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98076" w14:textId="67C48951" w:rsidR="00E72160" w:rsidRPr="00E72160" w:rsidRDefault="00D5596C" w:rsidP="00E72160">
      <w:pPr>
        <w:spacing w:line="256" w:lineRule="auto"/>
        <w:jc w:val="center"/>
        <w:rPr>
          <w:rFonts w:eastAsia="Calibri"/>
          <w:b/>
          <w:szCs w:val="24"/>
          <w:u w:val="none"/>
        </w:rPr>
      </w:pPr>
      <w:r w:rsidRPr="00E72160">
        <w:rPr>
          <w:noProof/>
          <w:u w:val="none"/>
          <w:lang w:eastAsia="lv-LV"/>
        </w:rPr>
        <w:drawing>
          <wp:inline distT="0" distB="0" distL="0" distR="0" wp14:anchorId="6E97CBC5" wp14:editId="50713508">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5A7205EF" w14:textId="77777777" w:rsidR="00E72160" w:rsidRPr="00E72160" w:rsidRDefault="00D5596C" w:rsidP="00E72160">
      <w:pPr>
        <w:spacing w:line="256" w:lineRule="auto"/>
        <w:jc w:val="center"/>
        <w:rPr>
          <w:rFonts w:eastAsia="Calibri"/>
          <w:b/>
          <w:szCs w:val="24"/>
          <w:u w:val="none"/>
        </w:rPr>
      </w:pPr>
      <w:r w:rsidRPr="00E72160">
        <w:rPr>
          <w:rFonts w:eastAsia="Calibri"/>
          <w:b/>
          <w:szCs w:val="24"/>
          <w:u w:val="none"/>
        </w:rPr>
        <w:t>GULBENES  NOVADA  PAŠVALDĪBA</w:t>
      </w:r>
    </w:p>
    <w:p w14:paraId="635A7E35" w14:textId="77777777" w:rsidR="00E72160" w:rsidRPr="00E72160" w:rsidRDefault="00D5596C"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21A8B609" w14:textId="77777777" w:rsidR="00E72160" w:rsidRPr="00E72160" w:rsidRDefault="00D5596C" w:rsidP="00E72160">
      <w:pPr>
        <w:spacing w:line="256" w:lineRule="auto"/>
        <w:jc w:val="center"/>
        <w:rPr>
          <w:rFonts w:eastAsia="Calibri"/>
          <w:szCs w:val="24"/>
          <w:u w:val="none"/>
        </w:rPr>
      </w:pPr>
      <w:r w:rsidRPr="00E72160">
        <w:rPr>
          <w:rFonts w:eastAsia="Calibri"/>
          <w:szCs w:val="24"/>
          <w:u w:val="none"/>
        </w:rPr>
        <w:t>Ābeļu iela 2, Gulbene, Gulbenes nov., LV-4401</w:t>
      </w:r>
    </w:p>
    <w:p w14:paraId="605C37A2" w14:textId="77777777" w:rsidR="00E72160" w:rsidRPr="00E72160" w:rsidRDefault="00D5596C"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2E0690" w:rsidRPr="002E0690">
        <w:rPr>
          <w:rFonts w:eastAsia="Calibri"/>
          <w:szCs w:val="24"/>
          <w:u w:val="none"/>
        </w:rPr>
        <w:t>mob.26595362</w:t>
      </w:r>
      <w:r w:rsidRPr="00E72160">
        <w:rPr>
          <w:rFonts w:eastAsia="Calibri"/>
          <w:szCs w:val="24"/>
          <w:u w:val="none"/>
        </w:rPr>
        <w:t xml:space="preserve">, e-pasts: </w:t>
      </w:r>
      <w:r w:rsidRPr="00A1781B">
        <w:rPr>
          <w:rStyle w:val="Hipersaite"/>
          <w:rFonts w:eastAsia="Calibri"/>
          <w:szCs w:val="24"/>
          <w:u w:val="none"/>
        </w:rPr>
        <w:t>dome@gulbene.lv</w:t>
      </w:r>
      <w:r w:rsidRPr="00E72160">
        <w:rPr>
          <w:rFonts w:eastAsia="Calibri"/>
          <w:szCs w:val="24"/>
          <w:u w:val="none"/>
        </w:rPr>
        <w:t xml:space="preserve"> , </w:t>
      </w:r>
      <w:hyperlink r:id="rId9" w:history="1">
        <w:r w:rsidR="00E72160"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40914508" w14:textId="4D918836" w:rsidR="000C7638" w:rsidRDefault="00D5596C" w:rsidP="000C7638">
      <w:pPr>
        <w:jc w:val="center"/>
        <w:rPr>
          <w:b/>
          <w:szCs w:val="24"/>
          <w:u w:val="none"/>
        </w:rPr>
      </w:pPr>
      <w:r>
        <w:rPr>
          <w:b/>
          <w:noProof/>
          <w:szCs w:val="24"/>
          <w:u w:val="none"/>
        </w:rPr>
        <w:t>Apvienot</w:t>
      </w:r>
      <w:r w:rsidR="0060349C">
        <w:rPr>
          <w:b/>
          <w:noProof/>
          <w:szCs w:val="24"/>
          <w:u w:val="none"/>
        </w:rPr>
        <w:t>ās Attīstības un tautsamniecības komitejas un Finanšu komitejas</w:t>
      </w:r>
      <w:r>
        <w:rPr>
          <w:b/>
          <w:noProof/>
          <w:szCs w:val="24"/>
          <w:u w:val="none"/>
        </w:rPr>
        <w:t xml:space="preserve"> sēde</w:t>
      </w:r>
      <w:r w:rsidR="0060349C">
        <w:rPr>
          <w:b/>
          <w:noProof/>
          <w:szCs w:val="24"/>
          <w:u w:val="none"/>
        </w:rPr>
        <w:t>s</w:t>
      </w:r>
      <w:r w:rsidR="009F3D14">
        <w:rPr>
          <w:b/>
          <w:szCs w:val="24"/>
          <w:u w:val="none"/>
        </w:rPr>
        <w:t xml:space="preserve"> PROTOKOLS</w:t>
      </w:r>
    </w:p>
    <w:p w14:paraId="20122C35" w14:textId="77777777" w:rsidR="000C7638" w:rsidRPr="00893404" w:rsidRDefault="00D5596C" w:rsidP="00893404">
      <w:pPr>
        <w:jc w:val="center"/>
        <w:rPr>
          <w:u w:val="none"/>
        </w:rPr>
      </w:pPr>
      <w:r>
        <w:rPr>
          <w:u w:val="none"/>
        </w:rPr>
        <w:t>Centrālās pārvaldes</w:t>
      </w:r>
      <w:r w:rsidR="00893404" w:rsidRPr="00893404">
        <w:rPr>
          <w:u w:val="none"/>
        </w:rPr>
        <w:t xml:space="preserve"> ēka, Ābeļu iela 2, Gulbene, atklāta sēde</w:t>
      </w:r>
    </w:p>
    <w:p w14:paraId="7436C119" w14:textId="77777777" w:rsidR="00893404" w:rsidRPr="005842C7" w:rsidRDefault="00893404" w:rsidP="000C7638">
      <w:pPr>
        <w:rPr>
          <w:szCs w:val="24"/>
          <w:u w:val="none"/>
        </w:rPr>
      </w:pPr>
    </w:p>
    <w:p w14:paraId="739ABFBC" w14:textId="404E6BB6" w:rsidR="000C7638" w:rsidRPr="0060349C" w:rsidRDefault="00D5596C" w:rsidP="0060349C">
      <w:pPr>
        <w:jc w:val="both"/>
        <w:rPr>
          <w:b/>
          <w:bCs/>
          <w:szCs w:val="24"/>
          <w:u w:val="none"/>
        </w:rPr>
      </w:pPr>
      <w:r w:rsidRPr="0060349C">
        <w:rPr>
          <w:b/>
          <w:bCs/>
          <w:noProof/>
          <w:szCs w:val="24"/>
          <w:u w:val="none"/>
        </w:rPr>
        <w:t>2025. gada 17. septembr</w:t>
      </w:r>
      <w:r w:rsidR="0060349C" w:rsidRPr="0060349C">
        <w:rPr>
          <w:b/>
          <w:bCs/>
          <w:noProof/>
          <w:szCs w:val="24"/>
          <w:u w:val="none"/>
        </w:rPr>
        <w:t>ī</w:t>
      </w:r>
      <w:r w:rsidR="00B21256" w:rsidRPr="0060349C">
        <w:rPr>
          <w:b/>
          <w:bCs/>
          <w:szCs w:val="24"/>
          <w:u w:val="none"/>
        </w:rPr>
        <w:t xml:space="preserve">    </w:t>
      </w:r>
      <w:r w:rsidR="004004BE" w:rsidRPr="0060349C">
        <w:rPr>
          <w:b/>
          <w:bCs/>
          <w:szCs w:val="24"/>
          <w:u w:val="none"/>
        </w:rPr>
        <w:t xml:space="preserve">                                </w:t>
      </w:r>
      <w:r w:rsidR="0060349C">
        <w:rPr>
          <w:b/>
          <w:bCs/>
          <w:szCs w:val="24"/>
          <w:u w:val="none"/>
        </w:rPr>
        <w:tab/>
      </w:r>
      <w:r w:rsidR="0060349C">
        <w:rPr>
          <w:b/>
          <w:bCs/>
          <w:szCs w:val="24"/>
          <w:u w:val="none"/>
        </w:rPr>
        <w:tab/>
      </w:r>
      <w:r w:rsidR="0060349C">
        <w:rPr>
          <w:b/>
          <w:bCs/>
          <w:szCs w:val="24"/>
          <w:u w:val="none"/>
        </w:rPr>
        <w:tab/>
      </w:r>
      <w:r w:rsidR="0060349C">
        <w:rPr>
          <w:b/>
          <w:bCs/>
          <w:szCs w:val="24"/>
          <w:u w:val="none"/>
        </w:rPr>
        <w:tab/>
      </w:r>
      <w:r w:rsidR="0060349C">
        <w:rPr>
          <w:b/>
          <w:bCs/>
          <w:szCs w:val="24"/>
          <w:u w:val="none"/>
        </w:rPr>
        <w:tab/>
      </w:r>
      <w:r w:rsidR="0060349C">
        <w:rPr>
          <w:b/>
          <w:bCs/>
          <w:szCs w:val="24"/>
          <w:u w:val="none"/>
        </w:rPr>
        <w:tab/>
      </w:r>
      <w:r w:rsidR="00B21256" w:rsidRPr="0060349C">
        <w:rPr>
          <w:b/>
          <w:bCs/>
          <w:szCs w:val="24"/>
          <w:u w:val="none"/>
        </w:rPr>
        <w:t>Nr.</w:t>
      </w:r>
      <w:r w:rsidR="004004BE" w:rsidRPr="0060349C">
        <w:rPr>
          <w:b/>
          <w:bCs/>
          <w:szCs w:val="24"/>
          <w:u w:val="none"/>
        </w:rPr>
        <w:t xml:space="preserve"> </w:t>
      </w:r>
      <w:r w:rsidR="004004BE" w:rsidRPr="0060349C">
        <w:rPr>
          <w:b/>
          <w:bCs/>
          <w:noProof/>
          <w:szCs w:val="24"/>
          <w:u w:val="none"/>
        </w:rPr>
        <w:t>8</w:t>
      </w:r>
    </w:p>
    <w:p w14:paraId="12BA7F9E" w14:textId="77777777" w:rsidR="00B21256" w:rsidRPr="005842C7" w:rsidRDefault="00B21256" w:rsidP="000C7638">
      <w:pPr>
        <w:rPr>
          <w:szCs w:val="24"/>
          <w:u w:val="none"/>
        </w:rPr>
      </w:pPr>
    </w:p>
    <w:p w14:paraId="17BE8EAB" w14:textId="1251A1AF" w:rsidR="000C7638" w:rsidRPr="005842C7" w:rsidRDefault="00D5596C" w:rsidP="00F07D9B">
      <w:pPr>
        <w:spacing w:line="360" w:lineRule="auto"/>
        <w:rPr>
          <w:szCs w:val="24"/>
          <w:u w:val="none"/>
        </w:rPr>
      </w:pPr>
      <w:r>
        <w:rPr>
          <w:szCs w:val="24"/>
          <w:u w:val="none"/>
        </w:rPr>
        <w:t>S</w:t>
      </w:r>
      <w:r w:rsidRPr="005842C7">
        <w:rPr>
          <w:szCs w:val="24"/>
          <w:u w:val="none"/>
        </w:rPr>
        <w:t xml:space="preserve">ēde sasaukta </w:t>
      </w:r>
      <w:r w:rsidR="0060349C">
        <w:rPr>
          <w:szCs w:val="24"/>
          <w:u w:val="none"/>
        </w:rPr>
        <w:t xml:space="preserve">2025.gada 12.septembrī </w:t>
      </w:r>
      <w:r w:rsidRPr="005842C7">
        <w:rPr>
          <w:szCs w:val="24"/>
          <w:u w:val="none"/>
        </w:rPr>
        <w:t>plkst.</w:t>
      </w:r>
      <w:r w:rsidR="00156F62" w:rsidRPr="00156F62">
        <w:rPr>
          <w:u w:val="none"/>
        </w:rPr>
        <w:t xml:space="preserve"> </w:t>
      </w:r>
      <w:r w:rsidR="00E32D61">
        <w:rPr>
          <w:noProof/>
          <w:u w:val="none"/>
        </w:rPr>
        <w:t>1</w:t>
      </w:r>
      <w:r w:rsidR="0060349C">
        <w:rPr>
          <w:noProof/>
          <w:u w:val="none"/>
        </w:rPr>
        <w:t>4</w:t>
      </w:r>
      <w:r w:rsidR="00E32D61">
        <w:rPr>
          <w:noProof/>
          <w:u w:val="none"/>
        </w:rPr>
        <w:t>:</w:t>
      </w:r>
      <w:r w:rsidR="0060349C">
        <w:rPr>
          <w:noProof/>
          <w:u w:val="none"/>
        </w:rPr>
        <w:t>54</w:t>
      </w:r>
    </w:p>
    <w:p w14:paraId="0473E76E" w14:textId="6EC1910E" w:rsidR="000C7638" w:rsidRPr="005842C7" w:rsidRDefault="00D5596C" w:rsidP="00F07D9B">
      <w:pPr>
        <w:spacing w:line="360" w:lineRule="auto"/>
        <w:rPr>
          <w:szCs w:val="24"/>
          <w:u w:val="none"/>
        </w:rPr>
      </w:pPr>
      <w:r>
        <w:rPr>
          <w:szCs w:val="24"/>
          <w:u w:val="none"/>
        </w:rPr>
        <w:t>S</w:t>
      </w:r>
      <w:r w:rsidRPr="005842C7">
        <w:rPr>
          <w:szCs w:val="24"/>
          <w:u w:val="none"/>
        </w:rPr>
        <w:t xml:space="preserve">ēdi atklāj </w:t>
      </w:r>
      <w:r w:rsidR="0060349C">
        <w:rPr>
          <w:szCs w:val="24"/>
          <w:u w:val="none"/>
        </w:rPr>
        <w:t xml:space="preserve">2025.gada 17.septembrī </w:t>
      </w:r>
      <w:r w:rsidRPr="005842C7">
        <w:rPr>
          <w:szCs w:val="24"/>
          <w:u w:val="none"/>
        </w:rPr>
        <w:t>plkst.</w:t>
      </w:r>
      <w:r w:rsidR="00156F62">
        <w:rPr>
          <w:szCs w:val="24"/>
          <w:u w:val="none"/>
        </w:rPr>
        <w:t xml:space="preserve"> </w:t>
      </w:r>
      <w:r w:rsidR="00156F62" w:rsidRPr="00E32D61">
        <w:rPr>
          <w:noProof/>
          <w:szCs w:val="24"/>
          <w:u w:val="none"/>
        </w:rPr>
        <w:t>09:54</w:t>
      </w:r>
      <w:r w:rsidR="001D3C2D" w:rsidRPr="001D3C2D">
        <w:t xml:space="preserve"> </w:t>
      </w:r>
    </w:p>
    <w:p w14:paraId="6D820800" w14:textId="4DD3B226" w:rsidR="00516961" w:rsidRDefault="00D5596C" w:rsidP="00F07D9B">
      <w:pPr>
        <w:spacing w:line="360" w:lineRule="auto"/>
        <w:rPr>
          <w:szCs w:val="24"/>
          <w:u w:val="none"/>
        </w:rPr>
      </w:pPr>
      <w:r w:rsidRPr="00516961">
        <w:rPr>
          <w:b/>
          <w:szCs w:val="24"/>
          <w:u w:val="none"/>
        </w:rPr>
        <w:t>Sēdi vada</w:t>
      </w:r>
      <w:r>
        <w:rPr>
          <w:szCs w:val="24"/>
          <w:u w:val="none"/>
        </w:rPr>
        <w:t xml:space="preserve"> - </w:t>
      </w:r>
      <w:r w:rsidR="004B4F54">
        <w:rPr>
          <w:noProof/>
          <w:szCs w:val="24"/>
          <w:u w:val="none"/>
        </w:rPr>
        <w:t xml:space="preserve">Gulbenes novada domes </w:t>
      </w:r>
      <w:r w:rsidR="0060349C">
        <w:rPr>
          <w:noProof/>
          <w:szCs w:val="24"/>
          <w:u w:val="none"/>
        </w:rPr>
        <w:t>p</w:t>
      </w:r>
      <w:r w:rsidR="004B4F54">
        <w:rPr>
          <w:noProof/>
          <w:szCs w:val="24"/>
          <w:u w:val="none"/>
        </w:rPr>
        <w:t>riekšsēdētājs</w:t>
      </w:r>
      <w:r w:rsidR="0066479D">
        <w:rPr>
          <w:szCs w:val="24"/>
          <w:u w:val="none"/>
        </w:rPr>
        <w:t xml:space="preserve"> </w:t>
      </w:r>
      <w:r w:rsidR="004B4F54">
        <w:rPr>
          <w:noProof/>
          <w:szCs w:val="24"/>
          <w:u w:val="none"/>
        </w:rPr>
        <w:t>Normunds Mazūrs</w:t>
      </w:r>
    </w:p>
    <w:p w14:paraId="1DD3382C" w14:textId="77777777" w:rsidR="0060349C" w:rsidRDefault="0060349C" w:rsidP="0060349C">
      <w:pPr>
        <w:spacing w:line="360" w:lineRule="auto"/>
        <w:jc w:val="both"/>
        <w:rPr>
          <w:b/>
          <w:szCs w:val="24"/>
          <w:u w:val="none"/>
        </w:rPr>
      </w:pPr>
      <w:r w:rsidRPr="004B4F54">
        <w:rPr>
          <w:b/>
          <w:szCs w:val="24"/>
          <w:u w:val="none"/>
        </w:rPr>
        <w:t>Protokolē</w:t>
      </w:r>
      <w:r>
        <w:rPr>
          <w:b/>
          <w:szCs w:val="24"/>
          <w:u w:val="none"/>
        </w:rPr>
        <w:t xml:space="preserve"> - </w:t>
      </w:r>
      <w:r>
        <w:rPr>
          <w:noProof/>
          <w:szCs w:val="24"/>
          <w:u w:val="none"/>
        </w:rPr>
        <w:t>Gulbenes novada Centrālās pārvaldes Kancelejas pārzine Vita Baškere</w:t>
      </w:r>
      <w:r>
        <w:rPr>
          <w:b/>
          <w:szCs w:val="24"/>
          <w:u w:val="none"/>
        </w:rPr>
        <w:t xml:space="preserve"> </w:t>
      </w:r>
    </w:p>
    <w:p w14:paraId="4A166E18" w14:textId="7D975759" w:rsidR="0060349C" w:rsidRDefault="0060349C" w:rsidP="0060349C">
      <w:pPr>
        <w:spacing w:line="360" w:lineRule="auto"/>
        <w:jc w:val="both"/>
        <w:rPr>
          <w:szCs w:val="24"/>
          <w:u w:val="none"/>
        </w:rPr>
      </w:pPr>
      <w:r>
        <w:rPr>
          <w:b/>
          <w:szCs w:val="24"/>
          <w:u w:val="none"/>
        </w:rPr>
        <w:t>Piedalās d</w:t>
      </w:r>
      <w:r>
        <w:rPr>
          <w:b/>
          <w:bCs/>
          <w:szCs w:val="24"/>
          <w:u w:val="none"/>
        </w:rPr>
        <w:t>eputāti (komitejas locekļi)</w:t>
      </w:r>
      <w:r>
        <w:rPr>
          <w:szCs w:val="24"/>
          <w:u w:val="none"/>
        </w:rPr>
        <w:t>:</w:t>
      </w:r>
      <w:r w:rsidRPr="00AF7C5E">
        <w:rPr>
          <w:szCs w:val="24"/>
          <w:u w:val="none"/>
        </w:rPr>
        <w:t xml:space="preserve"> </w:t>
      </w:r>
      <w:r w:rsidRPr="00B64CA9">
        <w:rPr>
          <w:rFonts w:eastAsia="Calibri"/>
          <w:noProof/>
          <w:szCs w:val="24"/>
          <w:u w:val="none"/>
        </w:rPr>
        <w:t>Ainārs Brezinskis, Andis Caunītis, Artūrs Smagars, Dāvis Uiska, Gunārs Babris, Gunārs Ciglis, Ivars Kupčs, Jānis Barinskis</w:t>
      </w:r>
    </w:p>
    <w:p w14:paraId="72D9075F" w14:textId="5A7B3D5D" w:rsidR="0060349C" w:rsidRDefault="0060349C" w:rsidP="0060349C">
      <w:pPr>
        <w:spacing w:line="360" w:lineRule="auto"/>
        <w:jc w:val="both"/>
        <w:rPr>
          <w:u w:val="none"/>
        </w:rPr>
      </w:pPr>
      <w:r>
        <w:rPr>
          <w:b/>
          <w:szCs w:val="24"/>
          <w:u w:val="none"/>
        </w:rPr>
        <w:t>Nepiedalās d</w:t>
      </w:r>
      <w:r>
        <w:rPr>
          <w:b/>
          <w:bCs/>
          <w:szCs w:val="24"/>
          <w:u w:val="none"/>
        </w:rPr>
        <w:t>eputāti (komitejas locekļi)</w:t>
      </w:r>
      <w:r>
        <w:rPr>
          <w:szCs w:val="24"/>
          <w:u w:val="none"/>
        </w:rPr>
        <w:t>:</w:t>
      </w:r>
      <w:r w:rsidRPr="00EB55D7">
        <w:rPr>
          <w:noProof/>
          <w:u w:val="none"/>
        </w:rPr>
        <w:t xml:space="preserve"> </w:t>
      </w:r>
      <w:r>
        <w:rPr>
          <w:noProof/>
          <w:u w:val="none"/>
        </w:rPr>
        <w:t>Normunds Audzišs – attaisnojoši iemesli, Intars Liepiņš</w:t>
      </w:r>
    </w:p>
    <w:p w14:paraId="0AFCB6DC" w14:textId="3F64F575" w:rsidR="0060349C" w:rsidRDefault="0060349C" w:rsidP="0060349C">
      <w:pPr>
        <w:spacing w:line="360" w:lineRule="auto"/>
        <w:jc w:val="both"/>
        <w:rPr>
          <w:szCs w:val="24"/>
          <w:u w:val="none"/>
        </w:rPr>
      </w:pPr>
      <w:r>
        <w:rPr>
          <w:b/>
          <w:szCs w:val="24"/>
          <w:u w:val="none"/>
        </w:rPr>
        <w:t>Piedalās d</w:t>
      </w:r>
      <w:r>
        <w:rPr>
          <w:b/>
          <w:bCs/>
          <w:szCs w:val="24"/>
          <w:u w:val="none"/>
        </w:rPr>
        <w:t>eputāti (nav komitejas locekļi)</w:t>
      </w:r>
      <w:r>
        <w:rPr>
          <w:szCs w:val="24"/>
          <w:u w:val="none"/>
        </w:rPr>
        <w:t>:</w:t>
      </w:r>
      <w:r w:rsidRPr="00AF7C5E">
        <w:rPr>
          <w:szCs w:val="24"/>
          <w:u w:val="none"/>
        </w:rPr>
        <w:t xml:space="preserve"> </w:t>
      </w:r>
      <w:r>
        <w:rPr>
          <w:szCs w:val="24"/>
          <w:u w:val="none"/>
        </w:rPr>
        <w:t xml:space="preserve">Liena </w:t>
      </w:r>
      <w:proofErr w:type="spellStart"/>
      <w:r>
        <w:rPr>
          <w:szCs w:val="24"/>
          <w:u w:val="none"/>
        </w:rPr>
        <w:t>Silauniece</w:t>
      </w:r>
      <w:proofErr w:type="spellEnd"/>
      <w:r>
        <w:rPr>
          <w:szCs w:val="24"/>
          <w:u w:val="none"/>
        </w:rPr>
        <w:t xml:space="preserve">, </w:t>
      </w:r>
      <w:proofErr w:type="spellStart"/>
      <w:r>
        <w:rPr>
          <w:szCs w:val="24"/>
          <w:u w:val="none"/>
        </w:rPr>
        <w:t>Valtis</w:t>
      </w:r>
      <w:proofErr w:type="spellEnd"/>
      <w:r>
        <w:rPr>
          <w:szCs w:val="24"/>
          <w:u w:val="none"/>
        </w:rPr>
        <w:t xml:space="preserve"> Krauklis (attālināti, videokonferences režīmā)</w:t>
      </w:r>
    </w:p>
    <w:p w14:paraId="1BFFC667" w14:textId="77777777" w:rsidR="0060349C" w:rsidRDefault="0060349C" w:rsidP="0060349C">
      <w:pPr>
        <w:spacing w:line="360" w:lineRule="auto"/>
        <w:jc w:val="both"/>
        <w:rPr>
          <w:b/>
          <w:szCs w:val="24"/>
          <w:u w:val="none"/>
        </w:rPr>
      </w:pPr>
      <w:r>
        <w:rPr>
          <w:b/>
          <w:szCs w:val="24"/>
          <w:u w:val="none"/>
        </w:rPr>
        <w:t xml:space="preserve">Pašvaldības administrācijas darbinieki un interesenti klātienē: </w:t>
      </w:r>
      <w:r w:rsidRPr="00347CB8">
        <w:rPr>
          <w:bCs/>
          <w:szCs w:val="24"/>
          <w:u w:val="none"/>
        </w:rPr>
        <w:t xml:space="preserve">izpilddirektore Antra </w:t>
      </w:r>
      <w:proofErr w:type="spellStart"/>
      <w:r w:rsidRPr="00347CB8">
        <w:rPr>
          <w:bCs/>
          <w:szCs w:val="24"/>
          <w:u w:val="none"/>
        </w:rPr>
        <w:t>Sprudzāne</w:t>
      </w:r>
      <w:proofErr w:type="spellEnd"/>
      <w:r>
        <w:rPr>
          <w:bCs/>
          <w:szCs w:val="24"/>
          <w:u w:val="none"/>
        </w:rPr>
        <w:t>; skatīt sarakstu pielikumā</w:t>
      </w:r>
      <w:r>
        <w:rPr>
          <w:b/>
          <w:szCs w:val="24"/>
          <w:u w:val="none"/>
        </w:rPr>
        <w:t xml:space="preserve"> </w:t>
      </w:r>
    </w:p>
    <w:p w14:paraId="3E6B24E6" w14:textId="77777777" w:rsidR="0060349C" w:rsidRDefault="0060349C" w:rsidP="0060349C">
      <w:pPr>
        <w:spacing w:line="360" w:lineRule="auto"/>
        <w:jc w:val="both"/>
        <w:rPr>
          <w:bCs/>
          <w:szCs w:val="24"/>
          <w:u w:val="none"/>
        </w:rPr>
      </w:pPr>
      <w:r>
        <w:rPr>
          <w:b/>
          <w:szCs w:val="24"/>
          <w:u w:val="none"/>
        </w:rPr>
        <w:t xml:space="preserve">Pašvaldības administrācijas darbinieki un interesenti attālināti: </w:t>
      </w:r>
      <w:r>
        <w:rPr>
          <w:bCs/>
          <w:szCs w:val="24"/>
          <w:u w:val="none"/>
        </w:rPr>
        <w:t>skatīt sarakstu pielikumā</w:t>
      </w:r>
    </w:p>
    <w:p w14:paraId="51E591BD" w14:textId="77777777" w:rsidR="0060349C" w:rsidRPr="00B97C85" w:rsidRDefault="0060349C" w:rsidP="00B97C85">
      <w:pPr>
        <w:spacing w:line="276" w:lineRule="auto"/>
        <w:ind w:firstLine="567"/>
        <w:jc w:val="both"/>
        <w:rPr>
          <w:i/>
          <w:iCs/>
          <w:color w:val="365F91" w:themeColor="accent1" w:themeShade="BF"/>
          <w:u w:val="none"/>
        </w:rPr>
      </w:pPr>
      <w:r w:rsidRPr="00B97C85">
        <w:rPr>
          <w:i/>
          <w:iCs/>
          <w:color w:val="365F91" w:themeColor="accent1" w:themeShade="BF"/>
          <w:u w:val="none"/>
        </w:rPr>
        <w:t>Komitejas sēdei tika veikts videoieraksts, pieejams :</w:t>
      </w:r>
    </w:p>
    <w:p w14:paraId="6F14E5DC" w14:textId="0A5C4399" w:rsidR="0060349C" w:rsidRPr="00B97C85" w:rsidRDefault="00B97C85" w:rsidP="00B97C85">
      <w:pPr>
        <w:spacing w:line="276" w:lineRule="auto"/>
        <w:ind w:firstLine="567"/>
        <w:jc w:val="both"/>
        <w:rPr>
          <w:i/>
          <w:iCs/>
          <w:color w:val="365F91" w:themeColor="accent1" w:themeShade="BF"/>
        </w:rPr>
      </w:pPr>
      <w:hyperlink r:id="rId10" w:history="1">
        <w:r w:rsidRPr="00B97C85">
          <w:rPr>
            <w:rStyle w:val="Hipersaite"/>
            <w:i/>
            <w:iCs/>
            <w:color w:val="365F91" w:themeColor="accent1" w:themeShade="BF"/>
          </w:rPr>
          <w:t>https://drive.google.com/drive/u/0/folders/14Ckix6jaIVV2FDvk2KfvDw7xyrNlejwo</w:t>
        </w:r>
      </w:hyperlink>
    </w:p>
    <w:p w14:paraId="0FC31FD6" w14:textId="2D5E12CA" w:rsidR="0060349C" w:rsidRPr="00B97C85" w:rsidRDefault="0060349C" w:rsidP="00B97C85">
      <w:pPr>
        <w:spacing w:line="276" w:lineRule="auto"/>
        <w:ind w:firstLine="567"/>
        <w:jc w:val="both"/>
        <w:rPr>
          <w:rStyle w:val="Hipersaite"/>
          <w:i/>
          <w:iCs/>
          <w:color w:val="365F91" w:themeColor="accent1" w:themeShade="BF"/>
          <w:u w:val="none"/>
        </w:rPr>
      </w:pPr>
      <w:r w:rsidRPr="00B97C85">
        <w:rPr>
          <w:i/>
          <w:iCs/>
          <w:color w:val="365F91" w:themeColor="accent1" w:themeShade="BF"/>
          <w:u w:val="none"/>
        </w:rPr>
        <w:t>Apvienotā Attīstības un tautsaimniecības un Finanšu komiteja– 2025/09/17 0</w:t>
      </w:r>
      <w:r w:rsidR="008A01CB" w:rsidRPr="00B97C85">
        <w:rPr>
          <w:i/>
          <w:iCs/>
          <w:color w:val="365F91" w:themeColor="accent1" w:themeShade="BF"/>
          <w:u w:val="none"/>
        </w:rPr>
        <w:t>9</w:t>
      </w:r>
      <w:r w:rsidRPr="00B97C85">
        <w:rPr>
          <w:i/>
          <w:iCs/>
          <w:color w:val="365F91" w:themeColor="accent1" w:themeShade="BF"/>
          <w:u w:val="none"/>
        </w:rPr>
        <w:t>:</w:t>
      </w:r>
      <w:r w:rsidR="008A01CB" w:rsidRPr="00B97C85">
        <w:rPr>
          <w:i/>
          <w:iCs/>
          <w:color w:val="365F91" w:themeColor="accent1" w:themeShade="BF"/>
          <w:u w:val="none"/>
        </w:rPr>
        <w:t>50</w:t>
      </w:r>
      <w:r w:rsidRPr="00B97C85">
        <w:rPr>
          <w:i/>
          <w:iCs/>
          <w:color w:val="365F91" w:themeColor="accent1" w:themeShade="BF"/>
          <w:u w:val="none"/>
        </w:rPr>
        <w:t xml:space="preserve"> EEST — </w:t>
      </w:r>
      <w:proofErr w:type="spellStart"/>
      <w:r w:rsidRPr="00B97C85">
        <w:rPr>
          <w:i/>
          <w:iCs/>
          <w:color w:val="365F91" w:themeColor="accent1" w:themeShade="BF"/>
          <w:u w:val="none"/>
        </w:rPr>
        <w:t>Recording</w:t>
      </w:r>
      <w:proofErr w:type="spellEnd"/>
      <w:r w:rsidRPr="00B97C85">
        <w:rPr>
          <w:i/>
          <w:iCs/>
          <w:color w:val="365F91" w:themeColor="accent1" w:themeShade="BF"/>
          <w:u w:val="none"/>
        </w:rPr>
        <w:t xml:space="preserve">, </w:t>
      </w:r>
      <w:r w:rsidR="008A01CB" w:rsidRPr="00B97C85">
        <w:rPr>
          <w:i/>
          <w:iCs/>
          <w:color w:val="365F91" w:themeColor="accent1" w:themeShade="BF"/>
          <w:u w:val="none"/>
        </w:rPr>
        <w:t>1,7 GB</w:t>
      </w:r>
      <w:r w:rsidRPr="00B97C85">
        <w:rPr>
          <w:i/>
          <w:iCs/>
          <w:color w:val="365F91" w:themeColor="accent1" w:themeShade="BF"/>
          <w:u w:val="none"/>
        </w:rPr>
        <w:t xml:space="preserve">, </w:t>
      </w:r>
      <w:r w:rsidRPr="00B97C85">
        <w:rPr>
          <w:rStyle w:val="Hipersaite"/>
          <w:i/>
          <w:iCs/>
          <w:color w:val="365F91" w:themeColor="accent1" w:themeShade="BF"/>
          <w:u w:val="none"/>
        </w:rPr>
        <w:t>tiek publicēts pašvaldības tīmekļvietnē.</w:t>
      </w:r>
    </w:p>
    <w:p w14:paraId="10D52427" w14:textId="77777777" w:rsidR="0060349C" w:rsidRDefault="0060349C" w:rsidP="00F07D9B">
      <w:pPr>
        <w:spacing w:line="360" w:lineRule="auto"/>
        <w:rPr>
          <w:b/>
          <w:szCs w:val="24"/>
          <w:u w:val="none"/>
        </w:rPr>
      </w:pPr>
    </w:p>
    <w:p w14:paraId="22B643DB" w14:textId="23990A46" w:rsidR="000C7638" w:rsidRPr="0060349C" w:rsidRDefault="0060349C" w:rsidP="00F07D9B">
      <w:pPr>
        <w:spacing w:line="360" w:lineRule="auto"/>
        <w:rPr>
          <w:b/>
          <w:szCs w:val="24"/>
          <w:u w:val="none"/>
        </w:rPr>
      </w:pPr>
      <w:r w:rsidRPr="0060349C">
        <w:rPr>
          <w:b/>
          <w:szCs w:val="24"/>
          <w:u w:val="none"/>
        </w:rPr>
        <w:t>DARBA KĀRTĪBA:</w:t>
      </w:r>
    </w:p>
    <w:p w14:paraId="4555F044" w14:textId="77777777" w:rsidR="00653AE0" w:rsidRPr="0060349C" w:rsidRDefault="00D5596C" w:rsidP="0060349C">
      <w:pPr>
        <w:spacing w:before="60"/>
        <w:jc w:val="both"/>
        <w:rPr>
          <w:b/>
          <w:bCs/>
          <w:color w:val="000000" w:themeColor="text1"/>
          <w:szCs w:val="24"/>
          <w:u w:val="none"/>
        </w:rPr>
      </w:pPr>
      <w:r w:rsidRPr="0060349C">
        <w:rPr>
          <w:b/>
          <w:bCs/>
          <w:noProof/>
          <w:color w:val="000000" w:themeColor="text1"/>
          <w:szCs w:val="24"/>
          <w:u w:val="none"/>
        </w:rPr>
        <w:t>0</w:t>
      </w:r>
      <w:r w:rsidRPr="0060349C">
        <w:rPr>
          <w:b/>
          <w:bCs/>
          <w:color w:val="000000" w:themeColor="text1"/>
          <w:szCs w:val="24"/>
          <w:u w:val="none"/>
        </w:rPr>
        <w:t xml:space="preserve">. </w:t>
      </w:r>
      <w:r w:rsidRPr="0060349C">
        <w:rPr>
          <w:b/>
          <w:bCs/>
          <w:noProof/>
          <w:color w:val="000000" w:themeColor="text1"/>
          <w:szCs w:val="24"/>
          <w:u w:val="none"/>
        </w:rPr>
        <w:t>Par darba kārtības apstiprināšanu</w:t>
      </w:r>
    </w:p>
    <w:p w14:paraId="0CEF3407" w14:textId="77777777" w:rsidR="00653AE0" w:rsidRPr="0060349C" w:rsidRDefault="00D5596C" w:rsidP="0060349C">
      <w:pPr>
        <w:spacing w:before="60"/>
        <w:jc w:val="both"/>
        <w:rPr>
          <w:b/>
          <w:bCs/>
          <w:color w:val="000000" w:themeColor="text1"/>
          <w:szCs w:val="24"/>
          <w:u w:val="none"/>
        </w:rPr>
      </w:pPr>
      <w:r w:rsidRPr="0060349C">
        <w:rPr>
          <w:b/>
          <w:bCs/>
          <w:noProof/>
          <w:color w:val="000000" w:themeColor="text1"/>
          <w:szCs w:val="24"/>
          <w:u w:val="none"/>
        </w:rPr>
        <w:t>1</w:t>
      </w:r>
      <w:r w:rsidRPr="0060349C">
        <w:rPr>
          <w:b/>
          <w:bCs/>
          <w:color w:val="000000" w:themeColor="text1"/>
          <w:szCs w:val="24"/>
          <w:u w:val="none"/>
        </w:rPr>
        <w:t xml:space="preserve">. </w:t>
      </w:r>
      <w:r w:rsidRPr="0060349C">
        <w:rPr>
          <w:b/>
          <w:bCs/>
          <w:noProof/>
          <w:color w:val="000000" w:themeColor="text1"/>
          <w:szCs w:val="24"/>
          <w:u w:val="none"/>
        </w:rPr>
        <w:t>Par Lizuma pagasta nekustamā īpašuma “Andriņi” sastāva grozīšanu un jauna nekustamā īpašuma nosaukuma piešķiršanu</w:t>
      </w:r>
    </w:p>
    <w:p w14:paraId="4FABA36B" w14:textId="77777777" w:rsidR="00653AE0" w:rsidRPr="0060349C" w:rsidRDefault="00D5596C" w:rsidP="0060349C">
      <w:pPr>
        <w:spacing w:before="60"/>
        <w:jc w:val="both"/>
        <w:rPr>
          <w:b/>
          <w:bCs/>
          <w:color w:val="000000" w:themeColor="text1"/>
          <w:szCs w:val="24"/>
          <w:u w:val="none"/>
        </w:rPr>
      </w:pPr>
      <w:r w:rsidRPr="0060349C">
        <w:rPr>
          <w:b/>
          <w:bCs/>
          <w:noProof/>
          <w:color w:val="000000" w:themeColor="text1"/>
          <w:szCs w:val="24"/>
          <w:u w:val="none"/>
        </w:rPr>
        <w:t>2</w:t>
      </w:r>
      <w:r w:rsidRPr="0060349C">
        <w:rPr>
          <w:b/>
          <w:bCs/>
          <w:color w:val="000000" w:themeColor="text1"/>
          <w:szCs w:val="24"/>
          <w:u w:val="none"/>
        </w:rPr>
        <w:t xml:space="preserve">. </w:t>
      </w:r>
      <w:r w:rsidRPr="0060349C">
        <w:rPr>
          <w:b/>
          <w:bCs/>
          <w:noProof/>
          <w:color w:val="000000" w:themeColor="text1"/>
          <w:szCs w:val="24"/>
          <w:u w:val="none"/>
        </w:rPr>
        <w:t>Par zemes ierīcības projekta apstiprināšanu Rankas pagasta nekustamajiem īpašumiem “Valsts mežs 50840050062” un “Autoceļš P33”</w:t>
      </w:r>
    </w:p>
    <w:p w14:paraId="06A92687" w14:textId="77777777" w:rsidR="00653AE0" w:rsidRPr="0060349C" w:rsidRDefault="00D5596C" w:rsidP="0060349C">
      <w:pPr>
        <w:spacing w:before="60"/>
        <w:jc w:val="both"/>
        <w:rPr>
          <w:b/>
          <w:bCs/>
          <w:color w:val="000000" w:themeColor="text1"/>
          <w:szCs w:val="24"/>
          <w:u w:val="none"/>
        </w:rPr>
      </w:pPr>
      <w:r w:rsidRPr="0060349C">
        <w:rPr>
          <w:b/>
          <w:bCs/>
          <w:noProof/>
          <w:color w:val="000000" w:themeColor="text1"/>
          <w:szCs w:val="24"/>
          <w:u w:val="none"/>
        </w:rPr>
        <w:t>3</w:t>
      </w:r>
      <w:r w:rsidRPr="0060349C">
        <w:rPr>
          <w:b/>
          <w:bCs/>
          <w:color w:val="000000" w:themeColor="text1"/>
          <w:szCs w:val="24"/>
          <w:u w:val="none"/>
        </w:rPr>
        <w:t xml:space="preserve">. </w:t>
      </w:r>
      <w:r w:rsidRPr="0060349C">
        <w:rPr>
          <w:b/>
          <w:bCs/>
          <w:noProof/>
          <w:color w:val="000000" w:themeColor="text1"/>
          <w:szCs w:val="24"/>
          <w:u w:val="none"/>
        </w:rPr>
        <w:t>Par Lejasciema pagasta nekustamā īpašuma “Zemes” sastāva grozīšanu un jauna nekustamā īpašuma nosaukuma piešķiršanu</w:t>
      </w:r>
    </w:p>
    <w:p w14:paraId="2237B6AD" w14:textId="77777777" w:rsidR="00653AE0" w:rsidRPr="0060349C" w:rsidRDefault="00D5596C" w:rsidP="0060349C">
      <w:pPr>
        <w:spacing w:before="60"/>
        <w:jc w:val="both"/>
        <w:rPr>
          <w:b/>
          <w:bCs/>
          <w:color w:val="000000" w:themeColor="text1"/>
          <w:szCs w:val="24"/>
          <w:u w:val="none"/>
        </w:rPr>
      </w:pPr>
      <w:r w:rsidRPr="0060349C">
        <w:rPr>
          <w:b/>
          <w:bCs/>
          <w:noProof/>
          <w:color w:val="000000" w:themeColor="text1"/>
          <w:szCs w:val="24"/>
          <w:u w:val="none"/>
        </w:rPr>
        <w:t>4</w:t>
      </w:r>
      <w:r w:rsidRPr="0060349C">
        <w:rPr>
          <w:b/>
          <w:bCs/>
          <w:color w:val="000000" w:themeColor="text1"/>
          <w:szCs w:val="24"/>
          <w:u w:val="none"/>
        </w:rPr>
        <w:t xml:space="preserve">. </w:t>
      </w:r>
      <w:r w:rsidRPr="0060349C">
        <w:rPr>
          <w:b/>
          <w:bCs/>
          <w:noProof/>
          <w:color w:val="000000" w:themeColor="text1"/>
          <w:szCs w:val="24"/>
          <w:u w:val="none"/>
        </w:rPr>
        <w:t>Par Lizuma pagasta nekustamā īpašuma “Mežinieki” sastāva grozīšanu un jauna nekustamā īpašuma nosaukuma piešķiršanu</w:t>
      </w:r>
    </w:p>
    <w:p w14:paraId="4E67D613" w14:textId="77777777" w:rsidR="00653AE0" w:rsidRPr="0060349C" w:rsidRDefault="00D5596C" w:rsidP="0060349C">
      <w:pPr>
        <w:spacing w:before="60"/>
        <w:jc w:val="both"/>
        <w:rPr>
          <w:b/>
          <w:bCs/>
          <w:color w:val="000000" w:themeColor="text1"/>
          <w:szCs w:val="24"/>
          <w:u w:val="none"/>
        </w:rPr>
      </w:pPr>
      <w:r w:rsidRPr="0060349C">
        <w:rPr>
          <w:b/>
          <w:bCs/>
          <w:noProof/>
          <w:color w:val="000000" w:themeColor="text1"/>
          <w:szCs w:val="24"/>
          <w:u w:val="none"/>
        </w:rPr>
        <w:t>5</w:t>
      </w:r>
      <w:r w:rsidRPr="0060349C">
        <w:rPr>
          <w:b/>
          <w:bCs/>
          <w:color w:val="000000" w:themeColor="text1"/>
          <w:szCs w:val="24"/>
          <w:u w:val="none"/>
        </w:rPr>
        <w:t xml:space="preserve">. </w:t>
      </w:r>
      <w:r w:rsidRPr="0060349C">
        <w:rPr>
          <w:b/>
          <w:bCs/>
          <w:noProof/>
          <w:color w:val="000000" w:themeColor="text1"/>
          <w:szCs w:val="24"/>
          <w:u w:val="none"/>
        </w:rPr>
        <w:t>Par Beļavas pagasta nekustamo īpašumu un zemes vienību apvienošanu</w:t>
      </w:r>
    </w:p>
    <w:p w14:paraId="008C7ED5" w14:textId="77777777" w:rsidR="00653AE0" w:rsidRPr="0060349C" w:rsidRDefault="00D5596C" w:rsidP="0060349C">
      <w:pPr>
        <w:spacing w:before="60"/>
        <w:jc w:val="both"/>
        <w:rPr>
          <w:b/>
          <w:bCs/>
          <w:color w:val="000000" w:themeColor="text1"/>
          <w:szCs w:val="24"/>
          <w:u w:val="none"/>
        </w:rPr>
      </w:pPr>
      <w:r w:rsidRPr="0060349C">
        <w:rPr>
          <w:b/>
          <w:bCs/>
          <w:noProof/>
          <w:color w:val="000000" w:themeColor="text1"/>
          <w:szCs w:val="24"/>
          <w:u w:val="none"/>
        </w:rPr>
        <w:t>6</w:t>
      </w:r>
      <w:r w:rsidRPr="0060349C">
        <w:rPr>
          <w:b/>
          <w:bCs/>
          <w:color w:val="000000" w:themeColor="text1"/>
          <w:szCs w:val="24"/>
          <w:u w:val="none"/>
        </w:rPr>
        <w:t xml:space="preserve">. </w:t>
      </w:r>
      <w:r w:rsidRPr="0060349C">
        <w:rPr>
          <w:b/>
          <w:bCs/>
          <w:noProof/>
          <w:color w:val="000000" w:themeColor="text1"/>
          <w:szCs w:val="24"/>
          <w:u w:val="none"/>
        </w:rPr>
        <w:t>Par Stāmerienas pagasta nekustamā īpašuma “Lazdiņas” sastāva grozīšanu un jauna nekustamā īpašuma nosaukuma piešķiršanu</w:t>
      </w:r>
    </w:p>
    <w:p w14:paraId="28EA6262" w14:textId="77777777" w:rsidR="00653AE0" w:rsidRPr="0060349C" w:rsidRDefault="00D5596C" w:rsidP="0060349C">
      <w:pPr>
        <w:spacing w:before="60"/>
        <w:jc w:val="both"/>
        <w:rPr>
          <w:b/>
          <w:bCs/>
          <w:color w:val="000000" w:themeColor="text1"/>
          <w:szCs w:val="24"/>
          <w:u w:val="none"/>
        </w:rPr>
      </w:pPr>
      <w:r w:rsidRPr="0060349C">
        <w:rPr>
          <w:b/>
          <w:bCs/>
          <w:noProof/>
          <w:color w:val="000000" w:themeColor="text1"/>
          <w:szCs w:val="24"/>
          <w:u w:val="none"/>
        </w:rPr>
        <w:lastRenderedPageBreak/>
        <w:t>7</w:t>
      </w:r>
      <w:r w:rsidRPr="0060349C">
        <w:rPr>
          <w:b/>
          <w:bCs/>
          <w:color w:val="000000" w:themeColor="text1"/>
          <w:szCs w:val="24"/>
          <w:u w:val="none"/>
        </w:rPr>
        <w:t xml:space="preserve">. </w:t>
      </w:r>
      <w:r w:rsidRPr="0060349C">
        <w:rPr>
          <w:b/>
          <w:bCs/>
          <w:noProof/>
          <w:color w:val="000000" w:themeColor="text1"/>
          <w:szCs w:val="24"/>
          <w:u w:val="none"/>
        </w:rPr>
        <w:t>Par zemes vienību piekritību pašvaldībai</w:t>
      </w:r>
    </w:p>
    <w:p w14:paraId="42CD1B80" w14:textId="77777777" w:rsidR="00653AE0" w:rsidRPr="0060349C" w:rsidRDefault="00D5596C" w:rsidP="0060349C">
      <w:pPr>
        <w:spacing w:before="60"/>
        <w:jc w:val="both"/>
        <w:rPr>
          <w:b/>
          <w:bCs/>
          <w:color w:val="000000" w:themeColor="text1"/>
          <w:szCs w:val="24"/>
          <w:u w:val="none"/>
        </w:rPr>
      </w:pPr>
      <w:r w:rsidRPr="0060349C">
        <w:rPr>
          <w:b/>
          <w:bCs/>
          <w:noProof/>
          <w:color w:val="000000" w:themeColor="text1"/>
          <w:szCs w:val="24"/>
          <w:u w:val="none"/>
        </w:rPr>
        <w:t>8</w:t>
      </w:r>
      <w:r w:rsidRPr="0060349C">
        <w:rPr>
          <w:b/>
          <w:bCs/>
          <w:color w:val="000000" w:themeColor="text1"/>
          <w:szCs w:val="24"/>
          <w:u w:val="none"/>
        </w:rPr>
        <w:t xml:space="preserve">. </w:t>
      </w:r>
      <w:r w:rsidRPr="0060349C">
        <w:rPr>
          <w:b/>
          <w:bCs/>
          <w:noProof/>
          <w:color w:val="000000" w:themeColor="text1"/>
          <w:szCs w:val="24"/>
          <w:u w:val="none"/>
        </w:rPr>
        <w:t>Par zemes vienības noteikšanu par starpgabalu</w:t>
      </w:r>
    </w:p>
    <w:p w14:paraId="51A4D0EF" w14:textId="77777777" w:rsidR="00653AE0" w:rsidRPr="0060349C" w:rsidRDefault="00D5596C" w:rsidP="0060349C">
      <w:pPr>
        <w:spacing w:before="60"/>
        <w:jc w:val="both"/>
        <w:rPr>
          <w:b/>
          <w:bCs/>
          <w:color w:val="000000" w:themeColor="text1"/>
          <w:szCs w:val="24"/>
          <w:u w:val="none"/>
        </w:rPr>
      </w:pPr>
      <w:r w:rsidRPr="0060349C">
        <w:rPr>
          <w:b/>
          <w:bCs/>
          <w:noProof/>
          <w:color w:val="000000" w:themeColor="text1"/>
          <w:szCs w:val="24"/>
          <w:u w:val="none"/>
        </w:rPr>
        <w:t>9</w:t>
      </w:r>
      <w:r w:rsidRPr="0060349C">
        <w:rPr>
          <w:b/>
          <w:bCs/>
          <w:color w:val="000000" w:themeColor="text1"/>
          <w:szCs w:val="24"/>
          <w:u w:val="none"/>
        </w:rPr>
        <w:t xml:space="preserve">. </w:t>
      </w:r>
      <w:r w:rsidRPr="0060349C">
        <w:rPr>
          <w:b/>
          <w:bCs/>
          <w:noProof/>
          <w:color w:val="000000" w:themeColor="text1"/>
          <w:szCs w:val="24"/>
          <w:u w:val="none"/>
        </w:rPr>
        <w:t>Par dzīvokļa īpašuma “Stāķi 18” - 18, Stāķos, Stradu pagastā, Gulbenes novadā, nosacītās cenas apstiprināšanu</w:t>
      </w:r>
    </w:p>
    <w:p w14:paraId="3AF0314C" w14:textId="77777777" w:rsidR="00653AE0" w:rsidRPr="0060349C" w:rsidRDefault="00D5596C" w:rsidP="0060349C">
      <w:pPr>
        <w:spacing w:before="60"/>
        <w:jc w:val="both"/>
        <w:rPr>
          <w:b/>
          <w:bCs/>
          <w:color w:val="000000" w:themeColor="text1"/>
          <w:szCs w:val="24"/>
          <w:u w:val="none"/>
        </w:rPr>
      </w:pPr>
      <w:r w:rsidRPr="0060349C">
        <w:rPr>
          <w:b/>
          <w:bCs/>
          <w:noProof/>
          <w:color w:val="000000" w:themeColor="text1"/>
          <w:szCs w:val="24"/>
          <w:u w:val="none"/>
        </w:rPr>
        <w:t>10</w:t>
      </w:r>
      <w:r w:rsidRPr="0060349C">
        <w:rPr>
          <w:b/>
          <w:bCs/>
          <w:color w:val="000000" w:themeColor="text1"/>
          <w:szCs w:val="24"/>
          <w:u w:val="none"/>
        </w:rPr>
        <w:t xml:space="preserve">. </w:t>
      </w:r>
      <w:r w:rsidRPr="0060349C">
        <w:rPr>
          <w:b/>
          <w:bCs/>
          <w:noProof/>
          <w:color w:val="000000" w:themeColor="text1"/>
          <w:szCs w:val="24"/>
          <w:u w:val="none"/>
        </w:rPr>
        <w:t>Par nekustamā īpašuma Jasmīnu iela 10A, Gulbenē, Gulbenes novadā, nosacītās cenas un izsoles starp pirmpirkuma tiesīgajām personām noteikumu apstiprināšanu</w:t>
      </w:r>
    </w:p>
    <w:p w14:paraId="2BA00D99" w14:textId="77777777" w:rsidR="00653AE0" w:rsidRPr="0060349C" w:rsidRDefault="00D5596C" w:rsidP="0060349C">
      <w:pPr>
        <w:spacing w:before="60"/>
        <w:jc w:val="both"/>
        <w:rPr>
          <w:b/>
          <w:bCs/>
          <w:color w:val="000000" w:themeColor="text1"/>
          <w:szCs w:val="24"/>
          <w:u w:val="none"/>
        </w:rPr>
      </w:pPr>
      <w:r w:rsidRPr="0060349C">
        <w:rPr>
          <w:b/>
          <w:bCs/>
          <w:noProof/>
          <w:color w:val="000000" w:themeColor="text1"/>
          <w:szCs w:val="24"/>
          <w:u w:val="none"/>
        </w:rPr>
        <w:t>11</w:t>
      </w:r>
      <w:r w:rsidRPr="0060349C">
        <w:rPr>
          <w:b/>
          <w:bCs/>
          <w:color w:val="000000" w:themeColor="text1"/>
          <w:szCs w:val="24"/>
          <w:u w:val="none"/>
        </w:rPr>
        <w:t xml:space="preserve">. </w:t>
      </w:r>
      <w:r w:rsidRPr="0060349C">
        <w:rPr>
          <w:b/>
          <w:bCs/>
          <w:noProof/>
          <w:color w:val="000000" w:themeColor="text1"/>
          <w:szCs w:val="24"/>
          <w:u w:val="none"/>
        </w:rPr>
        <w:t>Par nekustamā īpašuma Lizuma pagastā ar nosaukumu “Lauku sēta” pirmās izsoles rīkošanu</w:t>
      </w:r>
    </w:p>
    <w:p w14:paraId="36366A05" w14:textId="77777777" w:rsidR="00653AE0" w:rsidRPr="0060349C" w:rsidRDefault="00D5596C" w:rsidP="0060349C">
      <w:pPr>
        <w:spacing w:before="60"/>
        <w:jc w:val="both"/>
        <w:rPr>
          <w:b/>
          <w:bCs/>
          <w:color w:val="000000" w:themeColor="text1"/>
          <w:szCs w:val="24"/>
          <w:u w:val="none"/>
        </w:rPr>
      </w:pPr>
      <w:r w:rsidRPr="0060349C">
        <w:rPr>
          <w:b/>
          <w:bCs/>
          <w:noProof/>
          <w:color w:val="000000" w:themeColor="text1"/>
          <w:szCs w:val="24"/>
          <w:u w:val="none"/>
        </w:rPr>
        <w:t>12</w:t>
      </w:r>
      <w:r w:rsidRPr="0060349C">
        <w:rPr>
          <w:b/>
          <w:bCs/>
          <w:color w:val="000000" w:themeColor="text1"/>
          <w:szCs w:val="24"/>
          <w:u w:val="none"/>
        </w:rPr>
        <w:t xml:space="preserve">. </w:t>
      </w:r>
      <w:r w:rsidRPr="0060349C">
        <w:rPr>
          <w:b/>
          <w:bCs/>
          <w:noProof/>
          <w:color w:val="000000" w:themeColor="text1"/>
          <w:szCs w:val="24"/>
          <w:u w:val="none"/>
        </w:rPr>
        <w:t>Par nekustamā īpašuma Jaungulbenes pagastā ar nosaukumu “Obrovas pļavas” pirmās izsoles rīkošanu</w:t>
      </w:r>
    </w:p>
    <w:p w14:paraId="608E0793" w14:textId="77777777" w:rsidR="00653AE0" w:rsidRPr="0060349C" w:rsidRDefault="00D5596C" w:rsidP="0060349C">
      <w:pPr>
        <w:spacing w:before="60"/>
        <w:jc w:val="both"/>
        <w:rPr>
          <w:b/>
          <w:bCs/>
          <w:color w:val="000000" w:themeColor="text1"/>
          <w:szCs w:val="24"/>
          <w:u w:val="none"/>
        </w:rPr>
      </w:pPr>
      <w:r w:rsidRPr="0060349C">
        <w:rPr>
          <w:b/>
          <w:bCs/>
          <w:noProof/>
          <w:color w:val="000000" w:themeColor="text1"/>
          <w:szCs w:val="24"/>
          <w:u w:val="none"/>
        </w:rPr>
        <w:t>13</w:t>
      </w:r>
      <w:r w:rsidRPr="0060349C">
        <w:rPr>
          <w:b/>
          <w:bCs/>
          <w:color w:val="000000" w:themeColor="text1"/>
          <w:szCs w:val="24"/>
          <w:u w:val="none"/>
        </w:rPr>
        <w:t xml:space="preserve">. </w:t>
      </w:r>
      <w:r w:rsidRPr="0060349C">
        <w:rPr>
          <w:b/>
          <w:bCs/>
          <w:noProof/>
          <w:color w:val="000000" w:themeColor="text1"/>
          <w:szCs w:val="24"/>
          <w:u w:val="none"/>
        </w:rPr>
        <w:t>Par nekustamā īpašuma Tirzas pagastā ar nosaukumu “Pļavas” pirmās izsoles rīkošanu</w:t>
      </w:r>
    </w:p>
    <w:p w14:paraId="43C5705D" w14:textId="77777777" w:rsidR="00653AE0" w:rsidRPr="0060349C" w:rsidRDefault="00D5596C" w:rsidP="0060349C">
      <w:pPr>
        <w:spacing w:before="60"/>
        <w:jc w:val="both"/>
        <w:rPr>
          <w:b/>
          <w:bCs/>
          <w:color w:val="000000" w:themeColor="text1"/>
          <w:szCs w:val="24"/>
          <w:u w:val="none"/>
        </w:rPr>
      </w:pPr>
      <w:r w:rsidRPr="0060349C">
        <w:rPr>
          <w:b/>
          <w:bCs/>
          <w:noProof/>
          <w:color w:val="000000" w:themeColor="text1"/>
          <w:szCs w:val="24"/>
          <w:u w:val="none"/>
        </w:rPr>
        <w:t>14</w:t>
      </w:r>
      <w:r w:rsidRPr="0060349C">
        <w:rPr>
          <w:b/>
          <w:bCs/>
          <w:color w:val="000000" w:themeColor="text1"/>
          <w:szCs w:val="24"/>
          <w:u w:val="none"/>
        </w:rPr>
        <w:t xml:space="preserve">. </w:t>
      </w:r>
      <w:r w:rsidRPr="0060349C">
        <w:rPr>
          <w:b/>
          <w:bCs/>
          <w:noProof/>
          <w:color w:val="000000" w:themeColor="text1"/>
          <w:szCs w:val="24"/>
          <w:u w:val="none"/>
        </w:rPr>
        <w:t>Par nekustamā īpašuma Stradu pagastā ar nosaukumu “Jaunvaivari” pirmās izsoles rīkošanu</w:t>
      </w:r>
    </w:p>
    <w:p w14:paraId="08747116" w14:textId="77777777" w:rsidR="00653AE0" w:rsidRPr="0060349C" w:rsidRDefault="00D5596C" w:rsidP="0060349C">
      <w:pPr>
        <w:spacing w:before="60"/>
        <w:jc w:val="both"/>
        <w:rPr>
          <w:b/>
          <w:bCs/>
          <w:color w:val="000000" w:themeColor="text1"/>
          <w:szCs w:val="24"/>
          <w:u w:val="none"/>
        </w:rPr>
      </w:pPr>
      <w:r w:rsidRPr="0060349C">
        <w:rPr>
          <w:b/>
          <w:bCs/>
          <w:noProof/>
          <w:color w:val="000000" w:themeColor="text1"/>
          <w:szCs w:val="24"/>
          <w:u w:val="none"/>
        </w:rPr>
        <w:t>15</w:t>
      </w:r>
      <w:r w:rsidRPr="0060349C">
        <w:rPr>
          <w:b/>
          <w:bCs/>
          <w:color w:val="000000" w:themeColor="text1"/>
          <w:szCs w:val="24"/>
          <w:u w:val="none"/>
        </w:rPr>
        <w:t xml:space="preserve">. </w:t>
      </w:r>
      <w:r w:rsidRPr="0060349C">
        <w:rPr>
          <w:b/>
          <w:bCs/>
          <w:noProof/>
          <w:color w:val="000000" w:themeColor="text1"/>
          <w:szCs w:val="24"/>
          <w:u w:val="none"/>
        </w:rPr>
        <w:t>Par nekustamā īpašuma Daukstu pagastā ar nosaukumu “Jaunmelderi” otrās izsoles rīkošanu</w:t>
      </w:r>
    </w:p>
    <w:p w14:paraId="76230F89" w14:textId="77777777" w:rsidR="00653AE0" w:rsidRPr="0060349C" w:rsidRDefault="00D5596C" w:rsidP="0060349C">
      <w:pPr>
        <w:spacing w:before="60"/>
        <w:jc w:val="both"/>
        <w:rPr>
          <w:b/>
          <w:bCs/>
          <w:color w:val="000000" w:themeColor="text1"/>
          <w:szCs w:val="24"/>
          <w:u w:val="none"/>
        </w:rPr>
      </w:pPr>
      <w:r w:rsidRPr="0060349C">
        <w:rPr>
          <w:b/>
          <w:bCs/>
          <w:noProof/>
          <w:color w:val="000000" w:themeColor="text1"/>
          <w:szCs w:val="24"/>
          <w:u w:val="none"/>
        </w:rPr>
        <w:t>16</w:t>
      </w:r>
      <w:r w:rsidRPr="0060349C">
        <w:rPr>
          <w:b/>
          <w:bCs/>
          <w:color w:val="000000" w:themeColor="text1"/>
          <w:szCs w:val="24"/>
          <w:u w:val="none"/>
        </w:rPr>
        <w:t xml:space="preserve">. </w:t>
      </w:r>
      <w:r w:rsidRPr="0060349C">
        <w:rPr>
          <w:b/>
          <w:bCs/>
          <w:noProof/>
          <w:color w:val="000000" w:themeColor="text1"/>
          <w:szCs w:val="24"/>
          <w:u w:val="none"/>
        </w:rPr>
        <w:t>Par nekustamā īpašuma “Siliņi 1”, Gulbenē, Gulbenes novadā otrās izsoles rīkošanu</w:t>
      </w:r>
    </w:p>
    <w:p w14:paraId="3A1803F7" w14:textId="77777777" w:rsidR="00653AE0" w:rsidRPr="0060349C" w:rsidRDefault="00D5596C" w:rsidP="0060349C">
      <w:pPr>
        <w:spacing w:before="60"/>
        <w:jc w:val="both"/>
        <w:rPr>
          <w:b/>
          <w:bCs/>
          <w:color w:val="000000" w:themeColor="text1"/>
          <w:szCs w:val="24"/>
          <w:u w:val="none"/>
        </w:rPr>
      </w:pPr>
      <w:r w:rsidRPr="0060349C">
        <w:rPr>
          <w:b/>
          <w:bCs/>
          <w:noProof/>
          <w:color w:val="000000" w:themeColor="text1"/>
          <w:szCs w:val="24"/>
          <w:u w:val="none"/>
        </w:rPr>
        <w:t>17</w:t>
      </w:r>
      <w:r w:rsidRPr="0060349C">
        <w:rPr>
          <w:b/>
          <w:bCs/>
          <w:color w:val="000000" w:themeColor="text1"/>
          <w:szCs w:val="24"/>
          <w:u w:val="none"/>
        </w:rPr>
        <w:t xml:space="preserve">. </w:t>
      </w:r>
      <w:r w:rsidRPr="0060349C">
        <w:rPr>
          <w:b/>
          <w:bCs/>
          <w:noProof/>
          <w:color w:val="000000" w:themeColor="text1"/>
          <w:szCs w:val="24"/>
          <w:u w:val="none"/>
        </w:rPr>
        <w:t>Par dzīvokļa īpašuma “Ražotāji” - 1, Lizumā, Lizuma pagastā, Gulbenes novadā, trešās izsoles rīkošanu</w:t>
      </w:r>
    </w:p>
    <w:p w14:paraId="465CE4AF" w14:textId="77777777" w:rsidR="00653AE0" w:rsidRPr="0060349C" w:rsidRDefault="00D5596C" w:rsidP="0060349C">
      <w:pPr>
        <w:spacing w:before="60"/>
        <w:jc w:val="both"/>
        <w:rPr>
          <w:b/>
          <w:bCs/>
          <w:color w:val="000000" w:themeColor="text1"/>
          <w:szCs w:val="24"/>
          <w:u w:val="none"/>
        </w:rPr>
      </w:pPr>
      <w:r w:rsidRPr="0060349C">
        <w:rPr>
          <w:b/>
          <w:bCs/>
          <w:noProof/>
          <w:color w:val="000000" w:themeColor="text1"/>
          <w:szCs w:val="24"/>
          <w:u w:val="none"/>
        </w:rPr>
        <w:t>18</w:t>
      </w:r>
      <w:r w:rsidRPr="0060349C">
        <w:rPr>
          <w:b/>
          <w:bCs/>
          <w:color w:val="000000" w:themeColor="text1"/>
          <w:szCs w:val="24"/>
          <w:u w:val="none"/>
        </w:rPr>
        <w:t xml:space="preserve">. </w:t>
      </w:r>
      <w:r w:rsidRPr="0060349C">
        <w:rPr>
          <w:b/>
          <w:bCs/>
          <w:noProof/>
          <w:color w:val="000000" w:themeColor="text1"/>
          <w:szCs w:val="24"/>
          <w:u w:val="none"/>
        </w:rPr>
        <w:t>Par dzīvokļa īpašuma “79,6. km ēka” - 3, Lizuma pagastā, Gulbenes novadā, trešās izsoles rīkošanu</w:t>
      </w:r>
    </w:p>
    <w:p w14:paraId="74BDF220" w14:textId="77777777" w:rsidR="00653AE0" w:rsidRPr="0060349C" w:rsidRDefault="00D5596C" w:rsidP="0060349C">
      <w:pPr>
        <w:spacing w:before="60"/>
        <w:jc w:val="both"/>
        <w:rPr>
          <w:b/>
          <w:bCs/>
          <w:color w:val="000000" w:themeColor="text1"/>
          <w:szCs w:val="24"/>
          <w:u w:val="none"/>
        </w:rPr>
      </w:pPr>
      <w:r w:rsidRPr="0060349C">
        <w:rPr>
          <w:b/>
          <w:bCs/>
          <w:noProof/>
          <w:color w:val="000000" w:themeColor="text1"/>
          <w:szCs w:val="24"/>
          <w:u w:val="none"/>
        </w:rPr>
        <w:t>19</w:t>
      </w:r>
      <w:r w:rsidRPr="0060349C">
        <w:rPr>
          <w:b/>
          <w:bCs/>
          <w:color w:val="000000" w:themeColor="text1"/>
          <w:szCs w:val="24"/>
          <w:u w:val="none"/>
        </w:rPr>
        <w:t xml:space="preserve">. </w:t>
      </w:r>
      <w:r w:rsidRPr="0060349C">
        <w:rPr>
          <w:b/>
          <w:bCs/>
          <w:noProof/>
          <w:color w:val="000000" w:themeColor="text1"/>
          <w:szCs w:val="24"/>
          <w:u w:val="none"/>
        </w:rPr>
        <w:t>Par dzīvokļa īpašuma Viestura iela 35 - 6, Gulbenē, Gulbenes novadā, pircēja apstiprināšanu</w:t>
      </w:r>
    </w:p>
    <w:p w14:paraId="35FEACB0" w14:textId="77777777" w:rsidR="00653AE0" w:rsidRPr="0060349C" w:rsidRDefault="00D5596C" w:rsidP="0060349C">
      <w:pPr>
        <w:spacing w:before="60"/>
        <w:jc w:val="both"/>
        <w:rPr>
          <w:b/>
          <w:bCs/>
          <w:color w:val="000000" w:themeColor="text1"/>
          <w:szCs w:val="24"/>
          <w:u w:val="none"/>
        </w:rPr>
      </w:pPr>
      <w:r w:rsidRPr="0060349C">
        <w:rPr>
          <w:b/>
          <w:bCs/>
          <w:noProof/>
          <w:color w:val="000000" w:themeColor="text1"/>
          <w:szCs w:val="24"/>
          <w:u w:val="none"/>
        </w:rPr>
        <w:t>20</w:t>
      </w:r>
      <w:r w:rsidRPr="0060349C">
        <w:rPr>
          <w:b/>
          <w:bCs/>
          <w:color w:val="000000" w:themeColor="text1"/>
          <w:szCs w:val="24"/>
          <w:u w:val="none"/>
        </w:rPr>
        <w:t xml:space="preserve">. </w:t>
      </w:r>
      <w:r w:rsidRPr="0060349C">
        <w:rPr>
          <w:b/>
          <w:bCs/>
          <w:noProof/>
          <w:color w:val="000000" w:themeColor="text1"/>
          <w:szCs w:val="24"/>
          <w:u w:val="none"/>
        </w:rPr>
        <w:t>Par dzīvokļa īpašuma Rīgas iela 56 - 21, Gulbenē, Gulbenes novadā, pircēja apstiprināšanu</w:t>
      </w:r>
    </w:p>
    <w:p w14:paraId="0633A78B" w14:textId="77777777" w:rsidR="00653AE0" w:rsidRPr="0060349C" w:rsidRDefault="00D5596C" w:rsidP="0060349C">
      <w:pPr>
        <w:spacing w:before="60"/>
        <w:jc w:val="both"/>
        <w:rPr>
          <w:b/>
          <w:bCs/>
          <w:color w:val="000000" w:themeColor="text1"/>
          <w:szCs w:val="24"/>
          <w:u w:val="none"/>
        </w:rPr>
      </w:pPr>
      <w:r w:rsidRPr="0060349C">
        <w:rPr>
          <w:b/>
          <w:bCs/>
          <w:noProof/>
          <w:color w:val="000000" w:themeColor="text1"/>
          <w:szCs w:val="24"/>
          <w:u w:val="none"/>
        </w:rPr>
        <w:t>21</w:t>
      </w:r>
      <w:r w:rsidRPr="0060349C">
        <w:rPr>
          <w:b/>
          <w:bCs/>
          <w:color w:val="000000" w:themeColor="text1"/>
          <w:szCs w:val="24"/>
          <w:u w:val="none"/>
        </w:rPr>
        <w:t xml:space="preserve">. </w:t>
      </w:r>
      <w:r w:rsidRPr="0060349C">
        <w:rPr>
          <w:b/>
          <w:bCs/>
          <w:noProof/>
          <w:color w:val="000000" w:themeColor="text1"/>
          <w:szCs w:val="24"/>
          <w:u w:val="none"/>
        </w:rPr>
        <w:t>Par dzīvokļa īpašuma “Šķieneri 9” - 5, Šķieneros, Stradu pagastā, Gulbenes novadā, pircēja apstiprināšanu</w:t>
      </w:r>
    </w:p>
    <w:p w14:paraId="06AF3D8A" w14:textId="77777777" w:rsidR="00653AE0" w:rsidRPr="0060349C" w:rsidRDefault="00D5596C" w:rsidP="0060349C">
      <w:pPr>
        <w:spacing w:before="60"/>
        <w:jc w:val="both"/>
        <w:rPr>
          <w:b/>
          <w:bCs/>
          <w:color w:val="000000" w:themeColor="text1"/>
          <w:szCs w:val="24"/>
          <w:u w:val="none"/>
        </w:rPr>
      </w:pPr>
      <w:r w:rsidRPr="0060349C">
        <w:rPr>
          <w:b/>
          <w:bCs/>
          <w:noProof/>
          <w:color w:val="000000" w:themeColor="text1"/>
          <w:szCs w:val="24"/>
          <w:u w:val="none"/>
        </w:rPr>
        <w:t>22</w:t>
      </w:r>
      <w:r w:rsidRPr="0060349C">
        <w:rPr>
          <w:b/>
          <w:bCs/>
          <w:color w:val="000000" w:themeColor="text1"/>
          <w:szCs w:val="24"/>
          <w:u w:val="none"/>
        </w:rPr>
        <w:t xml:space="preserve">. </w:t>
      </w:r>
      <w:r w:rsidRPr="0060349C">
        <w:rPr>
          <w:b/>
          <w:bCs/>
          <w:noProof/>
          <w:color w:val="000000" w:themeColor="text1"/>
          <w:szCs w:val="24"/>
          <w:u w:val="none"/>
        </w:rPr>
        <w:t>Par dzīvokļa īpašuma “Šķieneri 10” - 18, Šķieneros, Stradu pagastā, Gulbenes novadā, pircēja apstiprināšanu</w:t>
      </w:r>
    </w:p>
    <w:p w14:paraId="0BD899E6" w14:textId="77777777" w:rsidR="00653AE0" w:rsidRPr="0060349C" w:rsidRDefault="00D5596C" w:rsidP="0060349C">
      <w:pPr>
        <w:spacing w:before="60"/>
        <w:jc w:val="both"/>
        <w:rPr>
          <w:b/>
          <w:bCs/>
          <w:color w:val="000000" w:themeColor="text1"/>
          <w:szCs w:val="24"/>
          <w:u w:val="none"/>
        </w:rPr>
      </w:pPr>
      <w:r w:rsidRPr="0060349C">
        <w:rPr>
          <w:b/>
          <w:bCs/>
          <w:noProof/>
          <w:color w:val="000000" w:themeColor="text1"/>
          <w:szCs w:val="24"/>
          <w:u w:val="none"/>
        </w:rPr>
        <w:t>23</w:t>
      </w:r>
      <w:r w:rsidRPr="0060349C">
        <w:rPr>
          <w:b/>
          <w:bCs/>
          <w:color w:val="000000" w:themeColor="text1"/>
          <w:szCs w:val="24"/>
          <w:u w:val="none"/>
        </w:rPr>
        <w:t xml:space="preserve">. </w:t>
      </w:r>
      <w:r w:rsidRPr="0060349C">
        <w:rPr>
          <w:b/>
          <w:bCs/>
          <w:noProof/>
          <w:color w:val="000000" w:themeColor="text1"/>
          <w:szCs w:val="24"/>
          <w:u w:val="none"/>
        </w:rPr>
        <w:t>Par dzīvokļa īpašuma “Stāķi 17” - 19, Stāķos, Stradu pagastā, Gulbenes novadā, pircēja apstiprināšanu</w:t>
      </w:r>
    </w:p>
    <w:p w14:paraId="0F94B9F7" w14:textId="77777777" w:rsidR="00653AE0" w:rsidRPr="0060349C" w:rsidRDefault="00D5596C" w:rsidP="0060349C">
      <w:pPr>
        <w:spacing w:before="60"/>
        <w:jc w:val="both"/>
        <w:rPr>
          <w:b/>
          <w:bCs/>
          <w:color w:val="000000" w:themeColor="text1"/>
          <w:szCs w:val="24"/>
          <w:u w:val="none"/>
        </w:rPr>
      </w:pPr>
      <w:r w:rsidRPr="0060349C">
        <w:rPr>
          <w:b/>
          <w:bCs/>
          <w:noProof/>
          <w:color w:val="000000" w:themeColor="text1"/>
          <w:szCs w:val="24"/>
          <w:u w:val="none"/>
        </w:rPr>
        <w:t>24</w:t>
      </w:r>
      <w:r w:rsidRPr="0060349C">
        <w:rPr>
          <w:b/>
          <w:bCs/>
          <w:color w:val="000000" w:themeColor="text1"/>
          <w:szCs w:val="24"/>
          <w:u w:val="none"/>
        </w:rPr>
        <w:t xml:space="preserve">. </w:t>
      </w:r>
      <w:r w:rsidRPr="0060349C">
        <w:rPr>
          <w:b/>
          <w:bCs/>
          <w:noProof/>
          <w:color w:val="000000" w:themeColor="text1"/>
          <w:szCs w:val="24"/>
          <w:u w:val="none"/>
        </w:rPr>
        <w:t>Par dzīvokļa īpašuma Brīvības iela 16 - 5, Gulbenē, Gulbenes novadā, pircēja apstiprināšanu</w:t>
      </w:r>
    </w:p>
    <w:p w14:paraId="57AEEF0D" w14:textId="77777777" w:rsidR="00653AE0" w:rsidRPr="0060349C" w:rsidRDefault="00D5596C" w:rsidP="0060349C">
      <w:pPr>
        <w:spacing w:before="60"/>
        <w:jc w:val="both"/>
        <w:rPr>
          <w:b/>
          <w:bCs/>
          <w:color w:val="000000" w:themeColor="text1"/>
          <w:szCs w:val="24"/>
          <w:u w:val="none"/>
        </w:rPr>
      </w:pPr>
      <w:r w:rsidRPr="0060349C">
        <w:rPr>
          <w:b/>
          <w:bCs/>
          <w:noProof/>
          <w:color w:val="000000" w:themeColor="text1"/>
          <w:szCs w:val="24"/>
          <w:u w:val="none"/>
        </w:rPr>
        <w:t>25</w:t>
      </w:r>
      <w:r w:rsidRPr="0060349C">
        <w:rPr>
          <w:b/>
          <w:bCs/>
          <w:color w:val="000000" w:themeColor="text1"/>
          <w:szCs w:val="24"/>
          <w:u w:val="none"/>
        </w:rPr>
        <w:t xml:space="preserve">. </w:t>
      </w:r>
      <w:r w:rsidRPr="0060349C">
        <w:rPr>
          <w:b/>
          <w:bCs/>
          <w:noProof/>
          <w:color w:val="000000" w:themeColor="text1"/>
          <w:szCs w:val="24"/>
          <w:u w:val="none"/>
        </w:rPr>
        <w:t>Par nekustamā īpašuma Daukstu pagastā ar nosaukumu “Gulbju lauks” atsavināšanu</w:t>
      </w:r>
    </w:p>
    <w:p w14:paraId="6D15BA02" w14:textId="77777777" w:rsidR="00653AE0" w:rsidRPr="0060349C" w:rsidRDefault="00D5596C" w:rsidP="0060349C">
      <w:pPr>
        <w:spacing w:before="60"/>
        <w:jc w:val="both"/>
        <w:rPr>
          <w:b/>
          <w:bCs/>
          <w:color w:val="000000" w:themeColor="text1"/>
          <w:szCs w:val="24"/>
          <w:u w:val="none"/>
        </w:rPr>
      </w:pPr>
      <w:r w:rsidRPr="0060349C">
        <w:rPr>
          <w:b/>
          <w:bCs/>
          <w:noProof/>
          <w:color w:val="000000" w:themeColor="text1"/>
          <w:szCs w:val="24"/>
          <w:u w:val="none"/>
        </w:rPr>
        <w:t>26</w:t>
      </w:r>
      <w:r w:rsidRPr="0060349C">
        <w:rPr>
          <w:b/>
          <w:bCs/>
          <w:color w:val="000000" w:themeColor="text1"/>
          <w:szCs w:val="24"/>
          <w:u w:val="none"/>
        </w:rPr>
        <w:t xml:space="preserve">. </w:t>
      </w:r>
      <w:r w:rsidRPr="0060349C">
        <w:rPr>
          <w:b/>
          <w:bCs/>
          <w:noProof/>
          <w:color w:val="000000" w:themeColor="text1"/>
          <w:szCs w:val="24"/>
          <w:u w:val="none"/>
        </w:rPr>
        <w:t>Par nekustamā īpašuma Rankas pagastā ar nosaukumu “Mazzīlādzi” atsavināšanu</w:t>
      </w:r>
    </w:p>
    <w:p w14:paraId="758DDB54" w14:textId="77777777" w:rsidR="00653AE0" w:rsidRPr="0060349C" w:rsidRDefault="00D5596C" w:rsidP="0060349C">
      <w:pPr>
        <w:spacing w:before="60"/>
        <w:jc w:val="both"/>
        <w:rPr>
          <w:b/>
          <w:bCs/>
          <w:color w:val="000000" w:themeColor="text1"/>
          <w:szCs w:val="24"/>
          <w:u w:val="none"/>
        </w:rPr>
      </w:pPr>
      <w:r w:rsidRPr="0060349C">
        <w:rPr>
          <w:b/>
          <w:bCs/>
          <w:noProof/>
          <w:color w:val="000000" w:themeColor="text1"/>
          <w:szCs w:val="24"/>
          <w:u w:val="none"/>
        </w:rPr>
        <w:t>27</w:t>
      </w:r>
      <w:r w:rsidRPr="0060349C">
        <w:rPr>
          <w:b/>
          <w:bCs/>
          <w:color w:val="000000" w:themeColor="text1"/>
          <w:szCs w:val="24"/>
          <w:u w:val="none"/>
        </w:rPr>
        <w:t xml:space="preserve">. </w:t>
      </w:r>
      <w:r w:rsidRPr="0060349C">
        <w:rPr>
          <w:b/>
          <w:bCs/>
          <w:noProof/>
          <w:color w:val="000000" w:themeColor="text1"/>
          <w:szCs w:val="24"/>
          <w:u w:val="none"/>
        </w:rPr>
        <w:t>Par zemes vienības ar kadastra apzīmējumu 50640010053 atsavināšanu</w:t>
      </w:r>
    </w:p>
    <w:p w14:paraId="5E24286A" w14:textId="77777777" w:rsidR="00653AE0" w:rsidRPr="0060349C" w:rsidRDefault="00D5596C" w:rsidP="0060349C">
      <w:pPr>
        <w:spacing w:before="60"/>
        <w:jc w:val="both"/>
        <w:rPr>
          <w:b/>
          <w:bCs/>
          <w:color w:val="000000" w:themeColor="text1"/>
          <w:szCs w:val="24"/>
          <w:u w:val="none"/>
        </w:rPr>
      </w:pPr>
      <w:r w:rsidRPr="0060349C">
        <w:rPr>
          <w:b/>
          <w:bCs/>
          <w:noProof/>
          <w:color w:val="000000" w:themeColor="text1"/>
          <w:szCs w:val="24"/>
          <w:u w:val="none"/>
        </w:rPr>
        <w:t>28</w:t>
      </w:r>
      <w:r w:rsidRPr="0060349C">
        <w:rPr>
          <w:b/>
          <w:bCs/>
          <w:color w:val="000000" w:themeColor="text1"/>
          <w:szCs w:val="24"/>
          <w:u w:val="none"/>
        </w:rPr>
        <w:t xml:space="preserve">. </w:t>
      </w:r>
      <w:r w:rsidRPr="0060349C">
        <w:rPr>
          <w:b/>
          <w:bCs/>
          <w:noProof/>
          <w:color w:val="000000" w:themeColor="text1"/>
          <w:szCs w:val="24"/>
          <w:u w:val="none"/>
        </w:rPr>
        <w:t>Par nekustamā īpašuma ar kadastra numuru 5001 006 0145 atsavināšanu</w:t>
      </w:r>
    </w:p>
    <w:p w14:paraId="2C2F50F0" w14:textId="77777777" w:rsidR="00653AE0" w:rsidRPr="0060349C" w:rsidRDefault="00D5596C" w:rsidP="0060349C">
      <w:pPr>
        <w:spacing w:before="60"/>
        <w:jc w:val="both"/>
        <w:rPr>
          <w:b/>
          <w:bCs/>
          <w:color w:val="000000" w:themeColor="text1"/>
          <w:szCs w:val="24"/>
          <w:u w:val="none"/>
        </w:rPr>
      </w:pPr>
      <w:r w:rsidRPr="0060349C">
        <w:rPr>
          <w:b/>
          <w:bCs/>
          <w:noProof/>
          <w:color w:val="000000" w:themeColor="text1"/>
          <w:szCs w:val="24"/>
          <w:u w:val="none"/>
        </w:rPr>
        <w:t>29</w:t>
      </w:r>
      <w:r w:rsidRPr="0060349C">
        <w:rPr>
          <w:b/>
          <w:bCs/>
          <w:color w:val="000000" w:themeColor="text1"/>
          <w:szCs w:val="24"/>
          <w:u w:val="none"/>
        </w:rPr>
        <w:t xml:space="preserve">. </w:t>
      </w:r>
      <w:r w:rsidRPr="0060349C">
        <w:rPr>
          <w:b/>
          <w:bCs/>
          <w:noProof/>
          <w:color w:val="000000" w:themeColor="text1"/>
          <w:szCs w:val="24"/>
          <w:u w:val="none"/>
        </w:rPr>
        <w:t>Par Galgauskas pagasta dzīvokļa īpašuma “Veiši” - 9 atsavināšanu</w:t>
      </w:r>
    </w:p>
    <w:p w14:paraId="2E40C647" w14:textId="77777777" w:rsidR="00653AE0" w:rsidRPr="0060349C" w:rsidRDefault="00D5596C" w:rsidP="0060349C">
      <w:pPr>
        <w:spacing w:before="60"/>
        <w:jc w:val="both"/>
        <w:rPr>
          <w:b/>
          <w:bCs/>
          <w:color w:val="000000" w:themeColor="text1"/>
          <w:szCs w:val="24"/>
          <w:u w:val="none"/>
        </w:rPr>
      </w:pPr>
      <w:r w:rsidRPr="0060349C">
        <w:rPr>
          <w:b/>
          <w:bCs/>
          <w:noProof/>
          <w:color w:val="000000" w:themeColor="text1"/>
          <w:szCs w:val="24"/>
          <w:u w:val="none"/>
        </w:rPr>
        <w:t>30</w:t>
      </w:r>
      <w:r w:rsidRPr="0060349C">
        <w:rPr>
          <w:b/>
          <w:bCs/>
          <w:color w:val="000000" w:themeColor="text1"/>
          <w:szCs w:val="24"/>
          <w:u w:val="none"/>
        </w:rPr>
        <w:t xml:space="preserve">. </w:t>
      </w:r>
      <w:r w:rsidRPr="0060349C">
        <w:rPr>
          <w:b/>
          <w:bCs/>
          <w:noProof/>
          <w:color w:val="000000" w:themeColor="text1"/>
          <w:szCs w:val="24"/>
          <w:u w:val="none"/>
        </w:rPr>
        <w:t>Par Tirzas pagasta dzīvokļa īpašuma “Dzirnavas” - 1 atsavināšanu</w:t>
      </w:r>
    </w:p>
    <w:p w14:paraId="06036963" w14:textId="77777777" w:rsidR="00653AE0" w:rsidRPr="0060349C" w:rsidRDefault="00D5596C" w:rsidP="0060349C">
      <w:pPr>
        <w:spacing w:before="60"/>
        <w:jc w:val="both"/>
        <w:rPr>
          <w:b/>
          <w:bCs/>
          <w:color w:val="000000" w:themeColor="text1"/>
          <w:szCs w:val="24"/>
          <w:u w:val="none"/>
        </w:rPr>
      </w:pPr>
      <w:r w:rsidRPr="0060349C">
        <w:rPr>
          <w:b/>
          <w:bCs/>
          <w:noProof/>
          <w:color w:val="000000" w:themeColor="text1"/>
          <w:szCs w:val="24"/>
          <w:u w:val="none"/>
        </w:rPr>
        <w:t>31</w:t>
      </w:r>
      <w:r w:rsidRPr="0060349C">
        <w:rPr>
          <w:b/>
          <w:bCs/>
          <w:color w:val="000000" w:themeColor="text1"/>
          <w:szCs w:val="24"/>
          <w:u w:val="none"/>
        </w:rPr>
        <w:t xml:space="preserve">. </w:t>
      </w:r>
      <w:r w:rsidRPr="0060349C">
        <w:rPr>
          <w:b/>
          <w:bCs/>
          <w:noProof/>
          <w:color w:val="000000" w:themeColor="text1"/>
          <w:szCs w:val="24"/>
          <w:u w:val="none"/>
        </w:rPr>
        <w:t>Par Gulbenes pilsētas dzīvokļa īpašuma Rīgas iela 58A - 31 atsavināšanu</w:t>
      </w:r>
    </w:p>
    <w:p w14:paraId="4BEEBB67" w14:textId="77777777" w:rsidR="00653AE0" w:rsidRPr="0060349C" w:rsidRDefault="00D5596C" w:rsidP="0060349C">
      <w:pPr>
        <w:spacing w:before="60"/>
        <w:jc w:val="both"/>
        <w:rPr>
          <w:b/>
          <w:bCs/>
          <w:color w:val="000000" w:themeColor="text1"/>
          <w:szCs w:val="24"/>
          <w:u w:val="none"/>
        </w:rPr>
      </w:pPr>
      <w:r w:rsidRPr="0060349C">
        <w:rPr>
          <w:b/>
          <w:bCs/>
          <w:noProof/>
          <w:color w:val="000000" w:themeColor="text1"/>
          <w:szCs w:val="24"/>
          <w:u w:val="none"/>
        </w:rPr>
        <w:t>32</w:t>
      </w:r>
      <w:r w:rsidRPr="0060349C">
        <w:rPr>
          <w:b/>
          <w:bCs/>
          <w:color w:val="000000" w:themeColor="text1"/>
          <w:szCs w:val="24"/>
          <w:u w:val="none"/>
        </w:rPr>
        <w:t xml:space="preserve">. </w:t>
      </w:r>
      <w:r w:rsidRPr="0060349C">
        <w:rPr>
          <w:b/>
          <w:bCs/>
          <w:noProof/>
          <w:color w:val="000000" w:themeColor="text1"/>
          <w:szCs w:val="24"/>
          <w:u w:val="none"/>
        </w:rPr>
        <w:t>Par Gulbenes pilsētas dzīvokļa īpašuma Līkā iela 25A - 64 atsavināšanu</w:t>
      </w:r>
    </w:p>
    <w:p w14:paraId="2098405A" w14:textId="77777777" w:rsidR="00653AE0" w:rsidRPr="0060349C" w:rsidRDefault="00D5596C" w:rsidP="0060349C">
      <w:pPr>
        <w:spacing w:before="60"/>
        <w:jc w:val="both"/>
        <w:rPr>
          <w:b/>
          <w:bCs/>
          <w:color w:val="000000" w:themeColor="text1"/>
          <w:szCs w:val="24"/>
          <w:u w:val="none"/>
        </w:rPr>
      </w:pPr>
      <w:r w:rsidRPr="0060349C">
        <w:rPr>
          <w:b/>
          <w:bCs/>
          <w:noProof/>
          <w:color w:val="000000" w:themeColor="text1"/>
          <w:szCs w:val="24"/>
          <w:u w:val="none"/>
        </w:rPr>
        <w:t>33</w:t>
      </w:r>
      <w:r w:rsidRPr="0060349C">
        <w:rPr>
          <w:b/>
          <w:bCs/>
          <w:color w:val="000000" w:themeColor="text1"/>
          <w:szCs w:val="24"/>
          <w:u w:val="none"/>
        </w:rPr>
        <w:t xml:space="preserve">. </w:t>
      </w:r>
      <w:r w:rsidRPr="0060349C">
        <w:rPr>
          <w:b/>
          <w:bCs/>
          <w:noProof/>
          <w:color w:val="000000" w:themeColor="text1"/>
          <w:szCs w:val="24"/>
          <w:u w:val="none"/>
        </w:rPr>
        <w:t>Par Gulbenes pilsētas dzīvokļa īpašuma Gaitnieku iela 10 - 12 atsavināšanu</w:t>
      </w:r>
    </w:p>
    <w:p w14:paraId="0BE97FAF" w14:textId="77777777" w:rsidR="00653AE0" w:rsidRPr="0060349C" w:rsidRDefault="00D5596C" w:rsidP="0060349C">
      <w:pPr>
        <w:spacing w:before="60"/>
        <w:jc w:val="both"/>
        <w:rPr>
          <w:b/>
          <w:bCs/>
          <w:color w:val="000000" w:themeColor="text1"/>
          <w:szCs w:val="24"/>
          <w:u w:val="none"/>
        </w:rPr>
      </w:pPr>
      <w:r w:rsidRPr="0060349C">
        <w:rPr>
          <w:b/>
          <w:bCs/>
          <w:noProof/>
          <w:color w:val="000000" w:themeColor="text1"/>
          <w:szCs w:val="24"/>
          <w:u w:val="none"/>
        </w:rPr>
        <w:t>34</w:t>
      </w:r>
      <w:r w:rsidRPr="0060349C">
        <w:rPr>
          <w:b/>
          <w:bCs/>
          <w:color w:val="000000" w:themeColor="text1"/>
          <w:szCs w:val="24"/>
          <w:u w:val="none"/>
        </w:rPr>
        <w:t xml:space="preserve">. </w:t>
      </w:r>
      <w:r w:rsidRPr="0060349C">
        <w:rPr>
          <w:b/>
          <w:bCs/>
          <w:noProof/>
          <w:color w:val="000000" w:themeColor="text1"/>
          <w:szCs w:val="24"/>
          <w:u w:val="none"/>
        </w:rPr>
        <w:t>Par Gulbenes pilsētas dzīvokļa īpašuma Skolas iela 5 k -3 - 33 atsavināšanu</w:t>
      </w:r>
    </w:p>
    <w:p w14:paraId="17D41EE3" w14:textId="77777777" w:rsidR="00653AE0" w:rsidRPr="0060349C" w:rsidRDefault="00D5596C" w:rsidP="0060349C">
      <w:pPr>
        <w:spacing w:before="60"/>
        <w:jc w:val="both"/>
        <w:rPr>
          <w:b/>
          <w:bCs/>
          <w:color w:val="000000" w:themeColor="text1"/>
          <w:szCs w:val="24"/>
          <w:u w:val="none"/>
        </w:rPr>
      </w:pPr>
      <w:r w:rsidRPr="0060349C">
        <w:rPr>
          <w:b/>
          <w:bCs/>
          <w:noProof/>
          <w:color w:val="000000" w:themeColor="text1"/>
          <w:szCs w:val="24"/>
          <w:u w:val="none"/>
        </w:rPr>
        <w:t>35</w:t>
      </w:r>
      <w:r w:rsidRPr="0060349C">
        <w:rPr>
          <w:b/>
          <w:bCs/>
          <w:color w:val="000000" w:themeColor="text1"/>
          <w:szCs w:val="24"/>
          <w:u w:val="none"/>
        </w:rPr>
        <w:t xml:space="preserve">. </w:t>
      </w:r>
      <w:r w:rsidRPr="0060349C">
        <w:rPr>
          <w:b/>
          <w:bCs/>
          <w:noProof/>
          <w:color w:val="000000" w:themeColor="text1"/>
          <w:szCs w:val="24"/>
          <w:u w:val="none"/>
        </w:rPr>
        <w:t>Par projekta atbalstīšanu, līdzfinansējuma un priekšfinansējuma nodrošināšanu</w:t>
      </w:r>
    </w:p>
    <w:p w14:paraId="3FB1BACA" w14:textId="77777777" w:rsidR="00653AE0" w:rsidRPr="0060349C" w:rsidRDefault="00D5596C" w:rsidP="0060349C">
      <w:pPr>
        <w:spacing w:before="60"/>
        <w:jc w:val="both"/>
        <w:rPr>
          <w:b/>
          <w:bCs/>
          <w:color w:val="000000" w:themeColor="text1"/>
          <w:szCs w:val="24"/>
          <w:u w:val="none"/>
        </w:rPr>
      </w:pPr>
      <w:r w:rsidRPr="0060349C">
        <w:rPr>
          <w:b/>
          <w:bCs/>
          <w:noProof/>
          <w:color w:val="000000" w:themeColor="text1"/>
          <w:szCs w:val="24"/>
          <w:u w:val="none"/>
        </w:rPr>
        <w:t>36</w:t>
      </w:r>
      <w:r w:rsidRPr="0060349C">
        <w:rPr>
          <w:b/>
          <w:bCs/>
          <w:color w:val="000000" w:themeColor="text1"/>
          <w:szCs w:val="24"/>
          <w:u w:val="none"/>
        </w:rPr>
        <w:t xml:space="preserve">. </w:t>
      </w:r>
      <w:r w:rsidRPr="0060349C">
        <w:rPr>
          <w:b/>
          <w:bCs/>
          <w:noProof/>
          <w:color w:val="000000" w:themeColor="text1"/>
          <w:szCs w:val="24"/>
          <w:u w:val="none"/>
        </w:rPr>
        <w:t>Par projekta “Gulbenes BMX riteņbraukšanas trases sacensību un treniņu aprīkojuma uzlabošana” atbalstīšanu, līdzfinansējuma un priekšfinansējuma nodrošināšanu</w:t>
      </w:r>
    </w:p>
    <w:p w14:paraId="2057A66F" w14:textId="77777777" w:rsidR="00653AE0" w:rsidRPr="0060349C" w:rsidRDefault="00D5596C" w:rsidP="0060349C">
      <w:pPr>
        <w:spacing w:before="60"/>
        <w:jc w:val="both"/>
        <w:rPr>
          <w:b/>
          <w:bCs/>
          <w:color w:val="000000" w:themeColor="text1"/>
          <w:szCs w:val="24"/>
          <w:u w:val="none"/>
        </w:rPr>
      </w:pPr>
      <w:r w:rsidRPr="0060349C">
        <w:rPr>
          <w:b/>
          <w:bCs/>
          <w:noProof/>
          <w:color w:val="000000" w:themeColor="text1"/>
          <w:szCs w:val="24"/>
          <w:u w:val="none"/>
        </w:rPr>
        <w:t>37</w:t>
      </w:r>
      <w:r w:rsidRPr="0060349C">
        <w:rPr>
          <w:b/>
          <w:bCs/>
          <w:color w:val="000000" w:themeColor="text1"/>
          <w:szCs w:val="24"/>
          <w:u w:val="none"/>
        </w:rPr>
        <w:t xml:space="preserve">. </w:t>
      </w:r>
      <w:r w:rsidRPr="0060349C">
        <w:rPr>
          <w:b/>
          <w:bCs/>
          <w:noProof/>
          <w:color w:val="000000" w:themeColor="text1"/>
          <w:szCs w:val="24"/>
          <w:u w:val="none"/>
        </w:rPr>
        <w:t>Par dalību Gulbenes novada pašvaldības dalību projektā “Izglītības iestāžu nodrošinājums pilnveidotā vispārējās izglītības satura kvalitatīvai ieviešanai pamata un vidējās izglītības pakāpē”</w:t>
      </w:r>
    </w:p>
    <w:p w14:paraId="5D98BC00" w14:textId="5D8A2BF9" w:rsidR="00653AE0" w:rsidRPr="0060349C" w:rsidRDefault="00D5596C" w:rsidP="0060349C">
      <w:pPr>
        <w:spacing w:before="60"/>
        <w:jc w:val="both"/>
        <w:rPr>
          <w:b/>
          <w:bCs/>
          <w:color w:val="000000" w:themeColor="text1"/>
          <w:szCs w:val="24"/>
          <w:u w:val="none"/>
        </w:rPr>
      </w:pPr>
      <w:r w:rsidRPr="0060349C">
        <w:rPr>
          <w:b/>
          <w:bCs/>
          <w:noProof/>
          <w:color w:val="000000" w:themeColor="text1"/>
          <w:szCs w:val="24"/>
          <w:u w:val="none"/>
        </w:rPr>
        <w:lastRenderedPageBreak/>
        <w:t>38</w:t>
      </w:r>
      <w:r w:rsidRPr="0060349C">
        <w:rPr>
          <w:b/>
          <w:bCs/>
          <w:color w:val="000000" w:themeColor="text1"/>
          <w:szCs w:val="24"/>
          <w:u w:val="none"/>
        </w:rPr>
        <w:t xml:space="preserve">. </w:t>
      </w:r>
      <w:r w:rsidRPr="0060349C">
        <w:rPr>
          <w:b/>
          <w:bCs/>
          <w:noProof/>
          <w:color w:val="000000" w:themeColor="text1"/>
          <w:szCs w:val="24"/>
          <w:u w:val="none"/>
        </w:rPr>
        <w:t xml:space="preserve">Par Gulbenes novada pašvaldības domes 2025.gada </w:t>
      </w:r>
      <w:r w:rsidR="004B0643">
        <w:rPr>
          <w:b/>
          <w:bCs/>
          <w:noProof/>
          <w:color w:val="000000" w:themeColor="text1"/>
          <w:szCs w:val="24"/>
          <w:u w:val="none"/>
        </w:rPr>
        <w:t>25</w:t>
      </w:r>
      <w:r w:rsidRPr="0060349C">
        <w:rPr>
          <w:b/>
          <w:bCs/>
          <w:noProof/>
          <w:color w:val="000000" w:themeColor="text1"/>
          <w:szCs w:val="24"/>
          <w:u w:val="none"/>
        </w:rPr>
        <w:t>.septembra saistošo noteikumu Nr.__ “Grozījumi Gulbenes novada pašvaldības domes 2025.gada 6.februāra saistošajos noteikumos Nr.4 “Par Gulbenes novada pašvaldības budžetu 2025.gadam”” izdošanu</w:t>
      </w:r>
    </w:p>
    <w:p w14:paraId="4771375F" w14:textId="77777777" w:rsidR="00653AE0" w:rsidRPr="0060349C" w:rsidRDefault="00D5596C" w:rsidP="0060349C">
      <w:pPr>
        <w:spacing w:before="60"/>
        <w:jc w:val="both"/>
        <w:rPr>
          <w:b/>
          <w:bCs/>
          <w:color w:val="000000" w:themeColor="text1"/>
          <w:szCs w:val="24"/>
          <w:u w:val="none"/>
        </w:rPr>
      </w:pPr>
      <w:r w:rsidRPr="0060349C">
        <w:rPr>
          <w:b/>
          <w:bCs/>
          <w:noProof/>
          <w:color w:val="000000" w:themeColor="text1"/>
          <w:szCs w:val="24"/>
          <w:u w:val="none"/>
        </w:rPr>
        <w:t>39</w:t>
      </w:r>
      <w:r w:rsidRPr="0060349C">
        <w:rPr>
          <w:b/>
          <w:bCs/>
          <w:color w:val="000000" w:themeColor="text1"/>
          <w:szCs w:val="24"/>
          <w:u w:val="none"/>
        </w:rPr>
        <w:t xml:space="preserve">. </w:t>
      </w:r>
      <w:r w:rsidRPr="0060349C">
        <w:rPr>
          <w:b/>
          <w:bCs/>
          <w:noProof/>
          <w:color w:val="000000" w:themeColor="text1"/>
          <w:szCs w:val="24"/>
          <w:u w:val="none"/>
        </w:rPr>
        <w:t>Par Gulbenes novada pašvaldības iestāžu sniegto siltumenerģijas apgādes maksas pakalpojumu apstiprināšanu</w:t>
      </w:r>
    </w:p>
    <w:p w14:paraId="5D661C83" w14:textId="77777777" w:rsidR="00653AE0" w:rsidRPr="0060349C" w:rsidRDefault="00D5596C" w:rsidP="0060349C">
      <w:pPr>
        <w:spacing w:before="60"/>
        <w:jc w:val="both"/>
        <w:rPr>
          <w:b/>
          <w:bCs/>
          <w:color w:val="000000" w:themeColor="text1"/>
          <w:szCs w:val="24"/>
          <w:u w:val="none"/>
        </w:rPr>
      </w:pPr>
      <w:r w:rsidRPr="0060349C">
        <w:rPr>
          <w:b/>
          <w:bCs/>
          <w:noProof/>
          <w:color w:val="000000" w:themeColor="text1"/>
          <w:szCs w:val="24"/>
          <w:u w:val="none"/>
        </w:rPr>
        <w:t>40</w:t>
      </w:r>
      <w:r w:rsidRPr="0060349C">
        <w:rPr>
          <w:b/>
          <w:bCs/>
          <w:color w:val="000000" w:themeColor="text1"/>
          <w:szCs w:val="24"/>
          <w:u w:val="none"/>
        </w:rPr>
        <w:t xml:space="preserve">. </w:t>
      </w:r>
      <w:r w:rsidRPr="0060349C">
        <w:rPr>
          <w:b/>
          <w:bCs/>
          <w:noProof/>
          <w:color w:val="000000" w:themeColor="text1"/>
          <w:szCs w:val="24"/>
          <w:u w:val="none"/>
        </w:rPr>
        <w:t>Par Gulbenes novada Gulbenes pilsētas pārvaldes likvidāciju, nododot tās pārvaldes uzdevumus Gulbenes novada Centrālajai pārvaldei un Gulbenes labiekārtošanas iestādei, un Gulbenes novada Centrālās pārvaldes un Gulbenes labiekārtošanas iestādes reorganizāciju</w:t>
      </w:r>
    </w:p>
    <w:p w14:paraId="3160C819" w14:textId="77777777" w:rsidR="00653AE0" w:rsidRPr="0060349C" w:rsidRDefault="00D5596C" w:rsidP="0060349C">
      <w:pPr>
        <w:spacing w:before="60"/>
        <w:jc w:val="both"/>
        <w:rPr>
          <w:b/>
          <w:bCs/>
          <w:color w:val="000000" w:themeColor="text1"/>
          <w:szCs w:val="24"/>
          <w:u w:val="none"/>
        </w:rPr>
      </w:pPr>
      <w:r w:rsidRPr="0060349C">
        <w:rPr>
          <w:b/>
          <w:bCs/>
          <w:noProof/>
          <w:color w:val="000000" w:themeColor="text1"/>
          <w:szCs w:val="24"/>
          <w:u w:val="none"/>
        </w:rPr>
        <w:t>41</w:t>
      </w:r>
      <w:r w:rsidRPr="0060349C">
        <w:rPr>
          <w:b/>
          <w:bCs/>
          <w:color w:val="000000" w:themeColor="text1"/>
          <w:szCs w:val="24"/>
          <w:u w:val="none"/>
        </w:rPr>
        <w:t xml:space="preserve">. </w:t>
      </w:r>
      <w:r w:rsidRPr="0060349C">
        <w:rPr>
          <w:b/>
          <w:bCs/>
          <w:noProof/>
          <w:color w:val="000000" w:themeColor="text1"/>
          <w:szCs w:val="24"/>
          <w:u w:val="none"/>
        </w:rPr>
        <w:t>Par projekta “Tālavas mālotāju keramikas darbnīcas aprīkojuma iegāde Gulbenes novada keramikas kopienas attīstībai” atbalstīšanu, līdzfinansējuma un priekšfinansējuma nodrošināšanu</w:t>
      </w:r>
    </w:p>
    <w:p w14:paraId="68E9403F" w14:textId="77777777" w:rsidR="00653AE0" w:rsidRPr="0060349C" w:rsidRDefault="00D5596C" w:rsidP="0060349C">
      <w:pPr>
        <w:spacing w:before="60"/>
        <w:jc w:val="both"/>
        <w:rPr>
          <w:b/>
          <w:bCs/>
          <w:color w:val="000000" w:themeColor="text1"/>
          <w:szCs w:val="24"/>
          <w:u w:val="none"/>
        </w:rPr>
      </w:pPr>
      <w:r w:rsidRPr="0060349C">
        <w:rPr>
          <w:b/>
          <w:bCs/>
          <w:noProof/>
          <w:color w:val="000000" w:themeColor="text1"/>
          <w:szCs w:val="24"/>
          <w:u w:val="none"/>
        </w:rPr>
        <w:t>42</w:t>
      </w:r>
      <w:r w:rsidRPr="0060349C">
        <w:rPr>
          <w:b/>
          <w:bCs/>
          <w:color w:val="000000" w:themeColor="text1"/>
          <w:szCs w:val="24"/>
          <w:u w:val="none"/>
        </w:rPr>
        <w:t xml:space="preserve">. </w:t>
      </w:r>
      <w:r w:rsidRPr="0060349C">
        <w:rPr>
          <w:b/>
          <w:bCs/>
          <w:noProof/>
          <w:color w:val="000000" w:themeColor="text1"/>
          <w:szCs w:val="24"/>
          <w:u w:val="none"/>
        </w:rPr>
        <w:t>Par nekustamā īpašuma Rankas pagastā ar nosaukumu “Lāčauzas” pircēja apstiprināšanu</w:t>
      </w:r>
    </w:p>
    <w:p w14:paraId="57529092" w14:textId="77777777" w:rsidR="00360A3B" w:rsidRPr="0016506D" w:rsidRDefault="00360A3B" w:rsidP="000C7638">
      <w:pPr>
        <w:rPr>
          <w:szCs w:val="24"/>
          <w:u w:val="none"/>
        </w:rPr>
      </w:pPr>
    </w:p>
    <w:p w14:paraId="12490E63" w14:textId="77777777" w:rsidR="0032517B" w:rsidRPr="00575A1B" w:rsidRDefault="00D5596C"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17B9B10D" w14:textId="77777777" w:rsidR="00575A1B" w:rsidRPr="00DE7201" w:rsidRDefault="00D5596C"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49CA0555" w14:textId="77777777" w:rsidR="00575A1B" w:rsidRDefault="00D5596C"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663B5DE6" w14:textId="77777777" w:rsidR="00CA2A8B" w:rsidRDefault="00D5596C" w:rsidP="00575A1B">
      <w:pPr>
        <w:rPr>
          <w:rFonts w:eastAsia="Calibri"/>
          <w:szCs w:val="24"/>
          <w:u w:val="none"/>
        </w:rPr>
      </w:pPr>
      <w:r>
        <w:rPr>
          <w:rFonts w:eastAsia="Calibri"/>
          <w:szCs w:val="24"/>
          <w:u w:val="none"/>
        </w:rPr>
        <w:t xml:space="preserve">LĒMUMA PROJEKTU SAGATAVOJA: </w:t>
      </w:r>
      <w:r>
        <w:rPr>
          <w:rFonts w:eastAsia="Calibri"/>
          <w:noProof/>
          <w:szCs w:val="24"/>
          <w:u w:val="none"/>
        </w:rPr>
        <w:t>Līga Nogobode</w:t>
      </w:r>
    </w:p>
    <w:p w14:paraId="0E8E4076" w14:textId="2BF3A129" w:rsidR="00E264AD" w:rsidRPr="00575A1B" w:rsidRDefault="00D5596C" w:rsidP="00575A1B">
      <w:pPr>
        <w:rPr>
          <w:rFonts w:eastAsia="Calibri"/>
          <w:szCs w:val="24"/>
          <w:u w:val="none"/>
        </w:rPr>
      </w:pPr>
      <w:r>
        <w:rPr>
          <w:rFonts w:eastAsia="Calibri"/>
          <w:szCs w:val="24"/>
          <w:u w:val="none"/>
        </w:rPr>
        <w:t xml:space="preserve">DEBATĒS PIEDALĀS: </w:t>
      </w:r>
      <w:r w:rsidR="0060349C">
        <w:rPr>
          <w:rFonts w:eastAsia="Calibri"/>
          <w:szCs w:val="24"/>
          <w:u w:val="none"/>
        </w:rPr>
        <w:t>nav</w:t>
      </w:r>
    </w:p>
    <w:p w14:paraId="024BA4AB" w14:textId="0D732FAD" w:rsidR="00BC2002" w:rsidRDefault="00BC2002" w:rsidP="00956EC8">
      <w:pPr>
        <w:rPr>
          <w:rFonts w:eastAsia="Calibri"/>
          <w:color w:val="FF0000"/>
          <w:szCs w:val="24"/>
          <w:u w:val="none"/>
        </w:rPr>
      </w:pPr>
    </w:p>
    <w:p w14:paraId="2AF8F7A2" w14:textId="77777777" w:rsidR="00956EC8" w:rsidRPr="00B64CA9" w:rsidRDefault="00D5596C" w:rsidP="0060349C">
      <w:pPr>
        <w:spacing w:line="360" w:lineRule="auto"/>
        <w:ind w:firstLine="567"/>
        <w:jc w:val="both"/>
        <w:rPr>
          <w:rFonts w:eastAsia="Calibri"/>
          <w:szCs w:val="24"/>
          <w:u w:val="none"/>
        </w:rPr>
      </w:pPr>
      <w:r w:rsidRPr="00B64CA9">
        <w:rPr>
          <w:rFonts w:eastAsia="Calibri"/>
          <w:szCs w:val="24"/>
          <w:u w:val="none"/>
        </w:rPr>
        <w:t>Priekšlikumi balsošanai:</w:t>
      </w:r>
    </w:p>
    <w:p w14:paraId="2C40CE95" w14:textId="77777777" w:rsidR="00956EC8" w:rsidRPr="00B64CA9" w:rsidRDefault="00D5596C" w:rsidP="0060349C">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Papildināt darba kārtību ar 41.jautājumu - </w:t>
      </w:r>
      <w:r w:rsidRPr="0060349C">
        <w:rPr>
          <w:rFonts w:eastAsia="Calibri"/>
          <w:b/>
          <w:bCs/>
          <w:noProof/>
          <w:szCs w:val="24"/>
          <w:u w:val="none"/>
        </w:rPr>
        <w:t>Par projekta “Tālavas mālotāju keramikas darbnīcas aprīkojuma iegāde Gulbenes novada keramikas kopienas attīstībai” atbalstīšanu, līdzfinansējuma un priekšfinansējuma nodrošināšanu</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4D41F49B" w14:textId="77777777" w:rsidR="00B61419" w:rsidRDefault="00D5596C" w:rsidP="0060349C">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9 balsīm "Par" (Ainārs Brezinskis, Andis Caunītis, Artūrs Smagars, Dāvis Uiska, Gunārs Babris, Gunārs Ciglis, Ivars Kupčs, Jānis Barinskis, Normunds Mazūrs), "Pret" – nav, "Atturas" – nav, "Nepiedalās" – nav</w:t>
      </w:r>
    </w:p>
    <w:p w14:paraId="7651CD46" w14:textId="77777777" w:rsidR="000721E9" w:rsidRDefault="00D5596C" w:rsidP="0060349C">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3B3CF702" w14:textId="77777777" w:rsidR="008225DD" w:rsidRPr="00B64CA9" w:rsidRDefault="008225DD" w:rsidP="008225DD">
      <w:pPr>
        <w:rPr>
          <w:rFonts w:eastAsia="Calibri"/>
          <w:szCs w:val="24"/>
          <w:u w:val="none"/>
        </w:rPr>
      </w:pPr>
    </w:p>
    <w:p w14:paraId="2CDCD5E1" w14:textId="77777777" w:rsidR="00956EC8" w:rsidRPr="00B64CA9" w:rsidRDefault="00D5596C" w:rsidP="0060349C">
      <w:pPr>
        <w:spacing w:line="360" w:lineRule="auto"/>
        <w:ind w:firstLine="567"/>
        <w:jc w:val="both"/>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 xml:space="preserve">Papildināt darba kārtību ar 42.jautājumu - </w:t>
      </w:r>
      <w:r w:rsidRPr="0060349C">
        <w:rPr>
          <w:rFonts w:eastAsia="Calibri"/>
          <w:b/>
          <w:bCs/>
          <w:noProof/>
          <w:szCs w:val="24"/>
          <w:u w:val="none"/>
        </w:rPr>
        <w:t>Par nekustamā īpašuma Rankas pagastā ar nosaukumu “Lāčauzas” pircēja apstiprināšanu</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2F05DD86" w14:textId="77777777" w:rsidR="00B61419" w:rsidRDefault="00D5596C" w:rsidP="0060349C">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9 balsīm "Par" (Ainārs Brezinskis, Andis Caunītis, Artūrs Smagars, Dāvis Uiska, Gunārs Babris, Gunārs Ciglis, Ivars Kupčs, Jānis Barinskis, Normunds Mazūrs), "Pret" – nav, "Atturas" – nav, "Nepiedalās" – nav</w:t>
      </w:r>
    </w:p>
    <w:p w14:paraId="0F102DC8" w14:textId="77777777" w:rsidR="000721E9" w:rsidRDefault="00D5596C" w:rsidP="0060349C">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28068F84" w14:textId="77777777" w:rsidR="00575A1B" w:rsidRDefault="00575A1B" w:rsidP="000C7638">
      <w:pPr>
        <w:rPr>
          <w:u w:val="none"/>
        </w:rPr>
      </w:pPr>
    </w:p>
    <w:p w14:paraId="1EBC7EEA" w14:textId="4C2687D2" w:rsidR="00114990" w:rsidRDefault="0060349C" w:rsidP="0060349C">
      <w:pPr>
        <w:spacing w:line="360" w:lineRule="auto"/>
        <w:ind w:firstLine="567"/>
        <w:jc w:val="both"/>
        <w:rPr>
          <w:u w:val="none"/>
        </w:rPr>
      </w:pPr>
      <w:r>
        <w:rPr>
          <w:u w:val="none"/>
        </w:rPr>
        <w:t>Apvienotā Attīstības un t</w:t>
      </w:r>
      <w:r w:rsidR="00D5596C">
        <w:rPr>
          <w:u w:val="none"/>
        </w:rPr>
        <w:t>autsaimniecības</w:t>
      </w:r>
      <w:r w:rsidR="00684EB7">
        <w:rPr>
          <w:u w:val="none"/>
        </w:rPr>
        <w:t xml:space="preserve"> komiteja</w:t>
      </w:r>
      <w:r w:rsidR="00125868">
        <w:rPr>
          <w:u w:val="none"/>
        </w:rPr>
        <w:t xml:space="preserve"> </w:t>
      </w:r>
      <w:r>
        <w:rPr>
          <w:u w:val="none"/>
        </w:rPr>
        <w:t xml:space="preserve">un Finanšu komiteja </w:t>
      </w:r>
      <w:r w:rsidR="00125868">
        <w:rPr>
          <w:u w:val="none"/>
        </w:rPr>
        <w:t>atklāti</w:t>
      </w:r>
      <w:r w:rsidR="00D5596C">
        <w:rPr>
          <w:u w:val="none"/>
        </w:rPr>
        <w:t xml:space="preserve"> balsojot:</w:t>
      </w:r>
    </w:p>
    <w:p w14:paraId="405DA72E" w14:textId="77777777" w:rsidR="00B24B3A" w:rsidRDefault="00D5596C" w:rsidP="0060349C">
      <w:pPr>
        <w:spacing w:line="360" w:lineRule="auto"/>
        <w:ind w:firstLine="567"/>
        <w:jc w:val="both"/>
        <w:rPr>
          <w:u w:val="none"/>
        </w:rPr>
      </w:pPr>
      <w:r w:rsidRPr="0016506D">
        <w:rPr>
          <w:noProof/>
          <w:u w:val="none"/>
        </w:rPr>
        <w:t>ar 9 balsīm "Par" (Ainārs Brezinskis, Andis Caunītis, Artūrs Smagars, Dāvis Uiska, Gunārs Babris, Gunārs Ciglis, Ivars Kupčs, Jānis Barinskis, Normunds Mazūrs), "Pret" – nav, "Atturas" – nav, "Nepiedalās" – nav</w:t>
      </w:r>
      <w:r>
        <w:rPr>
          <w:u w:val="none"/>
        </w:rPr>
        <w:t xml:space="preserve">, </w:t>
      </w:r>
      <w:r w:rsidR="00E966B9">
        <w:rPr>
          <w:u w:val="none"/>
        </w:rPr>
        <w:t>NOLEMJ</w:t>
      </w:r>
      <w:r w:rsidR="00114990" w:rsidRPr="00B24B3A">
        <w:rPr>
          <w:u w:val="none"/>
        </w:rPr>
        <w:t>:</w:t>
      </w:r>
    </w:p>
    <w:p w14:paraId="680B459B" w14:textId="3E997C15" w:rsidR="0060349C" w:rsidRDefault="0060349C" w:rsidP="0060349C">
      <w:pPr>
        <w:spacing w:line="360" w:lineRule="auto"/>
        <w:ind w:firstLine="567"/>
        <w:jc w:val="both"/>
        <w:rPr>
          <w:u w:val="none"/>
        </w:rPr>
      </w:pPr>
      <w:r>
        <w:rPr>
          <w:noProof/>
          <w:u w:val="none"/>
        </w:rPr>
        <w:t xml:space="preserve">APSTIPRINĀT 2025.gada 17.septembra </w:t>
      </w:r>
      <w:r>
        <w:rPr>
          <w:u w:val="none"/>
        </w:rPr>
        <w:t>Apvienotās Attīstības un tautsaimniecības komiteja</w:t>
      </w:r>
      <w:r w:rsidR="00B97C85">
        <w:rPr>
          <w:u w:val="none"/>
        </w:rPr>
        <w:t>s</w:t>
      </w:r>
      <w:r>
        <w:rPr>
          <w:u w:val="none"/>
        </w:rPr>
        <w:t xml:space="preserve"> un Finanšu komitejas darba kārtību.</w:t>
      </w:r>
    </w:p>
    <w:p w14:paraId="0F91CDAF" w14:textId="77777777" w:rsidR="0032517B" w:rsidRPr="00575A1B" w:rsidRDefault="00D5596C" w:rsidP="00575A1B">
      <w:pPr>
        <w:jc w:val="center"/>
        <w:rPr>
          <w:color w:val="000000" w:themeColor="text1"/>
          <w:szCs w:val="24"/>
          <w:u w:val="none"/>
        </w:rPr>
      </w:pPr>
      <w:r w:rsidRPr="0016506D">
        <w:rPr>
          <w:b/>
          <w:noProof/>
          <w:color w:val="000000" w:themeColor="text1"/>
          <w:szCs w:val="24"/>
          <w:u w:val="none"/>
        </w:rPr>
        <w:lastRenderedPageBreak/>
        <w:t>1</w:t>
      </w:r>
      <w:r w:rsidR="00881464">
        <w:rPr>
          <w:b/>
          <w:color w:val="000000" w:themeColor="text1"/>
          <w:szCs w:val="24"/>
          <w:u w:val="none"/>
        </w:rPr>
        <w:t>.</w:t>
      </w:r>
    </w:p>
    <w:p w14:paraId="678C7841" w14:textId="77777777" w:rsidR="00575A1B" w:rsidRPr="00DE7201" w:rsidRDefault="00D5596C" w:rsidP="00DE7201">
      <w:pPr>
        <w:pBdr>
          <w:bottom w:val="single" w:sz="12" w:space="0" w:color="auto"/>
        </w:pBdr>
        <w:jc w:val="center"/>
        <w:rPr>
          <w:rFonts w:eastAsia="Calibri"/>
          <w:b/>
          <w:szCs w:val="24"/>
          <w:u w:val="none"/>
        </w:rPr>
      </w:pPr>
      <w:r w:rsidRPr="00DE7201">
        <w:rPr>
          <w:rFonts w:eastAsia="Calibri"/>
          <w:b/>
          <w:noProof/>
          <w:szCs w:val="24"/>
          <w:u w:val="none"/>
        </w:rPr>
        <w:t>Par Lizuma pagasta nekustamā īpašuma “Andriņi” sastāva grozīšanu un jauna nekustamā īpašuma nosaukuma piešķiršanu</w:t>
      </w:r>
    </w:p>
    <w:p w14:paraId="12EE52F9" w14:textId="77777777" w:rsidR="00575A1B" w:rsidRDefault="00D5596C"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5BF1C983" w14:textId="77777777" w:rsidR="00CA2A8B" w:rsidRDefault="00D5596C"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65CC8320" w14:textId="61886795" w:rsidR="00E264AD" w:rsidRPr="00575A1B" w:rsidRDefault="00D5596C" w:rsidP="00575A1B">
      <w:pPr>
        <w:rPr>
          <w:rFonts w:eastAsia="Calibri"/>
          <w:szCs w:val="24"/>
          <w:u w:val="none"/>
        </w:rPr>
      </w:pPr>
      <w:r>
        <w:rPr>
          <w:rFonts w:eastAsia="Calibri"/>
          <w:szCs w:val="24"/>
          <w:u w:val="none"/>
        </w:rPr>
        <w:t xml:space="preserve">DEBATĒS PIEDALĀS: </w:t>
      </w:r>
      <w:r w:rsidR="0060349C">
        <w:rPr>
          <w:rFonts w:eastAsia="Calibri"/>
          <w:szCs w:val="24"/>
          <w:u w:val="none"/>
        </w:rPr>
        <w:t>nav</w:t>
      </w:r>
    </w:p>
    <w:p w14:paraId="71CF48F9" w14:textId="77777777" w:rsidR="00BC2002" w:rsidRDefault="00BC2002" w:rsidP="00956EC8">
      <w:pPr>
        <w:rPr>
          <w:rFonts w:eastAsia="Calibri"/>
          <w:color w:val="FF0000"/>
          <w:szCs w:val="24"/>
          <w:u w:val="none"/>
        </w:rPr>
      </w:pPr>
    </w:p>
    <w:p w14:paraId="05FF32DE" w14:textId="77777777" w:rsidR="0060349C" w:rsidRDefault="0060349C" w:rsidP="0060349C">
      <w:pPr>
        <w:spacing w:line="360" w:lineRule="auto"/>
        <w:ind w:firstLine="567"/>
        <w:jc w:val="both"/>
        <w:rPr>
          <w:u w:val="none"/>
        </w:rPr>
      </w:pPr>
      <w:r>
        <w:rPr>
          <w:u w:val="none"/>
        </w:rPr>
        <w:t>Apvienotā Attīstības un tautsaimniecības komiteja un Finanšu komiteja atklāti balsojot:</w:t>
      </w:r>
    </w:p>
    <w:p w14:paraId="1F6B755E" w14:textId="77777777" w:rsidR="00B24B3A" w:rsidRDefault="00D5596C" w:rsidP="0060349C">
      <w:pPr>
        <w:spacing w:line="360" w:lineRule="auto"/>
        <w:ind w:firstLine="567"/>
        <w:jc w:val="both"/>
        <w:rPr>
          <w:u w:val="none"/>
        </w:rPr>
      </w:pPr>
      <w:r w:rsidRPr="0016506D">
        <w:rPr>
          <w:noProof/>
          <w:u w:val="none"/>
        </w:rPr>
        <w:t>ar 9 balsīm "Par" (Ainārs Brezinskis, Andis Caunītis, Artūrs Smagars, Dāvis Uiska, Gunārs Babris, Gunārs Ciglis, Ivars Kupčs, Jānis Barinskis, Normunds Mazūrs), "Pret" – nav, "Atturas" – nav, "Nepiedalās" – nav</w:t>
      </w:r>
      <w:r>
        <w:rPr>
          <w:u w:val="none"/>
        </w:rPr>
        <w:t xml:space="preserve">, </w:t>
      </w:r>
      <w:r w:rsidR="00E966B9">
        <w:rPr>
          <w:u w:val="none"/>
        </w:rPr>
        <w:t>NOLEMJ</w:t>
      </w:r>
      <w:r w:rsidR="00114990" w:rsidRPr="00B24B3A">
        <w:rPr>
          <w:u w:val="none"/>
        </w:rPr>
        <w:t>:</w:t>
      </w:r>
    </w:p>
    <w:p w14:paraId="5493E82F" w14:textId="77777777" w:rsidR="0060349C" w:rsidRDefault="0060349C" w:rsidP="0060349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514FFB1" w14:textId="77777777" w:rsidR="005305C9" w:rsidRPr="005305C9" w:rsidRDefault="005305C9" w:rsidP="005305C9">
      <w:pPr>
        <w:jc w:val="center"/>
        <w:rPr>
          <w:b/>
          <w:szCs w:val="24"/>
          <w:u w:val="none"/>
          <w:lang w:eastAsia="lv-LV"/>
        </w:rPr>
      </w:pPr>
      <w:r w:rsidRPr="005305C9">
        <w:rPr>
          <w:b/>
          <w:szCs w:val="24"/>
          <w:u w:val="none"/>
          <w:lang w:eastAsia="lv-LV"/>
        </w:rPr>
        <w:t xml:space="preserve">Par </w:t>
      </w:r>
      <w:bookmarkStart w:id="0" w:name="_Hlk158362126"/>
      <w:r w:rsidRPr="005305C9">
        <w:rPr>
          <w:b/>
          <w:szCs w:val="24"/>
          <w:u w:val="none"/>
          <w:lang w:eastAsia="lv-LV"/>
        </w:rPr>
        <w:t xml:space="preserve">Lizuma </w:t>
      </w:r>
      <w:bookmarkEnd w:id="0"/>
      <w:r w:rsidRPr="005305C9">
        <w:rPr>
          <w:b/>
          <w:szCs w:val="24"/>
          <w:u w:val="none"/>
          <w:lang w:eastAsia="lv-LV"/>
        </w:rPr>
        <w:t>pagasta nekustamā īpašuma “Andriņi” sastāva grozīšanu un jauna nekustamā īpašuma nosaukuma piešķiršanu</w:t>
      </w:r>
    </w:p>
    <w:p w14:paraId="51A1F474" w14:textId="77777777" w:rsidR="005305C9" w:rsidRPr="005305C9" w:rsidRDefault="005305C9" w:rsidP="005305C9">
      <w:pPr>
        <w:rPr>
          <w:szCs w:val="24"/>
          <w:u w:val="none"/>
          <w:lang w:eastAsia="lv-LV"/>
        </w:rPr>
      </w:pPr>
    </w:p>
    <w:p w14:paraId="4D2BE719" w14:textId="662B2C13" w:rsidR="005305C9" w:rsidRPr="005305C9" w:rsidRDefault="005305C9" w:rsidP="005305C9">
      <w:pPr>
        <w:spacing w:line="360" w:lineRule="auto"/>
        <w:ind w:firstLine="567"/>
        <w:jc w:val="both"/>
        <w:rPr>
          <w:rFonts w:eastAsia="SimSun"/>
          <w:szCs w:val="24"/>
          <w:u w:val="none"/>
          <w:lang w:eastAsia="zh-CN" w:bidi="hi-IN"/>
        </w:rPr>
      </w:pPr>
      <w:bookmarkStart w:id="1" w:name="_Hlk126657802"/>
      <w:r w:rsidRPr="005305C9">
        <w:rPr>
          <w:rFonts w:eastAsia="SimSun"/>
          <w:szCs w:val="24"/>
          <w:u w:val="none"/>
          <w:lang w:eastAsia="zh-CN" w:bidi="hi-IN"/>
        </w:rPr>
        <w:t xml:space="preserve">Izskatīts </w:t>
      </w:r>
      <w:r w:rsidR="000553AB">
        <w:rPr>
          <w:rFonts w:eastAsia="SimSun"/>
          <w:b/>
          <w:bCs/>
          <w:szCs w:val="24"/>
          <w:u w:val="none"/>
          <w:lang w:eastAsia="zh-CN" w:bidi="hi-IN"/>
        </w:rPr>
        <w:t>[…]</w:t>
      </w:r>
      <w:r w:rsidRPr="005305C9">
        <w:rPr>
          <w:rFonts w:eastAsia="SimSun"/>
          <w:szCs w:val="24"/>
          <w:u w:val="none"/>
          <w:lang w:eastAsia="zh-CN" w:bidi="hi-IN"/>
        </w:rPr>
        <w:t xml:space="preserve">, 2025.gada 2.septembra iesniegums (Gulbenes novada pašvaldībā saņemts 2025.gada 2.septembrī un reģistrēts ar Nr. GND/5.13.3/25/1930-B) ar lūgumu </w:t>
      </w:r>
      <w:bookmarkEnd w:id="1"/>
      <w:r w:rsidRPr="005305C9">
        <w:rPr>
          <w:rFonts w:eastAsia="SimSun"/>
          <w:szCs w:val="24"/>
          <w:u w:val="none"/>
          <w:lang w:eastAsia="zh-CN" w:bidi="hi-IN"/>
        </w:rPr>
        <w:t xml:space="preserve">piešķirt nosaukumu nekustamajam īpašumam, kas tiks izveidots, atdalot zemes vienību ar kadastra apzīmējumu 5072 006 0067 3,9 ha platībā no nekustamā īpašuma </w:t>
      </w:r>
      <w:bookmarkStart w:id="2" w:name="_Hlk207718876"/>
      <w:r w:rsidRPr="005305C9">
        <w:rPr>
          <w:rFonts w:eastAsia="SimSun"/>
          <w:szCs w:val="24"/>
          <w:u w:val="none"/>
          <w:lang w:eastAsia="zh-CN" w:bidi="hi-IN"/>
        </w:rPr>
        <w:t>“Andriņi”, Lizuma pagasts, Gulbenes novads, kadastra numurs 5072 006 0067</w:t>
      </w:r>
      <w:bookmarkEnd w:id="2"/>
      <w:r w:rsidRPr="005305C9">
        <w:rPr>
          <w:rFonts w:eastAsia="SimSun"/>
          <w:szCs w:val="24"/>
          <w:u w:val="none"/>
          <w:lang w:eastAsia="zh-CN" w:bidi="hi-IN"/>
        </w:rPr>
        <w:t>.</w:t>
      </w:r>
    </w:p>
    <w:p w14:paraId="284D8592" w14:textId="2EACFBFE" w:rsidR="005305C9" w:rsidRPr="005305C9" w:rsidRDefault="005305C9" w:rsidP="005305C9">
      <w:pPr>
        <w:spacing w:line="360" w:lineRule="auto"/>
        <w:ind w:firstLine="567"/>
        <w:jc w:val="both"/>
        <w:rPr>
          <w:rFonts w:eastAsia="SimSun"/>
          <w:szCs w:val="24"/>
          <w:u w:val="none"/>
          <w:lang w:eastAsia="zh-CN" w:bidi="hi-IN"/>
        </w:rPr>
      </w:pPr>
      <w:r w:rsidRPr="005305C9">
        <w:rPr>
          <w:rFonts w:eastAsia="SimSun"/>
          <w:szCs w:val="24"/>
          <w:u w:val="none"/>
          <w:lang w:eastAsia="zh-CN" w:bidi="hi-IN"/>
        </w:rPr>
        <w:t xml:space="preserve">Saskaņā ar Vidzemes rajona tiesas Lizuma pagasta zemesgrāmatas nodalījumu Nr. 157 nekustamā īpašuma “Andriņi”, Lizuma pagasts, Gulbenes novads, kadastra numurs 5072 006 0067, kas sastāv no trīs zemes vienībām ar kadastra apzīmējumiem 5072 007 0064 4,9 ha platībā, 5072 006 0067 3,9 ha platībā, 5072 003 0079 15,31 ha platībā un ēkām (būvēm) ar kadastra apzīmējumiem 5072 003 0079 001, 5072 003 0079 002, 5072 003 0079 003, 5072 003 0079 004, īpašuma tiesības ir nostiprinātas </w:t>
      </w:r>
      <w:r w:rsidR="000553AB">
        <w:rPr>
          <w:rFonts w:eastAsia="SimSun"/>
          <w:b/>
          <w:bCs/>
          <w:szCs w:val="24"/>
          <w:u w:val="none"/>
          <w:lang w:eastAsia="zh-CN" w:bidi="hi-IN"/>
        </w:rPr>
        <w:t>[…]</w:t>
      </w:r>
      <w:r w:rsidRPr="005305C9">
        <w:rPr>
          <w:rFonts w:eastAsia="SimSun"/>
          <w:szCs w:val="24"/>
          <w:u w:val="none"/>
          <w:lang w:eastAsia="zh-CN" w:bidi="hi-IN"/>
        </w:rPr>
        <w:t xml:space="preserve">, pamatojoties uz tiesneses Ineses </w:t>
      </w:r>
      <w:proofErr w:type="spellStart"/>
      <w:r w:rsidRPr="005305C9">
        <w:rPr>
          <w:rFonts w:eastAsia="SimSun"/>
          <w:szCs w:val="24"/>
          <w:u w:val="none"/>
          <w:lang w:eastAsia="zh-CN" w:bidi="hi-IN"/>
        </w:rPr>
        <w:t>Čakšas</w:t>
      </w:r>
      <w:proofErr w:type="spellEnd"/>
      <w:r w:rsidRPr="005305C9">
        <w:rPr>
          <w:rFonts w:eastAsia="SimSun"/>
          <w:szCs w:val="24"/>
          <w:u w:val="none"/>
          <w:lang w:eastAsia="zh-CN" w:bidi="hi-IN"/>
        </w:rPr>
        <w:t xml:space="preserve"> 2009.gada 20.augusta lēmumu, žurnāls Nr. 300002719609.</w:t>
      </w:r>
    </w:p>
    <w:p w14:paraId="410A0390" w14:textId="77777777" w:rsidR="005305C9" w:rsidRPr="005305C9" w:rsidRDefault="005305C9" w:rsidP="005305C9">
      <w:pPr>
        <w:spacing w:line="360" w:lineRule="auto"/>
        <w:ind w:firstLine="567"/>
        <w:jc w:val="both"/>
        <w:rPr>
          <w:rFonts w:eastAsia="SimSun"/>
          <w:szCs w:val="24"/>
          <w:u w:val="none"/>
          <w:lang w:eastAsia="zh-CN" w:bidi="hi-IN"/>
        </w:rPr>
      </w:pPr>
      <w:r w:rsidRPr="005305C9">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383776C4" w14:textId="77777777" w:rsidR="005305C9" w:rsidRPr="005305C9" w:rsidRDefault="005305C9" w:rsidP="005305C9">
      <w:pPr>
        <w:spacing w:line="360" w:lineRule="auto"/>
        <w:ind w:firstLine="567"/>
        <w:jc w:val="both"/>
        <w:rPr>
          <w:rFonts w:eastAsia="SimSun"/>
          <w:szCs w:val="24"/>
          <w:u w:val="none"/>
          <w:lang w:eastAsia="zh-CN" w:bidi="hi-IN"/>
        </w:rPr>
      </w:pPr>
      <w:r w:rsidRPr="005305C9">
        <w:rPr>
          <w:rFonts w:eastAsia="SimSun"/>
          <w:szCs w:val="24"/>
          <w:u w:val="none"/>
          <w:lang w:eastAsia="zh-CN" w:bidi="hi-IN"/>
        </w:rPr>
        <w:t xml:space="preserve">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kārtībā, savukārt 33.panta 4.punkts nosaka, </w:t>
      </w:r>
      <w:r w:rsidRPr="005305C9">
        <w:rPr>
          <w:rFonts w:eastAsia="SimSun"/>
          <w:szCs w:val="24"/>
          <w:u w:val="none"/>
          <w:lang w:eastAsia="zh-CN" w:bidi="hi-IN"/>
        </w:rPr>
        <w:lastRenderedPageBreak/>
        <w:t>ka nekustamo īpašumu veido, grozot reģistrēta nekustamā īpašuma sastāvu, no tā atdalot nekustamā īpašuma objektu.</w:t>
      </w:r>
    </w:p>
    <w:p w14:paraId="42D413AC" w14:textId="77777777" w:rsidR="005305C9" w:rsidRPr="005305C9" w:rsidRDefault="005305C9" w:rsidP="005305C9">
      <w:pPr>
        <w:spacing w:line="360" w:lineRule="auto"/>
        <w:ind w:firstLine="567"/>
        <w:jc w:val="both"/>
        <w:rPr>
          <w:szCs w:val="24"/>
          <w:u w:val="none"/>
          <w:lang w:eastAsia="lv-LV"/>
        </w:rPr>
      </w:pPr>
      <w:bookmarkStart w:id="3" w:name="_Hlk205391094"/>
      <w:r w:rsidRPr="005305C9">
        <w:rPr>
          <w:szCs w:val="24"/>
          <w:u w:val="none"/>
          <w:lang w:eastAsia="lv-LV"/>
        </w:rPr>
        <w:t>Ministru kabineta 2012.gada 10.janvāra noteikumu Nr. 50 “Vietvārdu informācijas noteikumi” 16.</w:t>
      </w:r>
      <w:r w:rsidRPr="005305C9">
        <w:rPr>
          <w:szCs w:val="24"/>
          <w:u w:val="none"/>
          <w:vertAlign w:val="superscript"/>
          <w:lang w:eastAsia="lv-LV"/>
        </w:rPr>
        <w:t xml:space="preserve">1 </w:t>
      </w:r>
      <w:r w:rsidRPr="005305C9">
        <w:rPr>
          <w:szCs w:val="24"/>
          <w:u w:val="none"/>
          <w:lang w:eastAsia="lv-LV"/>
        </w:rPr>
        <w:t xml:space="preserve">punkts </w:t>
      </w:r>
      <w:bookmarkEnd w:id="3"/>
      <w:r w:rsidRPr="005305C9">
        <w:rPr>
          <w:szCs w:val="24"/>
          <w:u w:val="none"/>
          <w:lang w:eastAsia="lv-LV"/>
        </w:rPr>
        <w:t xml:space="preserve">nosaka, ka vietvārdu </w:t>
      </w:r>
      <w:proofErr w:type="spellStart"/>
      <w:r w:rsidRPr="005305C9">
        <w:rPr>
          <w:szCs w:val="24"/>
          <w:u w:val="none"/>
          <w:lang w:eastAsia="lv-LV"/>
        </w:rPr>
        <w:t>piešķīrējinstitūcijām</w:t>
      </w:r>
      <w:proofErr w:type="spellEnd"/>
      <w:r w:rsidRPr="005305C9">
        <w:rPr>
          <w:szCs w:val="24"/>
          <w:u w:val="none"/>
          <w:lang w:eastAsia="lv-LV"/>
        </w:rPr>
        <w:t xml:space="preserve"> ir pienākums iesniegt Valsts valodas centrā atzinuma saņemšanai lēmuma projektu par oficiālā vietvārda vai oficiālā </w:t>
      </w:r>
      <w:proofErr w:type="spellStart"/>
      <w:r w:rsidRPr="005305C9">
        <w:rPr>
          <w:szCs w:val="24"/>
          <w:u w:val="none"/>
          <w:lang w:eastAsia="lv-LV"/>
        </w:rPr>
        <w:t>paralēlnosaukuma</w:t>
      </w:r>
      <w:proofErr w:type="spellEnd"/>
      <w:r w:rsidRPr="005305C9">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5305C9">
        <w:rPr>
          <w:szCs w:val="24"/>
          <w:u w:val="none"/>
          <w:lang w:eastAsia="lv-LV"/>
        </w:rPr>
        <w:t>paralēlnosaukuma</w:t>
      </w:r>
      <w:proofErr w:type="spellEnd"/>
      <w:r w:rsidRPr="005305C9">
        <w:rPr>
          <w:szCs w:val="24"/>
          <w:u w:val="none"/>
          <w:lang w:eastAsia="lv-LV"/>
        </w:rPr>
        <w:t xml:space="preserve"> piešķiršana, pašvaldībai nav jālūdz Valsts valodas centra atzinums.</w:t>
      </w:r>
    </w:p>
    <w:p w14:paraId="5D03787C" w14:textId="77777777" w:rsidR="005305C9" w:rsidRPr="005305C9" w:rsidRDefault="005305C9" w:rsidP="005305C9">
      <w:pPr>
        <w:spacing w:line="360" w:lineRule="auto"/>
        <w:ind w:firstLine="567"/>
        <w:jc w:val="both"/>
        <w:rPr>
          <w:szCs w:val="24"/>
          <w:u w:val="none"/>
          <w:lang w:eastAsia="lv-LV"/>
        </w:rPr>
      </w:pPr>
      <w:r w:rsidRPr="005305C9">
        <w:rPr>
          <w:szCs w:val="24"/>
          <w:u w:val="none"/>
          <w:lang w:eastAsia="lv-LV"/>
        </w:rPr>
        <w:t xml:space="preserve">Pamatojoties uz Pašvaldību likuma 10.panta pirmās daļas 21.punktu, Nekustamā īpašuma valsts kadastra likuma 1.panta 14.punktu, 19.panta 1.punktu, 32.panta pirmo daļu, 33.panta 4.punktu, </w:t>
      </w:r>
      <w:bookmarkStart w:id="4" w:name="_Hlk174095854"/>
      <w:r w:rsidRPr="005305C9">
        <w:rPr>
          <w:szCs w:val="24"/>
          <w:u w:val="none"/>
          <w:lang w:eastAsia="lv-LV"/>
        </w:rPr>
        <w:t>Ministru kabineta 2012.gada 10.janvāra noteikumu Nr. 50 “Vietvārdu informācijas noteikumi” 16.</w:t>
      </w:r>
      <w:r w:rsidRPr="005305C9">
        <w:rPr>
          <w:szCs w:val="24"/>
          <w:u w:val="none"/>
          <w:vertAlign w:val="superscript"/>
          <w:lang w:eastAsia="lv-LV"/>
        </w:rPr>
        <w:t>1</w:t>
      </w:r>
      <w:r w:rsidRPr="005305C9">
        <w:rPr>
          <w:szCs w:val="24"/>
          <w:u w:val="none"/>
          <w:lang w:eastAsia="lv-LV"/>
        </w:rPr>
        <w:t xml:space="preserve"> punktu, un Attīstības un tautsaimniecības komitejas ieteikumu, atklāti balsojot: ar … balsīm “Par”- , “Pret”- , “Atturas”- , “Nepiedalās”-, Gulbenes novada pašvaldības dome NOLEMJ:</w:t>
      </w:r>
    </w:p>
    <w:p w14:paraId="6932266E" w14:textId="77777777" w:rsidR="005305C9" w:rsidRPr="005305C9" w:rsidRDefault="005305C9" w:rsidP="005305C9">
      <w:pPr>
        <w:spacing w:line="360" w:lineRule="auto"/>
        <w:ind w:firstLine="567"/>
        <w:jc w:val="both"/>
        <w:rPr>
          <w:rFonts w:eastAsia="SimSun"/>
          <w:szCs w:val="24"/>
          <w:u w:val="none"/>
          <w:lang w:eastAsia="zh-CN" w:bidi="hi-IN"/>
        </w:rPr>
      </w:pPr>
      <w:r w:rsidRPr="005305C9">
        <w:rPr>
          <w:rFonts w:eastAsia="SimSun"/>
          <w:szCs w:val="24"/>
          <w:u w:val="none"/>
          <w:lang w:eastAsia="zh-CN" w:bidi="hi-IN"/>
        </w:rPr>
        <w:t>1. PIEŠĶIRT nosaukumu “Andriņu lauks” nekustamajam īpašumam, kas tiks izveidots, atdalot zemes vienību ar kadastra apzīmējumu 5072 006 0067 3,9 ha platībā no nekustamā īpašuma “Andriņi”, Lizuma pagasts, Gulbenes novads, kadastra numurs 5072 006 0067.</w:t>
      </w:r>
    </w:p>
    <w:bookmarkEnd w:id="4"/>
    <w:p w14:paraId="43F92DB1" w14:textId="26D773F9" w:rsidR="005305C9" w:rsidRPr="005305C9" w:rsidRDefault="005305C9" w:rsidP="005305C9">
      <w:pPr>
        <w:spacing w:line="360" w:lineRule="auto"/>
        <w:ind w:firstLine="567"/>
        <w:jc w:val="both"/>
        <w:rPr>
          <w:rFonts w:eastAsia="SimSun"/>
          <w:szCs w:val="24"/>
          <w:u w:val="none"/>
          <w:lang w:eastAsia="zh-CN" w:bidi="hi-IN"/>
        </w:rPr>
      </w:pPr>
      <w:r w:rsidRPr="005305C9">
        <w:rPr>
          <w:rFonts w:eastAsia="SimSun"/>
          <w:szCs w:val="24"/>
          <w:u w:val="none"/>
          <w:lang w:eastAsia="zh-CN" w:bidi="hi-IN"/>
        </w:rPr>
        <w:t xml:space="preserve">2. Lēmumu nosūtīt uz elektroniskā pasta adresi: </w:t>
      </w:r>
      <w:r w:rsidR="000553AB">
        <w:rPr>
          <w:rFonts w:eastAsia="SimSun"/>
          <w:b/>
          <w:bCs/>
          <w:szCs w:val="24"/>
          <w:u w:val="none"/>
          <w:lang w:eastAsia="zh-CN" w:bidi="hi-IN"/>
        </w:rPr>
        <w:t>[…]</w:t>
      </w:r>
    </w:p>
    <w:p w14:paraId="495AB013" w14:textId="77777777" w:rsidR="005305C9" w:rsidRPr="005305C9" w:rsidRDefault="005305C9" w:rsidP="005305C9">
      <w:pPr>
        <w:spacing w:line="360" w:lineRule="auto"/>
        <w:ind w:firstLine="567"/>
        <w:jc w:val="both"/>
        <w:rPr>
          <w:rFonts w:eastAsia="SimSun"/>
          <w:szCs w:val="24"/>
          <w:u w:val="none"/>
          <w:lang w:eastAsia="zh-CN" w:bidi="hi-IN"/>
        </w:rPr>
      </w:pPr>
    </w:p>
    <w:p w14:paraId="37219B66" w14:textId="77777777" w:rsidR="005305C9" w:rsidRPr="005305C9" w:rsidRDefault="005305C9" w:rsidP="005305C9">
      <w:pPr>
        <w:spacing w:line="360" w:lineRule="auto"/>
        <w:ind w:firstLine="567"/>
        <w:jc w:val="both"/>
        <w:rPr>
          <w:rFonts w:eastAsia="SimSun"/>
          <w:szCs w:val="24"/>
          <w:u w:val="none"/>
          <w:lang w:eastAsia="zh-CN" w:bidi="hi-IN"/>
        </w:rPr>
      </w:pPr>
      <w:r w:rsidRPr="005305C9">
        <w:rPr>
          <w:rFonts w:eastAsia="SimSun"/>
          <w:szCs w:val="24"/>
          <w:u w:val="none"/>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2DB8ED4F" w14:textId="77777777" w:rsidR="0032517B" w:rsidRPr="00575A1B" w:rsidRDefault="00D5596C"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2A74BB87" w14:textId="77777777" w:rsidR="00575A1B" w:rsidRPr="00DE7201" w:rsidRDefault="00D5596C"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Rankas pagasta nekustamajiem īpašumiem “Valsts mežs 50840050062” un “Autoceļš P33”</w:t>
      </w:r>
    </w:p>
    <w:p w14:paraId="5B4AFCFD" w14:textId="77777777" w:rsidR="00575A1B" w:rsidRDefault="00D5596C"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66D852AB" w14:textId="77777777" w:rsidR="00CA2A8B" w:rsidRDefault="00D5596C"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1EAC87FA" w14:textId="77777777" w:rsidR="0060349C" w:rsidRPr="00575A1B" w:rsidRDefault="0060349C" w:rsidP="0060349C">
      <w:pPr>
        <w:rPr>
          <w:rFonts w:eastAsia="Calibri"/>
          <w:szCs w:val="24"/>
          <w:u w:val="none"/>
        </w:rPr>
      </w:pPr>
      <w:r>
        <w:rPr>
          <w:rFonts w:eastAsia="Calibri"/>
          <w:szCs w:val="24"/>
          <w:u w:val="none"/>
        </w:rPr>
        <w:t>DEBATĒS PIEDALĀS: nav</w:t>
      </w:r>
    </w:p>
    <w:p w14:paraId="5BE94003" w14:textId="77777777" w:rsidR="0060349C" w:rsidRDefault="0060349C" w:rsidP="0060349C">
      <w:pPr>
        <w:rPr>
          <w:rFonts w:eastAsia="Calibri"/>
          <w:color w:val="FF0000"/>
          <w:szCs w:val="24"/>
          <w:u w:val="none"/>
        </w:rPr>
      </w:pPr>
    </w:p>
    <w:p w14:paraId="1E49922D" w14:textId="77777777" w:rsidR="0060349C" w:rsidRDefault="0060349C" w:rsidP="0060349C">
      <w:pPr>
        <w:spacing w:line="360" w:lineRule="auto"/>
        <w:ind w:firstLine="567"/>
        <w:jc w:val="both"/>
        <w:rPr>
          <w:u w:val="none"/>
        </w:rPr>
      </w:pPr>
      <w:r>
        <w:rPr>
          <w:u w:val="none"/>
        </w:rPr>
        <w:t>Apvienotā Attīstības un tautsaimniecības komiteja un Finanšu komiteja atklāti balsojot:</w:t>
      </w:r>
    </w:p>
    <w:p w14:paraId="07798F15" w14:textId="77777777" w:rsidR="0060349C" w:rsidRDefault="0060349C" w:rsidP="0060349C">
      <w:pPr>
        <w:spacing w:line="360" w:lineRule="auto"/>
        <w:ind w:firstLine="567"/>
        <w:jc w:val="both"/>
        <w:rPr>
          <w:u w:val="none"/>
        </w:rPr>
      </w:pPr>
      <w:r w:rsidRPr="0016506D">
        <w:rPr>
          <w:noProof/>
          <w:u w:val="none"/>
        </w:rPr>
        <w:t>ar 9 balsīm "Par" (Ainārs Brezinskis, Andis Caunītis, Artūrs Smagars, Dāvis Uiska, Gunārs Babris, Gunārs Ciglis, Ivars Kupčs, Jānis Barinskis, Normunds Mazūrs), "Pret" – nav, "Atturas" – nav, "Nepiedalās" – nav</w:t>
      </w:r>
      <w:r>
        <w:rPr>
          <w:u w:val="none"/>
        </w:rPr>
        <w:t>, NOLEMJ</w:t>
      </w:r>
      <w:r w:rsidRPr="00B24B3A">
        <w:rPr>
          <w:u w:val="none"/>
        </w:rPr>
        <w:t>:</w:t>
      </w:r>
    </w:p>
    <w:p w14:paraId="5D72DE16" w14:textId="77777777" w:rsidR="0060349C" w:rsidRDefault="0060349C" w:rsidP="0060349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9BDB909" w14:textId="77777777" w:rsidR="005305C9" w:rsidRPr="005305C9" w:rsidRDefault="005305C9" w:rsidP="005305C9">
      <w:pPr>
        <w:jc w:val="center"/>
        <w:rPr>
          <w:b/>
          <w:szCs w:val="24"/>
          <w:u w:val="none"/>
          <w:lang w:eastAsia="lv-LV"/>
        </w:rPr>
      </w:pPr>
      <w:r w:rsidRPr="005305C9">
        <w:rPr>
          <w:b/>
          <w:szCs w:val="24"/>
          <w:u w:val="none"/>
          <w:lang w:eastAsia="lv-LV"/>
        </w:rPr>
        <w:lastRenderedPageBreak/>
        <w:t>Par zemes ierīcības projekta apstiprināšanu Rankas pagasta</w:t>
      </w:r>
    </w:p>
    <w:p w14:paraId="5E707093" w14:textId="77777777" w:rsidR="005305C9" w:rsidRPr="005305C9" w:rsidRDefault="005305C9" w:rsidP="005305C9">
      <w:pPr>
        <w:jc w:val="center"/>
        <w:rPr>
          <w:b/>
          <w:szCs w:val="24"/>
          <w:u w:val="none"/>
          <w:lang w:eastAsia="lv-LV"/>
        </w:rPr>
      </w:pPr>
      <w:r w:rsidRPr="005305C9">
        <w:rPr>
          <w:b/>
          <w:szCs w:val="24"/>
          <w:u w:val="none"/>
          <w:lang w:eastAsia="lv-LV"/>
        </w:rPr>
        <w:t>nekustamajiem īpašumiem “Valsts mežs 50840050062” un “Autoceļš P33”</w:t>
      </w:r>
    </w:p>
    <w:p w14:paraId="1A9B9D3C" w14:textId="77777777" w:rsidR="005305C9" w:rsidRPr="005305C9" w:rsidRDefault="005305C9" w:rsidP="005305C9">
      <w:pPr>
        <w:tabs>
          <w:tab w:val="left" w:pos="4111"/>
        </w:tabs>
        <w:spacing w:line="276" w:lineRule="auto"/>
        <w:jc w:val="center"/>
        <w:rPr>
          <w:szCs w:val="24"/>
          <w:u w:val="none"/>
          <w:lang w:eastAsia="lv-LV"/>
        </w:rPr>
      </w:pPr>
    </w:p>
    <w:p w14:paraId="5EEBB480" w14:textId="77777777" w:rsidR="005305C9" w:rsidRPr="005305C9" w:rsidRDefault="005305C9" w:rsidP="005305C9">
      <w:pPr>
        <w:spacing w:line="360" w:lineRule="auto"/>
        <w:ind w:firstLine="567"/>
        <w:jc w:val="both"/>
        <w:rPr>
          <w:rFonts w:eastAsia="Calibri"/>
          <w:szCs w:val="24"/>
          <w:u w:val="none"/>
          <w:lang w:eastAsia="lv-LV"/>
        </w:rPr>
      </w:pPr>
      <w:r w:rsidRPr="005305C9">
        <w:rPr>
          <w:rFonts w:eastAsia="Calibri"/>
          <w:szCs w:val="24"/>
          <w:u w:val="none"/>
          <w:lang w:eastAsia="lv-LV"/>
        </w:rPr>
        <w:t xml:space="preserve">Izskatīts </w:t>
      </w:r>
      <w:r w:rsidRPr="005305C9">
        <w:rPr>
          <w:rFonts w:eastAsia="Calibri"/>
          <w:b/>
          <w:bCs/>
          <w:szCs w:val="24"/>
          <w:u w:val="none"/>
          <w:lang w:eastAsia="lv-LV"/>
        </w:rPr>
        <w:t>sabiedrības ar ierobežotu atbildību “METRUM”</w:t>
      </w:r>
      <w:r w:rsidRPr="005305C9">
        <w:rPr>
          <w:rFonts w:eastAsia="Calibri"/>
          <w:szCs w:val="24"/>
          <w:u w:val="none"/>
          <w:lang w:eastAsia="lv-LV"/>
        </w:rPr>
        <w:t>,</w:t>
      </w:r>
      <w:r w:rsidRPr="005305C9">
        <w:rPr>
          <w:rFonts w:eastAsia="Calibri"/>
          <w:b/>
          <w:bCs/>
          <w:szCs w:val="24"/>
          <w:u w:val="none"/>
          <w:lang w:eastAsia="lv-LV"/>
        </w:rPr>
        <w:t xml:space="preserve"> </w:t>
      </w:r>
      <w:r w:rsidRPr="005305C9">
        <w:rPr>
          <w:rFonts w:eastAsia="Calibri"/>
          <w:szCs w:val="24"/>
          <w:u w:val="none"/>
          <w:lang w:eastAsia="lv-LV"/>
        </w:rPr>
        <w:t>reģistrācijas numurs 40003388748, juridiskā adrese: Ģertrūdes iela 47 - 3, Rīga, LV-1011, 2025.gada 9.septembra iesniegums</w:t>
      </w:r>
      <w:r w:rsidRPr="005305C9">
        <w:rPr>
          <w:szCs w:val="24"/>
          <w:u w:val="none"/>
          <w:lang w:eastAsia="lv-LV"/>
        </w:rPr>
        <w:t xml:space="preserve"> </w:t>
      </w:r>
      <w:r w:rsidRPr="005305C9">
        <w:rPr>
          <w:rFonts w:eastAsia="Calibri"/>
          <w:szCs w:val="24"/>
          <w:u w:val="none"/>
          <w:lang w:eastAsia="lv-LV"/>
        </w:rPr>
        <w:t xml:space="preserve">Nr. 454/a/44-2025 (Gulbenes novada pašvaldībā saņemts 2025.gada 9.septembrī un reģistrēts ar Nr. GND/5.7/25/1986-M) ar lūgumu apstiprināt zemes ierīkotājas </w:t>
      </w:r>
      <w:bookmarkStart w:id="5" w:name="_Hlk151024109"/>
      <w:r w:rsidRPr="005305C9">
        <w:rPr>
          <w:rFonts w:eastAsia="Calibri"/>
          <w:szCs w:val="24"/>
          <w:u w:val="none"/>
          <w:lang w:eastAsia="lv-LV"/>
        </w:rPr>
        <w:t xml:space="preserve">Daigas Eglītes (zemes ierīkotāja sertifikāts Nr.AA0081, derīgs līdz 2026.gada 26.janvārim) izstrādāto zemes ierīcības projektu nekustamajā īpašumā </w:t>
      </w:r>
      <w:bookmarkStart w:id="6" w:name="_Hlk166584312"/>
      <w:bookmarkStart w:id="7" w:name="_Hlk170974497"/>
      <w:r w:rsidRPr="005305C9">
        <w:rPr>
          <w:rFonts w:eastAsia="Calibri"/>
          <w:szCs w:val="24"/>
          <w:u w:val="none"/>
          <w:lang w:eastAsia="lv-LV"/>
        </w:rPr>
        <w:t>“Valsts mežs 50840050062”, Rankas pagasts</w:t>
      </w:r>
      <w:bookmarkEnd w:id="6"/>
      <w:r w:rsidRPr="005305C9">
        <w:rPr>
          <w:rFonts w:eastAsia="Calibri"/>
          <w:szCs w:val="24"/>
          <w:u w:val="none"/>
          <w:lang w:eastAsia="lv-LV"/>
        </w:rPr>
        <w:t xml:space="preserve">, Gulbenes novads, kadastra numurs </w:t>
      </w:r>
      <w:bookmarkEnd w:id="7"/>
      <w:r w:rsidRPr="005305C9">
        <w:rPr>
          <w:rFonts w:eastAsia="Calibri"/>
          <w:szCs w:val="24"/>
          <w:u w:val="none"/>
          <w:lang w:eastAsia="lv-LV"/>
        </w:rPr>
        <w:t xml:space="preserve">50840050062, ietilpstošajai zemes vienībai ar kadastra apzīmējumu </w:t>
      </w:r>
      <w:bookmarkStart w:id="8" w:name="_Hlk169077102"/>
      <w:r w:rsidRPr="005305C9">
        <w:rPr>
          <w:rFonts w:eastAsia="Calibri"/>
          <w:szCs w:val="24"/>
          <w:u w:val="none"/>
          <w:lang w:eastAsia="lv-LV"/>
        </w:rPr>
        <w:t>50840050062 414,62 ha platībā</w:t>
      </w:r>
      <w:bookmarkEnd w:id="5"/>
      <w:bookmarkEnd w:id="8"/>
      <w:r w:rsidRPr="005305C9">
        <w:rPr>
          <w:rFonts w:eastAsia="Calibri"/>
          <w:szCs w:val="24"/>
          <w:u w:val="none"/>
          <w:lang w:eastAsia="lv-LV"/>
        </w:rPr>
        <w:t xml:space="preserve"> un zemes vienībai ar kadastra apzīmējumu 50840050063 333,54 ha platībā, un nekustamajā īpašumā “Autoceļš P33”, Rankas pagasts, Gulbenes novads, kadastra numurs 50840070089, ietilpstošajai zemes vienībai ar kadastra apzīmējumu </w:t>
      </w:r>
      <w:bookmarkStart w:id="9" w:name="_Hlk179298419"/>
      <w:r w:rsidRPr="005305C9">
        <w:rPr>
          <w:rFonts w:eastAsia="Calibri"/>
          <w:szCs w:val="24"/>
          <w:u w:val="none"/>
          <w:lang w:eastAsia="lv-LV"/>
        </w:rPr>
        <w:t>50840050067 7,3 ha platībā</w:t>
      </w:r>
      <w:bookmarkEnd w:id="9"/>
      <w:r w:rsidRPr="005305C9">
        <w:rPr>
          <w:rFonts w:eastAsia="Calibri"/>
          <w:szCs w:val="24"/>
          <w:u w:val="none"/>
          <w:lang w:eastAsia="lv-LV"/>
        </w:rPr>
        <w:t>.</w:t>
      </w:r>
    </w:p>
    <w:p w14:paraId="13788B10" w14:textId="77777777" w:rsidR="005305C9" w:rsidRPr="005305C9" w:rsidRDefault="005305C9" w:rsidP="005305C9">
      <w:pPr>
        <w:spacing w:line="360" w:lineRule="auto"/>
        <w:ind w:firstLine="567"/>
        <w:jc w:val="both"/>
        <w:rPr>
          <w:rFonts w:eastAsia="Calibri"/>
          <w:szCs w:val="24"/>
          <w:u w:val="none"/>
          <w:lang w:eastAsia="lv-LV"/>
        </w:rPr>
      </w:pPr>
      <w:r w:rsidRPr="005305C9">
        <w:rPr>
          <w:rFonts w:eastAsia="Calibri"/>
          <w:szCs w:val="24"/>
          <w:u w:val="none"/>
          <w:lang w:eastAsia="lv-LV"/>
        </w:rPr>
        <w:t xml:space="preserve">Zemes ierīcības projekts izstrādāts zemes vienību ar kadastra apzīmējumiem 50840050062 414,62 ha platībā un </w:t>
      </w:r>
      <w:bookmarkStart w:id="10" w:name="_Hlk208308616"/>
      <w:r w:rsidRPr="005305C9">
        <w:rPr>
          <w:rFonts w:eastAsia="Calibri"/>
          <w:szCs w:val="24"/>
          <w:u w:val="none"/>
          <w:lang w:eastAsia="lv-LV"/>
        </w:rPr>
        <w:t>50840050063 333,54 ha platībā</w:t>
      </w:r>
      <w:bookmarkEnd w:id="10"/>
      <w:r w:rsidRPr="005305C9">
        <w:rPr>
          <w:rFonts w:eastAsia="Calibri"/>
          <w:szCs w:val="24"/>
          <w:u w:val="none"/>
          <w:lang w:eastAsia="lv-LV"/>
        </w:rPr>
        <w:t>, kas ietilpst nekustamā īpašuma “Valsts mežs 50840050062”, Rankas pagasts, Gulbenes novads, kadastra numurs 50840050062, sastāvā, un zemes vienības ar kadastra apzīmējumu 50840050067 7,3 ha platībā, kas ietilpst nekustamā īpašuma “Autoceļš P33”, Rankas pagasts, Gulbenes novads, kadastra numurs 50840070089, sastāvā, savstarpējās robežas pārkārtošanai ar nolūku konkretizēt nodalījuma zemi zem autoceļa P33 pēc tā rekonstrukcijas.</w:t>
      </w:r>
    </w:p>
    <w:p w14:paraId="127BA242" w14:textId="77777777" w:rsidR="005305C9" w:rsidRPr="005305C9" w:rsidRDefault="005305C9" w:rsidP="005305C9">
      <w:pPr>
        <w:spacing w:line="360" w:lineRule="auto"/>
        <w:ind w:firstLine="567"/>
        <w:jc w:val="both"/>
        <w:rPr>
          <w:rFonts w:eastAsia="Calibri"/>
          <w:szCs w:val="24"/>
          <w:u w:val="none"/>
          <w:lang w:eastAsia="lv-LV"/>
        </w:rPr>
      </w:pPr>
      <w:bookmarkStart w:id="11" w:name="_Hlk179356182"/>
      <w:r w:rsidRPr="005305C9">
        <w:rPr>
          <w:rFonts w:eastAsia="Calibri"/>
          <w:szCs w:val="24"/>
          <w:u w:val="none"/>
          <w:lang w:eastAsia="lv-LV"/>
        </w:rPr>
        <w:t xml:space="preserve">Saskaņā ar Vidzemes rajona tiesas Rankas pagasta zemesgrāmatas nodalījumu Nr. 100000444315 nekustamā īpašuma “Valsts mežs 50840050062”, Rankas pagastā, Gulbenes novadā, kadastra numurs 50840050062, kas sastāv no četrām zemes vienībām ar kadastra apzīmējumiem 50840050060 3,26 ha platībā, 50840050061 11,99 ha platībā, 50840050062 414,62 platībā, 50840050063 333,54 ha platībā, īpašuma tiesības ir nostiprinātas Zemkopības ministrijai, reģistrācijas numurs 90000064161, juridiskā adrese: Republikas laukums 2, Rīga, LV-1010, pamatojoties uz tiesneses Ineses </w:t>
      </w:r>
      <w:proofErr w:type="spellStart"/>
      <w:r w:rsidRPr="005305C9">
        <w:rPr>
          <w:rFonts w:eastAsia="Calibri"/>
          <w:szCs w:val="24"/>
          <w:u w:val="none"/>
          <w:lang w:eastAsia="lv-LV"/>
        </w:rPr>
        <w:t>Čakšas</w:t>
      </w:r>
      <w:proofErr w:type="spellEnd"/>
      <w:r w:rsidRPr="005305C9">
        <w:rPr>
          <w:rFonts w:eastAsia="Calibri"/>
          <w:szCs w:val="24"/>
          <w:u w:val="none"/>
          <w:lang w:eastAsia="lv-LV"/>
        </w:rPr>
        <w:t xml:space="preserve"> 2008.gada 26.septembra lēmumu, žurnāls Nr. 300002530485.</w:t>
      </w:r>
    </w:p>
    <w:p w14:paraId="2C0C6F5B" w14:textId="77777777" w:rsidR="005305C9" w:rsidRPr="005305C9" w:rsidRDefault="005305C9" w:rsidP="005305C9">
      <w:pPr>
        <w:spacing w:line="360" w:lineRule="auto"/>
        <w:ind w:firstLine="567"/>
        <w:jc w:val="both"/>
        <w:rPr>
          <w:rFonts w:eastAsia="Calibri"/>
          <w:szCs w:val="24"/>
          <w:u w:val="none"/>
          <w:lang w:eastAsia="lv-LV"/>
        </w:rPr>
      </w:pPr>
      <w:bookmarkStart w:id="12" w:name="_Hlk208308602"/>
      <w:bookmarkEnd w:id="11"/>
      <w:r w:rsidRPr="005305C9">
        <w:rPr>
          <w:rFonts w:eastAsia="Calibri"/>
          <w:szCs w:val="24"/>
          <w:u w:val="none"/>
          <w:lang w:eastAsia="lv-LV"/>
        </w:rPr>
        <w:t>Zemes vienībai ar kadastra apzīmējumu 50840050062 414,62 ha platībā noteikts nekustamā īpašuma lietošanas mērķis – zeme, uz kuras galvenā saimnieciskā darbība ir mežsaimniecība (NĪLM kods 0201), zemes vienībai ar kadastra apzīmējumu 50840050063 333,54 ha platībā noteikts nekustamā īpašuma lietošanas mērķis – zeme, uz kuras galvenā saimnieciskā darbība ir mežsaimniecība (NĪLM kods 0201).</w:t>
      </w:r>
    </w:p>
    <w:bookmarkEnd w:id="12"/>
    <w:p w14:paraId="7418C46E" w14:textId="77777777" w:rsidR="005305C9" w:rsidRPr="005305C9" w:rsidRDefault="005305C9" w:rsidP="005305C9">
      <w:pPr>
        <w:spacing w:line="360" w:lineRule="auto"/>
        <w:ind w:firstLine="567"/>
        <w:jc w:val="both"/>
        <w:rPr>
          <w:rFonts w:eastAsia="Calibri"/>
          <w:szCs w:val="24"/>
          <w:u w:val="none"/>
          <w:lang w:eastAsia="lv-LV"/>
        </w:rPr>
      </w:pPr>
      <w:r w:rsidRPr="005305C9">
        <w:rPr>
          <w:rFonts w:eastAsia="Calibri"/>
          <w:szCs w:val="24"/>
          <w:u w:val="none"/>
          <w:lang w:eastAsia="lv-LV"/>
        </w:rPr>
        <w:t xml:space="preserve">Saskaņā ar Vidzemes rajona tiesas Rankas pagasta zemesgrāmatas nodalījumu Nr. 100000521974 nekustamā īpašuma “Autoceļš P33”, Rankas pagastā, Gulbenes novadā, kadastra numurs 50840070089, kas sastāv no četrām zemes vienībām ar kadastra apzīmējumiem </w:t>
      </w:r>
      <w:bookmarkStart w:id="13" w:name="_Hlk208313617"/>
      <w:r w:rsidRPr="005305C9">
        <w:rPr>
          <w:rFonts w:eastAsia="Calibri"/>
          <w:szCs w:val="24"/>
          <w:u w:val="none"/>
          <w:lang w:eastAsia="lv-LV"/>
        </w:rPr>
        <w:lastRenderedPageBreak/>
        <w:t>50840050067 7,3 ha platībā, 50840070183 4,05 ha platībā, 50840080514 2,02 ha platībā, 50840050515 7,23 ha platībā</w:t>
      </w:r>
      <w:bookmarkEnd w:id="13"/>
      <w:r w:rsidRPr="005305C9">
        <w:rPr>
          <w:rFonts w:eastAsia="Calibri"/>
          <w:szCs w:val="24"/>
          <w:u w:val="none"/>
          <w:lang w:eastAsia="lv-LV"/>
        </w:rPr>
        <w:t xml:space="preserve">, īpašuma tiesības ir nostiprinātas Satiksmes ministrijai, reģistrācijas numurs 90000088687, juridiskā adrese: Emīlijas Benjamiņas iela 3, Rīga, LV-1050, pamatojoties uz tiesneses Ineses </w:t>
      </w:r>
      <w:proofErr w:type="spellStart"/>
      <w:r w:rsidRPr="005305C9">
        <w:rPr>
          <w:rFonts w:eastAsia="Calibri"/>
          <w:szCs w:val="24"/>
          <w:u w:val="none"/>
          <w:lang w:eastAsia="lv-LV"/>
        </w:rPr>
        <w:t>Čakšas</w:t>
      </w:r>
      <w:proofErr w:type="spellEnd"/>
      <w:r w:rsidRPr="005305C9">
        <w:rPr>
          <w:rFonts w:eastAsia="Calibri"/>
          <w:szCs w:val="24"/>
          <w:u w:val="none"/>
          <w:lang w:eastAsia="lv-LV"/>
        </w:rPr>
        <w:t xml:space="preserve"> 2013.gada 12.jūnija lēmumu, žurnāls Nr. 300003449489, un tiesneses Lolitas </w:t>
      </w:r>
      <w:proofErr w:type="spellStart"/>
      <w:r w:rsidRPr="005305C9">
        <w:rPr>
          <w:rFonts w:eastAsia="Calibri"/>
          <w:szCs w:val="24"/>
          <w:u w:val="none"/>
          <w:lang w:eastAsia="lv-LV"/>
        </w:rPr>
        <w:t>Marovskas</w:t>
      </w:r>
      <w:proofErr w:type="spellEnd"/>
      <w:r w:rsidRPr="005305C9">
        <w:rPr>
          <w:rFonts w:eastAsia="Calibri"/>
          <w:szCs w:val="24"/>
          <w:u w:val="none"/>
          <w:lang w:eastAsia="lv-LV"/>
        </w:rPr>
        <w:t xml:space="preserve"> 2022.gada 22.augusta lēmumu, žurnāls Nr. 300005670743.</w:t>
      </w:r>
    </w:p>
    <w:p w14:paraId="7534B003" w14:textId="77777777" w:rsidR="005305C9" w:rsidRPr="005305C9" w:rsidRDefault="005305C9" w:rsidP="005305C9">
      <w:pPr>
        <w:spacing w:line="360" w:lineRule="auto"/>
        <w:ind w:firstLine="567"/>
        <w:jc w:val="both"/>
        <w:rPr>
          <w:rFonts w:eastAsia="Calibri"/>
          <w:szCs w:val="24"/>
          <w:u w:val="none"/>
          <w:lang w:eastAsia="lv-LV"/>
        </w:rPr>
      </w:pPr>
      <w:r w:rsidRPr="005305C9">
        <w:rPr>
          <w:rFonts w:eastAsia="Calibri"/>
          <w:szCs w:val="24"/>
          <w:u w:val="none"/>
          <w:lang w:eastAsia="lv-LV"/>
        </w:rPr>
        <w:t>Zemes vienībai ar kadastra apzīmējumu 50840050067 7,3 ha platībā noteikts nekustamā īpašuma lietošanas mērķis – zeme dzelzceļa infrastruktūras zemes nodalījuma joslā un ceļu zemes nodalījuma joslā (NĪLM kods 1101).</w:t>
      </w:r>
    </w:p>
    <w:p w14:paraId="01514D44" w14:textId="77777777" w:rsidR="005305C9" w:rsidRPr="005305C9" w:rsidRDefault="005305C9" w:rsidP="005305C9">
      <w:pPr>
        <w:spacing w:line="360" w:lineRule="auto"/>
        <w:ind w:firstLine="567"/>
        <w:jc w:val="both"/>
        <w:rPr>
          <w:rFonts w:eastAsia="Calibri"/>
          <w:szCs w:val="24"/>
          <w:u w:val="none"/>
          <w:lang w:eastAsia="lv-LV"/>
        </w:rPr>
      </w:pPr>
      <w:r w:rsidRPr="005305C9">
        <w:rPr>
          <w:rFonts w:eastAsia="Calibri"/>
          <w:szCs w:val="24"/>
          <w:u w:val="none"/>
          <w:lang w:eastAsia="lv-LV"/>
        </w:rPr>
        <w:t>Pamatojoties uz:</w:t>
      </w:r>
    </w:p>
    <w:p w14:paraId="270DEC04" w14:textId="77777777" w:rsidR="005305C9" w:rsidRPr="005305C9" w:rsidRDefault="005305C9" w:rsidP="005305C9">
      <w:pPr>
        <w:spacing w:line="360" w:lineRule="auto"/>
        <w:ind w:firstLine="567"/>
        <w:jc w:val="both"/>
        <w:rPr>
          <w:rFonts w:eastAsia="Calibri"/>
          <w:szCs w:val="24"/>
          <w:u w:val="none"/>
          <w:lang w:eastAsia="lv-LV"/>
        </w:rPr>
      </w:pPr>
      <w:r w:rsidRPr="005305C9">
        <w:rPr>
          <w:rFonts w:eastAsia="Calibri"/>
          <w:szCs w:val="24"/>
          <w:u w:val="none"/>
          <w:lang w:eastAsia="lv-LV"/>
        </w:rPr>
        <w:t xml:space="preserve">1) Pašvaldību likuma 10.panta pirmās daļas 21.punktu, kas nosaka, ka dome ir tiesīga izlemt ikvienu pašvaldības kompetences jautājumu; tikai domes kompetencē ir pieņemt lēmumus citos ārējos normatīvajos aktos paredzētajos gadījumos; </w:t>
      </w:r>
    </w:p>
    <w:p w14:paraId="5C2425C7" w14:textId="77777777" w:rsidR="005305C9" w:rsidRPr="005305C9" w:rsidRDefault="005305C9" w:rsidP="005305C9">
      <w:pPr>
        <w:spacing w:line="360" w:lineRule="auto"/>
        <w:ind w:firstLine="567"/>
        <w:jc w:val="both"/>
        <w:rPr>
          <w:rFonts w:eastAsia="Calibri"/>
          <w:szCs w:val="24"/>
          <w:u w:val="none"/>
          <w:lang w:eastAsia="lv-LV"/>
        </w:rPr>
      </w:pPr>
      <w:r w:rsidRPr="005305C9">
        <w:rPr>
          <w:rFonts w:eastAsia="Calibri"/>
          <w:szCs w:val="24"/>
          <w:u w:val="none"/>
          <w:lang w:eastAsia="lv-LV"/>
        </w:rPr>
        <w:t xml:space="preserve">2) Zemes ierīcības likuma 8.panta pirmās daļas 1.punktu, kas nosaka, ka zemes ierīcības projektu izstrādā šādiem zemes ierīcības darbiem: </w:t>
      </w:r>
      <w:proofErr w:type="spellStart"/>
      <w:r w:rsidRPr="005305C9">
        <w:rPr>
          <w:rFonts w:eastAsia="Calibri"/>
          <w:szCs w:val="24"/>
          <w:u w:val="none"/>
          <w:lang w:eastAsia="lv-LV"/>
        </w:rPr>
        <w:t>starpgabalu</w:t>
      </w:r>
      <w:proofErr w:type="spellEnd"/>
      <w:r w:rsidRPr="005305C9">
        <w:rPr>
          <w:rFonts w:eastAsia="Calibri"/>
          <w:szCs w:val="24"/>
          <w:u w:val="none"/>
          <w:lang w:eastAsia="lv-LV"/>
        </w:rPr>
        <w:t xml:space="preserve"> likvidēšanai vai daļu no zemes vienību apmaiņai, pārkārtojot zemes vienību robežas, 19.pantu, kas nosaka, ka zemes ierīcības projektu un tā grozījumus apstiprina vietējā pašvaldība, izdodot administratīvo aktu; </w:t>
      </w:r>
    </w:p>
    <w:p w14:paraId="71CA1DD7" w14:textId="77777777" w:rsidR="005305C9" w:rsidRPr="005305C9" w:rsidRDefault="005305C9" w:rsidP="005305C9">
      <w:pPr>
        <w:widowControl w:val="0"/>
        <w:spacing w:line="360" w:lineRule="auto"/>
        <w:ind w:firstLine="567"/>
        <w:jc w:val="both"/>
        <w:rPr>
          <w:rFonts w:eastAsia="Calibri"/>
          <w:szCs w:val="24"/>
          <w:u w:val="none"/>
          <w:lang w:eastAsia="lv-LV"/>
        </w:rPr>
      </w:pPr>
      <w:r w:rsidRPr="005305C9">
        <w:rPr>
          <w:rFonts w:eastAsia="Calibri"/>
          <w:szCs w:val="24"/>
          <w:u w:val="none"/>
          <w:lang w:eastAsia="lv-LV"/>
        </w:rPr>
        <w:t xml:space="preserve">3)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28.2. apakšpunktu, kas nosaka, ka, ja projektu apstiprina, vietējā pašvaldība pieņem uz projektētajām zemes vienībām attiecināmus lēmumus, tostarp lēmumu par nekustamā īpašuma lietošanas mērķu noteikšanu vai maiņu; </w:t>
      </w:r>
    </w:p>
    <w:p w14:paraId="71E7C1D4" w14:textId="77777777" w:rsidR="005305C9" w:rsidRPr="005305C9" w:rsidRDefault="005305C9" w:rsidP="005305C9">
      <w:pPr>
        <w:widowControl w:val="0"/>
        <w:spacing w:line="360" w:lineRule="auto"/>
        <w:ind w:firstLine="567"/>
        <w:jc w:val="both"/>
        <w:rPr>
          <w:rFonts w:eastAsia="Calibri"/>
          <w:szCs w:val="24"/>
          <w:u w:val="none"/>
          <w:lang w:eastAsia="lv-LV"/>
        </w:rPr>
      </w:pPr>
      <w:r w:rsidRPr="005305C9">
        <w:rPr>
          <w:rFonts w:eastAsia="Calibri"/>
          <w:szCs w:val="24"/>
          <w:u w:val="none"/>
          <w:lang w:eastAsia="lv-LV"/>
        </w:rPr>
        <w:t>4)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w:t>
      </w:r>
      <w:r w:rsidRPr="005305C9">
        <w:rPr>
          <w:rFonts w:eastAsia="Calibri"/>
          <w:szCs w:val="24"/>
          <w:u w:val="none"/>
          <w:vertAlign w:val="superscript"/>
          <w:lang w:eastAsia="lv-LV"/>
        </w:rPr>
        <w:t>1</w:t>
      </w:r>
      <w:r w:rsidRPr="005305C9">
        <w:rPr>
          <w:rFonts w:eastAsia="Calibri"/>
          <w:szCs w:val="24"/>
          <w:u w:val="none"/>
          <w:lang w:eastAsia="lv-LV"/>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6303E49D" w14:textId="77777777" w:rsidR="005305C9" w:rsidRPr="005305C9" w:rsidRDefault="005305C9" w:rsidP="005305C9">
      <w:pPr>
        <w:spacing w:line="360" w:lineRule="auto"/>
        <w:ind w:firstLine="567"/>
        <w:jc w:val="both"/>
        <w:rPr>
          <w:rFonts w:eastAsia="Calibri"/>
          <w:szCs w:val="24"/>
          <w:u w:val="none"/>
          <w:lang w:eastAsia="lv-LV"/>
        </w:rPr>
      </w:pPr>
      <w:r w:rsidRPr="005305C9">
        <w:rPr>
          <w:rFonts w:eastAsia="Calibri"/>
          <w:szCs w:val="24"/>
          <w:u w:val="none"/>
          <w:lang w:eastAsia="lv-LV"/>
        </w:rPr>
        <w:lastRenderedPageBreak/>
        <w:t>5) Gulbenes novada pašvaldības domes 2018.gada 27.decembra saistošajiem noteikumiem Nr.20 “Gulbenes novada teritorijas plānojums, Teritorijas izmantošanas un apbūves noteikumi un grafiskā daļa”;</w:t>
      </w:r>
    </w:p>
    <w:p w14:paraId="27664BF4" w14:textId="77777777" w:rsidR="005305C9" w:rsidRPr="005305C9" w:rsidRDefault="005305C9" w:rsidP="005305C9">
      <w:pPr>
        <w:spacing w:line="360" w:lineRule="auto"/>
        <w:ind w:firstLine="567"/>
        <w:jc w:val="both"/>
        <w:rPr>
          <w:rFonts w:eastAsia="Calibri"/>
          <w:szCs w:val="24"/>
          <w:u w:val="none"/>
          <w:lang w:eastAsia="lv-LV"/>
        </w:rPr>
      </w:pPr>
      <w:r w:rsidRPr="005305C9">
        <w:rPr>
          <w:rFonts w:eastAsia="Calibri"/>
          <w:szCs w:val="24"/>
          <w:u w:val="none"/>
          <w:lang w:eastAsia="lv-LV"/>
        </w:rPr>
        <w:t xml:space="preserve"> un Attīstības un tautsaimniecības komitejas ieteikumu, atklāti balsojot: ar … balsīm “Par”- , “Pret”- , “Atturas”- , “Nepiedalās”-, Gulbenes novada pašvaldības dome NOLEMJ:</w:t>
      </w:r>
    </w:p>
    <w:p w14:paraId="1A7C9F38" w14:textId="77777777" w:rsidR="005305C9" w:rsidRPr="005305C9" w:rsidRDefault="005305C9" w:rsidP="005305C9">
      <w:pPr>
        <w:spacing w:line="360" w:lineRule="auto"/>
        <w:ind w:firstLine="567"/>
        <w:jc w:val="both"/>
        <w:rPr>
          <w:rFonts w:eastAsia="Calibri"/>
          <w:szCs w:val="24"/>
          <w:u w:val="none"/>
          <w:lang w:eastAsia="lv-LV"/>
        </w:rPr>
      </w:pPr>
      <w:r w:rsidRPr="005305C9">
        <w:rPr>
          <w:rFonts w:eastAsia="Calibri"/>
          <w:szCs w:val="24"/>
          <w:u w:val="none"/>
          <w:lang w:eastAsia="lv-LV"/>
        </w:rPr>
        <w:t>1. APSTIPRINĀT zemes ierīkotājas Daigas Eglītes (zemes ierīkotāja sertifikāts Nr.AA0081, derīgs līdz 2026.gada 26.janvārim) izstrādāto zemes ierīcības projektu nekustamajā īpašumā “Valsts mežs 50840050062”, Rankas pagasts, Gulbenes novads, kadastra numurs 50840050062, ietilpstošajai zemes vienībai ar kadastra apzīmējumu 50840050062 414,62 ha platībā un zemes vienībai ar kadastra apzīmējumu 50840050063 333,54 ha platībā, un nekustamajā īpašumā “Autoceļš P33”, Rankas pagasts, Gulbenes novads, kadastra numurs 50840070089, ietilpstošajai zemes vienībai ar kadastra apzīmējumu 50840050067 7,3 ha platībā. Zemes vienību sadalījuma robežas noteikt saskaņā ar zemes ierīcības projekta grafisko daļu (pielikums), kas ir šī lēmuma neatņemama sastāvdaļa.</w:t>
      </w:r>
    </w:p>
    <w:p w14:paraId="39F4D713" w14:textId="77777777" w:rsidR="005305C9" w:rsidRPr="005305C9" w:rsidRDefault="005305C9" w:rsidP="005305C9">
      <w:pPr>
        <w:spacing w:line="360" w:lineRule="auto"/>
        <w:ind w:firstLine="567"/>
        <w:jc w:val="both"/>
        <w:rPr>
          <w:rFonts w:eastAsia="Calibri"/>
          <w:szCs w:val="24"/>
          <w:u w:val="none"/>
          <w:lang w:eastAsia="lv-LV"/>
        </w:rPr>
      </w:pPr>
      <w:r w:rsidRPr="005305C9">
        <w:rPr>
          <w:rFonts w:eastAsia="Calibri"/>
          <w:szCs w:val="24"/>
          <w:u w:val="none"/>
          <w:lang w:eastAsia="lv-LV"/>
        </w:rPr>
        <w:t xml:space="preserve">2. Saglabāt nekustamā īpašuma ar nosaukumu “Valsts mežs 50840050062”, Rankas pagasts, Gulbenes novads, kadastra numurs 50840050062, sastāvā zemes vienības ar kadastra apzīmējumiem 50840050060 3,26 ha platībā, 50840050061 11,99 ha platībā un zemes vienību ar kadastra apzīmējumu </w:t>
      </w:r>
      <w:bookmarkStart w:id="14" w:name="_Hlk208313733"/>
      <w:r w:rsidRPr="005305C9">
        <w:rPr>
          <w:rFonts w:eastAsia="Calibri"/>
          <w:szCs w:val="24"/>
          <w:u w:val="none"/>
          <w:lang w:eastAsia="lv-LV"/>
        </w:rPr>
        <w:t xml:space="preserve">50840050062 </w:t>
      </w:r>
      <w:bookmarkEnd w:id="14"/>
      <w:r w:rsidRPr="005305C9">
        <w:rPr>
          <w:rFonts w:eastAsia="Calibri"/>
          <w:szCs w:val="24"/>
          <w:u w:val="none"/>
          <w:lang w:eastAsia="lv-LV"/>
        </w:rPr>
        <w:t>(projektā Nr.1) un aptuveno platību 415,05 ha, un zemes vienību ar kadastra apzīmējumu 50840050063 (projektā Nr.2) un aptuveno platību 333,17 ha.</w:t>
      </w:r>
    </w:p>
    <w:p w14:paraId="00EBC26E" w14:textId="77777777" w:rsidR="005305C9" w:rsidRPr="005305C9" w:rsidRDefault="005305C9" w:rsidP="005305C9">
      <w:pPr>
        <w:spacing w:line="360" w:lineRule="auto"/>
        <w:ind w:firstLine="567"/>
        <w:jc w:val="both"/>
        <w:rPr>
          <w:rFonts w:eastAsia="Calibri"/>
          <w:szCs w:val="24"/>
          <w:u w:val="none"/>
          <w:lang w:eastAsia="lv-LV"/>
        </w:rPr>
      </w:pPr>
      <w:bookmarkStart w:id="15" w:name="_Hlk128638525"/>
      <w:r w:rsidRPr="005305C9">
        <w:rPr>
          <w:rFonts w:eastAsia="Calibri"/>
          <w:szCs w:val="24"/>
          <w:u w:val="none"/>
          <w:lang w:eastAsia="lv-LV"/>
        </w:rPr>
        <w:t>3. Saglabāt nekustamā īpašuma ar nosaukumu “Autoceļš P33”, Rankas pagastā, Gulbenes novadā, kadastra numurs 50840070089, sastāvā zemes vienības ar kadastra apzīmējumiem 50840070183 4,05 ha platībā, 50840080514 2,02 ha platībā, 50840050515 7,23 ha platībā un zemes vienību ar kadastra apzīmējumu 50840050067 (projektā Nr.3) un aptuveno platību 7,24 ha.</w:t>
      </w:r>
    </w:p>
    <w:p w14:paraId="6F8EB739" w14:textId="77777777" w:rsidR="005305C9" w:rsidRPr="005305C9" w:rsidRDefault="005305C9" w:rsidP="005305C9">
      <w:pPr>
        <w:widowControl w:val="0"/>
        <w:spacing w:line="360" w:lineRule="auto"/>
        <w:ind w:firstLine="567"/>
        <w:jc w:val="both"/>
        <w:rPr>
          <w:rFonts w:eastAsia="Calibri"/>
          <w:szCs w:val="24"/>
          <w:u w:val="none"/>
          <w:lang w:eastAsia="lv-LV"/>
        </w:rPr>
      </w:pPr>
      <w:r w:rsidRPr="005305C9">
        <w:rPr>
          <w:rFonts w:eastAsia="Calibri"/>
          <w:szCs w:val="24"/>
          <w:u w:val="none"/>
          <w:lang w:eastAsia="lv-LV"/>
        </w:rPr>
        <w:t>4. Noteikt nekustamā īpašuma lietošanas mērķi:</w:t>
      </w:r>
    </w:p>
    <w:p w14:paraId="5117E790" w14:textId="77777777" w:rsidR="005305C9" w:rsidRPr="005305C9" w:rsidRDefault="005305C9" w:rsidP="005305C9">
      <w:pPr>
        <w:widowControl w:val="0"/>
        <w:spacing w:line="360" w:lineRule="auto"/>
        <w:ind w:firstLine="567"/>
        <w:jc w:val="both"/>
        <w:rPr>
          <w:rFonts w:eastAsia="Calibri"/>
          <w:szCs w:val="24"/>
          <w:u w:val="none"/>
          <w:lang w:eastAsia="lv-LV"/>
        </w:rPr>
      </w:pPr>
      <w:r w:rsidRPr="005305C9">
        <w:rPr>
          <w:rFonts w:eastAsia="Calibri"/>
          <w:szCs w:val="24"/>
          <w:u w:val="none"/>
          <w:lang w:eastAsia="lv-LV"/>
        </w:rPr>
        <w:t>4.1. zemes vienībai ar kadastra apzīmējumu 50840050062 415,05 ha platībā – zeme, uz kuras galvenā saimnieciskā darbība ir mežsaimniecība (NĪLM kods 0201),</w:t>
      </w:r>
    </w:p>
    <w:p w14:paraId="1D1B6D3C" w14:textId="77777777" w:rsidR="005305C9" w:rsidRPr="005305C9" w:rsidRDefault="005305C9" w:rsidP="005305C9">
      <w:pPr>
        <w:widowControl w:val="0"/>
        <w:spacing w:line="360" w:lineRule="auto"/>
        <w:ind w:firstLine="567"/>
        <w:jc w:val="both"/>
        <w:rPr>
          <w:rFonts w:eastAsia="Calibri"/>
          <w:szCs w:val="24"/>
          <w:u w:val="none"/>
          <w:lang w:eastAsia="lv-LV"/>
        </w:rPr>
      </w:pPr>
      <w:r w:rsidRPr="005305C9">
        <w:rPr>
          <w:rFonts w:eastAsia="Calibri"/>
          <w:szCs w:val="24"/>
          <w:u w:val="none"/>
          <w:lang w:eastAsia="lv-LV"/>
        </w:rPr>
        <w:t>4.2. zemes vienībai ar kadastra apzīmējumu 50840050063 333,17 ha platībā – zeme, uz kuras galvenā saimnieciskā darbība ir mežsaimniecība (NĪLM kods 0201),</w:t>
      </w:r>
    </w:p>
    <w:p w14:paraId="403A5C2E" w14:textId="77777777" w:rsidR="005305C9" w:rsidRPr="005305C9" w:rsidRDefault="005305C9" w:rsidP="005305C9">
      <w:pPr>
        <w:widowControl w:val="0"/>
        <w:spacing w:line="360" w:lineRule="auto"/>
        <w:ind w:firstLine="567"/>
        <w:jc w:val="both"/>
        <w:rPr>
          <w:rFonts w:eastAsia="Calibri"/>
          <w:szCs w:val="24"/>
          <w:u w:val="none"/>
          <w:lang w:eastAsia="lv-LV"/>
        </w:rPr>
      </w:pPr>
      <w:r w:rsidRPr="005305C9">
        <w:rPr>
          <w:rFonts w:eastAsia="Calibri"/>
          <w:szCs w:val="24"/>
          <w:u w:val="none"/>
          <w:lang w:eastAsia="lv-LV"/>
        </w:rPr>
        <w:t>4.3. zemes vienībai ar kadastra apzīmējumu 50840050067 7,24 ha platībā – zeme dzelzceļa infrastruktūras zemes nodalījuma joslā un ceļu zemes nodalījuma joslā (NĪLM kods 1101).</w:t>
      </w:r>
    </w:p>
    <w:bookmarkEnd w:id="15"/>
    <w:p w14:paraId="19EF3232" w14:textId="77777777" w:rsidR="005305C9" w:rsidRPr="005305C9" w:rsidRDefault="005305C9" w:rsidP="005305C9">
      <w:pPr>
        <w:widowControl w:val="0"/>
        <w:spacing w:line="360" w:lineRule="auto"/>
        <w:ind w:firstLine="567"/>
        <w:jc w:val="both"/>
        <w:rPr>
          <w:szCs w:val="24"/>
          <w:u w:val="none"/>
          <w:lang w:eastAsia="lv-LV"/>
        </w:rPr>
      </w:pPr>
      <w:r w:rsidRPr="005305C9">
        <w:rPr>
          <w:rFonts w:eastAsia="Calibri"/>
          <w:szCs w:val="24"/>
          <w:u w:val="none"/>
          <w:lang w:eastAsia="lv-LV"/>
        </w:rPr>
        <w:t xml:space="preserve">5. Lēmumu nosūtīt sabiedrībai ar ierobežotu atbildību “METRUM” uz elektroniskā pasta adresi: </w:t>
      </w:r>
      <w:hyperlink r:id="rId11" w:history="1">
        <w:r w:rsidRPr="005305C9">
          <w:rPr>
            <w:color w:val="0563C1"/>
            <w:szCs w:val="24"/>
            <w:lang w:eastAsia="lv-LV"/>
          </w:rPr>
          <w:t>gulbene@metrum.lv</w:t>
        </w:r>
      </w:hyperlink>
      <w:r w:rsidRPr="005305C9">
        <w:rPr>
          <w:szCs w:val="24"/>
          <w:u w:val="none"/>
          <w:lang w:eastAsia="lv-LV"/>
        </w:rPr>
        <w:t>.</w:t>
      </w:r>
    </w:p>
    <w:p w14:paraId="086567B5" w14:textId="77777777" w:rsidR="005305C9" w:rsidRPr="005305C9" w:rsidRDefault="005305C9" w:rsidP="005305C9">
      <w:pPr>
        <w:spacing w:line="360" w:lineRule="auto"/>
        <w:ind w:firstLine="567"/>
        <w:jc w:val="both"/>
        <w:rPr>
          <w:szCs w:val="24"/>
          <w:u w:val="none"/>
          <w:lang w:eastAsia="lv-LV"/>
        </w:rPr>
      </w:pPr>
    </w:p>
    <w:p w14:paraId="35483F6E" w14:textId="77777777" w:rsidR="005305C9" w:rsidRPr="005305C9" w:rsidRDefault="005305C9" w:rsidP="005305C9">
      <w:pPr>
        <w:spacing w:line="360" w:lineRule="auto"/>
        <w:ind w:firstLine="567"/>
        <w:jc w:val="both"/>
        <w:rPr>
          <w:szCs w:val="24"/>
          <w:u w:val="none"/>
          <w:lang w:eastAsia="lv-LV"/>
        </w:rPr>
      </w:pPr>
      <w:r w:rsidRPr="005305C9">
        <w:rPr>
          <w:szCs w:val="24"/>
          <w:u w:val="none"/>
          <w:lang w:eastAsia="lv-LV"/>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w:t>
      </w:r>
      <w:r w:rsidRPr="005305C9">
        <w:rPr>
          <w:szCs w:val="24"/>
          <w:u w:val="none"/>
          <w:lang w:eastAsia="lv-LV"/>
        </w:rPr>
        <w:lastRenderedPageBreak/>
        <w:t>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2FB62D0A" w14:textId="77777777" w:rsidR="005305C9" w:rsidRPr="005305C9" w:rsidRDefault="005305C9" w:rsidP="005305C9">
      <w:pPr>
        <w:spacing w:line="360" w:lineRule="auto"/>
        <w:ind w:firstLine="567"/>
        <w:jc w:val="both"/>
        <w:rPr>
          <w:szCs w:val="24"/>
          <w:u w:val="none"/>
          <w:lang w:eastAsia="lv-LV"/>
        </w:rPr>
      </w:pPr>
    </w:p>
    <w:p w14:paraId="28AA628E" w14:textId="77777777" w:rsidR="00B97C85" w:rsidRDefault="00B97C85" w:rsidP="00B97C85">
      <w:pPr>
        <w:spacing w:line="360" w:lineRule="auto"/>
        <w:jc w:val="center"/>
        <w:rPr>
          <w:szCs w:val="24"/>
          <w:u w:val="none"/>
          <w:lang w:eastAsia="lv-LV"/>
        </w:rPr>
      </w:pPr>
    </w:p>
    <w:p w14:paraId="5815151F" w14:textId="77777777" w:rsidR="00B97C85" w:rsidRDefault="00B97C85" w:rsidP="00B97C85">
      <w:pPr>
        <w:spacing w:line="360" w:lineRule="auto"/>
        <w:jc w:val="center"/>
        <w:rPr>
          <w:szCs w:val="24"/>
          <w:u w:val="none"/>
          <w:lang w:eastAsia="lv-LV"/>
        </w:rPr>
      </w:pPr>
    </w:p>
    <w:p w14:paraId="6E73CA2F" w14:textId="77777777" w:rsidR="00B97C85" w:rsidRDefault="00B97C85" w:rsidP="00B97C85">
      <w:pPr>
        <w:spacing w:line="360" w:lineRule="auto"/>
        <w:jc w:val="center"/>
        <w:rPr>
          <w:szCs w:val="24"/>
          <w:u w:val="none"/>
          <w:lang w:eastAsia="lv-LV"/>
        </w:rPr>
      </w:pPr>
    </w:p>
    <w:p w14:paraId="51B78075" w14:textId="77777777" w:rsidR="00B97C85" w:rsidRDefault="00B97C85" w:rsidP="00B97C85">
      <w:pPr>
        <w:spacing w:line="360" w:lineRule="auto"/>
        <w:jc w:val="center"/>
        <w:rPr>
          <w:szCs w:val="24"/>
          <w:u w:val="none"/>
          <w:lang w:eastAsia="lv-LV"/>
        </w:rPr>
      </w:pPr>
    </w:p>
    <w:p w14:paraId="1DEC317C" w14:textId="77777777" w:rsidR="00B97C85" w:rsidRDefault="00B97C85" w:rsidP="00B97C85">
      <w:pPr>
        <w:spacing w:line="360" w:lineRule="auto"/>
        <w:jc w:val="center"/>
        <w:rPr>
          <w:szCs w:val="24"/>
          <w:u w:val="none"/>
          <w:lang w:eastAsia="lv-LV"/>
        </w:rPr>
      </w:pPr>
    </w:p>
    <w:p w14:paraId="079F896D" w14:textId="77777777" w:rsidR="00B97C85" w:rsidRDefault="00B97C85" w:rsidP="00B97C85">
      <w:pPr>
        <w:spacing w:line="360" w:lineRule="auto"/>
        <w:jc w:val="center"/>
        <w:rPr>
          <w:szCs w:val="24"/>
          <w:u w:val="none"/>
          <w:lang w:eastAsia="lv-LV"/>
        </w:rPr>
      </w:pPr>
    </w:p>
    <w:p w14:paraId="3DAA53F9" w14:textId="77777777" w:rsidR="00B97C85" w:rsidRDefault="00B97C85" w:rsidP="00B97C85">
      <w:pPr>
        <w:spacing w:line="360" w:lineRule="auto"/>
        <w:jc w:val="center"/>
        <w:rPr>
          <w:szCs w:val="24"/>
          <w:u w:val="none"/>
          <w:lang w:eastAsia="lv-LV"/>
        </w:rPr>
      </w:pPr>
    </w:p>
    <w:p w14:paraId="06251B8F" w14:textId="77777777" w:rsidR="00B97C85" w:rsidRDefault="00B97C85" w:rsidP="00B97C85">
      <w:pPr>
        <w:spacing w:line="360" w:lineRule="auto"/>
        <w:jc w:val="center"/>
        <w:rPr>
          <w:szCs w:val="24"/>
          <w:u w:val="none"/>
          <w:lang w:eastAsia="lv-LV"/>
        </w:rPr>
      </w:pPr>
    </w:p>
    <w:p w14:paraId="66CA7CA0" w14:textId="77777777" w:rsidR="00B97C85" w:rsidRDefault="00B97C85" w:rsidP="00B97C85">
      <w:pPr>
        <w:spacing w:line="360" w:lineRule="auto"/>
        <w:jc w:val="center"/>
        <w:rPr>
          <w:szCs w:val="24"/>
          <w:u w:val="none"/>
          <w:lang w:eastAsia="lv-LV"/>
        </w:rPr>
      </w:pPr>
    </w:p>
    <w:p w14:paraId="2A5C9F80" w14:textId="77777777" w:rsidR="00B97C85" w:rsidRDefault="00B97C85" w:rsidP="00B97C85">
      <w:pPr>
        <w:spacing w:line="360" w:lineRule="auto"/>
        <w:jc w:val="center"/>
        <w:rPr>
          <w:szCs w:val="24"/>
          <w:u w:val="none"/>
          <w:lang w:eastAsia="lv-LV"/>
        </w:rPr>
      </w:pPr>
    </w:p>
    <w:p w14:paraId="7A707824" w14:textId="77777777" w:rsidR="00B97C85" w:rsidRDefault="00B97C85" w:rsidP="00B97C85">
      <w:pPr>
        <w:spacing w:line="360" w:lineRule="auto"/>
        <w:jc w:val="center"/>
        <w:rPr>
          <w:szCs w:val="24"/>
          <w:u w:val="none"/>
          <w:lang w:eastAsia="lv-LV"/>
        </w:rPr>
      </w:pPr>
    </w:p>
    <w:p w14:paraId="5C7FBDF0" w14:textId="77777777" w:rsidR="00B97C85" w:rsidRDefault="00B97C85" w:rsidP="00B97C85">
      <w:pPr>
        <w:spacing w:line="360" w:lineRule="auto"/>
        <w:jc w:val="center"/>
        <w:rPr>
          <w:szCs w:val="24"/>
          <w:u w:val="none"/>
          <w:lang w:eastAsia="lv-LV"/>
        </w:rPr>
      </w:pPr>
    </w:p>
    <w:p w14:paraId="2D1FCAA8" w14:textId="77777777" w:rsidR="00B97C85" w:rsidRDefault="00B97C85" w:rsidP="00B97C85">
      <w:pPr>
        <w:spacing w:line="360" w:lineRule="auto"/>
        <w:jc w:val="center"/>
        <w:rPr>
          <w:szCs w:val="24"/>
          <w:u w:val="none"/>
          <w:lang w:eastAsia="lv-LV"/>
        </w:rPr>
      </w:pPr>
    </w:p>
    <w:p w14:paraId="35598E75" w14:textId="77777777" w:rsidR="00B97C85" w:rsidRDefault="00B97C85" w:rsidP="00B97C85">
      <w:pPr>
        <w:spacing w:line="360" w:lineRule="auto"/>
        <w:jc w:val="center"/>
        <w:rPr>
          <w:szCs w:val="24"/>
          <w:u w:val="none"/>
          <w:lang w:eastAsia="lv-LV"/>
        </w:rPr>
      </w:pPr>
    </w:p>
    <w:p w14:paraId="69074E76" w14:textId="77777777" w:rsidR="00B97C85" w:rsidRDefault="00B97C85" w:rsidP="00B97C85">
      <w:pPr>
        <w:spacing w:line="360" w:lineRule="auto"/>
        <w:jc w:val="center"/>
        <w:rPr>
          <w:szCs w:val="24"/>
          <w:u w:val="none"/>
          <w:lang w:eastAsia="lv-LV"/>
        </w:rPr>
      </w:pPr>
    </w:p>
    <w:p w14:paraId="0C6264AD" w14:textId="77777777" w:rsidR="00B97C85" w:rsidRDefault="00B97C85" w:rsidP="00B97C85">
      <w:pPr>
        <w:spacing w:line="360" w:lineRule="auto"/>
        <w:jc w:val="center"/>
        <w:rPr>
          <w:szCs w:val="24"/>
          <w:u w:val="none"/>
          <w:lang w:eastAsia="lv-LV"/>
        </w:rPr>
      </w:pPr>
    </w:p>
    <w:p w14:paraId="2F546A8A" w14:textId="77777777" w:rsidR="00B97C85" w:rsidRDefault="00B97C85" w:rsidP="00B97C85">
      <w:pPr>
        <w:spacing w:line="360" w:lineRule="auto"/>
        <w:jc w:val="center"/>
        <w:rPr>
          <w:szCs w:val="24"/>
          <w:u w:val="none"/>
          <w:lang w:eastAsia="lv-LV"/>
        </w:rPr>
      </w:pPr>
    </w:p>
    <w:p w14:paraId="7E0DF400" w14:textId="77777777" w:rsidR="00B97C85" w:rsidRDefault="00B97C85" w:rsidP="00B97C85">
      <w:pPr>
        <w:spacing w:line="360" w:lineRule="auto"/>
        <w:jc w:val="center"/>
        <w:rPr>
          <w:szCs w:val="24"/>
          <w:u w:val="none"/>
          <w:lang w:eastAsia="lv-LV"/>
        </w:rPr>
      </w:pPr>
    </w:p>
    <w:p w14:paraId="306A3F41" w14:textId="77777777" w:rsidR="00B97C85" w:rsidRDefault="00B97C85" w:rsidP="00B97C85">
      <w:pPr>
        <w:spacing w:line="360" w:lineRule="auto"/>
        <w:jc w:val="center"/>
        <w:rPr>
          <w:szCs w:val="24"/>
          <w:u w:val="none"/>
          <w:lang w:eastAsia="lv-LV"/>
        </w:rPr>
      </w:pPr>
    </w:p>
    <w:p w14:paraId="40D10FA4" w14:textId="77777777" w:rsidR="00B97C85" w:rsidRDefault="00B97C85" w:rsidP="00B97C85">
      <w:pPr>
        <w:spacing w:line="360" w:lineRule="auto"/>
        <w:jc w:val="center"/>
        <w:rPr>
          <w:szCs w:val="24"/>
          <w:u w:val="none"/>
          <w:lang w:eastAsia="lv-LV"/>
        </w:rPr>
      </w:pPr>
    </w:p>
    <w:p w14:paraId="74013032" w14:textId="77777777" w:rsidR="00B97C85" w:rsidRDefault="00B97C85" w:rsidP="00B97C85">
      <w:pPr>
        <w:spacing w:line="360" w:lineRule="auto"/>
        <w:jc w:val="center"/>
        <w:rPr>
          <w:szCs w:val="24"/>
          <w:u w:val="none"/>
          <w:lang w:eastAsia="lv-LV"/>
        </w:rPr>
      </w:pPr>
    </w:p>
    <w:p w14:paraId="786BE766" w14:textId="77777777" w:rsidR="004B0643" w:rsidRDefault="004B0643">
      <w:pPr>
        <w:rPr>
          <w:szCs w:val="24"/>
          <w:u w:val="none"/>
          <w:lang w:eastAsia="lv-LV"/>
        </w:rPr>
      </w:pPr>
      <w:r>
        <w:rPr>
          <w:szCs w:val="24"/>
          <w:u w:val="none"/>
          <w:lang w:eastAsia="lv-LV"/>
        </w:rPr>
        <w:br w:type="page"/>
      </w:r>
    </w:p>
    <w:p w14:paraId="08464FC6" w14:textId="18C5D43D" w:rsidR="005305C9" w:rsidRPr="005305C9" w:rsidRDefault="005305C9" w:rsidP="00B97C85">
      <w:pPr>
        <w:spacing w:line="360" w:lineRule="auto"/>
        <w:jc w:val="center"/>
        <w:rPr>
          <w:szCs w:val="24"/>
          <w:u w:val="none"/>
          <w:lang w:eastAsia="lv-LV"/>
        </w:rPr>
      </w:pPr>
      <w:r w:rsidRPr="005305C9">
        <w:rPr>
          <w:szCs w:val="24"/>
          <w:u w:val="none"/>
          <w:lang w:eastAsia="lv-LV"/>
        </w:rPr>
        <w:lastRenderedPageBreak/>
        <w:t>Pielikums 25.09.2025. Gulbenes novada domes lēmumam GND/2025/</w:t>
      </w:r>
    </w:p>
    <w:p w14:paraId="1C640E7B" w14:textId="77777777" w:rsidR="005305C9" w:rsidRPr="005305C9" w:rsidRDefault="005305C9" w:rsidP="005305C9">
      <w:pPr>
        <w:spacing w:line="276" w:lineRule="auto"/>
        <w:jc w:val="center"/>
        <w:rPr>
          <w:szCs w:val="24"/>
          <w:u w:val="none"/>
          <w:lang w:eastAsia="lv-LV"/>
        </w:rPr>
      </w:pPr>
      <w:r w:rsidRPr="005305C9">
        <w:rPr>
          <w:noProof/>
          <w:szCs w:val="24"/>
          <w:u w:val="none"/>
          <w:lang w:eastAsia="lv-LV"/>
        </w:rPr>
        <w:drawing>
          <wp:inline distT="0" distB="0" distL="0" distR="0" wp14:anchorId="25EDBD2F" wp14:editId="2C7F7065">
            <wp:extent cx="5961967" cy="8428382"/>
            <wp:effectExtent l="0" t="0" r="1270" b="0"/>
            <wp:docPr id="13519415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80742" cy="8454924"/>
                    </a:xfrm>
                    <a:prstGeom prst="rect">
                      <a:avLst/>
                    </a:prstGeom>
                    <a:noFill/>
                  </pic:spPr>
                </pic:pic>
              </a:graphicData>
            </a:graphic>
          </wp:inline>
        </w:drawing>
      </w:r>
    </w:p>
    <w:p w14:paraId="458C4C04" w14:textId="77777777" w:rsidR="005305C9" w:rsidRPr="005305C9" w:rsidRDefault="005305C9" w:rsidP="005305C9">
      <w:pPr>
        <w:spacing w:line="276" w:lineRule="auto"/>
        <w:jc w:val="center"/>
        <w:rPr>
          <w:szCs w:val="24"/>
          <w:u w:val="none"/>
          <w:lang w:eastAsia="lv-LV"/>
        </w:rPr>
      </w:pPr>
    </w:p>
    <w:p w14:paraId="50DD8717" w14:textId="77777777" w:rsidR="005305C9" w:rsidRPr="005305C9" w:rsidRDefault="005305C9" w:rsidP="005305C9">
      <w:pPr>
        <w:spacing w:line="276" w:lineRule="auto"/>
        <w:jc w:val="center"/>
        <w:rPr>
          <w:szCs w:val="24"/>
          <w:u w:val="none"/>
          <w:lang w:eastAsia="lv-LV"/>
        </w:rPr>
      </w:pPr>
      <w:r w:rsidRPr="005305C9">
        <w:rPr>
          <w:noProof/>
          <w:szCs w:val="24"/>
          <w:u w:val="none"/>
          <w:lang w:eastAsia="lv-LV"/>
        </w:rPr>
        <w:lastRenderedPageBreak/>
        <w:drawing>
          <wp:inline distT="0" distB="0" distL="0" distR="0" wp14:anchorId="30078EA3" wp14:editId="2CF7C2AE">
            <wp:extent cx="5844203" cy="8261902"/>
            <wp:effectExtent l="0" t="0" r="4445" b="6350"/>
            <wp:docPr id="81465817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49447" cy="8269315"/>
                    </a:xfrm>
                    <a:prstGeom prst="rect">
                      <a:avLst/>
                    </a:prstGeom>
                    <a:noFill/>
                  </pic:spPr>
                </pic:pic>
              </a:graphicData>
            </a:graphic>
          </wp:inline>
        </w:drawing>
      </w:r>
    </w:p>
    <w:p w14:paraId="5D946222" w14:textId="77777777" w:rsidR="005305C9" w:rsidRPr="005305C9" w:rsidRDefault="005305C9" w:rsidP="005305C9">
      <w:pPr>
        <w:spacing w:line="276" w:lineRule="auto"/>
        <w:jc w:val="center"/>
        <w:rPr>
          <w:szCs w:val="24"/>
          <w:u w:val="none"/>
          <w:lang w:eastAsia="lv-LV"/>
        </w:rPr>
      </w:pPr>
    </w:p>
    <w:p w14:paraId="208597F5" w14:textId="77777777" w:rsidR="005305C9" w:rsidRPr="005305C9" w:rsidRDefault="005305C9" w:rsidP="005305C9">
      <w:pPr>
        <w:spacing w:line="276" w:lineRule="auto"/>
        <w:jc w:val="center"/>
        <w:rPr>
          <w:szCs w:val="24"/>
          <w:u w:val="none"/>
          <w:lang w:eastAsia="lv-LV"/>
        </w:rPr>
      </w:pPr>
    </w:p>
    <w:p w14:paraId="3D8C582E" w14:textId="77777777" w:rsidR="00203C2F" w:rsidRDefault="00203C2F" w:rsidP="000C7638">
      <w:pPr>
        <w:rPr>
          <w:szCs w:val="24"/>
          <w:u w:val="none"/>
          <w:lang w:eastAsia="lv-LV"/>
        </w:rPr>
      </w:pPr>
    </w:p>
    <w:p w14:paraId="482AAB0C" w14:textId="77777777" w:rsidR="00B97C85" w:rsidRDefault="00B97C85" w:rsidP="000C7638">
      <w:pPr>
        <w:rPr>
          <w:szCs w:val="24"/>
          <w:u w:val="none"/>
          <w:lang w:eastAsia="lv-LV"/>
        </w:rPr>
      </w:pPr>
    </w:p>
    <w:p w14:paraId="583AA4AF" w14:textId="77777777" w:rsidR="00B97C85" w:rsidRDefault="00B97C85" w:rsidP="000C7638">
      <w:pPr>
        <w:rPr>
          <w:color w:val="000000" w:themeColor="text1"/>
          <w:szCs w:val="24"/>
          <w:u w:val="none"/>
        </w:rPr>
      </w:pPr>
    </w:p>
    <w:p w14:paraId="19E552C9" w14:textId="77777777" w:rsidR="00B97C85" w:rsidRDefault="00B97C85" w:rsidP="00575A1B">
      <w:pPr>
        <w:jc w:val="center"/>
        <w:rPr>
          <w:b/>
          <w:noProof/>
          <w:color w:val="000000" w:themeColor="text1"/>
          <w:szCs w:val="24"/>
          <w:u w:val="none"/>
        </w:rPr>
      </w:pPr>
    </w:p>
    <w:p w14:paraId="247D3F2C" w14:textId="77777777" w:rsidR="00B97C85" w:rsidRDefault="00B97C85" w:rsidP="00575A1B">
      <w:pPr>
        <w:jc w:val="center"/>
        <w:rPr>
          <w:b/>
          <w:noProof/>
          <w:color w:val="000000" w:themeColor="text1"/>
          <w:szCs w:val="24"/>
          <w:u w:val="none"/>
        </w:rPr>
      </w:pPr>
    </w:p>
    <w:p w14:paraId="4C1FBC2B" w14:textId="0DA59622" w:rsidR="0032517B" w:rsidRPr="00575A1B" w:rsidRDefault="00D5596C" w:rsidP="00575A1B">
      <w:pPr>
        <w:jc w:val="center"/>
        <w:rPr>
          <w:color w:val="000000" w:themeColor="text1"/>
          <w:szCs w:val="24"/>
          <w:u w:val="none"/>
        </w:rPr>
      </w:pPr>
      <w:r w:rsidRPr="0016506D">
        <w:rPr>
          <w:b/>
          <w:noProof/>
          <w:color w:val="000000" w:themeColor="text1"/>
          <w:szCs w:val="24"/>
          <w:u w:val="none"/>
        </w:rPr>
        <w:lastRenderedPageBreak/>
        <w:t>3</w:t>
      </w:r>
      <w:r w:rsidR="00881464">
        <w:rPr>
          <w:b/>
          <w:color w:val="000000" w:themeColor="text1"/>
          <w:szCs w:val="24"/>
          <w:u w:val="none"/>
        </w:rPr>
        <w:t>.</w:t>
      </w:r>
    </w:p>
    <w:p w14:paraId="7882A731" w14:textId="77777777" w:rsidR="00575A1B" w:rsidRPr="00DE7201" w:rsidRDefault="00D5596C" w:rsidP="00DE7201">
      <w:pPr>
        <w:pBdr>
          <w:bottom w:val="single" w:sz="12" w:space="0" w:color="auto"/>
        </w:pBdr>
        <w:jc w:val="center"/>
        <w:rPr>
          <w:rFonts w:eastAsia="Calibri"/>
          <w:b/>
          <w:szCs w:val="24"/>
          <w:u w:val="none"/>
        </w:rPr>
      </w:pPr>
      <w:r w:rsidRPr="00DE7201">
        <w:rPr>
          <w:rFonts w:eastAsia="Calibri"/>
          <w:b/>
          <w:noProof/>
          <w:szCs w:val="24"/>
          <w:u w:val="none"/>
        </w:rPr>
        <w:t>Par Lejasciema pagasta nekustamā īpašuma “Zemes” sastāva grozīšanu un jauna nekustamā īpašuma nosaukuma piešķiršanu</w:t>
      </w:r>
    </w:p>
    <w:p w14:paraId="47550061" w14:textId="77777777" w:rsidR="00575A1B" w:rsidRDefault="00D5596C"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22FC7390" w14:textId="77777777" w:rsidR="00CA2A8B" w:rsidRDefault="00D5596C"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1ABEDA72" w14:textId="77777777" w:rsidR="0060349C" w:rsidRPr="00575A1B" w:rsidRDefault="0060349C" w:rsidP="0060349C">
      <w:pPr>
        <w:rPr>
          <w:rFonts w:eastAsia="Calibri"/>
          <w:szCs w:val="24"/>
          <w:u w:val="none"/>
        </w:rPr>
      </w:pPr>
      <w:r>
        <w:rPr>
          <w:rFonts w:eastAsia="Calibri"/>
          <w:szCs w:val="24"/>
          <w:u w:val="none"/>
        </w:rPr>
        <w:t>DEBATĒS PIEDALĀS: nav</w:t>
      </w:r>
    </w:p>
    <w:p w14:paraId="26CF02D6" w14:textId="77777777" w:rsidR="0060349C" w:rsidRDefault="0060349C" w:rsidP="0060349C">
      <w:pPr>
        <w:rPr>
          <w:rFonts w:eastAsia="Calibri"/>
          <w:color w:val="FF0000"/>
          <w:szCs w:val="24"/>
          <w:u w:val="none"/>
        </w:rPr>
      </w:pPr>
    </w:p>
    <w:p w14:paraId="6EAC80CA" w14:textId="77777777" w:rsidR="0060349C" w:rsidRDefault="0060349C" w:rsidP="0060349C">
      <w:pPr>
        <w:spacing w:line="360" w:lineRule="auto"/>
        <w:ind w:firstLine="567"/>
        <w:jc w:val="both"/>
        <w:rPr>
          <w:u w:val="none"/>
        </w:rPr>
      </w:pPr>
      <w:r>
        <w:rPr>
          <w:u w:val="none"/>
        </w:rPr>
        <w:t>Apvienotā Attīstības un tautsaimniecības komiteja un Finanšu komiteja atklāti balsojot:</w:t>
      </w:r>
    </w:p>
    <w:p w14:paraId="6AD5B64C" w14:textId="77777777" w:rsidR="0060349C" w:rsidRDefault="0060349C" w:rsidP="0060349C">
      <w:pPr>
        <w:spacing w:line="360" w:lineRule="auto"/>
        <w:ind w:firstLine="567"/>
        <w:jc w:val="both"/>
        <w:rPr>
          <w:u w:val="none"/>
        </w:rPr>
      </w:pPr>
      <w:r w:rsidRPr="0016506D">
        <w:rPr>
          <w:noProof/>
          <w:u w:val="none"/>
        </w:rPr>
        <w:t>ar 9 balsīm "Par" (Ainārs Brezinskis, Andis Caunītis, Artūrs Smagars, Dāvis Uiska, Gunārs Babris, Gunārs Ciglis, Ivars Kupčs, Jānis Barinskis, Normunds Mazūrs), "Pret" – nav, "Atturas" – nav, "Nepiedalās" – nav</w:t>
      </w:r>
      <w:r>
        <w:rPr>
          <w:u w:val="none"/>
        </w:rPr>
        <w:t>, NOLEMJ</w:t>
      </w:r>
      <w:r w:rsidRPr="00B24B3A">
        <w:rPr>
          <w:u w:val="none"/>
        </w:rPr>
        <w:t>:</w:t>
      </w:r>
    </w:p>
    <w:p w14:paraId="23BF77A0" w14:textId="77777777" w:rsidR="0060349C" w:rsidRDefault="0060349C" w:rsidP="0060349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9D4D90E" w14:textId="77777777" w:rsidR="005305C9" w:rsidRPr="005305C9" w:rsidRDefault="005305C9" w:rsidP="005305C9">
      <w:pPr>
        <w:jc w:val="center"/>
        <w:rPr>
          <w:b/>
          <w:szCs w:val="24"/>
          <w:u w:val="none"/>
          <w:lang w:eastAsia="lv-LV"/>
        </w:rPr>
      </w:pPr>
      <w:r w:rsidRPr="005305C9">
        <w:rPr>
          <w:b/>
          <w:szCs w:val="24"/>
          <w:u w:val="none"/>
          <w:lang w:eastAsia="lv-LV"/>
        </w:rPr>
        <w:t>Par Lejasciema pagasta nekustamā īpašuma “Zemes” sastāva grozīšanu un jauna nekustamā īpašuma nosaukuma piešķiršanu</w:t>
      </w:r>
    </w:p>
    <w:p w14:paraId="0597D710" w14:textId="77777777" w:rsidR="005305C9" w:rsidRPr="005305C9" w:rsidRDefault="005305C9" w:rsidP="005305C9">
      <w:pPr>
        <w:spacing w:line="360" w:lineRule="auto"/>
        <w:rPr>
          <w:szCs w:val="24"/>
          <w:u w:val="none"/>
          <w:lang w:eastAsia="lv-LV"/>
        </w:rPr>
      </w:pPr>
    </w:p>
    <w:p w14:paraId="2D2246A6" w14:textId="77777777" w:rsidR="005305C9" w:rsidRPr="005305C9" w:rsidRDefault="005305C9" w:rsidP="005305C9">
      <w:pPr>
        <w:spacing w:line="360" w:lineRule="auto"/>
        <w:ind w:firstLine="567"/>
        <w:jc w:val="both"/>
        <w:rPr>
          <w:rFonts w:eastAsia="SimSun"/>
          <w:szCs w:val="24"/>
          <w:u w:val="none"/>
          <w:lang w:eastAsia="zh-CN" w:bidi="hi-IN"/>
        </w:rPr>
      </w:pPr>
      <w:r w:rsidRPr="005305C9">
        <w:rPr>
          <w:rFonts w:eastAsia="SimSun"/>
          <w:szCs w:val="24"/>
          <w:u w:val="none"/>
          <w:lang w:eastAsia="zh-CN" w:bidi="hi-IN"/>
        </w:rPr>
        <w:t xml:space="preserve">Izskatīts </w:t>
      </w:r>
      <w:r w:rsidRPr="005305C9">
        <w:rPr>
          <w:rFonts w:eastAsia="SimSun"/>
          <w:b/>
          <w:bCs/>
          <w:szCs w:val="24"/>
          <w:u w:val="none"/>
          <w:lang w:eastAsia="zh-CN" w:bidi="hi-IN"/>
        </w:rPr>
        <w:t>Beļavas un Lejasciema pagastu apvienības pārvaldes</w:t>
      </w:r>
      <w:r w:rsidRPr="005305C9">
        <w:rPr>
          <w:rFonts w:eastAsia="SimSun"/>
          <w:szCs w:val="24"/>
          <w:u w:val="none"/>
          <w:lang w:eastAsia="zh-CN" w:bidi="hi-IN"/>
        </w:rPr>
        <w:t>,</w:t>
      </w:r>
      <w:r w:rsidRPr="005305C9">
        <w:rPr>
          <w:rFonts w:eastAsia="SimSun"/>
          <w:b/>
          <w:bCs/>
          <w:szCs w:val="24"/>
          <w:u w:val="none"/>
          <w:lang w:eastAsia="zh-CN" w:bidi="hi-IN"/>
        </w:rPr>
        <w:t xml:space="preserve"> </w:t>
      </w:r>
      <w:r w:rsidRPr="005305C9">
        <w:rPr>
          <w:rFonts w:eastAsia="SimSun"/>
          <w:szCs w:val="24"/>
          <w:u w:val="none"/>
          <w:lang w:eastAsia="zh-CN" w:bidi="hi-IN"/>
        </w:rPr>
        <w:t>reģistrācijas numurs 40900041171, juridiskā adrese: Rīgas iela 11A, Lejasciems, Lejasciema pagasts, Gulbenes novads, LV-4412 (turpmāk – pārvalde), 2025.gada 20.augusta iesniegums Nr. BL/2.5/25/70 (Gulbenes novada pašvaldībā saņemts 2025.gada 20.augustā un reģistrēts ar Nr. GND/5.13.3/25/1868-B) ar lūgumu grozīt nekustamā īpašuma “Zemes”, Lejasciema pagasts, Gulbenes novads, kadastra numurs 50640100155, kas sastāv no trīspadsmit zemes vienībām ar kadastra apzīmējumiem 50640050119 1,9 ha platībā, 50640050296 1,6 ha platībā, 50640050310 0,9 ha platībā, 50640060111 1,6 ha platībā, 50640100138 1,6 ha platībā, 50640100141 2,5 ha platībā, 50640120259 2,1 ha platībā, 50640130151 3,89 ha platībā, 50640130157 0,9 ha platībā, 50640140100 2,3 ha platībā, 50640140101 2,1 ha platībā, 50640160351 1,0 ha platībā, 50640190270 3,28 ha platībā, sastāvu, atdalot no tā zemes vienību ar kadastra apzīmējumu 50640130151 3,89 ha platībā. Pārvalde secina, ka zemes vienība ar kadastra apzīmējumu 50640130151 3,89 ha platībā nav nepieciešama pašvaldības autonomo funkciju veikšanai, tādēļ lūdz to nodot atsavināšanai.</w:t>
      </w:r>
    </w:p>
    <w:p w14:paraId="16FD0CDF" w14:textId="77777777" w:rsidR="005305C9" w:rsidRPr="005305C9" w:rsidRDefault="005305C9" w:rsidP="005305C9">
      <w:pPr>
        <w:spacing w:line="360" w:lineRule="auto"/>
        <w:ind w:firstLine="567"/>
        <w:jc w:val="both"/>
        <w:rPr>
          <w:rFonts w:eastAsia="SimSun"/>
          <w:szCs w:val="24"/>
          <w:u w:val="none"/>
          <w:lang w:eastAsia="zh-CN" w:bidi="hi-IN"/>
        </w:rPr>
      </w:pPr>
      <w:r w:rsidRPr="005305C9">
        <w:rPr>
          <w:rFonts w:eastAsia="SimSun"/>
          <w:szCs w:val="24"/>
          <w:u w:val="none"/>
          <w:lang w:eastAsia="zh-CN" w:bidi="hi-IN"/>
        </w:rPr>
        <w:t xml:space="preserve">Saskaņā ar Valsts zemes dienesta Nekustamā īpašuma valsts kadastra informācijas sistēmas datiem nekustamais īpašums </w:t>
      </w:r>
      <w:bookmarkStart w:id="16" w:name="_Hlk184824093"/>
      <w:bookmarkStart w:id="17" w:name="_Hlk192619305"/>
      <w:r w:rsidRPr="005305C9">
        <w:rPr>
          <w:rFonts w:eastAsia="SimSun"/>
          <w:szCs w:val="24"/>
          <w:u w:val="none"/>
          <w:lang w:eastAsia="zh-CN" w:bidi="hi-IN"/>
        </w:rPr>
        <w:t>“</w:t>
      </w:r>
      <w:r w:rsidRPr="005305C9">
        <w:rPr>
          <w:szCs w:val="24"/>
          <w:u w:val="none"/>
          <w:lang w:eastAsia="lv-LV"/>
        </w:rPr>
        <w:t>Zemes</w:t>
      </w:r>
      <w:r w:rsidRPr="005305C9">
        <w:rPr>
          <w:rFonts w:eastAsia="SimSun"/>
          <w:szCs w:val="24"/>
          <w:u w:val="none"/>
          <w:lang w:eastAsia="zh-CN" w:bidi="hi-IN"/>
        </w:rPr>
        <w:t xml:space="preserve">”, </w:t>
      </w:r>
      <w:r w:rsidRPr="005305C9">
        <w:rPr>
          <w:szCs w:val="24"/>
          <w:u w:val="none"/>
          <w:lang w:eastAsia="lv-LV"/>
        </w:rPr>
        <w:t xml:space="preserve">Lejasciema </w:t>
      </w:r>
      <w:r w:rsidRPr="005305C9">
        <w:rPr>
          <w:rFonts w:eastAsia="SimSun"/>
          <w:szCs w:val="24"/>
          <w:u w:val="none"/>
          <w:lang w:eastAsia="zh-CN" w:bidi="hi-IN"/>
        </w:rPr>
        <w:t xml:space="preserve">pagastā, Gulbenes novadā, kadastra numurs </w:t>
      </w:r>
      <w:bookmarkEnd w:id="16"/>
      <w:bookmarkEnd w:id="17"/>
      <w:r w:rsidRPr="005305C9">
        <w:rPr>
          <w:rFonts w:eastAsia="SimSun"/>
          <w:szCs w:val="24"/>
          <w:u w:val="none"/>
          <w:lang w:eastAsia="zh-CN" w:bidi="hi-IN"/>
        </w:rPr>
        <w:t xml:space="preserve">50640100155, nav reģistrēts zemesgrāmatā. </w:t>
      </w:r>
    </w:p>
    <w:p w14:paraId="04E39431" w14:textId="77777777" w:rsidR="005305C9" w:rsidRPr="005305C9" w:rsidRDefault="005305C9" w:rsidP="005305C9">
      <w:pPr>
        <w:spacing w:line="360" w:lineRule="auto"/>
        <w:ind w:firstLine="567"/>
        <w:jc w:val="both"/>
        <w:rPr>
          <w:rFonts w:eastAsia="SimSun"/>
          <w:szCs w:val="24"/>
          <w:u w:val="none"/>
          <w:lang w:eastAsia="zh-CN" w:bidi="hi-IN"/>
        </w:rPr>
      </w:pPr>
      <w:r w:rsidRPr="005305C9">
        <w:rPr>
          <w:rFonts w:eastAsia="SimSun"/>
          <w:szCs w:val="24"/>
          <w:u w:val="none"/>
          <w:lang w:eastAsia="zh-CN" w:bidi="hi-IN"/>
        </w:rPr>
        <w:t xml:space="preserve">Saskaņā ar Gulbenes novada pašvaldības domes 2017.gada 28.septembra lēmumu “Par zemes vienību piekritību pašvaldībai” (protokols Nr.13, 31.§) zemes vienība ar kadastra apzīmējumu </w:t>
      </w:r>
      <w:bookmarkStart w:id="18" w:name="_Hlk208221836"/>
      <w:r w:rsidRPr="005305C9">
        <w:rPr>
          <w:rFonts w:eastAsia="SimSun"/>
          <w:szCs w:val="24"/>
          <w:u w:val="none"/>
          <w:lang w:eastAsia="zh-CN" w:bidi="hi-IN"/>
        </w:rPr>
        <w:t xml:space="preserve">50640130151 3,89 ha platībā </w:t>
      </w:r>
      <w:bookmarkEnd w:id="18"/>
      <w:r w:rsidRPr="005305C9">
        <w:rPr>
          <w:rFonts w:eastAsia="SimSun"/>
          <w:szCs w:val="24"/>
          <w:u w:val="none"/>
          <w:lang w:eastAsia="zh-CN" w:bidi="hi-IN"/>
        </w:rPr>
        <w:t xml:space="preserve">piekrīt Gulbenes novada pašvaldībai, pamatojoties uz likuma “Par valsts un pašvaldību zemes īpašuma tiesībām un to nostiprināšanu zemesgrāmatās” 3.panta otrās daļas 2.punktu, kas nosaka, </w:t>
      </w:r>
      <w:bookmarkStart w:id="19" w:name="_Hlk184809585"/>
      <w:r w:rsidRPr="005305C9">
        <w:rPr>
          <w:rFonts w:eastAsia="SimSun"/>
          <w:szCs w:val="24"/>
          <w:u w:val="none"/>
          <w:lang w:eastAsia="zh-CN" w:bidi="hi-IN"/>
        </w:rPr>
        <w:t xml:space="preserve">ka zemes reformas laikā pašvaldībām piekrīt un uz attiecīgās pašvaldības vārda zemesgrāmatās ierakstāma zeme, kura 1940.gada 21.jūlijā piederēja fiziskajām un juridiskajām personām, ja šīs personas par zemi saņēmušas kompensāciju, nav </w:t>
      </w:r>
      <w:r w:rsidRPr="005305C9">
        <w:rPr>
          <w:rFonts w:eastAsia="SimSun"/>
          <w:szCs w:val="24"/>
          <w:u w:val="none"/>
          <w:lang w:eastAsia="zh-CN" w:bidi="hi-IN"/>
        </w:rPr>
        <w:lastRenderedPageBreak/>
        <w:t>pieprasījušas atjaunot īpašuma tiesības uz zemi vai arī zemes īpašuma tiesību atjaunošana likumos nav paredzēta, tikai gadījumos, ja vietējās pašvaldības teritorijas plānojumā attiecīgi neapbūvēti zemes gabali paredzēti jaunu pašvaldības ēku (būvju) celtniecībai vai pašvaldību funkciju īstenošanai.</w:t>
      </w:r>
    </w:p>
    <w:p w14:paraId="29B8D2BA" w14:textId="77777777" w:rsidR="005305C9" w:rsidRPr="005305C9" w:rsidRDefault="005305C9" w:rsidP="005305C9">
      <w:pPr>
        <w:spacing w:line="360" w:lineRule="auto"/>
        <w:ind w:firstLine="567"/>
        <w:jc w:val="both"/>
        <w:rPr>
          <w:szCs w:val="24"/>
          <w:u w:val="none"/>
          <w:lang w:eastAsia="lv-LV"/>
        </w:rPr>
      </w:pPr>
      <w:r w:rsidRPr="005305C9">
        <w:rPr>
          <w:szCs w:val="24"/>
          <w:u w:val="none"/>
          <w:lang w:eastAsia="lv-LV"/>
        </w:rPr>
        <w:t xml:space="preserve">Zemes vienībai ar kadastra apzīmējumu 50640130151 3,89 ha platībā noteikts nekustamā īpašuma lietošanas mērķis – zeme, uz kuras galvenā saimnieciskā darbība ir lauksaimniecība (NĪLM kods 0101), zemes vienības robežas nav instrumentāli uzmērītas. </w:t>
      </w:r>
    </w:p>
    <w:p w14:paraId="3278E284" w14:textId="77777777" w:rsidR="005305C9" w:rsidRPr="005305C9" w:rsidRDefault="005305C9" w:rsidP="005305C9">
      <w:pPr>
        <w:spacing w:line="360" w:lineRule="auto"/>
        <w:ind w:firstLine="567"/>
        <w:jc w:val="both"/>
        <w:rPr>
          <w:szCs w:val="24"/>
          <w:u w:val="none"/>
          <w:lang w:eastAsia="lv-LV"/>
        </w:rPr>
      </w:pPr>
      <w:r w:rsidRPr="005305C9">
        <w:rPr>
          <w:szCs w:val="24"/>
          <w:u w:val="none"/>
          <w:lang w:eastAsia="lv-LV"/>
        </w:rPr>
        <w:t xml:space="preserve">Saskaņā ar </w:t>
      </w:r>
      <w:r w:rsidRPr="005305C9">
        <w:rPr>
          <w:rFonts w:eastAsia="Calibri"/>
          <w:szCs w:val="24"/>
          <w:u w:val="none"/>
          <w:lang w:eastAsia="lv-LV"/>
        </w:rPr>
        <w:t>Gulbenes novada pašvaldības 2018.gada 27.decembra saistošajiem noteikumiem Nr.20 “Gulbenes novada teritorijas plānojums, Teritorijas izmantošanas un apbūves noteikumi un grafiskā daļa” (prot. Nr.25, 29.§) zemes vienība ar kadastra apzīmējumu 50640130151 3,89 ha platībā atrodas lauksaimniecības (L) (96,9%), mežu (M) (0,1%), ūdeņu (Ū) (3,0%)  teritorijā.</w:t>
      </w:r>
    </w:p>
    <w:bookmarkEnd w:id="19"/>
    <w:p w14:paraId="6296BD97" w14:textId="77777777" w:rsidR="005305C9" w:rsidRPr="005305C9" w:rsidRDefault="005305C9" w:rsidP="005305C9">
      <w:pPr>
        <w:spacing w:line="360" w:lineRule="auto"/>
        <w:ind w:firstLine="567"/>
        <w:jc w:val="both"/>
        <w:rPr>
          <w:rFonts w:eastAsia="SimSun"/>
          <w:szCs w:val="24"/>
          <w:u w:val="none"/>
          <w:lang w:eastAsia="zh-CN" w:bidi="hi-IN"/>
        </w:rPr>
      </w:pPr>
      <w:r w:rsidRPr="005305C9">
        <w:rPr>
          <w:rFonts w:eastAsia="SimSun"/>
          <w:szCs w:val="24"/>
          <w:u w:val="none"/>
          <w:lang w:eastAsia="zh-CN" w:bidi="hi-IN"/>
        </w:rPr>
        <w:t>Pašvaldību likuma 10.panta pirmās daļas 21.punktā noteikts, ka dome ir tiesīga izlemt ikvienu pašvaldības kompetences jautājumu; tikai domes kompetencē ir pieņemt lēmumus citos ārējos normatīvajos aktos paredzētajos gadījumos.</w:t>
      </w:r>
    </w:p>
    <w:p w14:paraId="4BF42950" w14:textId="77777777" w:rsidR="005305C9" w:rsidRPr="005305C9" w:rsidRDefault="005305C9" w:rsidP="005305C9">
      <w:pPr>
        <w:spacing w:line="360" w:lineRule="auto"/>
        <w:ind w:firstLine="567"/>
        <w:jc w:val="both"/>
        <w:rPr>
          <w:szCs w:val="24"/>
          <w:u w:val="none"/>
          <w:lang w:eastAsia="lv-LV"/>
        </w:rPr>
      </w:pPr>
      <w:r w:rsidRPr="005305C9">
        <w:rPr>
          <w:rFonts w:eastAsia="SimSun"/>
          <w:szCs w:val="24"/>
          <w:u w:val="none"/>
          <w:lang w:eastAsia="zh-CN" w:bidi="hi-IN"/>
        </w:rPr>
        <w:t xml:space="preserve">Zemes ierīcības likuma Pārejas noteikumu 5.punktā noteikts, ka </w:t>
      </w:r>
      <w:r w:rsidRPr="005305C9">
        <w:rPr>
          <w:szCs w:val="24"/>
          <w:u w:val="none"/>
          <w:lang w:eastAsia="lv-LV"/>
        </w:rPr>
        <w:t xml:space="preserve">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 </w:t>
      </w:r>
    </w:p>
    <w:p w14:paraId="70E1CBA2" w14:textId="77777777" w:rsidR="005305C9" w:rsidRPr="005305C9" w:rsidRDefault="005305C9" w:rsidP="005305C9">
      <w:pPr>
        <w:spacing w:line="360" w:lineRule="auto"/>
        <w:ind w:firstLine="567"/>
        <w:jc w:val="both"/>
        <w:rPr>
          <w:rFonts w:eastAsia="SimSun"/>
          <w:szCs w:val="24"/>
          <w:u w:val="none"/>
          <w:lang w:eastAsia="zh-CN" w:bidi="hi-IN"/>
        </w:rPr>
      </w:pPr>
      <w:r w:rsidRPr="005305C9">
        <w:rPr>
          <w:rFonts w:eastAsia="SimSun"/>
          <w:szCs w:val="24"/>
          <w:u w:val="none"/>
          <w:lang w:eastAsia="zh-CN" w:bidi="hi-IN"/>
        </w:rPr>
        <w:t xml:space="preserve">Nekustamā īpašuma valsts kadastra likuma (turpmāk – Kadastra likums)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w:t>
      </w:r>
    </w:p>
    <w:p w14:paraId="214E036F" w14:textId="77777777" w:rsidR="005305C9" w:rsidRPr="005305C9" w:rsidRDefault="005305C9" w:rsidP="005305C9">
      <w:pPr>
        <w:spacing w:line="360" w:lineRule="auto"/>
        <w:ind w:firstLine="567"/>
        <w:jc w:val="both"/>
        <w:rPr>
          <w:rFonts w:eastAsia="SimSun"/>
          <w:szCs w:val="24"/>
          <w:u w:val="none"/>
          <w:lang w:eastAsia="zh-CN" w:bidi="hi-IN"/>
        </w:rPr>
      </w:pPr>
      <w:bookmarkStart w:id="20" w:name="_Hlk180073978"/>
      <w:r w:rsidRPr="005305C9">
        <w:rPr>
          <w:rFonts w:eastAsia="SimSun"/>
          <w:szCs w:val="24"/>
          <w:u w:val="none"/>
          <w:lang w:eastAsia="zh-CN" w:bidi="hi-IN"/>
        </w:rPr>
        <w:t>Ministru kabineta 2012.gada 10.janvāra noteikumu Nr. 50 “Vietvārdu informācijas noteikumi” 16.</w:t>
      </w:r>
      <w:r w:rsidRPr="005305C9">
        <w:rPr>
          <w:rFonts w:eastAsia="SimSun"/>
          <w:szCs w:val="24"/>
          <w:u w:val="none"/>
          <w:vertAlign w:val="superscript"/>
          <w:lang w:eastAsia="zh-CN" w:bidi="hi-IN"/>
        </w:rPr>
        <w:t>1</w:t>
      </w:r>
      <w:r w:rsidRPr="005305C9">
        <w:rPr>
          <w:rFonts w:eastAsia="SimSun"/>
          <w:szCs w:val="24"/>
          <w:u w:val="none"/>
          <w:lang w:eastAsia="zh-CN" w:bidi="hi-IN"/>
        </w:rPr>
        <w:t xml:space="preserve"> punkts </w:t>
      </w:r>
      <w:bookmarkEnd w:id="20"/>
      <w:r w:rsidRPr="005305C9">
        <w:rPr>
          <w:rFonts w:eastAsia="SimSun"/>
          <w:szCs w:val="24"/>
          <w:u w:val="none"/>
          <w:lang w:eastAsia="zh-CN" w:bidi="hi-IN"/>
        </w:rPr>
        <w:t xml:space="preserve">nosaka, ka vietvārdu </w:t>
      </w:r>
      <w:proofErr w:type="spellStart"/>
      <w:r w:rsidRPr="005305C9">
        <w:rPr>
          <w:rFonts w:eastAsia="SimSun"/>
          <w:szCs w:val="24"/>
          <w:u w:val="none"/>
          <w:lang w:eastAsia="zh-CN" w:bidi="hi-IN"/>
        </w:rPr>
        <w:t>piešķīrējinstitūcijām</w:t>
      </w:r>
      <w:proofErr w:type="spellEnd"/>
      <w:r w:rsidRPr="005305C9">
        <w:rPr>
          <w:rFonts w:eastAsia="SimSun"/>
          <w:szCs w:val="24"/>
          <w:u w:val="none"/>
          <w:lang w:eastAsia="zh-CN" w:bidi="hi-IN"/>
        </w:rPr>
        <w:t xml:space="preserve"> ir pienākums iesniegt Valsts valodas centrā atzinuma saņemšanai lēmuma projektu par oficiālā vietvārda vai oficiālā </w:t>
      </w:r>
      <w:proofErr w:type="spellStart"/>
      <w:r w:rsidRPr="005305C9">
        <w:rPr>
          <w:rFonts w:eastAsia="SimSun"/>
          <w:szCs w:val="24"/>
          <w:u w:val="none"/>
          <w:lang w:eastAsia="zh-CN" w:bidi="hi-IN"/>
        </w:rPr>
        <w:t>paralēlnosaukuma</w:t>
      </w:r>
      <w:proofErr w:type="spellEnd"/>
      <w:r w:rsidRPr="005305C9">
        <w:rPr>
          <w:rFonts w:eastAsia="SimSun"/>
          <w:szCs w:val="24"/>
          <w:u w:val="none"/>
          <w:lang w:eastAsia="zh-CN" w:bidi="hi-IN"/>
        </w:rPr>
        <w:t xml:space="preserve"> piešķiršanu, vietvārda statusa maiņu vai rakstības formas precizēšanu. Ņemot vērā, ka ar šo lēmumu nav paredzēta jauna oficiālā vietvārda vai oficiālā </w:t>
      </w:r>
      <w:proofErr w:type="spellStart"/>
      <w:r w:rsidRPr="005305C9">
        <w:rPr>
          <w:rFonts w:eastAsia="SimSun"/>
          <w:szCs w:val="24"/>
          <w:u w:val="none"/>
          <w:lang w:eastAsia="zh-CN" w:bidi="hi-IN"/>
        </w:rPr>
        <w:t>paralēlnosaukuma</w:t>
      </w:r>
      <w:proofErr w:type="spellEnd"/>
      <w:r w:rsidRPr="005305C9">
        <w:rPr>
          <w:rFonts w:eastAsia="SimSun"/>
          <w:szCs w:val="24"/>
          <w:u w:val="none"/>
          <w:lang w:eastAsia="zh-CN" w:bidi="hi-IN"/>
        </w:rPr>
        <w:t xml:space="preserve"> piešķiršana, pašvaldībai nav jālūdz Valsts valodas centra atzinums.</w:t>
      </w:r>
    </w:p>
    <w:p w14:paraId="48E67D49" w14:textId="77777777" w:rsidR="005305C9" w:rsidRPr="005305C9" w:rsidRDefault="005305C9" w:rsidP="005305C9">
      <w:pPr>
        <w:spacing w:line="360" w:lineRule="auto"/>
        <w:ind w:firstLine="567"/>
        <w:jc w:val="both"/>
        <w:rPr>
          <w:rFonts w:eastAsia="SimSun"/>
          <w:szCs w:val="24"/>
          <w:u w:val="none"/>
          <w:lang w:eastAsia="zh-CN" w:bidi="hi-IN"/>
        </w:rPr>
      </w:pPr>
      <w:r w:rsidRPr="005305C9">
        <w:rPr>
          <w:rFonts w:eastAsia="SimSun"/>
          <w:szCs w:val="24"/>
          <w:u w:val="none"/>
          <w:lang w:eastAsia="zh-CN" w:bidi="hi-IN"/>
        </w:rPr>
        <w:t xml:space="preserve">Kadastra likuma </w:t>
      </w:r>
      <w:bookmarkStart w:id="21" w:name="_Hlk161057036"/>
      <w:r w:rsidRPr="005305C9">
        <w:rPr>
          <w:rFonts w:eastAsia="SimSun"/>
          <w:szCs w:val="24"/>
          <w:u w:val="none"/>
          <w:lang w:eastAsia="zh-CN" w:bidi="hi-IN"/>
        </w:rPr>
        <w:t>11.panta otrās daļas 1.punkts</w:t>
      </w:r>
      <w:bookmarkEnd w:id="21"/>
      <w:r w:rsidRPr="005305C9">
        <w:rPr>
          <w:rFonts w:eastAsia="SimSun"/>
          <w:szCs w:val="24"/>
          <w:u w:val="none"/>
          <w:lang w:eastAsia="zh-CN" w:bidi="hi-IN"/>
        </w:rPr>
        <w:t xml:space="preserve"> nosaka, ka sadala vai apvieno tikai zemesgrāmatā ierakstītu nekustamo īpašumu, izņemot zemes reformu regulējošos normatīvajos aktos noteiktajos gadījumos valstij vai pašvaldībai piekrītošo un piederošo zemi pirms zemes pirmreizējas ierakstīšanas zemesgrāmatā, </w:t>
      </w:r>
      <w:bookmarkStart w:id="22" w:name="_Hlk161057072"/>
      <w:r w:rsidRPr="005305C9">
        <w:rPr>
          <w:rFonts w:eastAsia="SimSun"/>
          <w:szCs w:val="24"/>
          <w:u w:val="none"/>
          <w:lang w:eastAsia="zh-CN" w:bidi="hi-IN"/>
        </w:rPr>
        <w:t>19.panta 1.punkts</w:t>
      </w:r>
      <w:bookmarkEnd w:id="22"/>
      <w:r w:rsidRPr="005305C9">
        <w:rPr>
          <w:rFonts w:eastAsia="SimSun"/>
          <w:szCs w:val="24"/>
          <w:u w:val="none"/>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Kadastra likuma </w:t>
      </w:r>
      <w:bookmarkStart w:id="23" w:name="_Hlk161057083"/>
      <w:r w:rsidRPr="005305C9">
        <w:rPr>
          <w:rFonts w:eastAsia="SimSun"/>
          <w:szCs w:val="24"/>
          <w:u w:val="none"/>
          <w:lang w:eastAsia="zh-CN" w:bidi="hi-IN"/>
        </w:rPr>
        <w:t>32.panta pirmā daļa</w:t>
      </w:r>
      <w:bookmarkEnd w:id="23"/>
      <w:r w:rsidRPr="005305C9">
        <w:rPr>
          <w:rFonts w:eastAsia="SimSun"/>
          <w:szCs w:val="24"/>
          <w:u w:val="none"/>
          <w:lang w:eastAsia="zh-CN" w:bidi="hi-IN"/>
        </w:rPr>
        <w:t xml:space="preserve"> nosaka, ka nekustamo īpašumu veido un tā sastāvu groza normatīvajos aktos </w:t>
      </w:r>
      <w:r w:rsidRPr="005305C9">
        <w:rPr>
          <w:rFonts w:eastAsia="SimSun"/>
          <w:szCs w:val="24"/>
          <w:u w:val="none"/>
          <w:lang w:eastAsia="zh-CN" w:bidi="hi-IN"/>
        </w:rPr>
        <w:lastRenderedPageBreak/>
        <w:t>noteiktajā kārtībā, 33.panta 4.punkts nosaka, ka nekustamo īpašumu veido, grozot reģistrēta nekustamā īpašuma sastāvu, no tā atdalot nekustamā īpašuma objektu.</w:t>
      </w:r>
    </w:p>
    <w:p w14:paraId="4D6129B1" w14:textId="77777777" w:rsidR="005305C9" w:rsidRPr="005305C9" w:rsidRDefault="005305C9" w:rsidP="005305C9">
      <w:pPr>
        <w:spacing w:line="360" w:lineRule="auto"/>
        <w:ind w:firstLine="567"/>
        <w:jc w:val="both"/>
        <w:rPr>
          <w:rFonts w:eastAsia="SimSun"/>
          <w:szCs w:val="24"/>
          <w:u w:val="none"/>
          <w:lang w:eastAsia="zh-CN" w:bidi="hi-IN"/>
        </w:rPr>
      </w:pPr>
      <w:r w:rsidRPr="005305C9">
        <w:rPr>
          <w:rFonts w:eastAsia="SimSun"/>
          <w:szCs w:val="24"/>
          <w:u w:val="none"/>
          <w:lang w:eastAsia="zh-CN" w:bidi="hi-IN"/>
        </w:rPr>
        <w:t>Ņemot vērā iepriekš minēto un pamatojoties uz Pašvaldību likuma 10.panta pirmās daļas 21.punktu, Zemes ierīcības likuma Pārejas noteikumu 5.punktu, Ministru kabineta 2012.gada 10.janvāra noteikumu Nr. 50 “Vietvārdu informācijas noteikumu” 16.</w:t>
      </w:r>
      <w:r w:rsidRPr="005305C9">
        <w:rPr>
          <w:rFonts w:eastAsia="SimSun"/>
          <w:szCs w:val="24"/>
          <w:u w:val="none"/>
          <w:vertAlign w:val="superscript"/>
          <w:lang w:eastAsia="zh-CN" w:bidi="hi-IN"/>
        </w:rPr>
        <w:t>1</w:t>
      </w:r>
      <w:r w:rsidRPr="005305C9">
        <w:rPr>
          <w:rFonts w:eastAsia="SimSun"/>
          <w:szCs w:val="24"/>
          <w:u w:val="none"/>
          <w:lang w:eastAsia="zh-CN" w:bidi="hi-IN"/>
        </w:rPr>
        <w:t xml:space="preserve"> punktu, Nekustamā īpašuma valsts kadastra likuma 1.panta 14.punktu,</w:t>
      </w:r>
      <w:r w:rsidRPr="005305C9">
        <w:rPr>
          <w:szCs w:val="24"/>
          <w:u w:val="none"/>
          <w:lang w:eastAsia="lv-LV"/>
        </w:rPr>
        <w:t xml:space="preserve"> </w:t>
      </w:r>
      <w:r w:rsidRPr="005305C9">
        <w:rPr>
          <w:rFonts w:eastAsia="SimSun"/>
          <w:szCs w:val="24"/>
          <w:u w:val="none"/>
          <w:lang w:eastAsia="zh-CN" w:bidi="hi-IN"/>
        </w:rPr>
        <w:t>11.panta otrās daļas 1.punktu, 19.panta 1.punktu, 32.panta pirmo daļu, 33.panta 4.punktu, un Attīstības un tautsaimniecības komitejas ieteikumu, atklāti balsojot: ar … balsīm “Par”- , “Pret”- , “Atturas”- , “Nepiedalās”-, Gulbenes novada pašvaldības dome NOLEMJ:</w:t>
      </w:r>
    </w:p>
    <w:p w14:paraId="238952C7" w14:textId="77777777" w:rsidR="005305C9" w:rsidRPr="005305C9" w:rsidRDefault="005305C9" w:rsidP="005305C9">
      <w:pPr>
        <w:spacing w:line="360" w:lineRule="auto"/>
        <w:ind w:firstLine="567"/>
        <w:jc w:val="both"/>
        <w:rPr>
          <w:rFonts w:eastAsia="SimSun"/>
          <w:szCs w:val="24"/>
          <w:u w:val="none"/>
          <w:lang w:eastAsia="zh-CN" w:bidi="hi-IN"/>
        </w:rPr>
      </w:pPr>
      <w:r w:rsidRPr="005305C9">
        <w:rPr>
          <w:rFonts w:eastAsia="SimSun"/>
          <w:szCs w:val="24"/>
          <w:u w:val="none"/>
          <w:lang w:eastAsia="zh-CN" w:bidi="hi-IN"/>
        </w:rPr>
        <w:t>1. PIEŠĶIRT nosaukumu “Piekūni” nekustamajam īpašumam, kas tiks izveidots, atdalot zemes vienību ar kadastra apzīmējumu 50640130151 3,89 ha platībā no nekustamā īpašuma “Zemes”, Lejasciema pagastā, Gulbenes novadā, kadastra numurs 50640100155.</w:t>
      </w:r>
    </w:p>
    <w:p w14:paraId="66397036" w14:textId="77777777" w:rsidR="005305C9" w:rsidRPr="005305C9" w:rsidRDefault="005305C9" w:rsidP="005305C9">
      <w:pPr>
        <w:spacing w:line="360" w:lineRule="auto"/>
        <w:ind w:firstLine="567"/>
        <w:jc w:val="both"/>
        <w:rPr>
          <w:rFonts w:eastAsia="SimSun"/>
          <w:szCs w:val="24"/>
          <w:u w:val="none"/>
          <w:lang w:eastAsia="zh-CN" w:bidi="hi-IN"/>
        </w:rPr>
      </w:pPr>
      <w:r w:rsidRPr="005305C9">
        <w:rPr>
          <w:rFonts w:eastAsia="SimSun"/>
          <w:szCs w:val="24"/>
          <w:u w:val="none"/>
          <w:lang w:eastAsia="zh-CN" w:bidi="hi-IN"/>
        </w:rPr>
        <w:t>2. Par lēmuma izpildi atbildīga Gulbenes novada Centrālās pārvaldes Īpašumu pārraudzības nodaļa.</w:t>
      </w:r>
    </w:p>
    <w:p w14:paraId="4492B23D" w14:textId="77777777" w:rsidR="005305C9" w:rsidRPr="005305C9" w:rsidRDefault="005305C9" w:rsidP="005305C9">
      <w:pPr>
        <w:spacing w:line="360" w:lineRule="auto"/>
        <w:ind w:firstLine="567"/>
        <w:jc w:val="both"/>
        <w:rPr>
          <w:rFonts w:eastAsia="SimSun"/>
          <w:szCs w:val="24"/>
          <w:u w:val="none"/>
          <w:lang w:eastAsia="zh-CN" w:bidi="hi-IN"/>
        </w:rPr>
      </w:pPr>
      <w:r w:rsidRPr="005305C9">
        <w:rPr>
          <w:rFonts w:eastAsia="SimSun"/>
          <w:szCs w:val="24"/>
          <w:u w:val="none"/>
          <w:lang w:eastAsia="zh-CN" w:bidi="hi-IN"/>
        </w:rPr>
        <w:t>3. Lēmuma izpildes kontroli veikt Gulbenes novada pašvaldības izpilddirektoram.</w:t>
      </w:r>
    </w:p>
    <w:p w14:paraId="73EE4E07" w14:textId="77777777" w:rsidR="0032517B" w:rsidRPr="00575A1B" w:rsidRDefault="00D5596C"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18346765" w14:textId="77777777" w:rsidR="00575A1B" w:rsidRPr="00DE7201" w:rsidRDefault="00D5596C" w:rsidP="00DE7201">
      <w:pPr>
        <w:pBdr>
          <w:bottom w:val="single" w:sz="12" w:space="0" w:color="auto"/>
        </w:pBdr>
        <w:jc w:val="center"/>
        <w:rPr>
          <w:rFonts w:eastAsia="Calibri"/>
          <w:b/>
          <w:szCs w:val="24"/>
          <w:u w:val="none"/>
        </w:rPr>
      </w:pPr>
      <w:r w:rsidRPr="00DE7201">
        <w:rPr>
          <w:rFonts w:eastAsia="Calibri"/>
          <w:b/>
          <w:noProof/>
          <w:szCs w:val="24"/>
          <w:u w:val="none"/>
        </w:rPr>
        <w:t>Par Lizuma pagasta nekustamā īpašuma “Mežinieki” sastāva grozīšanu un jauna nekustamā īpašuma nosaukuma piešķiršanu</w:t>
      </w:r>
    </w:p>
    <w:p w14:paraId="2D6F431E" w14:textId="77777777" w:rsidR="00575A1B" w:rsidRDefault="00D5596C"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206E9CEF" w14:textId="77777777" w:rsidR="00CA2A8B" w:rsidRDefault="00D5596C"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035CEBE7" w14:textId="77777777" w:rsidR="0060349C" w:rsidRPr="00575A1B" w:rsidRDefault="0060349C" w:rsidP="0060349C">
      <w:pPr>
        <w:rPr>
          <w:rFonts w:eastAsia="Calibri"/>
          <w:szCs w:val="24"/>
          <w:u w:val="none"/>
        </w:rPr>
      </w:pPr>
      <w:r>
        <w:rPr>
          <w:rFonts w:eastAsia="Calibri"/>
          <w:szCs w:val="24"/>
          <w:u w:val="none"/>
        </w:rPr>
        <w:t>DEBATĒS PIEDALĀS: nav</w:t>
      </w:r>
    </w:p>
    <w:p w14:paraId="1ED2A7EE" w14:textId="77777777" w:rsidR="0060349C" w:rsidRDefault="0060349C" w:rsidP="0060349C">
      <w:pPr>
        <w:rPr>
          <w:rFonts w:eastAsia="Calibri"/>
          <w:color w:val="FF0000"/>
          <w:szCs w:val="24"/>
          <w:u w:val="none"/>
        </w:rPr>
      </w:pPr>
    </w:p>
    <w:p w14:paraId="128112FB" w14:textId="77777777" w:rsidR="0060349C" w:rsidRDefault="0060349C" w:rsidP="0060349C">
      <w:pPr>
        <w:spacing w:line="360" w:lineRule="auto"/>
        <w:ind w:firstLine="567"/>
        <w:jc w:val="both"/>
        <w:rPr>
          <w:u w:val="none"/>
        </w:rPr>
      </w:pPr>
      <w:r>
        <w:rPr>
          <w:u w:val="none"/>
        </w:rPr>
        <w:t>Apvienotā Attīstības un tautsaimniecības komiteja un Finanšu komiteja atklāti balsojot:</w:t>
      </w:r>
    </w:p>
    <w:p w14:paraId="7CC1DF87" w14:textId="77777777" w:rsidR="0060349C" w:rsidRDefault="0060349C" w:rsidP="0060349C">
      <w:pPr>
        <w:spacing w:line="360" w:lineRule="auto"/>
        <w:ind w:firstLine="567"/>
        <w:jc w:val="both"/>
        <w:rPr>
          <w:u w:val="none"/>
        </w:rPr>
      </w:pPr>
      <w:r w:rsidRPr="0016506D">
        <w:rPr>
          <w:noProof/>
          <w:u w:val="none"/>
        </w:rPr>
        <w:t>ar 9 balsīm "Par" (Ainārs Brezinskis, Andis Caunītis, Artūrs Smagars, Dāvis Uiska, Gunārs Babris, Gunārs Ciglis, Ivars Kupčs, Jānis Barinskis, Normunds Mazūrs), "Pret" – nav, "Atturas" – nav, "Nepiedalās" – nav</w:t>
      </w:r>
      <w:r>
        <w:rPr>
          <w:u w:val="none"/>
        </w:rPr>
        <w:t>, NOLEMJ</w:t>
      </w:r>
      <w:r w:rsidRPr="00B24B3A">
        <w:rPr>
          <w:u w:val="none"/>
        </w:rPr>
        <w:t>:</w:t>
      </w:r>
    </w:p>
    <w:p w14:paraId="34A92EA9" w14:textId="77777777" w:rsidR="0060349C" w:rsidRDefault="0060349C" w:rsidP="0060349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DB3B4E2" w14:textId="77777777" w:rsidR="005305C9" w:rsidRPr="005305C9" w:rsidRDefault="005305C9" w:rsidP="005305C9">
      <w:pPr>
        <w:jc w:val="center"/>
        <w:rPr>
          <w:b/>
          <w:szCs w:val="24"/>
          <w:u w:val="none"/>
          <w:lang w:eastAsia="lv-LV"/>
        </w:rPr>
      </w:pPr>
      <w:r w:rsidRPr="005305C9">
        <w:rPr>
          <w:b/>
          <w:szCs w:val="24"/>
          <w:u w:val="none"/>
          <w:lang w:eastAsia="lv-LV"/>
        </w:rPr>
        <w:t>Par Lizuma pagasta nekustamā īpašuma “Mežinieki” sastāva grozīšanu un jauna nekustamā īpašuma nosaukuma piešķiršanu</w:t>
      </w:r>
    </w:p>
    <w:p w14:paraId="022F0E75" w14:textId="77777777" w:rsidR="005305C9" w:rsidRPr="005305C9" w:rsidRDefault="005305C9" w:rsidP="005305C9">
      <w:pPr>
        <w:rPr>
          <w:szCs w:val="24"/>
          <w:u w:val="none"/>
          <w:lang w:eastAsia="lv-LV"/>
        </w:rPr>
      </w:pPr>
    </w:p>
    <w:p w14:paraId="624A5580" w14:textId="77777777" w:rsidR="005305C9" w:rsidRPr="005305C9" w:rsidRDefault="005305C9" w:rsidP="005305C9">
      <w:pPr>
        <w:spacing w:line="360" w:lineRule="auto"/>
        <w:ind w:firstLine="720"/>
        <w:jc w:val="both"/>
        <w:rPr>
          <w:rFonts w:eastAsia="SimSun"/>
          <w:szCs w:val="24"/>
          <w:u w:val="none"/>
          <w:lang w:eastAsia="zh-CN" w:bidi="hi-IN"/>
        </w:rPr>
      </w:pPr>
      <w:r w:rsidRPr="005305C9">
        <w:rPr>
          <w:rFonts w:eastAsia="SimSun"/>
          <w:szCs w:val="24"/>
          <w:u w:val="none"/>
          <w:lang w:eastAsia="zh-CN" w:bidi="hi-IN"/>
        </w:rPr>
        <w:t xml:space="preserve">Izskatīts </w:t>
      </w:r>
      <w:bookmarkStart w:id="24" w:name="_Hlk208297986"/>
      <w:r w:rsidRPr="005305C9">
        <w:rPr>
          <w:rFonts w:eastAsia="SimSun"/>
          <w:b/>
          <w:bCs/>
          <w:szCs w:val="24"/>
          <w:u w:val="none"/>
          <w:lang w:eastAsia="zh-CN" w:bidi="hi-IN"/>
        </w:rPr>
        <w:t>Alūksnes rajona Apes zemnieku saimniecības “JAŠI”</w:t>
      </w:r>
      <w:bookmarkEnd w:id="24"/>
      <w:r w:rsidRPr="005305C9">
        <w:rPr>
          <w:rFonts w:eastAsia="SimSun"/>
          <w:szCs w:val="24"/>
          <w:u w:val="none"/>
          <w:lang w:eastAsia="zh-CN" w:bidi="hi-IN"/>
        </w:rPr>
        <w:t>, reģistrācijas numurs 43201014031, juridiskā adrese: “</w:t>
      </w:r>
      <w:proofErr w:type="spellStart"/>
      <w:r w:rsidRPr="005305C9">
        <w:rPr>
          <w:rFonts w:eastAsia="SimSun"/>
          <w:szCs w:val="24"/>
          <w:u w:val="none"/>
          <w:lang w:eastAsia="zh-CN" w:bidi="hi-IN"/>
        </w:rPr>
        <w:t>Jaši</w:t>
      </w:r>
      <w:proofErr w:type="spellEnd"/>
      <w:r w:rsidRPr="005305C9">
        <w:rPr>
          <w:rFonts w:eastAsia="SimSun"/>
          <w:szCs w:val="24"/>
          <w:u w:val="none"/>
          <w:lang w:eastAsia="zh-CN" w:bidi="hi-IN"/>
        </w:rPr>
        <w:t>”, Apes pagasts, Smiltenes novads, LV-4337, 2025.gada 22.augusta iesniegums (Gulbenes novada pašvaldībā saņemts 2025.gada 26.augustā un reģistrēts ar Nr. GND/5.13.3/25/1902-A) ar lūgumu piešķirt nosaukumu nekustamajam īpašumam, kas tiks izveidots, atdalot zemes vienību ar kadastra apzīmējumu 5072 006 0631 10,53 ha platībā no nekustamā īpašuma “Mežinieki”, Lizuma pagasts, Gulbenes novads, kadastra numurs 5072 006 0634.</w:t>
      </w:r>
    </w:p>
    <w:p w14:paraId="58BEF5C7" w14:textId="77777777" w:rsidR="005305C9" w:rsidRPr="005305C9" w:rsidRDefault="005305C9" w:rsidP="005305C9">
      <w:pPr>
        <w:spacing w:line="360" w:lineRule="auto"/>
        <w:ind w:firstLine="720"/>
        <w:jc w:val="both"/>
        <w:rPr>
          <w:rFonts w:eastAsia="SimSun"/>
          <w:szCs w:val="24"/>
          <w:u w:val="none"/>
          <w:lang w:eastAsia="zh-CN" w:bidi="hi-IN"/>
        </w:rPr>
      </w:pPr>
      <w:r w:rsidRPr="005305C9">
        <w:rPr>
          <w:rFonts w:eastAsia="SimSun"/>
          <w:szCs w:val="24"/>
          <w:u w:val="none"/>
          <w:lang w:eastAsia="zh-CN" w:bidi="hi-IN"/>
        </w:rPr>
        <w:t xml:space="preserve">Saskaņā ar Vidzemes rajona tiesas Lizuma pagasta zemesgrāmatas nodalījumu Nr. 100000947484 nekustamā īpašuma “Mežinieki”, Lizuma pagasts, Gulbenes novads, kadastra numurs 5072 006 0634, kas sastāv no divām zemes vienībām ar kadastra apzīmējumiem 5072 006 </w:t>
      </w:r>
      <w:r w:rsidRPr="005305C9">
        <w:rPr>
          <w:rFonts w:eastAsia="SimSun"/>
          <w:szCs w:val="24"/>
          <w:u w:val="none"/>
          <w:lang w:eastAsia="zh-CN" w:bidi="hi-IN"/>
        </w:rPr>
        <w:lastRenderedPageBreak/>
        <w:t>0630 10,32 ha platībā un 5072 006 0631 10,53 ha platībā, īpašuma tiesības ir nostiprinātas Alūksnes rajona Apes zemnieku saimniecībai “JAŠI”, pamatojoties uz tiesneses Ineses Kiršteines 2025.gada 13.augusta lēmumu, žurnāls Nr. 00008384838.</w:t>
      </w:r>
    </w:p>
    <w:p w14:paraId="30E7C1D0" w14:textId="77777777" w:rsidR="005305C9" w:rsidRPr="005305C9" w:rsidRDefault="005305C9" w:rsidP="005305C9">
      <w:pPr>
        <w:spacing w:line="360" w:lineRule="auto"/>
        <w:ind w:firstLine="720"/>
        <w:jc w:val="both"/>
        <w:rPr>
          <w:rFonts w:eastAsia="SimSun"/>
          <w:szCs w:val="24"/>
          <w:u w:val="none"/>
          <w:lang w:eastAsia="zh-CN" w:bidi="hi-IN"/>
        </w:rPr>
      </w:pPr>
      <w:r w:rsidRPr="005305C9">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46031F54" w14:textId="77777777" w:rsidR="005305C9" w:rsidRPr="005305C9" w:rsidRDefault="005305C9" w:rsidP="005305C9">
      <w:pPr>
        <w:spacing w:line="360" w:lineRule="auto"/>
        <w:ind w:firstLine="720"/>
        <w:jc w:val="both"/>
        <w:rPr>
          <w:rFonts w:eastAsia="SimSun"/>
          <w:szCs w:val="24"/>
          <w:u w:val="none"/>
          <w:lang w:eastAsia="zh-CN" w:bidi="hi-IN"/>
        </w:rPr>
      </w:pPr>
      <w:r w:rsidRPr="005305C9">
        <w:rPr>
          <w:rFonts w:eastAsia="SimSun"/>
          <w:szCs w:val="24"/>
          <w:u w:val="none"/>
          <w:lang w:eastAsia="zh-CN" w:bidi="hi-IN"/>
        </w:rPr>
        <w:t>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00D5C065" w14:textId="77777777" w:rsidR="005305C9" w:rsidRPr="005305C9" w:rsidRDefault="005305C9" w:rsidP="005305C9">
      <w:pPr>
        <w:spacing w:line="360" w:lineRule="auto"/>
        <w:ind w:firstLine="720"/>
        <w:jc w:val="both"/>
        <w:rPr>
          <w:szCs w:val="24"/>
          <w:u w:val="none"/>
          <w:lang w:eastAsia="lv-LV"/>
        </w:rPr>
      </w:pPr>
      <w:r w:rsidRPr="005305C9">
        <w:rPr>
          <w:szCs w:val="24"/>
          <w:u w:val="none"/>
          <w:lang w:eastAsia="lv-LV"/>
        </w:rPr>
        <w:t>Ministru kabineta 2012.gada 10.janvāra noteikumu Nr. 50 “Vietvārdu informācijas noteikumi” 16.</w:t>
      </w:r>
      <w:r w:rsidRPr="005305C9">
        <w:rPr>
          <w:szCs w:val="24"/>
          <w:u w:val="none"/>
          <w:vertAlign w:val="superscript"/>
          <w:lang w:eastAsia="lv-LV"/>
        </w:rPr>
        <w:t xml:space="preserve">1 </w:t>
      </w:r>
      <w:r w:rsidRPr="005305C9">
        <w:rPr>
          <w:szCs w:val="24"/>
          <w:u w:val="none"/>
          <w:lang w:eastAsia="lv-LV"/>
        </w:rPr>
        <w:t xml:space="preserve">punkts nosaka, ka vietvārdu </w:t>
      </w:r>
      <w:proofErr w:type="spellStart"/>
      <w:r w:rsidRPr="005305C9">
        <w:rPr>
          <w:szCs w:val="24"/>
          <w:u w:val="none"/>
          <w:lang w:eastAsia="lv-LV"/>
        </w:rPr>
        <w:t>piešķīrējinstitūcijām</w:t>
      </w:r>
      <w:proofErr w:type="spellEnd"/>
      <w:r w:rsidRPr="005305C9">
        <w:rPr>
          <w:szCs w:val="24"/>
          <w:u w:val="none"/>
          <w:lang w:eastAsia="lv-LV"/>
        </w:rPr>
        <w:t xml:space="preserve"> ir pienākums iesniegt Valsts valodas centrā atzinuma saņemšanai lēmuma projektu par oficiālā vietvārda vai oficiālā </w:t>
      </w:r>
      <w:proofErr w:type="spellStart"/>
      <w:r w:rsidRPr="005305C9">
        <w:rPr>
          <w:szCs w:val="24"/>
          <w:u w:val="none"/>
          <w:lang w:eastAsia="lv-LV"/>
        </w:rPr>
        <w:t>paralēlnosaukuma</w:t>
      </w:r>
      <w:proofErr w:type="spellEnd"/>
      <w:r w:rsidRPr="005305C9">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5305C9">
        <w:rPr>
          <w:szCs w:val="24"/>
          <w:u w:val="none"/>
          <w:lang w:eastAsia="lv-LV"/>
        </w:rPr>
        <w:t>paralēlnosaukuma</w:t>
      </w:r>
      <w:proofErr w:type="spellEnd"/>
      <w:r w:rsidRPr="005305C9">
        <w:rPr>
          <w:szCs w:val="24"/>
          <w:u w:val="none"/>
          <w:lang w:eastAsia="lv-LV"/>
        </w:rPr>
        <w:t xml:space="preserve"> piešķiršana, pašvaldībai nav jālūdz Valsts valodas centra atzinums.</w:t>
      </w:r>
    </w:p>
    <w:p w14:paraId="2342A53B" w14:textId="77777777" w:rsidR="005305C9" w:rsidRPr="005305C9" w:rsidRDefault="005305C9" w:rsidP="005305C9">
      <w:pPr>
        <w:spacing w:line="360" w:lineRule="auto"/>
        <w:ind w:firstLine="720"/>
        <w:jc w:val="both"/>
        <w:rPr>
          <w:szCs w:val="24"/>
          <w:u w:val="none"/>
          <w:lang w:eastAsia="lv-LV"/>
        </w:rPr>
      </w:pPr>
      <w:r w:rsidRPr="005305C9">
        <w:rPr>
          <w:szCs w:val="24"/>
          <w:u w:val="none"/>
          <w:lang w:eastAsia="lv-LV"/>
        </w:rPr>
        <w:t>Pamatojoties uz Pašvaldību likuma 10.panta pirmās daļas 21.punktu, Nekustamā īpašuma valsts kadastra likuma 1.panta 14.punktu, 19.panta 1.punktu, 32.panta pirmo daļu, 33.panta 4.punktu, un Attīstības un tautsaimniecības komitejas ieteikumu, atklāti balsojot: ar … balsīm “Par”- , “Pret”- , “Atturas”- , “Nepiedalās”-, Gulbenes novada pašvaldības dome NOLEMJ:</w:t>
      </w:r>
    </w:p>
    <w:p w14:paraId="4EC9874D" w14:textId="77777777" w:rsidR="005305C9" w:rsidRPr="005305C9" w:rsidRDefault="005305C9" w:rsidP="005305C9">
      <w:pPr>
        <w:spacing w:line="360" w:lineRule="auto"/>
        <w:ind w:firstLine="720"/>
        <w:jc w:val="both"/>
        <w:rPr>
          <w:rFonts w:eastAsia="SimSun"/>
          <w:szCs w:val="24"/>
          <w:u w:val="none"/>
          <w:lang w:eastAsia="zh-CN" w:bidi="hi-IN"/>
        </w:rPr>
      </w:pPr>
      <w:r w:rsidRPr="005305C9">
        <w:rPr>
          <w:rFonts w:eastAsia="SimSun"/>
          <w:szCs w:val="24"/>
          <w:u w:val="none"/>
          <w:lang w:eastAsia="zh-CN" w:bidi="hi-IN"/>
        </w:rPr>
        <w:t>1. PIEŠĶIRT nosaukumu “Tālie Mežinieki” nekustamajam īpašumam, kas tiks izveidots, atdalot zemes vienību ar kadastra apzīmējumu 5072 006 0631 10,53 ha platībā no nekustamā īpašuma “Mežinieki”, Lizuma pagasts, Gulbenes novads, kadastra numurs 5072 006 0634.</w:t>
      </w:r>
    </w:p>
    <w:p w14:paraId="2458632A" w14:textId="498F8E70" w:rsidR="005305C9" w:rsidRPr="005305C9" w:rsidRDefault="005305C9" w:rsidP="005305C9">
      <w:pPr>
        <w:spacing w:line="360" w:lineRule="auto"/>
        <w:ind w:firstLine="720"/>
        <w:jc w:val="both"/>
        <w:rPr>
          <w:rFonts w:eastAsia="SimSun"/>
          <w:szCs w:val="24"/>
          <w:u w:val="none"/>
          <w:lang w:eastAsia="zh-CN" w:bidi="hi-IN"/>
        </w:rPr>
      </w:pPr>
      <w:r w:rsidRPr="005305C9">
        <w:rPr>
          <w:rFonts w:eastAsia="SimSun"/>
          <w:szCs w:val="24"/>
          <w:u w:val="none"/>
          <w:lang w:eastAsia="zh-CN" w:bidi="hi-IN"/>
        </w:rPr>
        <w:t xml:space="preserve">2. Lēmumu nosūtīt uz elektroniskā pasta adresi: </w:t>
      </w:r>
      <w:r w:rsidR="000553AB">
        <w:rPr>
          <w:rFonts w:eastAsia="SimSun"/>
          <w:b/>
          <w:bCs/>
          <w:szCs w:val="24"/>
          <w:u w:val="none"/>
          <w:lang w:eastAsia="zh-CN" w:bidi="hi-IN"/>
        </w:rPr>
        <w:t>[…]</w:t>
      </w:r>
      <w:r w:rsidRPr="005305C9">
        <w:rPr>
          <w:rFonts w:eastAsia="SimSun"/>
          <w:szCs w:val="24"/>
          <w:u w:val="none"/>
          <w:lang w:eastAsia="zh-CN" w:bidi="hi-IN"/>
        </w:rPr>
        <w:t>.</w:t>
      </w:r>
    </w:p>
    <w:p w14:paraId="6DE0F74E" w14:textId="77777777" w:rsidR="005305C9" w:rsidRPr="005305C9" w:rsidRDefault="005305C9" w:rsidP="005305C9">
      <w:pPr>
        <w:spacing w:line="360" w:lineRule="auto"/>
        <w:ind w:firstLine="567"/>
        <w:jc w:val="both"/>
        <w:rPr>
          <w:rFonts w:eastAsia="SimSun"/>
          <w:szCs w:val="24"/>
          <w:u w:val="none"/>
          <w:lang w:eastAsia="zh-CN" w:bidi="hi-IN"/>
        </w:rPr>
      </w:pPr>
    </w:p>
    <w:p w14:paraId="6A7C5C40" w14:textId="77777777" w:rsidR="005305C9" w:rsidRPr="005305C9" w:rsidRDefault="005305C9" w:rsidP="005305C9">
      <w:pPr>
        <w:spacing w:line="360" w:lineRule="auto"/>
        <w:ind w:firstLine="567"/>
        <w:jc w:val="both"/>
        <w:rPr>
          <w:rFonts w:eastAsia="SimSun"/>
          <w:szCs w:val="24"/>
          <w:u w:val="none"/>
          <w:lang w:eastAsia="zh-CN" w:bidi="hi-IN"/>
        </w:rPr>
      </w:pPr>
      <w:r w:rsidRPr="005305C9">
        <w:rPr>
          <w:rFonts w:eastAsia="SimSun"/>
          <w:szCs w:val="24"/>
          <w:u w:val="none"/>
          <w:lang w:eastAsia="zh-CN" w:bidi="hi-IN"/>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w:t>
      </w:r>
      <w:r w:rsidRPr="005305C9">
        <w:rPr>
          <w:rFonts w:eastAsia="SimSun"/>
          <w:szCs w:val="24"/>
          <w:u w:val="none"/>
          <w:lang w:eastAsia="zh-CN" w:bidi="hi-IN"/>
        </w:rPr>
        <w:lastRenderedPageBreak/>
        <w:t>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03DFEC1A" w14:textId="77777777" w:rsidR="0032517B" w:rsidRPr="00575A1B" w:rsidRDefault="00D5596C"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40714E07" w14:textId="77777777" w:rsidR="00575A1B" w:rsidRPr="00DE7201" w:rsidRDefault="00D5596C" w:rsidP="00DE7201">
      <w:pPr>
        <w:pBdr>
          <w:bottom w:val="single" w:sz="12" w:space="0" w:color="auto"/>
        </w:pBdr>
        <w:jc w:val="center"/>
        <w:rPr>
          <w:rFonts w:eastAsia="Calibri"/>
          <w:b/>
          <w:szCs w:val="24"/>
          <w:u w:val="none"/>
        </w:rPr>
      </w:pPr>
      <w:r w:rsidRPr="00DE7201">
        <w:rPr>
          <w:rFonts w:eastAsia="Calibri"/>
          <w:b/>
          <w:noProof/>
          <w:szCs w:val="24"/>
          <w:u w:val="none"/>
        </w:rPr>
        <w:t>Par Beļavas pagasta nekustamo īpašumu un zemes vienību apvienošanu</w:t>
      </w:r>
    </w:p>
    <w:p w14:paraId="55CB3F4E" w14:textId="77777777" w:rsidR="00575A1B" w:rsidRDefault="00D5596C"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7148683A" w14:textId="77777777" w:rsidR="00CA2A8B" w:rsidRDefault="00D5596C"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596FE388" w14:textId="77777777" w:rsidR="0060349C" w:rsidRPr="00575A1B" w:rsidRDefault="0060349C" w:rsidP="0060349C">
      <w:pPr>
        <w:rPr>
          <w:rFonts w:eastAsia="Calibri"/>
          <w:szCs w:val="24"/>
          <w:u w:val="none"/>
        </w:rPr>
      </w:pPr>
      <w:r>
        <w:rPr>
          <w:rFonts w:eastAsia="Calibri"/>
          <w:szCs w:val="24"/>
          <w:u w:val="none"/>
        </w:rPr>
        <w:t>DEBATĒS PIEDALĀS: nav</w:t>
      </w:r>
    </w:p>
    <w:p w14:paraId="3478C5F4" w14:textId="77777777" w:rsidR="0060349C" w:rsidRDefault="0060349C" w:rsidP="0060349C">
      <w:pPr>
        <w:rPr>
          <w:rFonts w:eastAsia="Calibri"/>
          <w:color w:val="FF0000"/>
          <w:szCs w:val="24"/>
          <w:u w:val="none"/>
        </w:rPr>
      </w:pPr>
    </w:p>
    <w:p w14:paraId="184EEA8C" w14:textId="77777777" w:rsidR="0060349C" w:rsidRDefault="0060349C" w:rsidP="0060349C">
      <w:pPr>
        <w:spacing w:line="360" w:lineRule="auto"/>
        <w:ind w:firstLine="567"/>
        <w:jc w:val="both"/>
        <w:rPr>
          <w:u w:val="none"/>
        </w:rPr>
      </w:pPr>
      <w:r>
        <w:rPr>
          <w:u w:val="none"/>
        </w:rPr>
        <w:t>Apvienotā Attīstības un tautsaimniecības komiteja un Finanšu komiteja atklāti balsojot:</w:t>
      </w:r>
    </w:p>
    <w:p w14:paraId="2688CC96" w14:textId="77777777" w:rsidR="0060349C" w:rsidRDefault="0060349C" w:rsidP="0060349C">
      <w:pPr>
        <w:spacing w:line="360" w:lineRule="auto"/>
        <w:ind w:firstLine="567"/>
        <w:jc w:val="both"/>
        <w:rPr>
          <w:u w:val="none"/>
        </w:rPr>
      </w:pPr>
      <w:r w:rsidRPr="0016506D">
        <w:rPr>
          <w:noProof/>
          <w:u w:val="none"/>
        </w:rPr>
        <w:t>ar 9 balsīm "Par" (Ainārs Brezinskis, Andis Caunītis, Artūrs Smagars, Dāvis Uiska, Gunārs Babris, Gunārs Ciglis, Ivars Kupčs, Jānis Barinskis, Normunds Mazūrs), "Pret" – nav, "Atturas" – nav, "Nepiedalās" – nav</w:t>
      </w:r>
      <w:r>
        <w:rPr>
          <w:u w:val="none"/>
        </w:rPr>
        <w:t>, NOLEMJ</w:t>
      </w:r>
      <w:r w:rsidRPr="00B24B3A">
        <w:rPr>
          <w:u w:val="none"/>
        </w:rPr>
        <w:t>:</w:t>
      </w:r>
    </w:p>
    <w:p w14:paraId="691D5428" w14:textId="77777777" w:rsidR="0060349C" w:rsidRDefault="0060349C" w:rsidP="0060349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D4CB3E1" w14:textId="77777777" w:rsidR="005305C9" w:rsidRPr="005305C9" w:rsidRDefault="005305C9" w:rsidP="005305C9">
      <w:pPr>
        <w:jc w:val="center"/>
        <w:rPr>
          <w:b/>
          <w:szCs w:val="24"/>
          <w:u w:val="none"/>
          <w:lang w:eastAsia="lv-LV"/>
        </w:rPr>
      </w:pPr>
      <w:r w:rsidRPr="005305C9">
        <w:rPr>
          <w:b/>
          <w:szCs w:val="24"/>
          <w:u w:val="none"/>
          <w:lang w:eastAsia="lv-LV"/>
        </w:rPr>
        <w:t xml:space="preserve">Par Beļavas pagasta nekustamo īpašumu un zemes vienību apvienošanu </w:t>
      </w:r>
    </w:p>
    <w:p w14:paraId="729D8877" w14:textId="77777777" w:rsidR="005305C9" w:rsidRPr="005305C9" w:rsidRDefault="005305C9" w:rsidP="005305C9">
      <w:pPr>
        <w:rPr>
          <w:szCs w:val="24"/>
          <w:u w:val="none"/>
          <w:lang w:eastAsia="lv-LV"/>
        </w:rPr>
      </w:pPr>
    </w:p>
    <w:p w14:paraId="2089333F" w14:textId="77777777" w:rsidR="005305C9" w:rsidRPr="005305C9" w:rsidRDefault="005305C9" w:rsidP="005305C9">
      <w:pPr>
        <w:spacing w:line="360" w:lineRule="auto"/>
        <w:ind w:firstLine="720"/>
        <w:jc w:val="both"/>
        <w:rPr>
          <w:rFonts w:eastAsia="SimSun"/>
          <w:szCs w:val="24"/>
          <w:u w:val="none"/>
          <w:lang w:eastAsia="zh-CN" w:bidi="hi-IN"/>
        </w:rPr>
      </w:pPr>
      <w:r w:rsidRPr="005305C9">
        <w:rPr>
          <w:rFonts w:eastAsia="SimSun"/>
          <w:szCs w:val="24"/>
          <w:u w:val="none"/>
          <w:lang w:eastAsia="zh-CN" w:bidi="hi-IN"/>
        </w:rPr>
        <w:t xml:space="preserve">Izskatīts </w:t>
      </w:r>
      <w:r w:rsidRPr="005305C9">
        <w:rPr>
          <w:rFonts w:eastAsia="SimSun"/>
          <w:b/>
          <w:bCs/>
          <w:szCs w:val="24"/>
          <w:u w:val="none"/>
          <w:lang w:eastAsia="zh-CN" w:bidi="hi-IN"/>
        </w:rPr>
        <w:t>Beļavas un Lejasciema pagastu apvienības pārvaldes</w:t>
      </w:r>
      <w:r w:rsidRPr="005305C9">
        <w:rPr>
          <w:rFonts w:eastAsia="SimSun"/>
          <w:szCs w:val="24"/>
          <w:u w:val="none"/>
          <w:lang w:eastAsia="zh-CN" w:bidi="hi-IN"/>
        </w:rPr>
        <w:t>,</w:t>
      </w:r>
      <w:r w:rsidRPr="005305C9">
        <w:rPr>
          <w:rFonts w:eastAsia="SimSun"/>
          <w:b/>
          <w:bCs/>
          <w:szCs w:val="24"/>
          <w:u w:val="none"/>
          <w:lang w:eastAsia="zh-CN" w:bidi="hi-IN"/>
        </w:rPr>
        <w:t xml:space="preserve"> </w:t>
      </w:r>
      <w:r w:rsidRPr="005305C9">
        <w:rPr>
          <w:rFonts w:eastAsia="SimSun"/>
          <w:szCs w:val="24"/>
          <w:u w:val="none"/>
          <w:lang w:eastAsia="zh-CN" w:bidi="hi-IN"/>
        </w:rPr>
        <w:t xml:space="preserve">reģistrācijas numurs 40900041171, juridiskā adrese: Rīgas iela 11A, Lejasciems, Lejasciema pagasts, Gulbenes novads, LV-4412 (turpmāk – pārvalde), 2025.gada 9.septembra iesniegums Nr. BL/2.5/25/76 (Gulbenes novada pašvaldībā saņemts 2025.gada 9.septembrī un reģistrēts ar Nr. GND/5.13.2/25/1999-B) ar lūgumu atļaut </w:t>
      </w:r>
      <w:bookmarkStart w:id="25" w:name="_Hlk148014001"/>
      <w:r w:rsidRPr="005305C9">
        <w:rPr>
          <w:rFonts w:eastAsia="SimSun"/>
          <w:szCs w:val="24"/>
          <w:u w:val="none"/>
          <w:lang w:eastAsia="zh-CN" w:bidi="hi-IN"/>
        </w:rPr>
        <w:t xml:space="preserve">apvienot vienā zemesgabalā zemes vienības Beļavas pagastā ar kadastra apzīmējumiem </w:t>
      </w:r>
      <w:bookmarkStart w:id="26" w:name="_Hlk208384373"/>
      <w:r w:rsidRPr="005305C9">
        <w:rPr>
          <w:rFonts w:eastAsia="SimSun"/>
          <w:szCs w:val="24"/>
          <w:u w:val="none"/>
          <w:lang w:eastAsia="zh-CN" w:bidi="hi-IN"/>
        </w:rPr>
        <w:t>50440120351 0,4 ha platībā, 50440120352 0,19 ha platībā, 50440120353 0,14 ha platībā, 50440120354 0,0876 ha platībā, 50440120355 0,07 ha platībā, 50440120350 0,0893 ha platībā</w:t>
      </w:r>
      <w:bookmarkEnd w:id="26"/>
      <w:r w:rsidRPr="005305C9">
        <w:rPr>
          <w:rFonts w:eastAsia="SimSun"/>
          <w:szCs w:val="24"/>
          <w:u w:val="none"/>
          <w:lang w:eastAsia="zh-CN" w:bidi="hi-IN"/>
        </w:rPr>
        <w:t xml:space="preserve">, kā arī pievienot </w:t>
      </w:r>
      <w:proofErr w:type="spellStart"/>
      <w:r w:rsidRPr="005305C9">
        <w:rPr>
          <w:rFonts w:eastAsia="SimSun"/>
          <w:szCs w:val="24"/>
          <w:u w:val="none"/>
          <w:lang w:eastAsia="zh-CN" w:bidi="hi-IN"/>
        </w:rPr>
        <w:t>jaunizveidoto</w:t>
      </w:r>
      <w:proofErr w:type="spellEnd"/>
      <w:r w:rsidRPr="005305C9">
        <w:rPr>
          <w:rFonts w:eastAsia="SimSun"/>
          <w:szCs w:val="24"/>
          <w:u w:val="none"/>
          <w:lang w:eastAsia="zh-CN" w:bidi="hi-IN"/>
        </w:rPr>
        <w:t xml:space="preserve"> zemes vienību nekustamajam īpašumam “Mežotnes”, kadastra numurs 50440120270, kas sastāv no vienas zemes vienības ar kadastra apzīmējumu 50440120270 12,25 ha platībā. Pārvalde secina, ka iepriekš minētās zemes vienības ilgstoši nav iznomātas, netiek izmantotas citiem mērķiem un nav nepieciešamas pašvaldības autonomo funkciju veikšanai, kā arī tām, izņemot zemes vienību ar kadastra apzīmējumu 50440120350, nav nodrošināta piekļuve. Apvienojot zemes vienības, tiks nodrošināta piekļuve </w:t>
      </w:r>
      <w:proofErr w:type="spellStart"/>
      <w:r w:rsidRPr="005305C9">
        <w:rPr>
          <w:rFonts w:eastAsia="SimSun"/>
          <w:szCs w:val="24"/>
          <w:u w:val="none"/>
          <w:lang w:eastAsia="zh-CN" w:bidi="hi-IN"/>
        </w:rPr>
        <w:t>jaunizveidotajai</w:t>
      </w:r>
      <w:proofErr w:type="spellEnd"/>
      <w:r w:rsidRPr="005305C9">
        <w:rPr>
          <w:rFonts w:eastAsia="SimSun"/>
          <w:szCs w:val="24"/>
          <w:u w:val="none"/>
          <w:lang w:eastAsia="zh-CN" w:bidi="hi-IN"/>
        </w:rPr>
        <w:t xml:space="preserve"> zemes vienībai no valsts reģionālā autoceļa P27 Smiltene-Gulbene pa dabā esošu nobrauktuvi. </w:t>
      </w:r>
    </w:p>
    <w:p w14:paraId="4A7FAEA9" w14:textId="77777777" w:rsidR="005305C9" w:rsidRPr="005305C9" w:rsidRDefault="005305C9" w:rsidP="004B0643">
      <w:pPr>
        <w:widowControl w:val="0"/>
        <w:spacing w:line="360" w:lineRule="auto"/>
        <w:ind w:firstLine="720"/>
        <w:jc w:val="both"/>
        <w:rPr>
          <w:rFonts w:eastAsia="SimSun"/>
          <w:szCs w:val="24"/>
          <w:u w:val="none"/>
          <w:lang w:eastAsia="zh-CN" w:bidi="hi-IN"/>
        </w:rPr>
      </w:pPr>
      <w:r w:rsidRPr="005305C9">
        <w:rPr>
          <w:rFonts w:eastAsia="SimSun"/>
          <w:szCs w:val="24"/>
          <w:u w:val="none"/>
          <w:lang w:eastAsia="zh-CN" w:bidi="hi-IN"/>
        </w:rPr>
        <w:t xml:space="preserve">Saskaņā ar Valsts zemes dienesta Nekustamā īpašuma valsts kadastra informācijas sistēmas (turpmāk – VZD NĪVKIS) datiem nekustamais īpašums ar nosaukumu “Svelberģis-6”, Beļavas pagasts, Gulbenes novads, kadastra numurs 50440120351, sastāv no vienas zemes vienības ar kadastra apzīmējumu 50440120351 0,4 ha platībā. Zemes vienība ar kadastra apzīmējumu </w:t>
      </w:r>
      <w:r w:rsidRPr="005305C9">
        <w:rPr>
          <w:rFonts w:eastAsia="SimSun"/>
          <w:b/>
          <w:bCs/>
          <w:szCs w:val="24"/>
          <w:u w:val="none"/>
          <w:lang w:eastAsia="zh-CN" w:bidi="hi-IN"/>
        </w:rPr>
        <w:t>50440120351 0,4 ha platībā</w:t>
      </w:r>
      <w:r w:rsidRPr="005305C9">
        <w:rPr>
          <w:rFonts w:eastAsia="SimSun"/>
          <w:szCs w:val="24"/>
          <w:u w:val="none"/>
          <w:lang w:eastAsia="zh-CN" w:bidi="hi-IN"/>
        </w:rPr>
        <w:t xml:space="preserve"> piekrīt Gulbenes novada pašvaldībai, pamatojoties uz 2014.gada 25.septembra Gulbenes novada pašvaldības domes lēmumu “Par zemes vienību piekritību pašvaldībai” (protokols Nr.20, 35.§), tā nav kadastrāli uzmērīta un reģistrēta </w:t>
      </w:r>
      <w:r w:rsidRPr="005305C9">
        <w:rPr>
          <w:rFonts w:eastAsia="SimSun"/>
          <w:szCs w:val="24"/>
          <w:u w:val="none"/>
          <w:lang w:eastAsia="zh-CN" w:bidi="hi-IN"/>
        </w:rPr>
        <w:lastRenderedPageBreak/>
        <w:t>zemesgrāmatā.</w:t>
      </w:r>
    </w:p>
    <w:p w14:paraId="1F5C5AC5" w14:textId="77777777" w:rsidR="005305C9" w:rsidRPr="005305C9" w:rsidRDefault="005305C9" w:rsidP="004B0643">
      <w:pPr>
        <w:widowControl w:val="0"/>
        <w:spacing w:line="360" w:lineRule="auto"/>
        <w:ind w:firstLine="720"/>
        <w:jc w:val="both"/>
        <w:rPr>
          <w:rFonts w:eastAsia="SimSun"/>
          <w:szCs w:val="24"/>
          <w:u w:val="none"/>
          <w:lang w:eastAsia="zh-CN" w:bidi="hi-IN"/>
        </w:rPr>
      </w:pPr>
      <w:r w:rsidRPr="005305C9">
        <w:rPr>
          <w:rFonts w:eastAsia="SimSun"/>
          <w:szCs w:val="24"/>
          <w:u w:val="none"/>
          <w:lang w:eastAsia="zh-CN" w:bidi="hi-IN"/>
        </w:rPr>
        <w:t>Saskaņā ar VZD NĪVKIS datiem</w:t>
      </w:r>
      <w:r w:rsidRPr="005305C9">
        <w:rPr>
          <w:szCs w:val="24"/>
          <w:u w:val="none"/>
          <w:lang w:eastAsia="lv-LV"/>
        </w:rPr>
        <w:t xml:space="preserve"> </w:t>
      </w:r>
      <w:r w:rsidRPr="005305C9">
        <w:rPr>
          <w:rFonts w:eastAsia="SimSun"/>
          <w:szCs w:val="24"/>
          <w:u w:val="none"/>
          <w:lang w:eastAsia="zh-CN" w:bidi="hi-IN"/>
        </w:rPr>
        <w:t xml:space="preserve">nekustamais īpašums ar nosaukumu “Svelberģis-7”, Beļavas pagasts, Gulbenes novads, kadastra numurs 50440120352, sastāv no vienas zemes vienības ar kadastra apzīmējumu 50440120352 0,19 ha platībā. Zemes vienība ar kadastra apzīmējumu </w:t>
      </w:r>
      <w:r w:rsidRPr="005305C9">
        <w:rPr>
          <w:rFonts w:eastAsia="SimSun"/>
          <w:b/>
          <w:bCs/>
          <w:szCs w:val="24"/>
          <w:u w:val="none"/>
          <w:lang w:eastAsia="zh-CN" w:bidi="hi-IN"/>
        </w:rPr>
        <w:t>50440120352 0,19 ha platībā</w:t>
      </w:r>
      <w:r w:rsidRPr="005305C9">
        <w:rPr>
          <w:rFonts w:eastAsia="SimSun"/>
          <w:szCs w:val="24"/>
          <w:u w:val="none"/>
          <w:lang w:eastAsia="zh-CN" w:bidi="hi-IN"/>
        </w:rPr>
        <w:t xml:space="preserve"> piekrīt Gulbenes novada pašvaldībai, pamatojoties uz 2012.gada 27.jūnija Gulbenes novada pašvaldības domes lēmumu “Par lietošanas tiesību izbeigšanu un nomas līgumu slēgšanu” (protokols Nr.12, 14.§, 4.p.), tā nav kadastrāli uzmērīta un reģistrēta zemesgrāmatā.</w:t>
      </w:r>
    </w:p>
    <w:p w14:paraId="3512F515" w14:textId="77777777" w:rsidR="005305C9" w:rsidRPr="005305C9" w:rsidRDefault="005305C9" w:rsidP="005305C9">
      <w:pPr>
        <w:spacing w:line="360" w:lineRule="auto"/>
        <w:ind w:firstLine="720"/>
        <w:jc w:val="both"/>
        <w:rPr>
          <w:rFonts w:eastAsia="SimSun"/>
          <w:szCs w:val="24"/>
          <w:u w:val="none"/>
          <w:lang w:eastAsia="zh-CN" w:bidi="hi-IN"/>
        </w:rPr>
      </w:pPr>
      <w:r w:rsidRPr="005305C9">
        <w:rPr>
          <w:rFonts w:eastAsia="SimSun"/>
          <w:szCs w:val="24"/>
          <w:u w:val="none"/>
          <w:lang w:eastAsia="zh-CN" w:bidi="hi-IN"/>
        </w:rPr>
        <w:t xml:space="preserve">Saskaņā ar VZD NĪVKIS datiem nekustamais īpašums ar nosaukumu “Svelberģis-8”, Beļavas pagasts, Gulbenes novads, kadastra numurs 50440120353, sastāv no vienas zemes vienības ar kadastra apzīmējumu </w:t>
      </w:r>
      <w:bookmarkStart w:id="27" w:name="_Hlk208327775"/>
      <w:r w:rsidRPr="005305C9">
        <w:rPr>
          <w:rFonts w:eastAsia="SimSun"/>
          <w:szCs w:val="24"/>
          <w:u w:val="none"/>
          <w:lang w:eastAsia="zh-CN" w:bidi="hi-IN"/>
        </w:rPr>
        <w:t>504401203532 0,14 ha platībā</w:t>
      </w:r>
      <w:bookmarkEnd w:id="27"/>
      <w:r w:rsidRPr="005305C9">
        <w:rPr>
          <w:rFonts w:eastAsia="SimSun"/>
          <w:szCs w:val="24"/>
          <w:u w:val="none"/>
          <w:lang w:eastAsia="zh-CN" w:bidi="hi-IN"/>
        </w:rPr>
        <w:t xml:space="preserve">. Zemes vienība ar kadastra apzīmējumu </w:t>
      </w:r>
      <w:r w:rsidRPr="005305C9">
        <w:rPr>
          <w:rFonts w:eastAsia="SimSun"/>
          <w:b/>
          <w:bCs/>
          <w:szCs w:val="24"/>
          <w:u w:val="none"/>
          <w:lang w:eastAsia="zh-CN" w:bidi="hi-IN"/>
        </w:rPr>
        <w:t>50440120353 0,14 ha platībā</w:t>
      </w:r>
      <w:r w:rsidRPr="005305C9">
        <w:rPr>
          <w:rFonts w:eastAsia="SimSun"/>
          <w:szCs w:val="24"/>
          <w:u w:val="none"/>
          <w:lang w:eastAsia="zh-CN" w:bidi="hi-IN"/>
        </w:rPr>
        <w:t xml:space="preserve"> piekrīt Gulbenes novada pašvaldībai, pamatojoties uz 2014.gada 25.septembra Gulbenes novada pašvaldības domes lēmumu “Par zemes vienību piekritību pašvaldībai” (protokols Nr.20, 35.§), tā nav kadastrāli uzmērīta un reģistrēta zemesgrāmatā.</w:t>
      </w:r>
    </w:p>
    <w:p w14:paraId="33510557" w14:textId="77777777" w:rsidR="005305C9" w:rsidRPr="005305C9" w:rsidRDefault="005305C9" w:rsidP="005305C9">
      <w:pPr>
        <w:spacing w:line="360" w:lineRule="auto"/>
        <w:ind w:firstLine="720"/>
        <w:jc w:val="both"/>
        <w:rPr>
          <w:rFonts w:eastAsia="SimSun"/>
          <w:szCs w:val="24"/>
          <w:u w:val="none"/>
          <w:lang w:eastAsia="zh-CN" w:bidi="hi-IN"/>
        </w:rPr>
      </w:pPr>
      <w:r w:rsidRPr="005305C9">
        <w:rPr>
          <w:rFonts w:eastAsia="SimSun"/>
          <w:szCs w:val="24"/>
          <w:u w:val="none"/>
          <w:lang w:eastAsia="zh-CN" w:bidi="hi-IN"/>
        </w:rPr>
        <w:t xml:space="preserve">Saskaņā ar VZD NĪVKIS datiem nekustamais īpašums ar nosaukumu “Beļavas lauki”, Beļavas pagasts, Gulbenes novads, kadastra numurs 50440070144, sastāv no četrām zemes vienībām ar kadastra apzīmējumiem 50440070144 2,61 ha platībā, 50440070170 2,1 ha platībā, 50440120354 0,0876 ha platībā, 50440140545 0,49 ha platībā. Zemes vienība ar kadastra apzīmējumu </w:t>
      </w:r>
      <w:r w:rsidRPr="005305C9">
        <w:rPr>
          <w:rFonts w:eastAsia="SimSun"/>
          <w:b/>
          <w:bCs/>
          <w:szCs w:val="24"/>
          <w:u w:val="none"/>
          <w:lang w:eastAsia="zh-CN" w:bidi="hi-IN"/>
        </w:rPr>
        <w:t>50440120354 0,0876 ha platībā</w:t>
      </w:r>
      <w:r w:rsidRPr="005305C9">
        <w:rPr>
          <w:rFonts w:eastAsia="SimSun"/>
          <w:szCs w:val="24"/>
          <w:u w:val="none"/>
          <w:lang w:eastAsia="zh-CN" w:bidi="hi-IN"/>
        </w:rPr>
        <w:t xml:space="preserve"> piekrīt Gulbenes novada pašvaldībai, pamatojoties uz 2017.gada 28.septembra Gulbenes novada pašvaldības domes lēmumu “Par zemes vienību piekritību pašvaldībai” (protokols Nr.13, 31.§), tā nav kadastrāli uzmērīta un reģistrēta zemesgrāmatā.</w:t>
      </w:r>
    </w:p>
    <w:p w14:paraId="4646A4DC" w14:textId="77777777" w:rsidR="005305C9" w:rsidRPr="005305C9" w:rsidRDefault="005305C9" w:rsidP="005305C9">
      <w:pPr>
        <w:spacing w:line="360" w:lineRule="auto"/>
        <w:ind w:firstLine="720"/>
        <w:jc w:val="both"/>
        <w:rPr>
          <w:rFonts w:eastAsia="SimSun"/>
          <w:szCs w:val="24"/>
          <w:u w:val="none"/>
          <w:lang w:eastAsia="zh-CN" w:bidi="hi-IN"/>
        </w:rPr>
      </w:pPr>
      <w:r w:rsidRPr="005305C9">
        <w:rPr>
          <w:rFonts w:eastAsia="SimSun"/>
          <w:szCs w:val="24"/>
          <w:u w:val="none"/>
          <w:lang w:eastAsia="zh-CN" w:bidi="hi-IN"/>
        </w:rPr>
        <w:t xml:space="preserve">Saskaņā ar VZD NĪVKIS datiem nekustamais īpašums bez nosaukuma, Beļavas pagasts, Gulbenes novads, kadastra numurs 50440120355, sastāv no zemes vienības ar kadastra apzīmējumu </w:t>
      </w:r>
      <w:bookmarkStart w:id="28" w:name="_Hlk208329124"/>
      <w:r w:rsidRPr="005305C9">
        <w:rPr>
          <w:rFonts w:eastAsia="SimSun"/>
          <w:szCs w:val="24"/>
          <w:u w:val="none"/>
          <w:lang w:eastAsia="zh-CN" w:bidi="hi-IN"/>
        </w:rPr>
        <w:t>50440120355 0,07 ha platībā</w:t>
      </w:r>
      <w:bookmarkEnd w:id="28"/>
      <w:r w:rsidRPr="005305C9">
        <w:rPr>
          <w:rFonts w:eastAsia="SimSun"/>
          <w:szCs w:val="24"/>
          <w:u w:val="none"/>
          <w:lang w:eastAsia="zh-CN" w:bidi="hi-IN"/>
        </w:rPr>
        <w:t xml:space="preserve">. Zemes vienība ar kadastra apzīmējumu </w:t>
      </w:r>
      <w:r w:rsidRPr="005305C9">
        <w:rPr>
          <w:rFonts w:eastAsia="SimSun"/>
          <w:b/>
          <w:bCs/>
          <w:szCs w:val="24"/>
          <w:u w:val="none"/>
          <w:lang w:eastAsia="zh-CN" w:bidi="hi-IN"/>
        </w:rPr>
        <w:t>50440120355 0,07 ha platībā</w:t>
      </w:r>
      <w:r w:rsidRPr="005305C9">
        <w:rPr>
          <w:rFonts w:eastAsia="SimSun"/>
          <w:szCs w:val="24"/>
          <w:u w:val="none"/>
          <w:lang w:eastAsia="zh-CN" w:bidi="hi-IN"/>
        </w:rPr>
        <w:t xml:space="preserve"> piekrīt Gulbenes novada pašvaldībai, pamatojoties uz 2017.gada 28.septembra Gulbenes novada pašvaldības domes lēmumu “Par zemes vienību piekritību pašvaldībai” (protokols Nr.13, 31.§), tā nav kadastrāli uzmērīta un reģistrēta zemesgrāmatā.</w:t>
      </w:r>
    </w:p>
    <w:p w14:paraId="1F2F65FD" w14:textId="77777777" w:rsidR="005305C9" w:rsidRPr="005305C9" w:rsidRDefault="005305C9" w:rsidP="005305C9">
      <w:pPr>
        <w:spacing w:line="360" w:lineRule="auto"/>
        <w:ind w:firstLine="720"/>
        <w:jc w:val="both"/>
        <w:rPr>
          <w:rFonts w:eastAsia="SimSun"/>
          <w:szCs w:val="24"/>
          <w:u w:val="none"/>
          <w:lang w:eastAsia="zh-CN" w:bidi="hi-IN"/>
        </w:rPr>
      </w:pPr>
      <w:r w:rsidRPr="005305C9">
        <w:rPr>
          <w:rFonts w:eastAsia="SimSun"/>
          <w:szCs w:val="24"/>
          <w:u w:val="none"/>
          <w:lang w:eastAsia="zh-CN" w:bidi="hi-IN"/>
        </w:rPr>
        <w:t xml:space="preserve">Saskaņā ar VZD NĪVKIS datiem nekustamais īpašums </w:t>
      </w:r>
      <w:bookmarkStart w:id="29" w:name="_Hlk208406109"/>
      <w:r w:rsidRPr="005305C9">
        <w:rPr>
          <w:rFonts w:eastAsia="SimSun"/>
          <w:szCs w:val="24"/>
          <w:u w:val="none"/>
          <w:lang w:eastAsia="zh-CN" w:bidi="hi-IN"/>
        </w:rPr>
        <w:t>“Svelberģis-5, Beļavas pagasts, Gulbenes novads, kadastra numurs 50440120350</w:t>
      </w:r>
      <w:bookmarkEnd w:id="29"/>
      <w:r w:rsidRPr="005305C9">
        <w:rPr>
          <w:rFonts w:eastAsia="SimSun"/>
          <w:szCs w:val="24"/>
          <w:u w:val="none"/>
          <w:lang w:eastAsia="zh-CN" w:bidi="hi-IN"/>
        </w:rPr>
        <w:t xml:space="preserve">, sastāv no zemes vienības ar kadastra apzīmējumu 50440120350 0,0893 ha platībā. Zemes vienība ar kadastra apzīmējumu </w:t>
      </w:r>
      <w:r w:rsidRPr="005305C9">
        <w:rPr>
          <w:rFonts w:eastAsia="SimSun"/>
          <w:b/>
          <w:bCs/>
          <w:szCs w:val="24"/>
          <w:u w:val="none"/>
          <w:lang w:eastAsia="zh-CN" w:bidi="hi-IN"/>
        </w:rPr>
        <w:t>50440120350 0,0893 ha platībā</w:t>
      </w:r>
      <w:r w:rsidRPr="005305C9">
        <w:rPr>
          <w:rFonts w:eastAsia="SimSun"/>
          <w:szCs w:val="24"/>
          <w:u w:val="none"/>
          <w:lang w:eastAsia="zh-CN" w:bidi="hi-IN"/>
        </w:rPr>
        <w:t xml:space="preserve"> piekrīt Gulbenes novada pašvaldībai, pamatojoties uz 2012.gada 22.marta Gulbenes novada pašvaldības domes lēmumu “Par lietošanas tiesību izbeigšanu un nomas līgumu slēgšanu” (protokols Nr.5, 11.§, 5.p.), tā nav kadastrāli uzmērīta un reģistrēta zemesgrāmatā.</w:t>
      </w:r>
    </w:p>
    <w:bookmarkEnd w:id="25"/>
    <w:p w14:paraId="78685B1F" w14:textId="77777777" w:rsidR="005305C9" w:rsidRPr="005305C9" w:rsidRDefault="005305C9" w:rsidP="005305C9">
      <w:pPr>
        <w:spacing w:line="360" w:lineRule="auto"/>
        <w:ind w:firstLine="720"/>
        <w:jc w:val="both"/>
        <w:rPr>
          <w:rFonts w:eastAsia="SimSun"/>
          <w:szCs w:val="24"/>
          <w:u w:val="none"/>
          <w:lang w:eastAsia="zh-CN" w:bidi="hi-IN"/>
        </w:rPr>
      </w:pPr>
      <w:r w:rsidRPr="005305C9">
        <w:rPr>
          <w:rFonts w:eastAsia="SimSun"/>
          <w:szCs w:val="24"/>
          <w:u w:val="none"/>
          <w:lang w:eastAsia="zh-CN" w:bidi="hi-IN"/>
        </w:rPr>
        <w:lastRenderedPageBreak/>
        <w:t xml:space="preserve">Saskaņā ar Vidzemes rajona tiesas Beļavas pagasta zemesgrāmatas nodalījumu Nr. 100000901316 nekustamā īpašuma “Mežotnes”, Beļavas pagasts, Gulbenes novads, kadastra numurs 5044 012 0270, kas sastāv no vienas zemes vienības ar kadastra apzīmējumu </w:t>
      </w:r>
      <w:r w:rsidRPr="005305C9">
        <w:rPr>
          <w:rFonts w:eastAsia="SimSun"/>
          <w:b/>
          <w:bCs/>
          <w:szCs w:val="24"/>
          <w:u w:val="none"/>
          <w:lang w:eastAsia="zh-CN" w:bidi="hi-IN"/>
        </w:rPr>
        <w:t>50440120270 12,25 ha platībā</w:t>
      </w:r>
      <w:r w:rsidRPr="005305C9">
        <w:rPr>
          <w:rFonts w:eastAsia="SimSun"/>
          <w:szCs w:val="24"/>
          <w:u w:val="none"/>
          <w:lang w:eastAsia="zh-CN" w:bidi="hi-IN"/>
        </w:rPr>
        <w:t xml:space="preserve">, īpašuma tiesības ir nostiprinātas Gulbenes novada pašvaldībai, pamatojoties uz tiesneses Antras </w:t>
      </w:r>
      <w:proofErr w:type="spellStart"/>
      <w:r w:rsidRPr="005305C9">
        <w:rPr>
          <w:rFonts w:eastAsia="SimSun"/>
          <w:szCs w:val="24"/>
          <w:u w:val="none"/>
          <w:lang w:eastAsia="zh-CN" w:bidi="hi-IN"/>
        </w:rPr>
        <w:t>Bušmanes</w:t>
      </w:r>
      <w:proofErr w:type="spellEnd"/>
      <w:r w:rsidRPr="005305C9">
        <w:rPr>
          <w:rFonts w:eastAsia="SimSun"/>
          <w:szCs w:val="24"/>
          <w:u w:val="none"/>
          <w:lang w:eastAsia="zh-CN" w:bidi="hi-IN"/>
        </w:rPr>
        <w:t xml:space="preserve"> 2024.gada 2.septembra lēmumu, žurnāls 300007439494.</w:t>
      </w:r>
    </w:p>
    <w:p w14:paraId="567CA7A6" w14:textId="77777777" w:rsidR="005305C9" w:rsidRPr="005305C9" w:rsidRDefault="005305C9" w:rsidP="005305C9">
      <w:pPr>
        <w:spacing w:line="360" w:lineRule="auto"/>
        <w:ind w:firstLine="720"/>
        <w:jc w:val="both"/>
        <w:rPr>
          <w:rFonts w:eastAsia="SimSun"/>
          <w:szCs w:val="24"/>
          <w:u w:val="none"/>
          <w:lang w:eastAsia="zh-CN" w:bidi="hi-IN"/>
        </w:rPr>
      </w:pPr>
      <w:r w:rsidRPr="005305C9">
        <w:rPr>
          <w:rFonts w:eastAsia="SimSun"/>
          <w:szCs w:val="24"/>
          <w:u w:val="none"/>
          <w:lang w:eastAsia="zh-CN" w:bidi="hi-IN"/>
        </w:rPr>
        <w:t>Zemes vienības ar kadastra apzīmējumiem 50440120351 0,4 ha platībā, 50440120352 0,19 ha platībā, 50440120353 0,14 ha platībā, 50440120354 0,0876 ha platībā, 50440120355 0,07 ha platībā, 50440120350 0,0893 ha platībā robežojas viena ar otru.</w:t>
      </w:r>
    </w:p>
    <w:p w14:paraId="07388105" w14:textId="77777777" w:rsidR="005305C9" w:rsidRPr="005305C9" w:rsidRDefault="005305C9" w:rsidP="005305C9">
      <w:pPr>
        <w:spacing w:line="360" w:lineRule="auto"/>
        <w:ind w:firstLine="720"/>
        <w:jc w:val="both"/>
        <w:rPr>
          <w:rFonts w:eastAsia="SimSun"/>
          <w:szCs w:val="24"/>
          <w:u w:val="none"/>
          <w:lang w:eastAsia="zh-CN" w:bidi="hi-IN"/>
        </w:rPr>
      </w:pPr>
      <w:r w:rsidRPr="005305C9">
        <w:rPr>
          <w:rFonts w:eastAsia="SimSun"/>
          <w:szCs w:val="24"/>
          <w:u w:val="none"/>
          <w:lang w:eastAsia="zh-CN" w:bidi="hi-IN"/>
        </w:rPr>
        <w:t>Saskaņā ar Gulbenes novada pašvaldības domes 2018.gada 27.decembra saistošajiem noteikumiem Nr.20 “Gulbenes novada teritorijas plānojums, Teritorijas izmantošanas un apbūves noteikumi un grafiskā daļa” zemes vienības ar kadastra apzīmējumiem 50440120351 0,4 ha platībā, 50440120354 0,0876 ha platībā, 50440120355 0,07 ha platībā, 50440120350 0,0893 ha platībā atrodas savrupmāju apbūves teritorijā (DzS1), zemes vienības ar kadastra apzīmējumiem 50440120352 0,19 ha platībā,</w:t>
      </w:r>
      <w:r w:rsidRPr="005305C9">
        <w:rPr>
          <w:szCs w:val="24"/>
          <w:u w:val="none"/>
          <w:lang w:eastAsia="lv-LV"/>
        </w:rPr>
        <w:t xml:space="preserve"> </w:t>
      </w:r>
      <w:r w:rsidRPr="005305C9">
        <w:rPr>
          <w:rFonts w:eastAsia="SimSun"/>
          <w:szCs w:val="24"/>
          <w:u w:val="none"/>
          <w:lang w:eastAsia="zh-CN" w:bidi="hi-IN"/>
        </w:rPr>
        <w:t>50440120353 0,14 ha platībā atrodas lauksaimniecības teritorijā (L).</w:t>
      </w:r>
    </w:p>
    <w:p w14:paraId="1DBA5E02" w14:textId="77777777" w:rsidR="005305C9" w:rsidRPr="005305C9" w:rsidRDefault="005305C9" w:rsidP="005305C9">
      <w:pPr>
        <w:spacing w:line="360" w:lineRule="auto"/>
        <w:ind w:firstLine="720"/>
        <w:jc w:val="both"/>
        <w:rPr>
          <w:rFonts w:eastAsia="SimSun"/>
          <w:szCs w:val="24"/>
          <w:u w:val="none"/>
          <w:lang w:eastAsia="zh-CN" w:bidi="hi-IN"/>
        </w:rPr>
      </w:pPr>
      <w:r w:rsidRPr="005305C9">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11B52741" w14:textId="77777777" w:rsidR="005305C9" w:rsidRPr="005305C9" w:rsidRDefault="005305C9" w:rsidP="005305C9">
      <w:pPr>
        <w:spacing w:line="360" w:lineRule="auto"/>
        <w:ind w:firstLine="720"/>
        <w:jc w:val="both"/>
        <w:rPr>
          <w:rFonts w:eastAsia="SimSun"/>
          <w:szCs w:val="24"/>
          <w:u w:val="none"/>
          <w:lang w:eastAsia="zh-CN" w:bidi="hi-IN"/>
        </w:rPr>
      </w:pPr>
      <w:r w:rsidRPr="005305C9">
        <w:rPr>
          <w:rFonts w:eastAsia="SimSun"/>
          <w:szCs w:val="24"/>
          <w:u w:val="none"/>
          <w:lang w:eastAsia="zh-CN" w:bidi="hi-IN"/>
        </w:rPr>
        <w:t>Zemes ierīcības likuma 8.panta trešās daļas 2.punkts nosaka, ka zemes ierīcības projekts nav izstrādājams, ja apvieno divas vai vairākas blakus esošas zemes vienības un par to ir pieņemts vietējās pašvaldības lēmums. Šā likuma Pārejas noteikumu 1.punkts nosaka, ka līdz zemes pirmreizējai ierakstīšanai zemesgrāmatā lēmumu par zemes privatizācijas un zemes reformas kārtībā veidojamo zemes vienību sadalīšanu, apvienošanu vai zemes robežu pārkārtošanu pieņem vietējā pašvaldība, ievērojot vietējās pašvaldības teritorijas plānojumu un normatīvajos aktos par teritorijas plānošanu, izmantošanu un apbūvi noteiktās prasības; lēmumam pievieno grafisko pielikumu, kurā norādīts zemes vienību sadalīšanas, apvienošanas vai zemes robežu pārkārtošanas risinājums.</w:t>
      </w:r>
    </w:p>
    <w:p w14:paraId="6DAFA8C0" w14:textId="77777777" w:rsidR="005305C9" w:rsidRPr="005305C9" w:rsidRDefault="005305C9" w:rsidP="005305C9">
      <w:pPr>
        <w:widowControl w:val="0"/>
        <w:spacing w:line="360" w:lineRule="auto"/>
        <w:ind w:firstLine="720"/>
        <w:jc w:val="both"/>
        <w:rPr>
          <w:rFonts w:eastAsia="SimSun"/>
          <w:szCs w:val="24"/>
          <w:u w:val="none"/>
          <w:lang w:eastAsia="zh-CN" w:bidi="hi-IN"/>
        </w:rPr>
      </w:pPr>
      <w:bookmarkStart w:id="30" w:name="_Hlk155617270"/>
      <w:r w:rsidRPr="005305C9">
        <w:rPr>
          <w:rFonts w:eastAsia="SimSun"/>
          <w:szCs w:val="24"/>
          <w:u w:val="none"/>
          <w:lang w:eastAsia="zh-CN" w:bidi="hi-IN"/>
        </w:rPr>
        <w:t xml:space="preserve">Nekustamā īpašuma valsts kadastra likuma </w:t>
      </w:r>
      <w:bookmarkEnd w:id="30"/>
      <w:r w:rsidRPr="005305C9">
        <w:rPr>
          <w:rFonts w:eastAsia="SimSun"/>
          <w:szCs w:val="24"/>
          <w:u w:val="none"/>
          <w:lang w:eastAsia="zh-CN" w:bidi="hi-IN"/>
        </w:rPr>
        <w:t>(turpmāk – Kadastra likums) 1.panta 6.punkts nosaka, ka kadastra objekts</w:t>
      </w:r>
      <w:r w:rsidRPr="005305C9">
        <w:rPr>
          <w:szCs w:val="24"/>
          <w:u w:val="none"/>
          <w:lang w:eastAsia="lv-LV"/>
        </w:rPr>
        <w:t xml:space="preserve"> ir </w:t>
      </w:r>
      <w:r w:rsidRPr="005305C9">
        <w:rPr>
          <w:rFonts w:eastAsia="SimSun"/>
          <w:szCs w:val="24"/>
          <w:u w:val="none"/>
          <w:lang w:eastAsia="zh-CN" w:bidi="hi-IN"/>
        </w:rPr>
        <w:t xml:space="preserve">Nekustamā īpašuma valsts kadastra informācijas sistēmā reģistrēts nekustamais īpašums kā īpašuma objektu kopums, kā arī zemes vienība, būve, telpu grupa un zemes vienības daļa;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Kadastra likuma </w:t>
      </w:r>
      <w:bookmarkStart w:id="31" w:name="_Hlk155617300"/>
      <w:r w:rsidRPr="005305C9">
        <w:rPr>
          <w:rFonts w:eastAsia="SimSun"/>
          <w:szCs w:val="24"/>
          <w:u w:val="none"/>
          <w:lang w:eastAsia="zh-CN" w:bidi="hi-IN"/>
        </w:rPr>
        <w:t>11.panta otrās daļas 1.punkt</w:t>
      </w:r>
      <w:bookmarkEnd w:id="31"/>
      <w:r w:rsidRPr="005305C9">
        <w:rPr>
          <w:rFonts w:eastAsia="SimSun"/>
          <w:szCs w:val="24"/>
          <w:u w:val="none"/>
          <w:lang w:eastAsia="zh-CN" w:bidi="hi-IN"/>
        </w:rPr>
        <w:t xml:space="preserve">s nosaka, ka nekustamā īpašuma objektu nosaka nekustamajam īpašumam, kas ierakstīts zemesgrāmatā; sadala vai apvieno tikai zemesgrāmatā ierakstītu nekustamo īpašumu; nekustamā īpašuma objektu </w:t>
      </w:r>
      <w:r w:rsidRPr="005305C9">
        <w:rPr>
          <w:rFonts w:eastAsia="SimSun"/>
          <w:szCs w:val="24"/>
          <w:u w:val="none"/>
          <w:lang w:eastAsia="zh-CN" w:bidi="hi-IN"/>
        </w:rPr>
        <w:lastRenderedPageBreak/>
        <w:t>nosaka vai nekustamo īpašumu veido, ja Kadastra informācijas sistēmā reģistrētās izmaiņas nekustamā īpašuma sastāvā ir ierakstītas zemesgrāmatā. Šā panta pirmā daļa neattiecas uz zemes reformu regulējošos normatīvajos aktos noteiktajos gadījumos valstij vai pašvaldībai piekrītošo un piederošo zemi pirms zemes pirmreizējas ierakstīšanas zemesgrāmatā.</w:t>
      </w:r>
    </w:p>
    <w:p w14:paraId="06E9BA2D" w14:textId="77777777" w:rsidR="005305C9" w:rsidRPr="005305C9" w:rsidRDefault="005305C9" w:rsidP="005305C9">
      <w:pPr>
        <w:widowControl w:val="0"/>
        <w:spacing w:line="360" w:lineRule="auto"/>
        <w:ind w:firstLine="720"/>
        <w:jc w:val="both"/>
        <w:rPr>
          <w:rFonts w:eastAsia="SimSun"/>
          <w:szCs w:val="24"/>
          <w:u w:val="none"/>
          <w:lang w:eastAsia="zh-CN" w:bidi="hi-IN"/>
        </w:rPr>
      </w:pPr>
      <w:r w:rsidRPr="005305C9">
        <w:rPr>
          <w:rFonts w:eastAsia="SimSun"/>
          <w:szCs w:val="24"/>
          <w:u w:val="none"/>
          <w:lang w:eastAsia="zh-CN" w:bidi="hi-IN"/>
        </w:rPr>
        <w:t xml:space="preserve">Kadastra likuma 19.panta 4.punkts nosaka, ka, pamatojoties uz šā likuma 24.panta pirmās daļas 1., 2., 3., 5., 6., 7. un 11.punktā minēto personu iesniegumu, atbilstoši normatīvo aktu un šā likuma 34.panta nosacījumiem Kadastra informācijas sistēmā drīkst apvienot vairākus viena veida nekustamā īpašuma objektus vienā nekustamā īpašuma objektā, 32.panta pirmā daļa nosaka, ka nekustamo īpašumu veido un tā sastāvu groza normatīvajos aktos noteiktajā kārtībā, </w:t>
      </w:r>
      <w:bookmarkStart w:id="32" w:name="_Hlk155617364"/>
      <w:r w:rsidRPr="005305C9">
        <w:rPr>
          <w:rFonts w:eastAsia="SimSun"/>
          <w:szCs w:val="24"/>
          <w:u w:val="none"/>
          <w:lang w:eastAsia="zh-CN" w:bidi="hi-IN"/>
        </w:rPr>
        <w:t>33.panta 3.punkt</w:t>
      </w:r>
      <w:bookmarkEnd w:id="32"/>
      <w:r w:rsidRPr="005305C9">
        <w:rPr>
          <w:rFonts w:eastAsia="SimSun"/>
          <w:szCs w:val="24"/>
          <w:u w:val="none"/>
          <w:lang w:eastAsia="zh-CN" w:bidi="hi-IN"/>
        </w:rPr>
        <w:t xml:space="preserve">s nosaka, ka nekustamo īpašumu veido, apvienojot reģistrētus nekustamos īpašumus vienā nekustamajā īpašumā. </w:t>
      </w:r>
    </w:p>
    <w:p w14:paraId="4F97FD87" w14:textId="77777777" w:rsidR="005305C9" w:rsidRPr="005305C9" w:rsidRDefault="005305C9" w:rsidP="005305C9">
      <w:pPr>
        <w:spacing w:line="360" w:lineRule="auto"/>
        <w:ind w:firstLine="720"/>
        <w:jc w:val="both"/>
        <w:rPr>
          <w:rFonts w:eastAsia="SimSun"/>
          <w:szCs w:val="24"/>
          <w:u w:val="none"/>
          <w:lang w:eastAsia="zh-CN" w:bidi="hi-IN"/>
        </w:rPr>
      </w:pPr>
      <w:r w:rsidRPr="005305C9">
        <w:rPr>
          <w:rFonts w:eastAsia="SimSun"/>
          <w:szCs w:val="24"/>
          <w:u w:val="none"/>
          <w:lang w:eastAsia="zh-CN" w:bidi="hi-IN"/>
        </w:rPr>
        <w:t>Kadastra likuma 21.panta 1.punkts nosaka, ka ierakstu par nekustamā īpašuma objektu Kadastra informācijas sistēmā dzēš šādos gadījumos - apvienošanas rezultātā reģistrētu nekustamā īpašuma objektu pievieno citam reģistrētam nekustamā īpašuma objektam (vienlaikus maina apvienotā reģistrētā nekustamā īpašuma objekta ārējo kontūru vai apjomu) un aktualizē datus Kadastra informācijas sistēmā.</w:t>
      </w:r>
    </w:p>
    <w:p w14:paraId="14E61231" w14:textId="77777777" w:rsidR="005305C9" w:rsidRPr="005305C9" w:rsidRDefault="005305C9" w:rsidP="005305C9">
      <w:pPr>
        <w:spacing w:line="360" w:lineRule="auto"/>
        <w:ind w:firstLine="720"/>
        <w:jc w:val="both"/>
        <w:rPr>
          <w:rFonts w:eastAsia="SimSun"/>
          <w:szCs w:val="24"/>
          <w:u w:val="none"/>
          <w:lang w:eastAsia="zh-CN" w:bidi="hi-IN"/>
        </w:rPr>
      </w:pPr>
      <w:r w:rsidRPr="005305C9">
        <w:rPr>
          <w:rFonts w:eastAsia="SimSun"/>
          <w:szCs w:val="24"/>
          <w:u w:val="none"/>
          <w:lang w:eastAsia="zh-CN" w:bidi="hi-IN"/>
        </w:rPr>
        <w:t>Pamatojoties uz Pašvaldību likuma 10.panta pirmās daļas 21.punktu, Zemes ierīcības likuma 8.panta trešās daļas 2.punktu, Pārejas noteikumu 1.punktu, Nekustamā īpašuma valsts kadastra likuma 1.panta 6., 14.punktu, 11.panta otrās daļas 1.punktu, 19.panta 4.punktu, 32.panta pirmo daļu, 33.panta 3.punktu, 21.panta 1.punktu, un Attīstības un tautsaimniecības komitejas ieteikumu, atklāti balsojot: ar … balsīm “Par”- , “Pret”- , “Atturas”- , “Nepiedalās”-, Gulbenes novada pašvaldības dome NOLEMJ:</w:t>
      </w:r>
    </w:p>
    <w:p w14:paraId="595495BA" w14:textId="77777777" w:rsidR="005305C9" w:rsidRPr="005305C9" w:rsidRDefault="005305C9" w:rsidP="005305C9">
      <w:pPr>
        <w:spacing w:line="360" w:lineRule="auto"/>
        <w:ind w:firstLine="720"/>
        <w:jc w:val="both"/>
        <w:rPr>
          <w:rFonts w:eastAsia="SimSun"/>
          <w:szCs w:val="24"/>
          <w:u w:val="none"/>
          <w:lang w:eastAsia="zh-CN" w:bidi="hi-IN"/>
        </w:rPr>
      </w:pPr>
      <w:r w:rsidRPr="005305C9">
        <w:rPr>
          <w:rFonts w:eastAsia="SimSun"/>
          <w:szCs w:val="24"/>
          <w:u w:val="none"/>
          <w:lang w:eastAsia="zh-CN" w:bidi="hi-IN"/>
        </w:rPr>
        <w:t>1. Grozīt nekustamā īpašuma “Beļavas lauki”, Beļavas pagasts, Gulbenes novads, kadastra numurs 5044 007 0144, sastāvu, no tā atdalot zemes vienību ar kadastra apzīmējumu 50440120354 0,0876 ha platībā.</w:t>
      </w:r>
    </w:p>
    <w:p w14:paraId="1D00D5B1" w14:textId="77777777" w:rsidR="005305C9" w:rsidRPr="005305C9" w:rsidRDefault="005305C9" w:rsidP="005305C9">
      <w:pPr>
        <w:spacing w:line="360" w:lineRule="auto"/>
        <w:ind w:firstLine="720"/>
        <w:jc w:val="both"/>
        <w:rPr>
          <w:rFonts w:eastAsia="SimSun"/>
          <w:szCs w:val="24"/>
          <w:u w:val="none"/>
          <w:lang w:eastAsia="zh-CN" w:bidi="hi-IN"/>
        </w:rPr>
      </w:pPr>
      <w:r w:rsidRPr="005305C9">
        <w:rPr>
          <w:rFonts w:eastAsia="SimSun"/>
          <w:szCs w:val="24"/>
          <w:u w:val="none"/>
          <w:lang w:eastAsia="zh-CN" w:bidi="hi-IN"/>
        </w:rPr>
        <w:t xml:space="preserve">2. Apvienot vienā zemes vienībā zemes vienības ar kadastra apzīmējumiem 50440120351 0,4 ha platībā, 50440120352 0,19 ha platībā, 50440120353 0,14 ha platībā, 50440120354 0,0876 ha platībā, 50440120355 0,07 ha platībā, 50440120350 0,0893 ha platībā. </w:t>
      </w:r>
      <w:proofErr w:type="spellStart"/>
      <w:r w:rsidRPr="005305C9">
        <w:rPr>
          <w:rFonts w:eastAsia="SimSun"/>
          <w:szCs w:val="24"/>
          <w:u w:val="none"/>
          <w:lang w:eastAsia="zh-CN" w:bidi="hi-IN"/>
        </w:rPr>
        <w:t>Jaunizveidotās</w:t>
      </w:r>
      <w:proofErr w:type="spellEnd"/>
      <w:r w:rsidRPr="005305C9">
        <w:rPr>
          <w:rFonts w:eastAsia="SimSun"/>
          <w:szCs w:val="24"/>
          <w:u w:val="none"/>
          <w:lang w:eastAsia="zh-CN" w:bidi="hi-IN"/>
        </w:rPr>
        <w:t xml:space="preserve"> zemes vienības robežas noteikt saskaņā ar </w:t>
      </w:r>
      <w:proofErr w:type="spellStart"/>
      <w:r w:rsidRPr="005305C9">
        <w:rPr>
          <w:rFonts w:eastAsia="SimSun"/>
          <w:szCs w:val="24"/>
          <w:u w:val="none"/>
          <w:lang w:eastAsia="zh-CN" w:bidi="hi-IN"/>
        </w:rPr>
        <w:t>izkopējumu</w:t>
      </w:r>
      <w:proofErr w:type="spellEnd"/>
      <w:r w:rsidRPr="005305C9">
        <w:rPr>
          <w:rFonts w:eastAsia="SimSun"/>
          <w:szCs w:val="24"/>
          <w:u w:val="none"/>
          <w:lang w:eastAsia="zh-CN" w:bidi="hi-IN"/>
        </w:rPr>
        <w:t xml:space="preserve"> no digitālās kadastra kartes (pielikums), kas ir šī lēmuma neatņemama sastāvdaļa.</w:t>
      </w:r>
    </w:p>
    <w:p w14:paraId="4412A7F7" w14:textId="77777777" w:rsidR="005305C9" w:rsidRPr="005305C9" w:rsidRDefault="005305C9" w:rsidP="005305C9">
      <w:pPr>
        <w:spacing w:line="360" w:lineRule="auto"/>
        <w:ind w:firstLine="720"/>
        <w:jc w:val="both"/>
        <w:rPr>
          <w:rFonts w:eastAsia="SimSun"/>
          <w:szCs w:val="24"/>
          <w:u w:val="none"/>
          <w:lang w:eastAsia="zh-CN" w:bidi="hi-IN"/>
        </w:rPr>
      </w:pPr>
      <w:r w:rsidRPr="005305C9">
        <w:rPr>
          <w:rFonts w:eastAsia="SimSun"/>
          <w:szCs w:val="24"/>
          <w:u w:val="none"/>
          <w:lang w:eastAsia="zh-CN" w:bidi="hi-IN"/>
        </w:rPr>
        <w:t xml:space="preserve">3. Pievienot </w:t>
      </w:r>
      <w:proofErr w:type="spellStart"/>
      <w:r w:rsidRPr="005305C9">
        <w:rPr>
          <w:rFonts w:eastAsia="SimSun"/>
          <w:szCs w:val="24"/>
          <w:u w:val="none"/>
          <w:lang w:eastAsia="zh-CN" w:bidi="hi-IN"/>
        </w:rPr>
        <w:t>jaunizveidoto</w:t>
      </w:r>
      <w:proofErr w:type="spellEnd"/>
      <w:r w:rsidRPr="005305C9">
        <w:rPr>
          <w:rFonts w:eastAsia="SimSun"/>
          <w:szCs w:val="24"/>
          <w:u w:val="none"/>
          <w:lang w:eastAsia="zh-CN" w:bidi="hi-IN"/>
        </w:rPr>
        <w:t xml:space="preserve"> zemes vienību ar aptuveno platību 0,9769 ha (zemes vienības platība tiks precizēta pēc zemes vienības robežu kadastrālās uzmērīšanas) pie nekustamā īpašuma “Mežotnes”, Beļavas pagasts, Gulbenes novads, kadastra numurs 50440120270, kas sastāv no vienas zemes vienības ar kadastra apzīmējumu 50440120270 12,25 ha platībā.</w:t>
      </w:r>
    </w:p>
    <w:p w14:paraId="1AC27F35" w14:textId="77777777" w:rsidR="005305C9" w:rsidRPr="005305C9" w:rsidRDefault="005305C9" w:rsidP="005305C9">
      <w:pPr>
        <w:spacing w:line="360" w:lineRule="auto"/>
        <w:ind w:firstLine="720"/>
        <w:jc w:val="both"/>
        <w:rPr>
          <w:rFonts w:eastAsia="SimSun"/>
          <w:szCs w:val="24"/>
          <w:u w:val="none"/>
          <w:lang w:eastAsia="zh-CN" w:bidi="hi-IN"/>
        </w:rPr>
      </w:pPr>
      <w:r w:rsidRPr="005305C9">
        <w:rPr>
          <w:rFonts w:eastAsia="SimSun"/>
          <w:szCs w:val="24"/>
          <w:u w:val="none"/>
          <w:lang w:eastAsia="zh-CN" w:bidi="hi-IN"/>
        </w:rPr>
        <w:t>4. Likvidēt un dzēst no Nekustamā īpašuma valsts kadastra informācijas sistēmas nekustamos īpašumus:</w:t>
      </w:r>
    </w:p>
    <w:p w14:paraId="3296CAE1" w14:textId="77777777" w:rsidR="005305C9" w:rsidRPr="005305C9" w:rsidRDefault="005305C9" w:rsidP="005305C9">
      <w:pPr>
        <w:spacing w:line="360" w:lineRule="auto"/>
        <w:ind w:firstLine="720"/>
        <w:jc w:val="both"/>
        <w:rPr>
          <w:rFonts w:eastAsia="SimSun"/>
          <w:szCs w:val="24"/>
          <w:u w:val="none"/>
          <w:lang w:eastAsia="zh-CN" w:bidi="hi-IN"/>
        </w:rPr>
      </w:pPr>
      <w:r w:rsidRPr="005305C9">
        <w:rPr>
          <w:rFonts w:eastAsia="SimSun"/>
          <w:szCs w:val="24"/>
          <w:u w:val="none"/>
          <w:lang w:eastAsia="zh-CN" w:bidi="hi-IN"/>
        </w:rPr>
        <w:lastRenderedPageBreak/>
        <w:t>4.1. “Svelberģis-6”, Beļavas pagasts, Gulbenes novads, kadastra numurs 50440120351,</w:t>
      </w:r>
    </w:p>
    <w:p w14:paraId="5DF1DD2C" w14:textId="77777777" w:rsidR="005305C9" w:rsidRPr="005305C9" w:rsidRDefault="005305C9" w:rsidP="005305C9">
      <w:pPr>
        <w:spacing w:line="360" w:lineRule="auto"/>
        <w:ind w:firstLine="720"/>
        <w:jc w:val="both"/>
        <w:rPr>
          <w:rFonts w:eastAsia="SimSun"/>
          <w:szCs w:val="24"/>
          <w:u w:val="none"/>
          <w:lang w:eastAsia="zh-CN" w:bidi="hi-IN"/>
        </w:rPr>
      </w:pPr>
      <w:r w:rsidRPr="005305C9">
        <w:rPr>
          <w:rFonts w:eastAsia="SimSun"/>
          <w:szCs w:val="24"/>
          <w:u w:val="none"/>
          <w:lang w:eastAsia="zh-CN" w:bidi="hi-IN"/>
        </w:rPr>
        <w:t>4.2. “Svelberģis-7”, Beļavas pagasts, Gulbenes novads, kadastra numurs 50440120352,</w:t>
      </w:r>
    </w:p>
    <w:p w14:paraId="22BECD1C" w14:textId="77777777" w:rsidR="005305C9" w:rsidRPr="005305C9" w:rsidRDefault="005305C9" w:rsidP="005305C9">
      <w:pPr>
        <w:spacing w:line="360" w:lineRule="auto"/>
        <w:ind w:firstLine="720"/>
        <w:jc w:val="both"/>
        <w:rPr>
          <w:rFonts w:eastAsia="SimSun"/>
          <w:szCs w:val="24"/>
          <w:u w:val="none"/>
          <w:lang w:eastAsia="zh-CN" w:bidi="hi-IN"/>
        </w:rPr>
      </w:pPr>
      <w:r w:rsidRPr="005305C9">
        <w:rPr>
          <w:rFonts w:eastAsia="SimSun"/>
          <w:szCs w:val="24"/>
          <w:u w:val="none"/>
          <w:lang w:eastAsia="zh-CN" w:bidi="hi-IN"/>
        </w:rPr>
        <w:t>4.3. “Svelberģis-8”, Beļavas pagasts, Gulbenes novads, kadastra numurs 50440120353,</w:t>
      </w:r>
    </w:p>
    <w:p w14:paraId="0CCF62C6" w14:textId="77777777" w:rsidR="005305C9" w:rsidRPr="005305C9" w:rsidRDefault="005305C9" w:rsidP="005305C9">
      <w:pPr>
        <w:spacing w:line="360" w:lineRule="auto"/>
        <w:ind w:firstLine="720"/>
        <w:jc w:val="both"/>
        <w:rPr>
          <w:rFonts w:eastAsia="SimSun"/>
          <w:szCs w:val="24"/>
          <w:u w:val="none"/>
          <w:lang w:eastAsia="zh-CN" w:bidi="hi-IN"/>
        </w:rPr>
      </w:pPr>
      <w:r w:rsidRPr="005305C9">
        <w:rPr>
          <w:rFonts w:eastAsia="SimSun"/>
          <w:szCs w:val="24"/>
          <w:u w:val="none"/>
          <w:lang w:eastAsia="zh-CN" w:bidi="hi-IN"/>
        </w:rPr>
        <w:t>4.4. bez nosaukuma, Beļavas pagasts, Gulbenes novads, kadastra numurs 50440120355,</w:t>
      </w:r>
    </w:p>
    <w:p w14:paraId="0B0CF0DE" w14:textId="77777777" w:rsidR="005305C9" w:rsidRPr="005305C9" w:rsidRDefault="005305C9" w:rsidP="005305C9">
      <w:pPr>
        <w:spacing w:line="360" w:lineRule="auto"/>
        <w:ind w:firstLine="720"/>
        <w:jc w:val="both"/>
        <w:rPr>
          <w:rFonts w:eastAsia="SimSun"/>
          <w:szCs w:val="24"/>
          <w:u w:val="none"/>
          <w:lang w:eastAsia="zh-CN" w:bidi="hi-IN"/>
        </w:rPr>
      </w:pPr>
      <w:r w:rsidRPr="005305C9">
        <w:rPr>
          <w:rFonts w:eastAsia="SimSun"/>
          <w:szCs w:val="24"/>
          <w:u w:val="none"/>
          <w:lang w:eastAsia="zh-CN" w:bidi="hi-IN"/>
        </w:rPr>
        <w:t>4.5. “Svelberģis-5, Beļavas pagasts, Gulbenes novads, kadastra numurs 50440120350.</w:t>
      </w:r>
    </w:p>
    <w:p w14:paraId="0A812B33" w14:textId="77777777" w:rsidR="005305C9" w:rsidRPr="005305C9" w:rsidRDefault="005305C9" w:rsidP="005305C9">
      <w:pPr>
        <w:spacing w:line="360" w:lineRule="auto"/>
        <w:ind w:firstLine="720"/>
        <w:jc w:val="both"/>
        <w:rPr>
          <w:szCs w:val="24"/>
          <w:u w:val="none"/>
          <w:lang w:eastAsia="lv-LV"/>
        </w:rPr>
      </w:pPr>
    </w:p>
    <w:p w14:paraId="1862FFFF" w14:textId="77777777" w:rsidR="005305C9" w:rsidRPr="005305C9" w:rsidRDefault="005305C9" w:rsidP="005305C9">
      <w:pPr>
        <w:spacing w:line="360" w:lineRule="auto"/>
        <w:ind w:firstLine="720"/>
        <w:jc w:val="both"/>
        <w:rPr>
          <w:szCs w:val="24"/>
          <w:u w:val="none"/>
          <w:lang w:eastAsia="lv-LV"/>
        </w:rPr>
      </w:pPr>
      <w:r w:rsidRPr="005305C9">
        <w:rPr>
          <w:szCs w:val="24"/>
          <w:u w:val="none"/>
          <w:lang w:eastAsia="lv-LV"/>
        </w:rPr>
        <w:t>Pamatojoties uz Administratīvā procesa likuma 76.panta otro daļu, 79.panta pirmo daļu, 188.panta pirmo un otro daļu un 189.pantu, šo lēmumu viena mēneša laikā no tā spēkā stāšanās dienas var apstrīdēt Gulbenes novada pašvaldībā vai uzreiz pārsūdzēt Administratīvās rajona tiesas attiecīgajā tiesu namā pēc pieteicēja adreses vai nekustamā īpašuma atrašanās vietas.</w:t>
      </w:r>
    </w:p>
    <w:p w14:paraId="2903A385" w14:textId="77777777" w:rsidR="005305C9" w:rsidRPr="005305C9" w:rsidRDefault="005305C9" w:rsidP="005305C9">
      <w:pPr>
        <w:spacing w:line="360" w:lineRule="auto"/>
        <w:jc w:val="both"/>
        <w:rPr>
          <w:szCs w:val="24"/>
          <w:u w:val="none"/>
          <w:lang w:eastAsia="lv-LV"/>
        </w:rPr>
      </w:pPr>
    </w:p>
    <w:p w14:paraId="4EAD6EF3" w14:textId="77777777" w:rsidR="005305C9" w:rsidRPr="005305C9" w:rsidRDefault="005305C9" w:rsidP="005305C9">
      <w:pPr>
        <w:spacing w:after="160" w:line="259" w:lineRule="auto"/>
        <w:rPr>
          <w:szCs w:val="24"/>
          <w:u w:val="none"/>
          <w:lang w:eastAsia="lv-LV"/>
        </w:rPr>
      </w:pPr>
      <w:r w:rsidRPr="005305C9">
        <w:rPr>
          <w:szCs w:val="24"/>
          <w:u w:val="none"/>
          <w:lang w:eastAsia="lv-LV"/>
        </w:rPr>
        <w:br w:type="page"/>
      </w:r>
    </w:p>
    <w:p w14:paraId="6E8651CB" w14:textId="77777777" w:rsidR="005305C9" w:rsidRPr="005305C9" w:rsidRDefault="005305C9" w:rsidP="005305C9">
      <w:pPr>
        <w:spacing w:line="360" w:lineRule="auto"/>
        <w:jc w:val="right"/>
        <w:rPr>
          <w:szCs w:val="24"/>
          <w:u w:val="none"/>
          <w:lang w:eastAsia="lv-LV"/>
        </w:rPr>
      </w:pPr>
      <w:r w:rsidRPr="005305C9">
        <w:rPr>
          <w:szCs w:val="24"/>
          <w:u w:val="none"/>
          <w:lang w:eastAsia="lv-LV"/>
        </w:rPr>
        <w:lastRenderedPageBreak/>
        <w:t>Pielikums 25.09.2025. Gulbenes novada domes lēmumam GND/2025/</w:t>
      </w:r>
    </w:p>
    <w:p w14:paraId="31FCB9B4" w14:textId="77777777" w:rsidR="005305C9" w:rsidRPr="005305C9" w:rsidRDefault="005305C9" w:rsidP="005305C9">
      <w:pPr>
        <w:spacing w:line="360" w:lineRule="auto"/>
        <w:rPr>
          <w:szCs w:val="24"/>
          <w:u w:val="none"/>
          <w:lang w:eastAsia="lv-LV"/>
        </w:rPr>
      </w:pPr>
      <w:r w:rsidRPr="005305C9">
        <w:rPr>
          <w:noProof/>
          <w:szCs w:val="24"/>
          <w:u w:val="none"/>
          <w:lang w:eastAsia="lv-LV"/>
        </w:rPr>
        <w:drawing>
          <wp:inline distT="0" distB="0" distL="0" distR="0" wp14:anchorId="0B227F94" wp14:editId="4585019E">
            <wp:extent cx="5939790" cy="8359775"/>
            <wp:effectExtent l="0" t="0" r="3810" b="3175"/>
            <wp:docPr id="81425219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252196" name=""/>
                    <pic:cNvPicPr/>
                  </pic:nvPicPr>
                  <pic:blipFill>
                    <a:blip r:embed="rId14"/>
                    <a:stretch>
                      <a:fillRect/>
                    </a:stretch>
                  </pic:blipFill>
                  <pic:spPr>
                    <a:xfrm>
                      <a:off x="0" y="0"/>
                      <a:ext cx="5939790" cy="8359775"/>
                    </a:xfrm>
                    <a:prstGeom prst="rect">
                      <a:avLst/>
                    </a:prstGeom>
                  </pic:spPr>
                </pic:pic>
              </a:graphicData>
            </a:graphic>
          </wp:inline>
        </w:drawing>
      </w:r>
    </w:p>
    <w:p w14:paraId="476D0A07" w14:textId="77777777" w:rsidR="005305C9" w:rsidRPr="005305C9" w:rsidRDefault="005305C9" w:rsidP="005305C9">
      <w:pPr>
        <w:spacing w:line="360" w:lineRule="auto"/>
        <w:jc w:val="both"/>
        <w:rPr>
          <w:szCs w:val="24"/>
          <w:u w:val="none"/>
          <w:lang w:eastAsia="lv-LV"/>
        </w:rPr>
      </w:pPr>
    </w:p>
    <w:p w14:paraId="498FD73E" w14:textId="77777777" w:rsidR="00203C2F" w:rsidRDefault="00203C2F" w:rsidP="000C7638">
      <w:pPr>
        <w:rPr>
          <w:szCs w:val="24"/>
          <w:u w:val="none"/>
          <w:lang w:eastAsia="lv-LV"/>
        </w:rPr>
      </w:pPr>
    </w:p>
    <w:p w14:paraId="6E40B165" w14:textId="77777777" w:rsidR="00B97C85" w:rsidRDefault="00B97C85" w:rsidP="000C7638">
      <w:pPr>
        <w:rPr>
          <w:szCs w:val="24"/>
          <w:u w:val="none"/>
          <w:lang w:eastAsia="lv-LV"/>
        </w:rPr>
      </w:pPr>
    </w:p>
    <w:p w14:paraId="0486AEF5" w14:textId="77777777" w:rsidR="00B97C85" w:rsidRDefault="00B97C85" w:rsidP="000C7638">
      <w:pPr>
        <w:rPr>
          <w:color w:val="000000" w:themeColor="text1"/>
          <w:szCs w:val="24"/>
          <w:u w:val="none"/>
        </w:rPr>
      </w:pPr>
    </w:p>
    <w:p w14:paraId="2E4130C1" w14:textId="77777777" w:rsidR="0032517B" w:rsidRPr="00575A1B" w:rsidRDefault="00D5596C" w:rsidP="00575A1B">
      <w:pPr>
        <w:jc w:val="center"/>
        <w:rPr>
          <w:color w:val="000000" w:themeColor="text1"/>
          <w:szCs w:val="24"/>
          <w:u w:val="none"/>
        </w:rPr>
      </w:pPr>
      <w:r w:rsidRPr="0016506D">
        <w:rPr>
          <w:b/>
          <w:noProof/>
          <w:color w:val="000000" w:themeColor="text1"/>
          <w:szCs w:val="24"/>
          <w:u w:val="none"/>
        </w:rPr>
        <w:lastRenderedPageBreak/>
        <w:t>6</w:t>
      </w:r>
      <w:r w:rsidR="00881464">
        <w:rPr>
          <w:b/>
          <w:color w:val="000000" w:themeColor="text1"/>
          <w:szCs w:val="24"/>
          <w:u w:val="none"/>
        </w:rPr>
        <w:t>.</w:t>
      </w:r>
    </w:p>
    <w:p w14:paraId="15F81DAE" w14:textId="77777777" w:rsidR="00575A1B" w:rsidRPr="00DE7201" w:rsidRDefault="00D5596C" w:rsidP="00DE7201">
      <w:pPr>
        <w:pBdr>
          <w:bottom w:val="single" w:sz="12" w:space="0" w:color="auto"/>
        </w:pBdr>
        <w:jc w:val="center"/>
        <w:rPr>
          <w:rFonts w:eastAsia="Calibri"/>
          <w:b/>
          <w:szCs w:val="24"/>
          <w:u w:val="none"/>
        </w:rPr>
      </w:pPr>
      <w:r w:rsidRPr="00DE7201">
        <w:rPr>
          <w:rFonts w:eastAsia="Calibri"/>
          <w:b/>
          <w:noProof/>
          <w:szCs w:val="24"/>
          <w:u w:val="none"/>
        </w:rPr>
        <w:t>Par Stāmerienas pagasta nekustamā īpašuma “Lazdiņas” sastāva grozīšanu un jauna nekustamā īpašuma nosaukuma piešķiršanu</w:t>
      </w:r>
    </w:p>
    <w:p w14:paraId="6A974D36" w14:textId="77777777" w:rsidR="00575A1B" w:rsidRDefault="00D5596C"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497A08E0" w14:textId="77777777" w:rsidR="00CA2A8B" w:rsidRDefault="00D5596C"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25326F2E" w14:textId="77777777" w:rsidR="0060349C" w:rsidRPr="00575A1B" w:rsidRDefault="0060349C" w:rsidP="0060349C">
      <w:pPr>
        <w:rPr>
          <w:rFonts w:eastAsia="Calibri"/>
          <w:szCs w:val="24"/>
          <w:u w:val="none"/>
        </w:rPr>
      </w:pPr>
      <w:r>
        <w:rPr>
          <w:rFonts w:eastAsia="Calibri"/>
          <w:szCs w:val="24"/>
          <w:u w:val="none"/>
        </w:rPr>
        <w:t>DEBATĒS PIEDALĀS: nav</w:t>
      </w:r>
    </w:p>
    <w:p w14:paraId="1ADFF9BA" w14:textId="77777777" w:rsidR="0060349C" w:rsidRDefault="0060349C" w:rsidP="0060349C">
      <w:pPr>
        <w:rPr>
          <w:rFonts w:eastAsia="Calibri"/>
          <w:color w:val="FF0000"/>
          <w:szCs w:val="24"/>
          <w:u w:val="none"/>
        </w:rPr>
      </w:pPr>
    </w:p>
    <w:p w14:paraId="1D7C0906" w14:textId="77777777" w:rsidR="0060349C" w:rsidRDefault="0060349C" w:rsidP="0060349C">
      <w:pPr>
        <w:spacing w:line="360" w:lineRule="auto"/>
        <w:ind w:firstLine="567"/>
        <w:jc w:val="both"/>
        <w:rPr>
          <w:u w:val="none"/>
        </w:rPr>
      </w:pPr>
      <w:r>
        <w:rPr>
          <w:u w:val="none"/>
        </w:rPr>
        <w:t>Apvienotā Attīstības un tautsaimniecības komiteja un Finanšu komiteja atklāti balsojot:</w:t>
      </w:r>
    </w:p>
    <w:p w14:paraId="3A72E45A" w14:textId="77777777" w:rsidR="0060349C" w:rsidRDefault="0060349C" w:rsidP="0060349C">
      <w:pPr>
        <w:spacing w:line="360" w:lineRule="auto"/>
        <w:ind w:firstLine="567"/>
        <w:jc w:val="both"/>
        <w:rPr>
          <w:u w:val="none"/>
        </w:rPr>
      </w:pPr>
      <w:r w:rsidRPr="0016506D">
        <w:rPr>
          <w:noProof/>
          <w:u w:val="none"/>
        </w:rPr>
        <w:t>ar 9 balsīm "Par" (Ainārs Brezinskis, Andis Caunītis, Artūrs Smagars, Dāvis Uiska, Gunārs Babris, Gunārs Ciglis, Ivars Kupčs, Jānis Barinskis, Normunds Mazūrs), "Pret" – nav, "Atturas" – nav, "Nepiedalās" – nav</w:t>
      </w:r>
      <w:r>
        <w:rPr>
          <w:u w:val="none"/>
        </w:rPr>
        <w:t>, NOLEMJ</w:t>
      </w:r>
      <w:r w:rsidRPr="00B24B3A">
        <w:rPr>
          <w:u w:val="none"/>
        </w:rPr>
        <w:t>:</w:t>
      </w:r>
    </w:p>
    <w:p w14:paraId="64AF1ADF" w14:textId="77777777" w:rsidR="0060349C" w:rsidRDefault="0060349C" w:rsidP="0060349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2059A1B" w14:textId="77777777" w:rsidR="005305C9" w:rsidRPr="005305C9" w:rsidRDefault="005305C9" w:rsidP="005305C9">
      <w:pPr>
        <w:jc w:val="center"/>
        <w:rPr>
          <w:b/>
          <w:szCs w:val="24"/>
          <w:u w:val="none"/>
          <w:lang w:eastAsia="lv-LV"/>
        </w:rPr>
      </w:pPr>
      <w:r w:rsidRPr="005305C9">
        <w:rPr>
          <w:b/>
          <w:szCs w:val="24"/>
          <w:u w:val="none"/>
          <w:lang w:eastAsia="lv-LV"/>
        </w:rPr>
        <w:t>Par Stāmerienas pagasta nekustamā īpašuma “Lazdiņas” sastāva grozīšanu un jauna nekustamā īpašuma nosaukuma piešķiršanu</w:t>
      </w:r>
    </w:p>
    <w:p w14:paraId="0BF5FB64" w14:textId="77777777" w:rsidR="005305C9" w:rsidRPr="005305C9" w:rsidRDefault="005305C9" w:rsidP="005305C9">
      <w:pPr>
        <w:rPr>
          <w:szCs w:val="24"/>
          <w:u w:val="none"/>
          <w:lang w:eastAsia="lv-LV"/>
        </w:rPr>
      </w:pPr>
    </w:p>
    <w:p w14:paraId="76B9EF49" w14:textId="0AFBDF07" w:rsidR="005305C9" w:rsidRPr="005305C9" w:rsidRDefault="005305C9" w:rsidP="005305C9">
      <w:pPr>
        <w:spacing w:line="360" w:lineRule="auto"/>
        <w:ind w:firstLine="720"/>
        <w:jc w:val="both"/>
        <w:rPr>
          <w:rFonts w:eastAsia="SimSun"/>
          <w:szCs w:val="24"/>
          <w:u w:val="none"/>
          <w:lang w:eastAsia="zh-CN" w:bidi="hi-IN"/>
        </w:rPr>
      </w:pPr>
      <w:r w:rsidRPr="005305C9">
        <w:rPr>
          <w:rFonts w:eastAsia="SimSun"/>
          <w:szCs w:val="24"/>
          <w:u w:val="none"/>
          <w:lang w:eastAsia="zh-CN" w:bidi="hi-IN"/>
        </w:rPr>
        <w:t xml:space="preserve">Izskatīts </w:t>
      </w:r>
      <w:r w:rsidR="000553AB">
        <w:rPr>
          <w:rFonts w:eastAsia="SimSun"/>
          <w:b/>
          <w:bCs/>
          <w:szCs w:val="24"/>
          <w:u w:val="none"/>
          <w:lang w:eastAsia="zh-CN" w:bidi="hi-IN"/>
        </w:rPr>
        <w:t>[…]</w:t>
      </w:r>
      <w:r w:rsidRPr="005305C9">
        <w:rPr>
          <w:rFonts w:eastAsia="SimSun"/>
          <w:szCs w:val="24"/>
          <w:u w:val="none"/>
          <w:lang w:eastAsia="zh-CN" w:bidi="hi-IN"/>
        </w:rPr>
        <w:t xml:space="preserve">, 2025.gada 11.septembra iesniegums (Gulbenes novada pašvaldībā saņemts 2025.gada 11.septembrī un reģistrēts ar Nr. GND/5.13.3/25/2014-P) ar lūgumu piešķirt nosaukumu nekustamajam īpašumam, kas tiks izveidots, atdalot zemes vienību ar kadastra apzīmējumu </w:t>
      </w:r>
      <w:bookmarkStart w:id="33" w:name="_Hlk205400930"/>
      <w:r w:rsidRPr="005305C9">
        <w:rPr>
          <w:rFonts w:eastAsia="SimSun"/>
          <w:szCs w:val="24"/>
          <w:u w:val="none"/>
          <w:lang w:eastAsia="zh-CN" w:bidi="hi-IN"/>
        </w:rPr>
        <w:t xml:space="preserve">50880050068 3,0 ha platībā no nekustamā īpašuma “Lazdiņas”, </w:t>
      </w:r>
      <w:bookmarkStart w:id="34" w:name="_Hlk206082828"/>
      <w:r w:rsidRPr="005305C9">
        <w:rPr>
          <w:rFonts w:eastAsia="SimSun"/>
          <w:szCs w:val="24"/>
          <w:u w:val="none"/>
          <w:lang w:eastAsia="zh-CN" w:bidi="hi-IN"/>
        </w:rPr>
        <w:t xml:space="preserve">Stāmerienas </w:t>
      </w:r>
      <w:bookmarkEnd w:id="34"/>
      <w:r w:rsidRPr="005305C9">
        <w:rPr>
          <w:rFonts w:eastAsia="SimSun"/>
          <w:szCs w:val="24"/>
          <w:u w:val="none"/>
          <w:lang w:eastAsia="zh-CN" w:bidi="hi-IN"/>
        </w:rPr>
        <w:t>pagasts, Gulbenes novads, kadastra numurs 50880010057.</w:t>
      </w:r>
    </w:p>
    <w:bookmarkEnd w:id="33"/>
    <w:p w14:paraId="561DBA0E" w14:textId="6F729728" w:rsidR="005305C9" w:rsidRPr="005305C9" w:rsidRDefault="005305C9" w:rsidP="005305C9">
      <w:pPr>
        <w:spacing w:line="360" w:lineRule="auto"/>
        <w:ind w:firstLine="720"/>
        <w:jc w:val="both"/>
        <w:rPr>
          <w:rFonts w:eastAsia="SimSun"/>
          <w:szCs w:val="24"/>
          <w:u w:val="none"/>
          <w:lang w:eastAsia="zh-CN" w:bidi="hi-IN"/>
        </w:rPr>
      </w:pPr>
      <w:r w:rsidRPr="005305C9">
        <w:rPr>
          <w:rFonts w:eastAsia="SimSun"/>
          <w:szCs w:val="24"/>
          <w:u w:val="none"/>
          <w:lang w:eastAsia="zh-CN" w:bidi="hi-IN"/>
        </w:rPr>
        <w:t xml:space="preserve">Saskaņā ar Vidzemes rajona tiesas Stāmerienas pagasta zemesgrāmatas nodalījumu Nr. 352 nekustamā īpašuma “Lazdiņas”, Stāmerienas pagasts, Gulbenes novads, kadastra numurs 50880010057, kas sastāv no divām zemes vienībām ar kadastra apzīmējumiem 50880050068 3,0 ha platībā, 50880010057 4,4 ha platībā un ēkām (būvēm) ar kadastra apzīmējumiem 50880010057001, 50880010057002, 50880010057003, 50880010057004, īpašuma tiesības ir nostiprinātas </w:t>
      </w:r>
      <w:r w:rsidR="000553AB">
        <w:rPr>
          <w:rFonts w:eastAsia="SimSun"/>
          <w:b/>
          <w:bCs/>
          <w:szCs w:val="24"/>
          <w:u w:val="none"/>
          <w:lang w:eastAsia="zh-CN" w:bidi="hi-IN"/>
        </w:rPr>
        <w:t>[…]</w:t>
      </w:r>
      <w:r w:rsidRPr="005305C9">
        <w:rPr>
          <w:rFonts w:eastAsia="SimSun"/>
          <w:szCs w:val="24"/>
          <w:u w:val="none"/>
          <w:lang w:eastAsia="zh-CN" w:bidi="hi-IN"/>
        </w:rPr>
        <w:t xml:space="preserve">, pamatojoties uz tiesneses Ineses </w:t>
      </w:r>
      <w:proofErr w:type="spellStart"/>
      <w:r w:rsidRPr="005305C9">
        <w:rPr>
          <w:rFonts w:eastAsia="SimSun"/>
          <w:szCs w:val="24"/>
          <w:u w:val="none"/>
          <w:lang w:eastAsia="zh-CN" w:bidi="hi-IN"/>
        </w:rPr>
        <w:t>Čakšas</w:t>
      </w:r>
      <w:proofErr w:type="spellEnd"/>
      <w:r w:rsidRPr="005305C9">
        <w:rPr>
          <w:rFonts w:eastAsia="SimSun"/>
          <w:szCs w:val="24"/>
          <w:u w:val="none"/>
          <w:lang w:eastAsia="zh-CN" w:bidi="hi-IN"/>
        </w:rPr>
        <w:t xml:space="preserve"> 1999.gada 6.decembra lēmumu, žurnāls Nr. 2310. </w:t>
      </w:r>
    </w:p>
    <w:p w14:paraId="4D7792B6" w14:textId="77777777" w:rsidR="005305C9" w:rsidRPr="005305C9" w:rsidRDefault="005305C9" w:rsidP="005305C9">
      <w:pPr>
        <w:spacing w:line="360" w:lineRule="auto"/>
        <w:ind w:firstLine="720"/>
        <w:jc w:val="both"/>
        <w:rPr>
          <w:rFonts w:eastAsia="SimSun"/>
          <w:szCs w:val="24"/>
          <w:u w:val="none"/>
          <w:lang w:eastAsia="zh-CN" w:bidi="hi-IN"/>
        </w:rPr>
      </w:pPr>
      <w:r w:rsidRPr="005305C9">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7F4431F8" w14:textId="77777777" w:rsidR="005305C9" w:rsidRPr="005305C9" w:rsidRDefault="005305C9" w:rsidP="005305C9">
      <w:pPr>
        <w:spacing w:line="360" w:lineRule="auto"/>
        <w:ind w:firstLine="720"/>
        <w:jc w:val="both"/>
        <w:rPr>
          <w:rFonts w:eastAsia="SimSun"/>
          <w:szCs w:val="24"/>
          <w:u w:val="none"/>
          <w:lang w:eastAsia="zh-CN" w:bidi="hi-IN"/>
        </w:rPr>
      </w:pPr>
      <w:r w:rsidRPr="005305C9">
        <w:rPr>
          <w:rFonts w:eastAsia="SimSun"/>
          <w:szCs w:val="24"/>
          <w:u w:val="none"/>
          <w:lang w:eastAsia="zh-CN" w:bidi="hi-IN"/>
        </w:rPr>
        <w:t xml:space="preserve">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w:t>
      </w:r>
      <w:r w:rsidRPr="005305C9">
        <w:rPr>
          <w:rFonts w:eastAsia="SimSun"/>
          <w:szCs w:val="24"/>
          <w:u w:val="none"/>
          <w:lang w:eastAsia="zh-CN" w:bidi="hi-IN"/>
        </w:rPr>
        <w:lastRenderedPageBreak/>
        <w:t>kārtībā, savukārt 33.panta 4.punkts nosaka, ka nekustamo īpašumu veido, grozot reģistrēta nekustamā īpašuma sastāvu, no tā atdalot nekustamā īpašuma objektu.</w:t>
      </w:r>
    </w:p>
    <w:p w14:paraId="763DFFD6" w14:textId="77777777" w:rsidR="005305C9" w:rsidRPr="005305C9" w:rsidRDefault="005305C9" w:rsidP="005305C9">
      <w:pPr>
        <w:spacing w:line="360" w:lineRule="auto"/>
        <w:ind w:firstLine="720"/>
        <w:jc w:val="both"/>
        <w:rPr>
          <w:szCs w:val="24"/>
          <w:u w:val="none"/>
          <w:lang w:eastAsia="lv-LV"/>
        </w:rPr>
      </w:pPr>
      <w:r w:rsidRPr="005305C9">
        <w:rPr>
          <w:szCs w:val="24"/>
          <w:u w:val="none"/>
          <w:lang w:eastAsia="lv-LV"/>
        </w:rPr>
        <w:t>Ministru kabineta 2012.gada 10.janvāra noteikumu Nr. 50 “Vietvārdu informācijas noteikumi” 16.</w:t>
      </w:r>
      <w:r w:rsidRPr="005305C9">
        <w:rPr>
          <w:szCs w:val="24"/>
          <w:u w:val="none"/>
          <w:vertAlign w:val="superscript"/>
          <w:lang w:eastAsia="lv-LV"/>
        </w:rPr>
        <w:t xml:space="preserve">1 </w:t>
      </w:r>
      <w:r w:rsidRPr="005305C9">
        <w:rPr>
          <w:szCs w:val="24"/>
          <w:u w:val="none"/>
          <w:lang w:eastAsia="lv-LV"/>
        </w:rPr>
        <w:t xml:space="preserve">punkts nosaka, ka vietvārdu </w:t>
      </w:r>
      <w:proofErr w:type="spellStart"/>
      <w:r w:rsidRPr="005305C9">
        <w:rPr>
          <w:szCs w:val="24"/>
          <w:u w:val="none"/>
          <w:lang w:eastAsia="lv-LV"/>
        </w:rPr>
        <w:t>piešķīrējinstitūcijām</w:t>
      </w:r>
      <w:proofErr w:type="spellEnd"/>
      <w:r w:rsidRPr="005305C9">
        <w:rPr>
          <w:szCs w:val="24"/>
          <w:u w:val="none"/>
          <w:lang w:eastAsia="lv-LV"/>
        </w:rPr>
        <w:t xml:space="preserve"> ir pienākums iesniegt Valsts valodas centrā atzinuma saņemšanai lēmuma projektu par oficiālā vietvārda vai oficiālā </w:t>
      </w:r>
      <w:proofErr w:type="spellStart"/>
      <w:r w:rsidRPr="005305C9">
        <w:rPr>
          <w:szCs w:val="24"/>
          <w:u w:val="none"/>
          <w:lang w:eastAsia="lv-LV"/>
        </w:rPr>
        <w:t>paralēlnosaukuma</w:t>
      </w:r>
      <w:proofErr w:type="spellEnd"/>
      <w:r w:rsidRPr="005305C9">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5305C9">
        <w:rPr>
          <w:szCs w:val="24"/>
          <w:u w:val="none"/>
          <w:lang w:eastAsia="lv-LV"/>
        </w:rPr>
        <w:t>paralēlnosaukuma</w:t>
      </w:r>
      <w:proofErr w:type="spellEnd"/>
      <w:r w:rsidRPr="005305C9">
        <w:rPr>
          <w:szCs w:val="24"/>
          <w:u w:val="none"/>
          <w:lang w:eastAsia="lv-LV"/>
        </w:rPr>
        <w:t xml:space="preserve"> piešķiršana, pašvaldībai nav jālūdz Valsts valodas centra atzinums.</w:t>
      </w:r>
    </w:p>
    <w:p w14:paraId="438CA19D" w14:textId="77777777" w:rsidR="005305C9" w:rsidRPr="005305C9" w:rsidRDefault="005305C9" w:rsidP="005305C9">
      <w:pPr>
        <w:spacing w:line="360" w:lineRule="auto"/>
        <w:ind w:firstLine="567"/>
        <w:jc w:val="both"/>
        <w:rPr>
          <w:szCs w:val="24"/>
          <w:u w:val="none"/>
          <w:lang w:eastAsia="lv-LV"/>
        </w:rPr>
      </w:pPr>
      <w:bookmarkStart w:id="35" w:name="_Hlk182316299"/>
      <w:r w:rsidRPr="005305C9">
        <w:rPr>
          <w:rFonts w:eastAsia="SimSun"/>
          <w:szCs w:val="24"/>
          <w:u w:val="none"/>
          <w:lang w:eastAsia="zh-CN" w:bidi="hi-IN"/>
        </w:rPr>
        <w:t>Ministru kabineta 2006.gada 20.jūnija noteikumu Nr.496 “Nekustamā īpašuma lietošanas mērķu klasifikācija un nekustamā īpašuma lietošanas mērķu noteikšanas un maiņas kārtība” 17.6.apakšpunkts nosaka, ka lietošanas mērķa maiņu ierosina, ja iepriekš noteiktais lietošanas mērķis un tam piekrītošā zemes platība neatbilst šo noteikumu II</w:t>
      </w:r>
      <w:r w:rsidRPr="005305C9">
        <w:rPr>
          <w:rFonts w:eastAsia="SimSun"/>
          <w:szCs w:val="24"/>
          <w:u w:val="none"/>
          <w:vertAlign w:val="superscript"/>
          <w:lang w:eastAsia="zh-CN" w:bidi="hi-IN"/>
        </w:rPr>
        <w:t>1</w:t>
      </w:r>
      <w:r w:rsidRPr="005305C9">
        <w:rPr>
          <w:rFonts w:eastAsia="SimSun"/>
          <w:szCs w:val="24"/>
          <w:u w:val="none"/>
          <w:lang w:eastAsia="zh-CN" w:bidi="hi-IN"/>
        </w:rPr>
        <w:t xml:space="preserve"> vai IV nodaļā minētajām prasībām. Šo noteikumu 18.punkts nosaka, ka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 Saskaņā ar šo noteikumu 30.punktu </w:t>
      </w:r>
      <w:bookmarkEnd w:id="35"/>
      <w:r w:rsidRPr="005305C9">
        <w:rPr>
          <w:rFonts w:eastAsia="SimSun"/>
          <w:szCs w:val="24"/>
          <w:u w:val="none"/>
          <w:lang w:eastAsia="zh-CN" w:bidi="hi-IN"/>
        </w:rPr>
        <w:t>lauku teritorijās zemes vienībai, kas neatbilst šo noteikumu II</w:t>
      </w:r>
      <w:r w:rsidRPr="005305C9">
        <w:rPr>
          <w:rFonts w:eastAsia="SimSun"/>
          <w:szCs w:val="24"/>
          <w:u w:val="none"/>
          <w:vertAlign w:val="superscript"/>
          <w:lang w:eastAsia="zh-CN" w:bidi="hi-IN"/>
        </w:rPr>
        <w:t>1</w:t>
      </w:r>
      <w:r w:rsidRPr="005305C9">
        <w:rPr>
          <w:rFonts w:eastAsia="SimSun"/>
          <w:szCs w:val="24"/>
          <w:u w:val="none"/>
          <w:lang w:eastAsia="zh-CN" w:bidi="hi-IN"/>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p>
    <w:p w14:paraId="0520DB08" w14:textId="77777777" w:rsidR="005305C9" w:rsidRPr="005305C9" w:rsidRDefault="005305C9" w:rsidP="005305C9">
      <w:pPr>
        <w:spacing w:line="360" w:lineRule="auto"/>
        <w:ind w:firstLine="720"/>
        <w:jc w:val="both"/>
        <w:rPr>
          <w:szCs w:val="24"/>
          <w:u w:val="none"/>
          <w:lang w:eastAsia="lv-LV"/>
        </w:rPr>
      </w:pPr>
      <w:r w:rsidRPr="005305C9">
        <w:rPr>
          <w:szCs w:val="24"/>
          <w:u w:val="none"/>
          <w:lang w:eastAsia="lv-LV"/>
        </w:rPr>
        <w:t>Pamatojoties uz Pašvaldību likuma 10.panta pirmās daļas 21.punktu, Nekustamā īpašuma valsts kadastra likuma 1.panta 14.punktu, 19.panta 1.punktu, 32.panta pirmo daļu, 33.panta 4.punktu, Ministru kabineta 2012.gada 10.janvāra noteikumu Nr. 50 “Vietvārdu informācijas noteikumi” 16.</w:t>
      </w:r>
      <w:r w:rsidRPr="005305C9">
        <w:rPr>
          <w:szCs w:val="24"/>
          <w:u w:val="none"/>
          <w:vertAlign w:val="superscript"/>
          <w:lang w:eastAsia="lv-LV"/>
        </w:rPr>
        <w:t>1</w:t>
      </w:r>
      <w:r w:rsidRPr="005305C9">
        <w:rPr>
          <w:szCs w:val="24"/>
          <w:u w:val="none"/>
          <w:lang w:eastAsia="lv-LV"/>
        </w:rPr>
        <w:t xml:space="preserve"> punktu, Ministru kabineta 2006.gada 20.jūnija noteikumu Nr.496 “Nekustamā īpašuma lietošanas mērķu klasifikācija un nekustamā īpašuma lietošanas mērķu noteikšanas un maiņas kārtība” 17.6.apakšpunktu, 18., 30.punktu, un Attīstības un tautsaimniecības komitejas ieteikumu, atklāti balsojot: ar … balsīm “Par”- , “Pret”- , “Atturas”- , “Nepiedalās”-, Gulbenes novada pašvaldības dome NOLEMJ:</w:t>
      </w:r>
    </w:p>
    <w:p w14:paraId="587F70F6" w14:textId="77777777" w:rsidR="005305C9" w:rsidRPr="005305C9" w:rsidRDefault="005305C9" w:rsidP="005305C9">
      <w:pPr>
        <w:spacing w:line="360" w:lineRule="auto"/>
        <w:ind w:firstLine="720"/>
        <w:jc w:val="both"/>
        <w:rPr>
          <w:rFonts w:eastAsia="SimSun"/>
          <w:szCs w:val="24"/>
          <w:u w:val="none"/>
          <w:lang w:eastAsia="zh-CN" w:bidi="hi-IN"/>
        </w:rPr>
      </w:pPr>
      <w:r w:rsidRPr="005305C9">
        <w:rPr>
          <w:rFonts w:eastAsia="SimSun"/>
          <w:szCs w:val="24"/>
          <w:u w:val="none"/>
          <w:lang w:eastAsia="zh-CN" w:bidi="hi-IN"/>
        </w:rPr>
        <w:t xml:space="preserve">1. PIEŠĶIRT nosaukumu “Meža </w:t>
      </w:r>
      <w:bookmarkStart w:id="36" w:name="_Hlk208484261"/>
      <w:r w:rsidRPr="005305C9">
        <w:rPr>
          <w:rFonts w:eastAsia="SimSun"/>
          <w:szCs w:val="24"/>
          <w:u w:val="none"/>
          <w:lang w:eastAsia="zh-CN" w:bidi="hi-IN"/>
        </w:rPr>
        <w:t>Lazdiņas</w:t>
      </w:r>
      <w:bookmarkEnd w:id="36"/>
      <w:r w:rsidRPr="005305C9">
        <w:rPr>
          <w:rFonts w:eastAsia="SimSun"/>
          <w:szCs w:val="24"/>
          <w:u w:val="none"/>
          <w:lang w:eastAsia="zh-CN" w:bidi="hi-IN"/>
        </w:rPr>
        <w:t xml:space="preserve">” nekustamajam īpašumam, kas tiks izveidots, atdalot zemes vienību ar kadastra apzīmējumu </w:t>
      </w:r>
      <w:bookmarkStart w:id="37" w:name="_Hlk208484295"/>
      <w:r w:rsidRPr="005305C9">
        <w:rPr>
          <w:rFonts w:eastAsia="SimSun"/>
          <w:szCs w:val="24"/>
          <w:u w:val="none"/>
          <w:lang w:eastAsia="zh-CN" w:bidi="hi-IN"/>
        </w:rPr>
        <w:t xml:space="preserve">50880050068 3,0 ha platībā </w:t>
      </w:r>
      <w:bookmarkEnd w:id="37"/>
      <w:r w:rsidRPr="005305C9">
        <w:rPr>
          <w:rFonts w:eastAsia="SimSun"/>
          <w:szCs w:val="24"/>
          <w:u w:val="none"/>
          <w:lang w:eastAsia="zh-CN" w:bidi="hi-IN"/>
        </w:rPr>
        <w:t>no nekustamā īpašuma “Lazdiņas”, Stāmerienas pagasts, Gulbenes novads, kadastra numurs 50880010057.</w:t>
      </w:r>
    </w:p>
    <w:p w14:paraId="2C1D69E8" w14:textId="77777777" w:rsidR="005305C9" w:rsidRPr="005305C9" w:rsidRDefault="005305C9" w:rsidP="005305C9">
      <w:pPr>
        <w:spacing w:line="360" w:lineRule="auto"/>
        <w:ind w:firstLine="720"/>
        <w:jc w:val="both"/>
        <w:rPr>
          <w:rFonts w:eastAsia="SimSun"/>
          <w:szCs w:val="24"/>
          <w:u w:val="none"/>
          <w:lang w:eastAsia="zh-CN" w:bidi="hi-IN"/>
        </w:rPr>
      </w:pPr>
      <w:r w:rsidRPr="005305C9">
        <w:rPr>
          <w:rFonts w:eastAsia="SimSun"/>
          <w:szCs w:val="24"/>
          <w:u w:val="none"/>
          <w:lang w:eastAsia="zh-CN" w:bidi="hi-IN"/>
        </w:rPr>
        <w:lastRenderedPageBreak/>
        <w:t>2. MAINĪT nekustamā īpašuma lietošanas mērķi zemes vienībai ar kadastra apzīmējumu 50880050068 3,0 ha platībā no – zeme, uz kuras galvenā saimnieciskā darbība ir lauksaimniecība (NĪLM kods 0101), uz – zeme, uz kuras galvenā saimnieciskā darbība ir mežsaimniecība (NĪLM kods 0201).</w:t>
      </w:r>
    </w:p>
    <w:p w14:paraId="398E9A8D" w14:textId="73F1E4E7" w:rsidR="005305C9" w:rsidRPr="004B0643" w:rsidRDefault="005305C9" w:rsidP="000553AB">
      <w:pPr>
        <w:spacing w:line="360" w:lineRule="auto"/>
        <w:ind w:firstLine="720"/>
        <w:jc w:val="both"/>
        <w:rPr>
          <w:rFonts w:eastAsia="SimSun"/>
          <w:sz w:val="16"/>
          <w:szCs w:val="16"/>
          <w:u w:val="none"/>
          <w:lang w:eastAsia="zh-CN" w:bidi="hi-IN"/>
        </w:rPr>
      </w:pPr>
      <w:r w:rsidRPr="005305C9">
        <w:rPr>
          <w:rFonts w:eastAsia="SimSun"/>
          <w:szCs w:val="24"/>
          <w:u w:val="none"/>
          <w:lang w:eastAsia="zh-CN" w:bidi="hi-IN"/>
        </w:rPr>
        <w:t xml:space="preserve">3. Lēmumu nosūtīt </w:t>
      </w:r>
      <w:r w:rsidR="000553AB">
        <w:rPr>
          <w:rFonts w:eastAsia="SimSun"/>
          <w:b/>
          <w:bCs/>
          <w:szCs w:val="24"/>
          <w:u w:val="none"/>
          <w:lang w:eastAsia="zh-CN" w:bidi="hi-IN"/>
        </w:rPr>
        <w:t>[…]</w:t>
      </w:r>
    </w:p>
    <w:p w14:paraId="2ECBEF03" w14:textId="77777777" w:rsidR="005305C9" w:rsidRPr="005305C9" w:rsidRDefault="005305C9" w:rsidP="005305C9">
      <w:pPr>
        <w:spacing w:line="360" w:lineRule="auto"/>
        <w:ind w:firstLine="567"/>
        <w:jc w:val="both"/>
        <w:rPr>
          <w:rFonts w:eastAsia="SimSun"/>
          <w:szCs w:val="24"/>
          <w:u w:val="none"/>
          <w:lang w:eastAsia="zh-CN" w:bidi="hi-IN"/>
        </w:rPr>
      </w:pPr>
      <w:r w:rsidRPr="005305C9">
        <w:rPr>
          <w:rFonts w:eastAsia="SimSun"/>
          <w:szCs w:val="24"/>
          <w:u w:val="none"/>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otro daļu dokuments, kas paziņots kā vienkāršs pasta sūtījums, uzskatāms par paziņotu astotajā dienā no dienas, kad tas iestādē reģistrēts kā nosūtāmais dokuments.)) var apstrīdēt Gulbenes novada pašvaldības domē vai uzreiz pārsūdzēt Administratīvās rajona tiesas attiecīgajā tiesu namā pēc pieteicēja adreses vai nekustamā īpašuma atrašanās vietas.</w:t>
      </w:r>
    </w:p>
    <w:p w14:paraId="55D7B220" w14:textId="77777777" w:rsidR="00203C2F" w:rsidRPr="004B0643" w:rsidRDefault="00203C2F" w:rsidP="000C7638">
      <w:pPr>
        <w:rPr>
          <w:color w:val="000000" w:themeColor="text1"/>
          <w:sz w:val="16"/>
          <w:szCs w:val="16"/>
          <w:u w:val="none"/>
        </w:rPr>
      </w:pPr>
    </w:p>
    <w:p w14:paraId="4ED96857" w14:textId="77777777" w:rsidR="0032517B" w:rsidRPr="00575A1B" w:rsidRDefault="00D5596C"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0584AEF8" w14:textId="77777777" w:rsidR="00575A1B" w:rsidRPr="00DE7201" w:rsidRDefault="00D5596C" w:rsidP="00DE7201">
      <w:pPr>
        <w:pBdr>
          <w:bottom w:val="single" w:sz="12" w:space="0" w:color="auto"/>
        </w:pBdr>
        <w:jc w:val="center"/>
        <w:rPr>
          <w:rFonts w:eastAsia="Calibri"/>
          <w:b/>
          <w:szCs w:val="24"/>
          <w:u w:val="none"/>
        </w:rPr>
      </w:pPr>
      <w:r w:rsidRPr="00DE7201">
        <w:rPr>
          <w:rFonts w:eastAsia="Calibri"/>
          <w:b/>
          <w:noProof/>
          <w:szCs w:val="24"/>
          <w:u w:val="none"/>
        </w:rPr>
        <w:t>Par zemes vienību piekritību pašvaldībai</w:t>
      </w:r>
    </w:p>
    <w:p w14:paraId="4E392002" w14:textId="77777777" w:rsidR="00575A1B" w:rsidRDefault="00D5596C"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008DC43F" w14:textId="77777777" w:rsidR="00CA2A8B" w:rsidRDefault="00D5596C"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CA6D679" w14:textId="77777777" w:rsidR="0060349C" w:rsidRPr="00575A1B" w:rsidRDefault="0060349C" w:rsidP="0060349C">
      <w:pPr>
        <w:rPr>
          <w:rFonts w:eastAsia="Calibri"/>
          <w:szCs w:val="24"/>
          <w:u w:val="none"/>
        </w:rPr>
      </w:pPr>
      <w:r>
        <w:rPr>
          <w:rFonts w:eastAsia="Calibri"/>
          <w:szCs w:val="24"/>
          <w:u w:val="none"/>
        </w:rPr>
        <w:t>DEBATĒS PIEDALĀS: nav</w:t>
      </w:r>
    </w:p>
    <w:p w14:paraId="177EA44B" w14:textId="77777777" w:rsidR="0060349C" w:rsidRDefault="0060349C" w:rsidP="0060349C">
      <w:pPr>
        <w:rPr>
          <w:rFonts w:eastAsia="Calibri"/>
          <w:color w:val="FF0000"/>
          <w:szCs w:val="24"/>
          <w:u w:val="none"/>
        </w:rPr>
      </w:pPr>
    </w:p>
    <w:p w14:paraId="70719DE5" w14:textId="77777777" w:rsidR="0060349C" w:rsidRDefault="0060349C" w:rsidP="0060349C">
      <w:pPr>
        <w:spacing w:line="360" w:lineRule="auto"/>
        <w:ind w:firstLine="567"/>
        <w:jc w:val="both"/>
        <w:rPr>
          <w:u w:val="none"/>
        </w:rPr>
      </w:pPr>
      <w:r>
        <w:rPr>
          <w:u w:val="none"/>
        </w:rPr>
        <w:t>Apvienotā Attīstības un tautsaimniecības komiteja un Finanšu komiteja atklāti balsojot:</w:t>
      </w:r>
    </w:p>
    <w:p w14:paraId="51C3536D" w14:textId="77777777" w:rsidR="0060349C" w:rsidRDefault="0060349C" w:rsidP="0060349C">
      <w:pPr>
        <w:spacing w:line="360" w:lineRule="auto"/>
        <w:ind w:firstLine="567"/>
        <w:jc w:val="both"/>
        <w:rPr>
          <w:u w:val="none"/>
        </w:rPr>
      </w:pPr>
      <w:r w:rsidRPr="0016506D">
        <w:rPr>
          <w:noProof/>
          <w:u w:val="none"/>
        </w:rPr>
        <w:t>ar 9 balsīm "Par" (Ainārs Brezinskis, Andis Caunītis, Artūrs Smagars, Dāvis Uiska, Gunārs Babris, Gunārs Ciglis, Ivars Kupčs, Jānis Barinskis, Normunds Mazūrs), "Pret" – nav, "Atturas" – nav, "Nepiedalās" – nav</w:t>
      </w:r>
      <w:r>
        <w:rPr>
          <w:u w:val="none"/>
        </w:rPr>
        <w:t>, NOLEMJ</w:t>
      </w:r>
      <w:r w:rsidRPr="00B24B3A">
        <w:rPr>
          <w:u w:val="none"/>
        </w:rPr>
        <w:t>:</w:t>
      </w:r>
    </w:p>
    <w:p w14:paraId="4D64528A" w14:textId="77777777" w:rsidR="0060349C" w:rsidRDefault="0060349C" w:rsidP="0060349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2BECC58" w14:textId="77777777" w:rsidR="005305C9" w:rsidRPr="005305C9" w:rsidRDefault="005305C9" w:rsidP="005305C9">
      <w:pPr>
        <w:spacing w:before="240" w:after="120"/>
        <w:jc w:val="center"/>
        <w:rPr>
          <w:b/>
          <w:snapToGrid w:val="0"/>
          <w:szCs w:val="24"/>
          <w:u w:val="none"/>
        </w:rPr>
      </w:pPr>
      <w:r w:rsidRPr="005305C9">
        <w:rPr>
          <w:b/>
          <w:snapToGrid w:val="0"/>
          <w:szCs w:val="24"/>
          <w:u w:val="none"/>
        </w:rPr>
        <w:t>Par zemes vienību piekritību pašvaldībai</w:t>
      </w:r>
    </w:p>
    <w:p w14:paraId="3CB21759" w14:textId="77777777" w:rsidR="005305C9" w:rsidRPr="005305C9" w:rsidRDefault="005305C9" w:rsidP="005305C9">
      <w:pPr>
        <w:widowControl w:val="0"/>
        <w:spacing w:before="240" w:line="360" w:lineRule="auto"/>
        <w:ind w:firstLine="567"/>
        <w:jc w:val="both"/>
        <w:rPr>
          <w:szCs w:val="24"/>
          <w:u w:val="none"/>
          <w:lang w:eastAsia="lv-LV"/>
        </w:rPr>
      </w:pPr>
      <w:r w:rsidRPr="005305C9">
        <w:rPr>
          <w:rFonts w:cs="Arial"/>
          <w:u w:val="none"/>
          <w:lang w:eastAsia="lv-LV"/>
        </w:rPr>
        <w:t xml:space="preserve">Valsts zemes dienesta 2025.gada 19.augusta vēstulē Nr. 2-04-V/469 “Par zemes vienību piekritību pašvaldībai” </w:t>
      </w:r>
      <w:r w:rsidRPr="005305C9">
        <w:rPr>
          <w:szCs w:val="24"/>
          <w:u w:val="none"/>
          <w:lang w:eastAsia="lv-LV"/>
        </w:rPr>
        <w:t xml:space="preserve">(Gulbenes novada pašvaldībā saņemta 2025.gada 19.augustā un reģistrēta ar Nr. GND/4.18/25/2866-V) </w:t>
      </w:r>
      <w:r w:rsidRPr="005305C9">
        <w:rPr>
          <w:rFonts w:cs="Arial"/>
          <w:u w:val="none"/>
          <w:lang w:eastAsia="lv-LV"/>
        </w:rPr>
        <w:t xml:space="preserve">ir norādīts, ka 2023.gada 27.decembrī Valsts zemes dienesta Pasūtījumu apstrādes informācijas sistēmā ir reģistrēts pasūtījums Nr. 1312083, kura izpildes rezultātā </w:t>
      </w:r>
      <w:r w:rsidRPr="005305C9">
        <w:rPr>
          <w:rFonts w:eastAsia="Calibri" w:cs="Arial"/>
          <w:szCs w:val="24"/>
          <w:u w:val="none"/>
          <w:lang w:eastAsia="lv-LV"/>
        </w:rPr>
        <w:t xml:space="preserve">Nekustamā īpašuma valsts kadastra informācijas sistēmā (turpmāk - Kadastra informācijas sistēma) </w:t>
      </w:r>
      <w:r w:rsidRPr="005305C9">
        <w:rPr>
          <w:rFonts w:cs="Arial"/>
          <w:u w:val="none"/>
          <w:lang w:eastAsia="lv-LV"/>
        </w:rPr>
        <w:t xml:space="preserve">ir </w:t>
      </w:r>
      <w:r w:rsidRPr="005305C9">
        <w:rPr>
          <w:rFonts w:cs="Arial"/>
          <w:szCs w:val="24"/>
          <w:u w:val="none"/>
          <w:lang w:eastAsia="lv-LV"/>
        </w:rPr>
        <w:t>veikta zemes vienības ar kadastra</w:t>
      </w:r>
      <w:r w:rsidRPr="005305C9">
        <w:rPr>
          <w:rFonts w:cs="Arial"/>
          <w:noProof/>
          <w:szCs w:val="24"/>
          <w:u w:val="none"/>
          <w:lang w:eastAsia="lv-LV"/>
        </w:rPr>
        <w:t xml:space="preserve"> apzīmējumu 50520030231, 0,362 ha platībā sadale trīs zemes vienībās ar kadastra apzīmējumiem 50520030406 (0,15 ha), 50520030407 (0,042 ha) un 50520030408 (0,17 ha) (turpmāk – Zemes vienības)</w:t>
      </w:r>
      <w:r w:rsidRPr="005305C9">
        <w:rPr>
          <w:rFonts w:eastAsia="Calibri" w:cs="Arial"/>
          <w:szCs w:val="24"/>
          <w:u w:val="none"/>
          <w:lang w:eastAsia="lv-LV"/>
        </w:rPr>
        <w:t xml:space="preserve">. Kadastra informācijas sistēmā minētās Zemes vienības ir reģistrētas ar statusu “pašvaldībai piekritīga zeme”. </w:t>
      </w:r>
      <w:r w:rsidRPr="005305C9">
        <w:rPr>
          <w:rFonts w:cs="Arial"/>
          <w:u w:val="none"/>
          <w:lang w:eastAsia="lv-LV"/>
        </w:rPr>
        <w:t xml:space="preserve">Valsts zemes dienesta Vidzemes reģionālās nodaļas rīcībā nav </w:t>
      </w:r>
      <w:r w:rsidRPr="005305C9">
        <w:rPr>
          <w:rFonts w:cs="Arial"/>
          <w:szCs w:val="24"/>
          <w:u w:val="none"/>
          <w:lang w:eastAsia="lv-LV"/>
        </w:rPr>
        <w:t xml:space="preserve">pirmreizēja </w:t>
      </w:r>
      <w:r w:rsidRPr="005305C9">
        <w:rPr>
          <w:rFonts w:cs="Arial"/>
          <w:u w:val="none"/>
          <w:lang w:eastAsia="lv-LV"/>
        </w:rPr>
        <w:t xml:space="preserve">dokumenta par zemes vienības ar kadastra apzīmējumu </w:t>
      </w:r>
      <w:r w:rsidRPr="005305C9">
        <w:rPr>
          <w:rFonts w:cs="Arial"/>
          <w:noProof/>
          <w:szCs w:val="24"/>
          <w:u w:val="none"/>
          <w:lang w:eastAsia="lv-LV"/>
        </w:rPr>
        <w:t>50520030231</w:t>
      </w:r>
      <w:r w:rsidRPr="005305C9">
        <w:rPr>
          <w:rFonts w:cs="Arial"/>
          <w:u w:val="none"/>
          <w:lang w:eastAsia="lv-LV"/>
        </w:rPr>
        <w:t xml:space="preserve"> piekritību pašvaldībai, līdz ar to Zemes vienības, pamatojoties uz 2025.gada 14.augusta Valsts zemes dienesta aktu Nr. 11-12-V/54 “Par </w:t>
      </w:r>
      <w:r w:rsidRPr="005305C9">
        <w:rPr>
          <w:rFonts w:cs="Arial"/>
          <w:u w:val="none"/>
          <w:lang w:eastAsia="lv-LV"/>
        </w:rPr>
        <w:lastRenderedPageBreak/>
        <w:t>zemes vienības iekļaušanu rezerves zemes fondā”, ir iekļautas un reģistrētas rezerves zemes fondā un Kadastra informācijas sistēmā ir reģistrēta ar statusu  “rezerves zemes fonds”</w:t>
      </w:r>
      <w:r w:rsidRPr="005305C9">
        <w:rPr>
          <w:szCs w:val="24"/>
          <w:u w:val="none"/>
          <w:lang w:eastAsia="lv-LV"/>
        </w:rPr>
        <w:t>.</w:t>
      </w:r>
    </w:p>
    <w:p w14:paraId="173680D5" w14:textId="77777777" w:rsidR="005305C9" w:rsidRPr="005305C9" w:rsidRDefault="005305C9" w:rsidP="005305C9">
      <w:pPr>
        <w:spacing w:line="360" w:lineRule="auto"/>
        <w:ind w:firstLine="567"/>
        <w:jc w:val="both"/>
        <w:rPr>
          <w:rFonts w:cs="Arial"/>
          <w:noProof/>
          <w:szCs w:val="24"/>
          <w:u w:val="none"/>
          <w:lang w:eastAsia="lv-LV"/>
        </w:rPr>
      </w:pPr>
      <w:r w:rsidRPr="005305C9">
        <w:rPr>
          <w:rFonts w:cs="Arial"/>
          <w:noProof/>
          <w:szCs w:val="24"/>
          <w:u w:val="none"/>
          <w:lang w:eastAsia="lv-LV"/>
        </w:rPr>
        <w:t>Saskaņā ar Zemes pārvaldības likuma 17.panta piekto daļu valstij un vietējām pašvaldībām pēc zemes reformas pabeigšanas piederošo un piekrītošo zemi izvērtē Ministru kabineta noteiktajā kārtībā divu gadu laikā pēc tam, kad Ministru kabinets izdevis rīkojumu par zemes reformas pabeigšanu attiecīgās vietējās pašvaldības administratīvajā teritorijā vai visās novada teritoriālā iedalījuma vienībās.</w:t>
      </w:r>
    </w:p>
    <w:p w14:paraId="20F93A81" w14:textId="77777777" w:rsidR="005305C9" w:rsidRPr="005305C9" w:rsidRDefault="005305C9" w:rsidP="005305C9">
      <w:pPr>
        <w:spacing w:line="360" w:lineRule="auto"/>
        <w:ind w:firstLine="567"/>
        <w:jc w:val="both"/>
        <w:rPr>
          <w:rFonts w:cs="Arial"/>
          <w:noProof/>
          <w:szCs w:val="24"/>
          <w:u w:val="none"/>
          <w:lang w:eastAsia="lv-LV"/>
        </w:rPr>
      </w:pPr>
      <w:r w:rsidRPr="005305C9">
        <w:rPr>
          <w:rFonts w:cs="Arial"/>
          <w:noProof/>
          <w:szCs w:val="24"/>
          <w:u w:val="none"/>
          <w:lang w:eastAsia="lv-LV"/>
        </w:rPr>
        <w:t>Kārtība, kādā nozaru ministrijas pieņem lēmumus par attiecīgu zemes gabalu piederību vai piekritību valstij pēc zemes reformas pabeigšanas un kādā pašvaldības pieņem lēmumus par zemes gabalu piekritību pašvaldībai noteikta Ministru kabineta 2016.gada 29.marta noteikumos Nr.190 „Kārtība, kādā pieņem lēmumu par rezerves zemes fondā ieskaitīto zemes gabalu un īpašumtiesību atjaunošanai neizmantoto zemes gabalu piederību vai piekritību” (turpmāk – Noteikumi Nr.190).</w:t>
      </w:r>
    </w:p>
    <w:p w14:paraId="14463983" w14:textId="77777777" w:rsidR="005305C9" w:rsidRPr="005305C9" w:rsidRDefault="005305C9" w:rsidP="005305C9">
      <w:pPr>
        <w:spacing w:line="360" w:lineRule="auto"/>
        <w:ind w:firstLine="567"/>
        <w:jc w:val="both"/>
        <w:rPr>
          <w:rFonts w:cs="Arial"/>
          <w:noProof/>
          <w:szCs w:val="24"/>
          <w:u w:val="none"/>
          <w:lang w:eastAsia="lv-LV"/>
        </w:rPr>
      </w:pPr>
      <w:r w:rsidRPr="005305C9">
        <w:rPr>
          <w:rFonts w:cs="Arial"/>
          <w:noProof/>
          <w:szCs w:val="24"/>
          <w:u w:val="none"/>
          <w:lang w:eastAsia="lv-LV"/>
        </w:rPr>
        <w:t>Zemes reforma Gulbenes pilsētā pabeigta 2015.gada 17.jūnijā, Ministru kabinetam izdodot rīkojumu Nr. 317 “Par zemes reformas pabeigšanu Gulbenes novada Gulbenes pilsētā”, bet Gulbenes novada lauku apvidū zemes reforma pabeigta 2015.gada 9.septembrī, Ministru kabinetam izdodot rīkojumu Nr. 511 “Par zemes reformas pabeigšanu Gulbenes novada lauku apvidū”.</w:t>
      </w:r>
    </w:p>
    <w:p w14:paraId="6519177A" w14:textId="77777777" w:rsidR="005305C9" w:rsidRPr="005305C9" w:rsidRDefault="005305C9" w:rsidP="005305C9">
      <w:pPr>
        <w:spacing w:line="360" w:lineRule="auto"/>
        <w:ind w:firstLine="567"/>
        <w:jc w:val="both"/>
        <w:rPr>
          <w:rFonts w:cs="Arial"/>
          <w:noProof/>
          <w:szCs w:val="24"/>
          <w:u w:val="none"/>
          <w:lang w:eastAsia="lv-LV"/>
        </w:rPr>
      </w:pPr>
      <w:r w:rsidRPr="005305C9">
        <w:rPr>
          <w:rFonts w:cs="Arial"/>
          <w:noProof/>
          <w:szCs w:val="24"/>
          <w:u w:val="none"/>
          <w:lang w:eastAsia="lv-LV"/>
        </w:rPr>
        <w:t>No minētā secināms, ka zemes reforma Druvienas pagastā beigusies 2015.gada 9.septembrī, bet valstij un vietējām pašvaldībām pēc zemes reformas pabeigšanas piederošo un piekrītošo zemi izvērtē Ministru kabineta noteiktajā kārtībā divu gadu laikā, t.i., līdz 2017.gada 8.septembrim.</w:t>
      </w:r>
    </w:p>
    <w:p w14:paraId="0EA688B4" w14:textId="77777777" w:rsidR="005305C9" w:rsidRPr="005305C9" w:rsidRDefault="005305C9" w:rsidP="005305C9">
      <w:pPr>
        <w:spacing w:line="360" w:lineRule="auto"/>
        <w:ind w:firstLine="567"/>
        <w:jc w:val="both"/>
        <w:rPr>
          <w:rFonts w:cs="Arial"/>
          <w:u w:val="none"/>
          <w:lang w:eastAsia="lv-LV"/>
        </w:rPr>
      </w:pPr>
      <w:r w:rsidRPr="005305C9">
        <w:rPr>
          <w:rFonts w:cs="Arial"/>
          <w:u w:val="none"/>
          <w:lang w:eastAsia="lv-LV"/>
        </w:rPr>
        <w:t xml:space="preserve">Valsts zemes dienesta tīmekļa vietnē </w:t>
      </w:r>
      <w:hyperlink r:id="rId15" w:history="1">
        <w:r w:rsidRPr="005305C9">
          <w:rPr>
            <w:rFonts w:cs="Arial"/>
            <w:color w:val="0563C1"/>
            <w:lang w:eastAsia="lv-LV"/>
          </w:rPr>
          <w:t>https://www.vzd.gov.lv/lv/2015-gada-9-septembra-rikojums</w:t>
        </w:r>
      </w:hyperlink>
      <w:r w:rsidRPr="005305C9">
        <w:rPr>
          <w:rFonts w:cs="Arial"/>
          <w:u w:val="none"/>
          <w:lang w:eastAsia="lv-LV"/>
        </w:rPr>
        <w:t xml:space="preserve"> publicēts Gulbenes novada izvērtētais rezerves zemju saraksts.</w:t>
      </w:r>
    </w:p>
    <w:p w14:paraId="25D70BA7" w14:textId="77777777" w:rsidR="005305C9" w:rsidRPr="005305C9" w:rsidRDefault="005305C9" w:rsidP="005305C9">
      <w:pPr>
        <w:spacing w:line="360" w:lineRule="auto"/>
        <w:ind w:firstLine="567"/>
        <w:jc w:val="both"/>
        <w:rPr>
          <w:rFonts w:cs="Arial"/>
          <w:noProof/>
          <w:szCs w:val="24"/>
          <w:u w:val="none"/>
          <w:lang w:eastAsia="lv-LV"/>
        </w:rPr>
      </w:pPr>
      <w:r w:rsidRPr="005305C9">
        <w:rPr>
          <w:rFonts w:cs="Arial"/>
          <w:u w:val="none"/>
          <w:lang w:eastAsia="lv-LV"/>
        </w:rPr>
        <w:t xml:space="preserve">Zemes vienības ar kadastra apzīmējumu </w:t>
      </w:r>
      <w:r w:rsidRPr="005305C9">
        <w:rPr>
          <w:rFonts w:cs="Arial"/>
          <w:noProof/>
          <w:szCs w:val="24"/>
          <w:u w:val="none"/>
          <w:lang w:eastAsia="lv-LV"/>
        </w:rPr>
        <w:t>50520030406, 50520030407 un 50520030408 rezerves zemes fondā ir ieskaitītas pēc pašvaldību izvērtētā zemju saraksta publicēšanas. Līdz ar to minētās zemes vienības Valsts zemes dienesta mājas lapā publicētajā izvērtētajā zemes sarakstā par Gulbenes novada administratīvo teritoriju nav un nevarēja būt iekļautas, tādēļ pie tām nav izdarītas atzīmes ne par piekritību vai piederību valstij, ne pašvaldībai.</w:t>
      </w:r>
    </w:p>
    <w:p w14:paraId="45E6CA3A" w14:textId="77777777" w:rsidR="005305C9" w:rsidRPr="005305C9" w:rsidRDefault="005305C9" w:rsidP="005305C9">
      <w:pPr>
        <w:widowControl w:val="0"/>
        <w:spacing w:line="360" w:lineRule="auto"/>
        <w:ind w:firstLine="567"/>
        <w:jc w:val="both"/>
        <w:rPr>
          <w:szCs w:val="24"/>
          <w:u w:val="none"/>
          <w:lang w:eastAsia="lv-LV"/>
        </w:rPr>
      </w:pPr>
      <w:r w:rsidRPr="005305C9">
        <w:rPr>
          <w:rFonts w:cs="Arial"/>
          <w:noProof/>
          <w:szCs w:val="24"/>
          <w:u w:val="none"/>
          <w:lang w:eastAsia="lv-LV"/>
        </w:rPr>
        <w:t>Zemes pārvaldības likum</w:t>
      </w:r>
      <w:r w:rsidRPr="005305C9">
        <w:rPr>
          <w:szCs w:val="24"/>
          <w:u w:val="none"/>
          <w:lang w:eastAsia="lv-LV"/>
        </w:rPr>
        <w:t>a 17.panta pirmā daļa nosaka, ka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41E8F4A1" w14:textId="77777777" w:rsidR="005305C9" w:rsidRPr="005305C9" w:rsidRDefault="005305C9" w:rsidP="005305C9">
      <w:pPr>
        <w:spacing w:line="360" w:lineRule="auto"/>
        <w:ind w:firstLine="567"/>
        <w:jc w:val="both"/>
        <w:rPr>
          <w:rFonts w:cs="Arial"/>
          <w:noProof/>
          <w:szCs w:val="24"/>
          <w:u w:val="none"/>
          <w:lang w:eastAsia="lv-LV"/>
        </w:rPr>
      </w:pPr>
      <w:r w:rsidRPr="005305C9">
        <w:rPr>
          <w:rFonts w:cs="Arial"/>
          <w:noProof/>
          <w:szCs w:val="24"/>
          <w:u w:val="none"/>
          <w:lang w:eastAsia="lv-LV"/>
        </w:rPr>
        <w:t xml:space="preserve">2018.gada 25.oktobrī stājās spēkā grozījumi Zemes pārvaldības likumā, papildinot likuma 17.pantu ar sesto sadaļu, kurā noteikts, ka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w:t>
      </w:r>
      <w:r w:rsidRPr="005305C9">
        <w:rPr>
          <w:rFonts w:cs="Arial"/>
          <w:noProof/>
          <w:szCs w:val="24"/>
          <w:u w:val="none"/>
          <w:lang w:eastAsia="lv-LV"/>
        </w:rPr>
        <w:lastRenderedPageBreak/>
        <w:t>vai valstij, piekrīt vietējai pašvaldībai tās administratīvajā teritorijā. Lēmumu par šo zemes gabalu ierakstīšanu zemesgrāmatās pieņem pašvaldība. Līdz brīdim, kad zemes gabals ir ierakstīts zemesgrāmatā uz pašvaldības vārda, Ministru kabinets var izdot rīkojumu par šā zemes gabala piekritību valstij, ja tas nepieciešams valsts pārvaldes funkciju īstenošanai.</w:t>
      </w:r>
    </w:p>
    <w:p w14:paraId="20FD8AFF" w14:textId="77777777" w:rsidR="005305C9" w:rsidRPr="005305C9" w:rsidRDefault="005305C9" w:rsidP="005305C9">
      <w:pPr>
        <w:widowControl w:val="0"/>
        <w:spacing w:line="360" w:lineRule="auto"/>
        <w:ind w:firstLine="567"/>
        <w:jc w:val="both"/>
        <w:rPr>
          <w:szCs w:val="24"/>
          <w:u w:val="none"/>
          <w:lang w:eastAsia="lv-LV"/>
        </w:rPr>
      </w:pPr>
      <w:r w:rsidRPr="005305C9">
        <w:rPr>
          <w:szCs w:val="24"/>
          <w:u w:val="none"/>
          <w:lang w:eastAsia="lv-LV"/>
        </w:rPr>
        <w:t>Saskaņā ar Pašvaldību likuma 10.panta pirmās daļas 16.punktu noteikts, ka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39CA2F8E" w14:textId="77777777" w:rsidR="005305C9" w:rsidRPr="005305C9" w:rsidRDefault="005305C9" w:rsidP="00B97C85">
      <w:pPr>
        <w:widowControl w:val="0"/>
        <w:spacing w:line="360" w:lineRule="auto"/>
        <w:ind w:firstLine="567"/>
        <w:jc w:val="both"/>
        <w:rPr>
          <w:noProof/>
          <w:szCs w:val="24"/>
          <w:u w:val="none"/>
          <w:lang w:eastAsia="lv-LV"/>
        </w:rPr>
      </w:pPr>
      <w:r w:rsidRPr="005305C9">
        <w:rPr>
          <w:szCs w:val="24"/>
          <w:u w:val="none"/>
          <w:lang w:eastAsia="lv-LV"/>
        </w:rPr>
        <w:t xml:space="preserve">Pamatojoties uz Pašvaldību likuma 10.panta pirmās daļas 16. un 21.punktu Zemes pārvaldības likuma 17.panta pirmo, piekto un sesto daļu, un ņemot vērā Attīstības un tautsaimniecības komitejas ieteikumu un Finanšu komitejas ieteikumu, atklāti balsojot: </w:t>
      </w:r>
      <w:r w:rsidRPr="005305C9">
        <w:rPr>
          <w:rFonts w:cs="Arial"/>
          <w:noProof/>
          <w:u w:val="none"/>
          <w:lang w:eastAsia="lv-LV"/>
        </w:rPr>
        <w:t>ar  balsīm “Par” ( ), “Pret” – , “Atturas” – , “Nepiedalās” – , Gulbenes novada pašvaldības dome NOLEMJ</w:t>
      </w:r>
      <w:r w:rsidRPr="005305C9">
        <w:rPr>
          <w:szCs w:val="24"/>
          <w:u w:val="none"/>
          <w:lang w:eastAsia="lv-LV"/>
        </w:rPr>
        <w:t>:</w:t>
      </w:r>
    </w:p>
    <w:p w14:paraId="1C8F290A" w14:textId="77777777" w:rsidR="005305C9" w:rsidRPr="005305C9" w:rsidRDefault="005305C9" w:rsidP="00B97C85">
      <w:pPr>
        <w:widowControl w:val="0"/>
        <w:numPr>
          <w:ilvl w:val="0"/>
          <w:numId w:val="1"/>
        </w:numPr>
        <w:tabs>
          <w:tab w:val="left" w:pos="851"/>
        </w:tabs>
        <w:spacing w:line="360" w:lineRule="auto"/>
        <w:ind w:left="0" w:firstLine="567"/>
        <w:contextualSpacing/>
        <w:jc w:val="both"/>
        <w:rPr>
          <w:rFonts w:cs="Arial"/>
          <w:u w:val="none"/>
          <w:lang w:eastAsia="lv-LV"/>
        </w:rPr>
      </w:pPr>
      <w:r w:rsidRPr="005305C9">
        <w:rPr>
          <w:szCs w:val="24"/>
          <w:u w:val="none"/>
          <w:lang w:eastAsia="lv-LV"/>
        </w:rPr>
        <w:t xml:space="preserve">NOTEIKT, ka Gulbenes novada pašvaldībai, pamatojoties uz Zemes pārvaldības likuma 17.panta sesto daļu, piekrīt nekustamā īpašuma </w:t>
      </w:r>
      <w:r w:rsidRPr="005305C9">
        <w:rPr>
          <w:rFonts w:cs="Arial"/>
          <w:u w:val="none"/>
          <w:lang w:eastAsia="lv-LV"/>
        </w:rPr>
        <w:t>Druvienas pagastā ar nosaukumu “</w:t>
      </w:r>
      <w:proofErr w:type="spellStart"/>
      <w:r w:rsidRPr="005305C9">
        <w:rPr>
          <w:rFonts w:cs="Arial"/>
          <w:u w:val="none"/>
          <w:lang w:eastAsia="lv-LV"/>
        </w:rPr>
        <w:t>Elši</w:t>
      </w:r>
      <w:proofErr w:type="spellEnd"/>
      <w:r w:rsidRPr="005305C9">
        <w:rPr>
          <w:rFonts w:cs="Arial"/>
          <w:u w:val="none"/>
          <w:lang w:eastAsia="lv-LV"/>
        </w:rPr>
        <w:t xml:space="preserve">”, kadastra numuru </w:t>
      </w:r>
      <w:r w:rsidRPr="005305C9">
        <w:rPr>
          <w:rFonts w:cs="Arial"/>
          <w:noProof/>
          <w:szCs w:val="24"/>
          <w:u w:val="none"/>
          <w:lang w:eastAsia="lv-LV"/>
        </w:rPr>
        <w:t>5052 003 0366</w:t>
      </w:r>
      <w:r w:rsidRPr="005305C9">
        <w:rPr>
          <w:rFonts w:cs="Arial"/>
          <w:u w:val="none"/>
          <w:lang w:eastAsia="lv-LV"/>
        </w:rPr>
        <w:t xml:space="preserve">, sastāvā ietilpstošā zemes vienība ar kadastra apzīmējumu </w:t>
      </w:r>
      <w:r w:rsidRPr="005305C9">
        <w:rPr>
          <w:rFonts w:cs="Arial"/>
          <w:noProof/>
          <w:szCs w:val="24"/>
          <w:u w:val="none"/>
          <w:lang w:eastAsia="lv-LV"/>
        </w:rPr>
        <w:t xml:space="preserve">50520030406 0,15 ha platībā un </w:t>
      </w:r>
      <w:r w:rsidRPr="005305C9">
        <w:rPr>
          <w:rFonts w:cs="Arial"/>
          <w:u w:val="none"/>
          <w:lang w:eastAsia="lv-LV"/>
        </w:rPr>
        <w:t xml:space="preserve">zemes vienība ar kadastra apzīmējumu </w:t>
      </w:r>
      <w:r w:rsidRPr="005305C9">
        <w:rPr>
          <w:rFonts w:cs="Arial"/>
          <w:noProof/>
          <w:szCs w:val="24"/>
          <w:u w:val="none"/>
          <w:lang w:eastAsia="lv-LV"/>
        </w:rPr>
        <w:t>50520030408 0,17 ha platībā.</w:t>
      </w:r>
    </w:p>
    <w:p w14:paraId="407D5013" w14:textId="501B6470" w:rsidR="005305C9" w:rsidRPr="00B97C85" w:rsidRDefault="005305C9" w:rsidP="00B97C85">
      <w:pPr>
        <w:widowControl w:val="0"/>
        <w:numPr>
          <w:ilvl w:val="0"/>
          <w:numId w:val="1"/>
        </w:numPr>
        <w:tabs>
          <w:tab w:val="left" w:pos="851"/>
        </w:tabs>
        <w:spacing w:line="360" w:lineRule="auto"/>
        <w:ind w:left="0" w:firstLine="567"/>
        <w:contextualSpacing/>
        <w:jc w:val="both"/>
        <w:rPr>
          <w:rFonts w:cs="Arial"/>
          <w:u w:val="none"/>
          <w:lang w:eastAsia="lv-LV"/>
        </w:rPr>
      </w:pPr>
      <w:r w:rsidRPr="005305C9">
        <w:rPr>
          <w:szCs w:val="24"/>
          <w:u w:val="none"/>
          <w:lang w:eastAsia="lv-LV"/>
        </w:rPr>
        <w:t xml:space="preserve">NOTEIKT, ka Gulbenes novada pašvaldībai, pamatojoties uz Zemes pārvaldības likuma 17.panta sesto daļu, piekrīt nekustamā īpašuma </w:t>
      </w:r>
      <w:r w:rsidRPr="005305C9">
        <w:rPr>
          <w:rFonts w:cs="Arial"/>
          <w:u w:val="none"/>
          <w:lang w:eastAsia="lv-LV"/>
        </w:rPr>
        <w:t xml:space="preserve">Druvienas pagastā bez nosaukuma, kadastra numuru </w:t>
      </w:r>
      <w:r w:rsidRPr="005305C9">
        <w:rPr>
          <w:rFonts w:cs="Arial"/>
          <w:noProof/>
          <w:szCs w:val="24"/>
          <w:u w:val="none"/>
          <w:lang w:eastAsia="lv-LV"/>
        </w:rPr>
        <w:t>5052 003 0416</w:t>
      </w:r>
      <w:r w:rsidRPr="005305C9">
        <w:rPr>
          <w:rFonts w:cs="Arial"/>
          <w:u w:val="none"/>
          <w:lang w:eastAsia="lv-LV"/>
        </w:rPr>
        <w:t xml:space="preserve">, sastāvā ietilpstošā zemes vienība ar kadastra apzīmējumu </w:t>
      </w:r>
      <w:r w:rsidRPr="005305C9">
        <w:rPr>
          <w:rFonts w:cs="Arial"/>
          <w:noProof/>
          <w:szCs w:val="24"/>
          <w:u w:val="none"/>
          <w:lang w:eastAsia="lv-LV"/>
        </w:rPr>
        <w:t>50520030407 0,042 ha platībā.</w:t>
      </w:r>
    </w:p>
    <w:p w14:paraId="2275CAE9" w14:textId="77777777" w:rsidR="005305C9" w:rsidRPr="005305C9" w:rsidRDefault="005305C9" w:rsidP="005305C9">
      <w:pPr>
        <w:spacing w:line="360" w:lineRule="auto"/>
        <w:ind w:firstLine="567"/>
        <w:jc w:val="both"/>
        <w:rPr>
          <w:szCs w:val="24"/>
          <w:u w:val="none"/>
          <w:lang w:eastAsia="lv-LV"/>
        </w:rPr>
      </w:pPr>
      <w:r w:rsidRPr="005305C9">
        <w:rPr>
          <w:szCs w:val="24"/>
          <w:u w:val="none"/>
          <w:lang w:eastAsia="lv-LV"/>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5305C9">
        <w:rPr>
          <w:szCs w:val="24"/>
          <w:u w:val="none"/>
          <w:lang w:eastAsia="lv-LV"/>
        </w:rPr>
        <w:t>rakstveidā</w:t>
      </w:r>
      <w:proofErr w:type="spellEnd"/>
      <w:r w:rsidRPr="005305C9">
        <w:rPr>
          <w:szCs w:val="24"/>
          <w:u w:val="none"/>
          <w:lang w:eastAsia="lv-LV"/>
        </w:rPr>
        <w:t>, mutvārdos vai citādi — , neietekmē tā stāšanos spēkā.</w:t>
      </w:r>
    </w:p>
    <w:p w14:paraId="50062691" w14:textId="77777777" w:rsidR="00203C2F" w:rsidRDefault="00203C2F" w:rsidP="000C7638">
      <w:pPr>
        <w:rPr>
          <w:color w:val="000000" w:themeColor="text1"/>
          <w:szCs w:val="24"/>
          <w:u w:val="none"/>
        </w:rPr>
      </w:pPr>
    </w:p>
    <w:p w14:paraId="17027660" w14:textId="77777777" w:rsidR="0032517B" w:rsidRPr="00575A1B" w:rsidRDefault="00D5596C"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5483F15A" w14:textId="77777777" w:rsidR="00575A1B" w:rsidRPr="00DE7201" w:rsidRDefault="00D5596C" w:rsidP="00DE7201">
      <w:pPr>
        <w:pBdr>
          <w:bottom w:val="single" w:sz="12" w:space="0" w:color="auto"/>
        </w:pBdr>
        <w:jc w:val="center"/>
        <w:rPr>
          <w:rFonts w:eastAsia="Calibri"/>
          <w:b/>
          <w:szCs w:val="24"/>
          <w:u w:val="none"/>
        </w:rPr>
      </w:pPr>
      <w:r w:rsidRPr="00DE7201">
        <w:rPr>
          <w:rFonts w:eastAsia="Calibri"/>
          <w:b/>
          <w:noProof/>
          <w:szCs w:val="24"/>
          <w:u w:val="none"/>
        </w:rPr>
        <w:t>Par zemes vienības noteikšanu par starpgabalu</w:t>
      </w:r>
    </w:p>
    <w:p w14:paraId="64CEF78A" w14:textId="77777777" w:rsidR="00575A1B" w:rsidRDefault="00D5596C"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72FB4DE9" w14:textId="77777777" w:rsidR="00CA2A8B" w:rsidRDefault="00D5596C"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CBF5F16" w14:textId="77777777" w:rsidR="0060349C" w:rsidRPr="00575A1B" w:rsidRDefault="0060349C" w:rsidP="0060349C">
      <w:pPr>
        <w:rPr>
          <w:rFonts w:eastAsia="Calibri"/>
          <w:szCs w:val="24"/>
          <w:u w:val="none"/>
        </w:rPr>
      </w:pPr>
      <w:r>
        <w:rPr>
          <w:rFonts w:eastAsia="Calibri"/>
          <w:szCs w:val="24"/>
          <w:u w:val="none"/>
        </w:rPr>
        <w:t>DEBATĒS PIEDALĀS: nav</w:t>
      </w:r>
    </w:p>
    <w:p w14:paraId="74AF987E" w14:textId="77777777" w:rsidR="0060349C" w:rsidRDefault="0060349C" w:rsidP="0060349C">
      <w:pPr>
        <w:rPr>
          <w:rFonts w:eastAsia="Calibri"/>
          <w:color w:val="FF0000"/>
          <w:szCs w:val="24"/>
          <w:u w:val="none"/>
        </w:rPr>
      </w:pPr>
    </w:p>
    <w:p w14:paraId="0F7A213F" w14:textId="77777777" w:rsidR="0060349C" w:rsidRDefault="0060349C" w:rsidP="00B97C85">
      <w:pPr>
        <w:widowControl w:val="0"/>
        <w:spacing w:line="360" w:lineRule="auto"/>
        <w:ind w:firstLine="567"/>
        <w:jc w:val="both"/>
        <w:rPr>
          <w:u w:val="none"/>
        </w:rPr>
      </w:pPr>
      <w:r>
        <w:rPr>
          <w:u w:val="none"/>
        </w:rPr>
        <w:t>Apvienotā Attīstības un tautsaimniecības komiteja un Finanšu komiteja atklāti balsojot:</w:t>
      </w:r>
    </w:p>
    <w:p w14:paraId="5B5A30F2" w14:textId="77777777" w:rsidR="0060349C" w:rsidRDefault="0060349C" w:rsidP="00B97C85">
      <w:pPr>
        <w:widowControl w:val="0"/>
        <w:spacing w:line="360" w:lineRule="auto"/>
        <w:ind w:firstLine="567"/>
        <w:jc w:val="both"/>
        <w:rPr>
          <w:u w:val="none"/>
        </w:rPr>
      </w:pPr>
      <w:r w:rsidRPr="0016506D">
        <w:rPr>
          <w:noProof/>
          <w:u w:val="none"/>
        </w:rPr>
        <w:t>ar 9 balsīm "Par" (Ainārs Brezinskis, Andis Caunītis, Artūrs Smagars, Dāvis Uiska, Gunārs Babris, Gunārs Ciglis, Ivars Kupčs, Jānis Barinskis, Normunds Mazūrs), "Pret" – nav, "Atturas" – nav, "Nepiedalās" – nav</w:t>
      </w:r>
      <w:r>
        <w:rPr>
          <w:u w:val="none"/>
        </w:rPr>
        <w:t>, NOLEMJ</w:t>
      </w:r>
      <w:r w:rsidRPr="00B24B3A">
        <w:rPr>
          <w:u w:val="none"/>
        </w:rPr>
        <w:t>:</w:t>
      </w:r>
    </w:p>
    <w:p w14:paraId="2E14A38F" w14:textId="77777777" w:rsidR="0060349C" w:rsidRDefault="0060349C" w:rsidP="0060349C">
      <w:pPr>
        <w:spacing w:line="360" w:lineRule="auto"/>
        <w:ind w:firstLine="567"/>
        <w:jc w:val="both"/>
        <w:rPr>
          <w:u w:val="none"/>
        </w:rPr>
      </w:pPr>
      <w:r>
        <w:rPr>
          <w:noProof/>
          <w:u w:val="none"/>
        </w:rPr>
        <w:lastRenderedPageBreak/>
        <w:t>V</w:t>
      </w:r>
      <w:proofErr w:type="spellStart"/>
      <w:r>
        <w:rPr>
          <w:u w:val="none"/>
        </w:rPr>
        <w:t>irzīt</w:t>
      </w:r>
      <w:proofErr w:type="spellEnd"/>
      <w:r>
        <w:rPr>
          <w:u w:val="none"/>
        </w:rPr>
        <w:t xml:space="preserve"> izskatīšanai domes sēdē lēmumprojektu:</w:t>
      </w:r>
    </w:p>
    <w:p w14:paraId="42A651A8" w14:textId="77777777" w:rsidR="005305C9" w:rsidRPr="005305C9" w:rsidRDefault="005305C9" w:rsidP="005305C9">
      <w:pPr>
        <w:tabs>
          <w:tab w:val="left" w:pos="5606"/>
        </w:tabs>
        <w:spacing w:after="120"/>
        <w:jc w:val="center"/>
        <w:rPr>
          <w:snapToGrid w:val="0"/>
          <w:szCs w:val="24"/>
          <w:u w:val="none"/>
        </w:rPr>
      </w:pPr>
      <w:r w:rsidRPr="005305C9">
        <w:rPr>
          <w:b/>
          <w:snapToGrid w:val="0"/>
          <w:szCs w:val="24"/>
          <w:u w:val="none"/>
        </w:rPr>
        <w:t xml:space="preserve">Par zemes vienības noteikšanu par </w:t>
      </w:r>
      <w:proofErr w:type="spellStart"/>
      <w:r w:rsidRPr="005305C9">
        <w:rPr>
          <w:b/>
          <w:snapToGrid w:val="0"/>
          <w:szCs w:val="24"/>
          <w:u w:val="none"/>
        </w:rPr>
        <w:t>starpgabalu</w:t>
      </w:r>
      <w:proofErr w:type="spellEnd"/>
    </w:p>
    <w:p w14:paraId="01976A9F" w14:textId="77777777" w:rsidR="005305C9" w:rsidRPr="005305C9" w:rsidRDefault="005305C9" w:rsidP="005305C9">
      <w:pPr>
        <w:spacing w:line="360" w:lineRule="auto"/>
        <w:ind w:firstLine="567"/>
        <w:jc w:val="both"/>
        <w:rPr>
          <w:szCs w:val="24"/>
          <w:u w:val="none"/>
          <w:lang w:eastAsia="lv-LV"/>
        </w:rPr>
      </w:pPr>
      <w:r w:rsidRPr="005305C9">
        <w:rPr>
          <w:szCs w:val="24"/>
          <w:u w:val="none"/>
          <w:lang w:eastAsia="lv-LV"/>
        </w:rPr>
        <w:t>Atbilstoši Gulbenes novada 2018.gada 27.decembra saistošajiem noteikumiem Nr.20 “Gulbenes novada teritorijas plānojums, Teritorijas izmantošanas un apbūves noteikumi un grafiskā daļa” (prot. Nr.25, 29.§) (turpmāk – Saistošie noteikumi) nekustamā īpašuma Lejasciema pagastā ar nosaukumu “Kraujas”, kadastra numurs 5064 012 0500, sastāvā ietilpstošajai zemes vienībai ar kadastra apzīmējumu 50640120436 ar platību 0,</w:t>
      </w:r>
      <w:r w:rsidRPr="005305C9">
        <w:rPr>
          <w:rFonts w:ascii="Tahoma" w:hAnsi="Tahoma" w:cs="Tahoma"/>
          <w:color w:val="333333"/>
          <w:sz w:val="18"/>
          <w:szCs w:val="18"/>
          <w:u w:val="none"/>
          <w:shd w:val="clear" w:color="auto" w:fill="F6FCF1"/>
          <w:lang w:eastAsia="lv-LV"/>
        </w:rPr>
        <w:t xml:space="preserve"> </w:t>
      </w:r>
      <w:r w:rsidRPr="005305C9">
        <w:rPr>
          <w:szCs w:val="24"/>
          <w:u w:val="none"/>
          <w:lang w:eastAsia="lv-LV"/>
        </w:rPr>
        <w:t xml:space="preserve">3922 ha, teritorijas plānojumā noteiktais teritorijas izmantošanas veids ir lauksaimniecības teritorija - funkcionālā zona, ko nosaka, lai nodrošinātu lauksaimniecības zemes, kā resursa racionālu un daudzveidīgu izmantošanu visa veida lauksaimnieciskajai darbībai un ar to saistītajiem pakalpojumiem. Šajā teritorijā kā galvenie izmantošanas veidi paredzēti: publiskā </w:t>
      </w:r>
      <w:proofErr w:type="spellStart"/>
      <w:r w:rsidRPr="005305C9">
        <w:rPr>
          <w:szCs w:val="24"/>
          <w:u w:val="none"/>
          <w:lang w:eastAsia="lv-LV"/>
        </w:rPr>
        <w:t>ārtelpa</w:t>
      </w:r>
      <w:proofErr w:type="spellEnd"/>
      <w:r w:rsidRPr="005305C9">
        <w:rPr>
          <w:szCs w:val="24"/>
          <w:u w:val="none"/>
          <w:lang w:eastAsia="lv-LV"/>
        </w:rPr>
        <w:t xml:space="preserve"> bez labiekārtojuma, labiekārtota publiskā </w:t>
      </w:r>
      <w:proofErr w:type="spellStart"/>
      <w:r w:rsidRPr="005305C9">
        <w:rPr>
          <w:szCs w:val="24"/>
          <w:u w:val="none"/>
          <w:lang w:eastAsia="lv-LV"/>
        </w:rPr>
        <w:t>ārtelpa</w:t>
      </w:r>
      <w:proofErr w:type="spellEnd"/>
      <w:r w:rsidRPr="005305C9">
        <w:rPr>
          <w:szCs w:val="24"/>
          <w:u w:val="none"/>
          <w:lang w:eastAsia="lv-LV"/>
        </w:rPr>
        <w:t xml:space="preserve">, lauksaimnieciskā izmantošana, lauksaimnieciskās ražošanas uzņēmumu apbūve, viensētu apbūve. </w:t>
      </w:r>
      <w:bookmarkStart w:id="38" w:name="_Hlk163924268"/>
      <w:r w:rsidRPr="005305C9">
        <w:rPr>
          <w:szCs w:val="24"/>
          <w:u w:val="none"/>
          <w:lang w:eastAsia="lv-LV"/>
        </w:rPr>
        <w:t xml:space="preserve">Saskaņā ar teritorijas plānojumā noteikto, lauksaimniecības teritorijā minimālā </w:t>
      </w:r>
      <w:proofErr w:type="spellStart"/>
      <w:r w:rsidRPr="005305C9">
        <w:rPr>
          <w:szCs w:val="24"/>
          <w:u w:val="none"/>
          <w:lang w:eastAsia="lv-LV"/>
        </w:rPr>
        <w:t>jaunizveidojamā</w:t>
      </w:r>
      <w:proofErr w:type="spellEnd"/>
      <w:r w:rsidRPr="005305C9">
        <w:rPr>
          <w:szCs w:val="24"/>
          <w:u w:val="none"/>
          <w:lang w:eastAsia="lv-LV"/>
        </w:rPr>
        <w:t xml:space="preserve"> zemes gabala platībai jābūt vismaz 2 ha.</w:t>
      </w:r>
      <w:bookmarkEnd w:id="38"/>
      <w:r w:rsidRPr="005305C9">
        <w:rPr>
          <w:szCs w:val="24"/>
          <w:u w:val="none"/>
          <w:lang w:eastAsia="lv-LV"/>
        </w:rPr>
        <w:t xml:space="preserve"> </w:t>
      </w:r>
    </w:p>
    <w:p w14:paraId="28E2039F" w14:textId="77777777" w:rsidR="005305C9" w:rsidRPr="005305C9" w:rsidRDefault="005305C9" w:rsidP="005305C9">
      <w:pPr>
        <w:spacing w:line="360" w:lineRule="auto"/>
        <w:ind w:firstLine="567"/>
        <w:jc w:val="both"/>
        <w:rPr>
          <w:szCs w:val="24"/>
          <w:u w:val="none"/>
          <w:lang w:eastAsia="lv-LV"/>
        </w:rPr>
      </w:pPr>
      <w:r w:rsidRPr="005305C9">
        <w:rPr>
          <w:szCs w:val="24"/>
          <w:u w:val="none"/>
          <w:lang w:eastAsia="lv-LV"/>
        </w:rPr>
        <w:t xml:space="preserve">Zemes vienības ar kadastra apzīmējumu 50640120436 platība ir mazāka par Saistošajos noteikumos noteikto minimālo zemesgabala platību, kā arī, minētajai zemes vienībai nav iespējams nodrošināt </w:t>
      </w:r>
      <w:proofErr w:type="spellStart"/>
      <w:r w:rsidRPr="005305C9">
        <w:rPr>
          <w:szCs w:val="24"/>
          <w:u w:val="none"/>
          <w:lang w:eastAsia="lv-LV"/>
        </w:rPr>
        <w:t>pieslēgumu</w:t>
      </w:r>
      <w:proofErr w:type="spellEnd"/>
      <w:r w:rsidRPr="005305C9">
        <w:rPr>
          <w:szCs w:val="24"/>
          <w:u w:val="none"/>
          <w:lang w:eastAsia="lv-LV"/>
        </w:rPr>
        <w:t xml:space="preserve"> koplietošanas ielai (ceļam).</w:t>
      </w:r>
    </w:p>
    <w:p w14:paraId="01B1A489" w14:textId="77777777" w:rsidR="005305C9" w:rsidRPr="005305C9" w:rsidRDefault="005305C9" w:rsidP="005305C9">
      <w:pPr>
        <w:spacing w:line="360" w:lineRule="auto"/>
        <w:ind w:firstLine="567"/>
        <w:jc w:val="both"/>
        <w:rPr>
          <w:szCs w:val="24"/>
          <w:u w:val="none"/>
          <w:lang w:eastAsia="lv-LV"/>
        </w:rPr>
      </w:pPr>
      <w:r w:rsidRPr="005305C9">
        <w:rPr>
          <w:szCs w:val="24"/>
          <w:u w:val="none"/>
          <w:lang w:eastAsia="lv-LV"/>
        </w:rPr>
        <w:t xml:space="preserve">Saskaņā ar Publiskas personas mantas atsavināšanas likuma 1.panta 11.punkta “b” apakšpunktu noteikts, ka zemes </w:t>
      </w:r>
      <w:proofErr w:type="spellStart"/>
      <w:r w:rsidRPr="005305C9">
        <w:rPr>
          <w:szCs w:val="24"/>
          <w:u w:val="none"/>
          <w:lang w:eastAsia="lv-LV"/>
        </w:rPr>
        <w:t>starpgabals</w:t>
      </w:r>
      <w:proofErr w:type="spellEnd"/>
      <w:r w:rsidRPr="005305C9">
        <w:rPr>
          <w:szCs w:val="24"/>
          <w:u w:val="none"/>
          <w:lang w:eastAsia="lv-LV"/>
        </w:rPr>
        <w:t xml:space="preserve"> ir publiskai personai piederošs zemesgabals, kura platība lauku apvidos ir mazāka par pašvaldības saistošajos noteikumos paredzēto minimālo zemesgabala platību vai kura konfigurācija nepieļauj attiecīgā zemesgabala izmantošanu atbilstoši apstiprinātajam teritorijas plānojumam, vai kuram nav nodrošināts </w:t>
      </w:r>
      <w:proofErr w:type="spellStart"/>
      <w:r w:rsidRPr="005305C9">
        <w:rPr>
          <w:szCs w:val="24"/>
          <w:u w:val="none"/>
          <w:lang w:eastAsia="lv-LV"/>
        </w:rPr>
        <w:t>pieslēgums</w:t>
      </w:r>
      <w:proofErr w:type="spellEnd"/>
      <w:r w:rsidRPr="005305C9">
        <w:rPr>
          <w:szCs w:val="24"/>
          <w:u w:val="none"/>
          <w:lang w:eastAsia="lv-LV"/>
        </w:rPr>
        <w:t xml:space="preserve"> koplietošanas ielai (ceļam).</w:t>
      </w:r>
    </w:p>
    <w:p w14:paraId="1701DC79" w14:textId="77777777" w:rsidR="005305C9" w:rsidRPr="005305C9" w:rsidRDefault="005305C9" w:rsidP="004B0643">
      <w:pPr>
        <w:widowControl w:val="0"/>
        <w:spacing w:line="360" w:lineRule="auto"/>
        <w:ind w:firstLine="567"/>
        <w:jc w:val="both"/>
        <w:rPr>
          <w:szCs w:val="24"/>
          <w:u w:val="none"/>
          <w:lang w:eastAsia="lv-LV"/>
        </w:rPr>
      </w:pPr>
      <w:r w:rsidRPr="005305C9">
        <w:rPr>
          <w:szCs w:val="24"/>
          <w:u w:val="none"/>
          <w:lang w:eastAsia="lv-LV"/>
        </w:rPr>
        <w:t xml:space="preserve">Saskaņā ar Lejasciema pagasta padomes 2008.gada 9.septembra lēmumu “Par lauku apvidus zemes piekritību Lejasciema pagasta padomei un lauku apvidus zemes nodošanu zemes reformas pabeigšanai” (protokols Nr. 8, 25.§, 7.7.p.) zemes vienība ar kadastra apzīmējumu 50640120436, platība 0,5 ha, noteikta kā pašvaldībai piekrītoša, pamatojoties uz likuma  “Par valsts un pašvaldību zemes īpašuma tiesībām un to nostiprināšanu zemesgrāmatās” 3.panta otrās daļas 4.punkts nosaka, ka zemes reformas laikā pašvaldībām piekrīt un uz attiecīgās pašvaldības vārda zemesgrāmatās ierakstāma 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 tā ir zemes </w:t>
      </w:r>
      <w:proofErr w:type="spellStart"/>
      <w:r w:rsidRPr="005305C9">
        <w:rPr>
          <w:szCs w:val="24"/>
          <w:u w:val="none"/>
          <w:lang w:eastAsia="lv-LV"/>
        </w:rPr>
        <w:t>starpgabals</w:t>
      </w:r>
      <w:proofErr w:type="spellEnd"/>
      <w:r w:rsidRPr="005305C9">
        <w:rPr>
          <w:szCs w:val="24"/>
          <w:u w:val="none"/>
          <w:lang w:eastAsia="lv-LV"/>
        </w:rPr>
        <w:t xml:space="preserve"> atbilstoši Publiskas personas mantas atsavināšanas likumā noteiktajam un par to pašvaldības dome (padome) ir pieņēmusi lēmumu, ka tā ir </w:t>
      </w:r>
      <w:proofErr w:type="spellStart"/>
      <w:r w:rsidRPr="005305C9">
        <w:rPr>
          <w:szCs w:val="24"/>
          <w:u w:val="none"/>
          <w:lang w:eastAsia="lv-LV"/>
        </w:rPr>
        <w:t>starpgabals</w:t>
      </w:r>
      <w:proofErr w:type="spellEnd"/>
      <w:r w:rsidRPr="005305C9">
        <w:rPr>
          <w:szCs w:val="24"/>
          <w:u w:val="none"/>
          <w:lang w:eastAsia="lv-LV"/>
        </w:rPr>
        <w:t xml:space="preserve">, izņemot šā likuma </w:t>
      </w:r>
      <w:hyperlink r:id="rId16" w:anchor="p8" w:history="1">
        <w:r w:rsidRPr="005305C9">
          <w:rPr>
            <w:szCs w:val="24"/>
            <w:u w:val="none"/>
            <w:lang w:eastAsia="lv-LV"/>
          </w:rPr>
          <w:t>8.pantā</w:t>
        </w:r>
      </w:hyperlink>
      <w:r w:rsidRPr="005305C9">
        <w:rPr>
          <w:szCs w:val="24"/>
          <w:u w:val="none"/>
          <w:lang w:eastAsia="lv-LV"/>
        </w:rPr>
        <w:t xml:space="preserve"> minēto uz valsts vārda zemesgrāmatā ierakstāmo zemi.</w:t>
      </w:r>
    </w:p>
    <w:p w14:paraId="3D73CEBC" w14:textId="77777777" w:rsidR="005305C9" w:rsidRPr="005305C9" w:rsidRDefault="005305C9" w:rsidP="004B0643">
      <w:pPr>
        <w:widowControl w:val="0"/>
        <w:spacing w:line="360" w:lineRule="auto"/>
        <w:ind w:firstLine="567"/>
        <w:jc w:val="both"/>
        <w:rPr>
          <w:szCs w:val="24"/>
          <w:u w:val="none"/>
          <w:lang w:eastAsia="lv-LV"/>
        </w:rPr>
      </w:pPr>
      <w:r w:rsidRPr="005305C9">
        <w:rPr>
          <w:szCs w:val="24"/>
          <w:u w:val="none"/>
          <w:lang w:eastAsia="lv-LV"/>
        </w:rPr>
        <w:t xml:space="preserve">Pašvaldību likuma 10.panta pirmās daļas 21.punkts nosaka, ka dome ir tiesīga izlemt ikvienu </w:t>
      </w:r>
      <w:r w:rsidRPr="005305C9">
        <w:rPr>
          <w:szCs w:val="24"/>
          <w:u w:val="none"/>
          <w:lang w:eastAsia="lv-LV"/>
        </w:rPr>
        <w:lastRenderedPageBreak/>
        <w:t xml:space="preserve">pašvaldības kompetences jautājumu. Tikai domes kompetencē ir pieņemt lēmumus citos ārējos normatīvajos aktos paredzētajos gadījumos. </w:t>
      </w:r>
    </w:p>
    <w:p w14:paraId="1ECEE10C" w14:textId="77777777" w:rsidR="005305C9" w:rsidRPr="005305C9" w:rsidRDefault="005305C9" w:rsidP="005305C9">
      <w:pPr>
        <w:spacing w:line="360" w:lineRule="auto"/>
        <w:ind w:firstLine="567"/>
        <w:jc w:val="both"/>
        <w:rPr>
          <w:szCs w:val="24"/>
          <w:u w:val="none"/>
          <w:lang w:eastAsia="lv-LV"/>
        </w:rPr>
      </w:pPr>
      <w:r w:rsidRPr="005305C9">
        <w:rPr>
          <w:szCs w:val="24"/>
          <w:u w:val="none"/>
          <w:lang w:eastAsia="lv-LV"/>
        </w:rPr>
        <w:t xml:space="preserve">Pamatojoties uz likuma “Par valsts un pašvaldību zemes īpašuma tiesībām un </w:t>
      </w:r>
      <w:r w:rsidRPr="005305C9">
        <w:rPr>
          <w:szCs w:val="24"/>
          <w:u w:val="none"/>
          <w:lang w:eastAsia="lv-LV"/>
        </w:rPr>
        <w:br/>
        <w:t>to nostiprināšanu zemesgrāmatās” 3.panta otrās daļas 4.punktu, Pašvaldību likuma 10.panta pirmās daļas 21.punktu, Publiskas personas mantas atsavināšanas likuma 1.panta 11.punkta “b” apakšpunktu, Gulbenes novada domes 2018.gada 27.decembra saistošajiem noteikumiem Nr.20 “Gulbenes novada teritorijas plānojums, Teritorijas izmantošanas un apbūves noteikumi un grafiskā daļa”, un ņemot vērā Attīstības un tautsaimniecības komitejas ieteikumu un Finanšu komitejas ieteikumu, atklāti balsojot: ar  balsīm “Par” ( ), “Pret” – , “Atturas” – , “Nepiedalās” – , Gulbenes novada pašvaldības dome NOLEMJ:</w:t>
      </w:r>
    </w:p>
    <w:p w14:paraId="019C43F5" w14:textId="77777777" w:rsidR="005305C9" w:rsidRPr="005305C9" w:rsidRDefault="005305C9" w:rsidP="005305C9">
      <w:pPr>
        <w:widowControl w:val="0"/>
        <w:numPr>
          <w:ilvl w:val="0"/>
          <w:numId w:val="2"/>
        </w:numPr>
        <w:tabs>
          <w:tab w:val="left" w:pos="851"/>
        </w:tabs>
        <w:suppressAutoHyphens/>
        <w:spacing w:line="360" w:lineRule="auto"/>
        <w:ind w:left="0" w:firstLine="567"/>
        <w:jc w:val="both"/>
        <w:rPr>
          <w:rFonts w:eastAsia="SimSun" w:cs="Mangal"/>
          <w:szCs w:val="24"/>
          <w:u w:val="none"/>
          <w:lang w:eastAsia="zh-CN" w:bidi="hi-IN"/>
        </w:rPr>
      </w:pPr>
      <w:r w:rsidRPr="005305C9">
        <w:rPr>
          <w:rFonts w:eastAsia="SimSun"/>
          <w:szCs w:val="24"/>
          <w:u w:val="none"/>
          <w:lang w:eastAsia="zh-CN" w:bidi="hi-IN"/>
        </w:rPr>
        <w:t xml:space="preserve">NOTEIKT zemes </w:t>
      </w:r>
      <w:proofErr w:type="spellStart"/>
      <w:r w:rsidRPr="005305C9">
        <w:rPr>
          <w:rFonts w:eastAsia="SimSun"/>
          <w:szCs w:val="24"/>
          <w:u w:val="none"/>
          <w:lang w:eastAsia="zh-CN" w:bidi="hi-IN"/>
        </w:rPr>
        <w:t>starpgabala</w:t>
      </w:r>
      <w:proofErr w:type="spellEnd"/>
      <w:r w:rsidRPr="005305C9">
        <w:rPr>
          <w:rFonts w:eastAsia="SimSun"/>
          <w:szCs w:val="24"/>
          <w:u w:val="none"/>
          <w:lang w:eastAsia="zh-CN" w:bidi="hi-IN"/>
        </w:rPr>
        <w:t xml:space="preserve"> statusu nekustamā īpašuma  Lejasciema pagastā ar nosaukumu “Kraujas”, kadastra numurs 5064 012 0500, sastāvā ietilpstošajai zemes vienībai ar kadastra apzīmējumu 50640120436 ar platību 0,</w:t>
      </w:r>
      <w:r w:rsidRPr="005305C9">
        <w:rPr>
          <w:rFonts w:ascii="Tahoma" w:hAnsi="Tahoma" w:cs="Tahoma"/>
          <w:color w:val="333333"/>
          <w:sz w:val="18"/>
          <w:szCs w:val="18"/>
          <w:u w:val="none"/>
          <w:shd w:val="clear" w:color="auto" w:fill="F6FCF1"/>
          <w:lang w:eastAsia="lv-LV"/>
        </w:rPr>
        <w:t xml:space="preserve"> </w:t>
      </w:r>
      <w:r w:rsidRPr="005305C9">
        <w:rPr>
          <w:rFonts w:eastAsia="SimSun"/>
          <w:szCs w:val="24"/>
          <w:u w:val="none"/>
          <w:lang w:eastAsia="zh-CN" w:bidi="hi-IN"/>
        </w:rPr>
        <w:t>3922 ha.</w:t>
      </w:r>
    </w:p>
    <w:p w14:paraId="62E7C320" w14:textId="77777777" w:rsidR="005305C9" w:rsidRPr="005305C9" w:rsidRDefault="005305C9" w:rsidP="005305C9">
      <w:pPr>
        <w:numPr>
          <w:ilvl w:val="0"/>
          <w:numId w:val="2"/>
        </w:numPr>
        <w:tabs>
          <w:tab w:val="left" w:pos="851"/>
        </w:tabs>
        <w:spacing w:line="360" w:lineRule="auto"/>
        <w:ind w:left="0" w:firstLine="567"/>
        <w:contextualSpacing/>
        <w:jc w:val="both"/>
        <w:rPr>
          <w:rFonts w:eastAsia="SimSun"/>
          <w:szCs w:val="24"/>
          <w:u w:val="none"/>
          <w:lang w:eastAsia="zh-CN" w:bidi="hi-IN"/>
        </w:rPr>
      </w:pPr>
      <w:r w:rsidRPr="005305C9">
        <w:rPr>
          <w:rFonts w:eastAsia="SimSun"/>
          <w:szCs w:val="24"/>
          <w:u w:val="none"/>
          <w:lang w:eastAsia="zh-CN" w:bidi="hi-IN"/>
        </w:rPr>
        <w:t>Par lēmuma izpildi atbildīga Gulbenes novada Centrālās pārvaldes Īpašumu pārraudzības nodaļa.</w:t>
      </w:r>
    </w:p>
    <w:p w14:paraId="70359A82" w14:textId="77777777" w:rsidR="005305C9" w:rsidRPr="005305C9" w:rsidRDefault="005305C9" w:rsidP="005305C9">
      <w:pPr>
        <w:numPr>
          <w:ilvl w:val="0"/>
          <w:numId w:val="2"/>
        </w:numPr>
        <w:tabs>
          <w:tab w:val="left" w:pos="851"/>
        </w:tabs>
        <w:spacing w:line="360" w:lineRule="auto"/>
        <w:ind w:left="0" w:firstLine="567"/>
        <w:contextualSpacing/>
        <w:jc w:val="both"/>
        <w:rPr>
          <w:rFonts w:eastAsia="SimSun"/>
          <w:szCs w:val="24"/>
          <w:u w:val="none"/>
          <w:lang w:eastAsia="zh-CN" w:bidi="hi-IN"/>
        </w:rPr>
      </w:pPr>
      <w:r w:rsidRPr="005305C9">
        <w:rPr>
          <w:rFonts w:eastAsia="SimSun"/>
          <w:szCs w:val="24"/>
          <w:u w:val="none"/>
          <w:lang w:eastAsia="zh-CN" w:bidi="hi-IN"/>
        </w:rPr>
        <w:t>Lēmuma izpildes kontroli veikt Gulbenes novada pašvaldības izpilddirektoram.</w:t>
      </w:r>
    </w:p>
    <w:p w14:paraId="02653D7D" w14:textId="77777777" w:rsidR="0032517B" w:rsidRPr="00575A1B" w:rsidRDefault="00D5596C"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00F49485" w14:textId="77777777" w:rsidR="00575A1B" w:rsidRPr="00DE7201" w:rsidRDefault="00D5596C"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18” - 18, Stāķos, Stradu pagastā, Gulbenes novadā, nosacītās cenas apstiprināšanu</w:t>
      </w:r>
    </w:p>
    <w:p w14:paraId="41F256F5" w14:textId="77777777" w:rsidR="00575A1B" w:rsidRDefault="00D5596C"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08FEDF06" w14:textId="77777777" w:rsidR="00CA2A8B" w:rsidRDefault="00D5596C"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8D37126" w14:textId="77777777" w:rsidR="0060349C" w:rsidRPr="00575A1B" w:rsidRDefault="0060349C" w:rsidP="0060349C">
      <w:pPr>
        <w:rPr>
          <w:rFonts w:eastAsia="Calibri"/>
          <w:szCs w:val="24"/>
          <w:u w:val="none"/>
        </w:rPr>
      </w:pPr>
      <w:r>
        <w:rPr>
          <w:rFonts w:eastAsia="Calibri"/>
          <w:szCs w:val="24"/>
          <w:u w:val="none"/>
        </w:rPr>
        <w:t>DEBATĒS PIEDALĀS: nav</w:t>
      </w:r>
    </w:p>
    <w:p w14:paraId="12A8B498" w14:textId="77777777" w:rsidR="0060349C" w:rsidRDefault="0060349C" w:rsidP="0060349C">
      <w:pPr>
        <w:rPr>
          <w:rFonts w:eastAsia="Calibri"/>
          <w:color w:val="FF0000"/>
          <w:szCs w:val="24"/>
          <w:u w:val="none"/>
        </w:rPr>
      </w:pPr>
    </w:p>
    <w:p w14:paraId="6D24F35F" w14:textId="77777777" w:rsidR="0060349C" w:rsidRDefault="0060349C" w:rsidP="0060349C">
      <w:pPr>
        <w:spacing w:line="360" w:lineRule="auto"/>
        <w:ind w:firstLine="567"/>
        <w:jc w:val="both"/>
        <w:rPr>
          <w:u w:val="none"/>
        </w:rPr>
      </w:pPr>
      <w:r>
        <w:rPr>
          <w:u w:val="none"/>
        </w:rPr>
        <w:t>Apvienotā Attīstības un tautsaimniecības komiteja un Finanšu komiteja atklāti balsojot:</w:t>
      </w:r>
    </w:p>
    <w:p w14:paraId="3D9980A4" w14:textId="77777777" w:rsidR="0060349C" w:rsidRDefault="0060349C" w:rsidP="0060349C">
      <w:pPr>
        <w:spacing w:line="360" w:lineRule="auto"/>
        <w:ind w:firstLine="567"/>
        <w:jc w:val="both"/>
        <w:rPr>
          <w:u w:val="none"/>
        </w:rPr>
      </w:pPr>
      <w:r w:rsidRPr="0016506D">
        <w:rPr>
          <w:noProof/>
          <w:u w:val="none"/>
        </w:rPr>
        <w:t>ar 9 balsīm "Par" (Ainārs Brezinskis, Andis Caunītis, Artūrs Smagars, Dāvis Uiska, Gunārs Babris, Gunārs Ciglis, Ivars Kupčs, Jānis Barinskis, Normunds Mazūrs), "Pret" – nav, "Atturas" – nav, "Nepiedalās" – nav</w:t>
      </w:r>
      <w:r>
        <w:rPr>
          <w:u w:val="none"/>
        </w:rPr>
        <w:t>, NOLEMJ</w:t>
      </w:r>
      <w:r w:rsidRPr="00B24B3A">
        <w:rPr>
          <w:u w:val="none"/>
        </w:rPr>
        <w:t>:</w:t>
      </w:r>
    </w:p>
    <w:p w14:paraId="44E8FA9B" w14:textId="77777777" w:rsidR="0060349C" w:rsidRDefault="0060349C" w:rsidP="0060349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5B4CC60" w14:textId="77777777" w:rsidR="005305C9" w:rsidRPr="00D031D7" w:rsidRDefault="005305C9" w:rsidP="005305C9">
      <w:pPr>
        <w:pStyle w:val="Default"/>
        <w:jc w:val="center"/>
        <w:rPr>
          <w:b/>
        </w:rPr>
      </w:pPr>
      <w:r w:rsidRPr="00D031D7">
        <w:rPr>
          <w:b/>
          <w:szCs w:val="24"/>
        </w:rPr>
        <w:t xml:space="preserve">Par </w:t>
      </w:r>
      <w:r w:rsidRPr="00D031D7">
        <w:rPr>
          <w:b/>
        </w:rPr>
        <w:t xml:space="preserve">dzīvokļa īpašuma </w:t>
      </w:r>
      <w:r w:rsidRPr="00D031D7">
        <w:rPr>
          <w:b/>
          <w:bCs/>
          <w:noProof/>
          <w:szCs w:val="24"/>
        </w:rPr>
        <w:t>“Stāķi 18” - 18, Stāķos, Stradu pagastā, Gulbenes novadā</w:t>
      </w:r>
      <w:r w:rsidRPr="00D031D7">
        <w:rPr>
          <w:b/>
        </w:rPr>
        <w:t>,</w:t>
      </w:r>
    </w:p>
    <w:p w14:paraId="6411629A" w14:textId="77777777" w:rsidR="005305C9" w:rsidRPr="00D031D7" w:rsidRDefault="005305C9" w:rsidP="005305C9">
      <w:pPr>
        <w:pStyle w:val="Default"/>
        <w:jc w:val="center"/>
        <w:rPr>
          <w:szCs w:val="24"/>
        </w:rPr>
      </w:pPr>
      <w:r w:rsidRPr="00D031D7">
        <w:rPr>
          <w:b/>
        </w:rPr>
        <w:t>nosacītās cenas apstiprināšanu</w:t>
      </w:r>
    </w:p>
    <w:p w14:paraId="0A00A516" w14:textId="00614129" w:rsidR="005305C9" w:rsidRPr="00B97C85" w:rsidRDefault="005305C9" w:rsidP="00B97C85">
      <w:pPr>
        <w:widowControl w:val="0"/>
        <w:spacing w:before="240" w:line="360" w:lineRule="auto"/>
        <w:ind w:firstLine="567"/>
        <w:jc w:val="both"/>
        <w:rPr>
          <w:szCs w:val="24"/>
          <w:u w:val="none"/>
        </w:rPr>
      </w:pPr>
      <w:r w:rsidRPr="00B97C85">
        <w:rPr>
          <w:u w:val="none"/>
        </w:rPr>
        <w:t xml:space="preserve">Gulbenes novada pašvaldības dome 2025.gada 27.februārī pieņēma lēmumu Nr. GND/2025/99 “Par Stradu pagasta dzīvokļa īpašuma “Stāķi 18” – 18 atsavināšanu” (protokols Nr. 6; 22.p.), ar kuru nolēma nodot atsavināšanai Gulbenes novada pašvaldībai piederošo dzīvokļa īpašumu “Stāķi 18” – 18, Stāķos, Stradu pagastā, Gulbenes novadā, kadastra numurs 5090 900 0429, kas sastāv no trīs istabu dzīvokļa ar platību 87,7 </w:t>
      </w:r>
      <w:proofErr w:type="spellStart"/>
      <w:r w:rsidRPr="00B97C85">
        <w:rPr>
          <w:u w:val="none"/>
        </w:rPr>
        <w:t>kv.m</w:t>
      </w:r>
      <w:proofErr w:type="spellEnd"/>
      <w:r w:rsidRPr="00B97C85">
        <w:rPr>
          <w:u w:val="none"/>
        </w:rPr>
        <w:t xml:space="preserve">. (telpu grupas ar kadastra apzīmējums 50900020582001018), un pie tās piederošām kopīpašuma 803/23179 domājamajām daļām no dzīvojamās mājas (būves kadastra apzīmējums 50900020582001), un 803/23179 domājamajām daļām no zemes ar kadastra apzīmējumu 50900020582  (turpmāk – Dzīvokļa īpašums), par brīvu cenu </w:t>
      </w:r>
      <w:r w:rsidR="00BB68E6">
        <w:rPr>
          <w:rFonts w:eastAsia="SimSun"/>
          <w:b/>
          <w:bCs/>
          <w:szCs w:val="24"/>
          <w:u w:val="none"/>
          <w:lang w:eastAsia="zh-CN" w:bidi="hi-IN"/>
        </w:rPr>
        <w:t>[…]</w:t>
      </w:r>
      <w:r w:rsidRPr="00B97C85">
        <w:rPr>
          <w:bCs/>
          <w:u w:val="none"/>
        </w:rPr>
        <w:t>, un</w:t>
      </w:r>
      <w:r w:rsidRPr="00B97C85">
        <w:rPr>
          <w:u w:val="none"/>
        </w:rPr>
        <w:t xml:space="preserve"> uzdeva Gulbenes novada pašvaldības īpašuma novērtēšanas un izsoļu komisijai </w:t>
      </w:r>
      <w:r w:rsidRPr="00B97C85">
        <w:rPr>
          <w:u w:val="none"/>
        </w:rPr>
        <w:lastRenderedPageBreak/>
        <w:t>organizēt nekustamā īpašuma novērtēšanu un nosacītās cenas noteikšanu un iesniegt to apstiprināšanai Gulbenes novada pašvaldības domes sēdē</w:t>
      </w:r>
      <w:r w:rsidRPr="00B97C85">
        <w:rPr>
          <w:szCs w:val="24"/>
          <w:u w:val="none"/>
        </w:rPr>
        <w:t>.</w:t>
      </w:r>
    </w:p>
    <w:p w14:paraId="55C9E920" w14:textId="77777777" w:rsidR="005305C9" w:rsidRPr="00B97C85" w:rsidRDefault="005305C9" w:rsidP="00B97C85">
      <w:pPr>
        <w:spacing w:line="360" w:lineRule="auto"/>
        <w:ind w:firstLine="567"/>
        <w:jc w:val="both"/>
        <w:rPr>
          <w:u w:val="none"/>
        </w:rPr>
      </w:pPr>
      <w:r w:rsidRPr="00B97C85">
        <w:rPr>
          <w:u w:val="none"/>
        </w:rPr>
        <w:t>Atbilstoši sertificēta vērtētāja – sabiedrības ar ierobežotu atbildību “</w:t>
      </w:r>
      <w:proofErr w:type="spellStart"/>
      <w:r w:rsidRPr="00B97C85">
        <w:rPr>
          <w:u w:val="none"/>
        </w:rPr>
        <w:t>Vindeks</w:t>
      </w:r>
      <w:proofErr w:type="spellEnd"/>
      <w:r w:rsidRPr="00B97C85">
        <w:rPr>
          <w:u w:val="none"/>
        </w:rPr>
        <w:t xml:space="preserve">”, reģistrācijas Nr. 40003562948, juridiskā adrese: </w:t>
      </w:r>
      <w:proofErr w:type="spellStart"/>
      <w:r w:rsidRPr="00B97C85">
        <w:rPr>
          <w:u w:val="none"/>
        </w:rPr>
        <w:t>Pļavniekkalna</w:t>
      </w:r>
      <w:proofErr w:type="spellEnd"/>
      <w:r w:rsidRPr="00B97C85">
        <w:rPr>
          <w:u w:val="none"/>
        </w:rPr>
        <w:t xml:space="preserve"> iela 69, Katlakalns, Ķekavas pagasts, Ķekavas novads, LV-2111, sagatavotajai atskaitei (saņemta 2025.gada 1.septembrī un reģistrēta ar Nr. GND/4.18/25/3014-S) par dzīvokļa īpašuma tirgus vērtību, saskaņā ar 2025.gada 22.augusta vērtēšanas atskaiti, objekta tirgus vērtība ir 6700 EUR (seši tūkstoši septiņi simti </w:t>
      </w:r>
      <w:proofErr w:type="spellStart"/>
      <w:r w:rsidRPr="00B97C85">
        <w:rPr>
          <w:i/>
          <w:iCs/>
          <w:u w:val="none"/>
        </w:rPr>
        <w:t>euro</w:t>
      </w:r>
      <w:proofErr w:type="spellEnd"/>
      <w:r w:rsidRPr="00B97C85">
        <w:rPr>
          <w:u w:val="none"/>
        </w:rPr>
        <w:t>).</w:t>
      </w:r>
    </w:p>
    <w:p w14:paraId="3E0149F1" w14:textId="77777777" w:rsidR="005305C9" w:rsidRPr="00B97C85" w:rsidRDefault="005305C9" w:rsidP="00B97C85">
      <w:pPr>
        <w:spacing w:line="360" w:lineRule="auto"/>
        <w:ind w:firstLine="567"/>
        <w:jc w:val="both"/>
        <w:rPr>
          <w:szCs w:val="24"/>
          <w:u w:val="none"/>
        </w:rPr>
      </w:pPr>
      <w:r w:rsidRPr="00B97C85">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17" w:anchor="p9" w:tgtFrame="_blank" w:history="1">
        <w:r w:rsidRPr="00B97C85">
          <w:rPr>
            <w:szCs w:val="24"/>
            <w:u w:val="none"/>
          </w:rPr>
          <w:t>9.pants</w:t>
        </w:r>
      </w:hyperlink>
      <w:r w:rsidRPr="00B97C85">
        <w:rPr>
          <w:szCs w:val="24"/>
          <w:u w:val="none"/>
        </w:rPr>
        <w:t xml:space="preserve">), </w:t>
      </w:r>
      <w:proofErr w:type="spellStart"/>
      <w:r w:rsidRPr="00B97C85">
        <w:rPr>
          <w:szCs w:val="24"/>
          <w:u w:val="none"/>
        </w:rPr>
        <w:t>nosūta</w:t>
      </w:r>
      <w:proofErr w:type="spellEnd"/>
      <w:r w:rsidRPr="00B97C85">
        <w:rPr>
          <w:szCs w:val="24"/>
          <w:u w:val="none"/>
        </w:rPr>
        <w:t xml:space="preserve"> tām atsavināšanas paziņojumu.</w:t>
      </w:r>
    </w:p>
    <w:p w14:paraId="527E69CF" w14:textId="77777777" w:rsidR="005305C9" w:rsidRPr="00B97C85" w:rsidRDefault="005305C9" w:rsidP="00B97C85">
      <w:pPr>
        <w:widowControl w:val="0"/>
        <w:spacing w:line="360" w:lineRule="auto"/>
        <w:ind w:firstLine="567"/>
        <w:jc w:val="both"/>
        <w:rPr>
          <w:szCs w:val="24"/>
          <w:u w:val="none"/>
        </w:rPr>
      </w:pPr>
      <w:r w:rsidRPr="00B97C85">
        <w:rPr>
          <w:szCs w:val="24"/>
          <w:u w:val="none"/>
        </w:rPr>
        <w:t>Saskaņā ar Pašvaldību likuma 10.panta pirmās daļas 16.punktu noteikts, ka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56ADFA12" w14:textId="77777777" w:rsidR="005305C9" w:rsidRPr="00B97C85" w:rsidRDefault="005305C9" w:rsidP="00B97C85">
      <w:pPr>
        <w:spacing w:line="360" w:lineRule="auto"/>
        <w:ind w:firstLine="567"/>
        <w:jc w:val="both"/>
        <w:rPr>
          <w:noProof/>
          <w:szCs w:val="24"/>
          <w:u w:val="none"/>
        </w:rPr>
      </w:pPr>
      <w:r w:rsidRPr="00B97C85">
        <w:rPr>
          <w:szCs w:val="24"/>
          <w:u w:val="none"/>
        </w:rPr>
        <w:t xml:space="preserve">Ņemot vērā Gulbenes novada pašvaldības īpašuma novērtēšanas un izsoļu komisijas 2025.gada 3.septembra sēdes lēmumu “Par dzīvokļa īpašuma “Stāķi 18” - 18, Stāķos, Stradu pagastā, Gulbenes novadā, nosacītās cenas apstiprināšanu”, protokols Nr. GND/2.7.2/25/20 (2.§), pamatojoties uz Pašvaldību likuma 10.panta pirmās daļas 16. un 21.punktu, Publiskas personas mantas atsavināšanas likuma 37.panta pirmās daļas 4.punktu un piekto daļu, un ņemot vērā Attīstības un tautsaimniecības komitejas ieteikumu un Finanšu komitejas ieteikumu, atklāti balsojot: </w:t>
      </w:r>
      <w:r w:rsidRPr="00B97C85">
        <w:rPr>
          <w:noProof/>
          <w:u w:val="none"/>
        </w:rPr>
        <w:t>ar  balsīm “Par” ( ), “Pret” – , “Atturas” – , “Nepiedalās” – , Gulbenes novada pašvaldības dome NOLEMJ</w:t>
      </w:r>
      <w:r w:rsidRPr="00B97C85">
        <w:rPr>
          <w:szCs w:val="24"/>
          <w:u w:val="none"/>
        </w:rPr>
        <w:t>:</w:t>
      </w:r>
    </w:p>
    <w:p w14:paraId="6B5F7681" w14:textId="432BFFC0" w:rsidR="005305C9" w:rsidRPr="00D031D7" w:rsidRDefault="005305C9" w:rsidP="00B97C85">
      <w:pPr>
        <w:pStyle w:val="Sarakstarindkopa"/>
        <w:numPr>
          <w:ilvl w:val="0"/>
          <w:numId w:val="26"/>
        </w:numPr>
        <w:spacing w:line="360" w:lineRule="auto"/>
        <w:ind w:left="0" w:firstLine="567"/>
      </w:pPr>
      <w:r w:rsidRPr="00B97C85">
        <w:rPr>
          <w:rFonts w:cs="Times New Roman"/>
          <w:szCs w:val="24"/>
        </w:rPr>
        <w:t xml:space="preserve">APSTIPRINĀT </w:t>
      </w:r>
      <w:r w:rsidRPr="00D031D7">
        <w:t xml:space="preserve">Gulbenes novada pašvaldībai piederošo dzīvokļa īpašuma </w:t>
      </w:r>
      <w:r w:rsidRPr="00B97C85">
        <w:rPr>
          <w:rFonts w:eastAsia="SimSun" w:cs="Times New Roman"/>
          <w:bCs/>
          <w:szCs w:val="24"/>
          <w:lang w:eastAsia="zh-CN" w:bidi="hi-IN"/>
        </w:rPr>
        <w:t>“Stāķi 18” – 18, Stāķ</w:t>
      </w:r>
      <w:r w:rsidRPr="00B97C85">
        <w:rPr>
          <w:rFonts w:eastAsia="SimSun"/>
          <w:bCs/>
          <w:lang w:eastAsia="zh-CN" w:bidi="hi-IN"/>
        </w:rPr>
        <w:t>os</w:t>
      </w:r>
      <w:r w:rsidRPr="00B97C85">
        <w:rPr>
          <w:rFonts w:eastAsia="SimSun" w:cs="Times New Roman"/>
          <w:bCs/>
          <w:szCs w:val="24"/>
          <w:lang w:eastAsia="zh-CN" w:bidi="hi-IN"/>
        </w:rPr>
        <w:t>, Stradu pagast</w:t>
      </w:r>
      <w:r w:rsidRPr="00B97C85">
        <w:rPr>
          <w:rFonts w:eastAsia="SimSun"/>
          <w:bCs/>
          <w:lang w:eastAsia="zh-CN" w:bidi="hi-IN"/>
        </w:rPr>
        <w:t>ā</w:t>
      </w:r>
      <w:r w:rsidRPr="00B97C85">
        <w:rPr>
          <w:rFonts w:eastAsia="SimSun" w:cs="Times New Roman"/>
          <w:bCs/>
          <w:szCs w:val="24"/>
          <w:lang w:eastAsia="zh-CN" w:bidi="hi-IN"/>
        </w:rPr>
        <w:t>, Gulbenes novad</w:t>
      </w:r>
      <w:r w:rsidRPr="00B97C85">
        <w:rPr>
          <w:rFonts w:eastAsia="SimSun"/>
          <w:bCs/>
          <w:lang w:eastAsia="zh-CN" w:bidi="hi-IN"/>
        </w:rPr>
        <w:t>ā</w:t>
      </w:r>
      <w:r w:rsidRPr="00B97C85">
        <w:rPr>
          <w:rFonts w:eastAsia="SimSun" w:cs="Times New Roman"/>
          <w:bCs/>
          <w:szCs w:val="24"/>
          <w:lang w:eastAsia="zh-CN" w:bidi="hi-IN"/>
        </w:rPr>
        <w:t xml:space="preserve">, </w:t>
      </w:r>
      <w:r w:rsidRPr="00B97C85">
        <w:rPr>
          <w:rFonts w:eastAsia="SimSun"/>
          <w:bCs/>
          <w:lang w:eastAsia="zh-CN" w:bidi="hi-IN"/>
        </w:rPr>
        <w:t>kadastra numurs 5090 900 0429</w:t>
      </w:r>
      <w:r w:rsidRPr="00B97C85">
        <w:rPr>
          <w:rFonts w:eastAsia="SimSun" w:cs="Times New Roman"/>
          <w:szCs w:val="24"/>
          <w:lang w:eastAsia="zh-CN" w:bidi="hi-IN"/>
        </w:rPr>
        <w:t xml:space="preserve">, kas sastāv no </w:t>
      </w:r>
      <w:r w:rsidRPr="00B97C85">
        <w:rPr>
          <w:rFonts w:eastAsia="SimSun"/>
          <w:lang w:eastAsia="zh-CN" w:bidi="hi-IN"/>
        </w:rPr>
        <w:t xml:space="preserve">trīs istabu dzīvokļa ar platību 87,7 </w:t>
      </w:r>
      <w:proofErr w:type="spellStart"/>
      <w:r w:rsidRPr="00B97C85">
        <w:rPr>
          <w:rFonts w:eastAsia="SimSun"/>
          <w:lang w:eastAsia="zh-CN" w:bidi="hi-IN"/>
        </w:rPr>
        <w:t>kv.m</w:t>
      </w:r>
      <w:proofErr w:type="spellEnd"/>
      <w:r w:rsidRPr="00B97C85">
        <w:rPr>
          <w:rFonts w:eastAsia="SimSun"/>
          <w:lang w:eastAsia="zh-CN" w:bidi="hi-IN"/>
        </w:rPr>
        <w:t>. (</w:t>
      </w:r>
      <w:r w:rsidRPr="00B97C85">
        <w:rPr>
          <w:rFonts w:eastAsia="SimSun" w:cs="Times New Roman"/>
          <w:szCs w:val="24"/>
          <w:lang w:eastAsia="zh-CN" w:bidi="hi-IN"/>
        </w:rPr>
        <w:t>telpu grupas ar kadastra apzīmējum</w:t>
      </w:r>
      <w:r w:rsidRPr="00B97C85">
        <w:rPr>
          <w:rFonts w:eastAsia="SimSun"/>
          <w:lang w:eastAsia="zh-CN" w:bidi="hi-IN"/>
        </w:rPr>
        <w:t>s</w:t>
      </w:r>
      <w:r w:rsidRPr="00B97C85">
        <w:rPr>
          <w:rFonts w:eastAsia="SimSun" w:cs="Times New Roman"/>
          <w:szCs w:val="24"/>
          <w:lang w:eastAsia="zh-CN" w:bidi="hi-IN"/>
        </w:rPr>
        <w:t xml:space="preserve"> </w:t>
      </w:r>
      <w:r w:rsidRPr="00B97C85">
        <w:rPr>
          <w:rFonts w:cs="Times New Roman"/>
          <w:szCs w:val="24"/>
        </w:rPr>
        <w:t>50900020582001018</w:t>
      </w:r>
      <w:r w:rsidRPr="00D031D7">
        <w:t>)</w:t>
      </w:r>
      <w:r w:rsidRPr="00B97C85">
        <w:rPr>
          <w:rFonts w:eastAsia="SimSun" w:cs="Times New Roman"/>
          <w:szCs w:val="24"/>
          <w:lang w:eastAsia="zh-CN" w:bidi="hi-IN"/>
        </w:rPr>
        <w:t>, un pie tās piederošā</w:t>
      </w:r>
      <w:r w:rsidRPr="00B97C85">
        <w:rPr>
          <w:rFonts w:eastAsia="SimSun"/>
          <w:lang w:eastAsia="zh-CN" w:bidi="hi-IN"/>
        </w:rPr>
        <w:t>m</w:t>
      </w:r>
      <w:r w:rsidRPr="00B97C85">
        <w:rPr>
          <w:rFonts w:eastAsia="SimSun" w:cs="Times New Roman"/>
          <w:szCs w:val="24"/>
          <w:lang w:eastAsia="zh-CN" w:bidi="hi-IN"/>
        </w:rPr>
        <w:t xml:space="preserve"> kopīpašuma 803/23179 domājamajā</w:t>
      </w:r>
      <w:r w:rsidRPr="00B97C85">
        <w:rPr>
          <w:rFonts w:eastAsia="SimSun"/>
          <w:lang w:eastAsia="zh-CN" w:bidi="hi-IN"/>
        </w:rPr>
        <w:t>m</w:t>
      </w:r>
      <w:r w:rsidRPr="00B97C85">
        <w:rPr>
          <w:rFonts w:eastAsia="SimSun" w:cs="Times New Roman"/>
          <w:szCs w:val="24"/>
          <w:lang w:eastAsia="zh-CN" w:bidi="hi-IN"/>
        </w:rPr>
        <w:t xml:space="preserve"> daļ</w:t>
      </w:r>
      <w:r w:rsidRPr="00B97C85">
        <w:rPr>
          <w:rFonts w:eastAsia="SimSun"/>
          <w:lang w:eastAsia="zh-CN" w:bidi="hi-IN"/>
        </w:rPr>
        <w:t>ām</w:t>
      </w:r>
      <w:r w:rsidRPr="00B97C85">
        <w:rPr>
          <w:rFonts w:eastAsia="SimSun" w:cs="Times New Roman"/>
          <w:szCs w:val="24"/>
          <w:lang w:eastAsia="zh-CN" w:bidi="hi-IN"/>
        </w:rPr>
        <w:t xml:space="preserve"> no </w:t>
      </w:r>
      <w:r w:rsidRPr="00B97C85">
        <w:rPr>
          <w:rFonts w:eastAsia="SimSun"/>
          <w:lang w:eastAsia="zh-CN" w:bidi="hi-IN"/>
        </w:rPr>
        <w:t>dzīvojamās mājas (</w:t>
      </w:r>
      <w:r w:rsidRPr="00B97C85">
        <w:rPr>
          <w:rFonts w:eastAsia="SimSun" w:cs="Times New Roman"/>
          <w:szCs w:val="24"/>
          <w:lang w:eastAsia="zh-CN" w:bidi="hi-IN"/>
        </w:rPr>
        <w:t>būves kadastra apzīmējum</w:t>
      </w:r>
      <w:r w:rsidRPr="00B97C85">
        <w:rPr>
          <w:rFonts w:eastAsia="SimSun"/>
          <w:lang w:eastAsia="zh-CN" w:bidi="hi-IN"/>
        </w:rPr>
        <w:t>s</w:t>
      </w:r>
      <w:r w:rsidRPr="00B97C85">
        <w:rPr>
          <w:rFonts w:eastAsia="SimSun" w:cs="Times New Roman"/>
          <w:szCs w:val="24"/>
          <w:lang w:eastAsia="zh-CN" w:bidi="hi-IN"/>
        </w:rPr>
        <w:t xml:space="preserve"> </w:t>
      </w:r>
      <w:r w:rsidRPr="00B97C85">
        <w:rPr>
          <w:rFonts w:cs="Times New Roman"/>
          <w:szCs w:val="24"/>
        </w:rPr>
        <w:t>50900020582001</w:t>
      </w:r>
      <w:r w:rsidRPr="00B97C85">
        <w:rPr>
          <w:rFonts w:eastAsia="SimSun" w:cs="Times New Roman"/>
          <w:szCs w:val="24"/>
          <w:lang w:eastAsia="zh-CN" w:bidi="hi-IN"/>
        </w:rPr>
        <w:t>)</w:t>
      </w:r>
      <w:r w:rsidRPr="00B97C85">
        <w:rPr>
          <w:rFonts w:cs="Times New Roman"/>
          <w:szCs w:val="24"/>
        </w:rPr>
        <w:t xml:space="preserve">, un </w:t>
      </w:r>
      <w:r w:rsidRPr="00B97C85">
        <w:rPr>
          <w:rFonts w:eastAsia="SimSun" w:cs="Times New Roman"/>
          <w:szCs w:val="24"/>
          <w:lang w:eastAsia="zh-CN" w:bidi="hi-IN"/>
        </w:rPr>
        <w:t>803/23179 domājamajā</w:t>
      </w:r>
      <w:r w:rsidRPr="00B97C85">
        <w:rPr>
          <w:rFonts w:eastAsia="SimSun"/>
          <w:lang w:eastAsia="zh-CN" w:bidi="hi-IN"/>
        </w:rPr>
        <w:t>m</w:t>
      </w:r>
      <w:r w:rsidRPr="00B97C85">
        <w:rPr>
          <w:rFonts w:eastAsia="SimSun" w:cs="Times New Roman"/>
          <w:szCs w:val="24"/>
          <w:lang w:eastAsia="zh-CN" w:bidi="hi-IN"/>
        </w:rPr>
        <w:t xml:space="preserve"> </w:t>
      </w:r>
      <w:r w:rsidRPr="00B97C85">
        <w:rPr>
          <w:rFonts w:eastAsia="SimSun"/>
          <w:lang w:eastAsia="zh-CN" w:bidi="hi-IN"/>
        </w:rPr>
        <w:t>daļām</w:t>
      </w:r>
      <w:r w:rsidRPr="00B97C85">
        <w:rPr>
          <w:rFonts w:eastAsia="SimSun" w:cs="Times New Roman"/>
          <w:szCs w:val="24"/>
          <w:lang w:eastAsia="zh-CN" w:bidi="hi-IN"/>
        </w:rPr>
        <w:t xml:space="preserve"> no zemes ar kadastra apzīmējumu </w:t>
      </w:r>
      <w:r w:rsidRPr="00B97C85">
        <w:rPr>
          <w:rFonts w:cs="Times New Roman"/>
          <w:szCs w:val="24"/>
        </w:rPr>
        <w:t>50900020582</w:t>
      </w:r>
      <w:r w:rsidRPr="00D031D7">
        <w:t xml:space="preserve">, nosacīto cenu 6700 EUR (seši tūkstoši septiņi simti </w:t>
      </w:r>
      <w:proofErr w:type="spellStart"/>
      <w:r w:rsidRPr="00B97C85">
        <w:rPr>
          <w:i/>
          <w:iCs/>
        </w:rPr>
        <w:t>euro</w:t>
      </w:r>
      <w:proofErr w:type="spellEnd"/>
      <w:r w:rsidRPr="00D031D7">
        <w:t>).</w:t>
      </w:r>
    </w:p>
    <w:p w14:paraId="48521744" w14:textId="6D314409" w:rsidR="005305C9" w:rsidRPr="00D031D7" w:rsidRDefault="00B97C85" w:rsidP="00B97C85">
      <w:pPr>
        <w:pStyle w:val="Sarakstarindkopa"/>
        <w:spacing w:line="360" w:lineRule="auto"/>
        <w:ind w:left="0" w:firstLine="567"/>
      </w:pPr>
      <w:r>
        <w:rPr>
          <w:szCs w:val="24"/>
        </w:rPr>
        <w:t>2.</w:t>
      </w:r>
      <w:r w:rsidR="005305C9" w:rsidRPr="00B97C85">
        <w:rPr>
          <w:szCs w:val="24"/>
        </w:rPr>
        <w:t>UZDOT Gulbenes novada pašvaldības īpašuma novērtēšanas un izsoļu komisijai organizēt šā lēmuma 1.punktā minētā dzīvokļa īpašuma atsavināšanu.</w:t>
      </w:r>
    </w:p>
    <w:p w14:paraId="105374D5" w14:textId="77777777" w:rsidR="005305C9" w:rsidRPr="00D031D7" w:rsidRDefault="005305C9" w:rsidP="00B97C85">
      <w:pPr>
        <w:pStyle w:val="Sarakstarindkopa"/>
        <w:numPr>
          <w:ilvl w:val="0"/>
          <w:numId w:val="1"/>
        </w:numPr>
        <w:spacing w:line="360" w:lineRule="auto"/>
        <w:ind w:left="0" w:firstLine="567"/>
      </w:pPr>
      <w:r w:rsidRPr="00D031D7">
        <w:rPr>
          <w:rFonts w:cs="Times New Roman"/>
          <w:szCs w:val="24"/>
        </w:rPr>
        <w:t>Lēmuma izpildes kontroli veikt Gulbenes novada pašvaldības izpilddirektoram.</w:t>
      </w:r>
    </w:p>
    <w:p w14:paraId="6CB5BCC8" w14:textId="77777777" w:rsidR="005305C9" w:rsidRPr="00D031D7" w:rsidRDefault="005305C9" w:rsidP="005305C9">
      <w:pPr>
        <w:tabs>
          <w:tab w:val="left" w:pos="851"/>
        </w:tabs>
        <w:spacing w:line="360" w:lineRule="auto"/>
        <w:ind w:firstLine="567"/>
        <w:rPr>
          <w:szCs w:val="24"/>
        </w:rPr>
      </w:pPr>
    </w:p>
    <w:p w14:paraId="131847B5" w14:textId="77777777" w:rsidR="005305C9" w:rsidRPr="00B97C85" w:rsidRDefault="005305C9" w:rsidP="00B97C85">
      <w:pPr>
        <w:spacing w:line="360" w:lineRule="auto"/>
        <w:ind w:firstLine="567"/>
        <w:jc w:val="both"/>
        <w:rPr>
          <w:szCs w:val="24"/>
          <w:u w:val="none"/>
        </w:rPr>
      </w:pPr>
      <w:r w:rsidRPr="00B97C85">
        <w:rPr>
          <w:szCs w:val="24"/>
          <w:u w:val="none"/>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B97C85">
        <w:rPr>
          <w:szCs w:val="24"/>
          <w:u w:val="none"/>
        </w:rPr>
        <w:t>rakstveidā</w:t>
      </w:r>
      <w:proofErr w:type="spellEnd"/>
      <w:r w:rsidRPr="00B97C85">
        <w:rPr>
          <w:szCs w:val="24"/>
          <w:u w:val="none"/>
        </w:rPr>
        <w:t>, mutvārdos vai citādi — , neietekmē tā stāšanos spēkā.</w:t>
      </w:r>
    </w:p>
    <w:p w14:paraId="5059A652" w14:textId="77777777" w:rsidR="00203C2F" w:rsidRPr="00B97C85" w:rsidRDefault="00203C2F" w:rsidP="00B97C85">
      <w:pPr>
        <w:jc w:val="both"/>
        <w:rPr>
          <w:color w:val="000000" w:themeColor="text1"/>
          <w:szCs w:val="24"/>
          <w:u w:val="none"/>
        </w:rPr>
      </w:pPr>
    </w:p>
    <w:p w14:paraId="1A4E6FAF" w14:textId="77777777" w:rsidR="0032517B" w:rsidRPr="00575A1B" w:rsidRDefault="00D5596C"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4E1F4286" w14:textId="77777777" w:rsidR="00575A1B" w:rsidRPr="00DE7201" w:rsidRDefault="00D5596C" w:rsidP="00DE7201">
      <w:pPr>
        <w:pBdr>
          <w:bottom w:val="single" w:sz="12" w:space="0" w:color="auto"/>
        </w:pBdr>
        <w:jc w:val="center"/>
        <w:rPr>
          <w:rFonts w:eastAsia="Calibri"/>
          <w:b/>
          <w:szCs w:val="24"/>
          <w:u w:val="none"/>
        </w:rPr>
      </w:pPr>
      <w:r w:rsidRPr="00DE7201">
        <w:rPr>
          <w:rFonts w:eastAsia="Calibri"/>
          <w:b/>
          <w:noProof/>
          <w:szCs w:val="24"/>
          <w:u w:val="none"/>
        </w:rPr>
        <w:t>Par nekustamā īpašuma Jasmīnu iela 10A, Gulbenē, Gulbenes novadā, nosacītās cenas un izsoles starp pirmpirkuma tiesīgajām personām noteikumu apstiprināšanu</w:t>
      </w:r>
    </w:p>
    <w:p w14:paraId="2047E021" w14:textId="77777777" w:rsidR="00575A1B" w:rsidRDefault="00D5596C"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006E167A" w14:textId="77777777" w:rsidR="00CA2A8B" w:rsidRDefault="00D5596C"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8E2DCC8" w14:textId="77777777" w:rsidR="0060349C" w:rsidRPr="00575A1B" w:rsidRDefault="0060349C" w:rsidP="0060349C">
      <w:pPr>
        <w:rPr>
          <w:rFonts w:eastAsia="Calibri"/>
          <w:szCs w:val="24"/>
          <w:u w:val="none"/>
        </w:rPr>
      </w:pPr>
      <w:r>
        <w:rPr>
          <w:rFonts w:eastAsia="Calibri"/>
          <w:szCs w:val="24"/>
          <w:u w:val="none"/>
        </w:rPr>
        <w:t>DEBATĒS PIEDALĀS: nav</w:t>
      </w:r>
    </w:p>
    <w:p w14:paraId="723CC1A4" w14:textId="77777777" w:rsidR="0060349C" w:rsidRDefault="0060349C" w:rsidP="0060349C">
      <w:pPr>
        <w:rPr>
          <w:rFonts w:eastAsia="Calibri"/>
          <w:color w:val="FF0000"/>
          <w:szCs w:val="24"/>
          <w:u w:val="none"/>
        </w:rPr>
      </w:pPr>
    </w:p>
    <w:p w14:paraId="1FDD9A61" w14:textId="77777777" w:rsidR="0060349C" w:rsidRDefault="0060349C" w:rsidP="0060349C">
      <w:pPr>
        <w:spacing w:line="360" w:lineRule="auto"/>
        <w:ind w:firstLine="567"/>
        <w:jc w:val="both"/>
        <w:rPr>
          <w:u w:val="none"/>
        </w:rPr>
      </w:pPr>
      <w:r>
        <w:rPr>
          <w:u w:val="none"/>
        </w:rPr>
        <w:t>Apvienotā Attīstības un tautsaimniecības komiteja un Finanšu komiteja atklāti balsojot:</w:t>
      </w:r>
    </w:p>
    <w:p w14:paraId="13784100" w14:textId="77777777" w:rsidR="0060349C" w:rsidRDefault="0060349C" w:rsidP="0060349C">
      <w:pPr>
        <w:spacing w:line="360" w:lineRule="auto"/>
        <w:ind w:firstLine="567"/>
        <w:jc w:val="both"/>
        <w:rPr>
          <w:u w:val="none"/>
        </w:rPr>
      </w:pPr>
      <w:r w:rsidRPr="0016506D">
        <w:rPr>
          <w:noProof/>
          <w:u w:val="none"/>
        </w:rPr>
        <w:t>ar 9 balsīm "Par" (Ainārs Brezinskis, Andis Caunītis, Artūrs Smagars, Dāvis Uiska, Gunārs Babris, Gunārs Ciglis, Ivars Kupčs, Jānis Barinskis, Normunds Mazūrs), "Pret" – nav, "Atturas" – nav, "Nepiedalās" – nav</w:t>
      </w:r>
      <w:r>
        <w:rPr>
          <w:u w:val="none"/>
        </w:rPr>
        <w:t>, NOLEMJ</w:t>
      </w:r>
      <w:r w:rsidRPr="00B24B3A">
        <w:rPr>
          <w:u w:val="none"/>
        </w:rPr>
        <w:t>:</w:t>
      </w:r>
    </w:p>
    <w:p w14:paraId="0762549A" w14:textId="77777777" w:rsidR="0060349C" w:rsidRDefault="0060349C" w:rsidP="0060349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EDA146F" w14:textId="77777777" w:rsidR="005305C9" w:rsidRPr="005305C9" w:rsidRDefault="005305C9" w:rsidP="005305C9">
      <w:pPr>
        <w:jc w:val="center"/>
        <w:rPr>
          <w:snapToGrid w:val="0"/>
          <w:szCs w:val="24"/>
          <w:u w:val="none"/>
        </w:rPr>
      </w:pPr>
      <w:r w:rsidRPr="005305C9">
        <w:rPr>
          <w:b/>
          <w:snapToGrid w:val="0"/>
          <w:szCs w:val="24"/>
          <w:u w:val="none"/>
        </w:rPr>
        <w:t xml:space="preserve">Par </w:t>
      </w:r>
      <w:r w:rsidRPr="005305C9">
        <w:rPr>
          <w:b/>
          <w:snapToGrid w:val="0"/>
          <w:szCs w:val="20"/>
          <w:u w:val="none"/>
        </w:rPr>
        <w:t xml:space="preserve">nekustamā īpašuma </w:t>
      </w:r>
      <w:r w:rsidRPr="005305C9">
        <w:rPr>
          <w:b/>
          <w:bCs/>
          <w:noProof/>
          <w:snapToGrid w:val="0"/>
          <w:szCs w:val="20"/>
          <w:u w:val="none"/>
        </w:rPr>
        <w:t>Jasmīnu iela 10A, Gulbenē, Gulbenes novadā</w:t>
      </w:r>
      <w:r w:rsidRPr="005305C9">
        <w:rPr>
          <w:b/>
          <w:snapToGrid w:val="0"/>
          <w:szCs w:val="24"/>
          <w:u w:val="none"/>
        </w:rPr>
        <w:t>,</w:t>
      </w:r>
      <w:r w:rsidRPr="005305C9">
        <w:rPr>
          <w:b/>
          <w:snapToGrid w:val="0"/>
          <w:szCs w:val="20"/>
          <w:u w:val="none"/>
        </w:rPr>
        <w:t xml:space="preserve"> nosacītās cenas un izsoles starp pirmpirkuma tiesīgajām personām noteikumu apstiprināšanu</w:t>
      </w:r>
    </w:p>
    <w:p w14:paraId="7F4EA27D" w14:textId="77777777" w:rsidR="005305C9" w:rsidRPr="005305C9" w:rsidRDefault="005305C9" w:rsidP="005305C9">
      <w:pPr>
        <w:rPr>
          <w:szCs w:val="24"/>
          <w:u w:val="none"/>
          <w:lang w:eastAsia="lv-LV"/>
        </w:rPr>
      </w:pPr>
    </w:p>
    <w:p w14:paraId="06BC9026" w14:textId="77777777" w:rsidR="005305C9" w:rsidRPr="005305C9" w:rsidRDefault="005305C9" w:rsidP="005305C9">
      <w:pPr>
        <w:widowControl w:val="0"/>
        <w:spacing w:line="360" w:lineRule="auto"/>
        <w:ind w:firstLine="567"/>
        <w:jc w:val="both"/>
        <w:rPr>
          <w:szCs w:val="24"/>
          <w:u w:val="none"/>
          <w:lang w:eastAsia="lv-LV"/>
        </w:rPr>
      </w:pPr>
      <w:r w:rsidRPr="005305C9">
        <w:rPr>
          <w:szCs w:val="24"/>
          <w:u w:val="none"/>
          <w:lang w:eastAsia="lv-LV"/>
        </w:rPr>
        <w:t xml:space="preserve">Gulbenes novada pašvaldības dome 2025.gada 31.jūlijā pieņēma lēmumu Nr. GND/2025/515 “Par nekustamā īpašuma Jasmīnu iela 10A, Gulbenē, Gulbenes novadā, atsavināšanu” (protokols Nr. 18; 15.p.), ar kuru nolēma nodot atsavināšanai kā </w:t>
      </w:r>
      <w:proofErr w:type="spellStart"/>
      <w:r w:rsidRPr="005305C9">
        <w:rPr>
          <w:szCs w:val="24"/>
          <w:u w:val="none"/>
          <w:lang w:eastAsia="lv-LV"/>
        </w:rPr>
        <w:t>starpgabalu</w:t>
      </w:r>
      <w:proofErr w:type="spellEnd"/>
      <w:r w:rsidRPr="005305C9">
        <w:rPr>
          <w:szCs w:val="24"/>
          <w:u w:val="none"/>
          <w:lang w:eastAsia="lv-LV"/>
        </w:rPr>
        <w:t xml:space="preserve"> Gulbenes novada pašvaldībai piederošo nekustamā īpašumu Jasmīnu iela 10A, Gulbenē, Gulbenes novadā, kadastra numurs 5001 004 0216, kas sastāv no zemes vienības ar kadastra apzīmējumu 50010040216 ar platību 489 </w:t>
      </w:r>
      <w:proofErr w:type="spellStart"/>
      <w:r w:rsidRPr="005305C9">
        <w:rPr>
          <w:szCs w:val="24"/>
          <w:u w:val="none"/>
          <w:lang w:eastAsia="lv-LV"/>
        </w:rPr>
        <w:t>kv.m</w:t>
      </w:r>
      <w:proofErr w:type="spellEnd"/>
      <w:r w:rsidRPr="005305C9">
        <w:rPr>
          <w:szCs w:val="24"/>
          <w:u w:val="none"/>
          <w:lang w:eastAsia="lv-LV"/>
        </w:rPr>
        <w:t xml:space="preserve">. (turpmāk – Nekustamais īpašums), un uzdeva Gulbenes novada pašvaldības īpašuma novērtēšanas un izsoļu komisijai organizēt nekustamā īpašuma novērtēšanu un nosacītās cenas noteikšanu un iesniegt to apstiprināšanai Gulbenes novada pašvaldības domes sēdē. </w:t>
      </w:r>
    </w:p>
    <w:p w14:paraId="0AF2A34D" w14:textId="77777777" w:rsidR="005305C9" w:rsidRPr="005305C9" w:rsidRDefault="005305C9" w:rsidP="004B0643">
      <w:pPr>
        <w:widowControl w:val="0"/>
        <w:spacing w:line="360" w:lineRule="auto"/>
        <w:ind w:firstLine="567"/>
        <w:jc w:val="both"/>
        <w:rPr>
          <w:szCs w:val="24"/>
          <w:u w:val="none"/>
          <w:lang w:eastAsia="lv-LV"/>
        </w:rPr>
      </w:pPr>
      <w:r w:rsidRPr="005305C9">
        <w:rPr>
          <w:szCs w:val="24"/>
          <w:u w:val="none"/>
          <w:lang w:eastAsia="lv-LV"/>
        </w:rPr>
        <w:t>Atbilstoši sertificēta vērtētāja – sabiedrības ar ierobežotu atbildību “</w:t>
      </w:r>
      <w:proofErr w:type="spellStart"/>
      <w:r w:rsidRPr="005305C9">
        <w:rPr>
          <w:szCs w:val="24"/>
          <w:u w:val="none"/>
          <w:lang w:eastAsia="lv-LV"/>
        </w:rPr>
        <w:t>Vindeks</w:t>
      </w:r>
      <w:proofErr w:type="spellEnd"/>
      <w:r w:rsidRPr="005305C9">
        <w:rPr>
          <w:szCs w:val="24"/>
          <w:u w:val="none"/>
          <w:lang w:eastAsia="lv-LV"/>
        </w:rPr>
        <w:t xml:space="preserve">”, reģistrācijas Nr. 40003562948, juridiskā adrese: </w:t>
      </w:r>
      <w:proofErr w:type="spellStart"/>
      <w:r w:rsidRPr="005305C9">
        <w:rPr>
          <w:szCs w:val="24"/>
          <w:u w:val="none"/>
          <w:lang w:eastAsia="lv-LV"/>
        </w:rPr>
        <w:t>Pļavniekkalna</w:t>
      </w:r>
      <w:proofErr w:type="spellEnd"/>
      <w:r w:rsidRPr="005305C9">
        <w:rPr>
          <w:szCs w:val="24"/>
          <w:u w:val="none"/>
          <w:lang w:eastAsia="lv-LV"/>
        </w:rPr>
        <w:t xml:space="preserve"> iela 69, Katlakalns, Ķekavas pagasts, Ķekavas novads, LV-2111, sagatavotajai atskaitei (saņemta 2025.gada 2.septembrī un reģistrēta ar Nr. GND/4.18/25/3033-S) par nekustamā īpašuma tirgus vērtību, saskaņā ar 2025.gada 22.augusta slēdzienu, objekta tirgus vērtība ir 1300 EUR (viens tūkstotis trīs simti </w:t>
      </w:r>
      <w:proofErr w:type="spellStart"/>
      <w:r w:rsidRPr="005305C9">
        <w:rPr>
          <w:i/>
          <w:szCs w:val="24"/>
          <w:u w:val="none"/>
          <w:lang w:eastAsia="lv-LV"/>
        </w:rPr>
        <w:t>euro</w:t>
      </w:r>
      <w:proofErr w:type="spellEnd"/>
      <w:r w:rsidRPr="005305C9">
        <w:rPr>
          <w:szCs w:val="24"/>
          <w:u w:val="none"/>
          <w:lang w:eastAsia="lv-LV"/>
        </w:rPr>
        <w:t>).</w:t>
      </w:r>
    </w:p>
    <w:p w14:paraId="196F7BDE" w14:textId="77777777" w:rsidR="005305C9" w:rsidRPr="005305C9" w:rsidRDefault="005305C9" w:rsidP="004B0643">
      <w:pPr>
        <w:widowControl w:val="0"/>
        <w:spacing w:line="360" w:lineRule="auto"/>
        <w:ind w:firstLine="567"/>
        <w:jc w:val="both"/>
        <w:rPr>
          <w:szCs w:val="24"/>
          <w:u w:val="none"/>
          <w:lang w:eastAsia="lv-LV"/>
        </w:rPr>
      </w:pPr>
      <w:r w:rsidRPr="005305C9">
        <w:rPr>
          <w:szCs w:val="24"/>
          <w:u w:val="none"/>
          <w:lang w:eastAsia="lv-LV"/>
        </w:rPr>
        <w:t xml:space="preserve">Atbilstoši Publiskas personas mantas atsavināšanas likuma 14.panta otrajai daļai šā likuma 4.panta ceturtajā daļā minētās mantas atsavināšana izsludināma šajā likumā noteiktajā kārtībā </w:t>
      </w:r>
      <w:r w:rsidRPr="005305C9">
        <w:rPr>
          <w:szCs w:val="24"/>
          <w:u w:val="none"/>
          <w:lang w:eastAsia="lv-LV"/>
        </w:rPr>
        <w:lastRenderedPageBreak/>
        <w:t>(11.pants), uzaicinot attiecīgās personas mēneša laikā iesniegt pieteikumu par nekustamā īpašuma pirkšanu. Ja norādītajā termiņā no minētajām personām ir saņemts viens pieteikums, izsoli nerīko un ar šo personu slēdz pirkuma līgumu par nosacīto cenu. Savukārt, saskaņā ar šā panta trešo daļu, ja pieteikumu par nekustamā īpašuma pirkšanu noteiktajā termiņā iesniegušas vairākas šā likuma 4.panta ceturtajā daļā minētās personas (izņemot šā likuma 44.panta ceturtajā daļā un 45.pantā minētos gadījumus), tiek rīkota izsole starp šīm personām šajā likumā noteiktajā kārtībā.</w:t>
      </w:r>
    </w:p>
    <w:p w14:paraId="64EFC4A5" w14:textId="77777777" w:rsidR="005305C9" w:rsidRPr="005305C9" w:rsidRDefault="005305C9" w:rsidP="005305C9">
      <w:pPr>
        <w:spacing w:line="360" w:lineRule="auto"/>
        <w:ind w:firstLine="567"/>
        <w:jc w:val="both"/>
        <w:rPr>
          <w:szCs w:val="24"/>
          <w:u w:val="none"/>
          <w:lang w:eastAsia="lv-LV"/>
        </w:rPr>
      </w:pPr>
      <w:r w:rsidRPr="005305C9">
        <w:rPr>
          <w:szCs w:val="24"/>
          <w:u w:val="none"/>
          <w:lang w:eastAsia="lv-LV"/>
        </w:rPr>
        <w:t>Saskaņā ar Publiskas personas mantas atsavināšanas likuma 37.panta pirmās daļas 4.punktu, pārdot publiskas personas mantu par brīvu cenu var, ja nekustamo īpašumu iegūst 4.panta ceturtajā daļā minētā persona; šajā gadījumā pārdošanas cena ir vienāda ar nosacīto cenu. Šā panta piektajā daļā noteikts, ka, ja nekustamo īpašumu pārdod par brīvu cenu šā likuma 4.panta ceturtajā daļā minētajām personām, institūcija, kas organizē nekustamā īpašuma atsavināšanu (</w:t>
      </w:r>
      <w:hyperlink r:id="rId18" w:anchor="p9" w:tgtFrame="_blank" w:history="1">
        <w:r w:rsidRPr="005305C9">
          <w:rPr>
            <w:szCs w:val="24"/>
            <w:u w:val="none"/>
            <w:lang w:eastAsia="lv-LV"/>
          </w:rPr>
          <w:t>9.pants</w:t>
        </w:r>
      </w:hyperlink>
      <w:r w:rsidRPr="005305C9">
        <w:rPr>
          <w:szCs w:val="24"/>
          <w:u w:val="none"/>
          <w:lang w:eastAsia="lv-LV"/>
        </w:rPr>
        <w:t xml:space="preserve">), </w:t>
      </w:r>
      <w:proofErr w:type="spellStart"/>
      <w:r w:rsidRPr="005305C9">
        <w:rPr>
          <w:szCs w:val="24"/>
          <w:u w:val="none"/>
          <w:lang w:eastAsia="lv-LV"/>
        </w:rPr>
        <w:t>nosūta</w:t>
      </w:r>
      <w:proofErr w:type="spellEnd"/>
      <w:r w:rsidRPr="005305C9">
        <w:rPr>
          <w:szCs w:val="24"/>
          <w:u w:val="none"/>
          <w:lang w:eastAsia="lv-LV"/>
        </w:rPr>
        <w:t xml:space="preserve"> tām atsavināšanas paziņojumu.</w:t>
      </w:r>
    </w:p>
    <w:p w14:paraId="5D57D557" w14:textId="77777777" w:rsidR="005305C9" w:rsidRPr="005305C9" w:rsidRDefault="005305C9" w:rsidP="005305C9">
      <w:pPr>
        <w:spacing w:line="360" w:lineRule="auto"/>
        <w:ind w:firstLine="567"/>
        <w:jc w:val="both"/>
        <w:rPr>
          <w:szCs w:val="24"/>
          <w:u w:val="none"/>
          <w:lang w:eastAsia="lv-LV"/>
        </w:rPr>
      </w:pPr>
      <w:r w:rsidRPr="005305C9">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5305C9">
        <w:rPr>
          <w:rFonts w:ascii="Arial" w:hAnsi="Arial" w:cs="Arial"/>
          <w:sz w:val="22"/>
          <w:u w:val="none"/>
          <w:lang w:eastAsia="lv-LV"/>
        </w:rPr>
        <w:t xml:space="preserve"> </w:t>
      </w:r>
      <w:r w:rsidRPr="005305C9">
        <w:rPr>
          <w:szCs w:val="24"/>
          <w:u w:val="none"/>
          <w:lang w:eastAsia="lv-LV"/>
        </w:rPr>
        <w:t>ka tikai domes kompetencē ir pieņemt lēmumus citos ārējos normatīvajos aktos paredzētajos gadījumos</w:t>
      </w:r>
    </w:p>
    <w:p w14:paraId="0DA05DEC" w14:textId="77777777" w:rsidR="005305C9" w:rsidRPr="005305C9" w:rsidRDefault="005305C9" w:rsidP="005305C9">
      <w:pPr>
        <w:widowControl w:val="0"/>
        <w:spacing w:line="360" w:lineRule="auto"/>
        <w:ind w:firstLine="567"/>
        <w:jc w:val="both"/>
        <w:rPr>
          <w:szCs w:val="24"/>
          <w:u w:val="none"/>
          <w:lang w:eastAsia="lv-LV"/>
        </w:rPr>
      </w:pPr>
      <w:r w:rsidRPr="005305C9">
        <w:rPr>
          <w:szCs w:val="24"/>
          <w:u w:val="none"/>
          <w:lang w:eastAsia="lv-LV"/>
        </w:rPr>
        <w:t>Ņemot vērā Gulbenes novada pašvaldības īpašuma novērtēšanas un izsoļu komisijas 2025.gada 3.septembra sēdes lēmumu “Par nekustamā īpašuma Jasmīnu iela 10A, Gulbenē, Gulbenes novadā, nosacītās cenas apstiprināšanu”, protokols Nr. GND/2.7.2/25/20 (8.§), pamatojoties uz Pašvaldību likuma 10.panta pirmās daļas 16. un 21.punktu, Publiskas personas mantas atsavināšanas likuma 3.panta pirmās daļas 1.punktu un otro daļu, 4.panta ceturtās daļas 1.punktu, 10.pantu, 15.pantu, 37.panta pirmās daļas 4.punktu un piekto daļu, un ņemot vērā Attīstības un tautsaimniecības komitejas ieteikumu un Finanšu komitejas ieteikumu, atklāti balsojot ar balsīm “Par” ( ), “Pret” – , “Atturas” – , “Nepiedalās” – , Gulbenes novada pašvaldības dome NOLEMJ:</w:t>
      </w:r>
    </w:p>
    <w:p w14:paraId="5C3FEF1D" w14:textId="77777777" w:rsidR="005305C9" w:rsidRPr="005305C9" w:rsidRDefault="005305C9" w:rsidP="00B97C85">
      <w:pPr>
        <w:widowControl w:val="0"/>
        <w:numPr>
          <w:ilvl w:val="0"/>
          <w:numId w:val="4"/>
        </w:numPr>
        <w:tabs>
          <w:tab w:val="left" w:pos="851"/>
        </w:tabs>
        <w:spacing w:line="360" w:lineRule="auto"/>
        <w:ind w:left="0" w:firstLine="567"/>
        <w:contextualSpacing/>
        <w:jc w:val="both"/>
        <w:rPr>
          <w:szCs w:val="24"/>
          <w:u w:val="none"/>
          <w:lang w:eastAsia="lv-LV"/>
        </w:rPr>
      </w:pPr>
      <w:r w:rsidRPr="005305C9">
        <w:rPr>
          <w:szCs w:val="24"/>
          <w:u w:val="none"/>
          <w:lang w:eastAsia="lv-LV"/>
        </w:rPr>
        <w:t xml:space="preserve">APSTIPRINĀT Gulbenes novada pašvaldībai piederošā nekustamā īpašuma Jasmīnu iela 10A, Gulbenē, Gulbenes novadā, kadastra numurs 5001 004 0216, kas sastāv no zemes vienības ar kadastra apzīmējumu 50010040216 ar platību 489 </w:t>
      </w:r>
      <w:proofErr w:type="spellStart"/>
      <w:r w:rsidRPr="005305C9">
        <w:rPr>
          <w:szCs w:val="24"/>
          <w:u w:val="none"/>
          <w:lang w:eastAsia="lv-LV"/>
        </w:rPr>
        <w:t>kv.m</w:t>
      </w:r>
      <w:proofErr w:type="spellEnd"/>
      <w:r w:rsidRPr="005305C9">
        <w:rPr>
          <w:szCs w:val="24"/>
          <w:u w:val="none"/>
          <w:lang w:eastAsia="lv-LV"/>
        </w:rPr>
        <w:t xml:space="preserve">. – </w:t>
      </w:r>
      <w:bookmarkStart w:id="39" w:name="_Hlk207723503"/>
      <w:proofErr w:type="spellStart"/>
      <w:r w:rsidRPr="005305C9">
        <w:rPr>
          <w:szCs w:val="24"/>
          <w:u w:val="none"/>
          <w:lang w:eastAsia="lv-LV"/>
        </w:rPr>
        <w:t>starpgabala</w:t>
      </w:r>
      <w:proofErr w:type="spellEnd"/>
      <w:r w:rsidRPr="005305C9">
        <w:rPr>
          <w:szCs w:val="24"/>
          <w:u w:val="none"/>
          <w:lang w:eastAsia="lv-LV"/>
        </w:rPr>
        <w:t>, nosacīto cenu</w:t>
      </w:r>
      <w:bookmarkEnd w:id="39"/>
      <w:r w:rsidRPr="005305C9">
        <w:rPr>
          <w:szCs w:val="24"/>
          <w:u w:val="none"/>
          <w:lang w:eastAsia="lv-LV"/>
        </w:rPr>
        <w:t xml:space="preserve"> 1300 EUR (viens tūkstotis trīs simti </w:t>
      </w:r>
      <w:proofErr w:type="spellStart"/>
      <w:r w:rsidRPr="005305C9">
        <w:rPr>
          <w:i/>
          <w:szCs w:val="24"/>
          <w:u w:val="none"/>
          <w:lang w:eastAsia="lv-LV"/>
        </w:rPr>
        <w:t>euro</w:t>
      </w:r>
      <w:proofErr w:type="spellEnd"/>
      <w:r w:rsidRPr="005305C9">
        <w:rPr>
          <w:szCs w:val="24"/>
          <w:u w:val="none"/>
          <w:lang w:eastAsia="lv-LV"/>
        </w:rPr>
        <w:t>).</w:t>
      </w:r>
    </w:p>
    <w:p w14:paraId="1BC51736" w14:textId="77777777" w:rsidR="005305C9" w:rsidRPr="005305C9" w:rsidRDefault="005305C9" w:rsidP="00B97C85">
      <w:pPr>
        <w:widowControl w:val="0"/>
        <w:numPr>
          <w:ilvl w:val="0"/>
          <w:numId w:val="4"/>
        </w:numPr>
        <w:tabs>
          <w:tab w:val="left" w:pos="851"/>
        </w:tabs>
        <w:spacing w:line="360" w:lineRule="auto"/>
        <w:ind w:left="0" w:firstLine="567"/>
        <w:contextualSpacing/>
        <w:jc w:val="both"/>
        <w:rPr>
          <w:szCs w:val="24"/>
          <w:u w:val="none"/>
          <w:lang w:eastAsia="lv-LV"/>
        </w:rPr>
      </w:pPr>
      <w:r w:rsidRPr="005305C9">
        <w:rPr>
          <w:szCs w:val="24"/>
          <w:u w:val="none"/>
          <w:lang w:eastAsia="lv-LV"/>
        </w:rPr>
        <w:t>APSTIPRINĀT šā lēmuma 1.punktā minētā nekustamā īpašuma izsoles noteikumus (pielikums), kas ir šī lēmuma neatņemama sastāvdaļa.</w:t>
      </w:r>
    </w:p>
    <w:p w14:paraId="731826C4" w14:textId="77777777" w:rsidR="005305C9" w:rsidRPr="005305C9" w:rsidRDefault="005305C9" w:rsidP="00B97C85">
      <w:pPr>
        <w:widowControl w:val="0"/>
        <w:numPr>
          <w:ilvl w:val="0"/>
          <w:numId w:val="4"/>
        </w:numPr>
        <w:tabs>
          <w:tab w:val="left" w:pos="851"/>
        </w:tabs>
        <w:spacing w:line="360" w:lineRule="auto"/>
        <w:ind w:left="0" w:firstLine="567"/>
        <w:contextualSpacing/>
        <w:jc w:val="both"/>
        <w:rPr>
          <w:szCs w:val="24"/>
          <w:u w:val="none"/>
          <w:lang w:eastAsia="lv-LV"/>
        </w:rPr>
      </w:pPr>
      <w:r w:rsidRPr="005305C9">
        <w:rPr>
          <w:szCs w:val="24"/>
          <w:u w:val="none"/>
          <w:lang w:eastAsia="lv-LV"/>
        </w:rPr>
        <w:t>NOTEIKT,</w:t>
      </w:r>
      <w:r w:rsidRPr="005305C9">
        <w:rPr>
          <w:rFonts w:ascii="Arial" w:hAnsi="Arial" w:cs="Arial"/>
          <w:sz w:val="22"/>
          <w:u w:val="none"/>
          <w:lang w:eastAsia="lv-LV"/>
        </w:rPr>
        <w:t xml:space="preserve"> </w:t>
      </w:r>
      <w:r w:rsidRPr="005305C9">
        <w:rPr>
          <w:szCs w:val="24"/>
          <w:u w:val="none"/>
          <w:lang w:eastAsia="lv-LV"/>
        </w:rPr>
        <w:t xml:space="preserve">ka šā lēmuma 1.punktā minēto nekustamo īpašumu var iegūt </w:t>
      </w:r>
      <w:proofErr w:type="spellStart"/>
      <w:r w:rsidRPr="005305C9">
        <w:rPr>
          <w:szCs w:val="24"/>
          <w:u w:val="none"/>
          <w:lang w:eastAsia="lv-LV"/>
        </w:rPr>
        <w:t>starpgabalam</w:t>
      </w:r>
      <w:proofErr w:type="spellEnd"/>
      <w:r w:rsidRPr="005305C9">
        <w:rPr>
          <w:szCs w:val="24"/>
          <w:u w:val="none"/>
          <w:lang w:eastAsia="lv-LV"/>
        </w:rPr>
        <w:t xml:space="preserve"> piegulošo īpašumu īpašnieki un </w:t>
      </w:r>
      <w:proofErr w:type="spellStart"/>
      <w:r w:rsidRPr="005305C9">
        <w:rPr>
          <w:szCs w:val="24"/>
          <w:u w:val="none"/>
          <w:lang w:eastAsia="lv-LV"/>
        </w:rPr>
        <w:t>starpgabals</w:t>
      </w:r>
      <w:proofErr w:type="spellEnd"/>
      <w:r w:rsidRPr="005305C9">
        <w:rPr>
          <w:szCs w:val="24"/>
          <w:u w:val="none"/>
          <w:lang w:eastAsia="lv-LV"/>
        </w:rPr>
        <w:t xml:space="preserve"> tiek pievienots pie </w:t>
      </w:r>
      <w:proofErr w:type="spellStart"/>
      <w:r w:rsidRPr="005305C9">
        <w:rPr>
          <w:szCs w:val="24"/>
          <w:u w:val="none"/>
          <w:lang w:eastAsia="lv-LV"/>
        </w:rPr>
        <w:t>starpgabala</w:t>
      </w:r>
      <w:proofErr w:type="spellEnd"/>
      <w:r w:rsidRPr="005305C9">
        <w:rPr>
          <w:szCs w:val="24"/>
          <w:u w:val="none"/>
          <w:lang w:eastAsia="lv-LV"/>
        </w:rPr>
        <w:t xml:space="preserve"> pircēja īpašumā esošā zemesgabala.</w:t>
      </w:r>
    </w:p>
    <w:p w14:paraId="0094173B" w14:textId="77777777" w:rsidR="005305C9" w:rsidRPr="005305C9" w:rsidRDefault="005305C9" w:rsidP="005305C9">
      <w:pPr>
        <w:numPr>
          <w:ilvl w:val="0"/>
          <w:numId w:val="4"/>
        </w:numPr>
        <w:tabs>
          <w:tab w:val="left" w:pos="851"/>
        </w:tabs>
        <w:spacing w:line="360" w:lineRule="auto"/>
        <w:ind w:left="0" w:firstLine="567"/>
        <w:contextualSpacing/>
        <w:jc w:val="both"/>
        <w:rPr>
          <w:szCs w:val="24"/>
          <w:u w:val="none"/>
          <w:lang w:eastAsia="lv-LV"/>
        </w:rPr>
      </w:pPr>
      <w:r w:rsidRPr="005305C9">
        <w:rPr>
          <w:szCs w:val="24"/>
          <w:u w:val="none"/>
          <w:lang w:eastAsia="lv-LV"/>
        </w:rPr>
        <w:lastRenderedPageBreak/>
        <w:t>NOTEIKT, ka atsavināšanas procesu organizē un veic Gulbenes novada pašvaldības īpašuma novērtēšanas un izsoļu komisija Publiskas personas mantas atsavināšanas likumā noteiktajā kārtībā.</w:t>
      </w:r>
    </w:p>
    <w:p w14:paraId="4C4BE6CF" w14:textId="77777777" w:rsidR="005305C9" w:rsidRPr="004B0643" w:rsidRDefault="005305C9" w:rsidP="005305C9">
      <w:pPr>
        <w:tabs>
          <w:tab w:val="left" w:pos="851"/>
        </w:tabs>
        <w:spacing w:line="360" w:lineRule="auto"/>
        <w:ind w:left="567"/>
        <w:contextualSpacing/>
        <w:jc w:val="both"/>
        <w:rPr>
          <w:sz w:val="16"/>
          <w:szCs w:val="16"/>
          <w:u w:val="none"/>
          <w:lang w:eastAsia="lv-LV"/>
        </w:rPr>
      </w:pPr>
    </w:p>
    <w:p w14:paraId="16E26BC5" w14:textId="77777777" w:rsidR="005305C9" w:rsidRPr="005305C9" w:rsidRDefault="005305C9" w:rsidP="005305C9">
      <w:pPr>
        <w:tabs>
          <w:tab w:val="left" w:pos="851"/>
        </w:tabs>
        <w:spacing w:line="360" w:lineRule="auto"/>
        <w:ind w:firstLine="567"/>
        <w:jc w:val="both"/>
        <w:rPr>
          <w:szCs w:val="24"/>
          <w:u w:val="none"/>
          <w:lang w:eastAsia="lv-LV"/>
        </w:rPr>
      </w:pPr>
      <w:r w:rsidRPr="005305C9">
        <w:rPr>
          <w:szCs w:val="24"/>
          <w:u w:val="none"/>
          <w:lang w:eastAsia="lv-LV"/>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5305C9">
        <w:rPr>
          <w:szCs w:val="24"/>
          <w:u w:val="none"/>
          <w:lang w:eastAsia="lv-LV"/>
        </w:rPr>
        <w:t>rakstveidā</w:t>
      </w:r>
      <w:proofErr w:type="spellEnd"/>
      <w:r w:rsidRPr="005305C9">
        <w:rPr>
          <w:szCs w:val="24"/>
          <w:u w:val="none"/>
          <w:lang w:eastAsia="lv-LV"/>
        </w:rPr>
        <w:t>, mutvārdos vai citādi – , neietekmē tā stāšanos spēkā.</w:t>
      </w:r>
    </w:p>
    <w:p w14:paraId="4C7F5CC2" w14:textId="77777777" w:rsidR="00B97C85" w:rsidRDefault="00B97C85" w:rsidP="005305C9">
      <w:pPr>
        <w:jc w:val="right"/>
        <w:rPr>
          <w:szCs w:val="24"/>
          <w:u w:val="none"/>
          <w:lang w:eastAsia="lv-LV"/>
        </w:rPr>
      </w:pPr>
    </w:p>
    <w:p w14:paraId="4C85912A" w14:textId="3F0F6415" w:rsidR="005305C9" w:rsidRPr="005305C9" w:rsidRDefault="005305C9" w:rsidP="005305C9">
      <w:pPr>
        <w:jc w:val="right"/>
        <w:rPr>
          <w:szCs w:val="24"/>
          <w:u w:val="none"/>
          <w:lang w:eastAsia="lv-LV"/>
        </w:rPr>
      </w:pPr>
      <w:r w:rsidRPr="005305C9">
        <w:rPr>
          <w:szCs w:val="24"/>
          <w:u w:val="none"/>
          <w:lang w:eastAsia="lv-LV"/>
        </w:rPr>
        <w:t>Pielikums 25.09.2025. Gulbenes novada pašvaldības domes lēmumam Nr. GND/2025/</w:t>
      </w:r>
    </w:p>
    <w:p w14:paraId="3B1EDE63" w14:textId="77777777" w:rsidR="005305C9" w:rsidRPr="005305C9" w:rsidRDefault="005305C9" w:rsidP="005305C9">
      <w:pPr>
        <w:jc w:val="right"/>
        <w:rPr>
          <w:szCs w:val="24"/>
          <w:u w:val="none"/>
          <w:lang w:eastAsia="lv-LV"/>
        </w:rPr>
      </w:pPr>
    </w:p>
    <w:p w14:paraId="2A46458C" w14:textId="77777777" w:rsidR="005305C9" w:rsidRPr="005305C9" w:rsidRDefault="005305C9" w:rsidP="005305C9">
      <w:pPr>
        <w:jc w:val="center"/>
        <w:rPr>
          <w:b/>
          <w:caps/>
          <w:szCs w:val="24"/>
          <w:u w:val="none"/>
          <w:lang w:eastAsia="lv-LV"/>
        </w:rPr>
      </w:pPr>
      <w:r w:rsidRPr="005305C9">
        <w:rPr>
          <w:b/>
          <w:caps/>
          <w:szCs w:val="24"/>
          <w:u w:val="none"/>
          <w:lang w:eastAsia="lv-LV"/>
        </w:rPr>
        <w:t xml:space="preserve">Gulbenes novada pašvaldības nekustamā īpašuma – </w:t>
      </w:r>
    </w:p>
    <w:p w14:paraId="64E6CD92" w14:textId="77777777" w:rsidR="005305C9" w:rsidRPr="005305C9" w:rsidRDefault="005305C9" w:rsidP="005305C9">
      <w:pPr>
        <w:jc w:val="center"/>
        <w:rPr>
          <w:b/>
          <w:caps/>
          <w:szCs w:val="24"/>
          <w:u w:val="none"/>
          <w:lang w:eastAsia="lv-LV"/>
        </w:rPr>
      </w:pPr>
      <w:r w:rsidRPr="005305C9">
        <w:rPr>
          <w:b/>
          <w:caps/>
          <w:szCs w:val="24"/>
          <w:u w:val="none"/>
          <w:lang w:eastAsia="lv-LV"/>
        </w:rPr>
        <w:t>Jasmīnu iela 10A, gulbenē, Gulbenes novadā,</w:t>
      </w:r>
    </w:p>
    <w:p w14:paraId="05693F59" w14:textId="77777777" w:rsidR="005305C9" w:rsidRPr="005305C9" w:rsidRDefault="005305C9" w:rsidP="005305C9">
      <w:pPr>
        <w:jc w:val="center"/>
        <w:rPr>
          <w:b/>
          <w:szCs w:val="24"/>
          <w:u w:val="none"/>
          <w:lang w:eastAsia="lv-LV"/>
        </w:rPr>
      </w:pPr>
      <w:r w:rsidRPr="005305C9">
        <w:rPr>
          <w:b/>
          <w:szCs w:val="24"/>
          <w:u w:val="none"/>
          <w:lang w:eastAsia="lv-LV"/>
        </w:rPr>
        <w:t>IZSOLES STARP PIRMPIRKUMA TIESĪGAJĀM PERSONĀM NOTEIKUMI</w:t>
      </w:r>
    </w:p>
    <w:p w14:paraId="31AFDCA0" w14:textId="77777777" w:rsidR="005305C9" w:rsidRPr="005305C9" w:rsidRDefault="005305C9" w:rsidP="005305C9">
      <w:pPr>
        <w:tabs>
          <w:tab w:val="left" w:pos="0"/>
          <w:tab w:val="left" w:pos="426"/>
        </w:tabs>
        <w:ind w:right="43" w:firstLine="284"/>
        <w:jc w:val="center"/>
        <w:rPr>
          <w:b/>
          <w:bCs/>
          <w:szCs w:val="24"/>
          <w:u w:val="none"/>
        </w:rPr>
      </w:pPr>
    </w:p>
    <w:p w14:paraId="42AFAECE" w14:textId="77777777" w:rsidR="005305C9" w:rsidRPr="005305C9" w:rsidRDefault="005305C9" w:rsidP="005305C9">
      <w:pPr>
        <w:numPr>
          <w:ilvl w:val="0"/>
          <w:numId w:val="5"/>
        </w:numPr>
        <w:tabs>
          <w:tab w:val="left" w:pos="0"/>
          <w:tab w:val="left" w:pos="426"/>
          <w:tab w:val="left" w:pos="709"/>
        </w:tabs>
        <w:ind w:right="43"/>
        <w:contextualSpacing/>
        <w:jc w:val="center"/>
        <w:rPr>
          <w:b/>
          <w:szCs w:val="24"/>
          <w:u w:val="none"/>
        </w:rPr>
      </w:pPr>
      <w:r w:rsidRPr="005305C9">
        <w:rPr>
          <w:b/>
          <w:szCs w:val="24"/>
          <w:u w:val="none"/>
        </w:rPr>
        <w:t>Vispārīgie noteikumi</w:t>
      </w:r>
    </w:p>
    <w:p w14:paraId="68D1F604" w14:textId="77777777" w:rsidR="005305C9" w:rsidRPr="005305C9" w:rsidRDefault="005305C9" w:rsidP="005305C9">
      <w:pPr>
        <w:tabs>
          <w:tab w:val="left" w:pos="0"/>
          <w:tab w:val="left" w:pos="426"/>
          <w:tab w:val="left" w:pos="709"/>
        </w:tabs>
        <w:ind w:right="45"/>
        <w:rPr>
          <w:b/>
          <w:szCs w:val="24"/>
          <w:u w:val="none"/>
        </w:rPr>
      </w:pPr>
    </w:p>
    <w:p w14:paraId="59D7E7D8" w14:textId="77777777" w:rsidR="005305C9" w:rsidRPr="005305C9" w:rsidRDefault="005305C9" w:rsidP="005305C9">
      <w:pPr>
        <w:numPr>
          <w:ilvl w:val="1"/>
          <w:numId w:val="5"/>
        </w:numPr>
        <w:tabs>
          <w:tab w:val="left" w:pos="567"/>
        </w:tabs>
        <w:spacing w:line="360" w:lineRule="auto"/>
        <w:ind w:left="567" w:right="-1" w:hanging="567"/>
        <w:contextualSpacing/>
        <w:jc w:val="both"/>
        <w:rPr>
          <w:szCs w:val="24"/>
          <w:u w:val="none"/>
          <w:lang w:eastAsia="lv-LV"/>
        </w:rPr>
      </w:pPr>
      <w:r w:rsidRPr="005305C9">
        <w:rPr>
          <w:szCs w:val="24"/>
          <w:u w:val="none"/>
          <w:lang w:eastAsia="lv-LV"/>
        </w:rPr>
        <w:t xml:space="preserve">Šie noteikumi nosaka kārtību, kādā tiek atsavināts Gulbenes novada pašvaldības </w:t>
      </w:r>
      <w:r w:rsidRPr="005305C9">
        <w:rPr>
          <w:rFonts w:eastAsia="SimSun"/>
          <w:szCs w:val="24"/>
          <w:u w:val="none"/>
          <w:lang w:eastAsia="zh-CN" w:bidi="hi-IN"/>
        </w:rPr>
        <w:t xml:space="preserve">nekustamais īpašums </w:t>
      </w:r>
      <w:r w:rsidRPr="005305C9">
        <w:rPr>
          <w:szCs w:val="24"/>
          <w:u w:val="none"/>
          <w:lang w:eastAsia="lv-LV"/>
        </w:rPr>
        <w:t xml:space="preserve">Jasmīnu iela 10A, Gulbenē, Gulbenes novadā, kadastra numurs 5001 004 0216 (turpmāk – Objekts), un rīkota mutiska izsole ar augšupejošu soli starp pirmpirkuma tiesīgajām personām pircēja noteikšanai. </w:t>
      </w:r>
    </w:p>
    <w:p w14:paraId="4AE634FE" w14:textId="77777777" w:rsidR="005305C9" w:rsidRPr="005305C9" w:rsidRDefault="005305C9" w:rsidP="005305C9">
      <w:pPr>
        <w:numPr>
          <w:ilvl w:val="1"/>
          <w:numId w:val="5"/>
        </w:numPr>
        <w:tabs>
          <w:tab w:val="left" w:pos="567"/>
        </w:tabs>
        <w:spacing w:line="360" w:lineRule="auto"/>
        <w:ind w:left="567" w:right="-1" w:hanging="567"/>
        <w:contextualSpacing/>
        <w:jc w:val="both"/>
        <w:rPr>
          <w:szCs w:val="24"/>
          <w:u w:val="none"/>
          <w:lang w:eastAsia="lv-LV"/>
        </w:rPr>
      </w:pPr>
      <w:r w:rsidRPr="005305C9">
        <w:rPr>
          <w:szCs w:val="24"/>
          <w:u w:val="none"/>
          <w:lang w:eastAsia="lv-LV"/>
        </w:rPr>
        <w:t>Izsole notiek ievērojot Pašvaldību likumu, Publiskas personas mantas atsavināšanas likumu un šos izsoles noteikumus.</w:t>
      </w:r>
    </w:p>
    <w:p w14:paraId="7C8BC0D9" w14:textId="77777777" w:rsidR="005305C9" w:rsidRPr="005305C9" w:rsidRDefault="005305C9" w:rsidP="005305C9">
      <w:pPr>
        <w:numPr>
          <w:ilvl w:val="1"/>
          <w:numId w:val="5"/>
        </w:numPr>
        <w:tabs>
          <w:tab w:val="left" w:pos="567"/>
        </w:tabs>
        <w:spacing w:line="360" w:lineRule="auto"/>
        <w:ind w:left="567" w:right="-1" w:hanging="567"/>
        <w:contextualSpacing/>
        <w:jc w:val="both"/>
        <w:rPr>
          <w:szCs w:val="24"/>
          <w:u w:val="none"/>
          <w:lang w:val="da-DK" w:eastAsia="lv-LV"/>
        </w:rPr>
      </w:pPr>
      <w:r w:rsidRPr="005305C9">
        <w:rPr>
          <w:szCs w:val="24"/>
          <w:u w:val="none"/>
          <w:lang w:eastAsia="lv-LV"/>
        </w:rPr>
        <w:t>Objekta izsoli rīko Gulbenes novada pašvaldības domes izveidotā Gulbenes novada pašvaldības īpašuma novērtēšanas un izsoļu komisija (turpmāk – Izsoles komisija).</w:t>
      </w:r>
    </w:p>
    <w:p w14:paraId="1872371A" w14:textId="77777777" w:rsidR="005305C9" w:rsidRPr="005305C9" w:rsidRDefault="005305C9" w:rsidP="005305C9">
      <w:pPr>
        <w:numPr>
          <w:ilvl w:val="1"/>
          <w:numId w:val="5"/>
        </w:numPr>
        <w:tabs>
          <w:tab w:val="left" w:pos="567"/>
        </w:tabs>
        <w:spacing w:line="360" w:lineRule="auto"/>
        <w:ind w:left="567" w:hanging="567"/>
        <w:contextualSpacing/>
        <w:jc w:val="both"/>
        <w:rPr>
          <w:szCs w:val="24"/>
          <w:u w:val="none"/>
        </w:rPr>
      </w:pPr>
      <w:r w:rsidRPr="005305C9">
        <w:rPr>
          <w:szCs w:val="24"/>
          <w:u w:val="none"/>
        </w:rPr>
        <w:t>Ziņas par izsolē atsavināmo Objektu:</w:t>
      </w:r>
    </w:p>
    <w:p w14:paraId="70B89411" w14:textId="77777777" w:rsidR="005305C9" w:rsidRPr="005305C9" w:rsidRDefault="005305C9" w:rsidP="005305C9">
      <w:pPr>
        <w:numPr>
          <w:ilvl w:val="2"/>
          <w:numId w:val="5"/>
        </w:numPr>
        <w:tabs>
          <w:tab w:val="left" w:pos="1276"/>
        </w:tabs>
        <w:spacing w:line="360" w:lineRule="auto"/>
        <w:ind w:left="1276" w:right="43" w:hanging="709"/>
        <w:contextualSpacing/>
        <w:jc w:val="both"/>
        <w:rPr>
          <w:szCs w:val="24"/>
          <w:u w:val="none"/>
        </w:rPr>
      </w:pPr>
      <w:r w:rsidRPr="005305C9">
        <w:rPr>
          <w:szCs w:val="24"/>
          <w:u w:val="none"/>
        </w:rPr>
        <w:t xml:space="preserve">Objekts: </w:t>
      </w:r>
      <w:r w:rsidRPr="005305C9">
        <w:rPr>
          <w:rFonts w:eastAsia="SimSun"/>
          <w:szCs w:val="24"/>
          <w:u w:val="none"/>
          <w:lang w:eastAsia="zh-CN" w:bidi="hi-IN"/>
        </w:rPr>
        <w:t xml:space="preserve">Gulbenes novada pašvaldības </w:t>
      </w:r>
      <w:r w:rsidRPr="005305C9">
        <w:rPr>
          <w:szCs w:val="24"/>
          <w:u w:val="none"/>
          <w:lang w:eastAsia="lv-LV"/>
        </w:rPr>
        <w:t xml:space="preserve">nekustamais īpašums Jasmīnu iela 10A, Gulbenē, Gulbenes novadā, kadastra numurs 5001 004 0216, kas sastāv no zemes vienības ar kadastra apzīmējumu 50010040216 ar platību 489 </w:t>
      </w:r>
      <w:proofErr w:type="spellStart"/>
      <w:r w:rsidRPr="005305C9">
        <w:rPr>
          <w:szCs w:val="24"/>
          <w:u w:val="none"/>
          <w:lang w:eastAsia="lv-LV"/>
        </w:rPr>
        <w:t>kv.m</w:t>
      </w:r>
      <w:proofErr w:type="spellEnd"/>
      <w:r w:rsidRPr="005305C9">
        <w:rPr>
          <w:szCs w:val="24"/>
          <w:u w:val="none"/>
          <w:lang w:eastAsia="lv-LV"/>
        </w:rPr>
        <w:t>.</w:t>
      </w:r>
      <w:r w:rsidRPr="005305C9">
        <w:rPr>
          <w:rFonts w:eastAsia="SimSun"/>
          <w:szCs w:val="24"/>
          <w:u w:val="none"/>
          <w:lang w:eastAsia="lv-LV"/>
        </w:rPr>
        <w:t xml:space="preserve"> </w:t>
      </w:r>
      <w:r w:rsidRPr="005305C9">
        <w:rPr>
          <w:rFonts w:eastAsia="SimSun" w:cs="Mangal"/>
          <w:szCs w:val="24"/>
          <w:u w:val="none"/>
          <w:lang w:eastAsia="zh-CN" w:bidi="hi-IN"/>
        </w:rPr>
        <w:t xml:space="preserve">– </w:t>
      </w:r>
      <w:proofErr w:type="spellStart"/>
      <w:r w:rsidRPr="005305C9">
        <w:rPr>
          <w:rFonts w:eastAsia="SimSun" w:cs="Mangal"/>
          <w:szCs w:val="24"/>
          <w:u w:val="none"/>
          <w:lang w:eastAsia="zh-CN" w:bidi="hi-IN"/>
        </w:rPr>
        <w:t>starpgabals</w:t>
      </w:r>
      <w:proofErr w:type="spellEnd"/>
      <w:r w:rsidRPr="005305C9">
        <w:rPr>
          <w:rFonts w:eastAsia="SimSun" w:cs="Mangal"/>
          <w:szCs w:val="24"/>
          <w:u w:val="none"/>
          <w:lang w:eastAsia="zh-CN" w:bidi="hi-IN"/>
        </w:rPr>
        <w:t>;</w:t>
      </w:r>
      <w:r w:rsidRPr="005305C9">
        <w:rPr>
          <w:szCs w:val="24"/>
          <w:u w:val="none"/>
        </w:rPr>
        <w:t xml:space="preserve"> </w:t>
      </w:r>
    </w:p>
    <w:p w14:paraId="74155625" w14:textId="77777777" w:rsidR="005305C9" w:rsidRPr="005305C9" w:rsidRDefault="005305C9" w:rsidP="005305C9">
      <w:pPr>
        <w:numPr>
          <w:ilvl w:val="2"/>
          <w:numId w:val="5"/>
        </w:numPr>
        <w:tabs>
          <w:tab w:val="left" w:pos="1276"/>
        </w:tabs>
        <w:spacing w:line="360" w:lineRule="auto"/>
        <w:ind w:left="1276" w:right="43" w:hanging="709"/>
        <w:contextualSpacing/>
        <w:jc w:val="both"/>
        <w:rPr>
          <w:szCs w:val="24"/>
          <w:u w:val="none"/>
          <w:lang w:eastAsia="lv-LV"/>
        </w:rPr>
      </w:pPr>
      <w:r w:rsidRPr="005305C9">
        <w:rPr>
          <w:szCs w:val="24"/>
          <w:u w:val="none"/>
          <w:lang w:eastAsia="lv-LV"/>
        </w:rPr>
        <w:t>Objekts ir Gulbenes novada pašvaldības īpašums. Tas reģistrēts Gulbenes pilsētas zemesgrāmatas nodalījumā Nr. 100000444139;</w:t>
      </w:r>
    </w:p>
    <w:p w14:paraId="7196C0F3" w14:textId="77777777" w:rsidR="005305C9" w:rsidRPr="005305C9" w:rsidRDefault="005305C9" w:rsidP="005305C9">
      <w:pPr>
        <w:numPr>
          <w:ilvl w:val="2"/>
          <w:numId w:val="5"/>
        </w:numPr>
        <w:tabs>
          <w:tab w:val="left" w:pos="1276"/>
        </w:tabs>
        <w:spacing w:line="360" w:lineRule="auto"/>
        <w:ind w:left="1276" w:right="43" w:hanging="709"/>
        <w:contextualSpacing/>
        <w:jc w:val="both"/>
        <w:rPr>
          <w:szCs w:val="24"/>
          <w:u w:val="none"/>
        </w:rPr>
      </w:pPr>
      <w:r w:rsidRPr="005305C9">
        <w:rPr>
          <w:szCs w:val="24"/>
          <w:u w:val="none"/>
          <w:lang w:eastAsia="lv-LV"/>
        </w:rPr>
        <w:t xml:space="preserve">Objektam nav noteikti īpaši izmantošanas nosacījumi, taču </w:t>
      </w:r>
      <w:proofErr w:type="spellStart"/>
      <w:r w:rsidRPr="005305C9">
        <w:rPr>
          <w:szCs w:val="24"/>
          <w:u w:val="none"/>
          <w:lang w:eastAsia="lv-LV"/>
        </w:rPr>
        <w:t>starpgabalu</w:t>
      </w:r>
      <w:proofErr w:type="spellEnd"/>
      <w:r w:rsidRPr="005305C9">
        <w:rPr>
          <w:szCs w:val="24"/>
          <w:u w:val="none"/>
          <w:lang w:eastAsia="lv-LV"/>
        </w:rPr>
        <w:t xml:space="preserve"> jāpievieno pie </w:t>
      </w:r>
      <w:proofErr w:type="spellStart"/>
      <w:r w:rsidRPr="005305C9">
        <w:rPr>
          <w:szCs w:val="24"/>
          <w:u w:val="none"/>
          <w:lang w:eastAsia="lv-LV"/>
        </w:rPr>
        <w:t>starpgabala</w:t>
      </w:r>
      <w:proofErr w:type="spellEnd"/>
      <w:r w:rsidRPr="005305C9">
        <w:rPr>
          <w:szCs w:val="24"/>
          <w:u w:val="none"/>
          <w:lang w:eastAsia="lv-LV"/>
        </w:rPr>
        <w:t xml:space="preserve"> pircēja īpašumā esošā zemesgabala;</w:t>
      </w:r>
    </w:p>
    <w:p w14:paraId="3F751FB1" w14:textId="77777777" w:rsidR="005305C9" w:rsidRPr="005305C9" w:rsidRDefault="005305C9" w:rsidP="005305C9">
      <w:pPr>
        <w:numPr>
          <w:ilvl w:val="2"/>
          <w:numId w:val="5"/>
        </w:numPr>
        <w:tabs>
          <w:tab w:val="left" w:pos="1276"/>
        </w:tabs>
        <w:spacing w:line="360" w:lineRule="auto"/>
        <w:ind w:left="1276" w:right="43" w:hanging="709"/>
        <w:contextualSpacing/>
        <w:jc w:val="both"/>
        <w:rPr>
          <w:szCs w:val="24"/>
          <w:u w:val="none"/>
        </w:rPr>
      </w:pPr>
      <w:r w:rsidRPr="005305C9">
        <w:rPr>
          <w:szCs w:val="24"/>
          <w:u w:val="none"/>
        </w:rPr>
        <w:t xml:space="preserve">Objektam – </w:t>
      </w:r>
      <w:proofErr w:type="spellStart"/>
      <w:r w:rsidRPr="005305C9">
        <w:rPr>
          <w:szCs w:val="24"/>
          <w:u w:val="none"/>
        </w:rPr>
        <w:t>starpgabalam</w:t>
      </w:r>
      <w:proofErr w:type="spellEnd"/>
      <w:r w:rsidRPr="005305C9">
        <w:rPr>
          <w:szCs w:val="24"/>
          <w:u w:val="none"/>
        </w:rPr>
        <w:t xml:space="preserve"> </w:t>
      </w:r>
      <w:proofErr w:type="spellStart"/>
      <w:r w:rsidRPr="005305C9">
        <w:rPr>
          <w:szCs w:val="24"/>
          <w:u w:val="none"/>
        </w:rPr>
        <w:t>piegul</w:t>
      </w:r>
      <w:proofErr w:type="spellEnd"/>
      <w:r w:rsidRPr="005305C9">
        <w:rPr>
          <w:szCs w:val="24"/>
          <w:u w:val="none"/>
        </w:rPr>
        <w:t xml:space="preserve"> šādas zemes vienības: </w:t>
      </w:r>
    </w:p>
    <w:p w14:paraId="0B4D950F" w14:textId="77777777" w:rsidR="005305C9" w:rsidRPr="005305C9" w:rsidRDefault="005305C9" w:rsidP="005305C9">
      <w:pPr>
        <w:numPr>
          <w:ilvl w:val="3"/>
          <w:numId w:val="5"/>
        </w:numPr>
        <w:tabs>
          <w:tab w:val="left" w:pos="1560"/>
        </w:tabs>
        <w:spacing w:line="360" w:lineRule="auto"/>
        <w:ind w:right="43" w:firstLine="556"/>
        <w:contextualSpacing/>
        <w:jc w:val="both"/>
        <w:rPr>
          <w:szCs w:val="24"/>
          <w:u w:val="none"/>
        </w:rPr>
      </w:pPr>
      <w:r w:rsidRPr="005305C9">
        <w:rPr>
          <w:szCs w:val="24"/>
          <w:u w:val="none"/>
        </w:rPr>
        <w:t xml:space="preserve">zemes vienība ar kadastra apzīmējumu </w:t>
      </w:r>
      <w:r w:rsidRPr="005305C9">
        <w:rPr>
          <w:szCs w:val="24"/>
          <w:u w:val="none"/>
          <w:lang w:eastAsia="lv-LV"/>
        </w:rPr>
        <w:t>50010040215</w:t>
      </w:r>
      <w:r w:rsidRPr="005305C9">
        <w:rPr>
          <w:szCs w:val="24"/>
          <w:u w:val="none"/>
        </w:rPr>
        <w:t xml:space="preserve">; </w:t>
      </w:r>
    </w:p>
    <w:p w14:paraId="3A5C0610" w14:textId="77777777" w:rsidR="005305C9" w:rsidRPr="005305C9" w:rsidRDefault="005305C9" w:rsidP="005305C9">
      <w:pPr>
        <w:numPr>
          <w:ilvl w:val="3"/>
          <w:numId w:val="5"/>
        </w:numPr>
        <w:tabs>
          <w:tab w:val="left" w:pos="1560"/>
        </w:tabs>
        <w:spacing w:line="360" w:lineRule="auto"/>
        <w:ind w:right="43" w:firstLine="556"/>
        <w:contextualSpacing/>
        <w:jc w:val="both"/>
        <w:rPr>
          <w:szCs w:val="24"/>
          <w:u w:val="none"/>
        </w:rPr>
      </w:pPr>
      <w:r w:rsidRPr="005305C9">
        <w:rPr>
          <w:szCs w:val="24"/>
          <w:u w:val="none"/>
        </w:rPr>
        <w:t xml:space="preserve">zemes vienība ar kadastra apzīmējumu </w:t>
      </w:r>
      <w:r w:rsidRPr="005305C9">
        <w:rPr>
          <w:szCs w:val="24"/>
          <w:u w:val="none"/>
          <w:lang w:eastAsia="lv-LV"/>
        </w:rPr>
        <w:t>50010040116</w:t>
      </w:r>
      <w:r w:rsidRPr="005305C9">
        <w:rPr>
          <w:szCs w:val="24"/>
          <w:u w:val="none"/>
        </w:rPr>
        <w:t>;</w:t>
      </w:r>
    </w:p>
    <w:p w14:paraId="776174B1" w14:textId="77777777" w:rsidR="005305C9" w:rsidRPr="005305C9" w:rsidRDefault="005305C9" w:rsidP="005305C9">
      <w:pPr>
        <w:numPr>
          <w:ilvl w:val="3"/>
          <w:numId w:val="5"/>
        </w:numPr>
        <w:tabs>
          <w:tab w:val="left" w:pos="1560"/>
        </w:tabs>
        <w:spacing w:line="360" w:lineRule="auto"/>
        <w:ind w:right="43" w:firstLine="556"/>
        <w:contextualSpacing/>
        <w:jc w:val="both"/>
        <w:rPr>
          <w:szCs w:val="24"/>
          <w:u w:val="none"/>
        </w:rPr>
      </w:pPr>
      <w:r w:rsidRPr="005305C9">
        <w:rPr>
          <w:szCs w:val="24"/>
          <w:u w:val="none"/>
        </w:rPr>
        <w:t xml:space="preserve">zemes vienība ar kadastra apzīmējumu </w:t>
      </w:r>
      <w:r w:rsidRPr="005305C9">
        <w:rPr>
          <w:szCs w:val="24"/>
          <w:u w:val="none"/>
          <w:lang w:eastAsia="lv-LV"/>
        </w:rPr>
        <w:t>50010040117</w:t>
      </w:r>
      <w:r w:rsidRPr="005305C9">
        <w:rPr>
          <w:szCs w:val="24"/>
          <w:u w:val="none"/>
        </w:rPr>
        <w:t>;</w:t>
      </w:r>
    </w:p>
    <w:p w14:paraId="70C6A52E" w14:textId="77777777" w:rsidR="005305C9" w:rsidRPr="005305C9" w:rsidRDefault="005305C9" w:rsidP="005305C9">
      <w:pPr>
        <w:numPr>
          <w:ilvl w:val="3"/>
          <w:numId w:val="5"/>
        </w:numPr>
        <w:tabs>
          <w:tab w:val="left" w:pos="1560"/>
        </w:tabs>
        <w:spacing w:line="360" w:lineRule="auto"/>
        <w:ind w:right="43" w:firstLine="556"/>
        <w:contextualSpacing/>
        <w:jc w:val="both"/>
        <w:rPr>
          <w:szCs w:val="24"/>
          <w:u w:val="none"/>
        </w:rPr>
      </w:pPr>
      <w:r w:rsidRPr="005305C9">
        <w:rPr>
          <w:szCs w:val="24"/>
          <w:u w:val="none"/>
        </w:rPr>
        <w:lastRenderedPageBreak/>
        <w:t xml:space="preserve">zemes vienība ar kadastra apzīmējumu </w:t>
      </w:r>
      <w:r w:rsidRPr="005305C9">
        <w:rPr>
          <w:szCs w:val="24"/>
          <w:u w:val="none"/>
          <w:lang w:eastAsia="lv-LV"/>
        </w:rPr>
        <w:t>50010040118</w:t>
      </w:r>
      <w:r w:rsidRPr="005305C9">
        <w:rPr>
          <w:szCs w:val="24"/>
          <w:u w:val="none"/>
        </w:rPr>
        <w:t>;</w:t>
      </w:r>
    </w:p>
    <w:p w14:paraId="0FBBD1B8" w14:textId="77777777" w:rsidR="005305C9" w:rsidRPr="005305C9" w:rsidRDefault="005305C9" w:rsidP="005305C9">
      <w:pPr>
        <w:numPr>
          <w:ilvl w:val="2"/>
          <w:numId w:val="5"/>
        </w:numPr>
        <w:tabs>
          <w:tab w:val="left" w:pos="1276"/>
        </w:tabs>
        <w:spacing w:line="360" w:lineRule="auto"/>
        <w:ind w:left="1276" w:right="43" w:hanging="709"/>
        <w:contextualSpacing/>
        <w:jc w:val="both"/>
        <w:rPr>
          <w:szCs w:val="24"/>
          <w:u w:val="none"/>
        </w:rPr>
      </w:pPr>
      <w:r w:rsidRPr="005305C9">
        <w:rPr>
          <w:szCs w:val="24"/>
          <w:u w:val="none"/>
          <w:lang w:eastAsia="lv-LV"/>
        </w:rPr>
        <w:t>Pirmpirkuma tiesības uz Objekta iegādi, ir šo izsoles noteikumu 1.4.4.1., 1.4.4.2., 1.4.4.3. un 1.4.4.4. apakšpunktā minēto zemes vienību īpašniekiem (atbilstoši Civillikuma 994. pantam par nekustamā īpašuma īpašnieku atzīstams tikai tas, kas par tādu ierakstīts zemesgrāmatā) (turpmāk – Pirmpirkuma tiesīgā persona).</w:t>
      </w:r>
    </w:p>
    <w:p w14:paraId="33694AFF" w14:textId="77777777" w:rsidR="005305C9" w:rsidRPr="005305C9" w:rsidRDefault="005305C9" w:rsidP="005305C9">
      <w:pPr>
        <w:numPr>
          <w:ilvl w:val="1"/>
          <w:numId w:val="5"/>
        </w:numPr>
        <w:tabs>
          <w:tab w:val="left" w:pos="567"/>
        </w:tabs>
        <w:spacing w:line="360" w:lineRule="auto"/>
        <w:ind w:left="567" w:right="43" w:hanging="567"/>
        <w:contextualSpacing/>
        <w:jc w:val="both"/>
        <w:rPr>
          <w:szCs w:val="24"/>
          <w:u w:val="none"/>
        </w:rPr>
      </w:pPr>
      <w:r w:rsidRPr="005305C9">
        <w:rPr>
          <w:szCs w:val="24"/>
          <w:u w:val="none"/>
        </w:rPr>
        <w:t xml:space="preserve">Sludinājums </w:t>
      </w:r>
      <w:r w:rsidRPr="005305C9">
        <w:rPr>
          <w:bCs/>
          <w:szCs w:val="24"/>
          <w:u w:val="none"/>
        </w:rPr>
        <w:t xml:space="preserve">par Objekta </w:t>
      </w:r>
      <w:r w:rsidRPr="005305C9">
        <w:rPr>
          <w:szCs w:val="24"/>
          <w:u w:val="none"/>
          <w:lang w:eastAsia="lv-LV"/>
        </w:rPr>
        <w:t xml:space="preserve">atsavināšanu izsolē tiek publicēts Latvijas Republikas oficiālajā izdevumā “Latvijas Vēstnesis” Gulbenes novada pašvaldības tīmekļa vietnē </w:t>
      </w:r>
      <w:hyperlink r:id="rId19" w:history="1">
        <w:r w:rsidRPr="005305C9">
          <w:rPr>
            <w:rFonts w:cs="Arial"/>
            <w:color w:val="0563C1"/>
            <w:szCs w:val="24"/>
            <w:lang w:eastAsia="lv-LV"/>
          </w:rPr>
          <w:t>www.gulbene.lv</w:t>
        </w:r>
      </w:hyperlink>
      <w:r w:rsidRPr="005305C9">
        <w:rPr>
          <w:szCs w:val="24"/>
          <w:u w:val="none"/>
        </w:rPr>
        <w:t xml:space="preserve">. Vienlaikus ar sludinājumu pirmpirkuma tiesīgajām personām tiek nosūtīts paziņojums par izsoli, norādot, ka pirmpirkuma tiesības tās var izmantot tikai tad, ja </w:t>
      </w:r>
      <w:proofErr w:type="spellStart"/>
      <w:r w:rsidRPr="005305C9">
        <w:rPr>
          <w:szCs w:val="24"/>
          <w:u w:val="none"/>
        </w:rPr>
        <w:t>rakstveidā</w:t>
      </w:r>
      <w:proofErr w:type="spellEnd"/>
      <w:r w:rsidRPr="005305C9">
        <w:rPr>
          <w:szCs w:val="24"/>
          <w:u w:val="none"/>
        </w:rPr>
        <w:t xml:space="preserve"> iesniedz pieteikumu sludinājumā norādītajā termiņā.</w:t>
      </w:r>
    </w:p>
    <w:p w14:paraId="696EF997" w14:textId="77777777" w:rsidR="005305C9" w:rsidRPr="005305C9" w:rsidRDefault="005305C9" w:rsidP="005305C9">
      <w:pPr>
        <w:keepLines/>
        <w:numPr>
          <w:ilvl w:val="1"/>
          <w:numId w:val="5"/>
        </w:numPr>
        <w:tabs>
          <w:tab w:val="left" w:pos="567"/>
        </w:tabs>
        <w:spacing w:line="360" w:lineRule="auto"/>
        <w:ind w:left="567" w:right="43" w:hanging="567"/>
        <w:contextualSpacing/>
        <w:jc w:val="both"/>
        <w:rPr>
          <w:szCs w:val="24"/>
          <w:u w:val="none"/>
          <w:lang w:eastAsia="lv-LV"/>
        </w:rPr>
      </w:pPr>
      <w:r w:rsidRPr="005305C9">
        <w:rPr>
          <w:szCs w:val="24"/>
          <w:u w:val="none"/>
          <w:lang w:eastAsia="lv-LV"/>
        </w:rPr>
        <w:t xml:space="preserve">Ar izsoles noteikumiem var iepazīties Gulbenes novada pašvaldības tīmekļa vietnē </w:t>
      </w:r>
      <w:hyperlink r:id="rId20" w:history="1">
        <w:r w:rsidRPr="005305C9">
          <w:rPr>
            <w:rFonts w:cs="Arial"/>
            <w:color w:val="0563C1"/>
            <w:szCs w:val="24"/>
            <w:lang w:eastAsia="lv-LV"/>
          </w:rPr>
          <w:t>www.gulbene.lv</w:t>
        </w:r>
      </w:hyperlink>
      <w:r w:rsidRPr="005305C9">
        <w:rPr>
          <w:szCs w:val="24"/>
          <w:u w:val="none"/>
          <w:lang w:eastAsia="lv-LV"/>
        </w:rPr>
        <w:t>.</w:t>
      </w:r>
    </w:p>
    <w:p w14:paraId="616A17B4" w14:textId="77777777" w:rsidR="005305C9" w:rsidRPr="005305C9" w:rsidRDefault="005305C9" w:rsidP="005305C9">
      <w:pPr>
        <w:keepLines/>
        <w:numPr>
          <w:ilvl w:val="1"/>
          <w:numId w:val="5"/>
        </w:numPr>
        <w:tabs>
          <w:tab w:val="left" w:pos="567"/>
        </w:tabs>
        <w:spacing w:line="360" w:lineRule="auto"/>
        <w:ind w:left="567" w:right="43" w:hanging="567"/>
        <w:contextualSpacing/>
        <w:jc w:val="both"/>
        <w:rPr>
          <w:bCs/>
          <w:szCs w:val="24"/>
          <w:u w:val="none"/>
          <w:lang w:eastAsia="lv-LV"/>
        </w:rPr>
      </w:pPr>
      <w:r w:rsidRPr="005305C9">
        <w:rPr>
          <w:bCs/>
          <w:szCs w:val="24"/>
          <w:u w:val="none"/>
          <w:lang w:eastAsia="lv-LV"/>
        </w:rPr>
        <w:t xml:space="preserve">Pirmpirkuma tiesīgās personas, no sludinājuma publicēšanas dienas līdz </w:t>
      </w:r>
      <w:r w:rsidRPr="005305C9">
        <w:rPr>
          <w:b/>
          <w:bCs/>
          <w:szCs w:val="24"/>
          <w:u w:val="none"/>
          <w:lang w:eastAsia="lv-LV"/>
        </w:rPr>
        <w:t>2025. gada 11.novembrim</w:t>
      </w:r>
      <w:r w:rsidRPr="005305C9">
        <w:rPr>
          <w:bCs/>
          <w:szCs w:val="24"/>
          <w:u w:val="none"/>
          <w:lang w:eastAsia="lv-LV"/>
        </w:rPr>
        <w:t>, ir tiesīgas iepazīties ar Objektu, tā tehniskajiem rādītājiem – dokumentiem, kuri raksturo Objektu un ir Gulbenes novada pašvaldības rīcībā, iepriekš sazinoties pa</w:t>
      </w:r>
      <w:r w:rsidRPr="005305C9">
        <w:rPr>
          <w:szCs w:val="24"/>
          <w:u w:val="none"/>
          <w:lang w:eastAsia="lv-LV"/>
        </w:rPr>
        <w:t xml:space="preserve"> tālruni 64474919 (Gulbenes novada Centrālās pārvaldes Īpašumu pārraudzības nodaļas vecākā zemes lietu speciāliste Aiga </w:t>
      </w:r>
      <w:proofErr w:type="spellStart"/>
      <w:r w:rsidRPr="005305C9">
        <w:rPr>
          <w:szCs w:val="24"/>
          <w:u w:val="none"/>
          <w:lang w:eastAsia="lv-LV"/>
        </w:rPr>
        <w:t>Gibnere</w:t>
      </w:r>
      <w:proofErr w:type="spellEnd"/>
      <w:r w:rsidRPr="005305C9">
        <w:rPr>
          <w:bCs/>
          <w:szCs w:val="24"/>
          <w:u w:val="none"/>
          <w:lang w:eastAsia="lv-LV"/>
        </w:rPr>
        <w:t>).</w:t>
      </w:r>
    </w:p>
    <w:p w14:paraId="3E1C4C47" w14:textId="77777777" w:rsidR="005305C9" w:rsidRPr="005305C9" w:rsidRDefault="005305C9" w:rsidP="005305C9">
      <w:pPr>
        <w:keepLines/>
        <w:numPr>
          <w:ilvl w:val="1"/>
          <w:numId w:val="5"/>
        </w:numPr>
        <w:tabs>
          <w:tab w:val="left" w:pos="567"/>
        </w:tabs>
        <w:spacing w:line="360" w:lineRule="auto"/>
        <w:ind w:left="567" w:right="43" w:hanging="567"/>
        <w:contextualSpacing/>
        <w:jc w:val="both"/>
        <w:rPr>
          <w:bCs/>
          <w:szCs w:val="24"/>
          <w:u w:val="none"/>
          <w:lang w:eastAsia="lv-LV"/>
        </w:rPr>
      </w:pPr>
      <w:r w:rsidRPr="005305C9">
        <w:rPr>
          <w:bCs/>
          <w:szCs w:val="24"/>
          <w:u w:val="none"/>
          <w:lang w:eastAsia="lv-LV"/>
        </w:rPr>
        <w:t xml:space="preserve">Ja pieteikumu par Objekta pirkšanu šo izsoles noteikumu 4.1.punktā noteiktajā termiņā ir iesniegušas vairākas pirmpirkuma tiesīgās personas, tiek rīkota izsole starp šīm personām šo izsoles noteikumu noteiktajā kārtībā. </w:t>
      </w:r>
    </w:p>
    <w:p w14:paraId="5EA70B3F" w14:textId="77777777" w:rsidR="005305C9" w:rsidRPr="005305C9" w:rsidRDefault="005305C9" w:rsidP="005305C9">
      <w:pPr>
        <w:keepLines/>
        <w:numPr>
          <w:ilvl w:val="1"/>
          <w:numId w:val="5"/>
        </w:numPr>
        <w:tabs>
          <w:tab w:val="left" w:pos="567"/>
        </w:tabs>
        <w:spacing w:line="360" w:lineRule="auto"/>
        <w:ind w:left="567" w:right="43" w:hanging="567"/>
        <w:contextualSpacing/>
        <w:jc w:val="both"/>
        <w:rPr>
          <w:bCs/>
          <w:szCs w:val="24"/>
          <w:u w:val="none"/>
          <w:lang w:eastAsia="lv-LV"/>
        </w:rPr>
      </w:pPr>
      <w:r w:rsidRPr="005305C9">
        <w:rPr>
          <w:bCs/>
          <w:szCs w:val="24"/>
          <w:u w:val="none"/>
          <w:lang w:eastAsia="lv-LV"/>
        </w:rPr>
        <w:t>Gadījumā, ja šo izsoles noteikumu 4.1.punktā noteiktajā termiņā ir saņemts viens pieteikums no pirmpirkuma tiesīgās personas, izsoli nerīko un ar šo personu (personām) slēdz pirkuma līgumu par atsavināmā Objekta pārdošanu par nosacīto cenu.</w:t>
      </w:r>
    </w:p>
    <w:p w14:paraId="4967465B" w14:textId="77777777" w:rsidR="005305C9" w:rsidRPr="005305C9" w:rsidRDefault="005305C9" w:rsidP="005305C9">
      <w:pPr>
        <w:numPr>
          <w:ilvl w:val="0"/>
          <w:numId w:val="5"/>
        </w:numPr>
        <w:shd w:val="clear" w:color="auto" w:fill="FFFFFF"/>
        <w:tabs>
          <w:tab w:val="left" w:pos="426"/>
        </w:tabs>
        <w:spacing w:before="240" w:after="240"/>
        <w:ind w:left="482" w:hanging="482"/>
        <w:jc w:val="center"/>
        <w:rPr>
          <w:b/>
          <w:szCs w:val="24"/>
          <w:u w:val="none"/>
        </w:rPr>
      </w:pPr>
      <w:r w:rsidRPr="005305C9">
        <w:rPr>
          <w:b/>
          <w:szCs w:val="24"/>
          <w:u w:val="none"/>
        </w:rPr>
        <w:t>Izsoles veids, maksājumi un samaksas kārtība</w:t>
      </w:r>
    </w:p>
    <w:p w14:paraId="1A02DC11" w14:textId="77777777" w:rsidR="005305C9" w:rsidRPr="005305C9" w:rsidRDefault="005305C9" w:rsidP="005305C9">
      <w:pPr>
        <w:keepLines/>
        <w:numPr>
          <w:ilvl w:val="1"/>
          <w:numId w:val="5"/>
        </w:numPr>
        <w:tabs>
          <w:tab w:val="left" w:pos="567"/>
        </w:tabs>
        <w:spacing w:line="360" w:lineRule="auto"/>
        <w:ind w:left="567" w:right="43" w:hanging="567"/>
        <w:contextualSpacing/>
        <w:jc w:val="both"/>
        <w:rPr>
          <w:bCs/>
          <w:szCs w:val="24"/>
          <w:u w:val="none"/>
        </w:rPr>
      </w:pPr>
      <w:r w:rsidRPr="005305C9">
        <w:rPr>
          <w:bCs/>
          <w:szCs w:val="24"/>
          <w:u w:val="none"/>
        </w:rPr>
        <w:t>Objekta atsavināšanas veids ir mutiska izsole ar augšupejošu soli.</w:t>
      </w:r>
    </w:p>
    <w:p w14:paraId="7AC124D4" w14:textId="77777777" w:rsidR="005305C9" w:rsidRPr="005305C9" w:rsidRDefault="005305C9" w:rsidP="005305C9">
      <w:pPr>
        <w:keepLines/>
        <w:numPr>
          <w:ilvl w:val="1"/>
          <w:numId w:val="5"/>
        </w:numPr>
        <w:tabs>
          <w:tab w:val="left" w:pos="567"/>
        </w:tabs>
        <w:spacing w:line="360" w:lineRule="auto"/>
        <w:ind w:left="567" w:right="43" w:hanging="567"/>
        <w:contextualSpacing/>
        <w:jc w:val="both"/>
        <w:rPr>
          <w:bCs/>
          <w:szCs w:val="24"/>
          <w:u w:val="none"/>
        </w:rPr>
      </w:pPr>
      <w:r w:rsidRPr="005305C9">
        <w:rPr>
          <w:bCs/>
          <w:szCs w:val="24"/>
          <w:u w:val="none"/>
        </w:rPr>
        <w:t xml:space="preserve">Maksāšanas līdzekļi – 100% </w:t>
      </w:r>
      <w:proofErr w:type="spellStart"/>
      <w:r w:rsidRPr="005305C9">
        <w:rPr>
          <w:bCs/>
          <w:i/>
          <w:szCs w:val="24"/>
          <w:u w:val="none"/>
        </w:rPr>
        <w:t>euro</w:t>
      </w:r>
      <w:proofErr w:type="spellEnd"/>
      <w:r w:rsidRPr="005305C9">
        <w:rPr>
          <w:bCs/>
          <w:szCs w:val="24"/>
          <w:u w:val="none"/>
        </w:rPr>
        <w:t>.</w:t>
      </w:r>
    </w:p>
    <w:p w14:paraId="5EAEE31B" w14:textId="77777777" w:rsidR="005305C9" w:rsidRPr="005305C9" w:rsidRDefault="005305C9" w:rsidP="005305C9">
      <w:pPr>
        <w:numPr>
          <w:ilvl w:val="1"/>
          <w:numId w:val="5"/>
        </w:numPr>
        <w:tabs>
          <w:tab w:val="left" w:pos="567"/>
        </w:tabs>
        <w:spacing w:line="360" w:lineRule="auto"/>
        <w:ind w:left="567" w:right="43" w:hanging="567"/>
        <w:contextualSpacing/>
        <w:jc w:val="both"/>
        <w:rPr>
          <w:szCs w:val="24"/>
          <w:u w:val="none"/>
        </w:rPr>
      </w:pPr>
      <w:r w:rsidRPr="005305C9">
        <w:rPr>
          <w:szCs w:val="24"/>
          <w:u w:val="none"/>
        </w:rPr>
        <w:t xml:space="preserve">Objekta izsoles nosacītā cena (izsoles sākumcena) </w:t>
      </w:r>
      <w:r w:rsidRPr="005305C9">
        <w:rPr>
          <w:szCs w:val="24"/>
          <w:u w:val="none"/>
          <w:lang w:eastAsia="lv-LV"/>
        </w:rPr>
        <w:t xml:space="preserve">1300 EUR (viens tūkstotis trīs simti </w:t>
      </w:r>
      <w:proofErr w:type="spellStart"/>
      <w:r w:rsidRPr="005305C9">
        <w:rPr>
          <w:i/>
          <w:szCs w:val="24"/>
          <w:u w:val="none"/>
          <w:lang w:eastAsia="lv-LV"/>
        </w:rPr>
        <w:t>euro</w:t>
      </w:r>
      <w:proofErr w:type="spellEnd"/>
      <w:r w:rsidRPr="005305C9">
        <w:rPr>
          <w:szCs w:val="24"/>
          <w:u w:val="none"/>
          <w:lang w:eastAsia="lv-LV"/>
        </w:rPr>
        <w:t>)</w:t>
      </w:r>
      <w:r w:rsidRPr="005305C9">
        <w:rPr>
          <w:szCs w:val="24"/>
          <w:u w:val="none"/>
        </w:rPr>
        <w:t>.</w:t>
      </w:r>
    </w:p>
    <w:p w14:paraId="764B7A04" w14:textId="77777777" w:rsidR="005305C9" w:rsidRPr="005305C9" w:rsidRDefault="005305C9" w:rsidP="005305C9">
      <w:pPr>
        <w:numPr>
          <w:ilvl w:val="1"/>
          <w:numId w:val="5"/>
        </w:numPr>
        <w:tabs>
          <w:tab w:val="left" w:pos="567"/>
        </w:tabs>
        <w:autoSpaceDE w:val="0"/>
        <w:autoSpaceDN w:val="0"/>
        <w:adjustRightInd w:val="0"/>
        <w:spacing w:line="360" w:lineRule="auto"/>
        <w:ind w:left="567" w:right="43" w:hanging="567"/>
        <w:contextualSpacing/>
        <w:jc w:val="both"/>
        <w:rPr>
          <w:szCs w:val="24"/>
          <w:u w:val="none"/>
        </w:rPr>
      </w:pPr>
      <w:r w:rsidRPr="005305C9">
        <w:rPr>
          <w:bCs/>
          <w:szCs w:val="24"/>
          <w:u w:val="none"/>
        </w:rPr>
        <w:t xml:space="preserve">Objekta </w:t>
      </w:r>
      <w:r w:rsidRPr="005305C9">
        <w:rPr>
          <w:szCs w:val="24"/>
          <w:u w:val="none"/>
          <w:lang w:eastAsia="lv-LV"/>
        </w:rPr>
        <w:t xml:space="preserve">nodrošinājums tiek noteikts 10% apmērā no izsoles nosacītās cenas, t.i., 130 EUR (viens simts trīsdesmit </w:t>
      </w:r>
      <w:proofErr w:type="spellStart"/>
      <w:r w:rsidRPr="005305C9">
        <w:rPr>
          <w:i/>
          <w:szCs w:val="24"/>
          <w:u w:val="none"/>
          <w:lang w:eastAsia="lv-LV"/>
        </w:rPr>
        <w:t>euro</w:t>
      </w:r>
      <w:proofErr w:type="spellEnd"/>
      <w:r w:rsidRPr="005305C9">
        <w:rPr>
          <w:szCs w:val="24"/>
          <w:u w:val="none"/>
          <w:lang w:eastAsia="lv-LV"/>
        </w:rPr>
        <w:t>). Pirmpirkuma tiesīgajai p</w:t>
      </w:r>
      <w:r w:rsidRPr="005305C9">
        <w:rPr>
          <w:rFonts w:eastAsia="Calibri"/>
          <w:szCs w:val="24"/>
          <w:u w:val="none"/>
        </w:rPr>
        <w:t>ersonai, kura vēlas piedalīties izsolē, Objekta nodrošinājums jāie</w:t>
      </w:r>
      <w:r w:rsidRPr="005305C9">
        <w:rPr>
          <w:szCs w:val="24"/>
          <w:u w:val="none"/>
          <w:lang w:eastAsia="lv-LV"/>
        </w:rPr>
        <w:t xml:space="preserve">maksā pirms pieteikuma iesniegšanas, bezskaidras naudas norēķinu veidā, Gulbenes novada pašvaldības, reģistrācijas Nr.90009116327, kontā Nr.LV81UNLA0050019845884, AS “SEB banka”, </w:t>
      </w:r>
      <w:r w:rsidRPr="005305C9">
        <w:rPr>
          <w:szCs w:val="24"/>
          <w:u w:val="none"/>
        </w:rPr>
        <w:t xml:space="preserve">norādot maksājuma mērķi “Nekustamā īpašuma </w:t>
      </w:r>
      <w:r w:rsidRPr="005305C9">
        <w:rPr>
          <w:rFonts w:eastAsia="SimSun" w:cs="Mangal"/>
          <w:szCs w:val="24"/>
          <w:u w:val="none"/>
          <w:lang w:eastAsia="zh-CN" w:bidi="hi-IN"/>
        </w:rPr>
        <w:t>Jasmīnu iela 10A, Gulbenē, Gulbenes novadā,</w:t>
      </w:r>
      <w:r w:rsidRPr="005305C9">
        <w:rPr>
          <w:szCs w:val="24"/>
          <w:u w:val="none"/>
          <w:lang w:eastAsia="lv-LV"/>
        </w:rPr>
        <w:t xml:space="preserve"> </w:t>
      </w:r>
      <w:r w:rsidRPr="005305C9">
        <w:rPr>
          <w:szCs w:val="24"/>
          <w:u w:val="none"/>
        </w:rPr>
        <w:t>izsoles nodrošinājums”</w:t>
      </w:r>
      <w:r w:rsidRPr="005305C9">
        <w:rPr>
          <w:szCs w:val="24"/>
          <w:u w:val="none"/>
          <w:lang w:eastAsia="lv-LV"/>
        </w:rPr>
        <w:t>. Nodrošinājums uzskatāms par iesniegtu dienā, kad attiecīgā naudas summa ir saņemta norādītajā bankas kontā</w:t>
      </w:r>
      <w:r w:rsidRPr="005305C9">
        <w:rPr>
          <w:szCs w:val="24"/>
          <w:u w:val="none"/>
        </w:rPr>
        <w:t>.</w:t>
      </w:r>
    </w:p>
    <w:p w14:paraId="4894EB48" w14:textId="77777777" w:rsidR="005305C9" w:rsidRPr="005305C9" w:rsidRDefault="005305C9" w:rsidP="005305C9">
      <w:pPr>
        <w:numPr>
          <w:ilvl w:val="1"/>
          <w:numId w:val="5"/>
        </w:numPr>
        <w:tabs>
          <w:tab w:val="left" w:pos="567"/>
        </w:tabs>
        <w:spacing w:line="360" w:lineRule="auto"/>
        <w:ind w:left="567" w:hanging="567"/>
        <w:contextualSpacing/>
        <w:jc w:val="both"/>
        <w:rPr>
          <w:szCs w:val="24"/>
          <w:u w:val="none"/>
        </w:rPr>
      </w:pPr>
      <w:r w:rsidRPr="005305C9">
        <w:rPr>
          <w:bCs/>
          <w:szCs w:val="24"/>
          <w:u w:val="none"/>
        </w:rPr>
        <w:lastRenderedPageBreak/>
        <w:t xml:space="preserve">Objekta izsoles solis tiek noteikts </w:t>
      </w:r>
      <w:r w:rsidRPr="005305C9">
        <w:rPr>
          <w:szCs w:val="24"/>
          <w:u w:val="none"/>
          <w:lang w:eastAsia="lv-LV"/>
        </w:rPr>
        <w:t xml:space="preserve">5% apmērā no sākumcenas, t.i., 65 EUR (sešdesmit pieci </w:t>
      </w:r>
      <w:proofErr w:type="spellStart"/>
      <w:r w:rsidRPr="005305C9">
        <w:rPr>
          <w:i/>
          <w:szCs w:val="24"/>
          <w:u w:val="none"/>
          <w:lang w:eastAsia="lv-LV"/>
        </w:rPr>
        <w:t>euro</w:t>
      </w:r>
      <w:proofErr w:type="spellEnd"/>
      <w:r w:rsidRPr="005305C9">
        <w:rPr>
          <w:szCs w:val="24"/>
          <w:u w:val="none"/>
          <w:lang w:eastAsia="lv-LV"/>
        </w:rPr>
        <w:t>)</w:t>
      </w:r>
      <w:r w:rsidRPr="005305C9">
        <w:rPr>
          <w:szCs w:val="24"/>
          <w:u w:val="none"/>
        </w:rPr>
        <w:t>.</w:t>
      </w:r>
    </w:p>
    <w:p w14:paraId="1412FE81" w14:textId="77777777" w:rsidR="005305C9" w:rsidRPr="005305C9" w:rsidRDefault="005305C9" w:rsidP="005305C9">
      <w:pPr>
        <w:keepNext/>
        <w:numPr>
          <w:ilvl w:val="0"/>
          <w:numId w:val="3"/>
        </w:numPr>
        <w:tabs>
          <w:tab w:val="num" w:pos="426"/>
        </w:tabs>
        <w:spacing w:before="120" w:after="240"/>
        <w:ind w:left="425" w:hanging="425"/>
        <w:jc w:val="center"/>
        <w:outlineLvl w:val="0"/>
        <w:rPr>
          <w:b/>
          <w:szCs w:val="24"/>
          <w:u w:val="none"/>
        </w:rPr>
      </w:pPr>
      <w:r w:rsidRPr="005305C9">
        <w:rPr>
          <w:b/>
          <w:bCs/>
          <w:kern w:val="32"/>
          <w:szCs w:val="24"/>
          <w:u w:val="none"/>
        </w:rPr>
        <w:t>Izsoles dalībnieki</w:t>
      </w:r>
    </w:p>
    <w:p w14:paraId="37BA4A12" w14:textId="77777777" w:rsidR="005305C9" w:rsidRPr="005305C9" w:rsidRDefault="005305C9" w:rsidP="005305C9">
      <w:pPr>
        <w:numPr>
          <w:ilvl w:val="1"/>
          <w:numId w:val="3"/>
        </w:numPr>
        <w:tabs>
          <w:tab w:val="num" w:pos="567"/>
        </w:tabs>
        <w:spacing w:line="360" w:lineRule="auto"/>
        <w:ind w:left="567" w:hanging="567"/>
        <w:contextualSpacing/>
        <w:jc w:val="both"/>
        <w:rPr>
          <w:szCs w:val="24"/>
          <w:u w:val="none"/>
        </w:rPr>
      </w:pPr>
      <w:r w:rsidRPr="005305C9">
        <w:rPr>
          <w:szCs w:val="24"/>
          <w:u w:val="none"/>
        </w:rPr>
        <w:t>Par Izsoles dalībnieku var kļūt Pirmpirkuma tiesīgā persona (Objektam piegulošās zemes vienības visi kopīpašnieki):</w:t>
      </w:r>
    </w:p>
    <w:p w14:paraId="00B858A7" w14:textId="77777777" w:rsidR="005305C9" w:rsidRPr="005305C9" w:rsidRDefault="005305C9" w:rsidP="005305C9">
      <w:pPr>
        <w:numPr>
          <w:ilvl w:val="2"/>
          <w:numId w:val="3"/>
        </w:numPr>
        <w:tabs>
          <w:tab w:val="num" w:pos="1276"/>
        </w:tabs>
        <w:spacing w:line="360" w:lineRule="auto"/>
        <w:ind w:left="1276" w:hanging="709"/>
        <w:contextualSpacing/>
        <w:jc w:val="both"/>
        <w:rPr>
          <w:szCs w:val="24"/>
          <w:u w:val="none"/>
        </w:rPr>
      </w:pPr>
      <w:r w:rsidRPr="005305C9">
        <w:rPr>
          <w:szCs w:val="24"/>
          <w:u w:val="none"/>
        </w:rPr>
        <w:t>kura ir iesniegusi pieteikumu par pirmpirkuma tiesību izmantošanu šo izsoles noteikumu 4.1. punktā noteiktajā termiņā;</w:t>
      </w:r>
    </w:p>
    <w:p w14:paraId="3B2DB66A" w14:textId="77777777" w:rsidR="005305C9" w:rsidRPr="005305C9" w:rsidRDefault="005305C9" w:rsidP="005305C9">
      <w:pPr>
        <w:numPr>
          <w:ilvl w:val="2"/>
          <w:numId w:val="3"/>
        </w:numPr>
        <w:tabs>
          <w:tab w:val="num" w:pos="1276"/>
        </w:tabs>
        <w:spacing w:line="360" w:lineRule="auto"/>
        <w:ind w:left="1276" w:hanging="709"/>
        <w:contextualSpacing/>
        <w:jc w:val="both"/>
        <w:rPr>
          <w:szCs w:val="24"/>
          <w:u w:val="none"/>
        </w:rPr>
      </w:pPr>
      <w:r w:rsidRPr="005305C9">
        <w:rPr>
          <w:szCs w:val="24"/>
          <w:u w:val="none"/>
        </w:rPr>
        <w:t>kura šo izsoles noteikumu 4.1. punktā noteiktajā termiņā ir iemaksājusi nodrošinājumu šo izsoles noteikumu 2.4. punktā noteiktajā apmērā un kārtībā;</w:t>
      </w:r>
    </w:p>
    <w:p w14:paraId="63BBDFBE" w14:textId="77777777" w:rsidR="005305C9" w:rsidRPr="005305C9" w:rsidRDefault="005305C9" w:rsidP="005305C9">
      <w:pPr>
        <w:numPr>
          <w:ilvl w:val="2"/>
          <w:numId w:val="3"/>
        </w:numPr>
        <w:tabs>
          <w:tab w:val="num" w:pos="1276"/>
        </w:tabs>
        <w:spacing w:line="360" w:lineRule="auto"/>
        <w:ind w:left="1276" w:hanging="709"/>
        <w:contextualSpacing/>
        <w:jc w:val="both"/>
        <w:rPr>
          <w:szCs w:val="24"/>
          <w:u w:val="none"/>
        </w:rPr>
      </w:pPr>
      <w:r w:rsidRPr="005305C9">
        <w:rPr>
          <w:szCs w:val="24"/>
          <w:u w:val="none"/>
        </w:rPr>
        <w:t xml:space="preserve">kurai </w:t>
      </w:r>
      <w:r w:rsidRPr="005305C9">
        <w:rPr>
          <w:szCs w:val="24"/>
          <w:u w:val="none"/>
          <w:lang w:eastAsia="lv-LV"/>
        </w:rPr>
        <w:t xml:space="preserve">nav Valsts ieņēmuma dienesta administrēto nodokļu (nodevu) parādu Latvijas Republikā vai valstī, kurā tā reģistrēta, tajā skaitā, valsts sociālās apdrošināšanas iemaksu parādi, kas kopsummā pārsniedz 150 EUR (viens simts piecdesmit </w:t>
      </w:r>
      <w:proofErr w:type="spellStart"/>
      <w:r w:rsidRPr="005305C9">
        <w:rPr>
          <w:i/>
          <w:iCs/>
          <w:szCs w:val="24"/>
          <w:u w:val="none"/>
          <w:lang w:eastAsia="lv-LV"/>
        </w:rPr>
        <w:t>euro</w:t>
      </w:r>
      <w:proofErr w:type="spellEnd"/>
      <w:r w:rsidRPr="005305C9">
        <w:rPr>
          <w:szCs w:val="24"/>
          <w:u w:val="none"/>
          <w:lang w:eastAsia="lv-LV"/>
        </w:rPr>
        <w:t>);</w:t>
      </w:r>
    </w:p>
    <w:p w14:paraId="39835C28" w14:textId="77777777" w:rsidR="005305C9" w:rsidRPr="005305C9" w:rsidRDefault="005305C9" w:rsidP="005305C9">
      <w:pPr>
        <w:numPr>
          <w:ilvl w:val="2"/>
          <w:numId w:val="3"/>
        </w:numPr>
        <w:tabs>
          <w:tab w:val="num" w:pos="1276"/>
        </w:tabs>
        <w:spacing w:line="360" w:lineRule="auto"/>
        <w:ind w:left="1276" w:hanging="709"/>
        <w:contextualSpacing/>
        <w:jc w:val="both"/>
        <w:rPr>
          <w:szCs w:val="24"/>
          <w:u w:val="none"/>
        </w:rPr>
      </w:pPr>
      <w:r w:rsidRPr="005305C9">
        <w:rPr>
          <w:szCs w:val="24"/>
          <w:u w:val="none"/>
          <w:lang w:eastAsia="lv-LV"/>
        </w:rPr>
        <w:t>kurai nav nekustamā īpašuma nodokļa, nodevu, kā arī citu maksājumu (nomas maksājumi utt.) parādu attiecībā pret Gulbenes novada pašvaldību</w:t>
      </w:r>
      <w:r w:rsidRPr="005305C9">
        <w:rPr>
          <w:szCs w:val="24"/>
          <w:u w:val="none"/>
        </w:rPr>
        <w:t>.</w:t>
      </w:r>
    </w:p>
    <w:p w14:paraId="7F734617" w14:textId="77777777" w:rsidR="005305C9" w:rsidRPr="005305C9" w:rsidRDefault="005305C9" w:rsidP="005305C9">
      <w:pPr>
        <w:numPr>
          <w:ilvl w:val="0"/>
          <w:numId w:val="3"/>
        </w:numPr>
        <w:tabs>
          <w:tab w:val="num" w:pos="284"/>
        </w:tabs>
        <w:spacing w:before="240" w:after="240"/>
        <w:ind w:left="0" w:firstLine="0"/>
        <w:jc w:val="center"/>
        <w:rPr>
          <w:bCs/>
          <w:szCs w:val="24"/>
          <w:u w:val="none"/>
          <w:lang w:eastAsia="lv-LV"/>
        </w:rPr>
      </w:pPr>
      <w:r w:rsidRPr="005305C9">
        <w:rPr>
          <w:b/>
          <w:bCs/>
          <w:szCs w:val="24"/>
          <w:u w:val="none"/>
          <w:lang w:eastAsia="lv-LV"/>
        </w:rPr>
        <w:t>Izsoles pretendentu reģistrācija Izsoļu dalībnieku sarakstā</w:t>
      </w:r>
    </w:p>
    <w:p w14:paraId="0454DF37" w14:textId="77777777" w:rsidR="005305C9" w:rsidRPr="005305C9" w:rsidRDefault="005305C9" w:rsidP="005305C9">
      <w:pPr>
        <w:numPr>
          <w:ilvl w:val="1"/>
          <w:numId w:val="3"/>
        </w:numPr>
        <w:tabs>
          <w:tab w:val="num" w:pos="567"/>
        </w:tabs>
        <w:spacing w:line="360" w:lineRule="auto"/>
        <w:ind w:left="567" w:hanging="567"/>
        <w:jc w:val="both"/>
        <w:rPr>
          <w:bCs/>
          <w:szCs w:val="24"/>
          <w:u w:val="none"/>
          <w:lang w:eastAsia="lv-LV"/>
        </w:rPr>
      </w:pPr>
      <w:r w:rsidRPr="005305C9">
        <w:rPr>
          <w:bCs/>
          <w:szCs w:val="24"/>
          <w:u w:val="none"/>
          <w:lang w:eastAsia="lv-LV"/>
        </w:rPr>
        <w:t xml:space="preserve">Pieteikums par pirmpirkuma tiesību izmantošanu un šajos izsoles noteikumos noteiktie dokumenti dalībai izsolē iesniedzami </w:t>
      </w:r>
      <w:r w:rsidRPr="005305C9">
        <w:rPr>
          <w:szCs w:val="24"/>
          <w:u w:val="none"/>
          <w:lang w:eastAsia="lv-LV"/>
        </w:rPr>
        <w:t xml:space="preserve">Gulbenes novada Centrālajā pārvaldē </w:t>
      </w:r>
      <w:r w:rsidRPr="005305C9">
        <w:rPr>
          <w:b/>
          <w:bCs/>
          <w:szCs w:val="24"/>
          <w:u w:val="none"/>
          <w:lang w:eastAsia="lv-LV"/>
        </w:rPr>
        <w:t>līdz 2025.gada 11.novembrim plkst.15:00:</w:t>
      </w:r>
    </w:p>
    <w:p w14:paraId="4703E206" w14:textId="77777777" w:rsidR="005305C9" w:rsidRPr="005305C9" w:rsidRDefault="005305C9" w:rsidP="005305C9">
      <w:pPr>
        <w:numPr>
          <w:ilvl w:val="2"/>
          <w:numId w:val="3"/>
        </w:numPr>
        <w:tabs>
          <w:tab w:val="num" w:pos="1418"/>
        </w:tabs>
        <w:spacing w:line="360" w:lineRule="auto"/>
        <w:ind w:left="1418" w:hanging="851"/>
        <w:jc w:val="both"/>
        <w:rPr>
          <w:bCs/>
          <w:szCs w:val="24"/>
          <w:u w:val="none"/>
          <w:lang w:eastAsia="lv-LV"/>
        </w:rPr>
      </w:pPr>
      <w:r w:rsidRPr="005305C9">
        <w:rPr>
          <w:bCs/>
          <w:szCs w:val="24"/>
          <w:u w:val="none"/>
          <w:lang w:eastAsia="lv-LV"/>
        </w:rPr>
        <w:t>nododot personīgi</w:t>
      </w:r>
      <w:r w:rsidRPr="005305C9" w:rsidDel="00322DA6">
        <w:rPr>
          <w:bCs/>
          <w:szCs w:val="24"/>
          <w:u w:val="none"/>
          <w:lang w:eastAsia="lv-LV"/>
        </w:rPr>
        <w:t xml:space="preserve"> </w:t>
      </w:r>
      <w:r w:rsidRPr="005305C9">
        <w:rPr>
          <w:bCs/>
          <w:szCs w:val="24"/>
          <w:u w:val="none"/>
          <w:lang w:eastAsia="lv-LV"/>
        </w:rPr>
        <w:t xml:space="preserve">Gulbenes novada valsts un pašvaldības vienotajā klientu apkalpošanas centrā, </w:t>
      </w:r>
      <w:r w:rsidRPr="005305C9">
        <w:rPr>
          <w:szCs w:val="24"/>
          <w:u w:val="none"/>
          <w:lang w:eastAsia="lv-LV"/>
        </w:rPr>
        <w:t>Ābeļu ielā 2, Gulbenē, Gulbenes novadā (pirmdienās, otrdienās, trešdienās, ceturtdienās no plkst. 8:00 līdz 17:00, piektdienās no plkst. 8:00 līdz 16:00);</w:t>
      </w:r>
    </w:p>
    <w:p w14:paraId="7B02DDFD" w14:textId="77777777" w:rsidR="005305C9" w:rsidRPr="005305C9" w:rsidRDefault="005305C9" w:rsidP="005305C9">
      <w:pPr>
        <w:numPr>
          <w:ilvl w:val="2"/>
          <w:numId w:val="3"/>
        </w:numPr>
        <w:tabs>
          <w:tab w:val="num" w:pos="1418"/>
        </w:tabs>
        <w:spacing w:line="360" w:lineRule="auto"/>
        <w:ind w:left="1418" w:hanging="851"/>
        <w:jc w:val="both"/>
        <w:rPr>
          <w:bCs/>
          <w:szCs w:val="24"/>
          <w:u w:val="none"/>
          <w:lang w:eastAsia="lv-LV"/>
        </w:rPr>
      </w:pPr>
      <w:r w:rsidRPr="005305C9">
        <w:rPr>
          <w:bCs/>
          <w:szCs w:val="24"/>
          <w:u w:val="none"/>
          <w:lang w:eastAsia="lv-LV"/>
        </w:rPr>
        <w:t>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2025.gada 11.novembrim plkst.15:00</w:t>
      </w:r>
      <w:r w:rsidRPr="005305C9">
        <w:rPr>
          <w:szCs w:val="24"/>
          <w:u w:val="none"/>
          <w:lang w:eastAsia="lv-LV"/>
        </w:rPr>
        <w:t>;</w:t>
      </w:r>
    </w:p>
    <w:p w14:paraId="380B1CA3" w14:textId="77777777" w:rsidR="005305C9" w:rsidRPr="005305C9" w:rsidRDefault="005305C9" w:rsidP="005305C9">
      <w:pPr>
        <w:numPr>
          <w:ilvl w:val="2"/>
          <w:numId w:val="3"/>
        </w:numPr>
        <w:tabs>
          <w:tab w:val="num" w:pos="1418"/>
        </w:tabs>
        <w:spacing w:line="360" w:lineRule="auto"/>
        <w:ind w:left="1418" w:hanging="851"/>
        <w:jc w:val="both"/>
        <w:rPr>
          <w:bCs/>
          <w:szCs w:val="24"/>
          <w:u w:val="none"/>
          <w:lang w:eastAsia="lv-LV"/>
        </w:rPr>
      </w:pPr>
      <w:r w:rsidRPr="005305C9">
        <w:rPr>
          <w:bCs/>
          <w:szCs w:val="24"/>
          <w:u w:val="none"/>
          <w:lang w:eastAsia="lv-LV"/>
        </w:rPr>
        <w:t xml:space="preserve">elektroniski (pieteikums, kas parakstīts ar drošu elektronisko parakstu un satur laika zīmogu) uz e-pasta adresi: </w:t>
      </w:r>
      <w:hyperlink r:id="rId21" w:history="1">
        <w:r w:rsidRPr="005305C9">
          <w:rPr>
            <w:rFonts w:cs="Arial"/>
            <w:bCs/>
            <w:color w:val="0563C1"/>
            <w:szCs w:val="24"/>
            <w:lang w:eastAsia="lv-LV"/>
          </w:rPr>
          <w:t>dome@gulbene.lv</w:t>
        </w:r>
      </w:hyperlink>
      <w:r w:rsidRPr="005305C9">
        <w:rPr>
          <w:bCs/>
          <w:szCs w:val="24"/>
          <w:u w:val="none"/>
          <w:lang w:eastAsia="lv-LV"/>
        </w:rPr>
        <w:t xml:space="preserve">. </w:t>
      </w:r>
    </w:p>
    <w:p w14:paraId="1D565815" w14:textId="77777777" w:rsidR="005305C9" w:rsidRPr="005305C9" w:rsidRDefault="005305C9" w:rsidP="005305C9">
      <w:pPr>
        <w:numPr>
          <w:ilvl w:val="1"/>
          <w:numId w:val="3"/>
        </w:numPr>
        <w:tabs>
          <w:tab w:val="num" w:pos="567"/>
        </w:tabs>
        <w:spacing w:line="360" w:lineRule="auto"/>
        <w:ind w:left="567" w:hanging="567"/>
        <w:contextualSpacing/>
        <w:jc w:val="both"/>
        <w:rPr>
          <w:szCs w:val="24"/>
          <w:u w:val="none"/>
          <w:lang w:eastAsia="lv-LV"/>
        </w:rPr>
      </w:pPr>
      <w:r w:rsidRPr="005305C9">
        <w:rPr>
          <w:szCs w:val="24"/>
          <w:u w:val="none"/>
          <w:lang w:eastAsia="lv-LV"/>
        </w:rPr>
        <w:t>Dalībai izsolē jāiesniedz šādi dokumenti:</w:t>
      </w:r>
    </w:p>
    <w:p w14:paraId="147DE051" w14:textId="77777777" w:rsidR="005305C9" w:rsidRPr="005305C9" w:rsidRDefault="005305C9" w:rsidP="005305C9">
      <w:pPr>
        <w:numPr>
          <w:ilvl w:val="2"/>
          <w:numId w:val="3"/>
        </w:numPr>
        <w:tabs>
          <w:tab w:val="left" w:pos="1418"/>
        </w:tabs>
        <w:spacing w:line="360" w:lineRule="auto"/>
        <w:ind w:left="1418" w:hanging="851"/>
        <w:contextualSpacing/>
        <w:jc w:val="both"/>
        <w:rPr>
          <w:szCs w:val="24"/>
          <w:u w:val="none"/>
          <w:lang w:eastAsia="lv-LV"/>
        </w:rPr>
      </w:pPr>
      <w:r w:rsidRPr="005305C9">
        <w:rPr>
          <w:szCs w:val="24"/>
          <w:u w:val="none"/>
          <w:lang w:eastAsia="lv-LV"/>
        </w:rPr>
        <w:t xml:space="preserve">pieteikums par pirmpirkuma tiesību izmantošanu, kurā jānorāda: vārds, uzvārds, personas kods vai dzimšanas datums (personai, kurai nav piešķirts personas kods), kontaktadrese, personas papildu kontaktinformācija – elektroniskā pasta adrese un tālruņa numurs (ja tāds ir); </w:t>
      </w:r>
    </w:p>
    <w:p w14:paraId="3C13503A" w14:textId="77777777" w:rsidR="005305C9" w:rsidRPr="005305C9" w:rsidRDefault="005305C9" w:rsidP="005305C9">
      <w:pPr>
        <w:spacing w:line="360" w:lineRule="auto"/>
        <w:ind w:left="1418" w:hanging="1418"/>
        <w:jc w:val="both"/>
        <w:rPr>
          <w:bCs/>
          <w:szCs w:val="24"/>
          <w:u w:val="none"/>
          <w:lang w:eastAsia="lv-LV"/>
        </w:rPr>
      </w:pPr>
      <w:r w:rsidRPr="005305C9">
        <w:rPr>
          <w:szCs w:val="24"/>
          <w:u w:val="none"/>
          <w:lang w:eastAsia="lv-LV"/>
        </w:rPr>
        <w:lastRenderedPageBreak/>
        <w:tab/>
      </w:r>
      <w:r w:rsidRPr="005305C9">
        <w:rPr>
          <w:szCs w:val="24"/>
          <w:u w:val="none"/>
          <w:lang w:eastAsia="lv-LV"/>
        </w:rPr>
        <w:tab/>
        <w:t>Ja uz kādu šo izsoles noteikumu 1.4.4. apakšpunktā minēto zemes vienību</w:t>
      </w:r>
      <w:r w:rsidRPr="005305C9" w:rsidDel="00E87FB8">
        <w:rPr>
          <w:szCs w:val="24"/>
          <w:u w:val="none"/>
          <w:lang w:eastAsia="lv-LV"/>
        </w:rPr>
        <w:t xml:space="preserve"> </w:t>
      </w:r>
      <w:r w:rsidRPr="005305C9">
        <w:rPr>
          <w:szCs w:val="24"/>
          <w:u w:val="none"/>
          <w:lang w:eastAsia="lv-LV"/>
        </w:rPr>
        <w:t>zemesgrāmatā ir nostiprinātas īpašumtiesības vairākām personām, tad jāiesniedz  visu kopīpašnieku pieteikums un pilnvarotās personas notariāli apliecināts pilnvarojums pārstāvēt kopīpašniekus izsolē;</w:t>
      </w:r>
    </w:p>
    <w:p w14:paraId="4BF9A1E1" w14:textId="77777777" w:rsidR="005305C9" w:rsidRPr="005305C9" w:rsidRDefault="005305C9" w:rsidP="005305C9">
      <w:pPr>
        <w:numPr>
          <w:ilvl w:val="2"/>
          <w:numId w:val="3"/>
        </w:numPr>
        <w:tabs>
          <w:tab w:val="num" w:pos="1418"/>
        </w:tabs>
        <w:spacing w:line="360" w:lineRule="auto"/>
        <w:ind w:left="1418" w:hanging="851"/>
        <w:contextualSpacing/>
        <w:jc w:val="both"/>
        <w:rPr>
          <w:bCs/>
          <w:szCs w:val="24"/>
          <w:u w:val="none"/>
          <w:lang w:eastAsia="lv-LV"/>
        </w:rPr>
      </w:pPr>
      <w:r w:rsidRPr="005305C9">
        <w:rPr>
          <w:szCs w:val="24"/>
          <w:u w:val="none"/>
          <w:lang w:eastAsia="lv-LV"/>
        </w:rPr>
        <w:t>notariāli apliecināta pilnvara, ar ko dots pilnvarojums iesniegt pieteikumu dalībai izsolē un pārstāvībai izsolē, ja fizisko personu izsolē pārstāv cita persona; pilnvaru pārstāvēt juridisko personu izsolē un ja nepieciešams noslēgt pirkuma pārdevuma līgumu, ja juridisku personu pārstāv pilnvarotais pārstāvis;</w:t>
      </w:r>
    </w:p>
    <w:p w14:paraId="42C4024A" w14:textId="77777777" w:rsidR="005305C9" w:rsidRPr="005305C9" w:rsidRDefault="005305C9" w:rsidP="005305C9">
      <w:pPr>
        <w:numPr>
          <w:ilvl w:val="2"/>
          <w:numId w:val="3"/>
        </w:numPr>
        <w:tabs>
          <w:tab w:val="left" w:pos="1418"/>
        </w:tabs>
        <w:spacing w:line="360" w:lineRule="auto"/>
        <w:ind w:left="1418" w:hanging="851"/>
        <w:contextualSpacing/>
        <w:jc w:val="both"/>
        <w:rPr>
          <w:szCs w:val="24"/>
          <w:u w:val="none"/>
          <w:lang w:eastAsia="lv-LV"/>
        </w:rPr>
      </w:pPr>
      <w:r w:rsidRPr="005305C9">
        <w:rPr>
          <w:szCs w:val="24"/>
          <w:u w:val="none"/>
          <w:lang w:eastAsia="lv-LV"/>
        </w:rPr>
        <w:t>maksājuma uzdevums par nodrošinājuma naudas samaksu.</w:t>
      </w:r>
    </w:p>
    <w:p w14:paraId="7498AAA5" w14:textId="77777777" w:rsidR="005305C9" w:rsidRPr="005305C9" w:rsidRDefault="005305C9" w:rsidP="005305C9">
      <w:pPr>
        <w:numPr>
          <w:ilvl w:val="1"/>
          <w:numId w:val="3"/>
        </w:numPr>
        <w:tabs>
          <w:tab w:val="num" w:pos="567"/>
        </w:tabs>
        <w:spacing w:after="200" w:line="360" w:lineRule="auto"/>
        <w:ind w:left="567" w:hanging="567"/>
        <w:contextualSpacing/>
        <w:jc w:val="both"/>
        <w:rPr>
          <w:szCs w:val="24"/>
          <w:u w:val="none"/>
          <w:lang w:eastAsia="lv-LV"/>
        </w:rPr>
      </w:pPr>
      <w:r w:rsidRPr="005305C9">
        <w:rPr>
          <w:szCs w:val="24"/>
          <w:u w:val="none"/>
          <w:lang w:eastAsia="lv-LV"/>
        </w:rPr>
        <w:t xml:space="preserve">Izsoles komisija reģistrē pieteikumus to iesniegšanas secībā, norāda iesniegšanas datumu un laiku, kā arī izsoles pretendentu. Pēc šo izsoles noteikumu 4.1.punktā noteiktā termiņa pieteikumi un pārējie dokumenti netiks pieņemti un tiks atdoti vai nosūtīti atpakaļ izsoles pretendentam. </w:t>
      </w:r>
    </w:p>
    <w:p w14:paraId="1FD76D03" w14:textId="77777777" w:rsidR="005305C9" w:rsidRPr="005305C9" w:rsidRDefault="005305C9" w:rsidP="005305C9">
      <w:pPr>
        <w:numPr>
          <w:ilvl w:val="1"/>
          <w:numId w:val="3"/>
        </w:numPr>
        <w:tabs>
          <w:tab w:val="num" w:pos="993"/>
        </w:tabs>
        <w:spacing w:line="360" w:lineRule="auto"/>
        <w:ind w:left="567" w:hanging="567"/>
        <w:contextualSpacing/>
        <w:jc w:val="both"/>
        <w:rPr>
          <w:szCs w:val="24"/>
          <w:u w:val="none"/>
          <w:lang w:eastAsia="lv-LV"/>
        </w:rPr>
      </w:pPr>
      <w:r w:rsidRPr="005305C9">
        <w:rPr>
          <w:szCs w:val="24"/>
          <w:u w:val="none"/>
          <w:lang w:eastAsia="lv-LV"/>
        </w:rPr>
        <w:t>Izsoles komisija sastāda izsoles dalībnieku sarakstu, iekļaujot tajā izsoles pretendentus, kuri atbilst šo izsoles noteikumu 3.1. punkta prasībām, ir izpildījuši izsoles priekšnoteikumus (izsoles noteikumu 4.1. - 4.2. punkts).</w:t>
      </w:r>
    </w:p>
    <w:p w14:paraId="267DC350" w14:textId="77777777" w:rsidR="005305C9" w:rsidRPr="005305C9" w:rsidRDefault="005305C9" w:rsidP="005305C9">
      <w:pPr>
        <w:numPr>
          <w:ilvl w:val="1"/>
          <w:numId w:val="3"/>
        </w:numPr>
        <w:tabs>
          <w:tab w:val="num" w:pos="567"/>
        </w:tabs>
        <w:spacing w:line="360" w:lineRule="auto"/>
        <w:ind w:left="567" w:hanging="567"/>
        <w:contextualSpacing/>
        <w:jc w:val="both"/>
        <w:rPr>
          <w:szCs w:val="24"/>
          <w:u w:val="none"/>
          <w:lang w:eastAsia="lv-LV"/>
        </w:rPr>
      </w:pPr>
      <w:r w:rsidRPr="005305C9">
        <w:rPr>
          <w:szCs w:val="24"/>
          <w:u w:val="none"/>
          <w:lang w:eastAsia="lv-LV"/>
        </w:rPr>
        <w:t xml:space="preserve">Pirms pretendenta reģistrēšanas izsoles dalībnieku sarakstā Izsoles komisija pārbaudīs atbilstību šo izsoles noteikumu 3.1.3. – 3.1.4. apakšpunkta prasībām, iegūstot informāciju kompetentā institūcijā vai publiski pieejamās datubāzēs. Faktu, ka informācija iegūta datubāzē, apliecina izdruka no šīs datubāzes, kurā fiksēts informācijas iegūšanas laiks. </w:t>
      </w:r>
    </w:p>
    <w:p w14:paraId="41BAA8E2" w14:textId="77777777" w:rsidR="005305C9" w:rsidRPr="005305C9" w:rsidRDefault="005305C9" w:rsidP="005305C9">
      <w:pPr>
        <w:numPr>
          <w:ilvl w:val="1"/>
          <w:numId w:val="3"/>
        </w:numPr>
        <w:tabs>
          <w:tab w:val="left" w:pos="567"/>
        </w:tabs>
        <w:spacing w:line="360" w:lineRule="auto"/>
        <w:ind w:left="567" w:hanging="567"/>
        <w:contextualSpacing/>
        <w:jc w:val="both"/>
        <w:rPr>
          <w:szCs w:val="24"/>
          <w:u w:val="none"/>
          <w:lang w:eastAsia="lv-LV"/>
        </w:rPr>
      </w:pPr>
      <w:r w:rsidRPr="005305C9">
        <w:rPr>
          <w:szCs w:val="24"/>
          <w:u w:val="none"/>
          <w:lang w:eastAsia="lv-LV"/>
        </w:rPr>
        <w:t>Izsoles komisija ir tiesīga jebkurā laikā pārbaudīt izsoles dalībnieku sniegtās ziņas. Ja tiek atklāts, ka izsoles dalībnieks ir sniedzis nepatiesas ziņas, izsoles dalībnieks tiek izslēgts no izsoles dalībnieku saraksta, zaudējot tiesības piedalīties izsolē. Komisijas lēmums par izsoles dalībnieka izslēgšanu no izsoles dalībnieku saraksta, tiks paziņots izsoles dalībniekam normatīvajos aktos noteiktajā kārtībā.</w:t>
      </w:r>
    </w:p>
    <w:p w14:paraId="30EDB142" w14:textId="77777777" w:rsidR="005305C9" w:rsidRPr="005305C9" w:rsidRDefault="005305C9" w:rsidP="005305C9">
      <w:pPr>
        <w:numPr>
          <w:ilvl w:val="0"/>
          <w:numId w:val="3"/>
        </w:numPr>
        <w:tabs>
          <w:tab w:val="num" w:pos="284"/>
        </w:tabs>
        <w:spacing w:before="120" w:after="240"/>
        <w:ind w:left="0" w:firstLine="0"/>
        <w:jc w:val="center"/>
        <w:rPr>
          <w:b/>
          <w:szCs w:val="24"/>
          <w:u w:val="none"/>
          <w:lang w:eastAsia="lv-LV"/>
        </w:rPr>
      </w:pPr>
      <w:r w:rsidRPr="005305C9">
        <w:rPr>
          <w:b/>
          <w:szCs w:val="24"/>
          <w:u w:val="none"/>
          <w:lang w:eastAsia="lv-LV"/>
        </w:rPr>
        <w:t>Izsoles norise</w:t>
      </w:r>
    </w:p>
    <w:p w14:paraId="29B5EB92" w14:textId="77777777" w:rsidR="005305C9" w:rsidRPr="005305C9" w:rsidRDefault="005305C9" w:rsidP="005305C9">
      <w:pPr>
        <w:numPr>
          <w:ilvl w:val="1"/>
          <w:numId w:val="3"/>
        </w:numPr>
        <w:tabs>
          <w:tab w:val="num" w:pos="567"/>
        </w:tabs>
        <w:autoSpaceDE w:val="0"/>
        <w:autoSpaceDN w:val="0"/>
        <w:adjustRightInd w:val="0"/>
        <w:spacing w:line="360" w:lineRule="auto"/>
        <w:ind w:left="567" w:hanging="567"/>
        <w:jc w:val="both"/>
        <w:rPr>
          <w:szCs w:val="24"/>
          <w:u w:val="none"/>
          <w:lang w:eastAsia="lv-LV"/>
        </w:rPr>
      </w:pPr>
      <w:r w:rsidRPr="005305C9">
        <w:rPr>
          <w:bCs/>
          <w:szCs w:val="24"/>
          <w:u w:val="none"/>
          <w:lang w:eastAsia="lv-LV"/>
        </w:rPr>
        <w:t>Ja pieteikumu par Objekta pirkšanu šo izsoles noteikumu 4.1.punktā noteiktajā termiņā ir iesniegušas vairākas pirmpirkuma tiesīgās personas</w:t>
      </w:r>
      <w:r w:rsidRPr="005305C9">
        <w:rPr>
          <w:szCs w:val="24"/>
          <w:u w:val="none"/>
          <w:lang w:eastAsia="lv-LV"/>
        </w:rPr>
        <w:t xml:space="preserve">, tiek rīkota mutiska izsole ar augšupejošu soli. Izsole notiek </w:t>
      </w:r>
      <w:r w:rsidRPr="005305C9">
        <w:rPr>
          <w:b/>
          <w:szCs w:val="24"/>
          <w:u w:val="none"/>
          <w:lang w:eastAsia="lv-LV"/>
        </w:rPr>
        <w:t>2025.gada 13.novembrī plkst. 09:00</w:t>
      </w:r>
      <w:r w:rsidRPr="005305C9">
        <w:rPr>
          <w:szCs w:val="24"/>
          <w:u w:val="none"/>
          <w:lang w:eastAsia="lv-LV"/>
        </w:rPr>
        <w:t xml:space="preserve"> Gulbenes novada Centrālās pārvaldes ēkā, Ābeļu ielā 2, Gulbenē, Gulbenes novadā, 2.stāva zālē.</w:t>
      </w:r>
    </w:p>
    <w:p w14:paraId="431B1B87" w14:textId="77777777" w:rsidR="005305C9" w:rsidRPr="005305C9" w:rsidRDefault="005305C9" w:rsidP="005305C9">
      <w:pPr>
        <w:numPr>
          <w:ilvl w:val="1"/>
          <w:numId w:val="3"/>
        </w:numPr>
        <w:tabs>
          <w:tab w:val="num"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Izsole notiek latviešu valodā. Izsoles dalībniekiem, kuri nepārvalda latviešu valodu, pašiem jānodrošina pārstāvis, kurš pārvalda latviešu valodu, ievērojot izsoles noteikumu 4.2.2. punktu,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01FBDB92" w14:textId="77777777" w:rsidR="005305C9" w:rsidRPr="005305C9" w:rsidRDefault="005305C9" w:rsidP="005305C9">
      <w:pPr>
        <w:numPr>
          <w:ilvl w:val="1"/>
          <w:numId w:val="3"/>
        </w:numPr>
        <w:tabs>
          <w:tab w:val="num" w:pos="567"/>
        </w:tabs>
        <w:autoSpaceDE w:val="0"/>
        <w:autoSpaceDN w:val="0"/>
        <w:adjustRightInd w:val="0"/>
        <w:spacing w:line="360" w:lineRule="auto"/>
        <w:ind w:left="567" w:hanging="567"/>
        <w:jc w:val="both"/>
        <w:rPr>
          <w:rFonts w:ascii="Arial" w:hAnsi="Arial" w:cs="Arial"/>
          <w:sz w:val="22"/>
          <w:szCs w:val="24"/>
          <w:u w:val="none"/>
          <w:lang w:eastAsia="lv-LV"/>
        </w:rPr>
      </w:pPr>
      <w:r w:rsidRPr="005305C9">
        <w:rPr>
          <w:szCs w:val="24"/>
          <w:u w:val="none"/>
          <w:lang w:eastAsia="lv-LV"/>
        </w:rPr>
        <w:lastRenderedPageBreak/>
        <w:t>Pirms izsoles sākuma Izsoles komisija pārliecinās par solītāju ierašanos pēc iepriekš sastādītā izsoles dalībnieku saraksta, pēc pases vai personas apliecības pārbaudot izsoles dalībnieka vai tā pilnvarotās personas personību. Ja izsoles dalībnieks vai tā pilnvarotā persona izsoles telpā nevar uzrādīt pasi vai citu personu apliecinošu dokumentu, tiek uzskatīts, ka izsoles dalībnieks nav ieradies uz izsoli.</w:t>
      </w:r>
    </w:p>
    <w:p w14:paraId="36231521" w14:textId="77777777" w:rsidR="005305C9" w:rsidRPr="005305C9" w:rsidRDefault="005305C9" w:rsidP="005305C9">
      <w:pPr>
        <w:numPr>
          <w:ilvl w:val="1"/>
          <w:numId w:val="3"/>
        </w:numPr>
        <w:tabs>
          <w:tab w:val="num"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7AEE6974" w14:textId="77777777" w:rsidR="005305C9" w:rsidRPr="005305C9" w:rsidRDefault="005305C9" w:rsidP="005305C9">
      <w:pPr>
        <w:numPr>
          <w:ilvl w:val="1"/>
          <w:numId w:val="3"/>
        </w:numPr>
        <w:tabs>
          <w:tab w:val="num"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 xml:space="preserve">Pirms izsoles sākuma izsoles dalībnieki paraksta izsoles noteikumus, tādējādi apliecinot, ka pilnībā ar tiem ir iepazinušies un piekrīt tiem. </w:t>
      </w:r>
    </w:p>
    <w:p w14:paraId="27508F83" w14:textId="77777777" w:rsidR="005305C9" w:rsidRPr="005305C9" w:rsidRDefault="005305C9" w:rsidP="005305C9">
      <w:pPr>
        <w:numPr>
          <w:ilvl w:val="1"/>
          <w:numId w:val="3"/>
        </w:numPr>
        <w:tabs>
          <w:tab w:val="num" w:pos="567"/>
        </w:tabs>
        <w:autoSpaceDE w:val="0"/>
        <w:autoSpaceDN w:val="0"/>
        <w:adjustRightInd w:val="0"/>
        <w:spacing w:line="360" w:lineRule="auto"/>
        <w:ind w:left="567" w:hanging="567"/>
        <w:jc w:val="both"/>
        <w:rPr>
          <w:rFonts w:ascii="Arial" w:hAnsi="Arial" w:cs="Arial"/>
          <w:sz w:val="22"/>
          <w:szCs w:val="24"/>
          <w:u w:val="none"/>
          <w:lang w:eastAsia="lv-LV"/>
        </w:rPr>
      </w:pPr>
      <w:r w:rsidRPr="005305C9">
        <w:rPr>
          <w:szCs w:val="24"/>
          <w:u w:val="none"/>
          <w:lang w:eastAsia="lv-LV"/>
        </w:rPr>
        <w:t>Izsoli vada un kārtību izsoles laikā nodrošina izsoles vadītājs.</w:t>
      </w:r>
    </w:p>
    <w:p w14:paraId="589E5E8B" w14:textId="77777777" w:rsidR="005305C9" w:rsidRPr="005305C9" w:rsidRDefault="005305C9" w:rsidP="005305C9">
      <w:pPr>
        <w:numPr>
          <w:ilvl w:val="1"/>
          <w:numId w:val="3"/>
        </w:numPr>
        <w:tabs>
          <w:tab w:val="num" w:pos="567"/>
        </w:tabs>
        <w:autoSpaceDE w:val="0"/>
        <w:autoSpaceDN w:val="0"/>
        <w:adjustRightInd w:val="0"/>
        <w:spacing w:line="360" w:lineRule="auto"/>
        <w:ind w:left="567" w:hanging="567"/>
        <w:jc w:val="both"/>
        <w:rPr>
          <w:rFonts w:ascii="Arial" w:hAnsi="Arial" w:cs="Arial"/>
          <w:sz w:val="22"/>
          <w:szCs w:val="24"/>
          <w:u w:val="none"/>
          <w:lang w:eastAsia="lv-LV"/>
        </w:rPr>
      </w:pPr>
      <w:r w:rsidRPr="005305C9">
        <w:rPr>
          <w:szCs w:val="24"/>
          <w:u w:val="none"/>
          <w:lang w:eastAsia="lv-LV"/>
        </w:rPr>
        <w:t>Izsoles vadītājs paziņo par izsoles atklāšanu, raksturo izsolāmo Objektu, paziņo izsoles sākumcenu, izsoles soli un informē par solīšanas kārtību, kā arī atbild uz izsoles dalībnieku jautājumiem, ja tādi ir.</w:t>
      </w:r>
    </w:p>
    <w:p w14:paraId="4E9DDF0D" w14:textId="77777777" w:rsidR="005305C9" w:rsidRPr="005305C9" w:rsidRDefault="005305C9" w:rsidP="005305C9">
      <w:pPr>
        <w:numPr>
          <w:ilvl w:val="1"/>
          <w:numId w:val="3"/>
        </w:numPr>
        <w:tabs>
          <w:tab w:val="num" w:pos="567"/>
        </w:tabs>
        <w:autoSpaceDE w:val="0"/>
        <w:autoSpaceDN w:val="0"/>
        <w:adjustRightInd w:val="0"/>
        <w:spacing w:line="360" w:lineRule="auto"/>
        <w:ind w:left="567" w:hanging="567"/>
        <w:jc w:val="both"/>
        <w:rPr>
          <w:rFonts w:ascii="Arial" w:hAnsi="Arial" w:cs="Arial"/>
          <w:sz w:val="22"/>
          <w:szCs w:val="24"/>
          <w:u w:val="none"/>
          <w:lang w:eastAsia="lv-LV"/>
        </w:rPr>
      </w:pPr>
      <w:r w:rsidRPr="005305C9">
        <w:rPr>
          <w:szCs w:val="24"/>
          <w:u w:val="none"/>
          <w:lang w:eastAsia="lv-LV"/>
        </w:rPr>
        <w:t>Izsolei pirmpirkuma tiesību vairāksolīšanā tiek pielaisti tikai tie pretendenti, kas ar Izsoles komisijas lēmumu tika iekļautu izsoles dalībnieku sarakstā.</w:t>
      </w:r>
    </w:p>
    <w:p w14:paraId="1982C66C" w14:textId="77777777" w:rsidR="005305C9" w:rsidRPr="005305C9" w:rsidRDefault="005305C9" w:rsidP="005305C9">
      <w:pPr>
        <w:numPr>
          <w:ilvl w:val="1"/>
          <w:numId w:val="3"/>
        </w:numPr>
        <w:tabs>
          <w:tab w:val="num" w:pos="567"/>
        </w:tabs>
        <w:autoSpaceDE w:val="0"/>
        <w:autoSpaceDN w:val="0"/>
        <w:adjustRightInd w:val="0"/>
        <w:spacing w:line="360" w:lineRule="auto"/>
        <w:ind w:left="567" w:hanging="567"/>
        <w:jc w:val="both"/>
        <w:rPr>
          <w:rFonts w:ascii="Arial" w:hAnsi="Arial" w:cs="Arial"/>
          <w:sz w:val="22"/>
          <w:szCs w:val="24"/>
          <w:u w:val="none"/>
          <w:lang w:eastAsia="lv-LV"/>
        </w:rPr>
      </w:pPr>
      <w:r w:rsidRPr="005305C9">
        <w:rPr>
          <w:szCs w:val="24"/>
          <w:u w:val="none"/>
          <w:lang w:eastAsia="lv-LV"/>
        </w:rPr>
        <w:t>Gadījumā, ja 15 (piecpadsmit) minūšu laikā pēc izsoles sākuma neierodas neviens no reģistrētajiem izsoles dalībniekiem, izsole tiek uzskatīta par nenotikušu.</w:t>
      </w:r>
    </w:p>
    <w:p w14:paraId="4902E8C3" w14:textId="77777777" w:rsidR="005305C9" w:rsidRPr="005305C9" w:rsidRDefault="005305C9" w:rsidP="005305C9">
      <w:pPr>
        <w:numPr>
          <w:ilvl w:val="1"/>
          <w:numId w:val="3"/>
        </w:numPr>
        <w:tabs>
          <w:tab w:val="num"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 xml:space="preserve">Izsoles dalībnieki savu piekrišanu iegādāties izsoles Objektu apliecina mutvārdos un rakstiski, parakstoties izsoles dalībnieku reģistrācijas sarakstā par katru nosolīto soli. Tas tiek fiksēts izsoles gaitas protokolā. </w:t>
      </w:r>
    </w:p>
    <w:p w14:paraId="0FA85E47" w14:textId="77777777" w:rsidR="005305C9" w:rsidRPr="005305C9" w:rsidRDefault="005305C9" w:rsidP="005305C9">
      <w:pPr>
        <w:numPr>
          <w:ilvl w:val="1"/>
          <w:numId w:val="3"/>
        </w:numPr>
        <w:tabs>
          <w:tab w:val="num"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izsoles noteikumu 2.5. punktā. </w:t>
      </w:r>
    </w:p>
    <w:p w14:paraId="493590AD" w14:textId="77777777" w:rsidR="005305C9" w:rsidRPr="005305C9" w:rsidRDefault="005305C9" w:rsidP="005305C9">
      <w:pPr>
        <w:numPr>
          <w:ilvl w:val="1"/>
          <w:numId w:val="3"/>
        </w:numPr>
        <w:tabs>
          <w:tab w:val="num"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26FC103F" w14:textId="77777777" w:rsidR="005305C9" w:rsidRPr="005305C9" w:rsidRDefault="005305C9" w:rsidP="005305C9">
      <w:pPr>
        <w:numPr>
          <w:ilvl w:val="1"/>
          <w:numId w:val="3"/>
        </w:numPr>
        <w:tabs>
          <w:tab w:val="num"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 xml:space="preserve">Izsole ar augšupejošu soli turpinās, līdz kāds no tās dalībniekiem nosola visaugstāko cenu. Šajā gadījumā izsole tiek izsludināta par pabeigtu. </w:t>
      </w:r>
    </w:p>
    <w:p w14:paraId="2F07FABC" w14:textId="77777777" w:rsidR="005305C9" w:rsidRPr="005305C9" w:rsidRDefault="005305C9" w:rsidP="005305C9">
      <w:pPr>
        <w:numPr>
          <w:ilvl w:val="1"/>
          <w:numId w:val="3"/>
        </w:numPr>
        <w:tabs>
          <w:tab w:val="num"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izsole ar augšupejošu soli, dalībai, kurā varēs pieteikties jebkura persona.</w:t>
      </w:r>
    </w:p>
    <w:p w14:paraId="602ABA76" w14:textId="77777777" w:rsidR="005305C9" w:rsidRPr="005305C9" w:rsidRDefault="005305C9" w:rsidP="005305C9">
      <w:pPr>
        <w:numPr>
          <w:ilvl w:val="0"/>
          <w:numId w:val="3"/>
        </w:numPr>
        <w:autoSpaceDE w:val="0"/>
        <w:autoSpaceDN w:val="0"/>
        <w:adjustRightInd w:val="0"/>
        <w:spacing w:before="120" w:after="240"/>
        <w:ind w:left="1775" w:hanging="357"/>
        <w:rPr>
          <w:b/>
          <w:szCs w:val="24"/>
          <w:u w:val="none"/>
          <w:lang w:eastAsia="lv-LV"/>
        </w:rPr>
      </w:pPr>
      <w:r w:rsidRPr="005305C9">
        <w:rPr>
          <w:b/>
          <w:szCs w:val="24"/>
          <w:u w:val="none"/>
          <w:lang w:eastAsia="lv-LV"/>
        </w:rPr>
        <w:t>Izsoles rezultātu apstiprināšana un pirkuma līguma noslēgšana</w:t>
      </w:r>
    </w:p>
    <w:p w14:paraId="62403B99" w14:textId="77777777" w:rsidR="005305C9" w:rsidRPr="005305C9" w:rsidRDefault="005305C9" w:rsidP="005305C9">
      <w:pPr>
        <w:numPr>
          <w:ilvl w:val="1"/>
          <w:numId w:val="3"/>
        </w:numPr>
        <w:tabs>
          <w:tab w:val="left"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 xml:space="preserve">Izsoles komisija apstiprina izsoles protokolu septiņu dienu laikā pēc izsoles. </w:t>
      </w:r>
    </w:p>
    <w:p w14:paraId="553B4AA7" w14:textId="77777777" w:rsidR="005305C9" w:rsidRPr="005305C9" w:rsidRDefault="005305C9" w:rsidP="005305C9">
      <w:pPr>
        <w:numPr>
          <w:ilvl w:val="1"/>
          <w:numId w:val="3"/>
        </w:numPr>
        <w:tabs>
          <w:tab w:val="left"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lastRenderedPageBreak/>
        <w:t xml:space="preserve">Izsoles </w:t>
      </w:r>
      <w:r w:rsidRPr="005305C9">
        <w:rPr>
          <w:szCs w:val="24"/>
          <w:u w:val="none"/>
        </w:rPr>
        <w:t>dalībniekam</w:t>
      </w:r>
      <w:r w:rsidRPr="005305C9" w:rsidDel="00212DF2">
        <w:rPr>
          <w:szCs w:val="24"/>
          <w:u w:val="none"/>
          <w:lang w:eastAsia="lv-LV"/>
        </w:rPr>
        <w:t xml:space="preserve"> </w:t>
      </w:r>
      <w:r w:rsidRPr="005305C9">
        <w:rPr>
          <w:szCs w:val="24"/>
          <w:u w:val="none"/>
          <w:lang w:eastAsia="lv-LV"/>
        </w:rPr>
        <w:t xml:space="preserve">par Objektu nosolītā augstākā cena, atrēķinot šo izsoles noteikumu 2.4.punktā noteiktajā kārtībā iemaksāto nodrošinājumu, jāsamaksā divu nedēļu laikā no izsoles dienas, ieskaitot to bezskaidras naudas norēķinu veidā Gulbenes novada pašvaldības kontā Nr.LV81UNLA0050019845884, AS “SEB banka” ar atzīmi “Nekustamā īpašuma Jasmīnu iela 10A, Gulbenē, Gulbenes novadā, pirkuma maksa”. </w:t>
      </w:r>
    </w:p>
    <w:p w14:paraId="5EABBBFD" w14:textId="77777777" w:rsidR="005305C9" w:rsidRPr="005305C9" w:rsidRDefault="005305C9" w:rsidP="005305C9">
      <w:pPr>
        <w:numPr>
          <w:ilvl w:val="1"/>
          <w:numId w:val="3"/>
        </w:numPr>
        <w:tabs>
          <w:tab w:val="left"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 xml:space="preserve">Ja īpašumu nosolījušais izsoles dalībnieks šo izsoles noteikumu 6.2.punktā noteiktajā termiņā un kārtībā nav norēķinājies, viņš zaudē tiesības uz nosolīto Objektu. Izsoles nodrošinājums attiecīgajam dalībniekam netiek atmaksāts. </w:t>
      </w:r>
    </w:p>
    <w:p w14:paraId="7D57B225" w14:textId="77777777" w:rsidR="005305C9" w:rsidRPr="005305C9" w:rsidRDefault="005305C9" w:rsidP="005305C9">
      <w:pPr>
        <w:numPr>
          <w:ilvl w:val="1"/>
          <w:numId w:val="3"/>
        </w:numPr>
        <w:tabs>
          <w:tab w:val="left"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Ja nosolītājs noteiktajā termiņā nav samaksājis nosolīto cenu, par to Izsoles komisija informē izsoles dalībnieku, kurš nosolījis nākamo augstāko cenu un šim izsoles dalībniekam ir tiesības divu nedēļu laikā no paziņojuma saņemšanas dienas paziņot izsoles rīkotājam par Objekta pirkšanu par paša nosolīto augstāko cenu.</w:t>
      </w:r>
    </w:p>
    <w:p w14:paraId="285A4275" w14:textId="77777777" w:rsidR="005305C9" w:rsidRPr="005305C9" w:rsidRDefault="005305C9" w:rsidP="005305C9">
      <w:pPr>
        <w:numPr>
          <w:ilvl w:val="1"/>
          <w:numId w:val="3"/>
        </w:numPr>
        <w:tabs>
          <w:tab w:val="left"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 xml:space="preserve">Ja izsoles dalībnieks, kurš nosolījis nākamo augstāko cenu, šo izsoles noteikumu 6.4. punktā noteiktajā termiņā paziņo pašvaldībai par Objekta pirkšanu, kā arī veic pirkuma maksājumu, izsoles rīkotājs viņu atzīst par izsoles uzvarētāju. </w:t>
      </w:r>
    </w:p>
    <w:p w14:paraId="29B456A6" w14:textId="77777777" w:rsidR="005305C9" w:rsidRPr="005305C9" w:rsidRDefault="005305C9" w:rsidP="005305C9">
      <w:pPr>
        <w:numPr>
          <w:ilvl w:val="1"/>
          <w:numId w:val="3"/>
        </w:numPr>
        <w:tabs>
          <w:tab w:val="num"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Ja šo izsoles noteikumu 6.5. punktā noteiktais izsoles dalībnieks no īpašuma pirkuma atsakās vai šo izsoles noteikumu 6.4. punktā norādītajā termiņā nenorēķinās par pirkumu, izsole tiek uzskatīta par nenotikušu. Šādā gadījumā rīkojama izsole ar augšupejošu soli, dalībai, kurā varēs pieteikties jebkura persona.</w:t>
      </w:r>
    </w:p>
    <w:p w14:paraId="066CF779" w14:textId="77777777" w:rsidR="005305C9" w:rsidRPr="005305C9" w:rsidRDefault="005305C9" w:rsidP="005305C9">
      <w:pPr>
        <w:numPr>
          <w:ilvl w:val="1"/>
          <w:numId w:val="3"/>
        </w:numPr>
        <w:tabs>
          <w:tab w:val="left"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Gulbenes novada pašvaldības dome izsoles rezultātus apstiprina ne vēlāk kā trīsdesmit dienu laikā pēc šo izsoles noteikumu 6.2. vai 6.5. punktā paredzēto maksājumu nokārtošanas.</w:t>
      </w:r>
    </w:p>
    <w:p w14:paraId="1D5E9648" w14:textId="77777777" w:rsidR="005305C9" w:rsidRPr="005305C9" w:rsidRDefault="005305C9" w:rsidP="005305C9">
      <w:pPr>
        <w:numPr>
          <w:ilvl w:val="1"/>
          <w:numId w:val="3"/>
        </w:numPr>
        <w:tabs>
          <w:tab w:val="left"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Gulbenes novada pašvaldība trīsdesmit dienu laikā pēc izsoles rezultātu apstiprināšanas noslēdz ar izsoles uzvarētāju pirkuma līgumu.</w:t>
      </w:r>
    </w:p>
    <w:p w14:paraId="50B7F9E8" w14:textId="77777777" w:rsidR="005305C9" w:rsidRPr="005305C9" w:rsidRDefault="005305C9" w:rsidP="005305C9">
      <w:pPr>
        <w:numPr>
          <w:ilvl w:val="1"/>
          <w:numId w:val="3"/>
        </w:numPr>
        <w:tabs>
          <w:tab w:val="left"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 xml:space="preserve">Pēc pirkuma </w:t>
      </w:r>
      <w:smartTag w:uri="schemas-tilde-lv/tildestengine" w:element="veidnes">
        <w:smartTagPr>
          <w:attr w:name="text" w:val="līguma"/>
          <w:attr w:name="id" w:val="-1"/>
          <w:attr w:name="baseform" w:val="līgum|s"/>
        </w:smartTagPr>
        <w:r w:rsidRPr="005305C9">
          <w:rPr>
            <w:szCs w:val="24"/>
            <w:u w:val="none"/>
            <w:lang w:eastAsia="lv-LV"/>
          </w:rPr>
          <w:t>līguma</w:t>
        </w:r>
      </w:smartTag>
      <w:r w:rsidRPr="005305C9">
        <w:rPr>
          <w:szCs w:val="24"/>
          <w:u w:val="none"/>
          <w:lang w:eastAsia="lv-LV"/>
        </w:rPr>
        <w:t xml:space="preserve"> parakstīšanas visa dokumentācija, kas saistīta ar Objektu, tiek nodota ieguvējam, sastādot par to nodošanas – pieņemšanas aktu. </w:t>
      </w:r>
    </w:p>
    <w:p w14:paraId="3CFB2A80" w14:textId="77777777" w:rsidR="005305C9" w:rsidRPr="005305C9" w:rsidRDefault="005305C9" w:rsidP="005305C9">
      <w:pPr>
        <w:numPr>
          <w:ilvl w:val="1"/>
          <w:numId w:val="3"/>
        </w:numPr>
        <w:tabs>
          <w:tab w:val="left"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 xml:space="preserve">Objekta īpašuma tiesību </w:t>
      </w:r>
      <w:proofErr w:type="spellStart"/>
      <w:r w:rsidRPr="005305C9">
        <w:rPr>
          <w:szCs w:val="24"/>
          <w:u w:val="none"/>
          <w:lang w:eastAsia="lv-LV"/>
        </w:rPr>
        <w:t>pārreģistrāciju</w:t>
      </w:r>
      <w:proofErr w:type="spellEnd"/>
      <w:r w:rsidRPr="005305C9">
        <w:rPr>
          <w:szCs w:val="24"/>
          <w:u w:val="none"/>
          <w:lang w:eastAsia="lv-LV"/>
        </w:rPr>
        <w:t xml:space="preserve"> Zemesgrāmatā Pircējs izdara par saviem līdzekļiem.</w:t>
      </w:r>
    </w:p>
    <w:p w14:paraId="0A9A3596" w14:textId="77777777" w:rsidR="005305C9" w:rsidRPr="005305C9" w:rsidRDefault="005305C9" w:rsidP="005305C9">
      <w:pPr>
        <w:numPr>
          <w:ilvl w:val="0"/>
          <w:numId w:val="3"/>
        </w:numPr>
        <w:tabs>
          <w:tab w:val="num" w:pos="284"/>
        </w:tabs>
        <w:spacing w:line="360" w:lineRule="auto"/>
        <w:ind w:left="284" w:hanging="284"/>
        <w:jc w:val="center"/>
        <w:rPr>
          <w:b/>
          <w:szCs w:val="24"/>
          <w:u w:val="none"/>
          <w:lang w:eastAsia="lv-LV"/>
        </w:rPr>
      </w:pPr>
      <w:r w:rsidRPr="005305C9">
        <w:rPr>
          <w:b/>
          <w:szCs w:val="24"/>
          <w:u w:val="none"/>
          <w:lang w:eastAsia="lv-LV"/>
        </w:rPr>
        <w:t>Nenotikusi izsole</w:t>
      </w:r>
    </w:p>
    <w:p w14:paraId="59068119" w14:textId="77777777" w:rsidR="005305C9" w:rsidRPr="005305C9" w:rsidRDefault="005305C9" w:rsidP="005305C9">
      <w:pPr>
        <w:numPr>
          <w:ilvl w:val="1"/>
          <w:numId w:val="3"/>
        </w:numPr>
        <w:spacing w:line="360" w:lineRule="auto"/>
        <w:jc w:val="both"/>
        <w:rPr>
          <w:szCs w:val="24"/>
          <w:u w:val="none"/>
          <w:lang w:eastAsia="lv-LV"/>
        </w:rPr>
      </w:pPr>
      <w:r w:rsidRPr="005305C9">
        <w:rPr>
          <w:szCs w:val="24"/>
          <w:u w:val="none"/>
          <w:lang w:eastAsia="lv-LV"/>
        </w:rPr>
        <w:t xml:space="preserve">Objekta izsole uzskatāma par nenotikušu: </w:t>
      </w:r>
    </w:p>
    <w:p w14:paraId="69939277" w14:textId="77777777" w:rsidR="005305C9" w:rsidRPr="005305C9" w:rsidRDefault="005305C9" w:rsidP="005305C9">
      <w:pPr>
        <w:numPr>
          <w:ilvl w:val="2"/>
          <w:numId w:val="3"/>
        </w:numPr>
        <w:tabs>
          <w:tab w:val="num" w:pos="993"/>
        </w:tabs>
        <w:spacing w:line="360" w:lineRule="auto"/>
        <w:ind w:left="1276" w:hanging="709"/>
        <w:jc w:val="both"/>
        <w:rPr>
          <w:szCs w:val="24"/>
          <w:u w:val="none"/>
          <w:lang w:eastAsia="lv-LV"/>
        </w:rPr>
      </w:pPr>
      <w:r w:rsidRPr="005305C9">
        <w:rPr>
          <w:szCs w:val="24"/>
          <w:u w:val="none"/>
          <w:lang w:eastAsia="lv-LV"/>
        </w:rPr>
        <w:t xml:space="preserve">ja uz izsoli nav reģistrēts neviens izsoles dalībnieks; </w:t>
      </w:r>
    </w:p>
    <w:p w14:paraId="5D66DF22" w14:textId="77777777" w:rsidR="005305C9" w:rsidRPr="005305C9" w:rsidRDefault="005305C9" w:rsidP="005305C9">
      <w:pPr>
        <w:numPr>
          <w:ilvl w:val="2"/>
          <w:numId w:val="3"/>
        </w:numPr>
        <w:tabs>
          <w:tab w:val="num" w:pos="993"/>
        </w:tabs>
        <w:spacing w:line="360" w:lineRule="auto"/>
        <w:ind w:left="1276" w:hanging="709"/>
        <w:jc w:val="both"/>
        <w:rPr>
          <w:szCs w:val="24"/>
          <w:u w:val="none"/>
          <w:lang w:eastAsia="lv-LV"/>
        </w:rPr>
      </w:pPr>
      <w:r w:rsidRPr="005305C9">
        <w:rPr>
          <w:szCs w:val="24"/>
          <w:u w:val="none"/>
          <w:lang w:eastAsia="lv-LV"/>
        </w:rPr>
        <w:t xml:space="preserve">ja neviens izsoles dalībnieks nav pārsolījis izsoles sākumcenu; </w:t>
      </w:r>
    </w:p>
    <w:p w14:paraId="4E8AF783" w14:textId="77777777" w:rsidR="005305C9" w:rsidRPr="005305C9" w:rsidRDefault="005305C9" w:rsidP="005305C9">
      <w:pPr>
        <w:numPr>
          <w:ilvl w:val="2"/>
          <w:numId w:val="3"/>
        </w:numPr>
        <w:tabs>
          <w:tab w:val="num" w:pos="993"/>
        </w:tabs>
        <w:spacing w:line="360" w:lineRule="auto"/>
        <w:ind w:left="1276" w:hanging="709"/>
        <w:jc w:val="both"/>
        <w:rPr>
          <w:szCs w:val="24"/>
          <w:u w:val="none"/>
          <w:lang w:eastAsia="lv-LV"/>
        </w:rPr>
      </w:pPr>
      <w:r w:rsidRPr="005305C9">
        <w:rPr>
          <w:szCs w:val="24"/>
          <w:u w:val="none"/>
          <w:lang w:eastAsia="lv-LV"/>
        </w:rPr>
        <w:t xml:space="preserve">ja vienīgais izsoles dalībnieks, kurš nosolījis izsolāmo mantu, nav parakstījis izsolāmās mantas pirkuma līgumu; </w:t>
      </w:r>
    </w:p>
    <w:p w14:paraId="44464677" w14:textId="77777777" w:rsidR="005305C9" w:rsidRPr="005305C9" w:rsidRDefault="005305C9" w:rsidP="005305C9">
      <w:pPr>
        <w:numPr>
          <w:ilvl w:val="2"/>
          <w:numId w:val="3"/>
        </w:numPr>
        <w:tabs>
          <w:tab w:val="num" w:pos="993"/>
        </w:tabs>
        <w:spacing w:line="360" w:lineRule="auto"/>
        <w:ind w:left="1276" w:hanging="709"/>
        <w:jc w:val="both"/>
        <w:rPr>
          <w:szCs w:val="24"/>
          <w:u w:val="none"/>
          <w:lang w:eastAsia="lv-LV"/>
        </w:rPr>
      </w:pPr>
      <w:r w:rsidRPr="005305C9">
        <w:rPr>
          <w:szCs w:val="24"/>
          <w:u w:val="none"/>
          <w:lang w:eastAsia="lv-LV"/>
        </w:rPr>
        <w:t>ja neviens no izsoles dalībniekiem, kurš atzīts par nosolītāju, neveic pirkuma maksas samaksu šajos noteikumos norādītajā termiņā.</w:t>
      </w:r>
    </w:p>
    <w:p w14:paraId="570A0FF5" w14:textId="77777777" w:rsidR="005305C9" w:rsidRPr="005305C9" w:rsidRDefault="005305C9" w:rsidP="005305C9">
      <w:pPr>
        <w:numPr>
          <w:ilvl w:val="0"/>
          <w:numId w:val="3"/>
        </w:numPr>
        <w:tabs>
          <w:tab w:val="num" w:pos="426"/>
        </w:tabs>
        <w:spacing w:before="120" w:line="360" w:lineRule="auto"/>
        <w:ind w:left="426" w:hanging="426"/>
        <w:jc w:val="center"/>
        <w:rPr>
          <w:b/>
          <w:szCs w:val="24"/>
          <w:u w:val="none"/>
          <w:lang w:eastAsia="lv-LV"/>
        </w:rPr>
      </w:pPr>
      <w:r w:rsidRPr="005305C9">
        <w:rPr>
          <w:b/>
          <w:szCs w:val="24"/>
          <w:u w:val="none"/>
          <w:lang w:eastAsia="lv-LV"/>
        </w:rPr>
        <w:t>Izsoles rezultātu apstrīdēšana</w:t>
      </w:r>
    </w:p>
    <w:p w14:paraId="381303D8" w14:textId="77777777" w:rsidR="005305C9" w:rsidRPr="005305C9" w:rsidRDefault="005305C9" w:rsidP="005305C9">
      <w:pPr>
        <w:numPr>
          <w:ilvl w:val="1"/>
          <w:numId w:val="3"/>
        </w:numPr>
        <w:spacing w:line="360" w:lineRule="auto"/>
        <w:jc w:val="both"/>
        <w:rPr>
          <w:szCs w:val="24"/>
          <w:u w:val="none"/>
          <w:lang w:eastAsia="lv-LV"/>
        </w:rPr>
      </w:pPr>
      <w:r w:rsidRPr="005305C9">
        <w:rPr>
          <w:szCs w:val="24"/>
          <w:u w:val="none"/>
          <w:lang w:eastAsia="lv-LV"/>
        </w:rPr>
        <w:lastRenderedPageBreak/>
        <w:t>Izsoles rezultātus var apstrīdēt Gulbenes novada pašvaldības domē 5 (piecu) darba dienu laikā pēc tam, kad Izsoles komisija ir apstiprinājusi izsoles protokolu.</w:t>
      </w:r>
    </w:p>
    <w:p w14:paraId="4C874724" w14:textId="77777777" w:rsidR="005305C9" w:rsidRPr="005305C9" w:rsidRDefault="005305C9" w:rsidP="005305C9">
      <w:pPr>
        <w:numPr>
          <w:ilvl w:val="0"/>
          <w:numId w:val="3"/>
        </w:numPr>
        <w:tabs>
          <w:tab w:val="num" w:pos="426"/>
        </w:tabs>
        <w:spacing w:before="240" w:after="240"/>
        <w:ind w:left="284" w:hanging="284"/>
        <w:jc w:val="center"/>
        <w:rPr>
          <w:b/>
          <w:bCs/>
          <w:szCs w:val="24"/>
          <w:u w:val="none"/>
        </w:rPr>
      </w:pPr>
      <w:r w:rsidRPr="005305C9">
        <w:rPr>
          <w:b/>
          <w:bCs/>
          <w:szCs w:val="24"/>
          <w:u w:val="none"/>
        </w:rPr>
        <w:t>Citi noteikumi</w:t>
      </w:r>
    </w:p>
    <w:p w14:paraId="7CC10977" w14:textId="77777777" w:rsidR="005305C9" w:rsidRPr="005305C9" w:rsidRDefault="005305C9" w:rsidP="005305C9">
      <w:pPr>
        <w:numPr>
          <w:ilvl w:val="1"/>
          <w:numId w:val="3"/>
        </w:numPr>
        <w:tabs>
          <w:tab w:val="left" w:pos="567"/>
        </w:tabs>
        <w:spacing w:line="360" w:lineRule="auto"/>
        <w:contextualSpacing/>
        <w:jc w:val="both"/>
        <w:rPr>
          <w:szCs w:val="24"/>
          <w:u w:val="none"/>
          <w:lang w:eastAsia="lv-LV"/>
        </w:rPr>
      </w:pPr>
      <w:r w:rsidRPr="005305C9">
        <w:rPr>
          <w:szCs w:val="24"/>
          <w:u w:val="none"/>
          <w:lang w:eastAsia="lv-LV"/>
        </w:rPr>
        <w:t>Starp izsoles dalībniekiem aizliegta vienošanās, kas varētu ietekmēt izsoles rezultātus un gaitu.</w:t>
      </w:r>
    </w:p>
    <w:p w14:paraId="14950ED2" w14:textId="77777777" w:rsidR="005305C9" w:rsidRPr="005305C9" w:rsidRDefault="005305C9" w:rsidP="005305C9">
      <w:pPr>
        <w:numPr>
          <w:ilvl w:val="1"/>
          <w:numId w:val="3"/>
        </w:numPr>
        <w:tabs>
          <w:tab w:val="left" w:pos="567"/>
        </w:tabs>
        <w:spacing w:line="360" w:lineRule="auto"/>
        <w:contextualSpacing/>
        <w:jc w:val="both"/>
        <w:rPr>
          <w:szCs w:val="24"/>
          <w:u w:val="none"/>
          <w:lang w:eastAsia="lv-LV"/>
        </w:rPr>
      </w:pPr>
      <w:r w:rsidRPr="005305C9">
        <w:rPr>
          <w:szCs w:val="24"/>
          <w:u w:val="none"/>
          <w:lang w:eastAsia="lv-LV"/>
        </w:rPr>
        <w:t>Izsoles pretendenti piekrīt, ka Izsoles komisija veic personas datu apstrādi, pārbaudot sniegto ziņu patiesumu.</w:t>
      </w:r>
    </w:p>
    <w:p w14:paraId="35665A0B" w14:textId="77777777" w:rsidR="005305C9" w:rsidRPr="005305C9" w:rsidRDefault="005305C9" w:rsidP="005305C9">
      <w:pPr>
        <w:numPr>
          <w:ilvl w:val="1"/>
          <w:numId w:val="3"/>
        </w:numPr>
        <w:tabs>
          <w:tab w:val="left" w:pos="567"/>
        </w:tabs>
        <w:spacing w:line="360" w:lineRule="auto"/>
        <w:contextualSpacing/>
        <w:jc w:val="both"/>
        <w:rPr>
          <w:szCs w:val="24"/>
          <w:u w:val="none"/>
          <w:lang w:eastAsia="lv-LV"/>
        </w:rPr>
      </w:pPr>
      <w:r w:rsidRPr="005305C9">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9425669" w14:textId="77777777" w:rsidR="00203C2F" w:rsidRDefault="00203C2F" w:rsidP="000C7638">
      <w:pPr>
        <w:rPr>
          <w:color w:val="000000" w:themeColor="text1"/>
          <w:szCs w:val="24"/>
          <w:u w:val="none"/>
        </w:rPr>
      </w:pPr>
    </w:p>
    <w:p w14:paraId="20F9C3CD" w14:textId="77777777" w:rsidR="0032517B" w:rsidRPr="00575A1B" w:rsidRDefault="00D5596C"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28D95828" w14:textId="77777777" w:rsidR="00575A1B" w:rsidRPr="00DE7201" w:rsidRDefault="00D5596C"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Lizuma pagastā ar nosaukumu “Lauku sēta” pirmās izsoles rīkošanu</w:t>
      </w:r>
    </w:p>
    <w:p w14:paraId="3517B15A" w14:textId="77777777" w:rsidR="00575A1B" w:rsidRDefault="00D5596C"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68FB93B9" w14:textId="77777777" w:rsidR="00CA2A8B" w:rsidRDefault="00D5596C"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25442E1" w14:textId="77777777" w:rsidR="0060349C" w:rsidRPr="00575A1B" w:rsidRDefault="0060349C" w:rsidP="0060349C">
      <w:pPr>
        <w:rPr>
          <w:rFonts w:eastAsia="Calibri"/>
          <w:szCs w:val="24"/>
          <w:u w:val="none"/>
        </w:rPr>
      </w:pPr>
      <w:r>
        <w:rPr>
          <w:rFonts w:eastAsia="Calibri"/>
          <w:szCs w:val="24"/>
          <w:u w:val="none"/>
        </w:rPr>
        <w:t>DEBATĒS PIEDALĀS: nav</w:t>
      </w:r>
    </w:p>
    <w:p w14:paraId="55968EA6" w14:textId="77777777" w:rsidR="0060349C" w:rsidRDefault="0060349C" w:rsidP="0060349C">
      <w:pPr>
        <w:rPr>
          <w:rFonts w:eastAsia="Calibri"/>
          <w:color w:val="FF0000"/>
          <w:szCs w:val="24"/>
          <w:u w:val="none"/>
        </w:rPr>
      </w:pPr>
    </w:p>
    <w:p w14:paraId="0BEB5923" w14:textId="77777777" w:rsidR="0060349C" w:rsidRDefault="0060349C" w:rsidP="0060349C">
      <w:pPr>
        <w:spacing w:line="360" w:lineRule="auto"/>
        <w:ind w:firstLine="567"/>
        <w:jc w:val="both"/>
        <w:rPr>
          <w:u w:val="none"/>
        </w:rPr>
      </w:pPr>
      <w:r>
        <w:rPr>
          <w:u w:val="none"/>
        </w:rPr>
        <w:t>Apvienotā Attīstības un tautsaimniecības komiteja un Finanšu komiteja atklāti balsojot:</w:t>
      </w:r>
    </w:p>
    <w:p w14:paraId="5EC75D98" w14:textId="77777777" w:rsidR="0060349C" w:rsidRDefault="0060349C" w:rsidP="0060349C">
      <w:pPr>
        <w:spacing w:line="360" w:lineRule="auto"/>
        <w:ind w:firstLine="567"/>
        <w:jc w:val="both"/>
        <w:rPr>
          <w:u w:val="none"/>
        </w:rPr>
      </w:pPr>
      <w:r w:rsidRPr="0016506D">
        <w:rPr>
          <w:noProof/>
          <w:u w:val="none"/>
        </w:rPr>
        <w:t>ar 9 balsīm "Par" (Ainārs Brezinskis, Andis Caunītis, Artūrs Smagars, Dāvis Uiska, Gunārs Babris, Gunārs Ciglis, Ivars Kupčs, Jānis Barinskis, Normunds Mazūrs), "Pret" – nav, "Atturas" – nav, "Nepiedalās" – nav</w:t>
      </w:r>
      <w:r>
        <w:rPr>
          <w:u w:val="none"/>
        </w:rPr>
        <w:t>, NOLEMJ</w:t>
      </w:r>
      <w:r w:rsidRPr="00B24B3A">
        <w:rPr>
          <w:u w:val="none"/>
        </w:rPr>
        <w:t>:</w:t>
      </w:r>
    </w:p>
    <w:p w14:paraId="215E6DCE" w14:textId="77777777" w:rsidR="0060349C" w:rsidRDefault="0060349C" w:rsidP="0060349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6D8464B" w14:textId="77777777" w:rsidR="005305C9" w:rsidRPr="005305C9" w:rsidRDefault="005305C9" w:rsidP="005305C9">
      <w:pPr>
        <w:spacing w:after="240"/>
        <w:jc w:val="center"/>
        <w:rPr>
          <w:snapToGrid w:val="0"/>
          <w:szCs w:val="24"/>
          <w:u w:val="none"/>
        </w:rPr>
      </w:pPr>
      <w:r w:rsidRPr="005305C9">
        <w:rPr>
          <w:b/>
          <w:snapToGrid w:val="0"/>
          <w:szCs w:val="24"/>
          <w:u w:val="none"/>
        </w:rPr>
        <w:t xml:space="preserve">Par </w:t>
      </w:r>
      <w:r w:rsidRPr="005305C9">
        <w:rPr>
          <w:b/>
          <w:bCs/>
          <w:noProof/>
          <w:snapToGrid w:val="0"/>
          <w:szCs w:val="24"/>
          <w:u w:val="none"/>
        </w:rPr>
        <w:t xml:space="preserve">nekustamā īpašuma Lizuma pagastā ar nosaukumu “Lauku sēta” </w:t>
      </w:r>
      <w:r w:rsidRPr="005305C9">
        <w:rPr>
          <w:b/>
          <w:snapToGrid w:val="0"/>
          <w:szCs w:val="20"/>
          <w:u w:val="none"/>
        </w:rPr>
        <w:t>pirmās izsoles rīkošanu</w:t>
      </w:r>
    </w:p>
    <w:p w14:paraId="320D4E3D" w14:textId="77777777" w:rsidR="005305C9" w:rsidRPr="005305C9" w:rsidRDefault="005305C9" w:rsidP="004B0643">
      <w:pPr>
        <w:widowControl w:val="0"/>
        <w:spacing w:before="120" w:line="360" w:lineRule="auto"/>
        <w:ind w:firstLine="567"/>
        <w:jc w:val="both"/>
        <w:rPr>
          <w:rFonts w:cs="Arial"/>
          <w:u w:val="none"/>
          <w:lang w:eastAsia="lv-LV"/>
        </w:rPr>
      </w:pPr>
      <w:r w:rsidRPr="005305C9">
        <w:rPr>
          <w:rFonts w:cs="Arial"/>
          <w:u w:val="none"/>
          <w:lang w:eastAsia="lv-LV"/>
        </w:rPr>
        <w:t xml:space="preserve">Gulbenes novada pašvaldības dome 2025.gada 29.maijā pieņēma lēmumu Nr. GND/2025/364 “Par nekustamā īpašuma Lizuma pagastā ar nosaukumu “Lauku sēta” atsavināšanu” (protokols Nr. 12;  33.p.), ar kuru nolēma nodot atsavināšanai atklātā mutiskā izsolē ar augšupejošu soli Gulbenes novada pašvaldībai piederošo </w:t>
      </w:r>
      <w:r w:rsidRPr="005305C9">
        <w:rPr>
          <w:rFonts w:eastAsia="SimSun" w:cs="Arial"/>
          <w:u w:val="none"/>
          <w:lang w:eastAsia="zh-CN" w:bidi="hi-IN"/>
        </w:rPr>
        <w:t xml:space="preserve">nekustamo īpašumu </w:t>
      </w:r>
      <w:r w:rsidRPr="005305C9">
        <w:rPr>
          <w:szCs w:val="24"/>
          <w:u w:val="none"/>
          <w:lang w:eastAsia="lv-LV"/>
        </w:rPr>
        <w:t xml:space="preserve">Lizuma pagastā ar nosaukumu “Lauku sēta”, kadastra numurs </w:t>
      </w:r>
      <w:r w:rsidRPr="005305C9">
        <w:rPr>
          <w:bCs/>
          <w:szCs w:val="24"/>
          <w:u w:val="none"/>
          <w:lang w:eastAsia="lv-LV"/>
        </w:rPr>
        <w:t>5072 006 0632</w:t>
      </w:r>
      <w:r w:rsidRPr="005305C9">
        <w:rPr>
          <w:szCs w:val="24"/>
          <w:u w:val="none"/>
          <w:lang w:eastAsia="lv-LV"/>
        </w:rPr>
        <w:t>, kas sastāv no zemes vienības ar kadastra apzīmējumu 50720060240 ar platību 10,55 ha</w:t>
      </w:r>
      <w:r w:rsidRPr="005305C9">
        <w:rPr>
          <w:rFonts w:cs="Arial"/>
          <w:u w:val="none"/>
          <w:lang w:eastAsia="lv-LV"/>
        </w:rPr>
        <w:t xml:space="preserve">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437F4D55" w14:textId="77777777" w:rsidR="005305C9" w:rsidRPr="005305C9" w:rsidRDefault="005305C9" w:rsidP="004B0643">
      <w:pPr>
        <w:widowControl w:val="0"/>
        <w:tabs>
          <w:tab w:val="left" w:pos="851"/>
        </w:tabs>
        <w:spacing w:line="360" w:lineRule="auto"/>
        <w:ind w:firstLine="567"/>
        <w:jc w:val="both"/>
        <w:rPr>
          <w:rFonts w:cs="Arial"/>
          <w:u w:val="none"/>
          <w:lang w:eastAsia="lv-LV"/>
        </w:rPr>
      </w:pPr>
      <w:r w:rsidRPr="005305C9">
        <w:rPr>
          <w:rFonts w:cs="Arial"/>
          <w:u w:val="none"/>
          <w:lang w:eastAsia="lv-LV"/>
        </w:rPr>
        <w:t>Atbilstoši sertificēta vērtētāja – sabiedrības ar ierobežotu atbildību “</w:t>
      </w:r>
      <w:proofErr w:type="spellStart"/>
      <w:r w:rsidRPr="005305C9">
        <w:rPr>
          <w:rFonts w:cs="Arial"/>
          <w:u w:val="none"/>
          <w:lang w:eastAsia="lv-LV"/>
        </w:rPr>
        <w:t>Vindeks</w:t>
      </w:r>
      <w:proofErr w:type="spellEnd"/>
      <w:r w:rsidRPr="005305C9">
        <w:rPr>
          <w:rFonts w:cs="Arial"/>
          <w:u w:val="none"/>
          <w:lang w:eastAsia="lv-LV"/>
        </w:rPr>
        <w:t xml:space="preserve">”, reģistrācijas Nr. 40003562948, juridiskā adrese: </w:t>
      </w:r>
      <w:proofErr w:type="spellStart"/>
      <w:r w:rsidRPr="005305C9">
        <w:rPr>
          <w:rFonts w:cs="Arial"/>
          <w:u w:val="none"/>
          <w:lang w:eastAsia="lv-LV"/>
        </w:rPr>
        <w:t>Pļavniekkalna</w:t>
      </w:r>
      <w:proofErr w:type="spellEnd"/>
      <w:r w:rsidRPr="005305C9">
        <w:rPr>
          <w:rFonts w:cs="Arial"/>
          <w:u w:val="none"/>
          <w:lang w:eastAsia="lv-LV"/>
        </w:rPr>
        <w:t xml:space="preserve"> iela 69, Katlakalns, Ķekavas pagasts, Ķekavas </w:t>
      </w:r>
      <w:r w:rsidRPr="005305C9">
        <w:rPr>
          <w:rFonts w:cs="Arial"/>
          <w:u w:val="none"/>
          <w:lang w:eastAsia="lv-LV"/>
        </w:rPr>
        <w:lastRenderedPageBreak/>
        <w:t xml:space="preserve">novads, LV-2111, sagatavotajai atskaitei (saņemta 2025.gada 1.septembrī un reģistrēta ar Nr. GND/4.18/25/3016-S) par nekustamā īpašuma tirgus vērtību, saskaņā ar 2025.gada 22.augusta vērtēšanas atskaiti, objekta tirgus vērtība ir 36300 EUR (trīsdesmit seši tūkstoši trīs simti </w:t>
      </w:r>
      <w:proofErr w:type="spellStart"/>
      <w:r w:rsidRPr="005305C9">
        <w:rPr>
          <w:rFonts w:cs="Arial"/>
          <w:i/>
          <w:iCs/>
          <w:u w:val="none"/>
          <w:lang w:eastAsia="lv-LV"/>
        </w:rPr>
        <w:t>euro</w:t>
      </w:r>
      <w:proofErr w:type="spellEnd"/>
      <w:r w:rsidRPr="005305C9">
        <w:rPr>
          <w:rFonts w:cs="Arial"/>
          <w:u w:val="none"/>
          <w:lang w:eastAsia="lv-LV"/>
        </w:rPr>
        <w:t>).</w:t>
      </w:r>
    </w:p>
    <w:p w14:paraId="05C68130" w14:textId="77777777" w:rsidR="005305C9" w:rsidRPr="005305C9" w:rsidRDefault="005305C9" w:rsidP="005305C9">
      <w:pPr>
        <w:spacing w:line="360" w:lineRule="auto"/>
        <w:ind w:firstLine="567"/>
        <w:jc w:val="both"/>
        <w:rPr>
          <w:szCs w:val="24"/>
          <w:u w:val="none"/>
          <w:lang w:eastAsia="lv-LV"/>
        </w:rPr>
      </w:pPr>
      <w:r w:rsidRPr="005305C9">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5305C9">
        <w:rPr>
          <w:rFonts w:cs="Arial"/>
          <w:u w:val="none"/>
          <w:lang w:eastAsia="lv-LV"/>
        </w:rPr>
        <w:t xml:space="preserve"> </w:t>
      </w:r>
      <w:r w:rsidRPr="005305C9">
        <w:rPr>
          <w:szCs w:val="24"/>
          <w:u w:val="none"/>
          <w:lang w:eastAsia="lv-LV"/>
        </w:rPr>
        <w:t>ka tikai domes kompetencē ir pieņemt lēmumus citos ārējos normatīvajos aktos paredzētajos gadījumos.</w:t>
      </w:r>
    </w:p>
    <w:p w14:paraId="2B56B09B" w14:textId="77777777" w:rsidR="005305C9" w:rsidRPr="005305C9" w:rsidRDefault="005305C9" w:rsidP="005305C9">
      <w:pPr>
        <w:spacing w:line="360" w:lineRule="auto"/>
        <w:ind w:firstLine="567"/>
        <w:jc w:val="both"/>
        <w:rPr>
          <w:szCs w:val="24"/>
          <w:u w:val="none"/>
          <w:lang w:eastAsia="lv-LV"/>
        </w:rPr>
      </w:pPr>
      <w:r w:rsidRPr="005305C9">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5305C9">
        <w:rPr>
          <w:szCs w:val="24"/>
          <w:u w:val="none"/>
          <w:lang w:eastAsia="lv-LV"/>
        </w:rPr>
        <w:t>citstarp</w:t>
      </w:r>
      <w:proofErr w:type="spellEnd"/>
      <w:r w:rsidRPr="005305C9">
        <w:rPr>
          <w:szCs w:val="24"/>
          <w:u w:val="none"/>
          <w:lang w:eastAsia="lv-LV"/>
        </w:rPr>
        <w:t xml:space="preserve">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37C1FD8E" w14:textId="77777777" w:rsidR="005305C9" w:rsidRPr="005305C9" w:rsidRDefault="005305C9" w:rsidP="005305C9">
      <w:pPr>
        <w:widowControl w:val="0"/>
        <w:spacing w:line="360" w:lineRule="auto"/>
        <w:ind w:firstLine="567"/>
        <w:jc w:val="both"/>
        <w:rPr>
          <w:szCs w:val="24"/>
          <w:u w:val="none"/>
          <w:lang w:eastAsia="lv-LV"/>
        </w:rPr>
      </w:pPr>
      <w:r w:rsidRPr="005305C9">
        <w:rPr>
          <w:szCs w:val="24"/>
          <w:u w:val="none"/>
          <w:lang w:eastAsia="lv-LV"/>
        </w:rPr>
        <w:t>Ņemot vērā Gulbenes novada pašvaldības īpašuma novērtēšanas un izsoļu komisijas 2025.gada 3.septembra sēdes lēmumu “Par nekustamā īpašuma Lizuma pagastā ar nosaukumu “Lauku sēta” pirmās izsoles sākumcenas noteikšanu” (protokols Nr. GND/2.7.2/25/20 (6.§)), pamatojoties uz Pašvaldību likuma 10.panta pirmās daļas 16. un 21.punktu, Publiskas personas mantas atsavināšanas likuma 3.panta pirmās daļas 1.punktu un otro daļu, 10.pantu, 15.pantu, un ņemot vērā Attīstības un tautsaimniecības komitejas ieteikumu un Finanšu komitejas ieteikumu, atklāti balsojot ar balsīm “Par” ( ), “Pret” – , “Atturas” – , “Nepiedalās” – , Gulbenes novada pašvaldības dome NOLEMJ:</w:t>
      </w:r>
    </w:p>
    <w:p w14:paraId="282902DC" w14:textId="77777777" w:rsidR="005305C9" w:rsidRPr="005305C9" w:rsidRDefault="005305C9" w:rsidP="005305C9">
      <w:pPr>
        <w:widowControl w:val="0"/>
        <w:numPr>
          <w:ilvl w:val="0"/>
          <w:numId w:val="7"/>
        </w:numPr>
        <w:tabs>
          <w:tab w:val="left" w:pos="851"/>
        </w:tabs>
        <w:spacing w:line="360" w:lineRule="auto"/>
        <w:ind w:left="0" w:firstLine="567"/>
        <w:contextualSpacing/>
        <w:jc w:val="both"/>
        <w:rPr>
          <w:szCs w:val="24"/>
          <w:u w:val="none"/>
          <w:lang w:eastAsia="lv-LV"/>
        </w:rPr>
      </w:pPr>
      <w:r w:rsidRPr="005305C9">
        <w:rPr>
          <w:szCs w:val="24"/>
          <w:u w:val="none"/>
          <w:lang w:eastAsia="lv-LV"/>
        </w:rPr>
        <w:t xml:space="preserve">RĪKOT </w:t>
      </w:r>
      <w:r w:rsidRPr="005305C9">
        <w:rPr>
          <w:rFonts w:cs="Arial"/>
          <w:u w:val="none"/>
          <w:lang w:eastAsia="lv-LV"/>
        </w:rPr>
        <w:t xml:space="preserve">Gulbenes novada pašvaldībai piederošā nekustamā īpašuma </w:t>
      </w:r>
      <w:r w:rsidRPr="005305C9">
        <w:rPr>
          <w:szCs w:val="24"/>
          <w:u w:val="none"/>
          <w:lang w:eastAsia="lv-LV"/>
        </w:rPr>
        <w:t xml:space="preserve">Lizuma pagastā ar nosaukumu “Lauku sēta”, kadastra numurs </w:t>
      </w:r>
      <w:r w:rsidRPr="005305C9">
        <w:rPr>
          <w:bCs/>
          <w:szCs w:val="24"/>
          <w:u w:val="none"/>
          <w:lang w:eastAsia="lv-LV"/>
        </w:rPr>
        <w:t>5072 006 0632</w:t>
      </w:r>
      <w:r w:rsidRPr="005305C9">
        <w:rPr>
          <w:szCs w:val="24"/>
          <w:u w:val="none"/>
          <w:lang w:eastAsia="lv-LV"/>
        </w:rPr>
        <w:t>, kas sastāv no zemes vienības ar kadastra apzīmējumu 50720060240 ar platību 10,55 ha, pirmo izsoli.</w:t>
      </w:r>
    </w:p>
    <w:p w14:paraId="485F7655" w14:textId="77777777" w:rsidR="005305C9" w:rsidRPr="005305C9" w:rsidRDefault="005305C9" w:rsidP="005305C9">
      <w:pPr>
        <w:widowControl w:val="0"/>
        <w:spacing w:line="360" w:lineRule="auto"/>
        <w:ind w:firstLine="567"/>
        <w:jc w:val="both"/>
        <w:rPr>
          <w:szCs w:val="24"/>
          <w:u w:val="none"/>
          <w:lang w:eastAsia="lv-LV"/>
        </w:rPr>
      </w:pPr>
      <w:r w:rsidRPr="005305C9">
        <w:rPr>
          <w:szCs w:val="24"/>
          <w:u w:val="none"/>
          <w:lang w:eastAsia="lv-LV"/>
        </w:rPr>
        <w:t xml:space="preserve">2. APSTIPRINĀT šā lēmuma 1.punktā minētā nekustamā īpašuma pirmās izsoles sākumcenu </w:t>
      </w:r>
      <w:r w:rsidRPr="005305C9">
        <w:rPr>
          <w:rFonts w:cs="Arial"/>
          <w:u w:val="none"/>
          <w:lang w:eastAsia="lv-LV"/>
        </w:rPr>
        <w:t xml:space="preserve">36300 EUR (trīsdesmit seši tūkstoši trīs simti </w:t>
      </w:r>
      <w:proofErr w:type="spellStart"/>
      <w:r w:rsidRPr="005305C9">
        <w:rPr>
          <w:i/>
          <w:szCs w:val="24"/>
          <w:u w:val="none"/>
          <w:lang w:eastAsia="lv-LV"/>
        </w:rPr>
        <w:t>euro</w:t>
      </w:r>
      <w:proofErr w:type="spellEnd"/>
      <w:r w:rsidRPr="005305C9">
        <w:rPr>
          <w:szCs w:val="24"/>
          <w:u w:val="none"/>
          <w:lang w:eastAsia="lv-LV"/>
        </w:rPr>
        <w:t>).</w:t>
      </w:r>
    </w:p>
    <w:p w14:paraId="114B6E81" w14:textId="77777777" w:rsidR="005305C9" w:rsidRPr="005305C9" w:rsidRDefault="005305C9" w:rsidP="005305C9">
      <w:pPr>
        <w:spacing w:line="360" w:lineRule="auto"/>
        <w:ind w:firstLine="567"/>
        <w:jc w:val="both"/>
        <w:rPr>
          <w:szCs w:val="24"/>
          <w:u w:val="none"/>
          <w:lang w:eastAsia="lv-LV"/>
        </w:rPr>
      </w:pPr>
      <w:r w:rsidRPr="005305C9">
        <w:rPr>
          <w:szCs w:val="24"/>
          <w:u w:val="none"/>
          <w:lang w:eastAsia="lv-LV"/>
        </w:rPr>
        <w:t>3. APSTIPRINĀT šā lēmuma 1.punktā minētā nekustamā īpašuma pirmās izsoles noteikumus (pielikums), kas ir šī lēmuma neatņemama sastāvdaļa.</w:t>
      </w:r>
    </w:p>
    <w:p w14:paraId="15DAF341" w14:textId="77777777" w:rsidR="005305C9" w:rsidRPr="005305C9" w:rsidRDefault="005305C9" w:rsidP="005305C9">
      <w:pPr>
        <w:spacing w:line="360" w:lineRule="auto"/>
        <w:ind w:firstLine="567"/>
        <w:jc w:val="both"/>
        <w:rPr>
          <w:szCs w:val="24"/>
          <w:u w:val="none"/>
          <w:lang w:eastAsia="lv-LV"/>
        </w:rPr>
      </w:pPr>
      <w:r w:rsidRPr="005305C9">
        <w:rPr>
          <w:szCs w:val="24"/>
          <w:u w:val="none"/>
          <w:lang w:eastAsia="lv-LV"/>
        </w:rPr>
        <w:lastRenderedPageBreak/>
        <w:t>4. UZDOT Gulbenes novada pašvaldības īpašuma novērtēšanas un izsoļu komisijai rīkot šā lēmuma 1.punktā minētā nekustamā īpašuma pirmo mutisku atklāto izsoli.</w:t>
      </w:r>
    </w:p>
    <w:p w14:paraId="0BB2B46C" w14:textId="77777777" w:rsidR="005305C9" w:rsidRPr="005305C9" w:rsidRDefault="005305C9" w:rsidP="005305C9">
      <w:pPr>
        <w:spacing w:line="360" w:lineRule="auto"/>
        <w:ind w:firstLine="567"/>
        <w:jc w:val="both"/>
        <w:rPr>
          <w:szCs w:val="24"/>
          <w:u w:val="none"/>
          <w:lang w:eastAsia="lv-LV"/>
        </w:rPr>
      </w:pPr>
      <w:r w:rsidRPr="005305C9">
        <w:rPr>
          <w:szCs w:val="24"/>
          <w:u w:val="none"/>
          <w:lang w:eastAsia="lv-LV"/>
        </w:rPr>
        <w:t>5. Lēmuma izpildes kontroli veikt Gulbenes novada pašvaldības izpilddirektoram.</w:t>
      </w:r>
    </w:p>
    <w:p w14:paraId="61C0425D" w14:textId="77777777" w:rsidR="005305C9" w:rsidRPr="005305C9" w:rsidRDefault="005305C9" w:rsidP="005305C9">
      <w:pPr>
        <w:widowControl w:val="0"/>
        <w:jc w:val="both"/>
        <w:rPr>
          <w:szCs w:val="24"/>
          <w:u w:val="none"/>
          <w:lang w:eastAsia="lv-LV"/>
        </w:rPr>
      </w:pPr>
    </w:p>
    <w:p w14:paraId="0C1077E3" w14:textId="77777777" w:rsidR="005305C9" w:rsidRPr="005305C9" w:rsidRDefault="005305C9" w:rsidP="005305C9">
      <w:pPr>
        <w:jc w:val="right"/>
        <w:rPr>
          <w:szCs w:val="24"/>
          <w:u w:val="none"/>
          <w:lang w:eastAsia="lv-LV"/>
        </w:rPr>
      </w:pPr>
      <w:r w:rsidRPr="005305C9">
        <w:rPr>
          <w:szCs w:val="24"/>
          <w:u w:val="none"/>
          <w:lang w:eastAsia="lv-LV"/>
        </w:rPr>
        <w:t>Pielikums 25.09.2025. Gulbenes novada pašvaldības domes lēmumam Nr. GND/2025/</w:t>
      </w:r>
    </w:p>
    <w:p w14:paraId="6ED3EAEC" w14:textId="77777777" w:rsidR="005305C9" w:rsidRPr="005305C9" w:rsidRDefault="005305C9" w:rsidP="005305C9">
      <w:pPr>
        <w:jc w:val="right"/>
        <w:rPr>
          <w:szCs w:val="24"/>
          <w:u w:val="none"/>
          <w:lang w:eastAsia="lv-LV"/>
        </w:rPr>
      </w:pPr>
    </w:p>
    <w:p w14:paraId="52E8470F" w14:textId="77777777" w:rsidR="005305C9" w:rsidRPr="005305C9" w:rsidRDefault="005305C9" w:rsidP="005305C9">
      <w:pPr>
        <w:jc w:val="center"/>
        <w:rPr>
          <w:b/>
          <w:caps/>
          <w:szCs w:val="24"/>
          <w:u w:val="none"/>
          <w:lang w:eastAsia="lv-LV"/>
        </w:rPr>
      </w:pPr>
      <w:r w:rsidRPr="005305C9">
        <w:rPr>
          <w:b/>
          <w:caps/>
          <w:szCs w:val="24"/>
          <w:u w:val="none"/>
          <w:lang w:eastAsia="lv-LV"/>
        </w:rPr>
        <w:t xml:space="preserve">Gulbenes novada pašvaldības nekustamā īpašuma </w:t>
      </w:r>
    </w:p>
    <w:p w14:paraId="33FAF6DF" w14:textId="77777777" w:rsidR="005305C9" w:rsidRPr="005305C9" w:rsidRDefault="005305C9" w:rsidP="005305C9">
      <w:pPr>
        <w:jc w:val="center"/>
        <w:rPr>
          <w:b/>
          <w:caps/>
          <w:szCs w:val="24"/>
          <w:u w:val="none"/>
          <w:lang w:eastAsia="lv-LV"/>
        </w:rPr>
      </w:pPr>
      <w:r w:rsidRPr="005305C9">
        <w:rPr>
          <w:b/>
          <w:caps/>
          <w:szCs w:val="24"/>
          <w:u w:val="none"/>
          <w:lang w:eastAsia="lv-LV"/>
        </w:rPr>
        <w:t>lizuma pagastā ar nosaukumu “lauku sēta”</w:t>
      </w:r>
    </w:p>
    <w:p w14:paraId="3DDD9C7B" w14:textId="77777777" w:rsidR="005305C9" w:rsidRPr="005305C9" w:rsidRDefault="005305C9" w:rsidP="005305C9">
      <w:pPr>
        <w:jc w:val="center"/>
        <w:rPr>
          <w:b/>
          <w:szCs w:val="24"/>
          <w:u w:val="none"/>
          <w:lang w:eastAsia="lv-LV"/>
        </w:rPr>
      </w:pPr>
      <w:r w:rsidRPr="005305C9">
        <w:rPr>
          <w:b/>
          <w:szCs w:val="24"/>
          <w:u w:val="none"/>
          <w:lang w:eastAsia="lv-LV"/>
        </w:rPr>
        <w:t>PIRMĀS IZSOLES NOTEIKUMI</w:t>
      </w:r>
    </w:p>
    <w:p w14:paraId="79C901DB" w14:textId="77777777" w:rsidR="005305C9" w:rsidRPr="005305C9" w:rsidRDefault="005305C9" w:rsidP="005305C9">
      <w:pPr>
        <w:tabs>
          <w:tab w:val="left" w:pos="0"/>
          <w:tab w:val="left" w:pos="426"/>
          <w:tab w:val="left" w:pos="709"/>
        </w:tabs>
        <w:spacing w:before="120" w:line="360" w:lineRule="auto"/>
        <w:ind w:right="45"/>
        <w:jc w:val="center"/>
        <w:rPr>
          <w:b/>
          <w:szCs w:val="24"/>
          <w:u w:val="none"/>
        </w:rPr>
      </w:pPr>
      <w:r w:rsidRPr="005305C9">
        <w:rPr>
          <w:b/>
          <w:szCs w:val="24"/>
          <w:u w:val="none"/>
        </w:rPr>
        <w:t>1. Vispārīgie noteikumi</w:t>
      </w:r>
    </w:p>
    <w:p w14:paraId="2F593355" w14:textId="77777777" w:rsidR="005305C9" w:rsidRPr="005305C9" w:rsidRDefault="005305C9" w:rsidP="005305C9">
      <w:pPr>
        <w:spacing w:line="360" w:lineRule="auto"/>
        <w:ind w:left="426" w:right="-1" w:hanging="426"/>
        <w:jc w:val="both"/>
        <w:rPr>
          <w:szCs w:val="24"/>
          <w:u w:val="none"/>
          <w:lang w:eastAsia="lv-LV"/>
        </w:rPr>
      </w:pPr>
      <w:r w:rsidRPr="005305C9">
        <w:rPr>
          <w:szCs w:val="24"/>
          <w:u w:val="none"/>
        </w:rPr>
        <w:t>1.1.</w:t>
      </w:r>
      <w:r w:rsidRPr="005305C9">
        <w:rPr>
          <w:szCs w:val="24"/>
          <w:u w:val="none"/>
        </w:rPr>
        <w:tab/>
      </w:r>
      <w:r w:rsidRPr="005305C9">
        <w:rPr>
          <w:szCs w:val="24"/>
          <w:u w:val="none"/>
          <w:lang w:eastAsia="lv-LV"/>
        </w:rPr>
        <w:t xml:space="preserve">Šie noteikumi nosaka kārtību, kādā tiek rīkota pirmā mutiskā atklātā izsole ar augšupejošu soli Gulbenes novada pašvaldības </w:t>
      </w:r>
      <w:r w:rsidRPr="005305C9">
        <w:rPr>
          <w:rFonts w:cs="Arial"/>
          <w:u w:val="none"/>
          <w:lang w:eastAsia="lv-LV"/>
        </w:rPr>
        <w:t xml:space="preserve">nekustamā īpašuma </w:t>
      </w:r>
      <w:r w:rsidRPr="005305C9">
        <w:rPr>
          <w:szCs w:val="24"/>
          <w:u w:val="none"/>
          <w:lang w:eastAsia="lv-LV"/>
        </w:rPr>
        <w:t xml:space="preserve">Lizuma pagastā ar nosaukumu “Lauku sēta”, kadastra numurs </w:t>
      </w:r>
      <w:r w:rsidRPr="005305C9">
        <w:rPr>
          <w:bCs/>
          <w:szCs w:val="24"/>
          <w:u w:val="none"/>
          <w:lang w:eastAsia="lv-LV"/>
        </w:rPr>
        <w:t>5072 006 0632</w:t>
      </w:r>
      <w:r w:rsidRPr="005305C9">
        <w:rPr>
          <w:szCs w:val="24"/>
          <w:u w:val="none"/>
          <w:lang w:eastAsia="lv-LV"/>
        </w:rPr>
        <w:t xml:space="preserve"> (turpmāk – Objekts), pircēja noteikšanai. </w:t>
      </w:r>
    </w:p>
    <w:p w14:paraId="0C1318A0" w14:textId="77777777" w:rsidR="005305C9" w:rsidRPr="005305C9" w:rsidRDefault="005305C9" w:rsidP="005305C9">
      <w:pPr>
        <w:spacing w:line="360" w:lineRule="auto"/>
        <w:ind w:left="426" w:right="-1" w:hanging="426"/>
        <w:jc w:val="both"/>
        <w:rPr>
          <w:szCs w:val="24"/>
          <w:u w:val="none"/>
          <w:lang w:eastAsia="lv-LV"/>
        </w:rPr>
      </w:pPr>
      <w:r w:rsidRPr="005305C9">
        <w:rPr>
          <w:szCs w:val="24"/>
          <w:u w:val="none"/>
          <w:lang w:eastAsia="lv-LV"/>
        </w:rPr>
        <w:t>1.2. Izsole notiek ievērojot Pašvaldību likumu, Publiskas personas mantas atsavināšanas likumu un šos izsoles noteikumus.</w:t>
      </w:r>
    </w:p>
    <w:p w14:paraId="53A4764F" w14:textId="77777777" w:rsidR="005305C9" w:rsidRPr="005305C9" w:rsidRDefault="005305C9" w:rsidP="005305C9">
      <w:pPr>
        <w:tabs>
          <w:tab w:val="left" w:pos="426"/>
        </w:tabs>
        <w:spacing w:line="360" w:lineRule="auto"/>
        <w:ind w:left="426" w:right="-1" w:hanging="426"/>
        <w:jc w:val="both"/>
        <w:rPr>
          <w:szCs w:val="24"/>
          <w:u w:val="none"/>
          <w:lang w:val="da-DK" w:eastAsia="lv-LV"/>
        </w:rPr>
      </w:pPr>
      <w:r w:rsidRPr="005305C9">
        <w:rPr>
          <w:szCs w:val="24"/>
          <w:u w:val="none"/>
          <w:lang w:eastAsia="lv-LV"/>
        </w:rPr>
        <w:t>1.3.</w:t>
      </w:r>
      <w:r w:rsidRPr="005305C9">
        <w:rPr>
          <w:szCs w:val="24"/>
          <w:u w:val="none"/>
          <w:lang w:eastAsia="lv-LV"/>
        </w:rPr>
        <w:tab/>
        <w:t>Objekta izsoli rīko Gulbenes novada pašvaldības domes izveidotā Gulbenes novada pašvaldības īpašuma novērtēšanas un izsoļu komisija (turpmāk – Izsoles komisija).</w:t>
      </w:r>
    </w:p>
    <w:p w14:paraId="675B99C7" w14:textId="77777777" w:rsidR="005305C9" w:rsidRPr="005305C9" w:rsidRDefault="005305C9" w:rsidP="005305C9">
      <w:pPr>
        <w:spacing w:line="360" w:lineRule="auto"/>
        <w:ind w:left="426" w:hanging="426"/>
        <w:jc w:val="both"/>
        <w:rPr>
          <w:szCs w:val="24"/>
          <w:u w:val="none"/>
        </w:rPr>
      </w:pPr>
      <w:r w:rsidRPr="005305C9">
        <w:rPr>
          <w:szCs w:val="24"/>
          <w:u w:val="none"/>
        </w:rPr>
        <w:t>1.4. Ziņas par izsolē atsavināmo Objektu:</w:t>
      </w:r>
    </w:p>
    <w:p w14:paraId="40274268" w14:textId="77777777" w:rsidR="005305C9" w:rsidRPr="005305C9" w:rsidRDefault="005305C9" w:rsidP="005305C9">
      <w:pPr>
        <w:tabs>
          <w:tab w:val="left" w:pos="1134"/>
        </w:tabs>
        <w:spacing w:line="360" w:lineRule="auto"/>
        <w:ind w:left="1134" w:right="43" w:hanging="708"/>
        <w:jc w:val="both"/>
        <w:rPr>
          <w:szCs w:val="24"/>
          <w:u w:val="none"/>
        </w:rPr>
      </w:pPr>
      <w:r w:rsidRPr="005305C9">
        <w:rPr>
          <w:szCs w:val="24"/>
          <w:u w:val="none"/>
        </w:rPr>
        <w:t xml:space="preserve">1.4.1. </w:t>
      </w:r>
      <w:r w:rsidRPr="005305C9">
        <w:rPr>
          <w:szCs w:val="24"/>
          <w:u w:val="none"/>
        </w:rPr>
        <w:tab/>
        <w:t xml:space="preserve">Objekts: </w:t>
      </w:r>
      <w:r w:rsidRPr="005305C9">
        <w:rPr>
          <w:rFonts w:cs="Arial"/>
          <w:u w:val="none"/>
          <w:lang w:eastAsia="lv-LV"/>
        </w:rPr>
        <w:t xml:space="preserve">nekustamais īpašums </w:t>
      </w:r>
      <w:r w:rsidRPr="005305C9">
        <w:rPr>
          <w:szCs w:val="24"/>
          <w:u w:val="none"/>
          <w:lang w:eastAsia="lv-LV"/>
        </w:rPr>
        <w:t xml:space="preserve">Lizuma pagastā ar nosaukumu “Lauku sēta”, kadastra numurs </w:t>
      </w:r>
      <w:r w:rsidRPr="005305C9">
        <w:rPr>
          <w:bCs/>
          <w:szCs w:val="24"/>
          <w:u w:val="none"/>
          <w:lang w:eastAsia="lv-LV"/>
        </w:rPr>
        <w:t>5072 006 0632</w:t>
      </w:r>
      <w:r w:rsidRPr="005305C9">
        <w:rPr>
          <w:szCs w:val="24"/>
          <w:u w:val="none"/>
          <w:lang w:eastAsia="lv-LV"/>
        </w:rPr>
        <w:t>, kas sastāv no zemes vienības ar kadastra apzīmējumu 50720060240 ar platību 10,55 ha</w:t>
      </w:r>
      <w:r w:rsidRPr="005305C9">
        <w:rPr>
          <w:rFonts w:cs="Arial"/>
          <w:u w:val="none"/>
          <w:lang w:eastAsia="lv-LV"/>
        </w:rPr>
        <w:t>.</w:t>
      </w:r>
    </w:p>
    <w:p w14:paraId="3D2B64D3" w14:textId="77777777" w:rsidR="005305C9" w:rsidRPr="005305C9" w:rsidRDefault="005305C9" w:rsidP="005305C9">
      <w:pPr>
        <w:tabs>
          <w:tab w:val="left" w:pos="1134"/>
        </w:tabs>
        <w:spacing w:line="360" w:lineRule="auto"/>
        <w:ind w:left="1134" w:right="43" w:hanging="708"/>
        <w:jc w:val="both"/>
        <w:rPr>
          <w:szCs w:val="24"/>
          <w:u w:val="none"/>
        </w:rPr>
      </w:pPr>
      <w:r w:rsidRPr="005305C9">
        <w:rPr>
          <w:szCs w:val="24"/>
          <w:u w:val="none"/>
        </w:rPr>
        <w:t>1.4.2.</w:t>
      </w:r>
      <w:r w:rsidRPr="005305C9">
        <w:rPr>
          <w:szCs w:val="24"/>
          <w:u w:val="none"/>
          <w:lang w:eastAsia="lv-LV"/>
        </w:rPr>
        <w:t xml:space="preserve"> </w:t>
      </w:r>
      <w:r w:rsidRPr="005305C9">
        <w:rPr>
          <w:szCs w:val="24"/>
          <w:u w:val="none"/>
          <w:lang w:eastAsia="lv-LV"/>
        </w:rPr>
        <w:tab/>
        <w:t>Objekts ir Gulbenes novada pašvaldības īpašums. Tas reģistrēts Lizuma pagasta zemesgrāmatas nodalījumā Nr. 100000941198.</w:t>
      </w:r>
    </w:p>
    <w:p w14:paraId="44C7D2B6" w14:textId="77777777" w:rsidR="005305C9" w:rsidRPr="005305C9" w:rsidRDefault="005305C9" w:rsidP="005305C9">
      <w:pPr>
        <w:tabs>
          <w:tab w:val="left" w:pos="1134"/>
        </w:tabs>
        <w:spacing w:line="360" w:lineRule="auto"/>
        <w:ind w:left="1134" w:right="43" w:hanging="708"/>
        <w:jc w:val="both"/>
        <w:rPr>
          <w:szCs w:val="24"/>
          <w:u w:val="none"/>
        </w:rPr>
      </w:pPr>
      <w:r w:rsidRPr="005305C9">
        <w:rPr>
          <w:szCs w:val="24"/>
          <w:u w:val="none"/>
        </w:rPr>
        <w:t xml:space="preserve">1.4.3. </w:t>
      </w:r>
      <w:r w:rsidRPr="005305C9">
        <w:rPr>
          <w:szCs w:val="24"/>
          <w:u w:val="none"/>
        </w:rPr>
        <w:tab/>
      </w:r>
      <w:r w:rsidRPr="005305C9">
        <w:rPr>
          <w:szCs w:val="24"/>
          <w:u w:val="none"/>
          <w:lang w:eastAsia="lv-LV"/>
        </w:rPr>
        <w:t>Pirmpirkuma tiesības uz Objekta iegādi nav</w:t>
      </w:r>
      <w:r w:rsidRPr="005305C9">
        <w:rPr>
          <w:szCs w:val="24"/>
          <w:u w:val="none"/>
        </w:rPr>
        <w:t>.</w:t>
      </w:r>
    </w:p>
    <w:p w14:paraId="40EB64B6" w14:textId="77777777" w:rsidR="005305C9" w:rsidRPr="005305C9" w:rsidRDefault="005305C9" w:rsidP="005305C9">
      <w:pPr>
        <w:tabs>
          <w:tab w:val="left" w:pos="426"/>
        </w:tabs>
        <w:spacing w:line="360" w:lineRule="auto"/>
        <w:ind w:left="426" w:right="43" w:hanging="426"/>
        <w:jc w:val="both"/>
        <w:rPr>
          <w:szCs w:val="24"/>
          <w:u w:val="none"/>
        </w:rPr>
      </w:pPr>
      <w:r w:rsidRPr="005305C9">
        <w:rPr>
          <w:szCs w:val="24"/>
          <w:u w:val="none"/>
        </w:rPr>
        <w:t>1.5.</w:t>
      </w:r>
      <w:r w:rsidRPr="005305C9">
        <w:rPr>
          <w:szCs w:val="24"/>
          <w:u w:val="none"/>
        </w:rPr>
        <w:tab/>
        <w:t xml:space="preserve">Sludinājums </w:t>
      </w:r>
      <w:r w:rsidRPr="005305C9">
        <w:rPr>
          <w:bCs/>
          <w:szCs w:val="24"/>
          <w:u w:val="none"/>
        </w:rPr>
        <w:t xml:space="preserve">par Objekta </w:t>
      </w:r>
      <w:r w:rsidRPr="005305C9">
        <w:rPr>
          <w:szCs w:val="24"/>
          <w:u w:val="none"/>
          <w:lang w:eastAsia="lv-LV"/>
        </w:rPr>
        <w:t xml:space="preserve">atsavināšanu izsolē tiek publicēts Latvijas Republikas oficiālajā izdevumā “Latvijas Vēstnesis” un Gulbenes novada pašvaldības tīmekļa vietnē </w:t>
      </w:r>
      <w:hyperlink r:id="rId22" w:history="1">
        <w:r w:rsidRPr="005305C9">
          <w:rPr>
            <w:rFonts w:cs="Arial"/>
            <w:color w:val="0563C1"/>
            <w:szCs w:val="24"/>
            <w:lang w:eastAsia="lv-LV"/>
          </w:rPr>
          <w:t>www.gulbene.lv</w:t>
        </w:r>
      </w:hyperlink>
      <w:r w:rsidRPr="005305C9">
        <w:rPr>
          <w:szCs w:val="24"/>
          <w:u w:val="none"/>
        </w:rPr>
        <w:t>.</w:t>
      </w:r>
    </w:p>
    <w:p w14:paraId="218376BB" w14:textId="77777777" w:rsidR="005305C9" w:rsidRPr="005305C9" w:rsidRDefault="005305C9" w:rsidP="005305C9">
      <w:pPr>
        <w:keepLines/>
        <w:tabs>
          <w:tab w:val="left" w:pos="426"/>
        </w:tabs>
        <w:spacing w:line="360" w:lineRule="auto"/>
        <w:ind w:left="426" w:right="43" w:hanging="426"/>
        <w:jc w:val="both"/>
        <w:rPr>
          <w:szCs w:val="24"/>
          <w:u w:val="none"/>
          <w:lang w:eastAsia="lv-LV"/>
        </w:rPr>
      </w:pPr>
      <w:r w:rsidRPr="005305C9">
        <w:rPr>
          <w:szCs w:val="24"/>
          <w:u w:val="none"/>
        </w:rPr>
        <w:t>1.6.</w:t>
      </w:r>
      <w:r w:rsidRPr="005305C9">
        <w:rPr>
          <w:szCs w:val="24"/>
          <w:u w:val="none"/>
        </w:rPr>
        <w:tab/>
      </w:r>
      <w:r w:rsidRPr="005305C9">
        <w:rPr>
          <w:szCs w:val="24"/>
          <w:u w:val="none"/>
          <w:lang w:eastAsia="lv-LV"/>
        </w:rPr>
        <w:t xml:space="preserve">Ar izsoles noteikumiem var iepazīties Gulbenes novada pašvaldības tīmekļa vietnē </w:t>
      </w:r>
      <w:hyperlink r:id="rId23" w:history="1">
        <w:r w:rsidRPr="005305C9">
          <w:rPr>
            <w:rFonts w:cs="Arial"/>
            <w:color w:val="0563C1"/>
            <w:szCs w:val="24"/>
            <w:lang w:eastAsia="lv-LV"/>
          </w:rPr>
          <w:t>www.gulbene.lv</w:t>
        </w:r>
      </w:hyperlink>
      <w:r w:rsidRPr="005305C9">
        <w:rPr>
          <w:szCs w:val="24"/>
          <w:u w:val="none"/>
          <w:lang w:eastAsia="lv-LV"/>
        </w:rPr>
        <w:t>.</w:t>
      </w:r>
    </w:p>
    <w:p w14:paraId="4B6EAAE4" w14:textId="77777777" w:rsidR="005305C9" w:rsidRPr="005305C9" w:rsidRDefault="005305C9" w:rsidP="005305C9">
      <w:pPr>
        <w:keepLines/>
        <w:tabs>
          <w:tab w:val="left" w:pos="426"/>
        </w:tabs>
        <w:spacing w:line="360" w:lineRule="auto"/>
        <w:ind w:left="426" w:right="43" w:hanging="426"/>
        <w:jc w:val="both"/>
        <w:rPr>
          <w:szCs w:val="24"/>
          <w:u w:val="none"/>
        </w:rPr>
      </w:pPr>
      <w:r w:rsidRPr="005305C9">
        <w:rPr>
          <w:szCs w:val="24"/>
          <w:u w:val="none"/>
          <w:lang w:eastAsia="lv-LV"/>
        </w:rPr>
        <w:t xml:space="preserve">1.7. </w:t>
      </w:r>
      <w:r w:rsidRPr="005305C9">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24" w:history="1">
        <w:r w:rsidRPr="005305C9">
          <w:rPr>
            <w:rFonts w:cs="Arial"/>
            <w:color w:val="0563C1"/>
            <w:szCs w:val="24"/>
          </w:rPr>
          <w:t>dome@gulbene.lv</w:t>
        </w:r>
      </w:hyperlink>
      <w:r w:rsidRPr="005305C9">
        <w:rPr>
          <w:szCs w:val="24"/>
          <w:u w:val="none"/>
        </w:rPr>
        <w:t xml:space="preserve">, </w:t>
      </w:r>
      <w:r w:rsidRPr="005305C9">
        <w:rPr>
          <w:szCs w:val="24"/>
          <w:u w:val="none"/>
          <w:lang w:eastAsia="lv-LV"/>
        </w:rPr>
        <w:t>pa tālruni 64470021 (Druvienas, Lizuma, Rankas un Tirzas pagastu apvienības pārvalde) vai 29173978 (Druvienas, Lizuma, Rankas un Tirzas pagastu apvienības pārvaldes vadītāja I. Jansone).</w:t>
      </w:r>
    </w:p>
    <w:p w14:paraId="6F9EC730" w14:textId="77777777" w:rsidR="005305C9" w:rsidRPr="005305C9" w:rsidRDefault="005305C9" w:rsidP="005305C9">
      <w:pPr>
        <w:shd w:val="clear" w:color="auto" w:fill="FFFFFF"/>
        <w:tabs>
          <w:tab w:val="left" w:pos="720"/>
        </w:tabs>
        <w:spacing w:before="120" w:line="360" w:lineRule="auto"/>
        <w:jc w:val="center"/>
        <w:rPr>
          <w:b/>
          <w:szCs w:val="24"/>
          <w:u w:val="none"/>
        </w:rPr>
      </w:pPr>
      <w:r w:rsidRPr="005305C9">
        <w:rPr>
          <w:b/>
          <w:szCs w:val="24"/>
          <w:u w:val="none"/>
        </w:rPr>
        <w:t>2. Izsoles veids, maksājumi un samaksas kārtība</w:t>
      </w:r>
    </w:p>
    <w:p w14:paraId="394C7EE3" w14:textId="77777777" w:rsidR="005305C9" w:rsidRPr="005305C9" w:rsidRDefault="005305C9" w:rsidP="005305C9">
      <w:pPr>
        <w:keepLines/>
        <w:spacing w:line="360" w:lineRule="auto"/>
        <w:ind w:left="426" w:right="43" w:hanging="426"/>
        <w:jc w:val="both"/>
        <w:rPr>
          <w:bCs/>
          <w:szCs w:val="24"/>
          <w:u w:val="none"/>
        </w:rPr>
      </w:pPr>
      <w:r w:rsidRPr="005305C9">
        <w:rPr>
          <w:bCs/>
          <w:szCs w:val="24"/>
          <w:u w:val="none"/>
        </w:rPr>
        <w:t>2.1. Objekta atsavināšanas veids ir mutiska atklāta izsole ar augšupejošu soli.</w:t>
      </w:r>
    </w:p>
    <w:p w14:paraId="46ACAD72" w14:textId="77777777" w:rsidR="005305C9" w:rsidRPr="005305C9" w:rsidRDefault="005305C9" w:rsidP="005305C9">
      <w:pPr>
        <w:keepLines/>
        <w:spacing w:line="360" w:lineRule="auto"/>
        <w:ind w:left="426" w:right="43" w:hanging="426"/>
        <w:jc w:val="both"/>
        <w:rPr>
          <w:bCs/>
          <w:szCs w:val="24"/>
          <w:u w:val="none"/>
        </w:rPr>
      </w:pPr>
      <w:r w:rsidRPr="005305C9">
        <w:rPr>
          <w:bCs/>
          <w:szCs w:val="24"/>
          <w:u w:val="none"/>
        </w:rPr>
        <w:t xml:space="preserve">2.2. Maksāšanas līdzekļi – 100% </w:t>
      </w:r>
      <w:proofErr w:type="spellStart"/>
      <w:r w:rsidRPr="005305C9">
        <w:rPr>
          <w:bCs/>
          <w:i/>
          <w:szCs w:val="24"/>
          <w:u w:val="none"/>
        </w:rPr>
        <w:t>euro</w:t>
      </w:r>
      <w:proofErr w:type="spellEnd"/>
      <w:r w:rsidRPr="005305C9">
        <w:rPr>
          <w:bCs/>
          <w:szCs w:val="24"/>
          <w:u w:val="none"/>
        </w:rPr>
        <w:t>.</w:t>
      </w:r>
    </w:p>
    <w:p w14:paraId="6986C63A" w14:textId="77777777" w:rsidR="005305C9" w:rsidRPr="005305C9" w:rsidRDefault="005305C9" w:rsidP="005305C9">
      <w:pPr>
        <w:spacing w:line="360" w:lineRule="auto"/>
        <w:ind w:left="426" w:right="43" w:hanging="426"/>
        <w:jc w:val="both"/>
        <w:rPr>
          <w:szCs w:val="24"/>
          <w:u w:val="none"/>
        </w:rPr>
      </w:pPr>
      <w:r w:rsidRPr="005305C9">
        <w:rPr>
          <w:bCs/>
          <w:szCs w:val="24"/>
          <w:u w:val="none"/>
        </w:rPr>
        <w:t xml:space="preserve">2.3. </w:t>
      </w:r>
      <w:r w:rsidRPr="005305C9">
        <w:rPr>
          <w:szCs w:val="24"/>
          <w:u w:val="none"/>
        </w:rPr>
        <w:t xml:space="preserve">Objekta izsoles sākumcena ir </w:t>
      </w:r>
      <w:r w:rsidRPr="005305C9">
        <w:rPr>
          <w:rFonts w:cs="Arial"/>
          <w:u w:val="none"/>
          <w:lang w:eastAsia="lv-LV"/>
        </w:rPr>
        <w:t>36300 EUR (trīsdesmit seši tūkstoši trīs simti</w:t>
      </w:r>
      <w:r w:rsidRPr="005305C9">
        <w:rPr>
          <w:i/>
          <w:szCs w:val="24"/>
          <w:u w:val="none"/>
          <w:lang w:eastAsia="lv-LV"/>
        </w:rPr>
        <w:t xml:space="preserve"> </w:t>
      </w:r>
      <w:proofErr w:type="spellStart"/>
      <w:r w:rsidRPr="005305C9">
        <w:rPr>
          <w:i/>
          <w:szCs w:val="24"/>
          <w:u w:val="none"/>
          <w:lang w:eastAsia="lv-LV"/>
        </w:rPr>
        <w:t>euro</w:t>
      </w:r>
      <w:proofErr w:type="spellEnd"/>
      <w:r w:rsidRPr="005305C9">
        <w:rPr>
          <w:szCs w:val="24"/>
          <w:u w:val="none"/>
          <w:lang w:eastAsia="lv-LV"/>
        </w:rPr>
        <w:t>)</w:t>
      </w:r>
      <w:r w:rsidRPr="005305C9">
        <w:rPr>
          <w:szCs w:val="24"/>
          <w:u w:val="none"/>
        </w:rPr>
        <w:t>.</w:t>
      </w:r>
    </w:p>
    <w:p w14:paraId="726F9AC6" w14:textId="77777777" w:rsidR="005305C9" w:rsidRPr="005305C9" w:rsidRDefault="005305C9" w:rsidP="005305C9">
      <w:pPr>
        <w:spacing w:line="360" w:lineRule="auto"/>
        <w:ind w:left="426" w:hanging="426"/>
        <w:jc w:val="both"/>
        <w:rPr>
          <w:szCs w:val="24"/>
          <w:u w:val="none"/>
        </w:rPr>
      </w:pPr>
      <w:r w:rsidRPr="005305C9">
        <w:rPr>
          <w:szCs w:val="24"/>
          <w:u w:val="none"/>
        </w:rPr>
        <w:lastRenderedPageBreak/>
        <w:t xml:space="preserve">2.4. </w:t>
      </w:r>
      <w:r w:rsidRPr="005305C9">
        <w:rPr>
          <w:bCs/>
          <w:szCs w:val="24"/>
          <w:u w:val="none"/>
        </w:rPr>
        <w:t xml:space="preserve">Objekta </w:t>
      </w:r>
      <w:r w:rsidRPr="005305C9">
        <w:rPr>
          <w:szCs w:val="24"/>
          <w:u w:val="none"/>
          <w:lang w:eastAsia="lv-LV"/>
        </w:rPr>
        <w:t xml:space="preserve">nodrošinājums tiek noteikts 10% apmērā no izsoles nosacītās cenas, t.i., 3630 EUR (trīs tūkstoši seši simti trīsdesmit </w:t>
      </w:r>
      <w:proofErr w:type="spellStart"/>
      <w:r w:rsidRPr="005305C9">
        <w:rPr>
          <w:i/>
          <w:szCs w:val="24"/>
          <w:u w:val="none"/>
          <w:lang w:eastAsia="lv-LV"/>
        </w:rPr>
        <w:t>euro</w:t>
      </w:r>
      <w:proofErr w:type="spellEnd"/>
      <w:r w:rsidRPr="005305C9">
        <w:rPr>
          <w:szCs w:val="24"/>
          <w:u w:val="none"/>
          <w:lang w:eastAsia="lv-LV"/>
        </w:rPr>
        <w:t>).</w:t>
      </w:r>
      <w:r w:rsidRPr="005305C9">
        <w:rPr>
          <w:szCs w:val="24"/>
          <w:u w:val="none"/>
        </w:rPr>
        <w:t xml:space="preserve"> </w:t>
      </w:r>
      <w:r w:rsidRPr="005305C9">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5305C9">
        <w:rPr>
          <w:szCs w:val="24"/>
          <w:u w:val="none"/>
        </w:rPr>
        <w:t xml:space="preserve">norādot maksājuma mērķi “Nekustamā īpašuma </w:t>
      </w:r>
      <w:r w:rsidRPr="005305C9">
        <w:rPr>
          <w:szCs w:val="24"/>
          <w:u w:val="none"/>
          <w:lang w:eastAsia="lv-LV"/>
        </w:rPr>
        <w:t xml:space="preserve">Lizuma pagastā ar nosaukumu “Lauku sēta” </w:t>
      </w:r>
      <w:r w:rsidRPr="005305C9">
        <w:rPr>
          <w:szCs w:val="24"/>
          <w:u w:val="none"/>
        </w:rPr>
        <w:t>izsoles nodrošinājums”</w:t>
      </w:r>
      <w:r w:rsidRPr="005305C9">
        <w:rPr>
          <w:szCs w:val="24"/>
          <w:u w:val="none"/>
          <w:lang w:eastAsia="lv-LV"/>
        </w:rPr>
        <w:t>. Nodrošinājums uzskatāms par iesniegtu, ja attiecīgā naudas summa ir saņemta norādītajā bankas kontā</w:t>
      </w:r>
      <w:r w:rsidRPr="005305C9">
        <w:rPr>
          <w:szCs w:val="24"/>
          <w:u w:val="none"/>
        </w:rPr>
        <w:t>.</w:t>
      </w:r>
    </w:p>
    <w:p w14:paraId="3E9199DD" w14:textId="77777777" w:rsidR="005305C9" w:rsidRPr="005305C9" w:rsidRDefault="005305C9" w:rsidP="005305C9">
      <w:pPr>
        <w:spacing w:line="360" w:lineRule="auto"/>
        <w:ind w:left="426" w:hanging="426"/>
        <w:jc w:val="both"/>
        <w:rPr>
          <w:szCs w:val="24"/>
          <w:u w:val="none"/>
        </w:rPr>
      </w:pPr>
      <w:r w:rsidRPr="005305C9">
        <w:rPr>
          <w:szCs w:val="24"/>
          <w:u w:val="none"/>
        </w:rPr>
        <w:t xml:space="preserve">2.5. </w:t>
      </w:r>
      <w:r w:rsidRPr="005305C9">
        <w:rPr>
          <w:bCs/>
          <w:szCs w:val="24"/>
          <w:u w:val="none"/>
        </w:rPr>
        <w:t xml:space="preserve">Objekta izsoles solis tiek noteikts </w:t>
      </w:r>
      <w:r w:rsidRPr="005305C9">
        <w:rPr>
          <w:szCs w:val="24"/>
          <w:u w:val="none"/>
          <w:lang w:eastAsia="lv-LV"/>
        </w:rPr>
        <w:t xml:space="preserve">5% apmērā no sākumcenas, t.i., </w:t>
      </w:r>
      <w:r w:rsidRPr="005305C9">
        <w:rPr>
          <w:rFonts w:cs="Arial"/>
          <w:u w:val="none"/>
          <w:lang w:eastAsia="lv-LV"/>
        </w:rPr>
        <w:t xml:space="preserve">1815 EUR (viens tūkstotis astoņi simti piecpadsmit </w:t>
      </w:r>
      <w:proofErr w:type="spellStart"/>
      <w:r w:rsidRPr="005305C9">
        <w:rPr>
          <w:i/>
          <w:szCs w:val="24"/>
          <w:u w:val="none"/>
          <w:lang w:eastAsia="lv-LV"/>
        </w:rPr>
        <w:t>euro</w:t>
      </w:r>
      <w:proofErr w:type="spellEnd"/>
      <w:r w:rsidRPr="005305C9">
        <w:rPr>
          <w:szCs w:val="24"/>
          <w:u w:val="none"/>
          <w:lang w:eastAsia="lv-LV"/>
        </w:rPr>
        <w:t>)</w:t>
      </w:r>
      <w:r w:rsidRPr="005305C9">
        <w:rPr>
          <w:szCs w:val="24"/>
          <w:u w:val="none"/>
        </w:rPr>
        <w:t>.</w:t>
      </w:r>
    </w:p>
    <w:p w14:paraId="72C8778B" w14:textId="77777777" w:rsidR="005305C9" w:rsidRPr="005305C9" w:rsidRDefault="005305C9" w:rsidP="005305C9">
      <w:pPr>
        <w:spacing w:line="360" w:lineRule="auto"/>
        <w:ind w:left="426" w:hanging="426"/>
        <w:jc w:val="both"/>
        <w:rPr>
          <w:szCs w:val="24"/>
          <w:u w:val="none"/>
        </w:rPr>
      </w:pPr>
      <w:r w:rsidRPr="005305C9">
        <w:rPr>
          <w:szCs w:val="24"/>
          <w:u w:val="none"/>
        </w:rPr>
        <w:t xml:space="preserve">2.6. Nosolītā augstākā </w:t>
      </w:r>
      <w:r w:rsidRPr="005305C9">
        <w:rPr>
          <w:szCs w:val="24"/>
          <w:u w:val="none"/>
          <w:lang w:eastAsia="lv-LV"/>
        </w:rPr>
        <w:t>summa, atrēķinot naudā iemaksāto nodrošinājumu, jāsamaksā par Objektu divu nedēļu laikā no izsoles dienas, ieskaitot to bezskaidras naudas norēķinu veidā Gulbenes novada pašvaldības kontā Nr.LV81UNLA0050019845884, AS “SEB banka”, ar atzīmi “</w:t>
      </w:r>
      <w:r w:rsidRPr="005305C9">
        <w:rPr>
          <w:szCs w:val="24"/>
          <w:u w:val="none"/>
        </w:rPr>
        <w:t xml:space="preserve">Nekustamā īpašuma </w:t>
      </w:r>
      <w:r w:rsidRPr="005305C9">
        <w:rPr>
          <w:szCs w:val="24"/>
          <w:u w:val="none"/>
          <w:lang w:eastAsia="lv-LV"/>
        </w:rPr>
        <w:t>Lizuma pagastā ar nosaukumu “Lauku sēta” pirkuma maksa”.</w:t>
      </w:r>
    </w:p>
    <w:p w14:paraId="0F9EFB8C" w14:textId="6F0FF888" w:rsidR="005305C9" w:rsidRPr="005305C9" w:rsidRDefault="00B97C85" w:rsidP="00B97C85">
      <w:pPr>
        <w:keepNext/>
        <w:spacing w:line="360" w:lineRule="auto"/>
        <w:ind w:left="1417"/>
        <w:jc w:val="center"/>
        <w:outlineLvl w:val="0"/>
        <w:rPr>
          <w:b/>
          <w:szCs w:val="24"/>
          <w:u w:val="none"/>
        </w:rPr>
      </w:pPr>
      <w:r>
        <w:rPr>
          <w:b/>
          <w:bCs/>
          <w:kern w:val="32"/>
          <w:szCs w:val="24"/>
          <w:u w:val="none"/>
        </w:rPr>
        <w:t>3.</w:t>
      </w:r>
      <w:r w:rsidR="005305C9" w:rsidRPr="005305C9">
        <w:rPr>
          <w:b/>
          <w:bCs/>
          <w:kern w:val="32"/>
          <w:szCs w:val="24"/>
          <w:u w:val="none"/>
        </w:rPr>
        <w:t>Izsoles dalībnieki</w:t>
      </w:r>
    </w:p>
    <w:p w14:paraId="6124DAA3" w14:textId="2ED2857A" w:rsidR="005305C9" w:rsidRPr="00B97C85" w:rsidRDefault="005305C9" w:rsidP="00B97C85">
      <w:pPr>
        <w:pStyle w:val="Sarakstarindkopa"/>
        <w:numPr>
          <w:ilvl w:val="1"/>
          <w:numId w:val="1"/>
        </w:numPr>
        <w:tabs>
          <w:tab w:val="num" w:pos="1777"/>
        </w:tabs>
        <w:spacing w:line="360" w:lineRule="auto"/>
        <w:ind w:left="284" w:hanging="284"/>
        <w:rPr>
          <w:szCs w:val="24"/>
        </w:rPr>
      </w:pPr>
      <w:r w:rsidRPr="00B97C85">
        <w:rPr>
          <w:szCs w:val="24"/>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DE48291" w14:textId="16711519" w:rsidR="005305C9" w:rsidRPr="00B97C85" w:rsidRDefault="005305C9" w:rsidP="00B97C85">
      <w:pPr>
        <w:pStyle w:val="Sarakstarindkopa"/>
        <w:numPr>
          <w:ilvl w:val="1"/>
          <w:numId w:val="1"/>
        </w:numPr>
        <w:tabs>
          <w:tab w:val="num" w:pos="1777"/>
        </w:tabs>
        <w:spacing w:line="360" w:lineRule="auto"/>
        <w:ind w:left="284" w:hanging="284"/>
        <w:rPr>
          <w:szCs w:val="24"/>
        </w:rPr>
      </w:pPr>
      <w:r w:rsidRPr="00B97C85">
        <w:rPr>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271EF56" w14:textId="77777777" w:rsidR="005305C9" w:rsidRPr="005305C9" w:rsidRDefault="005305C9" w:rsidP="00B97C85">
      <w:pPr>
        <w:numPr>
          <w:ilvl w:val="1"/>
          <w:numId w:val="1"/>
        </w:numPr>
        <w:tabs>
          <w:tab w:val="num" w:pos="567"/>
        </w:tabs>
        <w:spacing w:line="360" w:lineRule="auto"/>
        <w:ind w:left="284" w:hanging="284"/>
        <w:jc w:val="both"/>
        <w:rPr>
          <w:szCs w:val="24"/>
          <w:u w:val="none"/>
        </w:rPr>
      </w:pPr>
      <w:r w:rsidRPr="005305C9">
        <w:rPr>
          <w:szCs w:val="24"/>
          <w:u w:val="none"/>
          <w:lang w:eastAsia="lv-LV"/>
        </w:rPr>
        <w:t>Izsoles komisijas locekļi nevar būt Objekta pircēji, kā arī nevar pirkt Objektu citu personu uzdevumā.</w:t>
      </w:r>
    </w:p>
    <w:p w14:paraId="07F776FC" w14:textId="77777777" w:rsidR="005305C9" w:rsidRPr="005305C9" w:rsidRDefault="005305C9" w:rsidP="00B97C85">
      <w:pPr>
        <w:numPr>
          <w:ilvl w:val="0"/>
          <w:numId w:val="1"/>
        </w:numPr>
        <w:tabs>
          <w:tab w:val="num" w:pos="1777"/>
        </w:tabs>
        <w:spacing w:before="120" w:after="200" w:line="360" w:lineRule="auto"/>
        <w:ind w:left="0" w:firstLine="0"/>
        <w:contextualSpacing/>
        <w:jc w:val="center"/>
        <w:rPr>
          <w:bCs/>
          <w:szCs w:val="24"/>
          <w:u w:val="none"/>
          <w:lang w:eastAsia="lv-LV"/>
        </w:rPr>
      </w:pPr>
      <w:r w:rsidRPr="005305C9">
        <w:rPr>
          <w:b/>
          <w:bCs/>
          <w:szCs w:val="24"/>
          <w:u w:val="none"/>
          <w:lang w:eastAsia="lv-LV"/>
        </w:rPr>
        <w:t>Izsoles pretendentu reģistrācija Izsoļu dalībnieku sarakstā</w:t>
      </w:r>
    </w:p>
    <w:p w14:paraId="3B9C52A0" w14:textId="77777777" w:rsidR="005305C9" w:rsidRPr="005305C9" w:rsidRDefault="005305C9" w:rsidP="004B0643">
      <w:pPr>
        <w:numPr>
          <w:ilvl w:val="1"/>
          <w:numId w:val="1"/>
        </w:numPr>
        <w:spacing w:after="200" w:line="360" w:lineRule="auto"/>
        <w:ind w:left="284" w:hanging="284"/>
        <w:contextualSpacing/>
        <w:jc w:val="both"/>
        <w:rPr>
          <w:bCs/>
          <w:szCs w:val="24"/>
          <w:u w:val="none"/>
          <w:lang w:eastAsia="lv-LV"/>
        </w:rPr>
      </w:pPr>
      <w:r w:rsidRPr="005305C9">
        <w:rPr>
          <w:szCs w:val="24"/>
          <w:u w:val="none"/>
          <w:lang w:eastAsia="lv-LV"/>
        </w:rPr>
        <w:t>Izsoles komisija, saņemot pieteikumu par piedalīšanos izsolē, sastāda izsoles dalībnieku sarakstu, kurā fiksē izsoles pretendentus pieteikumu iesniegšanas secībā.</w:t>
      </w:r>
    </w:p>
    <w:p w14:paraId="771A9CFD" w14:textId="77777777" w:rsidR="005305C9" w:rsidRPr="005305C9" w:rsidRDefault="005305C9" w:rsidP="004B0643">
      <w:pPr>
        <w:numPr>
          <w:ilvl w:val="1"/>
          <w:numId w:val="1"/>
        </w:numPr>
        <w:spacing w:line="360" w:lineRule="auto"/>
        <w:ind w:left="284" w:hanging="284"/>
        <w:contextualSpacing/>
        <w:jc w:val="both"/>
        <w:rPr>
          <w:bCs/>
          <w:szCs w:val="24"/>
          <w:u w:val="none"/>
          <w:lang w:eastAsia="lv-LV"/>
        </w:rPr>
      </w:pPr>
      <w:r w:rsidRPr="005305C9">
        <w:rPr>
          <w:szCs w:val="24"/>
          <w:u w:val="none"/>
          <w:lang w:eastAsia="lv-LV"/>
        </w:rPr>
        <w:t xml:space="preserve">Pieteikums iesniedzams Gulbenes novada pašvaldībā līdz </w:t>
      </w:r>
      <w:r w:rsidRPr="005305C9">
        <w:rPr>
          <w:b/>
          <w:bCs/>
          <w:szCs w:val="24"/>
          <w:u w:val="none"/>
          <w:lang w:eastAsia="lv-LV"/>
        </w:rPr>
        <w:t>2025.gada 4.novembrim plkst.15.00:</w:t>
      </w:r>
    </w:p>
    <w:p w14:paraId="53058015" w14:textId="77777777" w:rsidR="005305C9" w:rsidRPr="005305C9" w:rsidRDefault="005305C9" w:rsidP="004B0643">
      <w:pPr>
        <w:numPr>
          <w:ilvl w:val="2"/>
          <w:numId w:val="1"/>
        </w:numPr>
        <w:pBdr>
          <w:top w:val="nil"/>
          <w:left w:val="nil"/>
          <w:bottom w:val="nil"/>
          <w:right w:val="nil"/>
          <w:between w:val="nil"/>
        </w:pBdr>
        <w:tabs>
          <w:tab w:val="left" w:pos="567"/>
        </w:tabs>
        <w:spacing w:line="360" w:lineRule="auto"/>
        <w:ind w:left="284" w:hanging="284"/>
        <w:contextualSpacing/>
        <w:jc w:val="both"/>
        <w:rPr>
          <w:szCs w:val="24"/>
          <w:u w:val="none"/>
          <w:lang w:eastAsia="lv-LV"/>
        </w:rPr>
      </w:pPr>
      <w:r w:rsidRPr="005305C9">
        <w:rPr>
          <w:szCs w:val="24"/>
          <w:u w:val="none"/>
          <w:lang w:eastAsia="lv-LV"/>
        </w:rPr>
        <w:t xml:space="preserve">nododot personīgi Gulbenes novada valsts un pašvaldības vienotajā klientu apkalpošanas centrā </w:t>
      </w:r>
      <w:r w:rsidRPr="005305C9">
        <w:rPr>
          <w:rFonts w:eastAsia="Calibri"/>
          <w:szCs w:val="24"/>
          <w:u w:val="none"/>
          <w:lang w:eastAsia="lv-LV"/>
        </w:rPr>
        <w:t>Ābeļu ielā 2, Gulbenē, Gulbenes novadā (pirmdienās, otrdienās, trešdienās, ceturtdienās no plkst. 8:00 līdz 17:00, piektdienās no plkst. 8:00 līdz 16:00);</w:t>
      </w:r>
    </w:p>
    <w:p w14:paraId="150F8E4F" w14:textId="77777777" w:rsidR="005305C9" w:rsidRPr="005305C9" w:rsidRDefault="005305C9" w:rsidP="004B0643">
      <w:pPr>
        <w:numPr>
          <w:ilvl w:val="2"/>
          <w:numId w:val="1"/>
        </w:numPr>
        <w:pBdr>
          <w:top w:val="nil"/>
          <w:left w:val="nil"/>
          <w:bottom w:val="nil"/>
          <w:right w:val="nil"/>
          <w:between w:val="nil"/>
        </w:pBdr>
        <w:tabs>
          <w:tab w:val="left" w:pos="567"/>
        </w:tabs>
        <w:spacing w:line="360" w:lineRule="auto"/>
        <w:ind w:left="284" w:hanging="284"/>
        <w:contextualSpacing/>
        <w:jc w:val="both"/>
        <w:rPr>
          <w:szCs w:val="24"/>
          <w:u w:val="none"/>
          <w:lang w:eastAsia="lv-LV"/>
        </w:rPr>
      </w:pPr>
      <w:r w:rsidRPr="005305C9">
        <w:rPr>
          <w:szCs w:val="24"/>
          <w:u w:val="none"/>
          <w:lang w:eastAsia="lv-LV"/>
        </w:rPr>
        <w:t xml:space="preserve">nosūtot pa pastu ar norādi “Pieteikums kustamās mantas atsavināšanai par brīvu cenu” (Gulbenes novada Centrālā pārvalde, Ābeļu iela 2, Gulbene, Gulbenes novads, LV – 4401). Ja </w:t>
      </w:r>
      <w:r w:rsidRPr="005305C9">
        <w:rPr>
          <w:szCs w:val="24"/>
          <w:u w:val="none"/>
          <w:lang w:eastAsia="lv-LV"/>
        </w:rPr>
        <w:lastRenderedPageBreak/>
        <w:t>pieteikums tiek sūtīts pasta sūtījumā, pretendents ir atbildīgs par savlaicīgu pieteikuma izsūtīšanu, lai nodrošinātu pieteikuma saņemšanu Gulbenes novada pašvaldībā ne vēlāk kā līdz 2025.gada 4.novembrim plkst.15.00;</w:t>
      </w:r>
    </w:p>
    <w:p w14:paraId="10D316AA" w14:textId="77777777" w:rsidR="005305C9" w:rsidRPr="005305C9" w:rsidRDefault="005305C9" w:rsidP="004B0643">
      <w:pPr>
        <w:numPr>
          <w:ilvl w:val="2"/>
          <w:numId w:val="1"/>
        </w:numPr>
        <w:pBdr>
          <w:top w:val="nil"/>
          <w:left w:val="nil"/>
          <w:bottom w:val="nil"/>
          <w:right w:val="nil"/>
          <w:between w:val="nil"/>
        </w:pBdr>
        <w:tabs>
          <w:tab w:val="left" w:pos="567"/>
        </w:tabs>
        <w:spacing w:line="360" w:lineRule="auto"/>
        <w:ind w:left="284" w:hanging="284"/>
        <w:contextualSpacing/>
        <w:jc w:val="both"/>
        <w:rPr>
          <w:szCs w:val="24"/>
          <w:u w:val="none"/>
          <w:lang w:eastAsia="lv-LV"/>
        </w:rPr>
      </w:pPr>
      <w:r w:rsidRPr="005305C9">
        <w:rPr>
          <w:szCs w:val="24"/>
          <w:u w:val="none"/>
          <w:lang w:eastAsia="lv-LV"/>
        </w:rPr>
        <w:t xml:space="preserve">elektroniski </w:t>
      </w:r>
      <w:r w:rsidRPr="005305C9">
        <w:rPr>
          <w:bCs/>
          <w:szCs w:val="24"/>
          <w:u w:val="none"/>
          <w:lang w:eastAsia="lv-LV"/>
        </w:rPr>
        <w:t>(pieteikums, kas parakstīts ar drošu elektronisko parakstu)</w:t>
      </w:r>
      <w:r w:rsidRPr="005305C9">
        <w:rPr>
          <w:szCs w:val="24"/>
          <w:u w:val="none"/>
          <w:lang w:eastAsia="lv-LV"/>
        </w:rPr>
        <w:t xml:space="preserve"> uz e-pasta adresi: </w:t>
      </w:r>
      <w:hyperlink r:id="rId25">
        <w:r w:rsidRPr="005305C9">
          <w:rPr>
            <w:szCs w:val="24"/>
            <w:lang w:eastAsia="lv-LV"/>
          </w:rPr>
          <w:t>dome@gulbene.lv</w:t>
        </w:r>
      </w:hyperlink>
      <w:r w:rsidRPr="005305C9">
        <w:rPr>
          <w:szCs w:val="24"/>
          <w:u w:val="none"/>
          <w:lang w:eastAsia="lv-LV"/>
        </w:rPr>
        <w:t>.</w:t>
      </w:r>
    </w:p>
    <w:p w14:paraId="0D192073" w14:textId="77777777" w:rsidR="005305C9" w:rsidRPr="005305C9" w:rsidRDefault="005305C9" w:rsidP="004B0643">
      <w:pPr>
        <w:numPr>
          <w:ilvl w:val="1"/>
          <w:numId w:val="1"/>
        </w:numPr>
        <w:spacing w:line="360" w:lineRule="auto"/>
        <w:ind w:left="284" w:hanging="284"/>
        <w:contextualSpacing/>
        <w:jc w:val="both"/>
        <w:rPr>
          <w:bCs/>
          <w:szCs w:val="24"/>
          <w:u w:val="none"/>
          <w:lang w:eastAsia="lv-LV"/>
        </w:rPr>
      </w:pPr>
      <w:r w:rsidRPr="005305C9">
        <w:rPr>
          <w:bCs/>
          <w:szCs w:val="24"/>
          <w:u w:val="none"/>
          <w:lang w:eastAsia="lv-LV"/>
        </w:rPr>
        <w:t>L</w:t>
      </w:r>
      <w:r w:rsidRPr="005305C9">
        <w:rPr>
          <w:szCs w:val="24"/>
          <w:u w:val="none"/>
          <w:lang w:eastAsia="lv-LV"/>
        </w:rPr>
        <w:t>ai reģistrētos par izsoles dalībnieku izsoles noteikumos noteiktajā termiņā</w:t>
      </w:r>
      <w:r w:rsidRPr="005305C9">
        <w:rPr>
          <w:bCs/>
          <w:szCs w:val="24"/>
          <w:u w:val="none"/>
          <w:lang w:eastAsia="lv-LV"/>
        </w:rPr>
        <w:t xml:space="preserve"> jāiesniedz:</w:t>
      </w:r>
    </w:p>
    <w:p w14:paraId="17FE8118" w14:textId="77777777" w:rsidR="005305C9" w:rsidRPr="005305C9" w:rsidRDefault="005305C9" w:rsidP="004B0643">
      <w:pPr>
        <w:numPr>
          <w:ilvl w:val="2"/>
          <w:numId w:val="1"/>
        </w:numPr>
        <w:autoSpaceDE w:val="0"/>
        <w:autoSpaceDN w:val="0"/>
        <w:adjustRightInd w:val="0"/>
        <w:spacing w:line="360" w:lineRule="auto"/>
        <w:ind w:left="284" w:hanging="284"/>
        <w:jc w:val="both"/>
        <w:rPr>
          <w:szCs w:val="24"/>
          <w:u w:val="none"/>
          <w:lang w:eastAsia="lv-LV"/>
        </w:rPr>
      </w:pPr>
      <w:r w:rsidRPr="005305C9">
        <w:rPr>
          <w:szCs w:val="24"/>
          <w:u w:val="none"/>
          <w:lang w:eastAsia="lv-LV"/>
        </w:rPr>
        <w:t>Fiziskai personai:</w:t>
      </w:r>
    </w:p>
    <w:p w14:paraId="19AB3ABB" w14:textId="77777777" w:rsidR="005305C9" w:rsidRPr="005305C9" w:rsidRDefault="005305C9" w:rsidP="004B0643">
      <w:pPr>
        <w:numPr>
          <w:ilvl w:val="3"/>
          <w:numId w:val="1"/>
        </w:numPr>
        <w:autoSpaceDE w:val="0"/>
        <w:autoSpaceDN w:val="0"/>
        <w:adjustRightInd w:val="0"/>
        <w:spacing w:line="360" w:lineRule="auto"/>
        <w:ind w:left="284" w:hanging="284"/>
        <w:jc w:val="both"/>
        <w:rPr>
          <w:szCs w:val="24"/>
          <w:u w:val="none"/>
          <w:lang w:eastAsia="lv-LV"/>
        </w:rPr>
      </w:pPr>
      <w:r w:rsidRPr="005305C9">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58F8D693" w14:textId="77777777" w:rsidR="005305C9" w:rsidRPr="005305C9" w:rsidRDefault="005305C9" w:rsidP="004B0643">
      <w:pPr>
        <w:numPr>
          <w:ilvl w:val="3"/>
          <w:numId w:val="1"/>
        </w:numPr>
        <w:autoSpaceDE w:val="0"/>
        <w:autoSpaceDN w:val="0"/>
        <w:adjustRightInd w:val="0"/>
        <w:spacing w:line="360" w:lineRule="auto"/>
        <w:ind w:left="284" w:hanging="284"/>
        <w:jc w:val="both"/>
        <w:rPr>
          <w:szCs w:val="24"/>
          <w:u w:val="none"/>
          <w:lang w:eastAsia="lv-LV"/>
        </w:rPr>
      </w:pPr>
      <w:r w:rsidRPr="005305C9">
        <w:rPr>
          <w:szCs w:val="24"/>
          <w:u w:val="none"/>
          <w:lang w:eastAsia="lv-LV"/>
        </w:rPr>
        <w:t>notariāli apliecināta pilnvara, ar ko dots pilnvarojums iesniegt pieteikumu dalībai izsolē un pārstāvībai izsolē (ja fizisko personu izsolē pārstāv cita fiziska persona);</w:t>
      </w:r>
    </w:p>
    <w:p w14:paraId="5D4C998C" w14:textId="77777777" w:rsidR="005305C9" w:rsidRPr="005305C9" w:rsidRDefault="005305C9" w:rsidP="004B0643">
      <w:pPr>
        <w:numPr>
          <w:ilvl w:val="3"/>
          <w:numId w:val="1"/>
        </w:numPr>
        <w:autoSpaceDE w:val="0"/>
        <w:autoSpaceDN w:val="0"/>
        <w:adjustRightInd w:val="0"/>
        <w:spacing w:line="360" w:lineRule="auto"/>
        <w:ind w:left="284" w:hanging="284"/>
        <w:jc w:val="both"/>
        <w:rPr>
          <w:szCs w:val="24"/>
          <w:u w:val="none"/>
          <w:lang w:eastAsia="lv-LV"/>
        </w:rPr>
      </w:pPr>
      <w:r w:rsidRPr="005305C9">
        <w:rPr>
          <w:szCs w:val="24"/>
          <w:u w:val="none"/>
          <w:lang w:eastAsia="lv-LV"/>
        </w:rPr>
        <w:t>maksājuma uzdevums par nodrošinājuma naudas samaksu.</w:t>
      </w:r>
    </w:p>
    <w:p w14:paraId="5EAB6906" w14:textId="77777777" w:rsidR="005305C9" w:rsidRPr="005305C9" w:rsidRDefault="005305C9" w:rsidP="004B0643">
      <w:pPr>
        <w:autoSpaceDE w:val="0"/>
        <w:autoSpaceDN w:val="0"/>
        <w:adjustRightInd w:val="0"/>
        <w:spacing w:line="360" w:lineRule="auto"/>
        <w:ind w:left="284" w:hanging="284"/>
        <w:jc w:val="both"/>
        <w:rPr>
          <w:szCs w:val="24"/>
          <w:u w:val="none"/>
          <w:lang w:eastAsia="lv-LV"/>
        </w:rPr>
      </w:pPr>
      <w:r w:rsidRPr="005305C9">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0E8EADC" w14:textId="77777777" w:rsidR="005305C9" w:rsidRPr="005305C9" w:rsidRDefault="005305C9" w:rsidP="004B0643">
      <w:pPr>
        <w:numPr>
          <w:ilvl w:val="2"/>
          <w:numId w:val="1"/>
        </w:numPr>
        <w:autoSpaceDE w:val="0"/>
        <w:autoSpaceDN w:val="0"/>
        <w:adjustRightInd w:val="0"/>
        <w:spacing w:line="360" w:lineRule="auto"/>
        <w:ind w:left="284" w:hanging="284"/>
        <w:jc w:val="both"/>
        <w:rPr>
          <w:szCs w:val="24"/>
          <w:u w:val="none"/>
          <w:lang w:eastAsia="lv-LV"/>
        </w:rPr>
      </w:pPr>
      <w:r w:rsidRPr="005305C9">
        <w:rPr>
          <w:szCs w:val="24"/>
          <w:u w:val="none"/>
          <w:lang w:eastAsia="lv-LV"/>
        </w:rPr>
        <w:t xml:space="preserve">juridiskai personai: </w:t>
      </w:r>
    </w:p>
    <w:p w14:paraId="3286F867" w14:textId="77777777" w:rsidR="005305C9" w:rsidRPr="005305C9" w:rsidRDefault="005305C9" w:rsidP="004B0643">
      <w:pPr>
        <w:numPr>
          <w:ilvl w:val="3"/>
          <w:numId w:val="1"/>
        </w:numPr>
        <w:autoSpaceDE w:val="0"/>
        <w:autoSpaceDN w:val="0"/>
        <w:adjustRightInd w:val="0"/>
        <w:spacing w:line="360" w:lineRule="auto"/>
        <w:ind w:left="284" w:hanging="284"/>
        <w:jc w:val="both"/>
        <w:rPr>
          <w:szCs w:val="24"/>
          <w:u w:val="none"/>
          <w:lang w:eastAsia="lv-LV"/>
        </w:rPr>
      </w:pPr>
      <w:r w:rsidRPr="005305C9">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7EF45245" w14:textId="77777777" w:rsidR="005305C9" w:rsidRPr="005305C9" w:rsidRDefault="005305C9" w:rsidP="004B0643">
      <w:pPr>
        <w:numPr>
          <w:ilvl w:val="3"/>
          <w:numId w:val="1"/>
        </w:numPr>
        <w:autoSpaceDE w:val="0"/>
        <w:autoSpaceDN w:val="0"/>
        <w:adjustRightInd w:val="0"/>
        <w:spacing w:line="360" w:lineRule="auto"/>
        <w:ind w:left="284" w:hanging="284"/>
        <w:jc w:val="both"/>
        <w:rPr>
          <w:szCs w:val="24"/>
          <w:u w:val="none"/>
          <w:lang w:eastAsia="lv-LV"/>
        </w:rPr>
      </w:pPr>
      <w:r w:rsidRPr="005305C9">
        <w:rPr>
          <w:szCs w:val="24"/>
          <w:u w:val="none"/>
          <w:lang w:eastAsia="lv-LV"/>
        </w:rPr>
        <w:t>pilnvaru pārstāvēt juridisko personu izsolē un ja nepieciešams noslēgt pirkuma pārdevuma līgumu (ja juridisku personu pārstāv pilnvarotais pārstāvis);</w:t>
      </w:r>
    </w:p>
    <w:p w14:paraId="7E050C83" w14:textId="77777777" w:rsidR="005305C9" w:rsidRPr="005305C9" w:rsidRDefault="005305C9" w:rsidP="004B0643">
      <w:pPr>
        <w:numPr>
          <w:ilvl w:val="3"/>
          <w:numId w:val="1"/>
        </w:numPr>
        <w:autoSpaceDE w:val="0"/>
        <w:autoSpaceDN w:val="0"/>
        <w:adjustRightInd w:val="0"/>
        <w:spacing w:line="360" w:lineRule="auto"/>
        <w:ind w:left="284" w:hanging="284"/>
        <w:jc w:val="both"/>
        <w:rPr>
          <w:szCs w:val="24"/>
          <w:u w:val="none"/>
          <w:lang w:eastAsia="lv-LV"/>
        </w:rPr>
      </w:pPr>
      <w:r w:rsidRPr="005305C9">
        <w:rPr>
          <w:szCs w:val="24"/>
          <w:u w:val="none"/>
          <w:lang w:eastAsia="lv-LV"/>
        </w:rPr>
        <w:t>maksājuma uzdevums par nodrošinājuma naudas samaksu.</w:t>
      </w:r>
    </w:p>
    <w:p w14:paraId="22BDE9B7" w14:textId="77777777" w:rsidR="005305C9" w:rsidRPr="005305C9" w:rsidRDefault="005305C9" w:rsidP="004B0643">
      <w:pPr>
        <w:autoSpaceDE w:val="0"/>
        <w:autoSpaceDN w:val="0"/>
        <w:adjustRightInd w:val="0"/>
        <w:spacing w:line="360" w:lineRule="auto"/>
        <w:ind w:left="284" w:hanging="284"/>
        <w:jc w:val="both"/>
        <w:rPr>
          <w:szCs w:val="24"/>
          <w:u w:val="none"/>
          <w:lang w:eastAsia="lv-LV"/>
        </w:rPr>
      </w:pPr>
      <w:r w:rsidRPr="005305C9">
        <w:rPr>
          <w:szCs w:val="24"/>
          <w:u w:val="none"/>
          <w:lang w:eastAsia="lv-LV"/>
        </w:rPr>
        <w:t>Pirms pretendenta reģistrēšanas izsoles dalībnieku sarakstā Izsoles komisija attiecībā uz juridisku personu pārbaudīs informāciju:</w:t>
      </w:r>
    </w:p>
    <w:p w14:paraId="6ABBC926" w14:textId="77777777" w:rsidR="005305C9" w:rsidRPr="005305C9" w:rsidRDefault="005305C9" w:rsidP="004B0643">
      <w:pPr>
        <w:numPr>
          <w:ilvl w:val="0"/>
          <w:numId w:val="6"/>
        </w:numPr>
        <w:autoSpaceDE w:val="0"/>
        <w:autoSpaceDN w:val="0"/>
        <w:adjustRightInd w:val="0"/>
        <w:spacing w:line="360" w:lineRule="auto"/>
        <w:ind w:left="284" w:hanging="284"/>
        <w:contextualSpacing/>
        <w:jc w:val="both"/>
        <w:rPr>
          <w:szCs w:val="24"/>
          <w:u w:val="none"/>
          <w:lang w:eastAsia="lv-LV"/>
        </w:rPr>
      </w:pPr>
      <w:r w:rsidRPr="005305C9">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120B56F" w14:textId="77777777" w:rsidR="005305C9" w:rsidRPr="005305C9" w:rsidRDefault="005305C9" w:rsidP="004B0643">
      <w:pPr>
        <w:numPr>
          <w:ilvl w:val="0"/>
          <w:numId w:val="6"/>
        </w:numPr>
        <w:autoSpaceDE w:val="0"/>
        <w:autoSpaceDN w:val="0"/>
        <w:adjustRightInd w:val="0"/>
        <w:spacing w:line="360" w:lineRule="auto"/>
        <w:ind w:left="284" w:hanging="284"/>
        <w:contextualSpacing/>
        <w:jc w:val="both"/>
        <w:rPr>
          <w:szCs w:val="24"/>
          <w:u w:val="none"/>
          <w:lang w:eastAsia="lv-LV"/>
        </w:rPr>
      </w:pPr>
      <w:r w:rsidRPr="005305C9">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1EDD3C1E" w14:textId="77777777" w:rsidR="005305C9" w:rsidRPr="005305C9" w:rsidRDefault="005305C9" w:rsidP="004B0643">
      <w:pPr>
        <w:numPr>
          <w:ilvl w:val="1"/>
          <w:numId w:val="1"/>
        </w:numPr>
        <w:autoSpaceDE w:val="0"/>
        <w:autoSpaceDN w:val="0"/>
        <w:adjustRightInd w:val="0"/>
        <w:spacing w:line="360" w:lineRule="auto"/>
        <w:ind w:left="284" w:hanging="284"/>
        <w:jc w:val="both"/>
        <w:rPr>
          <w:szCs w:val="24"/>
          <w:u w:val="none"/>
          <w:lang w:eastAsia="lv-LV"/>
        </w:rPr>
      </w:pPr>
      <w:r w:rsidRPr="005305C9">
        <w:rPr>
          <w:szCs w:val="24"/>
          <w:u w:val="none"/>
          <w:lang w:eastAsia="lv-LV"/>
        </w:rPr>
        <w:lastRenderedPageBreak/>
        <w:t>Izsoles pretendents netiek reģistrēts izsoles dalībnieku sarakstā, ja:</w:t>
      </w:r>
    </w:p>
    <w:p w14:paraId="285807BE" w14:textId="77777777" w:rsidR="005305C9" w:rsidRPr="005305C9" w:rsidRDefault="005305C9" w:rsidP="004B0643">
      <w:pPr>
        <w:numPr>
          <w:ilvl w:val="2"/>
          <w:numId w:val="1"/>
        </w:numPr>
        <w:autoSpaceDE w:val="0"/>
        <w:autoSpaceDN w:val="0"/>
        <w:adjustRightInd w:val="0"/>
        <w:spacing w:line="360" w:lineRule="auto"/>
        <w:ind w:left="284" w:hanging="284"/>
        <w:jc w:val="both"/>
        <w:rPr>
          <w:szCs w:val="24"/>
          <w:u w:val="none"/>
          <w:lang w:eastAsia="lv-LV"/>
        </w:rPr>
      </w:pPr>
      <w:r w:rsidRPr="005305C9">
        <w:rPr>
          <w:szCs w:val="24"/>
          <w:u w:val="none"/>
          <w:lang w:eastAsia="lv-LV"/>
        </w:rPr>
        <w:t>nav vēl iestājies vai ir jau beidzies pretendentu reģistrācijas termiņš;</w:t>
      </w:r>
    </w:p>
    <w:p w14:paraId="542DCA61" w14:textId="77777777" w:rsidR="005305C9" w:rsidRPr="005305C9" w:rsidRDefault="005305C9" w:rsidP="004B0643">
      <w:pPr>
        <w:numPr>
          <w:ilvl w:val="2"/>
          <w:numId w:val="1"/>
        </w:numPr>
        <w:autoSpaceDE w:val="0"/>
        <w:autoSpaceDN w:val="0"/>
        <w:adjustRightInd w:val="0"/>
        <w:spacing w:line="360" w:lineRule="auto"/>
        <w:ind w:left="284" w:hanging="284"/>
        <w:jc w:val="both"/>
        <w:rPr>
          <w:szCs w:val="24"/>
          <w:u w:val="none"/>
          <w:lang w:eastAsia="lv-LV"/>
        </w:rPr>
      </w:pPr>
      <w:r w:rsidRPr="005305C9">
        <w:rPr>
          <w:szCs w:val="24"/>
          <w:u w:val="none"/>
          <w:lang w:eastAsia="lv-LV"/>
        </w:rPr>
        <w:t>ja nav iesniegti šo noteikumu 4.3.1.punktā vai 4.3.2.punktā norādītie dokumenti;</w:t>
      </w:r>
    </w:p>
    <w:p w14:paraId="7BB9DA94" w14:textId="77777777" w:rsidR="005305C9" w:rsidRPr="005305C9" w:rsidRDefault="005305C9" w:rsidP="004B0643">
      <w:pPr>
        <w:numPr>
          <w:ilvl w:val="2"/>
          <w:numId w:val="1"/>
        </w:numPr>
        <w:autoSpaceDE w:val="0"/>
        <w:autoSpaceDN w:val="0"/>
        <w:adjustRightInd w:val="0"/>
        <w:spacing w:line="360" w:lineRule="auto"/>
        <w:ind w:left="284" w:hanging="284"/>
        <w:jc w:val="both"/>
        <w:rPr>
          <w:szCs w:val="24"/>
          <w:u w:val="none"/>
          <w:lang w:eastAsia="lv-LV"/>
        </w:rPr>
      </w:pPr>
      <w:r w:rsidRPr="005305C9">
        <w:rPr>
          <w:szCs w:val="24"/>
          <w:u w:val="none"/>
          <w:lang w:eastAsia="lv-LV"/>
        </w:rPr>
        <w:t>iesniegtajos dokumentos norādītas nepatiesas ziņas;</w:t>
      </w:r>
    </w:p>
    <w:p w14:paraId="24035CD3" w14:textId="77777777" w:rsidR="005305C9" w:rsidRPr="005305C9" w:rsidRDefault="005305C9" w:rsidP="004B0643">
      <w:pPr>
        <w:numPr>
          <w:ilvl w:val="2"/>
          <w:numId w:val="1"/>
        </w:numPr>
        <w:autoSpaceDE w:val="0"/>
        <w:autoSpaceDN w:val="0"/>
        <w:adjustRightInd w:val="0"/>
        <w:spacing w:line="360" w:lineRule="auto"/>
        <w:ind w:left="284" w:hanging="284"/>
        <w:jc w:val="both"/>
        <w:rPr>
          <w:szCs w:val="24"/>
          <w:u w:val="none"/>
          <w:lang w:eastAsia="lv-LV"/>
        </w:rPr>
      </w:pPr>
      <w:r w:rsidRPr="005305C9">
        <w:rPr>
          <w:szCs w:val="24"/>
          <w:u w:val="none"/>
          <w:lang w:eastAsia="lv-LV"/>
        </w:rPr>
        <w:t>konstatēts, ka pretendentam ir izsoles noteikumu 3.1.punktā minētās parādsaistības;</w:t>
      </w:r>
    </w:p>
    <w:p w14:paraId="300CC446" w14:textId="77777777" w:rsidR="005305C9" w:rsidRPr="005305C9" w:rsidRDefault="005305C9" w:rsidP="004B0643">
      <w:pPr>
        <w:numPr>
          <w:ilvl w:val="2"/>
          <w:numId w:val="1"/>
        </w:numPr>
        <w:autoSpaceDE w:val="0"/>
        <w:autoSpaceDN w:val="0"/>
        <w:adjustRightInd w:val="0"/>
        <w:spacing w:line="360" w:lineRule="auto"/>
        <w:ind w:left="284" w:hanging="284"/>
        <w:jc w:val="both"/>
        <w:rPr>
          <w:szCs w:val="24"/>
          <w:u w:val="none"/>
          <w:lang w:eastAsia="lv-LV"/>
        </w:rPr>
      </w:pPr>
      <w:r w:rsidRPr="005305C9">
        <w:rPr>
          <w:szCs w:val="24"/>
          <w:u w:val="none"/>
          <w:lang w:eastAsia="lv-LV"/>
        </w:rPr>
        <w:t>Gulbenes novada pašvaldības norādītajā bankas kontā nav saņemta nodrošinājuma nauda.</w:t>
      </w:r>
    </w:p>
    <w:p w14:paraId="74D27F0D" w14:textId="77777777" w:rsidR="005305C9" w:rsidRPr="005305C9" w:rsidRDefault="005305C9" w:rsidP="004B0643">
      <w:pPr>
        <w:numPr>
          <w:ilvl w:val="1"/>
          <w:numId w:val="1"/>
        </w:numPr>
        <w:spacing w:line="360" w:lineRule="auto"/>
        <w:ind w:left="284" w:hanging="284"/>
        <w:jc w:val="both"/>
        <w:rPr>
          <w:szCs w:val="24"/>
          <w:u w:val="none"/>
          <w:lang w:eastAsia="lv-LV"/>
        </w:rPr>
      </w:pPr>
      <w:r w:rsidRPr="005305C9">
        <w:rPr>
          <w:rFonts w:cs="Arial"/>
          <w:szCs w:val="24"/>
          <w:u w:val="none"/>
          <w:lang w:eastAsia="lv-LV"/>
        </w:rPr>
        <w:t>Ziņas par saņemtajiem pieteikumiem un izsoles dalībnieku sarakstā reģistrētajiem izsoles dalībniekiem neizpauž līdz izsoles sākumam</w:t>
      </w:r>
      <w:r w:rsidRPr="005305C9">
        <w:rPr>
          <w:szCs w:val="24"/>
          <w:u w:val="none"/>
          <w:lang w:eastAsia="lv-LV"/>
        </w:rPr>
        <w:t>.</w:t>
      </w:r>
    </w:p>
    <w:p w14:paraId="4A611CD1" w14:textId="77777777" w:rsidR="005305C9" w:rsidRPr="005305C9" w:rsidRDefault="005305C9" w:rsidP="00B97C85">
      <w:pPr>
        <w:numPr>
          <w:ilvl w:val="0"/>
          <w:numId w:val="1"/>
        </w:numPr>
        <w:tabs>
          <w:tab w:val="num" w:pos="1777"/>
        </w:tabs>
        <w:spacing w:before="120" w:line="360" w:lineRule="auto"/>
        <w:ind w:left="0" w:firstLine="0"/>
        <w:jc w:val="center"/>
        <w:rPr>
          <w:b/>
          <w:szCs w:val="24"/>
          <w:u w:val="none"/>
          <w:lang w:eastAsia="lv-LV"/>
        </w:rPr>
      </w:pPr>
      <w:r w:rsidRPr="005305C9">
        <w:rPr>
          <w:b/>
          <w:szCs w:val="24"/>
          <w:u w:val="none"/>
          <w:lang w:eastAsia="lv-LV"/>
        </w:rPr>
        <w:t>Izsoles norise</w:t>
      </w:r>
    </w:p>
    <w:p w14:paraId="0A9B6AF3" w14:textId="77777777" w:rsidR="005305C9" w:rsidRPr="005305C9" w:rsidRDefault="005305C9" w:rsidP="004B0643">
      <w:pPr>
        <w:numPr>
          <w:ilvl w:val="1"/>
          <w:numId w:val="1"/>
        </w:numPr>
        <w:autoSpaceDE w:val="0"/>
        <w:autoSpaceDN w:val="0"/>
        <w:adjustRightInd w:val="0"/>
        <w:spacing w:line="360" w:lineRule="auto"/>
        <w:ind w:left="284" w:hanging="284"/>
        <w:jc w:val="both"/>
        <w:rPr>
          <w:szCs w:val="24"/>
          <w:u w:val="none"/>
          <w:lang w:eastAsia="lv-LV"/>
        </w:rPr>
      </w:pPr>
      <w:r w:rsidRPr="005305C9">
        <w:rPr>
          <w:szCs w:val="24"/>
          <w:u w:val="none"/>
          <w:lang w:eastAsia="lv-LV"/>
        </w:rPr>
        <w:t xml:space="preserve">Izsole notiks </w:t>
      </w:r>
      <w:r w:rsidRPr="005305C9">
        <w:rPr>
          <w:b/>
          <w:szCs w:val="24"/>
          <w:u w:val="none"/>
          <w:lang w:eastAsia="lv-LV"/>
        </w:rPr>
        <w:t xml:space="preserve">2025.gada 6.novembrī plkst.10.00 </w:t>
      </w:r>
      <w:r w:rsidRPr="005305C9">
        <w:rPr>
          <w:szCs w:val="24"/>
          <w:u w:val="none"/>
          <w:lang w:eastAsia="lv-LV"/>
        </w:rPr>
        <w:t xml:space="preserve">Gulbenes novada Centrālās pārvaldes ēkā, Ābeļu ielā 2, Gulbenē, Gulbenes novadā, 2.stāva zālē. </w:t>
      </w:r>
    </w:p>
    <w:p w14:paraId="0762AAC5" w14:textId="77777777" w:rsidR="005305C9" w:rsidRPr="005305C9" w:rsidRDefault="005305C9" w:rsidP="004B0643">
      <w:pPr>
        <w:numPr>
          <w:ilvl w:val="1"/>
          <w:numId w:val="1"/>
        </w:numPr>
        <w:autoSpaceDE w:val="0"/>
        <w:autoSpaceDN w:val="0"/>
        <w:adjustRightInd w:val="0"/>
        <w:spacing w:line="360" w:lineRule="auto"/>
        <w:ind w:left="284" w:hanging="284"/>
        <w:jc w:val="both"/>
        <w:rPr>
          <w:szCs w:val="24"/>
          <w:u w:val="none"/>
          <w:lang w:eastAsia="lv-LV"/>
        </w:rPr>
      </w:pPr>
      <w:r w:rsidRPr="005305C9">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6F3E0DC6" w14:textId="77777777" w:rsidR="005305C9" w:rsidRPr="005305C9" w:rsidRDefault="005305C9" w:rsidP="004B0643">
      <w:pPr>
        <w:numPr>
          <w:ilvl w:val="1"/>
          <w:numId w:val="1"/>
        </w:numPr>
        <w:autoSpaceDE w:val="0"/>
        <w:autoSpaceDN w:val="0"/>
        <w:adjustRightInd w:val="0"/>
        <w:spacing w:line="360" w:lineRule="auto"/>
        <w:ind w:left="284" w:hanging="284"/>
        <w:jc w:val="both"/>
        <w:rPr>
          <w:szCs w:val="24"/>
          <w:u w:val="none"/>
          <w:lang w:eastAsia="lv-LV"/>
        </w:rPr>
      </w:pPr>
      <w:r w:rsidRPr="005305C9">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3AA34656" w14:textId="77777777" w:rsidR="005305C9" w:rsidRPr="005305C9" w:rsidRDefault="005305C9" w:rsidP="004B0643">
      <w:pPr>
        <w:numPr>
          <w:ilvl w:val="1"/>
          <w:numId w:val="1"/>
        </w:numPr>
        <w:autoSpaceDE w:val="0"/>
        <w:autoSpaceDN w:val="0"/>
        <w:adjustRightInd w:val="0"/>
        <w:spacing w:line="360" w:lineRule="auto"/>
        <w:ind w:left="284" w:hanging="284"/>
        <w:jc w:val="both"/>
        <w:rPr>
          <w:szCs w:val="24"/>
          <w:u w:val="none"/>
          <w:lang w:eastAsia="lv-LV"/>
        </w:rPr>
      </w:pPr>
      <w:r w:rsidRPr="005305C9">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24CE302E" w14:textId="77777777" w:rsidR="005305C9" w:rsidRPr="005305C9" w:rsidRDefault="005305C9" w:rsidP="004B0643">
      <w:pPr>
        <w:numPr>
          <w:ilvl w:val="1"/>
          <w:numId w:val="1"/>
        </w:numPr>
        <w:autoSpaceDE w:val="0"/>
        <w:autoSpaceDN w:val="0"/>
        <w:adjustRightInd w:val="0"/>
        <w:spacing w:line="360" w:lineRule="auto"/>
        <w:ind w:left="284" w:hanging="284"/>
        <w:jc w:val="both"/>
        <w:rPr>
          <w:szCs w:val="24"/>
          <w:u w:val="none"/>
          <w:lang w:eastAsia="lv-LV"/>
        </w:rPr>
      </w:pPr>
      <w:r w:rsidRPr="005305C9">
        <w:rPr>
          <w:szCs w:val="24"/>
          <w:u w:val="none"/>
          <w:lang w:eastAsia="lv-LV"/>
        </w:rPr>
        <w:t xml:space="preserve">Pirms izsoles sākšanas izsoles dalībnieki paraksta izsoles noteikumus, tādējādi apliecinot, ka pilnībā ar tiem ir iepazinušies un piekrīt tiem. </w:t>
      </w:r>
    </w:p>
    <w:p w14:paraId="151B0D82" w14:textId="77777777" w:rsidR="005305C9" w:rsidRPr="005305C9" w:rsidRDefault="005305C9" w:rsidP="004B0643">
      <w:pPr>
        <w:numPr>
          <w:ilvl w:val="1"/>
          <w:numId w:val="1"/>
        </w:numPr>
        <w:autoSpaceDE w:val="0"/>
        <w:autoSpaceDN w:val="0"/>
        <w:adjustRightInd w:val="0"/>
        <w:spacing w:line="360" w:lineRule="auto"/>
        <w:ind w:left="284" w:hanging="284"/>
        <w:jc w:val="both"/>
        <w:rPr>
          <w:szCs w:val="24"/>
          <w:u w:val="none"/>
          <w:lang w:eastAsia="lv-LV"/>
        </w:rPr>
      </w:pPr>
      <w:r w:rsidRPr="005305C9">
        <w:rPr>
          <w:szCs w:val="24"/>
          <w:u w:val="none"/>
          <w:lang w:eastAsia="lv-LV"/>
        </w:rPr>
        <w:t xml:space="preserve">Izsoles vadītājs atklāj izsoli, raksturo izsolāmo mantu, paziņo izsoles sākumcenu, izsoles soli un informē par solīšanas kārtību. </w:t>
      </w:r>
    </w:p>
    <w:p w14:paraId="49E201ED" w14:textId="77777777" w:rsidR="005305C9" w:rsidRPr="005305C9" w:rsidRDefault="005305C9" w:rsidP="004B0643">
      <w:pPr>
        <w:numPr>
          <w:ilvl w:val="1"/>
          <w:numId w:val="1"/>
        </w:numPr>
        <w:autoSpaceDE w:val="0"/>
        <w:autoSpaceDN w:val="0"/>
        <w:adjustRightInd w:val="0"/>
        <w:spacing w:line="360" w:lineRule="auto"/>
        <w:ind w:left="284" w:hanging="284"/>
        <w:jc w:val="both"/>
        <w:rPr>
          <w:szCs w:val="24"/>
          <w:u w:val="none"/>
          <w:lang w:eastAsia="lv-LV"/>
        </w:rPr>
      </w:pPr>
      <w:r w:rsidRPr="005305C9">
        <w:rPr>
          <w:szCs w:val="24"/>
          <w:u w:val="none"/>
          <w:lang w:eastAsia="lv-LV"/>
        </w:rPr>
        <w:t>Izsoles dalībnieki savu piekrišanu iegādāties izsoles Objektu apliecina mutvārdos un rakstiski, parakstoties izsoles dalībnieku sarakstā par katru nosolīto soli. Tas tiek fiksēts izsoles gaitas protokolā.</w:t>
      </w:r>
    </w:p>
    <w:p w14:paraId="7E70C8CC" w14:textId="77777777" w:rsidR="005305C9" w:rsidRPr="005305C9" w:rsidRDefault="005305C9" w:rsidP="004B0643">
      <w:pPr>
        <w:numPr>
          <w:ilvl w:val="1"/>
          <w:numId w:val="1"/>
        </w:numPr>
        <w:autoSpaceDE w:val="0"/>
        <w:autoSpaceDN w:val="0"/>
        <w:adjustRightInd w:val="0"/>
        <w:spacing w:line="360" w:lineRule="auto"/>
        <w:ind w:left="284" w:hanging="284"/>
        <w:jc w:val="both"/>
        <w:rPr>
          <w:szCs w:val="24"/>
          <w:u w:val="none"/>
          <w:lang w:eastAsia="lv-LV"/>
        </w:rPr>
      </w:pPr>
      <w:r w:rsidRPr="005305C9">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7D422EF" w14:textId="77777777" w:rsidR="005305C9" w:rsidRPr="005305C9" w:rsidRDefault="005305C9" w:rsidP="004B0643">
      <w:pPr>
        <w:numPr>
          <w:ilvl w:val="1"/>
          <w:numId w:val="1"/>
        </w:numPr>
        <w:autoSpaceDE w:val="0"/>
        <w:autoSpaceDN w:val="0"/>
        <w:adjustRightInd w:val="0"/>
        <w:spacing w:line="360" w:lineRule="auto"/>
        <w:ind w:left="284" w:hanging="284"/>
        <w:jc w:val="both"/>
        <w:rPr>
          <w:szCs w:val="24"/>
          <w:u w:val="none"/>
          <w:lang w:eastAsia="lv-LV"/>
        </w:rPr>
      </w:pPr>
      <w:r w:rsidRPr="005305C9">
        <w:rPr>
          <w:szCs w:val="24"/>
          <w:u w:val="none"/>
          <w:lang w:eastAsia="lv-LV"/>
        </w:rPr>
        <w:lastRenderedPageBreak/>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304D0929" w14:textId="77777777" w:rsidR="005305C9" w:rsidRPr="005305C9" w:rsidRDefault="005305C9" w:rsidP="004B0643">
      <w:pPr>
        <w:numPr>
          <w:ilvl w:val="1"/>
          <w:numId w:val="1"/>
        </w:numPr>
        <w:autoSpaceDE w:val="0"/>
        <w:autoSpaceDN w:val="0"/>
        <w:adjustRightInd w:val="0"/>
        <w:spacing w:line="360" w:lineRule="auto"/>
        <w:ind w:left="284" w:hanging="284"/>
        <w:jc w:val="both"/>
        <w:rPr>
          <w:szCs w:val="24"/>
          <w:u w:val="none"/>
          <w:lang w:eastAsia="lv-LV"/>
        </w:rPr>
      </w:pPr>
      <w:r w:rsidRPr="005305C9">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166537AC" w14:textId="77777777" w:rsidR="005305C9" w:rsidRPr="005305C9" w:rsidRDefault="005305C9" w:rsidP="004B0643">
      <w:pPr>
        <w:numPr>
          <w:ilvl w:val="1"/>
          <w:numId w:val="1"/>
        </w:numPr>
        <w:tabs>
          <w:tab w:val="num" w:pos="709"/>
        </w:tabs>
        <w:autoSpaceDE w:val="0"/>
        <w:autoSpaceDN w:val="0"/>
        <w:adjustRightInd w:val="0"/>
        <w:spacing w:line="360" w:lineRule="auto"/>
        <w:ind w:left="284" w:hanging="284"/>
        <w:jc w:val="both"/>
        <w:rPr>
          <w:szCs w:val="24"/>
          <w:u w:val="none"/>
          <w:lang w:eastAsia="lv-LV"/>
        </w:rPr>
      </w:pPr>
      <w:r w:rsidRPr="005305C9">
        <w:rPr>
          <w:szCs w:val="24"/>
          <w:u w:val="none"/>
          <w:lang w:eastAsia="lv-LV"/>
        </w:rPr>
        <w:t xml:space="preserve">Izsole ar augšupejošu soli turpinās, līdz kāds no tās dalībniekiem nosola visaugstāko cenu. Šajā gadījumā izsole tiek izsludināta par pabeigtu. </w:t>
      </w:r>
    </w:p>
    <w:p w14:paraId="441589CA" w14:textId="77777777" w:rsidR="005305C9" w:rsidRPr="005305C9" w:rsidRDefault="005305C9" w:rsidP="004B0643">
      <w:pPr>
        <w:numPr>
          <w:ilvl w:val="1"/>
          <w:numId w:val="1"/>
        </w:numPr>
        <w:tabs>
          <w:tab w:val="num" w:pos="709"/>
        </w:tabs>
        <w:autoSpaceDE w:val="0"/>
        <w:autoSpaceDN w:val="0"/>
        <w:adjustRightInd w:val="0"/>
        <w:spacing w:line="360" w:lineRule="auto"/>
        <w:ind w:left="284" w:hanging="284"/>
        <w:jc w:val="both"/>
        <w:rPr>
          <w:szCs w:val="24"/>
          <w:u w:val="none"/>
          <w:lang w:eastAsia="lv-LV"/>
        </w:rPr>
      </w:pPr>
      <w:r w:rsidRPr="005305C9">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0953EF17" w14:textId="77777777" w:rsidR="005305C9" w:rsidRPr="005305C9" w:rsidRDefault="005305C9" w:rsidP="00B97C85">
      <w:pPr>
        <w:numPr>
          <w:ilvl w:val="0"/>
          <w:numId w:val="1"/>
        </w:numPr>
        <w:tabs>
          <w:tab w:val="num" w:pos="1777"/>
        </w:tabs>
        <w:spacing w:before="120" w:line="360" w:lineRule="auto"/>
        <w:ind w:left="0" w:firstLine="0"/>
        <w:jc w:val="center"/>
        <w:rPr>
          <w:b/>
          <w:szCs w:val="24"/>
          <w:u w:val="none"/>
          <w:lang w:eastAsia="lv-LV"/>
        </w:rPr>
      </w:pPr>
      <w:r w:rsidRPr="005305C9">
        <w:rPr>
          <w:b/>
          <w:szCs w:val="24"/>
          <w:u w:val="none"/>
          <w:lang w:eastAsia="lv-LV"/>
        </w:rPr>
        <w:t>Izsoles rezultātu apstiprināšana un pirkuma līguma noslēgšana</w:t>
      </w:r>
    </w:p>
    <w:p w14:paraId="7407FDA0" w14:textId="77777777" w:rsidR="005305C9" w:rsidRPr="005305C9" w:rsidRDefault="005305C9" w:rsidP="004B0643">
      <w:pPr>
        <w:numPr>
          <w:ilvl w:val="1"/>
          <w:numId w:val="1"/>
        </w:numPr>
        <w:autoSpaceDE w:val="0"/>
        <w:autoSpaceDN w:val="0"/>
        <w:adjustRightInd w:val="0"/>
        <w:spacing w:line="360" w:lineRule="auto"/>
        <w:ind w:left="284" w:hanging="284"/>
        <w:jc w:val="both"/>
        <w:rPr>
          <w:szCs w:val="24"/>
          <w:u w:val="none"/>
          <w:lang w:eastAsia="lv-LV"/>
        </w:rPr>
      </w:pPr>
      <w:r w:rsidRPr="005305C9">
        <w:rPr>
          <w:szCs w:val="24"/>
          <w:u w:val="none"/>
          <w:lang w:eastAsia="lv-LV"/>
        </w:rPr>
        <w:t xml:space="preserve">Izsoles komisija apstiprina izsoles protokolu septiņu dienu laikā pēc izsoles. </w:t>
      </w:r>
    </w:p>
    <w:p w14:paraId="7199CCC5" w14:textId="77777777" w:rsidR="005305C9" w:rsidRPr="005305C9" w:rsidRDefault="005305C9" w:rsidP="004B0643">
      <w:pPr>
        <w:numPr>
          <w:ilvl w:val="1"/>
          <w:numId w:val="1"/>
        </w:numPr>
        <w:autoSpaceDE w:val="0"/>
        <w:autoSpaceDN w:val="0"/>
        <w:adjustRightInd w:val="0"/>
        <w:spacing w:line="360" w:lineRule="auto"/>
        <w:ind w:left="284" w:hanging="284"/>
        <w:jc w:val="both"/>
        <w:rPr>
          <w:szCs w:val="24"/>
          <w:u w:val="none"/>
          <w:lang w:eastAsia="lv-LV"/>
        </w:rPr>
      </w:pPr>
      <w:r w:rsidRPr="005305C9">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w:t>
      </w:r>
      <w:r w:rsidRPr="005305C9">
        <w:rPr>
          <w:szCs w:val="24"/>
          <w:u w:val="none"/>
        </w:rPr>
        <w:t xml:space="preserve">Nekustamā īpašuma </w:t>
      </w:r>
      <w:r w:rsidRPr="005305C9">
        <w:rPr>
          <w:szCs w:val="24"/>
          <w:u w:val="none"/>
          <w:lang w:eastAsia="lv-LV"/>
        </w:rPr>
        <w:t>Lizuma pagastā ar nosaukumu “Lauku sēta”</w:t>
      </w:r>
      <w:r w:rsidRPr="005305C9">
        <w:rPr>
          <w:bCs/>
          <w:szCs w:val="24"/>
          <w:u w:val="none"/>
          <w:lang w:eastAsia="lv-LV"/>
        </w:rPr>
        <w:t xml:space="preserve"> </w:t>
      </w:r>
      <w:r w:rsidRPr="005305C9">
        <w:rPr>
          <w:szCs w:val="24"/>
          <w:u w:val="none"/>
          <w:lang w:eastAsia="lv-LV"/>
        </w:rPr>
        <w:t>pirkuma maksa”.</w:t>
      </w:r>
    </w:p>
    <w:p w14:paraId="3451A644" w14:textId="77777777" w:rsidR="005305C9" w:rsidRPr="005305C9" w:rsidRDefault="005305C9" w:rsidP="004B0643">
      <w:pPr>
        <w:numPr>
          <w:ilvl w:val="1"/>
          <w:numId w:val="1"/>
        </w:numPr>
        <w:autoSpaceDE w:val="0"/>
        <w:autoSpaceDN w:val="0"/>
        <w:adjustRightInd w:val="0"/>
        <w:spacing w:line="360" w:lineRule="auto"/>
        <w:ind w:left="284" w:hanging="284"/>
        <w:jc w:val="both"/>
        <w:rPr>
          <w:szCs w:val="24"/>
          <w:u w:val="none"/>
          <w:lang w:eastAsia="lv-LV"/>
        </w:rPr>
      </w:pPr>
      <w:r w:rsidRPr="005305C9">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3B644C8E" w14:textId="77777777" w:rsidR="005305C9" w:rsidRPr="005305C9" w:rsidRDefault="005305C9" w:rsidP="004B0643">
      <w:pPr>
        <w:numPr>
          <w:ilvl w:val="1"/>
          <w:numId w:val="1"/>
        </w:numPr>
        <w:autoSpaceDE w:val="0"/>
        <w:autoSpaceDN w:val="0"/>
        <w:adjustRightInd w:val="0"/>
        <w:spacing w:line="360" w:lineRule="auto"/>
        <w:ind w:left="284" w:hanging="284"/>
        <w:jc w:val="both"/>
        <w:rPr>
          <w:szCs w:val="24"/>
          <w:u w:val="none"/>
          <w:lang w:eastAsia="lv-LV"/>
        </w:rPr>
      </w:pPr>
      <w:r w:rsidRPr="005305C9">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1D9B2DD" w14:textId="77777777" w:rsidR="005305C9" w:rsidRPr="005305C9" w:rsidRDefault="005305C9" w:rsidP="004B0643">
      <w:pPr>
        <w:numPr>
          <w:ilvl w:val="1"/>
          <w:numId w:val="1"/>
        </w:numPr>
        <w:autoSpaceDE w:val="0"/>
        <w:autoSpaceDN w:val="0"/>
        <w:adjustRightInd w:val="0"/>
        <w:spacing w:line="360" w:lineRule="auto"/>
        <w:ind w:left="284" w:hanging="284"/>
        <w:jc w:val="both"/>
        <w:rPr>
          <w:szCs w:val="24"/>
          <w:u w:val="none"/>
          <w:lang w:eastAsia="lv-LV"/>
        </w:rPr>
      </w:pPr>
      <w:r w:rsidRPr="005305C9">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67AF8281" w14:textId="77777777" w:rsidR="005305C9" w:rsidRPr="005305C9" w:rsidRDefault="005305C9" w:rsidP="004B0643">
      <w:pPr>
        <w:numPr>
          <w:ilvl w:val="1"/>
          <w:numId w:val="1"/>
        </w:numPr>
        <w:autoSpaceDE w:val="0"/>
        <w:autoSpaceDN w:val="0"/>
        <w:adjustRightInd w:val="0"/>
        <w:spacing w:line="360" w:lineRule="auto"/>
        <w:ind w:left="284" w:hanging="284"/>
        <w:jc w:val="both"/>
        <w:rPr>
          <w:szCs w:val="24"/>
          <w:u w:val="none"/>
          <w:lang w:eastAsia="lv-LV"/>
        </w:rPr>
      </w:pPr>
      <w:r w:rsidRPr="005305C9">
        <w:rPr>
          <w:szCs w:val="24"/>
          <w:u w:val="none"/>
          <w:lang w:eastAsia="lv-LV"/>
        </w:rPr>
        <w:t xml:space="preserve">Ja noteikumu 6.5.punktā noteiktais izsoles dalībnieks no īpašuma pirkuma atsakās vai norādītajā termiņā nenorēķinās par pirkumu, izsole tiek uzskatīta par nenotikušu. </w:t>
      </w:r>
    </w:p>
    <w:p w14:paraId="532E6DDF" w14:textId="77777777" w:rsidR="005305C9" w:rsidRPr="005305C9" w:rsidRDefault="005305C9" w:rsidP="004B0643">
      <w:pPr>
        <w:numPr>
          <w:ilvl w:val="1"/>
          <w:numId w:val="1"/>
        </w:numPr>
        <w:autoSpaceDE w:val="0"/>
        <w:autoSpaceDN w:val="0"/>
        <w:adjustRightInd w:val="0"/>
        <w:spacing w:line="360" w:lineRule="auto"/>
        <w:ind w:left="284" w:hanging="284"/>
        <w:jc w:val="both"/>
        <w:rPr>
          <w:szCs w:val="24"/>
          <w:u w:val="none"/>
          <w:lang w:eastAsia="lv-LV"/>
        </w:rPr>
      </w:pPr>
      <w:r w:rsidRPr="005305C9">
        <w:rPr>
          <w:szCs w:val="24"/>
          <w:u w:val="none"/>
          <w:lang w:eastAsia="lv-LV"/>
        </w:rPr>
        <w:t>Gulbenes novada pašvaldības dome izsoles rezultātus apstiprina ne vēlāk kā trīsdesmit dienu laikā pēc 6.2. vai 6.5.punktā paredzēto maksājumu nokārtošanas.</w:t>
      </w:r>
    </w:p>
    <w:p w14:paraId="3739EA24" w14:textId="77777777" w:rsidR="005305C9" w:rsidRPr="005305C9" w:rsidRDefault="005305C9" w:rsidP="004B0643">
      <w:pPr>
        <w:numPr>
          <w:ilvl w:val="1"/>
          <w:numId w:val="1"/>
        </w:numPr>
        <w:autoSpaceDE w:val="0"/>
        <w:autoSpaceDN w:val="0"/>
        <w:adjustRightInd w:val="0"/>
        <w:spacing w:line="360" w:lineRule="auto"/>
        <w:ind w:left="284" w:hanging="284"/>
        <w:jc w:val="both"/>
        <w:rPr>
          <w:szCs w:val="24"/>
          <w:u w:val="none"/>
          <w:lang w:eastAsia="lv-LV"/>
        </w:rPr>
      </w:pPr>
      <w:r w:rsidRPr="005305C9">
        <w:rPr>
          <w:szCs w:val="24"/>
          <w:u w:val="none"/>
          <w:lang w:eastAsia="lv-LV"/>
        </w:rPr>
        <w:t>Gulbenes novada pašvaldība trīsdesmit dienu laikā pēc izsoles rezultātu apstiprināšanas noslēdz ar izsoles uzvarētāju pirkuma līgumu.</w:t>
      </w:r>
    </w:p>
    <w:p w14:paraId="43D830A8" w14:textId="77777777" w:rsidR="005305C9" w:rsidRPr="005305C9" w:rsidRDefault="005305C9" w:rsidP="004B0643">
      <w:pPr>
        <w:numPr>
          <w:ilvl w:val="1"/>
          <w:numId w:val="1"/>
        </w:numPr>
        <w:autoSpaceDE w:val="0"/>
        <w:autoSpaceDN w:val="0"/>
        <w:adjustRightInd w:val="0"/>
        <w:spacing w:line="360" w:lineRule="auto"/>
        <w:ind w:left="284" w:hanging="284"/>
        <w:jc w:val="both"/>
        <w:rPr>
          <w:szCs w:val="24"/>
          <w:u w:val="none"/>
          <w:lang w:eastAsia="lv-LV"/>
        </w:rPr>
      </w:pPr>
      <w:r w:rsidRPr="005305C9">
        <w:rPr>
          <w:szCs w:val="24"/>
          <w:u w:val="none"/>
          <w:lang w:eastAsia="lv-LV"/>
        </w:rPr>
        <w:lastRenderedPageBreak/>
        <w:t xml:space="preserve">Pēc pirkuma </w:t>
      </w:r>
      <w:smartTag w:uri="schemas-tilde-lv/tildestengine" w:element="veidnes">
        <w:smartTagPr>
          <w:attr w:name="baseform" w:val="līgum|s"/>
          <w:attr w:name="id" w:val="-1"/>
          <w:attr w:name="text" w:val="līguma"/>
        </w:smartTagPr>
        <w:r w:rsidRPr="005305C9">
          <w:rPr>
            <w:szCs w:val="24"/>
            <w:u w:val="none"/>
            <w:lang w:eastAsia="lv-LV"/>
          </w:rPr>
          <w:t>līguma</w:t>
        </w:r>
      </w:smartTag>
      <w:r w:rsidRPr="005305C9">
        <w:rPr>
          <w:szCs w:val="24"/>
          <w:u w:val="none"/>
          <w:lang w:eastAsia="lv-LV"/>
        </w:rPr>
        <w:t xml:space="preserve"> parakstīšanas visa dokumentācija, kas saistīta ar Gulbenes novada pašvaldības nekustamo īpašumu, tiek nodota ieguvējam, sastādot par to nodošanas – pieņemšanas aktu. </w:t>
      </w:r>
    </w:p>
    <w:p w14:paraId="57CF851B" w14:textId="77777777" w:rsidR="005305C9" w:rsidRPr="005305C9" w:rsidRDefault="005305C9" w:rsidP="004B0643">
      <w:pPr>
        <w:numPr>
          <w:ilvl w:val="1"/>
          <w:numId w:val="1"/>
        </w:numPr>
        <w:tabs>
          <w:tab w:val="num" w:pos="567"/>
        </w:tabs>
        <w:autoSpaceDE w:val="0"/>
        <w:autoSpaceDN w:val="0"/>
        <w:adjustRightInd w:val="0"/>
        <w:spacing w:line="360" w:lineRule="auto"/>
        <w:ind w:left="284" w:hanging="284"/>
        <w:jc w:val="both"/>
        <w:rPr>
          <w:szCs w:val="24"/>
          <w:u w:val="none"/>
          <w:lang w:eastAsia="lv-LV"/>
        </w:rPr>
      </w:pPr>
      <w:r w:rsidRPr="005305C9">
        <w:rPr>
          <w:szCs w:val="24"/>
          <w:u w:val="none"/>
          <w:lang w:eastAsia="lv-LV"/>
        </w:rPr>
        <w:t xml:space="preserve">Nekustamā īpašuma </w:t>
      </w:r>
      <w:proofErr w:type="spellStart"/>
      <w:r w:rsidRPr="005305C9">
        <w:rPr>
          <w:szCs w:val="24"/>
          <w:u w:val="none"/>
          <w:lang w:eastAsia="lv-LV"/>
        </w:rPr>
        <w:t>pārreģistrāciju</w:t>
      </w:r>
      <w:proofErr w:type="spellEnd"/>
      <w:r w:rsidRPr="005305C9">
        <w:rPr>
          <w:szCs w:val="24"/>
          <w:u w:val="none"/>
          <w:lang w:eastAsia="lv-LV"/>
        </w:rPr>
        <w:t xml:space="preserve"> Zemesgrāmatā Pircējs izdara par saviem līdzekļiem.</w:t>
      </w:r>
    </w:p>
    <w:p w14:paraId="4F32421C" w14:textId="77777777" w:rsidR="005305C9" w:rsidRPr="005305C9" w:rsidRDefault="005305C9" w:rsidP="00B97C85">
      <w:pPr>
        <w:numPr>
          <w:ilvl w:val="0"/>
          <w:numId w:val="1"/>
        </w:numPr>
        <w:tabs>
          <w:tab w:val="num" w:pos="1777"/>
        </w:tabs>
        <w:spacing w:line="360" w:lineRule="auto"/>
        <w:ind w:left="284" w:hanging="284"/>
        <w:jc w:val="center"/>
        <w:rPr>
          <w:b/>
          <w:szCs w:val="24"/>
          <w:u w:val="none"/>
          <w:lang w:eastAsia="lv-LV"/>
        </w:rPr>
      </w:pPr>
      <w:r w:rsidRPr="005305C9">
        <w:rPr>
          <w:b/>
          <w:szCs w:val="24"/>
          <w:u w:val="none"/>
          <w:lang w:eastAsia="lv-LV"/>
        </w:rPr>
        <w:t>Nenotikusi izsole</w:t>
      </w:r>
    </w:p>
    <w:p w14:paraId="561F1C30" w14:textId="77777777" w:rsidR="005305C9" w:rsidRPr="005305C9" w:rsidRDefault="005305C9" w:rsidP="004B0643">
      <w:pPr>
        <w:numPr>
          <w:ilvl w:val="1"/>
          <w:numId w:val="1"/>
        </w:numPr>
        <w:autoSpaceDE w:val="0"/>
        <w:autoSpaceDN w:val="0"/>
        <w:adjustRightInd w:val="0"/>
        <w:spacing w:line="360" w:lineRule="auto"/>
        <w:ind w:left="284" w:hanging="284"/>
        <w:jc w:val="both"/>
        <w:rPr>
          <w:szCs w:val="24"/>
          <w:u w:val="none"/>
          <w:lang w:eastAsia="lv-LV"/>
        </w:rPr>
      </w:pPr>
      <w:r w:rsidRPr="005305C9">
        <w:rPr>
          <w:szCs w:val="24"/>
          <w:u w:val="none"/>
          <w:lang w:eastAsia="lv-LV"/>
        </w:rPr>
        <w:t xml:space="preserve">Objekta izsole uzskatāma par nenotikušu: </w:t>
      </w:r>
    </w:p>
    <w:p w14:paraId="02894C7C" w14:textId="77777777" w:rsidR="005305C9" w:rsidRPr="005305C9" w:rsidRDefault="005305C9" w:rsidP="004B0643">
      <w:pPr>
        <w:numPr>
          <w:ilvl w:val="2"/>
          <w:numId w:val="1"/>
        </w:numPr>
        <w:autoSpaceDE w:val="0"/>
        <w:autoSpaceDN w:val="0"/>
        <w:adjustRightInd w:val="0"/>
        <w:spacing w:line="360" w:lineRule="auto"/>
        <w:ind w:left="284" w:hanging="284"/>
        <w:jc w:val="both"/>
        <w:rPr>
          <w:szCs w:val="24"/>
          <w:u w:val="none"/>
          <w:lang w:eastAsia="lv-LV"/>
        </w:rPr>
      </w:pPr>
      <w:r w:rsidRPr="005305C9">
        <w:rPr>
          <w:szCs w:val="24"/>
          <w:u w:val="none"/>
          <w:lang w:eastAsia="lv-LV"/>
        </w:rPr>
        <w:t xml:space="preserve">ja uz izsoli nav reģistrēts neviens izsoles dalībnieks; </w:t>
      </w:r>
    </w:p>
    <w:p w14:paraId="6847EBDD" w14:textId="77777777" w:rsidR="005305C9" w:rsidRPr="005305C9" w:rsidRDefault="005305C9" w:rsidP="004B0643">
      <w:pPr>
        <w:numPr>
          <w:ilvl w:val="2"/>
          <w:numId w:val="1"/>
        </w:numPr>
        <w:autoSpaceDE w:val="0"/>
        <w:autoSpaceDN w:val="0"/>
        <w:adjustRightInd w:val="0"/>
        <w:spacing w:line="360" w:lineRule="auto"/>
        <w:ind w:left="284" w:hanging="284"/>
        <w:jc w:val="both"/>
        <w:rPr>
          <w:szCs w:val="24"/>
          <w:u w:val="none"/>
          <w:lang w:eastAsia="lv-LV"/>
        </w:rPr>
      </w:pPr>
      <w:r w:rsidRPr="005305C9">
        <w:rPr>
          <w:szCs w:val="24"/>
          <w:u w:val="none"/>
          <w:lang w:eastAsia="lv-LV"/>
        </w:rPr>
        <w:t xml:space="preserve">ja neviens izsoles dalībnieks nav pārsolījis izsoles sākumcenu; </w:t>
      </w:r>
    </w:p>
    <w:p w14:paraId="2A306DAE" w14:textId="77777777" w:rsidR="005305C9" w:rsidRPr="005305C9" w:rsidRDefault="005305C9" w:rsidP="004B0643">
      <w:pPr>
        <w:numPr>
          <w:ilvl w:val="2"/>
          <w:numId w:val="1"/>
        </w:numPr>
        <w:autoSpaceDE w:val="0"/>
        <w:autoSpaceDN w:val="0"/>
        <w:adjustRightInd w:val="0"/>
        <w:spacing w:line="360" w:lineRule="auto"/>
        <w:ind w:left="284" w:hanging="284"/>
        <w:jc w:val="both"/>
        <w:rPr>
          <w:szCs w:val="24"/>
          <w:u w:val="none"/>
          <w:lang w:eastAsia="lv-LV"/>
        </w:rPr>
      </w:pPr>
      <w:r w:rsidRPr="005305C9">
        <w:rPr>
          <w:szCs w:val="24"/>
          <w:u w:val="none"/>
          <w:lang w:eastAsia="lv-LV"/>
        </w:rPr>
        <w:t xml:space="preserve">ja vienīgais izsoles dalībnieks, kurš nosolījis izsolāmo īpašumu, nav parakstījis izsolāmā īpašuma pirkuma līgumu; </w:t>
      </w:r>
    </w:p>
    <w:p w14:paraId="1EEC8860" w14:textId="77777777" w:rsidR="005305C9" w:rsidRPr="005305C9" w:rsidRDefault="005305C9" w:rsidP="004B0643">
      <w:pPr>
        <w:numPr>
          <w:ilvl w:val="2"/>
          <w:numId w:val="1"/>
        </w:numPr>
        <w:autoSpaceDE w:val="0"/>
        <w:autoSpaceDN w:val="0"/>
        <w:adjustRightInd w:val="0"/>
        <w:spacing w:line="360" w:lineRule="auto"/>
        <w:ind w:left="284" w:hanging="284"/>
        <w:jc w:val="both"/>
        <w:rPr>
          <w:szCs w:val="24"/>
          <w:u w:val="none"/>
          <w:lang w:eastAsia="lv-LV"/>
        </w:rPr>
      </w:pPr>
      <w:r w:rsidRPr="005305C9">
        <w:rPr>
          <w:szCs w:val="24"/>
          <w:u w:val="none"/>
          <w:lang w:eastAsia="lv-LV"/>
        </w:rPr>
        <w:t>ja neviens no izsoles dalībniekiem, kurš atzīts par nosolītāju, neveic pirkuma maksas samaksu šajos noteikumos norādītajā termiņā.</w:t>
      </w:r>
    </w:p>
    <w:p w14:paraId="73388E62" w14:textId="77777777" w:rsidR="005305C9" w:rsidRPr="005305C9" w:rsidRDefault="005305C9" w:rsidP="00B97C85">
      <w:pPr>
        <w:numPr>
          <w:ilvl w:val="0"/>
          <w:numId w:val="1"/>
        </w:numPr>
        <w:tabs>
          <w:tab w:val="num" w:pos="1777"/>
        </w:tabs>
        <w:spacing w:before="120" w:line="360" w:lineRule="auto"/>
        <w:ind w:left="426" w:hanging="426"/>
        <w:jc w:val="center"/>
        <w:rPr>
          <w:b/>
          <w:szCs w:val="24"/>
          <w:u w:val="none"/>
          <w:lang w:eastAsia="lv-LV"/>
        </w:rPr>
      </w:pPr>
      <w:r w:rsidRPr="005305C9">
        <w:rPr>
          <w:b/>
          <w:szCs w:val="24"/>
          <w:u w:val="none"/>
          <w:lang w:eastAsia="lv-LV"/>
        </w:rPr>
        <w:t>Izsoles rezultātu apstrīdēšana</w:t>
      </w:r>
    </w:p>
    <w:p w14:paraId="5BBB38B1" w14:textId="77777777" w:rsidR="005305C9" w:rsidRPr="005305C9" w:rsidRDefault="005305C9" w:rsidP="004B0643">
      <w:pPr>
        <w:numPr>
          <w:ilvl w:val="1"/>
          <w:numId w:val="1"/>
        </w:numPr>
        <w:spacing w:line="360" w:lineRule="auto"/>
        <w:ind w:left="284" w:hanging="284"/>
        <w:jc w:val="both"/>
        <w:rPr>
          <w:szCs w:val="24"/>
          <w:u w:val="none"/>
          <w:lang w:eastAsia="lv-LV"/>
        </w:rPr>
      </w:pPr>
      <w:r w:rsidRPr="005305C9">
        <w:rPr>
          <w:szCs w:val="24"/>
          <w:u w:val="none"/>
          <w:lang w:eastAsia="lv-LV"/>
        </w:rPr>
        <w:t>Izsoles rezultātus var apstrīdēt Gulbenes novada pašvaldības domē 5 (piecu) darba dienu laikā no dienas, kad Izsoles komisija ir apstiprinājusi izsoles protokolu.</w:t>
      </w:r>
    </w:p>
    <w:p w14:paraId="387AB824" w14:textId="77777777" w:rsidR="005305C9" w:rsidRPr="005305C9" w:rsidRDefault="005305C9" w:rsidP="00B97C85">
      <w:pPr>
        <w:numPr>
          <w:ilvl w:val="0"/>
          <w:numId w:val="1"/>
        </w:numPr>
        <w:tabs>
          <w:tab w:val="num" w:pos="1777"/>
        </w:tabs>
        <w:spacing w:line="360" w:lineRule="auto"/>
        <w:ind w:left="0" w:firstLine="0"/>
        <w:contextualSpacing/>
        <w:jc w:val="center"/>
        <w:rPr>
          <w:b/>
          <w:bCs/>
          <w:szCs w:val="24"/>
          <w:u w:val="none"/>
        </w:rPr>
      </w:pPr>
      <w:r w:rsidRPr="005305C9">
        <w:rPr>
          <w:b/>
          <w:bCs/>
          <w:szCs w:val="24"/>
          <w:u w:val="none"/>
        </w:rPr>
        <w:t>Citi noteikumi</w:t>
      </w:r>
    </w:p>
    <w:p w14:paraId="56F70EC0" w14:textId="77777777" w:rsidR="005305C9" w:rsidRPr="005305C9" w:rsidRDefault="005305C9" w:rsidP="004B0643">
      <w:pPr>
        <w:numPr>
          <w:ilvl w:val="1"/>
          <w:numId w:val="1"/>
        </w:numPr>
        <w:spacing w:line="360" w:lineRule="auto"/>
        <w:ind w:left="284" w:hanging="284"/>
        <w:contextualSpacing/>
        <w:jc w:val="both"/>
        <w:rPr>
          <w:szCs w:val="24"/>
          <w:u w:val="none"/>
        </w:rPr>
      </w:pPr>
      <w:r w:rsidRPr="005305C9">
        <w:rPr>
          <w:szCs w:val="24"/>
          <w:u w:val="none"/>
          <w:lang w:eastAsia="lv-LV"/>
        </w:rPr>
        <w:t>Starp izsoles dalībniekiem aizliegta vienošanās, kas varētu ietekmēt izsoles rezultātus un gaitu.</w:t>
      </w:r>
    </w:p>
    <w:p w14:paraId="5EFDB523" w14:textId="77777777" w:rsidR="005305C9" w:rsidRPr="005305C9" w:rsidRDefault="005305C9" w:rsidP="004B0643">
      <w:pPr>
        <w:numPr>
          <w:ilvl w:val="1"/>
          <w:numId w:val="1"/>
        </w:numPr>
        <w:spacing w:line="360" w:lineRule="auto"/>
        <w:ind w:left="284" w:hanging="284"/>
        <w:contextualSpacing/>
        <w:jc w:val="both"/>
        <w:rPr>
          <w:szCs w:val="24"/>
          <w:u w:val="none"/>
          <w:lang w:eastAsia="lv-LV"/>
        </w:rPr>
      </w:pPr>
      <w:r w:rsidRPr="005305C9">
        <w:rPr>
          <w:szCs w:val="24"/>
          <w:u w:val="none"/>
          <w:lang w:eastAsia="lv-LV"/>
        </w:rPr>
        <w:t>Izsoles pretendenti piekrīt, ka Izsoles komisija veic personas datu apstrādi, pārbaudot sniegto ziņu patiesumu.</w:t>
      </w:r>
    </w:p>
    <w:p w14:paraId="461AF44E" w14:textId="77777777" w:rsidR="005305C9" w:rsidRPr="005305C9" w:rsidRDefault="005305C9" w:rsidP="004B0643">
      <w:pPr>
        <w:numPr>
          <w:ilvl w:val="1"/>
          <w:numId w:val="1"/>
        </w:numPr>
        <w:spacing w:line="360" w:lineRule="auto"/>
        <w:ind w:left="284" w:hanging="284"/>
        <w:contextualSpacing/>
        <w:jc w:val="both"/>
        <w:rPr>
          <w:szCs w:val="24"/>
          <w:u w:val="none"/>
        </w:rPr>
      </w:pPr>
      <w:r w:rsidRPr="005305C9">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7A8FFE41" w14:textId="77777777" w:rsidR="0032517B" w:rsidRPr="00575A1B" w:rsidRDefault="00D5596C"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14:paraId="011A0CBC" w14:textId="77777777" w:rsidR="00575A1B" w:rsidRPr="00DE7201" w:rsidRDefault="00D5596C" w:rsidP="00DE7201">
      <w:pPr>
        <w:pBdr>
          <w:bottom w:val="single" w:sz="12" w:space="0" w:color="auto"/>
        </w:pBdr>
        <w:jc w:val="center"/>
        <w:rPr>
          <w:rFonts w:eastAsia="Calibri"/>
          <w:b/>
          <w:szCs w:val="24"/>
          <w:u w:val="none"/>
        </w:rPr>
      </w:pPr>
      <w:r w:rsidRPr="00DE7201">
        <w:rPr>
          <w:rFonts w:eastAsia="Calibri"/>
          <w:b/>
          <w:noProof/>
          <w:szCs w:val="24"/>
          <w:u w:val="none"/>
        </w:rPr>
        <w:t>Par nekustamā īpašuma Jaungulbenes pagastā ar nosaukumu “Obrovas pļavas” pirmās izsoles rīkošanu</w:t>
      </w:r>
    </w:p>
    <w:p w14:paraId="5F674B5B" w14:textId="77777777" w:rsidR="00575A1B" w:rsidRDefault="00D5596C"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8C2D1B5" w14:textId="77777777" w:rsidR="00CA2A8B" w:rsidRDefault="00D5596C"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EA74CA8" w14:textId="77777777" w:rsidR="0060349C" w:rsidRPr="00575A1B" w:rsidRDefault="0060349C" w:rsidP="0060349C">
      <w:pPr>
        <w:rPr>
          <w:rFonts w:eastAsia="Calibri"/>
          <w:szCs w:val="24"/>
          <w:u w:val="none"/>
        </w:rPr>
      </w:pPr>
      <w:r>
        <w:rPr>
          <w:rFonts w:eastAsia="Calibri"/>
          <w:szCs w:val="24"/>
          <w:u w:val="none"/>
        </w:rPr>
        <w:t>DEBATĒS PIEDALĀS: nav</w:t>
      </w:r>
    </w:p>
    <w:p w14:paraId="3334942F" w14:textId="77777777" w:rsidR="0060349C" w:rsidRDefault="0060349C" w:rsidP="0060349C">
      <w:pPr>
        <w:rPr>
          <w:rFonts w:eastAsia="Calibri"/>
          <w:color w:val="FF0000"/>
          <w:szCs w:val="24"/>
          <w:u w:val="none"/>
        </w:rPr>
      </w:pPr>
    </w:p>
    <w:p w14:paraId="0325B009" w14:textId="77777777" w:rsidR="0060349C" w:rsidRDefault="0060349C" w:rsidP="0060349C">
      <w:pPr>
        <w:spacing w:line="360" w:lineRule="auto"/>
        <w:ind w:firstLine="567"/>
        <w:jc w:val="both"/>
        <w:rPr>
          <w:u w:val="none"/>
        </w:rPr>
      </w:pPr>
      <w:r>
        <w:rPr>
          <w:u w:val="none"/>
        </w:rPr>
        <w:t>Apvienotā Attīstības un tautsaimniecības komiteja un Finanšu komiteja atklāti balsojot:</w:t>
      </w:r>
    </w:p>
    <w:p w14:paraId="57DEFE64" w14:textId="77777777" w:rsidR="0060349C" w:rsidRDefault="0060349C" w:rsidP="0060349C">
      <w:pPr>
        <w:spacing w:line="360" w:lineRule="auto"/>
        <w:ind w:firstLine="567"/>
        <w:jc w:val="both"/>
        <w:rPr>
          <w:u w:val="none"/>
        </w:rPr>
      </w:pPr>
      <w:r w:rsidRPr="0016506D">
        <w:rPr>
          <w:noProof/>
          <w:u w:val="none"/>
        </w:rPr>
        <w:t>ar 9 balsīm "Par" (Ainārs Brezinskis, Andis Caunītis, Artūrs Smagars, Dāvis Uiska, Gunārs Babris, Gunārs Ciglis, Ivars Kupčs, Jānis Barinskis, Normunds Mazūrs), "Pret" – nav, "Atturas" – nav, "Nepiedalās" – nav</w:t>
      </w:r>
      <w:r>
        <w:rPr>
          <w:u w:val="none"/>
        </w:rPr>
        <w:t>, NOLEMJ</w:t>
      </w:r>
      <w:r w:rsidRPr="00B24B3A">
        <w:rPr>
          <w:u w:val="none"/>
        </w:rPr>
        <w:t>:</w:t>
      </w:r>
    </w:p>
    <w:p w14:paraId="20D23A38" w14:textId="77777777" w:rsidR="0060349C" w:rsidRDefault="0060349C" w:rsidP="0060349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BB2C509" w14:textId="77777777" w:rsidR="005305C9" w:rsidRPr="005305C9" w:rsidRDefault="005305C9" w:rsidP="005305C9">
      <w:pPr>
        <w:spacing w:after="240"/>
        <w:jc w:val="center"/>
        <w:rPr>
          <w:snapToGrid w:val="0"/>
          <w:szCs w:val="24"/>
          <w:u w:val="none"/>
        </w:rPr>
      </w:pPr>
      <w:r w:rsidRPr="005305C9">
        <w:rPr>
          <w:b/>
          <w:snapToGrid w:val="0"/>
          <w:szCs w:val="24"/>
          <w:u w:val="none"/>
        </w:rPr>
        <w:t xml:space="preserve">Par </w:t>
      </w:r>
      <w:r w:rsidRPr="005305C9">
        <w:rPr>
          <w:b/>
          <w:bCs/>
          <w:noProof/>
          <w:snapToGrid w:val="0"/>
          <w:szCs w:val="24"/>
          <w:u w:val="none"/>
        </w:rPr>
        <w:t xml:space="preserve">nekustamā īpašuma Jaungulbenes pagastā ar nosaukumu “Obrovas pļavas” </w:t>
      </w:r>
      <w:r w:rsidRPr="005305C9">
        <w:rPr>
          <w:b/>
          <w:snapToGrid w:val="0"/>
          <w:szCs w:val="20"/>
          <w:u w:val="none"/>
        </w:rPr>
        <w:t>pirmās izsoles rīkošanu</w:t>
      </w:r>
    </w:p>
    <w:p w14:paraId="543DBCEA" w14:textId="77777777" w:rsidR="005305C9" w:rsidRPr="005305C9" w:rsidRDefault="005305C9" w:rsidP="005305C9">
      <w:pPr>
        <w:widowControl w:val="0"/>
        <w:spacing w:before="120" w:line="360" w:lineRule="auto"/>
        <w:ind w:firstLine="567"/>
        <w:jc w:val="both"/>
        <w:rPr>
          <w:rFonts w:cs="Arial"/>
          <w:u w:val="none"/>
          <w:lang w:eastAsia="lv-LV"/>
        </w:rPr>
      </w:pPr>
      <w:r w:rsidRPr="005305C9">
        <w:rPr>
          <w:rFonts w:cs="Arial"/>
          <w:u w:val="none"/>
          <w:lang w:eastAsia="lv-LV"/>
        </w:rPr>
        <w:lastRenderedPageBreak/>
        <w:t>Gulbenes novada pašvaldības dome 2025.gada 31.jūlijā pieņēma lēmumu Nr. GND/2025/520 “Par nekustamā īpašuma Jaungulbenes pagastā ar nosaukumu “</w:t>
      </w:r>
      <w:proofErr w:type="spellStart"/>
      <w:r w:rsidRPr="005305C9">
        <w:rPr>
          <w:rFonts w:cs="Arial"/>
          <w:u w:val="none"/>
          <w:lang w:eastAsia="lv-LV"/>
        </w:rPr>
        <w:t>Obrovas</w:t>
      </w:r>
      <w:proofErr w:type="spellEnd"/>
      <w:r w:rsidRPr="005305C9">
        <w:rPr>
          <w:rFonts w:cs="Arial"/>
          <w:u w:val="none"/>
          <w:lang w:eastAsia="lv-LV"/>
        </w:rPr>
        <w:t xml:space="preserve"> pļavas” atsavināšanu” (protokols Nr. 18; 20.p.), ar kuru nolēma nodot atsavināšanai atklātā mutiskā izsolē ar augšupejošu soli Gulbenes novada pašvaldībai piederošo </w:t>
      </w:r>
      <w:r w:rsidRPr="005305C9">
        <w:rPr>
          <w:rFonts w:eastAsia="SimSun" w:cs="Arial"/>
          <w:u w:val="none"/>
          <w:lang w:eastAsia="zh-CN" w:bidi="hi-IN"/>
        </w:rPr>
        <w:t xml:space="preserve">nekustamo īpašumu </w:t>
      </w:r>
      <w:r w:rsidRPr="005305C9">
        <w:rPr>
          <w:bCs/>
          <w:szCs w:val="24"/>
          <w:u w:val="none"/>
          <w:lang w:eastAsia="lv-LV"/>
        </w:rPr>
        <w:t>Jaungulbenes pagastā ar nosaukumu “</w:t>
      </w:r>
      <w:proofErr w:type="spellStart"/>
      <w:r w:rsidRPr="005305C9">
        <w:rPr>
          <w:bCs/>
          <w:szCs w:val="24"/>
          <w:u w:val="none"/>
          <w:lang w:eastAsia="lv-LV"/>
        </w:rPr>
        <w:t>Obrovas</w:t>
      </w:r>
      <w:proofErr w:type="spellEnd"/>
      <w:r w:rsidRPr="005305C9">
        <w:rPr>
          <w:bCs/>
          <w:szCs w:val="24"/>
          <w:u w:val="none"/>
          <w:lang w:eastAsia="lv-LV"/>
        </w:rPr>
        <w:t xml:space="preserve"> pļavas”, kadastra numuru 5060 007 0103, kas sastāv no zemes vienības ar kadastra apzīmējumu 50600070103 ar platību 11,13 ha</w:t>
      </w:r>
      <w:r w:rsidRPr="005305C9">
        <w:rPr>
          <w:rFonts w:cs="Arial"/>
          <w:u w:val="none"/>
          <w:lang w:eastAsia="lv-LV"/>
        </w:rPr>
        <w:t xml:space="preserve">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5F854442" w14:textId="77777777" w:rsidR="005305C9" w:rsidRPr="005305C9" w:rsidRDefault="005305C9" w:rsidP="005305C9">
      <w:pPr>
        <w:tabs>
          <w:tab w:val="left" w:pos="851"/>
        </w:tabs>
        <w:spacing w:line="360" w:lineRule="auto"/>
        <w:ind w:firstLine="567"/>
        <w:jc w:val="both"/>
        <w:rPr>
          <w:rFonts w:cs="Arial"/>
          <w:u w:val="none"/>
          <w:lang w:eastAsia="lv-LV"/>
        </w:rPr>
      </w:pPr>
      <w:r w:rsidRPr="005305C9">
        <w:rPr>
          <w:rFonts w:cs="Arial"/>
          <w:u w:val="none"/>
          <w:lang w:eastAsia="lv-LV"/>
        </w:rPr>
        <w:t>Atbilstoši sertificēta vērtētāja – sabiedrības ar ierobežotu atbildību “</w:t>
      </w:r>
      <w:proofErr w:type="spellStart"/>
      <w:r w:rsidRPr="005305C9">
        <w:rPr>
          <w:rFonts w:cs="Arial"/>
          <w:u w:val="none"/>
          <w:lang w:eastAsia="lv-LV"/>
        </w:rPr>
        <w:t>Vindeks</w:t>
      </w:r>
      <w:proofErr w:type="spellEnd"/>
      <w:r w:rsidRPr="005305C9">
        <w:rPr>
          <w:rFonts w:cs="Arial"/>
          <w:u w:val="none"/>
          <w:lang w:eastAsia="lv-LV"/>
        </w:rPr>
        <w:t xml:space="preserve">”, reģistrācijas Nr. 40003562948, juridiskā adrese: </w:t>
      </w:r>
      <w:proofErr w:type="spellStart"/>
      <w:r w:rsidRPr="005305C9">
        <w:rPr>
          <w:rFonts w:cs="Arial"/>
          <w:u w:val="none"/>
          <w:lang w:eastAsia="lv-LV"/>
        </w:rPr>
        <w:t>Pļavniekkalna</w:t>
      </w:r>
      <w:proofErr w:type="spellEnd"/>
      <w:r w:rsidRPr="005305C9">
        <w:rPr>
          <w:rFonts w:cs="Arial"/>
          <w:u w:val="none"/>
          <w:lang w:eastAsia="lv-LV"/>
        </w:rPr>
        <w:t xml:space="preserve"> iela 69, Katlakalns, Ķekavas pagasts, Ķekavas novads, LV-2111, sagatavotajai atskaitei (saņemta 2025.gada 1.septembrī un reģistrēta ar Nr. GND/4.18/25/3015-S) par nekustamā īpašuma tirgus vērtību, saskaņā ar 2025.gada 22.augusta vērtēšanas atskaiti, objekta tirgus vērtība ir 38400 EUR (trīsdesmit astoņi tūkstoši četri simti </w:t>
      </w:r>
      <w:proofErr w:type="spellStart"/>
      <w:r w:rsidRPr="005305C9">
        <w:rPr>
          <w:rFonts w:cs="Arial"/>
          <w:i/>
          <w:iCs/>
          <w:u w:val="none"/>
          <w:lang w:eastAsia="lv-LV"/>
        </w:rPr>
        <w:t>euro</w:t>
      </w:r>
      <w:proofErr w:type="spellEnd"/>
      <w:r w:rsidRPr="005305C9">
        <w:rPr>
          <w:rFonts w:cs="Arial"/>
          <w:u w:val="none"/>
          <w:lang w:eastAsia="lv-LV"/>
        </w:rPr>
        <w:t>).</w:t>
      </w:r>
    </w:p>
    <w:p w14:paraId="16987D5B" w14:textId="77777777" w:rsidR="005305C9" w:rsidRPr="005305C9" w:rsidRDefault="005305C9" w:rsidP="005305C9">
      <w:pPr>
        <w:spacing w:line="360" w:lineRule="auto"/>
        <w:ind w:firstLine="567"/>
        <w:jc w:val="both"/>
        <w:rPr>
          <w:szCs w:val="24"/>
          <w:u w:val="none"/>
          <w:lang w:eastAsia="lv-LV"/>
        </w:rPr>
      </w:pPr>
      <w:r w:rsidRPr="005305C9">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5305C9">
        <w:rPr>
          <w:rFonts w:cs="Arial"/>
          <w:u w:val="none"/>
          <w:lang w:eastAsia="lv-LV"/>
        </w:rPr>
        <w:t xml:space="preserve"> </w:t>
      </w:r>
      <w:r w:rsidRPr="005305C9">
        <w:rPr>
          <w:szCs w:val="24"/>
          <w:u w:val="none"/>
          <w:lang w:eastAsia="lv-LV"/>
        </w:rPr>
        <w:t>ka tikai domes kompetencē ir pieņemt lēmumus citos ārējos normatīvajos aktos paredzētajos gadījumos.</w:t>
      </w:r>
    </w:p>
    <w:p w14:paraId="730DDCAE" w14:textId="77777777" w:rsidR="005305C9" w:rsidRPr="005305C9" w:rsidRDefault="005305C9" w:rsidP="005305C9">
      <w:pPr>
        <w:spacing w:line="360" w:lineRule="auto"/>
        <w:ind w:firstLine="567"/>
        <w:jc w:val="both"/>
        <w:rPr>
          <w:szCs w:val="24"/>
          <w:u w:val="none"/>
          <w:lang w:eastAsia="lv-LV"/>
        </w:rPr>
      </w:pPr>
      <w:r w:rsidRPr="005305C9">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5305C9">
        <w:rPr>
          <w:szCs w:val="24"/>
          <w:u w:val="none"/>
          <w:lang w:eastAsia="lv-LV"/>
        </w:rPr>
        <w:t>citstarp</w:t>
      </w:r>
      <w:proofErr w:type="spellEnd"/>
      <w:r w:rsidRPr="005305C9">
        <w:rPr>
          <w:szCs w:val="24"/>
          <w:u w:val="none"/>
          <w:lang w:eastAsia="lv-LV"/>
        </w:rPr>
        <w:t xml:space="preserve">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75D7EA21" w14:textId="77777777" w:rsidR="005305C9" w:rsidRPr="005305C9" w:rsidRDefault="005305C9" w:rsidP="005305C9">
      <w:pPr>
        <w:widowControl w:val="0"/>
        <w:spacing w:line="360" w:lineRule="auto"/>
        <w:ind w:firstLine="567"/>
        <w:jc w:val="both"/>
        <w:rPr>
          <w:szCs w:val="24"/>
          <w:u w:val="none"/>
          <w:lang w:eastAsia="lv-LV"/>
        </w:rPr>
      </w:pPr>
      <w:r w:rsidRPr="005305C9">
        <w:rPr>
          <w:szCs w:val="24"/>
          <w:u w:val="none"/>
          <w:lang w:eastAsia="lv-LV"/>
        </w:rPr>
        <w:t>Ņemot vērā Gulbenes novada pašvaldības īpašuma novērtēšanas un izsoļu komisijas 2025.gada 3.septembra sēdes lēmumu “Par nekustamā īpašuma Jaungulbenes pagastā ar nosaukumu “</w:t>
      </w:r>
      <w:proofErr w:type="spellStart"/>
      <w:r w:rsidRPr="005305C9">
        <w:rPr>
          <w:szCs w:val="24"/>
          <w:u w:val="none"/>
          <w:lang w:eastAsia="lv-LV"/>
        </w:rPr>
        <w:t>Obrovas</w:t>
      </w:r>
      <w:proofErr w:type="spellEnd"/>
      <w:r w:rsidRPr="005305C9">
        <w:rPr>
          <w:szCs w:val="24"/>
          <w:u w:val="none"/>
          <w:lang w:eastAsia="lv-LV"/>
        </w:rPr>
        <w:t xml:space="preserve"> pļavas” pirmās izsoles sākumcenas noteikšanu” (protokols Nr. GND/2.7.2/25/20 (5.§)), pamatojoties uz Pašvaldību likuma 10.panta pirmās daļas 16. un 21.punktu, Publiskas personas mantas atsavināšanas likuma 3.panta pirmās daļas 1.punktu un otro </w:t>
      </w:r>
      <w:r w:rsidRPr="005305C9">
        <w:rPr>
          <w:szCs w:val="24"/>
          <w:u w:val="none"/>
          <w:lang w:eastAsia="lv-LV"/>
        </w:rPr>
        <w:lastRenderedPageBreak/>
        <w:t>daļu, 10.pantu, 15.pantu, un ņemot vērā Attīstības un tautsaimniecības komitejas ieteikumu un Finanšu komitejas ieteikumu, atklāti balsojot ar balsīm “Par” ( ), “Pret” – , “Atturas” – , “Nepiedalās” – , Gulbenes novada pašvaldības dome NOLEMJ:</w:t>
      </w:r>
    </w:p>
    <w:p w14:paraId="773DFBFB" w14:textId="0047478E" w:rsidR="005305C9" w:rsidRPr="005305C9" w:rsidRDefault="00B97C85" w:rsidP="00B97C85">
      <w:pPr>
        <w:widowControl w:val="0"/>
        <w:tabs>
          <w:tab w:val="left" w:pos="851"/>
        </w:tabs>
        <w:spacing w:line="360" w:lineRule="auto"/>
        <w:ind w:firstLine="567"/>
        <w:contextualSpacing/>
        <w:jc w:val="both"/>
        <w:rPr>
          <w:szCs w:val="24"/>
          <w:u w:val="none"/>
          <w:lang w:eastAsia="lv-LV"/>
        </w:rPr>
      </w:pPr>
      <w:r>
        <w:rPr>
          <w:szCs w:val="24"/>
          <w:u w:val="none"/>
          <w:lang w:eastAsia="lv-LV"/>
        </w:rPr>
        <w:t>1.</w:t>
      </w:r>
      <w:r w:rsidR="005305C9" w:rsidRPr="005305C9">
        <w:rPr>
          <w:szCs w:val="24"/>
          <w:u w:val="none"/>
          <w:lang w:eastAsia="lv-LV"/>
        </w:rPr>
        <w:t xml:space="preserve">RĪKOT </w:t>
      </w:r>
      <w:r w:rsidR="005305C9" w:rsidRPr="005305C9">
        <w:rPr>
          <w:rFonts w:cs="Arial"/>
          <w:u w:val="none"/>
          <w:lang w:eastAsia="lv-LV"/>
        </w:rPr>
        <w:t xml:space="preserve">Gulbenes novada pašvaldībai piederošā nekustamā īpašuma </w:t>
      </w:r>
      <w:r w:rsidR="005305C9" w:rsidRPr="005305C9">
        <w:rPr>
          <w:bCs/>
          <w:szCs w:val="24"/>
          <w:u w:val="none"/>
          <w:lang w:eastAsia="lv-LV"/>
        </w:rPr>
        <w:t>Jaungulbenes pagastā ar nosaukumu “</w:t>
      </w:r>
      <w:proofErr w:type="spellStart"/>
      <w:r w:rsidR="005305C9" w:rsidRPr="005305C9">
        <w:rPr>
          <w:bCs/>
          <w:szCs w:val="24"/>
          <w:u w:val="none"/>
          <w:lang w:eastAsia="lv-LV"/>
        </w:rPr>
        <w:t>Obrovas</w:t>
      </w:r>
      <w:proofErr w:type="spellEnd"/>
      <w:r w:rsidR="005305C9" w:rsidRPr="005305C9">
        <w:rPr>
          <w:bCs/>
          <w:szCs w:val="24"/>
          <w:u w:val="none"/>
          <w:lang w:eastAsia="lv-LV"/>
        </w:rPr>
        <w:t xml:space="preserve"> pļavas”, kadastra numuru 5060 007 0103, kas sastāv no zemes vienības ar kadastra apzīmējumu 50600070103 ar platību 11,13 ha</w:t>
      </w:r>
      <w:r w:rsidR="005305C9" w:rsidRPr="005305C9">
        <w:rPr>
          <w:szCs w:val="24"/>
          <w:u w:val="none"/>
          <w:lang w:eastAsia="lv-LV"/>
        </w:rPr>
        <w:t>, pirmo izsoli.</w:t>
      </w:r>
    </w:p>
    <w:p w14:paraId="1FF8C01A" w14:textId="77777777" w:rsidR="005305C9" w:rsidRPr="005305C9" w:rsidRDefault="005305C9" w:rsidP="00B97C85">
      <w:pPr>
        <w:widowControl w:val="0"/>
        <w:spacing w:line="360" w:lineRule="auto"/>
        <w:ind w:firstLine="567"/>
        <w:jc w:val="both"/>
        <w:rPr>
          <w:szCs w:val="24"/>
          <w:u w:val="none"/>
          <w:lang w:eastAsia="lv-LV"/>
        </w:rPr>
      </w:pPr>
      <w:r w:rsidRPr="005305C9">
        <w:rPr>
          <w:szCs w:val="24"/>
          <w:u w:val="none"/>
          <w:lang w:eastAsia="lv-LV"/>
        </w:rPr>
        <w:t xml:space="preserve">2. APSTIPRINĀT šā lēmuma 1.punktā minētā nekustamā īpašuma pirmās izsoles sākumcenu </w:t>
      </w:r>
      <w:r w:rsidRPr="005305C9">
        <w:rPr>
          <w:rFonts w:cs="Arial"/>
          <w:u w:val="none"/>
          <w:lang w:eastAsia="lv-LV"/>
        </w:rPr>
        <w:t xml:space="preserve">38400 EUR (trīsdesmit astoņi tūkstoši četri simti </w:t>
      </w:r>
      <w:proofErr w:type="spellStart"/>
      <w:r w:rsidRPr="005305C9">
        <w:rPr>
          <w:i/>
          <w:szCs w:val="24"/>
          <w:u w:val="none"/>
          <w:lang w:eastAsia="lv-LV"/>
        </w:rPr>
        <w:t>euro</w:t>
      </w:r>
      <w:proofErr w:type="spellEnd"/>
      <w:r w:rsidRPr="005305C9">
        <w:rPr>
          <w:szCs w:val="24"/>
          <w:u w:val="none"/>
          <w:lang w:eastAsia="lv-LV"/>
        </w:rPr>
        <w:t>).</w:t>
      </w:r>
    </w:p>
    <w:p w14:paraId="24EE58EC" w14:textId="77777777" w:rsidR="005305C9" w:rsidRPr="005305C9" w:rsidRDefault="005305C9" w:rsidP="00B97C85">
      <w:pPr>
        <w:spacing w:line="360" w:lineRule="auto"/>
        <w:ind w:firstLine="567"/>
        <w:jc w:val="both"/>
        <w:rPr>
          <w:szCs w:val="24"/>
          <w:u w:val="none"/>
          <w:lang w:eastAsia="lv-LV"/>
        </w:rPr>
      </w:pPr>
      <w:r w:rsidRPr="005305C9">
        <w:rPr>
          <w:szCs w:val="24"/>
          <w:u w:val="none"/>
          <w:lang w:eastAsia="lv-LV"/>
        </w:rPr>
        <w:t>3. APSTIPRINĀT šā lēmuma 1.punktā minētā nekustamā īpašuma pirmās izsoles noteikumus (pielikums), kas ir šī lēmuma neatņemama sastāvdaļa.</w:t>
      </w:r>
    </w:p>
    <w:p w14:paraId="66D62767" w14:textId="77777777" w:rsidR="005305C9" w:rsidRPr="005305C9" w:rsidRDefault="005305C9" w:rsidP="005305C9">
      <w:pPr>
        <w:spacing w:line="360" w:lineRule="auto"/>
        <w:ind w:firstLine="567"/>
        <w:jc w:val="both"/>
        <w:rPr>
          <w:szCs w:val="24"/>
          <w:u w:val="none"/>
          <w:lang w:eastAsia="lv-LV"/>
        </w:rPr>
      </w:pPr>
      <w:r w:rsidRPr="005305C9">
        <w:rPr>
          <w:szCs w:val="24"/>
          <w:u w:val="none"/>
          <w:lang w:eastAsia="lv-LV"/>
        </w:rPr>
        <w:t>4. UZDOT Gulbenes novada pašvaldības īpašuma novērtēšanas un izsoļu komisijai rīkot šā lēmuma 1.punktā minētā nekustamā īpašuma pirmo mutisku atklāto izsoli.</w:t>
      </w:r>
    </w:p>
    <w:p w14:paraId="40B29A2C" w14:textId="77777777" w:rsidR="005305C9" w:rsidRPr="005305C9" w:rsidRDefault="005305C9" w:rsidP="005305C9">
      <w:pPr>
        <w:spacing w:line="360" w:lineRule="auto"/>
        <w:ind w:firstLine="567"/>
        <w:jc w:val="both"/>
        <w:rPr>
          <w:szCs w:val="24"/>
          <w:u w:val="none"/>
          <w:lang w:eastAsia="lv-LV"/>
        </w:rPr>
      </w:pPr>
      <w:r w:rsidRPr="005305C9">
        <w:rPr>
          <w:szCs w:val="24"/>
          <w:u w:val="none"/>
          <w:lang w:eastAsia="lv-LV"/>
        </w:rPr>
        <w:t>5. Lēmuma izpildes kontroli veikt Gulbenes novada pašvaldības izpilddirektoram.</w:t>
      </w:r>
    </w:p>
    <w:p w14:paraId="1ED15836" w14:textId="77777777" w:rsidR="005305C9" w:rsidRPr="005305C9" w:rsidRDefault="005305C9" w:rsidP="005305C9">
      <w:pPr>
        <w:widowControl w:val="0"/>
        <w:jc w:val="both"/>
        <w:rPr>
          <w:szCs w:val="24"/>
          <w:u w:val="none"/>
          <w:lang w:eastAsia="lv-LV"/>
        </w:rPr>
      </w:pPr>
    </w:p>
    <w:p w14:paraId="30EE4CD7" w14:textId="77777777" w:rsidR="005305C9" w:rsidRPr="005305C9" w:rsidRDefault="005305C9" w:rsidP="005305C9">
      <w:pPr>
        <w:jc w:val="right"/>
        <w:rPr>
          <w:szCs w:val="24"/>
          <w:u w:val="none"/>
          <w:lang w:eastAsia="lv-LV"/>
        </w:rPr>
      </w:pPr>
      <w:r w:rsidRPr="005305C9">
        <w:rPr>
          <w:szCs w:val="24"/>
          <w:u w:val="none"/>
          <w:lang w:eastAsia="lv-LV"/>
        </w:rPr>
        <w:t>Pielikums 25.09.2025. Gulbenes novada pašvaldības domes lēmumam Nr. GND/2025/</w:t>
      </w:r>
    </w:p>
    <w:p w14:paraId="4106B0B8" w14:textId="77777777" w:rsidR="005305C9" w:rsidRPr="005305C9" w:rsidRDefault="005305C9" w:rsidP="005305C9">
      <w:pPr>
        <w:jc w:val="right"/>
        <w:rPr>
          <w:szCs w:val="24"/>
          <w:u w:val="none"/>
          <w:lang w:eastAsia="lv-LV"/>
        </w:rPr>
      </w:pPr>
    </w:p>
    <w:p w14:paraId="38B649CD" w14:textId="77777777" w:rsidR="005305C9" w:rsidRPr="005305C9" w:rsidRDefault="005305C9" w:rsidP="005305C9">
      <w:pPr>
        <w:jc w:val="center"/>
        <w:rPr>
          <w:b/>
          <w:caps/>
          <w:szCs w:val="24"/>
          <w:u w:val="none"/>
          <w:lang w:eastAsia="lv-LV"/>
        </w:rPr>
      </w:pPr>
      <w:r w:rsidRPr="005305C9">
        <w:rPr>
          <w:b/>
          <w:caps/>
          <w:szCs w:val="24"/>
          <w:u w:val="none"/>
          <w:lang w:eastAsia="lv-LV"/>
        </w:rPr>
        <w:t xml:space="preserve">Gulbenes novada pašvaldības nekustamā īpašuma </w:t>
      </w:r>
    </w:p>
    <w:p w14:paraId="443A17D6" w14:textId="77777777" w:rsidR="005305C9" w:rsidRPr="005305C9" w:rsidRDefault="005305C9" w:rsidP="005305C9">
      <w:pPr>
        <w:jc w:val="center"/>
        <w:rPr>
          <w:b/>
          <w:caps/>
          <w:szCs w:val="24"/>
          <w:u w:val="none"/>
          <w:lang w:eastAsia="lv-LV"/>
        </w:rPr>
      </w:pPr>
      <w:r w:rsidRPr="005305C9">
        <w:rPr>
          <w:b/>
          <w:caps/>
          <w:szCs w:val="24"/>
          <w:u w:val="none"/>
          <w:lang w:eastAsia="lv-LV"/>
        </w:rPr>
        <w:t>jaungulbenes pagastā ar nosaukumu “obrovas pļavas”</w:t>
      </w:r>
    </w:p>
    <w:p w14:paraId="03B148D5" w14:textId="77777777" w:rsidR="005305C9" w:rsidRPr="005305C9" w:rsidRDefault="005305C9" w:rsidP="005305C9">
      <w:pPr>
        <w:jc w:val="center"/>
        <w:rPr>
          <w:b/>
          <w:szCs w:val="24"/>
          <w:u w:val="none"/>
          <w:lang w:eastAsia="lv-LV"/>
        </w:rPr>
      </w:pPr>
      <w:r w:rsidRPr="005305C9">
        <w:rPr>
          <w:b/>
          <w:szCs w:val="24"/>
          <w:u w:val="none"/>
          <w:lang w:eastAsia="lv-LV"/>
        </w:rPr>
        <w:t>PIRMĀS IZSOLES NOTEIKUMI</w:t>
      </w:r>
    </w:p>
    <w:p w14:paraId="4343CFEC" w14:textId="77777777" w:rsidR="005305C9" w:rsidRPr="005305C9" w:rsidRDefault="005305C9" w:rsidP="005305C9">
      <w:pPr>
        <w:tabs>
          <w:tab w:val="left" w:pos="0"/>
          <w:tab w:val="left" w:pos="426"/>
          <w:tab w:val="left" w:pos="709"/>
        </w:tabs>
        <w:spacing w:before="120" w:line="360" w:lineRule="auto"/>
        <w:ind w:right="45"/>
        <w:jc w:val="center"/>
        <w:rPr>
          <w:b/>
          <w:szCs w:val="24"/>
          <w:u w:val="none"/>
        </w:rPr>
      </w:pPr>
      <w:r w:rsidRPr="005305C9">
        <w:rPr>
          <w:b/>
          <w:szCs w:val="24"/>
          <w:u w:val="none"/>
        </w:rPr>
        <w:t>1. Vispārīgie noteikumi</w:t>
      </w:r>
    </w:p>
    <w:p w14:paraId="1B8C6196" w14:textId="77777777" w:rsidR="005305C9" w:rsidRPr="005305C9" w:rsidRDefault="005305C9" w:rsidP="005305C9">
      <w:pPr>
        <w:spacing w:line="360" w:lineRule="auto"/>
        <w:ind w:left="426" w:right="-1" w:hanging="426"/>
        <w:jc w:val="both"/>
        <w:rPr>
          <w:szCs w:val="24"/>
          <w:u w:val="none"/>
          <w:lang w:eastAsia="lv-LV"/>
        </w:rPr>
      </w:pPr>
      <w:r w:rsidRPr="005305C9">
        <w:rPr>
          <w:szCs w:val="24"/>
          <w:u w:val="none"/>
        </w:rPr>
        <w:t>1.1.</w:t>
      </w:r>
      <w:r w:rsidRPr="005305C9">
        <w:rPr>
          <w:szCs w:val="24"/>
          <w:u w:val="none"/>
        </w:rPr>
        <w:tab/>
      </w:r>
      <w:r w:rsidRPr="005305C9">
        <w:rPr>
          <w:szCs w:val="24"/>
          <w:u w:val="none"/>
          <w:lang w:eastAsia="lv-LV"/>
        </w:rPr>
        <w:t xml:space="preserve">Šie noteikumi nosaka kārtību, kādā tiek rīkota pirmā mutiskā atklātā izsole ar augšupejošu soli Gulbenes novada pašvaldības </w:t>
      </w:r>
      <w:r w:rsidRPr="005305C9">
        <w:rPr>
          <w:rFonts w:cs="Arial"/>
          <w:u w:val="none"/>
          <w:lang w:eastAsia="lv-LV"/>
        </w:rPr>
        <w:t xml:space="preserve">nekustamā īpašuma </w:t>
      </w:r>
      <w:r w:rsidRPr="005305C9">
        <w:rPr>
          <w:bCs/>
          <w:szCs w:val="24"/>
          <w:u w:val="none"/>
          <w:lang w:eastAsia="lv-LV"/>
        </w:rPr>
        <w:t>Jaungulbenes pagastā ar nosaukumu “</w:t>
      </w:r>
      <w:proofErr w:type="spellStart"/>
      <w:r w:rsidRPr="005305C9">
        <w:rPr>
          <w:bCs/>
          <w:szCs w:val="24"/>
          <w:u w:val="none"/>
          <w:lang w:eastAsia="lv-LV"/>
        </w:rPr>
        <w:t>Obrovas</w:t>
      </w:r>
      <w:proofErr w:type="spellEnd"/>
      <w:r w:rsidRPr="005305C9">
        <w:rPr>
          <w:bCs/>
          <w:szCs w:val="24"/>
          <w:u w:val="none"/>
          <w:lang w:eastAsia="lv-LV"/>
        </w:rPr>
        <w:t xml:space="preserve"> pļavas”, kadastra numuru 5060 007 0103</w:t>
      </w:r>
      <w:r w:rsidRPr="005305C9">
        <w:rPr>
          <w:szCs w:val="24"/>
          <w:u w:val="none"/>
          <w:lang w:eastAsia="lv-LV"/>
        </w:rPr>
        <w:t xml:space="preserve"> (turpmāk – Objekts), pircēja noteikšanai. </w:t>
      </w:r>
    </w:p>
    <w:p w14:paraId="73886A97" w14:textId="77777777" w:rsidR="005305C9" w:rsidRPr="005305C9" w:rsidRDefault="005305C9" w:rsidP="005305C9">
      <w:pPr>
        <w:spacing w:line="360" w:lineRule="auto"/>
        <w:ind w:left="426" w:right="-1" w:hanging="426"/>
        <w:jc w:val="both"/>
        <w:rPr>
          <w:szCs w:val="24"/>
          <w:u w:val="none"/>
          <w:lang w:eastAsia="lv-LV"/>
        </w:rPr>
      </w:pPr>
      <w:r w:rsidRPr="005305C9">
        <w:rPr>
          <w:szCs w:val="24"/>
          <w:u w:val="none"/>
          <w:lang w:eastAsia="lv-LV"/>
        </w:rPr>
        <w:t>1.2. Izsole notiek ievērojot Pašvaldību likumu, Publiskas personas mantas atsavināšanas likumu un šos izsoles noteikumus.</w:t>
      </w:r>
    </w:p>
    <w:p w14:paraId="536E1E69" w14:textId="77777777" w:rsidR="005305C9" w:rsidRPr="005305C9" w:rsidRDefault="005305C9" w:rsidP="005305C9">
      <w:pPr>
        <w:tabs>
          <w:tab w:val="left" w:pos="426"/>
        </w:tabs>
        <w:spacing w:line="360" w:lineRule="auto"/>
        <w:ind w:left="426" w:right="-1" w:hanging="426"/>
        <w:jc w:val="both"/>
        <w:rPr>
          <w:szCs w:val="24"/>
          <w:u w:val="none"/>
          <w:lang w:val="da-DK" w:eastAsia="lv-LV"/>
        </w:rPr>
      </w:pPr>
      <w:r w:rsidRPr="005305C9">
        <w:rPr>
          <w:szCs w:val="24"/>
          <w:u w:val="none"/>
          <w:lang w:eastAsia="lv-LV"/>
        </w:rPr>
        <w:t>1.3.</w:t>
      </w:r>
      <w:r w:rsidRPr="005305C9">
        <w:rPr>
          <w:szCs w:val="24"/>
          <w:u w:val="none"/>
          <w:lang w:eastAsia="lv-LV"/>
        </w:rPr>
        <w:tab/>
        <w:t>Objekta izsoli rīko Gulbenes novada pašvaldības domes izveidotā Gulbenes novada pašvaldības īpašuma novērtēšanas un izsoļu komisija (turpmāk – Izsoles komisija).</w:t>
      </w:r>
    </w:p>
    <w:p w14:paraId="42919037" w14:textId="77777777" w:rsidR="005305C9" w:rsidRPr="005305C9" w:rsidRDefault="005305C9" w:rsidP="005305C9">
      <w:pPr>
        <w:spacing w:line="360" w:lineRule="auto"/>
        <w:ind w:left="426" w:hanging="426"/>
        <w:jc w:val="both"/>
        <w:rPr>
          <w:szCs w:val="24"/>
          <w:u w:val="none"/>
        </w:rPr>
      </w:pPr>
      <w:r w:rsidRPr="005305C9">
        <w:rPr>
          <w:szCs w:val="24"/>
          <w:u w:val="none"/>
        </w:rPr>
        <w:t>1.4. Ziņas par izsolē atsavināmo Objektu:</w:t>
      </w:r>
    </w:p>
    <w:p w14:paraId="6556614C" w14:textId="77777777" w:rsidR="005305C9" w:rsidRPr="005305C9" w:rsidRDefault="005305C9" w:rsidP="005305C9">
      <w:pPr>
        <w:tabs>
          <w:tab w:val="left" w:pos="1134"/>
        </w:tabs>
        <w:spacing w:line="360" w:lineRule="auto"/>
        <w:ind w:left="1134" w:right="43" w:hanging="708"/>
        <w:jc w:val="both"/>
        <w:rPr>
          <w:szCs w:val="24"/>
          <w:u w:val="none"/>
        </w:rPr>
      </w:pPr>
      <w:r w:rsidRPr="005305C9">
        <w:rPr>
          <w:szCs w:val="24"/>
          <w:u w:val="none"/>
        </w:rPr>
        <w:t xml:space="preserve">1.4.1. </w:t>
      </w:r>
      <w:r w:rsidRPr="005305C9">
        <w:rPr>
          <w:szCs w:val="24"/>
          <w:u w:val="none"/>
        </w:rPr>
        <w:tab/>
        <w:t xml:space="preserve">Objekts: </w:t>
      </w:r>
      <w:r w:rsidRPr="005305C9">
        <w:rPr>
          <w:rFonts w:cs="Arial"/>
          <w:u w:val="none"/>
          <w:lang w:eastAsia="lv-LV"/>
        </w:rPr>
        <w:t xml:space="preserve">nekustamais īpašums </w:t>
      </w:r>
      <w:r w:rsidRPr="005305C9">
        <w:rPr>
          <w:bCs/>
          <w:szCs w:val="24"/>
          <w:u w:val="none"/>
          <w:lang w:eastAsia="lv-LV"/>
        </w:rPr>
        <w:t>Jaungulbenes pagastā ar nosaukumu “</w:t>
      </w:r>
      <w:proofErr w:type="spellStart"/>
      <w:r w:rsidRPr="005305C9">
        <w:rPr>
          <w:bCs/>
          <w:szCs w:val="24"/>
          <w:u w:val="none"/>
          <w:lang w:eastAsia="lv-LV"/>
        </w:rPr>
        <w:t>Obrovas</w:t>
      </w:r>
      <w:proofErr w:type="spellEnd"/>
      <w:r w:rsidRPr="005305C9">
        <w:rPr>
          <w:bCs/>
          <w:szCs w:val="24"/>
          <w:u w:val="none"/>
          <w:lang w:eastAsia="lv-LV"/>
        </w:rPr>
        <w:t xml:space="preserve"> pļavas”, kadastra numuru 5060 007 0103, kas sastāv no zemes vienības ar kadastra apzīmējumu 50600070103 ar platību 11,13 ha</w:t>
      </w:r>
      <w:r w:rsidRPr="005305C9">
        <w:rPr>
          <w:rFonts w:cs="Arial"/>
          <w:u w:val="none"/>
          <w:lang w:eastAsia="lv-LV"/>
        </w:rPr>
        <w:t>.</w:t>
      </w:r>
    </w:p>
    <w:p w14:paraId="3DDFA036" w14:textId="77777777" w:rsidR="005305C9" w:rsidRPr="005305C9" w:rsidRDefault="005305C9" w:rsidP="005305C9">
      <w:pPr>
        <w:tabs>
          <w:tab w:val="left" w:pos="1134"/>
        </w:tabs>
        <w:spacing w:line="360" w:lineRule="auto"/>
        <w:ind w:left="1134" w:right="43" w:hanging="708"/>
        <w:jc w:val="both"/>
        <w:rPr>
          <w:szCs w:val="24"/>
          <w:u w:val="none"/>
        </w:rPr>
      </w:pPr>
      <w:r w:rsidRPr="005305C9">
        <w:rPr>
          <w:szCs w:val="24"/>
          <w:u w:val="none"/>
        </w:rPr>
        <w:t>1.4.2.</w:t>
      </w:r>
      <w:r w:rsidRPr="005305C9">
        <w:rPr>
          <w:szCs w:val="24"/>
          <w:u w:val="none"/>
          <w:lang w:eastAsia="lv-LV"/>
        </w:rPr>
        <w:t xml:space="preserve"> </w:t>
      </w:r>
      <w:r w:rsidRPr="005305C9">
        <w:rPr>
          <w:szCs w:val="24"/>
          <w:u w:val="none"/>
          <w:lang w:eastAsia="lv-LV"/>
        </w:rPr>
        <w:tab/>
        <w:t xml:space="preserve">Objekts ir Gulbenes novada pašvaldības īpašums. Tas reģistrēts Jaungulbenes pagasta zemesgrāmatas nodalījumā Nr. </w:t>
      </w:r>
      <w:r w:rsidRPr="005305C9">
        <w:rPr>
          <w:szCs w:val="24"/>
          <w:u w:val="none"/>
          <w:lang w:eastAsia="lv-LV"/>
        </w:rPr>
        <w:tab/>
        <w:t>100000919236.</w:t>
      </w:r>
    </w:p>
    <w:p w14:paraId="47121E45" w14:textId="77777777" w:rsidR="005305C9" w:rsidRPr="005305C9" w:rsidRDefault="005305C9" w:rsidP="005305C9">
      <w:pPr>
        <w:tabs>
          <w:tab w:val="left" w:pos="1134"/>
        </w:tabs>
        <w:spacing w:line="360" w:lineRule="auto"/>
        <w:ind w:left="1134" w:right="43" w:hanging="708"/>
        <w:jc w:val="both"/>
        <w:rPr>
          <w:szCs w:val="24"/>
          <w:u w:val="none"/>
        </w:rPr>
      </w:pPr>
      <w:r w:rsidRPr="005305C9">
        <w:rPr>
          <w:szCs w:val="24"/>
          <w:u w:val="none"/>
        </w:rPr>
        <w:t xml:space="preserve">1.4.3. </w:t>
      </w:r>
      <w:r w:rsidRPr="005305C9">
        <w:rPr>
          <w:szCs w:val="24"/>
          <w:u w:val="none"/>
        </w:rPr>
        <w:tab/>
      </w:r>
      <w:r w:rsidRPr="005305C9">
        <w:rPr>
          <w:szCs w:val="24"/>
          <w:u w:val="none"/>
          <w:lang w:eastAsia="lv-LV"/>
        </w:rPr>
        <w:t>Pirmpirkuma tiesības uz Objekta iegādi nav</w:t>
      </w:r>
      <w:r w:rsidRPr="005305C9">
        <w:rPr>
          <w:szCs w:val="24"/>
          <w:u w:val="none"/>
        </w:rPr>
        <w:t>.</w:t>
      </w:r>
    </w:p>
    <w:p w14:paraId="1D201110" w14:textId="77777777" w:rsidR="005305C9" w:rsidRPr="005305C9" w:rsidRDefault="005305C9" w:rsidP="004B0643">
      <w:pPr>
        <w:widowControl w:val="0"/>
        <w:tabs>
          <w:tab w:val="left" w:pos="426"/>
        </w:tabs>
        <w:spacing w:line="360" w:lineRule="auto"/>
        <w:ind w:left="425" w:right="45" w:hanging="425"/>
        <w:jc w:val="both"/>
        <w:rPr>
          <w:szCs w:val="24"/>
          <w:u w:val="none"/>
        </w:rPr>
      </w:pPr>
      <w:r w:rsidRPr="005305C9">
        <w:rPr>
          <w:szCs w:val="24"/>
          <w:u w:val="none"/>
        </w:rPr>
        <w:t>1.5.</w:t>
      </w:r>
      <w:r w:rsidRPr="005305C9">
        <w:rPr>
          <w:szCs w:val="24"/>
          <w:u w:val="none"/>
        </w:rPr>
        <w:tab/>
        <w:t xml:space="preserve">Sludinājums </w:t>
      </w:r>
      <w:r w:rsidRPr="005305C9">
        <w:rPr>
          <w:bCs/>
          <w:szCs w:val="24"/>
          <w:u w:val="none"/>
        </w:rPr>
        <w:t xml:space="preserve">par Objekta </w:t>
      </w:r>
      <w:r w:rsidRPr="005305C9">
        <w:rPr>
          <w:szCs w:val="24"/>
          <w:u w:val="none"/>
          <w:lang w:eastAsia="lv-LV"/>
        </w:rPr>
        <w:t xml:space="preserve">atsavināšanu izsolē tiek publicēts Latvijas Republikas oficiālajā izdevumā “Latvijas Vēstnesis” un Gulbenes novada pašvaldības tīmekļa vietnē </w:t>
      </w:r>
      <w:hyperlink r:id="rId26" w:history="1">
        <w:r w:rsidRPr="005305C9">
          <w:rPr>
            <w:rFonts w:cs="Arial"/>
            <w:color w:val="0563C1"/>
            <w:szCs w:val="24"/>
            <w:lang w:eastAsia="lv-LV"/>
          </w:rPr>
          <w:t>www.gulbene.lv</w:t>
        </w:r>
      </w:hyperlink>
      <w:r w:rsidRPr="005305C9">
        <w:rPr>
          <w:szCs w:val="24"/>
          <w:u w:val="none"/>
        </w:rPr>
        <w:t>.</w:t>
      </w:r>
    </w:p>
    <w:p w14:paraId="723B5E0A" w14:textId="77777777" w:rsidR="005305C9" w:rsidRPr="005305C9" w:rsidRDefault="005305C9" w:rsidP="004B0643">
      <w:pPr>
        <w:widowControl w:val="0"/>
        <w:tabs>
          <w:tab w:val="left" w:pos="426"/>
        </w:tabs>
        <w:spacing w:line="360" w:lineRule="auto"/>
        <w:ind w:left="425" w:right="45" w:hanging="425"/>
        <w:jc w:val="both"/>
        <w:rPr>
          <w:szCs w:val="24"/>
          <w:u w:val="none"/>
          <w:lang w:eastAsia="lv-LV"/>
        </w:rPr>
      </w:pPr>
      <w:r w:rsidRPr="005305C9">
        <w:rPr>
          <w:szCs w:val="24"/>
          <w:u w:val="none"/>
        </w:rPr>
        <w:t>1.6.</w:t>
      </w:r>
      <w:r w:rsidRPr="005305C9">
        <w:rPr>
          <w:szCs w:val="24"/>
          <w:u w:val="none"/>
        </w:rPr>
        <w:tab/>
      </w:r>
      <w:r w:rsidRPr="005305C9">
        <w:rPr>
          <w:szCs w:val="24"/>
          <w:u w:val="none"/>
          <w:lang w:eastAsia="lv-LV"/>
        </w:rPr>
        <w:t xml:space="preserve">Ar izsoles noteikumiem var iepazīties Gulbenes novada pašvaldības tīmekļa vietnē </w:t>
      </w:r>
      <w:hyperlink r:id="rId27" w:history="1">
        <w:r w:rsidRPr="005305C9">
          <w:rPr>
            <w:rFonts w:cs="Arial"/>
            <w:color w:val="0563C1"/>
            <w:szCs w:val="24"/>
            <w:lang w:eastAsia="lv-LV"/>
          </w:rPr>
          <w:t>www.gulbene.lv</w:t>
        </w:r>
      </w:hyperlink>
      <w:r w:rsidRPr="005305C9">
        <w:rPr>
          <w:szCs w:val="24"/>
          <w:u w:val="none"/>
          <w:lang w:eastAsia="lv-LV"/>
        </w:rPr>
        <w:t>.</w:t>
      </w:r>
    </w:p>
    <w:p w14:paraId="6A938D8E" w14:textId="77777777" w:rsidR="005305C9" w:rsidRPr="005305C9" w:rsidRDefault="005305C9" w:rsidP="004B0643">
      <w:pPr>
        <w:widowControl w:val="0"/>
        <w:tabs>
          <w:tab w:val="left" w:pos="426"/>
        </w:tabs>
        <w:spacing w:line="360" w:lineRule="auto"/>
        <w:ind w:left="425" w:right="45" w:hanging="425"/>
        <w:jc w:val="both"/>
        <w:rPr>
          <w:szCs w:val="24"/>
          <w:u w:val="none"/>
        </w:rPr>
      </w:pPr>
      <w:r w:rsidRPr="005305C9">
        <w:rPr>
          <w:szCs w:val="24"/>
          <w:u w:val="none"/>
          <w:lang w:eastAsia="lv-LV"/>
        </w:rPr>
        <w:t xml:space="preserve">1.7. </w:t>
      </w:r>
      <w:r w:rsidRPr="005305C9">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28" w:history="1">
        <w:r w:rsidRPr="005305C9">
          <w:rPr>
            <w:rFonts w:cs="Arial"/>
            <w:color w:val="0563C1"/>
            <w:szCs w:val="24"/>
          </w:rPr>
          <w:t>dome@gulbene.lv</w:t>
        </w:r>
      </w:hyperlink>
      <w:r w:rsidRPr="005305C9">
        <w:rPr>
          <w:szCs w:val="24"/>
          <w:u w:val="none"/>
        </w:rPr>
        <w:t xml:space="preserve">, </w:t>
      </w:r>
      <w:r w:rsidRPr="005305C9">
        <w:rPr>
          <w:szCs w:val="24"/>
          <w:u w:val="none"/>
          <w:lang w:eastAsia="lv-LV"/>
        </w:rPr>
        <w:t>pa tālruni 64497616 (</w:t>
      </w:r>
      <w:proofErr w:type="spellStart"/>
      <w:r w:rsidRPr="005305C9">
        <w:rPr>
          <w:szCs w:val="24"/>
          <w:u w:val="none"/>
          <w:lang w:eastAsia="lv-LV"/>
        </w:rPr>
        <w:t>Daukstu</w:t>
      </w:r>
      <w:proofErr w:type="spellEnd"/>
      <w:r w:rsidRPr="005305C9">
        <w:rPr>
          <w:szCs w:val="24"/>
          <w:u w:val="none"/>
          <w:lang w:eastAsia="lv-LV"/>
        </w:rPr>
        <w:t>, Galgauskas, Jaungulbenes un Līgo pagastu apvienības pārvalde) vai 26353089 (</w:t>
      </w:r>
      <w:proofErr w:type="spellStart"/>
      <w:r w:rsidRPr="005305C9">
        <w:rPr>
          <w:szCs w:val="24"/>
          <w:u w:val="none"/>
          <w:lang w:eastAsia="lv-LV"/>
        </w:rPr>
        <w:t>Daukstu</w:t>
      </w:r>
      <w:proofErr w:type="spellEnd"/>
      <w:r w:rsidRPr="005305C9">
        <w:rPr>
          <w:szCs w:val="24"/>
          <w:u w:val="none"/>
          <w:lang w:eastAsia="lv-LV"/>
        </w:rPr>
        <w:t xml:space="preserve">, Galgauskas, Jaungulbenes un Līgo pagastu apvienības pārvalde vadītājs </w:t>
      </w:r>
      <w:proofErr w:type="spellStart"/>
      <w:r w:rsidRPr="005305C9">
        <w:rPr>
          <w:szCs w:val="24"/>
          <w:u w:val="none"/>
          <w:lang w:eastAsia="lv-LV"/>
        </w:rPr>
        <w:t>J.Duļbinskis</w:t>
      </w:r>
      <w:proofErr w:type="spellEnd"/>
      <w:r w:rsidRPr="005305C9">
        <w:rPr>
          <w:szCs w:val="24"/>
          <w:u w:val="none"/>
          <w:lang w:eastAsia="lv-LV"/>
        </w:rPr>
        <w:t>).</w:t>
      </w:r>
    </w:p>
    <w:p w14:paraId="39AA7E64" w14:textId="77777777" w:rsidR="005305C9" w:rsidRPr="005305C9" w:rsidRDefault="005305C9" w:rsidP="005305C9">
      <w:pPr>
        <w:shd w:val="clear" w:color="auto" w:fill="FFFFFF"/>
        <w:tabs>
          <w:tab w:val="left" w:pos="720"/>
        </w:tabs>
        <w:spacing w:before="120" w:line="360" w:lineRule="auto"/>
        <w:jc w:val="center"/>
        <w:rPr>
          <w:b/>
          <w:szCs w:val="24"/>
          <w:u w:val="none"/>
        </w:rPr>
      </w:pPr>
      <w:r w:rsidRPr="005305C9">
        <w:rPr>
          <w:b/>
          <w:szCs w:val="24"/>
          <w:u w:val="none"/>
        </w:rPr>
        <w:t>2. Izsoles veids, maksājumi un samaksas kārtība</w:t>
      </w:r>
    </w:p>
    <w:p w14:paraId="5CBF9B31" w14:textId="77777777" w:rsidR="005305C9" w:rsidRPr="005305C9" w:rsidRDefault="005305C9" w:rsidP="005305C9">
      <w:pPr>
        <w:keepLines/>
        <w:spacing w:line="360" w:lineRule="auto"/>
        <w:ind w:left="426" w:right="43" w:hanging="426"/>
        <w:jc w:val="both"/>
        <w:rPr>
          <w:bCs/>
          <w:szCs w:val="24"/>
          <w:u w:val="none"/>
        </w:rPr>
      </w:pPr>
      <w:r w:rsidRPr="005305C9">
        <w:rPr>
          <w:bCs/>
          <w:szCs w:val="24"/>
          <w:u w:val="none"/>
        </w:rPr>
        <w:t>2.1. Objekta atsavināšanas veids ir mutiska atklāta izsole ar augšupejošu soli.</w:t>
      </w:r>
    </w:p>
    <w:p w14:paraId="3DB190FA" w14:textId="77777777" w:rsidR="005305C9" w:rsidRPr="005305C9" w:rsidRDefault="005305C9" w:rsidP="005305C9">
      <w:pPr>
        <w:keepLines/>
        <w:spacing w:line="360" w:lineRule="auto"/>
        <w:ind w:left="426" w:right="43" w:hanging="426"/>
        <w:jc w:val="both"/>
        <w:rPr>
          <w:bCs/>
          <w:szCs w:val="24"/>
          <w:u w:val="none"/>
        </w:rPr>
      </w:pPr>
      <w:r w:rsidRPr="005305C9">
        <w:rPr>
          <w:bCs/>
          <w:szCs w:val="24"/>
          <w:u w:val="none"/>
        </w:rPr>
        <w:t xml:space="preserve">2.2. Maksāšanas līdzekļi – 100% </w:t>
      </w:r>
      <w:proofErr w:type="spellStart"/>
      <w:r w:rsidRPr="005305C9">
        <w:rPr>
          <w:bCs/>
          <w:i/>
          <w:szCs w:val="24"/>
          <w:u w:val="none"/>
        </w:rPr>
        <w:t>euro</w:t>
      </w:r>
      <w:proofErr w:type="spellEnd"/>
      <w:r w:rsidRPr="005305C9">
        <w:rPr>
          <w:bCs/>
          <w:szCs w:val="24"/>
          <w:u w:val="none"/>
        </w:rPr>
        <w:t>.</w:t>
      </w:r>
    </w:p>
    <w:p w14:paraId="6013890E" w14:textId="77777777" w:rsidR="005305C9" w:rsidRPr="005305C9" w:rsidRDefault="005305C9" w:rsidP="005305C9">
      <w:pPr>
        <w:spacing w:line="360" w:lineRule="auto"/>
        <w:ind w:left="426" w:right="43" w:hanging="426"/>
        <w:jc w:val="both"/>
        <w:rPr>
          <w:szCs w:val="24"/>
          <w:u w:val="none"/>
        </w:rPr>
      </w:pPr>
      <w:r w:rsidRPr="005305C9">
        <w:rPr>
          <w:bCs/>
          <w:szCs w:val="24"/>
          <w:u w:val="none"/>
        </w:rPr>
        <w:t xml:space="preserve">2.3. </w:t>
      </w:r>
      <w:r w:rsidRPr="005305C9">
        <w:rPr>
          <w:szCs w:val="24"/>
          <w:u w:val="none"/>
        </w:rPr>
        <w:t xml:space="preserve">Objekta izsoles sākumcena ir </w:t>
      </w:r>
      <w:r w:rsidRPr="005305C9">
        <w:rPr>
          <w:rFonts w:cs="Arial"/>
          <w:u w:val="none"/>
          <w:lang w:eastAsia="lv-LV"/>
        </w:rPr>
        <w:t xml:space="preserve">38400 EUR (trīsdesmit astoņi tūkstoši četri simti </w:t>
      </w:r>
      <w:proofErr w:type="spellStart"/>
      <w:r w:rsidRPr="005305C9">
        <w:rPr>
          <w:i/>
          <w:szCs w:val="24"/>
          <w:u w:val="none"/>
          <w:lang w:eastAsia="lv-LV"/>
        </w:rPr>
        <w:t>euro</w:t>
      </w:r>
      <w:proofErr w:type="spellEnd"/>
      <w:r w:rsidRPr="005305C9">
        <w:rPr>
          <w:szCs w:val="24"/>
          <w:u w:val="none"/>
          <w:lang w:eastAsia="lv-LV"/>
        </w:rPr>
        <w:t>)</w:t>
      </w:r>
      <w:r w:rsidRPr="005305C9">
        <w:rPr>
          <w:szCs w:val="24"/>
          <w:u w:val="none"/>
        </w:rPr>
        <w:t>.</w:t>
      </w:r>
    </w:p>
    <w:p w14:paraId="687DCDCD" w14:textId="77777777" w:rsidR="005305C9" w:rsidRPr="005305C9" w:rsidRDefault="005305C9" w:rsidP="005305C9">
      <w:pPr>
        <w:spacing w:line="360" w:lineRule="auto"/>
        <w:ind w:left="426" w:hanging="426"/>
        <w:jc w:val="both"/>
        <w:rPr>
          <w:szCs w:val="24"/>
          <w:u w:val="none"/>
        </w:rPr>
      </w:pPr>
      <w:r w:rsidRPr="005305C9">
        <w:rPr>
          <w:szCs w:val="24"/>
          <w:u w:val="none"/>
        </w:rPr>
        <w:t xml:space="preserve">2.4. </w:t>
      </w:r>
      <w:r w:rsidRPr="005305C9">
        <w:rPr>
          <w:bCs/>
          <w:szCs w:val="24"/>
          <w:u w:val="none"/>
        </w:rPr>
        <w:t xml:space="preserve">Objekta </w:t>
      </w:r>
      <w:r w:rsidRPr="005305C9">
        <w:rPr>
          <w:szCs w:val="24"/>
          <w:u w:val="none"/>
          <w:lang w:eastAsia="lv-LV"/>
        </w:rPr>
        <w:t xml:space="preserve">nodrošinājums tiek noteikts 10% apmērā no izsoles nosacītās cenas, t.i., 3840 EUR (trīs tūkstoši astoņi simti četrdesmit </w:t>
      </w:r>
      <w:proofErr w:type="spellStart"/>
      <w:r w:rsidRPr="005305C9">
        <w:rPr>
          <w:i/>
          <w:szCs w:val="24"/>
          <w:u w:val="none"/>
          <w:lang w:eastAsia="lv-LV"/>
        </w:rPr>
        <w:t>euro</w:t>
      </w:r>
      <w:proofErr w:type="spellEnd"/>
      <w:r w:rsidRPr="005305C9">
        <w:rPr>
          <w:szCs w:val="24"/>
          <w:u w:val="none"/>
          <w:lang w:eastAsia="lv-LV"/>
        </w:rPr>
        <w:t>).</w:t>
      </w:r>
      <w:r w:rsidRPr="005305C9">
        <w:rPr>
          <w:szCs w:val="24"/>
          <w:u w:val="none"/>
        </w:rPr>
        <w:t xml:space="preserve"> </w:t>
      </w:r>
      <w:r w:rsidRPr="005305C9">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5305C9">
        <w:rPr>
          <w:szCs w:val="24"/>
          <w:u w:val="none"/>
        </w:rPr>
        <w:t xml:space="preserve">norādot maksājuma mērķi “Nekustamā īpašuma </w:t>
      </w:r>
      <w:r w:rsidRPr="005305C9">
        <w:rPr>
          <w:bCs/>
          <w:szCs w:val="24"/>
          <w:u w:val="none"/>
          <w:lang w:eastAsia="lv-LV"/>
        </w:rPr>
        <w:t>Jaungulbenes pagastā ar nosaukumu “</w:t>
      </w:r>
      <w:proofErr w:type="spellStart"/>
      <w:r w:rsidRPr="005305C9">
        <w:rPr>
          <w:bCs/>
          <w:szCs w:val="24"/>
          <w:u w:val="none"/>
          <w:lang w:eastAsia="lv-LV"/>
        </w:rPr>
        <w:t>Obrovas</w:t>
      </w:r>
      <w:proofErr w:type="spellEnd"/>
      <w:r w:rsidRPr="005305C9">
        <w:rPr>
          <w:bCs/>
          <w:szCs w:val="24"/>
          <w:u w:val="none"/>
          <w:lang w:eastAsia="lv-LV"/>
        </w:rPr>
        <w:t xml:space="preserve"> pļavas” </w:t>
      </w:r>
      <w:r w:rsidRPr="005305C9">
        <w:rPr>
          <w:szCs w:val="24"/>
          <w:u w:val="none"/>
        </w:rPr>
        <w:t>izsoles nodrošinājums”</w:t>
      </w:r>
      <w:r w:rsidRPr="005305C9">
        <w:rPr>
          <w:szCs w:val="24"/>
          <w:u w:val="none"/>
          <w:lang w:eastAsia="lv-LV"/>
        </w:rPr>
        <w:t>. Nodrošinājums uzskatāms par iesniegtu, ja attiecīgā naudas summa ir saņemta norādītajā bankas kontā</w:t>
      </w:r>
      <w:r w:rsidRPr="005305C9">
        <w:rPr>
          <w:szCs w:val="24"/>
          <w:u w:val="none"/>
        </w:rPr>
        <w:t>.</w:t>
      </w:r>
    </w:p>
    <w:p w14:paraId="3D4D2B02" w14:textId="77777777" w:rsidR="005305C9" w:rsidRPr="005305C9" w:rsidRDefault="005305C9" w:rsidP="005305C9">
      <w:pPr>
        <w:spacing w:line="360" w:lineRule="auto"/>
        <w:ind w:left="426" w:hanging="426"/>
        <w:jc w:val="both"/>
        <w:rPr>
          <w:szCs w:val="24"/>
          <w:u w:val="none"/>
        </w:rPr>
      </w:pPr>
      <w:r w:rsidRPr="005305C9">
        <w:rPr>
          <w:szCs w:val="24"/>
          <w:u w:val="none"/>
        </w:rPr>
        <w:t xml:space="preserve">2.5. </w:t>
      </w:r>
      <w:r w:rsidRPr="005305C9">
        <w:rPr>
          <w:bCs/>
          <w:szCs w:val="24"/>
          <w:u w:val="none"/>
        </w:rPr>
        <w:t xml:space="preserve">Objekta izsoles solis tiek noteikts </w:t>
      </w:r>
      <w:r w:rsidRPr="005305C9">
        <w:rPr>
          <w:szCs w:val="24"/>
          <w:u w:val="none"/>
          <w:lang w:eastAsia="lv-LV"/>
        </w:rPr>
        <w:t xml:space="preserve">5% apmērā no sākumcenas, t.i., </w:t>
      </w:r>
      <w:r w:rsidRPr="005305C9">
        <w:rPr>
          <w:rFonts w:cs="Arial"/>
          <w:u w:val="none"/>
          <w:lang w:eastAsia="lv-LV"/>
        </w:rPr>
        <w:t xml:space="preserve">1920 EUR (viens tūkstoši deviņi simti divdesmit </w:t>
      </w:r>
      <w:proofErr w:type="spellStart"/>
      <w:r w:rsidRPr="005305C9">
        <w:rPr>
          <w:i/>
          <w:szCs w:val="24"/>
          <w:u w:val="none"/>
          <w:lang w:eastAsia="lv-LV"/>
        </w:rPr>
        <w:t>euro</w:t>
      </w:r>
      <w:proofErr w:type="spellEnd"/>
      <w:r w:rsidRPr="005305C9">
        <w:rPr>
          <w:szCs w:val="24"/>
          <w:u w:val="none"/>
          <w:lang w:eastAsia="lv-LV"/>
        </w:rPr>
        <w:t>)</w:t>
      </w:r>
      <w:r w:rsidRPr="005305C9">
        <w:rPr>
          <w:szCs w:val="24"/>
          <w:u w:val="none"/>
        </w:rPr>
        <w:t>.</w:t>
      </w:r>
    </w:p>
    <w:p w14:paraId="5477B707" w14:textId="77777777" w:rsidR="005305C9" w:rsidRPr="005305C9" w:rsidRDefault="005305C9" w:rsidP="005305C9">
      <w:pPr>
        <w:spacing w:line="360" w:lineRule="auto"/>
        <w:ind w:left="426" w:hanging="426"/>
        <w:jc w:val="both"/>
        <w:rPr>
          <w:szCs w:val="24"/>
          <w:u w:val="none"/>
        </w:rPr>
      </w:pPr>
      <w:r w:rsidRPr="005305C9">
        <w:rPr>
          <w:szCs w:val="24"/>
          <w:u w:val="none"/>
        </w:rPr>
        <w:t xml:space="preserve">2.6. Nosolītā augstākā </w:t>
      </w:r>
      <w:r w:rsidRPr="005305C9">
        <w:rPr>
          <w:szCs w:val="24"/>
          <w:u w:val="none"/>
          <w:lang w:eastAsia="lv-LV"/>
        </w:rPr>
        <w:t>summa, atrēķinot naudā iemaksāto nodrošinājumu, jāsamaksā par Objektu divu nedēļu laikā no izsoles dienas, ieskaitot to bezskaidras naudas norēķinu veidā Gulbenes novada pašvaldības kontā Nr.LV81UNLA0050019845884, AS “SEB banka”, ar atzīmi “</w:t>
      </w:r>
      <w:r w:rsidRPr="005305C9">
        <w:rPr>
          <w:szCs w:val="24"/>
          <w:u w:val="none"/>
        </w:rPr>
        <w:t xml:space="preserve">Nekustamā īpašuma </w:t>
      </w:r>
      <w:r w:rsidRPr="005305C9">
        <w:rPr>
          <w:bCs/>
          <w:szCs w:val="24"/>
          <w:u w:val="none"/>
          <w:lang w:eastAsia="lv-LV"/>
        </w:rPr>
        <w:t>Jaungulbenes pagastā ar nosaukumu “</w:t>
      </w:r>
      <w:proofErr w:type="spellStart"/>
      <w:r w:rsidRPr="005305C9">
        <w:rPr>
          <w:bCs/>
          <w:szCs w:val="24"/>
          <w:u w:val="none"/>
          <w:lang w:eastAsia="lv-LV"/>
        </w:rPr>
        <w:t>Obrovas</w:t>
      </w:r>
      <w:proofErr w:type="spellEnd"/>
      <w:r w:rsidRPr="005305C9">
        <w:rPr>
          <w:bCs/>
          <w:szCs w:val="24"/>
          <w:u w:val="none"/>
          <w:lang w:eastAsia="lv-LV"/>
        </w:rPr>
        <w:t xml:space="preserve"> pļavas” </w:t>
      </w:r>
      <w:r w:rsidRPr="005305C9">
        <w:rPr>
          <w:szCs w:val="24"/>
          <w:u w:val="none"/>
          <w:lang w:eastAsia="lv-LV"/>
        </w:rPr>
        <w:t>pirkuma maksa”.</w:t>
      </w:r>
    </w:p>
    <w:p w14:paraId="0FB57671" w14:textId="18E664B7" w:rsidR="005305C9" w:rsidRPr="005305C9" w:rsidRDefault="00B97C85" w:rsidP="00B97C85">
      <w:pPr>
        <w:keepNext/>
        <w:spacing w:line="360" w:lineRule="auto"/>
        <w:ind w:left="850"/>
        <w:jc w:val="center"/>
        <w:outlineLvl w:val="0"/>
        <w:rPr>
          <w:b/>
          <w:szCs w:val="24"/>
          <w:u w:val="none"/>
        </w:rPr>
      </w:pPr>
      <w:r>
        <w:rPr>
          <w:b/>
          <w:bCs/>
          <w:kern w:val="32"/>
          <w:szCs w:val="24"/>
          <w:u w:val="none"/>
        </w:rPr>
        <w:t>3.</w:t>
      </w:r>
      <w:r w:rsidR="005305C9" w:rsidRPr="005305C9">
        <w:rPr>
          <w:b/>
          <w:bCs/>
          <w:kern w:val="32"/>
          <w:szCs w:val="24"/>
          <w:u w:val="none"/>
        </w:rPr>
        <w:t>Izsoles dalībnieki</w:t>
      </w:r>
    </w:p>
    <w:p w14:paraId="3F8D79EF" w14:textId="6E7A82B9" w:rsidR="005305C9" w:rsidRPr="00B97C85" w:rsidRDefault="005305C9" w:rsidP="00B97C85">
      <w:pPr>
        <w:pStyle w:val="Sarakstarindkopa"/>
        <w:numPr>
          <w:ilvl w:val="1"/>
          <w:numId w:val="2"/>
        </w:numPr>
        <w:tabs>
          <w:tab w:val="num" w:pos="1777"/>
        </w:tabs>
        <w:spacing w:line="360" w:lineRule="auto"/>
        <w:ind w:left="567" w:hanging="567"/>
        <w:rPr>
          <w:szCs w:val="24"/>
        </w:rPr>
      </w:pPr>
      <w:r w:rsidRPr="00B97C85">
        <w:rPr>
          <w:szCs w:val="24"/>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318B9819" w14:textId="77777777" w:rsidR="005305C9" w:rsidRPr="005305C9" w:rsidRDefault="005305C9" w:rsidP="00B97C85">
      <w:pPr>
        <w:numPr>
          <w:ilvl w:val="1"/>
          <w:numId w:val="2"/>
        </w:numPr>
        <w:tabs>
          <w:tab w:val="num" w:pos="567"/>
        </w:tabs>
        <w:spacing w:line="360" w:lineRule="auto"/>
        <w:ind w:left="567" w:hanging="567"/>
        <w:jc w:val="both"/>
        <w:rPr>
          <w:szCs w:val="24"/>
          <w:u w:val="none"/>
        </w:rPr>
      </w:pPr>
      <w:r w:rsidRPr="005305C9">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5356BB7E" w14:textId="77777777" w:rsidR="005305C9" w:rsidRPr="005305C9" w:rsidRDefault="005305C9" w:rsidP="00B97C85">
      <w:pPr>
        <w:numPr>
          <w:ilvl w:val="1"/>
          <w:numId w:val="2"/>
        </w:numPr>
        <w:tabs>
          <w:tab w:val="num" w:pos="567"/>
        </w:tabs>
        <w:spacing w:line="360" w:lineRule="auto"/>
        <w:ind w:left="567" w:hanging="567"/>
        <w:jc w:val="both"/>
        <w:rPr>
          <w:szCs w:val="24"/>
          <w:u w:val="none"/>
        </w:rPr>
      </w:pPr>
      <w:r w:rsidRPr="005305C9">
        <w:rPr>
          <w:szCs w:val="24"/>
          <w:u w:val="none"/>
          <w:lang w:eastAsia="lv-LV"/>
        </w:rPr>
        <w:lastRenderedPageBreak/>
        <w:t>Izsoles komisijas locekļi nevar būt Objekta pircēji, kā arī nevar pirkt Objektu citu personu uzdevumā.</w:t>
      </w:r>
    </w:p>
    <w:p w14:paraId="4163A465" w14:textId="77777777" w:rsidR="005305C9" w:rsidRPr="005305C9" w:rsidRDefault="005305C9" w:rsidP="00B97C85">
      <w:pPr>
        <w:numPr>
          <w:ilvl w:val="0"/>
          <w:numId w:val="2"/>
        </w:numPr>
        <w:tabs>
          <w:tab w:val="num" w:pos="1777"/>
        </w:tabs>
        <w:spacing w:before="120" w:after="200" w:line="360" w:lineRule="auto"/>
        <w:ind w:left="0" w:firstLine="0"/>
        <w:contextualSpacing/>
        <w:jc w:val="center"/>
        <w:rPr>
          <w:bCs/>
          <w:szCs w:val="24"/>
          <w:u w:val="none"/>
          <w:lang w:eastAsia="lv-LV"/>
        </w:rPr>
      </w:pPr>
      <w:r w:rsidRPr="005305C9">
        <w:rPr>
          <w:b/>
          <w:bCs/>
          <w:szCs w:val="24"/>
          <w:u w:val="none"/>
          <w:lang w:eastAsia="lv-LV"/>
        </w:rPr>
        <w:t>Izsoles pretendentu reģistrācija Izsoļu dalībnieku sarakstā</w:t>
      </w:r>
    </w:p>
    <w:p w14:paraId="26A68571" w14:textId="77777777" w:rsidR="005305C9" w:rsidRPr="005305C9" w:rsidRDefault="005305C9" w:rsidP="00B97C85">
      <w:pPr>
        <w:numPr>
          <w:ilvl w:val="1"/>
          <w:numId w:val="2"/>
        </w:numPr>
        <w:spacing w:after="200" w:line="360" w:lineRule="auto"/>
        <w:ind w:left="284" w:hanging="284"/>
        <w:contextualSpacing/>
        <w:jc w:val="both"/>
        <w:rPr>
          <w:bCs/>
          <w:szCs w:val="24"/>
          <w:u w:val="none"/>
          <w:lang w:eastAsia="lv-LV"/>
        </w:rPr>
      </w:pPr>
      <w:r w:rsidRPr="005305C9">
        <w:rPr>
          <w:szCs w:val="24"/>
          <w:u w:val="none"/>
          <w:lang w:eastAsia="lv-LV"/>
        </w:rPr>
        <w:t>Izsoles komisija, saņemot pieteikumu par piedalīšanos izsolē, sastāda izsoles dalībnieku sarakstu, kurā fiksē izsoles pretendentus pieteikumu iesniegšanas secībā.</w:t>
      </w:r>
    </w:p>
    <w:p w14:paraId="5D5A1638" w14:textId="77777777" w:rsidR="005305C9" w:rsidRPr="005305C9" w:rsidRDefault="005305C9" w:rsidP="00B97C85">
      <w:pPr>
        <w:numPr>
          <w:ilvl w:val="1"/>
          <w:numId w:val="2"/>
        </w:numPr>
        <w:spacing w:line="360" w:lineRule="auto"/>
        <w:ind w:left="284" w:hanging="284"/>
        <w:contextualSpacing/>
        <w:jc w:val="both"/>
        <w:rPr>
          <w:bCs/>
          <w:szCs w:val="24"/>
          <w:u w:val="none"/>
          <w:lang w:eastAsia="lv-LV"/>
        </w:rPr>
      </w:pPr>
      <w:r w:rsidRPr="005305C9">
        <w:rPr>
          <w:szCs w:val="24"/>
          <w:u w:val="none"/>
          <w:lang w:eastAsia="lv-LV"/>
        </w:rPr>
        <w:t xml:space="preserve">Pieteikums iesniedzams Gulbenes novada pašvaldībā līdz </w:t>
      </w:r>
      <w:r w:rsidRPr="005305C9">
        <w:rPr>
          <w:b/>
          <w:bCs/>
          <w:szCs w:val="24"/>
          <w:u w:val="none"/>
          <w:lang w:eastAsia="lv-LV"/>
        </w:rPr>
        <w:t>2025.gada 4.novembrim plkst.15.00:</w:t>
      </w:r>
    </w:p>
    <w:p w14:paraId="641337D6" w14:textId="77777777" w:rsidR="005305C9" w:rsidRPr="005305C9" w:rsidRDefault="005305C9" w:rsidP="00B97C85">
      <w:pPr>
        <w:numPr>
          <w:ilvl w:val="2"/>
          <w:numId w:val="2"/>
        </w:numPr>
        <w:pBdr>
          <w:top w:val="nil"/>
          <w:left w:val="nil"/>
          <w:bottom w:val="nil"/>
          <w:right w:val="nil"/>
          <w:between w:val="nil"/>
        </w:pBdr>
        <w:tabs>
          <w:tab w:val="left" w:pos="567"/>
        </w:tabs>
        <w:spacing w:line="360" w:lineRule="auto"/>
        <w:ind w:left="284" w:hanging="284"/>
        <w:contextualSpacing/>
        <w:jc w:val="both"/>
        <w:rPr>
          <w:szCs w:val="24"/>
          <w:u w:val="none"/>
          <w:lang w:eastAsia="lv-LV"/>
        </w:rPr>
      </w:pPr>
      <w:r w:rsidRPr="005305C9">
        <w:rPr>
          <w:szCs w:val="24"/>
          <w:u w:val="none"/>
          <w:lang w:eastAsia="lv-LV"/>
        </w:rPr>
        <w:t xml:space="preserve">nododot personīgi Gulbenes novada valsts un pašvaldības vienotajā klientu apkalpošanas centrā </w:t>
      </w:r>
      <w:r w:rsidRPr="005305C9">
        <w:rPr>
          <w:rFonts w:eastAsia="Calibri"/>
          <w:szCs w:val="24"/>
          <w:u w:val="none"/>
          <w:lang w:eastAsia="lv-LV"/>
        </w:rPr>
        <w:t>Ābeļu ielā 2, Gulbenē, Gulbenes novadā (pirmdienās, otrdienās, trešdienās, ceturtdienās no plkst. 8:00 līdz 17:00, piektdienās no plkst. 8:00 līdz 16:00);</w:t>
      </w:r>
    </w:p>
    <w:p w14:paraId="5051F03F" w14:textId="77777777" w:rsidR="005305C9" w:rsidRPr="005305C9" w:rsidRDefault="005305C9" w:rsidP="00B97C85">
      <w:pPr>
        <w:numPr>
          <w:ilvl w:val="2"/>
          <w:numId w:val="2"/>
        </w:numPr>
        <w:pBdr>
          <w:top w:val="nil"/>
          <w:left w:val="nil"/>
          <w:bottom w:val="nil"/>
          <w:right w:val="nil"/>
          <w:between w:val="nil"/>
        </w:pBdr>
        <w:tabs>
          <w:tab w:val="left" w:pos="567"/>
        </w:tabs>
        <w:spacing w:line="360" w:lineRule="auto"/>
        <w:ind w:left="284" w:hanging="284"/>
        <w:contextualSpacing/>
        <w:jc w:val="both"/>
        <w:rPr>
          <w:szCs w:val="24"/>
          <w:u w:val="none"/>
          <w:lang w:eastAsia="lv-LV"/>
        </w:rPr>
      </w:pPr>
      <w:r w:rsidRPr="005305C9">
        <w:rPr>
          <w:szCs w:val="24"/>
          <w:u w:val="none"/>
          <w:lang w:eastAsia="lv-LV"/>
        </w:rPr>
        <w:t>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2025.gada 4.novembrim plkst.15.00;</w:t>
      </w:r>
    </w:p>
    <w:p w14:paraId="727A831D" w14:textId="77777777" w:rsidR="005305C9" w:rsidRPr="005305C9" w:rsidRDefault="005305C9" w:rsidP="00B97C85">
      <w:pPr>
        <w:numPr>
          <w:ilvl w:val="2"/>
          <w:numId w:val="2"/>
        </w:numPr>
        <w:pBdr>
          <w:top w:val="nil"/>
          <w:left w:val="nil"/>
          <w:bottom w:val="nil"/>
          <w:right w:val="nil"/>
          <w:between w:val="nil"/>
        </w:pBdr>
        <w:tabs>
          <w:tab w:val="left" w:pos="567"/>
        </w:tabs>
        <w:spacing w:line="360" w:lineRule="auto"/>
        <w:ind w:left="284" w:hanging="284"/>
        <w:contextualSpacing/>
        <w:jc w:val="both"/>
        <w:rPr>
          <w:szCs w:val="24"/>
          <w:u w:val="none"/>
          <w:lang w:eastAsia="lv-LV"/>
        </w:rPr>
      </w:pPr>
      <w:r w:rsidRPr="005305C9">
        <w:rPr>
          <w:szCs w:val="24"/>
          <w:u w:val="none"/>
          <w:lang w:eastAsia="lv-LV"/>
        </w:rPr>
        <w:t xml:space="preserve">elektroniski </w:t>
      </w:r>
      <w:r w:rsidRPr="005305C9">
        <w:rPr>
          <w:bCs/>
          <w:szCs w:val="24"/>
          <w:u w:val="none"/>
          <w:lang w:eastAsia="lv-LV"/>
        </w:rPr>
        <w:t>(pieteikums, kas parakstīts ar drošu elektronisko parakstu)</w:t>
      </w:r>
      <w:r w:rsidRPr="005305C9">
        <w:rPr>
          <w:szCs w:val="24"/>
          <w:u w:val="none"/>
          <w:lang w:eastAsia="lv-LV"/>
        </w:rPr>
        <w:t xml:space="preserve"> uz e-pasta adresi: </w:t>
      </w:r>
      <w:hyperlink r:id="rId29">
        <w:r w:rsidRPr="005305C9">
          <w:rPr>
            <w:szCs w:val="24"/>
            <w:lang w:eastAsia="lv-LV"/>
          </w:rPr>
          <w:t>dome@gulbene.lv</w:t>
        </w:r>
      </w:hyperlink>
      <w:r w:rsidRPr="005305C9">
        <w:rPr>
          <w:szCs w:val="24"/>
          <w:u w:val="none"/>
          <w:lang w:eastAsia="lv-LV"/>
        </w:rPr>
        <w:t>.</w:t>
      </w:r>
    </w:p>
    <w:p w14:paraId="6104F4C2" w14:textId="77777777" w:rsidR="005305C9" w:rsidRPr="005305C9" w:rsidRDefault="005305C9" w:rsidP="00B97C85">
      <w:pPr>
        <w:numPr>
          <w:ilvl w:val="1"/>
          <w:numId w:val="2"/>
        </w:numPr>
        <w:spacing w:line="360" w:lineRule="auto"/>
        <w:ind w:left="284" w:hanging="284"/>
        <w:contextualSpacing/>
        <w:jc w:val="both"/>
        <w:rPr>
          <w:bCs/>
          <w:szCs w:val="24"/>
          <w:u w:val="none"/>
          <w:lang w:eastAsia="lv-LV"/>
        </w:rPr>
      </w:pPr>
      <w:r w:rsidRPr="005305C9">
        <w:rPr>
          <w:bCs/>
          <w:szCs w:val="24"/>
          <w:u w:val="none"/>
          <w:lang w:eastAsia="lv-LV"/>
        </w:rPr>
        <w:t>L</w:t>
      </w:r>
      <w:r w:rsidRPr="005305C9">
        <w:rPr>
          <w:szCs w:val="24"/>
          <w:u w:val="none"/>
          <w:lang w:eastAsia="lv-LV"/>
        </w:rPr>
        <w:t>ai reģistrētos par izsoles dalībnieku izsoles noteikumos noteiktajā termiņā</w:t>
      </w:r>
      <w:r w:rsidRPr="005305C9">
        <w:rPr>
          <w:bCs/>
          <w:szCs w:val="24"/>
          <w:u w:val="none"/>
          <w:lang w:eastAsia="lv-LV"/>
        </w:rPr>
        <w:t xml:space="preserve"> jāiesniedz:</w:t>
      </w:r>
    </w:p>
    <w:p w14:paraId="162E8ED2" w14:textId="77777777" w:rsidR="005305C9" w:rsidRPr="005305C9" w:rsidRDefault="005305C9" w:rsidP="00B97C85">
      <w:pPr>
        <w:numPr>
          <w:ilvl w:val="2"/>
          <w:numId w:val="2"/>
        </w:numPr>
        <w:autoSpaceDE w:val="0"/>
        <w:autoSpaceDN w:val="0"/>
        <w:adjustRightInd w:val="0"/>
        <w:spacing w:line="360" w:lineRule="auto"/>
        <w:ind w:left="284" w:hanging="284"/>
        <w:jc w:val="both"/>
        <w:rPr>
          <w:szCs w:val="24"/>
          <w:u w:val="none"/>
          <w:lang w:eastAsia="lv-LV"/>
        </w:rPr>
      </w:pPr>
      <w:r w:rsidRPr="005305C9">
        <w:rPr>
          <w:szCs w:val="24"/>
          <w:u w:val="none"/>
          <w:lang w:eastAsia="lv-LV"/>
        </w:rPr>
        <w:t>Fiziskai personai:</w:t>
      </w:r>
    </w:p>
    <w:p w14:paraId="1329C7B0" w14:textId="77777777" w:rsidR="005305C9" w:rsidRPr="005305C9" w:rsidRDefault="005305C9" w:rsidP="00B97C85">
      <w:pPr>
        <w:numPr>
          <w:ilvl w:val="3"/>
          <w:numId w:val="2"/>
        </w:numPr>
        <w:autoSpaceDE w:val="0"/>
        <w:autoSpaceDN w:val="0"/>
        <w:adjustRightInd w:val="0"/>
        <w:spacing w:line="360" w:lineRule="auto"/>
        <w:ind w:left="284" w:hanging="284"/>
        <w:jc w:val="both"/>
        <w:rPr>
          <w:szCs w:val="24"/>
          <w:u w:val="none"/>
          <w:lang w:eastAsia="lv-LV"/>
        </w:rPr>
      </w:pPr>
      <w:r w:rsidRPr="005305C9">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44DE63A9" w14:textId="77777777" w:rsidR="005305C9" w:rsidRPr="005305C9" w:rsidRDefault="005305C9" w:rsidP="00B97C85">
      <w:pPr>
        <w:numPr>
          <w:ilvl w:val="3"/>
          <w:numId w:val="2"/>
        </w:numPr>
        <w:autoSpaceDE w:val="0"/>
        <w:autoSpaceDN w:val="0"/>
        <w:adjustRightInd w:val="0"/>
        <w:spacing w:line="360" w:lineRule="auto"/>
        <w:ind w:left="284" w:hanging="284"/>
        <w:jc w:val="both"/>
        <w:rPr>
          <w:szCs w:val="24"/>
          <w:u w:val="none"/>
          <w:lang w:eastAsia="lv-LV"/>
        </w:rPr>
      </w:pPr>
      <w:r w:rsidRPr="005305C9">
        <w:rPr>
          <w:szCs w:val="24"/>
          <w:u w:val="none"/>
          <w:lang w:eastAsia="lv-LV"/>
        </w:rPr>
        <w:t>notariāli apliecināta pilnvara, ar ko dots pilnvarojums iesniegt pieteikumu dalībai izsolē un pārstāvībai izsolē (ja fizisko personu izsolē pārstāv cita fiziska persona);</w:t>
      </w:r>
    </w:p>
    <w:p w14:paraId="22A21121" w14:textId="77777777" w:rsidR="005305C9" w:rsidRPr="005305C9" w:rsidRDefault="005305C9" w:rsidP="00B97C85">
      <w:pPr>
        <w:numPr>
          <w:ilvl w:val="3"/>
          <w:numId w:val="2"/>
        </w:numPr>
        <w:autoSpaceDE w:val="0"/>
        <w:autoSpaceDN w:val="0"/>
        <w:adjustRightInd w:val="0"/>
        <w:spacing w:line="360" w:lineRule="auto"/>
        <w:ind w:left="284" w:hanging="284"/>
        <w:jc w:val="both"/>
        <w:rPr>
          <w:szCs w:val="24"/>
          <w:u w:val="none"/>
          <w:lang w:eastAsia="lv-LV"/>
        </w:rPr>
      </w:pPr>
      <w:r w:rsidRPr="005305C9">
        <w:rPr>
          <w:szCs w:val="24"/>
          <w:u w:val="none"/>
          <w:lang w:eastAsia="lv-LV"/>
        </w:rPr>
        <w:t>maksājuma uzdevums par nodrošinājuma naudas samaksu.</w:t>
      </w:r>
    </w:p>
    <w:p w14:paraId="3E77E472" w14:textId="77777777" w:rsidR="005305C9" w:rsidRPr="005305C9" w:rsidRDefault="005305C9" w:rsidP="00B97C85">
      <w:pPr>
        <w:autoSpaceDE w:val="0"/>
        <w:autoSpaceDN w:val="0"/>
        <w:adjustRightInd w:val="0"/>
        <w:spacing w:line="360" w:lineRule="auto"/>
        <w:ind w:left="284" w:hanging="284"/>
        <w:jc w:val="both"/>
        <w:rPr>
          <w:szCs w:val="24"/>
          <w:u w:val="none"/>
          <w:lang w:eastAsia="lv-LV"/>
        </w:rPr>
      </w:pPr>
      <w:r w:rsidRPr="005305C9">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1883D1DE" w14:textId="77777777" w:rsidR="005305C9" w:rsidRPr="005305C9" w:rsidRDefault="005305C9" w:rsidP="004B0643">
      <w:pPr>
        <w:widowControl w:val="0"/>
        <w:numPr>
          <w:ilvl w:val="2"/>
          <w:numId w:val="2"/>
        </w:numPr>
        <w:autoSpaceDE w:val="0"/>
        <w:autoSpaceDN w:val="0"/>
        <w:adjustRightInd w:val="0"/>
        <w:spacing w:line="360" w:lineRule="auto"/>
        <w:ind w:left="284" w:hanging="284"/>
        <w:jc w:val="both"/>
        <w:rPr>
          <w:szCs w:val="24"/>
          <w:u w:val="none"/>
          <w:lang w:eastAsia="lv-LV"/>
        </w:rPr>
      </w:pPr>
      <w:r w:rsidRPr="005305C9">
        <w:rPr>
          <w:szCs w:val="24"/>
          <w:u w:val="none"/>
          <w:lang w:eastAsia="lv-LV"/>
        </w:rPr>
        <w:t xml:space="preserve">juridiskai personai: </w:t>
      </w:r>
    </w:p>
    <w:p w14:paraId="1416ED12" w14:textId="77777777" w:rsidR="005305C9" w:rsidRPr="005305C9" w:rsidRDefault="005305C9" w:rsidP="004B0643">
      <w:pPr>
        <w:widowControl w:val="0"/>
        <w:numPr>
          <w:ilvl w:val="3"/>
          <w:numId w:val="2"/>
        </w:numPr>
        <w:autoSpaceDE w:val="0"/>
        <w:autoSpaceDN w:val="0"/>
        <w:adjustRightInd w:val="0"/>
        <w:spacing w:line="360" w:lineRule="auto"/>
        <w:ind w:left="284" w:hanging="284"/>
        <w:jc w:val="both"/>
        <w:rPr>
          <w:szCs w:val="24"/>
          <w:u w:val="none"/>
          <w:lang w:eastAsia="lv-LV"/>
        </w:rPr>
      </w:pPr>
      <w:r w:rsidRPr="005305C9">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4E918096" w14:textId="77777777" w:rsidR="005305C9" w:rsidRPr="005305C9" w:rsidRDefault="005305C9" w:rsidP="004B0643">
      <w:pPr>
        <w:widowControl w:val="0"/>
        <w:numPr>
          <w:ilvl w:val="3"/>
          <w:numId w:val="2"/>
        </w:numPr>
        <w:autoSpaceDE w:val="0"/>
        <w:autoSpaceDN w:val="0"/>
        <w:adjustRightInd w:val="0"/>
        <w:spacing w:line="360" w:lineRule="auto"/>
        <w:ind w:left="284" w:hanging="284"/>
        <w:jc w:val="both"/>
        <w:rPr>
          <w:szCs w:val="24"/>
          <w:u w:val="none"/>
          <w:lang w:eastAsia="lv-LV"/>
        </w:rPr>
      </w:pPr>
      <w:r w:rsidRPr="005305C9">
        <w:rPr>
          <w:szCs w:val="24"/>
          <w:u w:val="none"/>
          <w:lang w:eastAsia="lv-LV"/>
        </w:rPr>
        <w:t xml:space="preserve">pilnvaru pārstāvēt juridisko personu izsolē un ja nepieciešams noslēgt pirkuma </w:t>
      </w:r>
      <w:r w:rsidRPr="005305C9">
        <w:rPr>
          <w:szCs w:val="24"/>
          <w:u w:val="none"/>
          <w:lang w:eastAsia="lv-LV"/>
        </w:rPr>
        <w:lastRenderedPageBreak/>
        <w:t>pārdevuma līgumu (ja juridisku personu pārstāv pilnvarotais pārstāvis);</w:t>
      </w:r>
    </w:p>
    <w:p w14:paraId="3EFEEB69" w14:textId="77777777" w:rsidR="005305C9" w:rsidRPr="005305C9" w:rsidRDefault="005305C9" w:rsidP="004B0643">
      <w:pPr>
        <w:widowControl w:val="0"/>
        <w:numPr>
          <w:ilvl w:val="3"/>
          <w:numId w:val="2"/>
        </w:numPr>
        <w:autoSpaceDE w:val="0"/>
        <w:autoSpaceDN w:val="0"/>
        <w:adjustRightInd w:val="0"/>
        <w:spacing w:line="360" w:lineRule="auto"/>
        <w:ind w:left="284" w:hanging="284"/>
        <w:jc w:val="both"/>
        <w:rPr>
          <w:szCs w:val="24"/>
          <w:u w:val="none"/>
          <w:lang w:eastAsia="lv-LV"/>
        </w:rPr>
      </w:pPr>
      <w:r w:rsidRPr="005305C9">
        <w:rPr>
          <w:szCs w:val="24"/>
          <w:u w:val="none"/>
          <w:lang w:eastAsia="lv-LV"/>
        </w:rPr>
        <w:t>maksājuma uzdevums par nodrošinājuma naudas samaksu.</w:t>
      </w:r>
    </w:p>
    <w:p w14:paraId="5499EAB8" w14:textId="77777777" w:rsidR="005305C9" w:rsidRPr="005305C9" w:rsidRDefault="005305C9" w:rsidP="004B0643">
      <w:pPr>
        <w:widowControl w:val="0"/>
        <w:autoSpaceDE w:val="0"/>
        <w:autoSpaceDN w:val="0"/>
        <w:adjustRightInd w:val="0"/>
        <w:spacing w:line="360" w:lineRule="auto"/>
        <w:ind w:left="284" w:hanging="284"/>
        <w:jc w:val="both"/>
        <w:rPr>
          <w:szCs w:val="24"/>
          <w:u w:val="none"/>
          <w:lang w:eastAsia="lv-LV"/>
        </w:rPr>
      </w:pPr>
      <w:r w:rsidRPr="005305C9">
        <w:rPr>
          <w:szCs w:val="24"/>
          <w:u w:val="none"/>
          <w:lang w:eastAsia="lv-LV"/>
        </w:rPr>
        <w:t>Pirms pretendenta reģistrēšanas izsoles dalībnieku sarakstā Izsoles komisija attiecībā uz juridisku personu pārbaudīs informāciju:</w:t>
      </w:r>
    </w:p>
    <w:p w14:paraId="2FCE6AF0" w14:textId="77777777" w:rsidR="005305C9" w:rsidRPr="005305C9" w:rsidRDefault="005305C9" w:rsidP="004B0643">
      <w:pPr>
        <w:widowControl w:val="0"/>
        <w:numPr>
          <w:ilvl w:val="0"/>
          <w:numId w:val="6"/>
        </w:numPr>
        <w:autoSpaceDE w:val="0"/>
        <w:autoSpaceDN w:val="0"/>
        <w:adjustRightInd w:val="0"/>
        <w:spacing w:line="360" w:lineRule="auto"/>
        <w:ind w:left="284" w:hanging="284"/>
        <w:contextualSpacing/>
        <w:jc w:val="both"/>
        <w:rPr>
          <w:szCs w:val="24"/>
          <w:u w:val="none"/>
          <w:lang w:eastAsia="lv-LV"/>
        </w:rPr>
      </w:pPr>
      <w:r w:rsidRPr="005305C9">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1CE947B7" w14:textId="77777777" w:rsidR="005305C9" w:rsidRPr="005305C9" w:rsidRDefault="005305C9" w:rsidP="00B97C85">
      <w:pPr>
        <w:numPr>
          <w:ilvl w:val="0"/>
          <w:numId w:val="6"/>
        </w:numPr>
        <w:autoSpaceDE w:val="0"/>
        <w:autoSpaceDN w:val="0"/>
        <w:adjustRightInd w:val="0"/>
        <w:spacing w:line="360" w:lineRule="auto"/>
        <w:ind w:left="284" w:hanging="284"/>
        <w:contextualSpacing/>
        <w:jc w:val="both"/>
        <w:rPr>
          <w:szCs w:val="24"/>
          <w:u w:val="none"/>
          <w:lang w:eastAsia="lv-LV"/>
        </w:rPr>
      </w:pPr>
      <w:r w:rsidRPr="005305C9">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3C70F8BE" w14:textId="77777777" w:rsidR="005305C9" w:rsidRPr="005305C9" w:rsidRDefault="005305C9" w:rsidP="00B97C85">
      <w:pPr>
        <w:numPr>
          <w:ilvl w:val="1"/>
          <w:numId w:val="2"/>
        </w:numPr>
        <w:autoSpaceDE w:val="0"/>
        <w:autoSpaceDN w:val="0"/>
        <w:adjustRightInd w:val="0"/>
        <w:spacing w:line="360" w:lineRule="auto"/>
        <w:ind w:left="284" w:hanging="284"/>
        <w:jc w:val="both"/>
        <w:rPr>
          <w:szCs w:val="24"/>
          <w:u w:val="none"/>
          <w:lang w:eastAsia="lv-LV"/>
        </w:rPr>
      </w:pPr>
      <w:r w:rsidRPr="005305C9">
        <w:rPr>
          <w:szCs w:val="24"/>
          <w:u w:val="none"/>
          <w:lang w:eastAsia="lv-LV"/>
        </w:rPr>
        <w:t>Izsoles pretendents netiek reģistrēts izsoles dalībnieku sarakstā, ja:</w:t>
      </w:r>
    </w:p>
    <w:p w14:paraId="550372E1" w14:textId="77777777" w:rsidR="005305C9" w:rsidRPr="005305C9" w:rsidRDefault="005305C9" w:rsidP="00B97C85">
      <w:pPr>
        <w:numPr>
          <w:ilvl w:val="2"/>
          <w:numId w:val="2"/>
        </w:numPr>
        <w:autoSpaceDE w:val="0"/>
        <w:autoSpaceDN w:val="0"/>
        <w:adjustRightInd w:val="0"/>
        <w:spacing w:line="360" w:lineRule="auto"/>
        <w:ind w:left="284" w:hanging="284"/>
        <w:jc w:val="both"/>
        <w:rPr>
          <w:szCs w:val="24"/>
          <w:u w:val="none"/>
          <w:lang w:eastAsia="lv-LV"/>
        </w:rPr>
      </w:pPr>
      <w:r w:rsidRPr="005305C9">
        <w:rPr>
          <w:szCs w:val="24"/>
          <w:u w:val="none"/>
          <w:lang w:eastAsia="lv-LV"/>
        </w:rPr>
        <w:t>nav vēl iestājies vai ir jau beidzies pretendentu reģistrācijas termiņš;</w:t>
      </w:r>
    </w:p>
    <w:p w14:paraId="005B0420" w14:textId="77777777" w:rsidR="005305C9" w:rsidRPr="005305C9" w:rsidRDefault="005305C9" w:rsidP="00B97C85">
      <w:pPr>
        <w:numPr>
          <w:ilvl w:val="2"/>
          <w:numId w:val="2"/>
        </w:numPr>
        <w:autoSpaceDE w:val="0"/>
        <w:autoSpaceDN w:val="0"/>
        <w:adjustRightInd w:val="0"/>
        <w:spacing w:line="360" w:lineRule="auto"/>
        <w:ind w:left="284" w:hanging="284"/>
        <w:jc w:val="both"/>
        <w:rPr>
          <w:szCs w:val="24"/>
          <w:u w:val="none"/>
          <w:lang w:eastAsia="lv-LV"/>
        </w:rPr>
      </w:pPr>
      <w:r w:rsidRPr="005305C9">
        <w:rPr>
          <w:szCs w:val="24"/>
          <w:u w:val="none"/>
          <w:lang w:eastAsia="lv-LV"/>
        </w:rPr>
        <w:t>ja nav iesniegti šo noteikumu 4.3.1.punktā vai 4.3.2.punktā norādītie dokumenti;</w:t>
      </w:r>
    </w:p>
    <w:p w14:paraId="3EB9DFB2" w14:textId="77777777" w:rsidR="005305C9" w:rsidRPr="005305C9" w:rsidRDefault="005305C9" w:rsidP="00B97C85">
      <w:pPr>
        <w:numPr>
          <w:ilvl w:val="2"/>
          <w:numId w:val="2"/>
        </w:numPr>
        <w:autoSpaceDE w:val="0"/>
        <w:autoSpaceDN w:val="0"/>
        <w:adjustRightInd w:val="0"/>
        <w:spacing w:line="360" w:lineRule="auto"/>
        <w:ind w:left="284" w:hanging="284"/>
        <w:jc w:val="both"/>
        <w:rPr>
          <w:szCs w:val="24"/>
          <w:u w:val="none"/>
          <w:lang w:eastAsia="lv-LV"/>
        </w:rPr>
      </w:pPr>
      <w:r w:rsidRPr="005305C9">
        <w:rPr>
          <w:szCs w:val="24"/>
          <w:u w:val="none"/>
          <w:lang w:eastAsia="lv-LV"/>
        </w:rPr>
        <w:t>iesniegtajos dokumentos norādītas nepatiesas ziņas;</w:t>
      </w:r>
    </w:p>
    <w:p w14:paraId="7BC77F9C" w14:textId="77777777" w:rsidR="005305C9" w:rsidRPr="005305C9" w:rsidRDefault="005305C9" w:rsidP="00B97C85">
      <w:pPr>
        <w:numPr>
          <w:ilvl w:val="2"/>
          <w:numId w:val="2"/>
        </w:numPr>
        <w:autoSpaceDE w:val="0"/>
        <w:autoSpaceDN w:val="0"/>
        <w:adjustRightInd w:val="0"/>
        <w:spacing w:line="360" w:lineRule="auto"/>
        <w:ind w:left="284" w:hanging="284"/>
        <w:jc w:val="both"/>
        <w:rPr>
          <w:szCs w:val="24"/>
          <w:u w:val="none"/>
          <w:lang w:eastAsia="lv-LV"/>
        </w:rPr>
      </w:pPr>
      <w:r w:rsidRPr="005305C9">
        <w:rPr>
          <w:szCs w:val="24"/>
          <w:u w:val="none"/>
          <w:lang w:eastAsia="lv-LV"/>
        </w:rPr>
        <w:t>konstatēts, ka pretendentam ir izsoles noteikumu 3.1.punktā minētās parādsaistības;</w:t>
      </w:r>
    </w:p>
    <w:p w14:paraId="2F778AFE" w14:textId="77777777" w:rsidR="005305C9" w:rsidRPr="005305C9" w:rsidRDefault="005305C9" w:rsidP="00B97C85">
      <w:pPr>
        <w:numPr>
          <w:ilvl w:val="2"/>
          <w:numId w:val="2"/>
        </w:numPr>
        <w:autoSpaceDE w:val="0"/>
        <w:autoSpaceDN w:val="0"/>
        <w:adjustRightInd w:val="0"/>
        <w:spacing w:line="360" w:lineRule="auto"/>
        <w:ind w:left="284" w:hanging="284"/>
        <w:jc w:val="both"/>
        <w:rPr>
          <w:szCs w:val="24"/>
          <w:u w:val="none"/>
          <w:lang w:eastAsia="lv-LV"/>
        </w:rPr>
      </w:pPr>
      <w:r w:rsidRPr="005305C9">
        <w:rPr>
          <w:szCs w:val="24"/>
          <w:u w:val="none"/>
          <w:lang w:eastAsia="lv-LV"/>
        </w:rPr>
        <w:t>Gulbenes novada pašvaldības norādītajā bankas kontā nav saņemta nodrošinājuma nauda.</w:t>
      </w:r>
    </w:p>
    <w:p w14:paraId="181C0DEA" w14:textId="77777777" w:rsidR="005305C9" w:rsidRPr="005305C9" w:rsidRDefault="005305C9" w:rsidP="00B97C85">
      <w:pPr>
        <w:numPr>
          <w:ilvl w:val="1"/>
          <w:numId w:val="2"/>
        </w:numPr>
        <w:spacing w:line="360" w:lineRule="auto"/>
        <w:ind w:left="284" w:hanging="284"/>
        <w:jc w:val="both"/>
        <w:rPr>
          <w:szCs w:val="24"/>
          <w:u w:val="none"/>
          <w:lang w:eastAsia="lv-LV"/>
        </w:rPr>
      </w:pPr>
      <w:r w:rsidRPr="005305C9">
        <w:rPr>
          <w:rFonts w:cs="Arial"/>
          <w:szCs w:val="24"/>
          <w:u w:val="none"/>
          <w:lang w:eastAsia="lv-LV"/>
        </w:rPr>
        <w:t>Ziņas par saņemtajiem pieteikumiem un izsoles dalībnieku sarakstā reģistrētajiem izsoles dalībniekiem neizpauž līdz izsoles sākumam</w:t>
      </w:r>
      <w:r w:rsidRPr="005305C9">
        <w:rPr>
          <w:szCs w:val="24"/>
          <w:u w:val="none"/>
          <w:lang w:eastAsia="lv-LV"/>
        </w:rPr>
        <w:t>.</w:t>
      </w:r>
    </w:p>
    <w:p w14:paraId="074E831B" w14:textId="77777777" w:rsidR="005305C9" w:rsidRPr="005305C9" w:rsidRDefault="005305C9" w:rsidP="00B97C85">
      <w:pPr>
        <w:numPr>
          <w:ilvl w:val="0"/>
          <w:numId w:val="2"/>
        </w:numPr>
        <w:tabs>
          <w:tab w:val="num" w:pos="1777"/>
        </w:tabs>
        <w:spacing w:before="120" w:line="360" w:lineRule="auto"/>
        <w:ind w:left="0" w:firstLine="0"/>
        <w:jc w:val="center"/>
        <w:rPr>
          <w:b/>
          <w:szCs w:val="24"/>
          <w:u w:val="none"/>
          <w:lang w:eastAsia="lv-LV"/>
        </w:rPr>
      </w:pPr>
      <w:r w:rsidRPr="005305C9">
        <w:rPr>
          <w:b/>
          <w:szCs w:val="24"/>
          <w:u w:val="none"/>
          <w:lang w:eastAsia="lv-LV"/>
        </w:rPr>
        <w:t>Izsoles norise</w:t>
      </w:r>
    </w:p>
    <w:p w14:paraId="6A086604" w14:textId="77777777" w:rsidR="005305C9" w:rsidRPr="005305C9" w:rsidRDefault="005305C9" w:rsidP="00B97C85">
      <w:pPr>
        <w:numPr>
          <w:ilvl w:val="1"/>
          <w:numId w:val="2"/>
        </w:numPr>
        <w:autoSpaceDE w:val="0"/>
        <w:autoSpaceDN w:val="0"/>
        <w:adjustRightInd w:val="0"/>
        <w:spacing w:line="360" w:lineRule="auto"/>
        <w:ind w:left="284" w:hanging="284"/>
        <w:jc w:val="both"/>
        <w:rPr>
          <w:szCs w:val="24"/>
          <w:u w:val="none"/>
          <w:lang w:eastAsia="lv-LV"/>
        </w:rPr>
      </w:pPr>
      <w:r w:rsidRPr="005305C9">
        <w:rPr>
          <w:szCs w:val="24"/>
          <w:u w:val="none"/>
          <w:lang w:eastAsia="lv-LV"/>
        </w:rPr>
        <w:t xml:space="preserve">Izsole notiks </w:t>
      </w:r>
      <w:r w:rsidRPr="005305C9">
        <w:rPr>
          <w:b/>
          <w:szCs w:val="24"/>
          <w:u w:val="none"/>
          <w:lang w:eastAsia="lv-LV"/>
        </w:rPr>
        <w:t xml:space="preserve">2025.gada 6.novembrī plkst.10.20 </w:t>
      </w:r>
      <w:r w:rsidRPr="005305C9">
        <w:rPr>
          <w:szCs w:val="24"/>
          <w:u w:val="none"/>
          <w:lang w:eastAsia="lv-LV"/>
        </w:rPr>
        <w:t xml:space="preserve">Gulbenes novada Centrālās pārvaldes ēkā, Ābeļu ielā 2, Gulbenē, Gulbenes novadā, 2.stāva zālē. </w:t>
      </w:r>
    </w:p>
    <w:p w14:paraId="5F3EA508" w14:textId="77777777" w:rsidR="005305C9" w:rsidRPr="005305C9" w:rsidRDefault="005305C9" w:rsidP="00B97C85">
      <w:pPr>
        <w:numPr>
          <w:ilvl w:val="1"/>
          <w:numId w:val="2"/>
        </w:numPr>
        <w:autoSpaceDE w:val="0"/>
        <w:autoSpaceDN w:val="0"/>
        <w:adjustRightInd w:val="0"/>
        <w:spacing w:line="360" w:lineRule="auto"/>
        <w:ind w:left="284" w:hanging="284"/>
        <w:jc w:val="both"/>
        <w:rPr>
          <w:szCs w:val="24"/>
          <w:u w:val="none"/>
          <w:lang w:eastAsia="lv-LV"/>
        </w:rPr>
      </w:pPr>
      <w:r w:rsidRPr="005305C9">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014E0E3C" w14:textId="77777777" w:rsidR="005305C9" w:rsidRPr="005305C9" w:rsidRDefault="005305C9" w:rsidP="004B0643">
      <w:pPr>
        <w:widowControl w:val="0"/>
        <w:numPr>
          <w:ilvl w:val="1"/>
          <w:numId w:val="2"/>
        </w:numPr>
        <w:autoSpaceDE w:val="0"/>
        <w:autoSpaceDN w:val="0"/>
        <w:adjustRightInd w:val="0"/>
        <w:spacing w:line="360" w:lineRule="auto"/>
        <w:ind w:left="284" w:hanging="284"/>
        <w:jc w:val="both"/>
        <w:rPr>
          <w:szCs w:val="24"/>
          <w:u w:val="none"/>
          <w:lang w:eastAsia="lv-LV"/>
        </w:rPr>
      </w:pPr>
      <w:r w:rsidRPr="005305C9">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2A84BD9C" w14:textId="77777777" w:rsidR="005305C9" w:rsidRPr="005305C9" w:rsidRDefault="005305C9" w:rsidP="004B0643">
      <w:pPr>
        <w:widowControl w:val="0"/>
        <w:numPr>
          <w:ilvl w:val="1"/>
          <w:numId w:val="2"/>
        </w:numPr>
        <w:autoSpaceDE w:val="0"/>
        <w:autoSpaceDN w:val="0"/>
        <w:adjustRightInd w:val="0"/>
        <w:spacing w:line="360" w:lineRule="auto"/>
        <w:ind w:left="284" w:hanging="284"/>
        <w:jc w:val="both"/>
        <w:rPr>
          <w:szCs w:val="24"/>
          <w:u w:val="none"/>
          <w:lang w:eastAsia="lv-LV"/>
        </w:rPr>
      </w:pPr>
      <w:r w:rsidRPr="005305C9">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416ACAC9" w14:textId="77777777" w:rsidR="005305C9" w:rsidRPr="005305C9" w:rsidRDefault="005305C9" w:rsidP="004B0643">
      <w:pPr>
        <w:widowControl w:val="0"/>
        <w:numPr>
          <w:ilvl w:val="1"/>
          <w:numId w:val="2"/>
        </w:numPr>
        <w:autoSpaceDE w:val="0"/>
        <w:autoSpaceDN w:val="0"/>
        <w:adjustRightInd w:val="0"/>
        <w:spacing w:line="360" w:lineRule="auto"/>
        <w:ind w:left="284" w:hanging="284"/>
        <w:jc w:val="both"/>
        <w:rPr>
          <w:szCs w:val="24"/>
          <w:u w:val="none"/>
          <w:lang w:eastAsia="lv-LV"/>
        </w:rPr>
      </w:pPr>
      <w:r w:rsidRPr="005305C9">
        <w:rPr>
          <w:szCs w:val="24"/>
          <w:u w:val="none"/>
          <w:lang w:eastAsia="lv-LV"/>
        </w:rPr>
        <w:t xml:space="preserve">Pirms izsoles sākšanas izsoles dalībnieki paraksta izsoles noteikumus, tādējādi apliecinot, </w:t>
      </w:r>
      <w:r w:rsidRPr="005305C9">
        <w:rPr>
          <w:szCs w:val="24"/>
          <w:u w:val="none"/>
          <w:lang w:eastAsia="lv-LV"/>
        </w:rPr>
        <w:lastRenderedPageBreak/>
        <w:t xml:space="preserve">ka pilnībā ar tiem ir iepazinušies un piekrīt tiem. </w:t>
      </w:r>
    </w:p>
    <w:p w14:paraId="38F26071" w14:textId="77777777" w:rsidR="005305C9" w:rsidRPr="005305C9" w:rsidRDefault="005305C9" w:rsidP="004B0643">
      <w:pPr>
        <w:widowControl w:val="0"/>
        <w:numPr>
          <w:ilvl w:val="1"/>
          <w:numId w:val="2"/>
        </w:numPr>
        <w:autoSpaceDE w:val="0"/>
        <w:autoSpaceDN w:val="0"/>
        <w:adjustRightInd w:val="0"/>
        <w:spacing w:line="360" w:lineRule="auto"/>
        <w:ind w:left="284" w:hanging="284"/>
        <w:jc w:val="both"/>
        <w:rPr>
          <w:szCs w:val="24"/>
          <w:u w:val="none"/>
          <w:lang w:eastAsia="lv-LV"/>
        </w:rPr>
      </w:pPr>
      <w:r w:rsidRPr="005305C9">
        <w:rPr>
          <w:szCs w:val="24"/>
          <w:u w:val="none"/>
          <w:lang w:eastAsia="lv-LV"/>
        </w:rPr>
        <w:t xml:space="preserve">Izsoles vadītājs atklāj izsoli, raksturo izsolāmo mantu, paziņo izsoles sākumcenu, izsoles soli un informē par solīšanas kārtību. </w:t>
      </w:r>
    </w:p>
    <w:p w14:paraId="456AA1EC" w14:textId="77777777" w:rsidR="005305C9" w:rsidRPr="005305C9" w:rsidRDefault="005305C9" w:rsidP="00B97C85">
      <w:pPr>
        <w:numPr>
          <w:ilvl w:val="1"/>
          <w:numId w:val="2"/>
        </w:numPr>
        <w:autoSpaceDE w:val="0"/>
        <w:autoSpaceDN w:val="0"/>
        <w:adjustRightInd w:val="0"/>
        <w:spacing w:line="360" w:lineRule="auto"/>
        <w:ind w:left="284" w:hanging="284"/>
        <w:jc w:val="both"/>
        <w:rPr>
          <w:szCs w:val="24"/>
          <w:u w:val="none"/>
          <w:lang w:eastAsia="lv-LV"/>
        </w:rPr>
      </w:pPr>
      <w:r w:rsidRPr="005305C9">
        <w:rPr>
          <w:szCs w:val="24"/>
          <w:u w:val="none"/>
          <w:lang w:eastAsia="lv-LV"/>
        </w:rPr>
        <w:t>Izsoles dalībnieki savu piekrišanu iegādāties izsoles Objektu apliecina mutvārdos un rakstiski, parakstoties izsoles dalībnieku sarakstā par katru nosolīto soli. Tas tiek fiksēts izsoles gaitas protokolā.</w:t>
      </w:r>
    </w:p>
    <w:p w14:paraId="26D2B087" w14:textId="77777777" w:rsidR="005305C9" w:rsidRPr="005305C9" w:rsidRDefault="005305C9" w:rsidP="00B97C85">
      <w:pPr>
        <w:numPr>
          <w:ilvl w:val="1"/>
          <w:numId w:val="2"/>
        </w:numPr>
        <w:autoSpaceDE w:val="0"/>
        <w:autoSpaceDN w:val="0"/>
        <w:adjustRightInd w:val="0"/>
        <w:spacing w:line="360" w:lineRule="auto"/>
        <w:ind w:left="284" w:hanging="284"/>
        <w:jc w:val="both"/>
        <w:rPr>
          <w:szCs w:val="24"/>
          <w:u w:val="none"/>
          <w:lang w:eastAsia="lv-LV"/>
        </w:rPr>
      </w:pPr>
      <w:r w:rsidRPr="005305C9">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7BCB040E" w14:textId="77777777" w:rsidR="005305C9" w:rsidRPr="005305C9" w:rsidRDefault="005305C9" w:rsidP="00B97C85">
      <w:pPr>
        <w:numPr>
          <w:ilvl w:val="1"/>
          <w:numId w:val="2"/>
        </w:numPr>
        <w:autoSpaceDE w:val="0"/>
        <w:autoSpaceDN w:val="0"/>
        <w:adjustRightInd w:val="0"/>
        <w:spacing w:line="360" w:lineRule="auto"/>
        <w:ind w:left="284" w:hanging="284"/>
        <w:jc w:val="both"/>
        <w:rPr>
          <w:szCs w:val="24"/>
          <w:u w:val="none"/>
          <w:lang w:eastAsia="lv-LV"/>
        </w:rPr>
      </w:pPr>
      <w:r w:rsidRPr="005305C9">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36678532" w14:textId="77777777" w:rsidR="005305C9" w:rsidRPr="005305C9" w:rsidRDefault="005305C9" w:rsidP="00B97C85">
      <w:pPr>
        <w:numPr>
          <w:ilvl w:val="1"/>
          <w:numId w:val="2"/>
        </w:numPr>
        <w:autoSpaceDE w:val="0"/>
        <w:autoSpaceDN w:val="0"/>
        <w:adjustRightInd w:val="0"/>
        <w:spacing w:line="360" w:lineRule="auto"/>
        <w:ind w:left="284" w:hanging="284"/>
        <w:jc w:val="both"/>
        <w:rPr>
          <w:szCs w:val="24"/>
          <w:u w:val="none"/>
          <w:lang w:eastAsia="lv-LV"/>
        </w:rPr>
      </w:pPr>
      <w:r w:rsidRPr="005305C9">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3C6DAF99" w14:textId="77777777" w:rsidR="005305C9" w:rsidRPr="005305C9" w:rsidRDefault="005305C9" w:rsidP="00B97C85">
      <w:pPr>
        <w:numPr>
          <w:ilvl w:val="1"/>
          <w:numId w:val="2"/>
        </w:numPr>
        <w:tabs>
          <w:tab w:val="num" w:pos="709"/>
        </w:tabs>
        <w:autoSpaceDE w:val="0"/>
        <w:autoSpaceDN w:val="0"/>
        <w:adjustRightInd w:val="0"/>
        <w:spacing w:line="360" w:lineRule="auto"/>
        <w:ind w:left="284" w:hanging="284"/>
        <w:jc w:val="both"/>
        <w:rPr>
          <w:szCs w:val="24"/>
          <w:u w:val="none"/>
          <w:lang w:eastAsia="lv-LV"/>
        </w:rPr>
      </w:pPr>
      <w:r w:rsidRPr="005305C9">
        <w:rPr>
          <w:szCs w:val="24"/>
          <w:u w:val="none"/>
          <w:lang w:eastAsia="lv-LV"/>
        </w:rPr>
        <w:t xml:space="preserve">Izsole ar augšupejošu soli turpinās, līdz kāds no tās dalībniekiem nosola visaugstāko cenu. Šajā gadījumā izsole tiek izsludināta par pabeigtu. </w:t>
      </w:r>
    </w:p>
    <w:p w14:paraId="56F651A7" w14:textId="77777777" w:rsidR="005305C9" w:rsidRPr="005305C9" w:rsidRDefault="005305C9" w:rsidP="00B97C85">
      <w:pPr>
        <w:numPr>
          <w:ilvl w:val="1"/>
          <w:numId w:val="2"/>
        </w:numPr>
        <w:tabs>
          <w:tab w:val="num" w:pos="709"/>
        </w:tabs>
        <w:autoSpaceDE w:val="0"/>
        <w:autoSpaceDN w:val="0"/>
        <w:adjustRightInd w:val="0"/>
        <w:spacing w:line="360" w:lineRule="auto"/>
        <w:ind w:left="284" w:hanging="284"/>
        <w:jc w:val="both"/>
        <w:rPr>
          <w:szCs w:val="24"/>
          <w:u w:val="none"/>
          <w:lang w:eastAsia="lv-LV"/>
        </w:rPr>
      </w:pPr>
      <w:r w:rsidRPr="005305C9">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42A7620A" w14:textId="77777777" w:rsidR="005305C9" w:rsidRPr="005305C9" w:rsidRDefault="005305C9" w:rsidP="00B97C85">
      <w:pPr>
        <w:numPr>
          <w:ilvl w:val="0"/>
          <w:numId w:val="2"/>
        </w:numPr>
        <w:tabs>
          <w:tab w:val="num" w:pos="1777"/>
        </w:tabs>
        <w:spacing w:before="120" w:line="360" w:lineRule="auto"/>
        <w:ind w:left="0" w:firstLine="0"/>
        <w:jc w:val="center"/>
        <w:rPr>
          <w:b/>
          <w:szCs w:val="24"/>
          <w:u w:val="none"/>
          <w:lang w:eastAsia="lv-LV"/>
        </w:rPr>
      </w:pPr>
      <w:r w:rsidRPr="005305C9">
        <w:rPr>
          <w:b/>
          <w:szCs w:val="24"/>
          <w:u w:val="none"/>
          <w:lang w:eastAsia="lv-LV"/>
        </w:rPr>
        <w:t>Izsoles rezultātu apstiprināšana un pirkuma līguma noslēgšana</w:t>
      </w:r>
    </w:p>
    <w:p w14:paraId="2A68E277" w14:textId="77777777" w:rsidR="005305C9" w:rsidRPr="005305C9" w:rsidRDefault="005305C9" w:rsidP="00B97C85">
      <w:pPr>
        <w:numPr>
          <w:ilvl w:val="1"/>
          <w:numId w:val="2"/>
        </w:numPr>
        <w:autoSpaceDE w:val="0"/>
        <w:autoSpaceDN w:val="0"/>
        <w:adjustRightInd w:val="0"/>
        <w:spacing w:line="360" w:lineRule="auto"/>
        <w:ind w:left="284" w:hanging="284"/>
        <w:jc w:val="both"/>
        <w:rPr>
          <w:szCs w:val="24"/>
          <w:u w:val="none"/>
          <w:lang w:eastAsia="lv-LV"/>
        </w:rPr>
      </w:pPr>
      <w:r w:rsidRPr="005305C9">
        <w:rPr>
          <w:szCs w:val="24"/>
          <w:u w:val="none"/>
          <w:lang w:eastAsia="lv-LV"/>
        </w:rPr>
        <w:t xml:space="preserve">Izsoles komisija apstiprina izsoles protokolu septiņu dienu laikā pēc izsoles. </w:t>
      </w:r>
    </w:p>
    <w:p w14:paraId="14C4B7FD" w14:textId="77777777" w:rsidR="005305C9" w:rsidRPr="005305C9" w:rsidRDefault="005305C9" w:rsidP="00B97C85">
      <w:pPr>
        <w:numPr>
          <w:ilvl w:val="1"/>
          <w:numId w:val="2"/>
        </w:numPr>
        <w:autoSpaceDE w:val="0"/>
        <w:autoSpaceDN w:val="0"/>
        <w:adjustRightInd w:val="0"/>
        <w:spacing w:line="360" w:lineRule="auto"/>
        <w:ind w:left="284" w:hanging="284"/>
        <w:jc w:val="both"/>
        <w:rPr>
          <w:szCs w:val="24"/>
          <w:u w:val="none"/>
          <w:lang w:eastAsia="lv-LV"/>
        </w:rPr>
      </w:pPr>
      <w:r w:rsidRPr="005305C9">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w:t>
      </w:r>
      <w:r w:rsidRPr="005305C9">
        <w:rPr>
          <w:szCs w:val="24"/>
          <w:u w:val="none"/>
        </w:rPr>
        <w:t xml:space="preserve">Nekustamā īpašuma </w:t>
      </w:r>
      <w:r w:rsidRPr="005305C9">
        <w:rPr>
          <w:bCs/>
          <w:szCs w:val="24"/>
          <w:u w:val="none"/>
          <w:lang w:eastAsia="lv-LV"/>
        </w:rPr>
        <w:t>Jaungulbenes pagastā ar nosaukumu “</w:t>
      </w:r>
      <w:proofErr w:type="spellStart"/>
      <w:r w:rsidRPr="005305C9">
        <w:rPr>
          <w:bCs/>
          <w:szCs w:val="24"/>
          <w:u w:val="none"/>
          <w:lang w:eastAsia="lv-LV"/>
        </w:rPr>
        <w:t>Obrovas</w:t>
      </w:r>
      <w:proofErr w:type="spellEnd"/>
      <w:r w:rsidRPr="005305C9">
        <w:rPr>
          <w:bCs/>
          <w:szCs w:val="24"/>
          <w:u w:val="none"/>
          <w:lang w:eastAsia="lv-LV"/>
        </w:rPr>
        <w:t xml:space="preserve"> pļavas” </w:t>
      </w:r>
      <w:r w:rsidRPr="005305C9">
        <w:rPr>
          <w:szCs w:val="24"/>
          <w:u w:val="none"/>
          <w:lang w:eastAsia="lv-LV"/>
        </w:rPr>
        <w:t>pirkuma maksa”.</w:t>
      </w:r>
    </w:p>
    <w:p w14:paraId="59D326B2" w14:textId="77777777" w:rsidR="005305C9" w:rsidRPr="005305C9" w:rsidRDefault="005305C9" w:rsidP="004B0643">
      <w:pPr>
        <w:widowControl w:val="0"/>
        <w:numPr>
          <w:ilvl w:val="1"/>
          <w:numId w:val="2"/>
        </w:numPr>
        <w:autoSpaceDE w:val="0"/>
        <w:autoSpaceDN w:val="0"/>
        <w:adjustRightInd w:val="0"/>
        <w:spacing w:line="360" w:lineRule="auto"/>
        <w:ind w:left="284" w:hanging="284"/>
        <w:jc w:val="both"/>
        <w:rPr>
          <w:szCs w:val="24"/>
          <w:u w:val="none"/>
          <w:lang w:eastAsia="lv-LV"/>
        </w:rPr>
      </w:pPr>
      <w:r w:rsidRPr="005305C9">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148066F0" w14:textId="77777777" w:rsidR="005305C9" w:rsidRPr="005305C9" w:rsidRDefault="005305C9" w:rsidP="004B0643">
      <w:pPr>
        <w:widowControl w:val="0"/>
        <w:numPr>
          <w:ilvl w:val="1"/>
          <w:numId w:val="2"/>
        </w:numPr>
        <w:autoSpaceDE w:val="0"/>
        <w:autoSpaceDN w:val="0"/>
        <w:adjustRightInd w:val="0"/>
        <w:spacing w:line="360" w:lineRule="auto"/>
        <w:ind w:left="284" w:hanging="284"/>
        <w:jc w:val="both"/>
        <w:rPr>
          <w:szCs w:val="24"/>
          <w:u w:val="none"/>
          <w:lang w:eastAsia="lv-LV"/>
        </w:rPr>
      </w:pPr>
      <w:r w:rsidRPr="005305C9">
        <w:rPr>
          <w:szCs w:val="24"/>
          <w:u w:val="none"/>
          <w:lang w:eastAsia="lv-LV"/>
        </w:rPr>
        <w:t xml:space="preserve">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w:t>
      </w:r>
      <w:r w:rsidRPr="005305C9">
        <w:rPr>
          <w:szCs w:val="24"/>
          <w:u w:val="none"/>
          <w:lang w:eastAsia="lv-LV"/>
        </w:rPr>
        <w:lastRenderedPageBreak/>
        <w:t>par paša nosolīto augstāko cenu.</w:t>
      </w:r>
    </w:p>
    <w:p w14:paraId="1CF9CAB9" w14:textId="77777777" w:rsidR="005305C9" w:rsidRPr="005305C9" w:rsidRDefault="005305C9" w:rsidP="004B0643">
      <w:pPr>
        <w:widowControl w:val="0"/>
        <w:numPr>
          <w:ilvl w:val="1"/>
          <w:numId w:val="2"/>
        </w:numPr>
        <w:autoSpaceDE w:val="0"/>
        <w:autoSpaceDN w:val="0"/>
        <w:adjustRightInd w:val="0"/>
        <w:spacing w:line="360" w:lineRule="auto"/>
        <w:ind w:left="284" w:hanging="284"/>
        <w:jc w:val="both"/>
        <w:rPr>
          <w:szCs w:val="24"/>
          <w:u w:val="none"/>
          <w:lang w:eastAsia="lv-LV"/>
        </w:rPr>
      </w:pPr>
      <w:r w:rsidRPr="005305C9">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35E2E443" w14:textId="77777777" w:rsidR="005305C9" w:rsidRPr="005305C9" w:rsidRDefault="005305C9" w:rsidP="00B97C85">
      <w:pPr>
        <w:numPr>
          <w:ilvl w:val="1"/>
          <w:numId w:val="2"/>
        </w:numPr>
        <w:autoSpaceDE w:val="0"/>
        <w:autoSpaceDN w:val="0"/>
        <w:adjustRightInd w:val="0"/>
        <w:spacing w:line="360" w:lineRule="auto"/>
        <w:ind w:left="284" w:hanging="284"/>
        <w:jc w:val="both"/>
        <w:rPr>
          <w:szCs w:val="24"/>
          <w:u w:val="none"/>
          <w:lang w:eastAsia="lv-LV"/>
        </w:rPr>
      </w:pPr>
      <w:r w:rsidRPr="005305C9">
        <w:rPr>
          <w:szCs w:val="24"/>
          <w:u w:val="none"/>
          <w:lang w:eastAsia="lv-LV"/>
        </w:rPr>
        <w:t xml:space="preserve">Ja noteikumu 6.5.punktā noteiktais izsoles dalībnieks no īpašuma pirkuma atsakās vai norādītajā termiņā nenorēķinās par pirkumu, izsole tiek uzskatīta par nenotikušu. </w:t>
      </w:r>
    </w:p>
    <w:p w14:paraId="5C5BBC00" w14:textId="77777777" w:rsidR="005305C9" w:rsidRPr="005305C9" w:rsidRDefault="005305C9" w:rsidP="00B97C85">
      <w:pPr>
        <w:numPr>
          <w:ilvl w:val="1"/>
          <w:numId w:val="2"/>
        </w:numPr>
        <w:autoSpaceDE w:val="0"/>
        <w:autoSpaceDN w:val="0"/>
        <w:adjustRightInd w:val="0"/>
        <w:spacing w:line="360" w:lineRule="auto"/>
        <w:ind w:left="284" w:hanging="284"/>
        <w:jc w:val="both"/>
        <w:rPr>
          <w:szCs w:val="24"/>
          <w:u w:val="none"/>
          <w:lang w:eastAsia="lv-LV"/>
        </w:rPr>
      </w:pPr>
      <w:r w:rsidRPr="005305C9">
        <w:rPr>
          <w:szCs w:val="24"/>
          <w:u w:val="none"/>
          <w:lang w:eastAsia="lv-LV"/>
        </w:rPr>
        <w:t>Gulbenes novada pašvaldības dome izsoles rezultātus apstiprina ne vēlāk kā trīsdesmit dienu laikā pēc 6.2. vai 6.5.punktā paredzēto maksājumu nokārtošanas.</w:t>
      </w:r>
    </w:p>
    <w:p w14:paraId="464827C9" w14:textId="77777777" w:rsidR="005305C9" w:rsidRPr="005305C9" w:rsidRDefault="005305C9" w:rsidP="00B97C85">
      <w:pPr>
        <w:numPr>
          <w:ilvl w:val="1"/>
          <w:numId w:val="2"/>
        </w:numPr>
        <w:autoSpaceDE w:val="0"/>
        <w:autoSpaceDN w:val="0"/>
        <w:adjustRightInd w:val="0"/>
        <w:spacing w:line="360" w:lineRule="auto"/>
        <w:ind w:left="284" w:hanging="284"/>
        <w:jc w:val="both"/>
        <w:rPr>
          <w:szCs w:val="24"/>
          <w:u w:val="none"/>
          <w:lang w:eastAsia="lv-LV"/>
        </w:rPr>
      </w:pPr>
      <w:r w:rsidRPr="005305C9">
        <w:rPr>
          <w:szCs w:val="24"/>
          <w:u w:val="none"/>
          <w:lang w:eastAsia="lv-LV"/>
        </w:rPr>
        <w:t>Gulbenes novada pašvaldība trīsdesmit dienu laikā pēc izsoles rezultātu apstiprināšanas noslēdz ar izsoles uzvarētāju pirkuma līgumu.</w:t>
      </w:r>
    </w:p>
    <w:p w14:paraId="592B376A" w14:textId="77777777" w:rsidR="005305C9" w:rsidRPr="005305C9" w:rsidRDefault="005305C9" w:rsidP="00B97C85">
      <w:pPr>
        <w:numPr>
          <w:ilvl w:val="1"/>
          <w:numId w:val="2"/>
        </w:numPr>
        <w:autoSpaceDE w:val="0"/>
        <w:autoSpaceDN w:val="0"/>
        <w:adjustRightInd w:val="0"/>
        <w:spacing w:line="360" w:lineRule="auto"/>
        <w:ind w:left="284" w:hanging="284"/>
        <w:jc w:val="both"/>
        <w:rPr>
          <w:szCs w:val="24"/>
          <w:u w:val="none"/>
          <w:lang w:eastAsia="lv-LV"/>
        </w:rPr>
      </w:pPr>
      <w:r w:rsidRPr="005305C9">
        <w:rPr>
          <w:szCs w:val="24"/>
          <w:u w:val="none"/>
          <w:lang w:eastAsia="lv-LV"/>
        </w:rPr>
        <w:t xml:space="preserve">Pēc pirkuma </w:t>
      </w:r>
      <w:smartTag w:uri="schemas-tilde-lv/tildestengine" w:element="veidnes">
        <w:smartTagPr>
          <w:attr w:name="text" w:val="līguma"/>
          <w:attr w:name="id" w:val="-1"/>
          <w:attr w:name="baseform" w:val="līgum|s"/>
        </w:smartTagPr>
        <w:r w:rsidRPr="005305C9">
          <w:rPr>
            <w:szCs w:val="24"/>
            <w:u w:val="none"/>
            <w:lang w:eastAsia="lv-LV"/>
          </w:rPr>
          <w:t>līguma</w:t>
        </w:r>
      </w:smartTag>
      <w:r w:rsidRPr="005305C9">
        <w:rPr>
          <w:szCs w:val="24"/>
          <w:u w:val="none"/>
          <w:lang w:eastAsia="lv-LV"/>
        </w:rPr>
        <w:t xml:space="preserve"> parakstīšanas visa dokumentācija, kas saistīta ar Gulbenes novada pašvaldības nekustamo īpašumu, tiek nodota ieguvējam, sastādot par to nodošanas – pieņemšanas aktu. </w:t>
      </w:r>
    </w:p>
    <w:p w14:paraId="69F9BED6" w14:textId="77777777" w:rsidR="005305C9" w:rsidRPr="005305C9" w:rsidRDefault="005305C9" w:rsidP="00B97C85">
      <w:pPr>
        <w:numPr>
          <w:ilvl w:val="1"/>
          <w:numId w:val="2"/>
        </w:numPr>
        <w:tabs>
          <w:tab w:val="num" w:pos="567"/>
        </w:tabs>
        <w:autoSpaceDE w:val="0"/>
        <w:autoSpaceDN w:val="0"/>
        <w:adjustRightInd w:val="0"/>
        <w:spacing w:line="360" w:lineRule="auto"/>
        <w:ind w:left="284" w:hanging="284"/>
        <w:jc w:val="both"/>
        <w:rPr>
          <w:szCs w:val="24"/>
          <w:u w:val="none"/>
          <w:lang w:eastAsia="lv-LV"/>
        </w:rPr>
      </w:pPr>
      <w:r w:rsidRPr="005305C9">
        <w:rPr>
          <w:szCs w:val="24"/>
          <w:u w:val="none"/>
          <w:lang w:eastAsia="lv-LV"/>
        </w:rPr>
        <w:t xml:space="preserve">Nekustamā īpašuma </w:t>
      </w:r>
      <w:proofErr w:type="spellStart"/>
      <w:r w:rsidRPr="005305C9">
        <w:rPr>
          <w:szCs w:val="24"/>
          <w:u w:val="none"/>
          <w:lang w:eastAsia="lv-LV"/>
        </w:rPr>
        <w:t>pārreģistrāciju</w:t>
      </w:r>
      <w:proofErr w:type="spellEnd"/>
      <w:r w:rsidRPr="005305C9">
        <w:rPr>
          <w:szCs w:val="24"/>
          <w:u w:val="none"/>
          <w:lang w:eastAsia="lv-LV"/>
        </w:rPr>
        <w:t xml:space="preserve"> Zemesgrāmatā Pircējs izdara par saviem līdzekļiem.</w:t>
      </w:r>
    </w:p>
    <w:p w14:paraId="2D1B1613" w14:textId="77777777" w:rsidR="005305C9" w:rsidRPr="005305C9" w:rsidRDefault="005305C9" w:rsidP="00B97C85">
      <w:pPr>
        <w:numPr>
          <w:ilvl w:val="0"/>
          <w:numId w:val="2"/>
        </w:numPr>
        <w:tabs>
          <w:tab w:val="num" w:pos="1777"/>
        </w:tabs>
        <w:spacing w:line="360" w:lineRule="auto"/>
        <w:ind w:left="284" w:hanging="284"/>
        <w:jc w:val="center"/>
        <w:rPr>
          <w:b/>
          <w:szCs w:val="24"/>
          <w:u w:val="none"/>
          <w:lang w:eastAsia="lv-LV"/>
        </w:rPr>
      </w:pPr>
      <w:r w:rsidRPr="005305C9">
        <w:rPr>
          <w:b/>
          <w:szCs w:val="24"/>
          <w:u w:val="none"/>
          <w:lang w:eastAsia="lv-LV"/>
        </w:rPr>
        <w:t>Nenotikusi izsole</w:t>
      </w:r>
    </w:p>
    <w:p w14:paraId="032A93D3" w14:textId="77777777" w:rsidR="005305C9" w:rsidRPr="005305C9" w:rsidRDefault="005305C9" w:rsidP="00B97C85">
      <w:pPr>
        <w:numPr>
          <w:ilvl w:val="1"/>
          <w:numId w:val="2"/>
        </w:numPr>
        <w:autoSpaceDE w:val="0"/>
        <w:autoSpaceDN w:val="0"/>
        <w:adjustRightInd w:val="0"/>
        <w:spacing w:line="360" w:lineRule="auto"/>
        <w:ind w:left="284" w:hanging="284"/>
        <w:jc w:val="both"/>
        <w:rPr>
          <w:szCs w:val="24"/>
          <w:u w:val="none"/>
          <w:lang w:eastAsia="lv-LV"/>
        </w:rPr>
      </w:pPr>
      <w:r w:rsidRPr="005305C9">
        <w:rPr>
          <w:szCs w:val="24"/>
          <w:u w:val="none"/>
          <w:lang w:eastAsia="lv-LV"/>
        </w:rPr>
        <w:t xml:space="preserve">Objekta izsole uzskatāma par nenotikušu: </w:t>
      </w:r>
    </w:p>
    <w:p w14:paraId="1375AC9E" w14:textId="77777777" w:rsidR="005305C9" w:rsidRPr="005305C9" w:rsidRDefault="005305C9" w:rsidP="00B97C85">
      <w:pPr>
        <w:numPr>
          <w:ilvl w:val="2"/>
          <w:numId w:val="2"/>
        </w:numPr>
        <w:autoSpaceDE w:val="0"/>
        <w:autoSpaceDN w:val="0"/>
        <w:adjustRightInd w:val="0"/>
        <w:spacing w:line="360" w:lineRule="auto"/>
        <w:ind w:left="284" w:hanging="284"/>
        <w:jc w:val="both"/>
        <w:rPr>
          <w:szCs w:val="24"/>
          <w:u w:val="none"/>
          <w:lang w:eastAsia="lv-LV"/>
        </w:rPr>
      </w:pPr>
      <w:r w:rsidRPr="005305C9">
        <w:rPr>
          <w:szCs w:val="24"/>
          <w:u w:val="none"/>
          <w:lang w:eastAsia="lv-LV"/>
        </w:rPr>
        <w:t xml:space="preserve">ja uz izsoli nav reģistrēts neviens izsoles dalībnieks; </w:t>
      </w:r>
    </w:p>
    <w:p w14:paraId="246BEE43" w14:textId="77777777" w:rsidR="005305C9" w:rsidRPr="005305C9" w:rsidRDefault="005305C9" w:rsidP="00B97C85">
      <w:pPr>
        <w:numPr>
          <w:ilvl w:val="2"/>
          <w:numId w:val="2"/>
        </w:numPr>
        <w:autoSpaceDE w:val="0"/>
        <w:autoSpaceDN w:val="0"/>
        <w:adjustRightInd w:val="0"/>
        <w:spacing w:line="360" w:lineRule="auto"/>
        <w:ind w:left="284" w:hanging="284"/>
        <w:jc w:val="both"/>
        <w:rPr>
          <w:szCs w:val="24"/>
          <w:u w:val="none"/>
          <w:lang w:eastAsia="lv-LV"/>
        </w:rPr>
      </w:pPr>
      <w:r w:rsidRPr="005305C9">
        <w:rPr>
          <w:szCs w:val="24"/>
          <w:u w:val="none"/>
          <w:lang w:eastAsia="lv-LV"/>
        </w:rPr>
        <w:t xml:space="preserve">ja neviens izsoles dalībnieks nav pārsolījis izsoles sākumcenu; </w:t>
      </w:r>
    </w:p>
    <w:p w14:paraId="5BA0480B" w14:textId="77777777" w:rsidR="005305C9" w:rsidRPr="005305C9" w:rsidRDefault="005305C9" w:rsidP="00B97C85">
      <w:pPr>
        <w:numPr>
          <w:ilvl w:val="2"/>
          <w:numId w:val="2"/>
        </w:numPr>
        <w:autoSpaceDE w:val="0"/>
        <w:autoSpaceDN w:val="0"/>
        <w:adjustRightInd w:val="0"/>
        <w:spacing w:line="360" w:lineRule="auto"/>
        <w:ind w:left="284" w:hanging="284"/>
        <w:jc w:val="both"/>
        <w:rPr>
          <w:szCs w:val="24"/>
          <w:u w:val="none"/>
          <w:lang w:eastAsia="lv-LV"/>
        </w:rPr>
      </w:pPr>
      <w:r w:rsidRPr="005305C9">
        <w:rPr>
          <w:szCs w:val="24"/>
          <w:u w:val="none"/>
          <w:lang w:eastAsia="lv-LV"/>
        </w:rPr>
        <w:t xml:space="preserve">ja vienīgais izsoles dalībnieks, kurš nosolījis izsolāmo īpašumu, nav parakstījis izsolāmā īpašuma pirkuma līgumu; </w:t>
      </w:r>
    </w:p>
    <w:p w14:paraId="2EF8C7AE" w14:textId="77777777" w:rsidR="005305C9" w:rsidRPr="005305C9" w:rsidRDefault="005305C9" w:rsidP="00B97C85">
      <w:pPr>
        <w:numPr>
          <w:ilvl w:val="2"/>
          <w:numId w:val="2"/>
        </w:numPr>
        <w:autoSpaceDE w:val="0"/>
        <w:autoSpaceDN w:val="0"/>
        <w:adjustRightInd w:val="0"/>
        <w:spacing w:line="360" w:lineRule="auto"/>
        <w:ind w:left="284" w:hanging="284"/>
        <w:jc w:val="both"/>
        <w:rPr>
          <w:szCs w:val="24"/>
          <w:u w:val="none"/>
          <w:lang w:eastAsia="lv-LV"/>
        </w:rPr>
      </w:pPr>
      <w:r w:rsidRPr="005305C9">
        <w:rPr>
          <w:szCs w:val="24"/>
          <w:u w:val="none"/>
          <w:lang w:eastAsia="lv-LV"/>
        </w:rPr>
        <w:t>ja neviens no izsoles dalībniekiem, kurš atzīts par nosolītāju, neveic pirkuma maksas samaksu šajos noteikumos norādītajā termiņā.</w:t>
      </w:r>
    </w:p>
    <w:p w14:paraId="19113774" w14:textId="77777777" w:rsidR="005305C9" w:rsidRPr="005305C9" w:rsidRDefault="005305C9" w:rsidP="00B97C85">
      <w:pPr>
        <w:numPr>
          <w:ilvl w:val="0"/>
          <w:numId w:val="2"/>
        </w:numPr>
        <w:tabs>
          <w:tab w:val="num" w:pos="1777"/>
        </w:tabs>
        <w:spacing w:before="120" w:line="360" w:lineRule="auto"/>
        <w:ind w:left="426" w:hanging="426"/>
        <w:jc w:val="center"/>
        <w:rPr>
          <w:b/>
          <w:szCs w:val="24"/>
          <w:u w:val="none"/>
          <w:lang w:eastAsia="lv-LV"/>
        </w:rPr>
      </w:pPr>
      <w:r w:rsidRPr="005305C9">
        <w:rPr>
          <w:b/>
          <w:szCs w:val="24"/>
          <w:u w:val="none"/>
          <w:lang w:eastAsia="lv-LV"/>
        </w:rPr>
        <w:t>Izsoles rezultātu apstrīdēšana</w:t>
      </w:r>
    </w:p>
    <w:p w14:paraId="44891D6E" w14:textId="77777777" w:rsidR="005305C9" w:rsidRPr="005305C9" w:rsidRDefault="005305C9" w:rsidP="00B97C85">
      <w:pPr>
        <w:numPr>
          <w:ilvl w:val="1"/>
          <w:numId w:val="2"/>
        </w:numPr>
        <w:spacing w:line="360" w:lineRule="auto"/>
        <w:ind w:left="284" w:hanging="284"/>
        <w:jc w:val="both"/>
        <w:rPr>
          <w:szCs w:val="24"/>
          <w:u w:val="none"/>
          <w:lang w:eastAsia="lv-LV"/>
        </w:rPr>
      </w:pPr>
      <w:r w:rsidRPr="005305C9">
        <w:rPr>
          <w:szCs w:val="24"/>
          <w:u w:val="none"/>
          <w:lang w:eastAsia="lv-LV"/>
        </w:rPr>
        <w:t>Izsoles rezultātus var apstrīdēt Gulbenes novada pašvaldības domē 5 (piecu) darba dienu laikā no dienas, kad Izsoles komisija ir apstiprinājusi izsoles protokolu.</w:t>
      </w:r>
    </w:p>
    <w:p w14:paraId="5B3AD8F4" w14:textId="77777777" w:rsidR="005305C9" w:rsidRPr="005305C9" w:rsidRDefault="005305C9" w:rsidP="00B97C85">
      <w:pPr>
        <w:numPr>
          <w:ilvl w:val="0"/>
          <w:numId w:val="2"/>
        </w:numPr>
        <w:tabs>
          <w:tab w:val="num" w:pos="1777"/>
        </w:tabs>
        <w:spacing w:line="360" w:lineRule="auto"/>
        <w:ind w:left="0" w:firstLine="0"/>
        <w:contextualSpacing/>
        <w:jc w:val="center"/>
        <w:rPr>
          <w:b/>
          <w:bCs/>
          <w:szCs w:val="24"/>
          <w:u w:val="none"/>
        </w:rPr>
      </w:pPr>
      <w:r w:rsidRPr="005305C9">
        <w:rPr>
          <w:b/>
          <w:bCs/>
          <w:szCs w:val="24"/>
          <w:u w:val="none"/>
        </w:rPr>
        <w:t>Citi noteikumi</w:t>
      </w:r>
    </w:p>
    <w:p w14:paraId="7BA1FA3B" w14:textId="77777777" w:rsidR="005305C9" w:rsidRPr="005305C9" w:rsidRDefault="005305C9" w:rsidP="00B97C85">
      <w:pPr>
        <w:numPr>
          <w:ilvl w:val="1"/>
          <w:numId w:val="2"/>
        </w:numPr>
        <w:spacing w:line="360" w:lineRule="auto"/>
        <w:ind w:left="284" w:hanging="284"/>
        <w:contextualSpacing/>
        <w:jc w:val="both"/>
        <w:rPr>
          <w:szCs w:val="24"/>
          <w:u w:val="none"/>
        </w:rPr>
      </w:pPr>
      <w:r w:rsidRPr="005305C9">
        <w:rPr>
          <w:szCs w:val="24"/>
          <w:u w:val="none"/>
          <w:lang w:eastAsia="lv-LV"/>
        </w:rPr>
        <w:t>Starp izsoles dalībniekiem aizliegta vienošanās, kas varētu ietekmēt izsoles rezultātus un gaitu.</w:t>
      </w:r>
    </w:p>
    <w:p w14:paraId="1009915D" w14:textId="77777777" w:rsidR="005305C9" w:rsidRPr="005305C9" w:rsidRDefault="005305C9" w:rsidP="00B97C85">
      <w:pPr>
        <w:numPr>
          <w:ilvl w:val="1"/>
          <w:numId w:val="2"/>
        </w:numPr>
        <w:spacing w:line="360" w:lineRule="auto"/>
        <w:ind w:left="284" w:hanging="284"/>
        <w:contextualSpacing/>
        <w:jc w:val="both"/>
        <w:rPr>
          <w:szCs w:val="24"/>
          <w:u w:val="none"/>
          <w:lang w:eastAsia="lv-LV"/>
        </w:rPr>
      </w:pPr>
      <w:r w:rsidRPr="005305C9">
        <w:rPr>
          <w:szCs w:val="24"/>
          <w:u w:val="none"/>
          <w:lang w:eastAsia="lv-LV"/>
        </w:rPr>
        <w:t>Izsoles pretendenti piekrīt, ka Izsoles komisija veic personas datu apstrādi, pārbaudot sniegto ziņu patiesumu.</w:t>
      </w:r>
    </w:p>
    <w:p w14:paraId="5A1A4DDD" w14:textId="77777777" w:rsidR="005305C9" w:rsidRPr="005305C9" w:rsidRDefault="005305C9" w:rsidP="00B97C85">
      <w:pPr>
        <w:numPr>
          <w:ilvl w:val="1"/>
          <w:numId w:val="2"/>
        </w:numPr>
        <w:spacing w:line="360" w:lineRule="auto"/>
        <w:ind w:left="284" w:hanging="284"/>
        <w:contextualSpacing/>
        <w:jc w:val="both"/>
        <w:rPr>
          <w:szCs w:val="24"/>
          <w:u w:val="none"/>
        </w:rPr>
      </w:pPr>
      <w:r w:rsidRPr="005305C9">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3E29F027" w14:textId="77777777" w:rsidR="005305C9" w:rsidRPr="005305C9" w:rsidRDefault="005305C9" w:rsidP="005305C9">
      <w:pPr>
        <w:spacing w:line="276" w:lineRule="auto"/>
        <w:ind w:right="43"/>
        <w:jc w:val="both"/>
        <w:rPr>
          <w:rFonts w:eastAsia="Calibri"/>
          <w:szCs w:val="24"/>
          <w:u w:val="none"/>
        </w:rPr>
      </w:pPr>
      <w:r w:rsidRPr="005305C9">
        <w:rPr>
          <w:szCs w:val="24"/>
          <w:u w:val="none"/>
          <w:lang w:eastAsia="lv-LV"/>
        </w:rPr>
        <w:t xml:space="preserve"> </w:t>
      </w:r>
    </w:p>
    <w:p w14:paraId="6C856964" w14:textId="77777777" w:rsidR="0032517B" w:rsidRPr="00575A1B" w:rsidRDefault="00D5596C" w:rsidP="00575A1B">
      <w:pPr>
        <w:jc w:val="center"/>
        <w:rPr>
          <w:color w:val="000000" w:themeColor="text1"/>
          <w:szCs w:val="24"/>
          <w:u w:val="none"/>
        </w:rPr>
      </w:pPr>
      <w:r w:rsidRPr="0016506D">
        <w:rPr>
          <w:b/>
          <w:noProof/>
          <w:color w:val="000000" w:themeColor="text1"/>
          <w:szCs w:val="24"/>
          <w:u w:val="none"/>
        </w:rPr>
        <w:lastRenderedPageBreak/>
        <w:t>13</w:t>
      </w:r>
      <w:r w:rsidR="00881464">
        <w:rPr>
          <w:b/>
          <w:color w:val="000000" w:themeColor="text1"/>
          <w:szCs w:val="24"/>
          <w:u w:val="none"/>
        </w:rPr>
        <w:t>.</w:t>
      </w:r>
    </w:p>
    <w:p w14:paraId="55290FB2" w14:textId="77777777" w:rsidR="00575A1B" w:rsidRPr="00DE7201" w:rsidRDefault="00D5596C" w:rsidP="00DE7201">
      <w:pPr>
        <w:pBdr>
          <w:bottom w:val="single" w:sz="12" w:space="0" w:color="auto"/>
        </w:pBdr>
        <w:jc w:val="center"/>
        <w:rPr>
          <w:rFonts w:eastAsia="Calibri"/>
          <w:b/>
          <w:szCs w:val="24"/>
          <w:u w:val="none"/>
        </w:rPr>
      </w:pPr>
      <w:r w:rsidRPr="00DE7201">
        <w:rPr>
          <w:rFonts w:eastAsia="Calibri"/>
          <w:b/>
          <w:noProof/>
          <w:szCs w:val="24"/>
          <w:u w:val="none"/>
        </w:rPr>
        <w:t>Par nekustamā īpašuma Tirzas pagastā ar nosaukumu “Pļavas” pirmās izsoles rīkošanu</w:t>
      </w:r>
    </w:p>
    <w:p w14:paraId="234C0EEF" w14:textId="77777777" w:rsidR="00575A1B" w:rsidRDefault="00D5596C"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37E5B68C" w14:textId="77777777" w:rsidR="00CA2A8B" w:rsidRDefault="00D5596C"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C103270" w14:textId="77777777" w:rsidR="0060349C" w:rsidRPr="00575A1B" w:rsidRDefault="0060349C" w:rsidP="0060349C">
      <w:pPr>
        <w:rPr>
          <w:rFonts w:eastAsia="Calibri"/>
          <w:szCs w:val="24"/>
          <w:u w:val="none"/>
        </w:rPr>
      </w:pPr>
      <w:r>
        <w:rPr>
          <w:rFonts w:eastAsia="Calibri"/>
          <w:szCs w:val="24"/>
          <w:u w:val="none"/>
        </w:rPr>
        <w:t>DEBATĒS PIEDALĀS: nav</w:t>
      </w:r>
    </w:p>
    <w:p w14:paraId="546BC016" w14:textId="77777777" w:rsidR="0060349C" w:rsidRDefault="0060349C" w:rsidP="0060349C">
      <w:pPr>
        <w:rPr>
          <w:rFonts w:eastAsia="Calibri"/>
          <w:color w:val="FF0000"/>
          <w:szCs w:val="24"/>
          <w:u w:val="none"/>
        </w:rPr>
      </w:pPr>
    </w:p>
    <w:p w14:paraId="44B4FE2F" w14:textId="77777777" w:rsidR="0060349C" w:rsidRDefault="0060349C" w:rsidP="0060349C">
      <w:pPr>
        <w:spacing w:line="360" w:lineRule="auto"/>
        <w:ind w:firstLine="567"/>
        <w:jc w:val="both"/>
        <w:rPr>
          <w:u w:val="none"/>
        </w:rPr>
      </w:pPr>
      <w:r>
        <w:rPr>
          <w:u w:val="none"/>
        </w:rPr>
        <w:t>Apvienotā Attīstības un tautsaimniecības komiteja un Finanšu komiteja atklāti balsojot:</w:t>
      </w:r>
    </w:p>
    <w:p w14:paraId="6E882404" w14:textId="77777777" w:rsidR="0060349C" w:rsidRDefault="0060349C" w:rsidP="0060349C">
      <w:pPr>
        <w:spacing w:line="360" w:lineRule="auto"/>
        <w:ind w:firstLine="567"/>
        <w:jc w:val="both"/>
        <w:rPr>
          <w:u w:val="none"/>
        </w:rPr>
      </w:pPr>
      <w:r w:rsidRPr="0016506D">
        <w:rPr>
          <w:noProof/>
          <w:u w:val="none"/>
        </w:rPr>
        <w:t>ar 9 balsīm "Par" (Ainārs Brezinskis, Andis Caunītis, Artūrs Smagars, Dāvis Uiska, Gunārs Babris, Gunārs Ciglis, Ivars Kupčs, Jānis Barinskis, Normunds Mazūrs), "Pret" – nav, "Atturas" – nav, "Nepiedalās" – nav</w:t>
      </w:r>
      <w:r>
        <w:rPr>
          <w:u w:val="none"/>
        </w:rPr>
        <w:t>, NOLEMJ</w:t>
      </w:r>
      <w:r w:rsidRPr="00B24B3A">
        <w:rPr>
          <w:u w:val="none"/>
        </w:rPr>
        <w:t>:</w:t>
      </w:r>
    </w:p>
    <w:p w14:paraId="77DAB093" w14:textId="77777777" w:rsidR="0060349C" w:rsidRDefault="0060349C" w:rsidP="0060349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9ACD989" w14:textId="77777777" w:rsidR="005305C9" w:rsidRPr="005305C9" w:rsidRDefault="005305C9" w:rsidP="005305C9">
      <w:pPr>
        <w:spacing w:after="240"/>
        <w:jc w:val="center"/>
        <w:rPr>
          <w:snapToGrid w:val="0"/>
          <w:szCs w:val="24"/>
          <w:u w:val="none"/>
        </w:rPr>
      </w:pPr>
      <w:r w:rsidRPr="005305C9">
        <w:rPr>
          <w:b/>
          <w:snapToGrid w:val="0"/>
          <w:szCs w:val="24"/>
          <w:u w:val="none"/>
        </w:rPr>
        <w:t xml:space="preserve">Par </w:t>
      </w:r>
      <w:r w:rsidRPr="005305C9">
        <w:rPr>
          <w:b/>
          <w:bCs/>
          <w:noProof/>
          <w:snapToGrid w:val="0"/>
          <w:szCs w:val="24"/>
          <w:u w:val="none"/>
        </w:rPr>
        <w:t>nekustamā īpašuma Tirzas pagastā ar nosaukumu “Pļavas”</w:t>
      </w:r>
      <w:r w:rsidRPr="005305C9">
        <w:rPr>
          <w:b/>
          <w:snapToGrid w:val="0"/>
          <w:szCs w:val="20"/>
          <w:u w:val="none"/>
        </w:rPr>
        <w:t xml:space="preserve"> pirmās izsoles rīkošanu</w:t>
      </w:r>
    </w:p>
    <w:p w14:paraId="17222288" w14:textId="77777777" w:rsidR="005305C9" w:rsidRPr="005305C9" w:rsidRDefault="005305C9" w:rsidP="005305C9">
      <w:pPr>
        <w:widowControl w:val="0"/>
        <w:spacing w:before="120" w:line="360" w:lineRule="auto"/>
        <w:ind w:firstLine="567"/>
        <w:jc w:val="both"/>
        <w:rPr>
          <w:rFonts w:cs="Arial"/>
          <w:u w:val="none"/>
          <w:lang w:eastAsia="lv-LV"/>
        </w:rPr>
      </w:pPr>
      <w:r w:rsidRPr="005305C9">
        <w:rPr>
          <w:rFonts w:cs="Arial"/>
          <w:u w:val="none"/>
          <w:lang w:eastAsia="lv-LV"/>
        </w:rPr>
        <w:t>Gulbenes novada pašvaldības dome 2025.gada 31.jūlijā pieņēma lēmumu Nr. GND/2025/524 “Par nekustamā īpašuma Tirzas pagastā ar nosaukumu “Pļavas” atsavināšanu” (protokols Nr. 18; 24.p.), ar kuru nolēma nodot atsavināšanai atklātā mutiskā izsolē ar augšupejošu soli Gulbenes novada pašvaldībai piederošo nekustamo īpašumu Tirzas pagastā ar nosaukumu “Pļavas”, kadastra numurs 5094 004 0122, kas sastāv no zemes vienības ar kadastra apzīmējumu 50940040122 ar platību 3,98 ha un zemes vienības ar kadastra apzīmējumu 50940040290 ar platību 5,52 ha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13937302" w14:textId="77777777" w:rsidR="005305C9" w:rsidRPr="005305C9" w:rsidRDefault="005305C9" w:rsidP="005305C9">
      <w:pPr>
        <w:tabs>
          <w:tab w:val="left" w:pos="851"/>
        </w:tabs>
        <w:spacing w:line="360" w:lineRule="auto"/>
        <w:ind w:firstLine="567"/>
        <w:jc w:val="both"/>
        <w:rPr>
          <w:rFonts w:cs="Arial"/>
          <w:u w:val="none"/>
          <w:lang w:eastAsia="lv-LV"/>
        </w:rPr>
      </w:pPr>
      <w:r w:rsidRPr="005305C9">
        <w:rPr>
          <w:rFonts w:cs="Arial"/>
          <w:u w:val="none"/>
          <w:lang w:eastAsia="lv-LV"/>
        </w:rPr>
        <w:t>Atbilstoši sertificēta vērtētāja – sabiedrības ar ierobežotu atbildību “</w:t>
      </w:r>
      <w:proofErr w:type="spellStart"/>
      <w:r w:rsidRPr="005305C9">
        <w:rPr>
          <w:rFonts w:cs="Arial"/>
          <w:u w:val="none"/>
          <w:lang w:eastAsia="lv-LV"/>
        </w:rPr>
        <w:t>Vindeks</w:t>
      </w:r>
      <w:proofErr w:type="spellEnd"/>
      <w:r w:rsidRPr="005305C9">
        <w:rPr>
          <w:rFonts w:cs="Arial"/>
          <w:u w:val="none"/>
          <w:lang w:eastAsia="lv-LV"/>
        </w:rPr>
        <w:t xml:space="preserve">”, reģistrācijas Nr. 40003562948, juridiskā adrese: </w:t>
      </w:r>
      <w:proofErr w:type="spellStart"/>
      <w:r w:rsidRPr="005305C9">
        <w:rPr>
          <w:rFonts w:cs="Arial"/>
          <w:u w:val="none"/>
          <w:lang w:eastAsia="lv-LV"/>
        </w:rPr>
        <w:t>Pļavniekkalna</w:t>
      </w:r>
      <w:proofErr w:type="spellEnd"/>
      <w:r w:rsidRPr="005305C9">
        <w:rPr>
          <w:rFonts w:cs="Arial"/>
          <w:u w:val="none"/>
          <w:lang w:eastAsia="lv-LV"/>
        </w:rPr>
        <w:t xml:space="preserve"> iela 69, Katlakalns, Ķekavas pagasts, Ķekavas novads, LV-2111, sagatavotajai atskaitei (saņemta 2025.gada 1.septembrī un reģistrēta ar Nr. GND/4.18/25/3017-S) par nekustamā īpašuma tirgus vērtību, saskaņā ar 2025.gada 22.augusta vērtēšanas atskaiti, objekta tirgus vērtība ir 31000 EUR (trīsdesmit viens tūkstotis </w:t>
      </w:r>
      <w:proofErr w:type="spellStart"/>
      <w:r w:rsidRPr="005305C9">
        <w:rPr>
          <w:rFonts w:cs="Arial"/>
          <w:i/>
          <w:iCs/>
          <w:u w:val="none"/>
          <w:lang w:eastAsia="lv-LV"/>
        </w:rPr>
        <w:t>euro</w:t>
      </w:r>
      <w:proofErr w:type="spellEnd"/>
      <w:r w:rsidRPr="005305C9">
        <w:rPr>
          <w:rFonts w:cs="Arial"/>
          <w:u w:val="none"/>
          <w:lang w:eastAsia="lv-LV"/>
        </w:rPr>
        <w:t>).</w:t>
      </w:r>
    </w:p>
    <w:p w14:paraId="1AAFBEAA" w14:textId="77777777" w:rsidR="005305C9" w:rsidRPr="005305C9" w:rsidRDefault="005305C9" w:rsidP="005305C9">
      <w:pPr>
        <w:spacing w:line="360" w:lineRule="auto"/>
        <w:ind w:firstLine="567"/>
        <w:jc w:val="both"/>
        <w:rPr>
          <w:szCs w:val="24"/>
          <w:u w:val="none"/>
          <w:lang w:eastAsia="lv-LV"/>
        </w:rPr>
      </w:pPr>
      <w:r w:rsidRPr="005305C9">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5305C9">
        <w:rPr>
          <w:rFonts w:cs="Arial"/>
          <w:u w:val="none"/>
          <w:lang w:eastAsia="lv-LV"/>
        </w:rPr>
        <w:t xml:space="preserve"> </w:t>
      </w:r>
      <w:r w:rsidRPr="005305C9">
        <w:rPr>
          <w:szCs w:val="24"/>
          <w:u w:val="none"/>
          <w:lang w:eastAsia="lv-LV"/>
        </w:rPr>
        <w:t>ka tikai domes kompetencē ir pieņemt lēmumus citos ārējos normatīvajos aktos paredzētajos gadījumos.</w:t>
      </w:r>
    </w:p>
    <w:p w14:paraId="6332364E" w14:textId="77777777" w:rsidR="005305C9" w:rsidRPr="005305C9" w:rsidRDefault="005305C9" w:rsidP="005305C9">
      <w:pPr>
        <w:spacing w:line="360" w:lineRule="auto"/>
        <w:ind w:firstLine="567"/>
        <w:jc w:val="both"/>
        <w:rPr>
          <w:szCs w:val="24"/>
          <w:u w:val="none"/>
          <w:lang w:eastAsia="lv-LV"/>
        </w:rPr>
      </w:pPr>
      <w:r w:rsidRPr="005305C9">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5305C9">
        <w:rPr>
          <w:szCs w:val="24"/>
          <w:u w:val="none"/>
          <w:lang w:eastAsia="lv-LV"/>
        </w:rPr>
        <w:t>citstarp</w:t>
      </w:r>
      <w:proofErr w:type="spellEnd"/>
      <w:r w:rsidRPr="005305C9">
        <w:rPr>
          <w:szCs w:val="24"/>
          <w:u w:val="none"/>
          <w:lang w:eastAsia="lv-LV"/>
        </w:rPr>
        <w:t xml:space="preserve">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w:t>
      </w:r>
      <w:r w:rsidRPr="005305C9">
        <w:rPr>
          <w:szCs w:val="24"/>
          <w:u w:val="none"/>
          <w:lang w:eastAsia="lv-LV"/>
        </w:rPr>
        <w:lastRenderedPageBreak/>
        <w:t>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185A312B" w14:textId="77777777" w:rsidR="005305C9" w:rsidRPr="005305C9" w:rsidRDefault="005305C9" w:rsidP="00B97C85">
      <w:pPr>
        <w:widowControl w:val="0"/>
        <w:spacing w:line="360" w:lineRule="auto"/>
        <w:ind w:firstLine="567"/>
        <w:jc w:val="both"/>
        <w:rPr>
          <w:szCs w:val="24"/>
          <w:u w:val="none"/>
          <w:lang w:eastAsia="lv-LV"/>
        </w:rPr>
      </w:pPr>
      <w:r w:rsidRPr="005305C9">
        <w:rPr>
          <w:szCs w:val="24"/>
          <w:u w:val="none"/>
          <w:lang w:eastAsia="lv-LV"/>
        </w:rPr>
        <w:t>Ņemot vērā Gulbenes novada pašvaldības īpašuma novērtēšanas un izsoļu komisijas 2025.gada 3.septembra sēdes lēmumu “Par nekustamā īpašuma Tirzas pagastā ar nosaukumu “Pļavas” pirmās izsoles sākumcenas noteikšanu” (protokols Nr. GND/2.7.2/25/20 (4.§)), pamatojoties uz Pašvaldību likuma 10.panta pirmās daļas 16. un 21.punktu, Publiskas personas mantas atsavināšanas likuma 3.panta pirmās daļas 1.punktu un otro daļu, 10.pantu, 15.pantu, un ņemot vērā Attīstības un tautsaimniecības komitejas ieteikumu un Finanšu komitejas ieteikumu, atklāti balsojot ar balsīm “Par” ( ), “Pret” – , “Atturas” – , “Nepiedalās” – , Gulbenes novada pašvaldības dome NOLEMJ:</w:t>
      </w:r>
    </w:p>
    <w:p w14:paraId="571D0880" w14:textId="1C549A9D" w:rsidR="005305C9" w:rsidRPr="005305C9" w:rsidRDefault="00B97C85" w:rsidP="00B97C85">
      <w:pPr>
        <w:widowControl w:val="0"/>
        <w:tabs>
          <w:tab w:val="left" w:pos="851"/>
        </w:tabs>
        <w:spacing w:line="360" w:lineRule="auto"/>
        <w:ind w:firstLine="567"/>
        <w:contextualSpacing/>
        <w:jc w:val="both"/>
        <w:rPr>
          <w:szCs w:val="24"/>
          <w:u w:val="none"/>
          <w:lang w:eastAsia="lv-LV"/>
        </w:rPr>
      </w:pPr>
      <w:r>
        <w:rPr>
          <w:szCs w:val="24"/>
          <w:u w:val="none"/>
          <w:lang w:eastAsia="lv-LV"/>
        </w:rPr>
        <w:t>1.</w:t>
      </w:r>
      <w:r w:rsidR="005305C9" w:rsidRPr="005305C9">
        <w:rPr>
          <w:szCs w:val="24"/>
          <w:u w:val="none"/>
          <w:lang w:eastAsia="lv-LV"/>
        </w:rPr>
        <w:t xml:space="preserve">RĪKOT </w:t>
      </w:r>
      <w:r w:rsidR="005305C9" w:rsidRPr="005305C9">
        <w:rPr>
          <w:rFonts w:cs="Arial"/>
          <w:u w:val="none"/>
          <w:lang w:eastAsia="lv-LV"/>
        </w:rPr>
        <w:t xml:space="preserve">Gulbenes novada pašvaldībai piederošā nekustamā īpašuma </w:t>
      </w:r>
      <w:r w:rsidR="005305C9" w:rsidRPr="005305C9">
        <w:rPr>
          <w:rFonts w:cs="Arial"/>
          <w:bCs/>
          <w:u w:val="none"/>
          <w:lang w:eastAsia="lv-LV"/>
        </w:rPr>
        <w:t>Tirzas pagastā ar nosaukumu “Pļavas”, kadastra numurs 5094 004 0122, kas sastāv no zemes vienības ar kadastra apzīmējumu 50940040122 ar platību 3,98 ha un zemes vienības ar kadastra apzīmējumu 50940040290 ar platību 5,52 ha</w:t>
      </w:r>
      <w:r w:rsidR="005305C9" w:rsidRPr="005305C9">
        <w:rPr>
          <w:szCs w:val="24"/>
          <w:u w:val="none"/>
          <w:lang w:eastAsia="lv-LV"/>
        </w:rPr>
        <w:t>, pirmo izsoli.</w:t>
      </w:r>
    </w:p>
    <w:p w14:paraId="0FDBF417" w14:textId="77777777" w:rsidR="005305C9" w:rsidRPr="005305C9" w:rsidRDefault="005305C9" w:rsidP="00B97C85">
      <w:pPr>
        <w:widowControl w:val="0"/>
        <w:spacing w:line="360" w:lineRule="auto"/>
        <w:ind w:firstLine="567"/>
        <w:jc w:val="both"/>
        <w:rPr>
          <w:szCs w:val="24"/>
          <w:u w:val="none"/>
          <w:lang w:eastAsia="lv-LV"/>
        </w:rPr>
      </w:pPr>
      <w:r w:rsidRPr="005305C9">
        <w:rPr>
          <w:szCs w:val="24"/>
          <w:u w:val="none"/>
          <w:lang w:eastAsia="lv-LV"/>
        </w:rPr>
        <w:t xml:space="preserve">2. APSTIPRINĀT šā lēmuma 1.punktā minētā nekustamā īpašuma pirmās izsoles sākumcenu </w:t>
      </w:r>
      <w:r w:rsidRPr="005305C9">
        <w:rPr>
          <w:rFonts w:cs="Arial"/>
          <w:u w:val="none"/>
          <w:lang w:eastAsia="lv-LV"/>
        </w:rPr>
        <w:t xml:space="preserve">31000 EUR (trīsdesmit viens tūkstotis </w:t>
      </w:r>
      <w:proofErr w:type="spellStart"/>
      <w:r w:rsidRPr="005305C9">
        <w:rPr>
          <w:i/>
          <w:szCs w:val="24"/>
          <w:u w:val="none"/>
          <w:lang w:eastAsia="lv-LV"/>
        </w:rPr>
        <w:t>euro</w:t>
      </w:r>
      <w:proofErr w:type="spellEnd"/>
      <w:r w:rsidRPr="005305C9">
        <w:rPr>
          <w:szCs w:val="24"/>
          <w:u w:val="none"/>
          <w:lang w:eastAsia="lv-LV"/>
        </w:rPr>
        <w:t>).</w:t>
      </w:r>
    </w:p>
    <w:p w14:paraId="042FC4D1" w14:textId="77777777" w:rsidR="005305C9" w:rsidRPr="005305C9" w:rsidRDefault="005305C9" w:rsidP="005305C9">
      <w:pPr>
        <w:spacing w:line="360" w:lineRule="auto"/>
        <w:ind w:firstLine="567"/>
        <w:jc w:val="both"/>
        <w:rPr>
          <w:szCs w:val="24"/>
          <w:u w:val="none"/>
          <w:lang w:eastAsia="lv-LV"/>
        </w:rPr>
      </w:pPr>
      <w:r w:rsidRPr="005305C9">
        <w:rPr>
          <w:szCs w:val="24"/>
          <w:u w:val="none"/>
          <w:lang w:eastAsia="lv-LV"/>
        </w:rPr>
        <w:t>3. APSTIPRINĀT šā lēmuma 1.punktā minētā nekustamā īpašuma pirmās izsoles noteikumus (pielikums), kas ir šī lēmuma neatņemama sastāvdaļa.</w:t>
      </w:r>
    </w:p>
    <w:p w14:paraId="379E2AB7" w14:textId="77777777" w:rsidR="005305C9" w:rsidRPr="005305C9" w:rsidRDefault="005305C9" w:rsidP="005305C9">
      <w:pPr>
        <w:spacing w:line="360" w:lineRule="auto"/>
        <w:ind w:firstLine="567"/>
        <w:jc w:val="both"/>
        <w:rPr>
          <w:szCs w:val="24"/>
          <w:u w:val="none"/>
          <w:lang w:eastAsia="lv-LV"/>
        </w:rPr>
      </w:pPr>
      <w:r w:rsidRPr="005305C9">
        <w:rPr>
          <w:szCs w:val="24"/>
          <w:u w:val="none"/>
          <w:lang w:eastAsia="lv-LV"/>
        </w:rPr>
        <w:t>4. UZDOT Gulbenes novada pašvaldības īpašuma novērtēšanas un izsoļu komisijai rīkot šā lēmuma 1.punktā minētā nekustamā īpašuma pirmo mutisku atklāto izsoli.</w:t>
      </w:r>
    </w:p>
    <w:p w14:paraId="49D98F70" w14:textId="77777777" w:rsidR="005305C9" w:rsidRPr="005305C9" w:rsidRDefault="005305C9" w:rsidP="005305C9">
      <w:pPr>
        <w:spacing w:line="360" w:lineRule="auto"/>
        <w:ind w:firstLine="567"/>
        <w:jc w:val="both"/>
        <w:rPr>
          <w:szCs w:val="24"/>
          <w:u w:val="none"/>
          <w:lang w:eastAsia="lv-LV"/>
        </w:rPr>
      </w:pPr>
      <w:r w:rsidRPr="005305C9">
        <w:rPr>
          <w:szCs w:val="24"/>
          <w:u w:val="none"/>
          <w:lang w:eastAsia="lv-LV"/>
        </w:rPr>
        <w:t>5. Lēmuma izpildes kontroli veikt Gulbenes novada pašvaldības izpilddirektoram.</w:t>
      </w:r>
    </w:p>
    <w:p w14:paraId="538A3508" w14:textId="77777777" w:rsidR="005305C9" w:rsidRPr="005305C9" w:rsidRDefault="005305C9" w:rsidP="005305C9">
      <w:pPr>
        <w:jc w:val="right"/>
        <w:rPr>
          <w:szCs w:val="24"/>
          <w:u w:val="none"/>
          <w:lang w:eastAsia="lv-LV"/>
        </w:rPr>
      </w:pPr>
      <w:r w:rsidRPr="005305C9">
        <w:rPr>
          <w:szCs w:val="24"/>
          <w:u w:val="none"/>
          <w:lang w:eastAsia="lv-LV"/>
        </w:rPr>
        <w:t>Pielikums 25.09.2025. Gulbenes novada pašvaldības domes lēmumam Nr. GND/2025/</w:t>
      </w:r>
    </w:p>
    <w:p w14:paraId="782146EC" w14:textId="77777777" w:rsidR="005305C9" w:rsidRPr="005305C9" w:rsidRDefault="005305C9" w:rsidP="005305C9">
      <w:pPr>
        <w:jc w:val="right"/>
        <w:rPr>
          <w:szCs w:val="24"/>
          <w:u w:val="none"/>
          <w:lang w:eastAsia="lv-LV"/>
        </w:rPr>
      </w:pPr>
    </w:p>
    <w:p w14:paraId="2FAAD5D4" w14:textId="77777777" w:rsidR="005305C9" w:rsidRPr="005305C9" w:rsidRDefault="005305C9" w:rsidP="005305C9">
      <w:pPr>
        <w:jc w:val="center"/>
        <w:rPr>
          <w:b/>
          <w:caps/>
          <w:szCs w:val="24"/>
          <w:u w:val="none"/>
          <w:lang w:eastAsia="lv-LV"/>
        </w:rPr>
      </w:pPr>
      <w:r w:rsidRPr="005305C9">
        <w:rPr>
          <w:b/>
          <w:caps/>
          <w:szCs w:val="24"/>
          <w:u w:val="none"/>
          <w:lang w:eastAsia="lv-LV"/>
        </w:rPr>
        <w:t xml:space="preserve">Gulbenes novada pašvaldības nekustamā īpašuma </w:t>
      </w:r>
    </w:p>
    <w:p w14:paraId="47D9F6DD" w14:textId="77777777" w:rsidR="005305C9" w:rsidRPr="005305C9" w:rsidRDefault="005305C9" w:rsidP="005305C9">
      <w:pPr>
        <w:jc w:val="center"/>
        <w:rPr>
          <w:b/>
          <w:caps/>
          <w:szCs w:val="24"/>
          <w:u w:val="none"/>
          <w:lang w:eastAsia="lv-LV"/>
        </w:rPr>
      </w:pPr>
      <w:r w:rsidRPr="005305C9">
        <w:rPr>
          <w:b/>
          <w:caps/>
          <w:szCs w:val="24"/>
          <w:u w:val="none"/>
          <w:lang w:eastAsia="lv-LV"/>
        </w:rPr>
        <w:t>tirzas pagastā ar nosaukumu “pļavas”</w:t>
      </w:r>
    </w:p>
    <w:p w14:paraId="0FE055C1" w14:textId="77777777" w:rsidR="005305C9" w:rsidRPr="005305C9" w:rsidRDefault="005305C9" w:rsidP="005305C9">
      <w:pPr>
        <w:jc w:val="center"/>
        <w:rPr>
          <w:b/>
          <w:szCs w:val="24"/>
          <w:u w:val="none"/>
          <w:lang w:eastAsia="lv-LV"/>
        </w:rPr>
      </w:pPr>
      <w:r w:rsidRPr="005305C9">
        <w:rPr>
          <w:b/>
          <w:szCs w:val="24"/>
          <w:u w:val="none"/>
          <w:lang w:eastAsia="lv-LV"/>
        </w:rPr>
        <w:t>PIRMĀS IZSOLES NOTEIKUMI</w:t>
      </w:r>
    </w:p>
    <w:p w14:paraId="2C467BF2" w14:textId="77777777" w:rsidR="005305C9" w:rsidRPr="005305C9" w:rsidRDefault="005305C9" w:rsidP="005305C9">
      <w:pPr>
        <w:tabs>
          <w:tab w:val="left" w:pos="0"/>
          <w:tab w:val="left" w:pos="426"/>
          <w:tab w:val="left" w:pos="709"/>
        </w:tabs>
        <w:spacing w:before="120" w:line="360" w:lineRule="auto"/>
        <w:ind w:right="45"/>
        <w:jc w:val="center"/>
        <w:rPr>
          <w:b/>
          <w:szCs w:val="24"/>
          <w:u w:val="none"/>
        </w:rPr>
      </w:pPr>
      <w:r w:rsidRPr="005305C9">
        <w:rPr>
          <w:b/>
          <w:szCs w:val="24"/>
          <w:u w:val="none"/>
        </w:rPr>
        <w:t>1. Vispārīgie noteikumi</w:t>
      </w:r>
    </w:p>
    <w:p w14:paraId="270DBA8C" w14:textId="77777777" w:rsidR="005305C9" w:rsidRPr="005305C9" w:rsidRDefault="005305C9" w:rsidP="005305C9">
      <w:pPr>
        <w:spacing w:line="360" w:lineRule="auto"/>
        <w:ind w:left="426" w:right="-1" w:hanging="426"/>
        <w:jc w:val="both"/>
        <w:rPr>
          <w:szCs w:val="24"/>
          <w:u w:val="none"/>
          <w:lang w:eastAsia="lv-LV"/>
        </w:rPr>
      </w:pPr>
      <w:r w:rsidRPr="005305C9">
        <w:rPr>
          <w:szCs w:val="24"/>
          <w:u w:val="none"/>
        </w:rPr>
        <w:t>1.1.</w:t>
      </w:r>
      <w:r w:rsidRPr="005305C9">
        <w:rPr>
          <w:szCs w:val="24"/>
          <w:u w:val="none"/>
        </w:rPr>
        <w:tab/>
      </w:r>
      <w:r w:rsidRPr="005305C9">
        <w:rPr>
          <w:szCs w:val="24"/>
          <w:u w:val="none"/>
          <w:lang w:eastAsia="lv-LV"/>
        </w:rPr>
        <w:t xml:space="preserve">Šie noteikumi nosaka kārtību, kādā tiek rīkota pirmā mutiskā atklātā izsole ar augšupejošu soli Gulbenes novada pašvaldības </w:t>
      </w:r>
      <w:r w:rsidRPr="005305C9">
        <w:rPr>
          <w:rFonts w:cs="Arial"/>
          <w:u w:val="none"/>
          <w:lang w:eastAsia="lv-LV"/>
        </w:rPr>
        <w:t xml:space="preserve">nekustamā īpašuma </w:t>
      </w:r>
      <w:r w:rsidRPr="005305C9">
        <w:rPr>
          <w:rFonts w:cs="Arial"/>
          <w:bCs/>
          <w:u w:val="none"/>
          <w:lang w:eastAsia="lv-LV"/>
        </w:rPr>
        <w:t>Tirzas pagastā ar nosaukumu “Pļavas”, kadastra numurs 5094 004 0122</w:t>
      </w:r>
      <w:r w:rsidRPr="005305C9">
        <w:rPr>
          <w:szCs w:val="24"/>
          <w:u w:val="none"/>
          <w:lang w:eastAsia="lv-LV"/>
        </w:rPr>
        <w:t xml:space="preserve"> (turpmāk – Objekts) pircēja noteikšanai. </w:t>
      </w:r>
    </w:p>
    <w:p w14:paraId="54BA5936" w14:textId="77777777" w:rsidR="005305C9" w:rsidRPr="005305C9" w:rsidRDefault="005305C9" w:rsidP="005305C9">
      <w:pPr>
        <w:spacing w:line="360" w:lineRule="auto"/>
        <w:ind w:left="426" w:right="-1" w:hanging="426"/>
        <w:jc w:val="both"/>
        <w:rPr>
          <w:szCs w:val="24"/>
          <w:u w:val="none"/>
          <w:lang w:eastAsia="lv-LV"/>
        </w:rPr>
      </w:pPr>
      <w:r w:rsidRPr="005305C9">
        <w:rPr>
          <w:szCs w:val="24"/>
          <w:u w:val="none"/>
          <w:lang w:eastAsia="lv-LV"/>
        </w:rPr>
        <w:t>1.2. Izsole notiek ievērojot Pašvaldību likumu, Publiskas personas mantas atsavināšanas likumu un šos izsoles noteikumus.</w:t>
      </w:r>
    </w:p>
    <w:p w14:paraId="0BFD49FB" w14:textId="77777777" w:rsidR="005305C9" w:rsidRPr="005305C9" w:rsidRDefault="005305C9" w:rsidP="005305C9">
      <w:pPr>
        <w:tabs>
          <w:tab w:val="left" w:pos="426"/>
        </w:tabs>
        <w:spacing w:line="360" w:lineRule="auto"/>
        <w:ind w:left="426" w:right="-1" w:hanging="426"/>
        <w:jc w:val="both"/>
        <w:rPr>
          <w:szCs w:val="24"/>
          <w:u w:val="none"/>
          <w:lang w:val="da-DK" w:eastAsia="lv-LV"/>
        </w:rPr>
      </w:pPr>
      <w:r w:rsidRPr="005305C9">
        <w:rPr>
          <w:szCs w:val="24"/>
          <w:u w:val="none"/>
          <w:lang w:eastAsia="lv-LV"/>
        </w:rPr>
        <w:t>1.3.</w:t>
      </w:r>
      <w:r w:rsidRPr="005305C9">
        <w:rPr>
          <w:szCs w:val="24"/>
          <w:u w:val="none"/>
          <w:lang w:eastAsia="lv-LV"/>
        </w:rPr>
        <w:tab/>
        <w:t>Objekta izsoli rīko Gulbenes novada pašvaldības domes izveidotā Gulbenes novada pašvaldības īpašuma novērtēšanas un izsoļu komisija (turpmāk – Izsoles komisija).</w:t>
      </w:r>
    </w:p>
    <w:p w14:paraId="0F0BE21A" w14:textId="77777777" w:rsidR="005305C9" w:rsidRPr="005305C9" w:rsidRDefault="005305C9" w:rsidP="005305C9">
      <w:pPr>
        <w:spacing w:line="360" w:lineRule="auto"/>
        <w:ind w:left="426" w:hanging="426"/>
        <w:jc w:val="both"/>
        <w:rPr>
          <w:szCs w:val="24"/>
          <w:u w:val="none"/>
        </w:rPr>
      </w:pPr>
      <w:r w:rsidRPr="005305C9">
        <w:rPr>
          <w:szCs w:val="24"/>
          <w:u w:val="none"/>
        </w:rPr>
        <w:t>1.4. Ziņas par izsolē atsavināmo Objektu:</w:t>
      </w:r>
    </w:p>
    <w:p w14:paraId="55EDB099" w14:textId="77777777" w:rsidR="005305C9" w:rsidRPr="005305C9" w:rsidRDefault="005305C9" w:rsidP="005305C9">
      <w:pPr>
        <w:tabs>
          <w:tab w:val="left" w:pos="1134"/>
        </w:tabs>
        <w:spacing w:line="360" w:lineRule="auto"/>
        <w:ind w:left="1134" w:right="43" w:hanging="708"/>
        <w:jc w:val="both"/>
        <w:rPr>
          <w:szCs w:val="24"/>
          <w:u w:val="none"/>
        </w:rPr>
      </w:pPr>
      <w:r w:rsidRPr="005305C9">
        <w:rPr>
          <w:szCs w:val="24"/>
          <w:u w:val="none"/>
        </w:rPr>
        <w:lastRenderedPageBreak/>
        <w:t xml:space="preserve">1.4.1. </w:t>
      </w:r>
      <w:r w:rsidRPr="005305C9">
        <w:rPr>
          <w:szCs w:val="24"/>
          <w:u w:val="none"/>
        </w:rPr>
        <w:tab/>
        <w:t xml:space="preserve">Objekts: </w:t>
      </w:r>
      <w:r w:rsidRPr="005305C9">
        <w:rPr>
          <w:rFonts w:cs="Arial"/>
          <w:u w:val="none"/>
          <w:lang w:eastAsia="lv-LV"/>
        </w:rPr>
        <w:t xml:space="preserve">nekustamais īpašums </w:t>
      </w:r>
      <w:r w:rsidRPr="005305C9">
        <w:rPr>
          <w:rFonts w:cs="Arial"/>
          <w:bCs/>
          <w:u w:val="none"/>
          <w:lang w:eastAsia="lv-LV"/>
        </w:rPr>
        <w:t>Tirzas pagastā ar nosaukumu “Pļavas”, kadastra numurs 5094 004 0122, kas sastāv no zemes vienības ar kadastra apzīmējumu 50940040122 ar platību 3,98 ha un zemes vienības ar kadastra apzīmējumu 50940040290 ar platību 5,52 ha</w:t>
      </w:r>
      <w:r w:rsidRPr="005305C9">
        <w:rPr>
          <w:rFonts w:cs="Arial"/>
          <w:u w:val="none"/>
          <w:lang w:eastAsia="lv-LV"/>
        </w:rPr>
        <w:t>.</w:t>
      </w:r>
    </w:p>
    <w:p w14:paraId="1A9CBD6B" w14:textId="77777777" w:rsidR="005305C9" w:rsidRPr="005305C9" w:rsidRDefault="005305C9" w:rsidP="005305C9">
      <w:pPr>
        <w:tabs>
          <w:tab w:val="left" w:pos="1134"/>
        </w:tabs>
        <w:spacing w:line="360" w:lineRule="auto"/>
        <w:ind w:left="1134" w:right="43" w:hanging="708"/>
        <w:jc w:val="both"/>
        <w:rPr>
          <w:szCs w:val="24"/>
          <w:u w:val="none"/>
        </w:rPr>
      </w:pPr>
      <w:r w:rsidRPr="005305C9">
        <w:rPr>
          <w:szCs w:val="24"/>
          <w:u w:val="none"/>
        </w:rPr>
        <w:t>1.4.2.</w:t>
      </w:r>
      <w:r w:rsidRPr="005305C9">
        <w:rPr>
          <w:szCs w:val="24"/>
          <w:u w:val="none"/>
          <w:lang w:eastAsia="lv-LV"/>
        </w:rPr>
        <w:t xml:space="preserve"> </w:t>
      </w:r>
      <w:r w:rsidRPr="005305C9">
        <w:rPr>
          <w:szCs w:val="24"/>
          <w:u w:val="none"/>
          <w:lang w:eastAsia="lv-LV"/>
        </w:rPr>
        <w:tab/>
        <w:t>Objekts ir Gulbenes novada pašvaldības īpašums. Tas reģistrēts Tirzas pagasta zemesgrāmatas nodalījumā Nr. 100000817176.</w:t>
      </w:r>
    </w:p>
    <w:p w14:paraId="0A1B7190" w14:textId="77777777" w:rsidR="005305C9" w:rsidRPr="005305C9" w:rsidRDefault="005305C9" w:rsidP="005305C9">
      <w:pPr>
        <w:tabs>
          <w:tab w:val="left" w:pos="1134"/>
        </w:tabs>
        <w:spacing w:line="360" w:lineRule="auto"/>
        <w:ind w:left="1134" w:right="43" w:hanging="708"/>
        <w:jc w:val="both"/>
        <w:rPr>
          <w:szCs w:val="24"/>
          <w:u w:val="none"/>
        </w:rPr>
      </w:pPr>
      <w:r w:rsidRPr="005305C9">
        <w:rPr>
          <w:szCs w:val="24"/>
          <w:u w:val="none"/>
        </w:rPr>
        <w:t xml:space="preserve">1.4.3. </w:t>
      </w:r>
      <w:r w:rsidRPr="005305C9">
        <w:rPr>
          <w:szCs w:val="24"/>
          <w:u w:val="none"/>
        </w:rPr>
        <w:tab/>
      </w:r>
      <w:r w:rsidRPr="005305C9">
        <w:rPr>
          <w:szCs w:val="24"/>
          <w:u w:val="none"/>
          <w:lang w:eastAsia="lv-LV"/>
        </w:rPr>
        <w:t>Pirmpirkuma tiesības uz Objekta iegādi nav</w:t>
      </w:r>
      <w:r w:rsidRPr="005305C9">
        <w:rPr>
          <w:szCs w:val="24"/>
          <w:u w:val="none"/>
        </w:rPr>
        <w:t>.</w:t>
      </w:r>
    </w:p>
    <w:p w14:paraId="59E063EC" w14:textId="77777777" w:rsidR="005305C9" w:rsidRPr="005305C9" w:rsidRDefault="005305C9" w:rsidP="005305C9">
      <w:pPr>
        <w:tabs>
          <w:tab w:val="left" w:pos="426"/>
        </w:tabs>
        <w:spacing w:line="360" w:lineRule="auto"/>
        <w:ind w:left="426" w:right="43" w:hanging="426"/>
        <w:jc w:val="both"/>
        <w:rPr>
          <w:szCs w:val="24"/>
          <w:u w:val="none"/>
        </w:rPr>
      </w:pPr>
      <w:r w:rsidRPr="005305C9">
        <w:rPr>
          <w:szCs w:val="24"/>
          <w:u w:val="none"/>
        </w:rPr>
        <w:t>1.5.</w:t>
      </w:r>
      <w:r w:rsidRPr="005305C9">
        <w:rPr>
          <w:szCs w:val="24"/>
          <w:u w:val="none"/>
        </w:rPr>
        <w:tab/>
        <w:t xml:space="preserve">Sludinājums </w:t>
      </w:r>
      <w:r w:rsidRPr="005305C9">
        <w:rPr>
          <w:bCs/>
          <w:szCs w:val="24"/>
          <w:u w:val="none"/>
        </w:rPr>
        <w:t xml:space="preserve">par Objekta </w:t>
      </w:r>
      <w:r w:rsidRPr="005305C9">
        <w:rPr>
          <w:szCs w:val="24"/>
          <w:u w:val="none"/>
          <w:lang w:eastAsia="lv-LV"/>
        </w:rPr>
        <w:t xml:space="preserve">atsavināšanu izsolē tiek publicēts Latvijas Republikas oficiālajā izdevumā “Latvijas Vēstnesis” un Gulbenes novada pašvaldības tīmekļa vietnē </w:t>
      </w:r>
      <w:hyperlink r:id="rId30" w:history="1">
        <w:r w:rsidRPr="005305C9">
          <w:rPr>
            <w:rFonts w:cs="Arial"/>
            <w:color w:val="0563C1"/>
            <w:szCs w:val="24"/>
            <w:lang w:eastAsia="lv-LV"/>
          </w:rPr>
          <w:t>www.gulbene.lv</w:t>
        </w:r>
      </w:hyperlink>
      <w:r w:rsidRPr="005305C9">
        <w:rPr>
          <w:szCs w:val="24"/>
          <w:u w:val="none"/>
        </w:rPr>
        <w:t>.</w:t>
      </w:r>
    </w:p>
    <w:p w14:paraId="106640EF" w14:textId="77777777" w:rsidR="005305C9" w:rsidRPr="005305C9" w:rsidRDefault="005305C9" w:rsidP="005305C9">
      <w:pPr>
        <w:keepLines/>
        <w:tabs>
          <w:tab w:val="left" w:pos="426"/>
        </w:tabs>
        <w:spacing w:line="360" w:lineRule="auto"/>
        <w:ind w:left="426" w:right="43" w:hanging="426"/>
        <w:jc w:val="both"/>
        <w:rPr>
          <w:szCs w:val="24"/>
          <w:u w:val="none"/>
          <w:lang w:eastAsia="lv-LV"/>
        </w:rPr>
      </w:pPr>
      <w:r w:rsidRPr="005305C9">
        <w:rPr>
          <w:szCs w:val="24"/>
          <w:u w:val="none"/>
        </w:rPr>
        <w:t>1.6.</w:t>
      </w:r>
      <w:r w:rsidRPr="005305C9">
        <w:rPr>
          <w:szCs w:val="24"/>
          <w:u w:val="none"/>
        </w:rPr>
        <w:tab/>
      </w:r>
      <w:r w:rsidRPr="005305C9">
        <w:rPr>
          <w:szCs w:val="24"/>
          <w:u w:val="none"/>
          <w:lang w:eastAsia="lv-LV"/>
        </w:rPr>
        <w:t xml:space="preserve">Ar izsoles noteikumiem var iepazīties Gulbenes novada pašvaldības tīmekļa vietnē </w:t>
      </w:r>
      <w:hyperlink r:id="rId31" w:history="1">
        <w:r w:rsidRPr="005305C9">
          <w:rPr>
            <w:rFonts w:cs="Arial"/>
            <w:color w:val="0563C1"/>
            <w:szCs w:val="24"/>
            <w:lang w:eastAsia="lv-LV"/>
          </w:rPr>
          <w:t>www.gulbene.lv</w:t>
        </w:r>
      </w:hyperlink>
      <w:r w:rsidRPr="005305C9">
        <w:rPr>
          <w:szCs w:val="24"/>
          <w:u w:val="none"/>
          <w:lang w:eastAsia="lv-LV"/>
        </w:rPr>
        <w:t>.</w:t>
      </w:r>
    </w:p>
    <w:p w14:paraId="3DD5CF64" w14:textId="77777777" w:rsidR="005305C9" w:rsidRPr="005305C9" w:rsidRDefault="005305C9" w:rsidP="005305C9">
      <w:pPr>
        <w:keepLines/>
        <w:tabs>
          <w:tab w:val="left" w:pos="426"/>
        </w:tabs>
        <w:spacing w:line="360" w:lineRule="auto"/>
        <w:ind w:left="426" w:right="43" w:hanging="426"/>
        <w:jc w:val="both"/>
        <w:rPr>
          <w:szCs w:val="24"/>
          <w:u w:val="none"/>
        </w:rPr>
      </w:pPr>
      <w:r w:rsidRPr="005305C9">
        <w:rPr>
          <w:szCs w:val="24"/>
          <w:u w:val="none"/>
          <w:lang w:eastAsia="lv-LV"/>
        </w:rPr>
        <w:t xml:space="preserve">1.7. </w:t>
      </w:r>
      <w:r w:rsidRPr="005305C9">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32" w:history="1">
        <w:r w:rsidRPr="005305C9">
          <w:rPr>
            <w:rFonts w:cs="Arial"/>
            <w:color w:val="0563C1"/>
            <w:szCs w:val="24"/>
          </w:rPr>
          <w:t>dome@gulbene.lv</w:t>
        </w:r>
      </w:hyperlink>
      <w:r w:rsidRPr="005305C9">
        <w:rPr>
          <w:szCs w:val="24"/>
          <w:u w:val="none"/>
        </w:rPr>
        <w:t xml:space="preserve">, </w:t>
      </w:r>
      <w:r w:rsidRPr="005305C9">
        <w:rPr>
          <w:szCs w:val="24"/>
          <w:u w:val="none"/>
          <w:lang w:eastAsia="lv-LV"/>
        </w:rPr>
        <w:t>pa tālruni 64470021 (Druvienas, Lizuma, Rankas un Tirzas pagastu apvienības pārvalde) vai 29173978 (Druvienas, Lizuma, Rankas un Tirzas pagastu apvienības pārvaldes vadītāja I. Jansone).</w:t>
      </w:r>
    </w:p>
    <w:p w14:paraId="4E81FC81" w14:textId="77777777" w:rsidR="005305C9" w:rsidRPr="005305C9" w:rsidRDefault="005305C9" w:rsidP="005305C9">
      <w:pPr>
        <w:shd w:val="clear" w:color="auto" w:fill="FFFFFF"/>
        <w:tabs>
          <w:tab w:val="left" w:pos="720"/>
        </w:tabs>
        <w:spacing w:before="120" w:line="360" w:lineRule="auto"/>
        <w:jc w:val="center"/>
        <w:rPr>
          <w:b/>
          <w:szCs w:val="24"/>
          <w:u w:val="none"/>
        </w:rPr>
      </w:pPr>
      <w:r w:rsidRPr="005305C9">
        <w:rPr>
          <w:b/>
          <w:szCs w:val="24"/>
          <w:u w:val="none"/>
        </w:rPr>
        <w:t>2. Izsoles veids, maksājumi un samaksas kārtība</w:t>
      </w:r>
    </w:p>
    <w:p w14:paraId="6BC0BE26" w14:textId="77777777" w:rsidR="005305C9" w:rsidRPr="005305C9" w:rsidRDefault="005305C9" w:rsidP="005305C9">
      <w:pPr>
        <w:keepLines/>
        <w:spacing w:line="360" w:lineRule="auto"/>
        <w:ind w:left="426" w:right="43" w:hanging="426"/>
        <w:jc w:val="both"/>
        <w:rPr>
          <w:bCs/>
          <w:szCs w:val="24"/>
          <w:u w:val="none"/>
        </w:rPr>
      </w:pPr>
      <w:r w:rsidRPr="005305C9">
        <w:rPr>
          <w:bCs/>
          <w:szCs w:val="24"/>
          <w:u w:val="none"/>
        </w:rPr>
        <w:t>2.1. Objekta atsavināšanas veids ir mutiska atklāta izsole ar augšupejošu soli.</w:t>
      </w:r>
    </w:p>
    <w:p w14:paraId="5C4B971D" w14:textId="77777777" w:rsidR="005305C9" w:rsidRPr="005305C9" w:rsidRDefault="005305C9" w:rsidP="005305C9">
      <w:pPr>
        <w:keepLines/>
        <w:spacing w:line="360" w:lineRule="auto"/>
        <w:ind w:left="426" w:right="43" w:hanging="426"/>
        <w:jc w:val="both"/>
        <w:rPr>
          <w:bCs/>
          <w:szCs w:val="24"/>
          <w:u w:val="none"/>
        </w:rPr>
      </w:pPr>
      <w:r w:rsidRPr="005305C9">
        <w:rPr>
          <w:bCs/>
          <w:szCs w:val="24"/>
          <w:u w:val="none"/>
        </w:rPr>
        <w:t xml:space="preserve">2.2. Maksāšanas līdzekļi – 100% </w:t>
      </w:r>
      <w:proofErr w:type="spellStart"/>
      <w:r w:rsidRPr="005305C9">
        <w:rPr>
          <w:bCs/>
          <w:i/>
          <w:szCs w:val="24"/>
          <w:u w:val="none"/>
        </w:rPr>
        <w:t>euro</w:t>
      </w:r>
      <w:proofErr w:type="spellEnd"/>
      <w:r w:rsidRPr="005305C9">
        <w:rPr>
          <w:bCs/>
          <w:szCs w:val="24"/>
          <w:u w:val="none"/>
        </w:rPr>
        <w:t>.</w:t>
      </w:r>
    </w:p>
    <w:p w14:paraId="5AF10F2C" w14:textId="77777777" w:rsidR="005305C9" w:rsidRPr="005305C9" w:rsidRDefault="005305C9" w:rsidP="005305C9">
      <w:pPr>
        <w:spacing w:line="360" w:lineRule="auto"/>
        <w:ind w:left="426" w:right="43" w:hanging="426"/>
        <w:jc w:val="both"/>
        <w:rPr>
          <w:szCs w:val="24"/>
          <w:u w:val="none"/>
        </w:rPr>
      </w:pPr>
      <w:r w:rsidRPr="005305C9">
        <w:rPr>
          <w:bCs/>
          <w:szCs w:val="24"/>
          <w:u w:val="none"/>
        </w:rPr>
        <w:t xml:space="preserve">2.3. </w:t>
      </w:r>
      <w:r w:rsidRPr="005305C9">
        <w:rPr>
          <w:szCs w:val="24"/>
          <w:u w:val="none"/>
        </w:rPr>
        <w:t xml:space="preserve">Objekta izsoles sākumcena ir </w:t>
      </w:r>
      <w:r w:rsidRPr="005305C9">
        <w:rPr>
          <w:rFonts w:cs="Arial"/>
          <w:u w:val="none"/>
          <w:lang w:eastAsia="lv-LV"/>
        </w:rPr>
        <w:t xml:space="preserve">31000 EUR (trīsdesmit viens tūkstotis </w:t>
      </w:r>
      <w:proofErr w:type="spellStart"/>
      <w:r w:rsidRPr="005305C9">
        <w:rPr>
          <w:i/>
          <w:szCs w:val="24"/>
          <w:u w:val="none"/>
          <w:lang w:eastAsia="lv-LV"/>
        </w:rPr>
        <w:t>euro</w:t>
      </w:r>
      <w:proofErr w:type="spellEnd"/>
      <w:r w:rsidRPr="005305C9">
        <w:rPr>
          <w:szCs w:val="24"/>
          <w:u w:val="none"/>
          <w:lang w:eastAsia="lv-LV"/>
        </w:rPr>
        <w:t>)</w:t>
      </w:r>
      <w:r w:rsidRPr="005305C9">
        <w:rPr>
          <w:szCs w:val="24"/>
          <w:u w:val="none"/>
        </w:rPr>
        <w:t>.</w:t>
      </w:r>
    </w:p>
    <w:p w14:paraId="6CDFEA71" w14:textId="77777777" w:rsidR="005305C9" w:rsidRPr="005305C9" w:rsidRDefault="005305C9" w:rsidP="005305C9">
      <w:pPr>
        <w:spacing w:line="360" w:lineRule="auto"/>
        <w:ind w:left="426" w:hanging="426"/>
        <w:jc w:val="both"/>
        <w:rPr>
          <w:szCs w:val="24"/>
          <w:u w:val="none"/>
        </w:rPr>
      </w:pPr>
      <w:r w:rsidRPr="005305C9">
        <w:rPr>
          <w:szCs w:val="24"/>
          <w:u w:val="none"/>
        </w:rPr>
        <w:t xml:space="preserve">2.4. </w:t>
      </w:r>
      <w:r w:rsidRPr="005305C9">
        <w:rPr>
          <w:bCs/>
          <w:szCs w:val="24"/>
          <w:u w:val="none"/>
        </w:rPr>
        <w:t xml:space="preserve">Objekta </w:t>
      </w:r>
      <w:r w:rsidRPr="005305C9">
        <w:rPr>
          <w:szCs w:val="24"/>
          <w:u w:val="none"/>
          <w:lang w:eastAsia="lv-LV"/>
        </w:rPr>
        <w:t xml:space="preserve">nodrošinājums tiek noteikts 10% apmērā no izsoles nosacītās cenas, t.i., 3100 EUR (trīs tūkstoši viens simts </w:t>
      </w:r>
      <w:proofErr w:type="spellStart"/>
      <w:r w:rsidRPr="005305C9">
        <w:rPr>
          <w:i/>
          <w:szCs w:val="24"/>
          <w:u w:val="none"/>
          <w:lang w:eastAsia="lv-LV"/>
        </w:rPr>
        <w:t>euro</w:t>
      </w:r>
      <w:proofErr w:type="spellEnd"/>
      <w:r w:rsidRPr="005305C9">
        <w:rPr>
          <w:szCs w:val="24"/>
          <w:u w:val="none"/>
          <w:lang w:eastAsia="lv-LV"/>
        </w:rPr>
        <w:t>).</w:t>
      </w:r>
      <w:r w:rsidRPr="005305C9">
        <w:rPr>
          <w:szCs w:val="24"/>
          <w:u w:val="none"/>
        </w:rPr>
        <w:t xml:space="preserve"> </w:t>
      </w:r>
      <w:r w:rsidRPr="005305C9">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5305C9">
        <w:rPr>
          <w:szCs w:val="24"/>
          <w:u w:val="none"/>
        </w:rPr>
        <w:t xml:space="preserve">norādot maksājuma mērķi “Nekustamā īpašuma </w:t>
      </w:r>
      <w:r w:rsidRPr="005305C9">
        <w:rPr>
          <w:rFonts w:cs="Arial"/>
          <w:bCs/>
          <w:u w:val="none"/>
          <w:lang w:eastAsia="lv-LV"/>
        </w:rPr>
        <w:t>Tirzas pagastā ar nosaukumu “Pļavas”</w:t>
      </w:r>
      <w:r w:rsidRPr="005305C9">
        <w:rPr>
          <w:szCs w:val="24"/>
          <w:u w:val="none"/>
        </w:rPr>
        <w:t xml:space="preserve"> izsoles nodrošinājums”</w:t>
      </w:r>
      <w:r w:rsidRPr="005305C9">
        <w:rPr>
          <w:szCs w:val="24"/>
          <w:u w:val="none"/>
          <w:lang w:eastAsia="lv-LV"/>
        </w:rPr>
        <w:t>. Nodrošinājums uzskatāms par iesniegtu, ja attiecīgā naudas summa ir saņemta norādītajā bankas kontā</w:t>
      </w:r>
      <w:r w:rsidRPr="005305C9">
        <w:rPr>
          <w:szCs w:val="24"/>
          <w:u w:val="none"/>
        </w:rPr>
        <w:t>.</w:t>
      </w:r>
    </w:p>
    <w:p w14:paraId="6531DA9F" w14:textId="77777777" w:rsidR="005305C9" w:rsidRPr="005305C9" w:rsidRDefault="005305C9" w:rsidP="005305C9">
      <w:pPr>
        <w:spacing w:line="360" w:lineRule="auto"/>
        <w:ind w:left="426" w:hanging="426"/>
        <w:jc w:val="both"/>
        <w:rPr>
          <w:szCs w:val="24"/>
          <w:u w:val="none"/>
        </w:rPr>
      </w:pPr>
      <w:r w:rsidRPr="005305C9">
        <w:rPr>
          <w:szCs w:val="24"/>
          <w:u w:val="none"/>
        </w:rPr>
        <w:t xml:space="preserve">2.5. </w:t>
      </w:r>
      <w:r w:rsidRPr="005305C9">
        <w:rPr>
          <w:bCs/>
          <w:szCs w:val="24"/>
          <w:u w:val="none"/>
        </w:rPr>
        <w:t xml:space="preserve">Objekta izsoles solis tiek noteikts </w:t>
      </w:r>
      <w:r w:rsidRPr="005305C9">
        <w:rPr>
          <w:szCs w:val="24"/>
          <w:u w:val="none"/>
          <w:lang w:eastAsia="lv-LV"/>
        </w:rPr>
        <w:t xml:space="preserve">5% apmērā no sākumcenas, t.i., </w:t>
      </w:r>
      <w:r w:rsidRPr="005305C9">
        <w:rPr>
          <w:rFonts w:cs="Arial"/>
          <w:u w:val="none"/>
          <w:lang w:eastAsia="lv-LV"/>
        </w:rPr>
        <w:t xml:space="preserve">1550 EUR (viens tūkstotis pieci simti piecdesmit </w:t>
      </w:r>
      <w:proofErr w:type="spellStart"/>
      <w:r w:rsidRPr="005305C9">
        <w:rPr>
          <w:i/>
          <w:szCs w:val="24"/>
          <w:u w:val="none"/>
          <w:lang w:eastAsia="lv-LV"/>
        </w:rPr>
        <w:t>euro</w:t>
      </w:r>
      <w:proofErr w:type="spellEnd"/>
      <w:r w:rsidRPr="005305C9">
        <w:rPr>
          <w:szCs w:val="24"/>
          <w:u w:val="none"/>
          <w:lang w:eastAsia="lv-LV"/>
        </w:rPr>
        <w:t>)</w:t>
      </w:r>
      <w:r w:rsidRPr="005305C9">
        <w:rPr>
          <w:szCs w:val="24"/>
          <w:u w:val="none"/>
        </w:rPr>
        <w:t>.</w:t>
      </w:r>
    </w:p>
    <w:p w14:paraId="449D036B" w14:textId="77777777" w:rsidR="005305C9" w:rsidRPr="005305C9" w:rsidRDefault="005305C9" w:rsidP="005305C9">
      <w:pPr>
        <w:spacing w:line="360" w:lineRule="auto"/>
        <w:ind w:left="426" w:hanging="426"/>
        <w:jc w:val="both"/>
        <w:rPr>
          <w:szCs w:val="24"/>
          <w:u w:val="none"/>
        </w:rPr>
      </w:pPr>
      <w:r w:rsidRPr="005305C9">
        <w:rPr>
          <w:szCs w:val="24"/>
          <w:u w:val="none"/>
        </w:rPr>
        <w:t xml:space="preserve">2.6. Nosolītā augstākā </w:t>
      </w:r>
      <w:r w:rsidRPr="005305C9">
        <w:rPr>
          <w:szCs w:val="24"/>
          <w:u w:val="none"/>
          <w:lang w:eastAsia="lv-LV"/>
        </w:rPr>
        <w:t>summa, atrēķinot naudā iemaksāto nodrošinājumu, jāsamaksā par Objektu divu nedēļu laikā no izsoles dienas, ieskaitot to bezskaidras naudas norēķinu veidā Gulbenes novada pašvaldības kontā Nr.LV81UNLA0050019845884, AS “SEB banka”, ar atzīmi “</w:t>
      </w:r>
      <w:r w:rsidRPr="005305C9">
        <w:rPr>
          <w:szCs w:val="24"/>
          <w:u w:val="none"/>
        </w:rPr>
        <w:t xml:space="preserve">Nekustamā īpašuma </w:t>
      </w:r>
      <w:r w:rsidRPr="005305C9">
        <w:rPr>
          <w:rFonts w:cs="Arial"/>
          <w:bCs/>
          <w:u w:val="none"/>
          <w:lang w:eastAsia="lv-LV"/>
        </w:rPr>
        <w:t>Tirzas pagastā ar nosaukumu “Pļavas”</w:t>
      </w:r>
      <w:r w:rsidRPr="005305C9">
        <w:rPr>
          <w:szCs w:val="24"/>
          <w:u w:val="none"/>
          <w:lang w:eastAsia="lv-LV"/>
        </w:rPr>
        <w:t xml:space="preserve"> pirkuma maksa”.</w:t>
      </w:r>
    </w:p>
    <w:p w14:paraId="5698EACC" w14:textId="76C178AF" w:rsidR="005305C9" w:rsidRPr="005305C9" w:rsidRDefault="00B97C85" w:rsidP="00B97C85">
      <w:pPr>
        <w:keepNext/>
        <w:spacing w:line="360" w:lineRule="auto"/>
        <w:ind w:left="720"/>
        <w:jc w:val="center"/>
        <w:outlineLvl w:val="0"/>
        <w:rPr>
          <w:b/>
          <w:szCs w:val="24"/>
          <w:u w:val="none"/>
        </w:rPr>
      </w:pPr>
      <w:r>
        <w:rPr>
          <w:b/>
          <w:bCs/>
          <w:kern w:val="32"/>
          <w:szCs w:val="24"/>
          <w:u w:val="none"/>
        </w:rPr>
        <w:t>3.</w:t>
      </w:r>
      <w:r w:rsidR="005305C9" w:rsidRPr="005305C9">
        <w:rPr>
          <w:b/>
          <w:bCs/>
          <w:kern w:val="32"/>
          <w:szCs w:val="24"/>
          <w:u w:val="none"/>
        </w:rPr>
        <w:t>Izsoles dalībnieki</w:t>
      </w:r>
    </w:p>
    <w:p w14:paraId="43748686" w14:textId="0160765A" w:rsidR="005305C9" w:rsidRPr="00B97C85" w:rsidRDefault="005305C9" w:rsidP="00B97C85">
      <w:pPr>
        <w:pStyle w:val="Sarakstarindkopa"/>
        <w:numPr>
          <w:ilvl w:val="1"/>
          <w:numId w:val="27"/>
        </w:numPr>
        <w:tabs>
          <w:tab w:val="num" w:pos="1777"/>
        </w:tabs>
        <w:spacing w:line="360" w:lineRule="auto"/>
        <w:ind w:left="284" w:hanging="284"/>
        <w:rPr>
          <w:szCs w:val="24"/>
        </w:rPr>
      </w:pPr>
      <w:r w:rsidRPr="00B97C85">
        <w:rPr>
          <w:szCs w:val="24"/>
        </w:rPr>
        <w:t xml:space="preserve">Par izsoles dalībnieku var kļūt jebkura fiziska vai juridiska persona, kura līdz reģistrācijas brīdim ir iemaksājusi šo noteikumu 2.4.punktā noteikto nodrošinājumu, izsoles </w:t>
      </w:r>
      <w:r w:rsidRPr="00B97C85">
        <w:rPr>
          <w:szCs w:val="24"/>
        </w:rPr>
        <w:lastRenderedPageBreak/>
        <w:t>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6859AA87" w14:textId="77777777" w:rsidR="005305C9" w:rsidRPr="005305C9" w:rsidRDefault="005305C9" w:rsidP="00B97C85">
      <w:pPr>
        <w:numPr>
          <w:ilvl w:val="1"/>
          <w:numId w:val="27"/>
        </w:numPr>
        <w:tabs>
          <w:tab w:val="num" w:pos="567"/>
        </w:tabs>
        <w:spacing w:line="360" w:lineRule="auto"/>
        <w:ind w:left="284" w:hanging="284"/>
        <w:jc w:val="both"/>
        <w:rPr>
          <w:szCs w:val="24"/>
          <w:u w:val="none"/>
        </w:rPr>
      </w:pPr>
      <w:r w:rsidRPr="005305C9">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52EFF3CE" w14:textId="77777777" w:rsidR="005305C9" w:rsidRPr="005305C9" w:rsidRDefault="005305C9" w:rsidP="00B97C85">
      <w:pPr>
        <w:numPr>
          <w:ilvl w:val="1"/>
          <w:numId w:val="27"/>
        </w:numPr>
        <w:tabs>
          <w:tab w:val="num" w:pos="567"/>
        </w:tabs>
        <w:spacing w:line="360" w:lineRule="auto"/>
        <w:ind w:left="284" w:hanging="284"/>
        <w:jc w:val="both"/>
        <w:rPr>
          <w:szCs w:val="24"/>
          <w:u w:val="none"/>
        </w:rPr>
      </w:pPr>
      <w:r w:rsidRPr="005305C9">
        <w:rPr>
          <w:szCs w:val="24"/>
          <w:u w:val="none"/>
          <w:lang w:eastAsia="lv-LV"/>
        </w:rPr>
        <w:t>Izsoles komisijas locekļi nevar būt Objekta pircēji, kā arī nevar pirkt Objektu citu personu uzdevumā.</w:t>
      </w:r>
    </w:p>
    <w:p w14:paraId="5A68FBDA" w14:textId="77777777" w:rsidR="005305C9" w:rsidRPr="005305C9" w:rsidRDefault="005305C9" w:rsidP="00B97C85">
      <w:pPr>
        <w:numPr>
          <w:ilvl w:val="0"/>
          <w:numId w:val="27"/>
        </w:numPr>
        <w:tabs>
          <w:tab w:val="num" w:pos="1777"/>
        </w:tabs>
        <w:spacing w:before="120" w:after="200" w:line="360" w:lineRule="auto"/>
        <w:ind w:left="0" w:firstLine="0"/>
        <w:contextualSpacing/>
        <w:jc w:val="center"/>
        <w:rPr>
          <w:bCs/>
          <w:szCs w:val="24"/>
          <w:u w:val="none"/>
          <w:lang w:eastAsia="lv-LV"/>
        </w:rPr>
      </w:pPr>
      <w:r w:rsidRPr="005305C9">
        <w:rPr>
          <w:b/>
          <w:bCs/>
          <w:szCs w:val="24"/>
          <w:u w:val="none"/>
          <w:lang w:eastAsia="lv-LV"/>
        </w:rPr>
        <w:t>Izsoles pretendentu reģistrācija Izsoļu dalībnieku sarakstā</w:t>
      </w:r>
    </w:p>
    <w:p w14:paraId="0892C81E" w14:textId="77777777" w:rsidR="005305C9" w:rsidRPr="005305C9" w:rsidRDefault="005305C9" w:rsidP="00B97C85">
      <w:pPr>
        <w:numPr>
          <w:ilvl w:val="1"/>
          <w:numId w:val="27"/>
        </w:numPr>
        <w:spacing w:after="200" w:line="360" w:lineRule="auto"/>
        <w:ind w:left="284" w:hanging="284"/>
        <w:contextualSpacing/>
        <w:jc w:val="both"/>
        <w:rPr>
          <w:bCs/>
          <w:szCs w:val="24"/>
          <w:u w:val="none"/>
          <w:lang w:eastAsia="lv-LV"/>
        </w:rPr>
      </w:pPr>
      <w:r w:rsidRPr="005305C9">
        <w:rPr>
          <w:szCs w:val="24"/>
          <w:u w:val="none"/>
          <w:lang w:eastAsia="lv-LV"/>
        </w:rPr>
        <w:t>Izsoles komisija, saņemot pieteikumu par piedalīšanos izsolē, sastāda izsoles dalībnieku sarakstu, kurā fiksē izsoles pretendentus pieteikumu iesniegšanas secībā.</w:t>
      </w:r>
    </w:p>
    <w:p w14:paraId="0213EC49" w14:textId="77777777" w:rsidR="005305C9" w:rsidRPr="005305C9" w:rsidRDefault="005305C9" w:rsidP="00B97C85">
      <w:pPr>
        <w:numPr>
          <w:ilvl w:val="1"/>
          <w:numId w:val="27"/>
        </w:numPr>
        <w:spacing w:line="360" w:lineRule="auto"/>
        <w:ind w:left="284" w:hanging="284"/>
        <w:contextualSpacing/>
        <w:jc w:val="both"/>
        <w:rPr>
          <w:bCs/>
          <w:szCs w:val="24"/>
          <w:u w:val="none"/>
          <w:lang w:eastAsia="lv-LV"/>
        </w:rPr>
      </w:pPr>
      <w:r w:rsidRPr="005305C9">
        <w:rPr>
          <w:szCs w:val="24"/>
          <w:u w:val="none"/>
          <w:lang w:eastAsia="lv-LV"/>
        </w:rPr>
        <w:t xml:space="preserve">Pieteikums iesniedzams Gulbenes novada pašvaldībā līdz </w:t>
      </w:r>
      <w:r w:rsidRPr="005305C9">
        <w:rPr>
          <w:b/>
          <w:bCs/>
          <w:szCs w:val="24"/>
          <w:u w:val="none"/>
          <w:lang w:eastAsia="lv-LV"/>
        </w:rPr>
        <w:t>2025.gada 4.novembrim plkst.15.00:</w:t>
      </w:r>
    </w:p>
    <w:p w14:paraId="515C67A3" w14:textId="77777777" w:rsidR="005305C9" w:rsidRPr="005305C9" w:rsidRDefault="005305C9" w:rsidP="00B97C85">
      <w:pPr>
        <w:numPr>
          <w:ilvl w:val="2"/>
          <w:numId w:val="27"/>
        </w:numPr>
        <w:pBdr>
          <w:top w:val="nil"/>
          <w:left w:val="nil"/>
          <w:bottom w:val="nil"/>
          <w:right w:val="nil"/>
          <w:between w:val="nil"/>
        </w:pBdr>
        <w:tabs>
          <w:tab w:val="left" w:pos="567"/>
        </w:tabs>
        <w:spacing w:line="360" w:lineRule="auto"/>
        <w:ind w:left="284" w:hanging="284"/>
        <w:contextualSpacing/>
        <w:jc w:val="both"/>
        <w:rPr>
          <w:szCs w:val="24"/>
          <w:u w:val="none"/>
          <w:lang w:eastAsia="lv-LV"/>
        </w:rPr>
      </w:pPr>
      <w:r w:rsidRPr="005305C9">
        <w:rPr>
          <w:szCs w:val="24"/>
          <w:u w:val="none"/>
          <w:lang w:eastAsia="lv-LV"/>
        </w:rPr>
        <w:t xml:space="preserve">nododot personīgi Gulbenes novada valsts un pašvaldības vienotajā klientu apkalpošanas centrā </w:t>
      </w:r>
      <w:r w:rsidRPr="005305C9">
        <w:rPr>
          <w:rFonts w:eastAsia="Calibri"/>
          <w:szCs w:val="24"/>
          <w:u w:val="none"/>
          <w:lang w:eastAsia="lv-LV"/>
        </w:rPr>
        <w:t>Ābeļu ielā 2, Gulbenē, Gulbenes novadā (pirmdienās, otrdienās, trešdienās, ceturtdienās no plkst. 8:00 līdz 17:00, piektdienās no plkst. 8:00 līdz 16:00);</w:t>
      </w:r>
    </w:p>
    <w:p w14:paraId="6100BE1E" w14:textId="77777777" w:rsidR="005305C9" w:rsidRPr="005305C9" w:rsidRDefault="005305C9" w:rsidP="00B97C85">
      <w:pPr>
        <w:numPr>
          <w:ilvl w:val="2"/>
          <w:numId w:val="27"/>
        </w:numPr>
        <w:pBdr>
          <w:top w:val="nil"/>
          <w:left w:val="nil"/>
          <w:bottom w:val="nil"/>
          <w:right w:val="nil"/>
          <w:between w:val="nil"/>
        </w:pBdr>
        <w:tabs>
          <w:tab w:val="left" w:pos="567"/>
        </w:tabs>
        <w:spacing w:line="360" w:lineRule="auto"/>
        <w:ind w:left="284" w:hanging="284"/>
        <w:contextualSpacing/>
        <w:jc w:val="both"/>
        <w:rPr>
          <w:szCs w:val="24"/>
          <w:u w:val="none"/>
          <w:lang w:eastAsia="lv-LV"/>
        </w:rPr>
      </w:pPr>
      <w:r w:rsidRPr="005305C9">
        <w:rPr>
          <w:szCs w:val="24"/>
          <w:u w:val="none"/>
          <w:lang w:eastAsia="lv-LV"/>
        </w:rPr>
        <w:t>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2025.gada 4.novembrim plkst.15.00;</w:t>
      </w:r>
    </w:p>
    <w:p w14:paraId="748A76F0" w14:textId="77777777" w:rsidR="005305C9" w:rsidRPr="005305C9" w:rsidRDefault="005305C9" w:rsidP="00B97C85">
      <w:pPr>
        <w:numPr>
          <w:ilvl w:val="2"/>
          <w:numId w:val="27"/>
        </w:numPr>
        <w:pBdr>
          <w:top w:val="nil"/>
          <w:left w:val="nil"/>
          <w:bottom w:val="nil"/>
          <w:right w:val="nil"/>
          <w:between w:val="nil"/>
        </w:pBdr>
        <w:tabs>
          <w:tab w:val="left" w:pos="567"/>
        </w:tabs>
        <w:spacing w:line="360" w:lineRule="auto"/>
        <w:ind w:left="284" w:hanging="284"/>
        <w:contextualSpacing/>
        <w:jc w:val="both"/>
        <w:rPr>
          <w:szCs w:val="24"/>
          <w:u w:val="none"/>
          <w:lang w:eastAsia="lv-LV"/>
        </w:rPr>
      </w:pPr>
      <w:r w:rsidRPr="005305C9">
        <w:rPr>
          <w:szCs w:val="24"/>
          <w:u w:val="none"/>
          <w:lang w:eastAsia="lv-LV"/>
        </w:rPr>
        <w:t xml:space="preserve">elektroniski </w:t>
      </w:r>
      <w:r w:rsidRPr="005305C9">
        <w:rPr>
          <w:bCs/>
          <w:szCs w:val="24"/>
          <w:u w:val="none"/>
          <w:lang w:eastAsia="lv-LV"/>
        </w:rPr>
        <w:t>(pieteikums, kas parakstīts ar drošu elektronisko parakstu)</w:t>
      </w:r>
      <w:r w:rsidRPr="005305C9">
        <w:rPr>
          <w:szCs w:val="24"/>
          <w:u w:val="none"/>
          <w:lang w:eastAsia="lv-LV"/>
        </w:rPr>
        <w:t xml:space="preserve"> uz e-pasta adresi: </w:t>
      </w:r>
      <w:hyperlink r:id="rId33">
        <w:r w:rsidRPr="005305C9">
          <w:rPr>
            <w:szCs w:val="24"/>
            <w:lang w:eastAsia="lv-LV"/>
          </w:rPr>
          <w:t>dome@gulbene.lv</w:t>
        </w:r>
      </w:hyperlink>
      <w:r w:rsidRPr="005305C9">
        <w:rPr>
          <w:szCs w:val="24"/>
          <w:u w:val="none"/>
          <w:lang w:eastAsia="lv-LV"/>
        </w:rPr>
        <w:t>.</w:t>
      </w:r>
    </w:p>
    <w:p w14:paraId="7F01C08E" w14:textId="77777777" w:rsidR="005305C9" w:rsidRPr="005305C9" w:rsidRDefault="005305C9" w:rsidP="00B97C85">
      <w:pPr>
        <w:numPr>
          <w:ilvl w:val="1"/>
          <w:numId w:val="27"/>
        </w:numPr>
        <w:spacing w:line="360" w:lineRule="auto"/>
        <w:ind w:left="284" w:hanging="284"/>
        <w:contextualSpacing/>
        <w:jc w:val="both"/>
        <w:rPr>
          <w:bCs/>
          <w:szCs w:val="24"/>
          <w:u w:val="none"/>
          <w:lang w:eastAsia="lv-LV"/>
        </w:rPr>
      </w:pPr>
      <w:r w:rsidRPr="005305C9">
        <w:rPr>
          <w:bCs/>
          <w:szCs w:val="24"/>
          <w:u w:val="none"/>
          <w:lang w:eastAsia="lv-LV"/>
        </w:rPr>
        <w:t>L</w:t>
      </w:r>
      <w:r w:rsidRPr="005305C9">
        <w:rPr>
          <w:szCs w:val="24"/>
          <w:u w:val="none"/>
          <w:lang w:eastAsia="lv-LV"/>
        </w:rPr>
        <w:t>ai reģistrētos par izsoles dalībnieku izsoles noteikumos noteiktajā termiņā</w:t>
      </w:r>
      <w:r w:rsidRPr="005305C9">
        <w:rPr>
          <w:bCs/>
          <w:szCs w:val="24"/>
          <w:u w:val="none"/>
          <w:lang w:eastAsia="lv-LV"/>
        </w:rPr>
        <w:t xml:space="preserve"> jāiesniedz:</w:t>
      </w:r>
    </w:p>
    <w:p w14:paraId="01451308" w14:textId="77777777" w:rsidR="005305C9" w:rsidRPr="005305C9" w:rsidRDefault="005305C9" w:rsidP="00B97C85">
      <w:pPr>
        <w:numPr>
          <w:ilvl w:val="2"/>
          <w:numId w:val="27"/>
        </w:numPr>
        <w:autoSpaceDE w:val="0"/>
        <w:autoSpaceDN w:val="0"/>
        <w:adjustRightInd w:val="0"/>
        <w:spacing w:line="360" w:lineRule="auto"/>
        <w:ind w:left="284" w:hanging="284"/>
        <w:jc w:val="both"/>
        <w:rPr>
          <w:szCs w:val="24"/>
          <w:u w:val="none"/>
          <w:lang w:eastAsia="lv-LV"/>
        </w:rPr>
      </w:pPr>
      <w:r w:rsidRPr="005305C9">
        <w:rPr>
          <w:szCs w:val="24"/>
          <w:u w:val="none"/>
          <w:lang w:eastAsia="lv-LV"/>
        </w:rPr>
        <w:t>Fiziskai personai:</w:t>
      </w:r>
    </w:p>
    <w:p w14:paraId="51F7CEBB" w14:textId="77777777" w:rsidR="005305C9" w:rsidRPr="005305C9" w:rsidRDefault="005305C9" w:rsidP="00B97C85">
      <w:pPr>
        <w:numPr>
          <w:ilvl w:val="3"/>
          <w:numId w:val="27"/>
        </w:numPr>
        <w:autoSpaceDE w:val="0"/>
        <w:autoSpaceDN w:val="0"/>
        <w:adjustRightInd w:val="0"/>
        <w:spacing w:line="360" w:lineRule="auto"/>
        <w:ind w:left="284" w:hanging="284"/>
        <w:jc w:val="both"/>
        <w:rPr>
          <w:szCs w:val="24"/>
          <w:u w:val="none"/>
          <w:lang w:eastAsia="lv-LV"/>
        </w:rPr>
      </w:pPr>
      <w:r w:rsidRPr="005305C9">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2AC2B7F3" w14:textId="77777777" w:rsidR="005305C9" w:rsidRPr="005305C9" w:rsidRDefault="005305C9" w:rsidP="00B97C85">
      <w:pPr>
        <w:numPr>
          <w:ilvl w:val="3"/>
          <w:numId w:val="27"/>
        </w:numPr>
        <w:autoSpaceDE w:val="0"/>
        <w:autoSpaceDN w:val="0"/>
        <w:adjustRightInd w:val="0"/>
        <w:spacing w:line="360" w:lineRule="auto"/>
        <w:ind w:left="284" w:hanging="284"/>
        <w:jc w:val="both"/>
        <w:rPr>
          <w:szCs w:val="24"/>
          <w:u w:val="none"/>
          <w:lang w:eastAsia="lv-LV"/>
        </w:rPr>
      </w:pPr>
      <w:r w:rsidRPr="005305C9">
        <w:rPr>
          <w:szCs w:val="24"/>
          <w:u w:val="none"/>
          <w:lang w:eastAsia="lv-LV"/>
        </w:rPr>
        <w:t>notariāli apliecināta pilnvara, ar ko dots pilnvarojums iesniegt pieteikumu dalībai izsolē un pārstāvībai izsolē (ja fizisko personu izsolē pārstāv cita fiziska persona);</w:t>
      </w:r>
    </w:p>
    <w:p w14:paraId="0B17A652" w14:textId="77777777" w:rsidR="005305C9" w:rsidRPr="005305C9" w:rsidRDefault="005305C9" w:rsidP="00B97C85">
      <w:pPr>
        <w:numPr>
          <w:ilvl w:val="3"/>
          <w:numId w:val="27"/>
        </w:numPr>
        <w:autoSpaceDE w:val="0"/>
        <w:autoSpaceDN w:val="0"/>
        <w:adjustRightInd w:val="0"/>
        <w:spacing w:line="360" w:lineRule="auto"/>
        <w:ind w:left="284" w:hanging="284"/>
        <w:jc w:val="both"/>
        <w:rPr>
          <w:szCs w:val="24"/>
          <w:u w:val="none"/>
          <w:lang w:eastAsia="lv-LV"/>
        </w:rPr>
      </w:pPr>
      <w:r w:rsidRPr="005305C9">
        <w:rPr>
          <w:szCs w:val="24"/>
          <w:u w:val="none"/>
          <w:lang w:eastAsia="lv-LV"/>
        </w:rPr>
        <w:t>maksājuma uzdevums par nodrošinājuma naudas samaksu.</w:t>
      </w:r>
    </w:p>
    <w:p w14:paraId="25543E61" w14:textId="77777777" w:rsidR="005305C9" w:rsidRPr="005305C9" w:rsidRDefault="005305C9" w:rsidP="00B97C85">
      <w:pPr>
        <w:autoSpaceDE w:val="0"/>
        <w:autoSpaceDN w:val="0"/>
        <w:adjustRightInd w:val="0"/>
        <w:spacing w:line="360" w:lineRule="auto"/>
        <w:ind w:left="284" w:hanging="284"/>
        <w:jc w:val="both"/>
        <w:rPr>
          <w:szCs w:val="24"/>
          <w:u w:val="none"/>
          <w:lang w:eastAsia="lv-LV"/>
        </w:rPr>
      </w:pPr>
      <w:r w:rsidRPr="005305C9">
        <w:rPr>
          <w:szCs w:val="24"/>
          <w:u w:val="none"/>
          <w:lang w:eastAsia="lv-LV"/>
        </w:rPr>
        <w:t xml:space="preserve">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w:t>
      </w:r>
      <w:r w:rsidRPr="005305C9">
        <w:rPr>
          <w:szCs w:val="24"/>
          <w:u w:val="none"/>
          <w:lang w:eastAsia="lv-LV"/>
        </w:rPr>
        <w:lastRenderedPageBreak/>
        <w:t>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2BE9D79F" w14:textId="77777777" w:rsidR="005305C9" w:rsidRPr="005305C9" w:rsidRDefault="005305C9" w:rsidP="00B97C85">
      <w:pPr>
        <w:numPr>
          <w:ilvl w:val="2"/>
          <w:numId w:val="27"/>
        </w:numPr>
        <w:autoSpaceDE w:val="0"/>
        <w:autoSpaceDN w:val="0"/>
        <w:adjustRightInd w:val="0"/>
        <w:spacing w:line="360" w:lineRule="auto"/>
        <w:ind w:left="284" w:hanging="284"/>
        <w:jc w:val="both"/>
        <w:rPr>
          <w:szCs w:val="24"/>
          <w:u w:val="none"/>
          <w:lang w:eastAsia="lv-LV"/>
        </w:rPr>
      </w:pPr>
      <w:r w:rsidRPr="005305C9">
        <w:rPr>
          <w:szCs w:val="24"/>
          <w:u w:val="none"/>
          <w:lang w:eastAsia="lv-LV"/>
        </w:rPr>
        <w:t xml:space="preserve">juridiskai personai: </w:t>
      </w:r>
    </w:p>
    <w:p w14:paraId="4501B412" w14:textId="77777777" w:rsidR="005305C9" w:rsidRPr="005305C9" w:rsidRDefault="005305C9" w:rsidP="00B97C85">
      <w:pPr>
        <w:numPr>
          <w:ilvl w:val="3"/>
          <w:numId w:val="27"/>
        </w:numPr>
        <w:autoSpaceDE w:val="0"/>
        <w:autoSpaceDN w:val="0"/>
        <w:adjustRightInd w:val="0"/>
        <w:spacing w:line="360" w:lineRule="auto"/>
        <w:ind w:left="284" w:hanging="284"/>
        <w:jc w:val="both"/>
        <w:rPr>
          <w:szCs w:val="24"/>
          <w:u w:val="none"/>
          <w:lang w:eastAsia="lv-LV"/>
        </w:rPr>
      </w:pPr>
      <w:r w:rsidRPr="005305C9">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6D65F10D" w14:textId="77777777" w:rsidR="005305C9" w:rsidRPr="005305C9" w:rsidRDefault="005305C9" w:rsidP="00B97C85">
      <w:pPr>
        <w:numPr>
          <w:ilvl w:val="3"/>
          <w:numId w:val="27"/>
        </w:numPr>
        <w:autoSpaceDE w:val="0"/>
        <w:autoSpaceDN w:val="0"/>
        <w:adjustRightInd w:val="0"/>
        <w:spacing w:line="360" w:lineRule="auto"/>
        <w:ind w:left="284" w:hanging="284"/>
        <w:jc w:val="both"/>
        <w:rPr>
          <w:szCs w:val="24"/>
          <w:u w:val="none"/>
          <w:lang w:eastAsia="lv-LV"/>
        </w:rPr>
      </w:pPr>
      <w:r w:rsidRPr="005305C9">
        <w:rPr>
          <w:szCs w:val="24"/>
          <w:u w:val="none"/>
          <w:lang w:eastAsia="lv-LV"/>
        </w:rPr>
        <w:t>pilnvaru pārstāvēt juridisko personu izsolē un ja nepieciešams noslēgt pirkuma pārdevuma līgumu (ja juridisku personu pārstāv pilnvarotais pārstāvis);</w:t>
      </w:r>
    </w:p>
    <w:p w14:paraId="7ADD69BE" w14:textId="77777777" w:rsidR="005305C9" w:rsidRPr="005305C9" w:rsidRDefault="005305C9" w:rsidP="00B97C85">
      <w:pPr>
        <w:numPr>
          <w:ilvl w:val="3"/>
          <w:numId w:val="27"/>
        </w:numPr>
        <w:autoSpaceDE w:val="0"/>
        <w:autoSpaceDN w:val="0"/>
        <w:adjustRightInd w:val="0"/>
        <w:spacing w:line="360" w:lineRule="auto"/>
        <w:ind w:left="284" w:hanging="284"/>
        <w:jc w:val="both"/>
        <w:rPr>
          <w:szCs w:val="24"/>
          <w:u w:val="none"/>
          <w:lang w:eastAsia="lv-LV"/>
        </w:rPr>
      </w:pPr>
      <w:r w:rsidRPr="005305C9">
        <w:rPr>
          <w:szCs w:val="24"/>
          <w:u w:val="none"/>
          <w:lang w:eastAsia="lv-LV"/>
        </w:rPr>
        <w:t>maksājuma uzdevums par nodrošinājuma naudas samaksu.</w:t>
      </w:r>
    </w:p>
    <w:p w14:paraId="1B2E9F21" w14:textId="77777777" w:rsidR="005305C9" w:rsidRPr="005305C9" w:rsidRDefault="005305C9" w:rsidP="00B97C85">
      <w:pPr>
        <w:autoSpaceDE w:val="0"/>
        <w:autoSpaceDN w:val="0"/>
        <w:adjustRightInd w:val="0"/>
        <w:spacing w:line="360" w:lineRule="auto"/>
        <w:ind w:left="284" w:hanging="284"/>
        <w:jc w:val="both"/>
        <w:rPr>
          <w:szCs w:val="24"/>
          <w:u w:val="none"/>
          <w:lang w:eastAsia="lv-LV"/>
        </w:rPr>
      </w:pPr>
      <w:r w:rsidRPr="005305C9">
        <w:rPr>
          <w:szCs w:val="24"/>
          <w:u w:val="none"/>
          <w:lang w:eastAsia="lv-LV"/>
        </w:rPr>
        <w:t>Pirms pretendenta reģistrēšanas izsoles dalībnieku sarakstā Izsoles komisija attiecībā uz juridisku personu pārbaudīs informāciju:</w:t>
      </w:r>
    </w:p>
    <w:p w14:paraId="669B6743" w14:textId="77777777" w:rsidR="005305C9" w:rsidRPr="005305C9" w:rsidRDefault="005305C9" w:rsidP="00B97C85">
      <w:pPr>
        <w:numPr>
          <w:ilvl w:val="0"/>
          <w:numId w:val="6"/>
        </w:numPr>
        <w:autoSpaceDE w:val="0"/>
        <w:autoSpaceDN w:val="0"/>
        <w:adjustRightInd w:val="0"/>
        <w:spacing w:line="360" w:lineRule="auto"/>
        <w:ind w:left="284" w:hanging="284"/>
        <w:contextualSpacing/>
        <w:jc w:val="both"/>
        <w:rPr>
          <w:szCs w:val="24"/>
          <w:u w:val="none"/>
          <w:lang w:eastAsia="lv-LV"/>
        </w:rPr>
      </w:pPr>
      <w:r w:rsidRPr="005305C9">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72D570F8" w14:textId="77777777" w:rsidR="005305C9" w:rsidRPr="005305C9" w:rsidRDefault="005305C9" w:rsidP="00B97C85">
      <w:pPr>
        <w:numPr>
          <w:ilvl w:val="0"/>
          <w:numId w:val="6"/>
        </w:numPr>
        <w:autoSpaceDE w:val="0"/>
        <w:autoSpaceDN w:val="0"/>
        <w:adjustRightInd w:val="0"/>
        <w:spacing w:line="360" w:lineRule="auto"/>
        <w:ind w:left="284" w:hanging="284"/>
        <w:contextualSpacing/>
        <w:jc w:val="both"/>
        <w:rPr>
          <w:szCs w:val="24"/>
          <w:u w:val="none"/>
          <w:lang w:eastAsia="lv-LV"/>
        </w:rPr>
      </w:pPr>
      <w:r w:rsidRPr="005305C9">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015BCF10" w14:textId="77777777" w:rsidR="005305C9" w:rsidRPr="005305C9" w:rsidRDefault="005305C9" w:rsidP="00B97C85">
      <w:pPr>
        <w:numPr>
          <w:ilvl w:val="1"/>
          <w:numId w:val="27"/>
        </w:numPr>
        <w:autoSpaceDE w:val="0"/>
        <w:autoSpaceDN w:val="0"/>
        <w:adjustRightInd w:val="0"/>
        <w:spacing w:line="360" w:lineRule="auto"/>
        <w:ind w:left="284" w:hanging="284"/>
        <w:jc w:val="both"/>
        <w:rPr>
          <w:szCs w:val="24"/>
          <w:u w:val="none"/>
          <w:lang w:eastAsia="lv-LV"/>
        </w:rPr>
      </w:pPr>
      <w:r w:rsidRPr="005305C9">
        <w:rPr>
          <w:szCs w:val="24"/>
          <w:u w:val="none"/>
          <w:lang w:eastAsia="lv-LV"/>
        </w:rPr>
        <w:t>Izsoles pretendents netiek reģistrēts izsoles dalībnieku sarakstā, ja:</w:t>
      </w:r>
    </w:p>
    <w:p w14:paraId="3A233AC1" w14:textId="77777777" w:rsidR="005305C9" w:rsidRPr="005305C9" w:rsidRDefault="005305C9" w:rsidP="00B97C85">
      <w:pPr>
        <w:numPr>
          <w:ilvl w:val="2"/>
          <w:numId w:val="27"/>
        </w:numPr>
        <w:autoSpaceDE w:val="0"/>
        <w:autoSpaceDN w:val="0"/>
        <w:adjustRightInd w:val="0"/>
        <w:spacing w:line="360" w:lineRule="auto"/>
        <w:ind w:left="284" w:hanging="284"/>
        <w:jc w:val="both"/>
        <w:rPr>
          <w:szCs w:val="24"/>
          <w:u w:val="none"/>
          <w:lang w:eastAsia="lv-LV"/>
        </w:rPr>
      </w:pPr>
      <w:r w:rsidRPr="005305C9">
        <w:rPr>
          <w:szCs w:val="24"/>
          <w:u w:val="none"/>
          <w:lang w:eastAsia="lv-LV"/>
        </w:rPr>
        <w:t>nav vēl iestājies vai ir jau beidzies pretendentu reģistrācijas termiņš;</w:t>
      </w:r>
    </w:p>
    <w:p w14:paraId="7491E2D1" w14:textId="77777777" w:rsidR="005305C9" w:rsidRPr="005305C9" w:rsidRDefault="005305C9" w:rsidP="00B97C85">
      <w:pPr>
        <w:numPr>
          <w:ilvl w:val="2"/>
          <w:numId w:val="27"/>
        </w:numPr>
        <w:autoSpaceDE w:val="0"/>
        <w:autoSpaceDN w:val="0"/>
        <w:adjustRightInd w:val="0"/>
        <w:spacing w:line="360" w:lineRule="auto"/>
        <w:ind w:left="284" w:hanging="284"/>
        <w:jc w:val="both"/>
        <w:rPr>
          <w:szCs w:val="24"/>
          <w:u w:val="none"/>
          <w:lang w:eastAsia="lv-LV"/>
        </w:rPr>
      </w:pPr>
      <w:r w:rsidRPr="005305C9">
        <w:rPr>
          <w:szCs w:val="24"/>
          <w:u w:val="none"/>
          <w:lang w:eastAsia="lv-LV"/>
        </w:rPr>
        <w:t>ja nav iesniegti šo noteikumu 4.3.1.punktā vai 4.3.2.punktā norādītie dokumenti;</w:t>
      </w:r>
    </w:p>
    <w:p w14:paraId="1BB75607" w14:textId="77777777" w:rsidR="005305C9" w:rsidRPr="005305C9" w:rsidRDefault="005305C9" w:rsidP="00B97C85">
      <w:pPr>
        <w:numPr>
          <w:ilvl w:val="2"/>
          <w:numId w:val="27"/>
        </w:numPr>
        <w:autoSpaceDE w:val="0"/>
        <w:autoSpaceDN w:val="0"/>
        <w:adjustRightInd w:val="0"/>
        <w:spacing w:line="360" w:lineRule="auto"/>
        <w:ind w:left="284" w:hanging="284"/>
        <w:jc w:val="both"/>
        <w:rPr>
          <w:szCs w:val="24"/>
          <w:u w:val="none"/>
          <w:lang w:eastAsia="lv-LV"/>
        </w:rPr>
      </w:pPr>
      <w:r w:rsidRPr="005305C9">
        <w:rPr>
          <w:szCs w:val="24"/>
          <w:u w:val="none"/>
          <w:lang w:eastAsia="lv-LV"/>
        </w:rPr>
        <w:t>iesniegtajos dokumentos norādītas nepatiesas ziņas;</w:t>
      </w:r>
    </w:p>
    <w:p w14:paraId="636C05CF" w14:textId="77777777" w:rsidR="005305C9" w:rsidRPr="005305C9" w:rsidRDefault="005305C9" w:rsidP="00B97C85">
      <w:pPr>
        <w:numPr>
          <w:ilvl w:val="2"/>
          <w:numId w:val="27"/>
        </w:numPr>
        <w:autoSpaceDE w:val="0"/>
        <w:autoSpaceDN w:val="0"/>
        <w:adjustRightInd w:val="0"/>
        <w:spacing w:line="360" w:lineRule="auto"/>
        <w:ind w:left="284" w:hanging="284"/>
        <w:jc w:val="both"/>
        <w:rPr>
          <w:szCs w:val="24"/>
          <w:u w:val="none"/>
          <w:lang w:eastAsia="lv-LV"/>
        </w:rPr>
      </w:pPr>
      <w:r w:rsidRPr="005305C9">
        <w:rPr>
          <w:szCs w:val="24"/>
          <w:u w:val="none"/>
          <w:lang w:eastAsia="lv-LV"/>
        </w:rPr>
        <w:t>konstatēts, ka pretendentam ir izsoles noteikumu 3.1.punktā minētās parādsaistības;</w:t>
      </w:r>
    </w:p>
    <w:p w14:paraId="4227CA0A" w14:textId="77777777" w:rsidR="005305C9" w:rsidRPr="005305C9" w:rsidRDefault="005305C9" w:rsidP="00B97C85">
      <w:pPr>
        <w:numPr>
          <w:ilvl w:val="2"/>
          <w:numId w:val="27"/>
        </w:numPr>
        <w:autoSpaceDE w:val="0"/>
        <w:autoSpaceDN w:val="0"/>
        <w:adjustRightInd w:val="0"/>
        <w:spacing w:line="360" w:lineRule="auto"/>
        <w:ind w:left="284" w:hanging="284"/>
        <w:jc w:val="both"/>
        <w:rPr>
          <w:szCs w:val="24"/>
          <w:u w:val="none"/>
          <w:lang w:eastAsia="lv-LV"/>
        </w:rPr>
      </w:pPr>
      <w:r w:rsidRPr="005305C9">
        <w:rPr>
          <w:szCs w:val="24"/>
          <w:u w:val="none"/>
          <w:lang w:eastAsia="lv-LV"/>
        </w:rPr>
        <w:t>Gulbenes novada pašvaldības norādītajā bankas kontā nav saņemta nodrošinājuma nauda.</w:t>
      </w:r>
    </w:p>
    <w:p w14:paraId="0B7EB46F" w14:textId="77777777" w:rsidR="005305C9" w:rsidRPr="005305C9" w:rsidRDefault="005305C9" w:rsidP="00B97C85">
      <w:pPr>
        <w:numPr>
          <w:ilvl w:val="1"/>
          <w:numId w:val="27"/>
        </w:numPr>
        <w:spacing w:line="360" w:lineRule="auto"/>
        <w:ind w:left="284" w:hanging="284"/>
        <w:jc w:val="both"/>
        <w:rPr>
          <w:szCs w:val="24"/>
          <w:u w:val="none"/>
          <w:lang w:eastAsia="lv-LV"/>
        </w:rPr>
      </w:pPr>
      <w:r w:rsidRPr="005305C9">
        <w:rPr>
          <w:rFonts w:cs="Arial"/>
          <w:szCs w:val="24"/>
          <w:u w:val="none"/>
          <w:lang w:eastAsia="lv-LV"/>
        </w:rPr>
        <w:t>Ziņas par saņemtajiem pieteikumiem un izsoles dalībnieku sarakstā reģistrētajiem izsoles dalībniekiem neizpauž līdz izsoles sākumam</w:t>
      </w:r>
      <w:r w:rsidRPr="005305C9">
        <w:rPr>
          <w:szCs w:val="24"/>
          <w:u w:val="none"/>
          <w:lang w:eastAsia="lv-LV"/>
        </w:rPr>
        <w:t>.</w:t>
      </w:r>
    </w:p>
    <w:p w14:paraId="16DCAECA" w14:textId="77777777" w:rsidR="005305C9" w:rsidRPr="005305C9" w:rsidRDefault="005305C9" w:rsidP="00B97C85">
      <w:pPr>
        <w:numPr>
          <w:ilvl w:val="0"/>
          <w:numId w:val="27"/>
        </w:numPr>
        <w:tabs>
          <w:tab w:val="num" w:pos="1777"/>
        </w:tabs>
        <w:spacing w:before="120" w:line="360" w:lineRule="auto"/>
        <w:ind w:left="0" w:firstLine="0"/>
        <w:jc w:val="center"/>
        <w:rPr>
          <w:b/>
          <w:szCs w:val="24"/>
          <w:u w:val="none"/>
          <w:lang w:eastAsia="lv-LV"/>
        </w:rPr>
      </w:pPr>
      <w:r w:rsidRPr="005305C9">
        <w:rPr>
          <w:b/>
          <w:szCs w:val="24"/>
          <w:u w:val="none"/>
          <w:lang w:eastAsia="lv-LV"/>
        </w:rPr>
        <w:t>Izsoles norise</w:t>
      </w:r>
    </w:p>
    <w:p w14:paraId="2B2A3228" w14:textId="77777777" w:rsidR="005305C9" w:rsidRPr="005305C9" w:rsidRDefault="005305C9" w:rsidP="00B97C85">
      <w:pPr>
        <w:numPr>
          <w:ilvl w:val="1"/>
          <w:numId w:val="27"/>
        </w:numPr>
        <w:autoSpaceDE w:val="0"/>
        <w:autoSpaceDN w:val="0"/>
        <w:adjustRightInd w:val="0"/>
        <w:spacing w:line="360" w:lineRule="auto"/>
        <w:ind w:left="284" w:hanging="284"/>
        <w:jc w:val="both"/>
        <w:rPr>
          <w:szCs w:val="24"/>
          <w:u w:val="none"/>
          <w:lang w:eastAsia="lv-LV"/>
        </w:rPr>
      </w:pPr>
      <w:r w:rsidRPr="005305C9">
        <w:rPr>
          <w:szCs w:val="24"/>
          <w:u w:val="none"/>
          <w:lang w:eastAsia="lv-LV"/>
        </w:rPr>
        <w:t xml:space="preserve">Izsole notiks </w:t>
      </w:r>
      <w:r w:rsidRPr="005305C9">
        <w:rPr>
          <w:b/>
          <w:szCs w:val="24"/>
          <w:u w:val="none"/>
          <w:lang w:eastAsia="lv-LV"/>
        </w:rPr>
        <w:t xml:space="preserve">2025.gada 6.novembrī plkst.10.40 </w:t>
      </w:r>
      <w:r w:rsidRPr="005305C9">
        <w:rPr>
          <w:szCs w:val="24"/>
          <w:u w:val="none"/>
          <w:lang w:eastAsia="lv-LV"/>
        </w:rPr>
        <w:t xml:space="preserve">Gulbenes novada Centrālās pārvaldes ēkā, Ābeļu ielā 2, Gulbenē, Gulbenes novadā, 2.stāva zālē. </w:t>
      </w:r>
    </w:p>
    <w:p w14:paraId="0CD2F9E8" w14:textId="77777777" w:rsidR="005305C9" w:rsidRPr="005305C9" w:rsidRDefault="005305C9" w:rsidP="00B97C85">
      <w:pPr>
        <w:numPr>
          <w:ilvl w:val="1"/>
          <w:numId w:val="27"/>
        </w:numPr>
        <w:autoSpaceDE w:val="0"/>
        <w:autoSpaceDN w:val="0"/>
        <w:adjustRightInd w:val="0"/>
        <w:spacing w:line="360" w:lineRule="auto"/>
        <w:ind w:left="284" w:hanging="284"/>
        <w:jc w:val="both"/>
        <w:rPr>
          <w:szCs w:val="24"/>
          <w:u w:val="none"/>
          <w:lang w:eastAsia="lv-LV"/>
        </w:rPr>
      </w:pPr>
      <w:r w:rsidRPr="005305C9">
        <w:rPr>
          <w:szCs w:val="24"/>
          <w:u w:val="none"/>
          <w:lang w:eastAsia="lv-LV"/>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w:t>
      </w:r>
      <w:r w:rsidRPr="005305C9">
        <w:rPr>
          <w:szCs w:val="24"/>
          <w:u w:val="none"/>
          <w:lang w:eastAsia="lv-LV"/>
        </w:rPr>
        <w:lastRenderedPageBreak/>
        <w:t>uzvārdu, personas kodu, kā arī uzrādot personas apliecinošu dokumentu, lai Izsoles komisija pārbaudītu tulka personību.</w:t>
      </w:r>
    </w:p>
    <w:p w14:paraId="14C9F6CD" w14:textId="77777777" w:rsidR="005305C9" w:rsidRPr="005305C9" w:rsidRDefault="005305C9" w:rsidP="00B97C85">
      <w:pPr>
        <w:numPr>
          <w:ilvl w:val="1"/>
          <w:numId w:val="27"/>
        </w:numPr>
        <w:autoSpaceDE w:val="0"/>
        <w:autoSpaceDN w:val="0"/>
        <w:adjustRightInd w:val="0"/>
        <w:spacing w:line="360" w:lineRule="auto"/>
        <w:ind w:left="284" w:hanging="284"/>
        <w:jc w:val="both"/>
        <w:rPr>
          <w:szCs w:val="24"/>
          <w:u w:val="none"/>
          <w:lang w:eastAsia="lv-LV"/>
        </w:rPr>
      </w:pPr>
      <w:r w:rsidRPr="005305C9">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230DCED2" w14:textId="77777777" w:rsidR="005305C9" w:rsidRPr="005305C9" w:rsidRDefault="005305C9" w:rsidP="00B97C85">
      <w:pPr>
        <w:numPr>
          <w:ilvl w:val="1"/>
          <w:numId w:val="27"/>
        </w:numPr>
        <w:autoSpaceDE w:val="0"/>
        <w:autoSpaceDN w:val="0"/>
        <w:adjustRightInd w:val="0"/>
        <w:spacing w:line="360" w:lineRule="auto"/>
        <w:ind w:left="284" w:hanging="284"/>
        <w:jc w:val="both"/>
        <w:rPr>
          <w:szCs w:val="24"/>
          <w:u w:val="none"/>
          <w:lang w:eastAsia="lv-LV"/>
        </w:rPr>
      </w:pPr>
      <w:r w:rsidRPr="005305C9">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63C4188B" w14:textId="77777777" w:rsidR="005305C9" w:rsidRPr="005305C9" w:rsidRDefault="005305C9" w:rsidP="00B97C85">
      <w:pPr>
        <w:numPr>
          <w:ilvl w:val="1"/>
          <w:numId w:val="27"/>
        </w:numPr>
        <w:autoSpaceDE w:val="0"/>
        <w:autoSpaceDN w:val="0"/>
        <w:adjustRightInd w:val="0"/>
        <w:spacing w:line="360" w:lineRule="auto"/>
        <w:ind w:left="284" w:hanging="284"/>
        <w:jc w:val="both"/>
        <w:rPr>
          <w:szCs w:val="24"/>
          <w:u w:val="none"/>
          <w:lang w:eastAsia="lv-LV"/>
        </w:rPr>
      </w:pPr>
      <w:r w:rsidRPr="005305C9">
        <w:rPr>
          <w:szCs w:val="24"/>
          <w:u w:val="none"/>
          <w:lang w:eastAsia="lv-LV"/>
        </w:rPr>
        <w:t xml:space="preserve">Pirms izsoles sākšanas izsoles dalībnieki paraksta izsoles noteikumus, tādējādi apliecinot, ka pilnībā ar tiem ir iepazinušies un piekrīt tiem. </w:t>
      </w:r>
    </w:p>
    <w:p w14:paraId="74EE668F" w14:textId="77777777" w:rsidR="005305C9" w:rsidRPr="005305C9" w:rsidRDefault="005305C9" w:rsidP="00B97C85">
      <w:pPr>
        <w:numPr>
          <w:ilvl w:val="1"/>
          <w:numId w:val="27"/>
        </w:numPr>
        <w:autoSpaceDE w:val="0"/>
        <w:autoSpaceDN w:val="0"/>
        <w:adjustRightInd w:val="0"/>
        <w:spacing w:line="360" w:lineRule="auto"/>
        <w:ind w:left="284" w:hanging="284"/>
        <w:jc w:val="both"/>
        <w:rPr>
          <w:szCs w:val="24"/>
          <w:u w:val="none"/>
          <w:lang w:eastAsia="lv-LV"/>
        </w:rPr>
      </w:pPr>
      <w:r w:rsidRPr="005305C9">
        <w:rPr>
          <w:szCs w:val="24"/>
          <w:u w:val="none"/>
          <w:lang w:eastAsia="lv-LV"/>
        </w:rPr>
        <w:t xml:space="preserve">Izsoles vadītājs atklāj izsoli, raksturo izsolāmo mantu, paziņo izsoles sākumcenu, izsoles soli un informē par solīšanas kārtību. </w:t>
      </w:r>
    </w:p>
    <w:p w14:paraId="78E16286" w14:textId="77777777" w:rsidR="005305C9" w:rsidRPr="005305C9" w:rsidRDefault="005305C9" w:rsidP="00B97C85">
      <w:pPr>
        <w:numPr>
          <w:ilvl w:val="1"/>
          <w:numId w:val="27"/>
        </w:numPr>
        <w:autoSpaceDE w:val="0"/>
        <w:autoSpaceDN w:val="0"/>
        <w:adjustRightInd w:val="0"/>
        <w:spacing w:line="360" w:lineRule="auto"/>
        <w:ind w:left="284" w:hanging="284"/>
        <w:jc w:val="both"/>
        <w:rPr>
          <w:szCs w:val="24"/>
          <w:u w:val="none"/>
          <w:lang w:eastAsia="lv-LV"/>
        </w:rPr>
      </w:pPr>
      <w:r w:rsidRPr="005305C9">
        <w:rPr>
          <w:szCs w:val="24"/>
          <w:u w:val="none"/>
          <w:lang w:eastAsia="lv-LV"/>
        </w:rPr>
        <w:t>Izsoles dalībnieki savu piekrišanu iegādāties izsoles Objektu apliecina mutvārdos un rakstiski, parakstoties izsoles dalībnieku sarakstā par katru nosolīto soli. Tas tiek fiksēts izsoles gaitas protokolā.</w:t>
      </w:r>
    </w:p>
    <w:p w14:paraId="798DA224" w14:textId="77777777" w:rsidR="005305C9" w:rsidRPr="005305C9" w:rsidRDefault="005305C9" w:rsidP="00B97C85">
      <w:pPr>
        <w:numPr>
          <w:ilvl w:val="1"/>
          <w:numId w:val="27"/>
        </w:numPr>
        <w:autoSpaceDE w:val="0"/>
        <w:autoSpaceDN w:val="0"/>
        <w:adjustRightInd w:val="0"/>
        <w:spacing w:line="360" w:lineRule="auto"/>
        <w:ind w:left="284" w:hanging="284"/>
        <w:jc w:val="both"/>
        <w:rPr>
          <w:szCs w:val="24"/>
          <w:u w:val="none"/>
          <w:lang w:eastAsia="lv-LV"/>
        </w:rPr>
      </w:pPr>
      <w:r w:rsidRPr="005305C9">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9923BD5" w14:textId="77777777" w:rsidR="005305C9" w:rsidRPr="005305C9" w:rsidRDefault="005305C9" w:rsidP="00B97C85">
      <w:pPr>
        <w:numPr>
          <w:ilvl w:val="1"/>
          <w:numId w:val="27"/>
        </w:numPr>
        <w:autoSpaceDE w:val="0"/>
        <w:autoSpaceDN w:val="0"/>
        <w:adjustRightInd w:val="0"/>
        <w:spacing w:line="360" w:lineRule="auto"/>
        <w:ind w:left="284" w:hanging="284"/>
        <w:jc w:val="both"/>
        <w:rPr>
          <w:szCs w:val="24"/>
          <w:u w:val="none"/>
          <w:lang w:eastAsia="lv-LV"/>
        </w:rPr>
      </w:pPr>
      <w:r w:rsidRPr="005305C9">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0A0E44DB" w14:textId="77777777" w:rsidR="005305C9" w:rsidRPr="005305C9" w:rsidRDefault="005305C9" w:rsidP="00B97C85">
      <w:pPr>
        <w:numPr>
          <w:ilvl w:val="1"/>
          <w:numId w:val="27"/>
        </w:numPr>
        <w:autoSpaceDE w:val="0"/>
        <w:autoSpaceDN w:val="0"/>
        <w:adjustRightInd w:val="0"/>
        <w:spacing w:line="360" w:lineRule="auto"/>
        <w:ind w:left="284" w:hanging="284"/>
        <w:jc w:val="both"/>
        <w:rPr>
          <w:szCs w:val="24"/>
          <w:u w:val="none"/>
          <w:lang w:eastAsia="lv-LV"/>
        </w:rPr>
      </w:pPr>
      <w:r w:rsidRPr="005305C9">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0743D4E" w14:textId="77777777" w:rsidR="005305C9" w:rsidRPr="005305C9" w:rsidRDefault="005305C9" w:rsidP="00B97C85">
      <w:pPr>
        <w:numPr>
          <w:ilvl w:val="1"/>
          <w:numId w:val="27"/>
        </w:numPr>
        <w:tabs>
          <w:tab w:val="num" w:pos="709"/>
        </w:tabs>
        <w:autoSpaceDE w:val="0"/>
        <w:autoSpaceDN w:val="0"/>
        <w:adjustRightInd w:val="0"/>
        <w:spacing w:line="360" w:lineRule="auto"/>
        <w:ind w:left="284" w:hanging="284"/>
        <w:jc w:val="both"/>
        <w:rPr>
          <w:szCs w:val="24"/>
          <w:u w:val="none"/>
          <w:lang w:eastAsia="lv-LV"/>
        </w:rPr>
      </w:pPr>
      <w:r w:rsidRPr="005305C9">
        <w:rPr>
          <w:szCs w:val="24"/>
          <w:u w:val="none"/>
          <w:lang w:eastAsia="lv-LV"/>
        </w:rPr>
        <w:t xml:space="preserve">Izsole ar augšupejošu soli turpinās, līdz kāds no tās dalībniekiem nosola visaugstāko cenu. Šajā gadījumā izsole tiek izsludināta par pabeigtu. </w:t>
      </w:r>
    </w:p>
    <w:p w14:paraId="6660B891" w14:textId="77777777" w:rsidR="005305C9" w:rsidRPr="005305C9" w:rsidRDefault="005305C9" w:rsidP="00B97C85">
      <w:pPr>
        <w:numPr>
          <w:ilvl w:val="1"/>
          <w:numId w:val="27"/>
        </w:numPr>
        <w:tabs>
          <w:tab w:val="num" w:pos="709"/>
        </w:tabs>
        <w:autoSpaceDE w:val="0"/>
        <w:autoSpaceDN w:val="0"/>
        <w:adjustRightInd w:val="0"/>
        <w:spacing w:line="360" w:lineRule="auto"/>
        <w:ind w:left="284" w:hanging="284"/>
        <w:jc w:val="both"/>
        <w:rPr>
          <w:szCs w:val="24"/>
          <w:u w:val="none"/>
          <w:lang w:eastAsia="lv-LV"/>
        </w:rPr>
      </w:pPr>
      <w:r w:rsidRPr="005305C9">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27958DB6" w14:textId="77777777" w:rsidR="005305C9" w:rsidRPr="005305C9" w:rsidRDefault="005305C9" w:rsidP="00B97C85">
      <w:pPr>
        <w:numPr>
          <w:ilvl w:val="0"/>
          <w:numId w:val="27"/>
        </w:numPr>
        <w:tabs>
          <w:tab w:val="num" w:pos="1777"/>
        </w:tabs>
        <w:spacing w:before="120" w:line="360" w:lineRule="auto"/>
        <w:ind w:left="0" w:firstLine="0"/>
        <w:jc w:val="center"/>
        <w:rPr>
          <w:b/>
          <w:szCs w:val="24"/>
          <w:u w:val="none"/>
          <w:lang w:eastAsia="lv-LV"/>
        </w:rPr>
      </w:pPr>
      <w:r w:rsidRPr="005305C9">
        <w:rPr>
          <w:b/>
          <w:szCs w:val="24"/>
          <w:u w:val="none"/>
          <w:lang w:eastAsia="lv-LV"/>
        </w:rPr>
        <w:t>Izsoles rezultātu apstiprināšana un pirkuma līguma noslēgšana</w:t>
      </w:r>
    </w:p>
    <w:p w14:paraId="2F6A3C56" w14:textId="77777777" w:rsidR="005305C9" w:rsidRPr="005305C9" w:rsidRDefault="005305C9" w:rsidP="00B97C85">
      <w:pPr>
        <w:numPr>
          <w:ilvl w:val="1"/>
          <w:numId w:val="27"/>
        </w:numPr>
        <w:autoSpaceDE w:val="0"/>
        <w:autoSpaceDN w:val="0"/>
        <w:adjustRightInd w:val="0"/>
        <w:spacing w:line="360" w:lineRule="auto"/>
        <w:ind w:left="284" w:hanging="284"/>
        <w:jc w:val="both"/>
        <w:rPr>
          <w:szCs w:val="24"/>
          <w:u w:val="none"/>
          <w:lang w:eastAsia="lv-LV"/>
        </w:rPr>
      </w:pPr>
      <w:r w:rsidRPr="005305C9">
        <w:rPr>
          <w:szCs w:val="24"/>
          <w:u w:val="none"/>
          <w:lang w:eastAsia="lv-LV"/>
        </w:rPr>
        <w:t xml:space="preserve">Izsoles komisija apstiprina izsoles protokolu septiņu dienu laikā pēc izsoles. </w:t>
      </w:r>
    </w:p>
    <w:p w14:paraId="19997215" w14:textId="77777777" w:rsidR="005305C9" w:rsidRPr="005305C9" w:rsidRDefault="005305C9" w:rsidP="00B97C85">
      <w:pPr>
        <w:numPr>
          <w:ilvl w:val="1"/>
          <w:numId w:val="27"/>
        </w:numPr>
        <w:autoSpaceDE w:val="0"/>
        <w:autoSpaceDN w:val="0"/>
        <w:adjustRightInd w:val="0"/>
        <w:spacing w:line="360" w:lineRule="auto"/>
        <w:ind w:left="284" w:hanging="284"/>
        <w:jc w:val="both"/>
        <w:rPr>
          <w:szCs w:val="24"/>
          <w:u w:val="none"/>
          <w:lang w:eastAsia="lv-LV"/>
        </w:rPr>
      </w:pPr>
      <w:r w:rsidRPr="005305C9">
        <w:rPr>
          <w:szCs w:val="24"/>
          <w:u w:val="none"/>
          <w:lang w:eastAsia="lv-LV"/>
        </w:rPr>
        <w:t xml:space="preserve">Izsoles dalībniekam par Objektu nosolītā augstākā cena, atrēķinot naudā iemaksāto nodrošinājumu, jāsamaksā divu nedēļu laikā no izsoles dienas, ieskaitot to bezskaidras naudas </w:t>
      </w:r>
      <w:r w:rsidRPr="005305C9">
        <w:rPr>
          <w:szCs w:val="24"/>
          <w:u w:val="none"/>
          <w:lang w:eastAsia="lv-LV"/>
        </w:rPr>
        <w:lastRenderedPageBreak/>
        <w:t>norēķinu veidā Gulbenes novada pašvaldības kontā Nr.LV81UNLA0050019845884, AS “SEB banka” ar atzīmi “</w:t>
      </w:r>
      <w:r w:rsidRPr="005305C9">
        <w:rPr>
          <w:szCs w:val="24"/>
          <w:u w:val="none"/>
        </w:rPr>
        <w:t xml:space="preserve">Nekustamā īpašuma </w:t>
      </w:r>
      <w:r w:rsidRPr="005305C9">
        <w:rPr>
          <w:rFonts w:cs="Arial"/>
          <w:bCs/>
          <w:u w:val="none"/>
          <w:lang w:eastAsia="lv-LV"/>
        </w:rPr>
        <w:t>Tirzas pagastā ar nosaukumu “Pļavas”</w:t>
      </w:r>
      <w:r w:rsidRPr="005305C9">
        <w:rPr>
          <w:szCs w:val="24"/>
          <w:u w:val="none"/>
          <w:lang w:eastAsia="lv-LV"/>
        </w:rPr>
        <w:t xml:space="preserve"> pirkuma maksa”.</w:t>
      </w:r>
    </w:p>
    <w:p w14:paraId="2EBA4401" w14:textId="77777777" w:rsidR="005305C9" w:rsidRPr="005305C9" w:rsidRDefault="005305C9" w:rsidP="00B97C85">
      <w:pPr>
        <w:numPr>
          <w:ilvl w:val="1"/>
          <w:numId w:val="27"/>
        </w:numPr>
        <w:autoSpaceDE w:val="0"/>
        <w:autoSpaceDN w:val="0"/>
        <w:adjustRightInd w:val="0"/>
        <w:spacing w:line="360" w:lineRule="auto"/>
        <w:ind w:left="284" w:hanging="284"/>
        <w:jc w:val="both"/>
        <w:rPr>
          <w:szCs w:val="24"/>
          <w:u w:val="none"/>
          <w:lang w:eastAsia="lv-LV"/>
        </w:rPr>
      </w:pPr>
      <w:r w:rsidRPr="005305C9">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3ACFB2EE" w14:textId="77777777" w:rsidR="005305C9" w:rsidRPr="005305C9" w:rsidRDefault="005305C9" w:rsidP="00B97C85">
      <w:pPr>
        <w:numPr>
          <w:ilvl w:val="1"/>
          <w:numId w:val="27"/>
        </w:numPr>
        <w:autoSpaceDE w:val="0"/>
        <w:autoSpaceDN w:val="0"/>
        <w:adjustRightInd w:val="0"/>
        <w:spacing w:line="360" w:lineRule="auto"/>
        <w:ind w:left="284" w:hanging="284"/>
        <w:jc w:val="both"/>
        <w:rPr>
          <w:szCs w:val="24"/>
          <w:u w:val="none"/>
          <w:lang w:eastAsia="lv-LV"/>
        </w:rPr>
      </w:pPr>
      <w:r w:rsidRPr="005305C9">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4D1022C3" w14:textId="77777777" w:rsidR="005305C9" w:rsidRPr="005305C9" w:rsidRDefault="005305C9" w:rsidP="00B97C85">
      <w:pPr>
        <w:numPr>
          <w:ilvl w:val="1"/>
          <w:numId w:val="27"/>
        </w:numPr>
        <w:autoSpaceDE w:val="0"/>
        <w:autoSpaceDN w:val="0"/>
        <w:adjustRightInd w:val="0"/>
        <w:spacing w:line="360" w:lineRule="auto"/>
        <w:ind w:left="284" w:hanging="284"/>
        <w:jc w:val="both"/>
        <w:rPr>
          <w:szCs w:val="24"/>
          <w:u w:val="none"/>
          <w:lang w:eastAsia="lv-LV"/>
        </w:rPr>
      </w:pPr>
      <w:r w:rsidRPr="005305C9">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7F12658F" w14:textId="77777777" w:rsidR="005305C9" w:rsidRPr="005305C9" w:rsidRDefault="005305C9" w:rsidP="00B97C85">
      <w:pPr>
        <w:numPr>
          <w:ilvl w:val="1"/>
          <w:numId w:val="27"/>
        </w:numPr>
        <w:autoSpaceDE w:val="0"/>
        <w:autoSpaceDN w:val="0"/>
        <w:adjustRightInd w:val="0"/>
        <w:spacing w:line="360" w:lineRule="auto"/>
        <w:ind w:left="284" w:hanging="284"/>
        <w:jc w:val="both"/>
        <w:rPr>
          <w:szCs w:val="24"/>
          <w:u w:val="none"/>
          <w:lang w:eastAsia="lv-LV"/>
        </w:rPr>
      </w:pPr>
      <w:r w:rsidRPr="005305C9">
        <w:rPr>
          <w:szCs w:val="24"/>
          <w:u w:val="none"/>
          <w:lang w:eastAsia="lv-LV"/>
        </w:rPr>
        <w:t xml:space="preserve">Ja noteikumu 6.5.punktā noteiktais izsoles dalībnieks no īpašuma pirkuma atsakās vai norādītajā termiņā nenorēķinās par pirkumu, izsole tiek uzskatīta par nenotikušu. </w:t>
      </w:r>
    </w:p>
    <w:p w14:paraId="7FCF0D2A" w14:textId="77777777" w:rsidR="005305C9" w:rsidRPr="005305C9" w:rsidRDefault="005305C9" w:rsidP="00B97C85">
      <w:pPr>
        <w:numPr>
          <w:ilvl w:val="1"/>
          <w:numId w:val="27"/>
        </w:numPr>
        <w:autoSpaceDE w:val="0"/>
        <w:autoSpaceDN w:val="0"/>
        <w:adjustRightInd w:val="0"/>
        <w:spacing w:line="360" w:lineRule="auto"/>
        <w:ind w:left="284" w:hanging="284"/>
        <w:jc w:val="both"/>
        <w:rPr>
          <w:szCs w:val="24"/>
          <w:u w:val="none"/>
          <w:lang w:eastAsia="lv-LV"/>
        </w:rPr>
      </w:pPr>
      <w:r w:rsidRPr="005305C9">
        <w:rPr>
          <w:szCs w:val="24"/>
          <w:u w:val="none"/>
          <w:lang w:eastAsia="lv-LV"/>
        </w:rPr>
        <w:t>Gulbenes novada pašvaldības dome izsoles rezultātus apstiprina ne vēlāk kā trīsdesmit dienu laikā pēc 6.2. vai 6.5.punktā paredzēto maksājumu nokārtošanas.</w:t>
      </w:r>
    </w:p>
    <w:p w14:paraId="45390BF4" w14:textId="77777777" w:rsidR="005305C9" w:rsidRPr="005305C9" w:rsidRDefault="005305C9" w:rsidP="00B97C85">
      <w:pPr>
        <w:numPr>
          <w:ilvl w:val="1"/>
          <w:numId w:val="27"/>
        </w:numPr>
        <w:autoSpaceDE w:val="0"/>
        <w:autoSpaceDN w:val="0"/>
        <w:adjustRightInd w:val="0"/>
        <w:spacing w:line="360" w:lineRule="auto"/>
        <w:ind w:left="284" w:hanging="284"/>
        <w:jc w:val="both"/>
        <w:rPr>
          <w:szCs w:val="24"/>
          <w:u w:val="none"/>
          <w:lang w:eastAsia="lv-LV"/>
        </w:rPr>
      </w:pPr>
      <w:r w:rsidRPr="005305C9">
        <w:rPr>
          <w:szCs w:val="24"/>
          <w:u w:val="none"/>
          <w:lang w:eastAsia="lv-LV"/>
        </w:rPr>
        <w:t>Gulbenes novada pašvaldība trīsdesmit dienu laikā pēc izsoles rezultātu apstiprināšanas noslēdz ar izsoles uzvarētāju pirkuma līgumu.</w:t>
      </w:r>
    </w:p>
    <w:p w14:paraId="388C67AF" w14:textId="77777777" w:rsidR="005305C9" w:rsidRPr="005305C9" w:rsidRDefault="005305C9" w:rsidP="00B97C85">
      <w:pPr>
        <w:numPr>
          <w:ilvl w:val="1"/>
          <w:numId w:val="27"/>
        </w:numPr>
        <w:autoSpaceDE w:val="0"/>
        <w:autoSpaceDN w:val="0"/>
        <w:adjustRightInd w:val="0"/>
        <w:spacing w:line="360" w:lineRule="auto"/>
        <w:ind w:left="284" w:hanging="284"/>
        <w:jc w:val="both"/>
        <w:rPr>
          <w:szCs w:val="24"/>
          <w:u w:val="none"/>
          <w:lang w:eastAsia="lv-LV"/>
        </w:rPr>
      </w:pPr>
      <w:r w:rsidRPr="005305C9">
        <w:rPr>
          <w:szCs w:val="24"/>
          <w:u w:val="none"/>
          <w:lang w:eastAsia="lv-LV"/>
        </w:rPr>
        <w:t xml:space="preserve">Pēc pirkuma </w:t>
      </w:r>
      <w:smartTag w:uri="schemas-tilde-lv/tildestengine" w:element="veidnes">
        <w:smartTagPr>
          <w:attr w:name="text" w:val="līguma"/>
          <w:attr w:name="id" w:val="-1"/>
          <w:attr w:name="baseform" w:val="līgum|s"/>
        </w:smartTagPr>
        <w:r w:rsidRPr="005305C9">
          <w:rPr>
            <w:szCs w:val="24"/>
            <w:u w:val="none"/>
            <w:lang w:eastAsia="lv-LV"/>
          </w:rPr>
          <w:t>līguma</w:t>
        </w:r>
      </w:smartTag>
      <w:r w:rsidRPr="005305C9">
        <w:rPr>
          <w:szCs w:val="24"/>
          <w:u w:val="none"/>
          <w:lang w:eastAsia="lv-LV"/>
        </w:rPr>
        <w:t xml:space="preserve"> parakstīšanas visa dokumentācija, kas saistīta ar Gulbenes novada pašvaldības nekustamo īpašumu, tiek nodota ieguvējam, sastādot par to nodošanas – pieņemšanas aktu. </w:t>
      </w:r>
    </w:p>
    <w:p w14:paraId="7D726875" w14:textId="77777777" w:rsidR="005305C9" w:rsidRPr="005305C9" w:rsidRDefault="005305C9" w:rsidP="00B97C85">
      <w:pPr>
        <w:numPr>
          <w:ilvl w:val="1"/>
          <w:numId w:val="27"/>
        </w:numPr>
        <w:tabs>
          <w:tab w:val="num" w:pos="567"/>
        </w:tabs>
        <w:autoSpaceDE w:val="0"/>
        <w:autoSpaceDN w:val="0"/>
        <w:adjustRightInd w:val="0"/>
        <w:spacing w:line="360" w:lineRule="auto"/>
        <w:ind w:left="284" w:hanging="284"/>
        <w:jc w:val="both"/>
        <w:rPr>
          <w:szCs w:val="24"/>
          <w:u w:val="none"/>
          <w:lang w:eastAsia="lv-LV"/>
        </w:rPr>
      </w:pPr>
      <w:r w:rsidRPr="005305C9">
        <w:rPr>
          <w:szCs w:val="24"/>
          <w:u w:val="none"/>
          <w:lang w:eastAsia="lv-LV"/>
        </w:rPr>
        <w:t xml:space="preserve">Nekustamā īpašuma </w:t>
      </w:r>
      <w:proofErr w:type="spellStart"/>
      <w:r w:rsidRPr="005305C9">
        <w:rPr>
          <w:szCs w:val="24"/>
          <w:u w:val="none"/>
          <w:lang w:eastAsia="lv-LV"/>
        </w:rPr>
        <w:t>pārreģistrāciju</w:t>
      </w:r>
      <w:proofErr w:type="spellEnd"/>
      <w:r w:rsidRPr="005305C9">
        <w:rPr>
          <w:szCs w:val="24"/>
          <w:u w:val="none"/>
          <w:lang w:eastAsia="lv-LV"/>
        </w:rPr>
        <w:t xml:space="preserve"> Zemesgrāmatā Pircējs izdara par saviem līdzekļiem.</w:t>
      </w:r>
    </w:p>
    <w:p w14:paraId="291E4013" w14:textId="77777777" w:rsidR="005305C9" w:rsidRPr="005305C9" w:rsidRDefault="005305C9" w:rsidP="00B97C85">
      <w:pPr>
        <w:numPr>
          <w:ilvl w:val="0"/>
          <w:numId w:val="27"/>
        </w:numPr>
        <w:tabs>
          <w:tab w:val="num" w:pos="1777"/>
        </w:tabs>
        <w:spacing w:line="360" w:lineRule="auto"/>
        <w:ind w:left="284" w:hanging="284"/>
        <w:jc w:val="center"/>
        <w:rPr>
          <w:b/>
          <w:szCs w:val="24"/>
          <w:u w:val="none"/>
          <w:lang w:eastAsia="lv-LV"/>
        </w:rPr>
      </w:pPr>
      <w:r w:rsidRPr="005305C9">
        <w:rPr>
          <w:b/>
          <w:szCs w:val="24"/>
          <w:u w:val="none"/>
          <w:lang w:eastAsia="lv-LV"/>
        </w:rPr>
        <w:t>Nenotikusi izsole</w:t>
      </w:r>
    </w:p>
    <w:p w14:paraId="088CDE37" w14:textId="77777777" w:rsidR="005305C9" w:rsidRPr="005305C9" w:rsidRDefault="005305C9" w:rsidP="00B97C85">
      <w:pPr>
        <w:numPr>
          <w:ilvl w:val="1"/>
          <w:numId w:val="27"/>
        </w:numPr>
        <w:autoSpaceDE w:val="0"/>
        <w:autoSpaceDN w:val="0"/>
        <w:adjustRightInd w:val="0"/>
        <w:spacing w:line="360" w:lineRule="auto"/>
        <w:ind w:left="284" w:hanging="284"/>
        <w:jc w:val="both"/>
        <w:rPr>
          <w:szCs w:val="24"/>
          <w:u w:val="none"/>
          <w:lang w:eastAsia="lv-LV"/>
        </w:rPr>
      </w:pPr>
      <w:r w:rsidRPr="005305C9">
        <w:rPr>
          <w:szCs w:val="24"/>
          <w:u w:val="none"/>
          <w:lang w:eastAsia="lv-LV"/>
        </w:rPr>
        <w:t xml:space="preserve">Objekta izsole uzskatāma par nenotikušu: </w:t>
      </w:r>
    </w:p>
    <w:p w14:paraId="1F359822" w14:textId="77777777" w:rsidR="005305C9" w:rsidRPr="005305C9" w:rsidRDefault="005305C9" w:rsidP="00B97C85">
      <w:pPr>
        <w:numPr>
          <w:ilvl w:val="2"/>
          <w:numId w:val="27"/>
        </w:numPr>
        <w:autoSpaceDE w:val="0"/>
        <w:autoSpaceDN w:val="0"/>
        <w:adjustRightInd w:val="0"/>
        <w:spacing w:line="360" w:lineRule="auto"/>
        <w:ind w:left="284" w:hanging="284"/>
        <w:jc w:val="both"/>
        <w:rPr>
          <w:szCs w:val="24"/>
          <w:u w:val="none"/>
          <w:lang w:eastAsia="lv-LV"/>
        </w:rPr>
      </w:pPr>
      <w:r w:rsidRPr="005305C9">
        <w:rPr>
          <w:szCs w:val="24"/>
          <w:u w:val="none"/>
          <w:lang w:eastAsia="lv-LV"/>
        </w:rPr>
        <w:t xml:space="preserve">ja uz izsoli nav reģistrēts neviens izsoles dalībnieks; </w:t>
      </w:r>
    </w:p>
    <w:p w14:paraId="661A1403" w14:textId="77777777" w:rsidR="005305C9" w:rsidRPr="005305C9" w:rsidRDefault="005305C9" w:rsidP="00B97C85">
      <w:pPr>
        <w:numPr>
          <w:ilvl w:val="2"/>
          <w:numId w:val="27"/>
        </w:numPr>
        <w:autoSpaceDE w:val="0"/>
        <w:autoSpaceDN w:val="0"/>
        <w:adjustRightInd w:val="0"/>
        <w:spacing w:line="360" w:lineRule="auto"/>
        <w:ind w:left="284" w:hanging="284"/>
        <w:jc w:val="both"/>
        <w:rPr>
          <w:szCs w:val="24"/>
          <w:u w:val="none"/>
          <w:lang w:eastAsia="lv-LV"/>
        </w:rPr>
      </w:pPr>
      <w:r w:rsidRPr="005305C9">
        <w:rPr>
          <w:szCs w:val="24"/>
          <w:u w:val="none"/>
          <w:lang w:eastAsia="lv-LV"/>
        </w:rPr>
        <w:t xml:space="preserve">ja neviens izsoles dalībnieks nav pārsolījis izsoles sākumcenu; </w:t>
      </w:r>
    </w:p>
    <w:p w14:paraId="117E91C2" w14:textId="77777777" w:rsidR="005305C9" w:rsidRPr="005305C9" w:rsidRDefault="005305C9" w:rsidP="00B97C85">
      <w:pPr>
        <w:numPr>
          <w:ilvl w:val="2"/>
          <w:numId w:val="27"/>
        </w:numPr>
        <w:autoSpaceDE w:val="0"/>
        <w:autoSpaceDN w:val="0"/>
        <w:adjustRightInd w:val="0"/>
        <w:spacing w:line="360" w:lineRule="auto"/>
        <w:ind w:left="284" w:hanging="284"/>
        <w:jc w:val="both"/>
        <w:rPr>
          <w:szCs w:val="24"/>
          <w:u w:val="none"/>
          <w:lang w:eastAsia="lv-LV"/>
        </w:rPr>
      </w:pPr>
      <w:r w:rsidRPr="005305C9">
        <w:rPr>
          <w:szCs w:val="24"/>
          <w:u w:val="none"/>
          <w:lang w:eastAsia="lv-LV"/>
        </w:rPr>
        <w:t xml:space="preserve">ja vienīgais izsoles dalībnieks, kurš nosolījis izsolāmo īpašumu, nav parakstījis izsolāmā īpašuma pirkuma līgumu; </w:t>
      </w:r>
    </w:p>
    <w:p w14:paraId="3FAA6AB6" w14:textId="77777777" w:rsidR="005305C9" w:rsidRPr="005305C9" w:rsidRDefault="005305C9" w:rsidP="00B97C85">
      <w:pPr>
        <w:numPr>
          <w:ilvl w:val="2"/>
          <w:numId w:val="27"/>
        </w:numPr>
        <w:autoSpaceDE w:val="0"/>
        <w:autoSpaceDN w:val="0"/>
        <w:adjustRightInd w:val="0"/>
        <w:spacing w:line="360" w:lineRule="auto"/>
        <w:ind w:left="284" w:hanging="284"/>
        <w:jc w:val="both"/>
        <w:rPr>
          <w:szCs w:val="24"/>
          <w:u w:val="none"/>
          <w:lang w:eastAsia="lv-LV"/>
        </w:rPr>
      </w:pPr>
      <w:r w:rsidRPr="005305C9">
        <w:rPr>
          <w:szCs w:val="24"/>
          <w:u w:val="none"/>
          <w:lang w:eastAsia="lv-LV"/>
        </w:rPr>
        <w:t>ja neviens no izsoles dalībniekiem, kurš atzīts par nosolītāju, neveic pirkuma maksas samaksu šajos noteikumos norādītajā termiņā.</w:t>
      </w:r>
    </w:p>
    <w:p w14:paraId="07CC9A8B" w14:textId="77777777" w:rsidR="005305C9" w:rsidRPr="005305C9" w:rsidRDefault="005305C9" w:rsidP="00B97C85">
      <w:pPr>
        <w:numPr>
          <w:ilvl w:val="0"/>
          <w:numId w:val="27"/>
        </w:numPr>
        <w:tabs>
          <w:tab w:val="num" w:pos="1777"/>
        </w:tabs>
        <w:spacing w:before="120" w:line="360" w:lineRule="auto"/>
        <w:ind w:left="426" w:hanging="426"/>
        <w:jc w:val="center"/>
        <w:rPr>
          <w:b/>
          <w:szCs w:val="24"/>
          <w:u w:val="none"/>
          <w:lang w:eastAsia="lv-LV"/>
        </w:rPr>
      </w:pPr>
      <w:r w:rsidRPr="005305C9">
        <w:rPr>
          <w:b/>
          <w:szCs w:val="24"/>
          <w:u w:val="none"/>
          <w:lang w:eastAsia="lv-LV"/>
        </w:rPr>
        <w:t>Izsoles rezultātu apstrīdēšana</w:t>
      </w:r>
    </w:p>
    <w:p w14:paraId="4F51727A" w14:textId="77777777" w:rsidR="005305C9" w:rsidRPr="005305C9" w:rsidRDefault="005305C9" w:rsidP="00B97C85">
      <w:pPr>
        <w:numPr>
          <w:ilvl w:val="1"/>
          <w:numId w:val="27"/>
        </w:numPr>
        <w:spacing w:line="360" w:lineRule="auto"/>
        <w:ind w:left="284" w:hanging="284"/>
        <w:jc w:val="both"/>
        <w:rPr>
          <w:szCs w:val="24"/>
          <w:u w:val="none"/>
          <w:lang w:eastAsia="lv-LV"/>
        </w:rPr>
      </w:pPr>
      <w:r w:rsidRPr="005305C9">
        <w:rPr>
          <w:szCs w:val="24"/>
          <w:u w:val="none"/>
          <w:lang w:eastAsia="lv-LV"/>
        </w:rPr>
        <w:t>Izsoles rezultātus var apstrīdēt Gulbenes novada pašvaldības domē 5 (piecu) darba dienu laikā no dienas, kad Izsoles komisija ir apstiprinājusi izsoles protokolu.</w:t>
      </w:r>
    </w:p>
    <w:p w14:paraId="02A1A411" w14:textId="77777777" w:rsidR="005305C9" w:rsidRPr="005305C9" w:rsidRDefault="005305C9" w:rsidP="00B97C85">
      <w:pPr>
        <w:numPr>
          <w:ilvl w:val="0"/>
          <w:numId w:val="27"/>
        </w:numPr>
        <w:tabs>
          <w:tab w:val="num" w:pos="1777"/>
        </w:tabs>
        <w:spacing w:line="360" w:lineRule="auto"/>
        <w:ind w:left="0" w:firstLine="0"/>
        <w:contextualSpacing/>
        <w:jc w:val="center"/>
        <w:rPr>
          <w:b/>
          <w:bCs/>
          <w:szCs w:val="24"/>
          <w:u w:val="none"/>
        </w:rPr>
      </w:pPr>
      <w:r w:rsidRPr="005305C9">
        <w:rPr>
          <w:b/>
          <w:bCs/>
          <w:szCs w:val="24"/>
          <w:u w:val="none"/>
        </w:rPr>
        <w:t>Citi noteikumi</w:t>
      </w:r>
    </w:p>
    <w:p w14:paraId="0E1FC951" w14:textId="77777777" w:rsidR="005305C9" w:rsidRPr="005305C9" w:rsidRDefault="005305C9" w:rsidP="00B97C85">
      <w:pPr>
        <w:numPr>
          <w:ilvl w:val="1"/>
          <w:numId w:val="27"/>
        </w:numPr>
        <w:spacing w:line="360" w:lineRule="auto"/>
        <w:ind w:left="284" w:hanging="284"/>
        <w:contextualSpacing/>
        <w:jc w:val="both"/>
        <w:rPr>
          <w:szCs w:val="24"/>
          <w:u w:val="none"/>
        </w:rPr>
      </w:pPr>
      <w:r w:rsidRPr="005305C9">
        <w:rPr>
          <w:szCs w:val="24"/>
          <w:u w:val="none"/>
          <w:lang w:eastAsia="lv-LV"/>
        </w:rPr>
        <w:t>Starp izsoles dalībniekiem aizliegta vienošanās, kas varētu ietekmēt izsoles rezultātus un gaitu.</w:t>
      </w:r>
    </w:p>
    <w:p w14:paraId="747AD130" w14:textId="77777777" w:rsidR="005305C9" w:rsidRPr="005305C9" w:rsidRDefault="005305C9" w:rsidP="00B97C85">
      <w:pPr>
        <w:numPr>
          <w:ilvl w:val="1"/>
          <w:numId w:val="27"/>
        </w:numPr>
        <w:spacing w:line="360" w:lineRule="auto"/>
        <w:ind w:left="284" w:hanging="284"/>
        <w:contextualSpacing/>
        <w:jc w:val="both"/>
        <w:rPr>
          <w:szCs w:val="24"/>
          <w:u w:val="none"/>
          <w:lang w:eastAsia="lv-LV"/>
        </w:rPr>
      </w:pPr>
      <w:r w:rsidRPr="005305C9">
        <w:rPr>
          <w:szCs w:val="24"/>
          <w:u w:val="none"/>
          <w:lang w:eastAsia="lv-LV"/>
        </w:rPr>
        <w:lastRenderedPageBreak/>
        <w:t>Izsoles pretendenti piekrīt, ka Izsoles komisija veic personas datu apstrādi, pārbaudot sniegto ziņu patiesumu.</w:t>
      </w:r>
    </w:p>
    <w:p w14:paraId="26B80817" w14:textId="77777777" w:rsidR="005305C9" w:rsidRPr="005305C9" w:rsidRDefault="005305C9" w:rsidP="00B97C85">
      <w:pPr>
        <w:numPr>
          <w:ilvl w:val="1"/>
          <w:numId w:val="27"/>
        </w:numPr>
        <w:spacing w:line="360" w:lineRule="auto"/>
        <w:ind w:left="284" w:hanging="284"/>
        <w:contextualSpacing/>
        <w:jc w:val="both"/>
        <w:rPr>
          <w:szCs w:val="24"/>
          <w:u w:val="none"/>
        </w:rPr>
      </w:pPr>
      <w:r w:rsidRPr="005305C9">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E63C71E" w14:textId="77777777" w:rsidR="00203C2F" w:rsidRDefault="00203C2F" w:rsidP="000C7638">
      <w:pPr>
        <w:rPr>
          <w:color w:val="000000" w:themeColor="text1"/>
          <w:szCs w:val="24"/>
          <w:u w:val="none"/>
        </w:rPr>
      </w:pPr>
    </w:p>
    <w:p w14:paraId="74DA9726" w14:textId="77777777" w:rsidR="0032517B" w:rsidRPr="00575A1B" w:rsidRDefault="00D5596C" w:rsidP="00575A1B">
      <w:pPr>
        <w:jc w:val="center"/>
        <w:rPr>
          <w:color w:val="000000" w:themeColor="text1"/>
          <w:szCs w:val="24"/>
          <w:u w:val="none"/>
        </w:rPr>
      </w:pPr>
      <w:r w:rsidRPr="0016506D">
        <w:rPr>
          <w:b/>
          <w:noProof/>
          <w:color w:val="000000" w:themeColor="text1"/>
          <w:szCs w:val="24"/>
          <w:u w:val="none"/>
        </w:rPr>
        <w:t>14</w:t>
      </w:r>
      <w:r w:rsidR="00881464">
        <w:rPr>
          <w:b/>
          <w:color w:val="000000" w:themeColor="text1"/>
          <w:szCs w:val="24"/>
          <w:u w:val="none"/>
        </w:rPr>
        <w:t>.</w:t>
      </w:r>
    </w:p>
    <w:p w14:paraId="00E57110" w14:textId="77777777" w:rsidR="00575A1B" w:rsidRPr="00DE7201" w:rsidRDefault="00D5596C"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Stradu pagastā ar nosaukumu “Jaunvaivari” pirmās izsoles rīkošanu</w:t>
      </w:r>
    </w:p>
    <w:p w14:paraId="7D2F27C9" w14:textId="77777777" w:rsidR="00575A1B" w:rsidRDefault="00D5596C"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51633F9" w14:textId="77777777" w:rsidR="00CA2A8B" w:rsidRDefault="00D5596C"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BB4F2D0" w14:textId="77777777" w:rsidR="0060349C" w:rsidRPr="00575A1B" w:rsidRDefault="0060349C" w:rsidP="0060349C">
      <w:pPr>
        <w:rPr>
          <w:rFonts w:eastAsia="Calibri"/>
          <w:szCs w:val="24"/>
          <w:u w:val="none"/>
        </w:rPr>
      </w:pPr>
      <w:r>
        <w:rPr>
          <w:rFonts w:eastAsia="Calibri"/>
          <w:szCs w:val="24"/>
          <w:u w:val="none"/>
        </w:rPr>
        <w:t>DEBATĒS PIEDALĀS: nav</w:t>
      </w:r>
    </w:p>
    <w:p w14:paraId="07D3CF56" w14:textId="77777777" w:rsidR="0060349C" w:rsidRDefault="0060349C" w:rsidP="0060349C">
      <w:pPr>
        <w:rPr>
          <w:rFonts w:eastAsia="Calibri"/>
          <w:color w:val="FF0000"/>
          <w:szCs w:val="24"/>
          <w:u w:val="none"/>
        </w:rPr>
      </w:pPr>
    </w:p>
    <w:p w14:paraId="63C5CB70" w14:textId="77777777" w:rsidR="0060349C" w:rsidRDefault="0060349C" w:rsidP="0060349C">
      <w:pPr>
        <w:spacing w:line="360" w:lineRule="auto"/>
        <w:ind w:firstLine="567"/>
        <w:jc w:val="both"/>
        <w:rPr>
          <w:u w:val="none"/>
        </w:rPr>
      </w:pPr>
      <w:r>
        <w:rPr>
          <w:u w:val="none"/>
        </w:rPr>
        <w:t>Apvienotā Attīstības un tautsaimniecības komiteja un Finanšu komiteja atklāti balsojot:</w:t>
      </w:r>
    </w:p>
    <w:p w14:paraId="361A868B" w14:textId="77777777" w:rsidR="0060349C" w:rsidRDefault="0060349C" w:rsidP="0060349C">
      <w:pPr>
        <w:spacing w:line="360" w:lineRule="auto"/>
        <w:ind w:firstLine="567"/>
        <w:jc w:val="both"/>
        <w:rPr>
          <w:u w:val="none"/>
        </w:rPr>
      </w:pPr>
      <w:r w:rsidRPr="0016506D">
        <w:rPr>
          <w:noProof/>
          <w:u w:val="none"/>
        </w:rPr>
        <w:t>ar 9 balsīm "Par" (Ainārs Brezinskis, Andis Caunītis, Artūrs Smagars, Dāvis Uiska, Gunārs Babris, Gunārs Ciglis, Ivars Kupčs, Jānis Barinskis, Normunds Mazūrs), "Pret" – nav, "Atturas" – nav, "Nepiedalās" – nav</w:t>
      </w:r>
      <w:r>
        <w:rPr>
          <w:u w:val="none"/>
        </w:rPr>
        <w:t>, NOLEMJ</w:t>
      </w:r>
      <w:r w:rsidRPr="00B24B3A">
        <w:rPr>
          <w:u w:val="none"/>
        </w:rPr>
        <w:t>:</w:t>
      </w:r>
    </w:p>
    <w:p w14:paraId="32A849D4" w14:textId="77777777" w:rsidR="0060349C" w:rsidRDefault="0060349C" w:rsidP="0060349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CBF6A91" w14:textId="77777777" w:rsidR="005305C9" w:rsidRPr="005305C9" w:rsidRDefault="005305C9" w:rsidP="005305C9">
      <w:pPr>
        <w:spacing w:after="240"/>
        <w:jc w:val="center"/>
        <w:rPr>
          <w:snapToGrid w:val="0"/>
          <w:szCs w:val="24"/>
          <w:u w:val="none"/>
        </w:rPr>
      </w:pPr>
      <w:r w:rsidRPr="005305C9">
        <w:rPr>
          <w:b/>
          <w:snapToGrid w:val="0"/>
          <w:szCs w:val="24"/>
          <w:u w:val="none"/>
        </w:rPr>
        <w:t xml:space="preserve">Par </w:t>
      </w:r>
      <w:r w:rsidRPr="005305C9">
        <w:rPr>
          <w:b/>
          <w:snapToGrid w:val="0"/>
          <w:szCs w:val="20"/>
          <w:u w:val="none"/>
        </w:rPr>
        <w:t xml:space="preserve">nekustamā īpašuma </w:t>
      </w:r>
      <w:r w:rsidRPr="005305C9">
        <w:rPr>
          <w:b/>
          <w:bCs/>
          <w:snapToGrid w:val="0"/>
          <w:szCs w:val="20"/>
          <w:u w:val="none"/>
        </w:rPr>
        <w:t>Stradu pagastā ar nosaukumu “</w:t>
      </w:r>
      <w:proofErr w:type="spellStart"/>
      <w:r w:rsidRPr="005305C9">
        <w:rPr>
          <w:b/>
          <w:bCs/>
          <w:snapToGrid w:val="0"/>
          <w:szCs w:val="20"/>
          <w:u w:val="none"/>
        </w:rPr>
        <w:t>Jaunvaivari</w:t>
      </w:r>
      <w:proofErr w:type="spellEnd"/>
      <w:r w:rsidRPr="005305C9">
        <w:rPr>
          <w:b/>
          <w:bCs/>
          <w:snapToGrid w:val="0"/>
          <w:szCs w:val="20"/>
          <w:u w:val="none"/>
        </w:rPr>
        <w:t>”</w:t>
      </w:r>
      <w:r w:rsidRPr="005305C9">
        <w:rPr>
          <w:b/>
          <w:snapToGrid w:val="0"/>
          <w:szCs w:val="20"/>
          <w:u w:val="none"/>
        </w:rPr>
        <w:t xml:space="preserve"> pirmās izsoles rīkošanu</w:t>
      </w:r>
    </w:p>
    <w:p w14:paraId="3668323D" w14:textId="77777777" w:rsidR="005305C9" w:rsidRPr="005305C9" w:rsidRDefault="005305C9" w:rsidP="005305C9">
      <w:pPr>
        <w:widowControl w:val="0"/>
        <w:spacing w:before="120" w:line="360" w:lineRule="auto"/>
        <w:ind w:firstLine="567"/>
        <w:jc w:val="both"/>
        <w:rPr>
          <w:rFonts w:cs="Arial"/>
          <w:u w:val="none"/>
          <w:lang w:eastAsia="lv-LV"/>
        </w:rPr>
      </w:pPr>
      <w:r w:rsidRPr="005305C9">
        <w:rPr>
          <w:rFonts w:cs="Arial"/>
          <w:u w:val="none"/>
          <w:lang w:eastAsia="lv-LV"/>
        </w:rPr>
        <w:t>Gulbenes novada pašvaldības dome 2024.gada 26.septembrī pieņēma lēmumu Nr. GND/2024/541 “Par nekustamā īpašuma Stradu pagastā ar nosaukumu “</w:t>
      </w:r>
      <w:proofErr w:type="spellStart"/>
      <w:r w:rsidRPr="005305C9">
        <w:rPr>
          <w:rFonts w:cs="Arial"/>
          <w:u w:val="none"/>
          <w:lang w:eastAsia="lv-LV"/>
        </w:rPr>
        <w:t>Jaunvaivari</w:t>
      </w:r>
      <w:proofErr w:type="spellEnd"/>
      <w:r w:rsidRPr="005305C9">
        <w:rPr>
          <w:rFonts w:cs="Arial"/>
          <w:u w:val="none"/>
          <w:lang w:eastAsia="lv-LV"/>
        </w:rPr>
        <w:t xml:space="preserve">” atsavināšanu” (protokols Nr. 17; 17.p.), ar kuru nolēma nodot atsavināšanai atklātā mutiskā izsolē ar augšupejošu soli Gulbenes novada pašvaldībai piederošo nekustamo īpašumu </w:t>
      </w:r>
      <w:r w:rsidRPr="005305C9">
        <w:rPr>
          <w:szCs w:val="24"/>
          <w:u w:val="none"/>
          <w:lang w:eastAsia="lv-LV"/>
        </w:rPr>
        <w:t>“</w:t>
      </w:r>
      <w:proofErr w:type="spellStart"/>
      <w:r w:rsidRPr="005305C9">
        <w:rPr>
          <w:szCs w:val="24"/>
          <w:u w:val="none"/>
          <w:lang w:eastAsia="lv-LV"/>
        </w:rPr>
        <w:t>Jaunvaivari</w:t>
      </w:r>
      <w:proofErr w:type="spellEnd"/>
      <w:r w:rsidRPr="005305C9">
        <w:rPr>
          <w:szCs w:val="24"/>
          <w:u w:val="none"/>
          <w:lang w:eastAsia="lv-LV"/>
        </w:rPr>
        <w:t>”, Stradu pagasts, Gulbenes novads, kadastra numurs 5090 001 0188, kas sastāv no zemes vienības ar kadastra apzīmējumu 50900010094 ar platību 0,46 ha</w:t>
      </w:r>
      <w:r w:rsidRPr="005305C9">
        <w:rPr>
          <w:rFonts w:cs="Arial"/>
          <w:bCs/>
          <w:u w:val="none"/>
          <w:lang w:eastAsia="lv-LV"/>
        </w:rPr>
        <w:t xml:space="preserve">, </w:t>
      </w:r>
      <w:r w:rsidRPr="005305C9">
        <w:rPr>
          <w:rFonts w:cs="Arial"/>
          <w:bCs/>
          <w:i/>
          <w:iCs/>
          <w:u w:val="none"/>
          <w:lang w:eastAsia="lv-LV"/>
        </w:rPr>
        <w:t>t.sk. uz tās esošās mežaudzes 0,41 ha platībā</w:t>
      </w:r>
      <w:r w:rsidRPr="005305C9">
        <w:rPr>
          <w:rFonts w:cs="Arial"/>
          <w:u w:val="none"/>
          <w:lang w:eastAsia="lv-LV"/>
        </w:rPr>
        <w:t xml:space="preserve">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565C27C6" w14:textId="77777777" w:rsidR="005305C9" w:rsidRPr="005305C9" w:rsidRDefault="005305C9" w:rsidP="005305C9">
      <w:pPr>
        <w:tabs>
          <w:tab w:val="left" w:pos="851"/>
        </w:tabs>
        <w:spacing w:line="360" w:lineRule="auto"/>
        <w:ind w:firstLine="567"/>
        <w:jc w:val="both"/>
        <w:rPr>
          <w:rFonts w:cs="Arial"/>
          <w:u w:val="none"/>
          <w:lang w:eastAsia="lv-LV"/>
        </w:rPr>
      </w:pPr>
      <w:r w:rsidRPr="005305C9">
        <w:rPr>
          <w:rFonts w:cs="Arial"/>
          <w:u w:val="none"/>
          <w:lang w:eastAsia="lv-LV"/>
        </w:rPr>
        <w:t>Atbilstoši sertificēta vērtētāja – sabiedrības ar ierobežotu atbildību “</w:t>
      </w:r>
      <w:proofErr w:type="spellStart"/>
      <w:r w:rsidRPr="005305C9">
        <w:rPr>
          <w:rFonts w:cs="Arial"/>
          <w:u w:val="none"/>
          <w:lang w:eastAsia="lv-LV"/>
        </w:rPr>
        <w:t>Vindeks</w:t>
      </w:r>
      <w:proofErr w:type="spellEnd"/>
      <w:r w:rsidRPr="005305C9">
        <w:rPr>
          <w:rFonts w:cs="Arial"/>
          <w:u w:val="none"/>
          <w:lang w:eastAsia="lv-LV"/>
        </w:rPr>
        <w:t xml:space="preserve">”, reģistrācijas Nr. 40003562948, juridiskā adrese: </w:t>
      </w:r>
      <w:proofErr w:type="spellStart"/>
      <w:r w:rsidRPr="005305C9">
        <w:rPr>
          <w:rFonts w:cs="Arial"/>
          <w:u w:val="none"/>
          <w:lang w:eastAsia="lv-LV"/>
        </w:rPr>
        <w:t>Pļavniekkalna</w:t>
      </w:r>
      <w:proofErr w:type="spellEnd"/>
      <w:r w:rsidRPr="005305C9">
        <w:rPr>
          <w:rFonts w:cs="Arial"/>
          <w:u w:val="none"/>
          <w:lang w:eastAsia="lv-LV"/>
        </w:rPr>
        <w:t xml:space="preserve"> iela 69, Katlakalns, Ķekavas pagasts, Ķekavas novads, LV-2111, sagatavotajai atskaitei (saņemta 2025.gada 1.septembrī un reģistrēta ar Nr. GND/4.18/25/3018-S) par nekustamā īpašuma tirgus vērtību, saskaņā ar 2025.gada 22.augusta slēdzienu, objekta tirgus vērtība (bez mežaudzes) ir 1300 EUR (viens tūkstotis trīs simti </w:t>
      </w:r>
      <w:proofErr w:type="spellStart"/>
      <w:r w:rsidRPr="005305C9">
        <w:rPr>
          <w:rFonts w:cs="Arial"/>
          <w:i/>
          <w:iCs/>
          <w:u w:val="none"/>
          <w:lang w:eastAsia="lv-LV"/>
        </w:rPr>
        <w:t>euro</w:t>
      </w:r>
      <w:proofErr w:type="spellEnd"/>
      <w:r w:rsidRPr="005305C9">
        <w:rPr>
          <w:rFonts w:cs="Arial"/>
          <w:u w:val="none"/>
          <w:lang w:eastAsia="lv-LV"/>
        </w:rPr>
        <w:t>).</w:t>
      </w:r>
    </w:p>
    <w:p w14:paraId="286EBA10" w14:textId="77777777" w:rsidR="005305C9" w:rsidRPr="005305C9" w:rsidRDefault="005305C9" w:rsidP="005305C9">
      <w:pPr>
        <w:spacing w:line="360" w:lineRule="auto"/>
        <w:ind w:firstLine="567"/>
        <w:jc w:val="both"/>
        <w:rPr>
          <w:rFonts w:cs="Arial"/>
          <w:bCs/>
          <w:u w:val="none"/>
          <w:lang w:eastAsia="lv-LV"/>
        </w:rPr>
      </w:pPr>
      <w:bookmarkStart w:id="40" w:name="_Hlk200721168"/>
      <w:r w:rsidRPr="005305C9">
        <w:rPr>
          <w:rFonts w:cs="Arial"/>
          <w:u w:val="none"/>
          <w:lang w:eastAsia="lv-LV"/>
        </w:rPr>
        <w:t xml:space="preserve">Atbilstoši sabiedrības ar ierobežotu atbildību “Liedes Meži”, reģistrācijas numurs 44103112452, juridiskā adrese “Priedaines” – 2, Līgo pagasts, Gulbenes novads, LV-4421, 2025.gada 25.augusta atzinumam (saņemts 2025.gada 26.augustā un reģistrēta ar Nr. </w:t>
      </w:r>
      <w:r w:rsidRPr="005305C9">
        <w:rPr>
          <w:rFonts w:cs="Arial"/>
          <w:u w:val="none"/>
          <w:lang w:eastAsia="lv-LV"/>
        </w:rPr>
        <w:lastRenderedPageBreak/>
        <w:t xml:space="preserve">GND/4.18/25/2962-S), mežaudzes vērtība ir 1212 (viens tūkstotis divi simti divpadsmit </w:t>
      </w:r>
      <w:proofErr w:type="spellStart"/>
      <w:r w:rsidRPr="005305C9">
        <w:rPr>
          <w:rFonts w:cs="Arial"/>
          <w:i/>
          <w:iCs/>
          <w:u w:val="none"/>
          <w:lang w:eastAsia="lv-LV"/>
        </w:rPr>
        <w:t>euro</w:t>
      </w:r>
      <w:proofErr w:type="spellEnd"/>
      <w:r w:rsidRPr="005305C9">
        <w:rPr>
          <w:rFonts w:cs="Arial"/>
          <w:u w:val="none"/>
          <w:lang w:eastAsia="lv-LV"/>
        </w:rPr>
        <w:t>). Mežaudzes vērtība noteikta, pamatojoties uz sertificēta augošas koksnes krājas kvalitātes vērtētāja Edvīns Eglīte (sertifikāts Nr.693, spēkā līdz 2030.gada 8.aprīlim) veikto augošo koku uzmērīšanu un to vērtības aprēķinu nekustamā īpašuma “</w:t>
      </w:r>
      <w:proofErr w:type="spellStart"/>
      <w:r w:rsidRPr="005305C9">
        <w:rPr>
          <w:rFonts w:cs="Arial"/>
          <w:u w:val="none"/>
          <w:lang w:eastAsia="lv-LV"/>
        </w:rPr>
        <w:t>Jaunvaivari</w:t>
      </w:r>
      <w:proofErr w:type="spellEnd"/>
      <w:r w:rsidRPr="005305C9">
        <w:rPr>
          <w:rFonts w:cs="Arial"/>
          <w:u w:val="none"/>
          <w:lang w:eastAsia="lv-LV"/>
        </w:rPr>
        <w:t>”, Stradu pagasts, Gulbenes novads, kadastra numurs 5090 001 0188, sastāvā ietilpstošajā zemes vienībā ar kadastra apzīmējumu 50900010094</w:t>
      </w:r>
      <w:r w:rsidRPr="005305C9">
        <w:rPr>
          <w:rFonts w:cs="Arial"/>
          <w:bCs/>
          <w:u w:val="none"/>
          <w:lang w:eastAsia="lv-LV"/>
        </w:rPr>
        <w:t>.</w:t>
      </w:r>
    </w:p>
    <w:bookmarkEnd w:id="40"/>
    <w:p w14:paraId="3AE4B734" w14:textId="77777777" w:rsidR="005305C9" w:rsidRPr="005305C9" w:rsidRDefault="005305C9" w:rsidP="005305C9">
      <w:pPr>
        <w:spacing w:line="360" w:lineRule="auto"/>
        <w:ind w:firstLine="567"/>
        <w:jc w:val="both"/>
        <w:rPr>
          <w:rFonts w:cs="Arial"/>
          <w:u w:val="none"/>
          <w:lang w:eastAsia="lv-LV"/>
        </w:rPr>
      </w:pPr>
      <w:r w:rsidRPr="005305C9">
        <w:rPr>
          <w:rFonts w:cs="Arial"/>
          <w:u w:val="none"/>
          <w:lang w:eastAsia="lv-LV"/>
        </w:rPr>
        <w:t xml:space="preserve">Gulbenes novada pašvaldības īpašuma novērtēšanas un izsoļu komisija apstiprinātā nosacītā cena nekustamajam īpašumam ir 2512 EUR (divi tūkstoši pieci simti divpadsmit </w:t>
      </w:r>
      <w:proofErr w:type="spellStart"/>
      <w:r w:rsidRPr="005305C9">
        <w:rPr>
          <w:rFonts w:cs="Arial"/>
          <w:i/>
          <w:iCs/>
          <w:u w:val="none"/>
          <w:lang w:eastAsia="lv-LV"/>
        </w:rPr>
        <w:t>euro</w:t>
      </w:r>
      <w:proofErr w:type="spellEnd"/>
      <w:r w:rsidRPr="005305C9">
        <w:rPr>
          <w:rFonts w:cs="Arial"/>
          <w:u w:val="none"/>
          <w:lang w:eastAsia="lv-LV"/>
        </w:rPr>
        <w:t>).</w:t>
      </w:r>
    </w:p>
    <w:p w14:paraId="735512FD" w14:textId="77777777" w:rsidR="005305C9" w:rsidRPr="005305C9" w:rsidRDefault="005305C9" w:rsidP="005305C9">
      <w:pPr>
        <w:spacing w:line="360" w:lineRule="auto"/>
        <w:ind w:firstLine="567"/>
        <w:jc w:val="both"/>
        <w:rPr>
          <w:szCs w:val="24"/>
          <w:u w:val="none"/>
          <w:lang w:eastAsia="lv-LV"/>
        </w:rPr>
      </w:pPr>
      <w:r w:rsidRPr="005305C9">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5305C9">
        <w:rPr>
          <w:rFonts w:cs="Arial"/>
          <w:u w:val="none"/>
          <w:lang w:eastAsia="lv-LV"/>
        </w:rPr>
        <w:t xml:space="preserve"> </w:t>
      </w:r>
      <w:r w:rsidRPr="005305C9">
        <w:rPr>
          <w:szCs w:val="24"/>
          <w:u w:val="none"/>
          <w:lang w:eastAsia="lv-LV"/>
        </w:rPr>
        <w:t>ka tikai domes kompetencē ir pieņemt lēmumus citos ārējos normatīvajos aktos paredzētajos gadījumos.</w:t>
      </w:r>
    </w:p>
    <w:p w14:paraId="21C67098" w14:textId="77777777" w:rsidR="005305C9" w:rsidRPr="005305C9" w:rsidRDefault="005305C9" w:rsidP="005305C9">
      <w:pPr>
        <w:spacing w:line="360" w:lineRule="auto"/>
        <w:ind w:firstLine="567"/>
        <w:jc w:val="both"/>
        <w:rPr>
          <w:szCs w:val="24"/>
          <w:u w:val="none"/>
          <w:lang w:eastAsia="lv-LV"/>
        </w:rPr>
      </w:pPr>
      <w:r w:rsidRPr="005305C9">
        <w:rPr>
          <w:szCs w:val="24"/>
          <w:u w:val="none"/>
          <w:lang w:eastAsia="lv-LV"/>
        </w:rPr>
        <w:t>Publiskas personas finanšu līdzekļu un mantas izšķērdēšanas novēršanas likuma 3.panta 2.punkts nosaka, ka publiska persona, kā arī kapitālsabiedrība rīkojas ar finanšu līdzekļiem un mantu lietderīgi, tas ir, manta atsavināma un nododama īpašumā vai lietošanā citai personai par iespējami augstāku cenu.</w:t>
      </w:r>
    </w:p>
    <w:p w14:paraId="54DA3449" w14:textId="77777777" w:rsidR="005305C9" w:rsidRPr="005305C9" w:rsidRDefault="005305C9" w:rsidP="005305C9">
      <w:pPr>
        <w:spacing w:line="360" w:lineRule="auto"/>
        <w:ind w:firstLine="567"/>
        <w:jc w:val="both"/>
        <w:rPr>
          <w:szCs w:val="24"/>
          <w:u w:val="none"/>
          <w:lang w:eastAsia="lv-LV"/>
        </w:rPr>
      </w:pPr>
      <w:r w:rsidRPr="005305C9">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5305C9">
        <w:rPr>
          <w:szCs w:val="24"/>
          <w:u w:val="none"/>
          <w:lang w:eastAsia="lv-LV"/>
        </w:rPr>
        <w:t>citstarp</w:t>
      </w:r>
      <w:proofErr w:type="spellEnd"/>
      <w:r w:rsidRPr="005305C9">
        <w:rPr>
          <w:szCs w:val="24"/>
          <w:u w:val="none"/>
          <w:lang w:eastAsia="lv-LV"/>
        </w:rPr>
        <w:t xml:space="preserve">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5214AFC8" w14:textId="77777777" w:rsidR="005305C9" w:rsidRPr="005305C9" w:rsidRDefault="005305C9" w:rsidP="004B0643">
      <w:pPr>
        <w:widowControl w:val="0"/>
        <w:spacing w:line="360" w:lineRule="auto"/>
        <w:ind w:firstLine="567"/>
        <w:jc w:val="both"/>
        <w:rPr>
          <w:rFonts w:eastAsia="Calibri"/>
          <w:szCs w:val="24"/>
          <w:u w:val="none"/>
          <w:lang w:eastAsia="lv-LV"/>
        </w:rPr>
      </w:pPr>
      <w:r w:rsidRPr="005305C9">
        <w:rPr>
          <w:szCs w:val="24"/>
          <w:u w:val="none"/>
          <w:lang w:eastAsia="lv-LV"/>
        </w:rPr>
        <w:t>Ņemot vērā Gulbenes novada pašvaldības īpašuma novērtēšanas un izsoļu komisijas 2025.gada 3.septembra sēdes lēmumu “Par nekustamā īpašuma Stradu pagastā ar nosaukumu “</w:t>
      </w:r>
      <w:proofErr w:type="spellStart"/>
      <w:r w:rsidRPr="005305C9">
        <w:rPr>
          <w:szCs w:val="24"/>
          <w:u w:val="none"/>
          <w:lang w:eastAsia="lv-LV"/>
        </w:rPr>
        <w:t>Jaunvaivari</w:t>
      </w:r>
      <w:proofErr w:type="spellEnd"/>
      <w:r w:rsidRPr="005305C9">
        <w:rPr>
          <w:szCs w:val="24"/>
          <w:u w:val="none"/>
          <w:lang w:eastAsia="lv-LV"/>
        </w:rPr>
        <w:t xml:space="preserve">” pirmās izsoles sākumcenas noteikšanu” (protokols Nr. </w:t>
      </w:r>
      <w:bookmarkStart w:id="41" w:name="_Hlk203044938"/>
      <w:r w:rsidRPr="005305C9">
        <w:rPr>
          <w:rFonts w:cs="Arial"/>
          <w:u w:val="none"/>
          <w:lang w:eastAsia="lv-LV"/>
        </w:rPr>
        <w:t>GND/2.7.2/25/</w:t>
      </w:r>
      <w:bookmarkEnd w:id="41"/>
      <w:r w:rsidRPr="005305C9">
        <w:rPr>
          <w:rFonts w:cs="Arial"/>
          <w:u w:val="none"/>
          <w:lang w:eastAsia="lv-LV"/>
        </w:rPr>
        <w:t>20</w:t>
      </w:r>
      <w:r w:rsidRPr="005305C9">
        <w:rPr>
          <w:szCs w:val="24"/>
          <w:u w:val="none"/>
          <w:lang w:eastAsia="lv-LV"/>
        </w:rPr>
        <w:t xml:space="preserve"> (7.§)), pamatojoties uz Pašvaldību likuma 10.panta pirmās daļas 16. un 21.punktu, Publiskas personas finanšu līdzekļu un mantas izšķērdēšanas novēršanas likuma 3.panta 2.punktu, Publiskas personas mantas atsavināšanas likuma 3.panta pirmās daļas 1.punktu un otro daļu, 10.pantu, 15.pantu, atklāti balsojot ar balsīm “Par” ( ), “Pret” – , “Atturas” – , “Nepiedalās” – , Gulbenes novada </w:t>
      </w:r>
      <w:r w:rsidRPr="005305C9">
        <w:rPr>
          <w:szCs w:val="24"/>
          <w:u w:val="none"/>
          <w:lang w:eastAsia="lv-LV"/>
        </w:rPr>
        <w:lastRenderedPageBreak/>
        <w:t>pašvaldības dome</w:t>
      </w:r>
      <w:r w:rsidRPr="005305C9">
        <w:rPr>
          <w:rFonts w:eastAsia="Calibri"/>
          <w:szCs w:val="24"/>
          <w:u w:val="none"/>
          <w:lang w:eastAsia="lv-LV"/>
        </w:rPr>
        <w:t xml:space="preserve"> NOLEMJ:</w:t>
      </w:r>
    </w:p>
    <w:p w14:paraId="7EA86EA2" w14:textId="77777777" w:rsidR="005305C9" w:rsidRPr="005305C9" w:rsidRDefault="005305C9" w:rsidP="004B0643">
      <w:pPr>
        <w:widowControl w:val="0"/>
        <w:spacing w:line="360" w:lineRule="auto"/>
        <w:ind w:firstLine="567"/>
        <w:jc w:val="both"/>
        <w:rPr>
          <w:szCs w:val="24"/>
          <w:u w:val="none"/>
          <w:lang w:eastAsia="lv-LV"/>
        </w:rPr>
      </w:pPr>
      <w:r w:rsidRPr="005305C9">
        <w:rPr>
          <w:szCs w:val="24"/>
          <w:u w:val="none"/>
          <w:lang w:eastAsia="lv-LV"/>
        </w:rPr>
        <w:t xml:space="preserve">1.RĪKOT </w:t>
      </w:r>
      <w:r w:rsidRPr="005305C9">
        <w:rPr>
          <w:rFonts w:cs="Arial"/>
          <w:u w:val="none"/>
          <w:lang w:eastAsia="lv-LV"/>
        </w:rPr>
        <w:t xml:space="preserve">Gulbenes novada pašvaldībai piederošā nekustamā īpašuma </w:t>
      </w:r>
      <w:r w:rsidRPr="005305C9">
        <w:rPr>
          <w:szCs w:val="24"/>
          <w:u w:val="none"/>
          <w:lang w:eastAsia="lv-LV"/>
        </w:rPr>
        <w:t>“</w:t>
      </w:r>
      <w:proofErr w:type="spellStart"/>
      <w:r w:rsidRPr="005305C9">
        <w:rPr>
          <w:szCs w:val="24"/>
          <w:u w:val="none"/>
          <w:lang w:eastAsia="lv-LV"/>
        </w:rPr>
        <w:t>Jaunvaivari</w:t>
      </w:r>
      <w:proofErr w:type="spellEnd"/>
      <w:r w:rsidRPr="005305C9">
        <w:rPr>
          <w:szCs w:val="24"/>
          <w:u w:val="none"/>
          <w:lang w:eastAsia="lv-LV"/>
        </w:rPr>
        <w:t>”, Stradu pagasts, Gulbenes novads, kadastra numurs 5090 001 0188, kas sastāv no zemes vienības ar kadastra apzīmējumu 50900010094 ar platību 0,46 ha</w:t>
      </w:r>
      <w:r w:rsidRPr="005305C9">
        <w:rPr>
          <w:rFonts w:cs="Arial"/>
          <w:bCs/>
          <w:u w:val="none"/>
          <w:lang w:eastAsia="lv-LV"/>
        </w:rPr>
        <w:t xml:space="preserve">, </w:t>
      </w:r>
      <w:r w:rsidRPr="005305C9">
        <w:rPr>
          <w:rFonts w:cs="Arial"/>
          <w:bCs/>
          <w:i/>
          <w:iCs/>
          <w:u w:val="none"/>
          <w:lang w:eastAsia="lv-LV"/>
        </w:rPr>
        <w:t>t.sk. uz tās esošās mežaudzes 0,41 ha platībā</w:t>
      </w:r>
      <w:r w:rsidRPr="005305C9">
        <w:rPr>
          <w:szCs w:val="24"/>
          <w:u w:val="none"/>
          <w:lang w:eastAsia="lv-LV"/>
        </w:rPr>
        <w:t>, pirmo izsoli.</w:t>
      </w:r>
    </w:p>
    <w:p w14:paraId="1EA93B08" w14:textId="77777777" w:rsidR="005305C9" w:rsidRPr="005305C9" w:rsidRDefault="005305C9" w:rsidP="005305C9">
      <w:pPr>
        <w:widowControl w:val="0"/>
        <w:spacing w:line="360" w:lineRule="auto"/>
        <w:ind w:firstLine="567"/>
        <w:jc w:val="both"/>
        <w:rPr>
          <w:szCs w:val="24"/>
          <w:u w:val="none"/>
          <w:lang w:eastAsia="lv-LV"/>
        </w:rPr>
      </w:pPr>
      <w:r w:rsidRPr="005305C9">
        <w:rPr>
          <w:szCs w:val="24"/>
          <w:u w:val="none"/>
          <w:lang w:eastAsia="lv-LV"/>
        </w:rPr>
        <w:t xml:space="preserve">2. APSTIPRINĀT šā lēmuma 1.punktā minētā nekustamā īpašuma pirmās izsoles sākumcenu </w:t>
      </w:r>
      <w:r w:rsidRPr="005305C9">
        <w:rPr>
          <w:rFonts w:cs="Arial"/>
          <w:u w:val="none"/>
          <w:lang w:eastAsia="lv-LV"/>
        </w:rPr>
        <w:t xml:space="preserve">2512 EUR (divi tūkstoši pieci simti divpadsmit </w:t>
      </w:r>
      <w:proofErr w:type="spellStart"/>
      <w:r w:rsidRPr="005305C9">
        <w:rPr>
          <w:i/>
          <w:szCs w:val="24"/>
          <w:u w:val="none"/>
          <w:lang w:eastAsia="lv-LV"/>
        </w:rPr>
        <w:t>euro</w:t>
      </w:r>
      <w:proofErr w:type="spellEnd"/>
      <w:r w:rsidRPr="005305C9">
        <w:rPr>
          <w:szCs w:val="24"/>
          <w:u w:val="none"/>
          <w:lang w:eastAsia="lv-LV"/>
        </w:rPr>
        <w:t>).</w:t>
      </w:r>
    </w:p>
    <w:p w14:paraId="5D4A7740" w14:textId="77777777" w:rsidR="005305C9" w:rsidRPr="005305C9" w:rsidRDefault="005305C9" w:rsidP="005305C9">
      <w:pPr>
        <w:spacing w:line="360" w:lineRule="auto"/>
        <w:ind w:firstLine="567"/>
        <w:jc w:val="both"/>
        <w:rPr>
          <w:szCs w:val="24"/>
          <w:u w:val="none"/>
          <w:lang w:eastAsia="lv-LV"/>
        </w:rPr>
      </w:pPr>
      <w:r w:rsidRPr="005305C9">
        <w:rPr>
          <w:szCs w:val="24"/>
          <w:u w:val="none"/>
          <w:lang w:eastAsia="lv-LV"/>
        </w:rPr>
        <w:t>3. APSTIPRINĀT šā lēmuma 1.punktā minētā nekustamā īpašuma pirmās izsoles noteikumus (pielikums), kas ir šī lēmuma neatņemama sastāvdaļa.</w:t>
      </w:r>
    </w:p>
    <w:p w14:paraId="0CCDA7D2" w14:textId="77777777" w:rsidR="005305C9" w:rsidRPr="005305C9" w:rsidRDefault="005305C9" w:rsidP="005305C9">
      <w:pPr>
        <w:spacing w:line="360" w:lineRule="auto"/>
        <w:ind w:firstLine="567"/>
        <w:jc w:val="both"/>
        <w:rPr>
          <w:szCs w:val="24"/>
          <w:u w:val="none"/>
          <w:lang w:eastAsia="lv-LV"/>
        </w:rPr>
      </w:pPr>
      <w:r w:rsidRPr="005305C9">
        <w:rPr>
          <w:szCs w:val="24"/>
          <w:u w:val="none"/>
          <w:lang w:eastAsia="lv-LV"/>
        </w:rPr>
        <w:t>4. UZDOT Gulbenes novada pašvaldības īpašuma novērtēšanas un izsoļu komisijai rīkot šā lēmuma 1.punktā minētā nekustamā īpašuma pirmo mutisku atklāto izsoli.</w:t>
      </w:r>
    </w:p>
    <w:p w14:paraId="48ABE766" w14:textId="77777777" w:rsidR="005305C9" w:rsidRPr="005305C9" w:rsidRDefault="005305C9" w:rsidP="005305C9">
      <w:pPr>
        <w:spacing w:line="360" w:lineRule="auto"/>
        <w:ind w:firstLine="567"/>
        <w:jc w:val="both"/>
        <w:rPr>
          <w:szCs w:val="24"/>
          <w:u w:val="none"/>
          <w:lang w:eastAsia="lv-LV"/>
        </w:rPr>
      </w:pPr>
      <w:r w:rsidRPr="005305C9">
        <w:rPr>
          <w:szCs w:val="24"/>
          <w:u w:val="none"/>
          <w:lang w:eastAsia="lv-LV"/>
        </w:rPr>
        <w:t>5. Lēmuma izpildes kontroli veikt Gulbenes novada pašvaldības izpilddirektoram.</w:t>
      </w:r>
    </w:p>
    <w:p w14:paraId="05D9122B" w14:textId="77777777" w:rsidR="005305C9" w:rsidRPr="005305C9" w:rsidRDefault="005305C9" w:rsidP="005305C9">
      <w:pPr>
        <w:widowControl w:val="0"/>
        <w:jc w:val="both"/>
        <w:rPr>
          <w:szCs w:val="24"/>
          <w:u w:val="none"/>
          <w:lang w:eastAsia="lv-LV"/>
        </w:rPr>
      </w:pPr>
    </w:p>
    <w:p w14:paraId="5C157D6D" w14:textId="77777777" w:rsidR="005305C9" w:rsidRPr="005305C9" w:rsidRDefault="005305C9" w:rsidP="005305C9">
      <w:pPr>
        <w:jc w:val="right"/>
        <w:rPr>
          <w:szCs w:val="24"/>
          <w:u w:val="none"/>
          <w:lang w:eastAsia="lv-LV"/>
        </w:rPr>
      </w:pPr>
      <w:r w:rsidRPr="005305C9">
        <w:rPr>
          <w:szCs w:val="24"/>
          <w:u w:val="none"/>
          <w:lang w:eastAsia="lv-LV"/>
        </w:rPr>
        <w:t>Pielikums 25.09.2025. Gulbenes novada pašvaldības domes lēmumam Nr. GND/2025/</w:t>
      </w:r>
    </w:p>
    <w:p w14:paraId="3F79B79B" w14:textId="77777777" w:rsidR="005305C9" w:rsidRPr="005305C9" w:rsidRDefault="005305C9" w:rsidP="005305C9">
      <w:pPr>
        <w:jc w:val="right"/>
        <w:rPr>
          <w:szCs w:val="24"/>
          <w:u w:val="none"/>
          <w:lang w:eastAsia="lv-LV"/>
        </w:rPr>
      </w:pPr>
    </w:p>
    <w:p w14:paraId="3B859C8F" w14:textId="77777777" w:rsidR="005305C9" w:rsidRPr="005305C9" w:rsidRDefault="005305C9" w:rsidP="005305C9">
      <w:pPr>
        <w:jc w:val="center"/>
        <w:rPr>
          <w:b/>
          <w:caps/>
          <w:szCs w:val="24"/>
          <w:u w:val="none"/>
          <w:lang w:eastAsia="lv-LV"/>
        </w:rPr>
      </w:pPr>
      <w:r w:rsidRPr="005305C9">
        <w:rPr>
          <w:b/>
          <w:caps/>
          <w:szCs w:val="24"/>
          <w:u w:val="none"/>
          <w:lang w:eastAsia="lv-LV"/>
        </w:rPr>
        <w:t xml:space="preserve">Gulbenes novada pašvaldības nekustamā īpašuma </w:t>
      </w:r>
    </w:p>
    <w:p w14:paraId="0FD3FF55" w14:textId="77777777" w:rsidR="005305C9" w:rsidRPr="005305C9" w:rsidRDefault="005305C9" w:rsidP="005305C9">
      <w:pPr>
        <w:jc w:val="center"/>
        <w:rPr>
          <w:b/>
          <w:caps/>
          <w:szCs w:val="24"/>
          <w:u w:val="none"/>
          <w:lang w:eastAsia="lv-LV"/>
        </w:rPr>
      </w:pPr>
      <w:r w:rsidRPr="005305C9">
        <w:rPr>
          <w:b/>
          <w:caps/>
          <w:szCs w:val="24"/>
          <w:u w:val="none"/>
          <w:lang w:eastAsia="lv-LV"/>
        </w:rPr>
        <w:t xml:space="preserve"> “jaunvaivari”, stradu pagastā, gulbenes novadā,</w:t>
      </w:r>
    </w:p>
    <w:p w14:paraId="52F70A23" w14:textId="77777777" w:rsidR="005305C9" w:rsidRPr="005305C9" w:rsidRDefault="005305C9" w:rsidP="005305C9">
      <w:pPr>
        <w:jc w:val="center"/>
        <w:rPr>
          <w:b/>
          <w:szCs w:val="24"/>
          <w:u w:val="none"/>
          <w:lang w:eastAsia="lv-LV"/>
        </w:rPr>
      </w:pPr>
      <w:r w:rsidRPr="005305C9">
        <w:rPr>
          <w:b/>
          <w:szCs w:val="24"/>
          <w:u w:val="none"/>
          <w:lang w:eastAsia="lv-LV"/>
        </w:rPr>
        <w:t>PIRMĀS IZSOLES NOTEIKUMI</w:t>
      </w:r>
    </w:p>
    <w:p w14:paraId="6A4CCBA3" w14:textId="77777777" w:rsidR="005305C9" w:rsidRPr="005305C9" w:rsidRDefault="005305C9" w:rsidP="005305C9">
      <w:pPr>
        <w:tabs>
          <w:tab w:val="left" w:pos="0"/>
          <w:tab w:val="left" w:pos="426"/>
          <w:tab w:val="left" w:pos="709"/>
        </w:tabs>
        <w:spacing w:before="120" w:line="360" w:lineRule="auto"/>
        <w:ind w:right="45"/>
        <w:jc w:val="center"/>
        <w:rPr>
          <w:b/>
          <w:szCs w:val="24"/>
          <w:u w:val="none"/>
        </w:rPr>
      </w:pPr>
      <w:r w:rsidRPr="005305C9">
        <w:rPr>
          <w:b/>
          <w:szCs w:val="24"/>
          <w:u w:val="none"/>
        </w:rPr>
        <w:t>1. Vispārīgie noteikumi</w:t>
      </w:r>
    </w:p>
    <w:p w14:paraId="1F2D0DC6" w14:textId="77777777" w:rsidR="005305C9" w:rsidRPr="005305C9" w:rsidRDefault="005305C9" w:rsidP="005305C9">
      <w:pPr>
        <w:spacing w:line="360" w:lineRule="auto"/>
        <w:ind w:left="426" w:right="-1" w:hanging="426"/>
        <w:jc w:val="both"/>
        <w:rPr>
          <w:szCs w:val="24"/>
          <w:u w:val="none"/>
          <w:lang w:eastAsia="lv-LV"/>
        </w:rPr>
      </w:pPr>
      <w:r w:rsidRPr="005305C9">
        <w:rPr>
          <w:szCs w:val="24"/>
          <w:u w:val="none"/>
        </w:rPr>
        <w:t>1.1.</w:t>
      </w:r>
      <w:r w:rsidRPr="005305C9">
        <w:rPr>
          <w:szCs w:val="24"/>
          <w:u w:val="none"/>
        </w:rPr>
        <w:tab/>
      </w:r>
      <w:r w:rsidRPr="005305C9">
        <w:rPr>
          <w:szCs w:val="24"/>
          <w:u w:val="none"/>
          <w:lang w:eastAsia="lv-LV"/>
        </w:rPr>
        <w:t xml:space="preserve">Šie noteikumi nosaka kārtību, kādā tiek rīkota pirmā mutiskā atklātā izsole ar augšupejošu soli Gulbenes novada pašvaldības </w:t>
      </w:r>
      <w:r w:rsidRPr="005305C9">
        <w:rPr>
          <w:rFonts w:cs="Arial"/>
          <w:u w:val="none"/>
          <w:lang w:eastAsia="lv-LV"/>
        </w:rPr>
        <w:t xml:space="preserve">nekustamā īpašuma </w:t>
      </w:r>
      <w:r w:rsidRPr="005305C9">
        <w:rPr>
          <w:szCs w:val="24"/>
          <w:u w:val="none"/>
          <w:lang w:eastAsia="lv-LV"/>
        </w:rPr>
        <w:t>“</w:t>
      </w:r>
      <w:proofErr w:type="spellStart"/>
      <w:r w:rsidRPr="005305C9">
        <w:rPr>
          <w:szCs w:val="24"/>
          <w:u w:val="none"/>
          <w:lang w:eastAsia="lv-LV"/>
        </w:rPr>
        <w:t>Jaunvaivari</w:t>
      </w:r>
      <w:proofErr w:type="spellEnd"/>
      <w:r w:rsidRPr="005305C9">
        <w:rPr>
          <w:szCs w:val="24"/>
          <w:u w:val="none"/>
          <w:lang w:eastAsia="lv-LV"/>
        </w:rPr>
        <w:t xml:space="preserve">”, Stradu pagasts, Gulbenes novads, kadastra numurs 5090 001 0188 (turpmāk – Objekts), pircēja noteikšanai. </w:t>
      </w:r>
    </w:p>
    <w:p w14:paraId="1E762B71" w14:textId="77777777" w:rsidR="005305C9" w:rsidRPr="005305C9" w:rsidRDefault="005305C9" w:rsidP="005305C9">
      <w:pPr>
        <w:spacing w:line="360" w:lineRule="auto"/>
        <w:ind w:left="426" w:right="-1" w:hanging="426"/>
        <w:jc w:val="both"/>
        <w:rPr>
          <w:szCs w:val="24"/>
          <w:u w:val="none"/>
          <w:lang w:eastAsia="lv-LV"/>
        </w:rPr>
      </w:pPr>
      <w:r w:rsidRPr="005305C9">
        <w:rPr>
          <w:szCs w:val="24"/>
          <w:u w:val="none"/>
          <w:lang w:eastAsia="lv-LV"/>
        </w:rPr>
        <w:t>1.2. Izsole notiek ievērojot Pašvaldību likumu, Publiskas personas mantas atsavināšanas likumu un šos izsoles noteikumus.</w:t>
      </w:r>
    </w:p>
    <w:p w14:paraId="366D3E9B" w14:textId="77777777" w:rsidR="005305C9" w:rsidRPr="005305C9" w:rsidRDefault="005305C9" w:rsidP="005305C9">
      <w:pPr>
        <w:tabs>
          <w:tab w:val="left" w:pos="426"/>
        </w:tabs>
        <w:spacing w:line="360" w:lineRule="auto"/>
        <w:ind w:left="426" w:right="-1" w:hanging="426"/>
        <w:jc w:val="both"/>
        <w:rPr>
          <w:szCs w:val="24"/>
          <w:u w:val="none"/>
          <w:lang w:val="da-DK" w:eastAsia="lv-LV"/>
        </w:rPr>
      </w:pPr>
      <w:r w:rsidRPr="005305C9">
        <w:rPr>
          <w:szCs w:val="24"/>
          <w:u w:val="none"/>
          <w:lang w:eastAsia="lv-LV"/>
        </w:rPr>
        <w:t>1.3.</w:t>
      </w:r>
      <w:r w:rsidRPr="005305C9">
        <w:rPr>
          <w:szCs w:val="24"/>
          <w:u w:val="none"/>
          <w:lang w:eastAsia="lv-LV"/>
        </w:rPr>
        <w:tab/>
        <w:t>Objekta izsoli rīko Gulbenes novada pašvaldības domes izveidotā Gulbenes novada pašvaldības īpašuma novērtēšanas un izsoļu komisija (turpmāk – Izsoles komisija).</w:t>
      </w:r>
    </w:p>
    <w:p w14:paraId="18078EC3" w14:textId="77777777" w:rsidR="005305C9" w:rsidRPr="005305C9" w:rsidRDefault="005305C9" w:rsidP="005305C9">
      <w:pPr>
        <w:spacing w:line="360" w:lineRule="auto"/>
        <w:ind w:left="426" w:hanging="426"/>
        <w:jc w:val="both"/>
        <w:rPr>
          <w:szCs w:val="24"/>
          <w:u w:val="none"/>
        </w:rPr>
      </w:pPr>
      <w:r w:rsidRPr="005305C9">
        <w:rPr>
          <w:szCs w:val="24"/>
          <w:u w:val="none"/>
        </w:rPr>
        <w:t>1.4. Ziņas par izsolē atsavināmo Objektu:</w:t>
      </w:r>
    </w:p>
    <w:p w14:paraId="74FC8922" w14:textId="77777777" w:rsidR="005305C9" w:rsidRPr="005305C9" w:rsidRDefault="005305C9" w:rsidP="005305C9">
      <w:pPr>
        <w:tabs>
          <w:tab w:val="left" w:pos="1134"/>
        </w:tabs>
        <w:spacing w:line="360" w:lineRule="auto"/>
        <w:ind w:left="1134" w:right="43" w:hanging="708"/>
        <w:jc w:val="both"/>
        <w:rPr>
          <w:rFonts w:cs="Arial"/>
          <w:u w:val="none"/>
          <w:lang w:eastAsia="lv-LV"/>
        </w:rPr>
      </w:pPr>
      <w:r w:rsidRPr="005305C9">
        <w:rPr>
          <w:szCs w:val="24"/>
          <w:u w:val="none"/>
        </w:rPr>
        <w:t xml:space="preserve">1.4.1. </w:t>
      </w:r>
      <w:r w:rsidRPr="005305C9">
        <w:rPr>
          <w:szCs w:val="24"/>
          <w:u w:val="none"/>
        </w:rPr>
        <w:tab/>
        <w:t xml:space="preserve">Objekts: </w:t>
      </w:r>
      <w:r w:rsidRPr="005305C9">
        <w:rPr>
          <w:rFonts w:cs="Arial"/>
          <w:u w:val="none"/>
          <w:lang w:eastAsia="lv-LV"/>
        </w:rPr>
        <w:t xml:space="preserve">nekustamais īpašums </w:t>
      </w:r>
      <w:bookmarkStart w:id="42" w:name="_Hlk207722539"/>
      <w:bookmarkStart w:id="43" w:name="_Hlk207722490"/>
      <w:r w:rsidRPr="005305C9">
        <w:rPr>
          <w:szCs w:val="24"/>
          <w:u w:val="none"/>
          <w:lang w:eastAsia="lv-LV"/>
        </w:rPr>
        <w:t>“</w:t>
      </w:r>
      <w:proofErr w:type="spellStart"/>
      <w:r w:rsidRPr="005305C9">
        <w:rPr>
          <w:szCs w:val="24"/>
          <w:u w:val="none"/>
          <w:lang w:eastAsia="lv-LV"/>
        </w:rPr>
        <w:t>Jaunvaivari</w:t>
      </w:r>
      <w:proofErr w:type="spellEnd"/>
      <w:r w:rsidRPr="005305C9">
        <w:rPr>
          <w:szCs w:val="24"/>
          <w:u w:val="none"/>
          <w:lang w:eastAsia="lv-LV"/>
        </w:rPr>
        <w:t>”, Stradu pagasts, Gulbenes novads, kadastra numurs 5090 001 0188</w:t>
      </w:r>
      <w:bookmarkEnd w:id="42"/>
      <w:r w:rsidRPr="005305C9">
        <w:rPr>
          <w:szCs w:val="24"/>
          <w:u w:val="none"/>
          <w:lang w:eastAsia="lv-LV"/>
        </w:rPr>
        <w:t>, kas sastāv no zemes vienības ar kadastra apzīmējumu 50900010094 ar platību 0,46 ha</w:t>
      </w:r>
      <w:r w:rsidRPr="005305C9">
        <w:rPr>
          <w:rFonts w:cs="Arial"/>
          <w:bCs/>
          <w:u w:val="none"/>
          <w:lang w:eastAsia="lv-LV"/>
        </w:rPr>
        <w:t xml:space="preserve">, </w:t>
      </w:r>
      <w:r w:rsidRPr="005305C9">
        <w:rPr>
          <w:rFonts w:cs="Arial"/>
          <w:bCs/>
          <w:i/>
          <w:iCs/>
          <w:u w:val="none"/>
          <w:lang w:eastAsia="lv-LV"/>
        </w:rPr>
        <w:t>t.sk. uz tās esošās mežaudzes 0,41 ha platībā</w:t>
      </w:r>
      <w:bookmarkEnd w:id="43"/>
      <w:r w:rsidRPr="005305C9">
        <w:rPr>
          <w:rFonts w:cs="Arial"/>
          <w:u w:val="none"/>
          <w:lang w:eastAsia="lv-LV"/>
        </w:rPr>
        <w:t>.</w:t>
      </w:r>
    </w:p>
    <w:p w14:paraId="1725C355" w14:textId="77777777" w:rsidR="005305C9" w:rsidRPr="005305C9" w:rsidRDefault="005305C9" w:rsidP="005305C9">
      <w:pPr>
        <w:tabs>
          <w:tab w:val="left" w:pos="1134"/>
        </w:tabs>
        <w:spacing w:line="360" w:lineRule="auto"/>
        <w:ind w:left="1134" w:right="43" w:hanging="708"/>
        <w:jc w:val="both"/>
        <w:rPr>
          <w:szCs w:val="24"/>
          <w:u w:val="none"/>
        </w:rPr>
      </w:pPr>
      <w:r w:rsidRPr="005305C9">
        <w:rPr>
          <w:szCs w:val="24"/>
          <w:u w:val="none"/>
        </w:rPr>
        <w:t>1.4.2.</w:t>
      </w:r>
      <w:r w:rsidRPr="005305C9">
        <w:rPr>
          <w:szCs w:val="24"/>
          <w:u w:val="none"/>
          <w:lang w:eastAsia="lv-LV"/>
        </w:rPr>
        <w:t xml:space="preserve"> </w:t>
      </w:r>
      <w:r w:rsidRPr="005305C9">
        <w:rPr>
          <w:szCs w:val="24"/>
          <w:u w:val="none"/>
          <w:lang w:eastAsia="lv-LV"/>
        </w:rPr>
        <w:tab/>
        <w:t>Objekts ir Gulbenes novada pašvaldības īpašums. Tas reģistrēts Stradu pagasta zemesgrāmatas nodalījumā Nr. 100000904476.</w:t>
      </w:r>
    </w:p>
    <w:p w14:paraId="1EC34F99" w14:textId="77777777" w:rsidR="005305C9" w:rsidRPr="005305C9" w:rsidRDefault="005305C9" w:rsidP="005305C9">
      <w:pPr>
        <w:tabs>
          <w:tab w:val="left" w:pos="1134"/>
        </w:tabs>
        <w:spacing w:line="360" w:lineRule="auto"/>
        <w:ind w:left="1134" w:right="43" w:hanging="708"/>
        <w:jc w:val="both"/>
        <w:rPr>
          <w:szCs w:val="24"/>
          <w:u w:val="none"/>
        </w:rPr>
      </w:pPr>
      <w:r w:rsidRPr="005305C9">
        <w:rPr>
          <w:szCs w:val="24"/>
          <w:u w:val="none"/>
        </w:rPr>
        <w:t xml:space="preserve">1.4.3. </w:t>
      </w:r>
      <w:r w:rsidRPr="005305C9">
        <w:rPr>
          <w:szCs w:val="24"/>
          <w:u w:val="none"/>
        </w:rPr>
        <w:tab/>
      </w:r>
      <w:r w:rsidRPr="005305C9">
        <w:rPr>
          <w:szCs w:val="24"/>
          <w:u w:val="none"/>
          <w:lang w:eastAsia="lv-LV"/>
        </w:rPr>
        <w:t>Pirmpirkuma tiesības uz Objekta iegādi nav</w:t>
      </w:r>
      <w:r w:rsidRPr="005305C9">
        <w:rPr>
          <w:szCs w:val="24"/>
          <w:u w:val="none"/>
        </w:rPr>
        <w:t>.</w:t>
      </w:r>
    </w:p>
    <w:p w14:paraId="45D17181" w14:textId="77777777" w:rsidR="005305C9" w:rsidRPr="005305C9" w:rsidRDefault="005305C9" w:rsidP="005305C9">
      <w:pPr>
        <w:tabs>
          <w:tab w:val="left" w:pos="426"/>
        </w:tabs>
        <w:spacing w:line="360" w:lineRule="auto"/>
        <w:ind w:left="426" w:right="43" w:hanging="426"/>
        <w:jc w:val="both"/>
        <w:rPr>
          <w:szCs w:val="24"/>
          <w:u w:val="none"/>
        </w:rPr>
      </w:pPr>
      <w:r w:rsidRPr="005305C9">
        <w:rPr>
          <w:szCs w:val="24"/>
          <w:u w:val="none"/>
        </w:rPr>
        <w:t>1.5.</w:t>
      </w:r>
      <w:r w:rsidRPr="005305C9">
        <w:rPr>
          <w:szCs w:val="24"/>
          <w:u w:val="none"/>
        </w:rPr>
        <w:tab/>
        <w:t xml:space="preserve">Sludinājums </w:t>
      </w:r>
      <w:r w:rsidRPr="005305C9">
        <w:rPr>
          <w:bCs/>
          <w:szCs w:val="24"/>
          <w:u w:val="none"/>
        </w:rPr>
        <w:t xml:space="preserve">par Objekta </w:t>
      </w:r>
      <w:r w:rsidRPr="005305C9">
        <w:rPr>
          <w:szCs w:val="24"/>
          <w:u w:val="none"/>
          <w:lang w:eastAsia="lv-LV"/>
        </w:rPr>
        <w:t xml:space="preserve">atsavināšanu izsolē tiek publicēts Latvijas Republikas oficiālajā izdevumā “Latvijas Vēstnesis”, Gulbenes novada pašvaldības tīmekļa vietnē </w:t>
      </w:r>
      <w:hyperlink r:id="rId34" w:history="1">
        <w:r w:rsidRPr="005305C9">
          <w:rPr>
            <w:rFonts w:cs="Arial"/>
            <w:color w:val="0563C1"/>
            <w:szCs w:val="24"/>
            <w:lang w:eastAsia="lv-LV"/>
          </w:rPr>
          <w:t>www.gulbene.lv</w:t>
        </w:r>
      </w:hyperlink>
      <w:r w:rsidRPr="005305C9">
        <w:rPr>
          <w:szCs w:val="24"/>
          <w:u w:val="none"/>
        </w:rPr>
        <w:t>.</w:t>
      </w:r>
    </w:p>
    <w:p w14:paraId="0EFC424D" w14:textId="77777777" w:rsidR="005305C9" w:rsidRPr="005305C9" w:rsidRDefault="005305C9" w:rsidP="005305C9">
      <w:pPr>
        <w:keepLines/>
        <w:tabs>
          <w:tab w:val="left" w:pos="426"/>
        </w:tabs>
        <w:spacing w:line="360" w:lineRule="auto"/>
        <w:ind w:left="426" w:right="43" w:hanging="426"/>
        <w:jc w:val="both"/>
        <w:rPr>
          <w:szCs w:val="24"/>
          <w:u w:val="none"/>
          <w:lang w:eastAsia="lv-LV"/>
        </w:rPr>
      </w:pPr>
      <w:r w:rsidRPr="005305C9">
        <w:rPr>
          <w:szCs w:val="24"/>
          <w:u w:val="none"/>
        </w:rPr>
        <w:t>1.6.</w:t>
      </w:r>
      <w:r w:rsidRPr="005305C9">
        <w:rPr>
          <w:szCs w:val="24"/>
          <w:u w:val="none"/>
        </w:rPr>
        <w:tab/>
      </w:r>
      <w:r w:rsidRPr="005305C9">
        <w:rPr>
          <w:szCs w:val="24"/>
          <w:u w:val="none"/>
          <w:lang w:eastAsia="lv-LV"/>
        </w:rPr>
        <w:t xml:space="preserve">Ar izsoles noteikumiem var iepazīties Gulbenes novada pašvaldības tīmekļa vietnē </w:t>
      </w:r>
      <w:hyperlink r:id="rId35" w:history="1">
        <w:r w:rsidRPr="005305C9">
          <w:rPr>
            <w:rFonts w:cs="Arial"/>
            <w:color w:val="0563C1"/>
            <w:szCs w:val="24"/>
            <w:lang w:eastAsia="lv-LV"/>
          </w:rPr>
          <w:t>www.gulbene.lv</w:t>
        </w:r>
      </w:hyperlink>
      <w:r w:rsidRPr="005305C9">
        <w:rPr>
          <w:szCs w:val="24"/>
          <w:u w:val="none"/>
          <w:lang w:eastAsia="lv-LV"/>
        </w:rPr>
        <w:t>.</w:t>
      </w:r>
    </w:p>
    <w:p w14:paraId="7E882EAE" w14:textId="77777777" w:rsidR="005305C9" w:rsidRPr="005305C9" w:rsidRDefault="005305C9" w:rsidP="005305C9">
      <w:pPr>
        <w:keepLines/>
        <w:tabs>
          <w:tab w:val="left" w:pos="426"/>
        </w:tabs>
        <w:spacing w:line="360" w:lineRule="auto"/>
        <w:ind w:left="426" w:right="43" w:hanging="426"/>
        <w:jc w:val="both"/>
        <w:rPr>
          <w:szCs w:val="24"/>
          <w:u w:val="none"/>
        </w:rPr>
      </w:pPr>
      <w:r w:rsidRPr="005305C9">
        <w:rPr>
          <w:szCs w:val="24"/>
          <w:u w:val="none"/>
          <w:lang w:eastAsia="lv-LV"/>
        </w:rPr>
        <w:lastRenderedPageBreak/>
        <w:t xml:space="preserve">1.7. </w:t>
      </w:r>
      <w:r w:rsidRPr="005305C9">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36" w:history="1">
        <w:r w:rsidRPr="005305C9">
          <w:rPr>
            <w:rFonts w:cs="Arial"/>
            <w:color w:val="0563C1"/>
            <w:szCs w:val="24"/>
          </w:rPr>
          <w:t>dome@gulbene.lv</w:t>
        </w:r>
      </w:hyperlink>
      <w:r w:rsidRPr="005305C9">
        <w:rPr>
          <w:szCs w:val="24"/>
          <w:u w:val="none"/>
        </w:rPr>
        <w:t xml:space="preserve">, </w:t>
      </w:r>
      <w:r w:rsidRPr="005305C9">
        <w:rPr>
          <w:szCs w:val="24"/>
          <w:u w:val="none"/>
          <w:lang w:eastAsia="lv-LV"/>
        </w:rPr>
        <w:t xml:space="preserve">pa tālruni 64497632 (Litenes, Stāmerienas un Stradu pagastu apvienības pārvalde) vai 26464180 (Litenes, Stāmerienas un Stradu pagastu apvienības pārvaldes vadītājs </w:t>
      </w:r>
      <w:proofErr w:type="spellStart"/>
      <w:r w:rsidRPr="005305C9">
        <w:rPr>
          <w:szCs w:val="24"/>
          <w:u w:val="none"/>
          <w:lang w:eastAsia="lv-LV"/>
        </w:rPr>
        <w:t>V.Lapiņš</w:t>
      </w:r>
      <w:proofErr w:type="spellEnd"/>
      <w:r w:rsidRPr="005305C9">
        <w:rPr>
          <w:szCs w:val="24"/>
          <w:u w:val="none"/>
          <w:lang w:eastAsia="lv-LV"/>
        </w:rPr>
        <w:t>).</w:t>
      </w:r>
    </w:p>
    <w:p w14:paraId="4973B794" w14:textId="77777777" w:rsidR="005305C9" w:rsidRPr="005305C9" w:rsidRDefault="005305C9" w:rsidP="005305C9">
      <w:pPr>
        <w:shd w:val="clear" w:color="auto" w:fill="FFFFFF"/>
        <w:tabs>
          <w:tab w:val="left" w:pos="720"/>
        </w:tabs>
        <w:spacing w:before="120" w:line="360" w:lineRule="auto"/>
        <w:jc w:val="center"/>
        <w:rPr>
          <w:b/>
          <w:szCs w:val="24"/>
          <w:u w:val="none"/>
        </w:rPr>
      </w:pPr>
      <w:r w:rsidRPr="005305C9">
        <w:rPr>
          <w:b/>
          <w:szCs w:val="24"/>
          <w:u w:val="none"/>
        </w:rPr>
        <w:t>2. Izsoles veids, maksājumi un samaksas kārtība</w:t>
      </w:r>
    </w:p>
    <w:p w14:paraId="77569808" w14:textId="77777777" w:rsidR="005305C9" w:rsidRPr="005305C9" w:rsidRDefault="005305C9" w:rsidP="005305C9">
      <w:pPr>
        <w:keepLines/>
        <w:spacing w:line="360" w:lineRule="auto"/>
        <w:ind w:left="426" w:right="43" w:hanging="426"/>
        <w:jc w:val="both"/>
        <w:rPr>
          <w:bCs/>
          <w:szCs w:val="24"/>
          <w:u w:val="none"/>
        </w:rPr>
      </w:pPr>
      <w:r w:rsidRPr="005305C9">
        <w:rPr>
          <w:bCs/>
          <w:szCs w:val="24"/>
          <w:u w:val="none"/>
        </w:rPr>
        <w:t>2.1. Objekta atsavināšanas veids ir mutiska atklāta izsole ar augšupejošu soli.</w:t>
      </w:r>
    </w:p>
    <w:p w14:paraId="501360FE" w14:textId="77777777" w:rsidR="005305C9" w:rsidRPr="005305C9" w:rsidRDefault="005305C9" w:rsidP="005305C9">
      <w:pPr>
        <w:keepLines/>
        <w:spacing w:line="360" w:lineRule="auto"/>
        <w:ind w:left="426" w:right="43" w:hanging="426"/>
        <w:jc w:val="both"/>
        <w:rPr>
          <w:bCs/>
          <w:szCs w:val="24"/>
          <w:u w:val="none"/>
        </w:rPr>
      </w:pPr>
      <w:r w:rsidRPr="005305C9">
        <w:rPr>
          <w:bCs/>
          <w:szCs w:val="24"/>
          <w:u w:val="none"/>
        </w:rPr>
        <w:t xml:space="preserve">2.2. Maksāšanas līdzekļi – 100% </w:t>
      </w:r>
      <w:proofErr w:type="spellStart"/>
      <w:r w:rsidRPr="005305C9">
        <w:rPr>
          <w:bCs/>
          <w:i/>
          <w:szCs w:val="24"/>
          <w:u w:val="none"/>
        </w:rPr>
        <w:t>euro</w:t>
      </w:r>
      <w:proofErr w:type="spellEnd"/>
      <w:r w:rsidRPr="005305C9">
        <w:rPr>
          <w:bCs/>
          <w:szCs w:val="24"/>
          <w:u w:val="none"/>
        </w:rPr>
        <w:t>.</w:t>
      </w:r>
    </w:p>
    <w:p w14:paraId="127CD44E" w14:textId="77777777" w:rsidR="005305C9" w:rsidRPr="005305C9" w:rsidRDefault="005305C9" w:rsidP="005305C9">
      <w:pPr>
        <w:spacing w:line="360" w:lineRule="auto"/>
        <w:ind w:left="426" w:right="43" w:hanging="426"/>
        <w:jc w:val="both"/>
        <w:rPr>
          <w:szCs w:val="24"/>
          <w:u w:val="none"/>
        </w:rPr>
      </w:pPr>
      <w:r w:rsidRPr="005305C9">
        <w:rPr>
          <w:bCs/>
          <w:szCs w:val="24"/>
          <w:u w:val="none"/>
        </w:rPr>
        <w:t xml:space="preserve">2.3. </w:t>
      </w:r>
      <w:r w:rsidRPr="005305C9">
        <w:rPr>
          <w:szCs w:val="24"/>
          <w:u w:val="none"/>
        </w:rPr>
        <w:t xml:space="preserve">Objekta izsoles sākumcena ir </w:t>
      </w:r>
      <w:r w:rsidRPr="005305C9">
        <w:rPr>
          <w:rFonts w:cs="Arial"/>
          <w:u w:val="none"/>
          <w:lang w:eastAsia="lv-LV"/>
        </w:rPr>
        <w:t>2512 EUR (divi tūkstoši pieci simti divpadsmit</w:t>
      </w:r>
      <w:r w:rsidRPr="005305C9">
        <w:rPr>
          <w:i/>
          <w:szCs w:val="24"/>
          <w:u w:val="none"/>
          <w:lang w:eastAsia="lv-LV"/>
        </w:rPr>
        <w:t xml:space="preserve"> </w:t>
      </w:r>
      <w:proofErr w:type="spellStart"/>
      <w:r w:rsidRPr="005305C9">
        <w:rPr>
          <w:i/>
          <w:szCs w:val="24"/>
          <w:u w:val="none"/>
          <w:lang w:eastAsia="lv-LV"/>
        </w:rPr>
        <w:t>euro</w:t>
      </w:r>
      <w:proofErr w:type="spellEnd"/>
      <w:r w:rsidRPr="005305C9">
        <w:rPr>
          <w:szCs w:val="24"/>
          <w:u w:val="none"/>
          <w:lang w:eastAsia="lv-LV"/>
        </w:rPr>
        <w:t>)</w:t>
      </w:r>
      <w:r w:rsidRPr="005305C9">
        <w:rPr>
          <w:szCs w:val="24"/>
          <w:u w:val="none"/>
        </w:rPr>
        <w:t>.</w:t>
      </w:r>
    </w:p>
    <w:p w14:paraId="59E97A9E" w14:textId="77777777" w:rsidR="005305C9" w:rsidRPr="005305C9" w:rsidRDefault="005305C9" w:rsidP="005305C9">
      <w:pPr>
        <w:spacing w:line="360" w:lineRule="auto"/>
        <w:ind w:left="426" w:hanging="426"/>
        <w:jc w:val="both"/>
        <w:rPr>
          <w:szCs w:val="24"/>
          <w:u w:val="none"/>
        </w:rPr>
      </w:pPr>
      <w:r w:rsidRPr="005305C9">
        <w:rPr>
          <w:szCs w:val="24"/>
          <w:u w:val="none"/>
        </w:rPr>
        <w:t xml:space="preserve">2.4. </w:t>
      </w:r>
      <w:r w:rsidRPr="005305C9">
        <w:rPr>
          <w:bCs/>
          <w:szCs w:val="24"/>
          <w:u w:val="none"/>
        </w:rPr>
        <w:t xml:space="preserve">Objekta </w:t>
      </w:r>
      <w:r w:rsidRPr="005305C9">
        <w:rPr>
          <w:szCs w:val="24"/>
          <w:u w:val="none"/>
          <w:lang w:eastAsia="lv-LV"/>
        </w:rPr>
        <w:t xml:space="preserve">nodrošinājums tiek noteikts 10% apmērā no izsoles nosacītās cenas, t.i., 251,20 EUR (divi simti piecdesmit viens </w:t>
      </w:r>
      <w:proofErr w:type="spellStart"/>
      <w:r w:rsidRPr="005305C9">
        <w:rPr>
          <w:i/>
          <w:szCs w:val="24"/>
          <w:u w:val="none"/>
          <w:lang w:eastAsia="lv-LV"/>
        </w:rPr>
        <w:t>euro</w:t>
      </w:r>
      <w:proofErr w:type="spellEnd"/>
      <w:r w:rsidRPr="005305C9">
        <w:rPr>
          <w:i/>
          <w:szCs w:val="24"/>
          <w:u w:val="none"/>
          <w:lang w:eastAsia="lv-LV"/>
        </w:rPr>
        <w:t xml:space="preserve"> </w:t>
      </w:r>
      <w:r w:rsidRPr="005305C9">
        <w:rPr>
          <w:iCs/>
          <w:szCs w:val="24"/>
          <w:u w:val="none"/>
          <w:lang w:eastAsia="lv-LV"/>
        </w:rPr>
        <w:t>un divdesmit centi</w:t>
      </w:r>
      <w:r w:rsidRPr="005305C9">
        <w:rPr>
          <w:szCs w:val="24"/>
          <w:u w:val="none"/>
          <w:lang w:eastAsia="lv-LV"/>
        </w:rPr>
        <w:t>).</w:t>
      </w:r>
      <w:r w:rsidRPr="005305C9">
        <w:rPr>
          <w:szCs w:val="24"/>
          <w:u w:val="none"/>
        </w:rPr>
        <w:t xml:space="preserve"> </w:t>
      </w:r>
      <w:r w:rsidRPr="005305C9">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5305C9">
        <w:rPr>
          <w:szCs w:val="24"/>
          <w:u w:val="none"/>
        </w:rPr>
        <w:t xml:space="preserve">norādot maksājuma mērķi “Nekustamā īpašuma </w:t>
      </w:r>
      <w:r w:rsidRPr="005305C9">
        <w:rPr>
          <w:szCs w:val="24"/>
          <w:u w:val="none"/>
          <w:lang w:eastAsia="lv-LV"/>
        </w:rPr>
        <w:t>“</w:t>
      </w:r>
      <w:proofErr w:type="spellStart"/>
      <w:r w:rsidRPr="005305C9">
        <w:rPr>
          <w:szCs w:val="24"/>
          <w:u w:val="none"/>
          <w:lang w:eastAsia="lv-LV"/>
        </w:rPr>
        <w:t>Jaunvaivari</w:t>
      </w:r>
      <w:proofErr w:type="spellEnd"/>
      <w:r w:rsidRPr="005305C9">
        <w:rPr>
          <w:szCs w:val="24"/>
          <w:u w:val="none"/>
          <w:lang w:eastAsia="lv-LV"/>
        </w:rPr>
        <w:t>”, Stradu pagasts, Gulbenes novads,</w:t>
      </w:r>
      <w:r w:rsidRPr="005305C9">
        <w:rPr>
          <w:szCs w:val="24"/>
          <w:u w:val="none"/>
        </w:rPr>
        <w:t xml:space="preserve"> izsoles nodrošinājums”</w:t>
      </w:r>
      <w:r w:rsidRPr="005305C9">
        <w:rPr>
          <w:szCs w:val="24"/>
          <w:u w:val="none"/>
          <w:lang w:eastAsia="lv-LV"/>
        </w:rPr>
        <w:t>. Nodrošinājums uzskatāms par iesniegtu, ja attiecīgā naudas summa ir saņemta norādītajā bankas kontā</w:t>
      </w:r>
      <w:r w:rsidRPr="005305C9">
        <w:rPr>
          <w:szCs w:val="24"/>
          <w:u w:val="none"/>
        </w:rPr>
        <w:t>.</w:t>
      </w:r>
    </w:p>
    <w:p w14:paraId="6D11E7C5" w14:textId="77777777" w:rsidR="005305C9" w:rsidRPr="005305C9" w:rsidRDefault="005305C9" w:rsidP="005305C9">
      <w:pPr>
        <w:spacing w:line="360" w:lineRule="auto"/>
        <w:ind w:left="426" w:hanging="426"/>
        <w:jc w:val="both"/>
        <w:rPr>
          <w:szCs w:val="24"/>
          <w:u w:val="none"/>
        </w:rPr>
      </w:pPr>
      <w:r w:rsidRPr="005305C9">
        <w:rPr>
          <w:szCs w:val="24"/>
          <w:u w:val="none"/>
        </w:rPr>
        <w:t xml:space="preserve">2.5. </w:t>
      </w:r>
      <w:r w:rsidRPr="005305C9">
        <w:rPr>
          <w:bCs/>
          <w:szCs w:val="24"/>
          <w:u w:val="none"/>
        </w:rPr>
        <w:t xml:space="preserve">Objekta izsoles solis tiek noteikts </w:t>
      </w:r>
      <w:bookmarkStart w:id="44" w:name="_Hlk200640374"/>
      <w:bookmarkStart w:id="45" w:name="_Hlk207790947"/>
      <w:r w:rsidRPr="005305C9">
        <w:rPr>
          <w:rFonts w:cs="Arial"/>
          <w:u w:val="none"/>
          <w:lang w:eastAsia="lv-LV"/>
        </w:rPr>
        <w:t xml:space="preserve">130 EUR (viens simts </w:t>
      </w:r>
      <w:bookmarkEnd w:id="44"/>
      <w:r w:rsidRPr="005305C9">
        <w:rPr>
          <w:rFonts w:cs="Arial"/>
          <w:u w:val="none"/>
          <w:lang w:eastAsia="lv-LV"/>
        </w:rPr>
        <w:t xml:space="preserve">trīsdesmit </w:t>
      </w:r>
      <w:bookmarkEnd w:id="45"/>
      <w:proofErr w:type="spellStart"/>
      <w:r w:rsidRPr="005305C9">
        <w:rPr>
          <w:i/>
          <w:szCs w:val="24"/>
          <w:u w:val="none"/>
          <w:lang w:eastAsia="lv-LV"/>
        </w:rPr>
        <w:t>euro</w:t>
      </w:r>
      <w:proofErr w:type="spellEnd"/>
      <w:r w:rsidRPr="005305C9">
        <w:rPr>
          <w:szCs w:val="24"/>
          <w:u w:val="none"/>
          <w:lang w:eastAsia="lv-LV"/>
        </w:rPr>
        <w:t>)</w:t>
      </w:r>
      <w:r w:rsidRPr="005305C9">
        <w:rPr>
          <w:szCs w:val="24"/>
          <w:u w:val="none"/>
        </w:rPr>
        <w:t>.</w:t>
      </w:r>
    </w:p>
    <w:p w14:paraId="62F571BE" w14:textId="77777777" w:rsidR="005305C9" w:rsidRPr="005305C9" w:rsidRDefault="005305C9" w:rsidP="005305C9">
      <w:pPr>
        <w:spacing w:line="360" w:lineRule="auto"/>
        <w:ind w:left="426" w:hanging="426"/>
        <w:jc w:val="both"/>
        <w:rPr>
          <w:szCs w:val="24"/>
          <w:u w:val="none"/>
        </w:rPr>
      </w:pPr>
      <w:r w:rsidRPr="005305C9">
        <w:rPr>
          <w:szCs w:val="24"/>
          <w:u w:val="none"/>
        </w:rPr>
        <w:t xml:space="preserve">2.6. Nosolītā augstākā </w:t>
      </w:r>
      <w:r w:rsidRPr="005305C9">
        <w:rPr>
          <w:szCs w:val="24"/>
          <w:u w:val="none"/>
          <w:lang w:eastAsia="lv-LV"/>
        </w:rPr>
        <w:t>summa, atrēķinot naudā iemaksāto nodrošinājumu, jāsamaksā par Objektu divu nedēļu laikā no izsoles dienas, ieskaitot to bezskaidras naudas norēķinu veidā Gulbenes novada pašvaldības kontā Nr.LV81UNLA0050019845884, AS “SEB banka”, ar atzīmi “</w:t>
      </w:r>
      <w:r w:rsidRPr="005305C9">
        <w:rPr>
          <w:szCs w:val="24"/>
          <w:u w:val="none"/>
        </w:rPr>
        <w:t xml:space="preserve">Nekustamā īpašuma </w:t>
      </w:r>
      <w:r w:rsidRPr="005305C9">
        <w:rPr>
          <w:szCs w:val="24"/>
          <w:u w:val="none"/>
          <w:lang w:eastAsia="lv-LV"/>
        </w:rPr>
        <w:t>“</w:t>
      </w:r>
      <w:proofErr w:type="spellStart"/>
      <w:r w:rsidRPr="005305C9">
        <w:rPr>
          <w:szCs w:val="24"/>
          <w:u w:val="none"/>
          <w:lang w:eastAsia="lv-LV"/>
        </w:rPr>
        <w:t>Jaunvaivari</w:t>
      </w:r>
      <w:proofErr w:type="spellEnd"/>
      <w:r w:rsidRPr="005305C9">
        <w:rPr>
          <w:szCs w:val="24"/>
          <w:u w:val="none"/>
          <w:lang w:eastAsia="lv-LV"/>
        </w:rPr>
        <w:t>”, Stradu pagasts, Gulbenes novads, pirkuma maksa”.</w:t>
      </w:r>
    </w:p>
    <w:p w14:paraId="7D19658E" w14:textId="7048A917" w:rsidR="005305C9" w:rsidRPr="005305C9" w:rsidRDefault="00B97C85" w:rsidP="00B97C85">
      <w:pPr>
        <w:keepNext/>
        <w:spacing w:line="360" w:lineRule="auto"/>
        <w:jc w:val="center"/>
        <w:outlineLvl w:val="0"/>
        <w:rPr>
          <w:b/>
          <w:szCs w:val="24"/>
          <w:u w:val="none"/>
        </w:rPr>
      </w:pPr>
      <w:r>
        <w:rPr>
          <w:b/>
          <w:bCs/>
          <w:kern w:val="32"/>
          <w:szCs w:val="24"/>
          <w:u w:val="none"/>
        </w:rPr>
        <w:t>3.</w:t>
      </w:r>
      <w:r w:rsidR="005305C9" w:rsidRPr="005305C9">
        <w:rPr>
          <w:b/>
          <w:bCs/>
          <w:kern w:val="32"/>
          <w:szCs w:val="24"/>
          <w:u w:val="none"/>
        </w:rPr>
        <w:t>Izsoles dalībnieki</w:t>
      </w:r>
    </w:p>
    <w:p w14:paraId="5259E921" w14:textId="5E511A8C" w:rsidR="005305C9" w:rsidRPr="00B97C85" w:rsidRDefault="005305C9" w:rsidP="00B97C85">
      <w:pPr>
        <w:pStyle w:val="Sarakstarindkopa"/>
        <w:numPr>
          <w:ilvl w:val="1"/>
          <w:numId w:val="28"/>
        </w:numPr>
        <w:tabs>
          <w:tab w:val="num" w:pos="1777"/>
        </w:tabs>
        <w:spacing w:line="360" w:lineRule="auto"/>
        <w:ind w:left="284" w:hanging="284"/>
        <w:rPr>
          <w:szCs w:val="24"/>
        </w:rPr>
      </w:pPr>
      <w:r w:rsidRPr="00B97C85">
        <w:rPr>
          <w:szCs w:val="24"/>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E516A3B" w14:textId="77777777" w:rsidR="005305C9" w:rsidRPr="005305C9" w:rsidRDefault="005305C9" w:rsidP="00B97C85">
      <w:pPr>
        <w:numPr>
          <w:ilvl w:val="1"/>
          <w:numId w:val="28"/>
        </w:numPr>
        <w:tabs>
          <w:tab w:val="num" w:pos="567"/>
        </w:tabs>
        <w:spacing w:line="360" w:lineRule="auto"/>
        <w:ind w:left="284" w:hanging="284"/>
        <w:jc w:val="both"/>
        <w:rPr>
          <w:szCs w:val="24"/>
          <w:u w:val="none"/>
        </w:rPr>
      </w:pPr>
      <w:r w:rsidRPr="005305C9">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74655211" w14:textId="77777777" w:rsidR="005305C9" w:rsidRPr="005305C9" w:rsidRDefault="005305C9" w:rsidP="00B97C85">
      <w:pPr>
        <w:numPr>
          <w:ilvl w:val="1"/>
          <w:numId w:val="28"/>
        </w:numPr>
        <w:tabs>
          <w:tab w:val="num" w:pos="567"/>
        </w:tabs>
        <w:spacing w:line="360" w:lineRule="auto"/>
        <w:ind w:left="284" w:hanging="284"/>
        <w:jc w:val="both"/>
        <w:rPr>
          <w:szCs w:val="24"/>
          <w:u w:val="none"/>
        </w:rPr>
      </w:pPr>
      <w:r w:rsidRPr="005305C9">
        <w:rPr>
          <w:szCs w:val="24"/>
          <w:u w:val="none"/>
          <w:lang w:eastAsia="lv-LV"/>
        </w:rPr>
        <w:t>Izsoles komisijas locekļi nevar būt Objekta pircēji, kā arī nevar pirkt Objektu citu personu uzdevumā.</w:t>
      </w:r>
    </w:p>
    <w:p w14:paraId="6E0A40F2" w14:textId="77777777" w:rsidR="005305C9" w:rsidRPr="005305C9" w:rsidRDefault="005305C9" w:rsidP="00B97C85">
      <w:pPr>
        <w:numPr>
          <w:ilvl w:val="0"/>
          <w:numId w:val="28"/>
        </w:numPr>
        <w:tabs>
          <w:tab w:val="num" w:pos="1777"/>
        </w:tabs>
        <w:spacing w:before="120" w:after="200" w:line="360" w:lineRule="auto"/>
        <w:ind w:left="0" w:firstLine="0"/>
        <w:contextualSpacing/>
        <w:jc w:val="center"/>
        <w:rPr>
          <w:bCs/>
          <w:szCs w:val="24"/>
          <w:u w:val="none"/>
          <w:lang w:eastAsia="lv-LV"/>
        </w:rPr>
      </w:pPr>
      <w:r w:rsidRPr="005305C9">
        <w:rPr>
          <w:b/>
          <w:bCs/>
          <w:szCs w:val="24"/>
          <w:u w:val="none"/>
          <w:lang w:eastAsia="lv-LV"/>
        </w:rPr>
        <w:t>Izsoles pretendentu reģistrācija Izsoļu dalībnieku sarakstā</w:t>
      </w:r>
    </w:p>
    <w:p w14:paraId="1A6A7DFA" w14:textId="77777777" w:rsidR="005305C9" w:rsidRPr="005305C9" w:rsidRDefault="005305C9" w:rsidP="00B97C85">
      <w:pPr>
        <w:numPr>
          <w:ilvl w:val="1"/>
          <w:numId w:val="28"/>
        </w:numPr>
        <w:spacing w:after="200" w:line="360" w:lineRule="auto"/>
        <w:ind w:left="284" w:hanging="284"/>
        <w:contextualSpacing/>
        <w:jc w:val="both"/>
        <w:rPr>
          <w:bCs/>
          <w:szCs w:val="24"/>
          <w:u w:val="none"/>
          <w:lang w:eastAsia="lv-LV"/>
        </w:rPr>
      </w:pPr>
      <w:r w:rsidRPr="005305C9">
        <w:rPr>
          <w:szCs w:val="24"/>
          <w:u w:val="none"/>
          <w:lang w:eastAsia="lv-LV"/>
        </w:rPr>
        <w:lastRenderedPageBreak/>
        <w:t>Izsoles komisija, saņemot pieteikumu par piedalīšanos izsolē, sastāda izsoles dalībnieku sarakstu, kurā fiksē izsoles pretendentus pieteikumu iesniegšanas secībā.</w:t>
      </w:r>
    </w:p>
    <w:p w14:paraId="026F8F41" w14:textId="77777777" w:rsidR="005305C9" w:rsidRPr="005305C9" w:rsidRDefault="005305C9" w:rsidP="00B97C85">
      <w:pPr>
        <w:numPr>
          <w:ilvl w:val="1"/>
          <w:numId w:val="28"/>
        </w:numPr>
        <w:spacing w:line="360" w:lineRule="auto"/>
        <w:ind w:left="284" w:hanging="284"/>
        <w:contextualSpacing/>
        <w:jc w:val="both"/>
        <w:rPr>
          <w:bCs/>
          <w:szCs w:val="24"/>
          <w:u w:val="none"/>
          <w:lang w:eastAsia="lv-LV"/>
        </w:rPr>
      </w:pPr>
      <w:r w:rsidRPr="005305C9">
        <w:rPr>
          <w:szCs w:val="24"/>
          <w:u w:val="none"/>
          <w:lang w:eastAsia="lv-LV"/>
        </w:rPr>
        <w:t xml:space="preserve">Pieteikums iesniedzams Gulbenes novada pašvaldībā līdz </w:t>
      </w:r>
      <w:r w:rsidRPr="005305C9">
        <w:rPr>
          <w:b/>
          <w:bCs/>
          <w:szCs w:val="24"/>
          <w:u w:val="none"/>
          <w:lang w:eastAsia="lv-LV"/>
        </w:rPr>
        <w:t>2025.gada 4.novembrim plkst.15.00:</w:t>
      </w:r>
    </w:p>
    <w:p w14:paraId="0CD76345" w14:textId="77777777" w:rsidR="005305C9" w:rsidRPr="005305C9" w:rsidRDefault="005305C9" w:rsidP="00B97C85">
      <w:pPr>
        <w:numPr>
          <w:ilvl w:val="2"/>
          <w:numId w:val="28"/>
        </w:numPr>
        <w:pBdr>
          <w:top w:val="nil"/>
          <w:left w:val="nil"/>
          <w:bottom w:val="nil"/>
          <w:right w:val="nil"/>
          <w:between w:val="nil"/>
        </w:pBdr>
        <w:tabs>
          <w:tab w:val="left" w:pos="567"/>
        </w:tabs>
        <w:spacing w:line="360" w:lineRule="auto"/>
        <w:ind w:left="284" w:hanging="284"/>
        <w:contextualSpacing/>
        <w:jc w:val="both"/>
        <w:rPr>
          <w:szCs w:val="24"/>
          <w:u w:val="none"/>
          <w:lang w:eastAsia="lv-LV"/>
        </w:rPr>
      </w:pPr>
      <w:r w:rsidRPr="005305C9">
        <w:rPr>
          <w:szCs w:val="24"/>
          <w:u w:val="none"/>
          <w:lang w:eastAsia="lv-LV"/>
        </w:rPr>
        <w:t xml:space="preserve">nododot personīgi Gulbenes novada valsts un pašvaldības vienotajā klientu apkalpošanas centrā </w:t>
      </w:r>
      <w:r w:rsidRPr="005305C9">
        <w:rPr>
          <w:rFonts w:eastAsia="Calibri"/>
          <w:szCs w:val="24"/>
          <w:u w:val="none"/>
          <w:lang w:eastAsia="lv-LV"/>
        </w:rPr>
        <w:t>Ābeļu ielā 2, Gulbenē, Gulbenes novadā (pirmdienās, otrdienās, trešdienās, ceturtdienās no plkst. 8:00 līdz 17:00, piektdienās no plkst. 8:00 līdz 16:00);</w:t>
      </w:r>
    </w:p>
    <w:p w14:paraId="3E07F974" w14:textId="77777777" w:rsidR="005305C9" w:rsidRPr="005305C9" w:rsidRDefault="005305C9" w:rsidP="00B97C85">
      <w:pPr>
        <w:numPr>
          <w:ilvl w:val="2"/>
          <w:numId w:val="28"/>
        </w:numPr>
        <w:pBdr>
          <w:top w:val="nil"/>
          <w:left w:val="nil"/>
          <w:bottom w:val="nil"/>
          <w:right w:val="nil"/>
          <w:between w:val="nil"/>
        </w:pBdr>
        <w:tabs>
          <w:tab w:val="left" w:pos="567"/>
        </w:tabs>
        <w:spacing w:line="360" w:lineRule="auto"/>
        <w:ind w:left="284" w:hanging="284"/>
        <w:contextualSpacing/>
        <w:jc w:val="both"/>
        <w:rPr>
          <w:szCs w:val="24"/>
          <w:u w:val="none"/>
          <w:lang w:eastAsia="lv-LV"/>
        </w:rPr>
      </w:pPr>
      <w:r w:rsidRPr="005305C9">
        <w:rPr>
          <w:szCs w:val="24"/>
          <w:u w:val="none"/>
          <w:lang w:eastAsia="lv-LV"/>
        </w:rPr>
        <w:t>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2025.gada 4.novembrim plkst.15.00;</w:t>
      </w:r>
    </w:p>
    <w:p w14:paraId="52F9A821" w14:textId="77777777" w:rsidR="005305C9" w:rsidRPr="005305C9" w:rsidRDefault="005305C9" w:rsidP="00B97C85">
      <w:pPr>
        <w:numPr>
          <w:ilvl w:val="2"/>
          <w:numId w:val="28"/>
        </w:numPr>
        <w:pBdr>
          <w:top w:val="nil"/>
          <w:left w:val="nil"/>
          <w:bottom w:val="nil"/>
          <w:right w:val="nil"/>
          <w:between w:val="nil"/>
        </w:pBdr>
        <w:tabs>
          <w:tab w:val="left" w:pos="567"/>
        </w:tabs>
        <w:spacing w:line="360" w:lineRule="auto"/>
        <w:ind w:left="284" w:hanging="284"/>
        <w:contextualSpacing/>
        <w:jc w:val="both"/>
        <w:rPr>
          <w:szCs w:val="24"/>
          <w:u w:val="none"/>
          <w:lang w:eastAsia="lv-LV"/>
        </w:rPr>
      </w:pPr>
      <w:r w:rsidRPr="005305C9">
        <w:rPr>
          <w:szCs w:val="24"/>
          <w:u w:val="none"/>
          <w:lang w:eastAsia="lv-LV"/>
        </w:rPr>
        <w:t xml:space="preserve">elektroniski </w:t>
      </w:r>
      <w:r w:rsidRPr="005305C9">
        <w:rPr>
          <w:bCs/>
          <w:szCs w:val="24"/>
          <w:u w:val="none"/>
          <w:lang w:eastAsia="lv-LV"/>
        </w:rPr>
        <w:t>(pieteikums, kas parakstīts ar drošu elektronisko parakstu)</w:t>
      </w:r>
      <w:r w:rsidRPr="005305C9">
        <w:rPr>
          <w:szCs w:val="24"/>
          <w:u w:val="none"/>
          <w:lang w:eastAsia="lv-LV"/>
        </w:rPr>
        <w:t xml:space="preserve"> uz e-pasta adresi: </w:t>
      </w:r>
      <w:hyperlink r:id="rId37">
        <w:r w:rsidRPr="005305C9">
          <w:rPr>
            <w:szCs w:val="24"/>
            <w:lang w:eastAsia="lv-LV"/>
          </w:rPr>
          <w:t>dome@gulbene.lv</w:t>
        </w:r>
      </w:hyperlink>
      <w:r w:rsidRPr="005305C9">
        <w:rPr>
          <w:szCs w:val="24"/>
          <w:u w:val="none"/>
          <w:lang w:eastAsia="lv-LV"/>
        </w:rPr>
        <w:t>.</w:t>
      </w:r>
    </w:p>
    <w:p w14:paraId="4EB3D21A" w14:textId="77777777" w:rsidR="005305C9" w:rsidRPr="005305C9" w:rsidRDefault="005305C9" w:rsidP="00B97C85">
      <w:pPr>
        <w:numPr>
          <w:ilvl w:val="1"/>
          <w:numId w:val="28"/>
        </w:numPr>
        <w:spacing w:line="360" w:lineRule="auto"/>
        <w:ind w:left="284" w:hanging="284"/>
        <w:contextualSpacing/>
        <w:jc w:val="both"/>
        <w:rPr>
          <w:bCs/>
          <w:szCs w:val="24"/>
          <w:u w:val="none"/>
          <w:lang w:eastAsia="lv-LV"/>
        </w:rPr>
      </w:pPr>
      <w:r w:rsidRPr="005305C9">
        <w:rPr>
          <w:bCs/>
          <w:szCs w:val="24"/>
          <w:u w:val="none"/>
          <w:lang w:eastAsia="lv-LV"/>
        </w:rPr>
        <w:t>L</w:t>
      </w:r>
      <w:r w:rsidRPr="005305C9">
        <w:rPr>
          <w:szCs w:val="24"/>
          <w:u w:val="none"/>
          <w:lang w:eastAsia="lv-LV"/>
        </w:rPr>
        <w:t>ai reģistrētos par izsoles dalībnieku izsoles noteikumos noteiktajā termiņā</w:t>
      </w:r>
      <w:r w:rsidRPr="005305C9">
        <w:rPr>
          <w:bCs/>
          <w:szCs w:val="24"/>
          <w:u w:val="none"/>
          <w:lang w:eastAsia="lv-LV"/>
        </w:rPr>
        <w:t xml:space="preserve"> jāiesniedz:</w:t>
      </w:r>
    </w:p>
    <w:p w14:paraId="639020A9" w14:textId="77777777" w:rsidR="005305C9" w:rsidRPr="005305C9" w:rsidRDefault="005305C9" w:rsidP="00B97C85">
      <w:pPr>
        <w:numPr>
          <w:ilvl w:val="2"/>
          <w:numId w:val="28"/>
        </w:numPr>
        <w:autoSpaceDE w:val="0"/>
        <w:autoSpaceDN w:val="0"/>
        <w:adjustRightInd w:val="0"/>
        <w:spacing w:line="360" w:lineRule="auto"/>
        <w:ind w:left="284" w:hanging="284"/>
        <w:jc w:val="both"/>
        <w:rPr>
          <w:szCs w:val="24"/>
          <w:u w:val="none"/>
          <w:lang w:eastAsia="lv-LV"/>
        </w:rPr>
      </w:pPr>
      <w:r w:rsidRPr="005305C9">
        <w:rPr>
          <w:szCs w:val="24"/>
          <w:u w:val="none"/>
          <w:lang w:eastAsia="lv-LV"/>
        </w:rPr>
        <w:t>Fiziskai personai:</w:t>
      </w:r>
    </w:p>
    <w:p w14:paraId="2B41DED8" w14:textId="77777777" w:rsidR="005305C9" w:rsidRPr="005305C9" w:rsidRDefault="005305C9" w:rsidP="00B97C85">
      <w:pPr>
        <w:numPr>
          <w:ilvl w:val="3"/>
          <w:numId w:val="28"/>
        </w:numPr>
        <w:autoSpaceDE w:val="0"/>
        <w:autoSpaceDN w:val="0"/>
        <w:adjustRightInd w:val="0"/>
        <w:spacing w:line="360" w:lineRule="auto"/>
        <w:ind w:left="284" w:hanging="284"/>
        <w:jc w:val="both"/>
        <w:rPr>
          <w:szCs w:val="24"/>
          <w:u w:val="none"/>
          <w:lang w:eastAsia="lv-LV"/>
        </w:rPr>
      </w:pPr>
      <w:r w:rsidRPr="005305C9">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190ECA14" w14:textId="77777777" w:rsidR="005305C9" w:rsidRPr="005305C9" w:rsidRDefault="005305C9" w:rsidP="00B97C85">
      <w:pPr>
        <w:numPr>
          <w:ilvl w:val="3"/>
          <w:numId w:val="28"/>
        </w:numPr>
        <w:autoSpaceDE w:val="0"/>
        <w:autoSpaceDN w:val="0"/>
        <w:adjustRightInd w:val="0"/>
        <w:spacing w:line="360" w:lineRule="auto"/>
        <w:ind w:left="284" w:hanging="284"/>
        <w:jc w:val="both"/>
        <w:rPr>
          <w:szCs w:val="24"/>
          <w:u w:val="none"/>
          <w:lang w:eastAsia="lv-LV"/>
        </w:rPr>
      </w:pPr>
      <w:r w:rsidRPr="005305C9">
        <w:rPr>
          <w:szCs w:val="24"/>
          <w:u w:val="none"/>
          <w:lang w:eastAsia="lv-LV"/>
        </w:rPr>
        <w:t>notariāli apliecināta pilnvara, ar ko dots pilnvarojums iesniegt pieteikumu dalībai izsolē un pārstāvībai izsolē (ja fizisko personu izsolē pārstāv cita fiziska persona);</w:t>
      </w:r>
    </w:p>
    <w:p w14:paraId="676B3149" w14:textId="77777777" w:rsidR="005305C9" w:rsidRPr="005305C9" w:rsidRDefault="005305C9" w:rsidP="00B97C85">
      <w:pPr>
        <w:numPr>
          <w:ilvl w:val="3"/>
          <w:numId w:val="28"/>
        </w:numPr>
        <w:autoSpaceDE w:val="0"/>
        <w:autoSpaceDN w:val="0"/>
        <w:adjustRightInd w:val="0"/>
        <w:spacing w:line="360" w:lineRule="auto"/>
        <w:ind w:left="284" w:hanging="284"/>
        <w:jc w:val="both"/>
        <w:rPr>
          <w:szCs w:val="24"/>
          <w:u w:val="none"/>
          <w:lang w:eastAsia="lv-LV"/>
        </w:rPr>
      </w:pPr>
      <w:r w:rsidRPr="005305C9">
        <w:rPr>
          <w:szCs w:val="24"/>
          <w:u w:val="none"/>
          <w:lang w:eastAsia="lv-LV"/>
        </w:rPr>
        <w:t>maksājuma uzdevums par nodrošinājuma naudas samaksu.</w:t>
      </w:r>
    </w:p>
    <w:p w14:paraId="164EBD6D" w14:textId="77777777" w:rsidR="005305C9" w:rsidRPr="005305C9" w:rsidRDefault="005305C9" w:rsidP="00B97C85">
      <w:pPr>
        <w:autoSpaceDE w:val="0"/>
        <w:autoSpaceDN w:val="0"/>
        <w:adjustRightInd w:val="0"/>
        <w:spacing w:line="360" w:lineRule="auto"/>
        <w:ind w:left="284" w:hanging="284"/>
        <w:jc w:val="both"/>
        <w:rPr>
          <w:szCs w:val="24"/>
          <w:u w:val="none"/>
          <w:lang w:eastAsia="lv-LV"/>
        </w:rPr>
      </w:pPr>
      <w:r w:rsidRPr="005305C9">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65C5B465" w14:textId="77777777" w:rsidR="005305C9" w:rsidRPr="005305C9" w:rsidRDefault="005305C9" w:rsidP="00B97C85">
      <w:pPr>
        <w:numPr>
          <w:ilvl w:val="2"/>
          <w:numId w:val="28"/>
        </w:numPr>
        <w:autoSpaceDE w:val="0"/>
        <w:autoSpaceDN w:val="0"/>
        <w:adjustRightInd w:val="0"/>
        <w:spacing w:line="360" w:lineRule="auto"/>
        <w:ind w:left="284" w:hanging="284"/>
        <w:jc w:val="both"/>
        <w:rPr>
          <w:szCs w:val="24"/>
          <w:u w:val="none"/>
          <w:lang w:eastAsia="lv-LV"/>
        </w:rPr>
      </w:pPr>
      <w:r w:rsidRPr="005305C9">
        <w:rPr>
          <w:szCs w:val="24"/>
          <w:u w:val="none"/>
          <w:lang w:eastAsia="lv-LV"/>
        </w:rPr>
        <w:t xml:space="preserve">juridiskai personai: </w:t>
      </w:r>
    </w:p>
    <w:p w14:paraId="6CA67090" w14:textId="77777777" w:rsidR="005305C9" w:rsidRPr="005305C9" w:rsidRDefault="005305C9" w:rsidP="00B97C85">
      <w:pPr>
        <w:numPr>
          <w:ilvl w:val="3"/>
          <w:numId w:val="28"/>
        </w:numPr>
        <w:autoSpaceDE w:val="0"/>
        <w:autoSpaceDN w:val="0"/>
        <w:adjustRightInd w:val="0"/>
        <w:spacing w:line="360" w:lineRule="auto"/>
        <w:ind w:left="284" w:hanging="284"/>
        <w:jc w:val="both"/>
        <w:rPr>
          <w:szCs w:val="24"/>
          <w:u w:val="none"/>
          <w:lang w:eastAsia="lv-LV"/>
        </w:rPr>
      </w:pPr>
      <w:r w:rsidRPr="005305C9">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48393767" w14:textId="77777777" w:rsidR="005305C9" w:rsidRPr="005305C9" w:rsidRDefault="005305C9" w:rsidP="00B97C85">
      <w:pPr>
        <w:numPr>
          <w:ilvl w:val="3"/>
          <w:numId w:val="28"/>
        </w:numPr>
        <w:autoSpaceDE w:val="0"/>
        <w:autoSpaceDN w:val="0"/>
        <w:adjustRightInd w:val="0"/>
        <w:spacing w:line="360" w:lineRule="auto"/>
        <w:ind w:left="284" w:hanging="284"/>
        <w:jc w:val="both"/>
        <w:rPr>
          <w:szCs w:val="24"/>
          <w:u w:val="none"/>
          <w:lang w:eastAsia="lv-LV"/>
        </w:rPr>
      </w:pPr>
      <w:r w:rsidRPr="005305C9">
        <w:rPr>
          <w:szCs w:val="24"/>
          <w:u w:val="none"/>
          <w:lang w:eastAsia="lv-LV"/>
        </w:rPr>
        <w:t>pilnvaru pārstāvēt juridisko personu izsolē un ja nepieciešams noslēgt pirkuma pārdevuma līgumu (ja juridisku personu pārstāv pilnvarotais pārstāvis);</w:t>
      </w:r>
    </w:p>
    <w:p w14:paraId="560F4442" w14:textId="77777777" w:rsidR="005305C9" w:rsidRPr="005305C9" w:rsidRDefault="005305C9" w:rsidP="00B97C85">
      <w:pPr>
        <w:numPr>
          <w:ilvl w:val="3"/>
          <w:numId w:val="28"/>
        </w:numPr>
        <w:autoSpaceDE w:val="0"/>
        <w:autoSpaceDN w:val="0"/>
        <w:adjustRightInd w:val="0"/>
        <w:spacing w:line="360" w:lineRule="auto"/>
        <w:ind w:left="284" w:hanging="284"/>
        <w:jc w:val="both"/>
        <w:rPr>
          <w:szCs w:val="24"/>
          <w:u w:val="none"/>
          <w:lang w:eastAsia="lv-LV"/>
        </w:rPr>
      </w:pPr>
      <w:r w:rsidRPr="005305C9">
        <w:rPr>
          <w:szCs w:val="24"/>
          <w:u w:val="none"/>
          <w:lang w:eastAsia="lv-LV"/>
        </w:rPr>
        <w:t>maksājuma uzdevums par nodrošinājuma naudas samaksu.</w:t>
      </w:r>
    </w:p>
    <w:p w14:paraId="22BA69A7" w14:textId="77777777" w:rsidR="005305C9" w:rsidRPr="005305C9" w:rsidRDefault="005305C9" w:rsidP="00B97C85">
      <w:pPr>
        <w:autoSpaceDE w:val="0"/>
        <w:autoSpaceDN w:val="0"/>
        <w:adjustRightInd w:val="0"/>
        <w:spacing w:line="360" w:lineRule="auto"/>
        <w:ind w:left="284" w:hanging="284"/>
        <w:jc w:val="both"/>
        <w:rPr>
          <w:szCs w:val="24"/>
          <w:u w:val="none"/>
          <w:lang w:eastAsia="lv-LV"/>
        </w:rPr>
      </w:pPr>
      <w:r w:rsidRPr="005305C9">
        <w:rPr>
          <w:szCs w:val="24"/>
          <w:u w:val="none"/>
          <w:lang w:eastAsia="lv-LV"/>
        </w:rPr>
        <w:lastRenderedPageBreak/>
        <w:t>Pirms pretendenta reģistrēšanas izsoles dalībnieku sarakstā Izsoles komisija attiecībā uz juridisku personu pārbaudīs informāciju:</w:t>
      </w:r>
    </w:p>
    <w:p w14:paraId="6473DEB1" w14:textId="77777777" w:rsidR="005305C9" w:rsidRPr="005305C9" w:rsidRDefault="005305C9" w:rsidP="00B97C85">
      <w:pPr>
        <w:numPr>
          <w:ilvl w:val="0"/>
          <w:numId w:val="6"/>
        </w:numPr>
        <w:autoSpaceDE w:val="0"/>
        <w:autoSpaceDN w:val="0"/>
        <w:adjustRightInd w:val="0"/>
        <w:spacing w:line="360" w:lineRule="auto"/>
        <w:ind w:left="284" w:hanging="284"/>
        <w:contextualSpacing/>
        <w:jc w:val="both"/>
        <w:rPr>
          <w:szCs w:val="24"/>
          <w:u w:val="none"/>
          <w:lang w:eastAsia="lv-LV"/>
        </w:rPr>
      </w:pPr>
      <w:r w:rsidRPr="005305C9">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C3320E4" w14:textId="77777777" w:rsidR="005305C9" w:rsidRPr="005305C9" w:rsidRDefault="005305C9" w:rsidP="00B97C85">
      <w:pPr>
        <w:numPr>
          <w:ilvl w:val="0"/>
          <w:numId w:val="6"/>
        </w:numPr>
        <w:autoSpaceDE w:val="0"/>
        <w:autoSpaceDN w:val="0"/>
        <w:adjustRightInd w:val="0"/>
        <w:spacing w:line="360" w:lineRule="auto"/>
        <w:ind w:left="284" w:hanging="284"/>
        <w:contextualSpacing/>
        <w:jc w:val="both"/>
        <w:rPr>
          <w:szCs w:val="24"/>
          <w:u w:val="none"/>
          <w:lang w:eastAsia="lv-LV"/>
        </w:rPr>
      </w:pPr>
      <w:r w:rsidRPr="005305C9">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0819694" w14:textId="77777777" w:rsidR="005305C9" w:rsidRPr="005305C9" w:rsidRDefault="005305C9" w:rsidP="00B97C85">
      <w:pPr>
        <w:numPr>
          <w:ilvl w:val="1"/>
          <w:numId w:val="28"/>
        </w:numPr>
        <w:autoSpaceDE w:val="0"/>
        <w:autoSpaceDN w:val="0"/>
        <w:adjustRightInd w:val="0"/>
        <w:spacing w:line="360" w:lineRule="auto"/>
        <w:ind w:left="284" w:hanging="284"/>
        <w:jc w:val="both"/>
        <w:rPr>
          <w:szCs w:val="24"/>
          <w:u w:val="none"/>
          <w:lang w:eastAsia="lv-LV"/>
        </w:rPr>
      </w:pPr>
      <w:r w:rsidRPr="005305C9">
        <w:rPr>
          <w:szCs w:val="24"/>
          <w:u w:val="none"/>
          <w:lang w:eastAsia="lv-LV"/>
        </w:rPr>
        <w:t>Izsoles pretendents netiek reģistrēts izsoles dalībnieku sarakstā, ja:</w:t>
      </w:r>
    </w:p>
    <w:p w14:paraId="667A9E1B" w14:textId="77777777" w:rsidR="005305C9" w:rsidRPr="005305C9" w:rsidRDefault="005305C9" w:rsidP="00B97C85">
      <w:pPr>
        <w:numPr>
          <w:ilvl w:val="2"/>
          <w:numId w:val="28"/>
        </w:numPr>
        <w:autoSpaceDE w:val="0"/>
        <w:autoSpaceDN w:val="0"/>
        <w:adjustRightInd w:val="0"/>
        <w:spacing w:line="360" w:lineRule="auto"/>
        <w:ind w:left="284" w:hanging="284"/>
        <w:jc w:val="both"/>
        <w:rPr>
          <w:szCs w:val="24"/>
          <w:u w:val="none"/>
          <w:lang w:eastAsia="lv-LV"/>
        </w:rPr>
      </w:pPr>
      <w:r w:rsidRPr="005305C9">
        <w:rPr>
          <w:szCs w:val="24"/>
          <w:u w:val="none"/>
          <w:lang w:eastAsia="lv-LV"/>
        </w:rPr>
        <w:t>nav vēl iestājies vai ir jau beidzies pretendentu reģistrācijas termiņš;</w:t>
      </w:r>
    </w:p>
    <w:p w14:paraId="091052B2" w14:textId="77777777" w:rsidR="005305C9" w:rsidRPr="005305C9" w:rsidRDefault="005305C9" w:rsidP="00B97C85">
      <w:pPr>
        <w:numPr>
          <w:ilvl w:val="2"/>
          <w:numId w:val="28"/>
        </w:numPr>
        <w:autoSpaceDE w:val="0"/>
        <w:autoSpaceDN w:val="0"/>
        <w:adjustRightInd w:val="0"/>
        <w:spacing w:line="360" w:lineRule="auto"/>
        <w:ind w:left="284" w:hanging="284"/>
        <w:jc w:val="both"/>
        <w:rPr>
          <w:szCs w:val="24"/>
          <w:u w:val="none"/>
          <w:lang w:eastAsia="lv-LV"/>
        </w:rPr>
      </w:pPr>
      <w:r w:rsidRPr="005305C9">
        <w:rPr>
          <w:szCs w:val="24"/>
          <w:u w:val="none"/>
          <w:lang w:eastAsia="lv-LV"/>
        </w:rPr>
        <w:t>ja nav iesniegti šo noteikumu 4.3.1.punktā vai 4.3.2.punktā norādītie dokumenti;</w:t>
      </w:r>
    </w:p>
    <w:p w14:paraId="524124D2" w14:textId="77777777" w:rsidR="005305C9" w:rsidRPr="005305C9" w:rsidRDefault="005305C9" w:rsidP="00B97C85">
      <w:pPr>
        <w:numPr>
          <w:ilvl w:val="2"/>
          <w:numId w:val="28"/>
        </w:numPr>
        <w:autoSpaceDE w:val="0"/>
        <w:autoSpaceDN w:val="0"/>
        <w:adjustRightInd w:val="0"/>
        <w:spacing w:line="360" w:lineRule="auto"/>
        <w:ind w:left="284" w:hanging="284"/>
        <w:jc w:val="both"/>
        <w:rPr>
          <w:szCs w:val="24"/>
          <w:u w:val="none"/>
          <w:lang w:eastAsia="lv-LV"/>
        </w:rPr>
      </w:pPr>
      <w:r w:rsidRPr="005305C9">
        <w:rPr>
          <w:szCs w:val="24"/>
          <w:u w:val="none"/>
          <w:lang w:eastAsia="lv-LV"/>
        </w:rPr>
        <w:t>iesniegtajos dokumentos norādītas nepatiesas ziņas;</w:t>
      </w:r>
    </w:p>
    <w:p w14:paraId="282E61EF" w14:textId="77777777" w:rsidR="005305C9" w:rsidRPr="005305C9" w:rsidRDefault="005305C9" w:rsidP="00B97C85">
      <w:pPr>
        <w:numPr>
          <w:ilvl w:val="2"/>
          <w:numId w:val="28"/>
        </w:numPr>
        <w:autoSpaceDE w:val="0"/>
        <w:autoSpaceDN w:val="0"/>
        <w:adjustRightInd w:val="0"/>
        <w:spacing w:line="360" w:lineRule="auto"/>
        <w:ind w:left="284" w:hanging="284"/>
        <w:jc w:val="both"/>
        <w:rPr>
          <w:szCs w:val="24"/>
          <w:u w:val="none"/>
          <w:lang w:eastAsia="lv-LV"/>
        </w:rPr>
      </w:pPr>
      <w:r w:rsidRPr="005305C9">
        <w:rPr>
          <w:szCs w:val="24"/>
          <w:u w:val="none"/>
          <w:lang w:eastAsia="lv-LV"/>
        </w:rPr>
        <w:t>konstatēts, ka pretendentam ir izsoles noteikumu 3.1.punktā minētās parādsaistības;</w:t>
      </w:r>
    </w:p>
    <w:p w14:paraId="166FD8E8" w14:textId="77777777" w:rsidR="005305C9" w:rsidRPr="005305C9" w:rsidRDefault="005305C9" w:rsidP="00B97C85">
      <w:pPr>
        <w:numPr>
          <w:ilvl w:val="2"/>
          <w:numId w:val="28"/>
        </w:numPr>
        <w:autoSpaceDE w:val="0"/>
        <w:autoSpaceDN w:val="0"/>
        <w:adjustRightInd w:val="0"/>
        <w:spacing w:line="360" w:lineRule="auto"/>
        <w:ind w:left="284" w:hanging="284"/>
        <w:jc w:val="both"/>
        <w:rPr>
          <w:szCs w:val="24"/>
          <w:u w:val="none"/>
          <w:lang w:eastAsia="lv-LV"/>
        </w:rPr>
      </w:pPr>
      <w:r w:rsidRPr="005305C9">
        <w:rPr>
          <w:szCs w:val="24"/>
          <w:u w:val="none"/>
          <w:lang w:eastAsia="lv-LV"/>
        </w:rPr>
        <w:t>Gulbenes novada pašvaldības norādītajā bankas kontā nav saņemta nodrošinājuma nauda.</w:t>
      </w:r>
    </w:p>
    <w:p w14:paraId="5BE0EFE8" w14:textId="77777777" w:rsidR="005305C9" w:rsidRPr="005305C9" w:rsidRDefault="005305C9" w:rsidP="00B97C85">
      <w:pPr>
        <w:numPr>
          <w:ilvl w:val="1"/>
          <w:numId w:val="28"/>
        </w:numPr>
        <w:spacing w:line="360" w:lineRule="auto"/>
        <w:ind w:left="284" w:hanging="284"/>
        <w:jc w:val="both"/>
        <w:rPr>
          <w:szCs w:val="24"/>
          <w:u w:val="none"/>
          <w:lang w:eastAsia="lv-LV"/>
        </w:rPr>
      </w:pPr>
      <w:r w:rsidRPr="005305C9">
        <w:rPr>
          <w:rFonts w:cs="Arial"/>
          <w:szCs w:val="24"/>
          <w:u w:val="none"/>
          <w:lang w:eastAsia="lv-LV"/>
        </w:rPr>
        <w:t>Ziņas par saņemtajiem pieteikumiem un izsoles dalībnieku sarakstā reģistrētajiem izsoles dalībniekiem neizpauž līdz izsoles sākumam</w:t>
      </w:r>
      <w:r w:rsidRPr="005305C9">
        <w:rPr>
          <w:szCs w:val="24"/>
          <w:u w:val="none"/>
          <w:lang w:eastAsia="lv-LV"/>
        </w:rPr>
        <w:t>.</w:t>
      </w:r>
    </w:p>
    <w:p w14:paraId="5F6076E3" w14:textId="77777777" w:rsidR="005305C9" w:rsidRPr="005305C9" w:rsidRDefault="005305C9" w:rsidP="00B97C85">
      <w:pPr>
        <w:numPr>
          <w:ilvl w:val="0"/>
          <w:numId w:val="28"/>
        </w:numPr>
        <w:tabs>
          <w:tab w:val="num" w:pos="1777"/>
        </w:tabs>
        <w:spacing w:before="120" w:line="360" w:lineRule="auto"/>
        <w:ind w:left="0" w:firstLine="0"/>
        <w:jc w:val="center"/>
        <w:rPr>
          <w:b/>
          <w:szCs w:val="24"/>
          <w:u w:val="none"/>
          <w:lang w:eastAsia="lv-LV"/>
        </w:rPr>
      </w:pPr>
      <w:r w:rsidRPr="005305C9">
        <w:rPr>
          <w:b/>
          <w:szCs w:val="24"/>
          <w:u w:val="none"/>
          <w:lang w:eastAsia="lv-LV"/>
        </w:rPr>
        <w:t>Izsoles norise</w:t>
      </w:r>
    </w:p>
    <w:p w14:paraId="12BDD9FB" w14:textId="77777777" w:rsidR="005305C9" w:rsidRPr="005305C9" w:rsidRDefault="005305C9" w:rsidP="00B97C85">
      <w:pPr>
        <w:numPr>
          <w:ilvl w:val="1"/>
          <w:numId w:val="28"/>
        </w:numPr>
        <w:autoSpaceDE w:val="0"/>
        <w:autoSpaceDN w:val="0"/>
        <w:adjustRightInd w:val="0"/>
        <w:spacing w:line="360" w:lineRule="auto"/>
        <w:ind w:left="284" w:hanging="284"/>
        <w:jc w:val="both"/>
        <w:rPr>
          <w:szCs w:val="24"/>
          <w:u w:val="none"/>
          <w:lang w:eastAsia="lv-LV"/>
        </w:rPr>
      </w:pPr>
      <w:r w:rsidRPr="005305C9">
        <w:rPr>
          <w:szCs w:val="24"/>
          <w:u w:val="none"/>
          <w:lang w:eastAsia="lv-LV"/>
        </w:rPr>
        <w:t xml:space="preserve">Izsole notiks </w:t>
      </w:r>
      <w:r w:rsidRPr="005305C9">
        <w:rPr>
          <w:b/>
          <w:szCs w:val="24"/>
          <w:u w:val="none"/>
          <w:lang w:eastAsia="lv-LV"/>
        </w:rPr>
        <w:t xml:space="preserve">2025.gada 6.novembrī plkst.11.00 </w:t>
      </w:r>
      <w:r w:rsidRPr="005305C9">
        <w:rPr>
          <w:szCs w:val="24"/>
          <w:u w:val="none"/>
          <w:lang w:eastAsia="lv-LV"/>
        </w:rPr>
        <w:t xml:space="preserve">Gulbenes novada Centrālās pārvaldes ēkā, Ābeļu ielā 2, Gulbenē, Gulbenes novadā, 2.stāva zālē. </w:t>
      </w:r>
    </w:p>
    <w:p w14:paraId="18601ACC" w14:textId="77777777" w:rsidR="005305C9" w:rsidRPr="005305C9" w:rsidRDefault="005305C9" w:rsidP="00B97C85">
      <w:pPr>
        <w:numPr>
          <w:ilvl w:val="1"/>
          <w:numId w:val="28"/>
        </w:numPr>
        <w:autoSpaceDE w:val="0"/>
        <w:autoSpaceDN w:val="0"/>
        <w:adjustRightInd w:val="0"/>
        <w:spacing w:line="360" w:lineRule="auto"/>
        <w:ind w:left="284" w:hanging="284"/>
        <w:jc w:val="both"/>
        <w:rPr>
          <w:szCs w:val="24"/>
          <w:u w:val="none"/>
          <w:lang w:eastAsia="lv-LV"/>
        </w:rPr>
      </w:pPr>
      <w:r w:rsidRPr="005305C9">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39F0C8D2" w14:textId="77777777" w:rsidR="005305C9" w:rsidRPr="005305C9" w:rsidRDefault="005305C9" w:rsidP="00B97C85">
      <w:pPr>
        <w:numPr>
          <w:ilvl w:val="1"/>
          <w:numId w:val="28"/>
        </w:numPr>
        <w:autoSpaceDE w:val="0"/>
        <w:autoSpaceDN w:val="0"/>
        <w:adjustRightInd w:val="0"/>
        <w:spacing w:line="360" w:lineRule="auto"/>
        <w:ind w:left="284" w:hanging="284"/>
        <w:jc w:val="both"/>
        <w:rPr>
          <w:szCs w:val="24"/>
          <w:u w:val="none"/>
          <w:lang w:eastAsia="lv-LV"/>
        </w:rPr>
      </w:pPr>
      <w:r w:rsidRPr="005305C9">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6554E96B" w14:textId="77777777" w:rsidR="005305C9" w:rsidRPr="005305C9" w:rsidRDefault="005305C9" w:rsidP="004B0643">
      <w:pPr>
        <w:widowControl w:val="0"/>
        <w:numPr>
          <w:ilvl w:val="1"/>
          <w:numId w:val="28"/>
        </w:numPr>
        <w:autoSpaceDE w:val="0"/>
        <w:autoSpaceDN w:val="0"/>
        <w:adjustRightInd w:val="0"/>
        <w:spacing w:line="360" w:lineRule="auto"/>
        <w:ind w:left="284" w:hanging="284"/>
        <w:jc w:val="both"/>
        <w:rPr>
          <w:szCs w:val="24"/>
          <w:u w:val="none"/>
          <w:lang w:eastAsia="lv-LV"/>
        </w:rPr>
      </w:pPr>
      <w:r w:rsidRPr="005305C9">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58B9281" w14:textId="77777777" w:rsidR="005305C9" w:rsidRPr="005305C9" w:rsidRDefault="005305C9" w:rsidP="004B0643">
      <w:pPr>
        <w:widowControl w:val="0"/>
        <w:numPr>
          <w:ilvl w:val="1"/>
          <w:numId w:val="28"/>
        </w:numPr>
        <w:autoSpaceDE w:val="0"/>
        <w:autoSpaceDN w:val="0"/>
        <w:adjustRightInd w:val="0"/>
        <w:spacing w:line="360" w:lineRule="auto"/>
        <w:ind w:left="284" w:hanging="284"/>
        <w:jc w:val="both"/>
        <w:rPr>
          <w:szCs w:val="24"/>
          <w:u w:val="none"/>
          <w:lang w:eastAsia="lv-LV"/>
        </w:rPr>
      </w:pPr>
      <w:r w:rsidRPr="005305C9">
        <w:rPr>
          <w:szCs w:val="24"/>
          <w:u w:val="none"/>
          <w:lang w:eastAsia="lv-LV"/>
        </w:rPr>
        <w:t xml:space="preserve">Pirms izsoles sākšanas izsoles dalībnieki paraksta izsoles noteikumus, tādējādi apliecinot, ka pilnībā ar tiem ir iepazinušies un piekrīt tiem. </w:t>
      </w:r>
    </w:p>
    <w:p w14:paraId="5680102A" w14:textId="77777777" w:rsidR="005305C9" w:rsidRPr="005305C9" w:rsidRDefault="005305C9" w:rsidP="004B0643">
      <w:pPr>
        <w:widowControl w:val="0"/>
        <w:numPr>
          <w:ilvl w:val="1"/>
          <w:numId w:val="28"/>
        </w:numPr>
        <w:autoSpaceDE w:val="0"/>
        <w:autoSpaceDN w:val="0"/>
        <w:adjustRightInd w:val="0"/>
        <w:spacing w:line="360" w:lineRule="auto"/>
        <w:ind w:left="284" w:hanging="284"/>
        <w:jc w:val="both"/>
        <w:rPr>
          <w:szCs w:val="24"/>
          <w:u w:val="none"/>
          <w:lang w:eastAsia="lv-LV"/>
        </w:rPr>
      </w:pPr>
      <w:r w:rsidRPr="005305C9">
        <w:rPr>
          <w:szCs w:val="24"/>
          <w:u w:val="none"/>
          <w:lang w:eastAsia="lv-LV"/>
        </w:rPr>
        <w:t xml:space="preserve">Izsoles vadītājs atklāj izsoli, raksturo izsolāmo mantu, paziņo izsoles sākumcenu, izsoles </w:t>
      </w:r>
      <w:r w:rsidRPr="005305C9">
        <w:rPr>
          <w:szCs w:val="24"/>
          <w:u w:val="none"/>
          <w:lang w:eastAsia="lv-LV"/>
        </w:rPr>
        <w:lastRenderedPageBreak/>
        <w:t xml:space="preserve">soli un informē par solīšanas kārtību. </w:t>
      </w:r>
    </w:p>
    <w:p w14:paraId="09F90908" w14:textId="77777777" w:rsidR="005305C9" w:rsidRPr="005305C9" w:rsidRDefault="005305C9" w:rsidP="004B0643">
      <w:pPr>
        <w:widowControl w:val="0"/>
        <w:numPr>
          <w:ilvl w:val="1"/>
          <w:numId w:val="28"/>
        </w:numPr>
        <w:autoSpaceDE w:val="0"/>
        <w:autoSpaceDN w:val="0"/>
        <w:adjustRightInd w:val="0"/>
        <w:spacing w:line="360" w:lineRule="auto"/>
        <w:ind w:left="284" w:hanging="284"/>
        <w:jc w:val="both"/>
        <w:rPr>
          <w:szCs w:val="24"/>
          <w:u w:val="none"/>
          <w:lang w:eastAsia="lv-LV"/>
        </w:rPr>
      </w:pPr>
      <w:r w:rsidRPr="005305C9">
        <w:rPr>
          <w:szCs w:val="24"/>
          <w:u w:val="none"/>
          <w:lang w:eastAsia="lv-LV"/>
        </w:rPr>
        <w:t>Izsoles dalībnieki savu piekrišanu iegādāties izsoles Objektu apliecina mutvārdos un rakstiski, parakstoties izsoles dalībnieku sarakstā par katru nosolīto soli. Tas tiek fiksēts izsoles gaitas protokolā.</w:t>
      </w:r>
    </w:p>
    <w:p w14:paraId="31DC2F5B" w14:textId="77777777" w:rsidR="005305C9" w:rsidRPr="005305C9" w:rsidRDefault="005305C9" w:rsidP="00B97C85">
      <w:pPr>
        <w:numPr>
          <w:ilvl w:val="1"/>
          <w:numId w:val="28"/>
        </w:numPr>
        <w:autoSpaceDE w:val="0"/>
        <w:autoSpaceDN w:val="0"/>
        <w:adjustRightInd w:val="0"/>
        <w:spacing w:line="360" w:lineRule="auto"/>
        <w:ind w:left="284" w:hanging="284"/>
        <w:jc w:val="both"/>
        <w:rPr>
          <w:szCs w:val="24"/>
          <w:u w:val="none"/>
          <w:lang w:eastAsia="lv-LV"/>
        </w:rPr>
      </w:pPr>
      <w:r w:rsidRPr="005305C9">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6711796B" w14:textId="77777777" w:rsidR="005305C9" w:rsidRPr="005305C9" w:rsidRDefault="005305C9" w:rsidP="00B97C85">
      <w:pPr>
        <w:numPr>
          <w:ilvl w:val="1"/>
          <w:numId w:val="28"/>
        </w:numPr>
        <w:autoSpaceDE w:val="0"/>
        <w:autoSpaceDN w:val="0"/>
        <w:adjustRightInd w:val="0"/>
        <w:spacing w:line="360" w:lineRule="auto"/>
        <w:ind w:left="284" w:hanging="284"/>
        <w:jc w:val="both"/>
        <w:rPr>
          <w:szCs w:val="24"/>
          <w:u w:val="none"/>
          <w:lang w:eastAsia="lv-LV"/>
        </w:rPr>
      </w:pPr>
      <w:r w:rsidRPr="005305C9">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246BE307" w14:textId="77777777" w:rsidR="005305C9" w:rsidRPr="005305C9" w:rsidRDefault="005305C9" w:rsidP="00B97C85">
      <w:pPr>
        <w:numPr>
          <w:ilvl w:val="1"/>
          <w:numId w:val="28"/>
        </w:numPr>
        <w:autoSpaceDE w:val="0"/>
        <w:autoSpaceDN w:val="0"/>
        <w:adjustRightInd w:val="0"/>
        <w:spacing w:line="360" w:lineRule="auto"/>
        <w:ind w:left="284" w:hanging="284"/>
        <w:jc w:val="both"/>
        <w:rPr>
          <w:szCs w:val="24"/>
          <w:u w:val="none"/>
          <w:lang w:eastAsia="lv-LV"/>
        </w:rPr>
      </w:pPr>
      <w:r w:rsidRPr="005305C9">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59F13F42" w14:textId="77777777" w:rsidR="005305C9" w:rsidRPr="005305C9" w:rsidRDefault="005305C9" w:rsidP="00B97C85">
      <w:pPr>
        <w:numPr>
          <w:ilvl w:val="1"/>
          <w:numId w:val="28"/>
        </w:numPr>
        <w:tabs>
          <w:tab w:val="num" w:pos="709"/>
        </w:tabs>
        <w:autoSpaceDE w:val="0"/>
        <w:autoSpaceDN w:val="0"/>
        <w:adjustRightInd w:val="0"/>
        <w:spacing w:line="360" w:lineRule="auto"/>
        <w:ind w:left="284" w:hanging="284"/>
        <w:jc w:val="both"/>
        <w:rPr>
          <w:szCs w:val="24"/>
          <w:u w:val="none"/>
          <w:lang w:eastAsia="lv-LV"/>
        </w:rPr>
      </w:pPr>
      <w:r w:rsidRPr="005305C9">
        <w:rPr>
          <w:szCs w:val="24"/>
          <w:u w:val="none"/>
          <w:lang w:eastAsia="lv-LV"/>
        </w:rPr>
        <w:t xml:space="preserve">Izsole ar augšupejošu soli turpinās, līdz kāds no tās dalībniekiem nosola visaugstāko cenu. Šajā gadījumā izsole tiek izsludināta par pabeigtu. </w:t>
      </w:r>
    </w:p>
    <w:p w14:paraId="1714BE44" w14:textId="77777777" w:rsidR="005305C9" w:rsidRPr="005305C9" w:rsidRDefault="005305C9" w:rsidP="00B97C85">
      <w:pPr>
        <w:numPr>
          <w:ilvl w:val="1"/>
          <w:numId w:val="28"/>
        </w:numPr>
        <w:tabs>
          <w:tab w:val="num" w:pos="709"/>
        </w:tabs>
        <w:autoSpaceDE w:val="0"/>
        <w:autoSpaceDN w:val="0"/>
        <w:adjustRightInd w:val="0"/>
        <w:spacing w:line="360" w:lineRule="auto"/>
        <w:ind w:left="284" w:hanging="284"/>
        <w:jc w:val="both"/>
        <w:rPr>
          <w:szCs w:val="24"/>
          <w:u w:val="none"/>
          <w:lang w:eastAsia="lv-LV"/>
        </w:rPr>
      </w:pPr>
      <w:r w:rsidRPr="005305C9">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11D3F0C7" w14:textId="77777777" w:rsidR="005305C9" w:rsidRPr="005305C9" w:rsidRDefault="005305C9" w:rsidP="00B97C85">
      <w:pPr>
        <w:numPr>
          <w:ilvl w:val="0"/>
          <w:numId w:val="28"/>
        </w:numPr>
        <w:tabs>
          <w:tab w:val="num" w:pos="1777"/>
        </w:tabs>
        <w:spacing w:before="120" w:line="360" w:lineRule="auto"/>
        <w:ind w:left="0" w:firstLine="0"/>
        <w:jc w:val="center"/>
        <w:rPr>
          <w:b/>
          <w:szCs w:val="24"/>
          <w:u w:val="none"/>
          <w:lang w:eastAsia="lv-LV"/>
        </w:rPr>
      </w:pPr>
      <w:r w:rsidRPr="005305C9">
        <w:rPr>
          <w:b/>
          <w:szCs w:val="24"/>
          <w:u w:val="none"/>
          <w:lang w:eastAsia="lv-LV"/>
        </w:rPr>
        <w:t>Izsoles rezultātu apstiprināšana un pirkuma līguma noslēgšana</w:t>
      </w:r>
    </w:p>
    <w:p w14:paraId="0AC8AD01" w14:textId="77777777" w:rsidR="005305C9" w:rsidRPr="005305C9" w:rsidRDefault="005305C9" w:rsidP="00B97C85">
      <w:pPr>
        <w:numPr>
          <w:ilvl w:val="1"/>
          <w:numId w:val="28"/>
        </w:numPr>
        <w:autoSpaceDE w:val="0"/>
        <w:autoSpaceDN w:val="0"/>
        <w:adjustRightInd w:val="0"/>
        <w:spacing w:line="360" w:lineRule="auto"/>
        <w:ind w:left="284" w:hanging="284"/>
        <w:jc w:val="both"/>
        <w:rPr>
          <w:szCs w:val="24"/>
          <w:u w:val="none"/>
          <w:lang w:eastAsia="lv-LV"/>
        </w:rPr>
      </w:pPr>
      <w:r w:rsidRPr="005305C9">
        <w:rPr>
          <w:szCs w:val="24"/>
          <w:u w:val="none"/>
          <w:lang w:eastAsia="lv-LV"/>
        </w:rPr>
        <w:t xml:space="preserve">Izsoles komisija apstiprina izsoles protokolu septiņu dienu laikā pēc izsoles. </w:t>
      </w:r>
    </w:p>
    <w:p w14:paraId="4FA1C75E" w14:textId="77777777" w:rsidR="005305C9" w:rsidRPr="005305C9" w:rsidRDefault="005305C9" w:rsidP="00B97C85">
      <w:pPr>
        <w:numPr>
          <w:ilvl w:val="1"/>
          <w:numId w:val="28"/>
        </w:numPr>
        <w:autoSpaceDE w:val="0"/>
        <w:autoSpaceDN w:val="0"/>
        <w:adjustRightInd w:val="0"/>
        <w:spacing w:line="360" w:lineRule="auto"/>
        <w:ind w:left="284" w:hanging="284"/>
        <w:jc w:val="both"/>
        <w:rPr>
          <w:szCs w:val="24"/>
          <w:u w:val="none"/>
          <w:lang w:eastAsia="lv-LV"/>
        </w:rPr>
      </w:pPr>
      <w:r w:rsidRPr="005305C9">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w:t>
      </w:r>
      <w:r w:rsidRPr="005305C9">
        <w:rPr>
          <w:szCs w:val="24"/>
          <w:u w:val="none"/>
        </w:rPr>
        <w:t xml:space="preserve">Nekustamā īpašuma </w:t>
      </w:r>
      <w:bookmarkStart w:id="46" w:name="_Hlk207722726"/>
      <w:r w:rsidRPr="005305C9">
        <w:rPr>
          <w:szCs w:val="24"/>
          <w:u w:val="none"/>
          <w:lang w:eastAsia="lv-LV"/>
        </w:rPr>
        <w:t>“</w:t>
      </w:r>
      <w:proofErr w:type="spellStart"/>
      <w:r w:rsidRPr="005305C9">
        <w:rPr>
          <w:szCs w:val="24"/>
          <w:u w:val="none"/>
          <w:lang w:eastAsia="lv-LV"/>
        </w:rPr>
        <w:t>Jaunvaivari</w:t>
      </w:r>
      <w:proofErr w:type="spellEnd"/>
      <w:r w:rsidRPr="005305C9">
        <w:rPr>
          <w:szCs w:val="24"/>
          <w:u w:val="none"/>
          <w:lang w:eastAsia="lv-LV"/>
        </w:rPr>
        <w:t>”, Stradu pagasts, Gulbenes novads</w:t>
      </w:r>
      <w:bookmarkEnd w:id="46"/>
      <w:r w:rsidRPr="005305C9">
        <w:rPr>
          <w:szCs w:val="24"/>
          <w:u w:val="none"/>
          <w:lang w:eastAsia="lv-LV"/>
        </w:rPr>
        <w:t>, pirkuma maksa”.</w:t>
      </w:r>
    </w:p>
    <w:p w14:paraId="0C6A5058" w14:textId="77777777" w:rsidR="005305C9" w:rsidRPr="005305C9" w:rsidRDefault="005305C9" w:rsidP="00B97C85">
      <w:pPr>
        <w:numPr>
          <w:ilvl w:val="1"/>
          <w:numId w:val="28"/>
        </w:numPr>
        <w:autoSpaceDE w:val="0"/>
        <w:autoSpaceDN w:val="0"/>
        <w:adjustRightInd w:val="0"/>
        <w:spacing w:line="360" w:lineRule="auto"/>
        <w:ind w:left="284" w:hanging="284"/>
        <w:jc w:val="both"/>
        <w:rPr>
          <w:szCs w:val="24"/>
          <w:u w:val="none"/>
          <w:lang w:eastAsia="lv-LV"/>
        </w:rPr>
      </w:pPr>
      <w:r w:rsidRPr="005305C9">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659908B9" w14:textId="77777777" w:rsidR="005305C9" w:rsidRPr="005305C9" w:rsidRDefault="005305C9" w:rsidP="00B97C85">
      <w:pPr>
        <w:numPr>
          <w:ilvl w:val="1"/>
          <w:numId w:val="28"/>
        </w:numPr>
        <w:autoSpaceDE w:val="0"/>
        <w:autoSpaceDN w:val="0"/>
        <w:adjustRightInd w:val="0"/>
        <w:spacing w:line="360" w:lineRule="auto"/>
        <w:ind w:left="284" w:hanging="284"/>
        <w:jc w:val="both"/>
        <w:rPr>
          <w:szCs w:val="24"/>
          <w:u w:val="none"/>
          <w:lang w:eastAsia="lv-LV"/>
        </w:rPr>
      </w:pPr>
      <w:r w:rsidRPr="005305C9">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AF0895C" w14:textId="77777777" w:rsidR="005305C9" w:rsidRPr="005305C9" w:rsidRDefault="005305C9" w:rsidP="00B97C85">
      <w:pPr>
        <w:numPr>
          <w:ilvl w:val="1"/>
          <w:numId w:val="28"/>
        </w:numPr>
        <w:autoSpaceDE w:val="0"/>
        <w:autoSpaceDN w:val="0"/>
        <w:adjustRightInd w:val="0"/>
        <w:spacing w:line="360" w:lineRule="auto"/>
        <w:ind w:left="284" w:hanging="284"/>
        <w:jc w:val="both"/>
        <w:rPr>
          <w:szCs w:val="24"/>
          <w:u w:val="none"/>
          <w:lang w:eastAsia="lv-LV"/>
        </w:rPr>
      </w:pPr>
      <w:r w:rsidRPr="005305C9">
        <w:rPr>
          <w:szCs w:val="24"/>
          <w:u w:val="none"/>
          <w:lang w:eastAsia="lv-LV"/>
        </w:rPr>
        <w:lastRenderedPageBreak/>
        <w:t xml:space="preserve">Ja izsoles dalībnieks, kurš nosolījis nākamo augstāko cenu, noteiktajā termiņā paziņo pašvaldībai par Objekta pirkšanu, kā arī veic pirkuma maksājumu, izsoles rīkotājs viņu atzīst par izsoles uzvarētāju. </w:t>
      </w:r>
    </w:p>
    <w:p w14:paraId="38D25455" w14:textId="77777777" w:rsidR="005305C9" w:rsidRPr="005305C9" w:rsidRDefault="005305C9" w:rsidP="00B97C85">
      <w:pPr>
        <w:numPr>
          <w:ilvl w:val="1"/>
          <w:numId w:val="28"/>
        </w:numPr>
        <w:autoSpaceDE w:val="0"/>
        <w:autoSpaceDN w:val="0"/>
        <w:adjustRightInd w:val="0"/>
        <w:spacing w:line="360" w:lineRule="auto"/>
        <w:ind w:left="284" w:hanging="284"/>
        <w:jc w:val="both"/>
        <w:rPr>
          <w:szCs w:val="24"/>
          <w:u w:val="none"/>
          <w:lang w:eastAsia="lv-LV"/>
        </w:rPr>
      </w:pPr>
      <w:r w:rsidRPr="005305C9">
        <w:rPr>
          <w:szCs w:val="24"/>
          <w:u w:val="none"/>
          <w:lang w:eastAsia="lv-LV"/>
        </w:rPr>
        <w:t xml:space="preserve">Ja noteikumu 6.5.punktā noteiktais izsoles dalībnieks no īpašuma pirkuma atsakās vai norādītajā termiņā nenorēķinās par pirkumu, izsole tiek uzskatīta par nenotikušu. </w:t>
      </w:r>
    </w:p>
    <w:p w14:paraId="77FA0669" w14:textId="77777777" w:rsidR="005305C9" w:rsidRPr="005305C9" w:rsidRDefault="005305C9" w:rsidP="00B97C85">
      <w:pPr>
        <w:numPr>
          <w:ilvl w:val="1"/>
          <w:numId w:val="28"/>
        </w:numPr>
        <w:autoSpaceDE w:val="0"/>
        <w:autoSpaceDN w:val="0"/>
        <w:adjustRightInd w:val="0"/>
        <w:spacing w:line="360" w:lineRule="auto"/>
        <w:ind w:left="284" w:hanging="284"/>
        <w:jc w:val="both"/>
        <w:rPr>
          <w:szCs w:val="24"/>
          <w:u w:val="none"/>
          <w:lang w:eastAsia="lv-LV"/>
        </w:rPr>
      </w:pPr>
      <w:r w:rsidRPr="005305C9">
        <w:rPr>
          <w:szCs w:val="24"/>
          <w:u w:val="none"/>
          <w:lang w:eastAsia="lv-LV"/>
        </w:rPr>
        <w:t>Gulbenes novada pašvaldības dome izsoles rezultātus apstiprina ne vēlāk kā trīsdesmit dienu laikā pēc 6.2. vai 6.5.punktā paredzēto maksājumu nokārtošanas.</w:t>
      </w:r>
    </w:p>
    <w:p w14:paraId="4DD4D990" w14:textId="77777777" w:rsidR="005305C9" w:rsidRPr="005305C9" w:rsidRDefault="005305C9" w:rsidP="00B97C85">
      <w:pPr>
        <w:numPr>
          <w:ilvl w:val="1"/>
          <w:numId w:val="28"/>
        </w:numPr>
        <w:autoSpaceDE w:val="0"/>
        <w:autoSpaceDN w:val="0"/>
        <w:adjustRightInd w:val="0"/>
        <w:spacing w:line="360" w:lineRule="auto"/>
        <w:ind w:left="284" w:hanging="284"/>
        <w:jc w:val="both"/>
        <w:rPr>
          <w:szCs w:val="24"/>
          <w:u w:val="none"/>
          <w:lang w:eastAsia="lv-LV"/>
        </w:rPr>
      </w:pPr>
      <w:r w:rsidRPr="005305C9">
        <w:rPr>
          <w:szCs w:val="24"/>
          <w:u w:val="none"/>
          <w:lang w:eastAsia="lv-LV"/>
        </w:rPr>
        <w:t>Gulbenes novada pašvaldība trīsdesmit dienu laikā pēc izsoles rezultātu apstiprināšanas noslēdz ar izsoles uzvarētāju pirkuma līgumu.</w:t>
      </w:r>
    </w:p>
    <w:p w14:paraId="79AB470B" w14:textId="77777777" w:rsidR="005305C9" w:rsidRPr="005305C9" w:rsidRDefault="005305C9" w:rsidP="00B97C85">
      <w:pPr>
        <w:numPr>
          <w:ilvl w:val="1"/>
          <w:numId w:val="28"/>
        </w:numPr>
        <w:autoSpaceDE w:val="0"/>
        <w:autoSpaceDN w:val="0"/>
        <w:adjustRightInd w:val="0"/>
        <w:spacing w:line="360" w:lineRule="auto"/>
        <w:ind w:left="284" w:hanging="284"/>
        <w:jc w:val="both"/>
        <w:rPr>
          <w:szCs w:val="24"/>
          <w:u w:val="none"/>
          <w:lang w:eastAsia="lv-LV"/>
        </w:rPr>
      </w:pPr>
      <w:r w:rsidRPr="005305C9">
        <w:rPr>
          <w:szCs w:val="24"/>
          <w:u w:val="none"/>
          <w:lang w:eastAsia="lv-LV"/>
        </w:rPr>
        <w:t xml:space="preserve">Pēc pirkuma </w:t>
      </w:r>
      <w:smartTag w:uri="schemas-tilde-lv/tildestengine" w:element="veidnes">
        <w:smartTagPr>
          <w:attr w:name="baseform" w:val="līgum|s"/>
          <w:attr w:name="id" w:val="-1"/>
          <w:attr w:name="text" w:val="līguma"/>
        </w:smartTagPr>
        <w:r w:rsidRPr="005305C9">
          <w:rPr>
            <w:szCs w:val="24"/>
            <w:u w:val="none"/>
            <w:lang w:eastAsia="lv-LV"/>
          </w:rPr>
          <w:t>līguma</w:t>
        </w:r>
      </w:smartTag>
      <w:r w:rsidRPr="005305C9">
        <w:rPr>
          <w:szCs w:val="24"/>
          <w:u w:val="none"/>
          <w:lang w:eastAsia="lv-LV"/>
        </w:rPr>
        <w:t xml:space="preserve"> parakstīšanas visa dokumentācija, kas saistīta ar Gulbenes novada pašvaldības nekustamo īpašumu, tiek nodota ieguvējam, sastādot par to nodošanas – pieņemšanas aktu. </w:t>
      </w:r>
    </w:p>
    <w:p w14:paraId="3AD17A1E" w14:textId="77777777" w:rsidR="005305C9" w:rsidRPr="005305C9" w:rsidRDefault="005305C9" w:rsidP="00B97C85">
      <w:pPr>
        <w:numPr>
          <w:ilvl w:val="1"/>
          <w:numId w:val="28"/>
        </w:numPr>
        <w:tabs>
          <w:tab w:val="num" w:pos="567"/>
        </w:tabs>
        <w:autoSpaceDE w:val="0"/>
        <w:autoSpaceDN w:val="0"/>
        <w:adjustRightInd w:val="0"/>
        <w:spacing w:line="360" w:lineRule="auto"/>
        <w:ind w:left="284" w:hanging="284"/>
        <w:jc w:val="both"/>
        <w:rPr>
          <w:szCs w:val="24"/>
          <w:u w:val="none"/>
          <w:lang w:eastAsia="lv-LV"/>
        </w:rPr>
      </w:pPr>
      <w:r w:rsidRPr="005305C9">
        <w:rPr>
          <w:szCs w:val="24"/>
          <w:u w:val="none"/>
          <w:lang w:eastAsia="lv-LV"/>
        </w:rPr>
        <w:t xml:space="preserve">Nekustamā īpašuma </w:t>
      </w:r>
      <w:proofErr w:type="spellStart"/>
      <w:r w:rsidRPr="005305C9">
        <w:rPr>
          <w:szCs w:val="24"/>
          <w:u w:val="none"/>
          <w:lang w:eastAsia="lv-LV"/>
        </w:rPr>
        <w:t>pārreģistrāciju</w:t>
      </w:r>
      <w:proofErr w:type="spellEnd"/>
      <w:r w:rsidRPr="005305C9">
        <w:rPr>
          <w:szCs w:val="24"/>
          <w:u w:val="none"/>
          <w:lang w:eastAsia="lv-LV"/>
        </w:rPr>
        <w:t xml:space="preserve"> Zemesgrāmatā Pircējs izdara par saviem līdzekļiem.</w:t>
      </w:r>
    </w:p>
    <w:p w14:paraId="114693F6" w14:textId="77777777" w:rsidR="005305C9" w:rsidRPr="005305C9" w:rsidRDefault="005305C9" w:rsidP="00B97C85">
      <w:pPr>
        <w:numPr>
          <w:ilvl w:val="0"/>
          <w:numId w:val="28"/>
        </w:numPr>
        <w:tabs>
          <w:tab w:val="num" w:pos="1777"/>
        </w:tabs>
        <w:spacing w:line="360" w:lineRule="auto"/>
        <w:ind w:left="284" w:hanging="284"/>
        <w:jc w:val="center"/>
        <w:rPr>
          <w:b/>
          <w:szCs w:val="24"/>
          <w:u w:val="none"/>
          <w:lang w:eastAsia="lv-LV"/>
        </w:rPr>
      </w:pPr>
      <w:r w:rsidRPr="005305C9">
        <w:rPr>
          <w:b/>
          <w:szCs w:val="24"/>
          <w:u w:val="none"/>
          <w:lang w:eastAsia="lv-LV"/>
        </w:rPr>
        <w:t>Nenotikusi izsole</w:t>
      </w:r>
    </w:p>
    <w:p w14:paraId="5BA70DA5" w14:textId="77777777" w:rsidR="005305C9" w:rsidRPr="005305C9" w:rsidRDefault="005305C9" w:rsidP="00474ABB">
      <w:pPr>
        <w:numPr>
          <w:ilvl w:val="1"/>
          <w:numId w:val="28"/>
        </w:numPr>
        <w:autoSpaceDE w:val="0"/>
        <w:autoSpaceDN w:val="0"/>
        <w:adjustRightInd w:val="0"/>
        <w:spacing w:line="360" w:lineRule="auto"/>
        <w:ind w:left="284" w:hanging="284"/>
        <w:jc w:val="both"/>
        <w:rPr>
          <w:szCs w:val="24"/>
          <w:u w:val="none"/>
          <w:lang w:eastAsia="lv-LV"/>
        </w:rPr>
      </w:pPr>
      <w:r w:rsidRPr="005305C9">
        <w:rPr>
          <w:szCs w:val="24"/>
          <w:u w:val="none"/>
          <w:lang w:eastAsia="lv-LV"/>
        </w:rPr>
        <w:t xml:space="preserve">Objekta izsole uzskatāma par nenotikušu: </w:t>
      </w:r>
    </w:p>
    <w:p w14:paraId="32C36582" w14:textId="77777777" w:rsidR="005305C9" w:rsidRPr="005305C9" w:rsidRDefault="005305C9" w:rsidP="00474ABB">
      <w:pPr>
        <w:numPr>
          <w:ilvl w:val="2"/>
          <w:numId w:val="28"/>
        </w:numPr>
        <w:autoSpaceDE w:val="0"/>
        <w:autoSpaceDN w:val="0"/>
        <w:adjustRightInd w:val="0"/>
        <w:spacing w:line="360" w:lineRule="auto"/>
        <w:ind w:left="284" w:hanging="284"/>
        <w:jc w:val="both"/>
        <w:rPr>
          <w:szCs w:val="24"/>
          <w:u w:val="none"/>
          <w:lang w:eastAsia="lv-LV"/>
        </w:rPr>
      </w:pPr>
      <w:r w:rsidRPr="005305C9">
        <w:rPr>
          <w:szCs w:val="24"/>
          <w:u w:val="none"/>
          <w:lang w:eastAsia="lv-LV"/>
        </w:rPr>
        <w:t xml:space="preserve">ja uz izsoli nav reģistrēts neviens izsoles dalībnieks; </w:t>
      </w:r>
    </w:p>
    <w:p w14:paraId="0D19FBA7" w14:textId="77777777" w:rsidR="005305C9" w:rsidRPr="005305C9" w:rsidRDefault="005305C9" w:rsidP="00474ABB">
      <w:pPr>
        <w:numPr>
          <w:ilvl w:val="2"/>
          <w:numId w:val="28"/>
        </w:numPr>
        <w:autoSpaceDE w:val="0"/>
        <w:autoSpaceDN w:val="0"/>
        <w:adjustRightInd w:val="0"/>
        <w:spacing w:line="360" w:lineRule="auto"/>
        <w:ind w:left="284" w:hanging="284"/>
        <w:jc w:val="both"/>
        <w:rPr>
          <w:szCs w:val="24"/>
          <w:u w:val="none"/>
          <w:lang w:eastAsia="lv-LV"/>
        </w:rPr>
      </w:pPr>
      <w:r w:rsidRPr="005305C9">
        <w:rPr>
          <w:szCs w:val="24"/>
          <w:u w:val="none"/>
          <w:lang w:eastAsia="lv-LV"/>
        </w:rPr>
        <w:t xml:space="preserve">ja neviens izsoles dalībnieks nav pārsolījis izsoles sākumcenu; </w:t>
      </w:r>
    </w:p>
    <w:p w14:paraId="38D7FDD3" w14:textId="77777777" w:rsidR="005305C9" w:rsidRPr="005305C9" w:rsidRDefault="005305C9" w:rsidP="00474ABB">
      <w:pPr>
        <w:numPr>
          <w:ilvl w:val="2"/>
          <w:numId w:val="28"/>
        </w:numPr>
        <w:autoSpaceDE w:val="0"/>
        <w:autoSpaceDN w:val="0"/>
        <w:adjustRightInd w:val="0"/>
        <w:spacing w:line="360" w:lineRule="auto"/>
        <w:ind w:left="284" w:hanging="284"/>
        <w:jc w:val="both"/>
        <w:rPr>
          <w:szCs w:val="24"/>
          <w:u w:val="none"/>
          <w:lang w:eastAsia="lv-LV"/>
        </w:rPr>
      </w:pPr>
      <w:r w:rsidRPr="005305C9">
        <w:rPr>
          <w:szCs w:val="24"/>
          <w:u w:val="none"/>
          <w:lang w:eastAsia="lv-LV"/>
        </w:rPr>
        <w:t xml:space="preserve">ja vienīgais izsoles dalībnieks, kurš nosolījis izsolāmo īpašumu, nav parakstījis izsolāmā īpašuma pirkuma līgumu; </w:t>
      </w:r>
    </w:p>
    <w:p w14:paraId="51315E6B" w14:textId="77777777" w:rsidR="005305C9" w:rsidRPr="005305C9" w:rsidRDefault="005305C9" w:rsidP="00474ABB">
      <w:pPr>
        <w:numPr>
          <w:ilvl w:val="2"/>
          <w:numId w:val="28"/>
        </w:numPr>
        <w:autoSpaceDE w:val="0"/>
        <w:autoSpaceDN w:val="0"/>
        <w:adjustRightInd w:val="0"/>
        <w:spacing w:line="360" w:lineRule="auto"/>
        <w:ind w:left="284" w:hanging="284"/>
        <w:jc w:val="both"/>
        <w:rPr>
          <w:szCs w:val="24"/>
          <w:u w:val="none"/>
          <w:lang w:eastAsia="lv-LV"/>
        </w:rPr>
      </w:pPr>
      <w:r w:rsidRPr="005305C9">
        <w:rPr>
          <w:szCs w:val="24"/>
          <w:u w:val="none"/>
          <w:lang w:eastAsia="lv-LV"/>
        </w:rPr>
        <w:t>ja neviens no izsoles dalībniekiem, kurš atzīts par nosolītāju, neveic pirkuma maksas samaksu šajos noteikumos norādītajā termiņā.</w:t>
      </w:r>
    </w:p>
    <w:p w14:paraId="6E0015BF" w14:textId="77777777" w:rsidR="005305C9" w:rsidRPr="005305C9" w:rsidRDefault="005305C9" w:rsidP="00B97C85">
      <w:pPr>
        <w:numPr>
          <w:ilvl w:val="0"/>
          <w:numId w:val="28"/>
        </w:numPr>
        <w:tabs>
          <w:tab w:val="num" w:pos="1777"/>
        </w:tabs>
        <w:spacing w:before="120" w:line="360" w:lineRule="auto"/>
        <w:ind w:left="426" w:hanging="426"/>
        <w:jc w:val="center"/>
        <w:rPr>
          <w:b/>
          <w:szCs w:val="24"/>
          <w:u w:val="none"/>
          <w:lang w:eastAsia="lv-LV"/>
        </w:rPr>
      </w:pPr>
      <w:r w:rsidRPr="005305C9">
        <w:rPr>
          <w:b/>
          <w:szCs w:val="24"/>
          <w:u w:val="none"/>
          <w:lang w:eastAsia="lv-LV"/>
        </w:rPr>
        <w:t>Izsoles rezultātu apstrīdēšana</w:t>
      </w:r>
    </w:p>
    <w:p w14:paraId="144F294A" w14:textId="77777777" w:rsidR="005305C9" w:rsidRPr="005305C9" w:rsidRDefault="005305C9" w:rsidP="00474ABB">
      <w:pPr>
        <w:numPr>
          <w:ilvl w:val="1"/>
          <w:numId w:val="28"/>
        </w:numPr>
        <w:spacing w:line="360" w:lineRule="auto"/>
        <w:ind w:left="284" w:hanging="284"/>
        <w:jc w:val="both"/>
        <w:rPr>
          <w:szCs w:val="24"/>
          <w:u w:val="none"/>
          <w:lang w:eastAsia="lv-LV"/>
        </w:rPr>
      </w:pPr>
      <w:r w:rsidRPr="005305C9">
        <w:rPr>
          <w:szCs w:val="24"/>
          <w:u w:val="none"/>
          <w:lang w:eastAsia="lv-LV"/>
        </w:rPr>
        <w:t>Izsoles rezultātus var apstrīdēt Gulbenes novada pašvaldības domē 5 (piecu) darba dienu laikā no dienas, kad Izsoles komisija ir apstiprinājusi izsoles protokolu.</w:t>
      </w:r>
    </w:p>
    <w:p w14:paraId="3BEFBAC0" w14:textId="77777777" w:rsidR="005305C9" w:rsidRPr="005305C9" w:rsidRDefault="005305C9" w:rsidP="00B97C85">
      <w:pPr>
        <w:numPr>
          <w:ilvl w:val="0"/>
          <w:numId w:val="28"/>
        </w:numPr>
        <w:tabs>
          <w:tab w:val="num" w:pos="1777"/>
        </w:tabs>
        <w:spacing w:line="360" w:lineRule="auto"/>
        <w:ind w:left="0" w:firstLine="0"/>
        <w:contextualSpacing/>
        <w:jc w:val="center"/>
        <w:rPr>
          <w:b/>
          <w:bCs/>
          <w:szCs w:val="24"/>
          <w:u w:val="none"/>
        </w:rPr>
      </w:pPr>
      <w:r w:rsidRPr="005305C9">
        <w:rPr>
          <w:b/>
          <w:bCs/>
          <w:szCs w:val="24"/>
          <w:u w:val="none"/>
        </w:rPr>
        <w:t>Citi noteikumi</w:t>
      </w:r>
    </w:p>
    <w:p w14:paraId="76DC1A6F" w14:textId="77777777" w:rsidR="005305C9" w:rsidRPr="005305C9" w:rsidRDefault="005305C9" w:rsidP="00474ABB">
      <w:pPr>
        <w:numPr>
          <w:ilvl w:val="1"/>
          <w:numId w:val="28"/>
        </w:numPr>
        <w:spacing w:line="360" w:lineRule="auto"/>
        <w:ind w:left="284" w:hanging="284"/>
        <w:contextualSpacing/>
        <w:jc w:val="both"/>
        <w:rPr>
          <w:szCs w:val="24"/>
          <w:u w:val="none"/>
        </w:rPr>
      </w:pPr>
      <w:r w:rsidRPr="005305C9">
        <w:rPr>
          <w:szCs w:val="24"/>
          <w:u w:val="none"/>
          <w:lang w:eastAsia="lv-LV"/>
        </w:rPr>
        <w:t>Starp izsoles dalībniekiem aizliegta vienošanās, kas varētu ietekmēt izsoles rezultātus un gaitu.</w:t>
      </w:r>
    </w:p>
    <w:p w14:paraId="74EF077C" w14:textId="77777777" w:rsidR="005305C9" w:rsidRPr="005305C9" w:rsidRDefault="005305C9" w:rsidP="00474ABB">
      <w:pPr>
        <w:numPr>
          <w:ilvl w:val="1"/>
          <w:numId w:val="28"/>
        </w:numPr>
        <w:spacing w:line="360" w:lineRule="auto"/>
        <w:ind w:left="284" w:hanging="284"/>
        <w:contextualSpacing/>
        <w:jc w:val="both"/>
        <w:rPr>
          <w:szCs w:val="24"/>
          <w:u w:val="none"/>
          <w:lang w:eastAsia="lv-LV"/>
        </w:rPr>
      </w:pPr>
      <w:r w:rsidRPr="005305C9">
        <w:rPr>
          <w:szCs w:val="24"/>
          <w:u w:val="none"/>
          <w:lang w:eastAsia="lv-LV"/>
        </w:rPr>
        <w:t>Izsoles pretendenti piekrīt, ka Izsoles komisija veic personas datu apstrādi, pārbaudot sniegto ziņu patiesumu.</w:t>
      </w:r>
    </w:p>
    <w:p w14:paraId="10FF274C" w14:textId="77777777" w:rsidR="005305C9" w:rsidRPr="005305C9" w:rsidRDefault="005305C9" w:rsidP="00474ABB">
      <w:pPr>
        <w:numPr>
          <w:ilvl w:val="1"/>
          <w:numId w:val="28"/>
        </w:numPr>
        <w:spacing w:line="360" w:lineRule="auto"/>
        <w:ind w:left="284" w:hanging="284"/>
        <w:contextualSpacing/>
        <w:jc w:val="both"/>
        <w:rPr>
          <w:szCs w:val="24"/>
          <w:u w:val="none"/>
        </w:rPr>
      </w:pPr>
      <w:r w:rsidRPr="005305C9">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78C4EF6D" w14:textId="77777777" w:rsidR="005305C9" w:rsidRDefault="005305C9" w:rsidP="0060349C">
      <w:pPr>
        <w:spacing w:line="360" w:lineRule="auto"/>
        <w:ind w:firstLine="567"/>
        <w:jc w:val="both"/>
        <w:rPr>
          <w:u w:val="none"/>
        </w:rPr>
      </w:pPr>
    </w:p>
    <w:p w14:paraId="100BAFBB" w14:textId="77777777" w:rsidR="004B0643" w:rsidRDefault="004B0643" w:rsidP="00575A1B">
      <w:pPr>
        <w:jc w:val="center"/>
        <w:rPr>
          <w:b/>
          <w:noProof/>
          <w:color w:val="000000" w:themeColor="text1"/>
          <w:szCs w:val="24"/>
          <w:u w:val="none"/>
        </w:rPr>
      </w:pPr>
    </w:p>
    <w:p w14:paraId="50276E2D" w14:textId="7F62E582" w:rsidR="0032517B" w:rsidRPr="00575A1B" w:rsidRDefault="00D5596C" w:rsidP="00575A1B">
      <w:pPr>
        <w:jc w:val="center"/>
        <w:rPr>
          <w:color w:val="000000" w:themeColor="text1"/>
          <w:szCs w:val="24"/>
          <w:u w:val="none"/>
        </w:rPr>
      </w:pPr>
      <w:r w:rsidRPr="0016506D">
        <w:rPr>
          <w:b/>
          <w:noProof/>
          <w:color w:val="000000" w:themeColor="text1"/>
          <w:szCs w:val="24"/>
          <w:u w:val="none"/>
        </w:rPr>
        <w:lastRenderedPageBreak/>
        <w:t>15</w:t>
      </w:r>
      <w:r w:rsidR="00881464">
        <w:rPr>
          <w:b/>
          <w:color w:val="000000" w:themeColor="text1"/>
          <w:szCs w:val="24"/>
          <w:u w:val="none"/>
        </w:rPr>
        <w:t>.</w:t>
      </w:r>
    </w:p>
    <w:p w14:paraId="13BA959C" w14:textId="77777777" w:rsidR="00575A1B" w:rsidRPr="00DE7201" w:rsidRDefault="00D5596C"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“Jaunmelderi” otrās izsoles rīkošanu</w:t>
      </w:r>
    </w:p>
    <w:p w14:paraId="780A2C4E" w14:textId="77777777" w:rsidR="00575A1B" w:rsidRDefault="00D5596C"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395293BD" w14:textId="77777777" w:rsidR="00CA2A8B" w:rsidRDefault="00D5596C"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D2520DB" w14:textId="77777777" w:rsidR="0060349C" w:rsidRPr="00575A1B" w:rsidRDefault="0060349C" w:rsidP="0060349C">
      <w:pPr>
        <w:rPr>
          <w:rFonts w:eastAsia="Calibri"/>
          <w:szCs w:val="24"/>
          <w:u w:val="none"/>
        </w:rPr>
      </w:pPr>
      <w:r>
        <w:rPr>
          <w:rFonts w:eastAsia="Calibri"/>
          <w:szCs w:val="24"/>
          <w:u w:val="none"/>
        </w:rPr>
        <w:t>DEBATĒS PIEDALĀS: nav</w:t>
      </w:r>
    </w:p>
    <w:p w14:paraId="146A5F68" w14:textId="77777777" w:rsidR="0060349C" w:rsidRDefault="0060349C" w:rsidP="0060349C">
      <w:pPr>
        <w:rPr>
          <w:rFonts w:eastAsia="Calibri"/>
          <w:color w:val="FF0000"/>
          <w:szCs w:val="24"/>
          <w:u w:val="none"/>
        </w:rPr>
      </w:pPr>
    </w:p>
    <w:p w14:paraId="4FDAD759" w14:textId="77777777" w:rsidR="0060349C" w:rsidRDefault="0060349C" w:rsidP="0060349C">
      <w:pPr>
        <w:spacing w:line="360" w:lineRule="auto"/>
        <w:ind w:firstLine="567"/>
        <w:jc w:val="both"/>
        <w:rPr>
          <w:u w:val="none"/>
        </w:rPr>
      </w:pPr>
      <w:r>
        <w:rPr>
          <w:u w:val="none"/>
        </w:rPr>
        <w:t>Apvienotā Attīstības un tautsaimniecības komiteja un Finanšu komiteja atklāti balsojot:</w:t>
      </w:r>
    </w:p>
    <w:p w14:paraId="19843E83" w14:textId="77777777" w:rsidR="0060349C" w:rsidRDefault="0060349C" w:rsidP="0060349C">
      <w:pPr>
        <w:spacing w:line="360" w:lineRule="auto"/>
        <w:ind w:firstLine="567"/>
        <w:jc w:val="both"/>
        <w:rPr>
          <w:u w:val="none"/>
        </w:rPr>
      </w:pPr>
      <w:r w:rsidRPr="0016506D">
        <w:rPr>
          <w:noProof/>
          <w:u w:val="none"/>
        </w:rPr>
        <w:t>ar 9 balsīm "Par" (Ainārs Brezinskis, Andis Caunītis, Artūrs Smagars, Dāvis Uiska, Gunārs Babris, Gunārs Ciglis, Ivars Kupčs, Jānis Barinskis, Normunds Mazūrs), "Pret" – nav, "Atturas" – nav, "Nepiedalās" – nav</w:t>
      </w:r>
      <w:r>
        <w:rPr>
          <w:u w:val="none"/>
        </w:rPr>
        <w:t>, NOLEMJ</w:t>
      </w:r>
      <w:r w:rsidRPr="00B24B3A">
        <w:rPr>
          <w:u w:val="none"/>
        </w:rPr>
        <w:t>:</w:t>
      </w:r>
    </w:p>
    <w:p w14:paraId="015EDE84" w14:textId="77777777" w:rsidR="0060349C" w:rsidRDefault="0060349C" w:rsidP="0060349C">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6B06904" w14:textId="77777777" w:rsidR="005305C9" w:rsidRPr="005305C9" w:rsidRDefault="005305C9" w:rsidP="005305C9">
      <w:pPr>
        <w:jc w:val="center"/>
        <w:rPr>
          <w:b/>
          <w:snapToGrid w:val="0"/>
          <w:szCs w:val="24"/>
          <w:u w:val="none"/>
        </w:rPr>
      </w:pPr>
      <w:r w:rsidRPr="005305C9">
        <w:rPr>
          <w:b/>
          <w:snapToGrid w:val="0"/>
          <w:szCs w:val="24"/>
          <w:u w:val="none"/>
        </w:rPr>
        <w:t xml:space="preserve">Par </w:t>
      </w:r>
      <w:r w:rsidRPr="005305C9">
        <w:rPr>
          <w:b/>
          <w:snapToGrid w:val="0"/>
          <w:szCs w:val="20"/>
          <w:u w:val="none"/>
        </w:rPr>
        <w:t xml:space="preserve">nekustamā īpašuma </w:t>
      </w:r>
      <w:proofErr w:type="spellStart"/>
      <w:r w:rsidRPr="005305C9">
        <w:rPr>
          <w:b/>
          <w:snapToGrid w:val="0"/>
          <w:szCs w:val="20"/>
          <w:u w:val="none"/>
        </w:rPr>
        <w:t>Daukstu</w:t>
      </w:r>
      <w:proofErr w:type="spellEnd"/>
      <w:r w:rsidRPr="005305C9">
        <w:rPr>
          <w:b/>
          <w:snapToGrid w:val="0"/>
          <w:szCs w:val="20"/>
          <w:u w:val="none"/>
        </w:rPr>
        <w:t xml:space="preserve"> pagastā ar nosaukumu “</w:t>
      </w:r>
      <w:proofErr w:type="spellStart"/>
      <w:r w:rsidRPr="005305C9">
        <w:rPr>
          <w:b/>
          <w:snapToGrid w:val="0"/>
          <w:szCs w:val="20"/>
          <w:u w:val="none"/>
        </w:rPr>
        <w:t>Jaunmelderi</w:t>
      </w:r>
      <w:proofErr w:type="spellEnd"/>
      <w:r w:rsidRPr="005305C9">
        <w:rPr>
          <w:b/>
          <w:snapToGrid w:val="0"/>
          <w:szCs w:val="20"/>
          <w:u w:val="none"/>
        </w:rPr>
        <w:t>”</w:t>
      </w:r>
    </w:p>
    <w:p w14:paraId="68B9B031" w14:textId="77777777" w:rsidR="005305C9" w:rsidRPr="005305C9" w:rsidRDefault="005305C9" w:rsidP="005305C9">
      <w:pPr>
        <w:jc w:val="center"/>
        <w:rPr>
          <w:snapToGrid w:val="0"/>
          <w:szCs w:val="24"/>
          <w:u w:val="none"/>
        </w:rPr>
      </w:pPr>
      <w:r w:rsidRPr="005305C9">
        <w:rPr>
          <w:b/>
          <w:snapToGrid w:val="0"/>
          <w:szCs w:val="20"/>
          <w:u w:val="none"/>
        </w:rPr>
        <w:t>otrās izsoles rīkošanu</w:t>
      </w:r>
    </w:p>
    <w:p w14:paraId="36A93DD0" w14:textId="4F4B3DBD" w:rsidR="005305C9" w:rsidRPr="005305C9" w:rsidRDefault="005305C9" w:rsidP="005305C9">
      <w:pPr>
        <w:widowControl w:val="0"/>
        <w:spacing w:before="120" w:line="360" w:lineRule="auto"/>
        <w:ind w:firstLine="567"/>
        <w:jc w:val="both"/>
        <w:rPr>
          <w:szCs w:val="24"/>
          <w:u w:val="none"/>
          <w:lang w:eastAsia="lv-LV"/>
        </w:rPr>
      </w:pPr>
      <w:r w:rsidRPr="005305C9">
        <w:rPr>
          <w:szCs w:val="24"/>
          <w:u w:val="none"/>
          <w:lang w:eastAsia="lv-LV"/>
        </w:rPr>
        <w:t xml:space="preserve">Gulbenes novada pašvaldības dome 2025.gada 31.jūlijā pieņēma lēmumu Nr. GND/2025/533 “Par nekustamā īpašuma </w:t>
      </w:r>
      <w:proofErr w:type="spellStart"/>
      <w:r w:rsidRPr="005305C9">
        <w:rPr>
          <w:szCs w:val="24"/>
          <w:u w:val="none"/>
          <w:lang w:eastAsia="lv-LV"/>
        </w:rPr>
        <w:t>Daukstu</w:t>
      </w:r>
      <w:proofErr w:type="spellEnd"/>
      <w:r w:rsidRPr="005305C9">
        <w:rPr>
          <w:szCs w:val="24"/>
          <w:u w:val="none"/>
          <w:lang w:eastAsia="lv-LV"/>
        </w:rPr>
        <w:t xml:space="preserve"> pagastā ar nosaukumu “</w:t>
      </w:r>
      <w:proofErr w:type="spellStart"/>
      <w:r w:rsidRPr="005305C9">
        <w:rPr>
          <w:szCs w:val="24"/>
          <w:u w:val="none"/>
          <w:lang w:eastAsia="lv-LV"/>
        </w:rPr>
        <w:t>Jaunmelderi</w:t>
      </w:r>
      <w:proofErr w:type="spellEnd"/>
      <w:r w:rsidRPr="005305C9">
        <w:rPr>
          <w:szCs w:val="24"/>
          <w:u w:val="none"/>
          <w:lang w:eastAsia="lv-LV"/>
        </w:rPr>
        <w:t xml:space="preserve">” pirmās izsoles rīkošanu, noteikumu un sākumcenas apstiprināšanu” (protokols Nr. 18; 33.p.), ar kuru nolēma rīkot Gulbenes novada pašvaldībai piederošā nekustamā īpašuma </w:t>
      </w:r>
      <w:proofErr w:type="spellStart"/>
      <w:r w:rsidRPr="005305C9">
        <w:rPr>
          <w:szCs w:val="24"/>
          <w:u w:val="none"/>
          <w:lang w:eastAsia="lv-LV"/>
        </w:rPr>
        <w:t>Daukstu</w:t>
      </w:r>
      <w:proofErr w:type="spellEnd"/>
      <w:r w:rsidRPr="005305C9">
        <w:rPr>
          <w:szCs w:val="24"/>
          <w:u w:val="none"/>
          <w:lang w:eastAsia="lv-LV"/>
        </w:rPr>
        <w:t xml:space="preserve"> pagastā ar nosaukumu “</w:t>
      </w:r>
      <w:proofErr w:type="spellStart"/>
      <w:r w:rsidRPr="005305C9">
        <w:rPr>
          <w:szCs w:val="24"/>
          <w:u w:val="none"/>
          <w:lang w:eastAsia="lv-LV"/>
        </w:rPr>
        <w:t>Jaunmelderi</w:t>
      </w:r>
      <w:proofErr w:type="spellEnd"/>
      <w:r w:rsidRPr="005305C9">
        <w:rPr>
          <w:szCs w:val="24"/>
          <w:u w:val="none"/>
          <w:lang w:eastAsia="lv-LV"/>
        </w:rPr>
        <w:t>”, kadastra numurs 5048 002 0324, kas sastāv no zemes vienības ar kadastra apzīmējumu 50480020286 un platību 10,85 ha (turpmāk – Neku</w:t>
      </w:r>
      <w:r w:rsidR="00323F2E">
        <w:rPr>
          <w:szCs w:val="24"/>
          <w:u w:val="none"/>
          <w:lang w:eastAsia="lv-LV"/>
        </w:rPr>
        <w:t>s</w:t>
      </w:r>
      <w:r w:rsidRPr="005305C9">
        <w:rPr>
          <w:szCs w:val="24"/>
          <w:u w:val="none"/>
          <w:lang w:eastAsia="lv-LV"/>
        </w:rPr>
        <w:t xml:space="preserve">tamais īpašums), pirmo izsoli, apstiprināt izsoles noteikumus un nosacīto cenu. Pirmās izsoles apstiprinātā nosacītā cena (izsoles sākumcena) 33000 EUR (trīsdesmit trīs tūkstoši </w:t>
      </w:r>
      <w:proofErr w:type="spellStart"/>
      <w:r w:rsidRPr="005305C9">
        <w:rPr>
          <w:i/>
          <w:iCs/>
          <w:szCs w:val="24"/>
          <w:u w:val="none"/>
          <w:lang w:eastAsia="lv-LV"/>
        </w:rPr>
        <w:t>euro</w:t>
      </w:r>
      <w:proofErr w:type="spellEnd"/>
      <w:r w:rsidRPr="005305C9">
        <w:rPr>
          <w:szCs w:val="24"/>
          <w:u w:val="none"/>
          <w:lang w:eastAsia="lv-LV"/>
        </w:rPr>
        <w:t>). Uz 2025.gada 11.septembrī rīkoto izsoli (pirmā izsole) nepieteicās neviens pretendents.</w:t>
      </w:r>
    </w:p>
    <w:p w14:paraId="15B531A0" w14:textId="77777777" w:rsidR="005305C9" w:rsidRPr="005305C9" w:rsidRDefault="005305C9" w:rsidP="005305C9">
      <w:pPr>
        <w:spacing w:line="360" w:lineRule="auto"/>
        <w:ind w:firstLine="567"/>
        <w:jc w:val="both"/>
        <w:rPr>
          <w:szCs w:val="24"/>
          <w:u w:val="none"/>
          <w:lang w:eastAsia="lv-LV"/>
        </w:rPr>
      </w:pPr>
      <w:r w:rsidRPr="005305C9">
        <w:rPr>
          <w:szCs w:val="24"/>
          <w:u w:val="none"/>
          <w:lang w:eastAsia="lv-LV"/>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633D9187" w14:textId="77777777" w:rsidR="005305C9" w:rsidRPr="005305C9" w:rsidRDefault="005305C9" w:rsidP="005305C9">
      <w:pPr>
        <w:spacing w:line="360" w:lineRule="auto"/>
        <w:ind w:firstLine="567"/>
        <w:jc w:val="both"/>
        <w:rPr>
          <w:szCs w:val="24"/>
          <w:u w:val="none"/>
          <w:lang w:eastAsia="lv-LV"/>
        </w:rPr>
      </w:pPr>
      <w:r w:rsidRPr="005305C9">
        <w:rPr>
          <w:szCs w:val="24"/>
          <w:u w:val="none"/>
          <w:lang w:eastAsia="lv-LV"/>
        </w:rPr>
        <w:t xml:space="preserve">Gulbenes novada pašvaldības īpašuma novērtēšanas un izsoļu komisija izvērtējot situāciju, iesaka rīkot otro izsoli ar augšupejošu soli un noteikt otrās izsoles sākumcenu 28000 EUR (divdesmit astoņi tūkstoši </w:t>
      </w:r>
      <w:proofErr w:type="spellStart"/>
      <w:r w:rsidRPr="005305C9">
        <w:rPr>
          <w:i/>
          <w:szCs w:val="24"/>
          <w:u w:val="none"/>
          <w:lang w:eastAsia="lv-LV"/>
        </w:rPr>
        <w:t>euro</w:t>
      </w:r>
      <w:proofErr w:type="spellEnd"/>
      <w:r w:rsidRPr="005305C9">
        <w:rPr>
          <w:szCs w:val="24"/>
          <w:u w:val="none"/>
          <w:lang w:eastAsia="lv-LV"/>
        </w:rPr>
        <w:t>).</w:t>
      </w:r>
    </w:p>
    <w:p w14:paraId="4C04D00B" w14:textId="77777777" w:rsidR="005305C9" w:rsidRPr="005305C9" w:rsidRDefault="005305C9" w:rsidP="005305C9">
      <w:pPr>
        <w:widowControl w:val="0"/>
        <w:spacing w:line="360" w:lineRule="auto"/>
        <w:ind w:firstLine="567"/>
        <w:jc w:val="both"/>
        <w:rPr>
          <w:szCs w:val="24"/>
          <w:u w:val="none"/>
          <w:lang w:eastAsia="lv-LV"/>
        </w:rPr>
      </w:pPr>
      <w:r w:rsidRPr="005305C9">
        <w:rPr>
          <w:szCs w:val="24"/>
          <w:u w:val="none"/>
          <w:lang w:eastAsia="lv-LV"/>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5305C9">
        <w:rPr>
          <w:rFonts w:ascii="Arial" w:hAnsi="Arial" w:cs="Arial"/>
          <w:sz w:val="22"/>
          <w:u w:val="none"/>
          <w:lang w:eastAsia="lv-LV"/>
        </w:rPr>
        <w:t xml:space="preserve"> </w:t>
      </w:r>
      <w:r w:rsidRPr="005305C9">
        <w:rPr>
          <w:szCs w:val="24"/>
          <w:u w:val="none"/>
          <w:lang w:eastAsia="lv-LV"/>
        </w:rPr>
        <w:t xml:space="preserve">ka tikai domes kompetencē ir pieņemt lēmumus citos ārējos normatīvajos aktos paredzētajos gadījumos. </w:t>
      </w:r>
    </w:p>
    <w:p w14:paraId="6FAE1454" w14:textId="77777777" w:rsidR="005305C9" w:rsidRPr="005305C9" w:rsidRDefault="005305C9" w:rsidP="005305C9">
      <w:pPr>
        <w:widowControl w:val="0"/>
        <w:spacing w:line="360" w:lineRule="auto"/>
        <w:ind w:firstLine="567"/>
        <w:jc w:val="both"/>
        <w:rPr>
          <w:szCs w:val="24"/>
          <w:u w:val="none"/>
          <w:lang w:eastAsia="lv-LV"/>
        </w:rPr>
      </w:pPr>
      <w:r w:rsidRPr="005305C9">
        <w:rPr>
          <w:szCs w:val="24"/>
          <w:u w:val="none"/>
          <w:lang w:eastAsia="lv-LV"/>
        </w:rPr>
        <w:t xml:space="preserve">Publiskas personas mantas atsavināšanas likuma 3.panta pirmās daļas 1.punkts nosaka, ka publiskas personas nekustamo un kustamo mantu var atsavināt, pārdodot izsolē, tai skaitā izsolē ar pretendentu atlasi, savukārt šā panta otro daļa </w:t>
      </w:r>
      <w:proofErr w:type="spellStart"/>
      <w:r w:rsidRPr="005305C9">
        <w:rPr>
          <w:szCs w:val="24"/>
          <w:u w:val="none"/>
          <w:lang w:eastAsia="lv-LV"/>
        </w:rPr>
        <w:t>citstarp</w:t>
      </w:r>
      <w:proofErr w:type="spellEnd"/>
      <w:r w:rsidRPr="005305C9">
        <w:rPr>
          <w:szCs w:val="24"/>
          <w:u w:val="none"/>
          <w:lang w:eastAsia="lv-LV"/>
        </w:rPr>
        <w:t xml:space="preserve"> nosaka, ka publisku personu mantas atsavināšanas pamatveids ir mantas pārdošana izsolē. </w:t>
      </w:r>
    </w:p>
    <w:p w14:paraId="044ECEA9" w14:textId="77777777" w:rsidR="005305C9" w:rsidRPr="005305C9" w:rsidRDefault="005305C9" w:rsidP="005305C9">
      <w:pPr>
        <w:spacing w:line="360" w:lineRule="auto"/>
        <w:ind w:firstLine="567"/>
        <w:jc w:val="both"/>
        <w:rPr>
          <w:szCs w:val="24"/>
          <w:u w:val="none"/>
          <w:lang w:eastAsia="lv-LV"/>
        </w:rPr>
      </w:pPr>
      <w:r w:rsidRPr="005305C9">
        <w:rPr>
          <w:szCs w:val="24"/>
          <w:u w:val="none"/>
          <w:lang w:eastAsia="lv-LV"/>
        </w:rPr>
        <w:lastRenderedPageBreak/>
        <w:t>Šā likuma 15.pants nosaka, ka izsole var būt mutiska, rakstiska, jaukta (mutiska un rakstiska) vai elektroniska. Izsole var būt ar augšupejošu vai lejupejošu soli.</w:t>
      </w:r>
    </w:p>
    <w:p w14:paraId="5E5ACB7C" w14:textId="77777777" w:rsidR="005305C9" w:rsidRPr="005305C9" w:rsidRDefault="005305C9" w:rsidP="005305C9">
      <w:pPr>
        <w:spacing w:line="360" w:lineRule="auto"/>
        <w:ind w:firstLine="567"/>
        <w:jc w:val="both"/>
        <w:rPr>
          <w:szCs w:val="24"/>
          <w:u w:val="none"/>
          <w:lang w:eastAsia="lv-LV"/>
        </w:rPr>
      </w:pPr>
      <w:r w:rsidRPr="005305C9">
        <w:rPr>
          <w:szCs w:val="24"/>
          <w:u w:val="none"/>
          <w:lang w:eastAsia="lv-LV"/>
        </w:rPr>
        <w:t xml:space="preserve">Šā likuma 10.pants </w:t>
      </w:r>
      <w:proofErr w:type="spellStart"/>
      <w:r w:rsidRPr="005305C9">
        <w:rPr>
          <w:szCs w:val="24"/>
          <w:u w:val="none"/>
          <w:lang w:eastAsia="lv-LV"/>
        </w:rPr>
        <w:t>citstarp</w:t>
      </w:r>
      <w:proofErr w:type="spellEnd"/>
      <w:r w:rsidRPr="005305C9">
        <w:rPr>
          <w:szCs w:val="24"/>
          <w:u w:val="none"/>
          <w:lang w:eastAsia="lv-LV"/>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5C3D46B0" w14:textId="77777777" w:rsidR="005305C9" w:rsidRPr="005305C9" w:rsidRDefault="005305C9" w:rsidP="005305C9">
      <w:pPr>
        <w:spacing w:line="360" w:lineRule="auto"/>
        <w:ind w:firstLine="567"/>
        <w:jc w:val="both"/>
        <w:rPr>
          <w:rFonts w:eastAsia="Calibri"/>
          <w:szCs w:val="24"/>
          <w:u w:val="none"/>
          <w:lang w:eastAsia="lv-LV"/>
        </w:rPr>
      </w:pPr>
      <w:r w:rsidRPr="005305C9">
        <w:rPr>
          <w:szCs w:val="24"/>
          <w:u w:val="none"/>
          <w:lang w:eastAsia="lv-LV"/>
        </w:rPr>
        <w:t xml:space="preserve">Ņemot vērā Gulbenes novada pašvaldības īpašuma novērtēšanas un izsoļu komisijas 2025.gada 11.septembra sēdes lēmumu “Par nekustamā īpašuma </w:t>
      </w:r>
      <w:proofErr w:type="spellStart"/>
      <w:r w:rsidRPr="005305C9">
        <w:rPr>
          <w:szCs w:val="24"/>
          <w:u w:val="none"/>
          <w:lang w:eastAsia="lv-LV"/>
        </w:rPr>
        <w:t>Daukstu</w:t>
      </w:r>
      <w:proofErr w:type="spellEnd"/>
      <w:r w:rsidRPr="005305C9">
        <w:rPr>
          <w:szCs w:val="24"/>
          <w:u w:val="none"/>
          <w:lang w:eastAsia="lv-LV"/>
        </w:rPr>
        <w:t xml:space="preserve"> pagastā ar nosaukumu “</w:t>
      </w:r>
      <w:proofErr w:type="spellStart"/>
      <w:r w:rsidRPr="005305C9">
        <w:rPr>
          <w:szCs w:val="24"/>
          <w:u w:val="none"/>
          <w:lang w:eastAsia="lv-LV"/>
        </w:rPr>
        <w:t>Jaunmelderi</w:t>
      </w:r>
      <w:proofErr w:type="spellEnd"/>
      <w:r w:rsidRPr="005305C9">
        <w:rPr>
          <w:szCs w:val="24"/>
          <w:u w:val="none"/>
          <w:lang w:eastAsia="lv-LV"/>
        </w:rPr>
        <w:t xml:space="preserve">” otrās izsoles sākumcenas noteikšanu” (protokols Nr. GND/2.7.2/25/21 (4.§)), pamatojoties uz Pašvaldību likuma 10.panta pirmās daļas 16. un 21.punktu, Publiskas personas mantas atsavināšanas likuma 3.panta pirmās daļas 1.punktu, 10.pantu, 15.pantu, 32.panta pirmās daļas 1.punktu, </w:t>
      </w:r>
      <w:r w:rsidRPr="005305C9">
        <w:rPr>
          <w:rFonts w:eastAsia="Calibri"/>
          <w:szCs w:val="24"/>
          <w:u w:val="none"/>
          <w:lang w:eastAsia="lv-LV"/>
        </w:rPr>
        <w:t>un ņemot vērā Attīstības un tautsaimniecības komitejas ieteikumu un Finanšu komitejas ieteikumu, atklāti balsojot ar balsīm “Par” ( ), “Pret” – , “Atturas” – , “Nepiedalās” – , Gulbenes novada pašvaldības dome NOLEMJ:</w:t>
      </w:r>
    </w:p>
    <w:p w14:paraId="35CDA455" w14:textId="77777777" w:rsidR="005305C9" w:rsidRPr="005305C9" w:rsidRDefault="005305C9" w:rsidP="005305C9">
      <w:pPr>
        <w:widowControl w:val="0"/>
        <w:numPr>
          <w:ilvl w:val="0"/>
          <w:numId w:val="8"/>
        </w:numPr>
        <w:tabs>
          <w:tab w:val="left" w:pos="851"/>
        </w:tabs>
        <w:spacing w:line="360" w:lineRule="auto"/>
        <w:ind w:left="0" w:firstLine="567"/>
        <w:contextualSpacing/>
        <w:jc w:val="both"/>
        <w:rPr>
          <w:szCs w:val="24"/>
          <w:u w:val="none"/>
          <w:lang w:eastAsia="lv-LV"/>
        </w:rPr>
      </w:pPr>
      <w:r w:rsidRPr="005305C9">
        <w:rPr>
          <w:szCs w:val="24"/>
          <w:u w:val="none"/>
          <w:lang w:eastAsia="lv-LV"/>
        </w:rPr>
        <w:t xml:space="preserve">ATZĪT 2025.gada 11.septembrī rīkoto Gulbenes novada pašvaldībai piederošā nekustamā īpašuma </w:t>
      </w:r>
      <w:proofErr w:type="spellStart"/>
      <w:r w:rsidRPr="005305C9">
        <w:rPr>
          <w:szCs w:val="24"/>
          <w:u w:val="none"/>
          <w:lang w:eastAsia="lv-LV"/>
        </w:rPr>
        <w:t>Daukstu</w:t>
      </w:r>
      <w:proofErr w:type="spellEnd"/>
      <w:r w:rsidRPr="005305C9">
        <w:rPr>
          <w:szCs w:val="24"/>
          <w:u w:val="none"/>
          <w:lang w:eastAsia="lv-LV"/>
        </w:rPr>
        <w:t xml:space="preserve"> pagastā ar nosaukumu “</w:t>
      </w:r>
      <w:proofErr w:type="spellStart"/>
      <w:r w:rsidRPr="005305C9">
        <w:rPr>
          <w:szCs w:val="24"/>
          <w:u w:val="none"/>
          <w:lang w:eastAsia="lv-LV"/>
        </w:rPr>
        <w:t>Jaunmelderi</w:t>
      </w:r>
      <w:proofErr w:type="spellEnd"/>
      <w:r w:rsidRPr="005305C9">
        <w:rPr>
          <w:szCs w:val="24"/>
          <w:u w:val="none"/>
          <w:lang w:eastAsia="lv-LV"/>
        </w:rPr>
        <w:t>”, kadastra numurs 5048 002 0324, kas sastāv no zemes vienības ar kadastra apzīmējumu 50480020286 un platību 10,85 ha, pirmo izsoli par nesekmīgu.</w:t>
      </w:r>
    </w:p>
    <w:p w14:paraId="2D2614EA" w14:textId="77777777" w:rsidR="005305C9" w:rsidRPr="005305C9" w:rsidRDefault="005305C9" w:rsidP="005305C9">
      <w:pPr>
        <w:widowControl w:val="0"/>
        <w:numPr>
          <w:ilvl w:val="0"/>
          <w:numId w:val="8"/>
        </w:numPr>
        <w:tabs>
          <w:tab w:val="left" w:pos="851"/>
        </w:tabs>
        <w:spacing w:line="360" w:lineRule="auto"/>
        <w:ind w:left="0" w:firstLine="567"/>
        <w:contextualSpacing/>
        <w:jc w:val="both"/>
        <w:rPr>
          <w:szCs w:val="24"/>
          <w:u w:val="none"/>
          <w:lang w:eastAsia="lv-LV"/>
        </w:rPr>
      </w:pPr>
      <w:r w:rsidRPr="005305C9">
        <w:rPr>
          <w:szCs w:val="24"/>
          <w:u w:val="none"/>
          <w:lang w:eastAsia="lv-LV"/>
        </w:rPr>
        <w:t>RĪKOT šā lēmuma 1.punktā minētā Gulbenes novada pašvaldībai piederošā nekustamā īpašuma otro izsoli.</w:t>
      </w:r>
    </w:p>
    <w:p w14:paraId="28FD2C27" w14:textId="77777777" w:rsidR="005305C9" w:rsidRPr="005305C9" w:rsidRDefault="005305C9" w:rsidP="005305C9">
      <w:pPr>
        <w:widowControl w:val="0"/>
        <w:numPr>
          <w:ilvl w:val="0"/>
          <w:numId w:val="8"/>
        </w:numPr>
        <w:tabs>
          <w:tab w:val="left" w:pos="851"/>
        </w:tabs>
        <w:spacing w:line="360" w:lineRule="auto"/>
        <w:ind w:left="0" w:firstLine="567"/>
        <w:contextualSpacing/>
        <w:jc w:val="both"/>
        <w:rPr>
          <w:szCs w:val="24"/>
          <w:u w:val="none"/>
          <w:lang w:eastAsia="lv-LV"/>
        </w:rPr>
      </w:pPr>
      <w:r w:rsidRPr="005305C9">
        <w:rPr>
          <w:szCs w:val="24"/>
          <w:u w:val="none"/>
          <w:lang w:eastAsia="lv-LV"/>
        </w:rPr>
        <w:t xml:space="preserve">APSTIPRINĀT šā lēmuma 1.punktā minētā nekustamā īpašuma otrās izsoles sākumcenu 28000 EUR (divdesmit astoņi tūkstoši </w:t>
      </w:r>
      <w:proofErr w:type="spellStart"/>
      <w:r w:rsidRPr="005305C9">
        <w:rPr>
          <w:i/>
          <w:szCs w:val="24"/>
          <w:u w:val="none"/>
          <w:lang w:eastAsia="lv-LV"/>
        </w:rPr>
        <w:t>euro</w:t>
      </w:r>
      <w:proofErr w:type="spellEnd"/>
      <w:r w:rsidRPr="005305C9">
        <w:rPr>
          <w:szCs w:val="24"/>
          <w:u w:val="none"/>
          <w:lang w:eastAsia="lv-LV"/>
        </w:rPr>
        <w:t>).</w:t>
      </w:r>
    </w:p>
    <w:p w14:paraId="1393912A" w14:textId="77777777" w:rsidR="005305C9" w:rsidRPr="005305C9" w:rsidRDefault="005305C9" w:rsidP="005305C9">
      <w:pPr>
        <w:widowControl w:val="0"/>
        <w:numPr>
          <w:ilvl w:val="0"/>
          <w:numId w:val="8"/>
        </w:numPr>
        <w:tabs>
          <w:tab w:val="left" w:pos="851"/>
        </w:tabs>
        <w:spacing w:line="360" w:lineRule="auto"/>
        <w:ind w:left="0" w:firstLine="567"/>
        <w:contextualSpacing/>
        <w:jc w:val="both"/>
        <w:rPr>
          <w:szCs w:val="24"/>
          <w:u w:val="none"/>
          <w:lang w:eastAsia="lv-LV"/>
        </w:rPr>
      </w:pPr>
      <w:r w:rsidRPr="005305C9">
        <w:rPr>
          <w:szCs w:val="24"/>
          <w:u w:val="none"/>
          <w:lang w:eastAsia="lv-LV"/>
        </w:rPr>
        <w:t>APSTIPRINĀT šā lēmuma 1.punktā minētā nekustamā īpašuma otrās izsoles noteikumus (pielikums), kas ir šī lēmuma neatņemama sastāvdaļa.</w:t>
      </w:r>
    </w:p>
    <w:p w14:paraId="1F34A631" w14:textId="77777777" w:rsidR="005305C9" w:rsidRPr="005305C9" w:rsidRDefault="005305C9" w:rsidP="005305C9">
      <w:pPr>
        <w:widowControl w:val="0"/>
        <w:numPr>
          <w:ilvl w:val="0"/>
          <w:numId w:val="8"/>
        </w:numPr>
        <w:tabs>
          <w:tab w:val="left" w:pos="851"/>
        </w:tabs>
        <w:spacing w:line="360" w:lineRule="auto"/>
        <w:ind w:left="0" w:firstLine="567"/>
        <w:contextualSpacing/>
        <w:jc w:val="both"/>
        <w:rPr>
          <w:szCs w:val="24"/>
          <w:u w:val="none"/>
          <w:lang w:eastAsia="lv-LV"/>
        </w:rPr>
      </w:pPr>
      <w:r w:rsidRPr="005305C9">
        <w:rPr>
          <w:szCs w:val="24"/>
          <w:u w:val="none"/>
          <w:lang w:eastAsia="lv-LV"/>
        </w:rPr>
        <w:t>UZDOT Gulbenes novada pašvaldības īpašuma novērtēšanas un izsoļu komisijai rīkot šā lēmuma 1.punktā minētā nekustamā īpašuma otro izsoli.</w:t>
      </w:r>
    </w:p>
    <w:p w14:paraId="41D8668A" w14:textId="77777777" w:rsidR="005305C9" w:rsidRPr="005305C9" w:rsidRDefault="005305C9" w:rsidP="005305C9">
      <w:pPr>
        <w:widowControl w:val="0"/>
        <w:numPr>
          <w:ilvl w:val="0"/>
          <w:numId w:val="8"/>
        </w:numPr>
        <w:tabs>
          <w:tab w:val="left" w:pos="851"/>
        </w:tabs>
        <w:spacing w:line="360" w:lineRule="auto"/>
        <w:ind w:left="0" w:firstLine="567"/>
        <w:contextualSpacing/>
        <w:jc w:val="both"/>
        <w:rPr>
          <w:szCs w:val="24"/>
          <w:u w:val="none"/>
          <w:lang w:eastAsia="lv-LV"/>
        </w:rPr>
      </w:pPr>
      <w:r w:rsidRPr="005305C9">
        <w:rPr>
          <w:szCs w:val="24"/>
          <w:u w:val="none"/>
          <w:lang w:eastAsia="lv-LV"/>
        </w:rPr>
        <w:t>Lēmuma izpildes kontroli veikt Gulbenes novada pašvaldības izpilddirektoram.</w:t>
      </w:r>
    </w:p>
    <w:p w14:paraId="00444746" w14:textId="77777777" w:rsidR="005305C9" w:rsidRPr="005305C9" w:rsidRDefault="005305C9" w:rsidP="005305C9">
      <w:pPr>
        <w:tabs>
          <w:tab w:val="left" w:pos="7230"/>
        </w:tabs>
        <w:spacing w:line="360" w:lineRule="auto"/>
        <w:jc w:val="both"/>
        <w:rPr>
          <w:sz w:val="8"/>
          <w:szCs w:val="8"/>
          <w:u w:val="none"/>
          <w:lang w:eastAsia="lv-LV"/>
        </w:rPr>
      </w:pPr>
    </w:p>
    <w:p w14:paraId="782D108F" w14:textId="77777777" w:rsidR="005305C9" w:rsidRPr="005305C9" w:rsidRDefault="005305C9" w:rsidP="005305C9">
      <w:pPr>
        <w:spacing w:after="160" w:line="259" w:lineRule="auto"/>
        <w:jc w:val="right"/>
        <w:rPr>
          <w:szCs w:val="24"/>
          <w:u w:val="none"/>
          <w:lang w:eastAsia="lv-LV"/>
        </w:rPr>
      </w:pPr>
      <w:r w:rsidRPr="005305C9">
        <w:rPr>
          <w:szCs w:val="24"/>
          <w:u w:val="none"/>
          <w:lang w:eastAsia="lv-LV"/>
        </w:rPr>
        <w:t>Pielikums 25.09.2025. Gulbenes novada pašvaldības domes lēmumam Nr. GND/2025/</w:t>
      </w:r>
    </w:p>
    <w:p w14:paraId="73E132C2" w14:textId="77777777" w:rsidR="005305C9" w:rsidRPr="005305C9" w:rsidRDefault="005305C9" w:rsidP="005305C9">
      <w:pPr>
        <w:jc w:val="center"/>
        <w:rPr>
          <w:b/>
          <w:caps/>
          <w:szCs w:val="24"/>
          <w:u w:val="none"/>
          <w:lang w:eastAsia="lv-LV"/>
        </w:rPr>
      </w:pPr>
      <w:r w:rsidRPr="005305C9">
        <w:rPr>
          <w:b/>
          <w:caps/>
          <w:szCs w:val="24"/>
          <w:u w:val="none"/>
          <w:lang w:eastAsia="lv-LV"/>
        </w:rPr>
        <w:t xml:space="preserve">Gulbenes novada pašvaldības nekustamā īpašuma </w:t>
      </w:r>
    </w:p>
    <w:p w14:paraId="21654393" w14:textId="77777777" w:rsidR="005305C9" w:rsidRPr="005305C9" w:rsidRDefault="005305C9" w:rsidP="005305C9">
      <w:pPr>
        <w:jc w:val="center"/>
        <w:rPr>
          <w:b/>
          <w:caps/>
          <w:szCs w:val="24"/>
          <w:u w:val="none"/>
          <w:lang w:eastAsia="lv-LV"/>
        </w:rPr>
      </w:pPr>
      <w:r w:rsidRPr="005305C9">
        <w:rPr>
          <w:b/>
          <w:caps/>
          <w:szCs w:val="24"/>
          <w:u w:val="none"/>
          <w:lang w:eastAsia="lv-LV"/>
        </w:rPr>
        <w:t>Daukstu pagastā ar nosaukumu “Jaunmelderi”</w:t>
      </w:r>
    </w:p>
    <w:p w14:paraId="44DE250F" w14:textId="77777777" w:rsidR="005305C9" w:rsidRPr="005305C9" w:rsidRDefault="005305C9" w:rsidP="005305C9">
      <w:pPr>
        <w:jc w:val="center"/>
        <w:rPr>
          <w:b/>
          <w:szCs w:val="24"/>
          <w:u w:val="none"/>
          <w:lang w:eastAsia="lv-LV"/>
        </w:rPr>
      </w:pPr>
      <w:r w:rsidRPr="005305C9">
        <w:rPr>
          <w:b/>
          <w:szCs w:val="24"/>
          <w:u w:val="none"/>
          <w:lang w:eastAsia="lv-LV"/>
        </w:rPr>
        <w:t>OTRĀS IZSOLES NOTEIKUMI</w:t>
      </w:r>
    </w:p>
    <w:p w14:paraId="1940954E" w14:textId="77777777" w:rsidR="005305C9" w:rsidRPr="005305C9" w:rsidRDefault="005305C9" w:rsidP="005305C9">
      <w:pPr>
        <w:jc w:val="center"/>
        <w:rPr>
          <w:b/>
          <w:szCs w:val="24"/>
          <w:u w:val="none"/>
          <w:lang w:eastAsia="lv-LV"/>
        </w:rPr>
      </w:pPr>
    </w:p>
    <w:p w14:paraId="5DAC978B" w14:textId="77777777" w:rsidR="005305C9" w:rsidRPr="005305C9" w:rsidRDefault="005305C9" w:rsidP="004B0643">
      <w:pPr>
        <w:widowControl w:val="0"/>
        <w:tabs>
          <w:tab w:val="left" w:pos="0"/>
          <w:tab w:val="left" w:pos="426"/>
          <w:tab w:val="left" w:pos="709"/>
        </w:tabs>
        <w:ind w:right="45"/>
        <w:jc w:val="center"/>
        <w:rPr>
          <w:b/>
          <w:szCs w:val="24"/>
          <w:u w:val="none"/>
        </w:rPr>
      </w:pPr>
      <w:r w:rsidRPr="005305C9">
        <w:rPr>
          <w:b/>
          <w:szCs w:val="24"/>
          <w:u w:val="none"/>
        </w:rPr>
        <w:t>1. Vispārīgie noteikumi</w:t>
      </w:r>
    </w:p>
    <w:p w14:paraId="413E90E7" w14:textId="77777777" w:rsidR="005305C9" w:rsidRPr="005305C9" w:rsidRDefault="005305C9" w:rsidP="004B0643">
      <w:pPr>
        <w:widowControl w:val="0"/>
        <w:tabs>
          <w:tab w:val="left" w:pos="0"/>
          <w:tab w:val="left" w:pos="426"/>
          <w:tab w:val="left" w:pos="709"/>
        </w:tabs>
        <w:ind w:right="45"/>
        <w:jc w:val="center"/>
        <w:rPr>
          <w:b/>
          <w:szCs w:val="24"/>
          <w:u w:val="none"/>
        </w:rPr>
      </w:pPr>
    </w:p>
    <w:p w14:paraId="1849CCDB" w14:textId="77777777" w:rsidR="005305C9" w:rsidRPr="005305C9" w:rsidRDefault="005305C9" w:rsidP="004B0643">
      <w:pPr>
        <w:widowControl w:val="0"/>
        <w:tabs>
          <w:tab w:val="left" w:pos="567"/>
        </w:tabs>
        <w:spacing w:line="360" w:lineRule="auto"/>
        <w:ind w:left="567" w:right="-1" w:hanging="567"/>
        <w:jc w:val="both"/>
        <w:rPr>
          <w:szCs w:val="24"/>
          <w:u w:val="none"/>
          <w:lang w:eastAsia="lv-LV"/>
        </w:rPr>
      </w:pPr>
      <w:r w:rsidRPr="005305C9">
        <w:rPr>
          <w:szCs w:val="24"/>
          <w:u w:val="none"/>
        </w:rPr>
        <w:t xml:space="preserve">1.1. </w:t>
      </w:r>
      <w:r w:rsidRPr="005305C9">
        <w:rPr>
          <w:szCs w:val="24"/>
          <w:u w:val="none"/>
        </w:rPr>
        <w:tab/>
      </w:r>
      <w:r w:rsidRPr="005305C9">
        <w:rPr>
          <w:szCs w:val="24"/>
          <w:u w:val="none"/>
          <w:lang w:eastAsia="lv-LV"/>
        </w:rPr>
        <w:t xml:space="preserve">Šie noteikumi nosaka kārtību, kādā tiek rīkota otrā mutiskā atklātā izsole ar augšupejošu soli Gulbenes novada pašvaldības </w:t>
      </w:r>
      <w:r w:rsidRPr="005305C9">
        <w:rPr>
          <w:rFonts w:eastAsia="SimSun"/>
          <w:szCs w:val="24"/>
          <w:u w:val="none"/>
          <w:lang w:eastAsia="zh-CN" w:bidi="hi-IN"/>
        </w:rPr>
        <w:t xml:space="preserve">nekustamā īpašuma </w:t>
      </w:r>
      <w:proofErr w:type="spellStart"/>
      <w:r w:rsidRPr="005305C9">
        <w:rPr>
          <w:rFonts w:eastAsia="SimSun"/>
          <w:szCs w:val="24"/>
          <w:u w:val="none"/>
          <w:lang w:eastAsia="zh-CN" w:bidi="hi-IN"/>
        </w:rPr>
        <w:t>Daukstu</w:t>
      </w:r>
      <w:proofErr w:type="spellEnd"/>
      <w:r w:rsidRPr="005305C9">
        <w:rPr>
          <w:rFonts w:eastAsia="SimSun"/>
          <w:szCs w:val="24"/>
          <w:u w:val="none"/>
          <w:lang w:eastAsia="zh-CN" w:bidi="hi-IN"/>
        </w:rPr>
        <w:t xml:space="preserve"> pagastā ar nosaukumu </w:t>
      </w:r>
      <w:r w:rsidRPr="005305C9">
        <w:rPr>
          <w:rFonts w:eastAsia="SimSun"/>
          <w:szCs w:val="24"/>
          <w:u w:val="none"/>
          <w:lang w:eastAsia="zh-CN" w:bidi="hi-IN"/>
        </w:rPr>
        <w:lastRenderedPageBreak/>
        <w:t>“</w:t>
      </w:r>
      <w:proofErr w:type="spellStart"/>
      <w:r w:rsidRPr="005305C9">
        <w:rPr>
          <w:rFonts w:eastAsia="SimSun"/>
          <w:szCs w:val="24"/>
          <w:u w:val="none"/>
          <w:lang w:eastAsia="zh-CN" w:bidi="hi-IN"/>
        </w:rPr>
        <w:t>Jaunmelderi</w:t>
      </w:r>
      <w:proofErr w:type="spellEnd"/>
      <w:r w:rsidRPr="005305C9">
        <w:rPr>
          <w:rFonts w:eastAsia="SimSun"/>
          <w:szCs w:val="24"/>
          <w:u w:val="none"/>
          <w:lang w:eastAsia="zh-CN" w:bidi="hi-IN"/>
        </w:rPr>
        <w:t xml:space="preserve">”, kadastra numurs 5048 002 0324 </w:t>
      </w:r>
      <w:r w:rsidRPr="005305C9">
        <w:rPr>
          <w:szCs w:val="24"/>
          <w:u w:val="none"/>
          <w:lang w:eastAsia="lv-LV"/>
        </w:rPr>
        <w:t xml:space="preserve">(turpmāk – Objekts), pircēja noteikšanai. </w:t>
      </w:r>
    </w:p>
    <w:p w14:paraId="6244A65A" w14:textId="77777777" w:rsidR="005305C9" w:rsidRPr="005305C9" w:rsidRDefault="005305C9" w:rsidP="005305C9">
      <w:pPr>
        <w:tabs>
          <w:tab w:val="left" w:pos="567"/>
        </w:tabs>
        <w:spacing w:line="360" w:lineRule="auto"/>
        <w:ind w:left="567" w:right="-1" w:hanging="567"/>
        <w:jc w:val="both"/>
        <w:rPr>
          <w:szCs w:val="24"/>
          <w:u w:val="none"/>
          <w:lang w:eastAsia="lv-LV"/>
        </w:rPr>
      </w:pPr>
      <w:r w:rsidRPr="005305C9">
        <w:rPr>
          <w:szCs w:val="24"/>
          <w:u w:val="none"/>
          <w:lang w:eastAsia="lv-LV"/>
        </w:rPr>
        <w:t xml:space="preserve">1.2. </w:t>
      </w:r>
      <w:r w:rsidRPr="005305C9">
        <w:rPr>
          <w:szCs w:val="24"/>
          <w:u w:val="none"/>
          <w:lang w:eastAsia="lv-LV"/>
        </w:rPr>
        <w:tab/>
        <w:t>Izsole notiek ievērojot Pašvaldību likumu, Publiskas personas mantas atsavināšanas likumu un šos izsoles noteikumus.</w:t>
      </w:r>
    </w:p>
    <w:p w14:paraId="7EAEBEC1" w14:textId="77777777" w:rsidR="005305C9" w:rsidRPr="005305C9" w:rsidRDefault="005305C9" w:rsidP="005305C9">
      <w:pPr>
        <w:tabs>
          <w:tab w:val="left" w:pos="426"/>
          <w:tab w:val="left" w:pos="567"/>
        </w:tabs>
        <w:spacing w:line="360" w:lineRule="auto"/>
        <w:ind w:left="567" w:right="-1" w:hanging="567"/>
        <w:jc w:val="both"/>
        <w:rPr>
          <w:szCs w:val="24"/>
          <w:u w:val="none"/>
          <w:lang w:val="da-DK" w:eastAsia="lv-LV"/>
        </w:rPr>
      </w:pPr>
      <w:r w:rsidRPr="005305C9">
        <w:rPr>
          <w:szCs w:val="24"/>
          <w:u w:val="none"/>
          <w:lang w:eastAsia="lv-LV"/>
        </w:rPr>
        <w:t>1.3.</w:t>
      </w:r>
      <w:r w:rsidRPr="005305C9">
        <w:rPr>
          <w:szCs w:val="24"/>
          <w:u w:val="none"/>
          <w:lang w:eastAsia="lv-LV"/>
        </w:rPr>
        <w:tab/>
      </w:r>
      <w:r w:rsidRPr="005305C9">
        <w:rPr>
          <w:szCs w:val="24"/>
          <w:u w:val="none"/>
          <w:lang w:eastAsia="lv-LV"/>
        </w:rPr>
        <w:tab/>
        <w:t>Objekta izsoli rīko Gulbenes novada pašvaldības domes izveidotā Gulbenes novada pašvaldības īpašuma novērtēšanas un izsoļu komisija (turpmāk – Izsoles komisija).</w:t>
      </w:r>
    </w:p>
    <w:p w14:paraId="10D9002E" w14:textId="77777777" w:rsidR="005305C9" w:rsidRPr="005305C9" w:rsidRDefault="005305C9" w:rsidP="005305C9">
      <w:pPr>
        <w:tabs>
          <w:tab w:val="left" w:pos="567"/>
        </w:tabs>
        <w:spacing w:line="360" w:lineRule="auto"/>
        <w:ind w:left="567" w:hanging="567"/>
        <w:jc w:val="both"/>
        <w:rPr>
          <w:szCs w:val="24"/>
          <w:u w:val="none"/>
        </w:rPr>
      </w:pPr>
      <w:r w:rsidRPr="005305C9">
        <w:rPr>
          <w:szCs w:val="24"/>
          <w:u w:val="none"/>
        </w:rPr>
        <w:t>1.4.</w:t>
      </w:r>
      <w:r w:rsidRPr="005305C9">
        <w:rPr>
          <w:szCs w:val="24"/>
          <w:u w:val="none"/>
        </w:rPr>
        <w:tab/>
        <w:t>Ziņas par izsolē atsavināmo Objektu:</w:t>
      </w:r>
    </w:p>
    <w:p w14:paraId="6FE8A72B" w14:textId="77777777" w:rsidR="005305C9" w:rsidRPr="005305C9" w:rsidRDefault="005305C9" w:rsidP="005305C9">
      <w:pPr>
        <w:tabs>
          <w:tab w:val="left" w:pos="1418"/>
        </w:tabs>
        <w:spacing w:line="360" w:lineRule="auto"/>
        <w:ind w:left="1418" w:right="43" w:hanging="851"/>
        <w:jc w:val="both"/>
        <w:rPr>
          <w:szCs w:val="24"/>
          <w:u w:val="none"/>
        </w:rPr>
      </w:pPr>
      <w:r w:rsidRPr="005305C9">
        <w:rPr>
          <w:szCs w:val="24"/>
          <w:u w:val="none"/>
        </w:rPr>
        <w:t xml:space="preserve">1.4.1. </w:t>
      </w:r>
      <w:r w:rsidRPr="005305C9">
        <w:rPr>
          <w:szCs w:val="24"/>
          <w:u w:val="none"/>
        </w:rPr>
        <w:tab/>
        <w:t xml:space="preserve">Objekts: </w:t>
      </w:r>
      <w:r w:rsidRPr="005305C9">
        <w:rPr>
          <w:szCs w:val="24"/>
          <w:u w:val="none"/>
          <w:lang w:eastAsia="lv-LV"/>
        </w:rPr>
        <w:t xml:space="preserve">nekustamais īpašums </w:t>
      </w:r>
      <w:proofErr w:type="spellStart"/>
      <w:r w:rsidRPr="005305C9">
        <w:rPr>
          <w:szCs w:val="24"/>
          <w:u w:val="none"/>
          <w:lang w:eastAsia="lv-LV"/>
        </w:rPr>
        <w:t>Daukstu</w:t>
      </w:r>
      <w:proofErr w:type="spellEnd"/>
      <w:r w:rsidRPr="005305C9">
        <w:rPr>
          <w:szCs w:val="24"/>
          <w:u w:val="none"/>
          <w:lang w:eastAsia="lv-LV"/>
        </w:rPr>
        <w:t xml:space="preserve"> pagastā ar nosaukumu “</w:t>
      </w:r>
      <w:proofErr w:type="spellStart"/>
      <w:r w:rsidRPr="005305C9">
        <w:rPr>
          <w:szCs w:val="24"/>
          <w:u w:val="none"/>
          <w:lang w:eastAsia="lv-LV"/>
        </w:rPr>
        <w:t>Jaunmelderi</w:t>
      </w:r>
      <w:proofErr w:type="spellEnd"/>
      <w:r w:rsidRPr="005305C9">
        <w:rPr>
          <w:szCs w:val="24"/>
          <w:u w:val="none"/>
          <w:lang w:eastAsia="lv-LV"/>
        </w:rPr>
        <w:t>”, kadastra numurs 5048 002 0324, kas sastāv no zemes vienības ar kadastra apzīmējumu 50480020286 un platību 10,85 ha.</w:t>
      </w:r>
    </w:p>
    <w:p w14:paraId="4B62213E" w14:textId="77777777" w:rsidR="005305C9" w:rsidRPr="005305C9" w:rsidRDefault="005305C9" w:rsidP="005305C9">
      <w:pPr>
        <w:tabs>
          <w:tab w:val="left" w:pos="1418"/>
        </w:tabs>
        <w:spacing w:line="360" w:lineRule="auto"/>
        <w:ind w:left="1418" w:right="43" w:hanging="851"/>
        <w:jc w:val="both"/>
        <w:rPr>
          <w:szCs w:val="24"/>
          <w:u w:val="none"/>
        </w:rPr>
      </w:pPr>
      <w:r w:rsidRPr="005305C9">
        <w:rPr>
          <w:szCs w:val="24"/>
          <w:u w:val="none"/>
        </w:rPr>
        <w:t>1.4.2.</w:t>
      </w:r>
      <w:r w:rsidRPr="005305C9">
        <w:rPr>
          <w:szCs w:val="24"/>
          <w:u w:val="none"/>
          <w:lang w:eastAsia="lv-LV"/>
        </w:rPr>
        <w:t xml:space="preserve"> </w:t>
      </w:r>
      <w:r w:rsidRPr="005305C9">
        <w:rPr>
          <w:szCs w:val="24"/>
          <w:u w:val="none"/>
          <w:lang w:eastAsia="lv-LV"/>
        </w:rPr>
        <w:tab/>
        <w:t xml:space="preserve">Objekts ir Gulbenes novada pašvaldības īpašums. Tas reģistrēts </w:t>
      </w:r>
      <w:proofErr w:type="spellStart"/>
      <w:r w:rsidRPr="005305C9">
        <w:rPr>
          <w:szCs w:val="24"/>
          <w:u w:val="none"/>
          <w:lang w:eastAsia="lv-LV"/>
        </w:rPr>
        <w:t>Daukstu</w:t>
      </w:r>
      <w:proofErr w:type="spellEnd"/>
      <w:r w:rsidRPr="005305C9">
        <w:rPr>
          <w:szCs w:val="24"/>
          <w:u w:val="none"/>
          <w:lang w:eastAsia="lv-LV"/>
        </w:rPr>
        <w:t xml:space="preserve"> pagasta zemesgrāmatas nodalījumā Nr. 100000841717.</w:t>
      </w:r>
    </w:p>
    <w:p w14:paraId="0EA234D9" w14:textId="77777777" w:rsidR="005305C9" w:rsidRPr="005305C9" w:rsidRDefault="005305C9" w:rsidP="005305C9">
      <w:pPr>
        <w:tabs>
          <w:tab w:val="left" w:pos="1418"/>
        </w:tabs>
        <w:spacing w:line="360" w:lineRule="auto"/>
        <w:ind w:left="1418" w:right="43" w:hanging="851"/>
        <w:jc w:val="both"/>
        <w:rPr>
          <w:szCs w:val="24"/>
          <w:u w:val="none"/>
        </w:rPr>
      </w:pPr>
      <w:r w:rsidRPr="005305C9">
        <w:rPr>
          <w:szCs w:val="24"/>
          <w:u w:val="none"/>
        </w:rPr>
        <w:t xml:space="preserve">1.4.3. </w:t>
      </w:r>
      <w:r w:rsidRPr="005305C9">
        <w:rPr>
          <w:szCs w:val="24"/>
          <w:u w:val="none"/>
        </w:rPr>
        <w:tab/>
      </w:r>
      <w:r w:rsidRPr="005305C9">
        <w:rPr>
          <w:szCs w:val="24"/>
          <w:u w:val="none"/>
          <w:lang w:eastAsia="lv-LV"/>
        </w:rPr>
        <w:t>Pirmpirkuma tiesības uz Objekta iegādi nav</w:t>
      </w:r>
      <w:r w:rsidRPr="005305C9">
        <w:rPr>
          <w:szCs w:val="24"/>
          <w:u w:val="none"/>
        </w:rPr>
        <w:t>.</w:t>
      </w:r>
    </w:p>
    <w:p w14:paraId="7FD21CD4" w14:textId="77777777" w:rsidR="005305C9" w:rsidRPr="005305C9" w:rsidRDefault="005305C9" w:rsidP="005305C9">
      <w:pPr>
        <w:tabs>
          <w:tab w:val="left" w:pos="567"/>
        </w:tabs>
        <w:spacing w:line="360" w:lineRule="auto"/>
        <w:ind w:left="567" w:right="43" w:hanging="567"/>
        <w:jc w:val="both"/>
        <w:rPr>
          <w:bCs/>
          <w:szCs w:val="24"/>
          <w:u w:val="none"/>
        </w:rPr>
      </w:pPr>
      <w:r w:rsidRPr="005305C9">
        <w:rPr>
          <w:szCs w:val="24"/>
          <w:u w:val="none"/>
        </w:rPr>
        <w:t xml:space="preserve">1.5. </w:t>
      </w:r>
      <w:r w:rsidRPr="005305C9">
        <w:rPr>
          <w:szCs w:val="24"/>
          <w:u w:val="none"/>
        </w:rPr>
        <w:tab/>
        <w:t xml:space="preserve">Sludinājums </w:t>
      </w:r>
      <w:r w:rsidRPr="005305C9">
        <w:rPr>
          <w:bCs/>
          <w:szCs w:val="24"/>
          <w:u w:val="none"/>
        </w:rPr>
        <w:t xml:space="preserve">par Objekta atsavināšanu izsolē tiek publicēts Latvijas Republikas oficiālajā izdevumā “Latvijas Vēstnesis”, Gulbenes novada pašvaldības tīmekļa vietnē </w:t>
      </w:r>
      <w:hyperlink r:id="rId38" w:history="1">
        <w:r w:rsidRPr="005305C9">
          <w:rPr>
            <w:bCs/>
            <w:color w:val="0563C1"/>
            <w:szCs w:val="24"/>
          </w:rPr>
          <w:t>www.gulbene.lv</w:t>
        </w:r>
      </w:hyperlink>
      <w:r w:rsidRPr="005305C9">
        <w:rPr>
          <w:bCs/>
          <w:szCs w:val="24"/>
          <w:u w:val="none"/>
        </w:rPr>
        <w:t>.</w:t>
      </w:r>
    </w:p>
    <w:p w14:paraId="3AA8F377" w14:textId="77777777" w:rsidR="005305C9" w:rsidRPr="005305C9" w:rsidRDefault="005305C9" w:rsidP="005305C9">
      <w:pPr>
        <w:tabs>
          <w:tab w:val="left" w:pos="567"/>
        </w:tabs>
        <w:spacing w:line="360" w:lineRule="auto"/>
        <w:ind w:left="567" w:right="43" w:hanging="567"/>
        <w:jc w:val="both"/>
        <w:rPr>
          <w:szCs w:val="24"/>
          <w:u w:val="none"/>
          <w:lang w:eastAsia="lv-LV"/>
        </w:rPr>
      </w:pPr>
      <w:r w:rsidRPr="005305C9">
        <w:rPr>
          <w:szCs w:val="24"/>
          <w:u w:val="none"/>
        </w:rPr>
        <w:t xml:space="preserve">1.6. </w:t>
      </w:r>
      <w:r w:rsidRPr="005305C9">
        <w:rPr>
          <w:szCs w:val="24"/>
          <w:u w:val="none"/>
        </w:rPr>
        <w:tab/>
      </w:r>
      <w:r w:rsidRPr="005305C9">
        <w:rPr>
          <w:szCs w:val="24"/>
          <w:u w:val="none"/>
          <w:lang w:eastAsia="lv-LV"/>
        </w:rPr>
        <w:t xml:space="preserve">Ar izsoles noteikumiem var iepazīties Gulbenes novada pašvaldības tīmekļa vietnē </w:t>
      </w:r>
      <w:hyperlink r:id="rId39" w:history="1">
        <w:r w:rsidRPr="005305C9">
          <w:rPr>
            <w:rFonts w:cs="Arial"/>
            <w:color w:val="0563C1"/>
            <w:szCs w:val="24"/>
            <w:lang w:eastAsia="lv-LV"/>
          </w:rPr>
          <w:t>www.gulbene.lv</w:t>
        </w:r>
      </w:hyperlink>
      <w:r w:rsidRPr="005305C9">
        <w:rPr>
          <w:szCs w:val="24"/>
          <w:u w:val="none"/>
          <w:lang w:eastAsia="lv-LV"/>
        </w:rPr>
        <w:t>.</w:t>
      </w:r>
    </w:p>
    <w:p w14:paraId="7E90FF35" w14:textId="77777777" w:rsidR="005305C9" w:rsidRPr="005305C9" w:rsidRDefault="005305C9" w:rsidP="005305C9">
      <w:pPr>
        <w:keepLines/>
        <w:tabs>
          <w:tab w:val="left" w:pos="567"/>
        </w:tabs>
        <w:spacing w:line="360" w:lineRule="auto"/>
        <w:ind w:left="567" w:right="43" w:hanging="567"/>
        <w:jc w:val="both"/>
        <w:rPr>
          <w:b/>
          <w:szCs w:val="24"/>
          <w:u w:val="none"/>
        </w:rPr>
      </w:pPr>
      <w:r w:rsidRPr="005305C9">
        <w:rPr>
          <w:szCs w:val="24"/>
          <w:u w:val="none"/>
          <w:lang w:eastAsia="lv-LV"/>
        </w:rPr>
        <w:t xml:space="preserve">1.7. </w:t>
      </w:r>
      <w:r w:rsidRPr="005305C9">
        <w:rPr>
          <w:szCs w:val="24"/>
          <w:u w:val="none"/>
          <w:lang w:eastAsia="lv-LV"/>
        </w:rPr>
        <w:tab/>
      </w:r>
      <w:r w:rsidRPr="005305C9">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40" w:history="1">
        <w:r w:rsidRPr="005305C9">
          <w:rPr>
            <w:rFonts w:cs="Arial"/>
            <w:color w:val="0563C1"/>
            <w:szCs w:val="24"/>
          </w:rPr>
          <w:t>dome@gulbene.lv</w:t>
        </w:r>
      </w:hyperlink>
      <w:r w:rsidRPr="005305C9">
        <w:rPr>
          <w:szCs w:val="24"/>
          <w:u w:val="none"/>
        </w:rPr>
        <w:t xml:space="preserve">, </w:t>
      </w:r>
      <w:r w:rsidRPr="005305C9">
        <w:rPr>
          <w:szCs w:val="24"/>
          <w:u w:val="none"/>
          <w:lang w:eastAsia="lv-LV"/>
        </w:rPr>
        <w:t>pa tālruni 64497616 (</w:t>
      </w:r>
      <w:proofErr w:type="spellStart"/>
      <w:r w:rsidRPr="005305C9">
        <w:rPr>
          <w:szCs w:val="24"/>
          <w:u w:val="none"/>
          <w:lang w:eastAsia="lv-LV"/>
        </w:rPr>
        <w:t>Daukstu</w:t>
      </w:r>
      <w:proofErr w:type="spellEnd"/>
      <w:r w:rsidRPr="005305C9">
        <w:rPr>
          <w:szCs w:val="24"/>
          <w:u w:val="none"/>
          <w:lang w:eastAsia="lv-LV"/>
        </w:rPr>
        <w:t>, Galgauskas, Jaungulbenes un Līgo pagastu apvienības pārvalde) vai 26353089 (</w:t>
      </w:r>
      <w:proofErr w:type="spellStart"/>
      <w:r w:rsidRPr="005305C9">
        <w:rPr>
          <w:szCs w:val="24"/>
          <w:u w:val="none"/>
          <w:lang w:eastAsia="lv-LV"/>
        </w:rPr>
        <w:t>Daukstu</w:t>
      </w:r>
      <w:proofErr w:type="spellEnd"/>
      <w:r w:rsidRPr="005305C9">
        <w:rPr>
          <w:szCs w:val="24"/>
          <w:u w:val="none"/>
          <w:lang w:eastAsia="lv-LV"/>
        </w:rPr>
        <w:t xml:space="preserve">, Galgauskas, Jaungulbenes un Līgo pagastu apvienības pārvaldes vadītājs </w:t>
      </w:r>
      <w:proofErr w:type="spellStart"/>
      <w:r w:rsidRPr="005305C9">
        <w:rPr>
          <w:szCs w:val="24"/>
          <w:u w:val="none"/>
          <w:lang w:eastAsia="lv-LV"/>
        </w:rPr>
        <w:t>J.Duļbinskis</w:t>
      </w:r>
      <w:proofErr w:type="spellEnd"/>
      <w:r w:rsidRPr="005305C9">
        <w:rPr>
          <w:szCs w:val="24"/>
          <w:u w:val="none"/>
          <w:lang w:eastAsia="lv-LV"/>
        </w:rPr>
        <w:t>).</w:t>
      </w:r>
    </w:p>
    <w:p w14:paraId="1B9B9270" w14:textId="77777777" w:rsidR="005305C9" w:rsidRPr="005305C9" w:rsidRDefault="005305C9" w:rsidP="005305C9">
      <w:pPr>
        <w:shd w:val="clear" w:color="auto" w:fill="FFFFFF"/>
        <w:tabs>
          <w:tab w:val="left" w:pos="720"/>
        </w:tabs>
        <w:jc w:val="center"/>
        <w:rPr>
          <w:b/>
          <w:szCs w:val="24"/>
          <w:u w:val="none"/>
        </w:rPr>
      </w:pPr>
      <w:r w:rsidRPr="005305C9">
        <w:rPr>
          <w:b/>
          <w:szCs w:val="24"/>
          <w:u w:val="none"/>
        </w:rPr>
        <w:t>2. Izsoles veids, maksājumi un samaksas kārtība</w:t>
      </w:r>
    </w:p>
    <w:p w14:paraId="3A4D81AB" w14:textId="77777777" w:rsidR="005305C9" w:rsidRPr="005305C9" w:rsidRDefault="005305C9" w:rsidP="005305C9">
      <w:pPr>
        <w:shd w:val="clear" w:color="auto" w:fill="FFFFFF"/>
        <w:tabs>
          <w:tab w:val="left" w:pos="720"/>
        </w:tabs>
        <w:jc w:val="center"/>
        <w:rPr>
          <w:b/>
          <w:szCs w:val="24"/>
          <w:u w:val="none"/>
        </w:rPr>
      </w:pPr>
    </w:p>
    <w:p w14:paraId="4A7452B0" w14:textId="77777777" w:rsidR="005305C9" w:rsidRPr="005305C9" w:rsidRDefault="005305C9" w:rsidP="005305C9">
      <w:pPr>
        <w:keepLines/>
        <w:tabs>
          <w:tab w:val="left" w:pos="567"/>
        </w:tabs>
        <w:spacing w:line="360" w:lineRule="auto"/>
        <w:ind w:left="567" w:right="43" w:hanging="567"/>
        <w:jc w:val="both"/>
        <w:rPr>
          <w:bCs/>
          <w:szCs w:val="24"/>
          <w:u w:val="none"/>
        </w:rPr>
      </w:pPr>
      <w:r w:rsidRPr="005305C9">
        <w:rPr>
          <w:bCs/>
          <w:szCs w:val="24"/>
          <w:u w:val="none"/>
        </w:rPr>
        <w:t xml:space="preserve">2.1. </w:t>
      </w:r>
      <w:r w:rsidRPr="005305C9">
        <w:rPr>
          <w:bCs/>
          <w:szCs w:val="24"/>
          <w:u w:val="none"/>
        </w:rPr>
        <w:tab/>
        <w:t>Objekta atsavināšanas veids ir mutiska atklāta izsole ar augšupejošu soli.</w:t>
      </w:r>
    </w:p>
    <w:p w14:paraId="6B951469" w14:textId="77777777" w:rsidR="005305C9" w:rsidRPr="005305C9" w:rsidRDefault="005305C9" w:rsidP="005305C9">
      <w:pPr>
        <w:keepLines/>
        <w:tabs>
          <w:tab w:val="left" w:pos="567"/>
        </w:tabs>
        <w:spacing w:line="360" w:lineRule="auto"/>
        <w:ind w:left="567" w:right="43" w:hanging="567"/>
        <w:jc w:val="both"/>
        <w:rPr>
          <w:bCs/>
          <w:szCs w:val="24"/>
          <w:u w:val="none"/>
        </w:rPr>
      </w:pPr>
      <w:r w:rsidRPr="005305C9">
        <w:rPr>
          <w:bCs/>
          <w:szCs w:val="24"/>
          <w:u w:val="none"/>
        </w:rPr>
        <w:t xml:space="preserve">2.2. </w:t>
      </w:r>
      <w:r w:rsidRPr="005305C9">
        <w:rPr>
          <w:bCs/>
          <w:szCs w:val="24"/>
          <w:u w:val="none"/>
        </w:rPr>
        <w:tab/>
        <w:t xml:space="preserve">Maksāšanas līdzekļi – 100% </w:t>
      </w:r>
      <w:proofErr w:type="spellStart"/>
      <w:r w:rsidRPr="005305C9">
        <w:rPr>
          <w:bCs/>
          <w:i/>
          <w:szCs w:val="24"/>
          <w:u w:val="none"/>
        </w:rPr>
        <w:t>euro</w:t>
      </w:r>
      <w:proofErr w:type="spellEnd"/>
      <w:r w:rsidRPr="005305C9">
        <w:rPr>
          <w:bCs/>
          <w:szCs w:val="24"/>
          <w:u w:val="none"/>
        </w:rPr>
        <w:t>.</w:t>
      </w:r>
    </w:p>
    <w:p w14:paraId="513CDE41" w14:textId="77777777" w:rsidR="005305C9" w:rsidRPr="005305C9" w:rsidRDefault="005305C9" w:rsidP="005305C9">
      <w:pPr>
        <w:tabs>
          <w:tab w:val="left" w:pos="567"/>
        </w:tabs>
        <w:spacing w:line="360" w:lineRule="auto"/>
        <w:ind w:left="567" w:right="43" w:hanging="567"/>
        <w:jc w:val="both"/>
        <w:rPr>
          <w:szCs w:val="24"/>
          <w:u w:val="none"/>
        </w:rPr>
      </w:pPr>
      <w:r w:rsidRPr="005305C9">
        <w:rPr>
          <w:bCs/>
          <w:szCs w:val="24"/>
          <w:u w:val="none"/>
        </w:rPr>
        <w:t xml:space="preserve">2.3. </w:t>
      </w:r>
      <w:r w:rsidRPr="005305C9">
        <w:rPr>
          <w:bCs/>
          <w:szCs w:val="24"/>
          <w:u w:val="none"/>
        </w:rPr>
        <w:tab/>
      </w:r>
      <w:r w:rsidRPr="005305C9">
        <w:rPr>
          <w:szCs w:val="24"/>
          <w:u w:val="none"/>
        </w:rPr>
        <w:t xml:space="preserve">Objekta izsoles sākumcena ir </w:t>
      </w:r>
      <w:r w:rsidRPr="005305C9">
        <w:rPr>
          <w:szCs w:val="24"/>
          <w:u w:val="none"/>
          <w:lang w:eastAsia="lv-LV"/>
        </w:rPr>
        <w:t xml:space="preserve">28000 EUR (divdesmit astoņi tūkstoši </w:t>
      </w:r>
      <w:proofErr w:type="spellStart"/>
      <w:r w:rsidRPr="005305C9">
        <w:rPr>
          <w:i/>
          <w:szCs w:val="24"/>
          <w:u w:val="none"/>
          <w:lang w:eastAsia="lv-LV"/>
        </w:rPr>
        <w:t>euro</w:t>
      </w:r>
      <w:proofErr w:type="spellEnd"/>
      <w:r w:rsidRPr="005305C9">
        <w:rPr>
          <w:szCs w:val="24"/>
          <w:u w:val="none"/>
          <w:lang w:eastAsia="lv-LV"/>
        </w:rPr>
        <w:t>)</w:t>
      </w:r>
      <w:r w:rsidRPr="005305C9">
        <w:rPr>
          <w:szCs w:val="24"/>
          <w:u w:val="none"/>
        </w:rPr>
        <w:t>.</w:t>
      </w:r>
    </w:p>
    <w:p w14:paraId="272742D9" w14:textId="77777777" w:rsidR="005305C9" w:rsidRPr="005305C9" w:rsidRDefault="005305C9" w:rsidP="005305C9">
      <w:pPr>
        <w:tabs>
          <w:tab w:val="left" w:pos="567"/>
        </w:tabs>
        <w:spacing w:line="360" w:lineRule="auto"/>
        <w:ind w:left="567" w:hanging="567"/>
        <w:jc w:val="both"/>
        <w:rPr>
          <w:szCs w:val="24"/>
          <w:u w:val="none"/>
        </w:rPr>
      </w:pPr>
      <w:r w:rsidRPr="005305C9">
        <w:rPr>
          <w:szCs w:val="24"/>
          <w:u w:val="none"/>
        </w:rPr>
        <w:t xml:space="preserve">2.4. </w:t>
      </w:r>
      <w:r w:rsidRPr="005305C9">
        <w:rPr>
          <w:szCs w:val="24"/>
          <w:u w:val="none"/>
        </w:rPr>
        <w:tab/>
      </w:r>
      <w:r w:rsidRPr="005305C9">
        <w:rPr>
          <w:bCs/>
          <w:szCs w:val="24"/>
          <w:u w:val="none"/>
        </w:rPr>
        <w:t xml:space="preserve">Objekta </w:t>
      </w:r>
      <w:r w:rsidRPr="005305C9">
        <w:rPr>
          <w:szCs w:val="24"/>
          <w:u w:val="none"/>
          <w:lang w:eastAsia="lv-LV"/>
        </w:rPr>
        <w:t xml:space="preserve">nodrošinājums tiek noteikts 10% apmērā no izsoles nosacītās cenas, t.i., 2800 EUR (divi tūkstoši astoņi simti </w:t>
      </w:r>
      <w:proofErr w:type="spellStart"/>
      <w:r w:rsidRPr="005305C9">
        <w:rPr>
          <w:i/>
          <w:szCs w:val="24"/>
          <w:u w:val="none"/>
          <w:lang w:eastAsia="lv-LV"/>
        </w:rPr>
        <w:t>euro</w:t>
      </w:r>
      <w:proofErr w:type="spellEnd"/>
      <w:r w:rsidRPr="005305C9">
        <w:rPr>
          <w:szCs w:val="24"/>
          <w:u w:val="none"/>
          <w:lang w:eastAsia="lv-LV"/>
        </w:rPr>
        <w:t>).</w:t>
      </w:r>
      <w:r w:rsidRPr="005305C9">
        <w:rPr>
          <w:szCs w:val="24"/>
          <w:u w:val="none"/>
        </w:rPr>
        <w:t xml:space="preserve"> </w:t>
      </w:r>
      <w:r w:rsidRPr="005305C9">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5305C9">
        <w:rPr>
          <w:szCs w:val="24"/>
          <w:u w:val="none"/>
        </w:rPr>
        <w:t xml:space="preserve">norādot maksājuma mērķi “Nekustamā īpašuma </w:t>
      </w:r>
      <w:proofErr w:type="spellStart"/>
      <w:r w:rsidRPr="005305C9">
        <w:rPr>
          <w:szCs w:val="24"/>
          <w:u w:val="none"/>
        </w:rPr>
        <w:t>Daukstu</w:t>
      </w:r>
      <w:proofErr w:type="spellEnd"/>
      <w:r w:rsidRPr="005305C9">
        <w:rPr>
          <w:szCs w:val="24"/>
          <w:u w:val="none"/>
        </w:rPr>
        <w:t xml:space="preserve"> pagastā ar nosaukumu “</w:t>
      </w:r>
      <w:proofErr w:type="spellStart"/>
      <w:r w:rsidRPr="005305C9">
        <w:rPr>
          <w:szCs w:val="24"/>
          <w:u w:val="none"/>
        </w:rPr>
        <w:t>Jaunmelderi</w:t>
      </w:r>
      <w:proofErr w:type="spellEnd"/>
      <w:r w:rsidRPr="005305C9">
        <w:rPr>
          <w:szCs w:val="24"/>
          <w:u w:val="none"/>
        </w:rPr>
        <w:t>” izsoles nodrošinājums”</w:t>
      </w:r>
      <w:r w:rsidRPr="005305C9">
        <w:rPr>
          <w:szCs w:val="24"/>
          <w:u w:val="none"/>
          <w:lang w:eastAsia="lv-LV"/>
        </w:rPr>
        <w:t>. Nodrošinājums uzskatāms par iesniegtu, ja attiecīgā naudas summa ir saņemta norādītajā bankas kontā</w:t>
      </w:r>
      <w:r w:rsidRPr="005305C9">
        <w:rPr>
          <w:szCs w:val="24"/>
          <w:u w:val="none"/>
        </w:rPr>
        <w:t>.</w:t>
      </w:r>
    </w:p>
    <w:p w14:paraId="283C5381" w14:textId="77777777" w:rsidR="005305C9" w:rsidRPr="005305C9" w:rsidRDefault="005305C9" w:rsidP="005305C9">
      <w:pPr>
        <w:tabs>
          <w:tab w:val="left" w:pos="567"/>
        </w:tabs>
        <w:spacing w:line="360" w:lineRule="auto"/>
        <w:ind w:left="567" w:hanging="567"/>
        <w:jc w:val="both"/>
        <w:rPr>
          <w:szCs w:val="24"/>
          <w:u w:val="none"/>
        </w:rPr>
      </w:pPr>
      <w:r w:rsidRPr="005305C9">
        <w:rPr>
          <w:szCs w:val="24"/>
          <w:u w:val="none"/>
        </w:rPr>
        <w:t xml:space="preserve">2.5. </w:t>
      </w:r>
      <w:r w:rsidRPr="005305C9">
        <w:rPr>
          <w:szCs w:val="24"/>
          <w:u w:val="none"/>
        </w:rPr>
        <w:tab/>
      </w:r>
      <w:r w:rsidRPr="005305C9">
        <w:rPr>
          <w:bCs/>
          <w:szCs w:val="24"/>
          <w:u w:val="none"/>
        </w:rPr>
        <w:t xml:space="preserve">Objekta izsoles solis tiek noteikts 5% apmērā no sākumcenas, t.i., </w:t>
      </w:r>
      <w:r w:rsidRPr="005305C9">
        <w:rPr>
          <w:szCs w:val="24"/>
          <w:u w:val="none"/>
          <w:lang w:eastAsia="lv-LV"/>
        </w:rPr>
        <w:t xml:space="preserve">1400 EUR (viens tūkstotis četri simti </w:t>
      </w:r>
      <w:proofErr w:type="spellStart"/>
      <w:r w:rsidRPr="005305C9">
        <w:rPr>
          <w:i/>
          <w:iCs/>
          <w:szCs w:val="24"/>
          <w:u w:val="none"/>
          <w:lang w:eastAsia="lv-LV"/>
        </w:rPr>
        <w:t>e</w:t>
      </w:r>
      <w:r w:rsidRPr="005305C9">
        <w:rPr>
          <w:i/>
          <w:szCs w:val="24"/>
          <w:u w:val="none"/>
          <w:lang w:eastAsia="lv-LV"/>
        </w:rPr>
        <w:t>uro</w:t>
      </w:r>
      <w:proofErr w:type="spellEnd"/>
      <w:r w:rsidRPr="005305C9">
        <w:rPr>
          <w:szCs w:val="24"/>
          <w:u w:val="none"/>
          <w:lang w:eastAsia="lv-LV"/>
        </w:rPr>
        <w:t>)</w:t>
      </w:r>
      <w:r w:rsidRPr="005305C9">
        <w:rPr>
          <w:szCs w:val="24"/>
          <w:u w:val="none"/>
        </w:rPr>
        <w:t>.</w:t>
      </w:r>
    </w:p>
    <w:p w14:paraId="2D5C3915" w14:textId="77777777" w:rsidR="005305C9" w:rsidRPr="005305C9" w:rsidRDefault="005305C9" w:rsidP="005305C9">
      <w:pPr>
        <w:tabs>
          <w:tab w:val="left" w:pos="567"/>
        </w:tabs>
        <w:spacing w:line="360" w:lineRule="auto"/>
        <w:ind w:left="567" w:hanging="567"/>
        <w:jc w:val="both"/>
        <w:rPr>
          <w:szCs w:val="24"/>
          <w:u w:val="none"/>
          <w:lang w:eastAsia="lv-LV"/>
        </w:rPr>
      </w:pPr>
      <w:r w:rsidRPr="005305C9">
        <w:rPr>
          <w:szCs w:val="24"/>
          <w:u w:val="none"/>
        </w:rPr>
        <w:lastRenderedPageBreak/>
        <w:t xml:space="preserve">2.6. </w:t>
      </w:r>
      <w:r w:rsidRPr="005305C9">
        <w:rPr>
          <w:szCs w:val="24"/>
          <w:u w:val="none"/>
        </w:rPr>
        <w:tab/>
        <w:t xml:space="preserve">Nosolītā augstākā </w:t>
      </w:r>
      <w:r w:rsidRPr="005305C9">
        <w:rPr>
          <w:szCs w:val="24"/>
          <w:u w:val="none"/>
          <w:lang w:eastAsia="lv-LV"/>
        </w:rPr>
        <w:t>summa, atrēķinot naudā iemaksāto nodrošinājumu, jāsamaksā par Objektu divu nedēļu laikā no izsoles dienas, ieskaitot to bezskaidras naudas norēķinu veidā Gulbenes novada pašvaldības kontā Nr.LV81UNLA0050019845884, AS “SEB banka”, ar atzīmi “</w:t>
      </w:r>
      <w:r w:rsidRPr="005305C9">
        <w:rPr>
          <w:szCs w:val="24"/>
          <w:u w:val="none"/>
        </w:rPr>
        <w:t xml:space="preserve">Nekustamā īpašuma </w:t>
      </w:r>
      <w:proofErr w:type="spellStart"/>
      <w:r w:rsidRPr="005305C9">
        <w:rPr>
          <w:szCs w:val="24"/>
          <w:u w:val="none"/>
        </w:rPr>
        <w:t>Daukstu</w:t>
      </w:r>
      <w:proofErr w:type="spellEnd"/>
      <w:r w:rsidRPr="005305C9">
        <w:rPr>
          <w:szCs w:val="24"/>
          <w:u w:val="none"/>
        </w:rPr>
        <w:t xml:space="preserve"> pagastā ar nosaukumu “</w:t>
      </w:r>
      <w:proofErr w:type="spellStart"/>
      <w:r w:rsidRPr="005305C9">
        <w:rPr>
          <w:szCs w:val="24"/>
          <w:u w:val="none"/>
        </w:rPr>
        <w:t>Jaunmelderi</w:t>
      </w:r>
      <w:proofErr w:type="spellEnd"/>
      <w:r w:rsidRPr="005305C9">
        <w:rPr>
          <w:szCs w:val="24"/>
          <w:u w:val="none"/>
        </w:rPr>
        <w:t>”</w:t>
      </w:r>
      <w:r w:rsidRPr="005305C9">
        <w:rPr>
          <w:szCs w:val="24"/>
          <w:u w:val="none"/>
          <w:lang w:eastAsia="lv-LV"/>
        </w:rPr>
        <w:t xml:space="preserve"> pirkuma maksa”.</w:t>
      </w:r>
    </w:p>
    <w:p w14:paraId="46069D77" w14:textId="77777777" w:rsidR="005305C9" w:rsidRPr="005305C9" w:rsidRDefault="005305C9" w:rsidP="005305C9">
      <w:pPr>
        <w:tabs>
          <w:tab w:val="left" w:pos="567"/>
        </w:tabs>
        <w:ind w:left="567" w:hanging="567"/>
        <w:jc w:val="both"/>
        <w:rPr>
          <w:szCs w:val="24"/>
          <w:u w:val="none"/>
        </w:rPr>
      </w:pPr>
    </w:p>
    <w:p w14:paraId="06D3B8F9" w14:textId="7CE9F5FC" w:rsidR="005305C9" w:rsidRPr="005305C9" w:rsidRDefault="00474ABB" w:rsidP="00474ABB">
      <w:pPr>
        <w:keepNext/>
        <w:jc w:val="center"/>
        <w:outlineLvl w:val="0"/>
        <w:rPr>
          <w:b/>
          <w:szCs w:val="24"/>
          <w:u w:val="none"/>
        </w:rPr>
      </w:pPr>
      <w:r>
        <w:rPr>
          <w:b/>
          <w:bCs/>
          <w:kern w:val="32"/>
          <w:szCs w:val="24"/>
          <w:u w:val="none"/>
        </w:rPr>
        <w:t>3.</w:t>
      </w:r>
      <w:r w:rsidR="005305C9" w:rsidRPr="005305C9">
        <w:rPr>
          <w:b/>
          <w:bCs/>
          <w:kern w:val="32"/>
          <w:szCs w:val="24"/>
          <w:u w:val="none"/>
        </w:rPr>
        <w:t>Izsoles dalībnieki</w:t>
      </w:r>
    </w:p>
    <w:p w14:paraId="036BDAAA" w14:textId="77777777" w:rsidR="005305C9" w:rsidRPr="005305C9" w:rsidRDefault="005305C9" w:rsidP="005305C9">
      <w:pPr>
        <w:keepNext/>
        <w:outlineLvl w:val="0"/>
        <w:rPr>
          <w:b/>
          <w:szCs w:val="24"/>
          <w:u w:val="none"/>
        </w:rPr>
      </w:pPr>
    </w:p>
    <w:p w14:paraId="5BB053B1" w14:textId="4DF6A0BE" w:rsidR="005305C9" w:rsidRPr="00474ABB" w:rsidRDefault="005305C9" w:rsidP="004B0643">
      <w:pPr>
        <w:pStyle w:val="Sarakstarindkopa"/>
        <w:numPr>
          <w:ilvl w:val="1"/>
          <w:numId w:val="29"/>
        </w:numPr>
        <w:tabs>
          <w:tab w:val="num" w:pos="1777"/>
        </w:tabs>
        <w:spacing w:line="360" w:lineRule="auto"/>
        <w:ind w:left="284" w:hanging="284"/>
        <w:rPr>
          <w:szCs w:val="24"/>
        </w:rPr>
      </w:pPr>
      <w:r w:rsidRPr="00474ABB">
        <w:rPr>
          <w:szCs w:val="24"/>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1687A663" w14:textId="77777777" w:rsidR="005305C9" w:rsidRPr="005305C9" w:rsidRDefault="005305C9" w:rsidP="004B0643">
      <w:pPr>
        <w:numPr>
          <w:ilvl w:val="1"/>
          <w:numId w:val="29"/>
        </w:numPr>
        <w:tabs>
          <w:tab w:val="num" w:pos="567"/>
        </w:tabs>
        <w:spacing w:line="360" w:lineRule="auto"/>
        <w:ind w:left="284" w:hanging="284"/>
        <w:jc w:val="both"/>
        <w:rPr>
          <w:szCs w:val="24"/>
          <w:u w:val="none"/>
        </w:rPr>
      </w:pPr>
      <w:r w:rsidRPr="005305C9">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6D06EBD2" w14:textId="77777777" w:rsidR="005305C9" w:rsidRPr="005305C9" w:rsidRDefault="005305C9" w:rsidP="00474ABB">
      <w:pPr>
        <w:numPr>
          <w:ilvl w:val="1"/>
          <w:numId w:val="29"/>
        </w:numPr>
        <w:tabs>
          <w:tab w:val="num" w:pos="567"/>
        </w:tabs>
        <w:spacing w:line="360" w:lineRule="auto"/>
        <w:ind w:left="567" w:hanging="4897"/>
        <w:jc w:val="both"/>
        <w:rPr>
          <w:szCs w:val="24"/>
          <w:u w:val="none"/>
        </w:rPr>
      </w:pPr>
      <w:r w:rsidRPr="005305C9">
        <w:rPr>
          <w:szCs w:val="24"/>
          <w:u w:val="none"/>
          <w:lang w:eastAsia="lv-LV"/>
        </w:rPr>
        <w:t>Izsoles komisijas locekļi nevar būt Objekta pircēji, kā arī nevar pirkt Objektu citu personu uzdevumā.</w:t>
      </w:r>
    </w:p>
    <w:p w14:paraId="3D91B88C" w14:textId="77777777" w:rsidR="005305C9" w:rsidRPr="005305C9" w:rsidRDefault="005305C9" w:rsidP="005305C9">
      <w:pPr>
        <w:tabs>
          <w:tab w:val="num" w:pos="1777"/>
        </w:tabs>
        <w:ind w:left="567"/>
        <w:jc w:val="both"/>
        <w:rPr>
          <w:szCs w:val="24"/>
          <w:u w:val="none"/>
        </w:rPr>
      </w:pPr>
    </w:p>
    <w:p w14:paraId="1A61A402" w14:textId="77777777" w:rsidR="005305C9" w:rsidRPr="005305C9" w:rsidRDefault="005305C9" w:rsidP="00474ABB">
      <w:pPr>
        <w:numPr>
          <w:ilvl w:val="0"/>
          <w:numId w:val="29"/>
        </w:numPr>
        <w:tabs>
          <w:tab w:val="num" w:pos="1777"/>
        </w:tabs>
        <w:ind w:left="0" w:firstLine="0"/>
        <w:jc w:val="center"/>
        <w:rPr>
          <w:bCs/>
          <w:szCs w:val="24"/>
          <w:u w:val="none"/>
          <w:lang w:eastAsia="lv-LV"/>
        </w:rPr>
      </w:pPr>
      <w:r w:rsidRPr="005305C9">
        <w:rPr>
          <w:b/>
          <w:bCs/>
          <w:szCs w:val="24"/>
          <w:u w:val="none"/>
          <w:lang w:eastAsia="lv-LV"/>
        </w:rPr>
        <w:t>Izsoles pretendentu reģistrācija Izsoļu dalībnieku sarakstā</w:t>
      </w:r>
    </w:p>
    <w:p w14:paraId="2EDDAFB4" w14:textId="77777777" w:rsidR="005305C9" w:rsidRPr="005305C9" w:rsidRDefault="005305C9" w:rsidP="005305C9">
      <w:pPr>
        <w:rPr>
          <w:bCs/>
          <w:szCs w:val="24"/>
          <w:u w:val="none"/>
          <w:lang w:eastAsia="lv-LV"/>
        </w:rPr>
      </w:pPr>
    </w:p>
    <w:p w14:paraId="09AA511A" w14:textId="77777777" w:rsidR="005305C9" w:rsidRPr="005305C9" w:rsidRDefault="005305C9" w:rsidP="00474ABB">
      <w:pPr>
        <w:numPr>
          <w:ilvl w:val="1"/>
          <w:numId w:val="29"/>
        </w:numPr>
        <w:spacing w:after="200" w:line="360" w:lineRule="auto"/>
        <w:ind w:left="284" w:hanging="284"/>
        <w:contextualSpacing/>
        <w:jc w:val="both"/>
        <w:rPr>
          <w:bCs/>
          <w:szCs w:val="24"/>
          <w:u w:val="none"/>
          <w:lang w:eastAsia="lv-LV"/>
        </w:rPr>
      </w:pPr>
      <w:r w:rsidRPr="005305C9">
        <w:rPr>
          <w:szCs w:val="24"/>
          <w:u w:val="none"/>
          <w:lang w:eastAsia="lv-LV"/>
        </w:rPr>
        <w:t>Izsoles komisija, saņemot pieteikumu par piedalīšanos izsolē, sastāda izsoles dalībnieku sarakstu, kurā fiksē izsoles pretendentus pieteikumu iesniegšanas secībā.</w:t>
      </w:r>
    </w:p>
    <w:p w14:paraId="65F61B93" w14:textId="77777777" w:rsidR="005305C9" w:rsidRPr="005305C9" w:rsidRDefault="005305C9" w:rsidP="00474ABB">
      <w:pPr>
        <w:numPr>
          <w:ilvl w:val="1"/>
          <w:numId w:val="29"/>
        </w:numPr>
        <w:spacing w:line="360" w:lineRule="auto"/>
        <w:ind w:left="284" w:hanging="284"/>
        <w:contextualSpacing/>
        <w:jc w:val="both"/>
        <w:rPr>
          <w:bCs/>
          <w:szCs w:val="24"/>
          <w:u w:val="none"/>
          <w:lang w:eastAsia="lv-LV"/>
        </w:rPr>
      </w:pPr>
      <w:r w:rsidRPr="005305C9">
        <w:rPr>
          <w:szCs w:val="24"/>
          <w:u w:val="none"/>
          <w:lang w:eastAsia="lv-LV"/>
        </w:rPr>
        <w:t xml:space="preserve">Pieteikums iesniedzams Gulbenes novada pašvaldībā līdz </w:t>
      </w:r>
      <w:r w:rsidRPr="005305C9">
        <w:rPr>
          <w:b/>
          <w:bCs/>
          <w:szCs w:val="24"/>
          <w:u w:val="none"/>
          <w:lang w:eastAsia="lv-LV"/>
        </w:rPr>
        <w:t xml:space="preserve">2025.gada </w:t>
      </w:r>
      <w:bookmarkStart w:id="47" w:name="_Hlk208414953"/>
      <w:r w:rsidRPr="005305C9">
        <w:rPr>
          <w:b/>
          <w:bCs/>
          <w:szCs w:val="24"/>
          <w:u w:val="none"/>
          <w:lang w:eastAsia="lv-LV"/>
        </w:rPr>
        <w:t xml:space="preserve">4.novembrim </w:t>
      </w:r>
      <w:bookmarkEnd w:id="47"/>
      <w:r w:rsidRPr="005305C9">
        <w:rPr>
          <w:b/>
          <w:bCs/>
          <w:szCs w:val="24"/>
          <w:u w:val="none"/>
          <w:lang w:eastAsia="lv-LV"/>
        </w:rPr>
        <w:t>plkst.15.00:</w:t>
      </w:r>
    </w:p>
    <w:p w14:paraId="2D8CBB08" w14:textId="77777777" w:rsidR="005305C9" w:rsidRPr="005305C9" w:rsidRDefault="005305C9" w:rsidP="00474ABB">
      <w:pPr>
        <w:numPr>
          <w:ilvl w:val="2"/>
          <w:numId w:val="29"/>
        </w:numPr>
        <w:pBdr>
          <w:top w:val="nil"/>
          <w:left w:val="nil"/>
          <w:bottom w:val="nil"/>
          <w:right w:val="nil"/>
          <w:between w:val="nil"/>
        </w:pBdr>
        <w:spacing w:line="360" w:lineRule="auto"/>
        <w:ind w:left="284" w:hanging="284"/>
        <w:contextualSpacing/>
        <w:jc w:val="both"/>
        <w:rPr>
          <w:szCs w:val="24"/>
          <w:u w:val="none"/>
          <w:lang w:eastAsia="lv-LV"/>
        </w:rPr>
      </w:pPr>
      <w:bookmarkStart w:id="48" w:name="_Hlk205906071"/>
      <w:bookmarkStart w:id="49" w:name="_Hlk205906036"/>
      <w:r w:rsidRPr="005305C9">
        <w:rPr>
          <w:szCs w:val="24"/>
          <w:u w:val="none"/>
          <w:lang w:eastAsia="lv-LV"/>
        </w:rPr>
        <w:t xml:space="preserve">nododot personīgi Gulbenes novada valsts un pašvaldības vienotajā klientu apkalpošanas centrā </w:t>
      </w:r>
      <w:r w:rsidRPr="005305C9">
        <w:rPr>
          <w:rFonts w:eastAsia="Calibri"/>
          <w:szCs w:val="24"/>
          <w:u w:val="none"/>
          <w:lang w:eastAsia="lv-LV"/>
        </w:rPr>
        <w:t>Ābeļu ielā 2, Gulbenē, Gulbenes novadā (pirmdienās, otrdienās, trešdienās, ceturtdienās no plkst. 8:00 līdz 17:00, piektdienās no plkst. 8:00 līdz 16:00);</w:t>
      </w:r>
    </w:p>
    <w:bookmarkEnd w:id="48"/>
    <w:p w14:paraId="0AEFF993" w14:textId="77777777" w:rsidR="005305C9" w:rsidRPr="005305C9" w:rsidRDefault="005305C9" w:rsidP="00474ABB">
      <w:pPr>
        <w:numPr>
          <w:ilvl w:val="2"/>
          <w:numId w:val="29"/>
        </w:numPr>
        <w:pBdr>
          <w:top w:val="nil"/>
          <w:left w:val="nil"/>
          <w:bottom w:val="nil"/>
          <w:right w:val="nil"/>
          <w:between w:val="nil"/>
        </w:pBdr>
        <w:tabs>
          <w:tab w:val="left" w:pos="567"/>
        </w:tabs>
        <w:spacing w:line="360" w:lineRule="auto"/>
        <w:ind w:left="284" w:hanging="284"/>
        <w:contextualSpacing/>
        <w:jc w:val="both"/>
        <w:rPr>
          <w:szCs w:val="24"/>
          <w:u w:val="none"/>
          <w:lang w:eastAsia="lv-LV"/>
        </w:rPr>
      </w:pPr>
      <w:r w:rsidRPr="005305C9">
        <w:rPr>
          <w:szCs w:val="24"/>
          <w:u w:val="none"/>
          <w:lang w:eastAsia="lv-LV"/>
        </w:rPr>
        <w:t>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2025.gada 4.novembrim plkst.15.00;</w:t>
      </w:r>
    </w:p>
    <w:p w14:paraId="334643CF" w14:textId="77777777" w:rsidR="005305C9" w:rsidRPr="005305C9" w:rsidRDefault="005305C9" w:rsidP="00474ABB">
      <w:pPr>
        <w:numPr>
          <w:ilvl w:val="2"/>
          <w:numId w:val="29"/>
        </w:numPr>
        <w:pBdr>
          <w:top w:val="nil"/>
          <w:left w:val="nil"/>
          <w:bottom w:val="nil"/>
          <w:right w:val="nil"/>
          <w:between w:val="nil"/>
        </w:pBdr>
        <w:tabs>
          <w:tab w:val="left" w:pos="567"/>
        </w:tabs>
        <w:spacing w:line="360" w:lineRule="auto"/>
        <w:ind w:left="284" w:hanging="284"/>
        <w:contextualSpacing/>
        <w:jc w:val="both"/>
        <w:rPr>
          <w:szCs w:val="24"/>
          <w:u w:val="none"/>
          <w:lang w:eastAsia="lv-LV"/>
        </w:rPr>
      </w:pPr>
      <w:r w:rsidRPr="005305C9">
        <w:rPr>
          <w:szCs w:val="24"/>
          <w:u w:val="none"/>
          <w:lang w:eastAsia="lv-LV"/>
        </w:rPr>
        <w:t xml:space="preserve">elektroniski </w:t>
      </w:r>
      <w:r w:rsidRPr="005305C9">
        <w:rPr>
          <w:bCs/>
          <w:szCs w:val="24"/>
          <w:u w:val="none"/>
          <w:lang w:eastAsia="lv-LV"/>
        </w:rPr>
        <w:t>(pieteikums, kas parakstīts ar drošu elektronisko parakstu)</w:t>
      </w:r>
      <w:r w:rsidRPr="005305C9">
        <w:rPr>
          <w:szCs w:val="24"/>
          <w:u w:val="none"/>
          <w:lang w:eastAsia="lv-LV"/>
        </w:rPr>
        <w:t xml:space="preserve"> uz e-pasta adresi: </w:t>
      </w:r>
      <w:hyperlink r:id="rId41">
        <w:r w:rsidRPr="005305C9">
          <w:rPr>
            <w:szCs w:val="24"/>
            <w:lang w:eastAsia="lv-LV"/>
          </w:rPr>
          <w:t>dome@gulbene.lv</w:t>
        </w:r>
      </w:hyperlink>
      <w:r w:rsidRPr="005305C9">
        <w:rPr>
          <w:szCs w:val="24"/>
          <w:u w:val="none"/>
          <w:lang w:eastAsia="lv-LV"/>
        </w:rPr>
        <w:t>.</w:t>
      </w:r>
    </w:p>
    <w:bookmarkEnd w:id="49"/>
    <w:p w14:paraId="29A43A03" w14:textId="77777777" w:rsidR="005305C9" w:rsidRPr="005305C9" w:rsidRDefault="005305C9" w:rsidP="00474ABB">
      <w:pPr>
        <w:numPr>
          <w:ilvl w:val="1"/>
          <w:numId w:val="29"/>
        </w:numPr>
        <w:tabs>
          <w:tab w:val="num" w:pos="567"/>
        </w:tabs>
        <w:spacing w:line="360" w:lineRule="auto"/>
        <w:ind w:left="284" w:hanging="284"/>
        <w:contextualSpacing/>
        <w:rPr>
          <w:bCs/>
          <w:szCs w:val="24"/>
          <w:u w:val="none"/>
          <w:lang w:eastAsia="lv-LV"/>
        </w:rPr>
      </w:pPr>
      <w:r w:rsidRPr="005305C9">
        <w:rPr>
          <w:bCs/>
          <w:szCs w:val="24"/>
          <w:u w:val="none"/>
          <w:lang w:eastAsia="lv-LV"/>
        </w:rPr>
        <w:t>L</w:t>
      </w:r>
      <w:r w:rsidRPr="005305C9">
        <w:rPr>
          <w:szCs w:val="24"/>
          <w:u w:val="none"/>
          <w:lang w:eastAsia="lv-LV"/>
        </w:rPr>
        <w:t>ai reģistrētos par izsoles dalībnieku izsoles noteikumos noteiktajā termiņā</w:t>
      </w:r>
      <w:r w:rsidRPr="005305C9">
        <w:rPr>
          <w:bCs/>
          <w:szCs w:val="24"/>
          <w:u w:val="none"/>
          <w:lang w:eastAsia="lv-LV"/>
        </w:rPr>
        <w:t xml:space="preserve"> jāiesniedz:</w:t>
      </w:r>
    </w:p>
    <w:p w14:paraId="1C524874" w14:textId="77777777" w:rsidR="005305C9" w:rsidRPr="005305C9" w:rsidRDefault="005305C9" w:rsidP="00474ABB">
      <w:pPr>
        <w:numPr>
          <w:ilvl w:val="2"/>
          <w:numId w:val="29"/>
        </w:numPr>
        <w:tabs>
          <w:tab w:val="num" w:pos="1276"/>
        </w:tabs>
        <w:autoSpaceDE w:val="0"/>
        <w:autoSpaceDN w:val="0"/>
        <w:adjustRightInd w:val="0"/>
        <w:spacing w:line="360" w:lineRule="auto"/>
        <w:ind w:left="284" w:hanging="284"/>
        <w:jc w:val="both"/>
        <w:rPr>
          <w:szCs w:val="24"/>
          <w:u w:val="none"/>
          <w:lang w:eastAsia="lv-LV"/>
        </w:rPr>
      </w:pPr>
      <w:r w:rsidRPr="005305C9">
        <w:rPr>
          <w:szCs w:val="24"/>
          <w:u w:val="none"/>
          <w:lang w:eastAsia="lv-LV"/>
        </w:rPr>
        <w:t>Fiziskai personai:</w:t>
      </w:r>
    </w:p>
    <w:p w14:paraId="1BB248EF" w14:textId="77777777" w:rsidR="005305C9" w:rsidRPr="005305C9" w:rsidRDefault="005305C9" w:rsidP="00474ABB">
      <w:pPr>
        <w:numPr>
          <w:ilvl w:val="3"/>
          <w:numId w:val="29"/>
        </w:numPr>
        <w:tabs>
          <w:tab w:val="num" w:pos="2268"/>
        </w:tabs>
        <w:autoSpaceDE w:val="0"/>
        <w:autoSpaceDN w:val="0"/>
        <w:adjustRightInd w:val="0"/>
        <w:spacing w:line="360" w:lineRule="auto"/>
        <w:ind w:left="284" w:hanging="284"/>
        <w:jc w:val="both"/>
        <w:rPr>
          <w:szCs w:val="24"/>
          <w:u w:val="none"/>
          <w:lang w:eastAsia="lv-LV"/>
        </w:rPr>
      </w:pPr>
      <w:r w:rsidRPr="005305C9">
        <w:rPr>
          <w:szCs w:val="24"/>
          <w:u w:val="none"/>
          <w:lang w:eastAsia="lv-LV"/>
        </w:rPr>
        <w:lastRenderedPageBreak/>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21A4B48B" w14:textId="77777777" w:rsidR="005305C9" w:rsidRPr="005305C9" w:rsidRDefault="005305C9" w:rsidP="00474ABB">
      <w:pPr>
        <w:numPr>
          <w:ilvl w:val="3"/>
          <w:numId w:val="29"/>
        </w:numPr>
        <w:tabs>
          <w:tab w:val="num" w:pos="2268"/>
        </w:tabs>
        <w:autoSpaceDE w:val="0"/>
        <w:autoSpaceDN w:val="0"/>
        <w:adjustRightInd w:val="0"/>
        <w:spacing w:line="360" w:lineRule="auto"/>
        <w:ind w:left="284" w:hanging="284"/>
        <w:jc w:val="both"/>
        <w:rPr>
          <w:szCs w:val="24"/>
          <w:u w:val="none"/>
          <w:lang w:eastAsia="lv-LV"/>
        </w:rPr>
      </w:pPr>
      <w:r w:rsidRPr="005305C9">
        <w:rPr>
          <w:szCs w:val="24"/>
          <w:u w:val="none"/>
          <w:lang w:eastAsia="lv-LV"/>
        </w:rPr>
        <w:t>notariāli apliecināta pilnvara, ar ko dots pilnvarojums iesniegt pieteikumu dalībai izsolē un pārstāvībai izsolē (ja fizisko personu izsolē pārstāv cita fiziska persona);</w:t>
      </w:r>
    </w:p>
    <w:p w14:paraId="46AF096B" w14:textId="77777777" w:rsidR="005305C9" w:rsidRPr="005305C9" w:rsidRDefault="005305C9" w:rsidP="00474ABB">
      <w:pPr>
        <w:numPr>
          <w:ilvl w:val="3"/>
          <w:numId w:val="29"/>
        </w:numPr>
        <w:tabs>
          <w:tab w:val="num" w:pos="2268"/>
        </w:tabs>
        <w:autoSpaceDE w:val="0"/>
        <w:autoSpaceDN w:val="0"/>
        <w:adjustRightInd w:val="0"/>
        <w:spacing w:line="360" w:lineRule="auto"/>
        <w:ind w:left="284" w:hanging="284"/>
        <w:jc w:val="both"/>
        <w:rPr>
          <w:szCs w:val="24"/>
          <w:u w:val="none"/>
          <w:lang w:eastAsia="lv-LV"/>
        </w:rPr>
      </w:pPr>
      <w:r w:rsidRPr="005305C9">
        <w:rPr>
          <w:szCs w:val="24"/>
          <w:u w:val="none"/>
          <w:lang w:eastAsia="lv-LV"/>
        </w:rPr>
        <w:t>maksājuma uzdevums par nodrošinājuma naudas samaksu.</w:t>
      </w:r>
    </w:p>
    <w:p w14:paraId="44092E4E" w14:textId="77777777" w:rsidR="005305C9" w:rsidRPr="005305C9" w:rsidRDefault="005305C9" w:rsidP="00474ABB">
      <w:pPr>
        <w:autoSpaceDE w:val="0"/>
        <w:autoSpaceDN w:val="0"/>
        <w:adjustRightInd w:val="0"/>
        <w:spacing w:line="360" w:lineRule="auto"/>
        <w:ind w:left="284" w:hanging="284"/>
        <w:jc w:val="both"/>
        <w:rPr>
          <w:szCs w:val="24"/>
          <w:u w:val="none"/>
          <w:lang w:eastAsia="lv-LV"/>
        </w:rPr>
      </w:pPr>
      <w:r w:rsidRPr="005305C9">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2F423769" w14:textId="77777777" w:rsidR="005305C9" w:rsidRPr="005305C9" w:rsidRDefault="005305C9" w:rsidP="00474ABB">
      <w:pPr>
        <w:numPr>
          <w:ilvl w:val="2"/>
          <w:numId w:val="29"/>
        </w:numPr>
        <w:tabs>
          <w:tab w:val="num" w:pos="1276"/>
        </w:tabs>
        <w:autoSpaceDE w:val="0"/>
        <w:autoSpaceDN w:val="0"/>
        <w:adjustRightInd w:val="0"/>
        <w:spacing w:line="360" w:lineRule="auto"/>
        <w:ind w:left="1276" w:hanging="709"/>
        <w:jc w:val="both"/>
        <w:rPr>
          <w:szCs w:val="24"/>
          <w:u w:val="none"/>
          <w:lang w:eastAsia="lv-LV"/>
        </w:rPr>
      </w:pPr>
      <w:r w:rsidRPr="005305C9">
        <w:rPr>
          <w:szCs w:val="24"/>
          <w:u w:val="none"/>
          <w:lang w:eastAsia="lv-LV"/>
        </w:rPr>
        <w:t xml:space="preserve">juridiskai personai: </w:t>
      </w:r>
    </w:p>
    <w:p w14:paraId="1A547F27" w14:textId="77777777" w:rsidR="005305C9" w:rsidRPr="005305C9" w:rsidRDefault="005305C9" w:rsidP="00474ABB">
      <w:pPr>
        <w:numPr>
          <w:ilvl w:val="3"/>
          <w:numId w:val="29"/>
        </w:numPr>
        <w:tabs>
          <w:tab w:val="num" w:pos="2268"/>
        </w:tabs>
        <w:autoSpaceDE w:val="0"/>
        <w:autoSpaceDN w:val="0"/>
        <w:adjustRightInd w:val="0"/>
        <w:spacing w:line="360" w:lineRule="auto"/>
        <w:ind w:left="2268" w:hanging="992"/>
        <w:jc w:val="both"/>
        <w:rPr>
          <w:szCs w:val="24"/>
          <w:u w:val="none"/>
          <w:lang w:eastAsia="lv-LV"/>
        </w:rPr>
      </w:pPr>
      <w:r w:rsidRPr="005305C9">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369EC400" w14:textId="77777777" w:rsidR="005305C9" w:rsidRPr="005305C9" w:rsidRDefault="005305C9" w:rsidP="00474ABB">
      <w:pPr>
        <w:numPr>
          <w:ilvl w:val="3"/>
          <w:numId w:val="29"/>
        </w:numPr>
        <w:tabs>
          <w:tab w:val="num" w:pos="2268"/>
        </w:tabs>
        <w:autoSpaceDE w:val="0"/>
        <w:autoSpaceDN w:val="0"/>
        <w:adjustRightInd w:val="0"/>
        <w:spacing w:line="360" w:lineRule="auto"/>
        <w:ind w:left="2268" w:hanging="992"/>
        <w:jc w:val="both"/>
        <w:rPr>
          <w:szCs w:val="24"/>
          <w:u w:val="none"/>
          <w:lang w:eastAsia="lv-LV"/>
        </w:rPr>
      </w:pPr>
      <w:r w:rsidRPr="005305C9">
        <w:rPr>
          <w:szCs w:val="24"/>
          <w:u w:val="none"/>
          <w:lang w:eastAsia="lv-LV"/>
        </w:rPr>
        <w:t>pilnvaru pārstāvēt juridisko personu izsolē un ja nepieciešams noslēgt pirkuma pārdevuma līgumu (ja juridisku personu pārstāv pilnvarotais pārstāvis);</w:t>
      </w:r>
    </w:p>
    <w:p w14:paraId="03D1FCC2" w14:textId="77777777" w:rsidR="005305C9" w:rsidRPr="005305C9" w:rsidRDefault="005305C9" w:rsidP="00474ABB">
      <w:pPr>
        <w:numPr>
          <w:ilvl w:val="3"/>
          <w:numId w:val="29"/>
        </w:numPr>
        <w:tabs>
          <w:tab w:val="num" w:pos="2268"/>
        </w:tabs>
        <w:autoSpaceDE w:val="0"/>
        <w:autoSpaceDN w:val="0"/>
        <w:adjustRightInd w:val="0"/>
        <w:spacing w:line="360" w:lineRule="auto"/>
        <w:ind w:left="2268" w:hanging="992"/>
        <w:jc w:val="both"/>
        <w:rPr>
          <w:szCs w:val="24"/>
          <w:u w:val="none"/>
          <w:lang w:eastAsia="lv-LV"/>
        </w:rPr>
      </w:pPr>
      <w:r w:rsidRPr="005305C9">
        <w:rPr>
          <w:szCs w:val="24"/>
          <w:u w:val="none"/>
          <w:lang w:eastAsia="lv-LV"/>
        </w:rPr>
        <w:t>maksājuma uzdevums par nodrošinājuma naudas samaksu.</w:t>
      </w:r>
    </w:p>
    <w:p w14:paraId="29DA6044" w14:textId="77777777" w:rsidR="005305C9" w:rsidRPr="005305C9" w:rsidRDefault="005305C9" w:rsidP="005305C9">
      <w:pPr>
        <w:autoSpaceDE w:val="0"/>
        <w:autoSpaceDN w:val="0"/>
        <w:adjustRightInd w:val="0"/>
        <w:spacing w:line="360" w:lineRule="auto"/>
        <w:ind w:left="567"/>
        <w:jc w:val="both"/>
        <w:rPr>
          <w:szCs w:val="24"/>
          <w:u w:val="none"/>
          <w:lang w:eastAsia="lv-LV"/>
        </w:rPr>
      </w:pPr>
      <w:r w:rsidRPr="005305C9">
        <w:rPr>
          <w:szCs w:val="24"/>
          <w:u w:val="none"/>
          <w:lang w:eastAsia="lv-LV"/>
        </w:rPr>
        <w:t>Pirms pretendenta reģistrēšanas izsoles dalībnieku sarakstā Izsoles komisija attiecībā uz juridisku personu pārbaudīs informāciju:</w:t>
      </w:r>
    </w:p>
    <w:p w14:paraId="39ABD69D" w14:textId="77777777" w:rsidR="005305C9" w:rsidRPr="005305C9" w:rsidRDefault="005305C9" w:rsidP="005305C9">
      <w:pPr>
        <w:numPr>
          <w:ilvl w:val="0"/>
          <w:numId w:val="6"/>
        </w:numPr>
        <w:autoSpaceDE w:val="0"/>
        <w:autoSpaceDN w:val="0"/>
        <w:adjustRightInd w:val="0"/>
        <w:spacing w:line="360" w:lineRule="auto"/>
        <w:ind w:left="993" w:hanging="426"/>
        <w:contextualSpacing/>
        <w:jc w:val="both"/>
        <w:rPr>
          <w:szCs w:val="24"/>
          <w:u w:val="none"/>
          <w:lang w:eastAsia="lv-LV"/>
        </w:rPr>
      </w:pPr>
      <w:r w:rsidRPr="005305C9">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10550A92" w14:textId="77777777" w:rsidR="005305C9" w:rsidRPr="005305C9" w:rsidRDefault="005305C9" w:rsidP="005305C9">
      <w:pPr>
        <w:numPr>
          <w:ilvl w:val="0"/>
          <w:numId w:val="6"/>
        </w:numPr>
        <w:autoSpaceDE w:val="0"/>
        <w:autoSpaceDN w:val="0"/>
        <w:adjustRightInd w:val="0"/>
        <w:spacing w:line="360" w:lineRule="auto"/>
        <w:ind w:left="993" w:hanging="426"/>
        <w:contextualSpacing/>
        <w:jc w:val="both"/>
        <w:rPr>
          <w:szCs w:val="24"/>
          <w:u w:val="none"/>
          <w:lang w:eastAsia="lv-LV"/>
        </w:rPr>
      </w:pPr>
      <w:r w:rsidRPr="005305C9">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29834C19" w14:textId="77777777" w:rsidR="005305C9" w:rsidRPr="005305C9" w:rsidRDefault="005305C9" w:rsidP="00474ABB">
      <w:pPr>
        <w:numPr>
          <w:ilvl w:val="1"/>
          <w:numId w:val="29"/>
        </w:numPr>
        <w:tabs>
          <w:tab w:val="num"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Izsoles pretendents netiek reģistrēts izsoles dalībnieku sarakstā, ja:</w:t>
      </w:r>
    </w:p>
    <w:p w14:paraId="2D0B1261" w14:textId="77777777" w:rsidR="005305C9" w:rsidRPr="005305C9" w:rsidRDefault="005305C9" w:rsidP="00474ABB">
      <w:pPr>
        <w:numPr>
          <w:ilvl w:val="2"/>
          <w:numId w:val="29"/>
        </w:numPr>
        <w:tabs>
          <w:tab w:val="left" w:pos="1276"/>
        </w:tabs>
        <w:autoSpaceDE w:val="0"/>
        <w:autoSpaceDN w:val="0"/>
        <w:adjustRightInd w:val="0"/>
        <w:spacing w:line="360" w:lineRule="auto"/>
        <w:ind w:left="1276" w:hanging="709"/>
        <w:jc w:val="both"/>
        <w:rPr>
          <w:szCs w:val="24"/>
          <w:u w:val="none"/>
          <w:lang w:eastAsia="lv-LV"/>
        </w:rPr>
      </w:pPr>
      <w:r w:rsidRPr="005305C9">
        <w:rPr>
          <w:szCs w:val="24"/>
          <w:u w:val="none"/>
          <w:lang w:eastAsia="lv-LV"/>
        </w:rPr>
        <w:t>nav vēl iestājies vai ir jau beidzies pretendentu reģistrācijas termiņš;</w:t>
      </w:r>
    </w:p>
    <w:p w14:paraId="1CCCEF07" w14:textId="77777777" w:rsidR="005305C9" w:rsidRPr="005305C9" w:rsidRDefault="005305C9" w:rsidP="00474ABB">
      <w:pPr>
        <w:numPr>
          <w:ilvl w:val="2"/>
          <w:numId w:val="29"/>
        </w:numPr>
        <w:tabs>
          <w:tab w:val="left" w:pos="1276"/>
        </w:tabs>
        <w:autoSpaceDE w:val="0"/>
        <w:autoSpaceDN w:val="0"/>
        <w:adjustRightInd w:val="0"/>
        <w:spacing w:line="360" w:lineRule="auto"/>
        <w:ind w:left="1276" w:hanging="709"/>
        <w:jc w:val="both"/>
        <w:rPr>
          <w:szCs w:val="24"/>
          <w:u w:val="none"/>
          <w:lang w:eastAsia="lv-LV"/>
        </w:rPr>
      </w:pPr>
      <w:r w:rsidRPr="005305C9">
        <w:rPr>
          <w:szCs w:val="24"/>
          <w:u w:val="none"/>
          <w:lang w:eastAsia="lv-LV"/>
        </w:rPr>
        <w:t>ja nav iesniegti šo noteikumu 4.3.1.punktā vai 4.3.2.punktā norādītie dokumenti;</w:t>
      </w:r>
    </w:p>
    <w:p w14:paraId="7CFAA692" w14:textId="77777777" w:rsidR="005305C9" w:rsidRPr="005305C9" w:rsidRDefault="005305C9" w:rsidP="00474ABB">
      <w:pPr>
        <w:numPr>
          <w:ilvl w:val="2"/>
          <w:numId w:val="29"/>
        </w:numPr>
        <w:tabs>
          <w:tab w:val="left" w:pos="1276"/>
        </w:tabs>
        <w:autoSpaceDE w:val="0"/>
        <w:autoSpaceDN w:val="0"/>
        <w:adjustRightInd w:val="0"/>
        <w:spacing w:line="360" w:lineRule="auto"/>
        <w:ind w:left="1276" w:hanging="709"/>
        <w:jc w:val="both"/>
        <w:rPr>
          <w:szCs w:val="24"/>
          <w:u w:val="none"/>
          <w:lang w:eastAsia="lv-LV"/>
        </w:rPr>
      </w:pPr>
      <w:r w:rsidRPr="005305C9">
        <w:rPr>
          <w:szCs w:val="24"/>
          <w:u w:val="none"/>
          <w:lang w:eastAsia="lv-LV"/>
        </w:rPr>
        <w:t>iesniegtajos dokumentos norādītas nepatiesas ziņas;</w:t>
      </w:r>
    </w:p>
    <w:p w14:paraId="36D536BC" w14:textId="77777777" w:rsidR="005305C9" w:rsidRPr="005305C9" w:rsidRDefault="005305C9" w:rsidP="00474ABB">
      <w:pPr>
        <w:numPr>
          <w:ilvl w:val="2"/>
          <w:numId w:val="29"/>
        </w:numPr>
        <w:tabs>
          <w:tab w:val="left" w:pos="1276"/>
        </w:tabs>
        <w:autoSpaceDE w:val="0"/>
        <w:autoSpaceDN w:val="0"/>
        <w:adjustRightInd w:val="0"/>
        <w:spacing w:line="360" w:lineRule="auto"/>
        <w:ind w:left="1276" w:hanging="709"/>
        <w:jc w:val="both"/>
        <w:rPr>
          <w:szCs w:val="24"/>
          <w:u w:val="none"/>
          <w:lang w:eastAsia="lv-LV"/>
        </w:rPr>
      </w:pPr>
      <w:r w:rsidRPr="005305C9">
        <w:rPr>
          <w:szCs w:val="24"/>
          <w:u w:val="none"/>
          <w:lang w:eastAsia="lv-LV"/>
        </w:rPr>
        <w:t>konstatēts, ka pretendentam ir izsoles noteikumu 3.1.punktā minētās parādsaistības;</w:t>
      </w:r>
    </w:p>
    <w:p w14:paraId="2CA1A257" w14:textId="77777777" w:rsidR="005305C9" w:rsidRPr="005305C9" w:rsidRDefault="005305C9" w:rsidP="00474ABB">
      <w:pPr>
        <w:numPr>
          <w:ilvl w:val="2"/>
          <w:numId w:val="29"/>
        </w:numPr>
        <w:tabs>
          <w:tab w:val="left" w:pos="993"/>
        </w:tabs>
        <w:autoSpaceDE w:val="0"/>
        <w:autoSpaceDN w:val="0"/>
        <w:adjustRightInd w:val="0"/>
        <w:spacing w:line="360" w:lineRule="auto"/>
        <w:ind w:left="1276" w:hanging="709"/>
        <w:jc w:val="both"/>
        <w:rPr>
          <w:szCs w:val="24"/>
          <w:u w:val="none"/>
          <w:lang w:eastAsia="lv-LV"/>
        </w:rPr>
      </w:pPr>
      <w:r w:rsidRPr="005305C9">
        <w:rPr>
          <w:szCs w:val="24"/>
          <w:u w:val="none"/>
          <w:lang w:eastAsia="lv-LV"/>
        </w:rPr>
        <w:lastRenderedPageBreak/>
        <w:t>Gulbenes novada pašvaldības norādītajā bankas kontā nav saņemta nodrošinājuma nauda.</w:t>
      </w:r>
    </w:p>
    <w:p w14:paraId="4FDDA77D" w14:textId="77777777" w:rsidR="005305C9" w:rsidRPr="005305C9" w:rsidRDefault="005305C9" w:rsidP="00474ABB">
      <w:pPr>
        <w:numPr>
          <w:ilvl w:val="1"/>
          <w:numId w:val="29"/>
        </w:numPr>
        <w:tabs>
          <w:tab w:val="num" w:pos="567"/>
        </w:tabs>
        <w:autoSpaceDE w:val="0"/>
        <w:autoSpaceDN w:val="0"/>
        <w:adjustRightInd w:val="0"/>
        <w:spacing w:line="360" w:lineRule="auto"/>
        <w:ind w:left="567" w:hanging="567"/>
        <w:jc w:val="both"/>
        <w:rPr>
          <w:szCs w:val="24"/>
          <w:u w:val="none"/>
          <w:lang w:eastAsia="lv-LV"/>
        </w:rPr>
      </w:pPr>
      <w:r w:rsidRPr="005305C9">
        <w:rPr>
          <w:rFonts w:cs="Arial"/>
          <w:szCs w:val="24"/>
          <w:u w:val="none"/>
          <w:lang w:eastAsia="lv-LV"/>
        </w:rPr>
        <w:t>Ziņas par saņemtajiem pieteikumiem un izsoles dalībnieku sarakstā reģistrētajiem izsoles dalībniekiem neizpauž līdz izsoles sākumam.</w:t>
      </w:r>
    </w:p>
    <w:p w14:paraId="056F55FB" w14:textId="77777777" w:rsidR="005305C9" w:rsidRPr="005305C9" w:rsidRDefault="005305C9" w:rsidP="005305C9">
      <w:pPr>
        <w:autoSpaceDE w:val="0"/>
        <w:autoSpaceDN w:val="0"/>
        <w:adjustRightInd w:val="0"/>
        <w:ind w:left="709"/>
        <w:jc w:val="both"/>
        <w:rPr>
          <w:szCs w:val="24"/>
          <w:u w:val="none"/>
          <w:lang w:eastAsia="lv-LV"/>
        </w:rPr>
      </w:pPr>
    </w:p>
    <w:p w14:paraId="1B42436B" w14:textId="77777777" w:rsidR="005305C9" w:rsidRPr="005305C9" w:rsidRDefault="005305C9" w:rsidP="00474ABB">
      <w:pPr>
        <w:numPr>
          <w:ilvl w:val="0"/>
          <w:numId w:val="29"/>
        </w:numPr>
        <w:tabs>
          <w:tab w:val="num" w:pos="1777"/>
        </w:tabs>
        <w:ind w:left="0" w:firstLine="0"/>
        <w:jc w:val="center"/>
        <w:rPr>
          <w:b/>
          <w:szCs w:val="24"/>
          <w:u w:val="none"/>
          <w:lang w:eastAsia="lv-LV"/>
        </w:rPr>
      </w:pPr>
      <w:r w:rsidRPr="005305C9">
        <w:rPr>
          <w:b/>
          <w:szCs w:val="24"/>
          <w:u w:val="none"/>
          <w:lang w:eastAsia="lv-LV"/>
        </w:rPr>
        <w:t>Izsoles norise</w:t>
      </w:r>
    </w:p>
    <w:p w14:paraId="5821336A" w14:textId="77777777" w:rsidR="005305C9" w:rsidRPr="005305C9" w:rsidRDefault="005305C9" w:rsidP="005305C9">
      <w:pPr>
        <w:tabs>
          <w:tab w:val="left" w:pos="567"/>
        </w:tabs>
        <w:ind w:left="709" w:hanging="709"/>
        <w:rPr>
          <w:b/>
          <w:szCs w:val="24"/>
          <w:u w:val="none"/>
          <w:lang w:eastAsia="lv-LV"/>
        </w:rPr>
      </w:pPr>
    </w:p>
    <w:p w14:paraId="0CBE57A8" w14:textId="77777777" w:rsidR="005305C9" w:rsidRPr="005305C9" w:rsidRDefault="005305C9" w:rsidP="00474ABB">
      <w:pPr>
        <w:numPr>
          <w:ilvl w:val="1"/>
          <w:numId w:val="29"/>
        </w:numPr>
        <w:tabs>
          <w:tab w:val="left"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 xml:space="preserve">Izsole notiks </w:t>
      </w:r>
      <w:r w:rsidRPr="005305C9">
        <w:rPr>
          <w:b/>
          <w:szCs w:val="24"/>
          <w:u w:val="none"/>
          <w:lang w:eastAsia="lv-LV"/>
        </w:rPr>
        <w:t xml:space="preserve">2025.gada 6.novembrī plkst.11:20 </w:t>
      </w:r>
      <w:r w:rsidRPr="005305C9">
        <w:rPr>
          <w:szCs w:val="24"/>
          <w:u w:val="none"/>
          <w:lang w:eastAsia="lv-LV"/>
        </w:rPr>
        <w:t xml:space="preserve">Gulbenes novada Centrālās pārvaldes ēkā, Ābeļu ielā 2, Gulbenē, Gulbenes novadā, 2.stāva zālē. </w:t>
      </w:r>
    </w:p>
    <w:p w14:paraId="7D357BF4" w14:textId="77777777" w:rsidR="005305C9" w:rsidRPr="005305C9" w:rsidRDefault="005305C9" w:rsidP="00474ABB">
      <w:pPr>
        <w:numPr>
          <w:ilvl w:val="1"/>
          <w:numId w:val="29"/>
        </w:numPr>
        <w:tabs>
          <w:tab w:val="left"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07E13B20" w14:textId="77777777" w:rsidR="005305C9" w:rsidRPr="005305C9" w:rsidRDefault="005305C9" w:rsidP="00474ABB">
      <w:pPr>
        <w:numPr>
          <w:ilvl w:val="1"/>
          <w:numId w:val="29"/>
        </w:numPr>
        <w:tabs>
          <w:tab w:val="left"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66A5FB49" w14:textId="77777777" w:rsidR="005305C9" w:rsidRPr="005305C9" w:rsidRDefault="005305C9" w:rsidP="00474ABB">
      <w:pPr>
        <w:numPr>
          <w:ilvl w:val="1"/>
          <w:numId w:val="29"/>
        </w:numPr>
        <w:tabs>
          <w:tab w:val="left"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8A6165C" w14:textId="77777777" w:rsidR="005305C9" w:rsidRPr="005305C9" w:rsidRDefault="005305C9" w:rsidP="00474ABB">
      <w:pPr>
        <w:numPr>
          <w:ilvl w:val="1"/>
          <w:numId w:val="29"/>
        </w:numPr>
        <w:tabs>
          <w:tab w:val="left"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 xml:space="preserve">Pirms izsoles sākšanas izsoles dalībnieki paraksta izsoles noteikumus, tādējādi apliecinot, ka pilnībā ar tiem ir iepazinušies un piekrīt tiem. </w:t>
      </w:r>
    </w:p>
    <w:p w14:paraId="66B47E0B" w14:textId="77777777" w:rsidR="005305C9" w:rsidRPr="005305C9" w:rsidRDefault="005305C9" w:rsidP="00474ABB">
      <w:pPr>
        <w:numPr>
          <w:ilvl w:val="1"/>
          <w:numId w:val="29"/>
        </w:numPr>
        <w:tabs>
          <w:tab w:val="left"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 xml:space="preserve">Izsoles vadītājs atklāj izsoli, raksturo izsolāmo mantu, paziņo izsoles sākumcenu, izsoles soli un informē par solīšanas kārtību. </w:t>
      </w:r>
    </w:p>
    <w:p w14:paraId="355455CC" w14:textId="77777777" w:rsidR="005305C9" w:rsidRPr="005305C9" w:rsidRDefault="005305C9" w:rsidP="00474ABB">
      <w:pPr>
        <w:numPr>
          <w:ilvl w:val="1"/>
          <w:numId w:val="29"/>
        </w:numPr>
        <w:tabs>
          <w:tab w:val="left"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 xml:space="preserve">Izsoles dalībnieki savu piekrišanu iegādāties izsoles Objektu apliecina mutvārdos un rakstiski, parakstoties izsoles dalībnieku sarakstā par katru nosolīto soli. Tas tiek fiksēts izsoles gaitas protokolā. </w:t>
      </w:r>
    </w:p>
    <w:p w14:paraId="7F6C38DD" w14:textId="77777777" w:rsidR="005305C9" w:rsidRPr="005305C9" w:rsidRDefault="005305C9" w:rsidP="00474ABB">
      <w:pPr>
        <w:numPr>
          <w:ilvl w:val="1"/>
          <w:numId w:val="29"/>
        </w:numPr>
        <w:tabs>
          <w:tab w:val="num"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75CE7A9B" w14:textId="77777777" w:rsidR="005305C9" w:rsidRPr="005305C9" w:rsidRDefault="005305C9" w:rsidP="00474ABB">
      <w:pPr>
        <w:numPr>
          <w:ilvl w:val="1"/>
          <w:numId w:val="29"/>
        </w:numPr>
        <w:tabs>
          <w:tab w:val="num"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0D42841F" w14:textId="77777777" w:rsidR="005305C9" w:rsidRPr="005305C9" w:rsidRDefault="005305C9" w:rsidP="00474ABB">
      <w:pPr>
        <w:numPr>
          <w:ilvl w:val="1"/>
          <w:numId w:val="29"/>
        </w:numPr>
        <w:tabs>
          <w:tab w:val="num"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lastRenderedPageBreak/>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4BD35DD2" w14:textId="77777777" w:rsidR="005305C9" w:rsidRPr="005305C9" w:rsidRDefault="005305C9" w:rsidP="00474ABB">
      <w:pPr>
        <w:numPr>
          <w:ilvl w:val="1"/>
          <w:numId w:val="29"/>
        </w:numPr>
        <w:tabs>
          <w:tab w:val="num"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 xml:space="preserve">Izsole ar augšupejošu soli turpinās, līdz kāds no tās dalībniekiem nosola visaugstāko cenu. Šajā gadījumā izsole tiek izsludināta par pabeigtu. </w:t>
      </w:r>
    </w:p>
    <w:p w14:paraId="06C322D9" w14:textId="77777777" w:rsidR="005305C9" w:rsidRPr="005305C9" w:rsidRDefault="005305C9" w:rsidP="00474ABB">
      <w:pPr>
        <w:numPr>
          <w:ilvl w:val="1"/>
          <w:numId w:val="29"/>
        </w:numPr>
        <w:tabs>
          <w:tab w:val="num"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071CA558" w14:textId="77777777" w:rsidR="005305C9" w:rsidRPr="005305C9" w:rsidRDefault="005305C9" w:rsidP="005305C9">
      <w:pPr>
        <w:autoSpaceDE w:val="0"/>
        <w:autoSpaceDN w:val="0"/>
        <w:adjustRightInd w:val="0"/>
        <w:ind w:left="567"/>
        <w:jc w:val="both"/>
        <w:rPr>
          <w:szCs w:val="24"/>
          <w:u w:val="none"/>
          <w:lang w:eastAsia="lv-LV"/>
        </w:rPr>
      </w:pPr>
    </w:p>
    <w:p w14:paraId="70FFD185" w14:textId="77777777" w:rsidR="005305C9" w:rsidRPr="005305C9" w:rsidRDefault="005305C9" w:rsidP="00474ABB">
      <w:pPr>
        <w:numPr>
          <w:ilvl w:val="0"/>
          <w:numId w:val="29"/>
        </w:numPr>
        <w:tabs>
          <w:tab w:val="num" w:pos="567"/>
          <w:tab w:val="num" w:pos="1777"/>
        </w:tabs>
        <w:autoSpaceDE w:val="0"/>
        <w:autoSpaceDN w:val="0"/>
        <w:adjustRightInd w:val="0"/>
        <w:ind w:left="0" w:firstLine="0"/>
        <w:jc w:val="center"/>
        <w:rPr>
          <w:b/>
          <w:szCs w:val="24"/>
          <w:u w:val="none"/>
          <w:lang w:eastAsia="lv-LV"/>
        </w:rPr>
      </w:pPr>
      <w:r w:rsidRPr="005305C9">
        <w:rPr>
          <w:b/>
          <w:szCs w:val="24"/>
          <w:u w:val="none"/>
          <w:lang w:eastAsia="lv-LV"/>
        </w:rPr>
        <w:t>Izsoles rezultātu apstiprināšana un pirkuma līguma noslēgšana</w:t>
      </w:r>
    </w:p>
    <w:p w14:paraId="2115D022" w14:textId="77777777" w:rsidR="005305C9" w:rsidRPr="005305C9" w:rsidRDefault="005305C9" w:rsidP="005305C9">
      <w:pPr>
        <w:rPr>
          <w:b/>
          <w:szCs w:val="24"/>
          <w:u w:val="none"/>
          <w:lang w:eastAsia="lv-LV"/>
        </w:rPr>
      </w:pPr>
    </w:p>
    <w:p w14:paraId="5CDE62B8" w14:textId="77777777" w:rsidR="005305C9" w:rsidRPr="005305C9" w:rsidRDefault="005305C9" w:rsidP="00474ABB">
      <w:pPr>
        <w:numPr>
          <w:ilvl w:val="1"/>
          <w:numId w:val="29"/>
        </w:numPr>
        <w:tabs>
          <w:tab w:val="num"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 xml:space="preserve">Izsoles komisija apstiprina izsoles protokolu septiņu dienu laikā pēc izsoles. </w:t>
      </w:r>
    </w:p>
    <w:p w14:paraId="5A7E19CA" w14:textId="77777777" w:rsidR="005305C9" w:rsidRPr="005305C9" w:rsidRDefault="005305C9" w:rsidP="00474ABB">
      <w:pPr>
        <w:numPr>
          <w:ilvl w:val="1"/>
          <w:numId w:val="29"/>
        </w:numPr>
        <w:tabs>
          <w:tab w:val="num"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“Nekustamā īpašuma </w:t>
      </w:r>
      <w:proofErr w:type="spellStart"/>
      <w:r w:rsidRPr="005305C9">
        <w:rPr>
          <w:szCs w:val="24"/>
          <w:u w:val="none"/>
          <w:lang w:eastAsia="lv-LV"/>
        </w:rPr>
        <w:t>Daukstu</w:t>
      </w:r>
      <w:proofErr w:type="spellEnd"/>
      <w:r w:rsidRPr="005305C9">
        <w:rPr>
          <w:szCs w:val="24"/>
          <w:u w:val="none"/>
          <w:lang w:eastAsia="lv-LV"/>
        </w:rPr>
        <w:t xml:space="preserve"> pagastā ar nosaukumu “</w:t>
      </w:r>
      <w:proofErr w:type="spellStart"/>
      <w:r w:rsidRPr="005305C9">
        <w:rPr>
          <w:szCs w:val="24"/>
          <w:u w:val="none"/>
          <w:lang w:eastAsia="lv-LV"/>
        </w:rPr>
        <w:t>Jaunmelderi</w:t>
      </w:r>
      <w:proofErr w:type="spellEnd"/>
      <w:r w:rsidRPr="005305C9">
        <w:rPr>
          <w:szCs w:val="24"/>
          <w:u w:val="none"/>
          <w:lang w:eastAsia="lv-LV"/>
        </w:rPr>
        <w:t>” pirkuma maksa”.</w:t>
      </w:r>
    </w:p>
    <w:p w14:paraId="32B03845" w14:textId="77777777" w:rsidR="005305C9" w:rsidRPr="005305C9" w:rsidRDefault="005305C9" w:rsidP="00474ABB">
      <w:pPr>
        <w:numPr>
          <w:ilvl w:val="1"/>
          <w:numId w:val="29"/>
        </w:numPr>
        <w:tabs>
          <w:tab w:val="num"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D6B7966" w14:textId="77777777" w:rsidR="005305C9" w:rsidRPr="005305C9" w:rsidRDefault="005305C9" w:rsidP="00474ABB">
      <w:pPr>
        <w:numPr>
          <w:ilvl w:val="1"/>
          <w:numId w:val="29"/>
        </w:numPr>
        <w:tabs>
          <w:tab w:val="num"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0F1CF8BA" w14:textId="77777777" w:rsidR="005305C9" w:rsidRPr="005305C9" w:rsidRDefault="005305C9" w:rsidP="00474ABB">
      <w:pPr>
        <w:numPr>
          <w:ilvl w:val="1"/>
          <w:numId w:val="29"/>
        </w:numPr>
        <w:tabs>
          <w:tab w:val="num"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657EB3A9" w14:textId="77777777" w:rsidR="005305C9" w:rsidRPr="005305C9" w:rsidRDefault="005305C9" w:rsidP="00474ABB">
      <w:pPr>
        <w:numPr>
          <w:ilvl w:val="1"/>
          <w:numId w:val="29"/>
        </w:numPr>
        <w:tabs>
          <w:tab w:val="num"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 xml:space="preserve">Ja noteikumu 6.5.punktā noteiktais izsoles dalībnieks no īpašuma pirkuma atsakās vai norādītajā termiņā nenorēķinās par pirkumu, izsole tiek uzskatīta par nenotikušu. </w:t>
      </w:r>
    </w:p>
    <w:p w14:paraId="48BF4E29" w14:textId="77777777" w:rsidR="005305C9" w:rsidRPr="005305C9" w:rsidRDefault="005305C9" w:rsidP="00474ABB">
      <w:pPr>
        <w:widowControl w:val="0"/>
        <w:numPr>
          <w:ilvl w:val="1"/>
          <w:numId w:val="29"/>
        </w:numPr>
        <w:tabs>
          <w:tab w:val="num"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Gulbenes novada pašvaldības dome izsoles rezultātus apstiprina ne vēlāk kā trīsdesmit dienu laikā pēc 6.2. vai 6.5.punktā paredzēto maksājumu nokārtošanas.</w:t>
      </w:r>
    </w:p>
    <w:p w14:paraId="6E2646B8" w14:textId="77777777" w:rsidR="005305C9" w:rsidRPr="005305C9" w:rsidRDefault="005305C9" w:rsidP="00474ABB">
      <w:pPr>
        <w:widowControl w:val="0"/>
        <w:numPr>
          <w:ilvl w:val="1"/>
          <w:numId w:val="29"/>
        </w:numPr>
        <w:tabs>
          <w:tab w:val="num"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Gulbenes novada pašvaldība trīsdesmit dienu laikā pēc izsoles rezultātu apstiprināšanas noslēdz ar izsoles uzvarētāju pirkuma līgumu.</w:t>
      </w:r>
    </w:p>
    <w:p w14:paraId="4D73FA27" w14:textId="77777777" w:rsidR="005305C9" w:rsidRPr="005305C9" w:rsidRDefault="005305C9" w:rsidP="00474ABB">
      <w:pPr>
        <w:numPr>
          <w:ilvl w:val="1"/>
          <w:numId w:val="29"/>
        </w:numPr>
        <w:tabs>
          <w:tab w:val="num"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 xml:space="preserve">Pēc pirkuma </w:t>
      </w:r>
      <w:smartTag w:uri="schemas-tilde-lv/tildestengine" w:element="veidnes">
        <w:smartTagPr>
          <w:attr w:name="text" w:val="līguma"/>
          <w:attr w:name="id" w:val="-1"/>
          <w:attr w:name="baseform" w:val="līgum|s"/>
        </w:smartTagPr>
        <w:r w:rsidRPr="005305C9">
          <w:rPr>
            <w:szCs w:val="24"/>
            <w:u w:val="none"/>
            <w:lang w:eastAsia="lv-LV"/>
          </w:rPr>
          <w:t>līguma</w:t>
        </w:r>
      </w:smartTag>
      <w:r w:rsidRPr="005305C9">
        <w:rPr>
          <w:szCs w:val="24"/>
          <w:u w:val="none"/>
          <w:lang w:eastAsia="lv-LV"/>
        </w:rPr>
        <w:t xml:space="preserve"> parakstīšanas visa dokumentācija, kas saistīta ar Gulbenes novada pašvaldības nekustamā īpašumu, tiek nodota ieguvējam, sastādot par to nodošanas – pieņemšanas aktu. </w:t>
      </w:r>
    </w:p>
    <w:p w14:paraId="75508700" w14:textId="77777777" w:rsidR="005305C9" w:rsidRPr="005305C9" w:rsidRDefault="005305C9" w:rsidP="00474ABB">
      <w:pPr>
        <w:numPr>
          <w:ilvl w:val="1"/>
          <w:numId w:val="29"/>
        </w:numPr>
        <w:tabs>
          <w:tab w:val="num"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 xml:space="preserve">Nekustamā īpašuma </w:t>
      </w:r>
      <w:proofErr w:type="spellStart"/>
      <w:r w:rsidRPr="005305C9">
        <w:rPr>
          <w:szCs w:val="24"/>
          <w:u w:val="none"/>
          <w:lang w:eastAsia="lv-LV"/>
        </w:rPr>
        <w:t>pārreģistrāciju</w:t>
      </w:r>
      <w:proofErr w:type="spellEnd"/>
      <w:r w:rsidRPr="005305C9">
        <w:rPr>
          <w:szCs w:val="24"/>
          <w:u w:val="none"/>
          <w:lang w:eastAsia="lv-LV"/>
        </w:rPr>
        <w:t xml:space="preserve"> Zemesgrāmatā Pircējs izdara par saviem līdzekļiem.</w:t>
      </w:r>
    </w:p>
    <w:p w14:paraId="26003839" w14:textId="77777777" w:rsidR="005305C9" w:rsidRPr="005305C9" w:rsidRDefault="005305C9" w:rsidP="00474ABB">
      <w:pPr>
        <w:numPr>
          <w:ilvl w:val="0"/>
          <w:numId w:val="29"/>
        </w:numPr>
        <w:tabs>
          <w:tab w:val="num" w:pos="1777"/>
        </w:tabs>
        <w:ind w:left="284" w:hanging="284"/>
        <w:jc w:val="center"/>
        <w:rPr>
          <w:b/>
          <w:szCs w:val="24"/>
          <w:u w:val="none"/>
          <w:lang w:eastAsia="lv-LV"/>
        </w:rPr>
      </w:pPr>
      <w:r w:rsidRPr="005305C9">
        <w:rPr>
          <w:b/>
          <w:szCs w:val="24"/>
          <w:u w:val="none"/>
          <w:lang w:eastAsia="lv-LV"/>
        </w:rPr>
        <w:lastRenderedPageBreak/>
        <w:t>Nenotikusi izsole</w:t>
      </w:r>
    </w:p>
    <w:p w14:paraId="7179A77D" w14:textId="77777777" w:rsidR="005305C9" w:rsidRPr="005305C9" w:rsidRDefault="005305C9" w:rsidP="005305C9">
      <w:pPr>
        <w:ind w:left="284"/>
        <w:rPr>
          <w:b/>
          <w:sz w:val="22"/>
          <w:u w:val="none"/>
          <w:lang w:eastAsia="lv-LV"/>
        </w:rPr>
      </w:pPr>
    </w:p>
    <w:p w14:paraId="631B5CDF" w14:textId="77777777" w:rsidR="005305C9" w:rsidRPr="005305C9" w:rsidRDefault="005305C9" w:rsidP="00474ABB">
      <w:pPr>
        <w:numPr>
          <w:ilvl w:val="1"/>
          <w:numId w:val="29"/>
        </w:numPr>
        <w:tabs>
          <w:tab w:val="num"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 xml:space="preserve">Objekta izsole uzskatāma par nenotikušu: </w:t>
      </w:r>
    </w:p>
    <w:p w14:paraId="2BC6B799" w14:textId="77777777" w:rsidR="005305C9" w:rsidRPr="005305C9" w:rsidRDefault="005305C9" w:rsidP="00474ABB">
      <w:pPr>
        <w:numPr>
          <w:ilvl w:val="2"/>
          <w:numId w:val="29"/>
        </w:numPr>
        <w:tabs>
          <w:tab w:val="num" w:pos="1276"/>
        </w:tabs>
        <w:autoSpaceDE w:val="0"/>
        <w:autoSpaceDN w:val="0"/>
        <w:adjustRightInd w:val="0"/>
        <w:spacing w:line="360" w:lineRule="auto"/>
        <w:ind w:left="1276" w:hanging="709"/>
        <w:jc w:val="both"/>
        <w:rPr>
          <w:szCs w:val="24"/>
          <w:u w:val="none"/>
          <w:lang w:eastAsia="lv-LV"/>
        </w:rPr>
      </w:pPr>
      <w:r w:rsidRPr="005305C9">
        <w:rPr>
          <w:szCs w:val="24"/>
          <w:u w:val="none"/>
          <w:lang w:eastAsia="lv-LV"/>
        </w:rPr>
        <w:t xml:space="preserve">ja uz izsoli nav reģistrēts neviens izsoles dalībnieks; </w:t>
      </w:r>
    </w:p>
    <w:p w14:paraId="017E213B" w14:textId="77777777" w:rsidR="005305C9" w:rsidRPr="005305C9" w:rsidRDefault="005305C9" w:rsidP="00474ABB">
      <w:pPr>
        <w:numPr>
          <w:ilvl w:val="2"/>
          <w:numId w:val="29"/>
        </w:numPr>
        <w:tabs>
          <w:tab w:val="num" w:pos="1276"/>
        </w:tabs>
        <w:autoSpaceDE w:val="0"/>
        <w:autoSpaceDN w:val="0"/>
        <w:adjustRightInd w:val="0"/>
        <w:spacing w:line="360" w:lineRule="auto"/>
        <w:ind w:left="1276" w:hanging="709"/>
        <w:jc w:val="both"/>
        <w:rPr>
          <w:szCs w:val="24"/>
          <w:u w:val="none"/>
          <w:lang w:eastAsia="lv-LV"/>
        </w:rPr>
      </w:pPr>
      <w:r w:rsidRPr="005305C9">
        <w:rPr>
          <w:szCs w:val="24"/>
          <w:u w:val="none"/>
          <w:lang w:eastAsia="lv-LV"/>
        </w:rPr>
        <w:t xml:space="preserve">ja neviens izsoles dalībnieks nav pārsolījis izsoles sākumcenu; </w:t>
      </w:r>
    </w:p>
    <w:p w14:paraId="5ECD9432" w14:textId="77777777" w:rsidR="005305C9" w:rsidRPr="005305C9" w:rsidRDefault="005305C9" w:rsidP="00474ABB">
      <w:pPr>
        <w:numPr>
          <w:ilvl w:val="2"/>
          <w:numId w:val="29"/>
        </w:numPr>
        <w:tabs>
          <w:tab w:val="num" w:pos="1276"/>
        </w:tabs>
        <w:autoSpaceDE w:val="0"/>
        <w:autoSpaceDN w:val="0"/>
        <w:adjustRightInd w:val="0"/>
        <w:spacing w:line="360" w:lineRule="auto"/>
        <w:ind w:left="1276" w:hanging="709"/>
        <w:jc w:val="both"/>
        <w:rPr>
          <w:szCs w:val="24"/>
          <w:u w:val="none"/>
          <w:lang w:eastAsia="lv-LV"/>
        </w:rPr>
      </w:pPr>
      <w:r w:rsidRPr="005305C9">
        <w:rPr>
          <w:szCs w:val="24"/>
          <w:u w:val="none"/>
          <w:lang w:eastAsia="lv-LV"/>
        </w:rPr>
        <w:t xml:space="preserve">ja vienīgais izsoles dalībnieks, kurš nosolījis izsolāmo īpašumu, nav parakstījis izsolāmā īpašuma pirkuma līgumu; </w:t>
      </w:r>
    </w:p>
    <w:p w14:paraId="0FBB321D" w14:textId="77777777" w:rsidR="005305C9" w:rsidRPr="005305C9" w:rsidRDefault="005305C9" w:rsidP="00474ABB">
      <w:pPr>
        <w:numPr>
          <w:ilvl w:val="2"/>
          <w:numId w:val="29"/>
        </w:numPr>
        <w:tabs>
          <w:tab w:val="num" w:pos="1276"/>
        </w:tabs>
        <w:autoSpaceDE w:val="0"/>
        <w:autoSpaceDN w:val="0"/>
        <w:adjustRightInd w:val="0"/>
        <w:spacing w:line="360" w:lineRule="auto"/>
        <w:ind w:left="1276" w:hanging="709"/>
        <w:jc w:val="both"/>
        <w:rPr>
          <w:szCs w:val="24"/>
          <w:u w:val="none"/>
          <w:lang w:eastAsia="lv-LV"/>
        </w:rPr>
      </w:pPr>
      <w:r w:rsidRPr="005305C9">
        <w:rPr>
          <w:szCs w:val="24"/>
          <w:u w:val="none"/>
          <w:lang w:eastAsia="lv-LV"/>
        </w:rPr>
        <w:t>ja neviens no izsoles dalībniekiem, kurš atzīts par nosolītāju, neveic pirkuma maksas samaksu šajos noteikumos norādītajā termiņā.</w:t>
      </w:r>
    </w:p>
    <w:p w14:paraId="1B7E295A" w14:textId="77777777" w:rsidR="005305C9" w:rsidRPr="005305C9" w:rsidRDefault="005305C9" w:rsidP="005305C9">
      <w:pPr>
        <w:autoSpaceDE w:val="0"/>
        <w:autoSpaceDN w:val="0"/>
        <w:adjustRightInd w:val="0"/>
        <w:ind w:left="1276"/>
        <w:jc w:val="both"/>
        <w:rPr>
          <w:sz w:val="22"/>
          <w:u w:val="none"/>
          <w:lang w:eastAsia="lv-LV"/>
        </w:rPr>
      </w:pPr>
    </w:p>
    <w:p w14:paraId="5205189E" w14:textId="77777777" w:rsidR="005305C9" w:rsidRPr="005305C9" w:rsidRDefault="005305C9" w:rsidP="00474ABB">
      <w:pPr>
        <w:numPr>
          <w:ilvl w:val="0"/>
          <w:numId w:val="29"/>
        </w:numPr>
        <w:tabs>
          <w:tab w:val="num" w:pos="1777"/>
        </w:tabs>
        <w:ind w:left="426" w:hanging="426"/>
        <w:jc w:val="center"/>
        <w:rPr>
          <w:b/>
          <w:szCs w:val="24"/>
          <w:u w:val="none"/>
          <w:lang w:eastAsia="lv-LV"/>
        </w:rPr>
      </w:pPr>
      <w:r w:rsidRPr="005305C9">
        <w:rPr>
          <w:b/>
          <w:szCs w:val="24"/>
          <w:u w:val="none"/>
          <w:lang w:eastAsia="lv-LV"/>
        </w:rPr>
        <w:t>Izsoles rezultātu apstrīdēšana</w:t>
      </w:r>
    </w:p>
    <w:p w14:paraId="288E44B5" w14:textId="77777777" w:rsidR="005305C9" w:rsidRPr="005305C9" w:rsidRDefault="005305C9" w:rsidP="005305C9">
      <w:pPr>
        <w:ind w:left="426"/>
        <w:rPr>
          <w:b/>
          <w:sz w:val="22"/>
          <w:u w:val="none"/>
          <w:lang w:eastAsia="lv-LV"/>
        </w:rPr>
      </w:pPr>
    </w:p>
    <w:p w14:paraId="74EEAF63" w14:textId="77777777" w:rsidR="005305C9" w:rsidRPr="005305C9" w:rsidRDefault="005305C9" w:rsidP="00474ABB">
      <w:pPr>
        <w:numPr>
          <w:ilvl w:val="1"/>
          <w:numId w:val="29"/>
        </w:numPr>
        <w:tabs>
          <w:tab w:val="num" w:pos="567"/>
        </w:tabs>
        <w:spacing w:line="360" w:lineRule="auto"/>
        <w:ind w:left="567" w:hanging="567"/>
        <w:jc w:val="both"/>
        <w:rPr>
          <w:szCs w:val="24"/>
          <w:u w:val="none"/>
          <w:lang w:eastAsia="lv-LV"/>
        </w:rPr>
      </w:pPr>
      <w:r w:rsidRPr="005305C9">
        <w:rPr>
          <w:szCs w:val="24"/>
          <w:u w:val="none"/>
          <w:lang w:eastAsia="lv-LV"/>
        </w:rPr>
        <w:t>Izsoles rezultātus var apstrīdēt Gulbenes novada pašvaldības domē 5 (piecu) darba dienu laikā no dienas, kad Izsoles komisija ir apstiprinājusi izsoles protokolu.</w:t>
      </w:r>
    </w:p>
    <w:p w14:paraId="03CB6ECA" w14:textId="77777777" w:rsidR="005305C9" w:rsidRPr="005305C9" w:rsidRDefault="005305C9" w:rsidP="005305C9">
      <w:pPr>
        <w:ind w:left="567"/>
        <w:jc w:val="both"/>
        <w:rPr>
          <w:sz w:val="22"/>
          <w:u w:val="none"/>
          <w:lang w:eastAsia="lv-LV"/>
        </w:rPr>
      </w:pPr>
    </w:p>
    <w:p w14:paraId="2E65FEBF" w14:textId="77777777" w:rsidR="005305C9" w:rsidRPr="005305C9" w:rsidRDefault="005305C9" w:rsidP="00474ABB">
      <w:pPr>
        <w:numPr>
          <w:ilvl w:val="0"/>
          <w:numId w:val="29"/>
        </w:numPr>
        <w:tabs>
          <w:tab w:val="num" w:pos="1777"/>
        </w:tabs>
        <w:ind w:left="426" w:hanging="426"/>
        <w:jc w:val="center"/>
        <w:rPr>
          <w:b/>
          <w:bCs/>
          <w:szCs w:val="24"/>
          <w:u w:val="none"/>
        </w:rPr>
      </w:pPr>
      <w:r w:rsidRPr="005305C9">
        <w:rPr>
          <w:b/>
          <w:bCs/>
          <w:szCs w:val="24"/>
          <w:u w:val="none"/>
        </w:rPr>
        <w:t>Citi noteikumi</w:t>
      </w:r>
    </w:p>
    <w:p w14:paraId="19EAA42E" w14:textId="77777777" w:rsidR="005305C9" w:rsidRPr="005305C9" w:rsidRDefault="005305C9" w:rsidP="005305C9">
      <w:pPr>
        <w:ind w:left="1777"/>
        <w:rPr>
          <w:b/>
          <w:bCs/>
          <w:sz w:val="22"/>
          <w:u w:val="none"/>
        </w:rPr>
      </w:pPr>
    </w:p>
    <w:p w14:paraId="59A9346D" w14:textId="77777777" w:rsidR="005305C9" w:rsidRPr="005305C9" w:rsidRDefault="005305C9" w:rsidP="00474ABB">
      <w:pPr>
        <w:numPr>
          <w:ilvl w:val="1"/>
          <w:numId w:val="29"/>
        </w:numPr>
        <w:tabs>
          <w:tab w:val="num" w:pos="567"/>
        </w:tabs>
        <w:spacing w:line="360" w:lineRule="auto"/>
        <w:ind w:left="567" w:hanging="567"/>
        <w:contextualSpacing/>
        <w:jc w:val="both"/>
        <w:rPr>
          <w:szCs w:val="24"/>
          <w:u w:val="none"/>
        </w:rPr>
      </w:pPr>
      <w:r w:rsidRPr="005305C9">
        <w:rPr>
          <w:szCs w:val="24"/>
          <w:u w:val="none"/>
          <w:lang w:eastAsia="lv-LV"/>
        </w:rPr>
        <w:t>Starp izsoles dalībniekiem aizliegta vienošanās, kas varētu ietekmēt izsoles rezultātus un gaitu.</w:t>
      </w:r>
    </w:p>
    <w:p w14:paraId="4B4D30E2" w14:textId="77777777" w:rsidR="005305C9" w:rsidRPr="005305C9" w:rsidRDefault="005305C9" w:rsidP="00474ABB">
      <w:pPr>
        <w:numPr>
          <w:ilvl w:val="1"/>
          <w:numId w:val="29"/>
        </w:numPr>
        <w:tabs>
          <w:tab w:val="num" w:pos="567"/>
        </w:tabs>
        <w:spacing w:line="360" w:lineRule="auto"/>
        <w:ind w:left="567" w:hanging="567"/>
        <w:contextualSpacing/>
        <w:jc w:val="both"/>
        <w:rPr>
          <w:szCs w:val="24"/>
          <w:u w:val="none"/>
          <w:lang w:eastAsia="lv-LV"/>
        </w:rPr>
      </w:pPr>
      <w:r w:rsidRPr="005305C9">
        <w:rPr>
          <w:szCs w:val="24"/>
          <w:u w:val="none"/>
          <w:lang w:eastAsia="lv-LV"/>
        </w:rPr>
        <w:t>Izsoles pretendenti piekrīt, ka Izsoles komisija veic personas datu apstrādi, pārbaudot sniegto ziņu patiesumu.</w:t>
      </w:r>
    </w:p>
    <w:p w14:paraId="6B592E88" w14:textId="77777777" w:rsidR="005305C9" w:rsidRPr="005305C9" w:rsidRDefault="005305C9" w:rsidP="00474ABB">
      <w:pPr>
        <w:numPr>
          <w:ilvl w:val="1"/>
          <w:numId w:val="29"/>
        </w:numPr>
        <w:tabs>
          <w:tab w:val="num" w:pos="567"/>
        </w:tabs>
        <w:spacing w:line="360" w:lineRule="auto"/>
        <w:ind w:left="567" w:hanging="567"/>
        <w:contextualSpacing/>
        <w:jc w:val="both"/>
        <w:rPr>
          <w:szCs w:val="24"/>
          <w:u w:val="none"/>
        </w:rPr>
      </w:pPr>
      <w:r w:rsidRPr="005305C9">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5B0ED7" w14:textId="77777777" w:rsidR="005305C9" w:rsidRPr="005305C9" w:rsidRDefault="005305C9" w:rsidP="005305C9">
      <w:pPr>
        <w:spacing w:line="276" w:lineRule="auto"/>
        <w:ind w:right="43"/>
        <w:rPr>
          <w:sz w:val="22"/>
          <w:szCs w:val="24"/>
          <w:u w:val="none"/>
          <w:lang w:eastAsia="lv-LV"/>
        </w:rPr>
      </w:pPr>
      <w:r w:rsidRPr="005305C9">
        <w:rPr>
          <w:sz w:val="22"/>
          <w:szCs w:val="24"/>
          <w:u w:val="none"/>
          <w:lang w:eastAsia="lv-LV"/>
        </w:rPr>
        <w:t xml:space="preserve"> </w:t>
      </w:r>
    </w:p>
    <w:p w14:paraId="702B22B2" w14:textId="77777777" w:rsidR="0032517B" w:rsidRPr="00575A1B" w:rsidRDefault="00D5596C" w:rsidP="00575A1B">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14:paraId="41DEF87B" w14:textId="77777777" w:rsidR="00575A1B" w:rsidRPr="00DE7201" w:rsidRDefault="00D5596C"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“Siliņi 1”, Gulbenē, Gulbenes novadā otrās izsoles rīkošanu</w:t>
      </w:r>
    </w:p>
    <w:p w14:paraId="21EF5D3A" w14:textId="77777777" w:rsidR="00575A1B" w:rsidRDefault="00D5596C"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76D84C0A" w14:textId="77777777" w:rsidR="00CA2A8B" w:rsidRDefault="00D5596C"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AB6B6BF" w14:textId="77777777" w:rsidR="005C694D" w:rsidRPr="00575A1B" w:rsidRDefault="005C694D" w:rsidP="005C694D">
      <w:pPr>
        <w:rPr>
          <w:rFonts w:eastAsia="Calibri"/>
          <w:szCs w:val="24"/>
          <w:u w:val="none"/>
        </w:rPr>
      </w:pPr>
      <w:r>
        <w:rPr>
          <w:rFonts w:eastAsia="Calibri"/>
          <w:szCs w:val="24"/>
          <w:u w:val="none"/>
        </w:rPr>
        <w:t>DEBATĒS PIEDALĀS: nav</w:t>
      </w:r>
    </w:p>
    <w:p w14:paraId="7E8DC082" w14:textId="77777777" w:rsidR="005C694D" w:rsidRDefault="005C694D" w:rsidP="005C694D">
      <w:pPr>
        <w:rPr>
          <w:rFonts w:eastAsia="Calibri"/>
          <w:color w:val="FF0000"/>
          <w:szCs w:val="24"/>
          <w:u w:val="none"/>
        </w:rPr>
      </w:pPr>
    </w:p>
    <w:p w14:paraId="1F1F367C" w14:textId="77777777" w:rsidR="005C694D" w:rsidRDefault="005C694D" w:rsidP="005C694D">
      <w:pPr>
        <w:spacing w:line="360" w:lineRule="auto"/>
        <w:ind w:firstLine="567"/>
        <w:jc w:val="both"/>
        <w:rPr>
          <w:u w:val="none"/>
        </w:rPr>
      </w:pPr>
      <w:r>
        <w:rPr>
          <w:u w:val="none"/>
        </w:rPr>
        <w:t>Apvienotā Attīstības un tautsaimniecības komiteja un Finanšu komiteja atklāti balsojot:</w:t>
      </w:r>
    </w:p>
    <w:p w14:paraId="0B7A053F" w14:textId="77777777" w:rsidR="005C694D" w:rsidRDefault="005C694D" w:rsidP="005C694D">
      <w:pPr>
        <w:spacing w:line="360" w:lineRule="auto"/>
        <w:ind w:firstLine="567"/>
        <w:jc w:val="both"/>
        <w:rPr>
          <w:u w:val="none"/>
        </w:rPr>
      </w:pPr>
      <w:r w:rsidRPr="0016506D">
        <w:rPr>
          <w:noProof/>
          <w:u w:val="none"/>
        </w:rPr>
        <w:t>ar 9 balsīm "Par" (Ainārs Brezinskis, Andis Caunītis, Artūrs Smagars, Dāvis Uiska, Gunārs Babris, Gunārs Ciglis, Ivars Kupčs, Jānis Barinskis, Normunds Mazūrs), "Pret" – nav, "Atturas" – nav, "Nepiedalās" – nav</w:t>
      </w:r>
      <w:r>
        <w:rPr>
          <w:u w:val="none"/>
        </w:rPr>
        <w:t>, NOLEMJ</w:t>
      </w:r>
      <w:r w:rsidRPr="00B24B3A">
        <w:rPr>
          <w:u w:val="none"/>
        </w:rPr>
        <w:t>:</w:t>
      </w:r>
    </w:p>
    <w:p w14:paraId="6327FF53" w14:textId="77777777" w:rsidR="005C694D" w:rsidRDefault="005C694D" w:rsidP="005C694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7A9F3CB" w14:textId="77777777" w:rsidR="005305C9" w:rsidRPr="005305C9" w:rsidRDefault="005305C9" w:rsidP="005305C9">
      <w:pPr>
        <w:jc w:val="center"/>
        <w:rPr>
          <w:b/>
          <w:snapToGrid w:val="0"/>
          <w:szCs w:val="24"/>
          <w:u w:val="none"/>
        </w:rPr>
      </w:pPr>
      <w:r w:rsidRPr="005305C9">
        <w:rPr>
          <w:b/>
          <w:snapToGrid w:val="0"/>
          <w:szCs w:val="24"/>
          <w:u w:val="none"/>
        </w:rPr>
        <w:t xml:space="preserve">Par </w:t>
      </w:r>
      <w:r w:rsidRPr="005305C9">
        <w:rPr>
          <w:b/>
          <w:snapToGrid w:val="0"/>
          <w:szCs w:val="20"/>
          <w:u w:val="none"/>
        </w:rPr>
        <w:t>nekustamā īpašuma “Siliņi 1”, Gulbenē, Gulbenes novadā,</w:t>
      </w:r>
    </w:p>
    <w:p w14:paraId="5DFA8E75" w14:textId="77777777" w:rsidR="005305C9" w:rsidRPr="005305C9" w:rsidRDefault="005305C9" w:rsidP="005305C9">
      <w:pPr>
        <w:jc w:val="center"/>
        <w:rPr>
          <w:snapToGrid w:val="0"/>
          <w:szCs w:val="24"/>
          <w:u w:val="none"/>
        </w:rPr>
      </w:pPr>
      <w:r w:rsidRPr="005305C9">
        <w:rPr>
          <w:b/>
          <w:snapToGrid w:val="0"/>
          <w:szCs w:val="20"/>
          <w:u w:val="none"/>
        </w:rPr>
        <w:t>otrās izsoles rīkošanu</w:t>
      </w:r>
    </w:p>
    <w:p w14:paraId="703804EE" w14:textId="77777777" w:rsidR="005305C9" w:rsidRPr="005305C9" w:rsidRDefault="005305C9" w:rsidP="005305C9">
      <w:pPr>
        <w:widowControl w:val="0"/>
        <w:spacing w:before="120" w:line="360" w:lineRule="auto"/>
        <w:ind w:firstLine="567"/>
        <w:jc w:val="both"/>
        <w:rPr>
          <w:szCs w:val="24"/>
          <w:u w:val="none"/>
          <w:lang w:eastAsia="lv-LV"/>
        </w:rPr>
      </w:pPr>
      <w:r w:rsidRPr="005305C9">
        <w:rPr>
          <w:szCs w:val="24"/>
          <w:u w:val="none"/>
          <w:lang w:eastAsia="lv-LV"/>
        </w:rPr>
        <w:t xml:space="preserve">Gulbenes novada pašvaldības dome 2025.gada 31.jūlijā pieņēma lēmumu Nr. GND/2025/532 “Par nekustamā īpašuma “Siliņi 1”, Gulbenē, Gulbenes novadā, pirmās izsoles </w:t>
      </w:r>
      <w:r w:rsidRPr="005305C9">
        <w:rPr>
          <w:szCs w:val="24"/>
          <w:u w:val="none"/>
          <w:lang w:eastAsia="lv-LV"/>
        </w:rPr>
        <w:lastRenderedPageBreak/>
        <w:t xml:space="preserve">rīkošanu, noteikumu un sākumcenas apstiprināšanu” (protokols Nr. 18; 32.p.), ar kuru nolēma rīkot Gulbenes novada pašvaldībai piederošā nekustamā īpašuma “Siliņi 1”, Gulbenē, Gulbenes novadā, kadastra numurs 5001 008 0105, kas sastāv no zemes vienības ar kadastra apzīmējumu 50010080105 ar platību 2,4276 ha, </w:t>
      </w:r>
      <w:r w:rsidRPr="005305C9">
        <w:rPr>
          <w:i/>
          <w:iCs/>
          <w:szCs w:val="24"/>
          <w:u w:val="none"/>
          <w:lang w:eastAsia="lv-LV"/>
        </w:rPr>
        <w:t>t.sk. uz tās esošās mežaudzes 0,52 ha platībā</w:t>
      </w:r>
      <w:r w:rsidRPr="005305C9">
        <w:rPr>
          <w:szCs w:val="24"/>
          <w:u w:val="none"/>
          <w:lang w:eastAsia="lv-LV"/>
        </w:rPr>
        <w:t xml:space="preserve"> (turpmāk – </w:t>
      </w:r>
      <w:proofErr w:type="spellStart"/>
      <w:r w:rsidRPr="005305C9">
        <w:rPr>
          <w:szCs w:val="24"/>
          <w:u w:val="none"/>
          <w:lang w:eastAsia="lv-LV"/>
        </w:rPr>
        <w:t>Neksuatamais</w:t>
      </w:r>
      <w:proofErr w:type="spellEnd"/>
      <w:r w:rsidRPr="005305C9">
        <w:rPr>
          <w:szCs w:val="24"/>
          <w:u w:val="none"/>
          <w:lang w:eastAsia="lv-LV"/>
        </w:rPr>
        <w:t xml:space="preserve"> īpašums), pirmo izsoli, apstiprināt izsoles noteikumus un nosacīto cenu. Pirmās izsoles apstiprinātā nosacītā cena (izsoles sākumcena) 9999 EUR (deviņi tūkstoši deviņi simti deviņdesmit deviņi </w:t>
      </w:r>
      <w:proofErr w:type="spellStart"/>
      <w:r w:rsidRPr="005305C9">
        <w:rPr>
          <w:i/>
          <w:iCs/>
          <w:szCs w:val="24"/>
          <w:u w:val="none"/>
          <w:lang w:eastAsia="lv-LV"/>
        </w:rPr>
        <w:t>euro</w:t>
      </w:r>
      <w:proofErr w:type="spellEnd"/>
      <w:r w:rsidRPr="005305C9">
        <w:rPr>
          <w:szCs w:val="24"/>
          <w:u w:val="none"/>
          <w:lang w:eastAsia="lv-LV"/>
        </w:rPr>
        <w:t>). Uz 2025.gada 11.septembrī rīkoto izsoli (pirmā izsole) nepieteicās neviens pretendents.</w:t>
      </w:r>
    </w:p>
    <w:p w14:paraId="302203EA" w14:textId="77777777" w:rsidR="005305C9" w:rsidRPr="005305C9" w:rsidRDefault="005305C9" w:rsidP="005305C9">
      <w:pPr>
        <w:spacing w:line="360" w:lineRule="auto"/>
        <w:ind w:firstLine="567"/>
        <w:jc w:val="both"/>
        <w:rPr>
          <w:szCs w:val="24"/>
          <w:u w:val="none"/>
          <w:lang w:eastAsia="lv-LV"/>
        </w:rPr>
      </w:pPr>
      <w:r w:rsidRPr="005305C9">
        <w:rPr>
          <w:szCs w:val="24"/>
          <w:u w:val="none"/>
          <w:lang w:eastAsia="lv-LV"/>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23FCFFC0" w14:textId="77777777" w:rsidR="005305C9" w:rsidRPr="005305C9" w:rsidRDefault="005305C9" w:rsidP="005305C9">
      <w:pPr>
        <w:spacing w:line="360" w:lineRule="auto"/>
        <w:ind w:firstLine="567"/>
        <w:jc w:val="both"/>
        <w:rPr>
          <w:szCs w:val="24"/>
          <w:u w:val="none"/>
          <w:lang w:eastAsia="lv-LV"/>
        </w:rPr>
      </w:pPr>
      <w:r w:rsidRPr="005305C9">
        <w:rPr>
          <w:szCs w:val="24"/>
          <w:u w:val="none"/>
          <w:lang w:eastAsia="lv-LV"/>
        </w:rPr>
        <w:t xml:space="preserve">Gulbenes novada pašvaldības īpašuma novērtēšanas un izsoļu komisija izvērtējot situāciju, iesaka rīkot otro izsoli ar augšupejošu soli un noteikt otrās izsoles sākumcenu 8000 EUR (astoņi tūkstoši </w:t>
      </w:r>
      <w:proofErr w:type="spellStart"/>
      <w:r w:rsidRPr="005305C9">
        <w:rPr>
          <w:i/>
          <w:szCs w:val="24"/>
          <w:u w:val="none"/>
          <w:lang w:eastAsia="lv-LV"/>
        </w:rPr>
        <w:t>euro</w:t>
      </w:r>
      <w:proofErr w:type="spellEnd"/>
      <w:r w:rsidRPr="005305C9">
        <w:rPr>
          <w:szCs w:val="24"/>
          <w:u w:val="none"/>
          <w:lang w:eastAsia="lv-LV"/>
        </w:rPr>
        <w:t>).</w:t>
      </w:r>
    </w:p>
    <w:p w14:paraId="3BEC3720" w14:textId="77777777" w:rsidR="005305C9" w:rsidRPr="005305C9" w:rsidRDefault="005305C9" w:rsidP="005305C9">
      <w:pPr>
        <w:widowControl w:val="0"/>
        <w:spacing w:line="360" w:lineRule="auto"/>
        <w:ind w:firstLine="567"/>
        <w:jc w:val="both"/>
        <w:rPr>
          <w:szCs w:val="24"/>
          <w:u w:val="none"/>
          <w:lang w:eastAsia="lv-LV"/>
        </w:rPr>
      </w:pPr>
      <w:r w:rsidRPr="005305C9">
        <w:rPr>
          <w:szCs w:val="24"/>
          <w:u w:val="none"/>
          <w:lang w:eastAsia="lv-LV"/>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5305C9">
        <w:rPr>
          <w:rFonts w:ascii="Arial" w:hAnsi="Arial" w:cs="Arial"/>
          <w:sz w:val="22"/>
          <w:u w:val="none"/>
          <w:lang w:eastAsia="lv-LV"/>
        </w:rPr>
        <w:t xml:space="preserve"> </w:t>
      </w:r>
      <w:r w:rsidRPr="005305C9">
        <w:rPr>
          <w:szCs w:val="24"/>
          <w:u w:val="none"/>
          <w:lang w:eastAsia="lv-LV"/>
        </w:rPr>
        <w:t xml:space="preserve">ka tikai domes kompetencē ir pieņemt lēmumus citos ārējos normatīvajos aktos paredzētajos gadījumos. </w:t>
      </w:r>
    </w:p>
    <w:p w14:paraId="700BA050" w14:textId="77777777" w:rsidR="005305C9" w:rsidRPr="005305C9" w:rsidRDefault="005305C9" w:rsidP="005305C9">
      <w:pPr>
        <w:widowControl w:val="0"/>
        <w:spacing w:line="360" w:lineRule="auto"/>
        <w:ind w:firstLine="567"/>
        <w:jc w:val="both"/>
        <w:rPr>
          <w:szCs w:val="24"/>
          <w:u w:val="none"/>
          <w:lang w:eastAsia="lv-LV"/>
        </w:rPr>
      </w:pPr>
      <w:r w:rsidRPr="005305C9">
        <w:rPr>
          <w:szCs w:val="24"/>
          <w:u w:val="none"/>
          <w:lang w:eastAsia="lv-LV"/>
        </w:rPr>
        <w:t xml:space="preserve">Publiskas personas mantas atsavināšanas likuma 3.panta pirmās daļas 1.punkts nosaka, ka publiskas personas nekustamo un kustamo mantu var atsavināt, pārdodot izsolē, tai skaitā izsolē ar pretendentu atlasi, savukārt šā panta otro daļa </w:t>
      </w:r>
      <w:proofErr w:type="spellStart"/>
      <w:r w:rsidRPr="005305C9">
        <w:rPr>
          <w:szCs w:val="24"/>
          <w:u w:val="none"/>
          <w:lang w:eastAsia="lv-LV"/>
        </w:rPr>
        <w:t>citstarp</w:t>
      </w:r>
      <w:proofErr w:type="spellEnd"/>
      <w:r w:rsidRPr="005305C9">
        <w:rPr>
          <w:szCs w:val="24"/>
          <w:u w:val="none"/>
          <w:lang w:eastAsia="lv-LV"/>
        </w:rPr>
        <w:t xml:space="preserve"> nosaka, ka publisku personu mantas atsavināšanas pamatveids ir mantas pārdošana izsolē. </w:t>
      </w:r>
    </w:p>
    <w:p w14:paraId="0912072A" w14:textId="77777777" w:rsidR="005305C9" w:rsidRPr="005305C9" w:rsidRDefault="005305C9" w:rsidP="005305C9">
      <w:pPr>
        <w:spacing w:line="360" w:lineRule="auto"/>
        <w:ind w:firstLine="567"/>
        <w:jc w:val="both"/>
        <w:rPr>
          <w:szCs w:val="24"/>
          <w:u w:val="none"/>
          <w:lang w:eastAsia="lv-LV"/>
        </w:rPr>
      </w:pPr>
      <w:r w:rsidRPr="005305C9">
        <w:rPr>
          <w:szCs w:val="24"/>
          <w:u w:val="none"/>
          <w:lang w:eastAsia="lv-LV"/>
        </w:rPr>
        <w:t>Šā likuma 15.pants nosaka, ka izsole var būt mutiska, rakstiska, jaukta (mutiska un rakstiska) vai elektroniska. Izsole var būt ar augšupejošu vai lejupejošu soli.</w:t>
      </w:r>
    </w:p>
    <w:p w14:paraId="13A99187" w14:textId="77777777" w:rsidR="005305C9" w:rsidRPr="005305C9" w:rsidRDefault="005305C9" w:rsidP="005305C9">
      <w:pPr>
        <w:spacing w:line="360" w:lineRule="auto"/>
        <w:ind w:firstLine="567"/>
        <w:jc w:val="both"/>
        <w:rPr>
          <w:szCs w:val="24"/>
          <w:u w:val="none"/>
          <w:lang w:eastAsia="lv-LV"/>
        </w:rPr>
      </w:pPr>
      <w:r w:rsidRPr="005305C9">
        <w:rPr>
          <w:szCs w:val="24"/>
          <w:u w:val="none"/>
          <w:lang w:eastAsia="lv-LV"/>
        </w:rPr>
        <w:t xml:space="preserve">Šā likuma 10.pants </w:t>
      </w:r>
      <w:proofErr w:type="spellStart"/>
      <w:r w:rsidRPr="005305C9">
        <w:rPr>
          <w:szCs w:val="24"/>
          <w:u w:val="none"/>
          <w:lang w:eastAsia="lv-LV"/>
        </w:rPr>
        <w:t>citstarp</w:t>
      </w:r>
      <w:proofErr w:type="spellEnd"/>
      <w:r w:rsidRPr="005305C9">
        <w:rPr>
          <w:szCs w:val="24"/>
          <w:u w:val="none"/>
          <w:lang w:eastAsia="lv-LV"/>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6B40B584" w14:textId="77777777" w:rsidR="005305C9" w:rsidRPr="005305C9" w:rsidRDefault="005305C9" w:rsidP="005305C9">
      <w:pPr>
        <w:spacing w:line="360" w:lineRule="auto"/>
        <w:ind w:firstLine="567"/>
        <w:jc w:val="both"/>
        <w:rPr>
          <w:rFonts w:eastAsia="Calibri"/>
          <w:szCs w:val="24"/>
          <w:u w:val="none"/>
          <w:lang w:eastAsia="lv-LV"/>
        </w:rPr>
      </w:pPr>
      <w:r w:rsidRPr="005305C9">
        <w:rPr>
          <w:szCs w:val="24"/>
          <w:u w:val="none"/>
          <w:lang w:eastAsia="lv-LV"/>
        </w:rPr>
        <w:t xml:space="preserve">Ņemot vērā Gulbenes novada pašvaldības īpašuma novērtēšanas un izsoļu komisijas 2025.gada 11.septembra sēdes lēmumu “Par nekustamā īpašuma “Siliņi 1”, Gulbenē, Gulbenes novadā, otrās izsoles sākumcenas noteikšanu” (protokols Nr. GND/2.7.2/25/21 (5.§)), pamatojoties uz Pašvaldību likuma 10.panta pirmās daļas 16. un 21.punktu, Publiskas personas </w:t>
      </w:r>
      <w:r w:rsidRPr="005305C9">
        <w:rPr>
          <w:szCs w:val="24"/>
          <w:u w:val="none"/>
          <w:lang w:eastAsia="lv-LV"/>
        </w:rPr>
        <w:lastRenderedPageBreak/>
        <w:t xml:space="preserve">mantas atsavināšanas likuma 3.panta pirmās daļas 1.punktu, 10.pantu, 15.pantu, 32.panta pirmās daļas 1.punktu, </w:t>
      </w:r>
      <w:r w:rsidRPr="005305C9">
        <w:rPr>
          <w:rFonts w:eastAsia="Calibri"/>
          <w:szCs w:val="24"/>
          <w:u w:val="none"/>
          <w:lang w:eastAsia="lv-LV"/>
        </w:rPr>
        <w:t>un ņemot vērā Attīstības un tautsaimniecības komitejas ieteikumu un Finanšu komitejas ieteikumu, atklāti balsojot ar balsīm “Par” ( ), “Pret” – , “Atturas” – , “Nepiedalās” – , Gulbenes novada pašvaldības dome NOLEMJ:</w:t>
      </w:r>
    </w:p>
    <w:p w14:paraId="2C80821D" w14:textId="45888DCF" w:rsidR="005305C9" w:rsidRPr="005305C9" w:rsidRDefault="00474ABB" w:rsidP="00474ABB">
      <w:pPr>
        <w:widowControl w:val="0"/>
        <w:spacing w:line="360" w:lineRule="auto"/>
        <w:ind w:firstLine="567"/>
        <w:contextualSpacing/>
        <w:jc w:val="both"/>
        <w:rPr>
          <w:szCs w:val="24"/>
          <w:u w:val="none"/>
          <w:lang w:eastAsia="lv-LV"/>
        </w:rPr>
      </w:pPr>
      <w:r>
        <w:rPr>
          <w:szCs w:val="24"/>
          <w:u w:val="none"/>
          <w:lang w:eastAsia="lv-LV"/>
        </w:rPr>
        <w:t>1.</w:t>
      </w:r>
      <w:r w:rsidR="005305C9" w:rsidRPr="005305C9">
        <w:rPr>
          <w:szCs w:val="24"/>
          <w:u w:val="none"/>
          <w:lang w:eastAsia="lv-LV"/>
        </w:rPr>
        <w:t xml:space="preserve">ATZĪT 2025.gada 11.septembrī rīkoto Gulbenes novada pašvaldībai piederošā nekustamā īpašuma “Siliņi 1”, Gulbenē, Gulbenes novadā, kadastra numurs 5001 008 0105, kas sastāv no zemes vienības ar kadastra apzīmējumu 50010080105 ar platību 2,4276 ha, </w:t>
      </w:r>
      <w:r w:rsidR="005305C9" w:rsidRPr="005305C9">
        <w:rPr>
          <w:i/>
          <w:iCs/>
          <w:szCs w:val="24"/>
          <w:u w:val="none"/>
          <w:lang w:eastAsia="lv-LV"/>
        </w:rPr>
        <w:t>t.sk. uz tās esošās mežaudzes 0,52 ha platībā</w:t>
      </w:r>
      <w:r w:rsidR="005305C9" w:rsidRPr="005305C9">
        <w:rPr>
          <w:szCs w:val="24"/>
          <w:u w:val="none"/>
          <w:lang w:eastAsia="lv-LV"/>
        </w:rPr>
        <w:t>, pirmo izsoli par nesekmīgu.</w:t>
      </w:r>
    </w:p>
    <w:p w14:paraId="590C616F" w14:textId="3CD79330" w:rsidR="005305C9" w:rsidRPr="00474ABB" w:rsidRDefault="005305C9" w:rsidP="00474ABB">
      <w:pPr>
        <w:pStyle w:val="Sarakstarindkopa"/>
        <w:widowControl w:val="0"/>
        <w:numPr>
          <w:ilvl w:val="0"/>
          <w:numId w:val="7"/>
        </w:numPr>
        <w:spacing w:line="360" w:lineRule="auto"/>
        <w:ind w:left="0" w:firstLine="567"/>
        <w:rPr>
          <w:szCs w:val="24"/>
        </w:rPr>
      </w:pPr>
      <w:r w:rsidRPr="00474ABB">
        <w:rPr>
          <w:szCs w:val="24"/>
        </w:rPr>
        <w:t>RĪKOT šā lēmuma 1.punktā minētā Gulbenes novada pašvaldībai piederošā nekustamā īpašuma otro izsoli.</w:t>
      </w:r>
    </w:p>
    <w:p w14:paraId="4B02C36E" w14:textId="77777777" w:rsidR="005305C9" w:rsidRPr="005305C9" w:rsidRDefault="005305C9" w:rsidP="00474ABB">
      <w:pPr>
        <w:widowControl w:val="0"/>
        <w:numPr>
          <w:ilvl w:val="0"/>
          <w:numId w:val="7"/>
        </w:numPr>
        <w:spacing w:line="360" w:lineRule="auto"/>
        <w:ind w:left="0" w:firstLine="567"/>
        <w:contextualSpacing/>
        <w:jc w:val="both"/>
        <w:rPr>
          <w:szCs w:val="24"/>
          <w:u w:val="none"/>
          <w:lang w:eastAsia="lv-LV"/>
        </w:rPr>
      </w:pPr>
      <w:r w:rsidRPr="005305C9">
        <w:rPr>
          <w:szCs w:val="24"/>
          <w:u w:val="none"/>
          <w:lang w:eastAsia="lv-LV"/>
        </w:rPr>
        <w:t xml:space="preserve">APSTIPRINĀT šā lēmuma 1.punktā minētā nekustamā īpašuma otrās izsoles sākumcenu 8000 EUR (astoņi tūkstoši </w:t>
      </w:r>
      <w:proofErr w:type="spellStart"/>
      <w:r w:rsidRPr="005305C9">
        <w:rPr>
          <w:i/>
          <w:szCs w:val="24"/>
          <w:u w:val="none"/>
          <w:lang w:eastAsia="lv-LV"/>
        </w:rPr>
        <w:t>euro</w:t>
      </w:r>
      <w:proofErr w:type="spellEnd"/>
      <w:r w:rsidRPr="005305C9">
        <w:rPr>
          <w:szCs w:val="24"/>
          <w:u w:val="none"/>
          <w:lang w:eastAsia="lv-LV"/>
        </w:rPr>
        <w:t>).</w:t>
      </w:r>
    </w:p>
    <w:p w14:paraId="44102036" w14:textId="77777777" w:rsidR="005305C9" w:rsidRPr="005305C9" w:rsidRDefault="005305C9" w:rsidP="00474ABB">
      <w:pPr>
        <w:widowControl w:val="0"/>
        <w:numPr>
          <w:ilvl w:val="0"/>
          <w:numId w:val="7"/>
        </w:numPr>
        <w:spacing w:line="360" w:lineRule="auto"/>
        <w:ind w:left="0" w:firstLine="567"/>
        <w:contextualSpacing/>
        <w:jc w:val="both"/>
        <w:rPr>
          <w:szCs w:val="24"/>
          <w:u w:val="none"/>
          <w:lang w:eastAsia="lv-LV"/>
        </w:rPr>
      </w:pPr>
      <w:r w:rsidRPr="005305C9">
        <w:rPr>
          <w:szCs w:val="24"/>
          <w:u w:val="none"/>
          <w:lang w:eastAsia="lv-LV"/>
        </w:rPr>
        <w:t>APSTIPRINĀT šā lēmuma 1.punktā minētā nekustamā īpašuma otrās izsoles noteikumus (pielikums), kas ir šī lēmuma neatņemama sastāvdaļa.</w:t>
      </w:r>
    </w:p>
    <w:p w14:paraId="39B09BDF" w14:textId="77777777" w:rsidR="005305C9" w:rsidRPr="005305C9" w:rsidRDefault="005305C9" w:rsidP="00474ABB">
      <w:pPr>
        <w:widowControl w:val="0"/>
        <w:numPr>
          <w:ilvl w:val="0"/>
          <w:numId w:val="7"/>
        </w:numPr>
        <w:spacing w:line="360" w:lineRule="auto"/>
        <w:ind w:left="0" w:firstLine="567"/>
        <w:contextualSpacing/>
        <w:jc w:val="both"/>
        <w:rPr>
          <w:szCs w:val="24"/>
          <w:u w:val="none"/>
          <w:lang w:eastAsia="lv-LV"/>
        </w:rPr>
      </w:pPr>
      <w:r w:rsidRPr="005305C9">
        <w:rPr>
          <w:szCs w:val="24"/>
          <w:u w:val="none"/>
          <w:lang w:eastAsia="lv-LV"/>
        </w:rPr>
        <w:t>UZDOT Gulbenes novada pašvaldības īpašuma novērtēšanas un izsoļu komisijai rīkot šā lēmuma 1.punktā minētā nekustamā īpašuma otro izsoli.</w:t>
      </w:r>
    </w:p>
    <w:p w14:paraId="47589533" w14:textId="77777777" w:rsidR="005305C9" w:rsidRPr="005305C9" w:rsidRDefault="005305C9" w:rsidP="00474ABB">
      <w:pPr>
        <w:widowControl w:val="0"/>
        <w:numPr>
          <w:ilvl w:val="0"/>
          <w:numId w:val="7"/>
        </w:numPr>
        <w:spacing w:line="360" w:lineRule="auto"/>
        <w:ind w:left="0" w:firstLine="567"/>
        <w:contextualSpacing/>
        <w:jc w:val="both"/>
        <w:rPr>
          <w:szCs w:val="24"/>
          <w:u w:val="none"/>
          <w:lang w:eastAsia="lv-LV"/>
        </w:rPr>
      </w:pPr>
      <w:r w:rsidRPr="005305C9">
        <w:rPr>
          <w:szCs w:val="24"/>
          <w:u w:val="none"/>
          <w:lang w:eastAsia="lv-LV"/>
        </w:rPr>
        <w:t>Lēmuma izpildes kontroli veikt Gulbenes novada pašvaldības izpilddirektoram.</w:t>
      </w:r>
    </w:p>
    <w:p w14:paraId="4310FAA3" w14:textId="77777777" w:rsidR="00474ABB" w:rsidRDefault="00474ABB" w:rsidP="005305C9">
      <w:pPr>
        <w:spacing w:after="160" w:line="259" w:lineRule="auto"/>
        <w:jc w:val="right"/>
        <w:rPr>
          <w:szCs w:val="24"/>
          <w:u w:val="none"/>
          <w:lang w:eastAsia="lv-LV"/>
        </w:rPr>
      </w:pPr>
    </w:p>
    <w:p w14:paraId="664DA224" w14:textId="3B9AF760" w:rsidR="005305C9" w:rsidRPr="005305C9" w:rsidRDefault="005305C9" w:rsidP="005305C9">
      <w:pPr>
        <w:spacing w:after="160" w:line="259" w:lineRule="auto"/>
        <w:jc w:val="right"/>
        <w:rPr>
          <w:szCs w:val="24"/>
          <w:u w:val="none"/>
          <w:lang w:eastAsia="lv-LV"/>
        </w:rPr>
      </w:pPr>
      <w:r w:rsidRPr="005305C9">
        <w:rPr>
          <w:szCs w:val="24"/>
          <w:u w:val="none"/>
          <w:lang w:eastAsia="lv-LV"/>
        </w:rPr>
        <w:t>Pielikums 25.09.2025. Gulbenes novada pašvaldības domes lēmumam Nr. GND/2025/</w:t>
      </w:r>
    </w:p>
    <w:p w14:paraId="4B521B51" w14:textId="77777777" w:rsidR="005305C9" w:rsidRPr="005305C9" w:rsidRDefault="005305C9" w:rsidP="005305C9">
      <w:pPr>
        <w:jc w:val="center"/>
        <w:rPr>
          <w:b/>
          <w:caps/>
          <w:szCs w:val="24"/>
          <w:u w:val="none"/>
          <w:lang w:eastAsia="lv-LV"/>
        </w:rPr>
      </w:pPr>
      <w:r w:rsidRPr="005305C9">
        <w:rPr>
          <w:b/>
          <w:caps/>
          <w:szCs w:val="24"/>
          <w:u w:val="none"/>
          <w:lang w:eastAsia="lv-LV"/>
        </w:rPr>
        <w:t xml:space="preserve">Gulbenes novada pašvaldības nekustamā īpašuma </w:t>
      </w:r>
    </w:p>
    <w:p w14:paraId="27EEBCE8" w14:textId="77777777" w:rsidR="005305C9" w:rsidRPr="005305C9" w:rsidRDefault="005305C9" w:rsidP="005305C9">
      <w:pPr>
        <w:jc w:val="center"/>
        <w:rPr>
          <w:b/>
          <w:caps/>
          <w:szCs w:val="24"/>
          <w:u w:val="none"/>
          <w:lang w:eastAsia="lv-LV"/>
        </w:rPr>
      </w:pPr>
      <w:r w:rsidRPr="005305C9">
        <w:rPr>
          <w:b/>
          <w:caps/>
          <w:szCs w:val="24"/>
          <w:u w:val="none"/>
          <w:lang w:eastAsia="lv-LV"/>
        </w:rPr>
        <w:t>“SILIŅI 1”, GULBENĒ, GULEBES NOVADĀ,</w:t>
      </w:r>
    </w:p>
    <w:p w14:paraId="0CD1D8E4" w14:textId="77777777" w:rsidR="005305C9" w:rsidRPr="005305C9" w:rsidRDefault="005305C9" w:rsidP="005305C9">
      <w:pPr>
        <w:jc w:val="center"/>
        <w:rPr>
          <w:b/>
          <w:szCs w:val="24"/>
          <w:u w:val="none"/>
          <w:lang w:eastAsia="lv-LV"/>
        </w:rPr>
      </w:pPr>
      <w:r w:rsidRPr="005305C9">
        <w:rPr>
          <w:b/>
          <w:szCs w:val="24"/>
          <w:u w:val="none"/>
          <w:lang w:eastAsia="lv-LV"/>
        </w:rPr>
        <w:t>OTRĀS IZSOLES NOTEIKUMI</w:t>
      </w:r>
    </w:p>
    <w:p w14:paraId="697A56AD" w14:textId="77777777" w:rsidR="005305C9" w:rsidRPr="005305C9" w:rsidRDefault="005305C9" w:rsidP="005305C9">
      <w:pPr>
        <w:jc w:val="center"/>
        <w:rPr>
          <w:b/>
          <w:szCs w:val="24"/>
          <w:u w:val="none"/>
          <w:lang w:eastAsia="lv-LV"/>
        </w:rPr>
      </w:pPr>
    </w:p>
    <w:p w14:paraId="155C1F5D" w14:textId="77777777" w:rsidR="005305C9" w:rsidRPr="005305C9" w:rsidRDefault="005305C9" w:rsidP="005305C9">
      <w:pPr>
        <w:tabs>
          <w:tab w:val="left" w:pos="0"/>
          <w:tab w:val="left" w:pos="426"/>
          <w:tab w:val="left" w:pos="709"/>
        </w:tabs>
        <w:ind w:right="45"/>
        <w:jc w:val="center"/>
        <w:rPr>
          <w:b/>
          <w:szCs w:val="24"/>
          <w:u w:val="none"/>
        </w:rPr>
      </w:pPr>
      <w:r w:rsidRPr="005305C9">
        <w:rPr>
          <w:b/>
          <w:szCs w:val="24"/>
          <w:u w:val="none"/>
        </w:rPr>
        <w:t>1. Vispārīgie noteikumi</w:t>
      </w:r>
    </w:p>
    <w:p w14:paraId="0A2BF793" w14:textId="77777777" w:rsidR="005305C9" w:rsidRPr="005305C9" w:rsidRDefault="005305C9" w:rsidP="005305C9">
      <w:pPr>
        <w:tabs>
          <w:tab w:val="left" w:pos="0"/>
          <w:tab w:val="left" w:pos="426"/>
          <w:tab w:val="left" w:pos="709"/>
        </w:tabs>
        <w:ind w:right="45"/>
        <w:jc w:val="center"/>
        <w:rPr>
          <w:b/>
          <w:szCs w:val="24"/>
          <w:u w:val="none"/>
        </w:rPr>
      </w:pPr>
    </w:p>
    <w:p w14:paraId="53C56C23" w14:textId="77777777" w:rsidR="005305C9" w:rsidRPr="005305C9" w:rsidRDefault="005305C9" w:rsidP="005305C9">
      <w:pPr>
        <w:tabs>
          <w:tab w:val="left" w:pos="567"/>
        </w:tabs>
        <w:spacing w:line="360" w:lineRule="auto"/>
        <w:ind w:left="567" w:right="-1" w:hanging="567"/>
        <w:jc w:val="both"/>
        <w:rPr>
          <w:szCs w:val="24"/>
          <w:u w:val="none"/>
          <w:lang w:eastAsia="lv-LV"/>
        </w:rPr>
      </w:pPr>
      <w:r w:rsidRPr="005305C9">
        <w:rPr>
          <w:szCs w:val="24"/>
          <w:u w:val="none"/>
        </w:rPr>
        <w:t xml:space="preserve">1.1. </w:t>
      </w:r>
      <w:r w:rsidRPr="005305C9">
        <w:rPr>
          <w:szCs w:val="24"/>
          <w:u w:val="none"/>
        </w:rPr>
        <w:tab/>
      </w:r>
      <w:r w:rsidRPr="005305C9">
        <w:rPr>
          <w:szCs w:val="24"/>
          <w:u w:val="none"/>
          <w:lang w:eastAsia="lv-LV"/>
        </w:rPr>
        <w:t xml:space="preserve">Šie noteikumi nosaka kārtību, kādā tiek rīkota otrā mutiskā atklātā izsole ar augšupejošu soli Gulbenes novada pašvaldības </w:t>
      </w:r>
      <w:r w:rsidRPr="005305C9">
        <w:rPr>
          <w:rFonts w:eastAsia="SimSun"/>
          <w:szCs w:val="24"/>
          <w:u w:val="none"/>
          <w:lang w:eastAsia="zh-CN" w:bidi="hi-IN"/>
        </w:rPr>
        <w:t xml:space="preserve">nekustamā īpašuma “Siliņi 1”, Gulbenē, Gulbenes novadā, kadastra numurs 5001 008 0105 </w:t>
      </w:r>
      <w:r w:rsidRPr="005305C9">
        <w:rPr>
          <w:szCs w:val="24"/>
          <w:u w:val="none"/>
          <w:lang w:eastAsia="lv-LV"/>
        </w:rPr>
        <w:t xml:space="preserve">(turpmāk – Objekts), pircēja noteikšanai. </w:t>
      </w:r>
    </w:p>
    <w:p w14:paraId="57D25B39" w14:textId="77777777" w:rsidR="005305C9" w:rsidRPr="005305C9" w:rsidRDefault="005305C9" w:rsidP="005305C9">
      <w:pPr>
        <w:tabs>
          <w:tab w:val="left" w:pos="567"/>
        </w:tabs>
        <w:spacing w:line="360" w:lineRule="auto"/>
        <w:ind w:left="567" w:right="-1" w:hanging="567"/>
        <w:jc w:val="both"/>
        <w:rPr>
          <w:szCs w:val="24"/>
          <w:u w:val="none"/>
          <w:lang w:eastAsia="lv-LV"/>
        </w:rPr>
      </w:pPr>
      <w:r w:rsidRPr="005305C9">
        <w:rPr>
          <w:szCs w:val="24"/>
          <w:u w:val="none"/>
          <w:lang w:eastAsia="lv-LV"/>
        </w:rPr>
        <w:t xml:space="preserve">1.2. </w:t>
      </w:r>
      <w:r w:rsidRPr="005305C9">
        <w:rPr>
          <w:szCs w:val="24"/>
          <w:u w:val="none"/>
          <w:lang w:eastAsia="lv-LV"/>
        </w:rPr>
        <w:tab/>
        <w:t>Izsole notiek ievērojot Pašvaldību likumu, Publiskas personas mantas atsavināšanas likumu un šos izsoles noteikumus.</w:t>
      </w:r>
    </w:p>
    <w:p w14:paraId="3C0271C0" w14:textId="77777777" w:rsidR="005305C9" w:rsidRPr="005305C9" w:rsidRDefault="005305C9" w:rsidP="005305C9">
      <w:pPr>
        <w:tabs>
          <w:tab w:val="left" w:pos="426"/>
          <w:tab w:val="left" w:pos="567"/>
        </w:tabs>
        <w:spacing w:line="360" w:lineRule="auto"/>
        <w:ind w:left="567" w:right="-1" w:hanging="567"/>
        <w:jc w:val="both"/>
        <w:rPr>
          <w:szCs w:val="24"/>
          <w:u w:val="none"/>
          <w:lang w:val="da-DK" w:eastAsia="lv-LV"/>
        </w:rPr>
      </w:pPr>
      <w:r w:rsidRPr="005305C9">
        <w:rPr>
          <w:szCs w:val="24"/>
          <w:u w:val="none"/>
          <w:lang w:eastAsia="lv-LV"/>
        </w:rPr>
        <w:t>1.3.</w:t>
      </w:r>
      <w:r w:rsidRPr="005305C9">
        <w:rPr>
          <w:szCs w:val="24"/>
          <w:u w:val="none"/>
          <w:lang w:eastAsia="lv-LV"/>
        </w:rPr>
        <w:tab/>
      </w:r>
      <w:r w:rsidRPr="005305C9">
        <w:rPr>
          <w:szCs w:val="24"/>
          <w:u w:val="none"/>
          <w:lang w:eastAsia="lv-LV"/>
        </w:rPr>
        <w:tab/>
        <w:t>Objekta izsoli rīko Gulbenes novada pašvaldības domes izveidotā Gulbenes novada pašvaldības īpašuma novērtēšanas un izsoļu komisija (turpmāk – Izsoles komisija).</w:t>
      </w:r>
    </w:p>
    <w:p w14:paraId="44D296A3" w14:textId="77777777" w:rsidR="005305C9" w:rsidRPr="005305C9" w:rsidRDefault="005305C9" w:rsidP="005305C9">
      <w:pPr>
        <w:tabs>
          <w:tab w:val="left" w:pos="567"/>
        </w:tabs>
        <w:spacing w:line="360" w:lineRule="auto"/>
        <w:ind w:left="567" w:hanging="567"/>
        <w:jc w:val="both"/>
        <w:rPr>
          <w:szCs w:val="24"/>
          <w:u w:val="none"/>
        </w:rPr>
      </w:pPr>
      <w:r w:rsidRPr="005305C9">
        <w:rPr>
          <w:szCs w:val="24"/>
          <w:u w:val="none"/>
        </w:rPr>
        <w:t>1.4.</w:t>
      </w:r>
      <w:r w:rsidRPr="005305C9">
        <w:rPr>
          <w:szCs w:val="24"/>
          <w:u w:val="none"/>
        </w:rPr>
        <w:tab/>
        <w:t>Ziņas par izsolē atsavināmo Objektu:</w:t>
      </w:r>
    </w:p>
    <w:p w14:paraId="5DE9B46B" w14:textId="77777777" w:rsidR="005305C9" w:rsidRPr="005305C9" w:rsidRDefault="005305C9" w:rsidP="005305C9">
      <w:pPr>
        <w:tabs>
          <w:tab w:val="left" w:pos="1418"/>
        </w:tabs>
        <w:spacing w:line="360" w:lineRule="auto"/>
        <w:ind w:left="1418" w:right="43" w:hanging="851"/>
        <w:jc w:val="both"/>
        <w:rPr>
          <w:szCs w:val="24"/>
          <w:u w:val="none"/>
        </w:rPr>
      </w:pPr>
      <w:r w:rsidRPr="005305C9">
        <w:rPr>
          <w:szCs w:val="24"/>
          <w:u w:val="none"/>
        </w:rPr>
        <w:t xml:space="preserve">1.4.1. </w:t>
      </w:r>
      <w:r w:rsidRPr="005305C9">
        <w:rPr>
          <w:szCs w:val="24"/>
          <w:u w:val="none"/>
        </w:rPr>
        <w:tab/>
        <w:t xml:space="preserve">Objekts: </w:t>
      </w:r>
      <w:r w:rsidRPr="005305C9">
        <w:rPr>
          <w:szCs w:val="24"/>
          <w:u w:val="none"/>
          <w:lang w:eastAsia="lv-LV"/>
        </w:rPr>
        <w:t>nekustamais īpašums “Siliņi 1”, Gulbenē, Gulbenes novadā, kadastra numurs 5001 008 0105, kas sastāv no zemes vienības ar kadastra apzīmējumu 50010080105 ar platību 2,4276 ha</w:t>
      </w:r>
      <w:r w:rsidRPr="005305C9">
        <w:rPr>
          <w:i/>
          <w:iCs/>
          <w:szCs w:val="24"/>
          <w:u w:val="none"/>
          <w:lang w:eastAsia="lv-LV"/>
        </w:rPr>
        <w:t>, t.sk. uz tās esošās mežaudzes 0,52 ha platībā</w:t>
      </w:r>
      <w:r w:rsidRPr="005305C9">
        <w:rPr>
          <w:szCs w:val="24"/>
          <w:u w:val="none"/>
          <w:lang w:eastAsia="lv-LV"/>
        </w:rPr>
        <w:t>.</w:t>
      </w:r>
    </w:p>
    <w:p w14:paraId="69BB5877" w14:textId="77777777" w:rsidR="005305C9" w:rsidRPr="005305C9" w:rsidRDefault="005305C9" w:rsidP="005305C9">
      <w:pPr>
        <w:tabs>
          <w:tab w:val="left" w:pos="1418"/>
        </w:tabs>
        <w:spacing w:line="360" w:lineRule="auto"/>
        <w:ind w:left="1418" w:right="43" w:hanging="851"/>
        <w:jc w:val="both"/>
        <w:rPr>
          <w:szCs w:val="24"/>
          <w:u w:val="none"/>
        </w:rPr>
      </w:pPr>
      <w:r w:rsidRPr="005305C9">
        <w:rPr>
          <w:szCs w:val="24"/>
          <w:u w:val="none"/>
        </w:rPr>
        <w:t>1.4.2.</w:t>
      </w:r>
      <w:r w:rsidRPr="005305C9">
        <w:rPr>
          <w:szCs w:val="24"/>
          <w:u w:val="none"/>
          <w:lang w:eastAsia="lv-LV"/>
        </w:rPr>
        <w:t xml:space="preserve"> </w:t>
      </w:r>
      <w:r w:rsidRPr="005305C9">
        <w:rPr>
          <w:szCs w:val="24"/>
          <w:u w:val="none"/>
          <w:lang w:eastAsia="lv-LV"/>
        </w:rPr>
        <w:tab/>
        <w:t>Objekts ir Gulbenes novada pašvaldības īpašums. Tas reģistrēts Gulbenes pilsētas zemesgrāmatas nodalījumā Nr. 100000943179.</w:t>
      </w:r>
    </w:p>
    <w:p w14:paraId="533DC723" w14:textId="77777777" w:rsidR="005305C9" w:rsidRPr="005305C9" w:rsidRDefault="005305C9" w:rsidP="005305C9">
      <w:pPr>
        <w:tabs>
          <w:tab w:val="left" w:pos="1418"/>
        </w:tabs>
        <w:spacing w:line="360" w:lineRule="auto"/>
        <w:ind w:left="1418" w:right="43" w:hanging="851"/>
        <w:jc w:val="both"/>
        <w:rPr>
          <w:szCs w:val="24"/>
          <w:u w:val="none"/>
        </w:rPr>
      </w:pPr>
      <w:r w:rsidRPr="005305C9">
        <w:rPr>
          <w:szCs w:val="24"/>
          <w:u w:val="none"/>
        </w:rPr>
        <w:lastRenderedPageBreak/>
        <w:t xml:space="preserve">1.4.3. </w:t>
      </w:r>
      <w:r w:rsidRPr="005305C9">
        <w:rPr>
          <w:szCs w:val="24"/>
          <w:u w:val="none"/>
        </w:rPr>
        <w:tab/>
      </w:r>
      <w:r w:rsidRPr="005305C9">
        <w:rPr>
          <w:szCs w:val="24"/>
          <w:u w:val="none"/>
          <w:lang w:eastAsia="lv-LV"/>
        </w:rPr>
        <w:t>Pirmpirkuma tiesības uz Objekta iegādi nav</w:t>
      </w:r>
      <w:r w:rsidRPr="005305C9">
        <w:rPr>
          <w:szCs w:val="24"/>
          <w:u w:val="none"/>
        </w:rPr>
        <w:t>.</w:t>
      </w:r>
    </w:p>
    <w:p w14:paraId="040D77DD" w14:textId="77777777" w:rsidR="005305C9" w:rsidRPr="005305C9" w:rsidRDefault="005305C9" w:rsidP="005305C9">
      <w:pPr>
        <w:tabs>
          <w:tab w:val="left" w:pos="567"/>
        </w:tabs>
        <w:spacing w:line="360" w:lineRule="auto"/>
        <w:ind w:left="567" w:right="43" w:hanging="567"/>
        <w:jc w:val="both"/>
        <w:rPr>
          <w:bCs/>
          <w:szCs w:val="24"/>
          <w:u w:val="none"/>
        </w:rPr>
      </w:pPr>
      <w:r w:rsidRPr="005305C9">
        <w:rPr>
          <w:szCs w:val="24"/>
          <w:u w:val="none"/>
        </w:rPr>
        <w:t xml:space="preserve">1.5. </w:t>
      </w:r>
      <w:r w:rsidRPr="005305C9">
        <w:rPr>
          <w:szCs w:val="24"/>
          <w:u w:val="none"/>
        </w:rPr>
        <w:tab/>
        <w:t xml:space="preserve">Sludinājums </w:t>
      </w:r>
      <w:r w:rsidRPr="005305C9">
        <w:rPr>
          <w:bCs/>
          <w:szCs w:val="24"/>
          <w:u w:val="none"/>
        </w:rPr>
        <w:t xml:space="preserve">par Objekta atsavināšanu izsolē tiek publicēts Latvijas Republikas oficiālajā izdevumā “Latvijas Vēstnesis”, Gulbenes novada pašvaldības tīmekļa vietnē </w:t>
      </w:r>
      <w:hyperlink r:id="rId42" w:history="1">
        <w:r w:rsidRPr="005305C9">
          <w:rPr>
            <w:bCs/>
            <w:color w:val="0563C1"/>
            <w:szCs w:val="24"/>
          </w:rPr>
          <w:t>www.gulbene.lv</w:t>
        </w:r>
      </w:hyperlink>
      <w:r w:rsidRPr="005305C9">
        <w:rPr>
          <w:bCs/>
          <w:szCs w:val="24"/>
          <w:u w:val="none"/>
        </w:rPr>
        <w:t>.</w:t>
      </w:r>
    </w:p>
    <w:p w14:paraId="13BC0D37" w14:textId="77777777" w:rsidR="005305C9" w:rsidRPr="005305C9" w:rsidRDefault="005305C9" w:rsidP="005305C9">
      <w:pPr>
        <w:tabs>
          <w:tab w:val="left" w:pos="567"/>
        </w:tabs>
        <w:spacing w:line="360" w:lineRule="auto"/>
        <w:ind w:left="567" w:right="43" w:hanging="567"/>
        <w:jc w:val="both"/>
        <w:rPr>
          <w:szCs w:val="24"/>
          <w:u w:val="none"/>
          <w:lang w:eastAsia="lv-LV"/>
        </w:rPr>
      </w:pPr>
      <w:r w:rsidRPr="005305C9">
        <w:rPr>
          <w:szCs w:val="24"/>
          <w:u w:val="none"/>
        </w:rPr>
        <w:t xml:space="preserve">1.6. </w:t>
      </w:r>
      <w:r w:rsidRPr="005305C9">
        <w:rPr>
          <w:szCs w:val="24"/>
          <w:u w:val="none"/>
        </w:rPr>
        <w:tab/>
      </w:r>
      <w:r w:rsidRPr="005305C9">
        <w:rPr>
          <w:szCs w:val="24"/>
          <w:u w:val="none"/>
          <w:lang w:eastAsia="lv-LV"/>
        </w:rPr>
        <w:t xml:space="preserve">Ar izsoles noteikumiem var iepazīties Gulbenes novada pašvaldības tīmekļa vietnē </w:t>
      </w:r>
      <w:hyperlink r:id="rId43" w:history="1">
        <w:r w:rsidRPr="005305C9">
          <w:rPr>
            <w:rFonts w:cs="Arial"/>
            <w:color w:val="0563C1"/>
            <w:szCs w:val="24"/>
            <w:lang w:eastAsia="lv-LV"/>
          </w:rPr>
          <w:t>www.gulbene.lv</w:t>
        </w:r>
      </w:hyperlink>
      <w:r w:rsidRPr="005305C9">
        <w:rPr>
          <w:szCs w:val="24"/>
          <w:u w:val="none"/>
          <w:lang w:eastAsia="lv-LV"/>
        </w:rPr>
        <w:t>.</w:t>
      </w:r>
    </w:p>
    <w:p w14:paraId="3053A5BD" w14:textId="77777777" w:rsidR="005305C9" w:rsidRPr="005305C9" w:rsidRDefault="005305C9" w:rsidP="005305C9">
      <w:pPr>
        <w:keepLines/>
        <w:tabs>
          <w:tab w:val="left" w:pos="567"/>
        </w:tabs>
        <w:spacing w:line="360" w:lineRule="auto"/>
        <w:ind w:left="567" w:right="43" w:hanging="567"/>
        <w:jc w:val="both"/>
        <w:rPr>
          <w:b/>
          <w:szCs w:val="24"/>
          <w:u w:val="none"/>
        </w:rPr>
      </w:pPr>
      <w:r w:rsidRPr="005305C9">
        <w:rPr>
          <w:szCs w:val="24"/>
          <w:u w:val="none"/>
          <w:lang w:eastAsia="lv-LV"/>
        </w:rPr>
        <w:t xml:space="preserve">1.7. </w:t>
      </w:r>
      <w:r w:rsidRPr="005305C9">
        <w:rPr>
          <w:szCs w:val="24"/>
          <w:u w:val="none"/>
          <w:lang w:eastAsia="lv-LV"/>
        </w:rPr>
        <w:tab/>
      </w:r>
      <w:r w:rsidRPr="005305C9">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44" w:history="1">
        <w:r w:rsidRPr="005305C9">
          <w:rPr>
            <w:rFonts w:cs="Arial"/>
            <w:color w:val="0563C1"/>
            <w:szCs w:val="24"/>
          </w:rPr>
          <w:t>dome@gulbene.lv</w:t>
        </w:r>
      </w:hyperlink>
      <w:r w:rsidRPr="005305C9">
        <w:rPr>
          <w:szCs w:val="24"/>
          <w:u w:val="none"/>
        </w:rPr>
        <w:t xml:space="preserve">, </w:t>
      </w:r>
      <w:r w:rsidRPr="005305C9">
        <w:rPr>
          <w:szCs w:val="24"/>
          <w:u w:val="none"/>
          <w:lang w:eastAsia="lv-LV"/>
        </w:rPr>
        <w:t xml:space="preserve">pa tālruni 64474919 (Gulbenes novada Centrālās pārvaldes Īpašumu pārraudzības nodaļas vecākā zemes lietu speciāliste </w:t>
      </w:r>
      <w:proofErr w:type="spellStart"/>
      <w:r w:rsidRPr="005305C9">
        <w:rPr>
          <w:szCs w:val="24"/>
          <w:u w:val="none"/>
          <w:lang w:eastAsia="lv-LV"/>
        </w:rPr>
        <w:t>A.Gibnere</w:t>
      </w:r>
      <w:proofErr w:type="spellEnd"/>
      <w:r w:rsidRPr="005305C9">
        <w:rPr>
          <w:szCs w:val="24"/>
          <w:u w:val="none"/>
          <w:lang w:eastAsia="lv-LV"/>
        </w:rPr>
        <w:t xml:space="preserve">) vai 25728123 (Gulbenes novada Gulbenes pilsētas pārvaldes nekustamā īpašuma pārvaldnieks </w:t>
      </w:r>
      <w:proofErr w:type="spellStart"/>
      <w:r w:rsidRPr="005305C9">
        <w:rPr>
          <w:szCs w:val="24"/>
          <w:u w:val="none"/>
          <w:lang w:eastAsia="lv-LV"/>
        </w:rPr>
        <w:t>K.Rakstiņš</w:t>
      </w:r>
      <w:proofErr w:type="spellEnd"/>
      <w:r w:rsidRPr="005305C9">
        <w:rPr>
          <w:szCs w:val="24"/>
          <w:u w:val="none"/>
          <w:lang w:eastAsia="lv-LV"/>
        </w:rPr>
        <w:t>).</w:t>
      </w:r>
    </w:p>
    <w:p w14:paraId="140A0454" w14:textId="77777777" w:rsidR="005305C9" w:rsidRPr="005305C9" w:rsidRDefault="005305C9" w:rsidP="005305C9">
      <w:pPr>
        <w:shd w:val="clear" w:color="auto" w:fill="FFFFFF"/>
        <w:tabs>
          <w:tab w:val="left" w:pos="720"/>
        </w:tabs>
        <w:jc w:val="center"/>
        <w:rPr>
          <w:b/>
          <w:szCs w:val="24"/>
          <w:u w:val="none"/>
        </w:rPr>
      </w:pPr>
      <w:r w:rsidRPr="005305C9">
        <w:rPr>
          <w:b/>
          <w:szCs w:val="24"/>
          <w:u w:val="none"/>
        </w:rPr>
        <w:t>2. Izsoles veids, maksājumi un samaksas kārtība</w:t>
      </w:r>
    </w:p>
    <w:p w14:paraId="5F54B4A0" w14:textId="77777777" w:rsidR="005305C9" w:rsidRPr="005305C9" w:rsidRDefault="005305C9" w:rsidP="005305C9">
      <w:pPr>
        <w:shd w:val="clear" w:color="auto" w:fill="FFFFFF"/>
        <w:tabs>
          <w:tab w:val="left" w:pos="720"/>
        </w:tabs>
        <w:jc w:val="center"/>
        <w:rPr>
          <w:b/>
          <w:szCs w:val="24"/>
          <w:u w:val="none"/>
        </w:rPr>
      </w:pPr>
    </w:p>
    <w:p w14:paraId="4FA23B1C" w14:textId="77777777" w:rsidR="005305C9" w:rsidRPr="005305C9" w:rsidRDefault="005305C9" w:rsidP="005305C9">
      <w:pPr>
        <w:keepLines/>
        <w:tabs>
          <w:tab w:val="left" w:pos="567"/>
        </w:tabs>
        <w:spacing w:line="360" w:lineRule="auto"/>
        <w:ind w:left="567" w:right="43" w:hanging="567"/>
        <w:jc w:val="both"/>
        <w:rPr>
          <w:bCs/>
          <w:szCs w:val="24"/>
          <w:u w:val="none"/>
        </w:rPr>
      </w:pPr>
      <w:r w:rsidRPr="005305C9">
        <w:rPr>
          <w:bCs/>
          <w:szCs w:val="24"/>
          <w:u w:val="none"/>
        </w:rPr>
        <w:t xml:space="preserve">2.1. </w:t>
      </w:r>
      <w:r w:rsidRPr="005305C9">
        <w:rPr>
          <w:bCs/>
          <w:szCs w:val="24"/>
          <w:u w:val="none"/>
        </w:rPr>
        <w:tab/>
        <w:t>Objekta atsavināšanas veids ir mutiska atklāta izsole ar augšupejošu soli.</w:t>
      </w:r>
    </w:p>
    <w:p w14:paraId="1DC28AF9" w14:textId="77777777" w:rsidR="005305C9" w:rsidRPr="005305C9" w:rsidRDefault="005305C9" w:rsidP="005305C9">
      <w:pPr>
        <w:keepLines/>
        <w:tabs>
          <w:tab w:val="left" w:pos="567"/>
        </w:tabs>
        <w:spacing w:line="360" w:lineRule="auto"/>
        <w:ind w:left="567" w:right="43" w:hanging="567"/>
        <w:jc w:val="both"/>
        <w:rPr>
          <w:bCs/>
          <w:szCs w:val="24"/>
          <w:u w:val="none"/>
        </w:rPr>
      </w:pPr>
      <w:r w:rsidRPr="005305C9">
        <w:rPr>
          <w:bCs/>
          <w:szCs w:val="24"/>
          <w:u w:val="none"/>
        </w:rPr>
        <w:t xml:space="preserve">2.2. </w:t>
      </w:r>
      <w:r w:rsidRPr="005305C9">
        <w:rPr>
          <w:bCs/>
          <w:szCs w:val="24"/>
          <w:u w:val="none"/>
        </w:rPr>
        <w:tab/>
        <w:t xml:space="preserve">Maksāšanas līdzekļi – 100% </w:t>
      </w:r>
      <w:proofErr w:type="spellStart"/>
      <w:r w:rsidRPr="005305C9">
        <w:rPr>
          <w:bCs/>
          <w:i/>
          <w:szCs w:val="24"/>
          <w:u w:val="none"/>
        </w:rPr>
        <w:t>euro</w:t>
      </w:r>
      <w:proofErr w:type="spellEnd"/>
      <w:r w:rsidRPr="005305C9">
        <w:rPr>
          <w:bCs/>
          <w:szCs w:val="24"/>
          <w:u w:val="none"/>
        </w:rPr>
        <w:t>.</w:t>
      </w:r>
    </w:p>
    <w:p w14:paraId="4B5A3837" w14:textId="77777777" w:rsidR="005305C9" w:rsidRPr="005305C9" w:rsidRDefault="005305C9" w:rsidP="005305C9">
      <w:pPr>
        <w:tabs>
          <w:tab w:val="left" w:pos="567"/>
        </w:tabs>
        <w:spacing w:line="360" w:lineRule="auto"/>
        <w:ind w:left="567" w:right="43" w:hanging="567"/>
        <w:jc w:val="both"/>
        <w:rPr>
          <w:szCs w:val="24"/>
          <w:u w:val="none"/>
        </w:rPr>
      </w:pPr>
      <w:r w:rsidRPr="005305C9">
        <w:rPr>
          <w:bCs/>
          <w:szCs w:val="24"/>
          <w:u w:val="none"/>
        </w:rPr>
        <w:t xml:space="preserve">2.3. </w:t>
      </w:r>
      <w:r w:rsidRPr="005305C9">
        <w:rPr>
          <w:bCs/>
          <w:szCs w:val="24"/>
          <w:u w:val="none"/>
        </w:rPr>
        <w:tab/>
      </w:r>
      <w:r w:rsidRPr="005305C9">
        <w:rPr>
          <w:szCs w:val="24"/>
          <w:u w:val="none"/>
        </w:rPr>
        <w:t xml:space="preserve">Objekta izsoles sākumcena ir </w:t>
      </w:r>
      <w:r w:rsidRPr="005305C9">
        <w:rPr>
          <w:szCs w:val="24"/>
          <w:u w:val="none"/>
          <w:lang w:eastAsia="lv-LV"/>
        </w:rPr>
        <w:t xml:space="preserve">8000 EUR (astoņi tūkstoši </w:t>
      </w:r>
      <w:proofErr w:type="spellStart"/>
      <w:r w:rsidRPr="005305C9">
        <w:rPr>
          <w:i/>
          <w:szCs w:val="24"/>
          <w:u w:val="none"/>
          <w:lang w:eastAsia="lv-LV"/>
        </w:rPr>
        <w:t>euro</w:t>
      </w:r>
      <w:proofErr w:type="spellEnd"/>
      <w:r w:rsidRPr="005305C9">
        <w:rPr>
          <w:szCs w:val="24"/>
          <w:u w:val="none"/>
          <w:lang w:eastAsia="lv-LV"/>
        </w:rPr>
        <w:t>)</w:t>
      </w:r>
      <w:r w:rsidRPr="005305C9">
        <w:rPr>
          <w:szCs w:val="24"/>
          <w:u w:val="none"/>
        </w:rPr>
        <w:t>.</w:t>
      </w:r>
    </w:p>
    <w:p w14:paraId="5F2B73F0" w14:textId="77777777" w:rsidR="005305C9" w:rsidRPr="005305C9" w:rsidRDefault="005305C9" w:rsidP="005305C9">
      <w:pPr>
        <w:tabs>
          <w:tab w:val="left" w:pos="567"/>
        </w:tabs>
        <w:spacing w:line="360" w:lineRule="auto"/>
        <w:ind w:left="567" w:hanging="567"/>
        <w:jc w:val="both"/>
        <w:rPr>
          <w:szCs w:val="24"/>
          <w:u w:val="none"/>
        </w:rPr>
      </w:pPr>
      <w:r w:rsidRPr="005305C9">
        <w:rPr>
          <w:szCs w:val="24"/>
          <w:u w:val="none"/>
        </w:rPr>
        <w:t xml:space="preserve">2.4. </w:t>
      </w:r>
      <w:r w:rsidRPr="005305C9">
        <w:rPr>
          <w:szCs w:val="24"/>
          <w:u w:val="none"/>
        </w:rPr>
        <w:tab/>
      </w:r>
      <w:r w:rsidRPr="005305C9">
        <w:rPr>
          <w:bCs/>
          <w:szCs w:val="24"/>
          <w:u w:val="none"/>
        </w:rPr>
        <w:t xml:space="preserve">Objekta </w:t>
      </w:r>
      <w:r w:rsidRPr="005305C9">
        <w:rPr>
          <w:szCs w:val="24"/>
          <w:u w:val="none"/>
          <w:lang w:eastAsia="lv-LV"/>
        </w:rPr>
        <w:t xml:space="preserve">nodrošinājums tiek noteikts 10% apmērā no izsoles nosacītās cenas, t.i., 800 EUR (astoņi simti </w:t>
      </w:r>
      <w:proofErr w:type="spellStart"/>
      <w:r w:rsidRPr="005305C9">
        <w:rPr>
          <w:i/>
          <w:szCs w:val="24"/>
          <w:u w:val="none"/>
          <w:lang w:eastAsia="lv-LV"/>
        </w:rPr>
        <w:t>euro</w:t>
      </w:r>
      <w:proofErr w:type="spellEnd"/>
      <w:r w:rsidRPr="005305C9">
        <w:rPr>
          <w:szCs w:val="24"/>
          <w:u w:val="none"/>
          <w:lang w:eastAsia="lv-LV"/>
        </w:rPr>
        <w:t>).</w:t>
      </w:r>
      <w:r w:rsidRPr="005305C9">
        <w:rPr>
          <w:szCs w:val="24"/>
          <w:u w:val="none"/>
        </w:rPr>
        <w:t xml:space="preserve"> </w:t>
      </w:r>
      <w:r w:rsidRPr="005305C9">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5305C9">
        <w:rPr>
          <w:szCs w:val="24"/>
          <w:u w:val="none"/>
        </w:rPr>
        <w:t>norādot maksājuma mērķi “Nekustamā īpašuma “Siliņi 1”, Gulbenē, Gulbenes novadā, izsoles nodrošinājums”</w:t>
      </w:r>
      <w:r w:rsidRPr="005305C9">
        <w:rPr>
          <w:szCs w:val="24"/>
          <w:u w:val="none"/>
          <w:lang w:eastAsia="lv-LV"/>
        </w:rPr>
        <w:t>. Nodrošinājums uzskatāms par iesniegtu, ja attiecīgā naudas summa ir saņemta norādītajā bankas kontā</w:t>
      </w:r>
      <w:r w:rsidRPr="005305C9">
        <w:rPr>
          <w:szCs w:val="24"/>
          <w:u w:val="none"/>
        </w:rPr>
        <w:t>.</w:t>
      </w:r>
    </w:p>
    <w:p w14:paraId="210BB5DA" w14:textId="77777777" w:rsidR="005305C9" w:rsidRPr="005305C9" w:rsidRDefault="005305C9" w:rsidP="005305C9">
      <w:pPr>
        <w:tabs>
          <w:tab w:val="left" w:pos="567"/>
        </w:tabs>
        <w:spacing w:line="360" w:lineRule="auto"/>
        <w:ind w:left="567" w:hanging="567"/>
        <w:jc w:val="both"/>
        <w:rPr>
          <w:szCs w:val="24"/>
          <w:u w:val="none"/>
        </w:rPr>
      </w:pPr>
      <w:r w:rsidRPr="005305C9">
        <w:rPr>
          <w:szCs w:val="24"/>
          <w:u w:val="none"/>
        </w:rPr>
        <w:t xml:space="preserve">2.5. </w:t>
      </w:r>
      <w:r w:rsidRPr="005305C9">
        <w:rPr>
          <w:szCs w:val="24"/>
          <w:u w:val="none"/>
        </w:rPr>
        <w:tab/>
      </w:r>
      <w:r w:rsidRPr="005305C9">
        <w:rPr>
          <w:bCs/>
          <w:szCs w:val="24"/>
          <w:u w:val="none"/>
        </w:rPr>
        <w:t xml:space="preserve">Objekta izsoles solis tiek noteikts 5% apmērā no sākumcenas, t.i., </w:t>
      </w:r>
      <w:r w:rsidRPr="005305C9">
        <w:rPr>
          <w:szCs w:val="24"/>
          <w:u w:val="none"/>
          <w:lang w:eastAsia="lv-LV"/>
        </w:rPr>
        <w:t xml:space="preserve">400 EUR (četri simti </w:t>
      </w:r>
      <w:proofErr w:type="spellStart"/>
      <w:r w:rsidRPr="005305C9">
        <w:rPr>
          <w:i/>
          <w:iCs/>
          <w:szCs w:val="24"/>
          <w:u w:val="none"/>
          <w:lang w:eastAsia="lv-LV"/>
        </w:rPr>
        <w:t>e</w:t>
      </w:r>
      <w:r w:rsidRPr="005305C9">
        <w:rPr>
          <w:i/>
          <w:szCs w:val="24"/>
          <w:u w:val="none"/>
          <w:lang w:eastAsia="lv-LV"/>
        </w:rPr>
        <w:t>uro</w:t>
      </w:r>
      <w:proofErr w:type="spellEnd"/>
      <w:r w:rsidRPr="005305C9">
        <w:rPr>
          <w:szCs w:val="24"/>
          <w:u w:val="none"/>
          <w:lang w:eastAsia="lv-LV"/>
        </w:rPr>
        <w:t>)</w:t>
      </w:r>
      <w:r w:rsidRPr="005305C9">
        <w:rPr>
          <w:szCs w:val="24"/>
          <w:u w:val="none"/>
        </w:rPr>
        <w:t>.</w:t>
      </w:r>
    </w:p>
    <w:p w14:paraId="594C22BE" w14:textId="77777777" w:rsidR="005305C9" w:rsidRPr="005305C9" w:rsidRDefault="005305C9" w:rsidP="005305C9">
      <w:pPr>
        <w:tabs>
          <w:tab w:val="left" w:pos="567"/>
        </w:tabs>
        <w:spacing w:line="360" w:lineRule="auto"/>
        <w:ind w:left="567" w:hanging="567"/>
        <w:jc w:val="both"/>
        <w:rPr>
          <w:szCs w:val="24"/>
          <w:u w:val="none"/>
          <w:lang w:eastAsia="lv-LV"/>
        </w:rPr>
      </w:pPr>
      <w:r w:rsidRPr="005305C9">
        <w:rPr>
          <w:szCs w:val="24"/>
          <w:u w:val="none"/>
        </w:rPr>
        <w:t xml:space="preserve">2.6. </w:t>
      </w:r>
      <w:r w:rsidRPr="005305C9">
        <w:rPr>
          <w:szCs w:val="24"/>
          <w:u w:val="none"/>
        </w:rPr>
        <w:tab/>
        <w:t xml:space="preserve">Nosolītā augstākā </w:t>
      </w:r>
      <w:r w:rsidRPr="005305C9">
        <w:rPr>
          <w:szCs w:val="24"/>
          <w:u w:val="none"/>
          <w:lang w:eastAsia="lv-LV"/>
        </w:rPr>
        <w:t>summa, atrēķinot naudā iemaksāto nodrošinājumu, jāsamaksā par Objektu divu nedēļu laikā no izsoles dienas, ieskaitot to bezskaidras naudas norēķinu veidā Gulbenes novada pašvaldības kontā Nr.LV81UNLA0050019845884, AS “SEB banka”, ar atzīmi “</w:t>
      </w:r>
      <w:r w:rsidRPr="005305C9">
        <w:rPr>
          <w:szCs w:val="24"/>
          <w:u w:val="none"/>
        </w:rPr>
        <w:t xml:space="preserve">Nekustamā īpašuma “Siliņi 1”, Gulbenē, Gulbenes novadā, </w:t>
      </w:r>
      <w:r w:rsidRPr="005305C9">
        <w:rPr>
          <w:szCs w:val="24"/>
          <w:u w:val="none"/>
          <w:lang w:eastAsia="lv-LV"/>
        </w:rPr>
        <w:t>pirkuma maksa”.</w:t>
      </w:r>
    </w:p>
    <w:p w14:paraId="58DDB5DA" w14:textId="77777777" w:rsidR="005305C9" w:rsidRPr="005305C9" w:rsidRDefault="005305C9" w:rsidP="005305C9">
      <w:pPr>
        <w:tabs>
          <w:tab w:val="left" w:pos="567"/>
        </w:tabs>
        <w:ind w:left="567" w:hanging="567"/>
        <w:jc w:val="both"/>
        <w:rPr>
          <w:szCs w:val="24"/>
          <w:u w:val="none"/>
        </w:rPr>
      </w:pPr>
    </w:p>
    <w:p w14:paraId="4C965C70" w14:textId="364C484B" w:rsidR="005305C9" w:rsidRPr="005305C9" w:rsidRDefault="00474ABB" w:rsidP="00474ABB">
      <w:pPr>
        <w:keepNext/>
        <w:jc w:val="center"/>
        <w:outlineLvl w:val="0"/>
        <w:rPr>
          <w:b/>
          <w:szCs w:val="24"/>
          <w:u w:val="none"/>
        </w:rPr>
      </w:pPr>
      <w:r>
        <w:rPr>
          <w:b/>
          <w:bCs/>
          <w:kern w:val="32"/>
          <w:szCs w:val="24"/>
          <w:u w:val="none"/>
        </w:rPr>
        <w:t>3.</w:t>
      </w:r>
      <w:r w:rsidR="005305C9" w:rsidRPr="005305C9">
        <w:rPr>
          <w:b/>
          <w:bCs/>
          <w:kern w:val="32"/>
          <w:szCs w:val="24"/>
          <w:u w:val="none"/>
        </w:rPr>
        <w:t>Izsoles dalībnieki</w:t>
      </w:r>
    </w:p>
    <w:p w14:paraId="3F651246" w14:textId="77777777" w:rsidR="005305C9" w:rsidRPr="005305C9" w:rsidRDefault="005305C9" w:rsidP="005305C9">
      <w:pPr>
        <w:keepNext/>
        <w:outlineLvl w:val="0"/>
        <w:rPr>
          <w:b/>
          <w:szCs w:val="24"/>
          <w:u w:val="none"/>
        </w:rPr>
      </w:pPr>
    </w:p>
    <w:p w14:paraId="237ADC40" w14:textId="6A7EF8A1" w:rsidR="005305C9" w:rsidRPr="00474ABB" w:rsidRDefault="005305C9" w:rsidP="00474ABB">
      <w:pPr>
        <w:pStyle w:val="Sarakstarindkopa"/>
        <w:numPr>
          <w:ilvl w:val="1"/>
          <w:numId w:val="30"/>
        </w:numPr>
        <w:tabs>
          <w:tab w:val="num" w:pos="1777"/>
        </w:tabs>
        <w:spacing w:line="360" w:lineRule="auto"/>
        <w:ind w:left="284" w:hanging="284"/>
        <w:rPr>
          <w:szCs w:val="24"/>
        </w:rPr>
      </w:pPr>
      <w:r w:rsidRPr="00474ABB">
        <w:rPr>
          <w:szCs w:val="24"/>
        </w:rPr>
        <w:t xml:space="preserve">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w:t>
      </w:r>
      <w:r w:rsidRPr="00474ABB">
        <w:rPr>
          <w:szCs w:val="24"/>
        </w:rPr>
        <w:lastRenderedPageBreak/>
        <w:t>iemaksu parādi, kas kopsummā pārsniedz 150 EUR, kā arī nav maksājumu (nodokļi, nomas maksājumi utt.) parādu attiecībā pret Gulbenes novada pašvaldību.</w:t>
      </w:r>
    </w:p>
    <w:p w14:paraId="3B604E67" w14:textId="77777777" w:rsidR="005305C9" w:rsidRPr="005305C9" w:rsidRDefault="005305C9" w:rsidP="00474ABB">
      <w:pPr>
        <w:numPr>
          <w:ilvl w:val="1"/>
          <w:numId w:val="30"/>
        </w:numPr>
        <w:tabs>
          <w:tab w:val="num" w:pos="567"/>
        </w:tabs>
        <w:spacing w:line="360" w:lineRule="auto"/>
        <w:ind w:left="284" w:hanging="284"/>
        <w:jc w:val="both"/>
        <w:rPr>
          <w:szCs w:val="24"/>
          <w:u w:val="none"/>
        </w:rPr>
      </w:pPr>
      <w:r w:rsidRPr="005305C9">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78ACA65F" w14:textId="77777777" w:rsidR="005305C9" w:rsidRPr="005305C9" w:rsidRDefault="005305C9" w:rsidP="00474ABB">
      <w:pPr>
        <w:numPr>
          <w:ilvl w:val="1"/>
          <w:numId w:val="30"/>
        </w:numPr>
        <w:tabs>
          <w:tab w:val="num" w:pos="567"/>
        </w:tabs>
        <w:spacing w:line="360" w:lineRule="auto"/>
        <w:ind w:left="567" w:hanging="567"/>
        <w:jc w:val="both"/>
        <w:rPr>
          <w:szCs w:val="24"/>
          <w:u w:val="none"/>
        </w:rPr>
      </w:pPr>
      <w:r w:rsidRPr="005305C9">
        <w:rPr>
          <w:szCs w:val="24"/>
          <w:u w:val="none"/>
          <w:lang w:eastAsia="lv-LV"/>
        </w:rPr>
        <w:t>Izsoles komisijas locekļi nevar būt Objekta pircēji, kā arī nevar pirkt Objektu citu personu uzdevumā.</w:t>
      </w:r>
    </w:p>
    <w:p w14:paraId="12778C5E" w14:textId="77777777" w:rsidR="005305C9" w:rsidRPr="005305C9" w:rsidRDefault="005305C9" w:rsidP="005305C9">
      <w:pPr>
        <w:tabs>
          <w:tab w:val="num" w:pos="1777"/>
        </w:tabs>
        <w:ind w:left="567"/>
        <w:jc w:val="both"/>
        <w:rPr>
          <w:szCs w:val="24"/>
          <w:u w:val="none"/>
        </w:rPr>
      </w:pPr>
    </w:p>
    <w:p w14:paraId="0F509D63" w14:textId="77777777" w:rsidR="005305C9" w:rsidRPr="005305C9" w:rsidRDefault="005305C9" w:rsidP="00474ABB">
      <w:pPr>
        <w:numPr>
          <w:ilvl w:val="0"/>
          <w:numId w:val="30"/>
        </w:numPr>
        <w:tabs>
          <w:tab w:val="num" w:pos="1777"/>
        </w:tabs>
        <w:ind w:left="0" w:firstLine="0"/>
        <w:jc w:val="center"/>
        <w:rPr>
          <w:bCs/>
          <w:szCs w:val="24"/>
          <w:u w:val="none"/>
          <w:lang w:eastAsia="lv-LV"/>
        </w:rPr>
      </w:pPr>
      <w:r w:rsidRPr="005305C9">
        <w:rPr>
          <w:b/>
          <w:bCs/>
          <w:szCs w:val="24"/>
          <w:u w:val="none"/>
          <w:lang w:eastAsia="lv-LV"/>
        </w:rPr>
        <w:t>Izsoles pretendentu reģistrācija Izsoļu dalībnieku sarakstā</w:t>
      </w:r>
    </w:p>
    <w:p w14:paraId="22B28B06" w14:textId="77777777" w:rsidR="005305C9" w:rsidRPr="005305C9" w:rsidRDefault="005305C9" w:rsidP="005305C9">
      <w:pPr>
        <w:rPr>
          <w:bCs/>
          <w:szCs w:val="24"/>
          <w:u w:val="none"/>
          <w:lang w:eastAsia="lv-LV"/>
        </w:rPr>
      </w:pPr>
    </w:p>
    <w:p w14:paraId="368C3787" w14:textId="77777777" w:rsidR="005305C9" w:rsidRPr="005305C9" w:rsidRDefault="005305C9" w:rsidP="00474ABB">
      <w:pPr>
        <w:numPr>
          <w:ilvl w:val="1"/>
          <w:numId w:val="30"/>
        </w:numPr>
        <w:spacing w:after="200" w:line="360" w:lineRule="auto"/>
        <w:ind w:left="284" w:hanging="284"/>
        <w:contextualSpacing/>
        <w:jc w:val="both"/>
        <w:rPr>
          <w:bCs/>
          <w:szCs w:val="24"/>
          <w:u w:val="none"/>
          <w:lang w:eastAsia="lv-LV"/>
        </w:rPr>
      </w:pPr>
      <w:r w:rsidRPr="005305C9">
        <w:rPr>
          <w:szCs w:val="24"/>
          <w:u w:val="none"/>
          <w:lang w:eastAsia="lv-LV"/>
        </w:rPr>
        <w:t>Izsoles komisija, saņemot pieteikumu par piedalīšanos izsolē, sastāda izsoles dalībnieku sarakstu, kurā fiksē izsoles pretendentus pieteikumu iesniegšanas secībā.</w:t>
      </w:r>
    </w:p>
    <w:p w14:paraId="3C3B016C" w14:textId="77777777" w:rsidR="005305C9" w:rsidRPr="005305C9" w:rsidRDefault="005305C9" w:rsidP="00474ABB">
      <w:pPr>
        <w:numPr>
          <w:ilvl w:val="1"/>
          <w:numId w:val="30"/>
        </w:numPr>
        <w:spacing w:line="360" w:lineRule="auto"/>
        <w:ind w:left="284" w:hanging="284"/>
        <w:contextualSpacing/>
        <w:jc w:val="both"/>
        <w:rPr>
          <w:bCs/>
          <w:szCs w:val="24"/>
          <w:u w:val="none"/>
          <w:lang w:eastAsia="lv-LV"/>
        </w:rPr>
      </w:pPr>
      <w:r w:rsidRPr="005305C9">
        <w:rPr>
          <w:szCs w:val="24"/>
          <w:u w:val="none"/>
          <w:lang w:eastAsia="lv-LV"/>
        </w:rPr>
        <w:t xml:space="preserve">Pieteikums iesniedzams Gulbenes novada pašvaldībā līdz </w:t>
      </w:r>
      <w:r w:rsidRPr="005305C9">
        <w:rPr>
          <w:b/>
          <w:bCs/>
          <w:szCs w:val="24"/>
          <w:u w:val="none"/>
          <w:lang w:eastAsia="lv-LV"/>
        </w:rPr>
        <w:t>2025.gada 4.novembrim plkst.15.00:</w:t>
      </w:r>
    </w:p>
    <w:p w14:paraId="3EB25BBC" w14:textId="77777777" w:rsidR="005305C9" w:rsidRPr="005305C9" w:rsidRDefault="005305C9" w:rsidP="00474ABB">
      <w:pPr>
        <w:numPr>
          <w:ilvl w:val="2"/>
          <w:numId w:val="30"/>
        </w:numPr>
        <w:pBdr>
          <w:top w:val="nil"/>
          <w:left w:val="nil"/>
          <w:bottom w:val="nil"/>
          <w:right w:val="nil"/>
          <w:between w:val="nil"/>
        </w:pBdr>
        <w:spacing w:line="360" w:lineRule="auto"/>
        <w:ind w:left="284" w:hanging="284"/>
        <w:contextualSpacing/>
        <w:jc w:val="both"/>
        <w:rPr>
          <w:szCs w:val="24"/>
          <w:u w:val="none"/>
          <w:lang w:eastAsia="lv-LV"/>
        </w:rPr>
      </w:pPr>
      <w:r w:rsidRPr="005305C9">
        <w:rPr>
          <w:szCs w:val="24"/>
          <w:u w:val="none"/>
          <w:lang w:eastAsia="lv-LV"/>
        </w:rPr>
        <w:t xml:space="preserve">nododot personīgi Gulbenes novada valsts un pašvaldības vienotajā klientu apkalpošanas centrā </w:t>
      </w:r>
      <w:r w:rsidRPr="005305C9">
        <w:rPr>
          <w:rFonts w:eastAsia="Calibri"/>
          <w:szCs w:val="24"/>
          <w:u w:val="none"/>
          <w:lang w:eastAsia="lv-LV"/>
        </w:rPr>
        <w:t>Ābeļu ielā 2, Gulbenē, Gulbenes novadā (pirmdienās, otrdienās, trešdienās, ceturtdienās no plkst. 8:00 līdz 17:00, piektdienās no plkst. 8:00 līdz 16:00);</w:t>
      </w:r>
    </w:p>
    <w:p w14:paraId="5B760A6B" w14:textId="77777777" w:rsidR="005305C9" w:rsidRPr="005305C9" w:rsidRDefault="005305C9" w:rsidP="00474ABB">
      <w:pPr>
        <w:numPr>
          <w:ilvl w:val="2"/>
          <w:numId w:val="30"/>
        </w:numPr>
        <w:pBdr>
          <w:top w:val="nil"/>
          <w:left w:val="nil"/>
          <w:bottom w:val="nil"/>
          <w:right w:val="nil"/>
          <w:between w:val="nil"/>
        </w:pBdr>
        <w:spacing w:line="360" w:lineRule="auto"/>
        <w:ind w:left="284" w:hanging="284"/>
        <w:contextualSpacing/>
        <w:jc w:val="both"/>
        <w:rPr>
          <w:szCs w:val="24"/>
          <w:u w:val="none"/>
          <w:lang w:eastAsia="lv-LV"/>
        </w:rPr>
      </w:pPr>
      <w:r w:rsidRPr="005305C9">
        <w:rPr>
          <w:szCs w:val="24"/>
          <w:u w:val="none"/>
          <w:lang w:eastAsia="lv-LV"/>
        </w:rPr>
        <w:t>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2025.gada 4.novembrim plkst.15.00;</w:t>
      </w:r>
    </w:p>
    <w:p w14:paraId="5A7AA3E1" w14:textId="77777777" w:rsidR="005305C9" w:rsidRPr="005305C9" w:rsidRDefault="005305C9" w:rsidP="00474ABB">
      <w:pPr>
        <w:numPr>
          <w:ilvl w:val="2"/>
          <w:numId w:val="30"/>
        </w:numPr>
        <w:pBdr>
          <w:top w:val="nil"/>
          <w:left w:val="nil"/>
          <w:bottom w:val="nil"/>
          <w:right w:val="nil"/>
          <w:between w:val="nil"/>
        </w:pBdr>
        <w:spacing w:line="360" w:lineRule="auto"/>
        <w:ind w:left="284" w:hanging="284"/>
        <w:contextualSpacing/>
        <w:jc w:val="both"/>
        <w:rPr>
          <w:szCs w:val="24"/>
          <w:u w:val="none"/>
          <w:lang w:eastAsia="lv-LV"/>
        </w:rPr>
      </w:pPr>
      <w:r w:rsidRPr="005305C9">
        <w:rPr>
          <w:szCs w:val="24"/>
          <w:u w:val="none"/>
          <w:lang w:eastAsia="lv-LV"/>
        </w:rPr>
        <w:t xml:space="preserve">elektroniski </w:t>
      </w:r>
      <w:r w:rsidRPr="005305C9">
        <w:rPr>
          <w:bCs/>
          <w:szCs w:val="24"/>
          <w:u w:val="none"/>
          <w:lang w:eastAsia="lv-LV"/>
        </w:rPr>
        <w:t>(pieteikums, kas parakstīts ar drošu elektronisko parakstu)</w:t>
      </w:r>
      <w:r w:rsidRPr="005305C9">
        <w:rPr>
          <w:szCs w:val="24"/>
          <w:u w:val="none"/>
          <w:lang w:eastAsia="lv-LV"/>
        </w:rPr>
        <w:t xml:space="preserve"> uz e-pasta adresi: </w:t>
      </w:r>
      <w:hyperlink r:id="rId45">
        <w:r w:rsidRPr="005305C9">
          <w:rPr>
            <w:szCs w:val="24"/>
            <w:lang w:eastAsia="lv-LV"/>
          </w:rPr>
          <w:t>dome@gulbene.lv</w:t>
        </w:r>
      </w:hyperlink>
      <w:r w:rsidRPr="005305C9">
        <w:rPr>
          <w:szCs w:val="24"/>
          <w:u w:val="none"/>
          <w:lang w:eastAsia="lv-LV"/>
        </w:rPr>
        <w:t>.</w:t>
      </w:r>
    </w:p>
    <w:p w14:paraId="2DEDD5FE" w14:textId="77777777" w:rsidR="005305C9" w:rsidRPr="005305C9" w:rsidRDefault="005305C9" w:rsidP="00474ABB">
      <w:pPr>
        <w:numPr>
          <w:ilvl w:val="1"/>
          <w:numId w:val="30"/>
        </w:numPr>
        <w:spacing w:line="360" w:lineRule="auto"/>
        <w:ind w:left="284" w:hanging="284"/>
        <w:contextualSpacing/>
        <w:rPr>
          <w:bCs/>
          <w:szCs w:val="24"/>
          <w:u w:val="none"/>
          <w:lang w:eastAsia="lv-LV"/>
        </w:rPr>
      </w:pPr>
      <w:r w:rsidRPr="005305C9">
        <w:rPr>
          <w:bCs/>
          <w:szCs w:val="24"/>
          <w:u w:val="none"/>
          <w:lang w:eastAsia="lv-LV"/>
        </w:rPr>
        <w:t>L</w:t>
      </w:r>
      <w:r w:rsidRPr="005305C9">
        <w:rPr>
          <w:szCs w:val="24"/>
          <w:u w:val="none"/>
          <w:lang w:eastAsia="lv-LV"/>
        </w:rPr>
        <w:t>ai reģistrētos par izsoles dalībnieku izsoles noteikumos noteiktajā termiņā</w:t>
      </w:r>
      <w:r w:rsidRPr="005305C9">
        <w:rPr>
          <w:bCs/>
          <w:szCs w:val="24"/>
          <w:u w:val="none"/>
          <w:lang w:eastAsia="lv-LV"/>
        </w:rPr>
        <w:t xml:space="preserve"> jāiesniedz:</w:t>
      </w:r>
    </w:p>
    <w:p w14:paraId="1837304A" w14:textId="77777777" w:rsidR="005305C9" w:rsidRPr="005305C9" w:rsidRDefault="005305C9" w:rsidP="00474ABB">
      <w:pPr>
        <w:numPr>
          <w:ilvl w:val="2"/>
          <w:numId w:val="30"/>
        </w:numPr>
        <w:tabs>
          <w:tab w:val="num" w:pos="1276"/>
        </w:tabs>
        <w:autoSpaceDE w:val="0"/>
        <w:autoSpaceDN w:val="0"/>
        <w:adjustRightInd w:val="0"/>
        <w:spacing w:line="360" w:lineRule="auto"/>
        <w:ind w:left="284" w:hanging="284"/>
        <w:jc w:val="both"/>
        <w:rPr>
          <w:szCs w:val="24"/>
          <w:u w:val="none"/>
          <w:lang w:eastAsia="lv-LV"/>
        </w:rPr>
      </w:pPr>
      <w:r w:rsidRPr="005305C9">
        <w:rPr>
          <w:szCs w:val="24"/>
          <w:u w:val="none"/>
          <w:lang w:eastAsia="lv-LV"/>
        </w:rPr>
        <w:t>Fiziskai personai:</w:t>
      </w:r>
    </w:p>
    <w:p w14:paraId="18445782" w14:textId="77777777" w:rsidR="005305C9" w:rsidRPr="005305C9" w:rsidRDefault="005305C9" w:rsidP="00474ABB">
      <w:pPr>
        <w:numPr>
          <w:ilvl w:val="3"/>
          <w:numId w:val="30"/>
        </w:numPr>
        <w:tabs>
          <w:tab w:val="num" w:pos="2268"/>
        </w:tabs>
        <w:autoSpaceDE w:val="0"/>
        <w:autoSpaceDN w:val="0"/>
        <w:adjustRightInd w:val="0"/>
        <w:spacing w:line="360" w:lineRule="auto"/>
        <w:ind w:left="284" w:hanging="284"/>
        <w:jc w:val="both"/>
        <w:rPr>
          <w:szCs w:val="24"/>
          <w:u w:val="none"/>
          <w:lang w:eastAsia="lv-LV"/>
        </w:rPr>
      </w:pPr>
      <w:r w:rsidRPr="005305C9">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10DDDACA" w14:textId="77777777" w:rsidR="005305C9" w:rsidRPr="005305C9" w:rsidRDefault="005305C9" w:rsidP="00474ABB">
      <w:pPr>
        <w:numPr>
          <w:ilvl w:val="3"/>
          <w:numId w:val="30"/>
        </w:numPr>
        <w:tabs>
          <w:tab w:val="num" w:pos="2268"/>
        </w:tabs>
        <w:autoSpaceDE w:val="0"/>
        <w:autoSpaceDN w:val="0"/>
        <w:adjustRightInd w:val="0"/>
        <w:spacing w:line="360" w:lineRule="auto"/>
        <w:ind w:left="284" w:hanging="284"/>
        <w:jc w:val="both"/>
        <w:rPr>
          <w:szCs w:val="24"/>
          <w:u w:val="none"/>
          <w:lang w:eastAsia="lv-LV"/>
        </w:rPr>
      </w:pPr>
      <w:r w:rsidRPr="005305C9">
        <w:rPr>
          <w:szCs w:val="24"/>
          <w:u w:val="none"/>
          <w:lang w:eastAsia="lv-LV"/>
        </w:rPr>
        <w:t>notariāli apliecināta pilnvara, ar ko dots pilnvarojums iesniegt pieteikumu dalībai izsolē un pārstāvībai izsolē (ja fizisko personu izsolē pārstāv cita fiziska persona);</w:t>
      </w:r>
    </w:p>
    <w:p w14:paraId="2A1F3294" w14:textId="77777777" w:rsidR="005305C9" w:rsidRPr="005305C9" w:rsidRDefault="005305C9" w:rsidP="00474ABB">
      <w:pPr>
        <w:numPr>
          <w:ilvl w:val="3"/>
          <w:numId w:val="30"/>
        </w:numPr>
        <w:tabs>
          <w:tab w:val="num" w:pos="2268"/>
        </w:tabs>
        <w:autoSpaceDE w:val="0"/>
        <w:autoSpaceDN w:val="0"/>
        <w:adjustRightInd w:val="0"/>
        <w:spacing w:line="360" w:lineRule="auto"/>
        <w:ind w:left="284" w:hanging="284"/>
        <w:jc w:val="both"/>
        <w:rPr>
          <w:szCs w:val="24"/>
          <w:u w:val="none"/>
          <w:lang w:eastAsia="lv-LV"/>
        </w:rPr>
      </w:pPr>
      <w:r w:rsidRPr="005305C9">
        <w:rPr>
          <w:szCs w:val="24"/>
          <w:u w:val="none"/>
          <w:lang w:eastAsia="lv-LV"/>
        </w:rPr>
        <w:t>maksājuma uzdevums par nodrošinājuma naudas samaksu.</w:t>
      </w:r>
    </w:p>
    <w:p w14:paraId="09E41E47" w14:textId="77777777" w:rsidR="005305C9" w:rsidRPr="005305C9" w:rsidRDefault="005305C9" w:rsidP="00474ABB">
      <w:pPr>
        <w:autoSpaceDE w:val="0"/>
        <w:autoSpaceDN w:val="0"/>
        <w:adjustRightInd w:val="0"/>
        <w:spacing w:line="360" w:lineRule="auto"/>
        <w:ind w:left="284" w:hanging="284"/>
        <w:jc w:val="both"/>
        <w:rPr>
          <w:szCs w:val="24"/>
          <w:u w:val="none"/>
          <w:lang w:eastAsia="lv-LV"/>
        </w:rPr>
      </w:pPr>
      <w:r w:rsidRPr="005305C9">
        <w:rPr>
          <w:szCs w:val="24"/>
          <w:u w:val="none"/>
          <w:lang w:eastAsia="lv-LV"/>
        </w:rPr>
        <w:t xml:space="preserve">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w:t>
      </w:r>
      <w:r w:rsidRPr="005305C9">
        <w:rPr>
          <w:szCs w:val="24"/>
          <w:u w:val="none"/>
          <w:lang w:eastAsia="lv-LV"/>
        </w:rPr>
        <w:lastRenderedPageBreak/>
        <w:t>(nodevu) parādnieku datubāzē. Faktu, ka informācija iegūta minētajā datubāzē, apliecina izdruka no šīs datubāzes, kurā fiksēts informācijas iegūšanas laiks.</w:t>
      </w:r>
    </w:p>
    <w:p w14:paraId="0F6A3A5A" w14:textId="77777777" w:rsidR="005305C9" w:rsidRPr="005305C9" w:rsidRDefault="005305C9" w:rsidP="00474ABB">
      <w:pPr>
        <w:numPr>
          <w:ilvl w:val="2"/>
          <w:numId w:val="30"/>
        </w:numPr>
        <w:tabs>
          <w:tab w:val="num" w:pos="1276"/>
        </w:tabs>
        <w:autoSpaceDE w:val="0"/>
        <w:autoSpaceDN w:val="0"/>
        <w:adjustRightInd w:val="0"/>
        <w:spacing w:line="360" w:lineRule="auto"/>
        <w:ind w:left="284" w:hanging="284"/>
        <w:jc w:val="both"/>
        <w:rPr>
          <w:szCs w:val="24"/>
          <w:u w:val="none"/>
          <w:lang w:eastAsia="lv-LV"/>
        </w:rPr>
      </w:pPr>
      <w:r w:rsidRPr="005305C9">
        <w:rPr>
          <w:szCs w:val="24"/>
          <w:u w:val="none"/>
          <w:lang w:eastAsia="lv-LV"/>
        </w:rPr>
        <w:t xml:space="preserve">juridiskai personai: </w:t>
      </w:r>
    </w:p>
    <w:p w14:paraId="794D36C7" w14:textId="77777777" w:rsidR="005305C9" w:rsidRPr="005305C9" w:rsidRDefault="005305C9" w:rsidP="00474ABB">
      <w:pPr>
        <w:numPr>
          <w:ilvl w:val="3"/>
          <w:numId w:val="30"/>
        </w:numPr>
        <w:tabs>
          <w:tab w:val="num" w:pos="2268"/>
        </w:tabs>
        <w:autoSpaceDE w:val="0"/>
        <w:autoSpaceDN w:val="0"/>
        <w:adjustRightInd w:val="0"/>
        <w:spacing w:line="360" w:lineRule="auto"/>
        <w:ind w:left="284" w:hanging="284"/>
        <w:jc w:val="both"/>
        <w:rPr>
          <w:szCs w:val="24"/>
          <w:u w:val="none"/>
          <w:lang w:eastAsia="lv-LV"/>
        </w:rPr>
      </w:pPr>
      <w:r w:rsidRPr="005305C9">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223B7751" w14:textId="77777777" w:rsidR="005305C9" w:rsidRPr="005305C9" w:rsidRDefault="005305C9" w:rsidP="00474ABB">
      <w:pPr>
        <w:numPr>
          <w:ilvl w:val="3"/>
          <w:numId w:val="30"/>
        </w:numPr>
        <w:tabs>
          <w:tab w:val="num" w:pos="2268"/>
        </w:tabs>
        <w:autoSpaceDE w:val="0"/>
        <w:autoSpaceDN w:val="0"/>
        <w:adjustRightInd w:val="0"/>
        <w:spacing w:line="360" w:lineRule="auto"/>
        <w:ind w:left="284" w:hanging="284"/>
        <w:jc w:val="both"/>
        <w:rPr>
          <w:szCs w:val="24"/>
          <w:u w:val="none"/>
          <w:lang w:eastAsia="lv-LV"/>
        </w:rPr>
      </w:pPr>
      <w:r w:rsidRPr="005305C9">
        <w:rPr>
          <w:szCs w:val="24"/>
          <w:u w:val="none"/>
          <w:lang w:eastAsia="lv-LV"/>
        </w:rPr>
        <w:t>pilnvaru pārstāvēt juridisko personu izsolē un ja nepieciešams noslēgt pirkuma pārdevuma līgumu (ja juridisku personu pārstāv pilnvarotais pārstāvis);</w:t>
      </w:r>
    </w:p>
    <w:p w14:paraId="5E5D1E30" w14:textId="77777777" w:rsidR="005305C9" w:rsidRPr="005305C9" w:rsidRDefault="005305C9" w:rsidP="00474ABB">
      <w:pPr>
        <w:numPr>
          <w:ilvl w:val="3"/>
          <w:numId w:val="30"/>
        </w:numPr>
        <w:tabs>
          <w:tab w:val="num" w:pos="2268"/>
        </w:tabs>
        <w:autoSpaceDE w:val="0"/>
        <w:autoSpaceDN w:val="0"/>
        <w:adjustRightInd w:val="0"/>
        <w:spacing w:line="360" w:lineRule="auto"/>
        <w:ind w:left="284" w:hanging="284"/>
        <w:jc w:val="both"/>
        <w:rPr>
          <w:szCs w:val="24"/>
          <w:u w:val="none"/>
          <w:lang w:eastAsia="lv-LV"/>
        </w:rPr>
      </w:pPr>
      <w:r w:rsidRPr="005305C9">
        <w:rPr>
          <w:szCs w:val="24"/>
          <w:u w:val="none"/>
          <w:lang w:eastAsia="lv-LV"/>
        </w:rPr>
        <w:t>maksājuma uzdevums par nodrošinājuma naudas samaksu.</w:t>
      </w:r>
    </w:p>
    <w:p w14:paraId="355C0762" w14:textId="77777777" w:rsidR="005305C9" w:rsidRPr="005305C9" w:rsidRDefault="005305C9" w:rsidP="00474ABB">
      <w:pPr>
        <w:autoSpaceDE w:val="0"/>
        <w:autoSpaceDN w:val="0"/>
        <w:adjustRightInd w:val="0"/>
        <w:spacing w:line="360" w:lineRule="auto"/>
        <w:ind w:left="284" w:hanging="284"/>
        <w:jc w:val="both"/>
        <w:rPr>
          <w:szCs w:val="24"/>
          <w:u w:val="none"/>
          <w:lang w:eastAsia="lv-LV"/>
        </w:rPr>
      </w:pPr>
      <w:r w:rsidRPr="005305C9">
        <w:rPr>
          <w:szCs w:val="24"/>
          <w:u w:val="none"/>
          <w:lang w:eastAsia="lv-LV"/>
        </w:rPr>
        <w:t>Pirms pretendenta reģistrēšanas izsoles dalībnieku sarakstā Izsoles komisija attiecībā uz juridisku personu pārbaudīs informāciju:</w:t>
      </w:r>
    </w:p>
    <w:p w14:paraId="2693FC51" w14:textId="77777777" w:rsidR="005305C9" w:rsidRPr="005305C9" w:rsidRDefault="005305C9" w:rsidP="00474ABB">
      <w:pPr>
        <w:numPr>
          <w:ilvl w:val="0"/>
          <w:numId w:val="6"/>
        </w:numPr>
        <w:autoSpaceDE w:val="0"/>
        <w:autoSpaceDN w:val="0"/>
        <w:adjustRightInd w:val="0"/>
        <w:spacing w:line="360" w:lineRule="auto"/>
        <w:ind w:left="284" w:hanging="284"/>
        <w:contextualSpacing/>
        <w:jc w:val="both"/>
        <w:rPr>
          <w:szCs w:val="24"/>
          <w:u w:val="none"/>
          <w:lang w:eastAsia="lv-LV"/>
        </w:rPr>
      </w:pPr>
      <w:r w:rsidRPr="005305C9">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16436E5E" w14:textId="77777777" w:rsidR="005305C9" w:rsidRPr="005305C9" w:rsidRDefault="005305C9" w:rsidP="00474ABB">
      <w:pPr>
        <w:numPr>
          <w:ilvl w:val="0"/>
          <w:numId w:val="6"/>
        </w:numPr>
        <w:autoSpaceDE w:val="0"/>
        <w:autoSpaceDN w:val="0"/>
        <w:adjustRightInd w:val="0"/>
        <w:spacing w:line="360" w:lineRule="auto"/>
        <w:ind w:left="284" w:hanging="284"/>
        <w:contextualSpacing/>
        <w:jc w:val="both"/>
        <w:rPr>
          <w:szCs w:val="24"/>
          <w:u w:val="none"/>
          <w:lang w:eastAsia="lv-LV"/>
        </w:rPr>
      </w:pPr>
      <w:r w:rsidRPr="005305C9">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33EDD5CE" w14:textId="77777777" w:rsidR="005305C9" w:rsidRPr="005305C9" w:rsidRDefault="005305C9" w:rsidP="00474ABB">
      <w:pPr>
        <w:numPr>
          <w:ilvl w:val="1"/>
          <w:numId w:val="30"/>
        </w:numPr>
        <w:tabs>
          <w:tab w:val="num" w:pos="567"/>
        </w:tabs>
        <w:autoSpaceDE w:val="0"/>
        <w:autoSpaceDN w:val="0"/>
        <w:adjustRightInd w:val="0"/>
        <w:spacing w:line="360" w:lineRule="auto"/>
        <w:ind w:left="284" w:hanging="284"/>
        <w:jc w:val="both"/>
        <w:rPr>
          <w:szCs w:val="24"/>
          <w:u w:val="none"/>
          <w:lang w:eastAsia="lv-LV"/>
        </w:rPr>
      </w:pPr>
      <w:r w:rsidRPr="005305C9">
        <w:rPr>
          <w:szCs w:val="24"/>
          <w:u w:val="none"/>
          <w:lang w:eastAsia="lv-LV"/>
        </w:rPr>
        <w:t>Izsoles pretendents netiek reģistrēts izsoles dalībnieku sarakstā, ja:</w:t>
      </w:r>
    </w:p>
    <w:p w14:paraId="46300884" w14:textId="77777777" w:rsidR="005305C9" w:rsidRPr="005305C9" w:rsidRDefault="005305C9" w:rsidP="00474ABB">
      <w:pPr>
        <w:numPr>
          <w:ilvl w:val="2"/>
          <w:numId w:val="30"/>
        </w:numPr>
        <w:tabs>
          <w:tab w:val="left" w:pos="1276"/>
        </w:tabs>
        <w:autoSpaceDE w:val="0"/>
        <w:autoSpaceDN w:val="0"/>
        <w:adjustRightInd w:val="0"/>
        <w:spacing w:line="360" w:lineRule="auto"/>
        <w:ind w:left="284" w:hanging="284"/>
        <w:jc w:val="both"/>
        <w:rPr>
          <w:szCs w:val="24"/>
          <w:u w:val="none"/>
          <w:lang w:eastAsia="lv-LV"/>
        </w:rPr>
      </w:pPr>
      <w:r w:rsidRPr="005305C9">
        <w:rPr>
          <w:szCs w:val="24"/>
          <w:u w:val="none"/>
          <w:lang w:eastAsia="lv-LV"/>
        </w:rPr>
        <w:t>nav vēl iestājies vai ir jau beidzies pretendentu reģistrācijas termiņš;</w:t>
      </w:r>
    </w:p>
    <w:p w14:paraId="3BC39123" w14:textId="77777777" w:rsidR="005305C9" w:rsidRPr="005305C9" w:rsidRDefault="005305C9" w:rsidP="00474ABB">
      <w:pPr>
        <w:numPr>
          <w:ilvl w:val="2"/>
          <w:numId w:val="30"/>
        </w:numPr>
        <w:tabs>
          <w:tab w:val="left" w:pos="1276"/>
        </w:tabs>
        <w:autoSpaceDE w:val="0"/>
        <w:autoSpaceDN w:val="0"/>
        <w:adjustRightInd w:val="0"/>
        <w:spacing w:line="360" w:lineRule="auto"/>
        <w:ind w:left="284" w:hanging="284"/>
        <w:jc w:val="both"/>
        <w:rPr>
          <w:szCs w:val="24"/>
          <w:u w:val="none"/>
          <w:lang w:eastAsia="lv-LV"/>
        </w:rPr>
      </w:pPr>
      <w:r w:rsidRPr="005305C9">
        <w:rPr>
          <w:szCs w:val="24"/>
          <w:u w:val="none"/>
          <w:lang w:eastAsia="lv-LV"/>
        </w:rPr>
        <w:t>ja nav iesniegti šo noteikumu 4.3.1.punktā vai 4.3.2.punktā norādītie dokumenti;</w:t>
      </w:r>
    </w:p>
    <w:p w14:paraId="58A3B5BE" w14:textId="77777777" w:rsidR="005305C9" w:rsidRPr="005305C9" w:rsidRDefault="005305C9" w:rsidP="00474ABB">
      <w:pPr>
        <w:numPr>
          <w:ilvl w:val="2"/>
          <w:numId w:val="30"/>
        </w:numPr>
        <w:tabs>
          <w:tab w:val="left" w:pos="1276"/>
        </w:tabs>
        <w:autoSpaceDE w:val="0"/>
        <w:autoSpaceDN w:val="0"/>
        <w:adjustRightInd w:val="0"/>
        <w:spacing w:line="360" w:lineRule="auto"/>
        <w:ind w:left="284" w:hanging="284"/>
        <w:jc w:val="both"/>
        <w:rPr>
          <w:szCs w:val="24"/>
          <w:u w:val="none"/>
          <w:lang w:eastAsia="lv-LV"/>
        </w:rPr>
      </w:pPr>
      <w:r w:rsidRPr="005305C9">
        <w:rPr>
          <w:szCs w:val="24"/>
          <w:u w:val="none"/>
          <w:lang w:eastAsia="lv-LV"/>
        </w:rPr>
        <w:t>iesniegtajos dokumentos norādītas nepatiesas ziņas;</w:t>
      </w:r>
    </w:p>
    <w:p w14:paraId="1B80258C" w14:textId="77777777" w:rsidR="005305C9" w:rsidRPr="005305C9" w:rsidRDefault="005305C9" w:rsidP="00474ABB">
      <w:pPr>
        <w:numPr>
          <w:ilvl w:val="2"/>
          <w:numId w:val="30"/>
        </w:numPr>
        <w:tabs>
          <w:tab w:val="left" w:pos="1276"/>
        </w:tabs>
        <w:autoSpaceDE w:val="0"/>
        <w:autoSpaceDN w:val="0"/>
        <w:adjustRightInd w:val="0"/>
        <w:spacing w:line="360" w:lineRule="auto"/>
        <w:ind w:left="284" w:hanging="284"/>
        <w:jc w:val="both"/>
        <w:rPr>
          <w:szCs w:val="24"/>
          <w:u w:val="none"/>
          <w:lang w:eastAsia="lv-LV"/>
        </w:rPr>
      </w:pPr>
      <w:r w:rsidRPr="005305C9">
        <w:rPr>
          <w:szCs w:val="24"/>
          <w:u w:val="none"/>
          <w:lang w:eastAsia="lv-LV"/>
        </w:rPr>
        <w:t>konstatēts, ka pretendentam ir izsoles noteikumu 3.1.punktā minētās parādsaistības;</w:t>
      </w:r>
    </w:p>
    <w:p w14:paraId="1E2D3870" w14:textId="77777777" w:rsidR="005305C9" w:rsidRPr="005305C9" w:rsidRDefault="005305C9" w:rsidP="00474ABB">
      <w:pPr>
        <w:numPr>
          <w:ilvl w:val="2"/>
          <w:numId w:val="30"/>
        </w:numPr>
        <w:tabs>
          <w:tab w:val="left" w:pos="993"/>
        </w:tabs>
        <w:autoSpaceDE w:val="0"/>
        <w:autoSpaceDN w:val="0"/>
        <w:adjustRightInd w:val="0"/>
        <w:spacing w:line="360" w:lineRule="auto"/>
        <w:ind w:left="284" w:hanging="284"/>
        <w:jc w:val="both"/>
        <w:rPr>
          <w:szCs w:val="24"/>
          <w:u w:val="none"/>
          <w:lang w:eastAsia="lv-LV"/>
        </w:rPr>
      </w:pPr>
      <w:r w:rsidRPr="005305C9">
        <w:rPr>
          <w:szCs w:val="24"/>
          <w:u w:val="none"/>
          <w:lang w:eastAsia="lv-LV"/>
        </w:rPr>
        <w:t>Gulbenes novada pašvaldības norādītajā bankas kontā nav saņemta nodrošinājuma nauda.</w:t>
      </w:r>
    </w:p>
    <w:p w14:paraId="47DAEC97" w14:textId="77777777" w:rsidR="005305C9" w:rsidRPr="005305C9" w:rsidRDefault="005305C9" w:rsidP="00474ABB">
      <w:pPr>
        <w:numPr>
          <w:ilvl w:val="1"/>
          <w:numId w:val="30"/>
        </w:numPr>
        <w:tabs>
          <w:tab w:val="num" w:pos="567"/>
        </w:tabs>
        <w:autoSpaceDE w:val="0"/>
        <w:autoSpaceDN w:val="0"/>
        <w:adjustRightInd w:val="0"/>
        <w:spacing w:line="360" w:lineRule="auto"/>
        <w:ind w:left="284" w:hanging="284"/>
        <w:jc w:val="both"/>
        <w:rPr>
          <w:szCs w:val="24"/>
          <w:u w:val="none"/>
          <w:lang w:eastAsia="lv-LV"/>
        </w:rPr>
      </w:pPr>
      <w:r w:rsidRPr="005305C9">
        <w:rPr>
          <w:rFonts w:cs="Arial"/>
          <w:szCs w:val="24"/>
          <w:u w:val="none"/>
          <w:lang w:eastAsia="lv-LV"/>
        </w:rPr>
        <w:t>Ziņas par saņemtajiem pieteikumiem un izsoles dalībnieku sarakstā reģistrētajiem izsoles dalībniekiem neizpauž līdz izsoles sākumam.</w:t>
      </w:r>
    </w:p>
    <w:p w14:paraId="34B336C5" w14:textId="77777777" w:rsidR="005305C9" w:rsidRPr="005305C9" w:rsidRDefault="005305C9" w:rsidP="005305C9">
      <w:pPr>
        <w:autoSpaceDE w:val="0"/>
        <w:autoSpaceDN w:val="0"/>
        <w:adjustRightInd w:val="0"/>
        <w:ind w:left="709"/>
        <w:jc w:val="both"/>
        <w:rPr>
          <w:szCs w:val="24"/>
          <w:u w:val="none"/>
          <w:lang w:eastAsia="lv-LV"/>
        </w:rPr>
      </w:pPr>
    </w:p>
    <w:p w14:paraId="5A48FC35" w14:textId="77777777" w:rsidR="005305C9" w:rsidRPr="005305C9" w:rsidRDefault="005305C9" w:rsidP="00474ABB">
      <w:pPr>
        <w:numPr>
          <w:ilvl w:val="0"/>
          <w:numId w:val="30"/>
        </w:numPr>
        <w:tabs>
          <w:tab w:val="num" w:pos="1777"/>
        </w:tabs>
        <w:ind w:left="0" w:firstLine="0"/>
        <w:jc w:val="center"/>
        <w:rPr>
          <w:b/>
          <w:szCs w:val="24"/>
          <w:u w:val="none"/>
          <w:lang w:eastAsia="lv-LV"/>
        </w:rPr>
      </w:pPr>
      <w:r w:rsidRPr="005305C9">
        <w:rPr>
          <w:b/>
          <w:szCs w:val="24"/>
          <w:u w:val="none"/>
          <w:lang w:eastAsia="lv-LV"/>
        </w:rPr>
        <w:t>Izsoles norise</w:t>
      </w:r>
    </w:p>
    <w:p w14:paraId="3D005286" w14:textId="77777777" w:rsidR="005305C9" w:rsidRPr="005305C9" w:rsidRDefault="005305C9" w:rsidP="005305C9">
      <w:pPr>
        <w:tabs>
          <w:tab w:val="left" w:pos="567"/>
        </w:tabs>
        <w:ind w:left="709" w:hanging="709"/>
        <w:rPr>
          <w:b/>
          <w:szCs w:val="24"/>
          <w:u w:val="none"/>
          <w:lang w:eastAsia="lv-LV"/>
        </w:rPr>
      </w:pPr>
    </w:p>
    <w:p w14:paraId="506AAD47" w14:textId="77777777" w:rsidR="005305C9" w:rsidRPr="005305C9" w:rsidRDefault="005305C9" w:rsidP="00474ABB">
      <w:pPr>
        <w:numPr>
          <w:ilvl w:val="1"/>
          <w:numId w:val="30"/>
        </w:numPr>
        <w:tabs>
          <w:tab w:val="left"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 xml:space="preserve">Izsole notiks </w:t>
      </w:r>
      <w:r w:rsidRPr="005305C9">
        <w:rPr>
          <w:b/>
          <w:szCs w:val="24"/>
          <w:u w:val="none"/>
          <w:lang w:eastAsia="lv-LV"/>
        </w:rPr>
        <w:t xml:space="preserve">2025.gada 6.novembrī plkst.09:40 </w:t>
      </w:r>
      <w:r w:rsidRPr="005305C9">
        <w:rPr>
          <w:szCs w:val="24"/>
          <w:u w:val="none"/>
          <w:lang w:eastAsia="lv-LV"/>
        </w:rPr>
        <w:t xml:space="preserve">Gulbenes novada Centrālās pārvaldes ēkā, Ābeļu ielā 2, Gulbenē, Gulbenes novadā, 2.stāva zālē. </w:t>
      </w:r>
    </w:p>
    <w:p w14:paraId="27866B64" w14:textId="77777777" w:rsidR="005305C9" w:rsidRPr="005305C9" w:rsidRDefault="005305C9" w:rsidP="00474ABB">
      <w:pPr>
        <w:numPr>
          <w:ilvl w:val="1"/>
          <w:numId w:val="30"/>
        </w:numPr>
        <w:tabs>
          <w:tab w:val="left"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w:t>
      </w:r>
      <w:r w:rsidRPr="005305C9">
        <w:rPr>
          <w:szCs w:val="24"/>
          <w:u w:val="none"/>
          <w:lang w:eastAsia="lv-LV"/>
        </w:rPr>
        <w:lastRenderedPageBreak/>
        <w:t>uzvārdu, personas kodu, kā arī uzrādot personas apliecinošu dokumentu, lai Izsoles komisija pārbaudītu tulka personību.</w:t>
      </w:r>
    </w:p>
    <w:p w14:paraId="6AD292B3" w14:textId="77777777" w:rsidR="005305C9" w:rsidRPr="005305C9" w:rsidRDefault="005305C9" w:rsidP="00474ABB">
      <w:pPr>
        <w:numPr>
          <w:ilvl w:val="1"/>
          <w:numId w:val="30"/>
        </w:numPr>
        <w:tabs>
          <w:tab w:val="left"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2B52BFC9" w14:textId="77777777" w:rsidR="005305C9" w:rsidRPr="005305C9" w:rsidRDefault="005305C9" w:rsidP="00474ABB">
      <w:pPr>
        <w:numPr>
          <w:ilvl w:val="1"/>
          <w:numId w:val="30"/>
        </w:numPr>
        <w:tabs>
          <w:tab w:val="left"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20944515" w14:textId="77777777" w:rsidR="005305C9" w:rsidRPr="005305C9" w:rsidRDefault="005305C9" w:rsidP="00474ABB">
      <w:pPr>
        <w:numPr>
          <w:ilvl w:val="1"/>
          <w:numId w:val="30"/>
        </w:numPr>
        <w:tabs>
          <w:tab w:val="left"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 xml:space="preserve">Pirms izsoles sākšanas izsoles dalībnieki paraksta izsoles noteikumus, tādējādi apliecinot, ka pilnībā ar tiem ir iepazinušies un piekrīt tiem. </w:t>
      </w:r>
    </w:p>
    <w:p w14:paraId="732AFFE8" w14:textId="77777777" w:rsidR="005305C9" w:rsidRPr="005305C9" w:rsidRDefault="005305C9" w:rsidP="00474ABB">
      <w:pPr>
        <w:numPr>
          <w:ilvl w:val="1"/>
          <w:numId w:val="30"/>
        </w:numPr>
        <w:tabs>
          <w:tab w:val="left"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 xml:space="preserve">Izsoles vadītājs atklāj izsoli, raksturo izsolāmo mantu, paziņo izsoles sākumcenu, izsoles soli un informē par solīšanas kārtību. </w:t>
      </w:r>
    </w:p>
    <w:p w14:paraId="53A859D9" w14:textId="77777777" w:rsidR="005305C9" w:rsidRPr="005305C9" w:rsidRDefault="005305C9" w:rsidP="00474ABB">
      <w:pPr>
        <w:numPr>
          <w:ilvl w:val="1"/>
          <w:numId w:val="30"/>
        </w:numPr>
        <w:tabs>
          <w:tab w:val="left"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 xml:space="preserve">Izsoles dalībnieki savu piekrišanu iegādāties izsoles Objektu apliecina mutvārdos un rakstiski, parakstoties izsoles dalībnieku sarakstā par katru nosolīto soli. Tas tiek fiksēts izsoles gaitas protokolā. </w:t>
      </w:r>
    </w:p>
    <w:p w14:paraId="7C8BA954" w14:textId="77777777" w:rsidR="005305C9" w:rsidRPr="005305C9" w:rsidRDefault="005305C9" w:rsidP="00474ABB">
      <w:pPr>
        <w:numPr>
          <w:ilvl w:val="1"/>
          <w:numId w:val="30"/>
        </w:numPr>
        <w:tabs>
          <w:tab w:val="num"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14EBF102" w14:textId="77777777" w:rsidR="005305C9" w:rsidRPr="005305C9" w:rsidRDefault="005305C9" w:rsidP="00474ABB">
      <w:pPr>
        <w:numPr>
          <w:ilvl w:val="1"/>
          <w:numId w:val="30"/>
        </w:numPr>
        <w:tabs>
          <w:tab w:val="num"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3A898603" w14:textId="77777777" w:rsidR="005305C9" w:rsidRPr="005305C9" w:rsidRDefault="005305C9" w:rsidP="00474ABB">
      <w:pPr>
        <w:numPr>
          <w:ilvl w:val="1"/>
          <w:numId w:val="30"/>
        </w:numPr>
        <w:tabs>
          <w:tab w:val="num"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48E6E1FA" w14:textId="77777777" w:rsidR="005305C9" w:rsidRPr="005305C9" w:rsidRDefault="005305C9" w:rsidP="00474ABB">
      <w:pPr>
        <w:numPr>
          <w:ilvl w:val="1"/>
          <w:numId w:val="30"/>
        </w:numPr>
        <w:tabs>
          <w:tab w:val="num"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 xml:space="preserve">Izsole ar augšupejošu soli turpinās, līdz kāds no tās dalībniekiem nosola visaugstāko cenu. Šajā gadījumā izsole tiek izsludināta par pabeigtu. </w:t>
      </w:r>
    </w:p>
    <w:p w14:paraId="5C781932" w14:textId="77777777" w:rsidR="005305C9" w:rsidRPr="005305C9" w:rsidRDefault="005305C9" w:rsidP="00474ABB">
      <w:pPr>
        <w:numPr>
          <w:ilvl w:val="1"/>
          <w:numId w:val="30"/>
        </w:numPr>
        <w:tabs>
          <w:tab w:val="num"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066B8A27" w14:textId="77777777" w:rsidR="005305C9" w:rsidRPr="005305C9" w:rsidRDefault="005305C9" w:rsidP="005305C9">
      <w:pPr>
        <w:autoSpaceDE w:val="0"/>
        <w:autoSpaceDN w:val="0"/>
        <w:adjustRightInd w:val="0"/>
        <w:ind w:left="567"/>
        <w:jc w:val="both"/>
        <w:rPr>
          <w:szCs w:val="24"/>
          <w:u w:val="none"/>
          <w:lang w:eastAsia="lv-LV"/>
        </w:rPr>
      </w:pPr>
    </w:p>
    <w:p w14:paraId="669FBEBA" w14:textId="77777777" w:rsidR="005305C9" w:rsidRPr="005305C9" w:rsidRDefault="005305C9" w:rsidP="00474ABB">
      <w:pPr>
        <w:numPr>
          <w:ilvl w:val="0"/>
          <w:numId w:val="30"/>
        </w:numPr>
        <w:tabs>
          <w:tab w:val="num" w:pos="567"/>
          <w:tab w:val="num" w:pos="1777"/>
        </w:tabs>
        <w:autoSpaceDE w:val="0"/>
        <w:autoSpaceDN w:val="0"/>
        <w:adjustRightInd w:val="0"/>
        <w:ind w:left="0" w:firstLine="0"/>
        <w:jc w:val="center"/>
        <w:rPr>
          <w:b/>
          <w:szCs w:val="24"/>
          <w:u w:val="none"/>
          <w:lang w:eastAsia="lv-LV"/>
        </w:rPr>
      </w:pPr>
      <w:r w:rsidRPr="005305C9">
        <w:rPr>
          <w:b/>
          <w:szCs w:val="24"/>
          <w:u w:val="none"/>
          <w:lang w:eastAsia="lv-LV"/>
        </w:rPr>
        <w:t>Izsoles rezultātu apstiprināšana un pirkuma līguma noslēgšana</w:t>
      </w:r>
    </w:p>
    <w:p w14:paraId="1964C721" w14:textId="77777777" w:rsidR="005305C9" w:rsidRPr="005305C9" w:rsidRDefault="005305C9" w:rsidP="005305C9">
      <w:pPr>
        <w:rPr>
          <w:b/>
          <w:szCs w:val="24"/>
          <w:u w:val="none"/>
          <w:lang w:eastAsia="lv-LV"/>
        </w:rPr>
      </w:pPr>
    </w:p>
    <w:p w14:paraId="4A38037F" w14:textId="77777777" w:rsidR="005305C9" w:rsidRPr="005305C9" w:rsidRDefault="005305C9" w:rsidP="00474ABB">
      <w:pPr>
        <w:numPr>
          <w:ilvl w:val="1"/>
          <w:numId w:val="30"/>
        </w:numPr>
        <w:tabs>
          <w:tab w:val="num"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 xml:space="preserve">Izsoles komisija apstiprina izsoles protokolu septiņu dienu laikā pēc izsoles. </w:t>
      </w:r>
    </w:p>
    <w:p w14:paraId="61EAF60D" w14:textId="77777777" w:rsidR="005305C9" w:rsidRPr="005305C9" w:rsidRDefault="005305C9" w:rsidP="00474ABB">
      <w:pPr>
        <w:numPr>
          <w:ilvl w:val="1"/>
          <w:numId w:val="30"/>
        </w:numPr>
        <w:tabs>
          <w:tab w:val="num"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lastRenderedPageBreak/>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“Nekustamā īpašuma “Siliņi 1”, Gulbenē, Gulbenes novadā, pirkuma maksa”.</w:t>
      </w:r>
    </w:p>
    <w:p w14:paraId="0DEE458A" w14:textId="77777777" w:rsidR="005305C9" w:rsidRPr="005305C9" w:rsidRDefault="005305C9" w:rsidP="00474ABB">
      <w:pPr>
        <w:numPr>
          <w:ilvl w:val="1"/>
          <w:numId w:val="30"/>
        </w:numPr>
        <w:tabs>
          <w:tab w:val="num"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08EE796E" w14:textId="77777777" w:rsidR="005305C9" w:rsidRPr="005305C9" w:rsidRDefault="005305C9" w:rsidP="00474ABB">
      <w:pPr>
        <w:numPr>
          <w:ilvl w:val="1"/>
          <w:numId w:val="30"/>
        </w:numPr>
        <w:tabs>
          <w:tab w:val="num"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FB53093" w14:textId="77777777" w:rsidR="005305C9" w:rsidRPr="005305C9" w:rsidRDefault="005305C9" w:rsidP="00474ABB">
      <w:pPr>
        <w:numPr>
          <w:ilvl w:val="1"/>
          <w:numId w:val="30"/>
        </w:numPr>
        <w:tabs>
          <w:tab w:val="num"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25155969" w14:textId="77777777" w:rsidR="005305C9" w:rsidRPr="005305C9" w:rsidRDefault="005305C9" w:rsidP="00474ABB">
      <w:pPr>
        <w:numPr>
          <w:ilvl w:val="1"/>
          <w:numId w:val="30"/>
        </w:numPr>
        <w:tabs>
          <w:tab w:val="num"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 xml:space="preserve">Ja noteikumu 6.5.punktā noteiktais izsoles dalībnieks no īpašuma pirkuma atsakās vai norādītajā termiņā nenorēķinās par pirkumu, izsole tiek uzskatīta par nenotikušu. </w:t>
      </w:r>
    </w:p>
    <w:p w14:paraId="3F13DB19" w14:textId="77777777" w:rsidR="005305C9" w:rsidRPr="005305C9" w:rsidRDefault="005305C9" w:rsidP="00474ABB">
      <w:pPr>
        <w:widowControl w:val="0"/>
        <w:numPr>
          <w:ilvl w:val="1"/>
          <w:numId w:val="30"/>
        </w:numPr>
        <w:tabs>
          <w:tab w:val="num"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Gulbenes novada pašvaldības dome izsoles rezultātus apstiprina ne vēlāk kā trīsdesmit dienu laikā pēc 6.2. vai 6.5.punktā paredzēto maksājumu nokārtošanas.</w:t>
      </w:r>
    </w:p>
    <w:p w14:paraId="77C932A2" w14:textId="77777777" w:rsidR="005305C9" w:rsidRPr="005305C9" w:rsidRDefault="005305C9" w:rsidP="00474ABB">
      <w:pPr>
        <w:widowControl w:val="0"/>
        <w:numPr>
          <w:ilvl w:val="1"/>
          <w:numId w:val="30"/>
        </w:numPr>
        <w:tabs>
          <w:tab w:val="num"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Gulbenes novada pašvaldība trīsdesmit dienu laikā pēc izsoles rezultātu apstiprināšanas noslēdz ar izsoles uzvarētāju pirkuma līgumu.</w:t>
      </w:r>
    </w:p>
    <w:p w14:paraId="7CA867E9" w14:textId="77777777" w:rsidR="005305C9" w:rsidRPr="005305C9" w:rsidRDefault="005305C9" w:rsidP="00474ABB">
      <w:pPr>
        <w:numPr>
          <w:ilvl w:val="1"/>
          <w:numId w:val="30"/>
        </w:numPr>
        <w:tabs>
          <w:tab w:val="num"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 xml:space="preserve">Pēc pirkuma </w:t>
      </w:r>
      <w:smartTag w:uri="schemas-tilde-lv/tildestengine" w:element="veidnes">
        <w:smartTagPr>
          <w:attr w:name="baseform" w:val="līgum|s"/>
          <w:attr w:name="id" w:val="-1"/>
          <w:attr w:name="text" w:val="līguma"/>
        </w:smartTagPr>
        <w:r w:rsidRPr="005305C9">
          <w:rPr>
            <w:szCs w:val="24"/>
            <w:u w:val="none"/>
            <w:lang w:eastAsia="lv-LV"/>
          </w:rPr>
          <w:t>līguma</w:t>
        </w:r>
      </w:smartTag>
      <w:r w:rsidRPr="005305C9">
        <w:rPr>
          <w:szCs w:val="24"/>
          <w:u w:val="none"/>
          <w:lang w:eastAsia="lv-LV"/>
        </w:rPr>
        <w:t xml:space="preserve"> parakstīšanas visa dokumentācija, kas saistīta ar Gulbenes novada pašvaldības nekustamā īpašumu, tiek nodota ieguvējam, sastādot par to nodošanas – pieņemšanas aktu. </w:t>
      </w:r>
    </w:p>
    <w:p w14:paraId="63A7479C" w14:textId="77777777" w:rsidR="005305C9" w:rsidRPr="005305C9" w:rsidRDefault="005305C9" w:rsidP="00474ABB">
      <w:pPr>
        <w:numPr>
          <w:ilvl w:val="1"/>
          <w:numId w:val="30"/>
        </w:numPr>
        <w:tabs>
          <w:tab w:val="num"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 xml:space="preserve">Nekustamā īpašuma </w:t>
      </w:r>
      <w:proofErr w:type="spellStart"/>
      <w:r w:rsidRPr="005305C9">
        <w:rPr>
          <w:szCs w:val="24"/>
          <w:u w:val="none"/>
          <w:lang w:eastAsia="lv-LV"/>
        </w:rPr>
        <w:t>pārreģistrāciju</w:t>
      </w:r>
      <w:proofErr w:type="spellEnd"/>
      <w:r w:rsidRPr="005305C9">
        <w:rPr>
          <w:szCs w:val="24"/>
          <w:u w:val="none"/>
          <w:lang w:eastAsia="lv-LV"/>
        </w:rPr>
        <w:t xml:space="preserve"> Zemesgrāmatā Pircējs izdara par saviem līdzekļiem.</w:t>
      </w:r>
    </w:p>
    <w:p w14:paraId="23731027" w14:textId="77777777" w:rsidR="005305C9" w:rsidRPr="005305C9" w:rsidRDefault="005305C9" w:rsidP="005305C9">
      <w:pPr>
        <w:autoSpaceDE w:val="0"/>
        <w:autoSpaceDN w:val="0"/>
        <w:adjustRightInd w:val="0"/>
        <w:ind w:left="567"/>
        <w:jc w:val="both"/>
        <w:rPr>
          <w:sz w:val="22"/>
          <w:u w:val="none"/>
          <w:lang w:eastAsia="lv-LV"/>
        </w:rPr>
      </w:pPr>
    </w:p>
    <w:p w14:paraId="103F71E7" w14:textId="77777777" w:rsidR="005305C9" w:rsidRPr="005305C9" w:rsidRDefault="005305C9" w:rsidP="00474ABB">
      <w:pPr>
        <w:numPr>
          <w:ilvl w:val="0"/>
          <w:numId w:val="30"/>
        </w:numPr>
        <w:tabs>
          <w:tab w:val="num" w:pos="1777"/>
        </w:tabs>
        <w:ind w:left="284" w:hanging="284"/>
        <w:jc w:val="center"/>
        <w:rPr>
          <w:b/>
          <w:szCs w:val="24"/>
          <w:u w:val="none"/>
          <w:lang w:eastAsia="lv-LV"/>
        </w:rPr>
      </w:pPr>
      <w:r w:rsidRPr="005305C9">
        <w:rPr>
          <w:b/>
          <w:szCs w:val="24"/>
          <w:u w:val="none"/>
          <w:lang w:eastAsia="lv-LV"/>
        </w:rPr>
        <w:t>Nenotikusi izsole</w:t>
      </w:r>
    </w:p>
    <w:p w14:paraId="6D015433" w14:textId="77777777" w:rsidR="005305C9" w:rsidRPr="005305C9" w:rsidRDefault="005305C9" w:rsidP="005305C9">
      <w:pPr>
        <w:ind w:left="284"/>
        <w:rPr>
          <w:b/>
          <w:sz w:val="22"/>
          <w:u w:val="none"/>
          <w:lang w:eastAsia="lv-LV"/>
        </w:rPr>
      </w:pPr>
    </w:p>
    <w:p w14:paraId="67082BF3" w14:textId="77777777" w:rsidR="005305C9" w:rsidRPr="005305C9" w:rsidRDefault="005305C9" w:rsidP="00474ABB">
      <w:pPr>
        <w:numPr>
          <w:ilvl w:val="1"/>
          <w:numId w:val="30"/>
        </w:numPr>
        <w:tabs>
          <w:tab w:val="num"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 xml:space="preserve">Objekta izsole uzskatāma par nenotikušu: </w:t>
      </w:r>
    </w:p>
    <w:p w14:paraId="3F8AFA32" w14:textId="77777777" w:rsidR="005305C9" w:rsidRPr="005305C9" w:rsidRDefault="005305C9" w:rsidP="00474ABB">
      <w:pPr>
        <w:numPr>
          <w:ilvl w:val="2"/>
          <w:numId w:val="30"/>
        </w:numPr>
        <w:tabs>
          <w:tab w:val="num" w:pos="1276"/>
        </w:tabs>
        <w:autoSpaceDE w:val="0"/>
        <w:autoSpaceDN w:val="0"/>
        <w:adjustRightInd w:val="0"/>
        <w:spacing w:line="360" w:lineRule="auto"/>
        <w:ind w:left="1276" w:hanging="709"/>
        <w:jc w:val="both"/>
        <w:rPr>
          <w:szCs w:val="24"/>
          <w:u w:val="none"/>
          <w:lang w:eastAsia="lv-LV"/>
        </w:rPr>
      </w:pPr>
      <w:r w:rsidRPr="005305C9">
        <w:rPr>
          <w:szCs w:val="24"/>
          <w:u w:val="none"/>
          <w:lang w:eastAsia="lv-LV"/>
        </w:rPr>
        <w:t xml:space="preserve">ja uz izsoli nav reģistrēts neviens izsoles dalībnieks; </w:t>
      </w:r>
    </w:p>
    <w:p w14:paraId="51AD1FBD" w14:textId="77777777" w:rsidR="005305C9" w:rsidRPr="005305C9" w:rsidRDefault="005305C9" w:rsidP="00474ABB">
      <w:pPr>
        <w:numPr>
          <w:ilvl w:val="2"/>
          <w:numId w:val="30"/>
        </w:numPr>
        <w:tabs>
          <w:tab w:val="num" w:pos="1276"/>
        </w:tabs>
        <w:autoSpaceDE w:val="0"/>
        <w:autoSpaceDN w:val="0"/>
        <w:adjustRightInd w:val="0"/>
        <w:spacing w:line="360" w:lineRule="auto"/>
        <w:ind w:left="1276" w:hanging="709"/>
        <w:jc w:val="both"/>
        <w:rPr>
          <w:szCs w:val="24"/>
          <w:u w:val="none"/>
          <w:lang w:eastAsia="lv-LV"/>
        </w:rPr>
      </w:pPr>
      <w:r w:rsidRPr="005305C9">
        <w:rPr>
          <w:szCs w:val="24"/>
          <w:u w:val="none"/>
          <w:lang w:eastAsia="lv-LV"/>
        </w:rPr>
        <w:t xml:space="preserve">ja neviens izsoles dalībnieks nav pārsolījis izsoles sākumcenu; </w:t>
      </w:r>
    </w:p>
    <w:p w14:paraId="79A76BC0" w14:textId="77777777" w:rsidR="005305C9" w:rsidRPr="005305C9" w:rsidRDefault="005305C9" w:rsidP="00474ABB">
      <w:pPr>
        <w:numPr>
          <w:ilvl w:val="2"/>
          <w:numId w:val="30"/>
        </w:numPr>
        <w:tabs>
          <w:tab w:val="num" w:pos="1276"/>
        </w:tabs>
        <w:autoSpaceDE w:val="0"/>
        <w:autoSpaceDN w:val="0"/>
        <w:adjustRightInd w:val="0"/>
        <w:spacing w:line="360" w:lineRule="auto"/>
        <w:ind w:left="1276" w:hanging="709"/>
        <w:jc w:val="both"/>
        <w:rPr>
          <w:szCs w:val="24"/>
          <w:u w:val="none"/>
          <w:lang w:eastAsia="lv-LV"/>
        </w:rPr>
      </w:pPr>
      <w:r w:rsidRPr="005305C9">
        <w:rPr>
          <w:szCs w:val="24"/>
          <w:u w:val="none"/>
          <w:lang w:eastAsia="lv-LV"/>
        </w:rPr>
        <w:t xml:space="preserve">ja vienīgais izsoles dalībnieks, kurš nosolījis izsolāmo īpašumu, nav parakstījis izsolāmā īpašuma pirkuma līgumu; </w:t>
      </w:r>
    </w:p>
    <w:p w14:paraId="26DD99A4" w14:textId="77777777" w:rsidR="005305C9" w:rsidRPr="005305C9" w:rsidRDefault="005305C9" w:rsidP="00474ABB">
      <w:pPr>
        <w:numPr>
          <w:ilvl w:val="2"/>
          <w:numId w:val="30"/>
        </w:numPr>
        <w:tabs>
          <w:tab w:val="num" w:pos="1276"/>
        </w:tabs>
        <w:autoSpaceDE w:val="0"/>
        <w:autoSpaceDN w:val="0"/>
        <w:adjustRightInd w:val="0"/>
        <w:spacing w:line="360" w:lineRule="auto"/>
        <w:ind w:left="1276" w:hanging="709"/>
        <w:jc w:val="both"/>
        <w:rPr>
          <w:szCs w:val="24"/>
          <w:u w:val="none"/>
          <w:lang w:eastAsia="lv-LV"/>
        </w:rPr>
      </w:pPr>
      <w:r w:rsidRPr="005305C9">
        <w:rPr>
          <w:szCs w:val="24"/>
          <w:u w:val="none"/>
          <w:lang w:eastAsia="lv-LV"/>
        </w:rPr>
        <w:t>ja neviens no izsoles dalībniekiem, kurš atzīts par nosolītāju, neveic pirkuma maksas samaksu šajos noteikumos norādītajā termiņā.</w:t>
      </w:r>
    </w:p>
    <w:p w14:paraId="1E5BE9D8" w14:textId="77777777" w:rsidR="005305C9" w:rsidRPr="005305C9" w:rsidRDefault="005305C9" w:rsidP="005305C9">
      <w:pPr>
        <w:autoSpaceDE w:val="0"/>
        <w:autoSpaceDN w:val="0"/>
        <w:adjustRightInd w:val="0"/>
        <w:ind w:left="1276"/>
        <w:jc w:val="both"/>
        <w:rPr>
          <w:sz w:val="22"/>
          <w:u w:val="none"/>
          <w:lang w:eastAsia="lv-LV"/>
        </w:rPr>
      </w:pPr>
    </w:p>
    <w:p w14:paraId="4726BEF6" w14:textId="77777777" w:rsidR="005305C9" w:rsidRPr="005305C9" w:rsidRDefault="005305C9" w:rsidP="00474ABB">
      <w:pPr>
        <w:numPr>
          <w:ilvl w:val="0"/>
          <w:numId w:val="30"/>
        </w:numPr>
        <w:tabs>
          <w:tab w:val="num" w:pos="1777"/>
        </w:tabs>
        <w:ind w:left="426" w:hanging="426"/>
        <w:jc w:val="center"/>
        <w:rPr>
          <w:b/>
          <w:szCs w:val="24"/>
          <w:u w:val="none"/>
          <w:lang w:eastAsia="lv-LV"/>
        </w:rPr>
      </w:pPr>
      <w:r w:rsidRPr="005305C9">
        <w:rPr>
          <w:b/>
          <w:szCs w:val="24"/>
          <w:u w:val="none"/>
          <w:lang w:eastAsia="lv-LV"/>
        </w:rPr>
        <w:t>Izsoles rezultātu apstrīdēšana</w:t>
      </w:r>
    </w:p>
    <w:p w14:paraId="3478C5C0" w14:textId="77777777" w:rsidR="005305C9" w:rsidRPr="005305C9" w:rsidRDefault="005305C9" w:rsidP="005305C9">
      <w:pPr>
        <w:ind w:left="426"/>
        <w:rPr>
          <w:b/>
          <w:sz w:val="22"/>
          <w:u w:val="none"/>
          <w:lang w:eastAsia="lv-LV"/>
        </w:rPr>
      </w:pPr>
    </w:p>
    <w:p w14:paraId="18471D2F" w14:textId="77777777" w:rsidR="005305C9" w:rsidRPr="005305C9" w:rsidRDefault="005305C9" w:rsidP="00474ABB">
      <w:pPr>
        <w:numPr>
          <w:ilvl w:val="1"/>
          <w:numId w:val="30"/>
        </w:numPr>
        <w:tabs>
          <w:tab w:val="num" w:pos="567"/>
        </w:tabs>
        <w:spacing w:line="360" w:lineRule="auto"/>
        <w:ind w:left="567" w:hanging="567"/>
        <w:jc w:val="both"/>
        <w:rPr>
          <w:szCs w:val="24"/>
          <w:u w:val="none"/>
          <w:lang w:eastAsia="lv-LV"/>
        </w:rPr>
      </w:pPr>
      <w:r w:rsidRPr="005305C9">
        <w:rPr>
          <w:szCs w:val="24"/>
          <w:u w:val="none"/>
          <w:lang w:eastAsia="lv-LV"/>
        </w:rPr>
        <w:lastRenderedPageBreak/>
        <w:t>Izsoles rezultātus var apstrīdēt Gulbenes novada pašvaldības domē 5 (piecu) darba dienu laikā no dienas, kad Izsoles komisija ir apstiprinājusi izsoles protokolu.</w:t>
      </w:r>
    </w:p>
    <w:p w14:paraId="7B376405" w14:textId="77777777" w:rsidR="005305C9" w:rsidRPr="005305C9" w:rsidRDefault="005305C9" w:rsidP="005305C9">
      <w:pPr>
        <w:ind w:left="567"/>
        <w:jc w:val="both"/>
        <w:rPr>
          <w:sz w:val="22"/>
          <w:u w:val="none"/>
          <w:lang w:eastAsia="lv-LV"/>
        </w:rPr>
      </w:pPr>
    </w:p>
    <w:p w14:paraId="17050CC1" w14:textId="77777777" w:rsidR="005305C9" w:rsidRPr="005305C9" w:rsidRDefault="005305C9" w:rsidP="00474ABB">
      <w:pPr>
        <w:numPr>
          <w:ilvl w:val="0"/>
          <w:numId w:val="30"/>
        </w:numPr>
        <w:tabs>
          <w:tab w:val="num" w:pos="1777"/>
        </w:tabs>
        <w:ind w:left="426" w:hanging="426"/>
        <w:jc w:val="center"/>
        <w:rPr>
          <w:b/>
          <w:bCs/>
          <w:szCs w:val="24"/>
          <w:u w:val="none"/>
        </w:rPr>
      </w:pPr>
      <w:r w:rsidRPr="005305C9">
        <w:rPr>
          <w:b/>
          <w:bCs/>
          <w:szCs w:val="24"/>
          <w:u w:val="none"/>
        </w:rPr>
        <w:t>Citi noteikumi</w:t>
      </w:r>
    </w:p>
    <w:p w14:paraId="37C7022F" w14:textId="77777777" w:rsidR="005305C9" w:rsidRPr="005305C9" w:rsidRDefault="005305C9" w:rsidP="005305C9">
      <w:pPr>
        <w:ind w:left="1777"/>
        <w:rPr>
          <w:b/>
          <w:bCs/>
          <w:sz w:val="22"/>
          <w:u w:val="none"/>
        </w:rPr>
      </w:pPr>
    </w:p>
    <w:p w14:paraId="68AB9625" w14:textId="77777777" w:rsidR="005305C9" w:rsidRPr="005305C9" w:rsidRDefault="005305C9" w:rsidP="00474ABB">
      <w:pPr>
        <w:numPr>
          <w:ilvl w:val="1"/>
          <w:numId w:val="30"/>
        </w:numPr>
        <w:tabs>
          <w:tab w:val="num" w:pos="567"/>
        </w:tabs>
        <w:spacing w:line="360" w:lineRule="auto"/>
        <w:ind w:left="567" w:hanging="567"/>
        <w:contextualSpacing/>
        <w:jc w:val="both"/>
        <w:rPr>
          <w:szCs w:val="24"/>
          <w:u w:val="none"/>
        </w:rPr>
      </w:pPr>
      <w:r w:rsidRPr="005305C9">
        <w:rPr>
          <w:szCs w:val="24"/>
          <w:u w:val="none"/>
          <w:lang w:eastAsia="lv-LV"/>
        </w:rPr>
        <w:t>Starp izsoles dalībniekiem aizliegta vienošanās, kas varētu ietekmēt izsoles rezultātus un gaitu.</w:t>
      </w:r>
    </w:p>
    <w:p w14:paraId="19ABF7D0" w14:textId="77777777" w:rsidR="005305C9" w:rsidRPr="005305C9" w:rsidRDefault="005305C9" w:rsidP="00474ABB">
      <w:pPr>
        <w:numPr>
          <w:ilvl w:val="1"/>
          <w:numId w:val="30"/>
        </w:numPr>
        <w:tabs>
          <w:tab w:val="num" w:pos="567"/>
        </w:tabs>
        <w:spacing w:line="360" w:lineRule="auto"/>
        <w:ind w:left="567" w:hanging="567"/>
        <w:contextualSpacing/>
        <w:jc w:val="both"/>
        <w:rPr>
          <w:szCs w:val="24"/>
          <w:u w:val="none"/>
          <w:lang w:eastAsia="lv-LV"/>
        </w:rPr>
      </w:pPr>
      <w:r w:rsidRPr="005305C9">
        <w:rPr>
          <w:szCs w:val="24"/>
          <w:u w:val="none"/>
          <w:lang w:eastAsia="lv-LV"/>
        </w:rPr>
        <w:t>Izsoles pretendenti piekrīt, ka Izsoles komisija veic personas datu apstrādi, pārbaudot sniegto ziņu patiesumu.</w:t>
      </w:r>
    </w:p>
    <w:p w14:paraId="754EAF64" w14:textId="77777777" w:rsidR="005305C9" w:rsidRPr="005305C9" w:rsidRDefault="005305C9" w:rsidP="00474ABB">
      <w:pPr>
        <w:numPr>
          <w:ilvl w:val="1"/>
          <w:numId w:val="30"/>
        </w:numPr>
        <w:tabs>
          <w:tab w:val="num" w:pos="567"/>
        </w:tabs>
        <w:spacing w:line="360" w:lineRule="auto"/>
        <w:ind w:left="567" w:hanging="567"/>
        <w:contextualSpacing/>
        <w:jc w:val="both"/>
        <w:rPr>
          <w:szCs w:val="24"/>
          <w:u w:val="none"/>
        </w:rPr>
      </w:pPr>
      <w:r w:rsidRPr="005305C9">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66AB7E72" w14:textId="77777777" w:rsidR="005305C9" w:rsidRPr="005305C9" w:rsidRDefault="005305C9" w:rsidP="005305C9">
      <w:pPr>
        <w:spacing w:line="276" w:lineRule="auto"/>
        <w:ind w:right="43"/>
        <w:rPr>
          <w:sz w:val="22"/>
          <w:szCs w:val="24"/>
          <w:u w:val="none"/>
          <w:lang w:eastAsia="lv-LV"/>
        </w:rPr>
      </w:pPr>
      <w:r w:rsidRPr="005305C9">
        <w:rPr>
          <w:sz w:val="22"/>
          <w:szCs w:val="24"/>
          <w:u w:val="none"/>
          <w:lang w:eastAsia="lv-LV"/>
        </w:rPr>
        <w:t xml:space="preserve"> </w:t>
      </w:r>
    </w:p>
    <w:p w14:paraId="283D7474" w14:textId="77777777" w:rsidR="0032517B" w:rsidRPr="00575A1B" w:rsidRDefault="00D5596C"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14:paraId="58A9448E" w14:textId="77777777" w:rsidR="00575A1B" w:rsidRPr="00DE7201" w:rsidRDefault="00D5596C"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“Ražotāji” - 1, Lizumā, Lizuma pagastā, Gulbenes novadā, trešās izsoles rīkošanu</w:t>
      </w:r>
    </w:p>
    <w:p w14:paraId="70B7E130" w14:textId="77777777" w:rsidR="00575A1B" w:rsidRDefault="00D5596C"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5946D3F7" w14:textId="77777777" w:rsidR="00CA2A8B" w:rsidRDefault="00D5596C"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07B1143" w14:textId="77777777" w:rsidR="005C694D" w:rsidRPr="00575A1B" w:rsidRDefault="005C694D" w:rsidP="005C694D">
      <w:pPr>
        <w:rPr>
          <w:rFonts w:eastAsia="Calibri"/>
          <w:szCs w:val="24"/>
          <w:u w:val="none"/>
        </w:rPr>
      </w:pPr>
      <w:r>
        <w:rPr>
          <w:rFonts w:eastAsia="Calibri"/>
          <w:szCs w:val="24"/>
          <w:u w:val="none"/>
        </w:rPr>
        <w:t>DEBATĒS PIEDALĀS: nav</w:t>
      </w:r>
    </w:p>
    <w:p w14:paraId="5C51DF5A" w14:textId="77777777" w:rsidR="005C694D" w:rsidRDefault="005C694D" w:rsidP="005C694D">
      <w:pPr>
        <w:rPr>
          <w:rFonts w:eastAsia="Calibri"/>
          <w:color w:val="FF0000"/>
          <w:szCs w:val="24"/>
          <w:u w:val="none"/>
        </w:rPr>
      </w:pPr>
    </w:p>
    <w:p w14:paraId="4BF25962" w14:textId="77777777" w:rsidR="005C694D" w:rsidRDefault="005C694D" w:rsidP="005C694D">
      <w:pPr>
        <w:spacing w:line="360" w:lineRule="auto"/>
        <w:ind w:firstLine="567"/>
        <w:jc w:val="both"/>
        <w:rPr>
          <w:u w:val="none"/>
        </w:rPr>
      </w:pPr>
      <w:r>
        <w:rPr>
          <w:u w:val="none"/>
        </w:rPr>
        <w:t>Apvienotā Attīstības un tautsaimniecības komiteja un Finanšu komiteja atklāti balsojot:</w:t>
      </w:r>
    </w:p>
    <w:p w14:paraId="2B5BEEB4" w14:textId="77777777" w:rsidR="005C694D" w:rsidRDefault="005C694D" w:rsidP="005C694D">
      <w:pPr>
        <w:spacing w:line="360" w:lineRule="auto"/>
        <w:ind w:firstLine="567"/>
        <w:jc w:val="both"/>
        <w:rPr>
          <w:u w:val="none"/>
        </w:rPr>
      </w:pPr>
      <w:r w:rsidRPr="0016506D">
        <w:rPr>
          <w:noProof/>
          <w:u w:val="none"/>
        </w:rPr>
        <w:t>ar 9 balsīm "Par" (Ainārs Brezinskis, Andis Caunītis, Artūrs Smagars, Dāvis Uiska, Gunārs Babris, Gunārs Ciglis, Ivars Kupčs, Jānis Barinskis, Normunds Mazūrs), "Pret" – nav, "Atturas" – nav, "Nepiedalās" – nav</w:t>
      </w:r>
      <w:r>
        <w:rPr>
          <w:u w:val="none"/>
        </w:rPr>
        <w:t>, NOLEMJ</w:t>
      </w:r>
      <w:r w:rsidRPr="00B24B3A">
        <w:rPr>
          <w:u w:val="none"/>
        </w:rPr>
        <w:t>:</w:t>
      </w:r>
    </w:p>
    <w:p w14:paraId="00E12AAA" w14:textId="77777777" w:rsidR="005C694D" w:rsidRDefault="005C694D" w:rsidP="005C694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83B3D47" w14:textId="77777777" w:rsidR="005305C9" w:rsidRPr="005305C9" w:rsidRDefault="005305C9" w:rsidP="005305C9">
      <w:pPr>
        <w:jc w:val="center"/>
        <w:rPr>
          <w:b/>
          <w:snapToGrid w:val="0"/>
          <w:szCs w:val="24"/>
          <w:u w:val="none"/>
        </w:rPr>
      </w:pPr>
      <w:r w:rsidRPr="005305C9">
        <w:rPr>
          <w:b/>
          <w:snapToGrid w:val="0"/>
          <w:szCs w:val="24"/>
          <w:u w:val="none"/>
        </w:rPr>
        <w:t xml:space="preserve">Par </w:t>
      </w:r>
      <w:r w:rsidRPr="005305C9">
        <w:rPr>
          <w:b/>
          <w:bCs/>
          <w:noProof/>
          <w:snapToGrid w:val="0"/>
          <w:szCs w:val="20"/>
          <w:u w:val="none"/>
        </w:rPr>
        <w:t xml:space="preserve">dzīvokļa īpašuma </w:t>
      </w:r>
      <w:r w:rsidRPr="005305C9">
        <w:rPr>
          <w:b/>
          <w:bCs/>
          <w:noProof/>
          <w:snapToGrid w:val="0"/>
          <w:szCs w:val="24"/>
          <w:u w:val="none"/>
        </w:rPr>
        <w:t>“Ražotāji” - 1, Lizumā, Lizuma pagastā, Gulbenes novadā,</w:t>
      </w:r>
    </w:p>
    <w:p w14:paraId="73AAA129" w14:textId="77777777" w:rsidR="005305C9" w:rsidRPr="005305C9" w:rsidRDefault="005305C9" w:rsidP="005305C9">
      <w:pPr>
        <w:jc w:val="center"/>
        <w:rPr>
          <w:snapToGrid w:val="0"/>
          <w:szCs w:val="24"/>
          <w:u w:val="none"/>
        </w:rPr>
      </w:pPr>
      <w:r w:rsidRPr="005305C9">
        <w:rPr>
          <w:b/>
          <w:snapToGrid w:val="0"/>
          <w:szCs w:val="20"/>
          <w:u w:val="none"/>
        </w:rPr>
        <w:t>trešās izsoles rīkošanu</w:t>
      </w:r>
    </w:p>
    <w:p w14:paraId="73F58FF6" w14:textId="77777777" w:rsidR="005305C9" w:rsidRPr="005305C9" w:rsidRDefault="005305C9" w:rsidP="005305C9">
      <w:pPr>
        <w:widowControl w:val="0"/>
        <w:spacing w:before="120" w:line="360" w:lineRule="auto"/>
        <w:ind w:firstLine="567"/>
        <w:jc w:val="both"/>
        <w:rPr>
          <w:szCs w:val="24"/>
          <w:u w:val="none"/>
          <w:lang w:eastAsia="lv-LV"/>
        </w:rPr>
      </w:pPr>
      <w:r w:rsidRPr="005305C9">
        <w:rPr>
          <w:szCs w:val="24"/>
          <w:u w:val="none"/>
          <w:lang w:eastAsia="lv-LV"/>
        </w:rPr>
        <w:t xml:space="preserve">Gulbenes novada pašvaldības dome 2025.gada 31.jūlijā pieņēma lēmumu Nr. GND/2025/537 “Par dzīvokļa īpašuma “Ražotāji” – 1, Lizumā, Lizuma pagastā, Gulbenes novadā, otrās izsoles rīkošanu, noteikumu un sākumcenas apstiprināšanu” (protokols Nr. 18; 37.p.), ar kuru nolēma rīkot Gulbenes novada pašvaldībai piederošā dzīvokļa īpašuma “Ražotāji” – 1, Lizumā, Lizuma pagastā, Gulbenes novadā, kadastra numurs 5072 900 0252, kas sastāv no vienistabas dzīvokļa ar platību 56,3 </w:t>
      </w:r>
      <w:proofErr w:type="spellStart"/>
      <w:r w:rsidRPr="005305C9">
        <w:rPr>
          <w:szCs w:val="24"/>
          <w:u w:val="none"/>
          <w:lang w:eastAsia="lv-LV"/>
        </w:rPr>
        <w:t>kv.m</w:t>
      </w:r>
      <w:proofErr w:type="spellEnd"/>
      <w:r w:rsidRPr="005305C9">
        <w:rPr>
          <w:szCs w:val="24"/>
          <w:u w:val="none"/>
          <w:lang w:eastAsia="lv-LV"/>
        </w:rPr>
        <w:t xml:space="preserve">. (telpu grupas kadastra apzīmējums 50720060262001001), tam piederošajām kopīpašuma 5630/94560 domājamajām daļām no dzīvojamās mājas (būves kadastra apzīmējums 50720060262001), 5630/94560 domājamajām daļām no šķūņa (būves kadastra apzīmējums 50720060262019) un 5630/94560 domājamajām daļām no zemes vienības (kadastra apzīmējums 50720060262) (turpmāk – Dzīvokļa īpašums), otro izsoli, apstiprināt izsoles noteikumus un nosacīto cenu. Otrās izsoles apstiprinātā nosacītā cena (izsoles sākumcena) 1280 </w:t>
      </w:r>
      <w:r w:rsidRPr="005305C9">
        <w:rPr>
          <w:szCs w:val="24"/>
          <w:u w:val="none"/>
          <w:lang w:eastAsia="lv-LV"/>
        </w:rPr>
        <w:lastRenderedPageBreak/>
        <w:t xml:space="preserve">EUR (viens tūkstotis divi simti astoņdesmit </w:t>
      </w:r>
      <w:proofErr w:type="spellStart"/>
      <w:r w:rsidRPr="005305C9">
        <w:rPr>
          <w:i/>
          <w:iCs/>
          <w:szCs w:val="24"/>
          <w:u w:val="none"/>
          <w:lang w:eastAsia="lv-LV"/>
        </w:rPr>
        <w:t>euro</w:t>
      </w:r>
      <w:proofErr w:type="spellEnd"/>
      <w:r w:rsidRPr="005305C9">
        <w:rPr>
          <w:szCs w:val="24"/>
          <w:u w:val="none"/>
          <w:lang w:eastAsia="lv-LV"/>
        </w:rPr>
        <w:t>). Uz 2025.gada 11.septembrī rīkoto izsoli (otrā izsole) nepieteicās neviens pretendents.</w:t>
      </w:r>
    </w:p>
    <w:p w14:paraId="2EA0CA21" w14:textId="77777777" w:rsidR="005305C9" w:rsidRPr="005305C9" w:rsidRDefault="005305C9" w:rsidP="005305C9">
      <w:pPr>
        <w:spacing w:line="360" w:lineRule="auto"/>
        <w:ind w:firstLine="567"/>
        <w:jc w:val="both"/>
        <w:rPr>
          <w:szCs w:val="24"/>
          <w:u w:val="none"/>
          <w:lang w:eastAsia="lv-LV"/>
        </w:rPr>
      </w:pPr>
      <w:r w:rsidRPr="005305C9">
        <w:rPr>
          <w:szCs w:val="24"/>
          <w:u w:val="none"/>
          <w:lang w:eastAsia="lv-LV"/>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p>
    <w:p w14:paraId="69770DE8" w14:textId="77777777" w:rsidR="005305C9" w:rsidRPr="005305C9" w:rsidRDefault="005305C9" w:rsidP="005305C9">
      <w:pPr>
        <w:spacing w:line="360" w:lineRule="auto"/>
        <w:ind w:firstLine="567"/>
        <w:jc w:val="both"/>
        <w:rPr>
          <w:szCs w:val="24"/>
          <w:u w:val="none"/>
          <w:lang w:eastAsia="lv-LV"/>
        </w:rPr>
      </w:pPr>
      <w:r w:rsidRPr="005305C9">
        <w:rPr>
          <w:szCs w:val="24"/>
          <w:u w:val="none"/>
          <w:lang w:eastAsia="lv-LV"/>
        </w:rPr>
        <w:t xml:space="preserve">Gulbenes novada pašvaldības īpašuma novērtēšanas un izsoļu komisija izvērtējot situāciju, iesaka rīkot trešo izsoli ar augšupejošu soli un noteikt trešās izsoles sākumcenu 650 EUR (seši simti piecdesmit </w:t>
      </w:r>
      <w:proofErr w:type="spellStart"/>
      <w:r w:rsidRPr="005305C9">
        <w:rPr>
          <w:i/>
          <w:szCs w:val="24"/>
          <w:u w:val="none"/>
          <w:lang w:eastAsia="lv-LV"/>
        </w:rPr>
        <w:t>euro</w:t>
      </w:r>
      <w:proofErr w:type="spellEnd"/>
      <w:r w:rsidRPr="005305C9">
        <w:rPr>
          <w:szCs w:val="24"/>
          <w:u w:val="none"/>
          <w:lang w:eastAsia="lv-LV"/>
        </w:rPr>
        <w:t>).</w:t>
      </w:r>
    </w:p>
    <w:p w14:paraId="175D66C8" w14:textId="77777777" w:rsidR="005305C9" w:rsidRPr="005305C9" w:rsidRDefault="005305C9" w:rsidP="005305C9">
      <w:pPr>
        <w:widowControl w:val="0"/>
        <w:spacing w:line="360" w:lineRule="auto"/>
        <w:ind w:firstLine="567"/>
        <w:jc w:val="both"/>
        <w:rPr>
          <w:szCs w:val="24"/>
          <w:u w:val="none"/>
          <w:lang w:eastAsia="lv-LV"/>
        </w:rPr>
      </w:pPr>
      <w:r w:rsidRPr="005305C9">
        <w:rPr>
          <w:szCs w:val="24"/>
          <w:u w:val="none"/>
          <w:lang w:eastAsia="lv-LV"/>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5305C9">
        <w:rPr>
          <w:rFonts w:ascii="Arial" w:hAnsi="Arial" w:cs="Arial"/>
          <w:sz w:val="22"/>
          <w:u w:val="none"/>
          <w:lang w:eastAsia="lv-LV"/>
        </w:rPr>
        <w:t xml:space="preserve"> </w:t>
      </w:r>
      <w:r w:rsidRPr="005305C9">
        <w:rPr>
          <w:szCs w:val="24"/>
          <w:u w:val="none"/>
          <w:lang w:eastAsia="lv-LV"/>
        </w:rPr>
        <w:t xml:space="preserve">ka tikai domes kompetencē ir pieņemt lēmumus citos ārējos normatīvajos aktos paredzētajos gadījumos. </w:t>
      </w:r>
    </w:p>
    <w:p w14:paraId="753CD6E7" w14:textId="77777777" w:rsidR="005305C9" w:rsidRPr="005305C9" w:rsidRDefault="005305C9" w:rsidP="005305C9">
      <w:pPr>
        <w:widowControl w:val="0"/>
        <w:spacing w:line="360" w:lineRule="auto"/>
        <w:ind w:firstLine="567"/>
        <w:jc w:val="both"/>
        <w:rPr>
          <w:szCs w:val="24"/>
          <w:u w:val="none"/>
          <w:lang w:eastAsia="lv-LV"/>
        </w:rPr>
      </w:pPr>
      <w:r w:rsidRPr="005305C9">
        <w:rPr>
          <w:szCs w:val="24"/>
          <w:u w:val="none"/>
          <w:lang w:eastAsia="lv-LV"/>
        </w:rPr>
        <w:t xml:space="preserve">Publiskas personas mantas atsavināšanas likuma 3.panta pirmās daļas 1.punkts nosaka, ka publiskas personas nekustamo un kustamo mantu var atsavināt, pārdodot izsolē, tai skaitā izsolē ar pretendentu atlasi, savukārt šā panta otro daļa </w:t>
      </w:r>
      <w:proofErr w:type="spellStart"/>
      <w:r w:rsidRPr="005305C9">
        <w:rPr>
          <w:szCs w:val="24"/>
          <w:u w:val="none"/>
          <w:lang w:eastAsia="lv-LV"/>
        </w:rPr>
        <w:t>citstarp</w:t>
      </w:r>
      <w:proofErr w:type="spellEnd"/>
      <w:r w:rsidRPr="005305C9">
        <w:rPr>
          <w:szCs w:val="24"/>
          <w:u w:val="none"/>
          <w:lang w:eastAsia="lv-LV"/>
        </w:rPr>
        <w:t xml:space="preserve"> nosaka, ka publisku personu mantas atsavināšanas pamatveids ir mantas pārdošana izsolē. </w:t>
      </w:r>
    </w:p>
    <w:p w14:paraId="3A0D4A5D" w14:textId="77777777" w:rsidR="005305C9" w:rsidRPr="005305C9" w:rsidRDefault="005305C9" w:rsidP="005305C9">
      <w:pPr>
        <w:spacing w:line="360" w:lineRule="auto"/>
        <w:ind w:firstLine="567"/>
        <w:jc w:val="both"/>
        <w:rPr>
          <w:szCs w:val="24"/>
          <w:u w:val="none"/>
          <w:lang w:eastAsia="lv-LV"/>
        </w:rPr>
      </w:pPr>
      <w:r w:rsidRPr="005305C9">
        <w:rPr>
          <w:szCs w:val="24"/>
          <w:u w:val="none"/>
          <w:lang w:eastAsia="lv-LV"/>
        </w:rPr>
        <w:t>Šā likuma 15.pants nosaka, ka izsole var būt mutiska, rakstiska, jaukta (mutiska un rakstiska) vai elektroniska. Izsole var būt ar augšupejošu vai lejupejošu soli.</w:t>
      </w:r>
    </w:p>
    <w:p w14:paraId="2AEAA1BC" w14:textId="77777777" w:rsidR="005305C9" w:rsidRPr="005305C9" w:rsidRDefault="005305C9" w:rsidP="005305C9">
      <w:pPr>
        <w:spacing w:line="360" w:lineRule="auto"/>
        <w:ind w:firstLine="567"/>
        <w:jc w:val="both"/>
        <w:rPr>
          <w:szCs w:val="24"/>
          <w:u w:val="none"/>
          <w:lang w:eastAsia="lv-LV"/>
        </w:rPr>
      </w:pPr>
      <w:r w:rsidRPr="005305C9">
        <w:rPr>
          <w:szCs w:val="24"/>
          <w:u w:val="none"/>
          <w:lang w:eastAsia="lv-LV"/>
        </w:rPr>
        <w:t xml:space="preserve">Šā likuma 10.pants </w:t>
      </w:r>
      <w:proofErr w:type="spellStart"/>
      <w:r w:rsidRPr="005305C9">
        <w:rPr>
          <w:szCs w:val="24"/>
          <w:u w:val="none"/>
          <w:lang w:eastAsia="lv-LV"/>
        </w:rPr>
        <w:t>citstarp</w:t>
      </w:r>
      <w:proofErr w:type="spellEnd"/>
      <w:r w:rsidRPr="005305C9">
        <w:rPr>
          <w:szCs w:val="24"/>
          <w:u w:val="none"/>
          <w:lang w:eastAsia="lv-LV"/>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064B7BDF" w14:textId="77777777" w:rsidR="005305C9" w:rsidRPr="005305C9" w:rsidRDefault="005305C9" w:rsidP="00474ABB">
      <w:pPr>
        <w:spacing w:line="360" w:lineRule="auto"/>
        <w:ind w:firstLine="567"/>
        <w:jc w:val="both"/>
        <w:rPr>
          <w:rFonts w:eastAsia="Calibri"/>
          <w:szCs w:val="24"/>
          <w:u w:val="none"/>
          <w:lang w:eastAsia="lv-LV"/>
        </w:rPr>
      </w:pPr>
      <w:r w:rsidRPr="005305C9">
        <w:rPr>
          <w:szCs w:val="24"/>
          <w:u w:val="none"/>
          <w:lang w:eastAsia="lv-LV"/>
        </w:rPr>
        <w:t xml:space="preserve">Ņemot vērā Gulbenes novada pašvaldības īpašuma novērtēšanas un izsoļu komisijas 2025.gada 11.septembra sēdes lēmumu “Par dzīvokļa īpašuma “Ražotāji” - 1, Lizumā, Lizuma pagastā, Gulbenes novadā, trešās izsoles sākumcenas noteikšanu” (protokols Nr. GND/2.7.2/25/21 (6.§)), pamatojoties uz Pašvaldību likuma 10.panta pirmās daļas 16. un 21.punktu, Publiskas personas mantas atsavināšanas likuma 3.panta pirmās daļas 1.punktu, 10.pantu, 15.pantu, 32.panta otrās daļas 1.punkts, </w:t>
      </w:r>
      <w:r w:rsidRPr="005305C9">
        <w:rPr>
          <w:rFonts w:eastAsia="Calibri"/>
          <w:szCs w:val="24"/>
          <w:u w:val="none"/>
          <w:lang w:eastAsia="lv-LV"/>
        </w:rPr>
        <w:t>un ņemot vērā Attīstības un tautsaimniecības komitejas ieteikumu un Finanšu komitejas ieteikumu, atklāti balsojot ar balsīm “Par” ( ), “Pret” – , “Atturas” – , “Nepiedalās” – , Gulbenes novada pašvaldības dome NOLEMJ:</w:t>
      </w:r>
    </w:p>
    <w:p w14:paraId="18DBD3EF" w14:textId="7CE21BA8" w:rsidR="005305C9" w:rsidRPr="00474ABB" w:rsidRDefault="005305C9" w:rsidP="00474ABB">
      <w:pPr>
        <w:pStyle w:val="Sarakstarindkopa"/>
        <w:widowControl w:val="0"/>
        <w:numPr>
          <w:ilvl w:val="0"/>
          <w:numId w:val="31"/>
        </w:numPr>
        <w:tabs>
          <w:tab w:val="left" w:pos="851"/>
        </w:tabs>
        <w:spacing w:line="360" w:lineRule="auto"/>
        <w:ind w:left="0" w:firstLine="567"/>
        <w:rPr>
          <w:szCs w:val="24"/>
        </w:rPr>
      </w:pPr>
      <w:r w:rsidRPr="00474ABB">
        <w:rPr>
          <w:szCs w:val="24"/>
        </w:rPr>
        <w:t xml:space="preserve">ATZĪT 2025.gada 11.septembrī rīkoto Gulbenes novada pašvaldībai piederošā dzīvokļa īpašuma “Ražotāji” – 1, Lizumā, Lizuma pagastā, Gulbenes novadā, kadastra numurs 5072 900 </w:t>
      </w:r>
      <w:r w:rsidRPr="00474ABB">
        <w:rPr>
          <w:szCs w:val="24"/>
        </w:rPr>
        <w:lastRenderedPageBreak/>
        <w:t xml:space="preserve">0252, kas sastāv no vienistabas dzīvokļa ar platību 56,3 </w:t>
      </w:r>
      <w:proofErr w:type="spellStart"/>
      <w:r w:rsidRPr="00474ABB">
        <w:rPr>
          <w:szCs w:val="24"/>
        </w:rPr>
        <w:t>kv.m</w:t>
      </w:r>
      <w:proofErr w:type="spellEnd"/>
      <w:r w:rsidRPr="00474ABB">
        <w:rPr>
          <w:szCs w:val="24"/>
        </w:rPr>
        <w:t>. (telpu grupas kadastra apzīmējums 50720060262001001), tam piederošajām kopīpašuma 5630/94560 domājamajām daļām no dzīvojamās mājas (būves kadastra apzīmējums 50720060262001), 5630/94560 domājamajām daļām no šķūņa (būves kadastra apzīmējums 50720060262019) un 5630/94560 domājamajām daļām no zemes vienības (kadastra apzīmējums 50720060262), otro izsoli par nesekmīgu.</w:t>
      </w:r>
    </w:p>
    <w:p w14:paraId="445E3AF6" w14:textId="65EBAADE" w:rsidR="005305C9" w:rsidRPr="00474ABB" w:rsidRDefault="005305C9" w:rsidP="00474ABB">
      <w:pPr>
        <w:pStyle w:val="Sarakstarindkopa"/>
        <w:widowControl w:val="0"/>
        <w:numPr>
          <w:ilvl w:val="0"/>
          <w:numId w:val="31"/>
        </w:numPr>
        <w:tabs>
          <w:tab w:val="left" w:pos="851"/>
        </w:tabs>
        <w:spacing w:line="360" w:lineRule="auto"/>
        <w:ind w:left="0" w:firstLine="567"/>
        <w:rPr>
          <w:szCs w:val="24"/>
        </w:rPr>
      </w:pPr>
      <w:r w:rsidRPr="00474ABB">
        <w:rPr>
          <w:szCs w:val="24"/>
        </w:rPr>
        <w:t>RĪKOT šā lēmuma 1.punktā minētā Gulbenes novada pašvaldībai piederošā dzīvokļa īpašuma trešo izsoli.</w:t>
      </w:r>
    </w:p>
    <w:p w14:paraId="6E08BF9D" w14:textId="77777777" w:rsidR="005305C9" w:rsidRPr="005305C9" w:rsidRDefault="005305C9" w:rsidP="00474ABB">
      <w:pPr>
        <w:widowControl w:val="0"/>
        <w:numPr>
          <w:ilvl w:val="0"/>
          <w:numId w:val="31"/>
        </w:numPr>
        <w:tabs>
          <w:tab w:val="left" w:pos="851"/>
        </w:tabs>
        <w:spacing w:line="360" w:lineRule="auto"/>
        <w:ind w:left="0" w:firstLine="567"/>
        <w:contextualSpacing/>
        <w:jc w:val="both"/>
        <w:rPr>
          <w:szCs w:val="24"/>
          <w:u w:val="none"/>
          <w:lang w:eastAsia="lv-LV"/>
        </w:rPr>
      </w:pPr>
      <w:r w:rsidRPr="005305C9">
        <w:rPr>
          <w:szCs w:val="24"/>
          <w:u w:val="none"/>
          <w:lang w:eastAsia="lv-LV"/>
        </w:rPr>
        <w:t xml:space="preserve">APSTIPRINĀT šā lēmuma 1.punktā minētā dzīvokļa īpašuma trešās izsoles sākumcenu 650 EUR (seši simti piecdesmit </w:t>
      </w:r>
      <w:proofErr w:type="spellStart"/>
      <w:r w:rsidRPr="005305C9">
        <w:rPr>
          <w:i/>
          <w:szCs w:val="24"/>
          <w:u w:val="none"/>
          <w:lang w:eastAsia="lv-LV"/>
        </w:rPr>
        <w:t>euro</w:t>
      </w:r>
      <w:proofErr w:type="spellEnd"/>
      <w:r w:rsidRPr="005305C9">
        <w:rPr>
          <w:szCs w:val="24"/>
          <w:u w:val="none"/>
          <w:lang w:eastAsia="lv-LV"/>
        </w:rPr>
        <w:t>).</w:t>
      </w:r>
    </w:p>
    <w:p w14:paraId="60ABD87A" w14:textId="77777777" w:rsidR="005305C9" w:rsidRPr="005305C9" w:rsidRDefault="005305C9" w:rsidP="00474ABB">
      <w:pPr>
        <w:widowControl w:val="0"/>
        <w:numPr>
          <w:ilvl w:val="0"/>
          <w:numId w:val="31"/>
        </w:numPr>
        <w:tabs>
          <w:tab w:val="left" w:pos="851"/>
        </w:tabs>
        <w:spacing w:line="360" w:lineRule="auto"/>
        <w:ind w:left="0" w:firstLine="567"/>
        <w:contextualSpacing/>
        <w:jc w:val="both"/>
        <w:rPr>
          <w:szCs w:val="24"/>
          <w:u w:val="none"/>
          <w:lang w:eastAsia="lv-LV"/>
        </w:rPr>
      </w:pPr>
      <w:r w:rsidRPr="005305C9">
        <w:rPr>
          <w:szCs w:val="24"/>
          <w:u w:val="none"/>
          <w:lang w:eastAsia="lv-LV"/>
        </w:rPr>
        <w:t>APSTIPRINĀT šā lēmuma 1.punktā minētā dzīvokļa īpašuma trešās izsoles noteikumus (pielikums), kas ir šī lēmuma neatņemama sastāvdaļa.</w:t>
      </w:r>
    </w:p>
    <w:p w14:paraId="3B9CB6A2" w14:textId="77777777" w:rsidR="005305C9" w:rsidRPr="005305C9" w:rsidRDefault="005305C9" w:rsidP="00474ABB">
      <w:pPr>
        <w:widowControl w:val="0"/>
        <w:numPr>
          <w:ilvl w:val="0"/>
          <w:numId w:val="31"/>
        </w:numPr>
        <w:tabs>
          <w:tab w:val="left" w:pos="851"/>
        </w:tabs>
        <w:spacing w:line="360" w:lineRule="auto"/>
        <w:ind w:left="0" w:firstLine="567"/>
        <w:contextualSpacing/>
        <w:jc w:val="both"/>
        <w:rPr>
          <w:szCs w:val="24"/>
          <w:u w:val="none"/>
          <w:lang w:eastAsia="lv-LV"/>
        </w:rPr>
      </w:pPr>
      <w:r w:rsidRPr="005305C9">
        <w:rPr>
          <w:szCs w:val="24"/>
          <w:u w:val="none"/>
          <w:lang w:eastAsia="lv-LV"/>
        </w:rPr>
        <w:t>UZDOT Gulbenes novada pašvaldības īpašuma novērtēšanas un izsoļu komisijai rīkot šā lēmuma 1.punktā minētā dzīvokļa īpašuma trešo izsoli.</w:t>
      </w:r>
    </w:p>
    <w:p w14:paraId="0617376D" w14:textId="77777777" w:rsidR="005305C9" w:rsidRPr="005305C9" w:rsidRDefault="005305C9" w:rsidP="00474ABB">
      <w:pPr>
        <w:widowControl w:val="0"/>
        <w:numPr>
          <w:ilvl w:val="0"/>
          <w:numId w:val="31"/>
        </w:numPr>
        <w:tabs>
          <w:tab w:val="left" w:pos="851"/>
        </w:tabs>
        <w:spacing w:line="360" w:lineRule="auto"/>
        <w:ind w:left="0" w:firstLine="567"/>
        <w:contextualSpacing/>
        <w:jc w:val="both"/>
        <w:rPr>
          <w:szCs w:val="24"/>
          <w:u w:val="none"/>
          <w:lang w:eastAsia="lv-LV"/>
        </w:rPr>
      </w:pPr>
      <w:r w:rsidRPr="005305C9">
        <w:rPr>
          <w:szCs w:val="24"/>
          <w:u w:val="none"/>
          <w:lang w:eastAsia="lv-LV"/>
        </w:rPr>
        <w:t>Lēmuma izpildes kontroli veikt Gulbenes novada pašvaldības izpilddirektoram.</w:t>
      </w:r>
    </w:p>
    <w:p w14:paraId="43B60A84" w14:textId="77777777" w:rsidR="005305C9" w:rsidRPr="005305C9" w:rsidRDefault="005305C9" w:rsidP="005305C9">
      <w:pPr>
        <w:widowControl w:val="0"/>
        <w:tabs>
          <w:tab w:val="left" w:pos="851"/>
        </w:tabs>
        <w:spacing w:line="360" w:lineRule="auto"/>
        <w:ind w:left="567"/>
        <w:contextualSpacing/>
        <w:jc w:val="both"/>
        <w:rPr>
          <w:szCs w:val="24"/>
          <w:u w:val="none"/>
          <w:lang w:eastAsia="lv-LV"/>
        </w:rPr>
      </w:pPr>
    </w:p>
    <w:p w14:paraId="39BE5374" w14:textId="77777777" w:rsidR="005305C9" w:rsidRPr="005305C9" w:rsidRDefault="005305C9" w:rsidP="005305C9">
      <w:pPr>
        <w:tabs>
          <w:tab w:val="left" w:pos="7230"/>
        </w:tabs>
        <w:spacing w:line="360" w:lineRule="auto"/>
        <w:jc w:val="both"/>
        <w:rPr>
          <w:sz w:val="8"/>
          <w:szCs w:val="8"/>
          <w:u w:val="none"/>
          <w:lang w:eastAsia="lv-LV"/>
        </w:rPr>
      </w:pPr>
    </w:p>
    <w:p w14:paraId="3179A0F2" w14:textId="77777777" w:rsidR="005305C9" w:rsidRPr="005305C9" w:rsidRDefault="005305C9" w:rsidP="005305C9">
      <w:pPr>
        <w:spacing w:after="160" w:line="259" w:lineRule="auto"/>
        <w:jc w:val="right"/>
        <w:rPr>
          <w:szCs w:val="24"/>
          <w:u w:val="none"/>
          <w:lang w:eastAsia="lv-LV"/>
        </w:rPr>
      </w:pPr>
      <w:r w:rsidRPr="005305C9">
        <w:rPr>
          <w:szCs w:val="24"/>
          <w:u w:val="none"/>
          <w:lang w:eastAsia="lv-LV"/>
        </w:rPr>
        <w:t>Pielikums 25.09.2025. Gulbenes novada pašvaldības domes lēmumam Nr. GND/2025/</w:t>
      </w:r>
    </w:p>
    <w:p w14:paraId="2220288D" w14:textId="77777777" w:rsidR="005305C9" w:rsidRPr="005305C9" w:rsidRDefault="005305C9" w:rsidP="005305C9">
      <w:pPr>
        <w:jc w:val="center"/>
        <w:rPr>
          <w:b/>
          <w:caps/>
          <w:szCs w:val="24"/>
          <w:u w:val="none"/>
          <w:lang w:eastAsia="lv-LV"/>
        </w:rPr>
      </w:pPr>
      <w:r w:rsidRPr="005305C9">
        <w:rPr>
          <w:b/>
          <w:caps/>
          <w:szCs w:val="24"/>
          <w:u w:val="none"/>
          <w:lang w:eastAsia="lv-LV"/>
        </w:rPr>
        <w:t>Gulbenes novada pašvaldības dzīvokļa īpašuma</w:t>
      </w:r>
    </w:p>
    <w:p w14:paraId="46C06B62" w14:textId="77777777" w:rsidR="005305C9" w:rsidRPr="005305C9" w:rsidRDefault="005305C9" w:rsidP="005305C9">
      <w:pPr>
        <w:jc w:val="center"/>
        <w:rPr>
          <w:b/>
          <w:caps/>
          <w:szCs w:val="24"/>
          <w:u w:val="none"/>
          <w:lang w:eastAsia="lv-LV"/>
        </w:rPr>
      </w:pPr>
      <w:r w:rsidRPr="005305C9">
        <w:rPr>
          <w:b/>
          <w:caps/>
          <w:szCs w:val="24"/>
          <w:u w:val="none"/>
          <w:lang w:eastAsia="lv-LV"/>
        </w:rPr>
        <w:t>“RAŽOTĀJI” – 1, LIZUMĀ, LIZUMA PAGASTĀ, GULBENES NOVADĀ,</w:t>
      </w:r>
    </w:p>
    <w:p w14:paraId="5EE4775A" w14:textId="77777777" w:rsidR="005305C9" w:rsidRPr="005305C9" w:rsidRDefault="005305C9" w:rsidP="005305C9">
      <w:pPr>
        <w:jc w:val="center"/>
        <w:rPr>
          <w:b/>
          <w:szCs w:val="24"/>
          <w:u w:val="none"/>
          <w:lang w:eastAsia="lv-LV"/>
        </w:rPr>
      </w:pPr>
      <w:r w:rsidRPr="005305C9">
        <w:rPr>
          <w:b/>
          <w:szCs w:val="24"/>
          <w:u w:val="none"/>
          <w:lang w:eastAsia="lv-LV"/>
        </w:rPr>
        <w:t>TREŠĀS IZSOLES NOTEIKUMI</w:t>
      </w:r>
    </w:p>
    <w:p w14:paraId="7DC38EFC" w14:textId="77777777" w:rsidR="005305C9" w:rsidRPr="005305C9" w:rsidRDefault="005305C9" w:rsidP="005305C9">
      <w:pPr>
        <w:jc w:val="center"/>
        <w:rPr>
          <w:b/>
          <w:szCs w:val="24"/>
          <w:u w:val="none"/>
          <w:lang w:eastAsia="lv-LV"/>
        </w:rPr>
      </w:pPr>
    </w:p>
    <w:p w14:paraId="52514AD6" w14:textId="77777777" w:rsidR="005305C9" w:rsidRPr="005305C9" w:rsidRDefault="005305C9" w:rsidP="005305C9">
      <w:pPr>
        <w:tabs>
          <w:tab w:val="left" w:pos="0"/>
          <w:tab w:val="left" w:pos="426"/>
          <w:tab w:val="left" w:pos="709"/>
        </w:tabs>
        <w:ind w:right="45"/>
        <w:jc w:val="center"/>
        <w:rPr>
          <w:b/>
          <w:szCs w:val="24"/>
          <w:u w:val="none"/>
        </w:rPr>
      </w:pPr>
      <w:r w:rsidRPr="005305C9">
        <w:rPr>
          <w:b/>
          <w:szCs w:val="24"/>
          <w:u w:val="none"/>
        </w:rPr>
        <w:t>1. Vispārīgie noteikumi</w:t>
      </w:r>
    </w:p>
    <w:p w14:paraId="13B0E629" w14:textId="77777777" w:rsidR="005305C9" w:rsidRPr="005305C9" w:rsidRDefault="005305C9" w:rsidP="005305C9">
      <w:pPr>
        <w:tabs>
          <w:tab w:val="left" w:pos="0"/>
          <w:tab w:val="left" w:pos="426"/>
          <w:tab w:val="left" w:pos="709"/>
        </w:tabs>
        <w:ind w:right="45"/>
        <w:jc w:val="center"/>
        <w:rPr>
          <w:b/>
          <w:szCs w:val="24"/>
          <w:u w:val="none"/>
        </w:rPr>
      </w:pPr>
    </w:p>
    <w:p w14:paraId="047A7463" w14:textId="77777777" w:rsidR="005305C9" w:rsidRPr="005305C9" w:rsidRDefault="005305C9" w:rsidP="005305C9">
      <w:pPr>
        <w:tabs>
          <w:tab w:val="left" w:pos="567"/>
        </w:tabs>
        <w:spacing w:line="360" w:lineRule="auto"/>
        <w:ind w:left="567" w:right="-1" w:hanging="567"/>
        <w:jc w:val="both"/>
        <w:rPr>
          <w:szCs w:val="24"/>
          <w:u w:val="none"/>
          <w:lang w:eastAsia="lv-LV"/>
        </w:rPr>
      </w:pPr>
      <w:r w:rsidRPr="005305C9">
        <w:rPr>
          <w:szCs w:val="24"/>
          <w:u w:val="none"/>
        </w:rPr>
        <w:t xml:space="preserve">1.1. </w:t>
      </w:r>
      <w:r w:rsidRPr="005305C9">
        <w:rPr>
          <w:szCs w:val="24"/>
          <w:u w:val="none"/>
        </w:rPr>
        <w:tab/>
      </w:r>
      <w:r w:rsidRPr="005305C9">
        <w:rPr>
          <w:szCs w:val="24"/>
          <w:u w:val="none"/>
          <w:lang w:eastAsia="lv-LV"/>
        </w:rPr>
        <w:t xml:space="preserve">Šie noteikumi nosaka kārtību, kādā tiek rīkota trešā mutiskā atklātā izsole ar augšupejošu soli Gulbenes novada pašvaldības </w:t>
      </w:r>
      <w:r w:rsidRPr="005305C9">
        <w:rPr>
          <w:rFonts w:eastAsia="SimSun"/>
          <w:szCs w:val="24"/>
          <w:u w:val="none"/>
          <w:lang w:eastAsia="zh-CN" w:bidi="hi-IN"/>
        </w:rPr>
        <w:t xml:space="preserve">dzīvokļa īpašuma “Ražotāji” – 1, Lizumā, Lizuma pagastā, Gulbenes novadā, kadastra numurs 5072 900 0252 </w:t>
      </w:r>
      <w:r w:rsidRPr="005305C9">
        <w:rPr>
          <w:szCs w:val="24"/>
          <w:u w:val="none"/>
          <w:lang w:eastAsia="lv-LV"/>
        </w:rPr>
        <w:t xml:space="preserve">(turpmāk – Objekts), pircēja noteikšanai. </w:t>
      </w:r>
    </w:p>
    <w:p w14:paraId="68CFA3FF" w14:textId="77777777" w:rsidR="005305C9" w:rsidRPr="005305C9" w:rsidRDefault="005305C9" w:rsidP="005305C9">
      <w:pPr>
        <w:tabs>
          <w:tab w:val="left" w:pos="567"/>
        </w:tabs>
        <w:spacing w:line="360" w:lineRule="auto"/>
        <w:ind w:left="567" w:right="-1" w:hanging="567"/>
        <w:jc w:val="both"/>
        <w:rPr>
          <w:szCs w:val="24"/>
          <w:u w:val="none"/>
          <w:lang w:eastAsia="lv-LV"/>
        </w:rPr>
      </w:pPr>
      <w:r w:rsidRPr="005305C9">
        <w:rPr>
          <w:szCs w:val="24"/>
          <w:u w:val="none"/>
          <w:lang w:eastAsia="lv-LV"/>
        </w:rPr>
        <w:t xml:space="preserve">1.2. </w:t>
      </w:r>
      <w:r w:rsidRPr="005305C9">
        <w:rPr>
          <w:szCs w:val="24"/>
          <w:u w:val="none"/>
          <w:lang w:eastAsia="lv-LV"/>
        </w:rPr>
        <w:tab/>
        <w:t>Izsole notiek ievērojot Pašvaldību likumu, Publiskas personas mantas atsavināšanas likumu un šos izsoles noteikumus.</w:t>
      </w:r>
    </w:p>
    <w:p w14:paraId="00D36A06" w14:textId="77777777" w:rsidR="005305C9" w:rsidRPr="005305C9" w:rsidRDefault="005305C9" w:rsidP="005305C9">
      <w:pPr>
        <w:tabs>
          <w:tab w:val="left" w:pos="426"/>
          <w:tab w:val="left" w:pos="567"/>
        </w:tabs>
        <w:spacing w:line="360" w:lineRule="auto"/>
        <w:ind w:left="567" w:right="-1" w:hanging="567"/>
        <w:jc w:val="both"/>
        <w:rPr>
          <w:szCs w:val="24"/>
          <w:u w:val="none"/>
          <w:lang w:val="da-DK" w:eastAsia="lv-LV"/>
        </w:rPr>
      </w:pPr>
      <w:r w:rsidRPr="005305C9">
        <w:rPr>
          <w:szCs w:val="24"/>
          <w:u w:val="none"/>
          <w:lang w:eastAsia="lv-LV"/>
        </w:rPr>
        <w:t>1.3.</w:t>
      </w:r>
      <w:r w:rsidRPr="005305C9">
        <w:rPr>
          <w:szCs w:val="24"/>
          <w:u w:val="none"/>
          <w:lang w:eastAsia="lv-LV"/>
        </w:rPr>
        <w:tab/>
      </w:r>
      <w:r w:rsidRPr="005305C9">
        <w:rPr>
          <w:szCs w:val="24"/>
          <w:u w:val="none"/>
          <w:lang w:eastAsia="lv-LV"/>
        </w:rPr>
        <w:tab/>
        <w:t>Objekta izsoli rīko Gulbenes novada pašvaldības domes izveidotā Gulbenes novada pašvaldības īpašuma novērtēšanas un izsoļu komisija (turpmāk – Izsoles komisija).</w:t>
      </w:r>
    </w:p>
    <w:p w14:paraId="4997095F" w14:textId="77777777" w:rsidR="005305C9" w:rsidRPr="005305C9" w:rsidRDefault="005305C9" w:rsidP="005305C9">
      <w:pPr>
        <w:tabs>
          <w:tab w:val="left" w:pos="567"/>
        </w:tabs>
        <w:spacing w:line="360" w:lineRule="auto"/>
        <w:ind w:left="567" w:hanging="567"/>
        <w:jc w:val="both"/>
        <w:rPr>
          <w:szCs w:val="24"/>
          <w:u w:val="none"/>
        </w:rPr>
      </w:pPr>
      <w:r w:rsidRPr="005305C9">
        <w:rPr>
          <w:szCs w:val="24"/>
          <w:u w:val="none"/>
        </w:rPr>
        <w:t>1.4.</w:t>
      </w:r>
      <w:r w:rsidRPr="005305C9">
        <w:rPr>
          <w:szCs w:val="24"/>
          <w:u w:val="none"/>
        </w:rPr>
        <w:tab/>
        <w:t>Ziņas par izsolē atsavināmo Objektu:</w:t>
      </w:r>
    </w:p>
    <w:p w14:paraId="424F6D43" w14:textId="77777777" w:rsidR="005305C9" w:rsidRPr="005305C9" w:rsidRDefault="005305C9" w:rsidP="005305C9">
      <w:pPr>
        <w:tabs>
          <w:tab w:val="left" w:pos="1418"/>
        </w:tabs>
        <w:spacing w:line="360" w:lineRule="auto"/>
        <w:ind w:left="1418" w:right="43" w:hanging="851"/>
        <w:jc w:val="both"/>
        <w:rPr>
          <w:szCs w:val="24"/>
          <w:u w:val="none"/>
        </w:rPr>
      </w:pPr>
      <w:r w:rsidRPr="005305C9">
        <w:rPr>
          <w:szCs w:val="24"/>
          <w:u w:val="none"/>
        </w:rPr>
        <w:t xml:space="preserve">1.4.1. </w:t>
      </w:r>
      <w:r w:rsidRPr="005305C9">
        <w:rPr>
          <w:szCs w:val="24"/>
          <w:u w:val="none"/>
        </w:rPr>
        <w:tab/>
        <w:t xml:space="preserve">Objekts: </w:t>
      </w:r>
      <w:r w:rsidRPr="005305C9">
        <w:rPr>
          <w:szCs w:val="24"/>
          <w:u w:val="none"/>
          <w:lang w:eastAsia="lv-LV"/>
        </w:rPr>
        <w:t xml:space="preserve">dzīvokļa īpašums “Ražotāji” – 1, Lizumā, Lizuma pagastā, Gulbenes novadā, kadastra numurs 5072 900 0252, kas sastāv no vienistabas dzīvokļa ar platību 56,3 </w:t>
      </w:r>
      <w:proofErr w:type="spellStart"/>
      <w:r w:rsidRPr="005305C9">
        <w:rPr>
          <w:szCs w:val="24"/>
          <w:u w:val="none"/>
          <w:lang w:eastAsia="lv-LV"/>
        </w:rPr>
        <w:t>kv.m</w:t>
      </w:r>
      <w:proofErr w:type="spellEnd"/>
      <w:r w:rsidRPr="005305C9">
        <w:rPr>
          <w:szCs w:val="24"/>
          <w:u w:val="none"/>
          <w:lang w:eastAsia="lv-LV"/>
        </w:rPr>
        <w:t>. (telpu grupas kadastra apzīmējums 50720060262001001), tam piederošajām kopīpašuma 5630/94560 domājamajām daļām no dzīvojamās mājas (būves kadastra apzīmējums 50720060262001), 5630/94560 domājamajām daļām no šķūņa (būves kadastra apzīmējums 50720060262019) un 5630/94560 domājamajām daļām no zemes vienības (kadastra apzīmējums 50720060262).</w:t>
      </w:r>
    </w:p>
    <w:p w14:paraId="7C1F69EB" w14:textId="77777777" w:rsidR="005305C9" w:rsidRPr="005305C9" w:rsidRDefault="005305C9" w:rsidP="005305C9">
      <w:pPr>
        <w:tabs>
          <w:tab w:val="left" w:pos="1418"/>
        </w:tabs>
        <w:spacing w:line="360" w:lineRule="auto"/>
        <w:ind w:left="1418" w:right="43" w:hanging="851"/>
        <w:jc w:val="both"/>
        <w:rPr>
          <w:szCs w:val="24"/>
          <w:u w:val="none"/>
        </w:rPr>
      </w:pPr>
      <w:r w:rsidRPr="005305C9">
        <w:rPr>
          <w:szCs w:val="24"/>
          <w:u w:val="none"/>
        </w:rPr>
        <w:lastRenderedPageBreak/>
        <w:t>1.4.2.</w:t>
      </w:r>
      <w:r w:rsidRPr="005305C9">
        <w:rPr>
          <w:szCs w:val="24"/>
          <w:u w:val="none"/>
          <w:lang w:eastAsia="lv-LV"/>
        </w:rPr>
        <w:t xml:space="preserve"> </w:t>
      </w:r>
      <w:r w:rsidRPr="005305C9">
        <w:rPr>
          <w:szCs w:val="24"/>
          <w:u w:val="none"/>
          <w:lang w:eastAsia="lv-LV"/>
        </w:rPr>
        <w:tab/>
        <w:t>Objekts ir Gulbenes novada pašvaldības īpašums. Tas reģistrēts Lizuma pagasta zemesgrāmatas nodalījumā Nr. 100000432278 1.</w:t>
      </w:r>
    </w:p>
    <w:p w14:paraId="5C2F609E" w14:textId="77777777" w:rsidR="005305C9" w:rsidRPr="005305C9" w:rsidRDefault="005305C9" w:rsidP="005305C9">
      <w:pPr>
        <w:tabs>
          <w:tab w:val="left" w:pos="1418"/>
        </w:tabs>
        <w:spacing w:line="360" w:lineRule="auto"/>
        <w:ind w:left="1418" w:right="43" w:hanging="851"/>
        <w:jc w:val="both"/>
        <w:rPr>
          <w:szCs w:val="24"/>
          <w:u w:val="none"/>
        </w:rPr>
      </w:pPr>
      <w:r w:rsidRPr="005305C9">
        <w:rPr>
          <w:szCs w:val="24"/>
          <w:u w:val="none"/>
        </w:rPr>
        <w:t xml:space="preserve">1.4.3. </w:t>
      </w:r>
      <w:r w:rsidRPr="005305C9">
        <w:rPr>
          <w:szCs w:val="24"/>
          <w:u w:val="none"/>
        </w:rPr>
        <w:tab/>
      </w:r>
      <w:r w:rsidRPr="005305C9">
        <w:rPr>
          <w:szCs w:val="24"/>
          <w:u w:val="none"/>
          <w:lang w:eastAsia="lv-LV"/>
        </w:rPr>
        <w:t>Pirmpirkuma tiesības uz Objekta iegādi nav</w:t>
      </w:r>
      <w:r w:rsidRPr="005305C9">
        <w:rPr>
          <w:szCs w:val="24"/>
          <w:u w:val="none"/>
        </w:rPr>
        <w:t>.</w:t>
      </w:r>
    </w:p>
    <w:p w14:paraId="209A7E2B" w14:textId="77777777" w:rsidR="005305C9" w:rsidRPr="005305C9" w:rsidRDefault="005305C9" w:rsidP="005305C9">
      <w:pPr>
        <w:tabs>
          <w:tab w:val="left" w:pos="567"/>
        </w:tabs>
        <w:spacing w:line="360" w:lineRule="auto"/>
        <w:ind w:left="567" w:right="43" w:hanging="567"/>
        <w:jc w:val="both"/>
        <w:rPr>
          <w:bCs/>
          <w:szCs w:val="24"/>
          <w:u w:val="none"/>
        </w:rPr>
      </w:pPr>
      <w:r w:rsidRPr="005305C9">
        <w:rPr>
          <w:szCs w:val="24"/>
          <w:u w:val="none"/>
        </w:rPr>
        <w:t xml:space="preserve">1.5. </w:t>
      </w:r>
      <w:r w:rsidRPr="005305C9">
        <w:rPr>
          <w:szCs w:val="24"/>
          <w:u w:val="none"/>
        </w:rPr>
        <w:tab/>
        <w:t xml:space="preserve">Sludinājums </w:t>
      </w:r>
      <w:r w:rsidRPr="005305C9">
        <w:rPr>
          <w:bCs/>
          <w:szCs w:val="24"/>
          <w:u w:val="none"/>
        </w:rPr>
        <w:t xml:space="preserve">par Objekta atsavināšanu izsolē tiek publicēts Latvijas Republikas oficiālajā izdevumā “Latvijas Vēstnesis”, Gulbenes novada pašvaldības tīmekļa vietnē </w:t>
      </w:r>
      <w:hyperlink r:id="rId46" w:history="1">
        <w:r w:rsidRPr="005305C9">
          <w:rPr>
            <w:bCs/>
            <w:color w:val="0563C1"/>
            <w:szCs w:val="24"/>
          </w:rPr>
          <w:t>www.gulbene.lv</w:t>
        </w:r>
      </w:hyperlink>
      <w:r w:rsidRPr="005305C9">
        <w:rPr>
          <w:bCs/>
          <w:szCs w:val="24"/>
          <w:u w:val="none"/>
        </w:rPr>
        <w:t>.</w:t>
      </w:r>
    </w:p>
    <w:p w14:paraId="61E6F942" w14:textId="77777777" w:rsidR="005305C9" w:rsidRPr="005305C9" w:rsidRDefault="005305C9" w:rsidP="005305C9">
      <w:pPr>
        <w:tabs>
          <w:tab w:val="left" w:pos="567"/>
        </w:tabs>
        <w:spacing w:line="360" w:lineRule="auto"/>
        <w:ind w:left="567" w:right="43" w:hanging="567"/>
        <w:jc w:val="both"/>
        <w:rPr>
          <w:szCs w:val="24"/>
          <w:u w:val="none"/>
          <w:lang w:eastAsia="lv-LV"/>
        </w:rPr>
      </w:pPr>
      <w:r w:rsidRPr="005305C9">
        <w:rPr>
          <w:szCs w:val="24"/>
          <w:u w:val="none"/>
        </w:rPr>
        <w:t xml:space="preserve">1.6. </w:t>
      </w:r>
      <w:r w:rsidRPr="005305C9">
        <w:rPr>
          <w:szCs w:val="24"/>
          <w:u w:val="none"/>
        </w:rPr>
        <w:tab/>
      </w:r>
      <w:r w:rsidRPr="005305C9">
        <w:rPr>
          <w:szCs w:val="24"/>
          <w:u w:val="none"/>
          <w:lang w:eastAsia="lv-LV"/>
        </w:rPr>
        <w:t xml:space="preserve">Ar izsoles noteikumiem var iepazīties Gulbenes novada pašvaldības tīmekļa vietnē </w:t>
      </w:r>
      <w:hyperlink r:id="rId47" w:history="1">
        <w:r w:rsidRPr="005305C9">
          <w:rPr>
            <w:rFonts w:cs="Arial"/>
            <w:color w:val="0563C1"/>
            <w:szCs w:val="24"/>
            <w:lang w:eastAsia="lv-LV"/>
          </w:rPr>
          <w:t>www.gulbene.lv</w:t>
        </w:r>
      </w:hyperlink>
      <w:r w:rsidRPr="005305C9">
        <w:rPr>
          <w:szCs w:val="24"/>
          <w:u w:val="none"/>
          <w:lang w:eastAsia="lv-LV"/>
        </w:rPr>
        <w:t>.</w:t>
      </w:r>
    </w:p>
    <w:p w14:paraId="74F5374F" w14:textId="77777777" w:rsidR="005305C9" w:rsidRPr="005305C9" w:rsidRDefault="005305C9" w:rsidP="005305C9">
      <w:pPr>
        <w:keepLines/>
        <w:tabs>
          <w:tab w:val="left" w:pos="567"/>
        </w:tabs>
        <w:spacing w:line="360" w:lineRule="auto"/>
        <w:ind w:left="567" w:right="43" w:hanging="567"/>
        <w:jc w:val="both"/>
        <w:rPr>
          <w:b/>
          <w:szCs w:val="24"/>
          <w:u w:val="none"/>
        </w:rPr>
      </w:pPr>
      <w:r w:rsidRPr="005305C9">
        <w:rPr>
          <w:szCs w:val="24"/>
          <w:u w:val="none"/>
          <w:lang w:eastAsia="lv-LV"/>
        </w:rPr>
        <w:t xml:space="preserve">1.7. </w:t>
      </w:r>
      <w:r w:rsidRPr="005305C9">
        <w:rPr>
          <w:szCs w:val="24"/>
          <w:u w:val="none"/>
          <w:lang w:eastAsia="lv-LV"/>
        </w:rPr>
        <w:tab/>
      </w:r>
      <w:r w:rsidRPr="005305C9">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48" w:history="1">
        <w:r w:rsidRPr="005305C9">
          <w:rPr>
            <w:rFonts w:cs="Arial"/>
            <w:color w:val="0563C1"/>
            <w:szCs w:val="24"/>
          </w:rPr>
          <w:t>dome@gulbene.lv</w:t>
        </w:r>
      </w:hyperlink>
      <w:r w:rsidRPr="005305C9">
        <w:rPr>
          <w:szCs w:val="24"/>
          <w:u w:val="none"/>
        </w:rPr>
        <w:t xml:space="preserve">, </w:t>
      </w:r>
      <w:r w:rsidRPr="005305C9">
        <w:rPr>
          <w:szCs w:val="24"/>
          <w:u w:val="none"/>
          <w:lang w:eastAsia="lv-LV"/>
        </w:rPr>
        <w:t>pa tālruni 64470021 (Druvienas, Lizuma, Rankas un Tirzas pagastu apvienības pārvalde) vai 29173978 (Druvienas, Lizuma, Rankas un Tirzas pagastu apvienības pārvaldes vadītāja I. Jansone).</w:t>
      </w:r>
    </w:p>
    <w:p w14:paraId="7E57C5D6" w14:textId="77777777" w:rsidR="005305C9" w:rsidRPr="005305C9" w:rsidRDefault="005305C9" w:rsidP="005305C9">
      <w:pPr>
        <w:shd w:val="clear" w:color="auto" w:fill="FFFFFF"/>
        <w:tabs>
          <w:tab w:val="left" w:pos="720"/>
        </w:tabs>
        <w:jc w:val="center"/>
        <w:rPr>
          <w:b/>
          <w:szCs w:val="24"/>
          <w:u w:val="none"/>
        </w:rPr>
      </w:pPr>
      <w:r w:rsidRPr="005305C9">
        <w:rPr>
          <w:b/>
          <w:szCs w:val="24"/>
          <w:u w:val="none"/>
        </w:rPr>
        <w:t>2. Izsoles veids, maksājumi un samaksas kārtība</w:t>
      </w:r>
    </w:p>
    <w:p w14:paraId="084D9191" w14:textId="77777777" w:rsidR="005305C9" w:rsidRPr="005305C9" w:rsidRDefault="005305C9" w:rsidP="005305C9">
      <w:pPr>
        <w:shd w:val="clear" w:color="auto" w:fill="FFFFFF"/>
        <w:tabs>
          <w:tab w:val="left" w:pos="720"/>
        </w:tabs>
        <w:jc w:val="center"/>
        <w:rPr>
          <w:b/>
          <w:szCs w:val="24"/>
          <w:u w:val="none"/>
        </w:rPr>
      </w:pPr>
    </w:p>
    <w:p w14:paraId="22D60DAB" w14:textId="77777777" w:rsidR="005305C9" w:rsidRPr="005305C9" w:rsidRDefault="005305C9" w:rsidP="005305C9">
      <w:pPr>
        <w:keepLines/>
        <w:tabs>
          <w:tab w:val="left" w:pos="567"/>
        </w:tabs>
        <w:spacing w:line="360" w:lineRule="auto"/>
        <w:ind w:left="567" w:right="43" w:hanging="567"/>
        <w:jc w:val="both"/>
        <w:rPr>
          <w:bCs/>
          <w:szCs w:val="24"/>
          <w:u w:val="none"/>
        </w:rPr>
      </w:pPr>
      <w:r w:rsidRPr="005305C9">
        <w:rPr>
          <w:bCs/>
          <w:szCs w:val="24"/>
          <w:u w:val="none"/>
        </w:rPr>
        <w:t xml:space="preserve">2.1. </w:t>
      </w:r>
      <w:r w:rsidRPr="005305C9">
        <w:rPr>
          <w:bCs/>
          <w:szCs w:val="24"/>
          <w:u w:val="none"/>
        </w:rPr>
        <w:tab/>
        <w:t>Objekta atsavināšanas veids ir mutiska atklāta izsole ar augšupejošu soli.</w:t>
      </w:r>
    </w:p>
    <w:p w14:paraId="08D7101F" w14:textId="77777777" w:rsidR="005305C9" w:rsidRPr="005305C9" w:rsidRDefault="005305C9" w:rsidP="005305C9">
      <w:pPr>
        <w:keepLines/>
        <w:tabs>
          <w:tab w:val="left" w:pos="567"/>
        </w:tabs>
        <w:spacing w:line="360" w:lineRule="auto"/>
        <w:ind w:left="567" w:right="43" w:hanging="567"/>
        <w:jc w:val="both"/>
        <w:rPr>
          <w:bCs/>
          <w:szCs w:val="24"/>
          <w:u w:val="none"/>
        </w:rPr>
      </w:pPr>
      <w:r w:rsidRPr="005305C9">
        <w:rPr>
          <w:bCs/>
          <w:szCs w:val="24"/>
          <w:u w:val="none"/>
        </w:rPr>
        <w:t xml:space="preserve">2.2. </w:t>
      </w:r>
      <w:r w:rsidRPr="005305C9">
        <w:rPr>
          <w:bCs/>
          <w:szCs w:val="24"/>
          <w:u w:val="none"/>
        </w:rPr>
        <w:tab/>
        <w:t xml:space="preserve">Maksāšanas līdzekļi – 100% </w:t>
      </w:r>
      <w:proofErr w:type="spellStart"/>
      <w:r w:rsidRPr="005305C9">
        <w:rPr>
          <w:bCs/>
          <w:i/>
          <w:szCs w:val="24"/>
          <w:u w:val="none"/>
        </w:rPr>
        <w:t>euro</w:t>
      </w:r>
      <w:proofErr w:type="spellEnd"/>
      <w:r w:rsidRPr="005305C9">
        <w:rPr>
          <w:bCs/>
          <w:szCs w:val="24"/>
          <w:u w:val="none"/>
        </w:rPr>
        <w:t>.</w:t>
      </w:r>
    </w:p>
    <w:p w14:paraId="3D92352D" w14:textId="77777777" w:rsidR="005305C9" w:rsidRPr="005305C9" w:rsidRDefault="005305C9" w:rsidP="005305C9">
      <w:pPr>
        <w:tabs>
          <w:tab w:val="left" w:pos="567"/>
        </w:tabs>
        <w:spacing w:line="360" w:lineRule="auto"/>
        <w:ind w:left="567" w:right="43" w:hanging="567"/>
        <w:jc w:val="both"/>
        <w:rPr>
          <w:szCs w:val="24"/>
          <w:u w:val="none"/>
        </w:rPr>
      </w:pPr>
      <w:r w:rsidRPr="005305C9">
        <w:rPr>
          <w:bCs/>
          <w:szCs w:val="24"/>
          <w:u w:val="none"/>
        </w:rPr>
        <w:t xml:space="preserve">2.3. </w:t>
      </w:r>
      <w:r w:rsidRPr="005305C9">
        <w:rPr>
          <w:bCs/>
          <w:szCs w:val="24"/>
          <w:u w:val="none"/>
        </w:rPr>
        <w:tab/>
      </w:r>
      <w:r w:rsidRPr="005305C9">
        <w:rPr>
          <w:szCs w:val="24"/>
          <w:u w:val="none"/>
        </w:rPr>
        <w:t xml:space="preserve">Objekta izsoles sākumcena ir </w:t>
      </w:r>
      <w:r w:rsidRPr="005305C9">
        <w:rPr>
          <w:szCs w:val="24"/>
          <w:u w:val="none"/>
          <w:lang w:eastAsia="lv-LV"/>
        </w:rPr>
        <w:t xml:space="preserve">650 EUR (seši simti piecdesmit </w:t>
      </w:r>
      <w:proofErr w:type="spellStart"/>
      <w:r w:rsidRPr="005305C9">
        <w:rPr>
          <w:i/>
          <w:szCs w:val="24"/>
          <w:u w:val="none"/>
          <w:lang w:eastAsia="lv-LV"/>
        </w:rPr>
        <w:t>euro</w:t>
      </w:r>
      <w:proofErr w:type="spellEnd"/>
      <w:r w:rsidRPr="005305C9">
        <w:rPr>
          <w:szCs w:val="24"/>
          <w:u w:val="none"/>
          <w:lang w:eastAsia="lv-LV"/>
        </w:rPr>
        <w:t>)</w:t>
      </w:r>
      <w:r w:rsidRPr="005305C9">
        <w:rPr>
          <w:szCs w:val="24"/>
          <w:u w:val="none"/>
        </w:rPr>
        <w:t>.</w:t>
      </w:r>
    </w:p>
    <w:p w14:paraId="2D0ED6DE" w14:textId="77777777" w:rsidR="005305C9" w:rsidRPr="005305C9" w:rsidRDefault="005305C9" w:rsidP="005305C9">
      <w:pPr>
        <w:tabs>
          <w:tab w:val="left" w:pos="567"/>
        </w:tabs>
        <w:spacing w:line="360" w:lineRule="auto"/>
        <w:ind w:left="567" w:hanging="567"/>
        <w:jc w:val="both"/>
        <w:rPr>
          <w:szCs w:val="24"/>
          <w:u w:val="none"/>
        </w:rPr>
      </w:pPr>
      <w:r w:rsidRPr="005305C9">
        <w:rPr>
          <w:szCs w:val="24"/>
          <w:u w:val="none"/>
        </w:rPr>
        <w:t xml:space="preserve">2.4. </w:t>
      </w:r>
      <w:r w:rsidRPr="005305C9">
        <w:rPr>
          <w:szCs w:val="24"/>
          <w:u w:val="none"/>
        </w:rPr>
        <w:tab/>
      </w:r>
      <w:r w:rsidRPr="005305C9">
        <w:rPr>
          <w:bCs/>
          <w:szCs w:val="24"/>
          <w:u w:val="none"/>
        </w:rPr>
        <w:t xml:space="preserve">Objekta </w:t>
      </w:r>
      <w:r w:rsidRPr="005305C9">
        <w:rPr>
          <w:szCs w:val="24"/>
          <w:u w:val="none"/>
          <w:lang w:eastAsia="lv-LV"/>
        </w:rPr>
        <w:t xml:space="preserve">nodrošinājums tiek noteikts 10% apmērā no izsoles nosacītās cenas, t.i., 65 EUR (sešdesmit pieci </w:t>
      </w:r>
      <w:proofErr w:type="spellStart"/>
      <w:r w:rsidRPr="005305C9">
        <w:rPr>
          <w:i/>
          <w:szCs w:val="24"/>
          <w:u w:val="none"/>
          <w:lang w:eastAsia="lv-LV"/>
        </w:rPr>
        <w:t>euro</w:t>
      </w:r>
      <w:proofErr w:type="spellEnd"/>
      <w:r w:rsidRPr="005305C9">
        <w:rPr>
          <w:szCs w:val="24"/>
          <w:u w:val="none"/>
          <w:lang w:eastAsia="lv-LV"/>
        </w:rPr>
        <w:t>).</w:t>
      </w:r>
      <w:r w:rsidRPr="005305C9">
        <w:rPr>
          <w:szCs w:val="24"/>
          <w:u w:val="none"/>
        </w:rPr>
        <w:t xml:space="preserve"> </w:t>
      </w:r>
      <w:r w:rsidRPr="005305C9">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5305C9">
        <w:rPr>
          <w:szCs w:val="24"/>
          <w:u w:val="none"/>
        </w:rPr>
        <w:t>norādot maksājuma mērķi “Dzīvokļa īpašuma “Ražotāji” – 1, Lizumā, Lizuma pagastā, Gulbenes novadā, izsoles nodrošinājums”</w:t>
      </w:r>
      <w:r w:rsidRPr="005305C9">
        <w:rPr>
          <w:szCs w:val="24"/>
          <w:u w:val="none"/>
          <w:lang w:eastAsia="lv-LV"/>
        </w:rPr>
        <w:t>. Nodrošinājums uzskatāms par iesniegtu, ja attiecīgā naudas summa ir saņemta norādītajā bankas kontā</w:t>
      </w:r>
      <w:r w:rsidRPr="005305C9">
        <w:rPr>
          <w:szCs w:val="24"/>
          <w:u w:val="none"/>
        </w:rPr>
        <w:t>.</w:t>
      </w:r>
    </w:p>
    <w:p w14:paraId="2D55BC1F" w14:textId="77777777" w:rsidR="005305C9" w:rsidRPr="005305C9" w:rsidRDefault="005305C9" w:rsidP="005305C9">
      <w:pPr>
        <w:tabs>
          <w:tab w:val="left" w:pos="567"/>
        </w:tabs>
        <w:spacing w:line="360" w:lineRule="auto"/>
        <w:ind w:left="567" w:hanging="567"/>
        <w:jc w:val="both"/>
        <w:rPr>
          <w:szCs w:val="24"/>
          <w:u w:val="none"/>
        </w:rPr>
      </w:pPr>
      <w:r w:rsidRPr="005305C9">
        <w:rPr>
          <w:szCs w:val="24"/>
          <w:u w:val="none"/>
        </w:rPr>
        <w:t xml:space="preserve">2.5. </w:t>
      </w:r>
      <w:r w:rsidRPr="005305C9">
        <w:rPr>
          <w:szCs w:val="24"/>
          <w:u w:val="none"/>
        </w:rPr>
        <w:tab/>
      </w:r>
      <w:r w:rsidRPr="005305C9">
        <w:rPr>
          <w:bCs/>
          <w:szCs w:val="24"/>
          <w:u w:val="none"/>
        </w:rPr>
        <w:t xml:space="preserve">Objekta izsoles solis tiek noteikts </w:t>
      </w:r>
      <w:r w:rsidRPr="005305C9">
        <w:rPr>
          <w:szCs w:val="24"/>
          <w:u w:val="none"/>
          <w:lang w:eastAsia="lv-LV"/>
        </w:rPr>
        <w:t xml:space="preserve">35 EUR (trīsdesmit pieci </w:t>
      </w:r>
      <w:proofErr w:type="spellStart"/>
      <w:r w:rsidRPr="005305C9">
        <w:rPr>
          <w:i/>
          <w:iCs/>
          <w:szCs w:val="24"/>
          <w:u w:val="none"/>
          <w:lang w:eastAsia="lv-LV"/>
        </w:rPr>
        <w:t>e</w:t>
      </w:r>
      <w:r w:rsidRPr="005305C9">
        <w:rPr>
          <w:i/>
          <w:szCs w:val="24"/>
          <w:u w:val="none"/>
          <w:lang w:eastAsia="lv-LV"/>
        </w:rPr>
        <w:t>uro</w:t>
      </w:r>
      <w:proofErr w:type="spellEnd"/>
      <w:r w:rsidRPr="005305C9">
        <w:rPr>
          <w:szCs w:val="24"/>
          <w:u w:val="none"/>
          <w:lang w:eastAsia="lv-LV"/>
        </w:rPr>
        <w:t>)</w:t>
      </w:r>
      <w:r w:rsidRPr="005305C9">
        <w:rPr>
          <w:szCs w:val="24"/>
          <w:u w:val="none"/>
        </w:rPr>
        <w:t>.</w:t>
      </w:r>
    </w:p>
    <w:p w14:paraId="4D1EB0F3" w14:textId="77777777" w:rsidR="005305C9" w:rsidRPr="005305C9" w:rsidRDefault="005305C9" w:rsidP="005305C9">
      <w:pPr>
        <w:tabs>
          <w:tab w:val="left" w:pos="567"/>
        </w:tabs>
        <w:spacing w:line="360" w:lineRule="auto"/>
        <w:ind w:left="567" w:hanging="567"/>
        <w:jc w:val="both"/>
        <w:rPr>
          <w:szCs w:val="24"/>
          <w:u w:val="none"/>
          <w:lang w:eastAsia="lv-LV"/>
        </w:rPr>
      </w:pPr>
      <w:r w:rsidRPr="005305C9">
        <w:rPr>
          <w:szCs w:val="24"/>
          <w:u w:val="none"/>
        </w:rPr>
        <w:t xml:space="preserve">2.6. </w:t>
      </w:r>
      <w:r w:rsidRPr="005305C9">
        <w:rPr>
          <w:szCs w:val="24"/>
          <w:u w:val="none"/>
        </w:rPr>
        <w:tab/>
        <w:t xml:space="preserve">Nosolītā augstākā </w:t>
      </w:r>
      <w:r w:rsidRPr="005305C9">
        <w:rPr>
          <w:szCs w:val="24"/>
          <w:u w:val="none"/>
          <w:lang w:eastAsia="lv-LV"/>
        </w:rPr>
        <w:t>summa, atrēķinot naudā iemaksāto nodrošinājumu, jāsamaksā par Objektu divu nedēļu laikā no izsoles dienas, ieskaitot to bezskaidras naudas norēķinu veidā Gulbenes novada pašvaldības kontā Nr.LV81UNLA0050019845884, AS “SEB banka”, ar atzīmi “</w:t>
      </w:r>
      <w:r w:rsidRPr="005305C9">
        <w:rPr>
          <w:szCs w:val="24"/>
          <w:u w:val="none"/>
        </w:rPr>
        <w:t xml:space="preserve">Dzīvokļa īpašuma “Ražotāji” – 1, Lizumā, Lizuma pagastā, Gulbenes novadā, </w:t>
      </w:r>
      <w:r w:rsidRPr="005305C9">
        <w:rPr>
          <w:szCs w:val="24"/>
          <w:u w:val="none"/>
          <w:lang w:eastAsia="lv-LV"/>
        </w:rPr>
        <w:t>pirkuma maksa”.</w:t>
      </w:r>
    </w:p>
    <w:p w14:paraId="535BDA72" w14:textId="5B4C1EA2" w:rsidR="005305C9" w:rsidRPr="005305C9" w:rsidRDefault="00474ABB" w:rsidP="00474ABB">
      <w:pPr>
        <w:keepNext/>
        <w:ind w:left="567"/>
        <w:jc w:val="center"/>
        <w:outlineLvl w:val="0"/>
        <w:rPr>
          <w:b/>
          <w:szCs w:val="24"/>
          <w:u w:val="none"/>
        </w:rPr>
      </w:pPr>
      <w:r>
        <w:rPr>
          <w:b/>
          <w:bCs/>
          <w:kern w:val="32"/>
          <w:szCs w:val="24"/>
          <w:u w:val="none"/>
        </w:rPr>
        <w:t>3.</w:t>
      </w:r>
      <w:r w:rsidR="005305C9" w:rsidRPr="005305C9">
        <w:rPr>
          <w:b/>
          <w:bCs/>
          <w:kern w:val="32"/>
          <w:szCs w:val="24"/>
          <w:u w:val="none"/>
        </w:rPr>
        <w:t>Izsoles dalībnieki</w:t>
      </w:r>
    </w:p>
    <w:p w14:paraId="05D82C59" w14:textId="77777777" w:rsidR="005305C9" w:rsidRPr="005305C9" w:rsidRDefault="005305C9" w:rsidP="005305C9">
      <w:pPr>
        <w:keepNext/>
        <w:outlineLvl w:val="0"/>
        <w:rPr>
          <w:b/>
          <w:szCs w:val="24"/>
          <w:u w:val="none"/>
        </w:rPr>
      </w:pPr>
    </w:p>
    <w:p w14:paraId="5129F925" w14:textId="79735C10" w:rsidR="005305C9" w:rsidRPr="00474ABB" w:rsidRDefault="005305C9" w:rsidP="00474ABB">
      <w:pPr>
        <w:pStyle w:val="Sarakstarindkopa"/>
        <w:numPr>
          <w:ilvl w:val="1"/>
          <w:numId w:val="32"/>
        </w:numPr>
        <w:tabs>
          <w:tab w:val="num" w:pos="284"/>
        </w:tabs>
        <w:spacing w:line="360" w:lineRule="auto"/>
        <w:ind w:left="284" w:hanging="284"/>
        <w:rPr>
          <w:szCs w:val="24"/>
        </w:rPr>
      </w:pPr>
      <w:r w:rsidRPr="00474ABB">
        <w:rPr>
          <w:szCs w:val="24"/>
        </w:rPr>
        <w:t xml:space="preserve">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w:t>
      </w:r>
      <w:r w:rsidRPr="00474ABB">
        <w:rPr>
          <w:szCs w:val="24"/>
        </w:rPr>
        <w:lastRenderedPageBreak/>
        <w:t>iemaksu parādi, kas kopsummā pārsniedz 150 EUR, kā arī nav maksājumu (nodokļi, nomas maksājumi utt.) parādu attiecībā pret Gulbenes novada pašvaldību.</w:t>
      </w:r>
    </w:p>
    <w:p w14:paraId="5247DDBA" w14:textId="6F31E759" w:rsidR="005305C9" w:rsidRPr="00474ABB" w:rsidRDefault="005305C9" w:rsidP="00474ABB">
      <w:pPr>
        <w:pStyle w:val="Sarakstarindkopa"/>
        <w:numPr>
          <w:ilvl w:val="1"/>
          <w:numId w:val="32"/>
        </w:numPr>
        <w:tabs>
          <w:tab w:val="num" w:pos="284"/>
        </w:tabs>
        <w:spacing w:line="360" w:lineRule="auto"/>
        <w:ind w:left="284" w:hanging="284"/>
        <w:rPr>
          <w:szCs w:val="24"/>
        </w:rPr>
      </w:pPr>
      <w:r w:rsidRPr="00474ABB">
        <w:rPr>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A1207E1" w14:textId="77777777" w:rsidR="005305C9" w:rsidRPr="005305C9" w:rsidRDefault="005305C9" w:rsidP="00474ABB">
      <w:pPr>
        <w:numPr>
          <w:ilvl w:val="1"/>
          <w:numId w:val="32"/>
        </w:numPr>
        <w:tabs>
          <w:tab w:val="num" w:pos="284"/>
          <w:tab w:val="num" w:pos="567"/>
        </w:tabs>
        <w:spacing w:line="360" w:lineRule="auto"/>
        <w:ind w:left="284" w:hanging="284"/>
        <w:jc w:val="both"/>
        <w:rPr>
          <w:szCs w:val="24"/>
          <w:u w:val="none"/>
        </w:rPr>
      </w:pPr>
      <w:r w:rsidRPr="005305C9">
        <w:rPr>
          <w:szCs w:val="24"/>
          <w:u w:val="none"/>
          <w:lang w:eastAsia="lv-LV"/>
        </w:rPr>
        <w:t>Izsoles komisijas locekļi nevar būt Objekta pircēji, kā arī nevar pirkt Objektu citu personu uzdevumā.</w:t>
      </w:r>
    </w:p>
    <w:p w14:paraId="10C51E61" w14:textId="77777777" w:rsidR="005305C9" w:rsidRPr="005305C9" w:rsidRDefault="005305C9" w:rsidP="005305C9">
      <w:pPr>
        <w:tabs>
          <w:tab w:val="num" w:pos="1777"/>
        </w:tabs>
        <w:ind w:left="567"/>
        <w:jc w:val="both"/>
        <w:rPr>
          <w:szCs w:val="24"/>
          <w:u w:val="none"/>
        </w:rPr>
      </w:pPr>
    </w:p>
    <w:p w14:paraId="752B2855" w14:textId="77777777" w:rsidR="005305C9" w:rsidRPr="005305C9" w:rsidRDefault="005305C9" w:rsidP="00474ABB">
      <w:pPr>
        <w:numPr>
          <w:ilvl w:val="0"/>
          <w:numId w:val="32"/>
        </w:numPr>
        <w:tabs>
          <w:tab w:val="num" w:pos="1777"/>
        </w:tabs>
        <w:ind w:left="0" w:firstLine="0"/>
        <w:jc w:val="center"/>
        <w:rPr>
          <w:bCs/>
          <w:szCs w:val="24"/>
          <w:u w:val="none"/>
          <w:lang w:eastAsia="lv-LV"/>
        </w:rPr>
      </w:pPr>
      <w:r w:rsidRPr="005305C9">
        <w:rPr>
          <w:b/>
          <w:bCs/>
          <w:szCs w:val="24"/>
          <w:u w:val="none"/>
          <w:lang w:eastAsia="lv-LV"/>
        </w:rPr>
        <w:t>Izsoles pretendentu reģistrācija Izsoļu dalībnieku sarakstā</w:t>
      </w:r>
    </w:p>
    <w:p w14:paraId="13B72E75" w14:textId="77777777" w:rsidR="005305C9" w:rsidRPr="005305C9" w:rsidRDefault="005305C9" w:rsidP="005305C9">
      <w:pPr>
        <w:rPr>
          <w:bCs/>
          <w:szCs w:val="24"/>
          <w:u w:val="none"/>
          <w:lang w:eastAsia="lv-LV"/>
        </w:rPr>
      </w:pPr>
    </w:p>
    <w:p w14:paraId="757DEF6E" w14:textId="77777777" w:rsidR="005305C9" w:rsidRPr="005305C9" w:rsidRDefault="005305C9" w:rsidP="00474ABB">
      <w:pPr>
        <w:numPr>
          <w:ilvl w:val="1"/>
          <w:numId w:val="32"/>
        </w:numPr>
        <w:tabs>
          <w:tab w:val="num" w:pos="284"/>
        </w:tabs>
        <w:spacing w:after="200" w:line="360" w:lineRule="auto"/>
        <w:ind w:left="284" w:hanging="284"/>
        <w:contextualSpacing/>
        <w:jc w:val="both"/>
        <w:rPr>
          <w:bCs/>
          <w:szCs w:val="24"/>
          <w:u w:val="none"/>
          <w:lang w:eastAsia="lv-LV"/>
        </w:rPr>
      </w:pPr>
      <w:r w:rsidRPr="005305C9">
        <w:rPr>
          <w:szCs w:val="24"/>
          <w:u w:val="none"/>
          <w:lang w:eastAsia="lv-LV"/>
        </w:rPr>
        <w:t>Izsoles komisija, saņemot pieteikumu par piedalīšanos izsolē, sastāda izsoles dalībnieku sarakstu, kurā fiksē izsoles pretendentus pieteikumu iesniegšanas secībā.</w:t>
      </w:r>
    </w:p>
    <w:p w14:paraId="7B574040" w14:textId="77777777" w:rsidR="005305C9" w:rsidRPr="005305C9" w:rsidRDefault="005305C9" w:rsidP="00474ABB">
      <w:pPr>
        <w:numPr>
          <w:ilvl w:val="1"/>
          <w:numId w:val="32"/>
        </w:numPr>
        <w:tabs>
          <w:tab w:val="num" w:pos="284"/>
        </w:tabs>
        <w:spacing w:line="360" w:lineRule="auto"/>
        <w:ind w:left="284" w:hanging="284"/>
        <w:contextualSpacing/>
        <w:jc w:val="both"/>
        <w:rPr>
          <w:bCs/>
          <w:szCs w:val="24"/>
          <w:u w:val="none"/>
          <w:lang w:eastAsia="lv-LV"/>
        </w:rPr>
      </w:pPr>
      <w:r w:rsidRPr="005305C9">
        <w:rPr>
          <w:szCs w:val="24"/>
          <w:u w:val="none"/>
          <w:lang w:eastAsia="lv-LV"/>
        </w:rPr>
        <w:t xml:space="preserve">Pieteikums iesniedzams Gulbenes novada pašvaldībā līdz </w:t>
      </w:r>
      <w:r w:rsidRPr="005305C9">
        <w:rPr>
          <w:b/>
          <w:bCs/>
          <w:szCs w:val="24"/>
          <w:u w:val="none"/>
          <w:lang w:eastAsia="lv-LV"/>
        </w:rPr>
        <w:t>2025.gada 4.novembrim plkst.15.00:</w:t>
      </w:r>
    </w:p>
    <w:p w14:paraId="5D48C9AA" w14:textId="77777777" w:rsidR="005305C9" w:rsidRPr="005305C9" w:rsidRDefault="005305C9" w:rsidP="00474ABB">
      <w:pPr>
        <w:numPr>
          <w:ilvl w:val="2"/>
          <w:numId w:val="32"/>
        </w:numPr>
        <w:pBdr>
          <w:top w:val="nil"/>
          <w:left w:val="nil"/>
          <w:bottom w:val="nil"/>
          <w:right w:val="nil"/>
          <w:between w:val="nil"/>
        </w:pBdr>
        <w:tabs>
          <w:tab w:val="num" w:pos="284"/>
        </w:tabs>
        <w:spacing w:line="360" w:lineRule="auto"/>
        <w:ind w:left="284" w:hanging="284"/>
        <w:contextualSpacing/>
        <w:jc w:val="both"/>
        <w:rPr>
          <w:szCs w:val="24"/>
          <w:u w:val="none"/>
          <w:lang w:eastAsia="lv-LV"/>
        </w:rPr>
      </w:pPr>
      <w:r w:rsidRPr="005305C9">
        <w:rPr>
          <w:szCs w:val="24"/>
          <w:u w:val="none"/>
          <w:lang w:eastAsia="lv-LV"/>
        </w:rPr>
        <w:t xml:space="preserve">nododot personīgi Gulbenes novada valsts un pašvaldības vienotajā klientu apkalpošanas centrā </w:t>
      </w:r>
      <w:r w:rsidRPr="005305C9">
        <w:rPr>
          <w:rFonts w:eastAsia="Calibri"/>
          <w:szCs w:val="24"/>
          <w:u w:val="none"/>
          <w:lang w:eastAsia="lv-LV"/>
        </w:rPr>
        <w:t>Ābeļu ielā 2, Gulbenē, Gulbenes novadā (pirmdienās, otrdienās, trešdienās, ceturtdienās no plkst. 8:00 līdz 17:00, piektdienās no plkst. 8:00 līdz 16:00);</w:t>
      </w:r>
    </w:p>
    <w:p w14:paraId="4C6D66AF" w14:textId="77777777" w:rsidR="005305C9" w:rsidRPr="005305C9" w:rsidRDefault="005305C9" w:rsidP="00474ABB">
      <w:pPr>
        <w:numPr>
          <w:ilvl w:val="2"/>
          <w:numId w:val="32"/>
        </w:numPr>
        <w:pBdr>
          <w:top w:val="nil"/>
          <w:left w:val="nil"/>
          <w:bottom w:val="nil"/>
          <w:right w:val="nil"/>
          <w:between w:val="nil"/>
        </w:pBdr>
        <w:tabs>
          <w:tab w:val="num" w:pos="284"/>
        </w:tabs>
        <w:spacing w:line="360" w:lineRule="auto"/>
        <w:ind w:left="284" w:hanging="284"/>
        <w:contextualSpacing/>
        <w:jc w:val="both"/>
        <w:rPr>
          <w:szCs w:val="24"/>
          <w:u w:val="none"/>
          <w:lang w:eastAsia="lv-LV"/>
        </w:rPr>
      </w:pPr>
      <w:r w:rsidRPr="005305C9">
        <w:rPr>
          <w:szCs w:val="24"/>
          <w:u w:val="none"/>
          <w:lang w:eastAsia="lv-LV"/>
        </w:rPr>
        <w:t>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2025.gada 4.novembrim plkst.15.00;</w:t>
      </w:r>
    </w:p>
    <w:p w14:paraId="1C091EF1" w14:textId="77777777" w:rsidR="005305C9" w:rsidRPr="005305C9" w:rsidRDefault="005305C9" w:rsidP="00474ABB">
      <w:pPr>
        <w:numPr>
          <w:ilvl w:val="2"/>
          <w:numId w:val="32"/>
        </w:numPr>
        <w:pBdr>
          <w:top w:val="nil"/>
          <w:left w:val="nil"/>
          <w:bottom w:val="nil"/>
          <w:right w:val="nil"/>
          <w:between w:val="nil"/>
        </w:pBdr>
        <w:tabs>
          <w:tab w:val="num" w:pos="284"/>
        </w:tabs>
        <w:spacing w:line="360" w:lineRule="auto"/>
        <w:ind w:left="284" w:hanging="284"/>
        <w:contextualSpacing/>
        <w:jc w:val="both"/>
        <w:rPr>
          <w:szCs w:val="24"/>
          <w:u w:val="none"/>
          <w:lang w:eastAsia="lv-LV"/>
        </w:rPr>
      </w:pPr>
      <w:r w:rsidRPr="005305C9">
        <w:rPr>
          <w:szCs w:val="24"/>
          <w:u w:val="none"/>
          <w:lang w:eastAsia="lv-LV"/>
        </w:rPr>
        <w:t xml:space="preserve">elektroniski </w:t>
      </w:r>
      <w:r w:rsidRPr="005305C9">
        <w:rPr>
          <w:bCs/>
          <w:szCs w:val="24"/>
          <w:u w:val="none"/>
          <w:lang w:eastAsia="lv-LV"/>
        </w:rPr>
        <w:t>(pieteikums, kas parakstīts ar drošu elektronisko parakstu)</w:t>
      </w:r>
      <w:r w:rsidRPr="005305C9">
        <w:rPr>
          <w:szCs w:val="24"/>
          <w:u w:val="none"/>
          <w:lang w:eastAsia="lv-LV"/>
        </w:rPr>
        <w:t xml:space="preserve"> uz e-pasta adresi: </w:t>
      </w:r>
      <w:hyperlink r:id="rId49">
        <w:r w:rsidRPr="005305C9">
          <w:rPr>
            <w:szCs w:val="24"/>
            <w:lang w:eastAsia="lv-LV"/>
          </w:rPr>
          <w:t>dome@gulbene.lv</w:t>
        </w:r>
      </w:hyperlink>
      <w:r w:rsidRPr="005305C9">
        <w:rPr>
          <w:szCs w:val="24"/>
          <w:u w:val="none"/>
          <w:lang w:eastAsia="lv-LV"/>
        </w:rPr>
        <w:t>.</w:t>
      </w:r>
    </w:p>
    <w:p w14:paraId="24F4D573" w14:textId="77777777" w:rsidR="005305C9" w:rsidRPr="005305C9" w:rsidRDefault="005305C9" w:rsidP="00474ABB">
      <w:pPr>
        <w:numPr>
          <w:ilvl w:val="1"/>
          <w:numId w:val="32"/>
        </w:numPr>
        <w:tabs>
          <w:tab w:val="num" w:pos="284"/>
        </w:tabs>
        <w:spacing w:line="360" w:lineRule="auto"/>
        <w:ind w:left="284" w:hanging="284"/>
        <w:contextualSpacing/>
        <w:rPr>
          <w:bCs/>
          <w:szCs w:val="24"/>
          <w:u w:val="none"/>
          <w:lang w:eastAsia="lv-LV"/>
        </w:rPr>
      </w:pPr>
      <w:r w:rsidRPr="005305C9">
        <w:rPr>
          <w:bCs/>
          <w:szCs w:val="24"/>
          <w:u w:val="none"/>
          <w:lang w:eastAsia="lv-LV"/>
        </w:rPr>
        <w:t>L</w:t>
      </w:r>
      <w:r w:rsidRPr="005305C9">
        <w:rPr>
          <w:szCs w:val="24"/>
          <w:u w:val="none"/>
          <w:lang w:eastAsia="lv-LV"/>
        </w:rPr>
        <w:t>ai reģistrētos par izsoles dalībnieku izsoles noteikumos noteiktajā termiņā</w:t>
      </w:r>
      <w:r w:rsidRPr="005305C9">
        <w:rPr>
          <w:bCs/>
          <w:szCs w:val="24"/>
          <w:u w:val="none"/>
          <w:lang w:eastAsia="lv-LV"/>
        </w:rPr>
        <w:t xml:space="preserve"> jāiesniedz:</w:t>
      </w:r>
    </w:p>
    <w:p w14:paraId="5FAD64B5" w14:textId="77777777" w:rsidR="005305C9" w:rsidRPr="005305C9" w:rsidRDefault="005305C9" w:rsidP="00474ABB">
      <w:pPr>
        <w:numPr>
          <w:ilvl w:val="2"/>
          <w:numId w:val="32"/>
        </w:numPr>
        <w:tabs>
          <w:tab w:val="num" w:pos="284"/>
          <w:tab w:val="num" w:pos="1276"/>
        </w:tabs>
        <w:autoSpaceDE w:val="0"/>
        <w:autoSpaceDN w:val="0"/>
        <w:adjustRightInd w:val="0"/>
        <w:spacing w:line="360" w:lineRule="auto"/>
        <w:ind w:left="284" w:hanging="284"/>
        <w:jc w:val="both"/>
        <w:rPr>
          <w:szCs w:val="24"/>
          <w:u w:val="none"/>
          <w:lang w:eastAsia="lv-LV"/>
        </w:rPr>
      </w:pPr>
      <w:r w:rsidRPr="005305C9">
        <w:rPr>
          <w:szCs w:val="24"/>
          <w:u w:val="none"/>
          <w:lang w:eastAsia="lv-LV"/>
        </w:rPr>
        <w:t>Fiziskai personai:</w:t>
      </w:r>
    </w:p>
    <w:p w14:paraId="19FD5BFB" w14:textId="77777777" w:rsidR="005305C9" w:rsidRPr="005305C9" w:rsidRDefault="005305C9" w:rsidP="00474ABB">
      <w:pPr>
        <w:numPr>
          <w:ilvl w:val="3"/>
          <w:numId w:val="32"/>
        </w:numPr>
        <w:tabs>
          <w:tab w:val="num" w:pos="284"/>
          <w:tab w:val="num" w:pos="2268"/>
        </w:tabs>
        <w:autoSpaceDE w:val="0"/>
        <w:autoSpaceDN w:val="0"/>
        <w:adjustRightInd w:val="0"/>
        <w:spacing w:line="360" w:lineRule="auto"/>
        <w:ind w:left="284" w:hanging="284"/>
        <w:jc w:val="both"/>
        <w:rPr>
          <w:szCs w:val="24"/>
          <w:u w:val="none"/>
          <w:lang w:eastAsia="lv-LV"/>
        </w:rPr>
      </w:pPr>
      <w:r w:rsidRPr="005305C9">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27BE7910" w14:textId="77777777" w:rsidR="005305C9" w:rsidRPr="005305C9" w:rsidRDefault="005305C9" w:rsidP="00474ABB">
      <w:pPr>
        <w:numPr>
          <w:ilvl w:val="3"/>
          <w:numId w:val="32"/>
        </w:numPr>
        <w:tabs>
          <w:tab w:val="num" w:pos="284"/>
          <w:tab w:val="num" w:pos="2268"/>
        </w:tabs>
        <w:autoSpaceDE w:val="0"/>
        <w:autoSpaceDN w:val="0"/>
        <w:adjustRightInd w:val="0"/>
        <w:spacing w:line="360" w:lineRule="auto"/>
        <w:ind w:left="284" w:hanging="284"/>
        <w:jc w:val="both"/>
        <w:rPr>
          <w:szCs w:val="24"/>
          <w:u w:val="none"/>
          <w:lang w:eastAsia="lv-LV"/>
        </w:rPr>
      </w:pPr>
      <w:r w:rsidRPr="005305C9">
        <w:rPr>
          <w:szCs w:val="24"/>
          <w:u w:val="none"/>
          <w:lang w:eastAsia="lv-LV"/>
        </w:rPr>
        <w:t>notariāli apliecināta pilnvara, ar ko dots pilnvarojums iesniegt pieteikumu dalībai izsolē un pārstāvībai izsolē (ja fizisko personu izsolē pārstāv cita fiziska persona);</w:t>
      </w:r>
    </w:p>
    <w:p w14:paraId="51371C39" w14:textId="77777777" w:rsidR="005305C9" w:rsidRPr="005305C9" w:rsidRDefault="005305C9" w:rsidP="00474ABB">
      <w:pPr>
        <w:numPr>
          <w:ilvl w:val="3"/>
          <w:numId w:val="32"/>
        </w:numPr>
        <w:tabs>
          <w:tab w:val="num" w:pos="284"/>
          <w:tab w:val="num" w:pos="2268"/>
        </w:tabs>
        <w:autoSpaceDE w:val="0"/>
        <w:autoSpaceDN w:val="0"/>
        <w:adjustRightInd w:val="0"/>
        <w:spacing w:line="360" w:lineRule="auto"/>
        <w:ind w:left="284" w:hanging="284"/>
        <w:jc w:val="both"/>
        <w:rPr>
          <w:szCs w:val="24"/>
          <w:u w:val="none"/>
          <w:lang w:eastAsia="lv-LV"/>
        </w:rPr>
      </w:pPr>
      <w:r w:rsidRPr="005305C9">
        <w:rPr>
          <w:szCs w:val="24"/>
          <w:u w:val="none"/>
          <w:lang w:eastAsia="lv-LV"/>
        </w:rPr>
        <w:t>maksājuma uzdevums par nodrošinājuma naudas samaksu.</w:t>
      </w:r>
    </w:p>
    <w:p w14:paraId="4A42A680" w14:textId="77777777" w:rsidR="005305C9" w:rsidRPr="005305C9" w:rsidRDefault="005305C9" w:rsidP="00474ABB">
      <w:pPr>
        <w:tabs>
          <w:tab w:val="num" w:pos="284"/>
        </w:tabs>
        <w:autoSpaceDE w:val="0"/>
        <w:autoSpaceDN w:val="0"/>
        <w:adjustRightInd w:val="0"/>
        <w:spacing w:line="360" w:lineRule="auto"/>
        <w:ind w:left="284" w:hanging="284"/>
        <w:jc w:val="both"/>
        <w:rPr>
          <w:szCs w:val="24"/>
          <w:u w:val="none"/>
          <w:lang w:eastAsia="lv-LV"/>
        </w:rPr>
      </w:pPr>
      <w:r w:rsidRPr="005305C9">
        <w:rPr>
          <w:szCs w:val="24"/>
          <w:u w:val="none"/>
          <w:lang w:eastAsia="lv-LV"/>
        </w:rPr>
        <w:t xml:space="preserve">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w:t>
      </w:r>
      <w:r w:rsidRPr="005305C9">
        <w:rPr>
          <w:szCs w:val="24"/>
          <w:u w:val="none"/>
          <w:lang w:eastAsia="lv-LV"/>
        </w:rPr>
        <w:lastRenderedPageBreak/>
        <w:t>(nodevu) parādnieku datubāzē. Faktu, ka informācija iegūta minētajā datubāzē, apliecina izdruka no šīs datubāzes, kurā fiksēts informācijas iegūšanas laiks.</w:t>
      </w:r>
    </w:p>
    <w:p w14:paraId="79FA56A3" w14:textId="77777777" w:rsidR="005305C9" w:rsidRPr="005305C9" w:rsidRDefault="005305C9" w:rsidP="00474ABB">
      <w:pPr>
        <w:numPr>
          <w:ilvl w:val="2"/>
          <w:numId w:val="32"/>
        </w:numPr>
        <w:tabs>
          <w:tab w:val="num" w:pos="284"/>
          <w:tab w:val="num" w:pos="1276"/>
        </w:tabs>
        <w:autoSpaceDE w:val="0"/>
        <w:autoSpaceDN w:val="0"/>
        <w:adjustRightInd w:val="0"/>
        <w:spacing w:line="360" w:lineRule="auto"/>
        <w:ind w:left="284" w:hanging="284"/>
        <w:jc w:val="both"/>
        <w:rPr>
          <w:szCs w:val="24"/>
          <w:u w:val="none"/>
          <w:lang w:eastAsia="lv-LV"/>
        </w:rPr>
      </w:pPr>
      <w:r w:rsidRPr="005305C9">
        <w:rPr>
          <w:szCs w:val="24"/>
          <w:u w:val="none"/>
          <w:lang w:eastAsia="lv-LV"/>
        </w:rPr>
        <w:t xml:space="preserve">juridiskai personai: </w:t>
      </w:r>
    </w:p>
    <w:p w14:paraId="13DA98C3" w14:textId="77777777" w:rsidR="005305C9" w:rsidRPr="005305C9" w:rsidRDefault="005305C9" w:rsidP="00474ABB">
      <w:pPr>
        <w:numPr>
          <w:ilvl w:val="3"/>
          <w:numId w:val="32"/>
        </w:numPr>
        <w:tabs>
          <w:tab w:val="num" w:pos="284"/>
          <w:tab w:val="num" w:pos="2268"/>
        </w:tabs>
        <w:autoSpaceDE w:val="0"/>
        <w:autoSpaceDN w:val="0"/>
        <w:adjustRightInd w:val="0"/>
        <w:spacing w:line="360" w:lineRule="auto"/>
        <w:ind w:left="284" w:hanging="284"/>
        <w:jc w:val="both"/>
        <w:rPr>
          <w:szCs w:val="24"/>
          <w:u w:val="none"/>
          <w:lang w:eastAsia="lv-LV"/>
        </w:rPr>
      </w:pPr>
      <w:r w:rsidRPr="005305C9">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442339E5" w14:textId="77777777" w:rsidR="005305C9" w:rsidRPr="005305C9" w:rsidRDefault="005305C9" w:rsidP="00474ABB">
      <w:pPr>
        <w:numPr>
          <w:ilvl w:val="3"/>
          <w:numId w:val="32"/>
        </w:numPr>
        <w:tabs>
          <w:tab w:val="num" w:pos="284"/>
          <w:tab w:val="num" w:pos="2268"/>
        </w:tabs>
        <w:autoSpaceDE w:val="0"/>
        <w:autoSpaceDN w:val="0"/>
        <w:adjustRightInd w:val="0"/>
        <w:spacing w:line="360" w:lineRule="auto"/>
        <w:ind w:left="284" w:hanging="284"/>
        <w:jc w:val="both"/>
        <w:rPr>
          <w:szCs w:val="24"/>
          <w:u w:val="none"/>
          <w:lang w:eastAsia="lv-LV"/>
        </w:rPr>
      </w:pPr>
      <w:r w:rsidRPr="005305C9">
        <w:rPr>
          <w:szCs w:val="24"/>
          <w:u w:val="none"/>
          <w:lang w:eastAsia="lv-LV"/>
        </w:rPr>
        <w:t>pilnvaru pārstāvēt juridisko personu izsolē un ja nepieciešams noslēgt pirkuma pārdevuma līgumu (ja juridisku personu pārstāv pilnvarotais pārstāvis);</w:t>
      </w:r>
    </w:p>
    <w:p w14:paraId="1670E3DB" w14:textId="77777777" w:rsidR="005305C9" w:rsidRPr="005305C9" w:rsidRDefault="005305C9" w:rsidP="00474ABB">
      <w:pPr>
        <w:numPr>
          <w:ilvl w:val="3"/>
          <w:numId w:val="32"/>
        </w:numPr>
        <w:tabs>
          <w:tab w:val="num" w:pos="284"/>
          <w:tab w:val="num" w:pos="2268"/>
        </w:tabs>
        <w:autoSpaceDE w:val="0"/>
        <w:autoSpaceDN w:val="0"/>
        <w:adjustRightInd w:val="0"/>
        <w:spacing w:line="360" w:lineRule="auto"/>
        <w:ind w:left="284" w:hanging="284"/>
        <w:jc w:val="both"/>
        <w:rPr>
          <w:szCs w:val="24"/>
          <w:u w:val="none"/>
          <w:lang w:eastAsia="lv-LV"/>
        </w:rPr>
      </w:pPr>
      <w:r w:rsidRPr="005305C9">
        <w:rPr>
          <w:szCs w:val="24"/>
          <w:u w:val="none"/>
          <w:lang w:eastAsia="lv-LV"/>
        </w:rPr>
        <w:t>maksājuma uzdevums par nodrošinājuma naudas samaksu.</w:t>
      </w:r>
    </w:p>
    <w:p w14:paraId="03E1FDFD" w14:textId="77777777" w:rsidR="005305C9" w:rsidRPr="005305C9" w:rsidRDefault="005305C9" w:rsidP="00474ABB">
      <w:pPr>
        <w:tabs>
          <w:tab w:val="num" w:pos="284"/>
        </w:tabs>
        <w:autoSpaceDE w:val="0"/>
        <w:autoSpaceDN w:val="0"/>
        <w:adjustRightInd w:val="0"/>
        <w:spacing w:line="360" w:lineRule="auto"/>
        <w:ind w:left="284" w:hanging="284"/>
        <w:jc w:val="both"/>
        <w:rPr>
          <w:szCs w:val="24"/>
          <w:u w:val="none"/>
          <w:lang w:eastAsia="lv-LV"/>
        </w:rPr>
      </w:pPr>
      <w:r w:rsidRPr="005305C9">
        <w:rPr>
          <w:szCs w:val="24"/>
          <w:u w:val="none"/>
          <w:lang w:eastAsia="lv-LV"/>
        </w:rPr>
        <w:t>Pirms pretendenta reģistrēšanas izsoles dalībnieku sarakstā Izsoles komisija attiecībā uz juridisku personu pārbaudīs informāciju:</w:t>
      </w:r>
    </w:p>
    <w:p w14:paraId="0FD97395" w14:textId="77777777" w:rsidR="005305C9" w:rsidRPr="005305C9" w:rsidRDefault="005305C9" w:rsidP="00474ABB">
      <w:pPr>
        <w:numPr>
          <w:ilvl w:val="0"/>
          <w:numId w:val="6"/>
        </w:numPr>
        <w:tabs>
          <w:tab w:val="num" w:pos="284"/>
        </w:tabs>
        <w:autoSpaceDE w:val="0"/>
        <w:autoSpaceDN w:val="0"/>
        <w:adjustRightInd w:val="0"/>
        <w:spacing w:line="360" w:lineRule="auto"/>
        <w:ind w:left="284" w:hanging="284"/>
        <w:contextualSpacing/>
        <w:jc w:val="both"/>
        <w:rPr>
          <w:szCs w:val="24"/>
          <w:u w:val="none"/>
          <w:lang w:eastAsia="lv-LV"/>
        </w:rPr>
      </w:pPr>
      <w:r w:rsidRPr="005305C9">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2433D619" w14:textId="77777777" w:rsidR="005305C9" w:rsidRPr="005305C9" w:rsidRDefault="005305C9" w:rsidP="00474ABB">
      <w:pPr>
        <w:numPr>
          <w:ilvl w:val="0"/>
          <w:numId w:val="6"/>
        </w:numPr>
        <w:tabs>
          <w:tab w:val="num" w:pos="284"/>
        </w:tabs>
        <w:autoSpaceDE w:val="0"/>
        <w:autoSpaceDN w:val="0"/>
        <w:adjustRightInd w:val="0"/>
        <w:spacing w:line="360" w:lineRule="auto"/>
        <w:ind w:left="284" w:hanging="284"/>
        <w:contextualSpacing/>
        <w:jc w:val="both"/>
        <w:rPr>
          <w:szCs w:val="24"/>
          <w:u w:val="none"/>
          <w:lang w:eastAsia="lv-LV"/>
        </w:rPr>
      </w:pPr>
      <w:r w:rsidRPr="005305C9">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73A9550C" w14:textId="77777777" w:rsidR="005305C9" w:rsidRPr="005305C9" w:rsidRDefault="005305C9" w:rsidP="00474ABB">
      <w:pPr>
        <w:numPr>
          <w:ilvl w:val="1"/>
          <w:numId w:val="32"/>
        </w:numPr>
        <w:tabs>
          <w:tab w:val="num" w:pos="284"/>
        </w:tabs>
        <w:autoSpaceDE w:val="0"/>
        <w:autoSpaceDN w:val="0"/>
        <w:adjustRightInd w:val="0"/>
        <w:spacing w:line="360" w:lineRule="auto"/>
        <w:ind w:left="284" w:hanging="284"/>
        <w:jc w:val="both"/>
        <w:rPr>
          <w:szCs w:val="24"/>
          <w:u w:val="none"/>
          <w:lang w:eastAsia="lv-LV"/>
        </w:rPr>
      </w:pPr>
      <w:r w:rsidRPr="005305C9">
        <w:rPr>
          <w:szCs w:val="24"/>
          <w:u w:val="none"/>
          <w:lang w:eastAsia="lv-LV"/>
        </w:rPr>
        <w:t>Izsoles pretendents netiek reģistrēts izsoles dalībnieku sarakstā, ja:</w:t>
      </w:r>
    </w:p>
    <w:p w14:paraId="423090A4" w14:textId="77777777" w:rsidR="005305C9" w:rsidRPr="005305C9" w:rsidRDefault="005305C9" w:rsidP="00474ABB">
      <w:pPr>
        <w:numPr>
          <w:ilvl w:val="2"/>
          <w:numId w:val="32"/>
        </w:numPr>
        <w:tabs>
          <w:tab w:val="num" w:pos="284"/>
          <w:tab w:val="left" w:pos="1276"/>
        </w:tabs>
        <w:autoSpaceDE w:val="0"/>
        <w:autoSpaceDN w:val="0"/>
        <w:adjustRightInd w:val="0"/>
        <w:spacing w:line="360" w:lineRule="auto"/>
        <w:ind w:left="284" w:hanging="284"/>
        <w:jc w:val="both"/>
        <w:rPr>
          <w:szCs w:val="24"/>
          <w:u w:val="none"/>
          <w:lang w:eastAsia="lv-LV"/>
        </w:rPr>
      </w:pPr>
      <w:r w:rsidRPr="005305C9">
        <w:rPr>
          <w:szCs w:val="24"/>
          <w:u w:val="none"/>
          <w:lang w:eastAsia="lv-LV"/>
        </w:rPr>
        <w:t>nav vēl iestājies vai ir jau beidzies pretendentu reģistrācijas termiņš;</w:t>
      </w:r>
    </w:p>
    <w:p w14:paraId="5C29B0FA" w14:textId="77777777" w:rsidR="005305C9" w:rsidRPr="005305C9" w:rsidRDefault="005305C9" w:rsidP="00474ABB">
      <w:pPr>
        <w:numPr>
          <w:ilvl w:val="2"/>
          <w:numId w:val="32"/>
        </w:numPr>
        <w:tabs>
          <w:tab w:val="num" w:pos="284"/>
          <w:tab w:val="left" w:pos="1276"/>
        </w:tabs>
        <w:autoSpaceDE w:val="0"/>
        <w:autoSpaceDN w:val="0"/>
        <w:adjustRightInd w:val="0"/>
        <w:spacing w:line="360" w:lineRule="auto"/>
        <w:ind w:left="284" w:hanging="284"/>
        <w:jc w:val="both"/>
        <w:rPr>
          <w:szCs w:val="24"/>
          <w:u w:val="none"/>
          <w:lang w:eastAsia="lv-LV"/>
        </w:rPr>
      </w:pPr>
      <w:r w:rsidRPr="005305C9">
        <w:rPr>
          <w:szCs w:val="24"/>
          <w:u w:val="none"/>
          <w:lang w:eastAsia="lv-LV"/>
        </w:rPr>
        <w:t>ja nav iesniegti šo noteikumu 4.3.1.punktā vai 4.3.2.punktā norādītie dokumenti;</w:t>
      </w:r>
    </w:p>
    <w:p w14:paraId="46775903" w14:textId="77777777" w:rsidR="005305C9" w:rsidRPr="005305C9" w:rsidRDefault="005305C9" w:rsidP="00474ABB">
      <w:pPr>
        <w:numPr>
          <w:ilvl w:val="2"/>
          <w:numId w:val="32"/>
        </w:numPr>
        <w:tabs>
          <w:tab w:val="num" w:pos="284"/>
          <w:tab w:val="left" w:pos="1276"/>
        </w:tabs>
        <w:autoSpaceDE w:val="0"/>
        <w:autoSpaceDN w:val="0"/>
        <w:adjustRightInd w:val="0"/>
        <w:spacing w:line="360" w:lineRule="auto"/>
        <w:ind w:left="284" w:hanging="284"/>
        <w:jc w:val="both"/>
        <w:rPr>
          <w:szCs w:val="24"/>
          <w:u w:val="none"/>
          <w:lang w:eastAsia="lv-LV"/>
        </w:rPr>
      </w:pPr>
      <w:r w:rsidRPr="005305C9">
        <w:rPr>
          <w:szCs w:val="24"/>
          <w:u w:val="none"/>
          <w:lang w:eastAsia="lv-LV"/>
        </w:rPr>
        <w:t>iesniegtajos dokumentos norādītas nepatiesas ziņas;</w:t>
      </w:r>
    </w:p>
    <w:p w14:paraId="6B9E9B08" w14:textId="77777777" w:rsidR="005305C9" w:rsidRPr="005305C9" w:rsidRDefault="005305C9" w:rsidP="00474ABB">
      <w:pPr>
        <w:numPr>
          <w:ilvl w:val="2"/>
          <w:numId w:val="32"/>
        </w:numPr>
        <w:tabs>
          <w:tab w:val="num" w:pos="284"/>
          <w:tab w:val="left" w:pos="1276"/>
        </w:tabs>
        <w:autoSpaceDE w:val="0"/>
        <w:autoSpaceDN w:val="0"/>
        <w:adjustRightInd w:val="0"/>
        <w:spacing w:line="360" w:lineRule="auto"/>
        <w:ind w:left="284" w:hanging="284"/>
        <w:jc w:val="both"/>
        <w:rPr>
          <w:szCs w:val="24"/>
          <w:u w:val="none"/>
          <w:lang w:eastAsia="lv-LV"/>
        </w:rPr>
      </w:pPr>
      <w:r w:rsidRPr="005305C9">
        <w:rPr>
          <w:szCs w:val="24"/>
          <w:u w:val="none"/>
          <w:lang w:eastAsia="lv-LV"/>
        </w:rPr>
        <w:t>konstatēts, ka pretendentam ir izsoles noteikumu 3.1.punktā minētās parādsaistības;</w:t>
      </w:r>
    </w:p>
    <w:p w14:paraId="3EAE8508" w14:textId="77777777" w:rsidR="005305C9" w:rsidRPr="005305C9" w:rsidRDefault="005305C9" w:rsidP="00474ABB">
      <w:pPr>
        <w:numPr>
          <w:ilvl w:val="2"/>
          <w:numId w:val="32"/>
        </w:numPr>
        <w:tabs>
          <w:tab w:val="num" w:pos="284"/>
          <w:tab w:val="left" w:pos="993"/>
        </w:tabs>
        <w:autoSpaceDE w:val="0"/>
        <w:autoSpaceDN w:val="0"/>
        <w:adjustRightInd w:val="0"/>
        <w:spacing w:line="360" w:lineRule="auto"/>
        <w:ind w:left="284" w:hanging="284"/>
        <w:jc w:val="both"/>
        <w:rPr>
          <w:szCs w:val="24"/>
          <w:u w:val="none"/>
          <w:lang w:eastAsia="lv-LV"/>
        </w:rPr>
      </w:pPr>
      <w:r w:rsidRPr="005305C9">
        <w:rPr>
          <w:szCs w:val="24"/>
          <w:u w:val="none"/>
          <w:lang w:eastAsia="lv-LV"/>
        </w:rPr>
        <w:t>Gulbenes novada pašvaldības norādītajā bankas kontā nav saņemta nodrošinājuma nauda.</w:t>
      </w:r>
    </w:p>
    <w:p w14:paraId="483258F3" w14:textId="77777777" w:rsidR="005305C9" w:rsidRPr="005305C9" w:rsidRDefault="005305C9" w:rsidP="00474ABB">
      <w:pPr>
        <w:numPr>
          <w:ilvl w:val="1"/>
          <w:numId w:val="32"/>
        </w:numPr>
        <w:tabs>
          <w:tab w:val="num" w:pos="284"/>
        </w:tabs>
        <w:autoSpaceDE w:val="0"/>
        <w:autoSpaceDN w:val="0"/>
        <w:adjustRightInd w:val="0"/>
        <w:spacing w:line="360" w:lineRule="auto"/>
        <w:ind w:left="284" w:hanging="284"/>
        <w:jc w:val="both"/>
        <w:rPr>
          <w:szCs w:val="24"/>
          <w:u w:val="none"/>
          <w:lang w:eastAsia="lv-LV"/>
        </w:rPr>
      </w:pPr>
      <w:r w:rsidRPr="005305C9">
        <w:rPr>
          <w:rFonts w:cs="Arial"/>
          <w:szCs w:val="24"/>
          <w:u w:val="none"/>
          <w:lang w:eastAsia="lv-LV"/>
        </w:rPr>
        <w:t>Ziņas par saņemtajiem pieteikumiem un izsoles dalībnieku sarakstā reģistrētajiem izsoles dalībniekiem neizpauž līdz izsoles sākumam.</w:t>
      </w:r>
    </w:p>
    <w:p w14:paraId="4E8B4256" w14:textId="77777777" w:rsidR="005305C9" w:rsidRPr="005305C9" w:rsidRDefault="005305C9" w:rsidP="005305C9">
      <w:pPr>
        <w:autoSpaceDE w:val="0"/>
        <w:autoSpaceDN w:val="0"/>
        <w:adjustRightInd w:val="0"/>
        <w:ind w:left="709"/>
        <w:jc w:val="both"/>
        <w:rPr>
          <w:szCs w:val="24"/>
          <w:u w:val="none"/>
          <w:lang w:eastAsia="lv-LV"/>
        </w:rPr>
      </w:pPr>
    </w:p>
    <w:p w14:paraId="4F7CB1D6" w14:textId="77777777" w:rsidR="005305C9" w:rsidRPr="005305C9" w:rsidRDefault="005305C9" w:rsidP="00474ABB">
      <w:pPr>
        <w:numPr>
          <w:ilvl w:val="0"/>
          <w:numId w:val="32"/>
        </w:numPr>
        <w:tabs>
          <w:tab w:val="num" w:pos="1777"/>
        </w:tabs>
        <w:ind w:left="0" w:firstLine="0"/>
        <w:jc w:val="center"/>
        <w:rPr>
          <w:b/>
          <w:szCs w:val="24"/>
          <w:u w:val="none"/>
          <w:lang w:eastAsia="lv-LV"/>
        </w:rPr>
      </w:pPr>
      <w:r w:rsidRPr="005305C9">
        <w:rPr>
          <w:b/>
          <w:szCs w:val="24"/>
          <w:u w:val="none"/>
          <w:lang w:eastAsia="lv-LV"/>
        </w:rPr>
        <w:t>Izsoles norise</w:t>
      </w:r>
    </w:p>
    <w:p w14:paraId="7DBF3B5A" w14:textId="77777777" w:rsidR="005305C9" w:rsidRPr="005305C9" w:rsidRDefault="005305C9" w:rsidP="005305C9">
      <w:pPr>
        <w:tabs>
          <w:tab w:val="left" w:pos="567"/>
        </w:tabs>
        <w:ind w:left="709" w:hanging="709"/>
        <w:rPr>
          <w:b/>
          <w:szCs w:val="24"/>
          <w:u w:val="none"/>
          <w:lang w:eastAsia="lv-LV"/>
        </w:rPr>
      </w:pPr>
    </w:p>
    <w:p w14:paraId="2C54D904" w14:textId="77777777" w:rsidR="005305C9" w:rsidRPr="005305C9" w:rsidRDefault="005305C9" w:rsidP="00474ABB">
      <w:pPr>
        <w:numPr>
          <w:ilvl w:val="1"/>
          <w:numId w:val="32"/>
        </w:numPr>
        <w:tabs>
          <w:tab w:val="left"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 xml:space="preserve">Izsole notiks </w:t>
      </w:r>
      <w:r w:rsidRPr="005305C9">
        <w:rPr>
          <w:b/>
          <w:szCs w:val="24"/>
          <w:u w:val="none"/>
          <w:lang w:eastAsia="lv-LV"/>
        </w:rPr>
        <w:t xml:space="preserve">2025.gada 6.novembrī plkst.09:00 </w:t>
      </w:r>
      <w:r w:rsidRPr="005305C9">
        <w:rPr>
          <w:szCs w:val="24"/>
          <w:u w:val="none"/>
          <w:lang w:eastAsia="lv-LV"/>
        </w:rPr>
        <w:t xml:space="preserve">Gulbenes novada Centrālās pārvaldes ēkā, Ābeļu ielā 2, Gulbenē, Gulbenes novadā, 2.stāva zālē. </w:t>
      </w:r>
    </w:p>
    <w:p w14:paraId="4E1648E4" w14:textId="77777777" w:rsidR="005305C9" w:rsidRPr="005305C9" w:rsidRDefault="005305C9" w:rsidP="00474ABB">
      <w:pPr>
        <w:numPr>
          <w:ilvl w:val="1"/>
          <w:numId w:val="32"/>
        </w:numPr>
        <w:tabs>
          <w:tab w:val="left"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w:t>
      </w:r>
      <w:r w:rsidRPr="005305C9">
        <w:rPr>
          <w:szCs w:val="24"/>
          <w:u w:val="none"/>
          <w:lang w:eastAsia="lv-LV"/>
        </w:rPr>
        <w:lastRenderedPageBreak/>
        <w:t>uzvārdu, personas kodu, kā arī uzrādot personas apliecinošu dokumentu, lai Izsoles komisija pārbaudītu tulka personību.</w:t>
      </w:r>
    </w:p>
    <w:p w14:paraId="47F735E2" w14:textId="77777777" w:rsidR="005305C9" w:rsidRPr="005305C9" w:rsidRDefault="005305C9" w:rsidP="00474ABB">
      <w:pPr>
        <w:numPr>
          <w:ilvl w:val="1"/>
          <w:numId w:val="32"/>
        </w:numPr>
        <w:tabs>
          <w:tab w:val="left"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71DAFDE2" w14:textId="77777777" w:rsidR="005305C9" w:rsidRPr="005305C9" w:rsidRDefault="005305C9" w:rsidP="00474ABB">
      <w:pPr>
        <w:numPr>
          <w:ilvl w:val="1"/>
          <w:numId w:val="32"/>
        </w:numPr>
        <w:tabs>
          <w:tab w:val="left"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794ABEAF" w14:textId="77777777" w:rsidR="005305C9" w:rsidRPr="005305C9" w:rsidRDefault="005305C9" w:rsidP="00474ABB">
      <w:pPr>
        <w:numPr>
          <w:ilvl w:val="1"/>
          <w:numId w:val="32"/>
        </w:numPr>
        <w:tabs>
          <w:tab w:val="left"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 xml:space="preserve">Pirms izsoles sākšanas izsoles dalībnieki paraksta izsoles noteikumus, tādējādi apliecinot, ka pilnībā ar tiem ir iepazinušies un piekrīt tiem. </w:t>
      </w:r>
    </w:p>
    <w:p w14:paraId="43823BE1" w14:textId="77777777" w:rsidR="005305C9" w:rsidRPr="005305C9" w:rsidRDefault="005305C9" w:rsidP="00474ABB">
      <w:pPr>
        <w:numPr>
          <w:ilvl w:val="1"/>
          <w:numId w:val="32"/>
        </w:numPr>
        <w:tabs>
          <w:tab w:val="left"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 xml:space="preserve">Izsoles vadītājs atklāj izsoli, raksturo izsolāmo mantu, paziņo izsoles sākumcenu, izsoles soli un informē par solīšanas kārtību. </w:t>
      </w:r>
    </w:p>
    <w:p w14:paraId="76400DC3" w14:textId="77777777" w:rsidR="005305C9" w:rsidRPr="005305C9" w:rsidRDefault="005305C9" w:rsidP="00474ABB">
      <w:pPr>
        <w:numPr>
          <w:ilvl w:val="1"/>
          <w:numId w:val="32"/>
        </w:numPr>
        <w:tabs>
          <w:tab w:val="left"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 xml:space="preserve">Izsoles dalībnieki savu piekrišanu iegādāties izsoles Objektu apliecina mutvārdos un rakstiski, parakstoties izsoles dalībnieku sarakstā par katru nosolīto soli. Tas tiek fiksēts izsoles gaitas protokolā. </w:t>
      </w:r>
    </w:p>
    <w:p w14:paraId="125CE8AE" w14:textId="77777777" w:rsidR="005305C9" w:rsidRPr="005305C9" w:rsidRDefault="005305C9" w:rsidP="00474ABB">
      <w:pPr>
        <w:numPr>
          <w:ilvl w:val="1"/>
          <w:numId w:val="32"/>
        </w:numPr>
        <w:tabs>
          <w:tab w:val="num"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115711FD" w14:textId="77777777" w:rsidR="005305C9" w:rsidRPr="005305C9" w:rsidRDefault="005305C9" w:rsidP="00474ABB">
      <w:pPr>
        <w:numPr>
          <w:ilvl w:val="1"/>
          <w:numId w:val="32"/>
        </w:numPr>
        <w:tabs>
          <w:tab w:val="num"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5459C1EB" w14:textId="77777777" w:rsidR="005305C9" w:rsidRPr="005305C9" w:rsidRDefault="005305C9" w:rsidP="00474ABB">
      <w:pPr>
        <w:numPr>
          <w:ilvl w:val="1"/>
          <w:numId w:val="32"/>
        </w:numPr>
        <w:tabs>
          <w:tab w:val="num"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12713841" w14:textId="77777777" w:rsidR="005305C9" w:rsidRPr="005305C9" w:rsidRDefault="005305C9" w:rsidP="00474ABB">
      <w:pPr>
        <w:numPr>
          <w:ilvl w:val="1"/>
          <w:numId w:val="32"/>
        </w:numPr>
        <w:tabs>
          <w:tab w:val="num"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 xml:space="preserve">Izsole ar augšupejošu soli turpinās, līdz kāds no tās dalībniekiem nosola visaugstāko cenu. Šajā gadījumā izsole tiek izsludināta par pabeigtu. </w:t>
      </w:r>
    </w:p>
    <w:p w14:paraId="1C87CDF6" w14:textId="77777777" w:rsidR="005305C9" w:rsidRPr="005305C9" w:rsidRDefault="005305C9" w:rsidP="00474ABB">
      <w:pPr>
        <w:numPr>
          <w:ilvl w:val="1"/>
          <w:numId w:val="32"/>
        </w:numPr>
        <w:tabs>
          <w:tab w:val="num"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20F520A0" w14:textId="77777777" w:rsidR="005305C9" w:rsidRPr="005305C9" w:rsidRDefault="005305C9" w:rsidP="005305C9">
      <w:pPr>
        <w:autoSpaceDE w:val="0"/>
        <w:autoSpaceDN w:val="0"/>
        <w:adjustRightInd w:val="0"/>
        <w:ind w:left="567"/>
        <w:jc w:val="both"/>
        <w:rPr>
          <w:szCs w:val="24"/>
          <w:u w:val="none"/>
          <w:lang w:eastAsia="lv-LV"/>
        </w:rPr>
      </w:pPr>
    </w:p>
    <w:p w14:paraId="76F14DD3" w14:textId="77777777" w:rsidR="005305C9" w:rsidRPr="005305C9" w:rsidRDefault="005305C9" w:rsidP="00474ABB">
      <w:pPr>
        <w:numPr>
          <w:ilvl w:val="0"/>
          <w:numId w:val="32"/>
        </w:numPr>
        <w:tabs>
          <w:tab w:val="num" w:pos="567"/>
          <w:tab w:val="num" w:pos="1777"/>
        </w:tabs>
        <w:autoSpaceDE w:val="0"/>
        <w:autoSpaceDN w:val="0"/>
        <w:adjustRightInd w:val="0"/>
        <w:ind w:left="0" w:firstLine="0"/>
        <w:jc w:val="center"/>
        <w:rPr>
          <w:b/>
          <w:szCs w:val="24"/>
          <w:u w:val="none"/>
          <w:lang w:eastAsia="lv-LV"/>
        </w:rPr>
      </w:pPr>
      <w:r w:rsidRPr="005305C9">
        <w:rPr>
          <w:b/>
          <w:szCs w:val="24"/>
          <w:u w:val="none"/>
          <w:lang w:eastAsia="lv-LV"/>
        </w:rPr>
        <w:t>Izsoles rezultātu apstiprināšana un pirkuma līguma noslēgšana</w:t>
      </w:r>
    </w:p>
    <w:p w14:paraId="22437E3B" w14:textId="77777777" w:rsidR="005305C9" w:rsidRPr="005305C9" w:rsidRDefault="005305C9" w:rsidP="005305C9">
      <w:pPr>
        <w:rPr>
          <w:b/>
          <w:szCs w:val="24"/>
          <w:u w:val="none"/>
          <w:lang w:eastAsia="lv-LV"/>
        </w:rPr>
      </w:pPr>
    </w:p>
    <w:p w14:paraId="124E6A8A" w14:textId="77777777" w:rsidR="005305C9" w:rsidRPr="005305C9" w:rsidRDefault="005305C9" w:rsidP="00474ABB">
      <w:pPr>
        <w:numPr>
          <w:ilvl w:val="1"/>
          <w:numId w:val="32"/>
        </w:numPr>
        <w:tabs>
          <w:tab w:val="num"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 xml:space="preserve">Izsoles komisija apstiprina izsoles protokolu septiņu dienu laikā pēc izsoles. </w:t>
      </w:r>
    </w:p>
    <w:p w14:paraId="6559E016" w14:textId="77777777" w:rsidR="005305C9" w:rsidRPr="005305C9" w:rsidRDefault="005305C9" w:rsidP="00474ABB">
      <w:pPr>
        <w:numPr>
          <w:ilvl w:val="1"/>
          <w:numId w:val="32"/>
        </w:numPr>
        <w:tabs>
          <w:tab w:val="num"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lastRenderedPageBreak/>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w:t>
      </w:r>
      <w:r w:rsidRPr="005305C9">
        <w:rPr>
          <w:szCs w:val="24"/>
          <w:u w:val="none"/>
        </w:rPr>
        <w:t>Dzīvokļa īpašuma “Ražotāji” – 1, Lizumā, Lizuma pagastā, Gulbenes novadā</w:t>
      </w:r>
      <w:r w:rsidRPr="005305C9">
        <w:rPr>
          <w:szCs w:val="24"/>
          <w:u w:val="none"/>
          <w:lang w:eastAsia="lv-LV"/>
        </w:rPr>
        <w:t>, pirkuma maksa”.</w:t>
      </w:r>
    </w:p>
    <w:p w14:paraId="43F68F6C" w14:textId="77777777" w:rsidR="005305C9" w:rsidRPr="005305C9" w:rsidRDefault="005305C9" w:rsidP="00474ABB">
      <w:pPr>
        <w:numPr>
          <w:ilvl w:val="1"/>
          <w:numId w:val="32"/>
        </w:numPr>
        <w:tabs>
          <w:tab w:val="num"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64E8FD7F" w14:textId="77777777" w:rsidR="005305C9" w:rsidRPr="005305C9" w:rsidRDefault="005305C9" w:rsidP="00474ABB">
      <w:pPr>
        <w:numPr>
          <w:ilvl w:val="1"/>
          <w:numId w:val="32"/>
        </w:numPr>
        <w:tabs>
          <w:tab w:val="num"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5951D41E" w14:textId="77777777" w:rsidR="005305C9" w:rsidRPr="005305C9" w:rsidRDefault="005305C9" w:rsidP="00474ABB">
      <w:pPr>
        <w:numPr>
          <w:ilvl w:val="1"/>
          <w:numId w:val="32"/>
        </w:numPr>
        <w:tabs>
          <w:tab w:val="num"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33435AB7" w14:textId="77777777" w:rsidR="005305C9" w:rsidRPr="005305C9" w:rsidRDefault="005305C9" w:rsidP="00474ABB">
      <w:pPr>
        <w:numPr>
          <w:ilvl w:val="1"/>
          <w:numId w:val="32"/>
        </w:numPr>
        <w:tabs>
          <w:tab w:val="num"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 xml:space="preserve">Ja noteikumu 6.5.punktā noteiktais izsoles dalībnieks no īpašuma pirkuma atsakās vai norādītajā termiņā nenorēķinās par pirkumu, izsole tiek uzskatīta par nenotikušu. </w:t>
      </w:r>
    </w:p>
    <w:p w14:paraId="39FBF3D3" w14:textId="77777777" w:rsidR="005305C9" w:rsidRPr="005305C9" w:rsidRDefault="005305C9" w:rsidP="00474ABB">
      <w:pPr>
        <w:widowControl w:val="0"/>
        <w:numPr>
          <w:ilvl w:val="1"/>
          <w:numId w:val="32"/>
        </w:numPr>
        <w:tabs>
          <w:tab w:val="num"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Gulbenes novada pašvaldības dome izsoles rezultātus apstiprina ne vēlāk kā trīsdesmit dienu laikā pēc 6.2. vai 6.5.punktā paredzēto maksājumu nokārtošanas.</w:t>
      </w:r>
    </w:p>
    <w:p w14:paraId="11C5BB39" w14:textId="77777777" w:rsidR="005305C9" w:rsidRPr="005305C9" w:rsidRDefault="005305C9" w:rsidP="00474ABB">
      <w:pPr>
        <w:widowControl w:val="0"/>
        <w:numPr>
          <w:ilvl w:val="1"/>
          <w:numId w:val="32"/>
        </w:numPr>
        <w:tabs>
          <w:tab w:val="num"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Gulbenes novada pašvaldība trīsdesmit dienu laikā pēc izsoles rezultātu apstiprināšanas noslēdz ar izsoles uzvarētāju pirkuma līgumu.</w:t>
      </w:r>
    </w:p>
    <w:p w14:paraId="69AC3DD1" w14:textId="77777777" w:rsidR="005305C9" w:rsidRPr="005305C9" w:rsidRDefault="005305C9" w:rsidP="00474ABB">
      <w:pPr>
        <w:numPr>
          <w:ilvl w:val="1"/>
          <w:numId w:val="32"/>
        </w:numPr>
        <w:tabs>
          <w:tab w:val="num"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 xml:space="preserve">Pēc pirkuma </w:t>
      </w:r>
      <w:smartTag w:uri="schemas-tilde-lv/tildestengine" w:element="veidnes">
        <w:smartTagPr>
          <w:attr w:name="baseform" w:val="līgum|s"/>
          <w:attr w:name="id" w:val="-1"/>
          <w:attr w:name="text" w:val="līguma"/>
        </w:smartTagPr>
        <w:r w:rsidRPr="005305C9">
          <w:rPr>
            <w:szCs w:val="24"/>
            <w:u w:val="none"/>
            <w:lang w:eastAsia="lv-LV"/>
          </w:rPr>
          <w:t>līguma</w:t>
        </w:r>
      </w:smartTag>
      <w:r w:rsidRPr="005305C9">
        <w:rPr>
          <w:szCs w:val="24"/>
          <w:u w:val="none"/>
          <w:lang w:eastAsia="lv-LV"/>
        </w:rPr>
        <w:t xml:space="preserve"> parakstīšanas visa dokumentācija, kas saistīta ar Gulbenes novada pašvaldības nekustamā īpašumu, tiek nodota ieguvējam, sastādot par to nodošanas – pieņemšanas aktu. </w:t>
      </w:r>
    </w:p>
    <w:p w14:paraId="0FCC590A" w14:textId="77777777" w:rsidR="005305C9" w:rsidRPr="005305C9" w:rsidRDefault="005305C9" w:rsidP="00474ABB">
      <w:pPr>
        <w:numPr>
          <w:ilvl w:val="1"/>
          <w:numId w:val="32"/>
        </w:numPr>
        <w:tabs>
          <w:tab w:val="num"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 xml:space="preserve">Nekustamā īpašuma </w:t>
      </w:r>
      <w:proofErr w:type="spellStart"/>
      <w:r w:rsidRPr="005305C9">
        <w:rPr>
          <w:szCs w:val="24"/>
          <w:u w:val="none"/>
          <w:lang w:eastAsia="lv-LV"/>
        </w:rPr>
        <w:t>pārreģistrāciju</w:t>
      </w:r>
      <w:proofErr w:type="spellEnd"/>
      <w:r w:rsidRPr="005305C9">
        <w:rPr>
          <w:szCs w:val="24"/>
          <w:u w:val="none"/>
          <w:lang w:eastAsia="lv-LV"/>
        </w:rPr>
        <w:t xml:space="preserve"> Zemesgrāmatā Pircējs izdara par saviem līdzekļiem.</w:t>
      </w:r>
    </w:p>
    <w:p w14:paraId="2D808D81" w14:textId="77777777" w:rsidR="005305C9" w:rsidRPr="005305C9" w:rsidRDefault="005305C9" w:rsidP="005305C9">
      <w:pPr>
        <w:autoSpaceDE w:val="0"/>
        <w:autoSpaceDN w:val="0"/>
        <w:adjustRightInd w:val="0"/>
        <w:ind w:left="567"/>
        <w:jc w:val="both"/>
        <w:rPr>
          <w:sz w:val="22"/>
          <w:u w:val="none"/>
          <w:lang w:eastAsia="lv-LV"/>
        </w:rPr>
      </w:pPr>
    </w:p>
    <w:p w14:paraId="37C16288" w14:textId="77777777" w:rsidR="005305C9" w:rsidRPr="005305C9" w:rsidRDefault="005305C9" w:rsidP="00474ABB">
      <w:pPr>
        <w:numPr>
          <w:ilvl w:val="0"/>
          <w:numId w:val="32"/>
        </w:numPr>
        <w:tabs>
          <w:tab w:val="num" w:pos="1777"/>
        </w:tabs>
        <w:ind w:left="284" w:hanging="284"/>
        <w:jc w:val="center"/>
        <w:rPr>
          <w:b/>
          <w:szCs w:val="24"/>
          <w:u w:val="none"/>
          <w:lang w:eastAsia="lv-LV"/>
        </w:rPr>
      </w:pPr>
      <w:r w:rsidRPr="005305C9">
        <w:rPr>
          <w:b/>
          <w:szCs w:val="24"/>
          <w:u w:val="none"/>
          <w:lang w:eastAsia="lv-LV"/>
        </w:rPr>
        <w:t>Nenotikusi izsole</w:t>
      </w:r>
    </w:p>
    <w:p w14:paraId="10EDDEFD" w14:textId="77777777" w:rsidR="005305C9" w:rsidRPr="005305C9" w:rsidRDefault="005305C9" w:rsidP="005305C9">
      <w:pPr>
        <w:ind w:left="284"/>
        <w:rPr>
          <w:b/>
          <w:sz w:val="22"/>
          <w:u w:val="none"/>
          <w:lang w:eastAsia="lv-LV"/>
        </w:rPr>
      </w:pPr>
    </w:p>
    <w:p w14:paraId="109052C0" w14:textId="77777777" w:rsidR="005305C9" w:rsidRPr="005305C9" w:rsidRDefault="005305C9" w:rsidP="00474ABB">
      <w:pPr>
        <w:numPr>
          <w:ilvl w:val="1"/>
          <w:numId w:val="32"/>
        </w:numPr>
        <w:tabs>
          <w:tab w:val="num"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 xml:space="preserve">Objekta izsole uzskatāma par nenotikušu: </w:t>
      </w:r>
    </w:p>
    <w:p w14:paraId="0BC34421" w14:textId="77777777" w:rsidR="005305C9" w:rsidRPr="005305C9" w:rsidRDefault="005305C9" w:rsidP="00474ABB">
      <w:pPr>
        <w:numPr>
          <w:ilvl w:val="2"/>
          <w:numId w:val="32"/>
        </w:numPr>
        <w:tabs>
          <w:tab w:val="num" w:pos="1276"/>
        </w:tabs>
        <w:autoSpaceDE w:val="0"/>
        <w:autoSpaceDN w:val="0"/>
        <w:adjustRightInd w:val="0"/>
        <w:spacing w:line="360" w:lineRule="auto"/>
        <w:ind w:left="1276" w:hanging="709"/>
        <w:jc w:val="both"/>
        <w:rPr>
          <w:szCs w:val="24"/>
          <w:u w:val="none"/>
          <w:lang w:eastAsia="lv-LV"/>
        </w:rPr>
      </w:pPr>
      <w:r w:rsidRPr="005305C9">
        <w:rPr>
          <w:szCs w:val="24"/>
          <w:u w:val="none"/>
          <w:lang w:eastAsia="lv-LV"/>
        </w:rPr>
        <w:t xml:space="preserve">ja uz izsoli nav reģistrēts neviens izsoles dalībnieks; </w:t>
      </w:r>
    </w:p>
    <w:p w14:paraId="5D195830" w14:textId="77777777" w:rsidR="005305C9" w:rsidRPr="005305C9" w:rsidRDefault="005305C9" w:rsidP="00474ABB">
      <w:pPr>
        <w:numPr>
          <w:ilvl w:val="2"/>
          <w:numId w:val="32"/>
        </w:numPr>
        <w:tabs>
          <w:tab w:val="num" w:pos="1276"/>
        </w:tabs>
        <w:autoSpaceDE w:val="0"/>
        <w:autoSpaceDN w:val="0"/>
        <w:adjustRightInd w:val="0"/>
        <w:spacing w:line="360" w:lineRule="auto"/>
        <w:ind w:left="1276" w:hanging="709"/>
        <w:jc w:val="both"/>
        <w:rPr>
          <w:szCs w:val="24"/>
          <w:u w:val="none"/>
          <w:lang w:eastAsia="lv-LV"/>
        </w:rPr>
      </w:pPr>
      <w:r w:rsidRPr="005305C9">
        <w:rPr>
          <w:szCs w:val="24"/>
          <w:u w:val="none"/>
          <w:lang w:eastAsia="lv-LV"/>
        </w:rPr>
        <w:t xml:space="preserve">ja neviens izsoles dalībnieks nav pārsolījis izsoles sākumcenu; </w:t>
      </w:r>
    </w:p>
    <w:p w14:paraId="30591E1A" w14:textId="77777777" w:rsidR="005305C9" w:rsidRPr="005305C9" w:rsidRDefault="005305C9" w:rsidP="00474ABB">
      <w:pPr>
        <w:numPr>
          <w:ilvl w:val="2"/>
          <w:numId w:val="32"/>
        </w:numPr>
        <w:tabs>
          <w:tab w:val="num" w:pos="1276"/>
        </w:tabs>
        <w:autoSpaceDE w:val="0"/>
        <w:autoSpaceDN w:val="0"/>
        <w:adjustRightInd w:val="0"/>
        <w:spacing w:line="360" w:lineRule="auto"/>
        <w:ind w:left="1276" w:hanging="709"/>
        <w:jc w:val="both"/>
        <w:rPr>
          <w:szCs w:val="24"/>
          <w:u w:val="none"/>
          <w:lang w:eastAsia="lv-LV"/>
        </w:rPr>
      </w:pPr>
      <w:r w:rsidRPr="005305C9">
        <w:rPr>
          <w:szCs w:val="24"/>
          <w:u w:val="none"/>
          <w:lang w:eastAsia="lv-LV"/>
        </w:rPr>
        <w:t xml:space="preserve">ja vienīgais izsoles dalībnieks, kurš nosolījis izsolāmo īpašumu, nav parakstījis izsolāmā īpašuma pirkuma līgumu; </w:t>
      </w:r>
    </w:p>
    <w:p w14:paraId="65E49E2A" w14:textId="77777777" w:rsidR="005305C9" w:rsidRPr="005305C9" w:rsidRDefault="005305C9" w:rsidP="00474ABB">
      <w:pPr>
        <w:numPr>
          <w:ilvl w:val="2"/>
          <w:numId w:val="32"/>
        </w:numPr>
        <w:tabs>
          <w:tab w:val="num" w:pos="1276"/>
        </w:tabs>
        <w:autoSpaceDE w:val="0"/>
        <w:autoSpaceDN w:val="0"/>
        <w:adjustRightInd w:val="0"/>
        <w:spacing w:line="360" w:lineRule="auto"/>
        <w:ind w:left="1276" w:hanging="709"/>
        <w:jc w:val="both"/>
        <w:rPr>
          <w:szCs w:val="24"/>
          <w:u w:val="none"/>
          <w:lang w:eastAsia="lv-LV"/>
        </w:rPr>
      </w:pPr>
      <w:r w:rsidRPr="005305C9">
        <w:rPr>
          <w:szCs w:val="24"/>
          <w:u w:val="none"/>
          <w:lang w:eastAsia="lv-LV"/>
        </w:rPr>
        <w:t>ja neviens no izsoles dalībniekiem, kurš atzīts par nosolītāju, neveic pirkuma maksas samaksu šajos noteikumos norādītajā termiņā.</w:t>
      </w:r>
    </w:p>
    <w:p w14:paraId="0E949F7B" w14:textId="77777777" w:rsidR="005305C9" w:rsidRPr="005305C9" w:rsidRDefault="005305C9" w:rsidP="005305C9">
      <w:pPr>
        <w:autoSpaceDE w:val="0"/>
        <w:autoSpaceDN w:val="0"/>
        <w:adjustRightInd w:val="0"/>
        <w:ind w:left="1276"/>
        <w:jc w:val="both"/>
        <w:rPr>
          <w:sz w:val="22"/>
          <w:u w:val="none"/>
          <w:lang w:eastAsia="lv-LV"/>
        </w:rPr>
      </w:pPr>
    </w:p>
    <w:p w14:paraId="76B6EC93" w14:textId="77777777" w:rsidR="005305C9" w:rsidRPr="005305C9" w:rsidRDefault="005305C9" w:rsidP="00474ABB">
      <w:pPr>
        <w:numPr>
          <w:ilvl w:val="0"/>
          <w:numId w:val="32"/>
        </w:numPr>
        <w:tabs>
          <w:tab w:val="num" w:pos="1777"/>
        </w:tabs>
        <w:ind w:left="426" w:hanging="426"/>
        <w:jc w:val="center"/>
        <w:rPr>
          <w:b/>
          <w:szCs w:val="24"/>
          <w:u w:val="none"/>
          <w:lang w:eastAsia="lv-LV"/>
        </w:rPr>
      </w:pPr>
      <w:r w:rsidRPr="005305C9">
        <w:rPr>
          <w:b/>
          <w:szCs w:val="24"/>
          <w:u w:val="none"/>
          <w:lang w:eastAsia="lv-LV"/>
        </w:rPr>
        <w:t>Izsoles rezultātu apstrīdēšana</w:t>
      </w:r>
    </w:p>
    <w:p w14:paraId="629EBAC3" w14:textId="77777777" w:rsidR="005305C9" w:rsidRPr="005305C9" w:rsidRDefault="005305C9" w:rsidP="005305C9">
      <w:pPr>
        <w:ind w:left="426"/>
        <w:rPr>
          <w:b/>
          <w:sz w:val="22"/>
          <w:u w:val="none"/>
          <w:lang w:eastAsia="lv-LV"/>
        </w:rPr>
      </w:pPr>
    </w:p>
    <w:p w14:paraId="7E6FB250" w14:textId="77777777" w:rsidR="005305C9" w:rsidRPr="005305C9" w:rsidRDefault="005305C9" w:rsidP="00474ABB">
      <w:pPr>
        <w:numPr>
          <w:ilvl w:val="1"/>
          <w:numId w:val="32"/>
        </w:numPr>
        <w:tabs>
          <w:tab w:val="num" w:pos="567"/>
        </w:tabs>
        <w:spacing w:line="360" w:lineRule="auto"/>
        <w:ind w:left="567" w:hanging="567"/>
        <w:jc w:val="both"/>
        <w:rPr>
          <w:szCs w:val="24"/>
          <w:u w:val="none"/>
          <w:lang w:eastAsia="lv-LV"/>
        </w:rPr>
      </w:pPr>
      <w:r w:rsidRPr="005305C9">
        <w:rPr>
          <w:szCs w:val="24"/>
          <w:u w:val="none"/>
          <w:lang w:eastAsia="lv-LV"/>
        </w:rPr>
        <w:lastRenderedPageBreak/>
        <w:t>Izsoles rezultātus var apstrīdēt Gulbenes novada pašvaldības domē 5 (piecu) darba dienu laikā no dienas, kad Izsoles komisija ir apstiprinājusi izsoles protokolu.</w:t>
      </w:r>
    </w:p>
    <w:p w14:paraId="1E18A159" w14:textId="77777777" w:rsidR="005305C9" w:rsidRPr="005305C9" w:rsidRDefault="005305C9" w:rsidP="005305C9">
      <w:pPr>
        <w:ind w:left="567"/>
        <w:jc w:val="both"/>
        <w:rPr>
          <w:sz w:val="22"/>
          <w:u w:val="none"/>
          <w:lang w:eastAsia="lv-LV"/>
        </w:rPr>
      </w:pPr>
    </w:p>
    <w:p w14:paraId="31F29798" w14:textId="77777777" w:rsidR="005305C9" w:rsidRPr="005305C9" w:rsidRDefault="005305C9" w:rsidP="00474ABB">
      <w:pPr>
        <w:numPr>
          <w:ilvl w:val="0"/>
          <w:numId w:val="32"/>
        </w:numPr>
        <w:tabs>
          <w:tab w:val="num" w:pos="1777"/>
        </w:tabs>
        <w:ind w:left="426" w:hanging="426"/>
        <w:jc w:val="center"/>
        <w:rPr>
          <w:b/>
          <w:bCs/>
          <w:szCs w:val="24"/>
          <w:u w:val="none"/>
        </w:rPr>
      </w:pPr>
      <w:r w:rsidRPr="005305C9">
        <w:rPr>
          <w:b/>
          <w:bCs/>
          <w:szCs w:val="24"/>
          <w:u w:val="none"/>
        </w:rPr>
        <w:t>Citi noteikumi</w:t>
      </w:r>
    </w:p>
    <w:p w14:paraId="42AE67E7" w14:textId="77777777" w:rsidR="005305C9" w:rsidRPr="005305C9" w:rsidRDefault="005305C9" w:rsidP="005305C9">
      <w:pPr>
        <w:ind w:left="1777"/>
        <w:rPr>
          <w:b/>
          <w:bCs/>
          <w:sz w:val="22"/>
          <w:u w:val="none"/>
        </w:rPr>
      </w:pPr>
    </w:p>
    <w:p w14:paraId="37D4DFE9" w14:textId="77777777" w:rsidR="005305C9" w:rsidRPr="005305C9" w:rsidRDefault="005305C9" w:rsidP="00474ABB">
      <w:pPr>
        <w:numPr>
          <w:ilvl w:val="1"/>
          <w:numId w:val="32"/>
        </w:numPr>
        <w:tabs>
          <w:tab w:val="num" w:pos="567"/>
        </w:tabs>
        <w:spacing w:line="360" w:lineRule="auto"/>
        <w:ind w:left="567" w:hanging="567"/>
        <w:contextualSpacing/>
        <w:jc w:val="both"/>
        <w:rPr>
          <w:szCs w:val="24"/>
          <w:u w:val="none"/>
        </w:rPr>
      </w:pPr>
      <w:r w:rsidRPr="005305C9">
        <w:rPr>
          <w:szCs w:val="24"/>
          <w:u w:val="none"/>
          <w:lang w:eastAsia="lv-LV"/>
        </w:rPr>
        <w:t>Starp izsoles dalībniekiem aizliegta vienošanās, kas varētu ietekmēt izsoles rezultātus un gaitu.</w:t>
      </w:r>
    </w:p>
    <w:p w14:paraId="7C9EC30F" w14:textId="77777777" w:rsidR="005305C9" w:rsidRPr="005305C9" w:rsidRDefault="005305C9" w:rsidP="00474ABB">
      <w:pPr>
        <w:numPr>
          <w:ilvl w:val="1"/>
          <w:numId w:val="32"/>
        </w:numPr>
        <w:tabs>
          <w:tab w:val="num" w:pos="567"/>
        </w:tabs>
        <w:spacing w:line="360" w:lineRule="auto"/>
        <w:ind w:left="567" w:hanging="567"/>
        <w:contextualSpacing/>
        <w:jc w:val="both"/>
        <w:rPr>
          <w:szCs w:val="24"/>
          <w:u w:val="none"/>
          <w:lang w:eastAsia="lv-LV"/>
        </w:rPr>
      </w:pPr>
      <w:r w:rsidRPr="005305C9">
        <w:rPr>
          <w:szCs w:val="24"/>
          <w:u w:val="none"/>
          <w:lang w:eastAsia="lv-LV"/>
        </w:rPr>
        <w:t>Izsoles pretendenti piekrīt, ka Izsoles komisija veic personas datu apstrādi, pārbaudot sniegto ziņu patiesumu.</w:t>
      </w:r>
    </w:p>
    <w:p w14:paraId="71AE1959" w14:textId="77777777" w:rsidR="005305C9" w:rsidRPr="005305C9" w:rsidRDefault="005305C9" w:rsidP="00474ABB">
      <w:pPr>
        <w:numPr>
          <w:ilvl w:val="1"/>
          <w:numId w:val="32"/>
        </w:numPr>
        <w:tabs>
          <w:tab w:val="num" w:pos="567"/>
        </w:tabs>
        <w:spacing w:line="360" w:lineRule="auto"/>
        <w:ind w:left="567" w:hanging="567"/>
        <w:contextualSpacing/>
        <w:jc w:val="both"/>
        <w:rPr>
          <w:szCs w:val="24"/>
          <w:u w:val="none"/>
        </w:rPr>
      </w:pPr>
      <w:r w:rsidRPr="005305C9">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29E55676" w14:textId="77777777" w:rsidR="00203C2F" w:rsidRDefault="00203C2F" w:rsidP="000C7638">
      <w:pPr>
        <w:rPr>
          <w:color w:val="000000" w:themeColor="text1"/>
          <w:szCs w:val="24"/>
          <w:u w:val="none"/>
        </w:rPr>
      </w:pPr>
    </w:p>
    <w:p w14:paraId="5E32C74E" w14:textId="77777777" w:rsidR="0032517B" w:rsidRPr="00575A1B" w:rsidRDefault="00D5596C" w:rsidP="00575A1B">
      <w:pPr>
        <w:jc w:val="center"/>
        <w:rPr>
          <w:color w:val="000000" w:themeColor="text1"/>
          <w:szCs w:val="24"/>
          <w:u w:val="none"/>
        </w:rPr>
      </w:pPr>
      <w:r w:rsidRPr="0016506D">
        <w:rPr>
          <w:b/>
          <w:noProof/>
          <w:color w:val="000000" w:themeColor="text1"/>
          <w:szCs w:val="24"/>
          <w:u w:val="none"/>
        </w:rPr>
        <w:t>18</w:t>
      </w:r>
      <w:r w:rsidR="00881464">
        <w:rPr>
          <w:b/>
          <w:color w:val="000000" w:themeColor="text1"/>
          <w:szCs w:val="24"/>
          <w:u w:val="none"/>
        </w:rPr>
        <w:t>.</w:t>
      </w:r>
    </w:p>
    <w:p w14:paraId="5D14DE64" w14:textId="77777777" w:rsidR="00575A1B" w:rsidRPr="00DE7201" w:rsidRDefault="00D5596C" w:rsidP="00DE7201">
      <w:pPr>
        <w:pBdr>
          <w:bottom w:val="single" w:sz="12" w:space="0" w:color="auto"/>
        </w:pBdr>
        <w:jc w:val="center"/>
        <w:rPr>
          <w:rFonts w:eastAsia="Calibri"/>
          <w:b/>
          <w:szCs w:val="24"/>
          <w:u w:val="none"/>
        </w:rPr>
      </w:pPr>
      <w:r w:rsidRPr="00DE7201">
        <w:rPr>
          <w:rFonts w:eastAsia="Calibri"/>
          <w:b/>
          <w:noProof/>
          <w:szCs w:val="24"/>
          <w:u w:val="none"/>
        </w:rPr>
        <w:t>Par dzīvokļa īpašuma “79,6. km ēka” - 3, Lizuma pagastā, Gulbenes novadā, trešās izsoles rīkošanu</w:t>
      </w:r>
    </w:p>
    <w:p w14:paraId="04A4811E" w14:textId="77777777" w:rsidR="00575A1B" w:rsidRDefault="00D5596C"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35FA06C2" w14:textId="77777777" w:rsidR="00CA2A8B" w:rsidRDefault="00D5596C"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92E62DF" w14:textId="77777777" w:rsidR="005C694D" w:rsidRPr="00575A1B" w:rsidRDefault="005C694D" w:rsidP="005C694D">
      <w:pPr>
        <w:rPr>
          <w:rFonts w:eastAsia="Calibri"/>
          <w:szCs w:val="24"/>
          <w:u w:val="none"/>
        </w:rPr>
      </w:pPr>
      <w:r>
        <w:rPr>
          <w:rFonts w:eastAsia="Calibri"/>
          <w:szCs w:val="24"/>
          <w:u w:val="none"/>
        </w:rPr>
        <w:t>DEBATĒS PIEDALĀS: nav</w:t>
      </w:r>
    </w:p>
    <w:p w14:paraId="6393D7CF" w14:textId="77777777" w:rsidR="005C694D" w:rsidRDefault="005C694D" w:rsidP="005C694D">
      <w:pPr>
        <w:rPr>
          <w:rFonts w:eastAsia="Calibri"/>
          <w:color w:val="FF0000"/>
          <w:szCs w:val="24"/>
          <w:u w:val="none"/>
        </w:rPr>
      </w:pPr>
    </w:p>
    <w:p w14:paraId="39CAFA7D" w14:textId="77777777" w:rsidR="005C694D" w:rsidRDefault="005C694D" w:rsidP="005C694D">
      <w:pPr>
        <w:spacing w:line="360" w:lineRule="auto"/>
        <w:ind w:firstLine="567"/>
        <w:jc w:val="both"/>
        <w:rPr>
          <w:u w:val="none"/>
        </w:rPr>
      </w:pPr>
      <w:r>
        <w:rPr>
          <w:u w:val="none"/>
        </w:rPr>
        <w:t>Apvienotā Attīstības un tautsaimniecības komiteja un Finanšu komiteja atklāti balsojot:</w:t>
      </w:r>
    </w:p>
    <w:p w14:paraId="3AF86288" w14:textId="77777777" w:rsidR="005C694D" w:rsidRDefault="005C694D" w:rsidP="005C694D">
      <w:pPr>
        <w:spacing w:line="360" w:lineRule="auto"/>
        <w:ind w:firstLine="567"/>
        <w:jc w:val="both"/>
        <w:rPr>
          <w:u w:val="none"/>
        </w:rPr>
      </w:pPr>
      <w:r w:rsidRPr="0016506D">
        <w:rPr>
          <w:noProof/>
          <w:u w:val="none"/>
        </w:rPr>
        <w:t>ar 9 balsīm "Par" (Ainārs Brezinskis, Andis Caunītis, Artūrs Smagars, Dāvis Uiska, Gunārs Babris, Gunārs Ciglis, Ivars Kupčs, Jānis Barinskis, Normunds Mazūrs), "Pret" – nav, "Atturas" – nav, "Nepiedalās" – nav</w:t>
      </w:r>
      <w:r>
        <w:rPr>
          <w:u w:val="none"/>
        </w:rPr>
        <w:t>, NOLEMJ</w:t>
      </w:r>
      <w:r w:rsidRPr="00B24B3A">
        <w:rPr>
          <w:u w:val="none"/>
        </w:rPr>
        <w:t>:</w:t>
      </w:r>
    </w:p>
    <w:p w14:paraId="65E8BC11" w14:textId="77777777" w:rsidR="005C694D" w:rsidRDefault="005C694D" w:rsidP="005C694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A14A7B6" w14:textId="77777777" w:rsidR="005305C9" w:rsidRPr="005305C9" w:rsidRDefault="005305C9" w:rsidP="005305C9">
      <w:pPr>
        <w:jc w:val="center"/>
        <w:rPr>
          <w:b/>
          <w:snapToGrid w:val="0"/>
          <w:szCs w:val="24"/>
          <w:u w:val="none"/>
        </w:rPr>
      </w:pPr>
      <w:r w:rsidRPr="005305C9">
        <w:rPr>
          <w:b/>
          <w:snapToGrid w:val="0"/>
          <w:szCs w:val="24"/>
          <w:u w:val="none"/>
        </w:rPr>
        <w:t xml:space="preserve">Par </w:t>
      </w:r>
      <w:r w:rsidRPr="005305C9">
        <w:rPr>
          <w:b/>
          <w:bCs/>
          <w:noProof/>
          <w:snapToGrid w:val="0"/>
          <w:szCs w:val="20"/>
          <w:u w:val="none"/>
        </w:rPr>
        <w:t>dzīvokļa īpašuma “79,6. km ēka” - 3, Lizuma pagastā, Gulbenes novadā</w:t>
      </w:r>
      <w:r w:rsidRPr="005305C9">
        <w:rPr>
          <w:b/>
          <w:bCs/>
          <w:noProof/>
          <w:snapToGrid w:val="0"/>
          <w:szCs w:val="24"/>
          <w:u w:val="none"/>
        </w:rPr>
        <w:t>,</w:t>
      </w:r>
    </w:p>
    <w:p w14:paraId="7572C230" w14:textId="77777777" w:rsidR="005305C9" w:rsidRPr="005305C9" w:rsidRDefault="005305C9" w:rsidP="005305C9">
      <w:pPr>
        <w:jc w:val="center"/>
        <w:rPr>
          <w:snapToGrid w:val="0"/>
          <w:szCs w:val="24"/>
          <w:u w:val="none"/>
        </w:rPr>
      </w:pPr>
      <w:r w:rsidRPr="005305C9">
        <w:rPr>
          <w:b/>
          <w:snapToGrid w:val="0"/>
          <w:szCs w:val="20"/>
          <w:u w:val="none"/>
        </w:rPr>
        <w:t>trešās izsoles rīkošanu</w:t>
      </w:r>
    </w:p>
    <w:p w14:paraId="4E9099CE" w14:textId="77777777" w:rsidR="005305C9" w:rsidRPr="005305C9" w:rsidRDefault="005305C9" w:rsidP="00474ABB">
      <w:pPr>
        <w:widowControl w:val="0"/>
        <w:spacing w:before="120" w:line="360" w:lineRule="auto"/>
        <w:ind w:firstLine="567"/>
        <w:jc w:val="both"/>
        <w:rPr>
          <w:szCs w:val="24"/>
          <w:u w:val="none"/>
          <w:lang w:eastAsia="lv-LV"/>
        </w:rPr>
      </w:pPr>
      <w:r w:rsidRPr="005305C9">
        <w:rPr>
          <w:szCs w:val="24"/>
          <w:u w:val="none"/>
          <w:lang w:eastAsia="lv-LV"/>
        </w:rPr>
        <w:t xml:space="preserve">Gulbenes novada pašvaldības dome 2025.gada 31.jūlijā pieņēma lēmumu Nr. GND/2025/536 “Par dzīvokļa īpašuma “79,6. km ēka” – 3, Lizuma pagastā, Gulbenes novadā, otrās izsoles rīkošanu, noteikumu un sākumcenas apstiprināšanu” (protokols Nr. 18; 36.p.), ar kuru nolēma rīkot Gulbenes novada pašvaldībai piederošā dzīvokļa īpašuma “79,6.km ēka”- 3, Lizuma pagastā, Gulbenes novadā, kadastra numurs 5072 900 0251, kas sastāv no vienistabas dzīvokļa ar platību 32,3 </w:t>
      </w:r>
      <w:proofErr w:type="spellStart"/>
      <w:r w:rsidRPr="005305C9">
        <w:rPr>
          <w:szCs w:val="24"/>
          <w:u w:val="none"/>
          <w:lang w:eastAsia="lv-LV"/>
        </w:rPr>
        <w:t>kv.m</w:t>
      </w:r>
      <w:proofErr w:type="spellEnd"/>
      <w:r w:rsidRPr="005305C9">
        <w:rPr>
          <w:szCs w:val="24"/>
          <w:u w:val="none"/>
          <w:lang w:eastAsia="lv-LV"/>
        </w:rPr>
        <w:t xml:space="preserve">. (telpu grupas kadastra apzīmējums 50720050068001003), tam piederošajām kopīpašuma 323/2130 domājamajām daļām no dzīvojamās mājas (būves kadastra apzīmējums 50720050068001), 323/2130 domājamajām daļām no šķūņa (būves kadastra apzīmējums 50720050068002), 323/2130 domājamajām daļām no saimniecības ēkas (būves kadastra apzīmējums 50720050068003) un 323/2130 domājamajām daļām no zemes vienības (kadastra apzīmējums 50720050068) (turpmāk – Dzīvokļa īpašums), otro izsoli, apstiprināt izsoles </w:t>
      </w:r>
      <w:r w:rsidRPr="005305C9">
        <w:rPr>
          <w:szCs w:val="24"/>
          <w:u w:val="none"/>
          <w:lang w:eastAsia="lv-LV"/>
        </w:rPr>
        <w:lastRenderedPageBreak/>
        <w:t xml:space="preserve">noteikumus un nosacīto cenu. Otrās izsoles apstiprinātā nosacītā cena (izsoles sākumcena) 960 EUR (deviņi simti sešdesmit </w:t>
      </w:r>
      <w:proofErr w:type="spellStart"/>
      <w:r w:rsidRPr="005305C9">
        <w:rPr>
          <w:i/>
          <w:iCs/>
          <w:szCs w:val="24"/>
          <w:u w:val="none"/>
          <w:lang w:eastAsia="lv-LV"/>
        </w:rPr>
        <w:t>euro</w:t>
      </w:r>
      <w:proofErr w:type="spellEnd"/>
      <w:r w:rsidRPr="005305C9">
        <w:rPr>
          <w:szCs w:val="24"/>
          <w:u w:val="none"/>
          <w:lang w:eastAsia="lv-LV"/>
        </w:rPr>
        <w:t>). Uz 2025.gada 11.septembrī rīkoto izsoli (otrā izsole) nepieteicās neviens pretendents.</w:t>
      </w:r>
    </w:p>
    <w:p w14:paraId="1C69631B" w14:textId="77777777" w:rsidR="005305C9" w:rsidRPr="005305C9" w:rsidRDefault="005305C9" w:rsidP="00474ABB">
      <w:pPr>
        <w:widowControl w:val="0"/>
        <w:spacing w:line="360" w:lineRule="auto"/>
        <w:ind w:firstLine="567"/>
        <w:jc w:val="both"/>
        <w:rPr>
          <w:szCs w:val="24"/>
          <w:u w:val="none"/>
          <w:lang w:eastAsia="lv-LV"/>
        </w:rPr>
      </w:pPr>
      <w:r w:rsidRPr="005305C9">
        <w:rPr>
          <w:szCs w:val="24"/>
          <w:u w:val="none"/>
          <w:lang w:eastAsia="lv-LV"/>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p>
    <w:p w14:paraId="120BD289" w14:textId="77777777" w:rsidR="005305C9" w:rsidRPr="005305C9" w:rsidRDefault="005305C9" w:rsidP="00474ABB">
      <w:pPr>
        <w:widowControl w:val="0"/>
        <w:spacing w:line="360" w:lineRule="auto"/>
        <w:ind w:firstLine="567"/>
        <w:jc w:val="both"/>
        <w:rPr>
          <w:szCs w:val="24"/>
          <w:u w:val="none"/>
          <w:lang w:eastAsia="lv-LV"/>
        </w:rPr>
      </w:pPr>
      <w:r w:rsidRPr="005305C9">
        <w:rPr>
          <w:szCs w:val="24"/>
          <w:u w:val="none"/>
          <w:lang w:eastAsia="lv-LV"/>
        </w:rPr>
        <w:t xml:space="preserve">Gulbenes novada pašvaldības īpašuma novērtēšanas un izsoļu komisija izvērtējot situāciju, iesaka rīkot trešo izsoli ar augšupejošu soli un noteikt trešās izsoles sākumcenu 720 EUR (septiņi simti divdesmit </w:t>
      </w:r>
      <w:proofErr w:type="spellStart"/>
      <w:r w:rsidRPr="005305C9">
        <w:rPr>
          <w:i/>
          <w:szCs w:val="24"/>
          <w:u w:val="none"/>
          <w:lang w:eastAsia="lv-LV"/>
        </w:rPr>
        <w:t>euro</w:t>
      </w:r>
      <w:proofErr w:type="spellEnd"/>
      <w:r w:rsidRPr="005305C9">
        <w:rPr>
          <w:szCs w:val="24"/>
          <w:u w:val="none"/>
          <w:lang w:eastAsia="lv-LV"/>
        </w:rPr>
        <w:t>).</w:t>
      </w:r>
    </w:p>
    <w:p w14:paraId="6A988F6F" w14:textId="77777777" w:rsidR="005305C9" w:rsidRPr="005305C9" w:rsidRDefault="005305C9" w:rsidP="00474ABB">
      <w:pPr>
        <w:widowControl w:val="0"/>
        <w:spacing w:line="360" w:lineRule="auto"/>
        <w:ind w:firstLine="567"/>
        <w:jc w:val="both"/>
        <w:rPr>
          <w:szCs w:val="24"/>
          <w:u w:val="none"/>
          <w:lang w:eastAsia="lv-LV"/>
        </w:rPr>
      </w:pPr>
      <w:r w:rsidRPr="005305C9">
        <w:rPr>
          <w:szCs w:val="24"/>
          <w:u w:val="none"/>
          <w:lang w:eastAsia="lv-LV"/>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5305C9">
        <w:rPr>
          <w:rFonts w:ascii="Arial" w:hAnsi="Arial" w:cs="Arial"/>
          <w:sz w:val="22"/>
          <w:u w:val="none"/>
          <w:lang w:eastAsia="lv-LV"/>
        </w:rPr>
        <w:t xml:space="preserve"> </w:t>
      </w:r>
      <w:r w:rsidRPr="005305C9">
        <w:rPr>
          <w:szCs w:val="24"/>
          <w:u w:val="none"/>
          <w:lang w:eastAsia="lv-LV"/>
        </w:rPr>
        <w:t xml:space="preserve">ka tikai domes kompetencē ir pieņemt lēmumus citos ārējos normatīvajos aktos paredzētajos gadījumos. </w:t>
      </w:r>
    </w:p>
    <w:p w14:paraId="79C381F8" w14:textId="77777777" w:rsidR="005305C9" w:rsidRPr="005305C9" w:rsidRDefault="005305C9" w:rsidP="005305C9">
      <w:pPr>
        <w:widowControl w:val="0"/>
        <w:spacing w:line="360" w:lineRule="auto"/>
        <w:ind w:firstLine="567"/>
        <w:jc w:val="both"/>
        <w:rPr>
          <w:szCs w:val="24"/>
          <w:u w:val="none"/>
          <w:lang w:eastAsia="lv-LV"/>
        </w:rPr>
      </w:pPr>
      <w:r w:rsidRPr="005305C9">
        <w:rPr>
          <w:szCs w:val="24"/>
          <w:u w:val="none"/>
          <w:lang w:eastAsia="lv-LV"/>
        </w:rPr>
        <w:t xml:space="preserve">Publiskas personas mantas atsavināšanas likuma 3.panta pirmās daļas 1.punkts nosaka, ka publiskas personas nekustamo un kustamo mantu var atsavināt, pārdodot izsolē, tai skaitā izsolē ar pretendentu atlasi, savukārt šā panta otro daļa </w:t>
      </w:r>
      <w:proofErr w:type="spellStart"/>
      <w:r w:rsidRPr="005305C9">
        <w:rPr>
          <w:szCs w:val="24"/>
          <w:u w:val="none"/>
          <w:lang w:eastAsia="lv-LV"/>
        </w:rPr>
        <w:t>citstarp</w:t>
      </w:r>
      <w:proofErr w:type="spellEnd"/>
      <w:r w:rsidRPr="005305C9">
        <w:rPr>
          <w:szCs w:val="24"/>
          <w:u w:val="none"/>
          <w:lang w:eastAsia="lv-LV"/>
        </w:rPr>
        <w:t xml:space="preserve"> nosaka, ka publisku personu mantas atsavināšanas pamatveids ir mantas pārdošana izsolē. </w:t>
      </w:r>
    </w:p>
    <w:p w14:paraId="5C5DEF78" w14:textId="77777777" w:rsidR="005305C9" w:rsidRPr="005305C9" w:rsidRDefault="005305C9" w:rsidP="005305C9">
      <w:pPr>
        <w:spacing w:line="360" w:lineRule="auto"/>
        <w:ind w:firstLine="567"/>
        <w:jc w:val="both"/>
        <w:rPr>
          <w:szCs w:val="24"/>
          <w:u w:val="none"/>
          <w:lang w:eastAsia="lv-LV"/>
        </w:rPr>
      </w:pPr>
      <w:r w:rsidRPr="005305C9">
        <w:rPr>
          <w:szCs w:val="24"/>
          <w:u w:val="none"/>
          <w:lang w:eastAsia="lv-LV"/>
        </w:rPr>
        <w:t>Šā likuma 15.pants nosaka, ka izsole var būt mutiska, rakstiska, jaukta (mutiska un rakstiska) vai elektroniska. Izsole var būt ar augšupejošu vai lejupejošu soli.</w:t>
      </w:r>
    </w:p>
    <w:p w14:paraId="1AB8A97C" w14:textId="77777777" w:rsidR="005305C9" w:rsidRPr="005305C9" w:rsidRDefault="005305C9" w:rsidP="005305C9">
      <w:pPr>
        <w:spacing w:line="360" w:lineRule="auto"/>
        <w:ind w:firstLine="567"/>
        <w:jc w:val="both"/>
        <w:rPr>
          <w:szCs w:val="24"/>
          <w:u w:val="none"/>
          <w:lang w:eastAsia="lv-LV"/>
        </w:rPr>
      </w:pPr>
      <w:r w:rsidRPr="005305C9">
        <w:rPr>
          <w:szCs w:val="24"/>
          <w:u w:val="none"/>
          <w:lang w:eastAsia="lv-LV"/>
        </w:rPr>
        <w:t xml:space="preserve">Šā likuma 10.pants </w:t>
      </w:r>
      <w:proofErr w:type="spellStart"/>
      <w:r w:rsidRPr="005305C9">
        <w:rPr>
          <w:szCs w:val="24"/>
          <w:u w:val="none"/>
          <w:lang w:eastAsia="lv-LV"/>
        </w:rPr>
        <w:t>citstarp</w:t>
      </w:r>
      <w:proofErr w:type="spellEnd"/>
      <w:r w:rsidRPr="005305C9">
        <w:rPr>
          <w:szCs w:val="24"/>
          <w:u w:val="none"/>
          <w:lang w:eastAsia="lv-LV"/>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394ABA30" w14:textId="77777777" w:rsidR="005305C9" w:rsidRPr="005305C9" w:rsidRDefault="005305C9" w:rsidP="005305C9">
      <w:pPr>
        <w:spacing w:line="360" w:lineRule="auto"/>
        <w:ind w:firstLine="567"/>
        <w:jc w:val="both"/>
        <w:rPr>
          <w:rFonts w:eastAsia="Calibri"/>
          <w:szCs w:val="24"/>
          <w:u w:val="none"/>
          <w:lang w:eastAsia="lv-LV"/>
        </w:rPr>
      </w:pPr>
      <w:r w:rsidRPr="005305C9">
        <w:rPr>
          <w:szCs w:val="24"/>
          <w:u w:val="none"/>
          <w:lang w:eastAsia="lv-LV"/>
        </w:rPr>
        <w:t xml:space="preserve">Ņemot vērā Gulbenes novada pašvaldības īpašuma novērtēšanas un izsoļu komisijas 2025.gada 11.septembra sēdes lēmumu “Par dzīvokļa īpašuma “79,6. km ēka” - 3, Lizuma pagastā, Gulbenes novadā, trešās izsoles sākumcenas noteikšanu” (protokols Nr. GND/2.7.2/25/21 (7.§)), pamatojoties uz Pašvaldību likuma 10.panta pirmās daļas 16. un 21.punktu, Publiskas personas mantas atsavināšanas likuma 3.panta pirmās daļas 1.punktu, 10.pantu, 15.pantu, 32.panta otrās daļas 1.punktu, </w:t>
      </w:r>
      <w:r w:rsidRPr="005305C9">
        <w:rPr>
          <w:rFonts w:eastAsia="Calibri"/>
          <w:szCs w:val="24"/>
          <w:u w:val="none"/>
          <w:lang w:eastAsia="lv-LV"/>
        </w:rPr>
        <w:t>un ņemot vērā Attīstības un tautsaimniecības komitejas ieteikumu un Finanšu komitejas ieteikumu, atklāti balsojot ar balsīm “Par” ( ), “Pret” – , “Atturas” – , “Nepiedalās” – , Gulbenes novada pašvaldības dome NOLEMJ:</w:t>
      </w:r>
    </w:p>
    <w:p w14:paraId="02D58980" w14:textId="0D41AB4F" w:rsidR="005305C9" w:rsidRPr="00474ABB" w:rsidRDefault="005305C9" w:rsidP="00474ABB">
      <w:pPr>
        <w:pStyle w:val="Sarakstarindkopa"/>
        <w:widowControl w:val="0"/>
        <w:numPr>
          <w:ilvl w:val="0"/>
          <w:numId w:val="33"/>
        </w:numPr>
        <w:spacing w:line="360" w:lineRule="auto"/>
        <w:ind w:left="0" w:firstLine="567"/>
        <w:rPr>
          <w:szCs w:val="24"/>
        </w:rPr>
      </w:pPr>
      <w:r w:rsidRPr="00474ABB">
        <w:rPr>
          <w:szCs w:val="24"/>
        </w:rPr>
        <w:t xml:space="preserve">ATZĪT 2025.gada 11.septembrī rīkoto Gulbenes novada pašvaldībai piederošā </w:t>
      </w:r>
      <w:r w:rsidRPr="00474ABB">
        <w:rPr>
          <w:szCs w:val="24"/>
        </w:rPr>
        <w:lastRenderedPageBreak/>
        <w:t xml:space="preserve">dzīvokļa īpašuma “79,6.km ēka”- 3, Lizuma pagastā, Gulbenes novadā, kadastra numurs 5072 900 0251, kas sastāv no vienistabas dzīvokļa ar platību 32,3 </w:t>
      </w:r>
      <w:proofErr w:type="spellStart"/>
      <w:r w:rsidRPr="00474ABB">
        <w:rPr>
          <w:szCs w:val="24"/>
        </w:rPr>
        <w:t>kv.m</w:t>
      </w:r>
      <w:proofErr w:type="spellEnd"/>
      <w:r w:rsidRPr="00474ABB">
        <w:rPr>
          <w:szCs w:val="24"/>
        </w:rPr>
        <w:t>. (telpu grupas kadastra apzīmējums 50720050068001003), tam piederošajām kopīpašuma 323/2130 domājamajām daļām no dzīvojamās mājas (būves kadastra apzīmējums 50720050068001), 323/2130 domājamajām daļām no šķūņa (būves kadastra apzīmējums 50720050068002), 323/2130 domājamajām daļām no saimniecības ēkas (būves kadastra apzīmējums 50720050068003) un  323/2130 domājamajām daļām no zemes vienības (kadastra apzīmējums 50720050068), otro izsoli par nesekmīgu.</w:t>
      </w:r>
    </w:p>
    <w:p w14:paraId="5508A09B" w14:textId="77777777" w:rsidR="005305C9" w:rsidRPr="005305C9" w:rsidRDefault="005305C9" w:rsidP="00474ABB">
      <w:pPr>
        <w:widowControl w:val="0"/>
        <w:numPr>
          <w:ilvl w:val="0"/>
          <w:numId w:val="33"/>
        </w:numPr>
        <w:spacing w:line="360" w:lineRule="auto"/>
        <w:ind w:left="0" w:firstLine="567"/>
        <w:contextualSpacing/>
        <w:jc w:val="both"/>
        <w:rPr>
          <w:szCs w:val="24"/>
          <w:u w:val="none"/>
          <w:lang w:eastAsia="lv-LV"/>
        </w:rPr>
      </w:pPr>
      <w:r w:rsidRPr="005305C9">
        <w:rPr>
          <w:szCs w:val="24"/>
          <w:u w:val="none"/>
          <w:lang w:eastAsia="lv-LV"/>
        </w:rPr>
        <w:t>RĪKOT šā lēmuma 1.punktā minētā Gulbenes novada pašvaldībai piederošā dzīvokļa īpašuma trešo izsoli.</w:t>
      </w:r>
    </w:p>
    <w:p w14:paraId="4706417D" w14:textId="77777777" w:rsidR="005305C9" w:rsidRPr="005305C9" w:rsidRDefault="005305C9" w:rsidP="00474ABB">
      <w:pPr>
        <w:widowControl w:val="0"/>
        <w:numPr>
          <w:ilvl w:val="0"/>
          <w:numId w:val="33"/>
        </w:numPr>
        <w:spacing w:line="360" w:lineRule="auto"/>
        <w:ind w:left="0" w:firstLine="567"/>
        <w:contextualSpacing/>
        <w:jc w:val="both"/>
        <w:rPr>
          <w:szCs w:val="24"/>
          <w:u w:val="none"/>
          <w:lang w:eastAsia="lv-LV"/>
        </w:rPr>
      </w:pPr>
      <w:r w:rsidRPr="005305C9">
        <w:rPr>
          <w:szCs w:val="24"/>
          <w:u w:val="none"/>
          <w:lang w:eastAsia="lv-LV"/>
        </w:rPr>
        <w:t xml:space="preserve">APSTIPRINĀT šā lēmuma 1.punktā minētā dzīvokļa īpašuma trešās izsoles sākumcenu 720 EUR (septiņi simti divdesmit </w:t>
      </w:r>
      <w:proofErr w:type="spellStart"/>
      <w:r w:rsidRPr="005305C9">
        <w:rPr>
          <w:i/>
          <w:szCs w:val="24"/>
          <w:u w:val="none"/>
          <w:lang w:eastAsia="lv-LV"/>
        </w:rPr>
        <w:t>euro</w:t>
      </w:r>
      <w:proofErr w:type="spellEnd"/>
      <w:r w:rsidRPr="005305C9">
        <w:rPr>
          <w:szCs w:val="24"/>
          <w:u w:val="none"/>
          <w:lang w:eastAsia="lv-LV"/>
        </w:rPr>
        <w:t>).</w:t>
      </w:r>
    </w:p>
    <w:p w14:paraId="560B2775" w14:textId="77777777" w:rsidR="005305C9" w:rsidRPr="005305C9" w:rsidRDefault="005305C9" w:rsidP="00474ABB">
      <w:pPr>
        <w:widowControl w:val="0"/>
        <w:numPr>
          <w:ilvl w:val="0"/>
          <w:numId w:val="33"/>
        </w:numPr>
        <w:tabs>
          <w:tab w:val="left" w:pos="851"/>
        </w:tabs>
        <w:spacing w:line="360" w:lineRule="auto"/>
        <w:ind w:left="0" w:firstLine="567"/>
        <w:contextualSpacing/>
        <w:jc w:val="both"/>
        <w:rPr>
          <w:szCs w:val="24"/>
          <w:u w:val="none"/>
          <w:lang w:eastAsia="lv-LV"/>
        </w:rPr>
      </w:pPr>
      <w:r w:rsidRPr="005305C9">
        <w:rPr>
          <w:szCs w:val="24"/>
          <w:u w:val="none"/>
          <w:lang w:eastAsia="lv-LV"/>
        </w:rPr>
        <w:t>APSTIPRINĀT šā lēmuma 1.punktā minētā dzīvokļa īpašuma trešās izsoles noteikumus (pielikums), kas ir šī lēmuma neatņemama sastāvdaļa.</w:t>
      </w:r>
    </w:p>
    <w:p w14:paraId="04F5A58C" w14:textId="77777777" w:rsidR="005305C9" w:rsidRPr="005305C9" w:rsidRDefault="005305C9" w:rsidP="00474ABB">
      <w:pPr>
        <w:widowControl w:val="0"/>
        <w:numPr>
          <w:ilvl w:val="0"/>
          <w:numId w:val="33"/>
        </w:numPr>
        <w:tabs>
          <w:tab w:val="left" w:pos="851"/>
        </w:tabs>
        <w:spacing w:line="360" w:lineRule="auto"/>
        <w:ind w:left="0" w:firstLine="567"/>
        <w:contextualSpacing/>
        <w:jc w:val="both"/>
        <w:rPr>
          <w:szCs w:val="24"/>
          <w:u w:val="none"/>
          <w:lang w:eastAsia="lv-LV"/>
        </w:rPr>
      </w:pPr>
      <w:r w:rsidRPr="005305C9">
        <w:rPr>
          <w:szCs w:val="24"/>
          <w:u w:val="none"/>
          <w:lang w:eastAsia="lv-LV"/>
        </w:rPr>
        <w:t>UZDOT Gulbenes novada pašvaldības īpašuma novērtēšanas un izsoļu komisijai rīkot šā lēmuma 1.punktā minētā dzīvokļa īpašuma trešo izsoli.</w:t>
      </w:r>
    </w:p>
    <w:p w14:paraId="5EDCB0DE" w14:textId="77777777" w:rsidR="005305C9" w:rsidRPr="005305C9" w:rsidRDefault="005305C9" w:rsidP="00474ABB">
      <w:pPr>
        <w:widowControl w:val="0"/>
        <w:numPr>
          <w:ilvl w:val="0"/>
          <w:numId w:val="33"/>
        </w:numPr>
        <w:tabs>
          <w:tab w:val="left" w:pos="851"/>
        </w:tabs>
        <w:spacing w:line="360" w:lineRule="auto"/>
        <w:ind w:left="0" w:firstLine="567"/>
        <w:contextualSpacing/>
        <w:jc w:val="both"/>
        <w:rPr>
          <w:szCs w:val="24"/>
          <w:u w:val="none"/>
          <w:lang w:eastAsia="lv-LV"/>
        </w:rPr>
      </w:pPr>
      <w:r w:rsidRPr="005305C9">
        <w:rPr>
          <w:szCs w:val="24"/>
          <w:u w:val="none"/>
          <w:lang w:eastAsia="lv-LV"/>
        </w:rPr>
        <w:t>Lēmuma izpildes kontroli veikt Gulbenes novada pašvaldības izpilddirektoram.</w:t>
      </w:r>
    </w:p>
    <w:p w14:paraId="537A19A7" w14:textId="77777777" w:rsidR="005305C9" w:rsidRPr="005305C9" w:rsidRDefault="005305C9" w:rsidP="005305C9">
      <w:pPr>
        <w:widowControl w:val="0"/>
        <w:tabs>
          <w:tab w:val="left" w:pos="851"/>
        </w:tabs>
        <w:spacing w:line="360" w:lineRule="auto"/>
        <w:ind w:left="567"/>
        <w:contextualSpacing/>
        <w:jc w:val="both"/>
        <w:rPr>
          <w:szCs w:val="24"/>
          <w:u w:val="none"/>
          <w:lang w:eastAsia="lv-LV"/>
        </w:rPr>
      </w:pPr>
    </w:p>
    <w:p w14:paraId="048BC7CF" w14:textId="77777777" w:rsidR="005305C9" w:rsidRPr="005305C9" w:rsidRDefault="005305C9" w:rsidP="005305C9">
      <w:pPr>
        <w:spacing w:after="160" w:line="259" w:lineRule="auto"/>
        <w:jc w:val="right"/>
        <w:rPr>
          <w:szCs w:val="24"/>
          <w:u w:val="none"/>
          <w:lang w:eastAsia="lv-LV"/>
        </w:rPr>
      </w:pPr>
      <w:r w:rsidRPr="005305C9">
        <w:rPr>
          <w:szCs w:val="24"/>
          <w:u w:val="none"/>
          <w:lang w:eastAsia="lv-LV"/>
        </w:rPr>
        <w:t>Pielikums 25.09.2025. Gulbenes novada pašvaldības domes lēmumam Nr. GND/2025/</w:t>
      </w:r>
    </w:p>
    <w:p w14:paraId="017CFBA9" w14:textId="77777777" w:rsidR="005305C9" w:rsidRPr="005305C9" w:rsidRDefault="005305C9" w:rsidP="005305C9">
      <w:pPr>
        <w:jc w:val="center"/>
        <w:rPr>
          <w:b/>
          <w:caps/>
          <w:szCs w:val="24"/>
          <w:u w:val="none"/>
          <w:lang w:eastAsia="lv-LV"/>
        </w:rPr>
      </w:pPr>
      <w:r w:rsidRPr="005305C9">
        <w:rPr>
          <w:b/>
          <w:caps/>
          <w:szCs w:val="24"/>
          <w:u w:val="none"/>
          <w:lang w:eastAsia="lv-LV"/>
        </w:rPr>
        <w:t>Gulbenes novada pašvaldības dzīvokļa īpašuma</w:t>
      </w:r>
    </w:p>
    <w:p w14:paraId="32CF435C" w14:textId="77777777" w:rsidR="005305C9" w:rsidRPr="005305C9" w:rsidRDefault="005305C9" w:rsidP="005305C9">
      <w:pPr>
        <w:jc w:val="center"/>
        <w:rPr>
          <w:b/>
          <w:caps/>
          <w:szCs w:val="24"/>
          <w:u w:val="none"/>
          <w:lang w:eastAsia="lv-LV"/>
        </w:rPr>
      </w:pPr>
      <w:r w:rsidRPr="005305C9">
        <w:rPr>
          <w:b/>
          <w:caps/>
          <w:szCs w:val="24"/>
          <w:u w:val="none"/>
          <w:lang w:eastAsia="lv-LV"/>
        </w:rPr>
        <w:t>“79,6. km ēka” – 3, lizuma pagastā, GULBENES NOVADĀ,</w:t>
      </w:r>
    </w:p>
    <w:p w14:paraId="5457E668" w14:textId="77777777" w:rsidR="005305C9" w:rsidRPr="005305C9" w:rsidRDefault="005305C9" w:rsidP="005305C9">
      <w:pPr>
        <w:jc w:val="center"/>
        <w:rPr>
          <w:b/>
          <w:szCs w:val="24"/>
          <w:u w:val="none"/>
          <w:lang w:eastAsia="lv-LV"/>
        </w:rPr>
      </w:pPr>
      <w:r w:rsidRPr="005305C9">
        <w:rPr>
          <w:b/>
          <w:szCs w:val="24"/>
          <w:u w:val="none"/>
          <w:lang w:eastAsia="lv-LV"/>
        </w:rPr>
        <w:t>TREŠĀS IZSOLES NOTEIKUMI</w:t>
      </w:r>
    </w:p>
    <w:p w14:paraId="4B2EFBC9" w14:textId="77777777" w:rsidR="005305C9" w:rsidRPr="005305C9" w:rsidRDefault="005305C9" w:rsidP="005305C9">
      <w:pPr>
        <w:jc w:val="center"/>
        <w:rPr>
          <w:b/>
          <w:szCs w:val="24"/>
          <w:u w:val="none"/>
          <w:lang w:eastAsia="lv-LV"/>
        </w:rPr>
      </w:pPr>
    </w:p>
    <w:p w14:paraId="647E21A3" w14:textId="77777777" w:rsidR="005305C9" w:rsidRPr="005305C9" w:rsidRDefault="005305C9" w:rsidP="005305C9">
      <w:pPr>
        <w:tabs>
          <w:tab w:val="left" w:pos="0"/>
          <w:tab w:val="left" w:pos="426"/>
          <w:tab w:val="left" w:pos="709"/>
        </w:tabs>
        <w:ind w:right="45"/>
        <w:jc w:val="center"/>
        <w:rPr>
          <w:b/>
          <w:szCs w:val="24"/>
          <w:u w:val="none"/>
        </w:rPr>
      </w:pPr>
      <w:r w:rsidRPr="005305C9">
        <w:rPr>
          <w:b/>
          <w:szCs w:val="24"/>
          <w:u w:val="none"/>
        </w:rPr>
        <w:t>1. Vispārīgie noteikumi</w:t>
      </w:r>
    </w:p>
    <w:p w14:paraId="55DD5F54" w14:textId="77777777" w:rsidR="005305C9" w:rsidRPr="005305C9" w:rsidRDefault="005305C9" w:rsidP="005305C9">
      <w:pPr>
        <w:tabs>
          <w:tab w:val="left" w:pos="0"/>
          <w:tab w:val="left" w:pos="426"/>
          <w:tab w:val="left" w:pos="709"/>
        </w:tabs>
        <w:ind w:right="45"/>
        <w:jc w:val="center"/>
        <w:rPr>
          <w:b/>
          <w:szCs w:val="24"/>
          <w:u w:val="none"/>
        </w:rPr>
      </w:pPr>
    </w:p>
    <w:p w14:paraId="289EEFAF" w14:textId="77777777" w:rsidR="005305C9" w:rsidRPr="005305C9" w:rsidRDefault="005305C9" w:rsidP="005305C9">
      <w:pPr>
        <w:tabs>
          <w:tab w:val="left" w:pos="567"/>
        </w:tabs>
        <w:spacing w:line="360" w:lineRule="auto"/>
        <w:ind w:left="567" w:right="-1" w:hanging="567"/>
        <w:jc w:val="both"/>
        <w:rPr>
          <w:szCs w:val="24"/>
          <w:u w:val="none"/>
          <w:lang w:eastAsia="lv-LV"/>
        </w:rPr>
      </w:pPr>
      <w:r w:rsidRPr="005305C9">
        <w:rPr>
          <w:szCs w:val="24"/>
          <w:u w:val="none"/>
        </w:rPr>
        <w:t xml:space="preserve">1.1. </w:t>
      </w:r>
      <w:r w:rsidRPr="005305C9">
        <w:rPr>
          <w:szCs w:val="24"/>
          <w:u w:val="none"/>
        </w:rPr>
        <w:tab/>
      </w:r>
      <w:r w:rsidRPr="005305C9">
        <w:rPr>
          <w:szCs w:val="24"/>
          <w:u w:val="none"/>
          <w:lang w:eastAsia="lv-LV"/>
        </w:rPr>
        <w:t xml:space="preserve">Šie noteikumi nosaka kārtību, kādā tiek rīkota trešā mutiskā atklātā izsole ar augšupejošu soli Gulbenes novada pašvaldības </w:t>
      </w:r>
      <w:r w:rsidRPr="005305C9">
        <w:rPr>
          <w:rFonts w:eastAsia="SimSun"/>
          <w:szCs w:val="24"/>
          <w:u w:val="none"/>
          <w:lang w:eastAsia="zh-CN" w:bidi="hi-IN"/>
        </w:rPr>
        <w:t xml:space="preserve">dzīvokļa īpašuma “79,6.km ēka”- 3, Lizuma pagastā, Gulbenes novadā, kadastra numurs 5072 900 0251 </w:t>
      </w:r>
      <w:r w:rsidRPr="005305C9">
        <w:rPr>
          <w:szCs w:val="24"/>
          <w:u w:val="none"/>
          <w:lang w:eastAsia="lv-LV"/>
        </w:rPr>
        <w:t xml:space="preserve">(turpmāk – Objekts), pircēja noteikšanai. </w:t>
      </w:r>
    </w:p>
    <w:p w14:paraId="745DE211" w14:textId="77777777" w:rsidR="005305C9" w:rsidRPr="005305C9" w:rsidRDefault="005305C9" w:rsidP="005305C9">
      <w:pPr>
        <w:tabs>
          <w:tab w:val="left" w:pos="567"/>
        </w:tabs>
        <w:spacing w:line="360" w:lineRule="auto"/>
        <w:ind w:left="567" w:right="-1" w:hanging="567"/>
        <w:jc w:val="both"/>
        <w:rPr>
          <w:szCs w:val="24"/>
          <w:u w:val="none"/>
          <w:lang w:eastAsia="lv-LV"/>
        </w:rPr>
      </w:pPr>
      <w:r w:rsidRPr="005305C9">
        <w:rPr>
          <w:szCs w:val="24"/>
          <w:u w:val="none"/>
          <w:lang w:eastAsia="lv-LV"/>
        </w:rPr>
        <w:t xml:space="preserve">1.2. </w:t>
      </w:r>
      <w:r w:rsidRPr="005305C9">
        <w:rPr>
          <w:szCs w:val="24"/>
          <w:u w:val="none"/>
          <w:lang w:eastAsia="lv-LV"/>
        </w:rPr>
        <w:tab/>
        <w:t>Izsole notiek ievērojot Pašvaldību likumu, Publiskas personas mantas atsavināšanas likumu un šos izsoles noteikumus.</w:t>
      </w:r>
    </w:p>
    <w:p w14:paraId="50B689AE" w14:textId="77777777" w:rsidR="005305C9" w:rsidRPr="005305C9" w:rsidRDefault="005305C9" w:rsidP="005305C9">
      <w:pPr>
        <w:tabs>
          <w:tab w:val="left" w:pos="426"/>
          <w:tab w:val="left" w:pos="567"/>
        </w:tabs>
        <w:spacing w:line="360" w:lineRule="auto"/>
        <w:ind w:left="567" w:right="-1" w:hanging="567"/>
        <w:jc w:val="both"/>
        <w:rPr>
          <w:szCs w:val="24"/>
          <w:u w:val="none"/>
          <w:lang w:val="da-DK" w:eastAsia="lv-LV"/>
        </w:rPr>
      </w:pPr>
      <w:r w:rsidRPr="005305C9">
        <w:rPr>
          <w:szCs w:val="24"/>
          <w:u w:val="none"/>
          <w:lang w:eastAsia="lv-LV"/>
        </w:rPr>
        <w:t>1.3.</w:t>
      </w:r>
      <w:r w:rsidRPr="005305C9">
        <w:rPr>
          <w:szCs w:val="24"/>
          <w:u w:val="none"/>
          <w:lang w:eastAsia="lv-LV"/>
        </w:rPr>
        <w:tab/>
      </w:r>
      <w:r w:rsidRPr="005305C9">
        <w:rPr>
          <w:szCs w:val="24"/>
          <w:u w:val="none"/>
          <w:lang w:eastAsia="lv-LV"/>
        </w:rPr>
        <w:tab/>
        <w:t>Objekta izsoli rīko Gulbenes novada pašvaldības domes izveidotā Gulbenes novada pašvaldības īpašuma novērtēšanas un izsoļu komisija (turpmāk – Izsoles komisija).</w:t>
      </w:r>
    </w:p>
    <w:p w14:paraId="05CCBA72" w14:textId="77777777" w:rsidR="005305C9" w:rsidRPr="005305C9" w:rsidRDefault="005305C9" w:rsidP="005305C9">
      <w:pPr>
        <w:tabs>
          <w:tab w:val="left" w:pos="567"/>
        </w:tabs>
        <w:spacing w:line="360" w:lineRule="auto"/>
        <w:ind w:left="567" w:hanging="567"/>
        <w:jc w:val="both"/>
        <w:rPr>
          <w:szCs w:val="24"/>
          <w:u w:val="none"/>
        </w:rPr>
      </w:pPr>
      <w:r w:rsidRPr="005305C9">
        <w:rPr>
          <w:szCs w:val="24"/>
          <w:u w:val="none"/>
        </w:rPr>
        <w:t>1.4.</w:t>
      </w:r>
      <w:r w:rsidRPr="005305C9">
        <w:rPr>
          <w:szCs w:val="24"/>
          <w:u w:val="none"/>
        </w:rPr>
        <w:tab/>
        <w:t>Ziņas par izsolē atsavināmo Objektu:</w:t>
      </w:r>
    </w:p>
    <w:p w14:paraId="1A195FEA" w14:textId="77777777" w:rsidR="005305C9" w:rsidRPr="005305C9" w:rsidRDefault="005305C9" w:rsidP="005305C9">
      <w:pPr>
        <w:tabs>
          <w:tab w:val="left" w:pos="1418"/>
        </w:tabs>
        <w:spacing w:line="360" w:lineRule="auto"/>
        <w:ind w:left="1418" w:right="43" w:hanging="851"/>
        <w:jc w:val="both"/>
        <w:rPr>
          <w:szCs w:val="24"/>
          <w:u w:val="none"/>
        </w:rPr>
      </w:pPr>
      <w:r w:rsidRPr="005305C9">
        <w:rPr>
          <w:szCs w:val="24"/>
          <w:u w:val="none"/>
        </w:rPr>
        <w:t xml:space="preserve">1.4.1. </w:t>
      </w:r>
      <w:r w:rsidRPr="005305C9">
        <w:rPr>
          <w:szCs w:val="24"/>
          <w:u w:val="none"/>
        </w:rPr>
        <w:tab/>
        <w:t xml:space="preserve">Objekts: </w:t>
      </w:r>
      <w:r w:rsidRPr="005305C9">
        <w:rPr>
          <w:szCs w:val="24"/>
          <w:u w:val="none"/>
          <w:lang w:eastAsia="lv-LV"/>
        </w:rPr>
        <w:t xml:space="preserve">dzīvokļa īpašums “79,6.km ēka”- 3, Lizuma pagastā, Gulbenes novadā, kadastra numurs 5072 900 0251, kas sastāv no vienistabas dzīvokļa ar platību 32,3 </w:t>
      </w:r>
      <w:proofErr w:type="spellStart"/>
      <w:r w:rsidRPr="005305C9">
        <w:rPr>
          <w:szCs w:val="24"/>
          <w:u w:val="none"/>
          <w:lang w:eastAsia="lv-LV"/>
        </w:rPr>
        <w:t>kv.m</w:t>
      </w:r>
      <w:proofErr w:type="spellEnd"/>
      <w:r w:rsidRPr="005305C9">
        <w:rPr>
          <w:szCs w:val="24"/>
          <w:u w:val="none"/>
          <w:lang w:eastAsia="lv-LV"/>
        </w:rPr>
        <w:t xml:space="preserve">. (telpu grupas kadastra apzīmējums 50720050068001003), tam piederošajām kopīpašuma 323/2130 domājamajām daļām no dzīvojamās mājas (būves kadastra apzīmējums 50720050068001), 323/2130 domājamajām daļām no šķūņa (būves kadastra apzīmējums 50720050068002), 323/2130 domājamajām daļām no </w:t>
      </w:r>
      <w:r w:rsidRPr="005305C9">
        <w:rPr>
          <w:szCs w:val="24"/>
          <w:u w:val="none"/>
          <w:lang w:eastAsia="lv-LV"/>
        </w:rPr>
        <w:lastRenderedPageBreak/>
        <w:t>saimniecības ēkas (būves kadastra apzīmējums 50720050068003) un  323/2130 domājamajām daļām no zemes vienības (kadastra apzīmējums 50720050068).</w:t>
      </w:r>
    </w:p>
    <w:p w14:paraId="5A8145D5" w14:textId="77777777" w:rsidR="005305C9" w:rsidRPr="005305C9" w:rsidRDefault="005305C9" w:rsidP="005305C9">
      <w:pPr>
        <w:tabs>
          <w:tab w:val="left" w:pos="1418"/>
        </w:tabs>
        <w:spacing w:line="360" w:lineRule="auto"/>
        <w:ind w:left="1418" w:right="43" w:hanging="851"/>
        <w:jc w:val="both"/>
        <w:rPr>
          <w:szCs w:val="24"/>
          <w:u w:val="none"/>
        </w:rPr>
      </w:pPr>
      <w:r w:rsidRPr="005305C9">
        <w:rPr>
          <w:szCs w:val="24"/>
          <w:u w:val="none"/>
        </w:rPr>
        <w:t>1.4.2.</w:t>
      </w:r>
      <w:r w:rsidRPr="005305C9">
        <w:rPr>
          <w:szCs w:val="24"/>
          <w:u w:val="none"/>
          <w:lang w:eastAsia="lv-LV"/>
        </w:rPr>
        <w:t xml:space="preserve"> </w:t>
      </w:r>
      <w:r w:rsidRPr="005305C9">
        <w:rPr>
          <w:szCs w:val="24"/>
          <w:u w:val="none"/>
          <w:lang w:eastAsia="lv-LV"/>
        </w:rPr>
        <w:tab/>
        <w:t>Objekts ir Gulbenes novada pašvaldības īpašums. Tas reģistrēts Lizuma pagasta zemesgrāmatas nodalījumā Nr. 328 3.</w:t>
      </w:r>
    </w:p>
    <w:p w14:paraId="2C60F491" w14:textId="77777777" w:rsidR="005305C9" w:rsidRPr="005305C9" w:rsidRDefault="005305C9" w:rsidP="005305C9">
      <w:pPr>
        <w:tabs>
          <w:tab w:val="left" w:pos="1418"/>
        </w:tabs>
        <w:spacing w:line="360" w:lineRule="auto"/>
        <w:ind w:left="1418" w:right="43" w:hanging="851"/>
        <w:jc w:val="both"/>
        <w:rPr>
          <w:szCs w:val="24"/>
          <w:u w:val="none"/>
        </w:rPr>
      </w:pPr>
      <w:r w:rsidRPr="005305C9">
        <w:rPr>
          <w:szCs w:val="24"/>
          <w:u w:val="none"/>
        </w:rPr>
        <w:t xml:space="preserve">1.4.3. </w:t>
      </w:r>
      <w:r w:rsidRPr="005305C9">
        <w:rPr>
          <w:szCs w:val="24"/>
          <w:u w:val="none"/>
        </w:rPr>
        <w:tab/>
      </w:r>
      <w:r w:rsidRPr="005305C9">
        <w:rPr>
          <w:szCs w:val="24"/>
          <w:u w:val="none"/>
          <w:lang w:eastAsia="lv-LV"/>
        </w:rPr>
        <w:t>Pirmpirkuma tiesības uz Objekta iegādi nav</w:t>
      </w:r>
      <w:r w:rsidRPr="005305C9">
        <w:rPr>
          <w:szCs w:val="24"/>
          <w:u w:val="none"/>
        </w:rPr>
        <w:t>.</w:t>
      </w:r>
    </w:p>
    <w:p w14:paraId="1E931FA4" w14:textId="77777777" w:rsidR="005305C9" w:rsidRPr="005305C9" w:rsidRDefault="005305C9" w:rsidP="005305C9">
      <w:pPr>
        <w:tabs>
          <w:tab w:val="left" w:pos="567"/>
        </w:tabs>
        <w:spacing w:line="360" w:lineRule="auto"/>
        <w:ind w:left="567" w:right="43" w:hanging="567"/>
        <w:jc w:val="both"/>
        <w:rPr>
          <w:bCs/>
          <w:szCs w:val="24"/>
          <w:u w:val="none"/>
        </w:rPr>
      </w:pPr>
      <w:r w:rsidRPr="005305C9">
        <w:rPr>
          <w:szCs w:val="24"/>
          <w:u w:val="none"/>
        </w:rPr>
        <w:t xml:space="preserve">1.5. </w:t>
      </w:r>
      <w:r w:rsidRPr="005305C9">
        <w:rPr>
          <w:szCs w:val="24"/>
          <w:u w:val="none"/>
        </w:rPr>
        <w:tab/>
        <w:t xml:space="preserve">Sludinājums </w:t>
      </w:r>
      <w:r w:rsidRPr="005305C9">
        <w:rPr>
          <w:bCs/>
          <w:szCs w:val="24"/>
          <w:u w:val="none"/>
        </w:rPr>
        <w:t xml:space="preserve">par Objekta atsavināšanu izsolē tiek publicēts Latvijas Republikas oficiālajā izdevumā “Latvijas Vēstnesis”, Gulbenes novada pašvaldības tīmekļa vietnē </w:t>
      </w:r>
      <w:hyperlink r:id="rId50" w:history="1">
        <w:r w:rsidRPr="005305C9">
          <w:rPr>
            <w:bCs/>
            <w:color w:val="0563C1"/>
            <w:szCs w:val="24"/>
          </w:rPr>
          <w:t>www.gulbene.lv</w:t>
        </w:r>
      </w:hyperlink>
      <w:r w:rsidRPr="005305C9">
        <w:rPr>
          <w:bCs/>
          <w:szCs w:val="24"/>
          <w:u w:val="none"/>
        </w:rPr>
        <w:t>.</w:t>
      </w:r>
    </w:p>
    <w:p w14:paraId="0D319C91" w14:textId="77777777" w:rsidR="005305C9" w:rsidRPr="005305C9" w:rsidRDefault="005305C9" w:rsidP="005305C9">
      <w:pPr>
        <w:tabs>
          <w:tab w:val="left" w:pos="567"/>
        </w:tabs>
        <w:spacing w:line="360" w:lineRule="auto"/>
        <w:ind w:left="567" w:right="43" w:hanging="567"/>
        <w:jc w:val="both"/>
        <w:rPr>
          <w:szCs w:val="24"/>
          <w:u w:val="none"/>
          <w:lang w:eastAsia="lv-LV"/>
        </w:rPr>
      </w:pPr>
      <w:r w:rsidRPr="005305C9">
        <w:rPr>
          <w:szCs w:val="24"/>
          <w:u w:val="none"/>
        </w:rPr>
        <w:t xml:space="preserve">1.6. </w:t>
      </w:r>
      <w:r w:rsidRPr="005305C9">
        <w:rPr>
          <w:szCs w:val="24"/>
          <w:u w:val="none"/>
        </w:rPr>
        <w:tab/>
      </w:r>
      <w:r w:rsidRPr="005305C9">
        <w:rPr>
          <w:szCs w:val="24"/>
          <w:u w:val="none"/>
          <w:lang w:eastAsia="lv-LV"/>
        </w:rPr>
        <w:t xml:space="preserve">Ar izsoles noteikumiem var iepazīties Gulbenes novada pašvaldības tīmekļa vietnē </w:t>
      </w:r>
      <w:hyperlink r:id="rId51" w:history="1">
        <w:r w:rsidRPr="005305C9">
          <w:rPr>
            <w:rFonts w:cs="Arial"/>
            <w:color w:val="0563C1"/>
            <w:szCs w:val="24"/>
            <w:lang w:eastAsia="lv-LV"/>
          </w:rPr>
          <w:t>www.gulbene.lv</w:t>
        </w:r>
      </w:hyperlink>
      <w:r w:rsidRPr="005305C9">
        <w:rPr>
          <w:szCs w:val="24"/>
          <w:u w:val="none"/>
          <w:lang w:eastAsia="lv-LV"/>
        </w:rPr>
        <w:t>.</w:t>
      </w:r>
    </w:p>
    <w:p w14:paraId="43500CD0" w14:textId="77777777" w:rsidR="005305C9" w:rsidRPr="005305C9" w:rsidRDefault="005305C9" w:rsidP="005305C9">
      <w:pPr>
        <w:keepLines/>
        <w:tabs>
          <w:tab w:val="left" w:pos="567"/>
        </w:tabs>
        <w:spacing w:line="360" w:lineRule="auto"/>
        <w:ind w:left="567" w:right="43" w:hanging="567"/>
        <w:jc w:val="both"/>
        <w:rPr>
          <w:b/>
          <w:szCs w:val="24"/>
          <w:u w:val="none"/>
        </w:rPr>
      </w:pPr>
      <w:r w:rsidRPr="005305C9">
        <w:rPr>
          <w:szCs w:val="24"/>
          <w:u w:val="none"/>
          <w:lang w:eastAsia="lv-LV"/>
        </w:rPr>
        <w:t xml:space="preserve">1.7. </w:t>
      </w:r>
      <w:r w:rsidRPr="005305C9">
        <w:rPr>
          <w:szCs w:val="24"/>
          <w:u w:val="none"/>
          <w:lang w:eastAsia="lv-LV"/>
        </w:rPr>
        <w:tab/>
      </w:r>
      <w:r w:rsidRPr="005305C9">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52" w:history="1">
        <w:r w:rsidRPr="005305C9">
          <w:rPr>
            <w:rFonts w:cs="Arial"/>
            <w:color w:val="0563C1"/>
            <w:szCs w:val="24"/>
          </w:rPr>
          <w:t>dome@gulbene.lv</w:t>
        </w:r>
      </w:hyperlink>
      <w:r w:rsidRPr="005305C9">
        <w:rPr>
          <w:szCs w:val="24"/>
          <w:u w:val="none"/>
        </w:rPr>
        <w:t xml:space="preserve">, </w:t>
      </w:r>
      <w:r w:rsidRPr="005305C9">
        <w:rPr>
          <w:szCs w:val="24"/>
          <w:u w:val="none"/>
          <w:lang w:eastAsia="lv-LV"/>
        </w:rPr>
        <w:t>pa tālruni 64470021 (Druvienas, Lizuma, Rankas un Tirzas pagastu apvienības pārvalde) vai 29173978 (Druvienas, Lizuma, Rankas un Tirzas pagastu apvienības pārvalde vadītāja I. Jansone).</w:t>
      </w:r>
    </w:p>
    <w:p w14:paraId="710872DB" w14:textId="77777777" w:rsidR="005305C9" w:rsidRPr="005305C9" w:rsidRDefault="005305C9" w:rsidP="005305C9">
      <w:pPr>
        <w:shd w:val="clear" w:color="auto" w:fill="FFFFFF"/>
        <w:tabs>
          <w:tab w:val="left" w:pos="720"/>
        </w:tabs>
        <w:jc w:val="center"/>
        <w:rPr>
          <w:b/>
          <w:szCs w:val="24"/>
          <w:u w:val="none"/>
        </w:rPr>
      </w:pPr>
      <w:r w:rsidRPr="005305C9">
        <w:rPr>
          <w:b/>
          <w:szCs w:val="24"/>
          <w:u w:val="none"/>
        </w:rPr>
        <w:t>2. Izsoles veids, maksājumi un samaksas kārtība</w:t>
      </w:r>
    </w:p>
    <w:p w14:paraId="6C2B3FF4" w14:textId="77777777" w:rsidR="005305C9" w:rsidRPr="005305C9" w:rsidRDefault="005305C9" w:rsidP="005305C9">
      <w:pPr>
        <w:shd w:val="clear" w:color="auto" w:fill="FFFFFF"/>
        <w:tabs>
          <w:tab w:val="left" w:pos="720"/>
        </w:tabs>
        <w:jc w:val="center"/>
        <w:rPr>
          <w:b/>
          <w:szCs w:val="24"/>
          <w:u w:val="none"/>
        </w:rPr>
      </w:pPr>
    </w:p>
    <w:p w14:paraId="52417258" w14:textId="77777777" w:rsidR="005305C9" w:rsidRPr="005305C9" w:rsidRDefault="005305C9" w:rsidP="005305C9">
      <w:pPr>
        <w:keepLines/>
        <w:tabs>
          <w:tab w:val="left" w:pos="567"/>
        </w:tabs>
        <w:spacing w:line="360" w:lineRule="auto"/>
        <w:ind w:left="567" w:right="43" w:hanging="567"/>
        <w:jc w:val="both"/>
        <w:rPr>
          <w:bCs/>
          <w:szCs w:val="24"/>
          <w:u w:val="none"/>
        </w:rPr>
      </w:pPr>
      <w:r w:rsidRPr="005305C9">
        <w:rPr>
          <w:bCs/>
          <w:szCs w:val="24"/>
          <w:u w:val="none"/>
        </w:rPr>
        <w:t xml:space="preserve">2.1. </w:t>
      </w:r>
      <w:r w:rsidRPr="005305C9">
        <w:rPr>
          <w:bCs/>
          <w:szCs w:val="24"/>
          <w:u w:val="none"/>
        </w:rPr>
        <w:tab/>
        <w:t>Objekta atsavināšanas veids ir mutiska atklāta izsole ar augšupejošu soli.</w:t>
      </w:r>
    </w:p>
    <w:p w14:paraId="33CC79CE" w14:textId="77777777" w:rsidR="005305C9" w:rsidRPr="005305C9" w:rsidRDefault="005305C9" w:rsidP="005305C9">
      <w:pPr>
        <w:keepLines/>
        <w:tabs>
          <w:tab w:val="left" w:pos="567"/>
        </w:tabs>
        <w:spacing w:line="360" w:lineRule="auto"/>
        <w:ind w:left="567" w:right="43" w:hanging="567"/>
        <w:jc w:val="both"/>
        <w:rPr>
          <w:bCs/>
          <w:szCs w:val="24"/>
          <w:u w:val="none"/>
        </w:rPr>
      </w:pPr>
      <w:r w:rsidRPr="005305C9">
        <w:rPr>
          <w:bCs/>
          <w:szCs w:val="24"/>
          <w:u w:val="none"/>
        </w:rPr>
        <w:t xml:space="preserve">2.2. </w:t>
      </w:r>
      <w:r w:rsidRPr="005305C9">
        <w:rPr>
          <w:bCs/>
          <w:szCs w:val="24"/>
          <w:u w:val="none"/>
        </w:rPr>
        <w:tab/>
        <w:t xml:space="preserve">Maksāšanas līdzekļi – 100% </w:t>
      </w:r>
      <w:proofErr w:type="spellStart"/>
      <w:r w:rsidRPr="005305C9">
        <w:rPr>
          <w:bCs/>
          <w:i/>
          <w:szCs w:val="24"/>
          <w:u w:val="none"/>
        </w:rPr>
        <w:t>euro</w:t>
      </w:r>
      <w:proofErr w:type="spellEnd"/>
      <w:r w:rsidRPr="005305C9">
        <w:rPr>
          <w:bCs/>
          <w:szCs w:val="24"/>
          <w:u w:val="none"/>
        </w:rPr>
        <w:t>.</w:t>
      </w:r>
    </w:p>
    <w:p w14:paraId="46699386" w14:textId="77777777" w:rsidR="005305C9" w:rsidRPr="005305C9" w:rsidRDefault="005305C9" w:rsidP="005305C9">
      <w:pPr>
        <w:tabs>
          <w:tab w:val="left" w:pos="567"/>
        </w:tabs>
        <w:spacing w:line="360" w:lineRule="auto"/>
        <w:ind w:left="567" w:right="43" w:hanging="567"/>
        <w:jc w:val="both"/>
        <w:rPr>
          <w:szCs w:val="24"/>
          <w:u w:val="none"/>
        </w:rPr>
      </w:pPr>
      <w:r w:rsidRPr="005305C9">
        <w:rPr>
          <w:bCs/>
          <w:szCs w:val="24"/>
          <w:u w:val="none"/>
        </w:rPr>
        <w:t xml:space="preserve">2.3. </w:t>
      </w:r>
      <w:r w:rsidRPr="005305C9">
        <w:rPr>
          <w:bCs/>
          <w:szCs w:val="24"/>
          <w:u w:val="none"/>
        </w:rPr>
        <w:tab/>
      </w:r>
      <w:r w:rsidRPr="005305C9">
        <w:rPr>
          <w:szCs w:val="24"/>
          <w:u w:val="none"/>
        </w:rPr>
        <w:t xml:space="preserve">Objekta izsoles sākumcena ir </w:t>
      </w:r>
      <w:r w:rsidRPr="005305C9">
        <w:rPr>
          <w:szCs w:val="24"/>
          <w:u w:val="none"/>
          <w:lang w:eastAsia="lv-LV"/>
        </w:rPr>
        <w:t xml:space="preserve">720 EUR (septiņi simti divdesmit </w:t>
      </w:r>
      <w:proofErr w:type="spellStart"/>
      <w:r w:rsidRPr="005305C9">
        <w:rPr>
          <w:i/>
          <w:szCs w:val="24"/>
          <w:u w:val="none"/>
          <w:lang w:eastAsia="lv-LV"/>
        </w:rPr>
        <w:t>euro</w:t>
      </w:r>
      <w:proofErr w:type="spellEnd"/>
      <w:r w:rsidRPr="005305C9">
        <w:rPr>
          <w:szCs w:val="24"/>
          <w:u w:val="none"/>
          <w:lang w:eastAsia="lv-LV"/>
        </w:rPr>
        <w:t>)</w:t>
      </w:r>
      <w:r w:rsidRPr="005305C9">
        <w:rPr>
          <w:szCs w:val="24"/>
          <w:u w:val="none"/>
        </w:rPr>
        <w:t>.</w:t>
      </w:r>
    </w:p>
    <w:p w14:paraId="5B4D64A7" w14:textId="77777777" w:rsidR="005305C9" w:rsidRPr="005305C9" w:rsidRDefault="005305C9" w:rsidP="005305C9">
      <w:pPr>
        <w:tabs>
          <w:tab w:val="left" w:pos="567"/>
        </w:tabs>
        <w:spacing w:line="360" w:lineRule="auto"/>
        <w:ind w:left="567" w:hanging="567"/>
        <w:jc w:val="both"/>
        <w:rPr>
          <w:szCs w:val="24"/>
          <w:u w:val="none"/>
        </w:rPr>
      </w:pPr>
      <w:r w:rsidRPr="005305C9">
        <w:rPr>
          <w:szCs w:val="24"/>
          <w:u w:val="none"/>
        </w:rPr>
        <w:t xml:space="preserve">2.4. </w:t>
      </w:r>
      <w:r w:rsidRPr="005305C9">
        <w:rPr>
          <w:szCs w:val="24"/>
          <w:u w:val="none"/>
        </w:rPr>
        <w:tab/>
      </w:r>
      <w:r w:rsidRPr="005305C9">
        <w:rPr>
          <w:bCs/>
          <w:szCs w:val="24"/>
          <w:u w:val="none"/>
        </w:rPr>
        <w:t xml:space="preserve">Objekta </w:t>
      </w:r>
      <w:r w:rsidRPr="005305C9">
        <w:rPr>
          <w:szCs w:val="24"/>
          <w:u w:val="none"/>
          <w:lang w:eastAsia="lv-LV"/>
        </w:rPr>
        <w:t xml:space="preserve">nodrošinājums tiek noteikts 10% apmērā no izsoles nosacītās cenas, t.i., 72 EUR (septiņdesmit divi </w:t>
      </w:r>
      <w:proofErr w:type="spellStart"/>
      <w:r w:rsidRPr="005305C9">
        <w:rPr>
          <w:i/>
          <w:szCs w:val="24"/>
          <w:u w:val="none"/>
          <w:lang w:eastAsia="lv-LV"/>
        </w:rPr>
        <w:t>euro</w:t>
      </w:r>
      <w:proofErr w:type="spellEnd"/>
      <w:r w:rsidRPr="005305C9">
        <w:rPr>
          <w:szCs w:val="24"/>
          <w:u w:val="none"/>
          <w:lang w:eastAsia="lv-LV"/>
        </w:rPr>
        <w:t>).</w:t>
      </w:r>
      <w:r w:rsidRPr="005305C9">
        <w:rPr>
          <w:szCs w:val="24"/>
          <w:u w:val="none"/>
        </w:rPr>
        <w:t xml:space="preserve"> </w:t>
      </w:r>
      <w:r w:rsidRPr="005305C9">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5305C9">
        <w:rPr>
          <w:szCs w:val="24"/>
          <w:u w:val="none"/>
        </w:rPr>
        <w:t>norādot maksājuma mērķi “Dzīvokļa īpašuma “79,6. km ēka”- 3, Lizuma pagastā, Gulbenes novadā, izsoles nodrošinājums”</w:t>
      </w:r>
      <w:r w:rsidRPr="005305C9">
        <w:rPr>
          <w:szCs w:val="24"/>
          <w:u w:val="none"/>
          <w:lang w:eastAsia="lv-LV"/>
        </w:rPr>
        <w:t>. Nodrošinājums uzskatāms par iesniegtu, ja attiecīgā naudas summa ir saņemta norādītajā bankas kontā</w:t>
      </w:r>
      <w:r w:rsidRPr="005305C9">
        <w:rPr>
          <w:szCs w:val="24"/>
          <w:u w:val="none"/>
        </w:rPr>
        <w:t>.</w:t>
      </w:r>
    </w:p>
    <w:p w14:paraId="431B46DD" w14:textId="77777777" w:rsidR="005305C9" w:rsidRPr="005305C9" w:rsidRDefault="005305C9" w:rsidP="005305C9">
      <w:pPr>
        <w:tabs>
          <w:tab w:val="left" w:pos="567"/>
        </w:tabs>
        <w:spacing w:line="360" w:lineRule="auto"/>
        <w:ind w:left="567" w:hanging="567"/>
        <w:jc w:val="both"/>
        <w:rPr>
          <w:szCs w:val="24"/>
          <w:u w:val="none"/>
        </w:rPr>
      </w:pPr>
      <w:r w:rsidRPr="005305C9">
        <w:rPr>
          <w:szCs w:val="24"/>
          <w:u w:val="none"/>
        </w:rPr>
        <w:t xml:space="preserve">2.5. </w:t>
      </w:r>
      <w:r w:rsidRPr="005305C9">
        <w:rPr>
          <w:szCs w:val="24"/>
          <w:u w:val="none"/>
        </w:rPr>
        <w:tab/>
      </w:r>
      <w:r w:rsidRPr="005305C9">
        <w:rPr>
          <w:bCs/>
          <w:szCs w:val="24"/>
          <w:u w:val="none"/>
        </w:rPr>
        <w:t xml:space="preserve">Objekta izsoles solis tiek noteikts 40 EUR (četrdesmit </w:t>
      </w:r>
      <w:proofErr w:type="spellStart"/>
      <w:r w:rsidRPr="005305C9">
        <w:rPr>
          <w:i/>
          <w:iCs/>
          <w:szCs w:val="24"/>
          <w:u w:val="none"/>
          <w:lang w:eastAsia="lv-LV"/>
        </w:rPr>
        <w:t>e</w:t>
      </w:r>
      <w:r w:rsidRPr="005305C9">
        <w:rPr>
          <w:i/>
          <w:szCs w:val="24"/>
          <w:u w:val="none"/>
          <w:lang w:eastAsia="lv-LV"/>
        </w:rPr>
        <w:t>uro</w:t>
      </w:r>
      <w:proofErr w:type="spellEnd"/>
      <w:r w:rsidRPr="005305C9">
        <w:rPr>
          <w:szCs w:val="24"/>
          <w:u w:val="none"/>
          <w:lang w:eastAsia="lv-LV"/>
        </w:rPr>
        <w:t>)</w:t>
      </w:r>
      <w:r w:rsidRPr="005305C9">
        <w:rPr>
          <w:szCs w:val="24"/>
          <w:u w:val="none"/>
        </w:rPr>
        <w:t>.</w:t>
      </w:r>
    </w:p>
    <w:p w14:paraId="087A7138" w14:textId="77777777" w:rsidR="005305C9" w:rsidRPr="005305C9" w:rsidRDefault="005305C9" w:rsidP="005305C9">
      <w:pPr>
        <w:tabs>
          <w:tab w:val="left" w:pos="567"/>
        </w:tabs>
        <w:spacing w:line="360" w:lineRule="auto"/>
        <w:ind w:left="567" w:hanging="567"/>
        <w:jc w:val="both"/>
        <w:rPr>
          <w:szCs w:val="24"/>
          <w:u w:val="none"/>
          <w:lang w:eastAsia="lv-LV"/>
        </w:rPr>
      </w:pPr>
      <w:r w:rsidRPr="005305C9">
        <w:rPr>
          <w:szCs w:val="24"/>
          <w:u w:val="none"/>
        </w:rPr>
        <w:t xml:space="preserve">2.6. </w:t>
      </w:r>
      <w:r w:rsidRPr="005305C9">
        <w:rPr>
          <w:szCs w:val="24"/>
          <w:u w:val="none"/>
        </w:rPr>
        <w:tab/>
        <w:t xml:space="preserve">Nosolītā augstākā </w:t>
      </w:r>
      <w:r w:rsidRPr="005305C9">
        <w:rPr>
          <w:szCs w:val="24"/>
          <w:u w:val="none"/>
          <w:lang w:eastAsia="lv-LV"/>
        </w:rPr>
        <w:t>summa, atrēķinot naudā iemaksāto nodrošinājumu, jāsamaksā par Objektu divu nedēļu laikā no izsoles dienas, ieskaitot to bezskaidras naudas norēķinu veidā Gulbenes novada pašvaldības kontā Nr.LV81UNLA0050019845884, AS “SEB banka”, ar atzīmi “</w:t>
      </w:r>
      <w:r w:rsidRPr="005305C9">
        <w:rPr>
          <w:szCs w:val="24"/>
          <w:u w:val="none"/>
        </w:rPr>
        <w:t xml:space="preserve">Dzīvokļa īpašuma “79,6. km ēka”- 3, Lizuma pagastā, Gulbenes novadā, </w:t>
      </w:r>
      <w:r w:rsidRPr="005305C9">
        <w:rPr>
          <w:szCs w:val="24"/>
          <w:u w:val="none"/>
          <w:lang w:eastAsia="lv-LV"/>
        </w:rPr>
        <w:t>pirkuma maksa”.</w:t>
      </w:r>
    </w:p>
    <w:p w14:paraId="5C561828" w14:textId="77777777" w:rsidR="005305C9" w:rsidRPr="005305C9" w:rsidRDefault="005305C9" w:rsidP="005305C9">
      <w:pPr>
        <w:tabs>
          <w:tab w:val="left" w:pos="567"/>
        </w:tabs>
        <w:ind w:left="567" w:hanging="567"/>
        <w:jc w:val="both"/>
        <w:rPr>
          <w:szCs w:val="24"/>
          <w:u w:val="none"/>
        </w:rPr>
      </w:pPr>
    </w:p>
    <w:p w14:paraId="6DE993D1" w14:textId="19CA8E2A" w:rsidR="005305C9" w:rsidRPr="005305C9" w:rsidRDefault="00474ABB" w:rsidP="00474ABB">
      <w:pPr>
        <w:keepNext/>
        <w:ind w:left="360"/>
        <w:jc w:val="center"/>
        <w:outlineLvl w:val="0"/>
        <w:rPr>
          <w:b/>
          <w:szCs w:val="24"/>
          <w:u w:val="none"/>
        </w:rPr>
      </w:pPr>
      <w:r>
        <w:rPr>
          <w:b/>
          <w:bCs/>
          <w:kern w:val="32"/>
          <w:szCs w:val="24"/>
          <w:u w:val="none"/>
        </w:rPr>
        <w:t>3.</w:t>
      </w:r>
      <w:r w:rsidR="005305C9" w:rsidRPr="005305C9">
        <w:rPr>
          <w:b/>
          <w:bCs/>
          <w:kern w:val="32"/>
          <w:szCs w:val="24"/>
          <w:u w:val="none"/>
        </w:rPr>
        <w:t>Izsoles dalībnieki</w:t>
      </w:r>
    </w:p>
    <w:p w14:paraId="34D8983C" w14:textId="77777777" w:rsidR="005305C9" w:rsidRPr="005305C9" w:rsidRDefault="005305C9" w:rsidP="005305C9">
      <w:pPr>
        <w:keepNext/>
        <w:outlineLvl w:val="0"/>
        <w:rPr>
          <w:b/>
          <w:szCs w:val="24"/>
          <w:u w:val="none"/>
        </w:rPr>
      </w:pPr>
    </w:p>
    <w:p w14:paraId="7455116E" w14:textId="63697A41" w:rsidR="005305C9" w:rsidRPr="00474ABB" w:rsidRDefault="005305C9" w:rsidP="00474ABB">
      <w:pPr>
        <w:pStyle w:val="Sarakstarindkopa"/>
        <w:numPr>
          <w:ilvl w:val="1"/>
          <w:numId w:val="34"/>
        </w:numPr>
        <w:tabs>
          <w:tab w:val="num" w:pos="1777"/>
        </w:tabs>
        <w:spacing w:line="360" w:lineRule="auto"/>
        <w:ind w:left="284" w:hanging="284"/>
        <w:rPr>
          <w:szCs w:val="24"/>
        </w:rPr>
      </w:pPr>
      <w:r w:rsidRPr="00474ABB">
        <w:rPr>
          <w:szCs w:val="24"/>
        </w:rPr>
        <w:t xml:space="preserve">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w:t>
      </w:r>
      <w:r w:rsidRPr="00474ABB">
        <w:rPr>
          <w:szCs w:val="24"/>
        </w:rPr>
        <w:lastRenderedPageBreak/>
        <w:t>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7E8AAEC8" w14:textId="47E18936" w:rsidR="005305C9" w:rsidRPr="00474ABB" w:rsidRDefault="005305C9" w:rsidP="00474ABB">
      <w:pPr>
        <w:pStyle w:val="Sarakstarindkopa"/>
        <w:numPr>
          <w:ilvl w:val="1"/>
          <w:numId w:val="34"/>
        </w:numPr>
        <w:tabs>
          <w:tab w:val="num" w:pos="1777"/>
        </w:tabs>
        <w:spacing w:line="360" w:lineRule="auto"/>
        <w:ind w:left="284" w:hanging="284"/>
        <w:rPr>
          <w:szCs w:val="24"/>
        </w:rPr>
      </w:pPr>
      <w:r w:rsidRPr="00474ABB">
        <w:rPr>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9601862" w14:textId="77777777" w:rsidR="005305C9" w:rsidRPr="005305C9" w:rsidRDefault="005305C9" w:rsidP="00474ABB">
      <w:pPr>
        <w:numPr>
          <w:ilvl w:val="1"/>
          <w:numId w:val="34"/>
        </w:numPr>
        <w:tabs>
          <w:tab w:val="num" w:pos="567"/>
        </w:tabs>
        <w:spacing w:line="360" w:lineRule="auto"/>
        <w:ind w:left="284" w:hanging="284"/>
        <w:jc w:val="both"/>
        <w:rPr>
          <w:szCs w:val="24"/>
          <w:u w:val="none"/>
        </w:rPr>
      </w:pPr>
      <w:r w:rsidRPr="005305C9">
        <w:rPr>
          <w:szCs w:val="24"/>
          <w:u w:val="none"/>
          <w:lang w:eastAsia="lv-LV"/>
        </w:rPr>
        <w:t>Izsoles komisijas locekļi nevar būt Objekta pircēji, kā arī nevar pirkt Objektu citu personu uzdevumā.</w:t>
      </w:r>
    </w:p>
    <w:p w14:paraId="66942677" w14:textId="77777777" w:rsidR="005305C9" w:rsidRPr="005305C9" w:rsidRDefault="005305C9" w:rsidP="00474ABB">
      <w:pPr>
        <w:tabs>
          <w:tab w:val="num" w:pos="1777"/>
        </w:tabs>
        <w:ind w:left="284" w:hanging="284"/>
        <w:jc w:val="both"/>
        <w:rPr>
          <w:szCs w:val="24"/>
          <w:u w:val="none"/>
        </w:rPr>
      </w:pPr>
    </w:p>
    <w:p w14:paraId="5C948C47" w14:textId="77777777" w:rsidR="005305C9" w:rsidRPr="005305C9" w:rsidRDefault="005305C9" w:rsidP="00474ABB">
      <w:pPr>
        <w:numPr>
          <w:ilvl w:val="0"/>
          <w:numId w:val="34"/>
        </w:numPr>
        <w:tabs>
          <w:tab w:val="num" w:pos="1777"/>
        </w:tabs>
        <w:ind w:left="0" w:firstLine="0"/>
        <w:jc w:val="center"/>
        <w:rPr>
          <w:bCs/>
          <w:szCs w:val="24"/>
          <w:u w:val="none"/>
          <w:lang w:eastAsia="lv-LV"/>
        </w:rPr>
      </w:pPr>
      <w:r w:rsidRPr="005305C9">
        <w:rPr>
          <w:b/>
          <w:bCs/>
          <w:szCs w:val="24"/>
          <w:u w:val="none"/>
          <w:lang w:eastAsia="lv-LV"/>
        </w:rPr>
        <w:t>Izsoles pretendentu reģistrācija Izsoļu dalībnieku sarakstā</w:t>
      </w:r>
    </w:p>
    <w:p w14:paraId="49D672F5" w14:textId="77777777" w:rsidR="005305C9" w:rsidRPr="005305C9" w:rsidRDefault="005305C9" w:rsidP="005305C9">
      <w:pPr>
        <w:rPr>
          <w:bCs/>
          <w:szCs w:val="24"/>
          <w:u w:val="none"/>
          <w:lang w:eastAsia="lv-LV"/>
        </w:rPr>
      </w:pPr>
    </w:p>
    <w:p w14:paraId="430501D0" w14:textId="77777777" w:rsidR="005305C9" w:rsidRPr="005305C9" w:rsidRDefault="005305C9" w:rsidP="00474ABB">
      <w:pPr>
        <w:numPr>
          <w:ilvl w:val="1"/>
          <w:numId w:val="34"/>
        </w:numPr>
        <w:tabs>
          <w:tab w:val="num" w:pos="284"/>
        </w:tabs>
        <w:spacing w:after="200" w:line="360" w:lineRule="auto"/>
        <w:ind w:left="284" w:hanging="284"/>
        <w:contextualSpacing/>
        <w:jc w:val="both"/>
        <w:rPr>
          <w:bCs/>
          <w:szCs w:val="24"/>
          <w:u w:val="none"/>
          <w:lang w:eastAsia="lv-LV"/>
        </w:rPr>
      </w:pPr>
      <w:r w:rsidRPr="005305C9">
        <w:rPr>
          <w:szCs w:val="24"/>
          <w:u w:val="none"/>
          <w:lang w:eastAsia="lv-LV"/>
        </w:rPr>
        <w:t>Izsoles komisija, saņemot pieteikumu par piedalīšanos izsolē, sastāda izsoles dalībnieku sarakstu, kurā fiksē izsoles pretendentus pieteikumu iesniegšanas secībā.</w:t>
      </w:r>
    </w:p>
    <w:p w14:paraId="3223561D" w14:textId="77777777" w:rsidR="005305C9" w:rsidRPr="005305C9" w:rsidRDefault="005305C9" w:rsidP="00474ABB">
      <w:pPr>
        <w:numPr>
          <w:ilvl w:val="1"/>
          <w:numId w:val="34"/>
        </w:numPr>
        <w:tabs>
          <w:tab w:val="num" w:pos="284"/>
        </w:tabs>
        <w:spacing w:line="360" w:lineRule="auto"/>
        <w:ind w:left="284" w:hanging="284"/>
        <w:contextualSpacing/>
        <w:jc w:val="both"/>
        <w:rPr>
          <w:bCs/>
          <w:szCs w:val="24"/>
          <w:u w:val="none"/>
          <w:lang w:eastAsia="lv-LV"/>
        </w:rPr>
      </w:pPr>
      <w:r w:rsidRPr="005305C9">
        <w:rPr>
          <w:szCs w:val="24"/>
          <w:u w:val="none"/>
          <w:lang w:eastAsia="lv-LV"/>
        </w:rPr>
        <w:t xml:space="preserve">Pieteikums iesniedzams Gulbenes novada pašvaldībā līdz </w:t>
      </w:r>
      <w:r w:rsidRPr="005305C9">
        <w:rPr>
          <w:b/>
          <w:bCs/>
          <w:szCs w:val="24"/>
          <w:u w:val="none"/>
          <w:lang w:eastAsia="lv-LV"/>
        </w:rPr>
        <w:t>2025.gada 4.novembrim plkst.15.00:</w:t>
      </w:r>
    </w:p>
    <w:p w14:paraId="10AB704D" w14:textId="77777777" w:rsidR="005305C9" w:rsidRPr="005305C9" w:rsidRDefault="005305C9" w:rsidP="00474ABB">
      <w:pPr>
        <w:numPr>
          <w:ilvl w:val="2"/>
          <w:numId w:val="34"/>
        </w:numPr>
        <w:pBdr>
          <w:top w:val="nil"/>
          <w:left w:val="nil"/>
          <w:bottom w:val="nil"/>
          <w:right w:val="nil"/>
          <w:between w:val="nil"/>
        </w:pBdr>
        <w:tabs>
          <w:tab w:val="num" w:pos="284"/>
        </w:tabs>
        <w:spacing w:line="360" w:lineRule="auto"/>
        <w:ind w:left="284" w:hanging="284"/>
        <w:contextualSpacing/>
        <w:jc w:val="both"/>
        <w:rPr>
          <w:szCs w:val="24"/>
          <w:u w:val="none"/>
          <w:lang w:eastAsia="lv-LV"/>
        </w:rPr>
      </w:pPr>
      <w:r w:rsidRPr="005305C9">
        <w:rPr>
          <w:szCs w:val="24"/>
          <w:u w:val="none"/>
          <w:lang w:eastAsia="lv-LV"/>
        </w:rPr>
        <w:t xml:space="preserve">nododot personīgi Gulbenes novada valsts un pašvaldības vienotajā klientu apkalpošanas centrā </w:t>
      </w:r>
      <w:r w:rsidRPr="005305C9">
        <w:rPr>
          <w:rFonts w:eastAsia="Calibri"/>
          <w:szCs w:val="24"/>
          <w:u w:val="none"/>
          <w:lang w:eastAsia="lv-LV"/>
        </w:rPr>
        <w:t>Ābeļu ielā 2, Gulbenē, Gulbenes novadā (pirmdienās, otrdienās, trešdienās, ceturtdienās no plkst. 8:00 līdz 17:00, piektdienās no plkst. 8:00 līdz 16:00);</w:t>
      </w:r>
    </w:p>
    <w:p w14:paraId="1C0004AE" w14:textId="77777777" w:rsidR="005305C9" w:rsidRPr="005305C9" w:rsidRDefault="005305C9" w:rsidP="00474ABB">
      <w:pPr>
        <w:numPr>
          <w:ilvl w:val="2"/>
          <w:numId w:val="34"/>
        </w:numPr>
        <w:pBdr>
          <w:top w:val="nil"/>
          <w:left w:val="nil"/>
          <w:bottom w:val="nil"/>
          <w:right w:val="nil"/>
          <w:between w:val="nil"/>
        </w:pBdr>
        <w:tabs>
          <w:tab w:val="num" w:pos="284"/>
        </w:tabs>
        <w:spacing w:line="360" w:lineRule="auto"/>
        <w:ind w:left="284" w:hanging="284"/>
        <w:contextualSpacing/>
        <w:jc w:val="both"/>
        <w:rPr>
          <w:szCs w:val="24"/>
          <w:u w:val="none"/>
          <w:lang w:eastAsia="lv-LV"/>
        </w:rPr>
      </w:pPr>
      <w:r w:rsidRPr="005305C9">
        <w:rPr>
          <w:szCs w:val="24"/>
          <w:u w:val="none"/>
          <w:lang w:eastAsia="lv-LV"/>
        </w:rPr>
        <w:t>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2025.gada 4.novembrim plkst.15.00;</w:t>
      </w:r>
    </w:p>
    <w:p w14:paraId="47C03E5C" w14:textId="77777777" w:rsidR="005305C9" w:rsidRPr="005305C9" w:rsidRDefault="005305C9" w:rsidP="00474ABB">
      <w:pPr>
        <w:numPr>
          <w:ilvl w:val="2"/>
          <w:numId w:val="34"/>
        </w:numPr>
        <w:pBdr>
          <w:top w:val="nil"/>
          <w:left w:val="nil"/>
          <w:bottom w:val="nil"/>
          <w:right w:val="nil"/>
          <w:between w:val="nil"/>
        </w:pBdr>
        <w:tabs>
          <w:tab w:val="num" w:pos="284"/>
        </w:tabs>
        <w:spacing w:line="360" w:lineRule="auto"/>
        <w:ind w:left="284" w:hanging="284"/>
        <w:contextualSpacing/>
        <w:jc w:val="both"/>
        <w:rPr>
          <w:szCs w:val="24"/>
          <w:u w:val="none"/>
          <w:lang w:eastAsia="lv-LV"/>
        </w:rPr>
      </w:pPr>
      <w:r w:rsidRPr="005305C9">
        <w:rPr>
          <w:szCs w:val="24"/>
          <w:u w:val="none"/>
          <w:lang w:eastAsia="lv-LV"/>
        </w:rPr>
        <w:t xml:space="preserve">elektroniski </w:t>
      </w:r>
      <w:r w:rsidRPr="005305C9">
        <w:rPr>
          <w:bCs/>
          <w:szCs w:val="24"/>
          <w:u w:val="none"/>
          <w:lang w:eastAsia="lv-LV"/>
        </w:rPr>
        <w:t>(pieteikums, kas parakstīts ar drošu elektronisko parakstu)</w:t>
      </w:r>
      <w:r w:rsidRPr="005305C9">
        <w:rPr>
          <w:szCs w:val="24"/>
          <w:u w:val="none"/>
          <w:lang w:eastAsia="lv-LV"/>
        </w:rPr>
        <w:t xml:space="preserve"> uz e-pasta adresi: </w:t>
      </w:r>
      <w:hyperlink r:id="rId53">
        <w:r w:rsidRPr="005305C9">
          <w:rPr>
            <w:szCs w:val="24"/>
            <w:lang w:eastAsia="lv-LV"/>
          </w:rPr>
          <w:t>dome@gulbene.lv</w:t>
        </w:r>
      </w:hyperlink>
      <w:r w:rsidRPr="005305C9">
        <w:rPr>
          <w:szCs w:val="24"/>
          <w:u w:val="none"/>
          <w:lang w:eastAsia="lv-LV"/>
        </w:rPr>
        <w:t>.</w:t>
      </w:r>
    </w:p>
    <w:p w14:paraId="35251D46" w14:textId="77777777" w:rsidR="005305C9" w:rsidRPr="005305C9" w:rsidRDefault="005305C9" w:rsidP="00474ABB">
      <w:pPr>
        <w:numPr>
          <w:ilvl w:val="1"/>
          <w:numId w:val="34"/>
        </w:numPr>
        <w:tabs>
          <w:tab w:val="num" w:pos="284"/>
        </w:tabs>
        <w:spacing w:line="360" w:lineRule="auto"/>
        <w:ind w:left="284" w:hanging="284"/>
        <w:contextualSpacing/>
        <w:rPr>
          <w:bCs/>
          <w:szCs w:val="24"/>
          <w:u w:val="none"/>
          <w:lang w:eastAsia="lv-LV"/>
        </w:rPr>
      </w:pPr>
      <w:r w:rsidRPr="005305C9">
        <w:rPr>
          <w:bCs/>
          <w:szCs w:val="24"/>
          <w:u w:val="none"/>
          <w:lang w:eastAsia="lv-LV"/>
        </w:rPr>
        <w:t>L</w:t>
      </w:r>
      <w:r w:rsidRPr="005305C9">
        <w:rPr>
          <w:szCs w:val="24"/>
          <w:u w:val="none"/>
          <w:lang w:eastAsia="lv-LV"/>
        </w:rPr>
        <w:t>ai reģistrētos par izsoles dalībnieku izsoles noteikumos noteiktajā termiņā</w:t>
      </w:r>
      <w:r w:rsidRPr="005305C9">
        <w:rPr>
          <w:bCs/>
          <w:szCs w:val="24"/>
          <w:u w:val="none"/>
          <w:lang w:eastAsia="lv-LV"/>
        </w:rPr>
        <w:t xml:space="preserve"> jāiesniedz:</w:t>
      </w:r>
    </w:p>
    <w:p w14:paraId="6BE0D5B4" w14:textId="77777777" w:rsidR="005305C9" w:rsidRPr="005305C9" w:rsidRDefault="005305C9" w:rsidP="00474ABB">
      <w:pPr>
        <w:numPr>
          <w:ilvl w:val="2"/>
          <w:numId w:val="34"/>
        </w:numPr>
        <w:tabs>
          <w:tab w:val="num" w:pos="284"/>
          <w:tab w:val="num" w:pos="1276"/>
        </w:tabs>
        <w:autoSpaceDE w:val="0"/>
        <w:autoSpaceDN w:val="0"/>
        <w:adjustRightInd w:val="0"/>
        <w:spacing w:line="360" w:lineRule="auto"/>
        <w:ind w:left="284" w:hanging="284"/>
        <w:jc w:val="both"/>
        <w:rPr>
          <w:szCs w:val="24"/>
          <w:u w:val="none"/>
          <w:lang w:eastAsia="lv-LV"/>
        </w:rPr>
      </w:pPr>
      <w:r w:rsidRPr="005305C9">
        <w:rPr>
          <w:szCs w:val="24"/>
          <w:u w:val="none"/>
          <w:lang w:eastAsia="lv-LV"/>
        </w:rPr>
        <w:t>Fiziskai personai:</w:t>
      </w:r>
    </w:p>
    <w:p w14:paraId="2B733AFA" w14:textId="77777777" w:rsidR="005305C9" w:rsidRPr="005305C9" w:rsidRDefault="005305C9" w:rsidP="00474ABB">
      <w:pPr>
        <w:numPr>
          <w:ilvl w:val="3"/>
          <w:numId w:val="34"/>
        </w:numPr>
        <w:tabs>
          <w:tab w:val="num" w:pos="284"/>
          <w:tab w:val="num" w:pos="2268"/>
        </w:tabs>
        <w:autoSpaceDE w:val="0"/>
        <w:autoSpaceDN w:val="0"/>
        <w:adjustRightInd w:val="0"/>
        <w:spacing w:line="360" w:lineRule="auto"/>
        <w:ind w:left="284" w:hanging="284"/>
        <w:jc w:val="both"/>
        <w:rPr>
          <w:szCs w:val="24"/>
          <w:u w:val="none"/>
          <w:lang w:eastAsia="lv-LV"/>
        </w:rPr>
      </w:pPr>
      <w:r w:rsidRPr="005305C9">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7EAA418A" w14:textId="77777777" w:rsidR="005305C9" w:rsidRPr="005305C9" w:rsidRDefault="005305C9" w:rsidP="00474ABB">
      <w:pPr>
        <w:numPr>
          <w:ilvl w:val="3"/>
          <w:numId w:val="34"/>
        </w:numPr>
        <w:tabs>
          <w:tab w:val="num" w:pos="284"/>
          <w:tab w:val="num" w:pos="2268"/>
        </w:tabs>
        <w:autoSpaceDE w:val="0"/>
        <w:autoSpaceDN w:val="0"/>
        <w:adjustRightInd w:val="0"/>
        <w:spacing w:line="360" w:lineRule="auto"/>
        <w:ind w:left="284" w:hanging="284"/>
        <w:jc w:val="both"/>
        <w:rPr>
          <w:szCs w:val="24"/>
          <w:u w:val="none"/>
          <w:lang w:eastAsia="lv-LV"/>
        </w:rPr>
      </w:pPr>
      <w:r w:rsidRPr="005305C9">
        <w:rPr>
          <w:szCs w:val="24"/>
          <w:u w:val="none"/>
          <w:lang w:eastAsia="lv-LV"/>
        </w:rPr>
        <w:t>notariāli apliecināta pilnvara, ar ko dots pilnvarojums iesniegt pieteikumu dalībai izsolē un pārstāvībai izsolē (ja fizisko personu izsolē pārstāv cita fiziska persona);</w:t>
      </w:r>
    </w:p>
    <w:p w14:paraId="64A1383A" w14:textId="77777777" w:rsidR="005305C9" w:rsidRPr="005305C9" w:rsidRDefault="005305C9" w:rsidP="00474ABB">
      <w:pPr>
        <w:numPr>
          <w:ilvl w:val="3"/>
          <w:numId w:val="34"/>
        </w:numPr>
        <w:tabs>
          <w:tab w:val="num" w:pos="284"/>
          <w:tab w:val="num" w:pos="2268"/>
        </w:tabs>
        <w:autoSpaceDE w:val="0"/>
        <w:autoSpaceDN w:val="0"/>
        <w:adjustRightInd w:val="0"/>
        <w:spacing w:line="360" w:lineRule="auto"/>
        <w:ind w:left="284" w:hanging="284"/>
        <w:jc w:val="both"/>
        <w:rPr>
          <w:szCs w:val="24"/>
          <w:u w:val="none"/>
          <w:lang w:eastAsia="lv-LV"/>
        </w:rPr>
      </w:pPr>
      <w:r w:rsidRPr="005305C9">
        <w:rPr>
          <w:szCs w:val="24"/>
          <w:u w:val="none"/>
          <w:lang w:eastAsia="lv-LV"/>
        </w:rPr>
        <w:t>maksājuma uzdevums par nodrošinājuma naudas samaksu.</w:t>
      </w:r>
    </w:p>
    <w:p w14:paraId="17F6F4E5" w14:textId="77777777" w:rsidR="005305C9" w:rsidRPr="005305C9" w:rsidRDefault="005305C9" w:rsidP="00474ABB">
      <w:pPr>
        <w:tabs>
          <w:tab w:val="num" w:pos="284"/>
        </w:tabs>
        <w:autoSpaceDE w:val="0"/>
        <w:autoSpaceDN w:val="0"/>
        <w:adjustRightInd w:val="0"/>
        <w:spacing w:line="360" w:lineRule="auto"/>
        <w:ind w:left="284" w:hanging="284"/>
        <w:jc w:val="both"/>
        <w:rPr>
          <w:szCs w:val="24"/>
          <w:u w:val="none"/>
          <w:lang w:eastAsia="lv-LV"/>
        </w:rPr>
      </w:pPr>
      <w:r w:rsidRPr="005305C9">
        <w:rPr>
          <w:szCs w:val="24"/>
          <w:u w:val="none"/>
          <w:lang w:eastAsia="lv-LV"/>
        </w:rPr>
        <w:t xml:space="preserve">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w:t>
      </w:r>
      <w:r w:rsidRPr="005305C9">
        <w:rPr>
          <w:szCs w:val="24"/>
          <w:u w:val="none"/>
          <w:lang w:eastAsia="lv-LV"/>
        </w:rPr>
        <w:lastRenderedPageBreak/>
        <w:t>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1DB746" w14:textId="77777777" w:rsidR="005305C9" w:rsidRPr="005305C9" w:rsidRDefault="005305C9" w:rsidP="00474ABB">
      <w:pPr>
        <w:numPr>
          <w:ilvl w:val="2"/>
          <w:numId w:val="34"/>
        </w:numPr>
        <w:tabs>
          <w:tab w:val="num" w:pos="284"/>
          <w:tab w:val="num" w:pos="1276"/>
        </w:tabs>
        <w:autoSpaceDE w:val="0"/>
        <w:autoSpaceDN w:val="0"/>
        <w:adjustRightInd w:val="0"/>
        <w:spacing w:line="360" w:lineRule="auto"/>
        <w:ind w:left="284" w:hanging="284"/>
        <w:jc w:val="both"/>
        <w:rPr>
          <w:szCs w:val="24"/>
          <w:u w:val="none"/>
          <w:lang w:eastAsia="lv-LV"/>
        </w:rPr>
      </w:pPr>
      <w:r w:rsidRPr="005305C9">
        <w:rPr>
          <w:szCs w:val="24"/>
          <w:u w:val="none"/>
          <w:lang w:eastAsia="lv-LV"/>
        </w:rPr>
        <w:t xml:space="preserve">juridiskai personai: </w:t>
      </w:r>
    </w:p>
    <w:p w14:paraId="270D0094" w14:textId="77777777" w:rsidR="005305C9" w:rsidRPr="005305C9" w:rsidRDefault="005305C9" w:rsidP="00474ABB">
      <w:pPr>
        <w:numPr>
          <w:ilvl w:val="3"/>
          <w:numId w:val="34"/>
        </w:numPr>
        <w:tabs>
          <w:tab w:val="num" w:pos="284"/>
          <w:tab w:val="num" w:pos="2268"/>
        </w:tabs>
        <w:autoSpaceDE w:val="0"/>
        <w:autoSpaceDN w:val="0"/>
        <w:adjustRightInd w:val="0"/>
        <w:spacing w:line="360" w:lineRule="auto"/>
        <w:ind w:left="284" w:hanging="284"/>
        <w:jc w:val="both"/>
        <w:rPr>
          <w:szCs w:val="24"/>
          <w:u w:val="none"/>
          <w:lang w:eastAsia="lv-LV"/>
        </w:rPr>
      </w:pPr>
      <w:r w:rsidRPr="005305C9">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38DBE2E4" w14:textId="77777777" w:rsidR="005305C9" w:rsidRPr="005305C9" w:rsidRDefault="005305C9" w:rsidP="00474ABB">
      <w:pPr>
        <w:numPr>
          <w:ilvl w:val="3"/>
          <w:numId w:val="34"/>
        </w:numPr>
        <w:tabs>
          <w:tab w:val="num" w:pos="284"/>
          <w:tab w:val="num" w:pos="2268"/>
        </w:tabs>
        <w:autoSpaceDE w:val="0"/>
        <w:autoSpaceDN w:val="0"/>
        <w:adjustRightInd w:val="0"/>
        <w:spacing w:line="360" w:lineRule="auto"/>
        <w:ind w:left="284" w:hanging="284"/>
        <w:jc w:val="both"/>
        <w:rPr>
          <w:szCs w:val="24"/>
          <w:u w:val="none"/>
          <w:lang w:eastAsia="lv-LV"/>
        </w:rPr>
      </w:pPr>
      <w:r w:rsidRPr="005305C9">
        <w:rPr>
          <w:szCs w:val="24"/>
          <w:u w:val="none"/>
          <w:lang w:eastAsia="lv-LV"/>
        </w:rPr>
        <w:t>pilnvaru pārstāvēt juridisko personu izsolē un ja nepieciešams noslēgt pirkuma pārdevuma līgumu (ja juridisku personu pārstāv pilnvarotais pārstāvis);</w:t>
      </w:r>
    </w:p>
    <w:p w14:paraId="669C1659" w14:textId="77777777" w:rsidR="005305C9" w:rsidRPr="005305C9" w:rsidRDefault="005305C9" w:rsidP="00474ABB">
      <w:pPr>
        <w:numPr>
          <w:ilvl w:val="3"/>
          <w:numId w:val="34"/>
        </w:numPr>
        <w:tabs>
          <w:tab w:val="num" w:pos="284"/>
          <w:tab w:val="num" w:pos="2268"/>
        </w:tabs>
        <w:autoSpaceDE w:val="0"/>
        <w:autoSpaceDN w:val="0"/>
        <w:adjustRightInd w:val="0"/>
        <w:spacing w:line="360" w:lineRule="auto"/>
        <w:ind w:left="284" w:hanging="284"/>
        <w:jc w:val="both"/>
        <w:rPr>
          <w:szCs w:val="24"/>
          <w:u w:val="none"/>
          <w:lang w:eastAsia="lv-LV"/>
        </w:rPr>
      </w:pPr>
      <w:r w:rsidRPr="005305C9">
        <w:rPr>
          <w:szCs w:val="24"/>
          <w:u w:val="none"/>
          <w:lang w:eastAsia="lv-LV"/>
        </w:rPr>
        <w:t>maksājuma uzdevums par nodrošinājuma naudas samaksu.</w:t>
      </w:r>
    </w:p>
    <w:p w14:paraId="0D124627" w14:textId="77777777" w:rsidR="005305C9" w:rsidRPr="005305C9" w:rsidRDefault="005305C9" w:rsidP="00474ABB">
      <w:pPr>
        <w:tabs>
          <w:tab w:val="num" w:pos="284"/>
        </w:tabs>
        <w:autoSpaceDE w:val="0"/>
        <w:autoSpaceDN w:val="0"/>
        <w:adjustRightInd w:val="0"/>
        <w:spacing w:line="360" w:lineRule="auto"/>
        <w:ind w:left="284" w:hanging="284"/>
        <w:jc w:val="both"/>
        <w:rPr>
          <w:szCs w:val="24"/>
          <w:u w:val="none"/>
          <w:lang w:eastAsia="lv-LV"/>
        </w:rPr>
      </w:pPr>
      <w:r w:rsidRPr="005305C9">
        <w:rPr>
          <w:szCs w:val="24"/>
          <w:u w:val="none"/>
          <w:lang w:eastAsia="lv-LV"/>
        </w:rPr>
        <w:t>Pirms pretendenta reģistrēšanas izsoles dalībnieku sarakstā Izsoles komisija attiecībā uz juridisku personu pārbaudīs informāciju:</w:t>
      </w:r>
    </w:p>
    <w:p w14:paraId="1119F646" w14:textId="77777777" w:rsidR="005305C9" w:rsidRPr="005305C9" w:rsidRDefault="005305C9" w:rsidP="00474ABB">
      <w:pPr>
        <w:numPr>
          <w:ilvl w:val="0"/>
          <w:numId w:val="6"/>
        </w:numPr>
        <w:tabs>
          <w:tab w:val="num" w:pos="284"/>
        </w:tabs>
        <w:autoSpaceDE w:val="0"/>
        <w:autoSpaceDN w:val="0"/>
        <w:adjustRightInd w:val="0"/>
        <w:spacing w:line="360" w:lineRule="auto"/>
        <w:ind w:left="284" w:hanging="284"/>
        <w:contextualSpacing/>
        <w:jc w:val="both"/>
        <w:rPr>
          <w:szCs w:val="24"/>
          <w:u w:val="none"/>
          <w:lang w:eastAsia="lv-LV"/>
        </w:rPr>
      </w:pPr>
      <w:r w:rsidRPr="005305C9">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2C09A66F" w14:textId="77777777" w:rsidR="005305C9" w:rsidRPr="005305C9" w:rsidRDefault="005305C9" w:rsidP="00474ABB">
      <w:pPr>
        <w:numPr>
          <w:ilvl w:val="0"/>
          <w:numId w:val="6"/>
        </w:numPr>
        <w:tabs>
          <w:tab w:val="num" w:pos="284"/>
        </w:tabs>
        <w:autoSpaceDE w:val="0"/>
        <w:autoSpaceDN w:val="0"/>
        <w:adjustRightInd w:val="0"/>
        <w:spacing w:line="360" w:lineRule="auto"/>
        <w:ind w:left="284" w:hanging="284"/>
        <w:contextualSpacing/>
        <w:jc w:val="both"/>
        <w:rPr>
          <w:szCs w:val="24"/>
          <w:u w:val="none"/>
          <w:lang w:eastAsia="lv-LV"/>
        </w:rPr>
      </w:pPr>
      <w:r w:rsidRPr="005305C9">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0942C359" w14:textId="77777777" w:rsidR="005305C9" w:rsidRPr="005305C9" w:rsidRDefault="005305C9" w:rsidP="00474ABB">
      <w:pPr>
        <w:numPr>
          <w:ilvl w:val="1"/>
          <w:numId w:val="34"/>
        </w:numPr>
        <w:tabs>
          <w:tab w:val="num" w:pos="284"/>
        </w:tabs>
        <w:autoSpaceDE w:val="0"/>
        <w:autoSpaceDN w:val="0"/>
        <w:adjustRightInd w:val="0"/>
        <w:spacing w:line="360" w:lineRule="auto"/>
        <w:ind w:left="284" w:hanging="284"/>
        <w:jc w:val="both"/>
        <w:rPr>
          <w:szCs w:val="24"/>
          <w:u w:val="none"/>
          <w:lang w:eastAsia="lv-LV"/>
        </w:rPr>
      </w:pPr>
      <w:r w:rsidRPr="005305C9">
        <w:rPr>
          <w:szCs w:val="24"/>
          <w:u w:val="none"/>
          <w:lang w:eastAsia="lv-LV"/>
        </w:rPr>
        <w:t>Izsoles pretendents netiek reģistrēts izsoles dalībnieku sarakstā, ja:</w:t>
      </w:r>
    </w:p>
    <w:p w14:paraId="614CEAB2" w14:textId="77777777" w:rsidR="005305C9" w:rsidRPr="005305C9" w:rsidRDefault="005305C9" w:rsidP="00474ABB">
      <w:pPr>
        <w:numPr>
          <w:ilvl w:val="2"/>
          <w:numId w:val="34"/>
        </w:numPr>
        <w:tabs>
          <w:tab w:val="num" w:pos="284"/>
          <w:tab w:val="left" w:pos="1276"/>
        </w:tabs>
        <w:autoSpaceDE w:val="0"/>
        <w:autoSpaceDN w:val="0"/>
        <w:adjustRightInd w:val="0"/>
        <w:spacing w:line="360" w:lineRule="auto"/>
        <w:ind w:left="284" w:hanging="284"/>
        <w:jc w:val="both"/>
        <w:rPr>
          <w:szCs w:val="24"/>
          <w:u w:val="none"/>
          <w:lang w:eastAsia="lv-LV"/>
        </w:rPr>
      </w:pPr>
      <w:r w:rsidRPr="005305C9">
        <w:rPr>
          <w:szCs w:val="24"/>
          <w:u w:val="none"/>
          <w:lang w:eastAsia="lv-LV"/>
        </w:rPr>
        <w:t>nav vēl iestājies vai ir jau beidzies pretendentu reģistrācijas termiņš;</w:t>
      </w:r>
    </w:p>
    <w:p w14:paraId="5ED4A5CC" w14:textId="77777777" w:rsidR="005305C9" w:rsidRPr="005305C9" w:rsidRDefault="005305C9" w:rsidP="00474ABB">
      <w:pPr>
        <w:numPr>
          <w:ilvl w:val="2"/>
          <w:numId w:val="34"/>
        </w:numPr>
        <w:tabs>
          <w:tab w:val="num" w:pos="284"/>
          <w:tab w:val="left" w:pos="1276"/>
        </w:tabs>
        <w:autoSpaceDE w:val="0"/>
        <w:autoSpaceDN w:val="0"/>
        <w:adjustRightInd w:val="0"/>
        <w:spacing w:line="360" w:lineRule="auto"/>
        <w:ind w:left="284" w:hanging="284"/>
        <w:jc w:val="both"/>
        <w:rPr>
          <w:szCs w:val="24"/>
          <w:u w:val="none"/>
          <w:lang w:eastAsia="lv-LV"/>
        </w:rPr>
      </w:pPr>
      <w:r w:rsidRPr="005305C9">
        <w:rPr>
          <w:szCs w:val="24"/>
          <w:u w:val="none"/>
          <w:lang w:eastAsia="lv-LV"/>
        </w:rPr>
        <w:t>ja nav iesniegti šo noteikumu 4.3.1.punktā vai 4.3.2.punktā norādītie dokumenti;</w:t>
      </w:r>
    </w:p>
    <w:p w14:paraId="1EE97BF9" w14:textId="77777777" w:rsidR="005305C9" w:rsidRPr="005305C9" w:rsidRDefault="005305C9" w:rsidP="00474ABB">
      <w:pPr>
        <w:numPr>
          <w:ilvl w:val="2"/>
          <w:numId w:val="34"/>
        </w:numPr>
        <w:tabs>
          <w:tab w:val="num" w:pos="284"/>
          <w:tab w:val="left" w:pos="1276"/>
        </w:tabs>
        <w:autoSpaceDE w:val="0"/>
        <w:autoSpaceDN w:val="0"/>
        <w:adjustRightInd w:val="0"/>
        <w:spacing w:line="360" w:lineRule="auto"/>
        <w:ind w:left="284" w:hanging="284"/>
        <w:jc w:val="both"/>
        <w:rPr>
          <w:szCs w:val="24"/>
          <w:u w:val="none"/>
          <w:lang w:eastAsia="lv-LV"/>
        </w:rPr>
      </w:pPr>
      <w:r w:rsidRPr="005305C9">
        <w:rPr>
          <w:szCs w:val="24"/>
          <w:u w:val="none"/>
          <w:lang w:eastAsia="lv-LV"/>
        </w:rPr>
        <w:t>iesniegtajos dokumentos norādītas nepatiesas ziņas;</w:t>
      </w:r>
    </w:p>
    <w:p w14:paraId="7E45B268" w14:textId="77777777" w:rsidR="005305C9" w:rsidRPr="005305C9" w:rsidRDefault="005305C9" w:rsidP="00474ABB">
      <w:pPr>
        <w:numPr>
          <w:ilvl w:val="2"/>
          <w:numId w:val="34"/>
        </w:numPr>
        <w:tabs>
          <w:tab w:val="num" w:pos="284"/>
          <w:tab w:val="left" w:pos="1276"/>
        </w:tabs>
        <w:autoSpaceDE w:val="0"/>
        <w:autoSpaceDN w:val="0"/>
        <w:adjustRightInd w:val="0"/>
        <w:spacing w:line="360" w:lineRule="auto"/>
        <w:ind w:left="284" w:hanging="284"/>
        <w:jc w:val="both"/>
        <w:rPr>
          <w:szCs w:val="24"/>
          <w:u w:val="none"/>
          <w:lang w:eastAsia="lv-LV"/>
        </w:rPr>
      </w:pPr>
      <w:r w:rsidRPr="005305C9">
        <w:rPr>
          <w:szCs w:val="24"/>
          <w:u w:val="none"/>
          <w:lang w:eastAsia="lv-LV"/>
        </w:rPr>
        <w:t>konstatēts, ka pretendentam ir izsoles noteikumu 3.1.punktā minētās parādsaistības;</w:t>
      </w:r>
    </w:p>
    <w:p w14:paraId="52DA2D67" w14:textId="77777777" w:rsidR="005305C9" w:rsidRPr="005305C9" w:rsidRDefault="005305C9" w:rsidP="00474ABB">
      <w:pPr>
        <w:numPr>
          <w:ilvl w:val="2"/>
          <w:numId w:val="34"/>
        </w:numPr>
        <w:tabs>
          <w:tab w:val="num" w:pos="284"/>
          <w:tab w:val="left" w:pos="993"/>
        </w:tabs>
        <w:autoSpaceDE w:val="0"/>
        <w:autoSpaceDN w:val="0"/>
        <w:adjustRightInd w:val="0"/>
        <w:spacing w:line="360" w:lineRule="auto"/>
        <w:ind w:left="284" w:hanging="284"/>
        <w:jc w:val="both"/>
        <w:rPr>
          <w:szCs w:val="24"/>
          <w:u w:val="none"/>
          <w:lang w:eastAsia="lv-LV"/>
        </w:rPr>
      </w:pPr>
      <w:r w:rsidRPr="005305C9">
        <w:rPr>
          <w:szCs w:val="24"/>
          <w:u w:val="none"/>
          <w:lang w:eastAsia="lv-LV"/>
        </w:rPr>
        <w:t>Gulbenes novada pašvaldības norādītajā bankas kontā nav saņemta nodrošinājuma nauda.</w:t>
      </w:r>
    </w:p>
    <w:p w14:paraId="170C985F" w14:textId="77777777" w:rsidR="005305C9" w:rsidRPr="005305C9" w:rsidRDefault="005305C9" w:rsidP="00474ABB">
      <w:pPr>
        <w:numPr>
          <w:ilvl w:val="1"/>
          <w:numId w:val="34"/>
        </w:numPr>
        <w:tabs>
          <w:tab w:val="num" w:pos="284"/>
        </w:tabs>
        <w:autoSpaceDE w:val="0"/>
        <w:autoSpaceDN w:val="0"/>
        <w:adjustRightInd w:val="0"/>
        <w:spacing w:line="360" w:lineRule="auto"/>
        <w:ind w:left="284" w:hanging="284"/>
        <w:jc w:val="both"/>
        <w:rPr>
          <w:szCs w:val="24"/>
          <w:u w:val="none"/>
          <w:lang w:eastAsia="lv-LV"/>
        </w:rPr>
      </w:pPr>
      <w:r w:rsidRPr="005305C9">
        <w:rPr>
          <w:rFonts w:cs="Arial"/>
          <w:szCs w:val="24"/>
          <w:u w:val="none"/>
          <w:lang w:eastAsia="lv-LV"/>
        </w:rPr>
        <w:t>Ziņas par saņemtajiem pieteikumiem un izsoles dalībnieku sarakstā reģistrētajiem izsoles dalībniekiem neizpauž līdz izsoles sākumam.</w:t>
      </w:r>
    </w:p>
    <w:p w14:paraId="593E20B8" w14:textId="77777777" w:rsidR="005305C9" w:rsidRPr="005305C9" w:rsidRDefault="005305C9" w:rsidP="005305C9">
      <w:pPr>
        <w:autoSpaceDE w:val="0"/>
        <w:autoSpaceDN w:val="0"/>
        <w:adjustRightInd w:val="0"/>
        <w:ind w:left="709"/>
        <w:jc w:val="both"/>
        <w:rPr>
          <w:szCs w:val="24"/>
          <w:u w:val="none"/>
          <w:lang w:eastAsia="lv-LV"/>
        </w:rPr>
      </w:pPr>
    </w:p>
    <w:p w14:paraId="3F7A1321" w14:textId="77777777" w:rsidR="005305C9" w:rsidRPr="005305C9" w:rsidRDefault="005305C9" w:rsidP="00474ABB">
      <w:pPr>
        <w:numPr>
          <w:ilvl w:val="0"/>
          <w:numId w:val="34"/>
        </w:numPr>
        <w:tabs>
          <w:tab w:val="num" w:pos="1777"/>
        </w:tabs>
        <w:ind w:left="0" w:firstLine="0"/>
        <w:jc w:val="center"/>
        <w:rPr>
          <w:b/>
          <w:szCs w:val="24"/>
          <w:u w:val="none"/>
          <w:lang w:eastAsia="lv-LV"/>
        </w:rPr>
      </w:pPr>
      <w:r w:rsidRPr="005305C9">
        <w:rPr>
          <w:b/>
          <w:szCs w:val="24"/>
          <w:u w:val="none"/>
          <w:lang w:eastAsia="lv-LV"/>
        </w:rPr>
        <w:t>Izsoles norise</w:t>
      </w:r>
    </w:p>
    <w:p w14:paraId="493C9C20" w14:textId="77777777" w:rsidR="005305C9" w:rsidRPr="005305C9" w:rsidRDefault="005305C9" w:rsidP="005305C9">
      <w:pPr>
        <w:tabs>
          <w:tab w:val="left" w:pos="567"/>
        </w:tabs>
        <w:ind w:left="709" w:hanging="709"/>
        <w:rPr>
          <w:b/>
          <w:szCs w:val="24"/>
          <w:u w:val="none"/>
          <w:lang w:eastAsia="lv-LV"/>
        </w:rPr>
      </w:pPr>
    </w:p>
    <w:p w14:paraId="353E47E0" w14:textId="77777777" w:rsidR="005305C9" w:rsidRPr="005305C9" w:rsidRDefault="005305C9" w:rsidP="00474ABB">
      <w:pPr>
        <w:widowControl w:val="0"/>
        <w:numPr>
          <w:ilvl w:val="1"/>
          <w:numId w:val="34"/>
        </w:numPr>
        <w:tabs>
          <w:tab w:val="left"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 xml:space="preserve">Izsole notiks </w:t>
      </w:r>
      <w:r w:rsidRPr="005305C9">
        <w:rPr>
          <w:b/>
          <w:szCs w:val="24"/>
          <w:u w:val="none"/>
          <w:lang w:eastAsia="lv-LV"/>
        </w:rPr>
        <w:t xml:space="preserve">2025.gada 6.novembrī plkst.09:20 </w:t>
      </w:r>
      <w:r w:rsidRPr="005305C9">
        <w:rPr>
          <w:szCs w:val="24"/>
          <w:u w:val="none"/>
          <w:lang w:eastAsia="lv-LV"/>
        </w:rPr>
        <w:t xml:space="preserve">Gulbenes novada Centrālās pārvaldes ēkā, Ābeļu ielā 2, Gulbenē, Gulbenes novadā, 2.stāva zālē. </w:t>
      </w:r>
    </w:p>
    <w:p w14:paraId="31582475" w14:textId="77777777" w:rsidR="005305C9" w:rsidRPr="005305C9" w:rsidRDefault="005305C9" w:rsidP="00474ABB">
      <w:pPr>
        <w:widowControl w:val="0"/>
        <w:numPr>
          <w:ilvl w:val="1"/>
          <w:numId w:val="34"/>
        </w:numPr>
        <w:tabs>
          <w:tab w:val="left"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w:t>
      </w:r>
      <w:r w:rsidRPr="005305C9">
        <w:rPr>
          <w:szCs w:val="24"/>
          <w:u w:val="none"/>
          <w:lang w:eastAsia="lv-LV"/>
        </w:rPr>
        <w:lastRenderedPageBreak/>
        <w:t>piedalīšanos izsolē izsoles dalībniekam jāinformē izsoles vadītājs, norādot tulka vārdu, uzvārdu, personas kodu, kā arī uzrādot personas apliecinošu dokumentu, lai Izsoles komisija pārbaudītu tulka personību.</w:t>
      </w:r>
    </w:p>
    <w:p w14:paraId="1D7B6C4E" w14:textId="77777777" w:rsidR="005305C9" w:rsidRPr="005305C9" w:rsidRDefault="005305C9" w:rsidP="00474ABB">
      <w:pPr>
        <w:widowControl w:val="0"/>
        <w:numPr>
          <w:ilvl w:val="1"/>
          <w:numId w:val="34"/>
        </w:numPr>
        <w:tabs>
          <w:tab w:val="left"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22F6B0F9" w14:textId="77777777" w:rsidR="005305C9" w:rsidRPr="005305C9" w:rsidRDefault="005305C9" w:rsidP="00474ABB">
      <w:pPr>
        <w:widowControl w:val="0"/>
        <w:numPr>
          <w:ilvl w:val="1"/>
          <w:numId w:val="34"/>
        </w:numPr>
        <w:tabs>
          <w:tab w:val="left"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6CF0029E" w14:textId="77777777" w:rsidR="005305C9" w:rsidRPr="005305C9" w:rsidRDefault="005305C9" w:rsidP="00474ABB">
      <w:pPr>
        <w:numPr>
          <w:ilvl w:val="1"/>
          <w:numId w:val="34"/>
        </w:numPr>
        <w:tabs>
          <w:tab w:val="left"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 xml:space="preserve">Pirms izsoles sākšanas izsoles dalībnieki paraksta izsoles noteikumus, tādējādi apliecinot, ka pilnībā ar tiem ir iepazinušies un piekrīt tiem. </w:t>
      </w:r>
    </w:p>
    <w:p w14:paraId="4EA15026" w14:textId="77777777" w:rsidR="005305C9" w:rsidRPr="005305C9" w:rsidRDefault="005305C9" w:rsidP="00474ABB">
      <w:pPr>
        <w:numPr>
          <w:ilvl w:val="1"/>
          <w:numId w:val="34"/>
        </w:numPr>
        <w:tabs>
          <w:tab w:val="left"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 xml:space="preserve">Izsoles vadītājs atklāj izsoli, raksturo izsolāmo mantu, paziņo izsoles sākumcenu, izsoles soli un informē par solīšanas kārtību. </w:t>
      </w:r>
    </w:p>
    <w:p w14:paraId="1D8C9940" w14:textId="77777777" w:rsidR="005305C9" w:rsidRPr="005305C9" w:rsidRDefault="005305C9" w:rsidP="00474ABB">
      <w:pPr>
        <w:numPr>
          <w:ilvl w:val="1"/>
          <w:numId w:val="34"/>
        </w:numPr>
        <w:tabs>
          <w:tab w:val="left"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 xml:space="preserve">Izsoles dalībnieki savu piekrišanu iegādāties izsoles Objektu apliecina mutvārdos un rakstiski, parakstoties izsoles dalībnieku sarakstā par katru nosolīto soli. Tas tiek fiksēts izsoles gaitas protokolā. </w:t>
      </w:r>
    </w:p>
    <w:p w14:paraId="35DFDEC1" w14:textId="77777777" w:rsidR="005305C9" w:rsidRPr="005305C9" w:rsidRDefault="005305C9" w:rsidP="00474ABB">
      <w:pPr>
        <w:numPr>
          <w:ilvl w:val="1"/>
          <w:numId w:val="34"/>
        </w:numPr>
        <w:tabs>
          <w:tab w:val="num"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687155EC" w14:textId="77777777" w:rsidR="005305C9" w:rsidRPr="005305C9" w:rsidRDefault="005305C9" w:rsidP="00474ABB">
      <w:pPr>
        <w:numPr>
          <w:ilvl w:val="1"/>
          <w:numId w:val="34"/>
        </w:numPr>
        <w:tabs>
          <w:tab w:val="num"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5EFA2755" w14:textId="77777777" w:rsidR="005305C9" w:rsidRPr="005305C9" w:rsidRDefault="005305C9" w:rsidP="00474ABB">
      <w:pPr>
        <w:numPr>
          <w:ilvl w:val="1"/>
          <w:numId w:val="34"/>
        </w:numPr>
        <w:tabs>
          <w:tab w:val="num"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3DC3D799" w14:textId="77777777" w:rsidR="005305C9" w:rsidRPr="005305C9" w:rsidRDefault="005305C9" w:rsidP="00474ABB">
      <w:pPr>
        <w:numPr>
          <w:ilvl w:val="1"/>
          <w:numId w:val="34"/>
        </w:numPr>
        <w:tabs>
          <w:tab w:val="num"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 xml:space="preserve">Izsole ar augšupejošu soli turpinās, līdz kāds no tās dalībniekiem nosola visaugstāko cenu. Šajā gadījumā izsole tiek izsludināta par pabeigtu. </w:t>
      </w:r>
    </w:p>
    <w:p w14:paraId="1D32DBC1" w14:textId="77777777" w:rsidR="005305C9" w:rsidRPr="005305C9" w:rsidRDefault="005305C9" w:rsidP="00474ABB">
      <w:pPr>
        <w:numPr>
          <w:ilvl w:val="1"/>
          <w:numId w:val="34"/>
        </w:numPr>
        <w:tabs>
          <w:tab w:val="num"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4325466B" w14:textId="77777777" w:rsidR="005305C9" w:rsidRPr="005305C9" w:rsidRDefault="005305C9" w:rsidP="005305C9">
      <w:pPr>
        <w:autoSpaceDE w:val="0"/>
        <w:autoSpaceDN w:val="0"/>
        <w:adjustRightInd w:val="0"/>
        <w:ind w:left="567"/>
        <w:jc w:val="both"/>
        <w:rPr>
          <w:szCs w:val="24"/>
          <w:u w:val="none"/>
          <w:lang w:eastAsia="lv-LV"/>
        </w:rPr>
      </w:pPr>
    </w:p>
    <w:p w14:paraId="080B3F68" w14:textId="77777777" w:rsidR="005305C9" w:rsidRPr="005305C9" w:rsidRDefault="005305C9" w:rsidP="00474ABB">
      <w:pPr>
        <w:numPr>
          <w:ilvl w:val="0"/>
          <w:numId w:val="34"/>
        </w:numPr>
        <w:tabs>
          <w:tab w:val="num" w:pos="567"/>
          <w:tab w:val="num" w:pos="1777"/>
        </w:tabs>
        <w:autoSpaceDE w:val="0"/>
        <w:autoSpaceDN w:val="0"/>
        <w:adjustRightInd w:val="0"/>
        <w:ind w:left="0" w:firstLine="0"/>
        <w:jc w:val="center"/>
        <w:rPr>
          <w:b/>
          <w:szCs w:val="24"/>
          <w:u w:val="none"/>
          <w:lang w:eastAsia="lv-LV"/>
        </w:rPr>
      </w:pPr>
      <w:r w:rsidRPr="005305C9">
        <w:rPr>
          <w:b/>
          <w:szCs w:val="24"/>
          <w:u w:val="none"/>
          <w:lang w:eastAsia="lv-LV"/>
        </w:rPr>
        <w:t>Izsoles rezultātu apstiprināšana un pirkuma līguma noslēgšana</w:t>
      </w:r>
    </w:p>
    <w:p w14:paraId="328C25AA" w14:textId="77777777" w:rsidR="005305C9" w:rsidRPr="005305C9" w:rsidRDefault="005305C9" w:rsidP="005305C9">
      <w:pPr>
        <w:rPr>
          <w:b/>
          <w:szCs w:val="24"/>
          <w:u w:val="none"/>
          <w:lang w:eastAsia="lv-LV"/>
        </w:rPr>
      </w:pPr>
    </w:p>
    <w:p w14:paraId="458DBD07" w14:textId="77777777" w:rsidR="005305C9" w:rsidRPr="005305C9" w:rsidRDefault="005305C9" w:rsidP="00474ABB">
      <w:pPr>
        <w:numPr>
          <w:ilvl w:val="1"/>
          <w:numId w:val="34"/>
        </w:numPr>
        <w:tabs>
          <w:tab w:val="num"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 xml:space="preserve">Izsoles komisija apstiprina izsoles protokolu septiņu dienu laikā pēc izsoles. </w:t>
      </w:r>
    </w:p>
    <w:p w14:paraId="6999A050" w14:textId="77777777" w:rsidR="005305C9" w:rsidRPr="005305C9" w:rsidRDefault="005305C9" w:rsidP="00474ABB">
      <w:pPr>
        <w:numPr>
          <w:ilvl w:val="1"/>
          <w:numId w:val="34"/>
        </w:numPr>
        <w:tabs>
          <w:tab w:val="num"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lastRenderedPageBreak/>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w:t>
      </w:r>
      <w:r w:rsidRPr="005305C9">
        <w:rPr>
          <w:szCs w:val="24"/>
          <w:u w:val="none"/>
        </w:rPr>
        <w:t>Dzīvokļa īpašuma “79,6. km ēka”- 3, Lizuma pagastā, Gulbenes novadā</w:t>
      </w:r>
      <w:r w:rsidRPr="005305C9">
        <w:rPr>
          <w:szCs w:val="24"/>
          <w:u w:val="none"/>
          <w:lang w:eastAsia="lv-LV"/>
        </w:rPr>
        <w:t>, pirkuma maksa”.</w:t>
      </w:r>
    </w:p>
    <w:p w14:paraId="45A8170C" w14:textId="77777777" w:rsidR="005305C9" w:rsidRPr="005305C9" w:rsidRDefault="005305C9" w:rsidP="00474ABB">
      <w:pPr>
        <w:numPr>
          <w:ilvl w:val="1"/>
          <w:numId w:val="34"/>
        </w:numPr>
        <w:tabs>
          <w:tab w:val="num"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C88F61C" w14:textId="77777777" w:rsidR="005305C9" w:rsidRPr="005305C9" w:rsidRDefault="005305C9" w:rsidP="00474ABB">
      <w:pPr>
        <w:numPr>
          <w:ilvl w:val="1"/>
          <w:numId w:val="34"/>
        </w:numPr>
        <w:tabs>
          <w:tab w:val="num"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0D566658" w14:textId="77777777" w:rsidR="005305C9" w:rsidRPr="005305C9" w:rsidRDefault="005305C9" w:rsidP="00474ABB">
      <w:pPr>
        <w:numPr>
          <w:ilvl w:val="1"/>
          <w:numId w:val="34"/>
        </w:numPr>
        <w:tabs>
          <w:tab w:val="num"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46A0ED19" w14:textId="77777777" w:rsidR="005305C9" w:rsidRPr="005305C9" w:rsidRDefault="005305C9" w:rsidP="00474ABB">
      <w:pPr>
        <w:numPr>
          <w:ilvl w:val="1"/>
          <w:numId w:val="34"/>
        </w:numPr>
        <w:tabs>
          <w:tab w:val="num"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 xml:space="preserve">Ja noteikumu 6.5.punktā noteiktais izsoles dalībnieks no īpašuma pirkuma atsakās vai norādītajā termiņā nenorēķinās par pirkumu, izsole tiek uzskatīta par nenotikušu. </w:t>
      </w:r>
    </w:p>
    <w:p w14:paraId="26B4BB97" w14:textId="77777777" w:rsidR="005305C9" w:rsidRPr="005305C9" w:rsidRDefault="005305C9" w:rsidP="00474ABB">
      <w:pPr>
        <w:widowControl w:val="0"/>
        <w:numPr>
          <w:ilvl w:val="1"/>
          <w:numId w:val="34"/>
        </w:numPr>
        <w:tabs>
          <w:tab w:val="num"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Gulbenes novada pašvaldības dome izsoles rezultātus apstiprina ne vēlāk kā trīsdesmit dienu laikā pēc 6.2. vai 6.5.punktā paredzēto maksājumu nokārtošanas.</w:t>
      </w:r>
    </w:p>
    <w:p w14:paraId="7E8D4BB8" w14:textId="77777777" w:rsidR="005305C9" w:rsidRPr="005305C9" w:rsidRDefault="005305C9" w:rsidP="00474ABB">
      <w:pPr>
        <w:widowControl w:val="0"/>
        <w:numPr>
          <w:ilvl w:val="1"/>
          <w:numId w:val="34"/>
        </w:numPr>
        <w:tabs>
          <w:tab w:val="num"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Gulbenes novada pašvaldība trīsdesmit dienu laikā pēc izsoles rezultātu apstiprināšanas noslēdz ar izsoles uzvarētāju pirkuma līgumu.</w:t>
      </w:r>
    </w:p>
    <w:p w14:paraId="0D9ED712" w14:textId="77777777" w:rsidR="005305C9" w:rsidRPr="005305C9" w:rsidRDefault="005305C9" w:rsidP="00474ABB">
      <w:pPr>
        <w:numPr>
          <w:ilvl w:val="1"/>
          <w:numId w:val="34"/>
        </w:numPr>
        <w:tabs>
          <w:tab w:val="num"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 xml:space="preserve">Pēc pirkuma </w:t>
      </w:r>
      <w:smartTag w:uri="schemas-tilde-lv/tildestengine" w:element="veidnes">
        <w:smartTagPr>
          <w:attr w:name="baseform" w:val="līgum|s"/>
          <w:attr w:name="id" w:val="-1"/>
          <w:attr w:name="text" w:val="līguma"/>
        </w:smartTagPr>
        <w:r w:rsidRPr="005305C9">
          <w:rPr>
            <w:szCs w:val="24"/>
            <w:u w:val="none"/>
            <w:lang w:eastAsia="lv-LV"/>
          </w:rPr>
          <w:t>līguma</w:t>
        </w:r>
      </w:smartTag>
      <w:r w:rsidRPr="005305C9">
        <w:rPr>
          <w:szCs w:val="24"/>
          <w:u w:val="none"/>
          <w:lang w:eastAsia="lv-LV"/>
        </w:rPr>
        <w:t xml:space="preserve"> parakstīšanas visa dokumentācija, kas saistīta ar Gulbenes novada pašvaldības nekustamā īpašumu, tiek nodota ieguvējam, sastādot par to nodošanas – pieņemšanas aktu. </w:t>
      </w:r>
    </w:p>
    <w:p w14:paraId="21AD7F85" w14:textId="77777777" w:rsidR="005305C9" w:rsidRPr="005305C9" w:rsidRDefault="005305C9" w:rsidP="00474ABB">
      <w:pPr>
        <w:numPr>
          <w:ilvl w:val="1"/>
          <w:numId w:val="34"/>
        </w:numPr>
        <w:tabs>
          <w:tab w:val="num"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 xml:space="preserve">Nekustamā īpašuma </w:t>
      </w:r>
      <w:proofErr w:type="spellStart"/>
      <w:r w:rsidRPr="005305C9">
        <w:rPr>
          <w:szCs w:val="24"/>
          <w:u w:val="none"/>
          <w:lang w:eastAsia="lv-LV"/>
        </w:rPr>
        <w:t>pārreģistrāciju</w:t>
      </w:r>
      <w:proofErr w:type="spellEnd"/>
      <w:r w:rsidRPr="005305C9">
        <w:rPr>
          <w:szCs w:val="24"/>
          <w:u w:val="none"/>
          <w:lang w:eastAsia="lv-LV"/>
        </w:rPr>
        <w:t xml:space="preserve"> Zemesgrāmatā Pircējs izdara par saviem līdzekļiem.</w:t>
      </w:r>
    </w:p>
    <w:p w14:paraId="1801CAB7" w14:textId="77777777" w:rsidR="005305C9" w:rsidRPr="005305C9" w:rsidRDefault="005305C9" w:rsidP="005305C9">
      <w:pPr>
        <w:autoSpaceDE w:val="0"/>
        <w:autoSpaceDN w:val="0"/>
        <w:adjustRightInd w:val="0"/>
        <w:ind w:left="567"/>
        <w:jc w:val="both"/>
        <w:rPr>
          <w:sz w:val="22"/>
          <w:u w:val="none"/>
          <w:lang w:eastAsia="lv-LV"/>
        </w:rPr>
      </w:pPr>
    </w:p>
    <w:p w14:paraId="17CA8734" w14:textId="77777777" w:rsidR="005305C9" w:rsidRPr="005305C9" w:rsidRDefault="005305C9" w:rsidP="00474ABB">
      <w:pPr>
        <w:numPr>
          <w:ilvl w:val="0"/>
          <w:numId w:val="34"/>
        </w:numPr>
        <w:tabs>
          <w:tab w:val="num" w:pos="1777"/>
        </w:tabs>
        <w:ind w:left="284" w:hanging="284"/>
        <w:jc w:val="center"/>
        <w:rPr>
          <w:b/>
          <w:szCs w:val="24"/>
          <w:u w:val="none"/>
          <w:lang w:eastAsia="lv-LV"/>
        </w:rPr>
      </w:pPr>
      <w:r w:rsidRPr="005305C9">
        <w:rPr>
          <w:b/>
          <w:szCs w:val="24"/>
          <w:u w:val="none"/>
          <w:lang w:eastAsia="lv-LV"/>
        </w:rPr>
        <w:t>Nenotikusi izsole</w:t>
      </w:r>
    </w:p>
    <w:p w14:paraId="4FB19C9F" w14:textId="77777777" w:rsidR="005305C9" w:rsidRPr="005305C9" w:rsidRDefault="005305C9" w:rsidP="005305C9">
      <w:pPr>
        <w:ind w:left="284"/>
        <w:rPr>
          <w:b/>
          <w:sz w:val="22"/>
          <w:u w:val="none"/>
          <w:lang w:eastAsia="lv-LV"/>
        </w:rPr>
      </w:pPr>
    </w:p>
    <w:p w14:paraId="6BD26B95" w14:textId="77777777" w:rsidR="005305C9" w:rsidRPr="005305C9" w:rsidRDefault="005305C9" w:rsidP="00474ABB">
      <w:pPr>
        <w:numPr>
          <w:ilvl w:val="1"/>
          <w:numId w:val="34"/>
        </w:numPr>
        <w:tabs>
          <w:tab w:val="num" w:pos="567"/>
        </w:tabs>
        <w:autoSpaceDE w:val="0"/>
        <w:autoSpaceDN w:val="0"/>
        <w:adjustRightInd w:val="0"/>
        <w:spacing w:line="360" w:lineRule="auto"/>
        <w:ind w:left="567" w:hanging="567"/>
        <w:jc w:val="both"/>
        <w:rPr>
          <w:szCs w:val="24"/>
          <w:u w:val="none"/>
          <w:lang w:eastAsia="lv-LV"/>
        </w:rPr>
      </w:pPr>
      <w:r w:rsidRPr="005305C9">
        <w:rPr>
          <w:szCs w:val="24"/>
          <w:u w:val="none"/>
          <w:lang w:eastAsia="lv-LV"/>
        </w:rPr>
        <w:t xml:space="preserve">Objekta izsole uzskatāma par nenotikušu: </w:t>
      </w:r>
    </w:p>
    <w:p w14:paraId="02761B95" w14:textId="77777777" w:rsidR="005305C9" w:rsidRPr="005305C9" w:rsidRDefault="005305C9" w:rsidP="00474ABB">
      <w:pPr>
        <w:numPr>
          <w:ilvl w:val="2"/>
          <w:numId w:val="34"/>
        </w:numPr>
        <w:tabs>
          <w:tab w:val="num" w:pos="1276"/>
        </w:tabs>
        <w:autoSpaceDE w:val="0"/>
        <w:autoSpaceDN w:val="0"/>
        <w:adjustRightInd w:val="0"/>
        <w:spacing w:line="360" w:lineRule="auto"/>
        <w:ind w:left="1276" w:hanging="709"/>
        <w:jc w:val="both"/>
        <w:rPr>
          <w:szCs w:val="24"/>
          <w:u w:val="none"/>
          <w:lang w:eastAsia="lv-LV"/>
        </w:rPr>
      </w:pPr>
      <w:r w:rsidRPr="005305C9">
        <w:rPr>
          <w:szCs w:val="24"/>
          <w:u w:val="none"/>
          <w:lang w:eastAsia="lv-LV"/>
        </w:rPr>
        <w:t xml:space="preserve">ja uz izsoli nav reģistrēts neviens izsoles dalībnieks; </w:t>
      </w:r>
    </w:p>
    <w:p w14:paraId="080CDEB3" w14:textId="77777777" w:rsidR="005305C9" w:rsidRPr="005305C9" w:rsidRDefault="005305C9" w:rsidP="00474ABB">
      <w:pPr>
        <w:numPr>
          <w:ilvl w:val="2"/>
          <w:numId w:val="34"/>
        </w:numPr>
        <w:tabs>
          <w:tab w:val="num" w:pos="1276"/>
        </w:tabs>
        <w:autoSpaceDE w:val="0"/>
        <w:autoSpaceDN w:val="0"/>
        <w:adjustRightInd w:val="0"/>
        <w:spacing w:line="360" w:lineRule="auto"/>
        <w:ind w:left="1276" w:hanging="709"/>
        <w:jc w:val="both"/>
        <w:rPr>
          <w:szCs w:val="24"/>
          <w:u w:val="none"/>
          <w:lang w:eastAsia="lv-LV"/>
        </w:rPr>
      </w:pPr>
      <w:r w:rsidRPr="005305C9">
        <w:rPr>
          <w:szCs w:val="24"/>
          <w:u w:val="none"/>
          <w:lang w:eastAsia="lv-LV"/>
        </w:rPr>
        <w:t xml:space="preserve">ja neviens izsoles dalībnieks nav pārsolījis izsoles sākumcenu; </w:t>
      </w:r>
    </w:p>
    <w:p w14:paraId="70C83C03" w14:textId="77777777" w:rsidR="005305C9" w:rsidRPr="005305C9" w:rsidRDefault="005305C9" w:rsidP="00474ABB">
      <w:pPr>
        <w:numPr>
          <w:ilvl w:val="2"/>
          <w:numId w:val="34"/>
        </w:numPr>
        <w:tabs>
          <w:tab w:val="num" w:pos="1276"/>
        </w:tabs>
        <w:autoSpaceDE w:val="0"/>
        <w:autoSpaceDN w:val="0"/>
        <w:adjustRightInd w:val="0"/>
        <w:spacing w:line="360" w:lineRule="auto"/>
        <w:ind w:left="1276" w:hanging="709"/>
        <w:jc w:val="both"/>
        <w:rPr>
          <w:szCs w:val="24"/>
          <w:u w:val="none"/>
          <w:lang w:eastAsia="lv-LV"/>
        </w:rPr>
      </w:pPr>
      <w:r w:rsidRPr="005305C9">
        <w:rPr>
          <w:szCs w:val="24"/>
          <w:u w:val="none"/>
          <w:lang w:eastAsia="lv-LV"/>
        </w:rPr>
        <w:t xml:space="preserve">ja vienīgais izsoles dalībnieks, kurš nosolījis izsolāmo īpašumu, nav parakstījis izsolāmā īpašuma pirkuma līgumu; </w:t>
      </w:r>
    </w:p>
    <w:p w14:paraId="4CB33EC2" w14:textId="77777777" w:rsidR="005305C9" w:rsidRPr="005305C9" w:rsidRDefault="005305C9" w:rsidP="00474ABB">
      <w:pPr>
        <w:numPr>
          <w:ilvl w:val="2"/>
          <w:numId w:val="34"/>
        </w:numPr>
        <w:tabs>
          <w:tab w:val="num" w:pos="1276"/>
        </w:tabs>
        <w:autoSpaceDE w:val="0"/>
        <w:autoSpaceDN w:val="0"/>
        <w:adjustRightInd w:val="0"/>
        <w:spacing w:line="360" w:lineRule="auto"/>
        <w:ind w:left="1276" w:hanging="709"/>
        <w:jc w:val="both"/>
        <w:rPr>
          <w:szCs w:val="24"/>
          <w:u w:val="none"/>
          <w:lang w:eastAsia="lv-LV"/>
        </w:rPr>
      </w:pPr>
      <w:r w:rsidRPr="005305C9">
        <w:rPr>
          <w:szCs w:val="24"/>
          <w:u w:val="none"/>
          <w:lang w:eastAsia="lv-LV"/>
        </w:rPr>
        <w:t>ja neviens no izsoles dalībniekiem, kurš atzīts par nosolītāju, neveic pirkuma maksas samaksu šajos noteikumos norādītajā termiņā.</w:t>
      </w:r>
    </w:p>
    <w:p w14:paraId="137B76F7" w14:textId="77777777" w:rsidR="005305C9" w:rsidRPr="005305C9" w:rsidRDefault="005305C9" w:rsidP="005305C9">
      <w:pPr>
        <w:autoSpaceDE w:val="0"/>
        <w:autoSpaceDN w:val="0"/>
        <w:adjustRightInd w:val="0"/>
        <w:ind w:left="1276"/>
        <w:jc w:val="both"/>
        <w:rPr>
          <w:sz w:val="22"/>
          <w:u w:val="none"/>
          <w:lang w:eastAsia="lv-LV"/>
        </w:rPr>
      </w:pPr>
    </w:p>
    <w:p w14:paraId="028F9715" w14:textId="77777777" w:rsidR="005305C9" w:rsidRPr="005305C9" w:rsidRDefault="005305C9" w:rsidP="00474ABB">
      <w:pPr>
        <w:numPr>
          <w:ilvl w:val="0"/>
          <w:numId w:val="34"/>
        </w:numPr>
        <w:tabs>
          <w:tab w:val="num" w:pos="1777"/>
        </w:tabs>
        <w:ind w:left="426" w:hanging="426"/>
        <w:jc w:val="center"/>
        <w:rPr>
          <w:b/>
          <w:szCs w:val="24"/>
          <w:u w:val="none"/>
          <w:lang w:eastAsia="lv-LV"/>
        </w:rPr>
      </w:pPr>
      <w:r w:rsidRPr="005305C9">
        <w:rPr>
          <w:b/>
          <w:szCs w:val="24"/>
          <w:u w:val="none"/>
          <w:lang w:eastAsia="lv-LV"/>
        </w:rPr>
        <w:t>Izsoles rezultātu apstrīdēšana</w:t>
      </w:r>
    </w:p>
    <w:p w14:paraId="59A3C0B1" w14:textId="77777777" w:rsidR="005305C9" w:rsidRPr="005305C9" w:rsidRDefault="005305C9" w:rsidP="005305C9">
      <w:pPr>
        <w:ind w:left="426"/>
        <w:rPr>
          <w:b/>
          <w:sz w:val="22"/>
          <w:u w:val="none"/>
          <w:lang w:eastAsia="lv-LV"/>
        </w:rPr>
      </w:pPr>
    </w:p>
    <w:p w14:paraId="7A242BC1" w14:textId="77777777" w:rsidR="005305C9" w:rsidRPr="005305C9" w:rsidRDefault="005305C9" w:rsidP="00474ABB">
      <w:pPr>
        <w:numPr>
          <w:ilvl w:val="1"/>
          <w:numId w:val="34"/>
        </w:numPr>
        <w:tabs>
          <w:tab w:val="num" w:pos="567"/>
        </w:tabs>
        <w:spacing w:line="360" w:lineRule="auto"/>
        <w:ind w:left="567" w:hanging="567"/>
        <w:jc w:val="both"/>
        <w:rPr>
          <w:szCs w:val="24"/>
          <w:u w:val="none"/>
          <w:lang w:eastAsia="lv-LV"/>
        </w:rPr>
      </w:pPr>
      <w:r w:rsidRPr="005305C9">
        <w:rPr>
          <w:szCs w:val="24"/>
          <w:u w:val="none"/>
          <w:lang w:eastAsia="lv-LV"/>
        </w:rPr>
        <w:lastRenderedPageBreak/>
        <w:t>Izsoles rezultātus var apstrīdēt Gulbenes novada pašvaldības domē 5 (piecu) darba dienu laikā no dienas, kad Izsoles komisija ir apstiprinājusi izsoles protokolu.</w:t>
      </w:r>
    </w:p>
    <w:p w14:paraId="58AF79B5" w14:textId="77777777" w:rsidR="005305C9" w:rsidRPr="005305C9" w:rsidRDefault="005305C9" w:rsidP="005305C9">
      <w:pPr>
        <w:ind w:left="567"/>
        <w:jc w:val="both"/>
        <w:rPr>
          <w:sz w:val="22"/>
          <w:u w:val="none"/>
          <w:lang w:eastAsia="lv-LV"/>
        </w:rPr>
      </w:pPr>
    </w:p>
    <w:p w14:paraId="5EDCF27D" w14:textId="77777777" w:rsidR="005305C9" w:rsidRPr="005305C9" w:rsidRDefault="005305C9" w:rsidP="00474ABB">
      <w:pPr>
        <w:numPr>
          <w:ilvl w:val="0"/>
          <w:numId w:val="34"/>
        </w:numPr>
        <w:tabs>
          <w:tab w:val="num" w:pos="1777"/>
        </w:tabs>
        <w:ind w:left="426" w:hanging="426"/>
        <w:jc w:val="center"/>
        <w:rPr>
          <w:b/>
          <w:bCs/>
          <w:szCs w:val="24"/>
          <w:u w:val="none"/>
        </w:rPr>
      </w:pPr>
      <w:r w:rsidRPr="005305C9">
        <w:rPr>
          <w:b/>
          <w:bCs/>
          <w:szCs w:val="24"/>
          <w:u w:val="none"/>
        </w:rPr>
        <w:t>Citi noteikumi</w:t>
      </w:r>
    </w:p>
    <w:p w14:paraId="5D4F882A" w14:textId="77777777" w:rsidR="005305C9" w:rsidRPr="005305C9" w:rsidRDefault="005305C9" w:rsidP="005305C9">
      <w:pPr>
        <w:ind w:left="1777"/>
        <w:rPr>
          <w:b/>
          <w:bCs/>
          <w:sz w:val="22"/>
          <w:u w:val="none"/>
        </w:rPr>
      </w:pPr>
    </w:p>
    <w:p w14:paraId="4F279C88" w14:textId="77777777" w:rsidR="005305C9" w:rsidRPr="005305C9" w:rsidRDefault="005305C9" w:rsidP="00474ABB">
      <w:pPr>
        <w:numPr>
          <w:ilvl w:val="1"/>
          <w:numId w:val="34"/>
        </w:numPr>
        <w:tabs>
          <w:tab w:val="num" w:pos="567"/>
        </w:tabs>
        <w:spacing w:line="360" w:lineRule="auto"/>
        <w:ind w:left="567" w:hanging="567"/>
        <w:contextualSpacing/>
        <w:jc w:val="both"/>
        <w:rPr>
          <w:szCs w:val="24"/>
          <w:u w:val="none"/>
        </w:rPr>
      </w:pPr>
      <w:r w:rsidRPr="005305C9">
        <w:rPr>
          <w:szCs w:val="24"/>
          <w:u w:val="none"/>
          <w:lang w:eastAsia="lv-LV"/>
        </w:rPr>
        <w:t>Starp izsoles dalībniekiem aizliegta vienošanās, kas varētu ietekmēt izsoles rezultātus un gaitu.</w:t>
      </w:r>
    </w:p>
    <w:p w14:paraId="3DACEF1D" w14:textId="77777777" w:rsidR="005305C9" w:rsidRPr="005305C9" w:rsidRDefault="005305C9" w:rsidP="00474ABB">
      <w:pPr>
        <w:numPr>
          <w:ilvl w:val="1"/>
          <w:numId w:val="34"/>
        </w:numPr>
        <w:tabs>
          <w:tab w:val="num" w:pos="567"/>
        </w:tabs>
        <w:spacing w:line="360" w:lineRule="auto"/>
        <w:ind w:left="567" w:hanging="567"/>
        <w:contextualSpacing/>
        <w:jc w:val="both"/>
        <w:rPr>
          <w:szCs w:val="24"/>
          <w:u w:val="none"/>
          <w:lang w:eastAsia="lv-LV"/>
        </w:rPr>
      </w:pPr>
      <w:r w:rsidRPr="005305C9">
        <w:rPr>
          <w:szCs w:val="24"/>
          <w:u w:val="none"/>
          <w:lang w:eastAsia="lv-LV"/>
        </w:rPr>
        <w:t>Izsoles pretendenti piekrīt, ka Izsoles komisija veic personas datu apstrādi, pārbaudot sniegto ziņu patiesumu.</w:t>
      </w:r>
    </w:p>
    <w:p w14:paraId="2E5DFFFB" w14:textId="77777777" w:rsidR="005305C9" w:rsidRPr="005305C9" w:rsidRDefault="005305C9" w:rsidP="00474ABB">
      <w:pPr>
        <w:numPr>
          <w:ilvl w:val="1"/>
          <w:numId w:val="34"/>
        </w:numPr>
        <w:tabs>
          <w:tab w:val="num" w:pos="567"/>
        </w:tabs>
        <w:spacing w:line="360" w:lineRule="auto"/>
        <w:ind w:left="567" w:hanging="567"/>
        <w:contextualSpacing/>
        <w:jc w:val="both"/>
        <w:rPr>
          <w:szCs w:val="24"/>
          <w:u w:val="none"/>
        </w:rPr>
      </w:pPr>
      <w:r w:rsidRPr="005305C9">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2329EF0" w14:textId="77777777" w:rsidR="00203C2F" w:rsidRDefault="00203C2F" w:rsidP="000C7638">
      <w:pPr>
        <w:rPr>
          <w:color w:val="000000" w:themeColor="text1"/>
          <w:szCs w:val="24"/>
          <w:u w:val="none"/>
        </w:rPr>
      </w:pPr>
    </w:p>
    <w:p w14:paraId="7B084C14" w14:textId="77777777" w:rsidR="0032517B" w:rsidRPr="00575A1B" w:rsidRDefault="00D5596C" w:rsidP="00575A1B">
      <w:pPr>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14:paraId="085B94E1" w14:textId="77777777" w:rsidR="00575A1B" w:rsidRPr="00DE7201" w:rsidRDefault="00D5596C" w:rsidP="00DE7201">
      <w:pPr>
        <w:pBdr>
          <w:bottom w:val="single" w:sz="12" w:space="0" w:color="auto"/>
        </w:pBdr>
        <w:jc w:val="center"/>
        <w:rPr>
          <w:rFonts w:eastAsia="Calibri"/>
          <w:b/>
          <w:szCs w:val="24"/>
          <w:u w:val="none"/>
        </w:rPr>
      </w:pPr>
      <w:r w:rsidRPr="00DE7201">
        <w:rPr>
          <w:rFonts w:eastAsia="Calibri"/>
          <w:b/>
          <w:noProof/>
          <w:szCs w:val="24"/>
          <w:u w:val="none"/>
        </w:rPr>
        <w:t>Par dzīvokļa īpašuma Viestura iela 35 - 6, Gulbenē, Gulbenes novadā, pircēja apstiprināšanu</w:t>
      </w:r>
    </w:p>
    <w:p w14:paraId="3C6B27B9" w14:textId="77777777" w:rsidR="00575A1B" w:rsidRDefault="00D5596C"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75DFAF95" w14:textId="77777777" w:rsidR="00CA2A8B" w:rsidRDefault="00D5596C"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C83CF03" w14:textId="77777777" w:rsidR="005C694D" w:rsidRPr="00575A1B" w:rsidRDefault="005C694D" w:rsidP="005C694D">
      <w:pPr>
        <w:rPr>
          <w:rFonts w:eastAsia="Calibri"/>
          <w:szCs w:val="24"/>
          <w:u w:val="none"/>
        </w:rPr>
      </w:pPr>
      <w:r>
        <w:rPr>
          <w:rFonts w:eastAsia="Calibri"/>
          <w:szCs w:val="24"/>
          <w:u w:val="none"/>
        </w:rPr>
        <w:t>DEBATĒS PIEDALĀS: nav</w:t>
      </w:r>
    </w:p>
    <w:p w14:paraId="57A98313" w14:textId="77777777" w:rsidR="005C694D" w:rsidRDefault="005C694D" w:rsidP="005C694D">
      <w:pPr>
        <w:rPr>
          <w:rFonts w:eastAsia="Calibri"/>
          <w:color w:val="FF0000"/>
          <w:szCs w:val="24"/>
          <w:u w:val="none"/>
        </w:rPr>
      </w:pPr>
    </w:p>
    <w:p w14:paraId="1D1659B4" w14:textId="77777777" w:rsidR="005C694D" w:rsidRDefault="005C694D" w:rsidP="005C694D">
      <w:pPr>
        <w:spacing w:line="360" w:lineRule="auto"/>
        <w:ind w:firstLine="567"/>
        <w:jc w:val="both"/>
        <w:rPr>
          <w:u w:val="none"/>
        </w:rPr>
      </w:pPr>
      <w:r>
        <w:rPr>
          <w:u w:val="none"/>
        </w:rPr>
        <w:t>Apvienotā Attīstības un tautsaimniecības komiteja un Finanšu komiteja atklāti balsojot:</w:t>
      </w:r>
    </w:p>
    <w:p w14:paraId="7D7C1425" w14:textId="77777777" w:rsidR="005C694D" w:rsidRDefault="005C694D" w:rsidP="005C694D">
      <w:pPr>
        <w:spacing w:line="360" w:lineRule="auto"/>
        <w:ind w:firstLine="567"/>
        <w:jc w:val="both"/>
        <w:rPr>
          <w:u w:val="none"/>
        </w:rPr>
      </w:pPr>
      <w:r w:rsidRPr="0016506D">
        <w:rPr>
          <w:noProof/>
          <w:u w:val="none"/>
        </w:rPr>
        <w:t>ar 9 balsīm "Par" (Ainārs Brezinskis, Andis Caunītis, Artūrs Smagars, Dāvis Uiska, Gunārs Babris, Gunārs Ciglis, Ivars Kupčs, Jānis Barinskis, Normunds Mazūrs), "Pret" – nav, "Atturas" – nav, "Nepiedalās" – nav</w:t>
      </w:r>
      <w:r>
        <w:rPr>
          <w:u w:val="none"/>
        </w:rPr>
        <w:t>, NOLEMJ</w:t>
      </w:r>
      <w:r w:rsidRPr="00B24B3A">
        <w:rPr>
          <w:u w:val="none"/>
        </w:rPr>
        <w:t>:</w:t>
      </w:r>
    </w:p>
    <w:p w14:paraId="1C1DD3C4" w14:textId="77777777" w:rsidR="005C694D" w:rsidRDefault="005C694D" w:rsidP="005C694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A70D11D" w14:textId="77777777" w:rsidR="005305C9" w:rsidRPr="005305C9" w:rsidRDefault="005305C9" w:rsidP="005305C9">
      <w:pPr>
        <w:jc w:val="center"/>
        <w:rPr>
          <w:b/>
          <w:snapToGrid w:val="0"/>
          <w:szCs w:val="24"/>
          <w:u w:val="none"/>
        </w:rPr>
      </w:pPr>
      <w:r w:rsidRPr="005305C9">
        <w:rPr>
          <w:b/>
          <w:snapToGrid w:val="0"/>
          <w:szCs w:val="24"/>
          <w:u w:val="none"/>
        </w:rPr>
        <w:t xml:space="preserve">Par dzīvokļa īpašuma </w:t>
      </w:r>
      <w:r w:rsidRPr="005305C9">
        <w:rPr>
          <w:b/>
          <w:bCs/>
          <w:noProof/>
          <w:snapToGrid w:val="0"/>
          <w:szCs w:val="20"/>
          <w:u w:val="none"/>
        </w:rPr>
        <w:t>Viestura iela 35 - 6, Gulbenē, Gulbenes novadā</w:t>
      </w:r>
      <w:r w:rsidRPr="005305C9">
        <w:rPr>
          <w:b/>
          <w:snapToGrid w:val="0"/>
          <w:szCs w:val="24"/>
          <w:u w:val="none"/>
        </w:rPr>
        <w:t>,</w:t>
      </w:r>
    </w:p>
    <w:p w14:paraId="05132EE3" w14:textId="77777777" w:rsidR="005305C9" w:rsidRPr="005305C9" w:rsidRDefault="005305C9" w:rsidP="005305C9">
      <w:pPr>
        <w:spacing w:after="120"/>
        <w:jc w:val="center"/>
        <w:rPr>
          <w:b/>
          <w:snapToGrid w:val="0"/>
          <w:szCs w:val="24"/>
          <w:u w:val="none"/>
        </w:rPr>
      </w:pPr>
      <w:r w:rsidRPr="005305C9">
        <w:rPr>
          <w:b/>
          <w:snapToGrid w:val="0"/>
          <w:szCs w:val="24"/>
          <w:u w:val="none"/>
        </w:rPr>
        <w:t>pircēja apstiprināšanu</w:t>
      </w:r>
    </w:p>
    <w:p w14:paraId="4BFA7CC7" w14:textId="68D268FC" w:rsidR="005305C9" w:rsidRPr="005305C9" w:rsidRDefault="005305C9" w:rsidP="005305C9">
      <w:pPr>
        <w:widowControl w:val="0"/>
        <w:spacing w:before="240" w:line="360" w:lineRule="auto"/>
        <w:ind w:firstLine="567"/>
        <w:jc w:val="both"/>
        <w:rPr>
          <w:szCs w:val="24"/>
          <w:u w:val="none"/>
          <w:lang w:eastAsia="lv-LV"/>
        </w:rPr>
      </w:pPr>
      <w:r w:rsidRPr="005305C9">
        <w:rPr>
          <w:szCs w:val="24"/>
          <w:u w:val="none"/>
          <w:lang w:eastAsia="lv-LV"/>
        </w:rPr>
        <w:t>Gulbenes novada pašvaldības dome</w:t>
      </w:r>
      <w:r w:rsidRPr="005305C9">
        <w:rPr>
          <w:rFonts w:ascii="Arial" w:hAnsi="Arial" w:cs="Arial"/>
          <w:sz w:val="22"/>
          <w:u w:val="none"/>
          <w:lang w:eastAsia="lv-LV"/>
        </w:rPr>
        <w:t xml:space="preserve"> </w:t>
      </w:r>
      <w:r w:rsidRPr="005305C9">
        <w:rPr>
          <w:szCs w:val="24"/>
          <w:u w:val="none"/>
          <w:lang w:eastAsia="lv-LV"/>
        </w:rPr>
        <w:t xml:space="preserve">2024.gada 27.decembrī pieņēma lēmumu Nr. GND/2024/756 “Par Gulbenes pilsētas dzīvokļa īpašuma Viestura iela 35 - 6 atsavināšanu” (protokols Nr. 22; 6.p.), ar kuru nolēma nodot atsavināšanai Gulbenes novada pašvaldībai piederošo dzīvokļa īpašumu Viestura iela 35 - 6, Gulbenē, Gulbenes novadā, kadastra numurs 5001 900 2740, kas sastāv no divu istabu dzīvokļa ar platību 46,4  </w:t>
      </w:r>
      <w:proofErr w:type="spellStart"/>
      <w:r w:rsidRPr="005305C9">
        <w:rPr>
          <w:szCs w:val="24"/>
          <w:u w:val="none"/>
          <w:lang w:eastAsia="lv-LV"/>
        </w:rPr>
        <w:t>kv.m</w:t>
      </w:r>
      <w:proofErr w:type="spellEnd"/>
      <w:r w:rsidRPr="005305C9">
        <w:rPr>
          <w:szCs w:val="24"/>
          <w:u w:val="none"/>
          <w:lang w:eastAsia="lv-LV"/>
        </w:rPr>
        <w:t xml:space="preserve">. (telpu grupas kadastra apzīmējums 50010090278001006), pie tā piederošām kopīpašuma 466/2723 domājamajām daļām no dzīvojamās mājas (būves kadastra apzīmējums 50010090278001), 466/2723 domājamajām daļām no šķūņa (būves kadastra apzīmējums 50010090278002), un 466/2723 domājamajām daļām no zemes ar kadastra apzīmējumu 50010090278 (turpmāk – Dzīvokļa īpašums), par brīvu cenu </w:t>
      </w:r>
      <w:r w:rsidR="00323F2E">
        <w:rPr>
          <w:rFonts w:eastAsia="SimSun"/>
          <w:b/>
          <w:bCs/>
          <w:szCs w:val="24"/>
          <w:u w:val="none"/>
          <w:lang w:eastAsia="zh-CN" w:bidi="hi-IN"/>
        </w:rPr>
        <w:t>[…]</w:t>
      </w:r>
      <w:r w:rsidRPr="005305C9">
        <w:rPr>
          <w:szCs w:val="24"/>
          <w:u w:val="none"/>
          <w:lang w:eastAsia="lv-LV"/>
        </w:rPr>
        <w:t xml:space="preserve">, un uzdeva Gulbenes novada pašvaldības īpašuma novērtēšanas un izsoļu komisijai organizēt nekustamā īpašuma novērtēšanu un nosacītās cenas noteikšanu un iesniegt to apstiprināšanai </w:t>
      </w:r>
      <w:r w:rsidRPr="005305C9">
        <w:rPr>
          <w:szCs w:val="24"/>
          <w:u w:val="none"/>
          <w:lang w:eastAsia="lv-LV"/>
        </w:rPr>
        <w:lastRenderedPageBreak/>
        <w:t>Gulbenes novada pašvaldības domes sēdē.</w:t>
      </w:r>
    </w:p>
    <w:p w14:paraId="6391AE9D" w14:textId="77777777" w:rsidR="005305C9" w:rsidRPr="005305C9" w:rsidRDefault="005305C9" w:rsidP="005305C9">
      <w:pPr>
        <w:widowControl w:val="0"/>
        <w:suppressAutoHyphens/>
        <w:spacing w:line="360" w:lineRule="auto"/>
        <w:ind w:firstLine="567"/>
        <w:jc w:val="both"/>
        <w:rPr>
          <w:rFonts w:eastAsia="SimSun" w:cs="Mangal"/>
          <w:szCs w:val="24"/>
          <w:u w:val="none"/>
          <w:lang w:eastAsia="zh-CN" w:bidi="hi-IN"/>
        </w:rPr>
      </w:pPr>
      <w:r w:rsidRPr="005305C9">
        <w:rPr>
          <w:rFonts w:eastAsia="SimSun" w:cs="Mangal"/>
          <w:szCs w:val="24"/>
          <w:u w:val="none"/>
          <w:lang w:eastAsia="zh-CN" w:bidi="hi-IN"/>
        </w:rPr>
        <w:t xml:space="preserve">Gulbenes novada pašvaldības dome 2025.gada 28.augustā pieņēma lēmumu Nr. GND/2025/596 “Par dzīvokļa īpašuma Viestura iela 35 - 6, Gulbenē, Gulbenes novadā, nosacītās cenas apstiprināšanu” (protokols Nr. 20; 15.p.), ar kuru nolēma apstiprināt dzīvokļa īpašuma nosacīto cenu 1100 EUR (viens tūkstotis viens simts </w:t>
      </w:r>
      <w:proofErr w:type="spellStart"/>
      <w:r w:rsidRPr="005305C9">
        <w:rPr>
          <w:rFonts w:eastAsia="SimSun" w:cs="Mangal"/>
          <w:i/>
          <w:iCs/>
          <w:szCs w:val="24"/>
          <w:u w:val="none"/>
          <w:lang w:eastAsia="zh-CN" w:bidi="hi-IN"/>
        </w:rPr>
        <w:t>euro</w:t>
      </w:r>
      <w:proofErr w:type="spellEnd"/>
      <w:r w:rsidRPr="005305C9">
        <w:rPr>
          <w:rFonts w:eastAsia="SimSun" w:cs="Mangal"/>
          <w:szCs w:val="24"/>
          <w:u w:val="none"/>
          <w:lang w:eastAsia="zh-CN" w:bidi="hi-IN"/>
        </w:rPr>
        <w:t>).</w:t>
      </w:r>
    </w:p>
    <w:p w14:paraId="66E4B272" w14:textId="40F57D05" w:rsidR="005305C9" w:rsidRPr="005305C9" w:rsidRDefault="005305C9" w:rsidP="005305C9">
      <w:pPr>
        <w:widowControl w:val="0"/>
        <w:suppressAutoHyphens/>
        <w:spacing w:line="360" w:lineRule="auto"/>
        <w:ind w:firstLine="567"/>
        <w:jc w:val="both"/>
        <w:rPr>
          <w:rFonts w:eastAsia="SimSun" w:cs="Mangal"/>
          <w:szCs w:val="24"/>
          <w:u w:val="none"/>
          <w:lang w:eastAsia="zh-CN" w:bidi="hi-IN"/>
        </w:rPr>
      </w:pPr>
      <w:r w:rsidRPr="005305C9">
        <w:rPr>
          <w:rFonts w:eastAsia="SimSun" w:cs="Mangal"/>
          <w:szCs w:val="24"/>
          <w:u w:val="none"/>
          <w:lang w:eastAsia="zh-CN" w:bidi="hi-IN"/>
        </w:rPr>
        <w:t xml:space="preserve">Gulbenes novada pašvaldība 2025. gada 2.septembrī nosūtīja </w:t>
      </w:r>
      <w:r w:rsidR="00323F2E">
        <w:rPr>
          <w:rFonts w:eastAsia="SimSun"/>
          <w:b/>
          <w:bCs/>
          <w:szCs w:val="24"/>
          <w:u w:val="none"/>
          <w:lang w:eastAsia="zh-CN" w:bidi="hi-IN"/>
        </w:rPr>
        <w:t>[…]</w:t>
      </w:r>
      <w:r w:rsidRPr="005305C9">
        <w:rPr>
          <w:rFonts w:eastAsia="SimSun" w:cs="Mangal"/>
          <w:szCs w:val="24"/>
          <w:u w:val="none"/>
          <w:lang w:eastAsia="zh-CN" w:bidi="hi-IN"/>
        </w:rPr>
        <w:t xml:space="preserve">, atsavināšanas paziņojumu Nr. GND/4.18/25/2503. </w:t>
      </w:r>
    </w:p>
    <w:p w14:paraId="6E9EB174" w14:textId="71C6DBE1" w:rsidR="005305C9" w:rsidRPr="005305C9" w:rsidRDefault="005305C9" w:rsidP="005305C9">
      <w:pPr>
        <w:widowControl w:val="0"/>
        <w:suppressAutoHyphens/>
        <w:spacing w:line="360" w:lineRule="auto"/>
        <w:ind w:firstLine="567"/>
        <w:jc w:val="both"/>
        <w:rPr>
          <w:rFonts w:eastAsia="SimSun" w:cs="Mangal"/>
          <w:szCs w:val="24"/>
          <w:u w:val="none"/>
          <w:lang w:eastAsia="zh-CN" w:bidi="hi-IN"/>
        </w:rPr>
      </w:pPr>
      <w:r w:rsidRPr="005305C9">
        <w:rPr>
          <w:rFonts w:eastAsia="SimSun" w:cs="Mangal"/>
          <w:szCs w:val="24"/>
          <w:u w:val="none"/>
          <w:lang w:eastAsia="zh-CN" w:bidi="hi-IN"/>
        </w:rPr>
        <w:t xml:space="preserve">Gulbenes novada pašvaldība saņēma </w:t>
      </w:r>
      <w:r w:rsidR="00323F2E">
        <w:rPr>
          <w:rFonts w:eastAsia="SimSun"/>
          <w:b/>
          <w:bCs/>
          <w:szCs w:val="24"/>
          <w:u w:val="none"/>
          <w:lang w:eastAsia="zh-CN" w:bidi="hi-IN"/>
        </w:rPr>
        <w:t>[…]</w:t>
      </w:r>
      <w:r w:rsidRPr="005305C9">
        <w:rPr>
          <w:rFonts w:eastAsia="SimSun" w:cs="Mangal"/>
          <w:szCs w:val="24"/>
          <w:u w:val="none"/>
          <w:lang w:eastAsia="zh-CN" w:bidi="hi-IN"/>
        </w:rPr>
        <w:t xml:space="preserve">, 2025.gada 7.septembra iesniegumu (Gulbenes novada pašvaldībā saņemts 2025.gada 8.septembrī un reģistrēts ar Nr. GND/5.13.2/25/1964-P), kurā ir izteikta piekrišana iegādāties dzīvokļa īpašumu par nosacīto cenu 1100 EUR (viens tūkstotis viens simts </w:t>
      </w:r>
      <w:proofErr w:type="spellStart"/>
      <w:r w:rsidRPr="005305C9">
        <w:rPr>
          <w:rFonts w:eastAsia="SimSun" w:cs="Mangal"/>
          <w:i/>
          <w:iCs/>
          <w:szCs w:val="24"/>
          <w:u w:val="none"/>
          <w:lang w:eastAsia="zh-CN" w:bidi="hi-IN"/>
        </w:rPr>
        <w:t>euro</w:t>
      </w:r>
      <w:proofErr w:type="spellEnd"/>
      <w:r w:rsidRPr="005305C9">
        <w:rPr>
          <w:rFonts w:eastAsia="SimSun" w:cs="Mangal"/>
          <w:szCs w:val="24"/>
          <w:u w:val="none"/>
          <w:lang w:eastAsia="zh-CN" w:bidi="hi-IN"/>
        </w:rPr>
        <w:t>).</w:t>
      </w:r>
    </w:p>
    <w:p w14:paraId="590A9A83" w14:textId="77777777" w:rsidR="005305C9" w:rsidRPr="005305C9" w:rsidRDefault="005305C9" w:rsidP="005305C9">
      <w:pPr>
        <w:widowControl w:val="0"/>
        <w:suppressAutoHyphens/>
        <w:spacing w:line="360" w:lineRule="auto"/>
        <w:ind w:firstLine="567"/>
        <w:jc w:val="both"/>
        <w:rPr>
          <w:rFonts w:eastAsia="SimSun" w:cs="Mangal"/>
          <w:szCs w:val="24"/>
          <w:u w:val="none"/>
          <w:lang w:eastAsia="zh-CN" w:bidi="hi-IN"/>
        </w:rPr>
      </w:pPr>
      <w:r w:rsidRPr="005305C9">
        <w:rPr>
          <w:rFonts w:eastAsia="SimSun" w:cs="Mangal"/>
          <w:szCs w:val="24"/>
          <w:u w:val="none"/>
          <w:lang w:eastAsia="zh-CN" w:bidi="hi-IN"/>
        </w:rPr>
        <w:t>Pirkuma maksa 2025.gada 7.septembrī ir samaksāta pilnā apmērā.</w:t>
      </w:r>
    </w:p>
    <w:p w14:paraId="06D678AC" w14:textId="77777777" w:rsidR="005305C9" w:rsidRPr="005305C9" w:rsidRDefault="005305C9" w:rsidP="005305C9">
      <w:pPr>
        <w:widowControl w:val="0"/>
        <w:suppressAutoHyphens/>
        <w:spacing w:line="360" w:lineRule="auto"/>
        <w:ind w:firstLine="567"/>
        <w:jc w:val="both"/>
        <w:rPr>
          <w:rFonts w:eastAsia="SimSun" w:cs="Mangal"/>
          <w:szCs w:val="24"/>
          <w:u w:val="none"/>
          <w:lang w:eastAsia="zh-CN" w:bidi="hi-IN"/>
        </w:rPr>
      </w:pPr>
      <w:r w:rsidRPr="005305C9">
        <w:rPr>
          <w:rFonts w:eastAsia="SimSun" w:cs="Mangal"/>
          <w:szCs w:val="24"/>
          <w:u w:val="none"/>
          <w:lang w:eastAsia="zh-CN" w:bidi="hi-IN"/>
        </w:rPr>
        <w:t xml:space="preserve">Pašvaldību likuma 10.panta pirmās daļas 16.punkts nosaka, ka dome ir tiesīga izlemt ikvienu pašvaldības kompetences jautājumu un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6CE0133B" w14:textId="77777777" w:rsidR="005305C9" w:rsidRPr="005305C9" w:rsidRDefault="005305C9" w:rsidP="005305C9">
      <w:pPr>
        <w:widowControl w:val="0"/>
        <w:suppressAutoHyphens/>
        <w:spacing w:line="360" w:lineRule="auto"/>
        <w:ind w:firstLine="567"/>
        <w:jc w:val="both"/>
        <w:rPr>
          <w:rFonts w:eastAsia="SimSun" w:cs="Mangal"/>
          <w:szCs w:val="24"/>
          <w:u w:val="none"/>
          <w:lang w:eastAsia="zh-CN" w:bidi="hi-IN"/>
        </w:rPr>
      </w:pPr>
      <w:r w:rsidRPr="005305C9">
        <w:rPr>
          <w:rFonts w:eastAsia="SimSun" w:cs="Mangal"/>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6B4EB9D7" w14:textId="77777777" w:rsidR="005305C9" w:rsidRPr="005305C9" w:rsidRDefault="005305C9" w:rsidP="005305C9">
      <w:pPr>
        <w:widowControl w:val="0"/>
        <w:suppressAutoHyphens/>
        <w:spacing w:line="360" w:lineRule="auto"/>
        <w:ind w:firstLine="567"/>
        <w:jc w:val="both"/>
        <w:rPr>
          <w:rFonts w:eastAsia="SimSun" w:cs="Mangal"/>
          <w:szCs w:val="24"/>
          <w:u w:val="none"/>
          <w:lang w:eastAsia="zh-CN" w:bidi="hi-IN"/>
        </w:rPr>
      </w:pPr>
      <w:r w:rsidRPr="005305C9">
        <w:rPr>
          <w:rFonts w:eastAsia="SimSun"/>
          <w:szCs w:val="24"/>
          <w:u w:val="none"/>
          <w:lang w:eastAsia="zh-CN" w:bidi="hi-IN"/>
        </w:rPr>
        <w:t xml:space="preserve">Publiskas personas mantas atsavināšanas likuma 41.panta pirmā daļa nosaka, ka nekustamā īpašuma pirkuma līgumu atvasinātas publiskas personas vārdā paraksta attiecīgās atvasinātās publiskās personas lēmējinstitūcijas vadītājs vai viņa pilnvarota persona. </w:t>
      </w:r>
    </w:p>
    <w:p w14:paraId="463C4D3D" w14:textId="77777777" w:rsidR="005305C9" w:rsidRPr="005305C9" w:rsidRDefault="005305C9" w:rsidP="005305C9">
      <w:pPr>
        <w:spacing w:line="360" w:lineRule="auto"/>
        <w:ind w:firstLine="567"/>
        <w:jc w:val="both"/>
        <w:rPr>
          <w:noProof/>
          <w:szCs w:val="24"/>
          <w:u w:val="none"/>
          <w:lang w:eastAsia="lv-LV"/>
        </w:rPr>
      </w:pPr>
      <w:r w:rsidRPr="005305C9">
        <w:rPr>
          <w:szCs w:val="24"/>
          <w:u w:val="none"/>
          <w:lang w:eastAsia="lv-LV"/>
        </w:rPr>
        <w:t>Pamatojoties uz Pašvaldību likuma 10.panta pirmās daļas 16. un 21.punktu, Publiskas personas mantas atsavināšanas likuma 37.panta pirmās daļas 4.punktu, 41.panta pirmo daļu,  un ņemot vērā Attīstības un tautsaimniecības komitejas ieteikumu un Finanšu komitejas ieteikumu, atklāti balsojot: ar  balsīm “Par” ( ), “Pret” – , “Atturas” – , “Nepiedalās” – , Gulbenes novada pašvaldības dome NOLEMJ:</w:t>
      </w:r>
    </w:p>
    <w:p w14:paraId="126BF8CD" w14:textId="6F9551CD" w:rsidR="005305C9" w:rsidRPr="005305C9" w:rsidRDefault="005305C9" w:rsidP="005305C9">
      <w:pPr>
        <w:spacing w:line="360" w:lineRule="auto"/>
        <w:ind w:firstLine="567"/>
        <w:jc w:val="both"/>
        <w:rPr>
          <w:szCs w:val="24"/>
          <w:u w:val="none"/>
          <w:lang w:eastAsia="lv-LV"/>
        </w:rPr>
      </w:pPr>
      <w:r w:rsidRPr="005305C9">
        <w:rPr>
          <w:szCs w:val="24"/>
          <w:u w:val="none"/>
          <w:lang w:eastAsia="lv-LV"/>
        </w:rPr>
        <w:t xml:space="preserve">1. APSTIPRINĀT par Gulbenes novada pašvaldībai piederošā dzīvokļa īpašuma Viestura iela 35 - 6, Gulbenē, Gulbenes novadā, kadastra numurs 5001 900 2740, kas sastāv no divu istabu dzīvokļa ar platību 46,4  </w:t>
      </w:r>
      <w:proofErr w:type="spellStart"/>
      <w:r w:rsidRPr="005305C9">
        <w:rPr>
          <w:szCs w:val="24"/>
          <w:u w:val="none"/>
          <w:lang w:eastAsia="lv-LV"/>
        </w:rPr>
        <w:t>kv.m</w:t>
      </w:r>
      <w:proofErr w:type="spellEnd"/>
      <w:r w:rsidRPr="005305C9">
        <w:rPr>
          <w:szCs w:val="24"/>
          <w:u w:val="none"/>
          <w:lang w:eastAsia="lv-LV"/>
        </w:rPr>
        <w:t xml:space="preserve">. (telpu grupas kadastra apzīmējums 50010090278001006), pie tā piederošām kopīpašuma 466/2723 domājamajām daļām no dzīvojamās mājas (būves kadastra apzīmējums 50010090278001), 466/2723 domājamajām daļām no šķūņa (būves kadastra apzīmējums 50010090278002), un 466/2723 domājamajām daļām no zemes ar kadastra apzīmējumu 50010090278, pircēju </w:t>
      </w:r>
      <w:r w:rsidR="00323F2E">
        <w:rPr>
          <w:rFonts w:eastAsia="SimSun"/>
          <w:b/>
          <w:bCs/>
          <w:szCs w:val="24"/>
          <w:u w:val="none"/>
          <w:lang w:eastAsia="zh-CN" w:bidi="hi-IN"/>
        </w:rPr>
        <w:t>[…]</w:t>
      </w:r>
      <w:r w:rsidRPr="005305C9">
        <w:rPr>
          <w:szCs w:val="24"/>
          <w:u w:val="none"/>
          <w:lang w:eastAsia="lv-LV"/>
        </w:rPr>
        <w:t>.</w:t>
      </w:r>
    </w:p>
    <w:p w14:paraId="53348991" w14:textId="3E25FDD2" w:rsidR="005305C9" w:rsidRPr="005305C9" w:rsidRDefault="005305C9" w:rsidP="005305C9">
      <w:pPr>
        <w:spacing w:line="360" w:lineRule="auto"/>
        <w:ind w:firstLine="567"/>
        <w:jc w:val="both"/>
        <w:rPr>
          <w:szCs w:val="24"/>
          <w:u w:val="none"/>
          <w:lang w:eastAsia="lv-LV"/>
        </w:rPr>
      </w:pPr>
      <w:r w:rsidRPr="005305C9">
        <w:rPr>
          <w:szCs w:val="24"/>
          <w:u w:val="none"/>
          <w:lang w:eastAsia="lv-LV"/>
        </w:rPr>
        <w:lastRenderedPageBreak/>
        <w:t xml:space="preserve">2. Trīsdesmit dienu laikā pēc pircēja apstiprināšanas slēgt dzīvokļa īpašuma pirkuma līgumu ar </w:t>
      </w:r>
      <w:r w:rsidR="00323F2E">
        <w:rPr>
          <w:rFonts w:eastAsia="SimSun"/>
          <w:b/>
          <w:bCs/>
          <w:szCs w:val="24"/>
          <w:u w:val="none"/>
          <w:lang w:eastAsia="zh-CN" w:bidi="hi-IN"/>
        </w:rPr>
        <w:t>[…]</w:t>
      </w:r>
      <w:r w:rsidRPr="005305C9">
        <w:rPr>
          <w:szCs w:val="24"/>
          <w:u w:val="none"/>
          <w:lang w:eastAsia="lv-LV"/>
        </w:rPr>
        <w:t xml:space="preserve">, par šā lēmuma 1.punktā minētā nekustamā īpašuma pārdošanu par nosacīto cenu 1100 EUR (viens tūkstotis viens simts </w:t>
      </w:r>
      <w:proofErr w:type="spellStart"/>
      <w:r w:rsidRPr="005305C9">
        <w:rPr>
          <w:i/>
          <w:iCs/>
          <w:szCs w:val="24"/>
          <w:u w:val="none"/>
          <w:lang w:eastAsia="lv-LV"/>
        </w:rPr>
        <w:t>euro</w:t>
      </w:r>
      <w:proofErr w:type="spellEnd"/>
      <w:r w:rsidRPr="005305C9">
        <w:rPr>
          <w:szCs w:val="24"/>
          <w:u w:val="none"/>
          <w:lang w:eastAsia="lv-LV"/>
        </w:rPr>
        <w:t>).</w:t>
      </w:r>
    </w:p>
    <w:p w14:paraId="218E6940" w14:textId="77777777" w:rsidR="005305C9" w:rsidRPr="005305C9" w:rsidRDefault="005305C9" w:rsidP="005305C9">
      <w:pPr>
        <w:widowControl w:val="0"/>
        <w:suppressAutoHyphens/>
        <w:spacing w:line="360" w:lineRule="auto"/>
        <w:ind w:firstLine="567"/>
        <w:jc w:val="both"/>
        <w:rPr>
          <w:rFonts w:eastAsia="SimSun" w:cs="Mangal"/>
          <w:szCs w:val="24"/>
          <w:u w:val="none"/>
          <w:lang w:eastAsia="zh-CN" w:bidi="hi-IN"/>
        </w:rPr>
      </w:pPr>
      <w:r w:rsidRPr="005305C9">
        <w:rPr>
          <w:rFonts w:eastAsia="SimSun" w:cs="Mangal"/>
          <w:szCs w:val="24"/>
          <w:u w:val="none"/>
          <w:lang w:eastAsia="zh-CN" w:bidi="hi-IN"/>
        </w:rPr>
        <w:t>3. Lēmuma izpildi organizēt Gulbenes novada pašvaldības īpašuma novērtēšanas un izsoļu komisijai.</w:t>
      </w:r>
    </w:p>
    <w:p w14:paraId="19EE268E" w14:textId="77777777" w:rsidR="005305C9" w:rsidRPr="005305C9" w:rsidRDefault="005305C9" w:rsidP="005305C9">
      <w:pPr>
        <w:spacing w:line="360" w:lineRule="auto"/>
        <w:ind w:firstLine="567"/>
        <w:jc w:val="both"/>
        <w:rPr>
          <w:rFonts w:eastAsia="SimSun"/>
          <w:szCs w:val="24"/>
          <w:u w:val="none"/>
          <w:lang w:eastAsia="zh-CN" w:bidi="hi-IN"/>
        </w:rPr>
      </w:pPr>
      <w:r w:rsidRPr="005305C9">
        <w:rPr>
          <w:rFonts w:eastAsia="SimSun"/>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5305C9">
        <w:rPr>
          <w:rFonts w:eastAsia="SimSun"/>
          <w:szCs w:val="24"/>
          <w:u w:val="none"/>
          <w:lang w:eastAsia="zh-CN" w:bidi="hi-IN"/>
        </w:rPr>
        <w:t>rakstveidā</w:t>
      </w:r>
      <w:proofErr w:type="spellEnd"/>
      <w:r w:rsidRPr="005305C9">
        <w:rPr>
          <w:rFonts w:eastAsia="SimSun"/>
          <w:szCs w:val="24"/>
          <w:u w:val="none"/>
          <w:lang w:eastAsia="zh-CN" w:bidi="hi-IN"/>
        </w:rPr>
        <w:t>, mutvārdos vai citādi – , neietekmē tā stāšanos spēkā.</w:t>
      </w:r>
    </w:p>
    <w:p w14:paraId="6049E5D5" w14:textId="77777777" w:rsidR="005305C9" w:rsidRPr="00F57961" w:rsidRDefault="005305C9" w:rsidP="005305C9">
      <w:pPr>
        <w:spacing w:line="360" w:lineRule="auto"/>
        <w:rPr>
          <w:sz w:val="16"/>
          <w:szCs w:val="16"/>
          <w:u w:val="none"/>
          <w:lang w:eastAsia="lv-LV"/>
        </w:rPr>
      </w:pPr>
    </w:p>
    <w:p w14:paraId="255A3B19" w14:textId="77777777" w:rsidR="0032517B" w:rsidRPr="00575A1B" w:rsidRDefault="00D5596C" w:rsidP="00575A1B">
      <w:pPr>
        <w:jc w:val="center"/>
        <w:rPr>
          <w:color w:val="000000" w:themeColor="text1"/>
          <w:szCs w:val="24"/>
          <w:u w:val="none"/>
        </w:rPr>
      </w:pPr>
      <w:r w:rsidRPr="0016506D">
        <w:rPr>
          <w:b/>
          <w:noProof/>
          <w:color w:val="000000" w:themeColor="text1"/>
          <w:szCs w:val="24"/>
          <w:u w:val="none"/>
        </w:rPr>
        <w:t>20</w:t>
      </w:r>
      <w:r w:rsidR="00881464">
        <w:rPr>
          <w:b/>
          <w:color w:val="000000" w:themeColor="text1"/>
          <w:szCs w:val="24"/>
          <w:u w:val="none"/>
        </w:rPr>
        <w:t>.</w:t>
      </w:r>
    </w:p>
    <w:p w14:paraId="1199F9D6" w14:textId="77777777" w:rsidR="00575A1B" w:rsidRPr="00DE7201" w:rsidRDefault="00D5596C"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Rīgas iela 56 - 21, Gulbenē, Gulbenes novadā, pircēja apstiprināšanu</w:t>
      </w:r>
    </w:p>
    <w:p w14:paraId="5B1252B8" w14:textId="77777777" w:rsidR="00575A1B" w:rsidRDefault="00D5596C"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68FC3DB9" w14:textId="77777777" w:rsidR="00CA2A8B" w:rsidRDefault="00D5596C"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F51D7A7" w14:textId="77777777" w:rsidR="005C694D" w:rsidRPr="00575A1B" w:rsidRDefault="005C694D" w:rsidP="005C694D">
      <w:pPr>
        <w:rPr>
          <w:rFonts w:eastAsia="Calibri"/>
          <w:szCs w:val="24"/>
          <w:u w:val="none"/>
        </w:rPr>
      </w:pPr>
      <w:r>
        <w:rPr>
          <w:rFonts w:eastAsia="Calibri"/>
          <w:szCs w:val="24"/>
          <w:u w:val="none"/>
        </w:rPr>
        <w:t>DEBATĒS PIEDALĀS: nav</w:t>
      </w:r>
    </w:p>
    <w:p w14:paraId="41CAE627" w14:textId="77777777" w:rsidR="005C694D" w:rsidRDefault="005C694D" w:rsidP="005C694D">
      <w:pPr>
        <w:rPr>
          <w:rFonts w:eastAsia="Calibri"/>
          <w:color w:val="FF0000"/>
          <w:szCs w:val="24"/>
          <w:u w:val="none"/>
        </w:rPr>
      </w:pPr>
    </w:p>
    <w:p w14:paraId="1FEC40C2" w14:textId="77777777" w:rsidR="005C694D" w:rsidRDefault="005C694D" w:rsidP="005C694D">
      <w:pPr>
        <w:spacing w:line="360" w:lineRule="auto"/>
        <w:ind w:firstLine="567"/>
        <w:jc w:val="both"/>
        <w:rPr>
          <w:u w:val="none"/>
        </w:rPr>
      </w:pPr>
      <w:r>
        <w:rPr>
          <w:u w:val="none"/>
        </w:rPr>
        <w:t>Apvienotā Attīstības un tautsaimniecības komiteja un Finanšu komiteja atklāti balsojot:</w:t>
      </w:r>
    </w:p>
    <w:p w14:paraId="457D1D1B" w14:textId="77777777" w:rsidR="005C694D" w:rsidRDefault="005C694D" w:rsidP="005C694D">
      <w:pPr>
        <w:spacing w:line="360" w:lineRule="auto"/>
        <w:ind w:firstLine="567"/>
        <w:jc w:val="both"/>
        <w:rPr>
          <w:u w:val="none"/>
        </w:rPr>
      </w:pPr>
      <w:r w:rsidRPr="0016506D">
        <w:rPr>
          <w:noProof/>
          <w:u w:val="none"/>
        </w:rPr>
        <w:t>ar 9 balsīm "Par" (Ainārs Brezinskis, Andis Caunītis, Artūrs Smagars, Dāvis Uiska, Gunārs Babris, Gunārs Ciglis, Ivars Kupčs, Jānis Barinskis, Normunds Mazūrs), "Pret" – nav, "Atturas" – nav, "Nepiedalās" – nav</w:t>
      </w:r>
      <w:r>
        <w:rPr>
          <w:u w:val="none"/>
        </w:rPr>
        <w:t>, NOLEMJ</w:t>
      </w:r>
      <w:r w:rsidRPr="00B24B3A">
        <w:rPr>
          <w:u w:val="none"/>
        </w:rPr>
        <w:t>:</w:t>
      </w:r>
    </w:p>
    <w:p w14:paraId="6BD26B59" w14:textId="77777777" w:rsidR="005C694D" w:rsidRDefault="005C694D" w:rsidP="005C694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6531A86" w14:textId="77777777" w:rsidR="005305C9" w:rsidRPr="005305C9" w:rsidRDefault="005305C9" w:rsidP="005305C9">
      <w:pPr>
        <w:jc w:val="center"/>
        <w:rPr>
          <w:b/>
          <w:snapToGrid w:val="0"/>
          <w:szCs w:val="24"/>
          <w:u w:val="none"/>
        </w:rPr>
      </w:pPr>
      <w:r w:rsidRPr="005305C9">
        <w:rPr>
          <w:b/>
          <w:snapToGrid w:val="0"/>
          <w:szCs w:val="24"/>
          <w:u w:val="none"/>
        </w:rPr>
        <w:t xml:space="preserve">Par dzīvokļa īpašuma </w:t>
      </w:r>
      <w:r w:rsidRPr="005305C9">
        <w:rPr>
          <w:b/>
          <w:bCs/>
          <w:snapToGrid w:val="0"/>
          <w:szCs w:val="20"/>
          <w:u w:val="none"/>
        </w:rPr>
        <w:t>Rīgas iela 56 - 21, Gulbenē, Gulbenes novadā</w:t>
      </w:r>
      <w:r w:rsidRPr="005305C9">
        <w:rPr>
          <w:b/>
          <w:snapToGrid w:val="0"/>
          <w:szCs w:val="24"/>
          <w:u w:val="none"/>
        </w:rPr>
        <w:t>,</w:t>
      </w:r>
    </w:p>
    <w:p w14:paraId="6D2D6F0D" w14:textId="77777777" w:rsidR="005305C9" w:rsidRPr="005305C9" w:rsidRDefault="005305C9" w:rsidP="005305C9">
      <w:pPr>
        <w:spacing w:after="120"/>
        <w:jc w:val="center"/>
        <w:rPr>
          <w:b/>
          <w:snapToGrid w:val="0"/>
          <w:szCs w:val="24"/>
          <w:u w:val="none"/>
        </w:rPr>
      </w:pPr>
      <w:r w:rsidRPr="005305C9">
        <w:rPr>
          <w:b/>
          <w:snapToGrid w:val="0"/>
          <w:szCs w:val="24"/>
          <w:u w:val="none"/>
        </w:rPr>
        <w:t>pircēja apstiprināšanu</w:t>
      </w:r>
    </w:p>
    <w:p w14:paraId="030A46FA" w14:textId="28E01391" w:rsidR="005305C9" w:rsidRPr="005305C9" w:rsidRDefault="005305C9" w:rsidP="005305C9">
      <w:pPr>
        <w:widowControl w:val="0"/>
        <w:spacing w:before="240" w:line="360" w:lineRule="auto"/>
        <w:ind w:firstLine="567"/>
        <w:jc w:val="both"/>
        <w:rPr>
          <w:szCs w:val="24"/>
          <w:u w:val="none"/>
          <w:lang w:eastAsia="lv-LV"/>
        </w:rPr>
      </w:pPr>
      <w:r w:rsidRPr="005305C9">
        <w:rPr>
          <w:szCs w:val="24"/>
          <w:u w:val="none"/>
          <w:lang w:eastAsia="lv-LV"/>
        </w:rPr>
        <w:t>Gulbenes novada pašvaldības dome</w:t>
      </w:r>
      <w:r w:rsidRPr="005305C9">
        <w:rPr>
          <w:rFonts w:ascii="Arial" w:hAnsi="Arial" w:cs="Arial"/>
          <w:sz w:val="22"/>
          <w:u w:val="none"/>
          <w:lang w:eastAsia="lv-LV"/>
        </w:rPr>
        <w:t xml:space="preserve"> </w:t>
      </w:r>
      <w:r w:rsidRPr="005305C9">
        <w:rPr>
          <w:szCs w:val="24"/>
          <w:u w:val="none"/>
          <w:lang w:eastAsia="lv-LV"/>
        </w:rPr>
        <w:t xml:space="preserve">2024.gada 26.septembrī pieņēma lēmumu Nr. GND/2024/532 “Par Gulbenes pilsētas dzīvokļa īpašuma Rīgas iela 56 - 21 atsavināšanu” (protokols Nr. 17; 8.p.), ar kuru nolēma nodot atsavināšanai Gulbenes novada pašvaldībai piederošo dzīvokļa īpašumu Rīgas iela 56 – 21, Gulbenē, Gulbenes novadā, kadastra numurs 5001 900 2728, kas sastāv no divu istabu dzīvokļa (telpu grupas kadastra apzīmējums 50010010084 001021) un pie tā piederošajām kopīpašuma 380/13278 domājamajām daļām no dzīvojamās mājas (būves kadastra apzīmējums 50010010084001), un 380/13278 domājamajām daļām no zemes ar kadastra apzīmējumu 50010010084 (turpmāk – Dzīvokļa īpašums), par brīvu cenu </w:t>
      </w:r>
      <w:r w:rsidR="00323F2E">
        <w:rPr>
          <w:rFonts w:eastAsia="SimSun"/>
          <w:b/>
          <w:bCs/>
          <w:szCs w:val="24"/>
          <w:u w:val="none"/>
          <w:lang w:eastAsia="zh-CN" w:bidi="hi-IN"/>
        </w:rPr>
        <w:t>[…]</w:t>
      </w:r>
      <w:r w:rsidRPr="005305C9">
        <w:rPr>
          <w:bCs/>
          <w:szCs w:val="24"/>
          <w:u w:val="none"/>
          <w:lang w:eastAsia="lv-LV"/>
        </w:rPr>
        <w:t>,</w:t>
      </w:r>
      <w:r w:rsidRPr="005305C9">
        <w:rPr>
          <w:szCs w:val="24"/>
          <w:u w:val="none"/>
          <w:lang w:eastAsia="lv-LV"/>
        </w:rPr>
        <w:t xml:space="preserve"> un uzdeva Gulbenes novada pašvaldības īpašuma novērtēšanas un izsoļu komisijai organizēt nekustamā īpašuma novērtēšanu un nosacītās cenas noteikšanu un iesniegt to apstiprināšanai Gulbenes novada pašvaldības domes sēdē.</w:t>
      </w:r>
    </w:p>
    <w:p w14:paraId="3C51A509" w14:textId="77777777" w:rsidR="005305C9" w:rsidRPr="005305C9" w:rsidRDefault="005305C9" w:rsidP="005305C9">
      <w:pPr>
        <w:widowControl w:val="0"/>
        <w:suppressAutoHyphens/>
        <w:spacing w:line="360" w:lineRule="auto"/>
        <w:ind w:firstLine="567"/>
        <w:jc w:val="both"/>
        <w:rPr>
          <w:rFonts w:eastAsia="SimSun" w:cs="Mangal"/>
          <w:szCs w:val="24"/>
          <w:u w:val="none"/>
          <w:lang w:eastAsia="zh-CN" w:bidi="hi-IN"/>
        </w:rPr>
      </w:pPr>
      <w:r w:rsidRPr="005305C9">
        <w:rPr>
          <w:rFonts w:eastAsia="SimSun" w:cs="Mangal"/>
          <w:szCs w:val="24"/>
          <w:u w:val="none"/>
          <w:lang w:eastAsia="zh-CN" w:bidi="hi-IN"/>
        </w:rPr>
        <w:t xml:space="preserve">Gulbenes novada pašvaldības dome 2025.gada 31.jūlijā pieņēma lēmumu Nr. GND/2025/527 “Par dzīvokļa īpašuma Rīgas iela 56 - 21, Gulbenē, Gulbenes novadā, </w:t>
      </w:r>
      <w:r w:rsidRPr="005305C9">
        <w:rPr>
          <w:rFonts w:eastAsia="SimSun" w:cs="Mangal"/>
          <w:szCs w:val="24"/>
          <w:u w:val="none"/>
          <w:lang w:eastAsia="zh-CN" w:bidi="hi-IN"/>
        </w:rPr>
        <w:lastRenderedPageBreak/>
        <w:t xml:space="preserve">nosacītās cenas apstiprināšanu” (protokols Nr. 18; 27.p.), ar kuru nolēma apstiprināt dzīvokļa īpašuma nosacīto cenu </w:t>
      </w:r>
      <w:bookmarkStart w:id="50" w:name="_Hlk203046286"/>
      <w:r w:rsidRPr="005305C9">
        <w:rPr>
          <w:rFonts w:eastAsia="SimSun" w:cs="Mangal"/>
          <w:szCs w:val="24"/>
          <w:u w:val="none"/>
          <w:lang w:eastAsia="zh-CN" w:bidi="hi-IN"/>
        </w:rPr>
        <w:t>9700 EUR (deviņi tūkstoši septiņi simti</w:t>
      </w:r>
      <w:bookmarkEnd w:id="50"/>
      <w:r w:rsidRPr="005305C9">
        <w:rPr>
          <w:rFonts w:eastAsia="SimSun" w:cs="Mangal"/>
          <w:szCs w:val="24"/>
          <w:u w:val="none"/>
          <w:lang w:eastAsia="zh-CN" w:bidi="hi-IN"/>
        </w:rPr>
        <w:t xml:space="preserve"> </w:t>
      </w:r>
      <w:proofErr w:type="spellStart"/>
      <w:r w:rsidRPr="005305C9">
        <w:rPr>
          <w:rFonts w:eastAsia="SimSun"/>
          <w:i/>
          <w:iCs/>
          <w:szCs w:val="24"/>
          <w:u w:val="none"/>
          <w:lang w:eastAsia="zh-CN" w:bidi="hi-IN"/>
        </w:rPr>
        <w:t>euro</w:t>
      </w:r>
      <w:proofErr w:type="spellEnd"/>
      <w:r w:rsidRPr="005305C9">
        <w:rPr>
          <w:rFonts w:eastAsia="SimSun"/>
          <w:szCs w:val="24"/>
          <w:u w:val="none"/>
          <w:lang w:eastAsia="zh-CN" w:bidi="hi-IN"/>
        </w:rPr>
        <w:t>).</w:t>
      </w:r>
    </w:p>
    <w:p w14:paraId="2335174D" w14:textId="4A1FF9D3" w:rsidR="005305C9" w:rsidRPr="005305C9" w:rsidRDefault="005305C9" w:rsidP="005305C9">
      <w:pPr>
        <w:widowControl w:val="0"/>
        <w:suppressAutoHyphens/>
        <w:spacing w:line="360" w:lineRule="auto"/>
        <w:ind w:firstLine="567"/>
        <w:jc w:val="both"/>
        <w:rPr>
          <w:rFonts w:eastAsia="SimSun" w:cs="Mangal"/>
          <w:szCs w:val="24"/>
          <w:u w:val="none"/>
          <w:lang w:eastAsia="zh-CN" w:bidi="hi-IN"/>
        </w:rPr>
      </w:pPr>
      <w:r w:rsidRPr="005305C9">
        <w:rPr>
          <w:rFonts w:eastAsia="SimSun" w:cs="Mangal"/>
          <w:szCs w:val="24"/>
          <w:u w:val="none"/>
          <w:lang w:eastAsia="zh-CN" w:bidi="hi-IN"/>
        </w:rPr>
        <w:t xml:space="preserve">Gulbenes novada pašvaldība 2025.gada  7.augustā nosūtīja </w:t>
      </w:r>
      <w:r w:rsidR="00323F2E">
        <w:rPr>
          <w:rFonts w:eastAsia="SimSun"/>
          <w:b/>
          <w:bCs/>
          <w:szCs w:val="24"/>
          <w:u w:val="none"/>
          <w:lang w:eastAsia="zh-CN" w:bidi="hi-IN"/>
        </w:rPr>
        <w:t>[…]</w:t>
      </w:r>
      <w:r w:rsidRPr="005305C9">
        <w:rPr>
          <w:rFonts w:eastAsia="SimSun" w:cs="Mangal"/>
          <w:szCs w:val="24"/>
          <w:u w:val="none"/>
          <w:lang w:eastAsia="zh-CN" w:bidi="hi-IN"/>
        </w:rPr>
        <w:t xml:space="preserve">, atsavināšanas paziņojumu Nr. GND/4.18/25/2263. </w:t>
      </w:r>
    </w:p>
    <w:p w14:paraId="46CBA4F6" w14:textId="2A9C1A36" w:rsidR="005305C9" w:rsidRPr="005305C9" w:rsidRDefault="005305C9" w:rsidP="005305C9">
      <w:pPr>
        <w:widowControl w:val="0"/>
        <w:suppressAutoHyphens/>
        <w:spacing w:line="360" w:lineRule="auto"/>
        <w:ind w:firstLine="567"/>
        <w:jc w:val="both"/>
        <w:rPr>
          <w:rFonts w:eastAsia="SimSun"/>
          <w:szCs w:val="24"/>
          <w:u w:val="none"/>
          <w:lang w:eastAsia="zh-CN" w:bidi="hi-IN"/>
        </w:rPr>
      </w:pPr>
      <w:r w:rsidRPr="005305C9">
        <w:rPr>
          <w:rFonts w:eastAsia="SimSun" w:cs="Mangal"/>
          <w:szCs w:val="24"/>
          <w:u w:val="none"/>
          <w:lang w:eastAsia="zh-CN" w:bidi="hi-IN"/>
        </w:rPr>
        <w:t xml:space="preserve">Gulbenes novada pašvaldība saņēma </w:t>
      </w:r>
      <w:r w:rsidR="00323F2E">
        <w:rPr>
          <w:rFonts w:eastAsia="SimSun"/>
          <w:b/>
          <w:bCs/>
          <w:szCs w:val="24"/>
          <w:u w:val="none"/>
          <w:lang w:eastAsia="zh-CN" w:bidi="hi-IN"/>
        </w:rPr>
        <w:t>[…]</w:t>
      </w:r>
      <w:r w:rsidRPr="005305C9">
        <w:rPr>
          <w:rFonts w:eastAsia="SimSun" w:cs="Mangal"/>
          <w:szCs w:val="24"/>
          <w:u w:val="none"/>
          <w:lang w:eastAsia="zh-CN" w:bidi="hi-IN"/>
        </w:rPr>
        <w:t xml:space="preserve">, 2025.gada 19.augusta iesniegumu (Gulbenes novada pašvaldībā saņemts 2025.gada 19.augustā un reģistrēts ar Nr. GND/5.13.2/25/1853-R), kurā ir izteikta piekrišana iegādāties dzīvokļa īpašumu par nosacīto cenu </w:t>
      </w:r>
      <w:bookmarkStart w:id="51" w:name="_Hlk208217527"/>
      <w:r w:rsidRPr="005305C9">
        <w:rPr>
          <w:rFonts w:eastAsia="SimSun" w:cs="Mangal"/>
          <w:szCs w:val="24"/>
          <w:u w:val="none"/>
          <w:lang w:eastAsia="zh-CN" w:bidi="hi-IN"/>
        </w:rPr>
        <w:t xml:space="preserve">9700 EUR (deviņi tūkstoši septiņi simti </w:t>
      </w:r>
      <w:bookmarkEnd w:id="51"/>
      <w:proofErr w:type="spellStart"/>
      <w:r w:rsidRPr="005305C9">
        <w:rPr>
          <w:rFonts w:eastAsia="SimSun"/>
          <w:i/>
          <w:iCs/>
          <w:szCs w:val="24"/>
          <w:u w:val="none"/>
          <w:lang w:eastAsia="zh-CN" w:bidi="hi-IN"/>
        </w:rPr>
        <w:t>euro</w:t>
      </w:r>
      <w:proofErr w:type="spellEnd"/>
      <w:r w:rsidRPr="005305C9">
        <w:rPr>
          <w:rFonts w:eastAsia="SimSun"/>
          <w:szCs w:val="24"/>
          <w:u w:val="none"/>
          <w:lang w:eastAsia="zh-CN" w:bidi="hi-IN"/>
        </w:rPr>
        <w:t xml:space="preserve">) </w:t>
      </w:r>
      <w:r w:rsidRPr="005305C9">
        <w:rPr>
          <w:rFonts w:eastAsia="SimSun" w:cs="Mangal"/>
          <w:szCs w:val="24"/>
          <w:u w:val="none"/>
          <w:lang w:eastAsia="zh-CN" w:bidi="hi-IN"/>
        </w:rPr>
        <w:t>uz nomaksu uz 5 (pieci) gadiem.</w:t>
      </w:r>
    </w:p>
    <w:p w14:paraId="0D844FDB" w14:textId="77777777" w:rsidR="005305C9" w:rsidRPr="005305C9" w:rsidRDefault="005305C9" w:rsidP="005305C9">
      <w:pPr>
        <w:widowControl w:val="0"/>
        <w:suppressAutoHyphens/>
        <w:spacing w:line="360" w:lineRule="auto"/>
        <w:ind w:firstLine="567"/>
        <w:jc w:val="both"/>
        <w:rPr>
          <w:rFonts w:eastAsia="SimSun"/>
          <w:szCs w:val="24"/>
          <w:u w:val="none"/>
          <w:lang w:eastAsia="zh-CN" w:bidi="hi-IN"/>
        </w:rPr>
      </w:pPr>
      <w:r w:rsidRPr="005305C9">
        <w:rPr>
          <w:rFonts w:eastAsia="SimSun"/>
          <w:szCs w:val="24"/>
          <w:u w:val="none"/>
          <w:lang w:eastAsia="zh-CN" w:bidi="hi-IN"/>
        </w:rPr>
        <w:t xml:space="preserve">2025.gada 5.septembrī ir samaksāts avansa maksājums 970 EUR (deviņi simti septiņdesmit </w:t>
      </w:r>
      <w:proofErr w:type="spellStart"/>
      <w:r w:rsidRPr="005305C9">
        <w:rPr>
          <w:rFonts w:eastAsia="SimSun"/>
          <w:i/>
          <w:szCs w:val="24"/>
          <w:u w:val="none"/>
          <w:lang w:eastAsia="zh-CN" w:bidi="hi-IN"/>
        </w:rPr>
        <w:t>euro</w:t>
      </w:r>
      <w:proofErr w:type="spellEnd"/>
      <w:r w:rsidRPr="005305C9">
        <w:rPr>
          <w:rFonts w:eastAsia="SimSun"/>
          <w:szCs w:val="24"/>
          <w:u w:val="none"/>
          <w:lang w:eastAsia="zh-CN" w:bidi="hi-IN"/>
        </w:rPr>
        <w:t>) apmērā.</w:t>
      </w:r>
    </w:p>
    <w:p w14:paraId="27F839E9" w14:textId="77777777" w:rsidR="005305C9" w:rsidRPr="005305C9" w:rsidRDefault="005305C9" w:rsidP="005305C9">
      <w:pPr>
        <w:widowControl w:val="0"/>
        <w:suppressAutoHyphens/>
        <w:spacing w:line="360" w:lineRule="auto"/>
        <w:ind w:firstLine="567"/>
        <w:jc w:val="both"/>
        <w:rPr>
          <w:rFonts w:eastAsia="SimSun" w:cs="Mangal"/>
          <w:szCs w:val="24"/>
          <w:u w:val="none"/>
          <w:lang w:eastAsia="zh-CN" w:bidi="hi-IN"/>
        </w:rPr>
      </w:pPr>
      <w:r w:rsidRPr="005305C9">
        <w:rPr>
          <w:rFonts w:eastAsia="SimSun" w:cs="Mangal"/>
          <w:szCs w:val="24"/>
          <w:u w:val="none"/>
          <w:lang w:eastAsia="zh-CN" w:bidi="hi-IN"/>
        </w:rPr>
        <w:t xml:space="preserve">Pašvaldību likuma 10.panta pirmās daļas 16.punkts nosaka, ka dome ir tiesīga izlemt ikvienu pašvaldības kompetences jautājumu un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78D25FB5" w14:textId="77777777" w:rsidR="005305C9" w:rsidRPr="005305C9" w:rsidRDefault="005305C9" w:rsidP="005305C9">
      <w:pPr>
        <w:widowControl w:val="0"/>
        <w:suppressAutoHyphens/>
        <w:spacing w:line="360" w:lineRule="auto"/>
        <w:ind w:firstLine="567"/>
        <w:jc w:val="both"/>
        <w:rPr>
          <w:rFonts w:eastAsia="SimSun" w:cs="Mangal"/>
          <w:szCs w:val="24"/>
          <w:u w:val="none"/>
          <w:lang w:eastAsia="zh-CN" w:bidi="hi-IN"/>
        </w:rPr>
      </w:pPr>
      <w:r w:rsidRPr="005305C9">
        <w:rPr>
          <w:rFonts w:eastAsia="SimSun" w:cs="Mangal"/>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39AE8835" w14:textId="77777777" w:rsidR="005305C9" w:rsidRPr="005305C9" w:rsidRDefault="005305C9" w:rsidP="005305C9">
      <w:pPr>
        <w:widowControl w:val="0"/>
        <w:suppressAutoHyphens/>
        <w:spacing w:line="360" w:lineRule="auto"/>
        <w:ind w:firstLine="567"/>
        <w:jc w:val="both"/>
        <w:rPr>
          <w:rFonts w:eastAsia="SimSun"/>
          <w:szCs w:val="24"/>
          <w:u w:val="none"/>
          <w:lang w:eastAsia="zh-CN" w:bidi="hi-IN"/>
        </w:rPr>
      </w:pPr>
      <w:r w:rsidRPr="005305C9">
        <w:rPr>
          <w:rFonts w:eastAsia="SimSun"/>
          <w:szCs w:val="24"/>
          <w:u w:val="none"/>
          <w:lang w:eastAsia="zh-CN" w:bidi="hi-IN"/>
        </w:rPr>
        <w:t>Publiskas personas mantas atsavināšanas likuma 41.panta pirmā daļa nosaka, ka nekustamā īpašuma pirkuma līgumu atvasinātas publiskas personas vārdā paraksta attiecīgās atvasinātās publiskās personas lēmējinstitūcijas vadītājs vai viņa pilnvarota persona. Savukārt šā likuma 36.panta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77AC30FE" w14:textId="77777777" w:rsidR="005305C9" w:rsidRPr="005305C9" w:rsidRDefault="005305C9" w:rsidP="005305C9">
      <w:pPr>
        <w:spacing w:line="360" w:lineRule="auto"/>
        <w:ind w:firstLine="567"/>
        <w:jc w:val="both"/>
        <w:rPr>
          <w:rFonts w:eastAsia="Calibri"/>
          <w:szCs w:val="24"/>
          <w:u w:val="none"/>
          <w:lang w:eastAsia="lv-LV"/>
        </w:rPr>
      </w:pPr>
      <w:r w:rsidRPr="005305C9">
        <w:rPr>
          <w:szCs w:val="24"/>
          <w:u w:val="none"/>
          <w:lang w:eastAsia="lv-LV"/>
        </w:rPr>
        <w:t xml:space="preserve">Pamatojoties uz Pašvaldību likuma 10.panta pirmās daļas 16. un 21.punktu, Publiskas personas mantas atsavināšanas likuma 36.panta trešo daļu, 37.panta pirmās daļas 4.punktu, 41.panta pirmo daļu, </w:t>
      </w:r>
      <w:r w:rsidRPr="005305C9">
        <w:rPr>
          <w:rFonts w:eastAsia="Calibri"/>
          <w:szCs w:val="24"/>
          <w:u w:val="none"/>
          <w:lang w:eastAsia="lv-LV"/>
        </w:rPr>
        <w:t>un atklāti balsojot: ar  balsīm “Par” ( ), “Pret” – , “Atturas” – , “Nepiedalās” –  , Gulbenes novada pašvaldības dome NOLEMJ:</w:t>
      </w:r>
    </w:p>
    <w:p w14:paraId="23E07504" w14:textId="52F09790" w:rsidR="005305C9" w:rsidRPr="005305C9" w:rsidRDefault="005305C9" w:rsidP="005305C9">
      <w:pPr>
        <w:spacing w:line="360" w:lineRule="auto"/>
        <w:ind w:firstLine="567"/>
        <w:jc w:val="both"/>
        <w:rPr>
          <w:szCs w:val="24"/>
          <w:u w:val="none"/>
          <w:lang w:eastAsia="lv-LV"/>
        </w:rPr>
      </w:pPr>
      <w:r w:rsidRPr="005305C9">
        <w:rPr>
          <w:szCs w:val="24"/>
          <w:u w:val="none"/>
          <w:lang w:eastAsia="lv-LV"/>
        </w:rPr>
        <w:t xml:space="preserve">1. APSTIPRINĀT par Gulbenes novada pašvaldībai piederošā dzīvokļa īpašuma Rīgas iela 56 – 21, Gulbenē, Gulbenes novadā, kadastra numurs 5001 900 2728, kas sastāv no divu istabu </w:t>
      </w:r>
      <w:r w:rsidRPr="005305C9">
        <w:rPr>
          <w:szCs w:val="24"/>
          <w:u w:val="none"/>
          <w:lang w:eastAsia="lv-LV"/>
        </w:rPr>
        <w:lastRenderedPageBreak/>
        <w:t xml:space="preserve">dzīvokļa (telpu grupas kadastra apzīmējums 50010010084 001021) un pie tā piederošajām kopīpašuma 380/13278 domājamajām daļām no dzīvojamās mājas (būves kadastra apzīmējums 50010010084001), un 380/13278 domājamajām daļām no zemes ar kadastra apzīmējumu 50010010084, </w:t>
      </w:r>
      <w:r w:rsidR="00E219A5">
        <w:rPr>
          <w:rFonts w:eastAsia="SimSun"/>
          <w:b/>
          <w:bCs/>
          <w:szCs w:val="24"/>
          <w:u w:val="none"/>
          <w:lang w:eastAsia="zh-CN" w:bidi="hi-IN"/>
        </w:rPr>
        <w:t>[…]</w:t>
      </w:r>
      <w:r w:rsidRPr="005305C9">
        <w:rPr>
          <w:szCs w:val="24"/>
          <w:u w:val="none"/>
          <w:lang w:eastAsia="lv-LV"/>
        </w:rPr>
        <w:t>.</w:t>
      </w:r>
    </w:p>
    <w:p w14:paraId="74F5CDED" w14:textId="77777777" w:rsidR="005305C9" w:rsidRPr="005305C9" w:rsidRDefault="005305C9" w:rsidP="005305C9">
      <w:pPr>
        <w:spacing w:line="360" w:lineRule="auto"/>
        <w:ind w:firstLine="567"/>
        <w:jc w:val="both"/>
        <w:rPr>
          <w:szCs w:val="24"/>
          <w:u w:val="none"/>
          <w:lang w:eastAsia="lv-LV"/>
        </w:rPr>
      </w:pPr>
      <w:r w:rsidRPr="005305C9">
        <w:rPr>
          <w:szCs w:val="24"/>
          <w:u w:val="none"/>
          <w:lang w:eastAsia="lv-LV"/>
        </w:rPr>
        <w:t xml:space="preserve">2. ATĻAUT samaksu 9700 EUR (deviņi tūkstoši septiņi simti </w:t>
      </w:r>
      <w:proofErr w:type="spellStart"/>
      <w:r w:rsidRPr="005305C9">
        <w:rPr>
          <w:i/>
          <w:szCs w:val="24"/>
          <w:u w:val="none"/>
          <w:lang w:eastAsia="lv-LV"/>
        </w:rPr>
        <w:t>euro</w:t>
      </w:r>
      <w:proofErr w:type="spellEnd"/>
      <w:r w:rsidRPr="005305C9">
        <w:rPr>
          <w:szCs w:val="24"/>
          <w:u w:val="none"/>
          <w:lang w:eastAsia="lv-LV"/>
        </w:rPr>
        <w:t>) apmērā, par šā lēmuma 1.punktā minēto dzīvokļa īpašumu, veikt uz nomaksu līdz 2030.gada 25.septembrim, saskaņā ar maksājuma grafiku (Pielikums), kas ir šī lēmuma neatņemama sastāvdaļa.</w:t>
      </w:r>
    </w:p>
    <w:p w14:paraId="14E9F523" w14:textId="77777777" w:rsidR="005305C9" w:rsidRPr="005305C9" w:rsidRDefault="005305C9" w:rsidP="005305C9">
      <w:pPr>
        <w:spacing w:line="360" w:lineRule="auto"/>
        <w:ind w:firstLine="567"/>
        <w:jc w:val="both"/>
        <w:rPr>
          <w:szCs w:val="24"/>
          <w:u w:val="none"/>
          <w:lang w:eastAsia="lv-LV"/>
        </w:rPr>
      </w:pPr>
      <w:r w:rsidRPr="005305C9">
        <w:rPr>
          <w:szCs w:val="24"/>
          <w:u w:val="none"/>
          <w:lang w:eastAsia="lv-LV"/>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6E6DF2E3" w14:textId="79B1D5B1" w:rsidR="005305C9" w:rsidRPr="005305C9" w:rsidRDefault="005305C9" w:rsidP="005305C9">
      <w:pPr>
        <w:spacing w:line="360" w:lineRule="auto"/>
        <w:ind w:firstLine="567"/>
        <w:jc w:val="both"/>
        <w:rPr>
          <w:szCs w:val="24"/>
          <w:u w:val="none"/>
          <w:lang w:eastAsia="lv-LV"/>
        </w:rPr>
      </w:pPr>
      <w:r w:rsidRPr="005305C9">
        <w:rPr>
          <w:szCs w:val="24"/>
          <w:u w:val="none"/>
          <w:lang w:eastAsia="lv-LV"/>
        </w:rPr>
        <w:t xml:space="preserve">4. PIEŠĶIRT pircējam – </w:t>
      </w:r>
      <w:r w:rsidR="00E219A5">
        <w:rPr>
          <w:rFonts w:eastAsia="SimSun"/>
          <w:b/>
          <w:bCs/>
          <w:szCs w:val="24"/>
          <w:u w:val="none"/>
          <w:lang w:eastAsia="zh-CN" w:bidi="hi-IN"/>
        </w:rPr>
        <w:t>[…]</w:t>
      </w:r>
      <w:r w:rsidRPr="005305C9">
        <w:rPr>
          <w:szCs w:val="24"/>
          <w:u w:val="none"/>
          <w:lang w:eastAsia="lv-LV"/>
        </w:rPr>
        <w:t>, tiesības nostiprināt lēmuma 1.punktā minēto dzīvokļa īpašumu zemesgrāmatā uz sava vārda pēc pirkuma maksas un aprēķināto procentu samaksas.</w:t>
      </w:r>
    </w:p>
    <w:p w14:paraId="0B0BF0FE" w14:textId="77777777" w:rsidR="005305C9" w:rsidRPr="005305C9" w:rsidRDefault="005305C9" w:rsidP="005305C9">
      <w:pPr>
        <w:widowControl w:val="0"/>
        <w:suppressAutoHyphens/>
        <w:spacing w:line="360" w:lineRule="auto"/>
        <w:ind w:firstLine="567"/>
        <w:jc w:val="both"/>
        <w:rPr>
          <w:rFonts w:eastAsia="SimSun"/>
          <w:szCs w:val="24"/>
          <w:u w:val="none"/>
          <w:lang w:eastAsia="zh-CN" w:bidi="hi-IN"/>
        </w:rPr>
      </w:pPr>
      <w:r w:rsidRPr="005305C9">
        <w:rPr>
          <w:rFonts w:eastAsia="SimSun"/>
          <w:szCs w:val="24"/>
          <w:u w:val="none"/>
          <w:lang w:eastAsia="zh-CN" w:bidi="hi-IN"/>
        </w:rPr>
        <w:t>5. Lēmuma izpildi organizēt Gulbenes novada pašvaldības īpašuma novērtēšanas un izsoļu komisijai.</w:t>
      </w:r>
    </w:p>
    <w:p w14:paraId="642903EF" w14:textId="77777777" w:rsidR="005305C9" w:rsidRPr="005305C9" w:rsidRDefault="005305C9" w:rsidP="005305C9">
      <w:pPr>
        <w:spacing w:line="360" w:lineRule="auto"/>
        <w:rPr>
          <w:szCs w:val="24"/>
          <w:u w:val="none"/>
          <w:lang w:eastAsia="lv-LV"/>
        </w:rPr>
      </w:pPr>
    </w:p>
    <w:p w14:paraId="1488C27E" w14:textId="77777777" w:rsidR="005305C9" w:rsidRPr="005305C9" w:rsidRDefault="005305C9" w:rsidP="005305C9">
      <w:pPr>
        <w:spacing w:line="360" w:lineRule="auto"/>
        <w:ind w:firstLine="567"/>
        <w:jc w:val="both"/>
        <w:rPr>
          <w:rFonts w:eastAsia="SimSun"/>
          <w:szCs w:val="24"/>
          <w:u w:val="none"/>
          <w:lang w:eastAsia="zh-CN" w:bidi="hi-IN"/>
        </w:rPr>
      </w:pPr>
      <w:r w:rsidRPr="005305C9">
        <w:rPr>
          <w:rFonts w:eastAsia="SimSun"/>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5305C9">
        <w:rPr>
          <w:rFonts w:eastAsia="SimSun"/>
          <w:szCs w:val="24"/>
          <w:u w:val="none"/>
          <w:lang w:eastAsia="zh-CN" w:bidi="hi-IN"/>
        </w:rPr>
        <w:t>rakstveidā</w:t>
      </w:r>
      <w:proofErr w:type="spellEnd"/>
      <w:r w:rsidRPr="005305C9">
        <w:rPr>
          <w:rFonts w:eastAsia="SimSun"/>
          <w:szCs w:val="24"/>
          <w:u w:val="none"/>
          <w:lang w:eastAsia="zh-CN" w:bidi="hi-IN"/>
        </w:rPr>
        <w:t>, mutvārdos vai citādi – , neietekmē tā stāšanos spēkā.</w:t>
      </w:r>
    </w:p>
    <w:p w14:paraId="5D9A0701" w14:textId="77777777" w:rsidR="005305C9" w:rsidRPr="005305C9" w:rsidRDefault="005305C9" w:rsidP="005305C9">
      <w:pPr>
        <w:spacing w:line="360" w:lineRule="auto"/>
        <w:ind w:firstLine="567"/>
        <w:jc w:val="both"/>
        <w:rPr>
          <w:szCs w:val="24"/>
          <w:u w:val="none"/>
          <w:lang w:eastAsia="lv-LV"/>
        </w:rPr>
      </w:pPr>
    </w:p>
    <w:p w14:paraId="3623D73B" w14:textId="77777777" w:rsidR="005305C9" w:rsidRPr="005305C9" w:rsidRDefault="005305C9" w:rsidP="005305C9">
      <w:pPr>
        <w:spacing w:line="360" w:lineRule="auto"/>
        <w:rPr>
          <w:szCs w:val="24"/>
          <w:u w:val="none"/>
          <w:lang w:eastAsia="lv-LV"/>
        </w:rPr>
      </w:pPr>
    </w:p>
    <w:p w14:paraId="08E444B6" w14:textId="77777777" w:rsidR="005305C9" w:rsidRPr="005305C9" w:rsidRDefault="005305C9" w:rsidP="005305C9">
      <w:pPr>
        <w:spacing w:after="160" w:line="259" w:lineRule="auto"/>
        <w:jc w:val="center"/>
        <w:rPr>
          <w:szCs w:val="24"/>
          <w:u w:val="none"/>
          <w:lang w:eastAsia="lv-LV"/>
        </w:rPr>
      </w:pPr>
      <w:r w:rsidRPr="005305C9">
        <w:rPr>
          <w:szCs w:val="24"/>
          <w:u w:val="none"/>
          <w:lang w:eastAsia="lv-LV"/>
        </w:rPr>
        <w:t>Pielikums 25.09.2025. Gulbenes novada pašvaldības domes lēmumam Nr. GND/2025/___</w:t>
      </w:r>
    </w:p>
    <w:p w14:paraId="382CB77C" w14:textId="77777777" w:rsidR="005305C9" w:rsidRPr="005305C9" w:rsidRDefault="005305C9" w:rsidP="005305C9">
      <w:pPr>
        <w:spacing w:line="259" w:lineRule="auto"/>
        <w:jc w:val="center"/>
        <w:rPr>
          <w:b/>
          <w:bCs/>
          <w:szCs w:val="24"/>
          <w:u w:val="none"/>
          <w:lang w:eastAsia="lv-LV"/>
        </w:rPr>
      </w:pPr>
      <w:r w:rsidRPr="005305C9">
        <w:rPr>
          <w:b/>
          <w:bCs/>
          <w:szCs w:val="24"/>
          <w:u w:val="none"/>
          <w:lang w:eastAsia="lv-LV"/>
        </w:rPr>
        <w:t>Maksājumu grafiks dzīvokļa īpašuma</w:t>
      </w:r>
    </w:p>
    <w:p w14:paraId="2687E0D2" w14:textId="77777777" w:rsidR="005305C9" w:rsidRPr="005305C9" w:rsidRDefault="005305C9" w:rsidP="005305C9">
      <w:pPr>
        <w:spacing w:line="259" w:lineRule="auto"/>
        <w:jc w:val="center"/>
        <w:rPr>
          <w:b/>
          <w:bCs/>
          <w:szCs w:val="24"/>
          <w:u w:val="none"/>
          <w:lang w:eastAsia="lv-LV"/>
        </w:rPr>
      </w:pPr>
      <w:r w:rsidRPr="005305C9">
        <w:rPr>
          <w:b/>
          <w:bCs/>
          <w:szCs w:val="24"/>
          <w:u w:val="none"/>
          <w:lang w:eastAsia="lv-LV"/>
        </w:rPr>
        <w:t>Rīgas iela 56 - 21, Gulbenē, Gulbenes novadā, atsavināšanai</w:t>
      </w:r>
    </w:p>
    <w:tbl>
      <w:tblPr>
        <w:tblW w:w="9351" w:type="dxa"/>
        <w:tblLook w:val="04A0" w:firstRow="1" w:lastRow="0" w:firstColumn="1" w:lastColumn="0" w:noHBand="0" w:noVBand="1"/>
      </w:tblPr>
      <w:tblGrid>
        <w:gridCol w:w="1336"/>
        <w:gridCol w:w="856"/>
        <w:gridCol w:w="1456"/>
        <w:gridCol w:w="1296"/>
        <w:gridCol w:w="1296"/>
        <w:gridCol w:w="1835"/>
        <w:gridCol w:w="1276"/>
      </w:tblGrid>
      <w:tr w:rsidR="005305C9" w:rsidRPr="005305C9" w14:paraId="1FDEC6A7" w14:textId="77777777" w:rsidTr="003A6093">
        <w:trPr>
          <w:trHeight w:val="1260"/>
        </w:trPr>
        <w:tc>
          <w:tcPr>
            <w:tcW w:w="1336" w:type="dxa"/>
            <w:tcBorders>
              <w:top w:val="single" w:sz="4" w:space="0" w:color="auto"/>
              <w:left w:val="single" w:sz="4" w:space="0" w:color="auto"/>
              <w:bottom w:val="single" w:sz="4" w:space="0" w:color="auto"/>
              <w:right w:val="single" w:sz="4" w:space="0" w:color="auto"/>
            </w:tcBorders>
            <w:vAlign w:val="center"/>
            <w:hideMark/>
          </w:tcPr>
          <w:p w14:paraId="45C8AAC9" w14:textId="77777777" w:rsidR="005305C9" w:rsidRPr="005305C9" w:rsidRDefault="005305C9" w:rsidP="005305C9">
            <w:pPr>
              <w:jc w:val="center"/>
              <w:rPr>
                <w:szCs w:val="24"/>
                <w:u w:val="none"/>
                <w:lang w:eastAsia="lv-LV"/>
              </w:rPr>
            </w:pPr>
            <w:r w:rsidRPr="005305C9">
              <w:rPr>
                <w:szCs w:val="24"/>
                <w:u w:val="none"/>
                <w:lang w:eastAsia="lv-LV"/>
              </w:rPr>
              <w:t>Maksājuma termiņš</w:t>
            </w:r>
          </w:p>
        </w:tc>
        <w:tc>
          <w:tcPr>
            <w:tcW w:w="856" w:type="dxa"/>
            <w:tcBorders>
              <w:top w:val="single" w:sz="4" w:space="0" w:color="auto"/>
              <w:left w:val="nil"/>
              <w:bottom w:val="single" w:sz="4" w:space="0" w:color="auto"/>
              <w:right w:val="single" w:sz="4" w:space="0" w:color="auto"/>
            </w:tcBorders>
            <w:vAlign w:val="center"/>
            <w:hideMark/>
          </w:tcPr>
          <w:p w14:paraId="3E4CBA56" w14:textId="77777777" w:rsidR="005305C9" w:rsidRPr="005305C9" w:rsidRDefault="005305C9" w:rsidP="005305C9">
            <w:pPr>
              <w:jc w:val="center"/>
              <w:rPr>
                <w:szCs w:val="24"/>
                <w:u w:val="none"/>
                <w:lang w:eastAsia="lv-LV"/>
              </w:rPr>
            </w:pPr>
            <w:r w:rsidRPr="005305C9">
              <w:rPr>
                <w:szCs w:val="24"/>
                <w:u w:val="none"/>
                <w:lang w:eastAsia="lv-LV"/>
              </w:rPr>
              <w:t>Valūta</w:t>
            </w:r>
          </w:p>
        </w:tc>
        <w:tc>
          <w:tcPr>
            <w:tcW w:w="1456" w:type="dxa"/>
            <w:tcBorders>
              <w:top w:val="single" w:sz="4" w:space="0" w:color="auto"/>
              <w:left w:val="nil"/>
              <w:bottom w:val="single" w:sz="4" w:space="0" w:color="auto"/>
              <w:right w:val="single" w:sz="4" w:space="0" w:color="auto"/>
            </w:tcBorders>
            <w:vAlign w:val="center"/>
            <w:hideMark/>
          </w:tcPr>
          <w:p w14:paraId="20953C80" w14:textId="77777777" w:rsidR="005305C9" w:rsidRPr="005305C9" w:rsidRDefault="005305C9" w:rsidP="005305C9">
            <w:pPr>
              <w:jc w:val="center"/>
              <w:rPr>
                <w:szCs w:val="24"/>
                <w:u w:val="none"/>
                <w:lang w:eastAsia="lv-LV"/>
              </w:rPr>
            </w:pPr>
            <w:r w:rsidRPr="005305C9">
              <w:rPr>
                <w:szCs w:val="24"/>
                <w:u w:val="none"/>
                <w:lang w:eastAsia="lv-LV"/>
              </w:rPr>
              <w:t xml:space="preserve">Neizmaksātā vērtība </w:t>
            </w:r>
          </w:p>
        </w:tc>
        <w:tc>
          <w:tcPr>
            <w:tcW w:w="1296" w:type="dxa"/>
            <w:tcBorders>
              <w:top w:val="single" w:sz="4" w:space="0" w:color="auto"/>
              <w:left w:val="nil"/>
              <w:bottom w:val="single" w:sz="4" w:space="0" w:color="auto"/>
              <w:right w:val="single" w:sz="4" w:space="0" w:color="auto"/>
            </w:tcBorders>
            <w:vAlign w:val="center"/>
            <w:hideMark/>
          </w:tcPr>
          <w:p w14:paraId="183ECA60" w14:textId="77777777" w:rsidR="005305C9" w:rsidRPr="005305C9" w:rsidRDefault="005305C9" w:rsidP="005305C9">
            <w:pPr>
              <w:jc w:val="center"/>
              <w:rPr>
                <w:szCs w:val="24"/>
                <w:u w:val="none"/>
                <w:lang w:eastAsia="lv-LV"/>
              </w:rPr>
            </w:pPr>
            <w:r w:rsidRPr="005305C9">
              <w:rPr>
                <w:szCs w:val="24"/>
                <w:u w:val="none"/>
                <w:lang w:eastAsia="lv-LV"/>
              </w:rPr>
              <w:t xml:space="preserve">Izpirkuma maksājums </w:t>
            </w:r>
          </w:p>
        </w:tc>
        <w:tc>
          <w:tcPr>
            <w:tcW w:w="1296" w:type="dxa"/>
            <w:tcBorders>
              <w:top w:val="single" w:sz="4" w:space="0" w:color="auto"/>
              <w:left w:val="nil"/>
              <w:bottom w:val="single" w:sz="4" w:space="0" w:color="auto"/>
              <w:right w:val="single" w:sz="4" w:space="0" w:color="auto"/>
            </w:tcBorders>
            <w:vAlign w:val="center"/>
            <w:hideMark/>
          </w:tcPr>
          <w:p w14:paraId="3BE6907A" w14:textId="77777777" w:rsidR="005305C9" w:rsidRPr="005305C9" w:rsidRDefault="005305C9" w:rsidP="005305C9">
            <w:pPr>
              <w:jc w:val="center"/>
              <w:rPr>
                <w:szCs w:val="24"/>
                <w:u w:val="none"/>
                <w:lang w:eastAsia="lv-LV"/>
              </w:rPr>
            </w:pPr>
            <w:r w:rsidRPr="005305C9">
              <w:rPr>
                <w:szCs w:val="24"/>
                <w:u w:val="none"/>
                <w:lang w:eastAsia="lv-LV"/>
              </w:rPr>
              <w:t xml:space="preserve">Procentu maksājums </w:t>
            </w:r>
          </w:p>
        </w:tc>
        <w:tc>
          <w:tcPr>
            <w:tcW w:w="1835" w:type="dxa"/>
            <w:tcBorders>
              <w:top w:val="single" w:sz="4" w:space="0" w:color="auto"/>
              <w:left w:val="nil"/>
              <w:bottom w:val="single" w:sz="4" w:space="0" w:color="auto"/>
              <w:right w:val="single" w:sz="4" w:space="0" w:color="auto"/>
            </w:tcBorders>
            <w:vAlign w:val="center"/>
            <w:hideMark/>
          </w:tcPr>
          <w:p w14:paraId="17417CBA" w14:textId="77777777" w:rsidR="005305C9" w:rsidRPr="005305C9" w:rsidRDefault="005305C9" w:rsidP="005305C9">
            <w:pPr>
              <w:jc w:val="center"/>
              <w:rPr>
                <w:szCs w:val="24"/>
                <w:u w:val="none"/>
                <w:lang w:eastAsia="lv-LV"/>
              </w:rPr>
            </w:pPr>
            <w:r w:rsidRPr="005305C9">
              <w:rPr>
                <w:szCs w:val="24"/>
                <w:u w:val="none"/>
                <w:lang w:eastAsia="lv-LV"/>
              </w:rPr>
              <w:t xml:space="preserve">Maksājums kopā </w:t>
            </w:r>
          </w:p>
        </w:tc>
        <w:tc>
          <w:tcPr>
            <w:tcW w:w="1276" w:type="dxa"/>
            <w:tcBorders>
              <w:top w:val="single" w:sz="4" w:space="0" w:color="auto"/>
              <w:left w:val="nil"/>
              <w:bottom w:val="single" w:sz="4" w:space="0" w:color="auto"/>
              <w:right w:val="single" w:sz="4" w:space="0" w:color="auto"/>
            </w:tcBorders>
            <w:vAlign w:val="center"/>
            <w:hideMark/>
          </w:tcPr>
          <w:p w14:paraId="465AAE55" w14:textId="77777777" w:rsidR="005305C9" w:rsidRPr="005305C9" w:rsidRDefault="005305C9" w:rsidP="005305C9">
            <w:pPr>
              <w:jc w:val="center"/>
              <w:rPr>
                <w:szCs w:val="24"/>
                <w:u w:val="none"/>
                <w:lang w:eastAsia="lv-LV"/>
              </w:rPr>
            </w:pPr>
            <w:r w:rsidRPr="005305C9">
              <w:rPr>
                <w:szCs w:val="24"/>
                <w:u w:val="none"/>
                <w:lang w:eastAsia="lv-LV"/>
              </w:rPr>
              <w:t>Dienu skaits</w:t>
            </w:r>
          </w:p>
        </w:tc>
      </w:tr>
      <w:tr w:rsidR="005305C9" w:rsidRPr="005305C9" w14:paraId="34780E85" w14:textId="77777777" w:rsidTr="003A6093">
        <w:trPr>
          <w:trHeight w:val="315"/>
        </w:trPr>
        <w:tc>
          <w:tcPr>
            <w:tcW w:w="1336" w:type="dxa"/>
            <w:tcBorders>
              <w:top w:val="nil"/>
              <w:left w:val="single" w:sz="4" w:space="0" w:color="auto"/>
              <w:bottom w:val="nil"/>
              <w:right w:val="single" w:sz="4" w:space="0" w:color="auto"/>
            </w:tcBorders>
            <w:noWrap/>
            <w:vAlign w:val="center"/>
            <w:hideMark/>
          </w:tcPr>
          <w:p w14:paraId="4077AAFE" w14:textId="77777777" w:rsidR="005305C9" w:rsidRPr="005305C9" w:rsidRDefault="005305C9" w:rsidP="005305C9">
            <w:pPr>
              <w:jc w:val="right"/>
              <w:rPr>
                <w:szCs w:val="24"/>
                <w:u w:val="none"/>
                <w:lang w:eastAsia="lv-LV"/>
              </w:rPr>
            </w:pPr>
            <w:r w:rsidRPr="005305C9">
              <w:rPr>
                <w:szCs w:val="24"/>
                <w:u w:val="none"/>
                <w:lang w:eastAsia="lv-LV"/>
              </w:rPr>
              <w:t>25.09.2025</w:t>
            </w:r>
          </w:p>
        </w:tc>
        <w:tc>
          <w:tcPr>
            <w:tcW w:w="856" w:type="dxa"/>
            <w:tcBorders>
              <w:top w:val="nil"/>
              <w:left w:val="nil"/>
              <w:bottom w:val="single" w:sz="4" w:space="0" w:color="auto"/>
              <w:right w:val="single" w:sz="4" w:space="0" w:color="auto"/>
            </w:tcBorders>
            <w:noWrap/>
            <w:vAlign w:val="center"/>
            <w:hideMark/>
          </w:tcPr>
          <w:p w14:paraId="49E7A033"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55F99AC5" w14:textId="77777777" w:rsidR="005305C9" w:rsidRPr="005305C9" w:rsidRDefault="005305C9" w:rsidP="005305C9">
            <w:pPr>
              <w:jc w:val="center"/>
              <w:rPr>
                <w:szCs w:val="24"/>
                <w:u w:val="none"/>
                <w:lang w:eastAsia="lv-LV"/>
              </w:rPr>
            </w:pPr>
            <w:r w:rsidRPr="005305C9">
              <w:rPr>
                <w:szCs w:val="24"/>
                <w:u w:val="none"/>
                <w:lang w:eastAsia="lv-LV"/>
              </w:rPr>
              <w:t>9700.00</w:t>
            </w:r>
          </w:p>
        </w:tc>
        <w:tc>
          <w:tcPr>
            <w:tcW w:w="1296" w:type="dxa"/>
            <w:tcBorders>
              <w:top w:val="nil"/>
              <w:left w:val="nil"/>
              <w:bottom w:val="single" w:sz="4" w:space="0" w:color="auto"/>
              <w:right w:val="single" w:sz="4" w:space="0" w:color="auto"/>
            </w:tcBorders>
            <w:noWrap/>
            <w:vAlign w:val="center"/>
            <w:hideMark/>
          </w:tcPr>
          <w:p w14:paraId="63B35407" w14:textId="77777777" w:rsidR="005305C9" w:rsidRPr="005305C9" w:rsidRDefault="005305C9" w:rsidP="005305C9">
            <w:pPr>
              <w:jc w:val="center"/>
              <w:rPr>
                <w:szCs w:val="24"/>
                <w:u w:val="none"/>
                <w:lang w:eastAsia="lv-LV"/>
              </w:rPr>
            </w:pPr>
            <w:r w:rsidRPr="005305C9">
              <w:rPr>
                <w:szCs w:val="24"/>
                <w:u w:val="none"/>
                <w:lang w:eastAsia="lv-LV"/>
              </w:rPr>
              <w:t>970.00</w:t>
            </w:r>
          </w:p>
        </w:tc>
        <w:tc>
          <w:tcPr>
            <w:tcW w:w="1296" w:type="dxa"/>
            <w:tcBorders>
              <w:top w:val="nil"/>
              <w:left w:val="nil"/>
              <w:bottom w:val="single" w:sz="4" w:space="0" w:color="auto"/>
              <w:right w:val="single" w:sz="4" w:space="0" w:color="auto"/>
            </w:tcBorders>
            <w:noWrap/>
            <w:vAlign w:val="center"/>
            <w:hideMark/>
          </w:tcPr>
          <w:p w14:paraId="71AB6FED" w14:textId="77777777" w:rsidR="005305C9" w:rsidRPr="005305C9" w:rsidRDefault="005305C9" w:rsidP="005305C9">
            <w:pPr>
              <w:jc w:val="center"/>
              <w:rPr>
                <w:szCs w:val="24"/>
                <w:u w:val="none"/>
                <w:lang w:eastAsia="lv-LV"/>
              </w:rPr>
            </w:pPr>
            <w:r w:rsidRPr="005305C9">
              <w:rPr>
                <w:szCs w:val="24"/>
                <w:u w:val="none"/>
                <w:lang w:eastAsia="lv-LV"/>
              </w:rPr>
              <w:t>0</w:t>
            </w:r>
          </w:p>
        </w:tc>
        <w:tc>
          <w:tcPr>
            <w:tcW w:w="1835" w:type="dxa"/>
            <w:tcBorders>
              <w:top w:val="nil"/>
              <w:left w:val="nil"/>
              <w:bottom w:val="single" w:sz="4" w:space="0" w:color="auto"/>
              <w:right w:val="single" w:sz="4" w:space="0" w:color="auto"/>
            </w:tcBorders>
            <w:noWrap/>
            <w:vAlign w:val="center"/>
            <w:hideMark/>
          </w:tcPr>
          <w:p w14:paraId="58F1B9B4" w14:textId="77777777" w:rsidR="005305C9" w:rsidRPr="005305C9" w:rsidRDefault="005305C9" w:rsidP="005305C9">
            <w:pPr>
              <w:jc w:val="center"/>
              <w:rPr>
                <w:szCs w:val="24"/>
                <w:u w:val="none"/>
                <w:lang w:eastAsia="lv-LV"/>
              </w:rPr>
            </w:pPr>
            <w:r w:rsidRPr="005305C9">
              <w:rPr>
                <w:szCs w:val="24"/>
                <w:u w:val="none"/>
                <w:lang w:eastAsia="lv-LV"/>
              </w:rPr>
              <w:t>970.00</w:t>
            </w:r>
          </w:p>
        </w:tc>
        <w:tc>
          <w:tcPr>
            <w:tcW w:w="1276" w:type="dxa"/>
            <w:tcBorders>
              <w:top w:val="nil"/>
              <w:left w:val="nil"/>
              <w:bottom w:val="single" w:sz="4" w:space="0" w:color="auto"/>
              <w:right w:val="single" w:sz="4" w:space="0" w:color="auto"/>
            </w:tcBorders>
            <w:noWrap/>
            <w:vAlign w:val="center"/>
            <w:hideMark/>
          </w:tcPr>
          <w:p w14:paraId="4C6E09BA" w14:textId="77777777" w:rsidR="005305C9" w:rsidRPr="005305C9" w:rsidRDefault="005305C9" w:rsidP="005305C9">
            <w:pPr>
              <w:jc w:val="center"/>
              <w:rPr>
                <w:szCs w:val="24"/>
                <w:u w:val="none"/>
                <w:lang w:eastAsia="lv-LV"/>
              </w:rPr>
            </w:pPr>
            <w:r w:rsidRPr="005305C9">
              <w:rPr>
                <w:szCs w:val="24"/>
                <w:u w:val="none"/>
                <w:lang w:eastAsia="lv-LV"/>
              </w:rPr>
              <w:t>0</w:t>
            </w:r>
          </w:p>
        </w:tc>
      </w:tr>
      <w:tr w:rsidR="005305C9" w:rsidRPr="005305C9" w14:paraId="524EBB24"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7CD1D802" w14:textId="77777777" w:rsidR="005305C9" w:rsidRPr="005305C9" w:rsidRDefault="005305C9" w:rsidP="005305C9">
            <w:pPr>
              <w:jc w:val="right"/>
              <w:rPr>
                <w:szCs w:val="24"/>
                <w:u w:val="none"/>
                <w:lang w:eastAsia="lv-LV"/>
              </w:rPr>
            </w:pPr>
            <w:r w:rsidRPr="005305C9">
              <w:rPr>
                <w:szCs w:val="24"/>
                <w:u w:val="none"/>
                <w:lang w:eastAsia="lv-LV"/>
              </w:rPr>
              <w:t>25.10.2025</w:t>
            </w:r>
          </w:p>
        </w:tc>
        <w:tc>
          <w:tcPr>
            <w:tcW w:w="856" w:type="dxa"/>
            <w:tcBorders>
              <w:top w:val="nil"/>
              <w:left w:val="nil"/>
              <w:bottom w:val="single" w:sz="4" w:space="0" w:color="auto"/>
              <w:right w:val="single" w:sz="4" w:space="0" w:color="auto"/>
            </w:tcBorders>
            <w:noWrap/>
            <w:vAlign w:val="center"/>
            <w:hideMark/>
          </w:tcPr>
          <w:p w14:paraId="1958C0CF"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7CE9973E" w14:textId="77777777" w:rsidR="005305C9" w:rsidRPr="005305C9" w:rsidRDefault="005305C9" w:rsidP="005305C9">
            <w:pPr>
              <w:jc w:val="center"/>
              <w:rPr>
                <w:szCs w:val="24"/>
                <w:u w:val="none"/>
                <w:lang w:eastAsia="lv-LV"/>
              </w:rPr>
            </w:pPr>
            <w:r w:rsidRPr="005305C9">
              <w:rPr>
                <w:szCs w:val="24"/>
                <w:u w:val="none"/>
                <w:lang w:eastAsia="lv-LV"/>
              </w:rPr>
              <w:t>8730.00</w:t>
            </w:r>
          </w:p>
        </w:tc>
        <w:tc>
          <w:tcPr>
            <w:tcW w:w="1296" w:type="dxa"/>
            <w:tcBorders>
              <w:top w:val="nil"/>
              <w:left w:val="nil"/>
              <w:bottom w:val="single" w:sz="4" w:space="0" w:color="auto"/>
              <w:right w:val="single" w:sz="4" w:space="0" w:color="auto"/>
            </w:tcBorders>
            <w:noWrap/>
            <w:vAlign w:val="center"/>
            <w:hideMark/>
          </w:tcPr>
          <w:p w14:paraId="285C21C2" w14:textId="77777777" w:rsidR="005305C9" w:rsidRPr="005305C9" w:rsidRDefault="005305C9" w:rsidP="005305C9">
            <w:pPr>
              <w:jc w:val="center"/>
              <w:rPr>
                <w:szCs w:val="24"/>
                <w:u w:val="none"/>
                <w:lang w:eastAsia="lv-LV"/>
              </w:rPr>
            </w:pPr>
            <w:r w:rsidRPr="005305C9">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7187C93E" w14:textId="77777777" w:rsidR="005305C9" w:rsidRPr="005305C9" w:rsidRDefault="005305C9" w:rsidP="005305C9">
            <w:pPr>
              <w:jc w:val="center"/>
              <w:rPr>
                <w:szCs w:val="24"/>
                <w:u w:val="none"/>
                <w:lang w:eastAsia="lv-LV"/>
              </w:rPr>
            </w:pPr>
            <w:r w:rsidRPr="005305C9">
              <w:rPr>
                <w:szCs w:val="24"/>
                <w:u w:val="none"/>
                <w:lang w:eastAsia="lv-LV"/>
              </w:rPr>
              <w:t>43.05</w:t>
            </w:r>
          </w:p>
        </w:tc>
        <w:tc>
          <w:tcPr>
            <w:tcW w:w="1835" w:type="dxa"/>
            <w:tcBorders>
              <w:top w:val="nil"/>
              <w:left w:val="nil"/>
              <w:bottom w:val="single" w:sz="4" w:space="0" w:color="auto"/>
              <w:right w:val="single" w:sz="4" w:space="0" w:color="auto"/>
            </w:tcBorders>
            <w:noWrap/>
            <w:vAlign w:val="center"/>
            <w:hideMark/>
          </w:tcPr>
          <w:p w14:paraId="01405174" w14:textId="77777777" w:rsidR="005305C9" w:rsidRPr="005305C9" w:rsidRDefault="005305C9" w:rsidP="005305C9">
            <w:pPr>
              <w:jc w:val="center"/>
              <w:rPr>
                <w:szCs w:val="24"/>
                <w:u w:val="none"/>
                <w:lang w:eastAsia="lv-LV"/>
              </w:rPr>
            </w:pPr>
            <w:r w:rsidRPr="005305C9">
              <w:rPr>
                <w:szCs w:val="24"/>
                <w:u w:val="none"/>
                <w:lang w:eastAsia="lv-LV"/>
              </w:rPr>
              <w:t>188.55</w:t>
            </w:r>
          </w:p>
        </w:tc>
        <w:tc>
          <w:tcPr>
            <w:tcW w:w="1276" w:type="dxa"/>
            <w:tcBorders>
              <w:top w:val="nil"/>
              <w:left w:val="nil"/>
              <w:bottom w:val="single" w:sz="4" w:space="0" w:color="auto"/>
              <w:right w:val="single" w:sz="4" w:space="0" w:color="auto"/>
            </w:tcBorders>
            <w:noWrap/>
            <w:vAlign w:val="center"/>
            <w:hideMark/>
          </w:tcPr>
          <w:p w14:paraId="1B81816C" w14:textId="77777777" w:rsidR="005305C9" w:rsidRPr="005305C9" w:rsidRDefault="005305C9" w:rsidP="005305C9">
            <w:pPr>
              <w:jc w:val="center"/>
              <w:rPr>
                <w:szCs w:val="24"/>
                <w:u w:val="none"/>
                <w:lang w:eastAsia="lv-LV"/>
              </w:rPr>
            </w:pPr>
            <w:r w:rsidRPr="005305C9">
              <w:rPr>
                <w:szCs w:val="24"/>
                <w:u w:val="none"/>
                <w:lang w:eastAsia="lv-LV"/>
              </w:rPr>
              <w:t>30</w:t>
            </w:r>
          </w:p>
        </w:tc>
      </w:tr>
      <w:tr w:rsidR="005305C9" w:rsidRPr="005305C9" w14:paraId="0B878B5D"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316E2E2E" w14:textId="77777777" w:rsidR="005305C9" w:rsidRPr="005305C9" w:rsidRDefault="005305C9" w:rsidP="005305C9">
            <w:pPr>
              <w:jc w:val="right"/>
              <w:rPr>
                <w:szCs w:val="24"/>
                <w:u w:val="none"/>
                <w:lang w:eastAsia="lv-LV"/>
              </w:rPr>
            </w:pPr>
            <w:r w:rsidRPr="005305C9">
              <w:rPr>
                <w:szCs w:val="24"/>
                <w:u w:val="none"/>
                <w:lang w:eastAsia="lv-LV"/>
              </w:rPr>
              <w:t>25.11.2025</w:t>
            </w:r>
          </w:p>
        </w:tc>
        <w:tc>
          <w:tcPr>
            <w:tcW w:w="856" w:type="dxa"/>
            <w:tcBorders>
              <w:top w:val="nil"/>
              <w:left w:val="nil"/>
              <w:bottom w:val="single" w:sz="4" w:space="0" w:color="auto"/>
              <w:right w:val="single" w:sz="4" w:space="0" w:color="auto"/>
            </w:tcBorders>
            <w:noWrap/>
            <w:vAlign w:val="center"/>
            <w:hideMark/>
          </w:tcPr>
          <w:p w14:paraId="6AEE71A0"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5889FBF0" w14:textId="77777777" w:rsidR="005305C9" w:rsidRPr="005305C9" w:rsidRDefault="005305C9" w:rsidP="005305C9">
            <w:pPr>
              <w:jc w:val="center"/>
              <w:rPr>
                <w:szCs w:val="24"/>
                <w:u w:val="none"/>
                <w:lang w:eastAsia="lv-LV"/>
              </w:rPr>
            </w:pPr>
            <w:r w:rsidRPr="005305C9">
              <w:rPr>
                <w:szCs w:val="24"/>
                <w:u w:val="none"/>
                <w:lang w:eastAsia="lv-LV"/>
              </w:rPr>
              <w:t>8584.50</w:t>
            </w:r>
          </w:p>
        </w:tc>
        <w:tc>
          <w:tcPr>
            <w:tcW w:w="1296" w:type="dxa"/>
            <w:tcBorders>
              <w:top w:val="nil"/>
              <w:left w:val="nil"/>
              <w:bottom w:val="single" w:sz="4" w:space="0" w:color="auto"/>
              <w:right w:val="single" w:sz="4" w:space="0" w:color="auto"/>
            </w:tcBorders>
            <w:noWrap/>
            <w:vAlign w:val="center"/>
            <w:hideMark/>
          </w:tcPr>
          <w:p w14:paraId="409306EC" w14:textId="77777777" w:rsidR="005305C9" w:rsidRPr="005305C9" w:rsidRDefault="005305C9" w:rsidP="005305C9">
            <w:pPr>
              <w:jc w:val="center"/>
              <w:rPr>
                <w:szCs w:val="24"/>
                <w:u w:val="none"/>
                <w:lang w:eastAsia="lv-LV"/>
              </w:rPr>
            </w:pPr>
            <w:r w:rsidRPr="005305C9">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637D5251" w14:textId="77777777" w:rsidR="005305C9" w:rsidRPr="005305C9" w:rsidRDefault="005305C9" w:rsidP="005305C9">
            <w:pPr>
              <w:jc w:val="center"/>
              <w:rPr>
                <w:szCs w:val="24"/>
                <w:u w:val="none"/>
                <w:lang w:eastAsia="lv-LV"/>
              </w:rPr>
            </w:pPr>
            <w:r w:rsidRPr="005305C9">
              <w:rPr>
                <w:szCs w:val="24"/>
                <w:u w:val="none"/>
                <w:lang w:eastAsia="lv-LV"/>
              </w:rPr>
              <w:t>43.75</w:t>
            </w:r>
          </w:p>
        </w:tc>
        <w:tc>
          <w:tcPr>
            <w:tcW w:w="1835" w:type="dxa"/>
            <w:tcBorders>
              <w:top w:val="nil"/>
              <w:left w:val="nil"/>
              <w:bottom w:val="single" w:sz="4" w:space="0" w:color="auto"/>
              <w:right w:val="single" w:sz="4" w:space="0" w:color="auto"/>
            </w:tcBorders>
            <w:noWrap/>
            <w:vAlign w:val="center"/>
            <w:hideMark/>
          </w:tcPr>
          <w:p w14:paraId="59CBCB4F" w14:textId="77777777" w:rsidR="005305C9" w:rsidRPr="005305C9" w:rsidRDefault="005305C9" w:rsidP="005305C9">
            <w:pPr>
              <w:jc w:val="center"/>
              <w:rPr>
                <w:szCs w:val="24"/>
                <w:u w:val="none"/>
                <w:lang w:eastAsia="lv-LV"/>
              </w:rPr>
            </w:pPr>
            <w:r w:rsidRPr="005305C9">
              <w:rPr>
                <w:szCs w:val="24"/>
                <w:u w:val="none"/>
                <w:lang w:eastAsia="lv-LV"/>
              </w:rPr>
              <w:t>189.25</w:t>
            </w:r>
          </w:p>
        </w:tc>
        <w:tc>
          <w:tcPr>
            <w:tcW w:w="1276" w:type="dxa"/>
            <w:tcBorders>
              <w:top w:val="nil"/>
              <w:left w:val="nil"/>
              <w:bottom w:val="single" w:sz="4" w:space="0" w:color="auto"/>
              <w:right w:val="single" w:sz="4" w:space="0" w:color="auto"/>
            </w:tcBorders>
            <w:noWrap/>
            <w:vAlign w:val="center"/>
            <w:hideMark/>
          </w:tcPr>
          <w:p w14:paraId="7A438663" w14:textId="77777777" w:rsidR="005305C9" w:rsidRPr="005305C9" w:rsidRDefault="005305C9" w:rsidP="005305C9">
            <w:pPr>
              <w:jc w:val="center"/>
              <w:rPr>
                <w:szCs w:val="24"/>
                <w:u w:val="none"/>
                <w:lang w:eastAsia="lv-LV"/>
              </w:rPr>
            </w:pPr>
            <w:r w:rsidRPr="005305C9">
              <w:rPr>
                <w:szCs w:val="24"/>
                <w:u w:val="none"/>
                <w:lang w:eastAsia="lv-LV"/>
              </w:rPr>
              <w:t>31</w:t>
            </w:r>
          </w:p>
        </w:tc>
      </w:tr>
      <w:tr w:rsidR="005305C9" w:rsidRPr="005305C9" w14:paraId="1BA7C4BA"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69FA2AF3" w14:textId="77777777" w:rsidR="005305C9" w:rsidRPr="005305C9" w:rsidRDefault="005305C9" w:rsidP="005305C9">
            <w:pPr>
              <w:jc w:val="right"/>
              <w:rPr>
                <w:szCs w:val="24"/>
                <w:u w:val="none"/>
                <w:lang w:eastAsia="lv-LV"/>
              </w:rPr>
            </w:pPr>
            <w:r w:rsidRPr="005305C9">
              <w:rPr>
                <w:szCs w:val="24"/>
                <w:u w:val="none"/>
                <w:lang w:eastAsia="lv-LV"/>
              </w:rPr>
              <w:t>25.12.2025</w:t>
            </w:r>
          </w:p>
        </w:tc>
        <w:tc>
          <w:tcPr>
            <w:tcW w:w="856" w:type="dxa"/>
            <w:tcBorders>
              <w:top w:val="nil"/>
              <w:left w:val="nil"/>
              <w:bottom w:val="single" w:sz="4" w:space="0" w:color="auto"/>
              <w:right w:val="single" w:sz="4" w:space="0" w:color="auto"/>
            </w:tcBorders>
            <w:noWrap/>
            <w:vAlign w:val="center"/>
            <w:hideMark/>
          </w:tcPr>
          <w:p w14:paraId="3D4EA703"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0D69E5CD" w14:textId="77777777" w:rsidR="005305C9" w:rsidRPr="005305C9" w:rsidRDefault="005305C9" w:rsidP="005305C9">
            <w:pPr>
              <w:jc w:val="center"/>
              <w:rPr>
                <w:szCs w:val="24"/>
                <w:u w:val="none"/>
                <w:lang w:eastAsia="lv-LV"/>
              </w:rPr>
            </w:pPr>
            <w:r w:rsidRPr="005305C9">
              <w:rPr>
                <w:szCs w:val="24"/>
                <w:u w:val="none"/>
                <w:lang w:eastAsia="lv-LV"/>
              </w:rPr>
              <w:t>8439.00</w:t>
            </w:r>
          </w:p>
        </w:tc>
        <w:tc>
          <w:tcPr>
            <w:tcW w:w="1296" w:type="dxa"/>
            <w:tcBorders>
              <w:top w:val="nil"/>
              <w:left w:val="nil"/>
              <w:bottom w:val="single" w:sz="4" w:space="0" w:color="auto"/>
              <w:right w:val="single" w:sz="4" w:space="0" w:color="auto"/>
            </w:tcBorders>
            <w:noWrap/>
            <w:vAlign w:val="center"/>
            <w:hideMark/>
          </w:tcPr>
          <w:p w14:paraId="32A1966E" w14:textId="77777777" w:rsidR="005305C9" w:rsidRPr="005305C9" w:rsidRDefault="005305C9" w:rsidP="005305C9">
            <w:pPr>
              <w:jc w:val="center"/>
              <w:rPr>
                <w:szCs w:val="24"/>
                <w:u w:val="none"/>
                <w:lang w:eastAsia="lv-LV"/>
              </w:rPr>
            </w:pPr>
            <w:r w:rsidRPr="005305C9">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7C14D332" w14:textId="77777777" w:rsidR="005305C9" w:rsidRPr="005305C9" w:rsidRDefault="005305C9" w:rsidP="005305C9">
            <w:pPr>
              <w:jc w:val="center"/>
              <w:rPr>
                <w:szCs w:val="24"/>
                <w:u w:val="none"/>
                <w:lang w:eastAsia="lv-LV"/>
              </w:rPr>
            </w:pPr>
            <w:r w:rsidRPr="005305C9">
              <w:rPr>
                <w:szCs w:val="24"/>
                <w:u w:val="none"/>
                <w:lang w:eastAsia="lv-LV"/>
              </w:rPr>
              <w:t>41.62</w:t>
            </w:r>
          </w:p>
        </w:tc>
        <w:tc>
          <w:tcPr>
            <w:tcW w:w="1835" w:type="dxa"/>
            <w:tcBorders>
              <w:top w:val="nil"/>
              <w:left w:val="nil"/>
              <w:bottom w:val="single" w:sz="4" w:space="0" w:color="auto"/>
              <w:right w:val="single" w:sz="4" w:space="0" w:color="auto"/>
            </w:tcBorders>
            <w:noWrap/>
            <w:vAlign w:val="center"/>
            <w:hideMark/>
          </w:tcPr>
          <w:p w14:paraId="45F7322E" w14:textId="77777777" w:rsidR="005305C9" w:rsidRPr="005305C9" w:rsidRDefault="005305C9" w:rsidP="005305C9">
            <w:pPr>
              <w:jc w:val="center"/>
              <w:rPr>
                <w:szCs w:val="24"/>
                <w:u w:val="none"/>
                <w:lang w:eastAsia="lv-LV"/>
              </w:rPr>
            </w:pPr>
            <w:r w:rsidRPr="005305C9">
              <w:rPr>
                <w:szCs w:val="24"/>
                <w:u w:val="none"/>
                <w:lang w:eastAsia="lv-LV"/>
              </w:rPr>
              <w:t>187.12</w:t>
            </w:r>
          </w:p>
        </w:tc>
        <w:tc>
          <w:tcPr>
            <w:tcW w:w="1276" w:type="dxa"/>
            <w:tcBorders>
              <w:top w:val="nil"/>
              <w:left w:val="nil"/>
              <w:bottom w:val="single" w:sz="4" w:space="0" w:color="auto"/>
              <w:right w:val="single" w:sz="4" w:space="0" w:color="auto"/>
            </w:tcBorders>
            <w:noWrap/>
            <w:vAlign w:val="center"/>
            <w:hideMark/>
          </w:tcPr>
          <w:p w14:paraId="374CE2DB" w14:textId="77777777" w:rsidR="005305C9" w:rsidRPr="005305C9" w:rsidRDefault="005305C9" w:rsidP="005305C9">
            <w:pPr>
              <w:jc w:val="center"/>
              <w:rPr>
                <w:szCs w:val="24"/>
                <w:u w:val="none"/>
                <w:lang w:eastAsia="lv-LV"/>
              </w:rPr>
            </w:pPr>
            <w:r w:rsidRPr="005305C9">
              <w:rPr>
                <w:szCs w:val="24"/>
                <w:u w:val="none"/>
                <w:lang w:eastAsia="lv-LV"/>
              </w:rPr>
              <w:t>30</w:t>
            </w:r>
          </w:p>
        </w:tc>
      </w:tr>
      <w:tr w:rsidR="005305C9" w:rsidRPr="005305C9" w14:paraId="004DE565"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0E32CCE5" w14:textId="77777777" w:rsidR="005305C9" w:rsidRPr="005305C9" w:rsidRDefault="005305C9" w:rsidP="005305C9">
            <w:pPr>
              <w:jc w:val="right"/>
              <w:rPr>
                <w:szCs w:val="24"/>
                <w:u w:val="none"/>
                <w:lang w:eastAsia="lv-LV"/>
              </w:rPr>
            </w:pPr>
            <w:r w:rsidRPr="005305C9">
              <w:rPr>
                <w:szCs w:val="24"/>
                <w:u w:val="none"/>
                <w:lang w:eastAsia="lv-LV"/>
              </w:rPr>
              <w:t>25.01.2026</w:t>
            </w:r>
          </w:p>
        </w:tc>
        <w:tc>
          <w:tcPr>
            <w:tcW w:w="856" w:type="dxa"/>
            <w:tcBorders>
              <w:top w:val="nil"/>
              <w:left w:val="nil"/>
              <w:bottom w:val="single" w:sz="4" w:space="0" w:color="auto"/>
              <w:right w:val="single" w:sz="4" w:space="0" w:color="auto"/>
            </w:tcBorders>
            <w:noWrap/>
            <w:vAlign w:val="center"/>
            <w:hideMark/>
          </w:tcPr>
          <w:p w14:paraId="4DEB1EF1"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500EF4C4" w14:textId="77777777" w:rsidR="005305C9" w:rsidRPr="005305C9" w:rsidRDefault="005305C9" w:rsidP="005305C9">
            <w:pPr>
              <w:jc w:val="center"/>
              <w:rPr>
                <w:szCs w:val="24"/>
                <w:u w:val="none"/>
                <w:lang w:eastAsia="lv-LV"/>
              </w:rPr>
            </w:pPr>
            <w:r w:rsidRPr="005305C9">
              <w:rPr>
                <w:szCs w:val="24"/>
                <w:u w:val="none"/>
                <w:lang w:eastAsia="lv-LV"/>
              </w:rPr>
              <w:t>8293.50</w:t>
            </w:r>
          </w:p>
        </w:tc>
        <w:tc>
          <w:tcPr>
            <w:tcW w:w="1296" w:type="dxa"/>
            <w:tcBorders>
              <w:top w:val="nil"/>
              <w:left w:val="nil"/>
              <w:bottom w:val="single" w:sz="4" w:space="0" w:color="auto"/>
              <w:right w:val="single" w:sz="4" w:space="0" w:color="auto"/>
            </w:tcBorders>
            <w:noWrap/>
            <w:vAlign w:val="center"/>
            <w:hideMark/>
          </w:tcPr>
          <w:p w14:paraId="68D0EEA6" w14:textId="77777777" w:rsidR="005305C9" w:rsidRPr="005305C9" w:rsidRDefault="005305C9" w:rsidP="005305C9">
            <w:pPr>
              <w:jc w:val="center"/>
              <w:rPr>
                <w:szCs w:val="24"/>
                <w:u w:val="none"/>
                <w:lang w:eastAsia="lv-LV"/>
              </w:rPr>
            </w:pPr>
            <w:r w:rsidRPr="005305C9">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32604247" w14:textId="77777777" w:rsidR="005305C9" w:rsidRPr="005305C9" w:rsidRDefault="005305C9" w:rsidP="005305C9">
            <w:pPr>
              <w:jc w:val="center"/>
              <w:rPr>
                <w:szCs w:val="24"/>
                <w:u w:val="none"/>
                <w:lang w:eastAsia="lv-LV"/>
              </w:rPr>
            </w:pPr>
            <w:r w:rsidRPr="005305C9">
              <w:rPr>
                <w:szCs w:val="24"/>
                <w:u w:val="none"/>
                <w:lang w:eastAsia="lv-LV"/>
              </w:rPr>
              <w:t>42.26</w:t>
            </w:r>
          </w:p>
        </w:tc>
        <w:tc>
          <w:tcPr>
            <w:tcW w:w="1835" w:type="dxa"/>
            <w:tcBorders>
              <w:top w:val="nil"/>
              <w:left w:val="nil"/>
              <w:bottom w:val="single" w:sz="4" w:space="0" w:color="auto"/>
              <w:right w:val="single" w:sz="4" w:space="0" w:color="auto"/>
            </w:tcBorders>
            <w:noWrap/>
            <w:vAlign w:val="center"/>
            <w:hideMark/>
          </w:tcPr>
          <w:p w14:paraId="31DB6DD1" w14:textId="77777777" w:rsidR="005305C9" w:rsidRPr="005305C9" w:rsidRDefault="005305C9" w:rsidP="005305C9">
            <w:pPr>
              <w:jc w:val="center"/>
              <w:rPr>
                <w:szCs w:val="24"/>
                <w:u w:val="none"/>
                <w:lang w:eastAsia="lv-LV"/>
              </w:rPr>
            </w:pPr>
            <w:r w:rsidRPr="005305C9">
              <w:rPr>
                <w:szCs w:val="24"/>
                <w:u w:val="none"/>
                <w:lang w:eastAsia="lv-LV"/>
              </w:rPr>
              <w:t>187.76</w:t>
            </w:r>
          </w:p>
        </w:tc>
        <w:tc>
          <w:tcPr>
            <w:tcW w:w="1276" w:type="dxa"/>
            <w:tcBorders>
              <w:top w:val="nil"/>
              <w:left w:val="nil"/>
              <w:bottom w:val="single" w:sz="4" w:space="0" w:color="auto"/>
              <w:right w:val="single" w:sz="4" w:space="0" w:color="auto"/>
            </w:tcBorders>
            <w:noWrap/>
            <w:vAlign w:val="center"/>
            <w:hideMark/>
          </w:tcPr>
          <w:p w14:paraId="4A10C477" w14:textId="77777777" w:rsidR="005305C9" w:rsidRPr="005305C9" w:rsidRDefault="005305C9" w:rsidP="005305C9">
            <w:pPr>
              <w:jc w:val="center"/>
              <w:rPr>
                <w:szCs w:val="24"/>
                <w:u w:val="none"/>
                <w:lang w:eastAsia="lv-LV"/>
              </w:rPr>
            </w:pPr>
            <w:r w:rsidRPr="005305C9">
              <w:rPr>
                <w:szCs w:val="24"/>
                <w:u w:val="none"/>
                <w:lang w:eastAsia="lv-LV"/>
              </w:rPr>
              <w:t>31</w:t>
            </w:r>
          </w:p>
        </w:tc>
      </w:tr>
      <w:tr w:rsidR="005305C9" w:rsidRPr="005305C9" w14:paraId="35D1C484"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47661734" w14:textId="77777777" w:rsidR="005305C9" w:rsidRPr="005305C9" w:rsidRDefault="005305C9" w:rsidP="005305C9">
            <w:pPr>
              <w:jc w:val="right"/>
              <w:rPr>
                <w:szCs w:val="24"/>
                <w:u w:val="none"/>
                <w:lang w:eastAsia="lv-LV"/>
              </w:rPr>
            </w:pPr>
            <w:r w:rsidRPr="005305C9">
              <w:rPr>
                <w:szCs w:val="24"/>
                <w:u w:val="none"/>
                <w:lang w:eastAsia="lv-LV"/>
              </w:rPr>
              <w:t>25.02.2026</w:t>
            </w:r>
          </w:p>
        </w:tc>
        <w:tc>
          <w:tcPr>
            <w:tcW w:w="856" w:type="dxa"/>
            <w:tcBorders>
              <w:top w:val="nil"/>
              <w:left w:val="nil"/>
              <w:bottom w:val="single" w:sz="4" w:space="0" w:color="auto"/>
              <w:right w:val="single" w:sz="4" w:space="0" w:color="auto"/>
            </w:tcBorders>
            <w:noWrap/>
            <w:vAlign w:val="center"/>
            <w:hideMark/>
          </w:tcPr>
          <w:p w14:paraId="3294F29F"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172C7FA0" w14:textId="77777777" w:rsidR="005305C9" w:rsidRPr="005305C9" w:rsidRDefault="005305C9" w:rsidP="005305C9">
            <w:pPr>
              <w:jc w:val="center"/>
              <w:rPr>
                <w:szCs w:val="24"/>
                <w:u w:val="none"/>
                <w:lang w:eastAsia="lv-LV"/>
              </w:rPr>
            </w:pPr>
            <w:r w:rsidRPr="005305C9">
              <w:rPr>
                <w:szCs w:val="24"/>
                <w:u w:val="none"/>
                <w:lang w:eastAsia="lv-LV"/>
              </w:rPr>
              <w:t>8148.00</w:t>
            </w:r>
          </w:p>
        </w:tc>
        <w:tc>
          <w:tcPr>
            <w:tcW w:w="1296" w:type="dxa"/>
            <w:tcBorders>
              <w:top w:val="nil"/>
              <w:left w:val="nil"/>
              <w:bottom w:val="single" w:sz="4" w:space="0" w:color="auto"/>
              <w:right w:val="single" w:sz="4" w:space="0" w:color="auto"/>
            </w:tcBorders>
            <w:noWrap/>
            <w:vAlign w:val="center"/>
            <w:hideMark/>
          </w:tcPr>
          <w:p w14:paraId="2128EA01" w14:textId="77777777" w:rsidR="005305C9" w:rsidRPr="005305C9" w:rsidRDefault="005305C9" w:rsidP="005305C9">
            <w:pPr>
              <w:jc w:val="center"/>
              <w:rPr>
                <w:szCs w:val="24"/>
                <w:u w:val="none"/>
                <w:lang w:eastAsia="lv-LV"/>
              </w:rPr>
            </w:pPr>
            <w:r w:rsidRPr="005305C9">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39A5E9C7" w14:textId="77777777" w:rsidR="005305C9" w:rsidRPr="005305C9" w:rsidRDefault="005305C9" w:rsidP="005305C9">
            <w:pPr>
              <w:jc w:val="center"/>
              <w:rPr>
                <w:szCs w:val="24"/>
                <w:u w:val="none"/>
                <w:lang w:eastAsia="lv-LV"/>
              </w:rPr>
            </w:pPr>
            <w:r w:rsidRPr="005305C9">
              <w:rPr>
                <w:szCs w:val="24"/>
                <w:u w:val="none"/>
                <w:lang w:eastAsia="lv-LV"/>
              </w:rPr>
              <w:t>41.52</w:t>
            </w:r>
          </w:p>
        </w:tc>
        <w:tc>
          <w:tcPr>
            <w:tcW w:w="1835" w:type="dxa"/>
            <w:tcBorders>
              <w:top w:val="nil"/>
              <w:left w:val="nil"/>
              <w:bottom w:val="single" w:sz="4" w:space="0" w:color="auto"/>
              <w:right w:val="single" w:sz="4" w:space="0" w:color="auto"/>
            </w:tcBorders>
            <w:noWrap/>
            <w:vAlign w:val="center"/>
            <w:hideMark/>
          </w:tcPr>
          <w:p w14:paraId="2D0640B9" w14:textId="77777777" w:rsidR="005305C9" w:rsidRPr="005305C9" w:rsidRDefault="005305C9" w:rsidP="005305C9">
            <w:pPr>
              <w:jc w:val="center"/>
              <w:rPr>
                <w:szCs w:val="24"/>
                <w:u w:val="none"/>
                <w:lang w:eastAsia="lv-LV"/>
              </w:rPr>
            </w:pPr>
            <w:r w:rsidRPr="005305C9">
              <w:rPr>
                <w:szCs w:val="24"/>
                <w:u w:val="none"/>
                <w:lang w:eastAsia="lv-LV"/>
              </w:rPr>
              <w:t>187.02</w:t>
            </w:r>
          </w:p>
        </w:tc>
        <w:tc>
          <w:tcPr>
            <w:tcW w:w="1276" w:type="dxa"/>
            <w:tcBorders>
              <w:top w:val="nil"/>
              <w:left w:val="nil"/>
              <w:bottom w:val="single" w:sz="4" w:space="0" w:color="auto"/>
              <w:right w:val="single" w:sz="4" w:space="0" w:color="auto"/>
            </w:tcBorders>
            <w:noWrap/>
            <w:vAlign w:val="center"/>
            <w:hideMark/>
          </w:tcPr>
          <w:p w14:paraId="63EDD358" w14:textId="77777777" w:rsidR="005305C9" w:rsidRPr="005305C9" w:rsidRDefault="005305C9" w:rsidP="005305C9">
            <w:pPr>
              <w:jc w:val="center"/>
              <w:rPr>
                <w:szCs w:val="24"/>
                <w:u w:val="none"/>
                <w:lang w:eastAsia="lv-LV"/>
              </w:rPr>
            </w:pPr>
            <w:r w:rsidRPr="005305C9">
              <w:rPr>
                <w:szCs w:val="24"/>
                <w:u w:val="none"/>
                <w:lang w:eastAsia="lv-LV"/>
              </w:rPr>
              <w:t>31</w:t>
            </w:r>
          </w:p>
        </w:tc>
      </w:tr>
      <w:tr w:rsidR="005305C9" w:rsidRPr="005305C9" w14:paraId="4480B370"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4B6CC4DC" w14:textId="77777777" w:rsidR="005305C9" w:rsidRPr="005305C9" w:rsidRDefault="005305C9" w:rsidP="005305C9">
            <w:pPr>
              <w:jc w:val="right"/>
              <w:rPr>
                <w:szCs w:val="24"/>
                <w:u w:val="none"/>
                <w:lang w:eastAsia="lv-LV"/>
              </w:rPr>
            </w:pPr>
            <w:r w:rsidRPr="005305C9">
              <w:rPr>
                <w:szCs w:val="24"/>
                <w:u w:val="none"/>
                <w:lang w:eastAsia="lv-LV"/>
              </w:rPr>
              <w:t>25.03.2026</w:t>
            </w:r>
          </w:p>
        </w:tc>
        <w:tc>
          <w:tcPr>
            <w:tcW w:w="856" w:type="dxa"/>
            <w:tcBorders>
              <w:top w:val="nil"/>
              <w:left w:val="nil"/>
              <w:bottom w:val="single" w:sz="4" w:space="0" w:color="auto"/>
              <w:right w:val="single" w:sz="4" w:space="0" w:color="auto"/>
            </w:tcBorders>
            <w:noWrap/>
            <w:vAlign w:val="center"/>
            <w:hideMark/>
          </w:tcPr>
          <w:p w14:paraId="26C8FBA6"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076ACCF9" w14:textId="77777777" w:rsidR="005305C9" w:rsidRPr="005305C9" w:rsidRDefault="005305C9" w:rsidP="005305C9">
            <w:pPr>
              <w:jc w:val="center"/>
              <w:rPr>
                <w:szCs w:val="24"/>
                <w:u w:val="none"/>
                <w:lang w:eastAsia="lv-LV"/>
              </w:rPr>
            </w:pPr>
            <w:r w:rsidRPr="005305C9">
              <w:rPr>
                <w:szCs w:val="24"/>
                <w:u w:val="none"/>
                <w:lang w:eastAsia="lv-LV"/>
              </w:rPr>
              <w:t>8002.50</w:t>
            </w:r>
          </w:p>
        </w:tc>
        <w:tc>
          <w:tcPr>
            <w:tcW w:w="1296" w:type="dxa"/>
            <w:tcBorders>
              <w:top w:val="nil"/>
              <w:left w:val="nil"/>
              <w:bottom w:val="single" w:sz="4" w:space="0" w:color="auto"/>
              <w:right w:val="single" w:sz="4" w:space="0" w:color="auto"/>
            </w:tcBorders>
            <w:noWrap/>
            <w:vAlign w:val="center"/>
            <w:hideMark/>
          </w:tcPr>
          <w:p w14:paraId="274632BE" w14:textId="77777777" w:rsidR="005305C9" w:rsidRPr="005305C9" w:rsidRDefault="005305C9" w:rsidP="005305C9">
            <w:pPr>
              <w:jc w:val="center"/>
              <w:rPr>
                <w:szCs w:val="24"/>
                <w:u w:val="none"/>
                <w:lang w:eastAsia="lv-LV"/>
              </w:rPr>
            </w:pPr>
            <w:r w:rsidRPr="005305C9">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4B156509" w14:textId="77777777" w:rsidR="005305C9" w:rsidRPr="005305C9" w:rsidRDefault="005305C9" w:rsidP="005305C9">
            <w:pPr>
              <w:jc w:val="center"/>
              <w:rPr>
                <w:szCs w:val="24"/>
                <w:u w:val="none"/>
                <w:lang w:eastAsia="lv-LV"/>
              </w:rPr>
            </w:pPr>
            <w:r w:rsidRPr="005305C9">
              <w:rPr>
                <w:szCs w:val="24"/>
                <w:u w:val="none"/>
                <w:lang w:eastAsia="lv-LV"/>
              </w:rPr>
              <w:t>36.83</w:t>
            </w:r>
          </w:p>
        </w:tc>
        <w:tc>
          <w:tcPr>
            <w:tcW w:w="1835" w:type="dxa"/>
            <w:tcBorders>
              <w:top w:val="nil"/>
              <w:left w:val="nil"/>
              <w:bottom w:val="single" w:sz="4" w:space="0" w:color="auto"/>
              <w:right w:val="single" w:sz="4" w:space="0" w:color="auto"/>
            </w:tcBorders>
            <w:noWrap/>
            <w:vAlign w:val="center"/>
            <w:hideMark/>
          </w:tcPr>
          <w:p w14:paraId="0ED1E516" w14:textId="77777777" w:rsidR="005305C9" w:rsidRPr="005305C9" w:rsidRDefault="005305C9" w:rsidP="005305C9">
            <w:pPr>
              <w:jc w:val="center"/>
              <w:rPr>
                <w:szCs w:val="24"/>
                <w:u w:val="none"/>
                <w:lang w:eastAsia="lv-LV"/>
              </w:rPr>
            </w:pPr>
            <w:r w:rsidRPr="005305C9">
              <w:rPr>
                <w:szCs w:val="24"/>
                <w:u w:val="none"/>
                <w:lang w:eastAsia="lv-LV"/>
              </w:rPr>
              <w:t>182.33</w:t>
            </w:r>
          </w:p>
        </w:tc>
        <w:tc>
          <w:tcPr>
            <w:tcW w:w="1276" w:type="dxa"/>
            <w:tcBorders>
              <w:top w:val="nil"/>
              <w:left w:val="nil"/>
              <w:bottom w:val="single" w:sz="4" w:space="0" w:color="auto"/>
              <w:right w:val="single" w:sz="4" w:space="0" w:color="auto"/>
            </w:tcBorders>
            <w:noWrap/>
            <w:vAlign w:val="center"/>
            <w:hideMark/>
          </w:tcPr>
          <w:p w14:paraId="254E362A" w14:textId="77777777" w:rsidR="005305C9" w:rsidRPr="005305C9" w:rsidRDefault="005305C9" w:rsidP="005305C9">
            <w:pPr>
              <w:jc w:val="center"/>
              <w:rPr>
                <w:szCs w:val="24"/>
                <w:u w:val="none"/>
                <w:lang w:eastAsia="lv-LV"/>
              </w:rPr>
            </w:pPr>
            <w:r w:rsidRPr="005305C9">
              <w:rPr>
                <w:szCs w:val="24"/>
                <w:u w:val="none"/>
                <w:lang w:eastAsia="lv-LV"/>
              </w:rPr>
              <w:t>28</w:t>
            </w:r>
          </w:p>
        </w:tc>
      </w:tr>
      <w:tr w:rsidR="005305C9" w:rsidRPr="005305C9" w14:paraId="1E7BF367"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1870A2C9" w14:textId="77777777" w:rsidR="005305C9" w:rsidRPr="005305C9" w:rsidRDefault="005305C9" w:rsidP="005305C9">
            <w:pPr>
              <w:jc w:val="right"/>
              <w:rPr>
                <w:szCs w:val="24"/>
                <w:u w:val="none"/>
                <w:lang w:eastAsia="lv-LV"/>
              </w:rPr>
            </w:pPr>
            <w:r w:rsidRPr="005305C9">
              <w:rPr>
                <w:szCs w:val="24"/>
                <w:u w:val="none"/>
                <w:lang w:eastAsia="lv-LV"/>
              </w:rPr>
              <w:lastRenderedPageBreak/>
              <w:t>25.04.2026</w:t>
            </w:r>
          </w:p>
        </w:tc>
        <w:tc>
          <w:tcPr>
            <w:tcW w:w="856" w:type="dxa"/>
            <w:tcBorders>
              <w:top w:val="nil"/>
              <w:left w:val="nil"/>
              <w:bottom w:val="single" w:sz="4" w:space="0" w:color="auto"/>
              <w:right w:val="single" w:sz="4" w:space="0" w:color="auto"/>
            </w:tcBorders>
            <w:noWrap/>
            <w:vAlign w:val="center"/>
            <w:hideMark/>
          </w:tcPr>
          <w:p w14:paraId="3421BD5B"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0D6A18B7" w14:textId="77777777" w:rsidR="005305C9" w:rsidRPr="005305C9" w:rsidRDefault="005305C9" w:rsidP="005305C9">
            <w:pPr>
              <w:jc w:val="center"/>
              <w:rPr>
                <w:szCs w:val="24"/>
                <w:u w:val="none"/>
                <w:lang w:eastAsia="lv-LV"/>
              </w:rPr>
            </w:pPr>
            <w:r w:rsidRPr="005305C9">
              <w:rPr>
                <w:szCs w:val="24"/>
                <w:u w:val="none"/>
                <w:lang w:eastAsia="lv-LV"/>
              </w:rPr>
              <w:t>7857.00</w:t>
            </w:r>
          </w:p>
        </w:tc>
        <w:tc>
          <w:tcPr>
            <w:tcW w:w="1296" w:type="dxa"/>
            <w:tcBorders>
              <w:top w:val="nil"/>
              <w:left w:val="nil"/>
              <w:bottom w:val="single" w:sz="4" w:space="0" w:color="auto"/>
              <w:right w:val="single" w:sz="4" w:space="0" w:color="auto"/>
            </w:tcBorders>
            <w:noWrap/>
            <w:vAlign w:val="center"/>
            <w:hideMark/>
          </w:tcPr>
          <w:p w14:paraId="3A42D0FD" w14:textId="77777777" w:rsidR="005305C9" w:rsidRPr="005305C9" w:rsidRDefault="005305C9" w:rsidP="005305C9">
            <w:pPr>
              <w:jc w:val="center"/>
              <w:rPr>
                <w:szCs w:val="24"/>
                <w:u w:val="none"/>
                <w:lang w:eastAsia="lv-LV"/>
              </w:rPr>
            </w:pPr>
            <w:r w:rsidRPr="005305C9">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30584FB4" w14:textId="77777777" w:rsidR="005305C9" w:rsidRPr="005305C9" w:rsidRDefault="005305C9" w:rsidP="005305C9">
            <w:pPr>
              <w:jc w:val="center"/>
              <w:rPr>
                <w:szCs w:val="24"/>
                <w:u w:val="none"/>
                <w:lang w:eastAsia="lv-LV"/>
              </w:rPr>
            </w:pPr>
            <w:r w:rsidRPr="005305C9">
              <w:rPr>
                <w:szCs w:val="24"/>
                <w:u w:val="none"/>
                <w:lang w:eastAsia="lv-LV"/>
              </w:rPr>
              <w:t>40.04</w:t>
            </w:r>
          </w:p>
        </w:tc>
        <w:tc>
          <w:tcPr>
            <w:tcW w:w="1835" w:type="dxa"/>
            <w:tcBorders>
              <w:top w:val="nil"/>
              <w:left w:val="nil"/>
              <w:bottom w:val="single" w:sz="4" w:space="0" w:color="auto"/>
              <w:right w:val="single" w:sz="4" w:space="0" w:color="auto"/>
            </w:tcBorders>
            <w:noWrap/>
            <w:vAlign w:val="center"/>
            <w:hideMark/>
          </w:tcPr>
          <w:p w14:paraId="46F68568" w14:textId="77777777" w:rsidR="005305C9" w:rsidRPr="005305C9" w:rsidRDefault="005305C9" w:rsidP="005305C9">
            <w:pPr>
              <w:jc w:val="center"/>
              <w:rPr>
                <w:szCs w:val="24"/>
                <w:u w:val="none"/>
                <w:lang w:eastAsia="lv-LV"/>
              </w:rPr>
            </w:pPr>
            <w:r w:rsidRPr="005305C9">
              <w:rPr>
                <w:szCs w:val="24"/>
                <w:u w:val="none"/>
                <w:lang w:eastAsia="lv-LV"/>
              </w:rPr>
              <w:t>185.54</w:t>
            </w:r>
          </w:p>
        </w:tc>
        <w:tc>
          <w:tcPr>
            <w:tcW w:w="1276" w:type="dxa"/>
            <w:tcBorders>
              <w:top w:val="nil"/>
              <w:left w:val="nil"/>
              <w:bottom w:val="single" w:sz="4" w:space="0" w:color="auto"/>
              <w:right w:val="single" w:sz="4" w:space="0" w:color="auto"/>
            </w:tcBorders>
            <w:noWrap/>
            <w:vAlign w:val="center"/>
            <w:hideMark/>
          </w:tcPr>
          <w:p w14:paraId="7A68B886" w14:textId="77777777" w:rsidR="005305C9" w:rsidRPr="005305C9" w:rsidRDefault="005305C9" w:rsidP="005305C9">
            <w:pPr>
              <w:jc w:val="center"/>
              <w:rPr>
                <w:szCs w:val="24"/>
                <w:u w:val="none"/>
                <w:lang w:eastAsia="lv-LV"/>
              </w:rPr>
            </w:pPr>
            <w:r w:rsidRPr="005305C9">
              <w:rPr>
                <w:szCs w:val="24"/>
                <w:u w:val="none"/>
                <w:lang w:eastAsia="lv-LV"/>
              </w:rPr>
              <w:t>31</w:t>
            </w:r>
          </w:p>
        </w:tc>
      </w:tr>
      <w:tr w:rsidR="005305C9" w:rsidRPr="005305C9" w14:paraId="401CE0D1"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143580AD" w14:textId="77777777" w:rsidR="005305C9" w:rsidRPr="005305C9" w:rsidRDefault="005305C9" w:rsidP="005305C9">
            <w:pPr>
              <w:jc w:val="right"/>
              <w:rPr>
                <w:szCs w:val="24"/>
                <w:u w:val="none"/>
                <w:lang w:eastAsia="lv-LV"/>
              </w:rPr>
            </w:pPr>
            <w:r w:rsidRPr="005305C9">
              <w:rPr>
                <w:szCs w:val="24"/>
                <w:u w:val="none"/>
                <w:lang w:eastAsia="lv-LV"/>
              </w:rPr>
              <w:t>25.05.2026</w:t>
            </w:r>
          </w:p>
        </w:tc>
        <w:tc>
          <w:tcPr>
            <w:tcW w:w="856" w:type="dxa"/>
            <w:tcBorders>
              <w:top w:val="nil"/>
              <w:left w:val="nil"/>
              <w:bottom w:val="single" w:sz="4" w:space="0" w:color="auto"/>
              <w:right w:val="single" w:sz="4" w:space="0" w:color="auto"/>
            </w:tcBorders>
            <w:noWrap/>
            <w:vAlign w:val="center"/>
            <w:hideMark/>
          </w:tcPr>
          <w:p w14:paraId="6396208C"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116B8170" w14:textId="77777777" w:rsidR="005305C9" w:rsidRPr="005305C9" w:rsidRDefault="005305C9" w:rsidP="005305C9">
            <w:pPr>
              <w:jc w:val="center"/>
              <w:rPr>
                <w:szCs w:val="24"/>
                <w:u w:val="none"/>
                <w:lang w:eastAsia="lv-LV"/>
              </w:rPr>
            </w:pPr>
            <w:r w:rsidRPr="005305C9">
              <w:rPr>
                <w:szCs w:val="24"/>
                <w:u w:val="none"/>
                <w:lang w:eastAsia="lv-LV"/>
              </w:rPr>
              <w:t>7711.50</w:t>
            </w:r>
          </w:p>
        </w:tc>
        <w:tc>
          <w:tcPr>
            <w:tcW w:w="1296" w:type="dxa"/>
            <w:tcBorders>
              <w:top w:val="nil"/>
              <w:left w:val="nil"/>
              <w:bottom w:val="single" w:sz="4" w:space="0" w:color="auto"/>
              <w:right w:val="single" w:sz="4" w:space="0" w:color="auto"/>
            </w:tcBorders>
            <w:noWrap/>
            <w:vAlign w:val="center"/>
            <w:hideMark/>
          </w:tcPr>
          <w:p w14:paraId="645172B6" w14:textId="77777777" w:rsidR="005305C9" w:rsidRPr="005305C9" w:rsidRDefault="005305C9" w:rsidP="005305C9">
            <w:pPr>
              <w:jc w:val="center"/>
              <w:rPr>
                <w:szCs w:val="24"/>
                <w:u w:val="none"/>
                <w:lang w:eastAsia="lv-LV"/>
              </w:rPr>
            </w:pPr>
            <w:r w:rsidRPr="005305C9">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23AAA5D5" w14:textId="77777777" w:rsidR="005305C9" w:rsidRPr="005305C9" w:rsidRDefault="005305C9" w:rsidP="005305C9">
            <w:pPr>
              <w:jc w:val="center"/>
              <w:rPr>
                <w:szCs w:val="24"/>
                <w:u w:val="none"/>
                <w:lang w:eastAsia="lv-LV"/>
              </w:rPr>
            </w:pPr>
            <w:r w:rsidRPr="005305C9">
              <w:rPr>
                <w:szCs w:val="24"/>
                <w:u w:val="none"/>
                <w:lang w:eastAsia="lv-LV"/>
              </w:rPr>
              <w:t>38.03</w:t>
            </w:r>
          </w:p>
        </w:tc>
        <w:tc>
          <w:tcPr>
            <w:tcW w:w="1835" w:type="dxa"/>
            <w:tcBorders>
              <w:top w:val="nil"/>
              <w:left w:val="nil"/>
              <w:bottom w:val="single" w:sz="4" w:space="0" w:color="auto"/>
              <w:right w:val="single" w:sz="4" w:space="0" w:color="auto"/>
            </w:tcBorders>
            <w:noWrap/>
            <w:vAlign w:val="center"/>
            <w:hideMark/>
          </w:tcPr>
          <w:p w14:paraId="64A89D91" w14:textId="77777777" w:rsidR="005305C9" w:rsidRPr="005305C9" w:rsidRDefault="005305C9" w:rsidP="005305C9">
            <w:pPr>
              <w:jc w:val="center"/>
              <w:rPr>
                <w:szCs w:val="24"/>
                <w:u w:val="none"/>
                <w:lang w:eastAsia="lv-LV"/>
              </w:rPr>
            </w:pPr>
            <w:r w:rsidRPr="005305C9">
              <w:rPr>
                <w:szCs w:val="24"/>
                <w:u w:val="none"/>
                <w:lang w:eastAsia="lv-LV"/>
              </w:rPr>
              <w:t>183.53</w:t>
            </w:r>
          </w:p>
        </w:tc>
        <w:tc>
          <w:tcPr>
            <w:tcW w:w="1276" w:type="dxa"/>
            <w:tcBorders>
              <w:top w:val="nil"/>
              <w:left w:val="nil"/>
              <w:bottom w:val="single" w:sz="4" w:space="0" w:color="auto"/>
              <w:right w:val="single" w:sz="4" w:space="0" w:color="auto"/>
            </w:tcBorders>
            <w:noWrap/>
            <w:vAlign w:val="center"/>
            <w:hideMark/>
          </w:tcPr>
          <w:p w14:paraId="33B19E91" w14:textId="77777777" w:rsidR="005305C9" w:rsidRPr="005305C9" w:rsidRDefault="005305C9" w:rsidP="005305C9">
            <w:pPr>
              <w:jc w:val="center"/>
              <w:rPr>
                <w:szCs w:val="24"/>
                <w:u w:val="none"/>
                <w:lang w:eastAsia="lv-LV"/>
              </w:rPr>
            </w:pPr>
            <w:r w:rsidRPr="005305C9">
              <w:rPr>
                <w:szCs w:val="24"/>
                <w:u w:val="none"/>
                <w:lang w:eastAsia="lv-LV"/>
              </w:rPr>
              <w:t>30</w:t>
            </w:r>
          </w:p>
        </w:tc>
      </w:tr>
      <w:tr w:rsidR="005305C9" w:rsidRPr="005305C9" w14:paraId="230FCCC9"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2EE977FC" w14:textId="77777777" w:rsidR="005305C9" w:rsidRPr="005305C9" w:rsidRDefault="005305C9" w:rsidP="005305C9">
            <w:pPr>
              <w:jc w:val="right"/>
              <w:rPr>
                <w:szCs w:val="24"/>
                <w:u w:val="none"/>
                <w:lang w:eastAsia="lv-LV"/>
              </w:rPr>
            </w:pPr>
            <w:r w:rsidRPr="005305C9">
              <w:rPr>
                <w:szCs w:val="24"/>
                <w:u w:val="none"/>
                <w:lang w:eastAsia="lv-LV"/>
              </w:rPr>
              <w:t>25.06.2026</w:t>
            </w:r>
          </w:p>
        </w:tc>
        <w:tc>
          <w:tcPr>
            <w:tcW w:w="856" w:type="dxa"/>
            <w:tcBorders>
              <w:top w:val="nil"/>
              <w:left w:val="nil"/>
              <w:bottom w:val="single" w:sz="4" w:space="0" w:color="auto"/>
              <w:right w:val="single" w:sz="4" w:space="0" w:color="auto"/>
            </w:tcBorders>
            <w:noWrap/>
            <w:vAlign w:val="center"/>
            <w:hideMark/>
          </w:tcPr>
          <w:p w14:paraId="4DACD204"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7A01CAA0" w14:textId="77777777" w:rsidR="005305C9" w:rsidRPr="005305C9" w:rsidRDefault="005305C9" w:rsidP="005305C9">
            <w:pPr>
              <w:jc w:val="center"/>
              <w:rPr>
                <w:szCs w:val="24"/>
                <w:u w:val="none"/>
                <w:lang w:eastAsia="lv-LV"/>
              </w:rPr>
            </w:pPr>
            <w:r w:rsidRPr="005305C9">
              <w:rPr>
                <w:szCs w:val="24"/>
                <w:u w:val="none"/>
                <w:lang w:eastAsia="lv-LV"/>
              </w:rPr>
              <w:t>7566.00</w:t>
            </w:r>
          </w:p>
        </w:tc>
        <w:tc>
          <w:tcPr>
            <w:tcW w:w="1296" w:type="dxa"/>
            <w:tcBorders>
              <w:top w:val="nil"/>
              <w:left w:val="nil"/>
              <w:bottom w:val="single" w:sz="4" w:space="0" w:color="auto"/>
              <w:right w:val="single" w:sz="4" w:space="0" w:color="auto"/>
            </w:tcBorders>
            <w:noWrap/>
            <w:vAlign w:val="center"/>
            <w:hideMark/>
          </w:tcPr>
          <w:p w14:paraId="31C760E6" w14:textId="77777777" w:rsidR="005305C9" w:rsidRPr="005305C9" w:rsidRDefault="005305C9" w:rsidP="005305C9">
            <w:pPr>
              <w:jc w:val="center"/>
              <w:rPr>
                <w:szCs w:val="24"/>
                <w:u w:val="none"/>
                <w:lang w:eastAsia="lv-LV"/>
              </w:rPr>
            </w:pPr>
            <w:r w:rsidRPr="005305C9">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48DD2C4C" w14:textId="77777777" w:rsidR="005305C9" w:rsidRPr="005305C9" w:rsidRDefault="005305C9" w:rsidP="005305C9">
            <w:pPr>
              <w:jc w:val="center"/>
              <w:rPr>
                <w:szCs w:val="24"/>
                <w:u w:val="none"/>
                <w:lang w:eastAsia="lv-LV"/>
              </w:rPr>
            </w:pPr>
            <w:r w:rsidRPr="005305C9">
              <w:rPr>
                <w:szCs w:val="24"/>
                <w:u w:val="none"/>
                <w:lang w:eastAsia="lv-LV"/>
              </w:rPr>
              <w:t>38.56</w:t>
            </w:r>
          </w:p>
        </w:tc>
        <w:tc>
          <w:tcPr>
            <w:tcW w:w="1835" w:type="dxa"/>
            <w:tcBorders>
              <w:top w:val="nil"/>
              <w:left w:val="nil"/>
              <w:bottom w:val="single" w:sz="4" w:space="0" w:color="auto"/>
              <w:right w:val="single" w:sz="4" w:space="0" w:color="auto"/>
            </w:tcBorders>
            <w:noWrap/>
            <w:vAlign w:val="center"/>
            <w:hideMark/>
          </w:tcPr>
          <w:p w14:paraId="67F94A28" w14:textId="77777777" w:rsidR="005305C9" w:rsidRPr="005305C9" w:rsidRDefault="005305C9" w:rsidP="005305C9">
            <w:pPr>
              <w:jc w:val="center"/>
              <w:rPr>
                <w:szCs w:val="24"/>
                <w:u w:val="none"/>
                <w:lang w:eastAsia="lv-LV"/>
              </w:rPr>
            </w:pPr>
            <w:r w:rsidRPr="005305C9">
              <w:rPr>
                <w:szCs w:val="24"/>
                <w:u w:val="none"/>
                <w:lang w:eastAsia="lv-LV"/>
              </w:rPr>
              <w:t>184.06</w:t>
            </w:r>
          </w:p>
        </w:tc>
        <w:tc>
          <w:tcPr>
            <w:tcW w:w="1276" w:type="dxa"/>
            <w:tcBorders>
              <w:top w:val="nil"/>
              <w:left w:val="nil"/>
              <w:bottom w:val="single" w:sz="4" w:space="0" w:color="auto"/>
              <w:right w:val="single" w:sz="4" w:space="0" w:color="auto"/>
            </w:tcBorders>
            <w:noWrap/>
            <w:vAlign w:val="center"/>
            <w:hideMark/>
          </w:tcPr>
          <w:p w14:paraId="619EC59C" w14:textId="77777777" w:rsidR="005305C9" w:rsidRPr="005305C9" w:rsidRDefault="005305C9" w:rsidP="005305C9">
            <w:pPr>
              <w:jc w:val="center"/>
              <w:rPr>
                <w:szCs w:val="24"/>
                <w:u w:val="none"/>
                <w:lang w:eastAsia="lv-LV"/>
              </w:rPr>
            </w:pPr>
            <w:r w:rsidRPr="005305C9">
              <w:rPr>
                <w:szCs w:val="24"/>
                <w:u w:val="none"/>
                <w:lang w:eastAsia="lv-LV"/>
              </w:rPr>
              <w:t>31</w:t>
            </w:r>
          </w:p>
        </w:tc>
      </w:tr>
      <w:tr w:rsidR="005305C9" w:rsidRPr="005305C9" w14:paraId="0A668C61"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30301010" w14:textId="77777777" w:rsidR="005305C9" w:rsidRPr="005305C9" w:rsidRDefault="005305C9" w:rsidP="005305C9">
            <w:pPr>
              <w:jc w:val="right"/>
              <w:rPr>
                <w:szCs w:val="24"/>
                <w:u w:val="none"/>
                <w:lang w:eastAsia="lv-LV"/>
              </w:rPr>
            </w:pPr>
            <w:r w:rsidRPr="005305C9">
              <w:rPr>
                <w:szCs w:val="24"/>
                <w:u w:val="none"/>
                <w:lang w:eastAsia="lv-LV"/>
              </w:rPr>
              <w:t>25.07.2026</w:t>
            </w:r>
          </w:p>
        </w:tc>
        <w:tc>
          <w:tcPr>
            <w:tcW w:w="856" w:type="dxa"/>
            <w:tcBorders>
              <w:top w:val="nil"/>
              <w:left w:val="nil"/>
              <w:bottom w:val="single" w:sz="4" w:space="0" w:color="auto"/>
              <w:right w:val="single" w:sz="4" w:space="0" w:color="auto"/>
            </w:tcBorders>
            <w:noWrap/>
            <w:vAlign w:val="center"/>
            <w:hideMark/>
          </w:tcPr>
          <w:p w14:paraId="3EE515DF"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7584E09A" w14:textId="77777777" w:rsidR="005305C9" w:rsidRPr="005305C9" w:rsidRDefault="005305C9" w:rsidP="005305C9">
            <w:pPr>
              <w:jc w:val="center"/>
              <w:rPr>
                <w:szCs w:val="24"/>
                <w:u w:val="none"/>
                <w:lang w:eastAsia="lv-LV"/>
              </w:rPr>
            </w:pPr>
            <w:r w:rsidRPr="005305C9">
              <w:rPr>
                <w:szCs w:val="24"/>
                <w:u w:val="none"/>
                <w:lang w:eastAsia="lv-LV"/>
              </w:rPr>
              <w:t>7420.50</w:t>
            </w:r>
          </w:p>
        </w:tc>
        <w:tc>
          <w:tcPr>
            <w:tcW w:w="1296" w:type="dxa"/>
            <w:tcBorders>
              <w:top w:val="nil"/>
              <w:left w:val="nil"/>
              <w:bottom w:val="single" w:sz="4" w:space="0" w:color="auto"/>
              <w:right w:val="single" w:sz="4" w:space="0" w:color="auto"/>
            </w:tcBorders>
            <w:noWrap/>
            <w:vAlign w:val="center"/>
            <w:hideMark/>
          </w:tcPr>
          <w:p w14:paraId="05A976ED" w14:textId="77777777" w:rsidR="005305C9" w:rsidRPr="005305C9" w:rsidRDefault="005305C9" w:rsidP="005305C9">
            <w:pPr>
              <w:jc w:val="center"/>
              <w:rPr>
                <w:szCs w:val="24"/>
                <w:u w:val="none"/>
                <w:lang w:eastAsia="lv-LV"/>
              </w:rPr>
            </w:pPr>
            <w:r w:rsidRPr="005305C9">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514402B1" w14:textId="77777777" w:rsidR="005305C9" w:rsidRPr="005305C9" w:rsidRDefault="005305C9" w:rsidP="005305C9">
            <w:pPr>
              <w:jc w:val="center"/>
              <w:rPr>
                <w:szCs w:val="24"/>
                <w:u w:val="none"/>
                <w:lang w:eastAsia="lv-LV"/>
              </w:rPr>
            </w:pPr>
            <w:r w:rsidRPr="005305C9">
              <w:rPr>
                <w:szCs w:val="24"/>
                <w:u w:val="none"/>
                <w:lang w:eastAsia="lv-LV"/>
              </w:rPr>
              <w:t>36.59</w:t>
            </w:r>
          </w:p>
        </w:tc>
        <w:tc>
          <w:tcPr>
            <w:tcW w:w="1835" w:type="dxa"/>
            <w:tcBorders>
              <w:top w:val="nil"/>
              <w:left w:val="nil"/>
              <w:bottom w:val="single" w:sz="4" w:space="0" w:color="auto"/>
              <w:right w:val="single" w:sz="4" w:space="0" w:color="auto"/>
            </w:tcBorders>
            <w:noWrap/>
            <w:vAlign w:val="center"/>
            <w:hideMark/>
          </w:tcPr>
          <w:p w14:paraId="39281AAA" w14:textId="77777777" w:rsidR="005305C9" w:rsidRPr="005305C9" w:rsidRDefault="005305C9" w:rsidP="005305C9">
            <w:pPr>
              <w:jc w:val="center"/>
              <w:rPr>
                <w:szCs w:val="24"/>
                <w:u w:val="none"/>
                <w:lang w:eastAsia="lv-LV"/>
              </w:rPr>
            </w:pPr>
            <w:r w:rsidRPr="005305C9">
              <w:rPr>
                <w:szCs w:val="24"/>
                <w:u w:val="none"/>
                <w:lang w:eastAsia="lv-LV"/>
              </w:rPr>
              <w:t>182.09</w:t>
            </w:r>
          </w:p>
        </w:tc>
        <w:tc>
          <w:tcPr>
            <w:tcW w:w="1276" w:type="dxa"/>
            <w:tcBorders>
              <w:top w:val="nil"/>
              <w:left w:val="nil"/>
              <w:bottom w:val="single" w:sz="4" w:space="0" w:color="auto"/>
              <w:right w:val="single" w:sz="4" w:space="0" w:color="auto"/>
            </w:tcBorders>
            <w:noWrap/>
            <w:vAlign w:val="center"/>
            <w:hideMark/>
          </w:tcPr>
          <w:p w14:paraId="5293C7D8" w14:textId="77777777" w:rsidR="005305C9" w:rsidRPr="005305C9" w:rsidRDefault="005305C9" w:rsidP="005305C9">
            <w:pPr>
              <w:jc w:val="center"/>
              <w:rPr>
                <w:szCs w:val="24"/>
                <w:u w:val="none"/>
                <w:lang w:eastAsia="lv-LV"/>
              </w:rPr>
            </w:pPr>
            <w:r w:rsidRPr="005305C9">
              <w:rPr>
                <w:szCs w:val="24"/>
                <w:u w:val="none"/>
                <w:lang w:eastAsia="lv-LV"/>
              </w:rPr>
              <w:t>30</w:t>
            </w:r>
          </w:p>
        </w:tc>
      </w:tr>
      <w:tr w:rsidR="005305C9" w:rsidRPr="005305C9" w14:paraId="20F4088A"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1B240FBA" w14:textId="77777777" w:rsidR="005305C9" w:rsidRPr="005305C9" w:rsidRDefault="005305C9" w:rsidP="005305C9">
            <w:pPr>
              <w:jc w:val="right"/>
              <w:rPr>
                <w:szCs w:val="24"/>
                <w:u w:val="none"/>
                <w:lang w:eastAsia="lv-LV"/>
              </w:rPr>
            </w:pPr>
            <w:r w:rsidRPr="005305C9">
              <w:rPr>
                <w:szCs w:val="24"/>
                <w:u w:val="none"/>
                <w:lang w:eastAsia="lv-LV"/>
              </w:rPr>
              <w:t>25.08.2026</w:t>
            </w:r>
          </w:p>
        </w:tc>
        <w:tc>
          <w:tcPr>
            <w:tcW w:w="856" w:type="dxa"/>
            <w:tcBorders>
              <w:top w:val="nil"/>
              <w:left w:val="nil"/>
              <w:bottom w:val="single" w:sz="4" w:space="0" w:color="auto"/>
              <w:right w:val="single" w:sz="4" w:space="0" w:color="auto"/>
            </w:tcBorders>
            <w:noWrap/>
            <w:vAlign w:val="center"/>
            <w:hideMark/>
          </w:tcPr>
          <w:p w14:paraId="517C05AC"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1DF26CAE" w14:textId="77777777" w:rsidR="005305C9" w:rsidRPr="005305C9" w:rsidRDefault="005305C9" w:rsidP="005305C9">
            <w:pPr>
              <w:jc w:val="center"/>
              <w:rPr>
                <w:szCs w:val="24"/>
                <w:u w:val="none"/>
                <w:lang w:eastAsia="lv-LV"/>
              </w:rPr>
            </w:pPr>
            <w:r w:rsidRPr="005305C9">
              <w:rPr>
                <w:szCs w:val="24"/>
                <w:u w:val="none"/>
                <w:lang w:eastAsia="lv-LV"/>
              </w:rPr>
              <w:t>7275.00</w:t>
            </w:r>
          </w:p>
        </w:tc>
        <w:tc>
          <w:tcPr>
            <w:tcW w:w="1296" w:type="dxa"/>
            <w:tcBorders>
              <w:top w:val="nil"/>
              <w:left w:val="nil"/>
              <w:bottom w:val="single" w:sz="4" w:space="0" w:color="auto"/>
              <w:right w:val="single" w:sz="4" w:space="0" w:color="auto"/>
            </w:tcBorders>
            <w:noWrap/>
            <w:vAlign w:val="center"/>
            <w:hideMark/>
          </w:tcPr>
          <w:p w14:paraId="784016D7" w14:textId="77777777" w:rsidR="005305C9" w:rsidRPr="005305C9" w:rsidRDefault="005305C9" w:rsidP="005305C9">
            <w:pPr>
              <w:jc w:val="center"/>
              <w:rPr>
                <w:szCs w:val="24"/>
                <w:u w:val="none"/>
                <w:lang w:eastAsia="lv-LV"/>
              </w:rPr>
            </w:pPr>
            <w:r w:rsidRPr="005305C9">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4DB928D2" w14:textId="77777777" w:rsidR="005305C9" w:rsidRPr="005305C9" w:rsidRDefault="005305C9" w:rsidP="005305C9">
            <w:pPr>
              <w:jc w:val="center"/>
              <w:rPr>
                <w:szCs w:val="24"/>
                <w:u w:val="none"/>
                <w:lang w:eastAsia="lv-LV"/>
              </w:rPr>
            </w:pPr>
            <w:r w:rsidRPr="005305C9">
              <w:rPr>
                <w:szCs w:val="24"/>
                <w:u w:val="none"/>
                <w:lang w:eastAsia="lv-LV"/>
              </w:rPr>
              <w:t>37.07</w:t>
            </w:r>
          </w:p>
        </w:tc>
        <w:tc>
          <w:tcPr>
            <w:tcW w:w="1835" w:type="dxa"/>
            <w:tcBorders>
              <w:top w:val="nil"/>
              <w:left w:val="nil"/>
              <w:bottom w:val="single" w:sz="4" w:space="0" w:color="auto"/>
              <w:right w:val="single" w:sz="4" w:space="0" w:color="auto"/>
            </w:tcBorders>
            <w:noWrap/>
            <w:vAlign w:val="center"/>
            <w:hideMark/>
          </w:tcPr>
          <w:p w14:paraId="535FDDB9" w14:textId="77777777" w:rsidR="005305C9" w:rsidRPr="005305C9" w:rsidRDefault="005305C9" w:rsidP="005305C9">
            <w:pPr>
              <w:jc w:val="center"/>
              <w:rPr>
                <w:szCs w:val="24"/>
                <w:u w:val="none"/>
                <w:lang w:eastAsia="lv-LV"/>
              </w:rPr>
            </w:pPr>
            <w:r w:rsidRPr="005305C9">
              <w:rPr>
                <w:szCs w:val="24"/>
                <w:u w:val="none"/>
                <w:lang w:eastAsia="lv-LV"/>
              </w:rPr>
              <w:t>182.57</w:t>
            </w:r>
          </w:p>
        </w:tc>
        <w:tc>
          <w:tcPr>
            <w:tcW w:w="1276" w:type="dxa"/>
            <w:tcBorders>
              <w:top w:val="nil"/>
              <w:left w:val="nil"/>
              <w:bottom w:val="single" w:sz="4" w:space="0" w:color="auto"/>
              <w:right w:val="single" w:sz="4" w:space="0" w:color="auto"/>
            </w:tcBorders>
            <w:noWrap/>
            <w:vAlign w:val="center"/>
            <w:hideMark/>
          </w:tcPr>
          <w:p w14:paraId="1FC9EF74" w14:textId="77777777" w:rsidR="005305C9" w:rsidRPr="005305C9" w:rsidRDefault="005305C9" w:rsidP="005305C9">
            <w:pPr>
              <w:jc w:val="center"/>
              <w:rPr>
                <w:szCs w:val="24"/>
                <w:u w:val="none"/>
                <w:lang w:eastAsia="lv-LV"/>
              </w:rPr>
            </w:pPr>
            <w:r w:rsidRPr="005305C9">
              <w:rPr>
                <w:szCs w:val="24"/>
                <w:u w:val="none"/>
                <w:lang w:eastAsia="lv-LV"/>
              </w:rPr>
              <w:t>31</w:t>
            </w:r>
          </w:p>
        </w:tc>
      </w:tr>
      <w:tr w:rsidR="005305C9" w:rsidRPr="005305C9" w14:paraId="0C7B7468"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4CF84FFA" w14:textId="77777777" w:rsidR="005305C9" w:rsidRPr="005305C9" w:rsidRDefault="005305C9" w:rsidP="005305C9">
            <w:pPr>
              <w:jc w:val="right"/>
              <w:rPr>
                <w:szCs w:val="24"/>
                <w:u w:val="none"/>
                <w:lang w:eastAsia="lv-LV"/>
              </w:rPr>
            </w:pPr>
            <w:r w:rsidRPr="005305C9">
              <w:rPr>
                <w:szCs w:val="24"/>
                <w:u w:val="none"/>
                <w:lang w:eastAsia="lv-LV"/>
              </w:rPr>
              <w:t>25.09.2026</w:t>
            </w:r>
          </w:p>
        </w:tc>
        <w:tc>
          <w:tcPr>
            <w:tcW w:w="856" w:type="dxa"/>
            <w:tcBorders>
              <w:top w:val="nil"/>
              <w:left w:val="nil"/>
              <w:bottom w:val="single" w:sz="4" w:space="0" w:color="auto"/>
              <w:right w:val="single" w:sz="4" w:space="0" w:color="auto"/>
            </w:tcBorders>
            <w:noWrap/>
            <w:vAlign w:val="center"/>
            <w:hideMark/>
          </w:tcPr>
          <w:p w14:paraId="6D210C59"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27E3AD11" w14:textId="77777777" w:rsidR="005305C9" w:rsidRPr="005305C9" w:rsidRDefault="005305C9" w:rsidP="005305C9">
            <w:pPr>
              <w:jc w:val="center"/>
              <w:rPr>
                <w:szCs w:val="24"/>
                <w:u w:val="none"/>
                <w:lang w:eastAsia="lv-LV"/>
              </w:rPr>
            </w:pPr>
            <w:r w:rsidRPr="005305C9">
              <w:rPr>
                <w:szCs w:val="24"/>
                <w:u w:val="none"/>
                <w:lang w:eastAsia="lv-LV"/>
              </w:rPr>
              <w:t>7129.50</w:t>
            </w:r>
          </w:p>
        </w:tc>
        <w:tc>
          <w:tcPr>
            <w:tcW w:w="1296" w:type="dxa"/>
            <w:tcBorders>
              <w:top w:val="nil"/>
              <w:left w:val="nil"/>
              <w:bottom w:val="single" w:sz="4" w:space="0" w:color="auto"/>
              <w:right w:val="single" w:sz="4" w:space="0" w:color="auto"/>
            </w:tcBorders>
            <w:noWrap/>
            <w:vAlign w:val="center"/>
            <w:hideMark/>
          </w:tcPr>
          <w:p w14:paraId="64732D08" w14:textId="77777777" w:rsidR="005305C9" w:rsidRPr="005305C9" w:rsidRDefault="005305C9" w:rsidP="005305C9">
            <w:pPr>
              <w:jc w:val="center"/>
              <w:rPr>
                <w:szCs w:val="24"/>
                <w:u w:val="none"/>
                <w:lang w:eastAsia="lv-LV"/>
              </w:rPr>
            </w:pPr>
            <w:r w:rsidRPr="005305C9">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31936D2A" w14:textId="77777777" w:rsidR="005305C9" w:rsidRPr="005305C9" w:rsidRDefault="005305C9" w:rsidP="005305C9">
            <w:pPr>
              <w:jc w:val="center"/>
              <w:rPr>
                <w:szCs w:val="24"/>
                <w:u w:val="none"/>
                <w:lang w:eastAsia="lv-LV"/>
              </w:rPr>
            </w:pPr>
            <w:r w:rsidRPr="005305C9">
              <w:rPr>
                <w:szCs w:val="24"/>
                <w:u w:val="none"/>
                <w:lang w:eastAsia="lv-LV"/>
              </w:rPr>
              <w:t>36.33</w:t>
            </w:r>
          </w:p>
        </w:tc>
        <w:tc>
          <w:tcPr>
            <w:tcW w:w="1835" w:type="dxa"/>
            <w:tcBorders>
              <w:top w:val="nil"/>
              <w:left w:val="nil"/>
              <w:bottom w:val="single" w:sz="4" w:space="0" w:color="auto"/>
              <w:right w:val="single" w:sz="4" w:space="0" w:color="auto"/>
            </w:tcBorders>
            <w:noWrap/>
            <w:vAlign w:val="center"/>
            <w:hideMark/>
          </w:tcPr>
          <w:p w14:paraId="7FCFB540" w14:textId="77777777" w:rsidR="005305C9" w:rsidRPr="005305C9" w:rsidRDefault="005305C9" w:rsidP="005305C9">
            <w:pPr>
              <w:jc w:val="center"/>
              <w:rPr>
                <w:szCs w:val="24"/>
                <w:u w:val="none"/>
                <w:lang w:eastAsia="lv-LV"/>
              </w:rPr>
            </w:pPr>
            <w:r w:rsidRPr="005305C9">
              <w:rPr>
                <w:szCs w:val="24"/>
                <w:u w:val="none"/>
                <w:lang w:eastAsia="lv-LV"/>
              </w:rPr>
              <w:t>181.83</w:t>
            </w:r>
          </w:p>
        </w:tc>
        <w:tc>
          <w:tcPr>
            <w:tcW w:w="1276" w:type="dxa"/>
            <w:tcBorders>
              <w:top w:val="nil"/>
              <w:left w:val="nil"/>
              <w:bottom w:val="single" w:sz="4" w:space="0" w:color="auto"/>
              <w:right w:val="single" w:sz="4" w:space="0" w:color="auto"/>
            </w:tcBorders>
            <w:noWrap/>
            <w:vAlign w:val="center"/>
            <w:hideMark/>
          </w:tcPr>
          <w:p w14:paraId="5E696603" w14:textId="77777777" w:rsidR="005305C9" w:rsidRPr="005305C9" w:rsidRDefault="005305C9" w:rsidP="005305C9">
            <w:pPr>
              <w:jc w:val="center"/>
              <w:rPr>
                <w:szCs w:val="24"/>
                <w:u w:val="none"/>
                <w:lang w:eastAsia="lv-LV"/>
              </w:rPr>
            </w:pPr>
            <w:r w:rsidRPr="005305C9">
              <w:rPr>
                <w:szCs w:val="24"/>
                <w:u w:val="none"/>
                <w:lang w:eastAsia="lv-LV"/>
              </w:rPr>
              <w:t>31</w:t>
            </w:r>
          </w:p>
        </w:tc>
      </w:tr>
      <w:tr w:rsidR="005305C9" w:rsidRPr="005305C9" w14:paraId="6EDD3A58"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772D8229" w14:textId="77777777" w:rsidR="005305C9" w:rsidRPr="005305C9" w:rsidRDefault="005305C9" w:rsidP="005305C9">
            <w:pPr>
              <w:jc w:val="right"/>
              <w:rPr>
                <w:szCs w:val="24"/>
                <w:u w:val="none"/>
                <w:lang w:eastAsia="lv-LV"/>
              </w:rPr>
            </w:pPr>
            <w:r w:rsidRPr="005305C9">
              <w:rPr>
                <w:szCs w:val="24"/>
                <w:u w:val="none"/>
                <w:lang w:eastAsia="lv-LV"/>
              </w:rPr>
              <w:t>25.10.2026</w:t>
            </w:r>
          </w:p>
        </w:tc>
        <w:tc>
          <w:tcPr>
            <w:tcW w:w="856" w:type="dxa"/>
            <w:tcBorders>
              <w:top w:val="nil"/>
              <w:left w:val="nil"/>
              <w:bottom w:val="single" w:sz="4" w:space="0" w:color="auto"/>
              <w:right w:val="single" w:sz="4" w:space="0" w:color="auto"/>
            </w:tcBorders>
            <w:noWrap/>
            <w:vAlign w:val="center"/>
            <w:hideMark/>
          </w:tcPr>
          <w:p w14:paraId="27E74A91"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6F247743" w14:textId="77777777" w:rsidR="005305C9" w:rsidRPr="005305C9" w:rsidRDefault="005305C9" w:rsidP="005305C9">
            <w:pPr>
              <w:jc w:val="center"/>
              <w:rPr>
                <w:szCs w:val="24"/>
                <w:u w:val="none"/>
                <w:lang w:eastAsia="lv-LV"/>
              </w:rPr>
            </w:pPr>
            <w:r w:rsidRPr="005305C9">
              <w:rPr>
                <w:szCs w:val="24"/>
                <w:u w:val="none"/>
                <w:lang w:eastAsia="lv-LV"/>
              </w:rPr>
              <w:t>6984.00</w:t>
            </w:r>
          </w:p>
        </w:tc>
        <w:tc>
          <w:tcPr>
            <w:tcW w:w="1296" w:type="dxa"/>
            <w:tcBorders>
              <w:top w:val="nil"/>
              <w:left w:val="nil"/>
              <w:bottom w:val="single" w:sz="4" w:space="0" w:color="auto"/>
              <w:right w:val="single" w:sz="4" w:space="0" w:color="auto"/>
            </w:tcBorders>
            <w:noWrap/>
            <w:vAlign w:val="center"/>
            <w:hideMark/>
          </w:tcPr>
          <w:p w14:paraId="65003654" w14:textId="77777777" w:rsidR="005305C9" w:rsidRPr="005305C9" w:rsidRDefault="005305C9" w:rsidP="005305C9">
            <w:pPr>
              <w:jc w:val="center"/>
              <w:rPr>
                <w:szCs w:val="24"/>
                <w:u w:val="none"/>
                <w:lang w:eastAsia="lv-LV"/>
              </w:rPr>
            </w:pPr>
            <w:r w:rsidRPr="005305C9">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5431316C" w14:textId="77777777" w:rsidR="005305C9" w:rsidRPr="005305C9" w:rsidRDefault="005305C9" w:rsidP="005305C9">
            <w:pPr>
              <w:jc w:val="center"/>
              <w:rPr>
                <w:szCs w:val="24"/>
                <w:u w:val="none"/>
                <w:lang w:eastAsia="lv-LV"/>
              </w:rPr>
            </w:pPr>
            <w:r w:rsidRPr="005305C9">
              <w:rPr>
                <w:szCs w:val="24"/>
                <w:u w:val="none"/>
                <w:lang w:eastAsia="lv-LV"/>
              </w:rPr>
              <w:t>34.44</w:t>
            </w:r>
          </w:p>
        </w:tc>
        <w:tc>
          <w:tcPr>
            <w:tcW w:w="1835" w:type="dxa"/>
            <w:tcBorders>
              <w:top w:val="nil"/>
              <w:left w:val="nil"/>
              <w:bottom w:val="single" w:sz="4" w:space="0" w:color="auto"/>
              <w:right w:val="single" w:sz="4" w:space="0" w:color="auto"/>
            </w:tcBorders>
            <w:noWrap/>
            <w:vAlign w:val="center"/>
            <w:hideMark/>
          </w:tcPr>
          <w:p w14:paraId="7E41CE34" w14:textId="77777777" w:rsidR="005305C9" w:rsidRPr="005305C9" w:rsidRDefault="005305C9" w:rsidP="005305C9">
            <w:pPr>
              <w:jc w:val="center"/>
              <w:rPr>
                <w:szCs w:val="24"/>
                <w:u w:val="none"/>
                <w:lang w:eastAsia="lv-LV"/>
              </w:rPr>
            </w:pPr>
            <w:r w:rsidRPr="005305C9">
              <w:rPr>
                <w:szCs w:val="24"/>
                <w:u w:val="none"/>
                <w:lang w:eastAsia="lv-LV"/>
              </w:rPr>
              <w:t>179.94</w:t>
            </w:r>
          </w:p>
        </w:tc>
        <w:tc>
          <w:tcPr>
            <w:tcW w:w="1276" w:type="dxa"/>
            <w:tcBorders>
              <w:top w:val="nil"/>
              <w:left w:val="nil"/>
              <w:bottom w:val="single" w:sz="4" w:space="0" w:color="auto"/>
              <w:right w:val="single" w:sz="4" w:space="0" w:color="auto"/>
            </w:tcBorders>
            <w:noWrap/>
            <w:vAlign w:val="center"/>
            <w:hideMark/>
          </w:tcPr>
          <w:p w14:paraId="3D909627" w14:textId="77777777" w:rsidR="005305C9" w:rsidRPr="005305C9" w:rsidRDefault="005305C9" w:rsidP="005305C9">
            <w:pPr>
              <w:jc w:val="center"/>
              <w:rPr>
                <w:szCs w:val="24"/>
                <w:u w:val="none"/>
                <w:lang w:eastAsia="lv-LV"/>
              </w:rPr>
            </w:pPr>
            <w:r w:rsidRPr="005305C9">
              <w:rPr>
                <w:szCs w:val="24"/>
                <w:u w:val="none"/>
                <w:lang w:eastAsia="lv-LV"/>
              </w:rPr>
              <w:t>30</w:t>
            </w:r>
          </w:p>
        </w:tc>
      </w:tr>
      <w:tr w:rsidR="005305C9" w:rsidRPr="005305C9" w14:paraId="65AF3485"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38143C8D" w14:textId="77777777" w:rsidR="005305C9" w:rsidRPr="005305C9" w:rsidRDefault="005305C9" w:rsidP="005305C9">
            <w:pPr>
              <w:jc w:val="right"/>
              <w:rPr>
                <w:szCs w:val="24"/>
                <w:u w:val="none"/>
                <w:lang w:eastAsia="lv-LV"/>
              </w:rPr>
            </w:pPr>
            <w:r w:rsidRPr="005305C9">
              <w:rPr>
                <w:szCs w:val="24"/>
                <w:u w:val="none"/>
                <w:lang w:eastAsia="lv-LV"/>
              </w:rPr>
              <w:t>25.11.2026</w:t>
            </w:r>
          </w:p>
        </w:tc>
        <w:tc>
          <w:tcPr>
            <w:tcW w:w="856" w:type="dxa"/>
            <w:tcBorders>
              <w:top w:val="nil"/>
              <w:left w:val="nil"/>
              <w:bottom w:val="single" w:sz="4" w:space="0" w:color="auto"/>
              <w:right w:val="single" w:sz="4" w:space="0" w:color="auto"/>
            </w:tcBorders>
            <w:noWrap/>
            <w:vAlign w:val="center"/>
            <w:hideMark/>
          </w:tcPr>
          <w:p w14:paraId="7B63CD5A"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3EC9F79F" w14:textId="77777777" w:rsidR="005305C9" w:rsidRPr="005305C9" w:rsidRDefault="005305C9" w:rsidP="005305C9">
            <w:pPr>
              <w:jc w:val="center"/>
              <w:rPr>
                <w:szCs w:val="24"/>
                <w:u w:val="none"/>
                <w:lang w:eastAsia="lv-LV"/>
              </w:rPr>
            </w:pPr>
            <w:r w:rsidRPr="005305C9">
              <w:rPr>
                <w:szCs w:val="24"/>
                <w:u w:val="none"/>
                <w:lang w:eastAsia="lv-LV"/>
              </w:rPr>
              <w:t>6838.50</w:t>
            </w:r>
          </w:p>
        </w:tc>
        <w:tc>
          <w:tcPr>
            <w:tcW w:w="1296" w:type="dxa"/>
            <w:tcBorders>
              <w:top w:val="nil"/>
              <w:left w:val="nil"/>
              <w:bottom w:val="single" w:sz="4" w:space="0" w:color="auto"/>
              <w:right w:val="single" w:sz="4" w:space="0" w:color="auto"/>
            </w:tcBorders>
            <w:noWrap/>
            <w:vAlign w:val="center"/>
            <w:hideMark/>
          </w:tcPr>
          <w:p w14:paraId="652D6766" w14:textId="77777777" w:rsidR="005305C9" w:rsidRPr="005305C9" w:rsidRDefault="005305C9" w:rsidP="005305C9">
            <w:pPr>
              <w:jc w:val="center"/>
              <w:rPr>
                <w:szCs w:val="24"/>
                <w:u w:val="none"/>
                <w:lang w:eastAsia="lv-LV"/>
              </w:rPr>
            </w:pPr>
            <w:r w:rsidRPr="005305C9">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19E4AFB0" w14:textId="77777777" w:rsidR="005305C9" w:rsidRPr="005305C9" w:rsidRDefault="005305C9" w:rsidP="005305C9">
            <w:pPr>
              <w:jc w:val="center"/>
              <w:rPr>
                <w:szCs w:val="24"/>
                <w:u w:val="none"/>
                <w:lang w:eastAsia="lv-LV"/>
              </w:rPr>
            </w:pPr>
            <w:r w:rsidRPr="005305C9">
              <w:rPr>
                <w:szCs w:val="24"/>
                <w:u w:val="none"/>
                <w:lang w:eastAsia="lv-LV"/>
              </w:rPr>
              <w:t>34.85</w:t>
            </w:r>
          </w:p>
        </w:tc>
        <w:tc>
          <w:tcPr>
            <w:tcW w:w="1835" w:type="dxa"/>
            <w:tcBorders>
              <w:top w:val="nil"/>
              <w:left w:val="nil"/>
              <w:bottom w:val="single" w:sz="4" w:space="0" w:color="auto"/>
              <w:right w:val="single" w:sz="4" w:space="0" w:color="auto"/>
            </w:tcBorders>
            <w:noWrap/>
            <w:vAlign w:val="center"/>
            <w:hideMark/>
          </w:tcPr>
          <w:p w14:paraId="7534C189" w14:textId="77777777" w:rsidR="005305C9" w:rsidRPr="005305C9" w:rsidRDefault="005305C9" w:rsidP="005305C9">
            <w:pPr>
              <w:jc w:val="center"/>
              <w:rPr>
                <w:szCs w:val="24"/>
                <w:u w:val="none"/>
                <w:lang w:eastAsia="lv-LV"/>
              </w:rPr>
            </w:pPr>
            <w:r w:rsidRPr="005305C9">
              <w:rPr>
                <w:szCs w:val="24"/>
                <w:u w:val="none"/>
                <w:lang w:eastAsia="lv-LV"/>
              </w:rPr>
              <w:t>180.35</w:t>
            </w:r>
          </w:p>
        </w:tc>
        <w:tc>
          <w:tcPr>
            <w:tcW w:w="1276" w:type="dxa"/>
            <w:tcBorders>
              <w:top w:val="nil"/>
              <w:left w:val="nil"/>
              <w:bottom w:val="single" w:sz="4" w:space="0" w:color="auto"/>
              <w:right w:val="single" w:sz="4" w:space="0" w:color="auto"/>
            </w:tcBorders>
            <w:noWrap/>
            <w:vAlign w:val="center"/>
            <w:hideMark/>
          </w:tcPr>
          <w:p w14:paraId="03F1935E" w14:textId="77777777" w:rsidR="005305C9" w:rsidRPr="005305C9" w:rsidRDefault="005305C9" w:rsidP="005305C9">
            <w:pPr>
              <w:jc w:val="center"/>
              <w:rPr>
                <w:szCs w:val="24"/>
                <w:u w:val="none"/>
                <w:lang w:eastAsia="lv-LV"/>
              </w:rPr>
            </w:pPr>
            <w:r w:rsidRPr="005305C9">
              <w:rPr>
                <w:szCs w:val="24"/>
                <w:u w:val="none"/>
                <w:lang w:eastAsia="lv-LV"/>
              </w:rPr>
              <w:t>31</w:t>
            </w:r>
          </w:p>
        </w:tc>
      </w:tr>
      <w:tr w:rsidR="005305C9" w:rsidRPr="005305C9" w14:paraId="700A56BD"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0D7EB513" w14:textId="77777777" w:rsidR="005305C9" w:rsidRPr="005305C9" w:rsidRDefault="005305C9" w:rsidP="005305C9">
            <w:pPr>
              <w:jc w:val="right"/>
              <w:rPr>
                <w:szCs w:val="24"/>
                <w:u w:val="none"/>
                <w:lang w:eastAsia="lv-LV"/>
              </w:rPr>
            </w:pPr>
            <w:r w:rsidRPr="005305C9">
              <w:rPr>
                <w:szCs w:val="24"/>
                <w:u w:val="none"/>
                <w:lang w:eastAsia="lv-LV"/>
              </w:rPr>
              <w:t>25.12.2026</w:t>
            </w:r>
          </w:p>
        </w:tc>
        <w:tc>
          <w:tcPr>
            <w:tcW w:w="856" w:type="dxa"/>
            <w:tcBorders>
              <w:top w:val="nil"/>
              <w:left w:val="nil"/>
              <w:bottom w:val="single" w:sz="4" w:space="0" w:color="auto"/>
              <w:right w:val="single" w:sz="4" w:space="0" w:color="auto"/>
            </w:tcBorders>
            <w:noWrap/>
            <w:vAlign w:val="center"/>
            <w:hideMark/>
          </w:tcPr>
          <w:p w14:paraId="50F55CD0"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6FF67944" w14:textId="77777777" w:rsidR="005305C9" w:rsidRPr="005305C9" w:rsidRDefault="005305C9" w:rsidP="005305C9">
            <w:pPr>
              <w:jc w:val="center"/>
              <w:rPr>
                <w:szCs w:val="24"/>
                <w:u w:val="none"/>
                <w:lang w:eastAsia="lv-LV"/>
              </w:rPr>
            </w:pPr>
            <w:r w:rsidRPr="005305C9">
              <w:rPr>
                <w:szCs w:val="24"/>
                <w:u w:val="none"/>
                <w:lang w:eastAsia="lv-LV"/>
              </w:rPr>
              <w:t>6693.00</w:t>
            </w:r>
          </w:p>
        </w:tc>
        <w:tc>
          <w:tcPr>
            <w:tcW w:w="1296" w:type="dxa"/>
            <w:tcBorders>
              <w:top w:val="nil"/>
              <w:left w:val="nil"/>
              <w:bottom w:val="single" w:sz="4" w:space="0" w:color="auto"/>
              <w:right w:val="single" w:sz="4" w:space="0" w:color="auto"/>
            </w:tcBorders>
            <w:noWrap/>
            <w:vAlign w:val="center"/>
            <w:hideMark/>
          </w:tcPr>
          <w:p w14:paraId="5D972082" w14:textId="77777777" w:rsidR="005305C9" w:rsidRPr="005305C9" w:rsidRDefault="005305C9" w:rsidP="005305C9">
            <w:pPr>
              <w:jc w:val="center"/>
              <w:rPr>
                <w:szCs w:val="24"/>
                <w:u w:val="none"/>
                <w:lang w:eastAsia="lv-LV"/>
              </w:rPr>
            </w:pPr>
            <w:r w:rsidRPr="005305C9">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09C71058" w14:textId="77777777" w:rsidR="005305C9" w:rsidRPr="005305C9" w:rsidRDefault="005305C9" w:rsidP="005305C9">
            <w:pPr>
              <w:jc w:val="center"/>
              <w:rPr>
                <w:szCs w:val="24"/>
                <w:u w:val="none"/>
                <w:lang w:eastAsia="lv-LV"/>
              </w:rPr>
            </w:pPr>
            <w:r w:rsidRPr="005305C9">
              <w:rPr>
                <w:szCs w:val="24"/>
                <w:u w:val="none"/>
                <w:lang w:eastAsia="lv-LV"/>
              </w:rPr>
              <w:t>33.01</w:t>
            </w:r>
          </w:p>
        </w:tc>
        <w:tc>
          <w:tcPr>
            <w:tcW w:w="1835" w:type="dxa"/>
            <w:tcBorders>
              <w:top w:val="nil"/>
              <w:left w:val="nil"/>
              <w:bottom w:val="single" w:sz="4" w:space="0" w:color="auto"/>
              <w:right w:val="single" w:sz="4" w:space="0" w:color="auto"/>
            </w:tcBorders>
            <w:noWrap/>
            <w:vAlign w:val="center"/>
            <w:hideMark/>
          </w:tcPr>
          <w:p w14:paraId="34CAAFC6" w14:textId="77777777" w:rsidR="005305C9" w:rsidRPr="005305C9" w:rsidRDefault="005305C9" w:rsidP="005305C9">
            <w:pPr>
              <w:jc w:val="center"/>
              <w:rPr>
                <w:szCs w:val="24"/>
                <w:u w:val="none"/>
                <w:lang w:eastAsia="lv-LV"/>
              </w:rPr>
            </w:pPr>
            <w:r w:rsidRPr="005305C9">
              <w:rPr>
                <w:szCs w:val="24"/>
                <w:u w:val="none"/>
                <w:lang w:eastAsia="lv-LV"/>
              </w:rPr>
              <w:t>178.51</w:t>
            </w:r>
          </w:p>
        </w:tc>
        <w:tc>
          <w:tcPr>
            <w:tcW w:w="1276" w:type="dxa"/>
            <w:tcBorders>
              <w:top w:val="nil"/>
              <w:left w:val="nil"/>
              <w:bottom w:val="single" w:sz="4" w:space="0" w:color="auto"/>
              <w:right w:val="single" w:sz="4" w:space="0" w:color="auto"/>
            </w:tcBorders>
            <w:noWrap/>
            <w:vAlign w:val="center"/>
            <w:hideMark/>
          </w:tcPr>
          <w:p w14:paraId="5EC6146C" w14:textId="77777777" w:rsidR="005305C9" w:rsidRPr="005305C9" w:rsidRDefault="005305C9" w:rsidP="005305C9">
            <w:pPr>
              <w:jc w:val="center"/>
              <w:rPr>
                <w:szCs w:val="24"/>
                <w:u w:val="none"/>
                <w:lang w:eastAsia="lv-LV"/>
              </w:rPr>
            </w:pPr>
            <w:r w:rsidRPr="005305C9">
              <w:rPr>
                <w:szCs w:val="24"/>
                <w:u w:val="none"/>
                <w:lang w:eastAsia="lv-LV"/>
              </w:rPr>
              <w:t>30</w:t>
            </w:r>
          </w:p>
        </w:tc>
      </w:tr>
      <w:tr w:rsidR="005305C9" w:rsidRPr="005305C9" w14:paraId="700CD172"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57AE72E4" w14:textId="77777777" w:rsidR="005305C9" w:rsidRPr="005305C9" w:rsidRDefault="005305C9" w:rsidP="005305C9">
            <w:pPr>
              <w:jc w:val="right"/>
              <w:rPr>
                <w:szCs w:val="24"/>
                <w:u w:val="none"/>
                <w:lang w:eastAsia="lv-LV"/>
              </w:rPr>
            </w:pPr>
            <w:r w:rsidRPr="005305C9">
              <w:rPr>
                <w:szCs w:val="24"/>
                <w:u w:val="none"/>
                <w:lang w:eastAsia="lv-LV"/>
              </w:rPr>
              <w:t>25.01.2027</w:t>
            </w:r>
          </w:p>
        </w:tc>
        <w:tc>
          <w:tcPr>
            <w:tcW w:w="856" w:type="dxa"/>
            <w:tcBorders>
              <w:top w:val="nil"/>
              <w:left w:val="nil"/>
              <w:bottom w:val="single" w:sz="4" w:space="0" w:color="auto"/>
              <w:right w:val="single" w:sz="4" w:space="0" w:color="auto"/>
            </w:tcBorders>
            <w:noWrap/>
            <w:vAlign w:val="center"/>
            <w:hideMark/>
          </w:tcPr>
          <w:p w14:paraId="5A7A73C3"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26B7DF00" w14:textId="77777777" w:rsidR="005305C9" w:rsidRPr="005305C9" w:rsidRDefault="005305C9" w:rsidP="005305C9">
            <w:pPr>
              <w:jc w:val="center"/>
              <w:rPr>
                <w:szCs w:val="24"/>
                <w:u w:val="none"/>
                <w:lang w:eastAsia="lv-LV"/>
              </w:rPr>
            </w:pPr>
            <w:r w:rsidRPr="005305C9">
              <w:rPr>
                <w:szCs w:val="24"/>
                <w:u w:val="none"/>
                <w:lang w:eastAsia="lv-LV"/>
              </w:rPr>
              <w:t>6547.50</w:t>
            </w:r>
          </w:p>
        </w:tc>
        <w:tc>
          <w:tcPr>
            <w:tcW w:w="1296" w:type="dxa"/>
            <w:tcBorders>
              <w:top w:val="nil"/>
              <w:left w:val="nil"/>
              <w:bottom w:val="single" w:sz="4" w:space="0" w:color="auto"/>
              <w:right w:val="single" w:sz="4" w:space="0" w:color="auto"/>
            </w:tcBorders>
            <w:noWrap/>
            <w:vAlign w:val="center"/>
            <w:hideMark/>
          </w:tcPr>
          <w:p w14:paraId="76F2D0B3" w14:textId="77777777" w:rsidR="005305C9" w:rsidRPr="005305C9" w:rsidRDefault="005305C9" w:rsidP="005305C9">
            <w:pPr>
              <w:jc w:val="center"/>
              <w:rPr>
                <w:szCs w:val="24"/>
                <w:u w:val="none"/>
                <w:lang w:eastAsia="lv-LV"/>
              </w:rPr>
            </w:pPr>
            <w:r w:rsidRPr="005305C9">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5C3D4ABA" w14:textId="77777777" w:rsidR="005305C9" w:rsidRPr="005305C9" w:rsidRDefault="005305C9" w:rsidP="005305C9">
            <w:pPr>
              <w:jc w:val="center"/>
              <w:rPr>
                <w:szCs w:val="24"/>
                <w:u w:val="none"/>
                <w:lang w:eastAsia="lv-LV"/>
              </w:rPr>
            </w:pPr>
            <w:r w:rsidRPr="005305C9">
              <w:rPr>
                <w:szCs w:val="24"/>
                <w:u w:val="none"/>
                <w:lang w:eastAsia="lv-LV"/>
              </w:rPr>
              <w:t>33.37</w:t>
            </w:r>
          </w:p>
        </w:tc>
        <w:tc>
          <w:tcPr>
            <w:tcW w:w="1835" w:type="dxa"/>
            <w:tcBorders>
              <w:top w:val="nil"/>
              <w:left w:val="nil"/>
              <w:bottom w:val="single" w:sz="4" w:space="0" w:color="auto"/>
              <w:right w:val="single" w:sz="4" w:space="0" w:color="auto"/>
            </w:tcBorders>
            <w:noWrap/>
            <w:vAlign w:val="center"/>
            <w:hideMark/>
          </w:tcPr>
          <w:p w14:paraId="3668AA65" w14:textId="77777777" w:rsidR="005305C9" w:rsidRPr="005305C9" w:rsidRDefault="005305C9" w:rsidP="005305C9">
            <w:pPr>
              <w:jc w:val="center"/>
              <w:rPr>
                <w:szCs w:val="24"/>
                <w:u w:val="none"/>
                <w:lang w:eastAsia="lv-LV"/>
              </w:rPr>
            </w:pPr>
            <w:r w:rsidRPr="005305C9">
              <w:rPr>
                <w:szCs w:val="24"/>
                <w:u w:val="none"/>
                <w:lang w:eastAsia="lv-LV"/>
              </w:rPr>
              <w:t>178.87</w:t>
            </w:r>
          </w:p>
        </w:tc>
        <w:tc>
          <w:tcPr>
            <w:tcW w:w="1276" w:type="dxa"/>
            <w:tcBorders>
              <w:top w:val="nil"/>
              <w:left w:val="nil"/>
              <w:bottom w:val="single" w:sz="4" w:space="0" w:color="auto"/>
              <w:right w:val="single" w:sz="4" w:space="0" w:color="auto"/>
            </w:tcBorders>
            <w:noWrap/>
            <w:vAlign w:val="center"/>
            <w:hideMark/>
          </w:tcPr>
          <w:p w14:paraId="685DC2F3" w14:textId="77777777" w:rsidR="005305C9" w:rsidRPr="005305C9" w:rsidRDefault="005305C9" w:rsidP="005305C9">
            <w:pPr>
              <w:jc w:val="center"/>
              <w:rPr>
                <w:szCs w:val="24"/>
                <w:u w:val="none"/>
                <w:lang w:eastAsia="lv-LV"/>
              </w:rPr>
            </w:pPr>
            <w:r w:rsidRPr="005305C9">
              <w:rPr>
                <w:szCs w:val="24"/>
                <w:u w:val="none"/>
                <w:lang w:eastAsia="lv-LV"/>
              </w:rPr>
              <w:t>31</w:t>
            </w:r>
          </w:p>
        </w:tc>
      </w:tr>
      <w:tr w:rsidR="005305C9" w:rsidRPr="005305C9" w14:paraId="6E853D21"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36CBF535" w14:textId="77777777" w:rsidR="005305C9" w:rsidRPr="005305C9" w:rsidRDefault="005305C9" w:rsidP="005305C9">
            <w:pPr>
              <w:jc w:val="right"/>
              <w:rPr>
                <w:szCs w:val="24"/>
                <w:u w:val="none"/>
                <w:lang w:eastAsia="lv-LV"/>
              </w:rPr>
            </w:pPr>
            <w:r w:rsidRPr="005305C9">
              <w:rPr>
                <w:szCs w:val="24"/>
                <w:u w:val="none"/>
                <w:lang w:eastAsia="lv-LV"/>
              </w:rPr>
              <w:t>25.02.2027</w:t>
            </w:r>
          </w:p>
        </w:tc>
        <w:tc>
          <w:tcPr>
            <w:tcW w:w="856" w:type="dxa"/>
            <w:tcBorders>
              <w:top w:val="nil"/>
              <w:left w:val="nil"/>
              <w:bottom w:val="single" w:sz="4" w:space="0" w:color="auto"/>
              <w:right w:val="single" w:sz="4" w:space="0" w:color="auto"/>
            </w:tcBorders>
            <w:noWrap/>
            <w:vAlign w:val="center"/>
            <w:hideMark/>
          </w:tcPr>
          <w:p w14:paraId="498AB038"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6897367F" w14:textId="77777777" w:rsidR="005305C9" w:rsidRPr="005305C9" w:rsidRDefault="005305C9" w:rsidP="005305C9">
            <w:pPr>
              <w:jc w:val="center"/>
              <w:rPr>
                <w:szCs w:val="24"/>
                <w:u w:val="none"/>
                <w:lang w:eastAsia="lv-LV"/>
              </w:rPr>
            </w:pPr>
            <w:r w:rsidRPr="005305C9">
              <w:rPr>
                <w:szCs w:val="24"/>
                <w:u w:val="none"/>
                <w:lang w:eastAsia="lv-LV"/>
              </w:rPr>
              <w:t>6402.00</w:t>
            </w:r>
          </w:p>
        </w:tc>
        <w:tc>
          <w:tcPr>
            <w:tcW w:w="1296" w:type="dxa"/>
            <w:tcBorders>
              <w:top w:val="nil"/>
              <w:left w:val="nil"/>
              <w:bottom w:val="single" w:sz="4" w:space="0" w:color="auto"/>
              <w:right w:val="single" w:sz="4" w:space="0" w:color="auto"/>
            </w:tcBorders>
            <w:noWrap/>
            <w:vAlign w:val="center"/>
            <w:hideMark/>
          </w:tcPr>
          <w:p w14:paraId="0C12A465" w14:textId="77777777" w:rsidR="005305C9" w:rsidRPr="005305C9" w:rsidRDefault="005305C9" w:rsidP="005305C9">
            <w:pPr>
              <w:jc w:val="center"/>
              <w:rPr>
                <w:szCs w:val="24"/>
                <w:u w:val="none"/>
                <w:lang w:eastAsia="lv-LV"/>
              </w:rPr>
            </w:pPr>
            <w:r w:rsidRPr="005305C9">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42396CA4" w14:textId="77777777" w:rsidR="005305C9" w:rsidRPr="005305C9" w:rsidRDefault="005305C9" w:rsidP="005305C9">
            <w:pPr>
              <w:jc w:val="center"/>
              <w:rPr>
                <w:szCs w:val="24"/>
                <w:u w:val="none"/>
                <w:lang w:eastAsia="lv-LV"/>
              </w:rPr>
            </w:pPr>
            <w:r w:rsidRPr="005305C9">
              <w:rPr>
                <w:szCs w:val="24"/>
                <w:u w:val="none"/>
                <w:lang w:eastAsia="lv-LV"/>
              </w:rPr>
              <w:t>32.62</w:t>
            </w:r>
          </w:p>
        </w:tc>
        <w:tc>
          <w:tcPr>
            <w:tcW w:w="1835" w:type="dxa"/>
            <w:tcBorders>
              <w:top w:val="nil"/>
              <w:left w:val="nil"/>
              <w:bottom w:val="single" w:sz="4" w:space="0" w:color="auto"/>
              <w:right w:val="single" w:sz="4" w:space="0" w:color="auto"/>
            </w:tcBorders>
            <w:noWrap/>
            <w:vAlign w:val="center"/>
            <w:hideMark/>
          </w:tcPr>
          <w:p w14:paraId="3009A107" w14:textId="77777777" w:rsidR="005305C9" w:rsidRPr="005305C9" w:rsidRDefault="005305C9" w:rsidP="005305C9">
            <w:pPr>
              <w:jc w:val="center"/>
              <w:rPr>
                <w:szCs w:val="24"/>
                <w:u w:val="none"/>
                <w:lang w:eastAsia="lv-LV"/>
              </w:rPr>
            </w:pPr>
            <w:r w:rsidRPr="005305C9">
              <w:rPr>
                <w:szCs w:val="24"/>
                <w:u w:val="none"/>
                <w:lang w:eastAsia="lv-LV"/>
              </w:rPr>
              <w:t>178.12</w:t>
            </w:r>
          </w:p>
        </w:tc>
        <w:tc>
          <w:tcPr>
            <w:tcW w:w="1276" w:type="dxa"/>
            <w:tcBorders>
              <w:top w:val="nil"/>
              <w:left w:val="nil"/>
              <w:bottom w:val="single" w:sz="4" w:space="0" w:color="auto"/>
              <w:right w:val="single" w:sz="4" w:space="0" w:color="auto"/>
            </w:tcBorders>
            <w:noWrap/>
            <w:vAlign w:val="center"/>
            <w:hideMark/>
          </w:tcPr>
          <w:p w14:paraId="7C734E06" w14:textId="77777777" w:rsidR="005305C9" w:rsidRPr="005305C9" w:rsidRDefault="005305C9" w:rsidP="005305C9">
            <w:pPr>
              <w:jc w:val="center"/>
              <w:rPr>
                <w:szCs w:val="24"/>
                <w:u w:val="none"/>
                <w:lang w:eastAsia="lv-LV"/>
              </w:rPr>
            </w:pPr>
            <w:r w:rsidRPr="005305C9">
              <w:rPr>
                <w:szCs w:val="24"/>
                <w:u w:val="none"/>
                <w:lang w:eastAsia="lv-LV"/>
              </w:rPr>
              <w:t>31</w:t>
            </w:r>
          </w:p>
        </w:tc>
      </w:tr>
      <w:tr w:rsidR="005305C9" w:rsidRPr="005305C9" w14:paraId="2F10D18C"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08870C0F" w14:textId="77777777" w:rsidR="005305C9" w:rsidRPr="005305C9" w:rsidRDefault="005305C9" w:rsidP="005305C9">
            <w:pPr>
              <w:jc w:val="right"/>
              <w:rPr>
                <w:szCs w:val="24"/>
                <w:u w:val="none"/>
                <w:lang w:eastAsia="lv-LV"/>
              </w:rPr>
            </w:pPr>
            <w:r w:rsidRPr="005305C9">
              <w:rPr>
                <w:szCs w:val="24"/>
                <w:u w:val="none"/>
                <w:lang w:eastAsia="lv-LV"/>
              </w:rPr>
              <w:t>25.03.2027</w:t>
            </w:r>
          </w:p>
        </w:tc>
        <w:tc>
          <w:tcPr>
            <w:tcW w:w="856" w:type="dxa"/>
            <w:tcBorders>
              <w:top w:val="nil"/>
              <w:left w:val="nil"/>
              <w:bottom w:val="single" w:sz="4" w:space="0" w:color="auto"/>
              <w:right w:val="single" w:sz="4" w:space="0" w:color="auto"/>
            </w:tcBorders>
            <w:noWrap/>
            <w:vAlign w:val="center"/>
            <w:hideMark/>
          </w:tcPr>
          <w:p w14:paraId="3FE652AC"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01FE654F" w14:textId="77777777" w:rsidR="005305C9" w:rsidRPr="005305C9" w:rsidRDefault="005305C9" w:rsidP="005305C9">
            <w:pPr>
              <w:jc w:val="center"/>
              <w:rPr>
                <w:szCs w:val="24"/>
                <w:u w:val="none"/>
                <w:lang w:eastAsia="lv-LV"/>
              </w:rPr>
            </w:pPr>
            <w:r w:rsidRPr="005305C9">
              <w:rPr>
                <w:szCs w:val="24"/>
                <w:u w:val="none"/>
                <w:lang w:eastAsia="lv-LV"/>
              </w:rPr>
              <w:t>6256.50</w:t>
            </w:r>
          </w:p>
        </w:tc>
        <w:tc>
          <w:tcPr>
            <w:tcW w:w="1296" w:type="dxa"/>
            <w:tcBorders>
              <w:top w:val="nil"/>
              <w:left w:val="nil"/>
              <w:bottom w:val="single" w:sz="4" w:space="0" w:color="auto"/>
              <w:right w:val="single" w:sz="4" w:space="0" w:color="auto"/>
            </w:tcBorders>
            <w:noWrap/>
            <w:vAlign w:val="center"/>
            <w:hideMark/>
          </w:tcPr>
          <w:p w14:paraId="17812C7E" w14:textId="77777777" w:rsidR="005305C9" w:rsidRPr="005305C9" w:rsidRDefault="005305C9" w:rsidP="005305C9">
            <w:pPr>
              <w:jc w:val="center"/>
              <w:rPr>
                <w:szCs w:val="24"/>
                <w:u w:val="none"/>
                <w:lang w:eastAsia="lv-LV"/>
              </w:rPr>
            </w:pPr>
            <w:r w:rsidRPr="005305C9">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5194985E" w14:textId="77777777" w:rsidR="005305C9" w:rsidRPr="005305C9" w:rsidRDefault="005305C9" w:rsidP="005305C9">
            <w:pPr>
              <w:jc w:val="center"/>
              <w:rPr>
                <w:szCs w:val="24"/>
                <w:u w:val="none"/>
                <w:lang w:eastAsia="lv-LV"/>
              </w:rPr>
            </w:pPr>
            <w:r w:rsidRPr="005305C9">
              <w:rPr>
                <w:szCs w:val="24"/>
                <w:u w:val="none"/>
                <w:lang w:eastAsia="lv-LV"/>
              </w:rPr>
              <w:t>28.80</w:t>
            </w:r>
          </w:p>
        </w:tc>
        <w:tc>
          <w:tcPr>
            <w:tcW w:w="1835" w:type="dxa"/>
            <w:tcBorders>
              <w:top w:val="nil"/>
              <w:left w:val="nil"/>
              <w:bottom w:val="single" w:sz="4" w:space="0" w:color="auto"/>
              <w:right w:val="single" w:sz="4" w:space="0" w:color="auto"/>
            </w:tcBorders>
            <w:noWrap/>
            <w:vAlign w:val="center"/>
            <w:hideMark/>
          </w:tcPr>
          <w:p w14:paraId="4CA640A3" w14:textId="77777777" w:rsidR="005305C9" w:rsidRPr="005305C9" w:rsidRDefault="005305C9" w:rsidP="005305C9">
            <w:pPr>
              <w:jc w:val="center"/>
              <w:rPr>
                <w:szCs w:val="24"/>
                <w:u w:val="none"/>
                <w:lang w:eastAsia="lv-LV"/>
              </w:rPr>
            </w:pPr>
            <w:r w:rsidRPr="005305C9">
              <w:rPr>
                <w:szCs w:val="24"/>
                <w:u w:val="none"/>
                <w:lang w:eastAsia="lv-LV"/>
              </w:rPr>
              <w:t>174.30</w:t>
            </w:r>
          </w:p>
        </w:tc>
        <w:tc>
          <w:tcPr>
            <w:tcW w:w="1276" w:type="dxa"/>
            <w:tcBorders>
              <w:top w:val="nil"/>
              <w:left w:val="nil"/>
              <w:bottom w:val="single" w:sz="4" w:space="0" w:color="auto"/>
              <w:right w:val="single" w:sz="4" w:space="0" w:color="auto"/>
            </w:tcBorders>
            <w:noWrap/>
            <w:vAlign w:val="center"/>
            <w:hideMark/>
          </w:tcPr>
          <w:p w14:paraId="210A9C09" w14:textId="77777777" w:rsidR="005305C9" w:rsidRPr="005305C9" w:rsidRDefault="005305C9" w:rsidP="005305C9">
            <w:pPr>
              <w:jc w:val="center"/>
              <w:rPr>
                <w:szCs w:val="24"/>
                <w:u w:val="none"/>
                <w:lang w:eastAsia="lv-LV"/>
              </w:rPr>
            </w:pPr>
            <w:r w:rsidRPr="005305C9">
              <w:rPr>
                <w:szCs w:val="24"/>
                <w:u w:val="none"/>
                <w:lang w:eastAsia="lv-LV"/>
              </w:rPr>
              <w:t>28</w:t>
            </w:r>
          </w:p>
        </w:tc>
      </w:tr>
      <w:tr w:rsidR="005305C9" w:rsidRPr="005305C9" w14:paraId="7EF43BA0"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3343BE41" w14:textId="77777777" w:rsidR="005305C9" w:rsidRPr="005305C9" w:rsidRDefault="005305C9" w:rsidP="005305C9">
            <w:pPr>
              <w:jc w:val="right"/>
              <w:rPr>
                <w:szCs w:val="24"/>
                <w:u w:val="none"/>
                <w:lang w:eastAsia="lv-LV"/>
              </w:rPr>
            </w:pPr>
            <w:r w:rsidRPr="005305C9">
              <w:rPr>
                <w:szCs w:val="24"/>
                <w:u w:val="none"/>
                <w:lang w:eastAsia="lv-LV"/>
              </w:rPr>
              <w:t>25.04.2027</w:t>
            </w:r>
          </w:p>
        </w:tc>
        <w:tc>
          <w:tcPr>
            <w:tcW w:w="856" w:type="dxa"/>
            <w:tcBorders>
              <w:top w:val="nil"/>
              <w:left w:val="nil"/>
              <w:bottom w:val="single" w:sz="4" w:space="0" w:color="auto"/>
              <w:right w:val="single" w:sz="4" w:space="0" w:color="auto"/>
            </w:tcBorders>
            <w:noWrap/>
            <w:vAlign w:val="center"/>
            <w:hideMark/>
          </w:tcPr>
          <w:p w14:paraId="48E687A6"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4EEEC272" w14:textId="77777777" w:rsidR="005305C9" w:rsidRPr="005305C9" w:rsidRDefault="005305C9" w:rsidP="005305C9">
            <w:pPr>
              <w:jc w:val="center"/>
              <w:rPr>
                <w:szCs w:val="24"/>
                <w:u w:val="none"/>
                <w:lang w:eastAsia="lv-LV"/>
              </w:rPr>
            </w:pPr>
            <w:r w:rsidRPr="005305C9">
              <w:rPr>
                <w:szCs w:val="24"/>
                <w:u w:val="none"/>
                <w:lang w:eastAsia="lv-LV"/>
              </w:rPr>
              <w:t>6111.00</w:t>
            </w:r>
          </w:p>
        </w:tc>
        <w:tc>
          <w:tcPr>
            <w:tcW w:w="1296" w:type="dxa"/>
            <w:tcBorders>
              <w:top w:val="nil"/>
              <w:left w:val="nil"/>
              <w:bottom w:val="single" w:sz="4" w:space="0" w:color="auto"/>
              <w:right w:val="single" w:sz="4" w:space="0" w:color="auto"/>
            </w:tcBorders>
            <w:noWrap/>
            <w:vAlign w:val="center"/>
            <w:hideMark/>
          </w:tcPr>
          <w:p w14:paraId="38A672C5" w14:textId="77777777" w:rsidR="005305C9" w:rsidRPr="005305C9" w:rsidRDefault="005305C9" w:rsidP="005305C9">
            <w:pPr>
              <w:jc w:val="center"/>
              <w:rPr>
                <w:szCs w:val="24"/>
                <w:u w:val="none"/>
                <w:lang w:eastAsia="lv-LV"/>
              </w:rPr>
            </w:pPr>
            <w:r w:rsidRPr="005305C9">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648DC3DC" w14:textId="77777777" w:rsidR="005305C9" w:rsidRPr="005305C9" w:rsidRDefault="005305C9" w:rsidP="005305C9">
            <w:pPr>
              <w:jc w:val="center"/>
              <w:rPr>
                <w:szCs w:val="24"/>
                <w:u w:val="none"/>
                <w:lang w:eastAsia="lv-LV"/>
              </w:rPr>
            </w:pPr>
            <w:r w:rsidRPr="005305C9">
              <w:rPr>
                <w:szCs w:val="24"/>
                <w:u w:val="none"/>
                <w:lang w:eastAsia="lv-LV"/>
              </w:rPr>
              <w:t>31.14</w:t>
            </w:r>
          </w:p>
        </w:tc>
        <w:tc>
          <w:tcPr>
            <w:tcW w:w="1835" w:type="dxa"/>
            <w:tcBorders>
              <w:top w:val="nil"/>
              <w:left w:val="nil"/>
              <w:bottom w:val="single" w:sz="4" w:space="0" w:color="auto"/>
              <w:right w:val="single" w:sz="4" w:space="0" w:color="auto"/>
            </w:tcBorders>
            <w:noWrap/>
            <w:vAlign w:val="center"/>
            <w:hideMark/>
          </w:tcPr>
          <w:p w14:paraId="2D9FB606" w14:textId="77777777" w:rsidR="005305C9" w:rsidRPr="005305C9" w:rsidRDefault="005305C9" w:rsidP="005305C9">
            <w:pPr>
              <w:jc w:val="center"/>
              <w:rPr>
                <w:szCs w:val="24"/>
                <w:u w:val="none"/>
                <w:lang w:eastAsia="lv-LV"/>
              </w:rPr>
            </w:pPr>
            <w:r w:rsidRPr="005305C9">
              <w:rPr>
                <w:szCs w:val="24"/>
                <w:u w:val="none"/>
                <w:lang w:eastAsia="lv-LV"/>
              </w:rPr>
              <w:t>176.64</w:t>
            </w:r>
          </w:p>
        </w:tc>
        <w:tc>
          <w:tcPr>
            <w:tcW w:w="1276" w:type="dxa"/>
            <w:tcBorders>
              <w:top w:val="nil"/>
              <w:left w:val="nil"/>
              <w:bottom w:val="single" w:sz="4" w:space="0" w:color="auto"/>
              <w:right w:val="single" w:sz="4" w:space="0" w:color="auto"/>
            </w:tcBorders>
            <w:noWrap/>
            <w:vAlign w:val="center"/>
            <w:hideMark/>
          </w:tcPr>
          <w:p w14:paraId="6316DB9F" w14:textId="77777777" w:rsidR="005305C9" w:rsidRPr="005305C9" w:rsidRDefault="005305C9" w:rsidP="005305C9">
            <w:pPr>
              <w:jc w:val="center"/>
              <w:rPr>
                <w:szCs w:val="24"/>
                <w:u w:val="none"/>
                <w:lang w:eastAsia="lv-LV"/>
              </w:rPr>
            </w:pPr>
            <w:r w:rsidRPr="005305C9">
              <w:rPr>
                <w:szCs w:val="24"/>
                <w:u w:val="none"/>
                <w:lang w:eastAsia="lv-LV"/>
              </w:rPr>
              <w:t>31</w:t>
            </w:r>
          </w:p>
        </w:tc>
      </w:tr>
      <w:tr w:rsidR="005305C9" w:rsidRPr="005305C9" w14:paraId="1DB5007C"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7AA0534C" w14:textId="77777777" w:rsidR="005305C9" w:rsidRPr="005305C9" w:rsidRDefault="005305C9" w:rsidP="005305C9">
            <w:pPr>
              <w:jc w:val="right"/>
              <w:rPr>
                <w:szCs w:val="24"/>
                <w:u w:val="none"/>
                <w:lang w:eastAsia="lv-LV"/>
              </w:rPr>
            </w:pPr>
            <w:r w:rsidRPr="005305C9">
              <w:rPr>
                <w:szCs w:val="24"/>
                <w:u w:val="none"/>
                <w:lang w:eastAsia="lv-LV"/>
              </w:rPr>
              <w:t>25.05.2027</w:t>
            </w:r>
          </w:p>
        </w:tc>
        <w:tc>
          <w:tcPr>
            <w:tcW w:w="856" w:type="dxa"/>
            <w:tcBorders>
              <w:top w:val="nil"/>
              <w:left w:val="nil"/>
              <w:bottom w:val="single" w:sz="4" w:space="0" w:color="auto"/>
              <w:right w:val="single" w:sz="4" w:space="0" w:color="auto"/>
            </w:tcBorders>
            <w:noWrap/>
            <w:vAlign w:val="center"/>
            <w:hideMark/>
          </w:tcPr>
          <w:p w14:paraId="73A87348"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205B87EB" w14:textId="77777777" w:rsidR="005305C9" w:rsidRPr="005305C9" w:rsidRDefault="005305C9" w:rsidP="005305C9">
            <w:pPr>
              <w:jc w:val="center"/>
              <w:rPr>
                <w:szCs w:val="24"/>
                <w:u w:val="none"/>
                <w:lang w:eastAsia="lv-LV"/>
              </w:rPr>
            </w:pPr>
            <w:r w:rsidRPr="005305C9">
              <w:rPr>
                <w:szCs w:val="24"/>
                <w:u w:val="none"/>
                <w:lang w:eastAsia="lv-LV"/>
              </w:rPr>
              <w:t>5965.50</w:t>
            </w:r>
          </w:p>
        </w:tc>
        <w:tc>
          <w:tcPr>
            <w:tcW w:w="1296" w:type="dxa"/>
            <w:tcBorders>
              <w:top w:val="nil"/>
              <w:left w:val="nil"/>
              <w:bottom w:val="single" w:sz="4" w:space="0" w:color="auto"/>
              <w:right w:val="single" w:sz="4" w:space="0" w:color="auto"/>
            </w:tcBorders>
            <w:noWrap/>
            <w:vAlign w:val="center"/>
            <w:hideMark/>
          </w:tcPr>
          <w:p w14:paraId="727A1876" w14:textId="77777777" w:rsidR="005305C9" w:rsidRPr="005305C9" w:rsidRDefault="005305C9" w:rsidP="005305C9">
            <w:pPr>
              <w:jc w:val="center"/>
              <w:rPr>
                <w:szCs w:val="24"/>
                <w:u w:val="none"/>
                <w:lang w:eastAsia="lv-LV"/>
              </w:rPr>
            </w:pPr>
            <w:r w:rsidRPr="005305C9">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51095BC1" w14:textId="77777777" w:rsidR="005305C9" w:rsidRPr="005305C9" w:rsidRDefault="005305C9" w:rsidP="005305C9">
            <w:pPr>
              <w:jc w:val="center"/>
              <w:rPr>
                <w:szCs w:val="24"/>
                <w:u w:val="none"/>
                <w:lang w:eastAsia="lv-LV"/>
              </w:rPr>
            </w:pPr>
            <w:r w:rsidRPr="005305C9">
              <w:rPr>
                <w:szCs w:val="24"/>
                <w:u w:val="none"/>
                <w:lang w:eastAsia="lv-LV"/>
              </w:rPr>
              <w:t>29.42</w:t>
            </w:r>
          </w:p>
        </w:tc>
        <w:tc>
          <w:tcPr>
            <w:tcW w:w="1835" w:type="dxa"/>
            <w:tcBorders>
              <w:top w:val="nil"/>
              <w:left w:val="nil"/>
              <w:bottom w:val="single" w:sz="4" w:space="0" w:color="auto"/>
              <w:right w:val="single" w:sz="4" w:space="0" w:color="auto"/>
            </w:tcBorders>
            <w:noWrap/>
            <w:vAlign w:val="center"/>
            <w:hideMark/>
          </w:tcPr>
          <w:p w14:paraId="6F11E2BD" w14:textId="77777777" w:rsidR="005305C9" w:rsidRPr="005305C9" w:rsidRDefault="005305C9" w:rsidP="005305C9">
            <w:pPr>
              <w:jc w:val="center"/>
              <w:rPr>
                <w:szCs w:val="24"/>
                <w:u w:val="none"/>
                <w:lang w:eastAsia="lv-LV"/>
              </w:rPr>
            </w:pPr>
            <w:r w:rsidRPr="005305C9">
              <w:rPr>
                <w:szCs w:val="24"/>
                <w:u w:val="none"/>
                <w:lang w:eastAsia="lv-LV"/>
              </w:rPr>
              <w:t>174.92</w:t>
            </w:r>
          </w:p>
        </w:tc>
        <w:tc>
          <w:tcPr>
            <w:tcW w:w="1276" w:type="dxa"/>
            <w:tcBorders>
              <w:top w:val="nil"/>
              <w:left w:val="nil"/>
              <w:bottom w:val="single" w:sz="4" w:space="0" w:color="auto"/>
              <w:right w:val="single" w:sz="4" w:space="0" w:color="auto"/>
            </w:tcBorders>
            <w:noWrap/>
            <w:vAlign w:val="center"/>
            <w:hideMark/>
          </w:tcPr>
          <w:p w14:paraId="1C344E85" w14:textId="77777777" w:rsidR="005305C9" w:rsidRPr="005305C9" w:rsidRDefault="005305C9" w:rsidP="005305C9">
            <w:pPr>
              <w:jc w:val="center"/>
              <w:rPr>
                <w:szCs w:val="24"/>
                <w:u w:val="none"/>
                <w:lang w:eastAsia="lv-LV"/>
              </w:rPr>
            </w:pPr>
            <w:r w:rsidRPr="005305C9">
              <w:rPr>
                <w:szCs w:val="24"/>
                <w:u w:val="none"/>
                <w:lang w:eastAsia="lv-LV"/>
              </w:rPr>
              <w:t>30</w:t>
            </w:r>
          </w:p>
        </w:tc>
      </w:tr>
      <w:tr w:rsidR="005305C9" w:rsidRPr="005305C9" w14:paraId="129903A5"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43E0696B" w14:textId="77777777" w:rsidR="005305C9" w:rsidRPr="005305C9" w:rsidRDefault="005305C9" w:rsidP="005305C9">
            <w:pPr>
              <w:jc w:val="right"/>
              <w:rPr>
                <w:szCs w:val="24"/>
                <w:u w:val="none"/>
                <w:lang w:eastAsia="lv-LV"/>
              </w:rPr>
            </w:pPr>
            <w:r w:rsidRPr="005305C9">
              <w:rPr>
                <w:szCs w:val="24"/>
                <w:u w:val="none"/>
                <w:lang w:eastAsia="lv-LV"/>
              </w:rPr>
              <w:t>25.06.2027</w:t>
            </w:r>
          </w:p>
        </w:tc>
        <w:tc>
          <w:tcPr>
            <w:tcW w:w="856" w:type="dxa"/>
            <w:tcBorders>
              <w:top w:val="nil"/>
              <w:left w:val="nil"/>
              <w:bottom w:val="single" w:sz="4" w:space="0" w:color="auto"/>
              <w:right w:val="single" w:sz="4" w:space="0" w:color="auto"/>
            </w:tcBorders>
            <w:noWrap/>
            <w:vAlign w:val="center"/>
            <w:hideMark/>
          </w:tcPr>
          <w:p w14:paraId="1338F595"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0B320217" w14:textId="77777777" w:rsidR="005305C9" w:rsidRPr="005305C9" w:rsidRDefault="005305C9" w:rsidP="005305C9">
            <w:pPr>
              <w:jc w:val="center"/>
              <w:rPr>
                <w:szCs w:val="24"/>
                <w:u w:val="none"/>
                <w:lang w:eastAsia="lv-LV"/>
              </w:rPr>
            </w:pPr>
            <w:r w:rsidRPr="005305C9">
              <w:rPr>
                <w:szCs w:val="24"/>
                <w:u w:val="none"/>
                <w:lang w:eastAsia="lv-LV"/>
              </w:rPr>
              <w:t>5820.00</w:t>
            </w:r>
          </w:p>
        </w:tc>
        <w:tc>
          <w:tcPr>
            <w:tcW w:w="1296" w:type="dxa"/>
            <w:tcBorders>
              <w:top w:val="nil"/>
              <w:left w:val="nil"/>
              <w:bottom w:val="single" w:sz="4" w:space="0" w:color="auto"/>
              <w:right w:val="single" w:sz="4" w:space="0" w:color="auto"/>
            </w:tcBorders>
            <w:noWrap/>
            <w:vAlign w:val="center"/>
            <w:hideMark/>
          </w:tcPr>
          <w:p w14:paraId="1886DF3C" w14:textId="77777777" w:rsidR="005305C9" w:rsidRPr="005305C9" w:rsidRDefault="005305C9" w:rsidP="005305C9">
            <w:pPr>
              <w:jc w:val="center"/>
              <w:rPr>
                <w:szCs w:val="24"/>
                <w:u w:val="none"/>
                <w:lang w:eastAsia="lv-LV"/>
              </w:rPr>
            </w:pPr>
            <w:r w:rsidRPr="005305C9">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092EC117" w14:textId="77777777" w:rsidR="005305C9" w:rsidRPr="005305C9" w:rsidRDefault="005305C9" w:rsidP="005305C9">
            <w:pPr>
              <w:jc w:val="center"/>
              <w:rPr>
                <w:szCs w:val="24"/>
                <w:u w:val="none"/>
                <w:lang w:eastAsia="lv-LV"/>
              </w:rPr>
            </w:pPr>
            <w:r w:rsidRPr="005305C9">
              <w:rPr>
                <w:szCs w:val="24"/>
                <w:u w:val="none"/>
                <w:lang w:eastAsia="lv-LV"/>
              </w:rPr>
              <w:t>29.66</w:t>
            </w:r>
          </w:p>
        </w:tc>
        <w:tc>
          <w:tcPr>
            <w:tcW w:w="1835" w:type="dxa"/>
            <w:tcBorders>
              <w:top w:val="nil"/>
              <w:left w:val="nil"/>
              <w:bottom w:val="single" w:sz="4" w:space="0" w:color="auto"/>
              <w:right w:val="single" w:sz="4" w:space="0" w:color="auto"/>
            </w:tcBorders>
            <w:noWrap/>
            <w:vAlign w:val="center"/>
            <w:hideMark/>
          </w:tcPr>
          <w:p w14:paraId="61B23CFC" w14:textId="77777777" w:rsidR="005305C9" w:rsidRPr="005305C9" w:rsidRDefault="005305C9" w:rsidP="005305C9">
            <w:pPr>
              <w:jc w:val="center"/>
              <w:rPr>
                <w:szCs w:val="24"/>
                <w:u w:val="none"/>
                <w:lang w:eastAsia="lv-LV"/>
              </w:rPr>
            </w:pPr>
            <w:r w:rsidRPr="005305C9">
              <w:rPr>
                <w:szCs w:val="24"/>
                <w:u w:val="none"/>
                <w:lang w:eastAsia="lv-LV"/>
              </w:rPr>
              <w:t>175.16</w:t>
            </w:r>
          </w:p>
        </w:tc>
        <w:tc>
          <w:tcPr>
            <w:tcW w:w="1276" w:type="dxa"/>
            <w:tcBorders>
              <w:top w:val="nil"/>
              <w:left w:val="nil"/>
              <w:bottom w:val="single" w:sz="4" w:space="0" w:color="auto"/>
              <w:right w:val="single" w:sz="4" w:space="0" w:color="auto"/>
            </w:tcBorders>
            <w:noWrap/>
            <w:vAlign w:val="center"/>
            <w:hideMark/>
          </w:tcPr>
          <w:p w14:paraId="0DDA8124" w14:textId="77777777" w:rsidR="005305C9" w:rsidRPr="005305C9" w:rsidRDefault="005305C9" w:rsidP="005305C9">
            <w:pPr>
              <w:jc w:val="center"/>
              <w:rPr>
                <w:szCs w:val="24"/>
                <w:u w:val="none"/>
                <w:lang w:eastAsia="lv-LV"/>
              </w:rPr>
            </w:pPr>
            <w:r w:rsidRPr="005305C9">
              <w:rPr>
                <w:szCs w:val="24"/>
                <w:u w:val="none"/>
                <w:lang w:eastAsia="lv-LV"/>
              </w:rPr>
              <w:t>31</w:t>
            </w:r>
          </w:p>
        </w:tc>
      </w:tr>
      <w:tr w:rsidR="005305C9" w:rsidRPr="005305C9" w14:paraId="25BD00D5"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132D81F3" w14:textId="77777777" w:rsidR="005305C9" w:rsidRPr="005305C9" w:rsidRDefault="005305C9" w:rsidP="005305C9">
            <w:pPr>
              <w:jc w:val="right"/>
              <w:rPr>
                <w:szCs w:val="24"/>
                <w:u w:val="none"/>
                <w:lang w:eastAsia="lv-LV"/>
              </w:rPr>
            </w:pPr>
            <w:r w:rsidRPr="005305C9">
              <w:rPr>
                <w:szCs w:val="24"/>
                <w:u w:val="none"/>
                <w:lang w:eastAsia="lv-LV"/>
              </w:rPr>
              <w:t>25.07.2027</w:t>
            </w:r>
          </w:p>
        </w:tc>
        <w:tc>
          <w:tcPr>
            <w:tcW w:w="856" w:type="dxa"/>
            <w:tcBorders>
              <w:top w:val="nil"/>
              <w:left w:val="nil"/>
              <w:bottom w:val="single" w:sz="4" w:space="0" w:color="auto"/>
              <w:right w:val="single" w:sz="4" w:space="0" w:color="auto"/>
            </w:tcBorders>
            <w:noWrap/>
            <w:vAlign w:val="center"/>
            <w:hideMark/>
          </w:tcPr>
          <w:p w14:paraId="53DEF2CF"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2B15DD7F" w14:textId="77777777" w:rsidR="005305C9" w:rsidRPr="005305C9" w:rsidRDefault="005305C9" w:rsidP="005305C9">
            <w:pPr>
              <w:jc w:val="center"/>
              <w:rPr>
                <w:szCs w:val="24"/>
                <w:u w:val="none"/>
                <w:lang w:eastAsia="lv-LV"/>
              </w:rPr>
            </w:pPr>
            <w:r w:rsidRPr="005305C9">
              <w:rPr>
                <w:szCs w:val="24"/>
                <w:u w:val="none"/>
                <w:lang w:eastAsia="lv-LV"/>
              </w:rPr>
              <w:t>5674.50</w:t>
            </w:r>
          </w:p>
        </w:tc>
        <w:tc>
          <w:tcPr>
            <w:tcW w:w="1296" w:type="dxa"/>
            <w:tcBorders>
              <w:top w:val="nil"/>
              <w:left w:val="nil"/>
              <w:bottom w:val="single" w:sz="4" w:space="0" w:color="auto"/>
              <w:right w:val="single" w:sz="4" w:space="0" w:color="auto"/>
            </w:tcBorders>
            <w:noWrap/>
            <w:vAlign w:val="center"/>
            <w:hideMark/>
          </w:tcPr>
          <w:p w14:paraId="00DF1301" w14:textId="77777777" w:rsidR="005305C9" w:rsidRPr="005305C9" w:rsidRDefault="005305C9" w:rsidP="005305C9">
            <w:pPr>
              <w:jc w:val="center"/>
              <w:rPr>
                <w:szCs w:val="24"/>
                <w:u w:val="none"/>
                <w:lang w:eastAsia="lv-LV"/>
              </w:rPr>
            </w:pPr>
            <w:r w:rsidRPr="005305C9">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08E8B3E1" w14:textId="77777777" w:rsidR="005305C9" w:rsidRPr="005305C9" w:rsidRDefault="005305C9" w:rsidP="005305C9">
            <w:pPr>
              <w:jc w:val="center"/>
              <w:rPr>
                <w:szCs w:val="24"/>
                <w:u w:val="none"/>
                <w:lang w:eastAsia="lv-LV"/>
              </w:rPr>
            </w:pPr>
            <w:r w:rsidRPr="005305C9">
              <w:rPr>
                <w:szCs w:val="24"/>
                <w:u w:val="none"/>
                <w:lang w:eastAsia="lv-LV"/>
              </w:rPr>
              <w:t>27.98</w:t>
            </w:r>
          </w:p>
        </w:tc>
        <w:tc>
          <w:tcPr>
            <w:tcW w:w="1835" w:type="dxa"/>
            <w:tcBorders>
              <w:top w:val="nil"/>
              <w:left w:val="nil"/>
              <w:bottom w:val="single" w:sz="4" w:space="0" w:color="auto"/>
              <w:right w:val="single" w:sz="4" w:space="0" w:color="auto"/>
            </w:tcBorders>
            <w:noWrap/>
            <w:vAlign w:val="center"/>
            <w:hideMark/>
          </w:tcPr>
          <w:p w14:paraId="62498026" w14:textId="77777777" w:rsidR="005305C9" w:rsidRPr="005305C9" w:rsidRDefault="005305C9" w:rsidP="005305C9">
            <w:pPr>
              <w:jc w:val="center"/>
              <w:rPr>
                <w:szCs w:val="24"/>
                <w:u w:val="none"/>
                <w:lang w:eastAsia="lv-LV"/>
              </w:rPr>
            </w:pPr>
            <w:r w:rsidRPr="005305C9">
              <w:rPr>
                <w:szCs w:val="24"/>
                <w:u w:val="none"/>
                <w:lang w:eastAsia="lv-LV"/>
              </w:rPr>
              <w:t>173.48</w:t>
            </w:r>
          </w:p>
        </w:tc>
        <w:tc>
          <w:tcPr>
            <w:tcW w:w="1276" w:type="dxa"/>
            <w:tcBorders>
              <w:top w:val="nil"/>
              <w:left w:val="nil"/>
              <w:bottom w:val="single" w:sz="4" w:space="0" w:color="auto"/>
              <w:right w:val="single" w:sz="4" w:space="0" w:color="auto"/>
            </w:tcBorders>
            <w:noWrap/>
            <w:vAlign w:val="center"/>
            <w:hideMark/>
          </w:tcPr>
          <w:p w14:paraId="38C62D1A" w14:textId="77777777" w:rsidR="005305C9" w:rsidRPr="005305C9" w:rsidRDefault="005305C9" w:rsidP="005305C9">
            <w:pPr>
              <w:jc w:val="center"/>
              <w:rPr>
                <w:szCs w:val="24"/>
                <w:u w:val="none"/>
                <w:lang w:eastAsia="lv-LV"/>
              </w:rPr>
            </w:pPr>
            <w:r w:rsidRPr="005305C9">
              <w:rPr>
                <w:szCs w:val="24"/>
                <w:u w:val="none"/>
                <w:lang w:eastAsia="lv-LV"/>
              </w:rPr>
              <w:t>30</w:t>
            </w:r>
          </w:p>
        </w:tc>
      </w:tr>
      <w:tr w:rsidR="005305C9" w:rsidRPr="005305C9" w14:paraId="23871582"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5ED5C2AB" w14:textId="77777777" w:rsidR="005305C9" w:rsidRPr="005305C9" w:rsidRDefault="005305C9" w:rsidP="005305C9">
            <w:pPr>
              <w:jc w:val="right"/>
              <w:rPr>
                <w:szCs w:val="24"/>
                <w:u w:val="none"/>
                <w:lang w:eastAsia="lv-LV"/>
              </w:rPr>
            </w:pPr>
            <w:r w:rsidRPr="005305C9">
              <w:rPr>
                <w:szCs w:val="24"/>
                <w:u w:val="none"/>
                <w:lang w:eastAsia="lv-LV"/>
              </w:rPr>
              <w:t>25.08.2027</w:t>
            </w:r>
          </w:p>
        </w:tc>
        <w:tc>
          <w:tcPr>
            <w:tcW w:w="856" w:type="dxa"/>
            <w:tcBorders>
              <w:top w:val="nil"/>
              <w:left w:val="nil"/>
              <w:bottom w:val="single" w:sz="4" w:space="0" w:color="auto"/>
              <w:right w:val="single" w:sz="4" w:space="0" w:color="auto"/>
            </w:tcBorders>
            <w:noWrap/>
            <w:vAlign w:val="center"/>
            <w:hideMark/>
          </w:tcPr>
          <w:p w14:paraId="499A0B6A"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35B4AD90" w14:textId="77777777" w:rsidR="005305C9" w:rsidRPr="005305C9" w:rsidRDefault="005305C9" w:rsidP="005305C9">
            <w:pPr>
              <w:jc w:val="center"/>
              <w:rPr>
                <w:szCs w:val="24"/>
                <w:u w:val="none"/>
                <w:lang w:eastAsia="lv-LV"/>
              </w:rPr>
            </w:pPr>
            <w:r w:rsidRPr="005305C9">
              <w:rPr>
                <w:szCs w:val="24"/>
                <w:u w:val="none"/>
                <w:lang w:eastAsia="lv-LV"/>
              </w:rPr>
              <w:t>5529.00</w:t>
            </w:r>
          </w:p>
        </w:tc>
        <w:tc>
          <w:tcPr>
            <w:tcW w:w="1296" w:type="dxa"/>
            <w:tcBorders>
              <w:top w:val="nil"/>
              <w:left w:val="nil"/>
              <w:bottom w:val="single" w:sz="4" w:space="0" w:color="auto"/>
              <w:right w:val="single" w:sz="4" w:space="0" w:color="auto"/>
            </w:tcBorders>
            <w:noWrap/>
            <w:vAlign w:val="center"/>
            <w:hideMark/>
          </w:tcPr>
          <w:p w14:paraId="6F732ECC" w14:textId="77777777" w:rsidR="005305C9" w:rsidRPr="005305C9" w:rsidRDefault="005305C9" w:rsidP="005305C9">
            <w:pPr>
              <w:jc w:val="center"/>
              <w:rPr>
                <w:szCs w:val="24"/>
                <w:u w:val="none"/>
                <w:lang w:eastAsia="lv-LV"/>
              </w:rPr>
            </w:pPr>
            <w:r w:rsidRPr="005305C9">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30D73EDF" w14:textId="77777777" w:rsidR="005305C9" w:rsidRPr="005305C9" w:rsidRDefault="005305C9" w:rsidP="005305C9">
            <w:pPr>
              <w:jc w:val="center"/>
              <w:rPr>
                <w:szCs w:val="24"/>
                <w:u w:val="none"/>
                <w:lang w:eastAsia="lv-LV"/>
              </w:rPr>
            </w:pPr>
            <w:r w:rsidRPr="005305C9">
              <w:rPr>
                <w:szCs w:val="24"/>
                <w:u w:val="none"/>
                <w:lang w:eastAsia="lv-LV"/>
              </w:rPr>
              <w:t>28.18</w:t>
            </w:r>
          </w:p>
        </w:tc>
        <w:tc>
          <w:tcPr>
            <w:tcW w:w="1835" w:type="dxa"/>
            <w:tcBorders>
              <w:top w:val="nil"/>
              <w:left w:val="nil"/>
              <w:bottom w:val="single" w:sz="4" w:space="0" w:color="auto"/>
              <w:right w:val="single" w:sz="4" w:space="0" w:color="auto"/>
            </w:tcBorders>
            <w:noWrap/>
            <w:vAlign w:val="center"/>
            <w:hideMark/>
          </w:tcPr>
          <w:p w14:paraId="4C93C71B" w14:textId="77777777" w:rsidR="005305C9" w:rsidRPr="005305C9" w:rsidRDefault="005305C9" w:rsidP="005305C9">
            <w:pPr>
              <w:jc w:val="center"/>
              <w:rPr>
                <w:szCs w:val="24"/>
                <w:u w:val="none"/>
                <w:lang w:eastAsia="lv-LV"/>
              </w:rPr>
            </w:pPr>
            <w:r w:rsidRPr="005305C9">
              <w:rPr>
                <w:szCs w:val="24"/>
                <w:u w:val="none"/>
                <w:lang w:eastAsia="lv-LV"/>
              </w:rPr>
              <w:t>173.68</w:t>
            </w:r>
          </w:p>
        </w:tc>
        <w:tc>
          <w:tcPr>
            <w:tcW w:w="1276" w:type="dxa"/>
            <w:tcBorders>
              <w:top w:val="nil"/>
              <w:left w:val="nil"/>
              <w:bottom w:val="single" w:sz="4" w:space="0" w:color="auto"/>
              <w:right w:val="single" w:sz="4" w:space="0" w:color="auto"/>
            </w:tcBorders>
            <w:noWrap/>
            <w:vAlign w:val="center"/>
            <w:hideMark/>
          </w:tcPr>
          <w:p w14:paraId="5C4A2555" w14:textId="77777777" w:rsidR="005305C9" w:rsidRPr="005305C9" w:rsidRDefault="005305C9" w:rsidP="005305C9">
            <w:pPr>
              <w:jc w:val="center"/>
              <w:rPr>
                <w:szCs w:val="24"/>
                <w:u w:val="none"/>
                <w:lang w:eastAsia="lv-LV"/>
              </w:rPr>
            </w:pPr>
            <w:r w:rsidRPr="005305C9">
              <w:rPr>
                <w:szCs w:val="24"/>
                <w:u w:val="none"/>
                <w:lang w:eastAsia="lv-LV"/>
              </w:rPr>
              <w:t>31</w:t>
            </w:r>
          </w:p>
        </w:tc>
      </w:tr>
      <w:tr w:rsidR="005305C9" w:rsidRPr="005305C9" w14:paraId="2E39E9E4"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1050D7B9" w14:textId="77777777" w:rsidR="005305C9" w:rsidRPr="005305C9" w:rsidRDefault="005305C9" w:rsidP="005305C9">
            <w:pPr>
              <w:jc w:val="right"/>
              <w:rPr>
                <w:szCs w:val="24"/>
                <w:u w:val="none"/>
                <w:lang w:eastAsia="lv-LV"/>
              </w:rPr>
            </w:pPr>
            <w:r w:rsidRPr="005305C9">
              <w:rPr>
                <w:szCs w:val="24"/>
                <w:u w:val="none"/>
                <w:lang w:eastAsia="lv-LV"/>
              </w:rPr>
              <w:t>25.09.2027</w:t>
            </w:r>
          </w:p>
        </w:tc>
        <w:tc>
          <w:tcPr>
            <w:tcW w:w="856" w:type="dxa"/>
            <w:tcBorders>
              <w:top w:val="nil"/>
              <w:left w:val="nil"/>
              <w:bottom w:val="single" w:sz="4" w:space="0" w:color="auto"/>
              <w:right w:val="single" w:sz="4" w:space="0" w:color="auto"/>
            </w:tcBorders>
            <w:noWrap/>
            <w:vAlign w:val="center"/>
            <w:hideMark/>
          </w:tcPr>
          <w:p w14:paraId="0870903A"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6159C780" w14:textId="77777777" w:rsidR="005305C9" w:rsidRPr="005305C9" w:rsidRDefault="005305C9" w:rsidP="005305C9">
            <w:pPr>
              <w:jc w:val="center"/>
              <w:rPr>
                <w:szCs w:val="24"/>
                <w:u w:val="none"/>
                <w:lang w:eastAsia="lv-LV"/>
              </w:rPr>
            </w:pPr>
            <w:r w:rsidRPr="005305C9">
              <w:rPr>
                <w:szCs w:val="24"/>
                <w:u w:val="none"/>
                <w:lang w:eastAsia="lv-LV"/>
              </w:rPr>
              <w:t>5383.50</w:t>
            </w:r>
          </w:p>
        </w:tc>
        <w:tc>
          <w:tcPr>
            <w:tcW w:w="1296" w:type="dxa"/>
            <w:tcBorders>
              <w:top w:val="nil"/>
              <w:left w:val="nil"/>
              <w:bottom w:val="single" w:sz="4" w:space="0" w:color="auto"/>
              <w:right w:val="single" w:sz="4" w:space="0" w:color="auto"/>
            </w:tcBorders>
            <w:noWrap/>
            <w:vAlign w:val="center"/>
            <w:hideMark/>
          </w:tcPr>
          <w:p w14:paraId="4C476FD0" w14:textId="77777777" w:rsidR="005305C9" w:rsidRPr="005305C9" w:rsidRDefault="005305C9" w:rsidP="005305C9">
            <w:pPr>
              <w:jc w:val="center"/>
              <w:rPr>
                <w:szCs w:val="24"/>
                <w:u w:val="none"/>
                <w:lang w:eastAsia="lv-LV"/>
              </w:rPr>
            </w:pPr>
            <w:r w:rsidRPr="005305C9">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6B995122" w14:textId="77777777" w:rsidR="005305C9" w:rsidRPr="005305C9" w:rsidRDefault="005305C9" w:rsidP="005305C9">
            <w:pPr>
              <w:jc w:val="center"/>
              <w:rPr>
                <w:szCs w:val="24"/>
                <w:u w:val="none"/>
                <w:lang w:eastAsia="lv-LV"/>
              </w:rPr>
            </w:pPr>
            <w:r w:rsidRPr="005305C9">
              <w:rPr>
                <w:szCs w:val="24"/>
                <w:u w:val="none"/>
                <w:lang w:eastAsia="lv-LV"/>
              </w:rPr>
              <w:t>27.43</w:t>
            </w:r>
          </w:p>
        </w:tc>
        <w:tc>
          <w:tcPr>
            <w:tcW w:w="1835" w:type="dxa"/>
            <w:tcBorders>
              <w:top w:val="nil"/>
              <w:left w:val="nil"/>
              <w:bottom w:val="single" w:sz="4" w:space="0" w:color="auto"/>
              <w:right w:val="single" w:sz="4" w:space="0" w:color="auto"/>
            </w:tcBorders>
            <w:noWrap/>
            <w:vAlign w:val="center"/>
            <w:hideMark/>
          </w:tcPr>
          <w:p w14:paraId="73CA65A2" w14:textId="77777777" w:rsidR="005305C9" w:rsidRPr="005305C9" w:rsidRDefault="005305C9" w:rsidP="005305C9">
            <w:pPr>
              <w:jc w:val="center"/>
              <w:rPr>
                <w:szCs w:val="24"/>
                <w:u w:val="none"/>
                <w:lang w:eastAsia="lv-LV"/>
              </w:rPr>
            </w:pPr>
            <w:r w:rsidRPr="005305C9">
              <w:rPr>
                <w:szCs w:val="24"/>
                <w:u w:val="none"/>
                <w:lang w:eastAsia="lv-LV"/>
              </w:rPr>
              <w:t>172.93</w:t>
            </w:r>
          </w:p>
        </w:tc>
        <w:tc>
          <w:tcPr>
            <w:tcW w:w="1276" w:type="dxa"/>
            <w:tcBorders>
              <w:top w:val="nil"/>
              <w:left w:val="nil"/>
              <w:bottom w:val="single" w:sz="4" w:space="0" w:color="auto"/>
              <w:right w:val="single" w:sz="4" w:space="0" w:color="auto"/>
            </w:tcBorders>
            <w:noWrap/>
            <w:vAlign w:val="center"/>
            <w:hideMark/>
          </w:tcPr>
          <w:p w14:paraId="36A9E16D" w14:textId="77777777" w:rsidR="005305C9" w:rsidRPr="005305C9" w:rsidRDefault="005305C9" w:rsidP="005305C9">
            <w:pPr>
              <w:jc w:val="center"/>
              <w:rPr>
                <w:szCs w:val="24"/>
                <w:u w:val="none"/>
                <w:lang w:eastAsia="lv-LV"/>
              </w:rPr>
            </w:pPr>
            <w:r w:rsidRPr="005305C9">
              <w:rPr>
                <w:szCs w:val="24"/>
                <w:u w:val="none"/>
                <w:lang w:eastAsia="lv-LV"/>
              </w:rPr>
              <w:t>31</w:t>
            </w:r>
          </w:p>
        </w:tc>
      </w:tr>
      <w:tr w:rsidR="005305C9" w:rsidRPr="005305C9" w14:paraId="2EF6B4A5"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7ECE9AC1" w14:textId="77777777" w:rsidR="005305C9" w:rsidRPr="005305C9" w:rsidRDefault="005305C9" w:rsidP="005305C9">
            <w:pPr>
              <w:jc w:val="right"/>
              <w:rPr>
                <w:szCs w:val="24"/>
                <w:u w:val="none"/>
                <w:lang w:eastAsia="lv-LV"/>
              </w:rPr>
            </w:pPr>
            <w:r w:rsidRPr="005305C9">
              <w:rPr>
                <w:szCs w:val="24"/>
                <w:u w:val="none"/>
                <w:lang w:eastAsia="lv-LV"/>
              </w:rPr>
              <w:t>25.10.2027</w:t>
            </w:r>
          </w:p>
        </w:tc>
        <w:tc>
          <w:tcPr>
            <w:tcW w:w="856" w:type="dxa"/>
            <w:tcBorders>
              <w:top w:val="nil"/>
              <w:left w:val="nil"/>
              <w:bottom w:val="single" w:sz="4" w:space="0" w:color="auto"/>
              <w:right w:val="single" w:sz="4" w:space="0" w:color="auto"/>
            </w:tcBorders>
            <w:noWrap/>
            <w:vAlign w:val="center"/>
            <w:hideMark/>
          </w:tcPr>
          <w:p w14:paraId="5713D087"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2E33B2F8" w14:textId="77777777" w:rsidR="005305C9" w:rsidRPr="005305C9" w:rsidRDefault="005305C9" w:rsidP="005305C9">
            <w:pPr>
              <w:jc w:val="center"/>
              <w:rPr>
                <w:szCs w:val="24"/>
                <w:u w:val="none"/>
                <w:lang w:eastAsia="lv-LV"/>
              </w:rPr>
            </w:pPr>
            <w:r w:rsidRPr="005305C9">
              <w:rPr>
                <w:szCs w:val="24"/>
                <w:u w:val="none"/>
                <w:lang w:eastAsia="lv-LV"/>
              </w:rPr>
              <w:t>5238.00</w:t>
            </w:r>
          </w:p>
        </w:tc>
        <w:tc>
          <w:tcPr>
            <w:tcW w:w="1296" w:type="dxa"/>
            <w:tcBorders>
              <w:top w:val="nil"/>
              <w:left w:val="nil"/>
              <w:bottom w:val="single" w:sz="4" w:space="0" w:color="auto"/>
              <w:right w:val="single" w:sz="4" w:space="0" w:color="auto"/>
            </w:tcBorders>
            <w:noWrap/>
            <w:vAlign w:val="center"/>
            <w:hideMark/>
          </w:tcPr>
          <w:p w14:paraId="1065AB77" w14:textId="77777777" w:rsidR="005305C9" w:rsidRPr="005305C9" w:rsidRDefault="005305C9" w:rsidP="005305C9">
            <w:pPr>
              <w:jc w:val="center"/>
              <w:rPr>
                <w:szCs w:val="24"/>
                <w:u w:val="none"/>
                <w:lang w:eastAsia="lv-LV"/>
              </w:rPr>
            </w:pPr>
            <w:r w:rsidRPr="005305C9">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276F9FC4" w14:textId="77777777" w:rsidR="005305C9" w:rsidRPr="005305C9" w:rsidRDefault="005305C9" w:rsidP="005305C9">
            <w:pPr>
              <w:jc w:val="center"/>
              <w:rPr>
                <w:szCs w:val="24"/>
                <w:u w:val="none"/>
                <w:lang w:eastAsia="lv-LV"/>
              </w:rPr>
            </w:pPr>
            <w:r w:rsidRPr="005305C9">
              <w:rPr>
                <w:szCs w:val="24"/>
                <w:u w:val="none"/>
                <w:lang w:eastAsia="lv-LV"/>
              </w:rPr>
              <w:t>25.83</w:t>
            </w:r>
          </w:p>
        </w:tc>
        <w:tc>
          <w:tcPr>
            <w:tcW w:w="1835" w:type="dxa"/>
            <w:tcBorders>
              <w:top w:val="nil"/>
              <w:left w:val="nil"/>
              <w:bottom w:val="single" w:sz="4" w:space="0" w:color="auto"/>
              <w:right w:val="single" w:sz="4" w:space="0" w:color="auto"/>
            </w:tcBorders>
            <w:noWrap/>
            <w:vAlign w:val="center"/>
            <w:hideMark/>
          </w:tcPr>
          <w:p w14:paraId="0050EA23" w14:textId="77777777" w:rsidR="005305C9" w:rsidRPr="005305C9" w:rsidRDefault="005305C9" w:rsidP="005305C9">
            <w:pPr>
              <w:jc w:val="center"/>
              <w:rPr>
                <w:szCs w:val="24"/>
                <w:u w:val="none"/>
                <w:lang w:eastAsia="lv-LV"/>
              </w:rPr>
            </w:pPr>
            <w:r w:rsidRPr="005305C9">
              <w:rPr>
                <w:szCs w:val="24"/>
                <w:u w:val="none"/>
                <w:lang w:eastAsia="lv-LV"/>
              </w:rPr>
              <w:t>171.33</w:t>
            </w:r>
          </w:p>
        </w:tc>
        <w:tc>
          <w:tcPr>
            <w:tcW w:w="1276" w:type="dxa"/>
            <w:tcBorders>
              <w:top w:val="nil"/>
              <w:left w:val="nil"/>
              <w:bottom w:val="single" w:sz="4" w:space="0" w:color="auto"/>
              <w:right w:val="single" w:sz="4" w:space="0" w:color="auto"/>
            </w:tcBorders>
            <w:noWrap/>
            <w:vAlign w:val="center"/>
            <w:hideMark/>
          </w:tcPr>
          <w:p w14:paraId="3B330294" w14:textId="77777777" w:rsidR="005305C9" w:rsidRPr="005305C9" w:rsidRDefault="005305C9" w:rsidP="005305C9">
            <w:pPr>
              <w:jc w:val="center"/>
              <w:rPr>
                <w:szCs w:val="24"/>
                <w:u w:val="none"/>
                <w:lang w:eastAsia="lv-LV"/>
              </w:rPr>
            </w:pPr>
            <w:r w:rsidRPr="005305C9">
              <w:rPr>
                <w:szCs w:val="24"/>
                <w:u w:val="none"/>
                <w:lang w:eastAsia="lv-LV"/>
              </w:rPr>
              <w:t>30</w:t>
            </w:r>
          </w:p>
        </w:tc>
      </w:tr>
      <w:tr w:rsidR="005305C9" w:rsidRPr="005305C9" w14:paraId="1372B532"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497CEDBD" w14:textId="77777777" w:rsidR="005305C9" w:rsidRPr="005305C9" w:rsidRDefault="005305C9" w:rsidP="005305C9">
            <w:pPr>
              <w:jc w:val="right"/>
              <w:rPr>
                <w:szCs w:val="24"/>
                <w:u w:val="none"/>
                <w:lang w:eastAsia="lv-LV"/>
              </w:rPr>
            </w:pPr>
            <w:r w:rsidRPr="005305C9">
              <w:rPr>
                <w:szCs w:val="24"/>
                <w:u w:val="none"/>
                <w:lang w:eastAsia="lv-LV"/>
              </w:rPr>
              <w:t>25.11.2027</w:t>
            </w:r>
          </w:p>
        </w:tc>
        <w:tc>
          <w:tcPr>
            <w:tcW w:w="856" w:type="dxa"/>
            <w:tcBorders>
              <w:top w:val="nil"/>
              <w:left w:val="nil"/>
              <w:bottom w:val="single" w:sz="4" w:space="0" w:color="auto"/>
              <w:right w:val="single" w:sz="4" w:space="0" w:color="auto"/>
            </w:tcBorders>
            <w:noWrap/>
            <w:vAlign w:val="center"/>
            <w:hideMark/>
          </w:tcPr>
          <w:p w14:paraId="58B956A8"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593E538E" w14:textId="77777777" w:rsidR="005305C9" w:rsidRPr="005305C9" w:rsidRDefault="005305C9" w:rsidP="005305C9">
            <w:pPr>
              <w:jc w:val="center"/>
              <w:rPr>
                <w:szCs w:val="24"/>
                <w:u w:val="none"/>
                <w:lang w:eastAsia="lv-LV"/>
              </w:rPr>
            </w:pPr>
            <w:r w:rsidRPr="005305C9">
              <w:rPr>
                <w:szCs w:val="24"/>
                <w:u w:val="none"/>
                <w:lang w:eastAsia="lv-LV"/>
              </w:rPr>
              <w:t>5092.50</w:t>
            </w:r>
          </w:p>
        </w:tc>
        <w:tc>
          <w:tcPr>
            <w:tcW w:w="1296" w:type="dxa"/>
            <w:tcBorders>
              <w:top w:val="nil"/>
              <w:left w:val="nil"/>
              <w:bottom w:val="single" w:sz="4" w:space="0" w:color="auto"/>
              <w:right w:val="single" w:sz="4" w:space="0" w:color="auto"/>
            </w:tcBorders>
            <w:noWrap/>
            <w:vAlign w:val="center"/>
            <w:hideMark/>
          </w:tcPr>
          <w:p w14:paraId="47185756" w14:textId="77777777" w:rsidR="005305C9" w:rsidRPr="005305C9" w:rsidRDefault="005305C9" w:rsidP="005305C9">
            <w:pPr>
              <w:jc w:val="center"/>
              <w:rPr>
                <w:szCs w:val="24"/>
                <w:u w:val="none"/>
                <w:lang w:eastAsia="lv-LV"/>
              </w:rPr>
            </w:pPr>
            <w:r w:rsidRPr="005305C9">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0BDB558A" w14:textId="77777777" w:rsidR="005305C9" w:rsidRPr="005305C9" w:rsidRDefault="005305C9" w:rsidP="005305C9">
            <w:pPr>
              <w:jc w:val="center"/>
              <w:rPr>
                <w:szCs w:val="24"/>
                <w:u w:val="none"/>
                <w:lang w:eastAsia="lv-LV"/>
              </w:rPr>
            </w:pPr>
            <w:r w:rsidRPr="005305C9">
              <w:rPr>
                <w:szCs w:val="24"/>
                <w:u w:val="none"/>
                <w:lang w:eastAsia="lv-LV"/>
              </w:rPr>
              <w:t>25.95</w:t>
            </w:r>
          </w:p>
        </w:tc>
        <w:tc>
          <w:tcPr>
            <w:tcW w:w="1835" w:type="dxa"/>
            <w:tcBorders>
              <w:top w:val="nil"/>
              <w:left w:val="nil"/>
              <w:bottom w:val="single" w:sz="4" w:space="0" w:color="auto"/>
              <w:right w:val="single" w:sz="4" w:space="0" w:color="auto"/>
            </w:tcBorders>
            <w:noWrap/>
            <w:vAlign w:val="center"/>
            <w:hideMark/>
          </w:tcPr>
          <w:p w14:paraId="786D33B2" w14:textId="77777777" w:rsidR="005305C9" w:rsidRPr="005305C9" w:rsidRDefault="005305C9" w:rsidP="005305C9">
            <w:pPr>
              <w:jc w:val="center"/>
              <w:rPr>
                <w:szCs w:val="24"/>
                <w:u w:val="none"/>
                <w:lang w:eastAsia="lv-LV"/>
              </w:rPr>
            </w:pPr>
            <w:r w:rsidRPr="005305C9">
              <w:rPr>
                <w:szCs w:val="24"/>
                <w:u w:val="none"/>
                <w:lang w:eastAsia="lv-LV"/>
              </w:rPr>
              <w:t>171.45</w:t>
            </w:r>
          </w:p>
        </w:tc>
        <w:tc>
          <w:tcPr>
            <w:tcW w:w="1276" w:type="dxa"/>
            <w:tcBorders>
              <w:top w:val="nil"/>
              <w:left w:val="nil"/>
              <w:bottom w:val="single" w:sz="4" w:space="0" w:color="auto"/>
              <w:right w:val="single" w:sz="4" w:space="0" w:color="auto"/>
            </w:tcBorders>
            <w:noWrap/>
            <w:vAlign w:val="center"/>
            <w:hideMark/>
          </w:tcPr>
          <w:p w14:paraId="10652615" w14:textId="77777777" w:rsidR="005305C9" w:rsidRPr="005305C9" w:rsidRDefault="005305C9" w:rsidP="005305C9">
            <w:pPr>
              <w:jc w:val="center"/>
              <w:rPr>
                <w:szCs w:val="24"/>
                <w:u w:val="none"/>
                <w:lang w:eastAsia="lv-LV"/>
              </w:rPr>
            </w:pPr>
            <w:r w:rsidRPr="005305C9">
              <w:rPr>
                <w:szCs w:val="24"/>
                <w:u w:val="none"/>
                <w:lang w:eastAsia="lv-LV"/>
              </w:rPr>
              <w:t>31</w:t>
            </w:r>
          </w:p>
        </w:tc>
      </w:tr>
      <w:tr w:rsidR="005305C9" w:rsidRPr="005305C9" w14:paraId="044D3A55"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329DF02B" w14:textId="77777777" w:rsidR="005305C9" w:rsidRPr="005305C9" w:rsidRDefault="005305C9" w:rsidP="005305C9">
            <w:pPr>
              <w:jc w:val="right"/>
              <w:rPr>
                <w:szCs w:val="24"/>
                <w:u w:val="none"/>
                <w:lang w:eastAsia="lv-LV"/>
              </w:rPr>
            </w:pPr>
            <w:r w:rsidRPr="005305C9">
              <w:rPr>
                <w:szCs w:val="24"/>
                <w:u w:val="none"/>
                <w:lang w:eastAsia="lv-LV"/>
              </w:rPr>
              <w:t>25.12.2027</w:t>
            </w:r>
          </w:p>
        </w:tc>
        <w:tc>
          <w:tcPr>
            <w:tcW w:w="856" w:type="dxa"/>
            <w:tcBorders>
              <w:top w:val="nil"/>
              <w:left w:val="nil"/>
              <w:bottom w:val="single" w:sz="4" w:space="0" w:color="auto"/>
              <w:right w:val="single" w:sz="4" w:space="0" w:color="auto"/>
            </w:tcBorders>
            <w:noWrap/>
            <w:vAlign w:val="center"/>
            <w:hideMark/>
          </w:tcPr>
          <w:p w14:paraId="70137384"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35437D40" w14:textId="77777777" w:rsidR="005305C9" w:rsidRPr="005305C9" w:rsidRDefault="005305C9" w:rsidP="005305C9">
            <w:pPr>
              <w:jc w:val="center"/>
              <w:rPr>
                <w:szCs w:val="24"/>
                <w:u w:val="none"/>
                <w:lang w:eastAsia="lv-LV"/>
              </w:rPr>
            </w:pPr>
            <w:r w:rsidRPr="005305C9">
              <w:rPr>
                <w:szCs w:val="24"/>
                <w:u w:val="none"/>
                <w:lang w:eastAsia="lv-LV"/>
              </w:rPr>
              <w:t>4947.00</w:t>
            </w:r>
          </w:p>
        </w:tc>
        <w:tc>
          <w:tcPr>
            <w:tcW w:w="1296" w:type="dxa"/>
            <w:tcBorders>
              <w:top w:val="nil"/>
              <w:left w:val="nil"/>
              <w:bottom w:val="single" w:sz="4" w:space="0" w:color="auto"/>
              <w:right w:val="single" w:sz="4" w:space="0" w:color="auto"/>
            </w:tcBorders>
            <w:noWrap/>
            <w:vAlign w:val="center"/>
            <w:hideMark/>
          </w:tcPr>
          <w:p w14:paraId="7928C21C" w14:textId="77777777" w:rsidR="005305C9" w:rsidRPr="005305C9" w:rsidRDefault="005305C9" w:rsidP="005305C9">
            <w:pPr>
              <w:jc w:val="center"/>
              <w:rPr>
                <w:szCs w:val="24"/>
                <w:u w:val="none"/>
                <w:lang w:eastAsia="lv-LV"/>
              </w:rPr>
            </w:pPr>
            <w:r w:rsidRPr="005305C9">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2BAB9F6A" w14:textId="77777777" w:rsidR="005305C9" w:rsidRPr="005305C9" w:rsidRDefault="005305C9" w:rsidP="005305C9">
            <w:pPr>
              <w:jc w:val="center"/>
              <w:rPr>
                <w:szCs w:val="24"/>
                <w:u w:val="none"/>
                <w:lang w:eastAsia="lv-LV"/>
              </w:rPr>
            </w:pPr>
            <w:r w:rsidRPr="005305C9">
              <w:rPr>
                <w:szCs w:val="24"/>
                <w:u w:val="none"/>
                <w:lang w:eastAsia="lv-LV"/>
              </w:rPr>
              <w:t>24.40</w:t>
            </w:r>
          </w:p>
        </w:tc>
        <w:tc>
          <w:tcPr>
            <w:tcW w:w="1835" w:type="dxa"/>
            <w:tcBorders>
              <w:top w:val="nil"/>
              <w:left w:val="nil"/>
              <w:bottom w:val="single" w:sz="4" w:space="0" w:color="auto"/>
              <w:right w:val="single" w:sz="4" w:space="0" w:color="auto"/>
            </w:tcBorders>
            <w:noWrap/>
            <w:vAlign w:val="center"/>
            <w:hideMark/>
          </w:tcPr>
          <w:p w14:paraId="720F6711" w14:textId="77777777" w:rsidR="005305C9" w:rsidRPr="005305C9" w:rsidRDefault="005305C9" w:rsidP="005305C9">
            <w:pPr>
              <w:jc w:val="center"/>
              <w:rPr>
                <w:szCs w:val="24"/>
                <w:u w:val="none"/>
                <w:lang w:eastAsia="lv-LV"/>
              </w:rPr>
            </w:pPr>
            <w:r w:rsidRPr="005305C9">
              <w:rPr>
                <w:szCs w:val="24"/>
                <w:u w:val="none"/>
                <w:lang w:eastAsia="lv-LV"/>
              </w:rPr>
              <w:t>169.90</w:t>
            </w:r>
          </w:p>
        </w:tc>
        <w:tc>
          <w:tcPr>
            <w:tcW w:w="1276" w:type="dxa"/>
            <w:tcBorders>
              <w:top w:val="nil"/>
              <w:left w:val="nil"/>
              <w:bottom w:val="single" w:sz="4" w:space="0" w:color="auto"/>
              <w:right w:val="single" w:sz="4" w:space="0" w:color="auto"/>
            </w:tcBorders>
            <w:noWrap/>
            <w:vAlign w:val="center"/>
            <w:hideMark/>
          </w:tcPr>
          <w:p w14:paraId="53F1F4E8" w14:textId="77777777" w:rsidR="005305C9" w:rsidRPr="005305C9" w:rsidRDefault="005305C9" w:rsidP="005305C9">
            <w:pPr>
              <w:jc w:val="center"/>
              <w:rPr>
                <w:szCs w:val="24"/>
                <w:u w:val="none"/>
                <w:lang w:eastAsia="lv-LV"/>
              </w:rPr>
            </w:pPr>
            <w:r w:rsidRPr="005305C9">
              <w:rPr>
                <w:szCs w:val="24"/>
                <w:u w:val="none"/>
                <w:lang w:eastAsia="lv-LV"/>
              </w:rPr>
              <w:t>30</w:t>
            </w:r>
          </w:p>
        </w:tc>
      </w:tr>
      <w:tr w:rsidR="005305C9" w:rsidRPr="005305C9" w14:paraId="2A7806E5"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21C37E63" w14:textId="77777777" w:rsidR="005305C9" w:rsidRPr="005305C9" w:rsidRDefault="005305C9" w:rsidP="005305C9">
            <w:pPr>
              <w:jc w:val="right"/>
              <w:rPr>
                <w:szCs w:val="24"/>
                <w:u w:val="none"/>
                <w:lang w:eastAsia="lv-LV"/>
              </w:rPr>
            </w:pPr>
            <w:r w:rsidRPr="005305C9">
              <w:rPr>
                <w:szCs w:val="24"/>
                <w:u w:val="none"/>
                <w:lang w:eastAsia="lv-LV"/>
              </w:rPr>
              <w:t>25.01.2028</w:t>
            </w:r>
          </w:p>
        </w:tc>
        <w:tc>
          <w:tcPr>
            <w:tcW w:w="856" w:type="dxa"/>
            <w:tcBorders>
              <w:top w:val="nil"/>
              <w:left w:val="nil"/>
              <w:bottom w:val="single" w:sz="4" w:space="0" w:color="auto"/>
              <w:right w:val="single" w:sz="4" w:space="0" w:color="auto"/>
            </w:tcBorders>
            <w:noWrap/>
            <w:vAlign w:val="center"/>
            <w:hideMark/>
          </w:tcPr>
          <w:p w14:paraId="63D45595"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63E4291E" w14:textId="77777777" w:rsidR="005305C9" w:rsidRPr="005305C9" w:rsidRDefault="005305C9" w:rsidP="005305C9">
            <w:pPr>
              <w:jc w:val="center"/>
              <w:rPr>
                <w:szCs w:val="24"/>
                <w:u w:val="none"/>
                <w:lang w:eastAsia="lv-LV"/>
              </w:rPr>
            </w:pPr>
            <w:r w:rsidRPr="005305C9">
              <w:rPr>
                <w:szCs w:val="24"/>
                <w:u w:val="none"/>
                <w:lang w:eastAsia="lv-LV"/>
              </w:rPr>
              <w:t>4801.50</w:t>
            </w:r>
          </w:p>
        </w:tc>
        <w:tc>
          <w:tcPr>
            <w:tcW w:w="1296" w:type="dxa"/>
            <w:tcBorders>
              <w:top w:val="nil"/>
              <w:left w:val="nil"/>
              <w:bottom w:val="single" w:sz="4" w:space="0" w:color="auto"/>
              <w:right w:val="single" w:sz="4" w:space="0" w:color="auto"/>
            </w:tcBorders>
            <w:noWrap/>
            <w:vAlign w:val="center"/>
            <w:hideMark/>
          </w:tcPr>
          <w:p w14:paraId="430A44A2" w14:textId="77777777" w:rsidR="005305C9" w:rsidRPr="005305C9" w:rsidRDefault="005305C9" w:rsidP="005305C9">
            <w:pPr>
              <w:jc w:val="center"/>
              <w:rPr>
                <w:szCs w:val="24"/>
                <w:u w:val="none"/>
                <w:lang w:eastAsia="lv-LV"/>
              </w:rPr>
            </w:pPr>
            <w:r w:rsidRPr="005305C9">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7BF7C16E" w14:textId="77777777" w:rsidR="005305C9" w:rsidRPr="005305C9" w:rsidRDefault="005305C9" w:rsidP="005305C9">
            <w:pPr>
              <w:jc w:val="center"/>
              <w:rPr>
                <w:szCs w:val="24"/>
                <w:u w:val="none"/>
                <w:lang w:eastAsia="lv-LV"/>
              </w:rPr>
            </w:pPr>
            <w:r w:rsidRPr="005305C9">
              <w:rPr>
                <w:szCs w:val="24"/>
                <w:u w:val="none"/>
                <w:lang w:eastAsia="lv-LV"/>
              </w:rPr>
              <w:t>24.47</w:t>
            </w:r>
          </w:p>
        </w:tc>
        <w:tc>
          <w:tcPr>
            <w:tcW w:w="1835" w:type="dxa"/>
            <w:tcBorders>
              <w:top w:val="nil"/>
              <w:left w:val="nil"/>
              <w:bottom w:val="single" w:sz="4" w:space="0" w:color="auto"/>
              <w:right w:val="single" w:sz="4" w:space="0" w:color="auto"/>
            </w:tcBorders>
            <w:noWrap/>
            <w:vAlign w:val="center"/>
            <w:hideMark/>
          </w:tcPr>
          <w:p w14:paraId="6AC49D35" w14:textId="77777777" w:rsidR="005305C9" w:rsidRPr="005305C9" w:rsidRDefault="005305C9" w:rsidP="005305C9">
            <w:pPr>
              <w:jc w:val="center"/>
              <w:rPr>
                <w:szCs w:val="24"/>
                <w:u w:val="none"/>
                <w:lang w:eastAsia="lv-LV"/>
              </w:rPr>
            </w:pPr>
            <w:r w:rsidRPr="005305C9">
              <w:rPr>
                <w:szCs w:val="24"/>
                <w:u w:val="none"/>
                <w:lang w:eastAsia="lv-LV"/>
              </w:rPr>
              <w:t>169.97</w:t>
            </w:r>
          </w:p>
        </w:tc>
        <w:tc>
          <w:tcPr>
            <w:tcW w:w="1276" w:type="dxa"/>
            <w:tcBorders>
              <w:top w:val="nil"/>
              <w:left w:val="nil"/>
              <w:bottom w:val="single" w:sz="4" w:space="0" w:color="auto"/>
              <w:right w:val="single" w:sz="4" w:space="0" w:color="auto"/>
            </w:tcBorders>
            <w:noWrap/>
            <w:vAlign w:val="center"/>
            <w:hideMark/>
          </w:tcPr>
          <w:p w14:paraId="13CFEB06" w14:textId="77777777" w:rsidR="005305C9" w:rsidRPr="005305C9" w:rsidRDefault="005305C9" w:rsidP="005305C9">
            <w:pPr>
              <w:jc w:val="center"/>
              <w:rPr>
                <w:szCs w:val="24"/>
                <w:u w:val="none"/>
                <w:lang w:eastAsia="lv-LV"/>
              </w:rPr>
            </w:pPr>
            <w:r w:rsidRPr="005305C9">
              <w:rPr>
                <w:szCs w:val="24"/>
                <w:u w:val="none"/>
                <w:lang w:eastAsia="lv-LV"/>
              </w:rPr>
              <w:t>31</w:t>
            </w:r>
          </w:p>
        </w:tc>
      </w:tr>
      <w:tr w:rsidR="005305C9" w:rsidRPr="005305C9" w14:paraId="3CA673AB"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59AD3E21" w14:textId="77777777" w:rsidR="005305C9" w:rsidRPr="005305C9" w:rsidRDefault="005305C9" w:rsidP="005305C9">
            <w:pPr>
              <w:jc w:val="right"/>
              <w:rPr>
                <w:szCs w:val="24"/>
                <w:u w:val="none"/>
                <w:lang w:eastAsia="lv-LV"/>
              </w:rPr>
            </w:pPr>
            <w:r w:rsidRPr="005305C9">
              <w:rPr>
                <w:szCs w:val="24"/>
                <w:u w:val="none"/>
                <w:lang w:eastAsia="lv-LV"/>
              </w:rPr>
              <w:t>25.02.2028</w:t>
            </w:r>
          </w:p>
        </w:tc>
        <w:tc>
          <w:tcPr>
            <w:tcW w:w="856" w:type="dxa"/>
            <w:tcBorders>
              <w:top w:val="nil"/>
              <w:left w:val="nil"/>
              <w:bottom w:val="single" w:sz="4" w:space="0" w:color="auto"/>
              <w:right w:val="single" w:sz="4" w:space="0" w:color="auto"/>
            </w:tcBorders>
            <w:noWrap/>
            <w:vAlign w:val="center"/>
            <w:hideMark/>
          </w:tcPr>
          <w:p w14:paraId="66356801"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29E3DD69" w14:textId="77777777" w:rsidR="005305C9" w:rsidRPr="005305C9" w:rsidRDefault="005305C9" w:rsidP="005305C9">
            <w:pPr>
              <w:jc w:val="center"/>
              <w:rPr>
                <w:szCs w:val="24"/>
                <w:u w:val="none"/>
                <w:lang w:eastAsia="lv-LV"/>
              </w:rPr>
            </w:pPr>
            <w:r w:rsidRPr="005305C9">
              <w:rPr>
                <w:szCs w:val="24"/>
                <w:u w:val="none"/>
                <w:lang w:eastAsia="lv-LV"/>
              </w:rPr>
              <w:t>4656.00</w:t>
            </w:r>
          </w:p>
        </w:tc>
        <w:tc>
          <w:tcPr>
            <w:tcW w:w="1296" w:type="dxa"/>
            <w:tcBorders>
              <w:top w:val="nil"/>
              <w:left w:val="nil"/>
              <w:bottom w:val="single" w:sz="4" w:space="0" w:color="auto"/>
              <w:right w:val="single" w:sz="4" w:space="0" w:color="auto"/>
            </w:tcBorders>
            <w:noWrap/>
            <w:vAlign w:val="center"/>
            <w:hideMark/>
          </w:tcPr>
          <w:p w14:paraId="25B1BFF7" w14:textId="77777777" w:rsidR="005305C9" w:rsidRPr="005305C9" w:rsidRDefault="005305C9" w:rsidP="005305C9">
            <w:pPr>
              <w:jc w:val="center"/>
              <w:rPr>
                <w:szCs w:val="24"/>
                <w:u w:val="none"/>
                <w:lang w:eastAsia="lv-LV"/>
              </w:rPr>
            </w:pPr>
            <w:r w:rsidRPr="005305C9">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2F1E30C3" w14:textId="77777777" w:rsidR="005305C9" w:rsidRPr="005305C9" w:rsidRDefault="005305C9" w:rsidP="005305C9">
            <w:pPr>
              <w:jc w:val="center"/>
              <w:rPr>
                <w:szCs w:val="24"/>
                <w:u w:val="none"/>
                <w:lang w:eastAsia="lv-LV"/>
              </w:rPr>
            </w:pPr>
            <w:r w:rsidRPr="005305C9">
              <w:rPr>
                <w:szCs w:val="24"/>
                <w:u w:val="none"/>
                <w:lang w:eastAsia="lv-LV"/>
              </w:rPr>
              <w:t>23.73</w:t>
            </w:r>
          </w:p>
        </w:tc>
        <w:tc>
          <w:tcPr>
            <w:tcW w:w="1835" w:type="dxa"/>
            <w:tcBorders>
              <w:top w:val="nil"/>
              <w:left w:val="nil"/>
              <w:bottom w:val="single" w:sz="4" w:space="0" w:color="auto"/>
              <w:right w:val="single" w:sz="4" w:space="0" w:color="auto"/>
            </w:tcBorders>
            <w:noWrap/>
            <w:vAlign w:val="center"/>
            <w:hideMark/>
          </w:tcPr>
          <w:p w14:paraId="34416E00" w14:textId="77777777" w:rsidR="005305C9" w:rsidRPr="005305C9" w:rsidRDefault="005305C9" w:rsidP="005305C9">
            <w:pPr>
              <w:jc w:val="center"/>
              <w:rPr>
                <w:szCs w:val="24"/>
                <w:u w:val="none"/>
                <w:lang w:eastAsia="lv-LV"/>
              </w:rPr>
            </w:pPr>
            <w:r w:rsidRPr="005305C9">
              <w:rPr>
                <w:szCs w:val="24"/>
                <w:u w:val="none"/>
                <w:lang w:eastAsia="lv-LV"/>
              </w:rPr>
              <w:t>169.23</w:t>
            </w:r>
          </w:p>
        </w:tc>
        <w:tc>
          <w:tcPr>
            <w:tcW w:w="1276" w:type="dxa"/>
            <w:tcBorders>
              <w:top w:val="nil"/>
              <w:left w:val="nil"/>
              <w:bottom w:val="single" w:sz="4" w:space="0" w:color="auto"/>
              <w:right w:val="single" w:sz="4" w:space="0" w:color="auto"/>
            </w:tcBorders>
            <w:noWrap/>
            <w:vAlign w:val="center"/>
            <w:hideMark/>
          </w:tcPr>
          <w:p w14:paraId="4D25C294" w14:textId="77777777" w:rsidR="005305C9" w:rsidRPr="005305C9" w:rsidRDefault="005305C9" w:rsidP="005305C9">
            <w:pPr>
              <w:jc w:val="center"/>
              <w:rPr>
                <w:szCs w:val="24"/>
                <w:u w:val="none"/>
                <w:lang w:eastAsia="lv-LV"/>
              </w:rPr>
            </w:pPr>
            <w:r w:rsidRPr="005305C9">
              <w:rPr>
                <w:szCs w:val="24"/>
                <w:u w:val="none"/>
                <w:lang w:eastAsia="lv-LV"/>
              </w:rPr>
              <w:t>31</w:t>
            </w:r>
          </w:p>
        </w:tc>
      </w:tr>
      <w:tr w:rsidR="005305C9" w:rsidRPr="005305C9" w14:paraId="3DC2C73F"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58B04109" w14:textId="77777777" w:rsidR="005305C9" w:rsidRPr="005305C9" w:rsidRDefault="005305C9" w:rsidP="005305C9">
            <w:pPr>
              <w:jc w:val="right"/>
              <w:rPr>
                <w:szCs w:val="24"/>
                <w:u w:val="none"/>
                <w:lang w:eastAsia="lv-LV"/>
              </w:rPr>
            </w:pPr>
            <w:r w:rsidRPr="005305C9">
              <w:rPr>
                <w:szCs w:val="24"/>
                <w:u w:val="none"/>
                <w:lang w:eastAsia="lv-LV"/>
              </w:rPr>
              <w:t>25.03.2028</w:t>
            </w:r>
          </w:p>
        </w:tc>
        <w:tc>
          <w:tcPr>
            <w:tcW w:w="856" w:type="dxa"/>
            <w:tcBorders>
              <w:top w:val="nil"/>
              <w:left w:val="nil"/>
              <w:bottom w:val="single" w:sz="4" w:space="0" w:color="auto"/>
              <w:right w:val="single" w:sz="4" w:space="0" w:color="auto"/>
            </w:tcBorders>
            <w:noWrap/>
            <w:vAlign w:val="center"/>
            <w:hideMark/>
          </w:tcPr>
          <w:p w14:paraId="7CBBCEE8"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4BFD95EA" w14:textId="77777777" w:rsidR="005305C9" w:rsidRPr="005305C9" w:rsidRDefault="005305C9" w:rsidP="005305C9">
            <w:pPr>
              <w:jc w:val="center"/>
              <w:rPr>
                <w:szCs w:val="24"/>
                <w:u w:val="none"/>
                <w:lang w:eastAsia="lv-LV"/>
              </w:rPr>
            </w:pPr>
            <w:r w:rsidRPr="005305C9">
              <w:rPr>
                <w:szCs w:val="24"/>
                <w:u w:val="none"/>
                <w:lang w:eastAsia="lv-LV"/>
              </w:rPr>
              <w:t>4510.50</w:t>
            </w:r>
          </w:p>
        </w:tc>
        <w:tc>
          <w:tcPr>
            <w:tcW w:w="1296" w:type="dxa"/>
            <w:tcBorders>
              <w:top w:val="nil"/>
              <w:left w:val="nil"/>
              <w:bottom w:val="single" w:sz="4" w:space="0" w:color="auto"/>
              <w:right w:val="single" w:sz="4" w:space="0" w:color="auto"/>
            </w:tcBorders>
            <w:noWrap/>
            <w:vAlign w:val="center"/>
            <w:hideMark/>
          </w:tcPr>
          <w:p w14:paraId="5A6D00C2" w14:textId="77777777" w:rsidR="005305C9" w:rsidRPr="005305C9" w:rsidRDefault="005305C9" w:rsidP="005305C9">
            <w:pPr>
              <w:jc w:val="center"/>
              <w:rPr>
                <w:szCs w:val="24"/>
                <w:u w:val="none"/>
                <w:lang w:eastAsia="lv-LV"/>
              </w:rPr>
            </w:pPr>
            <w:r w:rsidRPr="005305C9">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22C2E8A5" w14:textId="77777777" w:rsidR="005305C9" w:rsidRPr="005305C9" w:rsidRDefault="005305C9" w:rsidP="005305C9">
            <w:pPr>
              <w:jc w:val="center"/>
              <w:rPr>
                <w:szCs w:val="24"/>
                <w:u w:val="none"/>
                <w:lang w:eastAsia="lv-LV"/>
              </w:rPr>
            </w:pPr>
            <w:r w:rsidRPr="005305C9">
              <w:rPr>
                <w:szCs w:val="24"/>
                <w:u w:val="none"/>
                <w:lang w:eastAsia="lv-LV"/>
              </w:rPr>
              <w:t>21.50</w:t>
            </w:r>
          </w:p>
        </w:tc>
        <w:tc>
          <w:tcPr>
            <w:tcW w:w="1835" w:type="dxa"/>
            <w:tcBorders>
              <w:top w:val="nil"/>
              <w:left w:val="nil"/>
              <w:bottom w:val="single" w:sz="4" w:space="0" w:color="auto"/>
              <w:right w:val="single" w:sz="4" w:space="0" w:color="auto"/>
            </w:tcBorders>
            <w:noWrap/>
            <w:vAlign w:val="center"/>
            <w:hideMark/>
          </w:tcPr>
          <w:p w14:paraId="2A63D770" w14:textId="77777777" w:rsidR="005305C9" w:rsidRPr="005305C9" w:rsidRDefault="005305C9" w:rsidP="005305C9">
            <w:pPr>
              <w:jc w:val="center"/>
              <w:rPr>
                <w:szCs w:val="24"/>
                <w:u w:val="none"/>
                <w:lang w:eastAsia="lv-LV"/>
              </w:rPr>
            </w:pPr>
            <w:r w:rsidRPr="005305C9">
              <w:rPr>
                <w:szCs w:val="24"/>
                <w:u w:val="none"/>
                <w:lang w:eastAsia="lv-LV"/>
              </w:rPr>
              <w:t>167.00</w:t>
            </w:r>
          </w:p>
        </w:tc>
        <w:tc>
          <w:tcPr>
            <w:tcW w:w="1276" w:type="dxa"/>
            <w:tcBorders>
              <w:top w:val="nil"/>
              <w:left w:val="nil"/>
              <w:bottom w:val="single" w:sz="4" w:space="0" w:color="auto"/>
              <w:right w:val="single" w:sz="4" w:space="0" w:color="auto"/>
            </w:tcBorders>
            <w:noWrap/>
            <w:vAlign w:val="center"/>
            <w:hideMark/>
          </w:tcPr>
          <w:p w14:paraId="534CA0D4" w14:textId="77777777" w:rsidR="005305C9" w:rsidRPr="005305C9" w:rsidRDefault="005305C9" w:rsidP="005305C9">
            <w:pPr>
              <w:jc w:val="center"/>
              <w:rPr>
                <w:szCs w:val="24"/>
                <w:u w:val="none"/>
                <w:lang w:eastAsia="lv-LV"/>
              </w:rPr>
            </w:pPr>
            <w:r w:rsidRPr="005305C9">
              <w:rPr>
                <w:szCs w:val="24"/>
                <w:u w:val="none"/>
                <w:lang w:eastAsia="lv-LV"/>
              </w:rPr>
              <w:t>29</w:t>
            </w:r>
          </w:p>
        </w:tc>
      </w:tr>
      <w:tr w:rsidR="005305C9" w:rsidRPr="005305C9" w14:paraId="66C1203B"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74629ABE" w14:textId="77777777" w:rsidR="005305C9" w:rsidRPr="005305C9" w:rsidRDefault="005305C9" w:rsidP="005305C9">
            <w:pPr>
              <w:jc w:val="right"/>
              <w:rPr>
                <w:szCs w:val="24"/>
                <w:u w:val="none"/>
                <w:lang w:eastAsia="lv-LV"/>
              </w:rPr>
            </w:pPr>
            <w:r w:rsidRPr="005305C9">
              <w:rPr>
                <w:szCs w:val="24"/>
                <w:u w:val="none"/>
                <w:lang w:eastAsia="lv-LV"/>
              </w:rPr>
              <w:t>25.04.2028</w:t>
            </w:r>
          </w:p>
        </w:tc>
        <w:tc>
          <w:tcPr>
            <w:tcW w:w="856" w:type="dxa"/>
            <w:tcBorders>
              <w:top w:val="nil"/>
              <w:left w:val="nil"/>
              <w:bottom w:val="single" w:sz="4" w:space="0" w:color="auto"/>
              <w:right w:val="single" w:sz="4" w:space="0" w:color="auto"/>
            </w:tcBorders>
            <w:noWrap/>
            <w:vAlign w:val="center"/>
            <w:hideMark/>
          </w:tcPr>
          <w:p w14:paraId="05D76995"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33FA24AA" w14:textId="77777777" w:rsidR="005305C9" w:rsidRPr="005305C9" w:rsidRDefault="005305C9" w:rsidP="005305C9">
            <w:pPr>
              <w:jc w:val="center"/>
              <w:rPr>
                <w:szCs w:val="24"/>
                <w:u w:val="none"/>
                <w:lang w:eastAsia="lv-LV"/>
              </w:rPr>
            </w:pPr>
            <w:r w:rsidRPr="005305C9">
              <w:rPr>
                <w:szCs w:val="24"/>
                <w:u w:val="none"/>
                <w:lang w:eastAsia="lv-LV"/>
              </w:rPr>
              <w:t>4365.00</w:t>
            </w:r>
          </w:p>
        </w:tc>
        <w:tc>
          <w:tcPr>
            <w:tcW w:w="1296" w:type="dxa"/>
            <w:tcBorders>
              <w:top w:val="nil"/>
              <w:left w:val="nil"/>
              <w:bottom w:val="single" w:sz="4" w:space="0" w:color="auto"/>
              <w:right w:val="single" w:sz="4" w:space="0" w:color="auto"/>
            </w:tcBorders>
            <w:noWrap/>
            <w:vAlign w:val="center"/>
            <w:hideMark/>
          </w:tcPr>
          <w:p w14:paraId="1E5D55B1" w14:textId="77777777" w:rsidR="005305C9" w:rsidRPr="005305C9" w:rsidRDefault="005305C9" w:rsidP="005305C9">
            <w:pPr>
              <w:jc w:val="center"/>
              <w:rPr>
                <w:szCs w:val="24"/>
                <w:u w:val="none"/>
                <w:lang w:eastAsia="lv-LV"/>
              </w:rPr>
            </w:pPr>
            <w:r w:rsidRPr="005305C9">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7DAD2929" w14:textId="77777777" w:rsidR="005305C9" w:rsidRPr="005305C9" w:rsidRDefault="005305C9" w:rsidP="005305C9">
            <w:pPr>
              <w:jc w:val="center"/>
              <w:rPr>
                <w:szCs w:val="24"/>
                <w:u w:val="none"/>
                <w:lang w:eastAsia="lv-LV"/>
              </w:rPr>
            </w:pPr>
            <w:r w:rsidRPr="005305C9">
              <w:rPr>
                <w:szCs w:val="24"/>
                <w:u w:val="none"/>
                <w:lang w:eastAsia="lv-LV"/>
              </w:rPr>
              <w:t>22.24</w:t>
            </w:r>
          </w:p>
        </w:tc>
        <w:tc>
          <w:tcPr>
            <w:tcW w:w="1835" w:type="dxa"/>
            <w:tcBorders>
              <w:top w:val="nil"/>
              <w:left w:val="nil"/>
              <w:bottom w:val="single" w:sz="4" w:space="0" w:color="auto"/>
              <w:right w:val="single" w:sz="4" w:space="0" w:color="auto"/>
            </w:tcBorders>
            <w:noWrap/>
            <w:vAlign w:val="center"/>
            <w:hideMark/>
          </w:tcPr>
          <w:p w14:paraId="7710FD22" w14:textId="77777777" w:rsidR="005305C9" w:rsidRPr="005305C9" w:rsidRDefault="005305C9" w:rsidP="005305C9">
            <w:pPr>
              <w:jc w:val="center"/>
              <w:rPr>
                <w:szCs w:val="24"/>
                <w:u w:val="none"/>
                <w:lang w:eastAsia="lv-LV"/>
              </w:rPr>
            </w:pPr>
            <w:r w:rsidRPr="005305C9">
              <w:rPr>
                <w:szCs w:val="24"/>
                <w:u w:val="none"/>
                <w:lang w:eastAsia="lv-LV"/>
              </w:rPr>
              <w:t>167.74</w:t>
            </w:r>
          </w:p>
        </w:tc>
        <w:tc>
          <w:tcPr>
            <w:tcW w:w="1276" w:type="dxa"/>
            <w:tcBorders>
              <w:top w:val="nil"/>
              <w:left w:val="nil"/>
              <w:bottom w:val="single" w:sz="4" w:space="0" w:color="auto"/>
              <w:right w:val="single" w:sz="4" w:space="0" w:color="auto"/>
            </w:tcBorders>
            <w:noWrap/>
            <w:vAlign w:val="center"/>
            <w:hideMark/>
          </w:tcPr>
          <w:p w14:paraId="61CBE946" w14:textId="77777777" w:rsidR="005305C9" w:rsidRPr="005305C9" w:rsidRDefault="005305C9" w:rsidP="005305C9">
            <w:pPr>
              <w:jc w:val="center"/>
              <w:rPr>
                <w:szCs w:val="24"/>
                <w:u w:val="none"/>
                <w:lang w:eastAsia="lv-LV"/>
              </w:rPr>
            </w:pPr>
            <w:r w:rsidRPr="005305C9">
              <w:rPr>
                <w:szCs w:val="24"/>
                <w:u w:val="none"/>
                <w:lang w:eastAsia="lv-LV"/>
              </w:rPr>
              <w:t>31</w:t>
            </w:r>
          </w:p>
        </w:tc>
      </w:tr>
      <w:tr w:rsidR="005305C9" w:rsidRPr="005305C9" w14:paraId="22C192B9"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19FE76AA" w14:textId="77777777" w:rsidR="005305C9" w:rsidRPr="005305C9" w:rsidRDefault="005305C9" w:rsidP="005305C9">
            <w:pPr>
              <w:jc w:val="right"/>
              <w:rPr>
                <w:szCs w:val="24"/>
                <w:u w:val="none"/>
                <w:lang w:eastAsia="lv-LV"/>
              </w:rPr>
            </w:pPr>
            <w:r w:rsidRPr="005305C9">
              <w:rPr>
                <w:szCs w:val="24"/>
                <w:u w:val="none"/>
                <w:lang w:eastAsia="lv-LV"/>
              </w:rPr>
              <w:t>25.05.2028</w:t>
            </w:r>
          </w:p>
        </w:tc>
        <w:tc>
          <w:tcPr>
            <w:tcW w:w="856" w:type="dxa"/>
            <w:tcBorders>
              <w:top w:val="nil"/>
              <w:left w:val="nil"/>
              <w:bottom w:val="single" w:sz="4" w:space="0" w:color="auto"/>
              <w:right w:val="single" w:sz="4" w:space="0" w:color="auto"/>
            </w:tcBorders>
            <w:noWrap/>
            <w:vAlign w:val="center"/>
            <w:hideMark/>
          </w:tcPr>
          <w:p w14:paraId="521B1B91"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74FD7246" w14:textId="77777777" w:rsidR="005305C9" w:rsidRPr="005305C9" w:rsidRDefault="005305C9" w:rsidP="005305C9">
            <w:pPr>
              <w:jc w:val="center"/>
              <w:rPr>
                <w:szCs w:val="24"/>
                <w:u w:val="none"/>
                <w:lang w:eastAsia="lv-LV"/>
              </w:rPr>
            </w:pPr>
            <w:r w:rsidRPr="005305C9">
              <w:rPr>
                <w:szCs w:val="24"/>
                <w:u w:val="none"/>
                <w:lang w:eastAsia="lv-LV"/>
              </w:rPr>
              <w:t>4219.50</w:t>
            </w:r>
          </w:p>
        </w:tc>
        <w:tc>
          <w:tcPr>
            <w:tcW w:w="1296" w:type="dxa"/>
            <w:tcBorders>
              <w:top w:val="nil"/>
              <w:left w:val="nil"/>
              <w:bottom w:val="single" w:sz="4" w:space="0" w:color="auto"/>
              <w:right w:val="single" w:sz="4" w:space="0" w:color="auto"/>
            </w:tcBorders>
            <w:noWrap/>
            <w:vAlign w:val="center"/>
            <w:hideMark/>
          </w:tcPr>
          <w:p w14:paraId="3A15D726" w14:textId="77777777" w:rsidR="005305C9" w:rsidRPr="005305C9" w:rsidRDefault="005305C9" w:rsidP="005305C9">
            <w:pPr>
              <w:jc w:val="center"/>
              <w:rPr>
                <w:szCs w:val="24"/>
                <w:u w:val="none"/>
                <w:lang w:eastAsia="lv-LV"/>
              </w:rPr>
            </w:pPr>
            <w:r w:rsidRPr="005305C9">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72EBA00C" w14:textId="77777777" w:rsidR="005305C9" w:rsidRPr="005305C9" w:rsidRDefault="005305C9" w:rsidP="005305C9">
            <w:pPr>
              <w:jc w:val="center"/>
              <w:rPr>
                <w:szCs w:val="24"/>
                <w:u w:val="none"/>
                <w:lang w:eastAsia="lv-LV"/>
              </w:rPr>
            </w:pPr>
            <w:r w:rsidRPr="005305C9">
              <w:rPr>
                <w:szCs w:val="24"/>
                <w:u w:val="none"/>
                <w:lang w:eastAsia="lv-LV"/>
              </w:rPr>
              <w:t>20.81</w:t>
            </w:r>
          </w:p>
        </w:tc>
        <w:tc>
          <w:tcPr>
            <w:tcW w:w="1835" w:type="dxa"/>
            <w:tcBorders>
              <w:top w:val="nil"/>
              <w:left w:val="nil"/>
              <w:bottom w:val="single" w:sz="4" w:space="0" w:color="auto"/>
              <w:right w:val="single" w:sz="4" w:space="0" w:color="auto"/>
            </w:tcBorders>
            <w:noWrap/>
            <w:vAlign w:val="center"/>
            <w:hideMark/>
          </w:tcPr>
          <w:p w14:paraId="5467E4FE" w14:textId="77777777" w:rsidR="005305C9" w:rsidRPr="005305C9" w:rsidRDefault="005305C9" w:rsidP="005305C9">
            <w:pPr>
              <w:jc w:val="center"/>
              <w:rPr>
                <w:szCs w:val="24"/>
                <w:u w:val="none"/>
                <w:lang w:eastAsia="lv-LV"/>
              </w:rPr>
            </w:pPr>
            <w:r w:rsidRPr="005305C9">
              <w:rPr>
                <w:szCs w:val="24"/>
                <w:u w:val="none"/>
                <w:lang w:eastAsia="lv-LV"/>
              </w:rPr>
              <w:t>166.31</w:t>
            </w:r>
          </w:p>
        </w:tc>
        <w:tc>
          <w:tcPr>
            <w:tcW w:w="1276" w:type="dxa"/>
            <w:tcBorders>
              <w:top w:val="nil"/>
              <w:left w:val="nil"/>
              <w:bottom w:val="single" w:sz="4" w:space="0" w:color="auto"/>
              <w:right w:val="single" w:sz="4" w:space="0" w:color="auto"/>
            </w:tcBorders>
            <w:noWrap/>
            <w:vAlign w:val="center"/>
            <w:hideMark/>
          </w:tcPr>
          <w:p w14:paraId="30C8CF33" w14:textId="77777777" w:rsidR="005305C9" w:rsidRPr="005305C9" w:rsidRDefault="005305C9" w:rsidP="005305C9">
            <w:pPr>
              <w:jc w:val="center"/>
              <w:rPr>
                <w:szCs w:val="24"/>
                <w:u w:val="none"/>
                <w:lang w:eastAsia="lv-LV"/>
              </w:rPr>
            </w:pPr>
            <w:r w:rsidRPr="005305C9">
              <w:rPr>
                <w:szCs w:val="24"/>
                <w:u w:val="none"/>
                <w:lang w:eastAsia="lv-LV"/>
              </w:rPr>
              <w:t>30</w:t>
            </w:r>
          </w:p>
        </w:tc>
      </w:tr>
      <w:tr w:rsidR="005305C9" w:rsidRPr="005305C9" w14:paraId="5A379983"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772689B6" w14:textId="77777777" w:rsidR="005305C9" w:rsidRPr="005305C9" w:rsidRDefault="005305C9" w:rsidP="005305C9">
            <w:pPr>
              <w:jc w:val="right"/>
              <w:rPr>
                <w:szCs w:val="24"/>
                <w:u w:val="none"/>
                <w:lang w:eastAsia="lv-LV"/>
              </w:rPr>
            </w:pPr>
            <w:r w:rsidRPr="005305C9">
              <w:rPr>
                <w:szCs w:val="24"/>
                <w:u w:val="none"/>
                <w:lang w:eastAsia="lv-LV"/>
              </w:rPr>
              <w:t>25.06.2028</w:t>
            </w:r>
          </w:p>
        </w:tc>
        <w:tc>
          <w:tcPr>
            <w:tcW w:w="856" w:type="dxa"/>
            <w:tcBorders>
              <w:top w:val="nil"/>
              <w:left w:val="nil"/>
              <w:bottom w:val="single" w:sz="4" w:space="0" w:color="auto"/>
              <w:right w:val="single" w:sz="4" w:space="0" w:color="auto"/>
            </w:tcBorders>
            <w:noWrap/>
            <w:vAlign w:val="center"/>
            <w:hideMark/>
          </w:tcPr>
          <w:p w14:paraId="1C7E0866"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2A14FF82" w14:textId="77777777" w:rsidR="005305C9" w:rsidRPr="005305C9" w:rsidRDefault="005305C9" w:rsidP="005305C9">
            <w:pPr>
              <w:jc w:val="center"/>
              <w:rPr>
                <w:szCs w:val="24"/>
                <w:u w:val="none"/>
                <w:lang w:eastAsia="lv-LV"/>
              </w:rPr>
            </w:pPr>
            <w:r w:rsidRPr="005305C9">
              <w:rPr>
                <w:szCs w:val="24"/>
                <w:u w:val="none"/>
                <w:lang w:eastAsia="lv-LV"/>
              </w:rPr>
              <w:t>4074.00</w:t>
            </w:r>
          </w:p>
        </w:tc>
        <w:tc>
          <w:tcPr>
            <w:tcW w:w="1296" w:type="dxa"/>
            <w:tcBorders>
              <w:top w:val="nil"/>
              <w:left w:val="nil"/>
              <w:bottom w:val="single" w:sz="4" w:space="0" w:color="auto"/>
              <w:right w:val="single" w:sz="4" w:space="0" w:color="auto"/>
            </w:tcBorders>
            <w:noWrap/>
            <w:vAlign w:val="center"/>
            <w:hideMark/>
          </w:tcPr>
          <w:p w14:paraId="029AD886" w14:textId="77777777" w:rsidR="005305C9" w:rsidRPr="005305C9" w:rsidRDefault="005305C9" w:rsidP="005305C9">
            <w:pPr>
              <w:jc w:val="center"/>
              <w:rPr>
                <w:szCs w:val="24"/>
                <w:u w:val="none"/>
                <w:lang w:eastAsia="lv-LV"/>
              </w:rPr>
            </w:pPr>
            <w:r w:rsidRPr="005305C9">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09714C4C" w14:textId="77777777" w:rsidR="005305C9" w:rsidRPr="005305C9" w:rsidRDefault="005305C9" w:rsidP="005305C9">
            <w:pPr>
              <w:jc w:val="center"/>
              <w:rPr>
                <w:szCs w:val="24"/>
                <w:u w:val="none"/>
                <w:lang w:eastAsia="lv-LV"/>
              </w:rPr>
            </w:pPr>
            <w:r w:rsidRPr="005305C9">
              <w:rPr>
                <w:szCs w:val="24"/>
                <w:u w:val="none"/>
                <w:lang w:eastAsia="lv-LV"/>
              </w:rPr>
              <w:t>20.76</w:t>
            </w:r>
          </w:p>
        </w:tc>
        <w:tc>
          <w:tcPr>
            <w:tcW w:w="1835" w:type="dxa"/>
            <w:tcBorders>
              <w:top w:val="nil"/>
              <w:left w:val="nil"/>
              <w:bottom w:val="single" w:sz="4" w:space="0" w:color="auto"/>
              <w:right w:val="single" w:sz="4" w:space="0" w:color="auto"/>
            </w:tcBorders>
            <w:noWrap/>
            <w:vAlign w:val="center"/>
            <w:hideMark/>
          </w:tcPr>
          <w:p w14:paraId="5A88BB41" w14:textId="77777777" w:rsidR="005305C9" w:rsidRPr="005305C9" w:rsidRDefault="005305C9" w:rsidP="005305C9">
            <w:pPr>
              <w:jc w:val="center"/>
              <w:rPr>
                <w:szCs w:val="24"/>
                <w:u w:val="none"/>
                <w:lang w:eastAsia="lv-LV"/>
              </w:rPr>
            </w:pPr>
            <w:r w:rsidRPr="005305C9">
              <w:rPr>
                <w:szCs w:val="24"/>
                <w:u w:val="none"/>
                <w:lang w:eastAsia="lv-LV"/>
              </w:rPr>
              <w:t>166.26</w:t>
            </w:r>
          </w:p>
        </w:tc>
        <w:tc>
          <w:tcPr>
            <w:tcW w:w="1276" w:type="dxa"/>
            <w:tcBorders>
              <w:top w:val="nil"/>
              <w:left w:val="nil"/>
              <w:bottom w:val="single" w:sz="4" w:space="0" w:color="auto"/>
              <w:right w:val="single" w:sz="4" w:space="0" w:color="auto"/>
            </w:tcBorders>
            <w:noWrap/>
            <w:vAlign w:val="center"/>
            <w:hideMark/>
          </w:tcPr>
          <w:p w14:paraId="4A848D90" w14:textId="77777777" w:rsidR="005305C9" w:rsidRPr="005305C9" w:rsidRDefault="005305C9" w:rsidP="005305C9">
            <w:pPr>
              <w:jc w:val="center"/>
              <w:rPr>
                <w:szCs w:val="24"/>
                <w:u w:val="none"/>
                <w:lang w:eastAsia="lv-LV"/>
              </w:rPr>
            </w:pPr>
            <w:r w:rsidRPr="005305C9">
              <w:rPr>
                <w:szCs w:val="24"/>
                <w:u w:val="none"/>
                <w:lang w:eastAsia="lv-LV"/>
              </w:rPr>
              <w:t>31</w:t>
            </w:r>
          </w:p>
        </w:tc>
      </w:tr>
      <w:tr w:rsidR="005305C9" w:rsidRPr="005305C9" w14:paraId="23976CC0"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22092C61" w14:textId="77777777" w:rsidR="005305C9" w:rsidRPr="005305C9" w:rsidRDefault="005305C9" w:rsidP="005305C9">
            <w:pPr>
              <w:jc w:val="right"/>
              <w:rPr>
                <w:szCs w:val="24"/>
                <w:u w:val="none"/>
                <w:lang w:eastAsia="lv-LV"/>
              </w:rPr>
            </w:pPr>
            <w:r w:rsidRPr="005305C9">
              <w:rPr>
                <w:szCs w:val="24"/>
                <w:u w:val="none"/>
                <w:lang w:eastAsia="lv-LV"/>
              </w:rPr>
              <w:t>25.07.2028</w:t>
            </w:r>
          </w:p>
        </w:tc>
        <w:tc>
          <w:tcPr>
            <w:tcW w:w="856" w:type="dxa"/>
            <w:tcBorders>
              <w:top w:val="nil"/>
              <w:left w:val="nil"/>
              <w:bottom w:val="single" w:sz="4" w:space="0" w:color="auto"/>
              <w:right w:val="single" w:sz="4" w:space="0" w:color="auto"/>
            </w:tcBorders>
            <w:noWrap/>
            <w:vAlign w:val="center"/>
            <w:hideMark/>
          </w:tcPr>
          <w:p w14:paraId="54F84D65"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54BDF275" w14:textId="77777777" w:rsidR="005305C9" w:rsidRPr="005305C9" w:rsidRDefault="005305C9" w:rsidP="005305C9">
            <w:pPr>
              <w:jc w:val="center"/>
              <w:rPr>
                <w:szCs w:val="24"/>
                <w:u w:val="none"/>
                <w:lang w:eastAsia="lv-LV"/>
              </w:rPr>
            </w:pPr>
            <w:r w:rsidRPr="005305C9">
              <w:rPr>
                <w:szCs w:val="24"/>
                <w:u w:val="none"/>
                <w:lang w:eastAsia="lv-LV"/>
              </w:rPr>
              <w:t>3928.50</w:t>
            </w:r>
          </w:p>
        </w:tc>
        <w:tc>
          <w:tcPr>
            <w:tcW w:w="1296" w:type="dxa"/>
            <w:tcBorders>
              <w:top w:val="nil"/>
              <w:left w:val="nil"/>
              <w:bottom w:val="single" w:sz="4" w:space="0" w:color="auto"/>
              <w:right w:val="single" w:sz="4" w:space="0" w:color="auto"/>
            </w:tcBorders>
            <w:noWrap/>
            <w:vAlign w:val="center"/>
            <w:hideMark/>
          </w:tcPr>
          <w:p w14:paraId="160B5962" w14:textId="77777777" w:rsidR="005305C9" w:rsidRPr="005305C9" w:rsidRDefault="005305C9" w:rsidP="005305C9">
            <w:pPr>
              <w:jc w:val="center"/>
              <w:rPr>
                <w:szCs w:val="24"/>
                <w:u w:val="none"/>
                <w:lang w:eastAsia="lv-LV"/>
              </w:rPr>
            </w:pPr>
            <w:r w:rsidRPr="005305C9">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4C70C723" w14:textId="77777777" w:rsidR="005305C9" w:rsidRPr="005305C9" w:rsidRDefault="005305C9" w:rsidP="005305C9">
            <w:pPr>
              <w:jc w:val="center"/>
              <w:rPr>
                <w:szCs w:val="24"/>
                <w:u w:val="none"/>
                <w:lang w:eastAsia="lv-LV"/>
              </w:rPr>
            </w:pPr>
            <w:r w:rsidRPr="005305C9">
              <w:rPr>
                <w:szCs w:val="24"/>
                <w:u w:val="none"/>
                <w:lang w:eastAsia="lv-LV"/>
              </w:rPr>
              <w:t>19.37</w:t>
            </w:r>
          </w:p>
        </w:tc>
        <w:tc>
          <w:tcPr>
            <w:tcW w:w="1835" w:type="dxa"/>
            <w:tcBorders>
              <w:top w:val="nil"/>
              <w:left w:val="nil"/>
              <w:bottom w:val="single" w:sz="4" w:space="0" w:color="auto"/>
              <w:right w:val="single" w:sz="4" w:space="0" w:color="auto"/>
            </w:tcBorders>
            <w:noWrap/>
            <w:vAlign w:val="center"/>
            <w:hideMark/>
          </w:tcPr>
          <w:p w14:paraId="1D946EF2" w14:textId="77777777" w:rsidR="005305C9" w:rsidRPr="005305C9" w:rsidRDefault="005305C9" w:rsidP="005305C9">
            <w:pPr>
              <w:jc w:val="center"/>
              <w:rPr>
                <w:szCs w:val="24"/>
                <w:u w:val="none"/>
                <w:lang w:eastAsia="lv-LV"/>
              </w:rPr>
            </w:pPr>
            <w:r w:rsidRPr="005305C9">
              <w:rPr>
                <w:szCs w:val="24"/>
                <w:u w:val="none"/>
                <w:lang w:eastAsia="lv-LV"/>
              </w:rPr>
              <w:t>164.87</w:t>
            </w:r>
          </w:p>
        </w:tc>
        <w:tc>
          <w:tcPr>
            <w:tcW w:w="1276" w:type="dxa"/>
            <w:tcBorders>
              <w:top w:val="nil"/>
              <w:left w:val="nil"/>
              <w:bottom w:val="single" w:sz="4" w:space="0" w:color="auto"/>
              <w:right w:val="single" w:sz="4" w:space="0" w:color="auto"/>
            </w:tcBorders>
            <w:noWrap/>
            <w:vAlign w:val="center"/>
            <w:hideMark/>
          </w:tcPr>
          <w:p w14:paraId="6270FC99" w14:textId="77777777" w:rsidR="005305C9" w:rsidRPr="005305C9" w:rsidRDefault="005305C9" w:rsidP="005305C9">
            <w:pPr>
              <w:jc w:val="center"/>
              <w:rPr>
                <w:szCs w:val="24"/>
                <w:u w:val="none"/>
                <w:lang w:eastAsia="lv-LV"/>
              </w:rPr>
            </w:pPr>
            <w:r w:rsidRPr="005305C9">
              <w:rPr>
                <w:szCs w:val="24"/>
                <w:u w:val="none"/>
                <w:lang w:eastAsia="lv-LV"/>
              </w:rPr>
              <w:t>30</w:t>
            </w:r>
          </w:p>
        </w:tc>
      </w:tr>
      <w:tr w:rsidR="005305C9" w:rsidRPr="005305C9" w14:paraId="3A9C30DE"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0333BC33" w14:textId="77777777" w:rsidR="005305C9" w:rsidRPr="005305C9" w:rsidRDefault="005305C9" w:rsidP="005305C9">
            <w:pPr>
              <w:jc w:val="right"/>
              <w:rPr>
                <w:szCs w:val="24"/>
                <w:u w:val="none"/>
                <w:lang w:eastAsia="lv-LV"/>
              </w:rPr>
            </w:pPr>
            <w:r w:rsidRPr="005305C9">
              <w:rPr>
                <w:szCs w:val="24"/>
                <w:u w:val="none"/>
                <w:lang w:eastAsia="lv-LV"/>
              </w:rPr>
              <w:t>25.08.2028</w:t>
            </w:r>
          </w:p>
        </w:tc>
        <w:tc>
          <w:tcPr>
            <w:tcW w:w="856" w:type="dxa"/>
            <w:tcBorders>
              <w:top w:val="nil"/>
              <w:left w:val="nil"/>
              <w:bottom w:val="single" w:sz="4" w:space="0" w:color="auto"/>
              <w:right w:val="single" w:sz="4" w:space="0" w:color="auto"/>
            </w:tcBorders>
            <w:noWrap/>
            <w:vAlign w:val="center"/>
            <w:hideMark/>
          </w:tcPr>
          <w:p w14:paraId="72C797B6"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6E14213F" w14:textId="77777777" w:rsidR="005305C9" w:rsidRPr="005305C9" w:rsidRDefault="005305C9" w:rsidP="005305C9">
            <w:pPr>
              <w:jc w:val="center"/>
              <w:rPr>
                <w:szCs w:val="24"/>
                <w:u w:val="none"/>
                <w:lang w:eastAsia="lv-LV"/>
              </w:rPr>
            </w:pPr>
            <w:r w:rsidRPr="005305C9">
              <w:rPr>
                <w:szCs w:val="24"/>
                <w:u w:val="none"/>
                <w:lang w:eastAsia="lv-LV"/>
              </w:rPr>
              <w:t>3783.00</w:t>
            </w:r>
          </w:p>
        </w:tc>
        <w:tc>
          <w:tcPr>
            <w:tcW w:w="1296" w:type="dxa"/>
            <w:tcBorders>
              <w:top w:val="nil"/>
              <w:left w:val="nil"/>
              <w:bottom w:val="single" w:sz="4" w:space="0" w:color="auto"/>
              <w:right w:val="single" w:sz="4" w:space="0" w:color="auto"/>
            </w:tcBorders>
            <w:noWrap/>
            <w:vAlign w:val="center"/>
            <w:hideMark/>
          </w:tcPr>
          <w:p w14:paraId="154C4FAC" w14:textId="77777777" w:rsidR="005305C9" w:rsidRPr="005305C9" w:rsidRDefault="005305C9" w:rsidP="005305C9">
            <w:pPr>
              <w:jc w:val="center"/>
              <w:rPr>
                <w:szCs w:val="24"/>
                <w:u w:val="none"/>
                <w:lang w:eastAsia="lv-LV"/>
              </w:rPr>
            </w:pPr>
            <w:r w:rsidRPr="005305C9">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2B992E9C" w14:textId="77777777" w:rsidR="005305C9" w:rsidRPr="005305C9" w:rsidRDefault="005305C9" w:rsidP="005305C9">
            <w:pPr>
              <w:jc w:val="center"/>
              <w:rPr>
                <w:szCs w:val="24"/>
                <w:u w:val="none"/>
                <w:lang w:eastAsia="lv-LV"/>
              </w:rPr>
            </w:pPr>
            <w:r w:rsidRPr="005305C9">
              <w:rPr>
                <w:szCs w:val="24"/>
                <w:u w:val="none"/>
                <w:lang w:eastAsia="lv-LV"/>
              </w:rPr>
              <w:t>19.28</w:t>
            </w:r>
          </w:p>
        </w:tc>
        <w:tc>
          <w:tcPr>
            <w:tcW w:w="1835" w:type="dxa"/>
            <w:tcBorders>
              <w:top w:val="nil"/>
              <w:left w:val="nil"/>
              <w:bottom w:val="single" w:sz="4" w:space="0" w:color="auto"/>
              <w:right w:val="single" w:sz="4" w:space="0" w:color="auto"/>
            </w:tcBorders>
            <w:noWrap/>
            <w:vAlign w:val="center"/>
            <w:hideMark/>
          </w:tcPr>
          <w:p w14:paraId="2E9DE832" w14:textId="77777777" w:rsidR="005305C9" w:rsidRPr="005305C9" w:rsidRDefault="005305C9" w:rsidP="005305C9">
            <w:pPr>
              <w:jc w:val="center"/>
              <w:rPr>
                <w:szCs w:val="24"/>
                <w:u w:val="none"/>
                <w:lang w:eastAsia="lv-LV"/>
              </w:rPr>
            </w:pPr>
            <w:r w:rsidRPr="005305C9">
              <w:rPr>
                <w:szCs w:val="24"/>
                <w:u w:val="none"/>
                <w:lang w:eastAsia="lv-LV"/>
              </w:rPr>
              <w:t>164.78</w:t>
            </w:r>
          </w:p>
        </w:tc>
        <w:tc>
          <w:tcPr>
            <w:tcW w:w="1276" w:type="dxa"/>
            <w:tcBorders>
              <w:top w:val="nil"/>
              <w:left w:val="nil"/>
              <w:bottom w:val="single" w:sz="4" w:space="0" w:color="auto"/>
              <w:right w:val="single" w:sz="4" w:space="0" w:color="auto"/>
            </w:tcBorders>
            <w:noWrap/>
            <w:vAlign w:val="center"/>
            <w:hideMark/>
          </w:tcPr>
          <w:p w14:paraId="7AE1919D" w14:textId="77777777" w:rsidR="005305C9" w:rsidRPr="005305C9" w:rsidRDefault="005305C9" w:rsidP="005305C9">
            <w:pPr>
              <w:jc w:val="center"/>
              <w:rPr>
                <w:szCs w:val="24"/>
                <w:u w:val="none"/>
                <w:lang w:eastAsia="lv-LV"/>
              </w:rPr>
            </w:pPr>
            <w:r w:rsidRPr="005305C9">
              <w:rPr>
                <w:szCs w:val="24"/>
                <w:u w:val="none"/>
                <w:lang w:eastAsia="lv-LV"/>
              </w:rPr>
              <w:t>31</w:t>
            </w:r>
          </w:p>
        </w:tc>
      </w:tr>
      <w:tr w:rsidR="005305C9" w:rsidRPr="005305C9" w14:paraId="76FBE33F"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150B7FCE" w14:textId="77777777" w:rsidR="005305C9" w:rsidRPr="005305C9" w:rsidRDefault="005305C9" w:rsidP="005305C9">
            <w:pPr>
              <w:jc w:val="right"/>
              <w:rPr>
                <w:szCs w:val="24"/>
                <w:u w:val="none"/>
                <w:lang w:eastAsia="lv-LV"/>
              </w:rPr>
            </w:pPr>
            <w:r w:rsidRPr="005305C9">
              <w:rPr>
                <w:szCs w:val="24"/>
                <w:u w:val="none"/>
                <w:lang w:eastAsia="lv-LV"/>
              </w:rPr>
              <w:t>25.09.2028</w:t>
            </w:r>
          </w:p>
        </w:tc>
        <w:tc>
          <w:tcPr>
            <w:tcW w:w="856" w:type="dxa"/>
            <w:tcBorders>
              <w:top w:val="nil"/>
              <w:left w:val="nil"/>
              <w:bottom w:val="single" w:sz="4" w:space="0" w:color="auto"/>
              <w:right w:val="single" w:sz="4" w:space="0" w:color="auto"/>
            </w:tcBorders>
            <w:noWrap/>
            <w:vAlign w:val="center"/>
            <w:hideMark/>
          </w:tcPr>
          <w:p w14:paraId="7532BC6D"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3673A373" w14:textId="77777777" w:rsidR="005305C9" w:rsidRPr="005305C9" w:rsidRDefault="005305C9" w:rsidP="005305C9">
            <w:pPr>
              <w:jc w:val="center"/>
              <w:rPr>
                <w:szCs w:val="24"/>
                <w:u w:val="none"/>
                <w:lang w:eastAsia="lv-LV"/>
              </w:rPr>
            </w:pPr>
            <w:r w:rsidRPr="005305C9">
              <w:rPr>
                <w:szCs w:val="24"/>
                <w:u w:val="none"/>
                <w:lang w:eastAsia="lv-LV"/>
              </w:rPr>
              <w:t>3637.50</w:t>
            </w:r>
          </w:p>
        </w:tc>
        <w:tc>
          <w:tcPr>
            <w:tcW w:w="1296" w:type="dxa"/>
            <w:tcBorders>
              <w:top w:val="nil"/>
              <w:left w:val="nil"/>
              <w:bottom w:val="single" w:sz="4" w:space="0" w:color="auto"/>
              <w:right w:val="single" w:sz="4" w:space="0" w:color="auto"/>
            </w:tcBorders>
            <w:noWrap/>
            <w:vAlign w:val="center"/>
            <w:hideMark/>
          </w:tcPr>
          <w:p w14:paraId="0D524461" w14:textId="77777777" w:rsidR="005305C9" w:rsidRPr="005305C9" w:rsidRDefault="005305C9" w:rsidP="005305C9">
            <w:pPr>
              <w:jc w:val="center"/>
              <w:rPr>
                <w:szCs w:val="24"/>
                <w:u w:val="none"/>
                <w:lang w:eastAsia="lv-LV"/>
              </w:rPr>
            </w:pPr>
            <w:r w:rsidRPr="005305C9">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2815E94C" w14:textId="77777777" w:rsidR="005305C9" w:rsidRPr="005305C9" w:rsidRDefault="005305C9" w:rsidP="005305C9">
            <w:pPr>
              <w:jc w:val="center"/>
              <w:rPr>
                <w:szCs w:val="24"/>
                <w:u w:val="none"/>
                <w:lang w:eastAsia="lv-LV"/>
              </w:rPr>
            </w:pPr>
            <w:r w:rsidRPr="005305C9">
              <w:rPr>
                <w:szCs w:val="24"/>
                <w:u w:val="none"/>
                <w:lang w:eastAsia="lv-LV"/>
              </w:rPr>
              <w:t>18.54</w:t>
            </w:r>
          </w:p>
        </w:tc>
        <w:tc>
          <w:tcPr>
            <w:tcW w:w="1835" w:type="dxa"/>
            <w:tcBorders>
              <w:top w:val="nil"/>
              <w:left w:val="nil"/>
              <w:bottom w:val="single" w:sz="4" w:space="0" w:color="auto"/>
              <w:right w:val="single" w:sz="4" w:space="0" w:color="auto"/>
            </w:tcBorders>
            <w:noWrap/>
            <w:vAlign w:val="center"/>
            <w:hideMark/>
          </w:tcPr>
          <w:p w14:paraId="6BA3DAF4" w14:textId="77777777" w:rsidR="005305C9" w:rsidRPr="005305C9" w:rsidRDefault="005305C9" w:rsidP="005305C9">
            <w:pPr>
              <w:jc w:val="center"/>
              <w:rPr>
                <w:szCs w:val="24"/>
                <w:u w:val="none"/>
                <w:lang w:eastAsia="lv-LV"/>
              </w:rPr>
            </w:pPr>
            <w:r w:rsidRPr="005305C9">
              <w:rPr>
                <w:szCs w:val="24"/>
                <w:u w:val="none"/>
                <w:lang w:eastAsia="lv-LV"/>
              </w:rPr>
              <w:t>164.04</w:t>
            </w:r>
          </w:p>
        </w:tc>
        <w:tc>
          <w:tcPr>
            <w:tcW w:w="1276" w:type="dxa"/>
            <w:tcBorders>
              <w:top w:val="nil"/>
              <w:left w:val="nil"/>
              <w:bottom w:val="single" w:sz="4" w:space="0" w:color="auto"/>
              <w:right w:val="single" w:sz="4" w:space="0" w:color="auto"/>
            </w:tcBorders>
            <w:noWrap/>
            <w:vAlign w:val="center"/>
            <w:hideMark/>
          </w:tcPr>
          <w:p w14:paraId="0813B463" w14:textId="77777777" w:rsidR="005305C9" w:rsidRPr="005305C9" w:rsidRDefault="005305C9" w:rsidP="005305C9">
            <w:pPr>
              <w:jc w:val="center"/>
              <w:rPr>
                <w:szCs w:val="24"/>
                <w:u w:val="none"/>
                <w:lang w:eastAsia="lv-LV"/>
              </w:rPr>
            </w:pPr>
            <w:r w:rsidRPr="005305C9">
              <w:rPr>
                <w:szCs w:val="24"/>
                <w:u w:val="none"/>
                <w:lang w:eastAsia="lv-LV"/>
              </w:rPr>
              <w:t>31</w:t>
            </w:r>
          </w:p>
        </w:tc>
      </w:tr>
      <w:tr w:rsidR="005305C9" w:rsidRPr="005305C9" w14:paraId="12EADC4C"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3849EB50" w14:textId="77777777" w:rsidR="005305C9" w:rsidRPr="005305C9" w:rsidRDefault="005305C9" w:rsidP="005305C9">
            <w:pPr>
              <w:jc w:val="right"/>
              <w:rPr>
                <w:szCs w:val="24"/>
                <w:u w:val="none"/>
                <w:lang w:eastAsia="lv-LV"/>
              </w:rPr>
            </w:pPr>
            <w:r w:rsidRPr="005305C9">
              <w:rPr>
                <w:szCs w:val="24"/>
                <w:u w:val="none"/>
                <w:lang w:eastAsia="lv-LV"/>
              </w:rPr>
              <w:t>25.10.2028</w:t>
            </w:r>
          </w:p>
        </w:tc>
        <w:tc>
          <w:tcPr>
            <w:tcW w:w="856" w:type="dxa"/>
            <w:tcBorders>
              <w:top w:val="nil"/>
              <w:left w:val="nil"/>
              <w:bottom w:val="single" w:sz="4" w:space="0" w:color="auto"/>
              <w:right w:val="single" w:sz="4" w:space="0" w:color="auto"/>
            </w:tcBorders>
            <w:noWrap/>
            <w:vAlign w:val="center"/>
            <w:hideMark/>
          </w:tcPr>
          <w:p w14:paraId="06D5269F"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3A374AF9" w14:textId="77777777" w:rsidR="005305C9" w:rsidRPr="005305C9" w:rsidRDefault="005305C9" w:rsidP="005305C9">
            <w:pPr>
              <w:jc w:val="center"/>
              <w:rPr>
                <w:szCs w:val="24"/>
                <w:u w:val="none"/>
                <w:lang w:eastAsia="lv-LV"/>
              </w:rPr>
            </w:pPr>
            <w:r w:rsidRPr="005305C9">
              <w:rPr>
                <w:szCs w:val="24"/>
                <w:u w:val="none"/>
                <w:lang w:eastAsia="lv-LV"/>
              </w:rPr>
              <w:t>3492.00</w:t>
            </w:r>
          </w:p>
        </w:tc>
        <w:tc>
          <w:tcPr>
            <w:tcW w:w="1296" w:type="dxa"/>
            <w:tcBorders>
              <w:top w:val="nil"/>
              <w:left w:val="nil"/>
              <w:bottom w:val="single" w:sz="4" w:space="0" w:color="auto"/>
              <w:right w:val="single" w:sz="4" w:space="0" w:color="auto"/>
            </w:tcBorders>
            <w:noWrap/>
            <w:vAlign w:val="center"/>
            <w:hideMark/>
          </w:tcPr>
          <w:p w14:paraId="7644088C" w14:textId="77777777" w:rsidR="005305C9" w:rsidRPr="005305C9" w:rsidRDefault="005305C9" w:rsidP="005305C9">
            <w:pPr>
              <w:jc w:val="center"/>
              <w:rPr>
                <w:szCs w:val="24"/>
                <w:u w:val="none"/>
                <w:lang w:eastAsia="lv-LV"/>
              </w:rPr>
            </w:pPr>
            <w:r w:rsidRPr="005305C9">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2B08D7C0" w14:textId="77777777" w:rsidR="005305C9" w:rsidRPr="005305C9" w:rsidRDefault="005305C9" w:rsidP="005305C9">
            <w:pPr>
              <w:jc w:val="center"/>
              <w:rPr>
                <w:szCs w:val="24"/>
                <w:u w:val="none"/>
                <w:lang w:eastAsia="lv-LV"/>
              </w:rPr>
            </w:pPr>
            <w:r w:rsidRPr="005305C9">
              <w:rPr>
                <w:szCs w:val="24"/>
                <w:u w:val="none"/>
                <w:lang w:eastAsia="lv-LV"/>
              </w:rPr>
              <w:t>17.22</w:t>
            </w:r>
          </w:p>
        </w:tc>
        <w:tc>
          <w:tcPr>
            <w:tcW w:w="1835" w:type="dxa"/>
            <w:tcBorders>
              <w:top w:val="nil"/>
              <w:left w:val="nil"/>
              <w:bottom w:val="single" w:sz="4" w:space="0" w:color="auto"/>
              <w:right w:val="single" w:sz="4" w:space="0" w:color="auto"/>
            </w:tcBorders>
            <w:noWrap/>
            <w:vAlign w:val="center"/>
            <w:hideMark/>
          </w:tcPr>
          <w:p w14:paraId="0D49A204" w14:textId="77777777" w:rsidR="005305C9" w:rsidRPr="005305C9" w:rsidRDefault="005305C9" w:rsidP="005305C9">
            <w:pPr>
              <w:jc w:val="center"/>
              <w:rPr>
                <w:szCs w:val="24"/>
                <w:u w:val="none"/>
                <w:lang w:eastAsia="lv-LV"/>
              </w:rPr>
            </w:pPr>
            <w:r w:rsidRPr="005305C9">
              <w:rPr>
                <w:szCs w:val="24"/>
                <w:u w:val="none"/>
                <w:lang w:eastAsia="lv-LV"/>
              </w:rPr>
              <w:t>162.72</w:t>
            </w:r>
          </w:p>
        </w:tc>
        <w:tc>
          <w:tcPr>
            <w:tcW w:w="1276" w:type="dxa"/>
            <w:tcBorders>
              <w:top w:val="nil"/>
              <w:left w:val="nil"/>
              <w:bottom w:val="single" w:sz="4" w:space="0" w:color="auto"/>
              <w:right w:val="single" w:sz="4" w:space="0" w:color="auto"/>
            </w:tcBorders>
            <w:noWrap/>
            <w:vAlign w:val="center"/>
            <w:hideMark/>
          </w:tcPr>
          <w:p w14:paraId="5CD92EF2" w14:textId="77777777" w:rsidR="005305C9" w:rsidRPr="005305C9" w:rsidRDefault="005305C9" w:rsidP="005305C9">
            <w:pPr>
              <w:jc w:val="center"/>
              <w:rPr>
                <w:szCs w:val="24"/>
                <w:u w:val="none"/>
                <w:lang w:eastAsia="lv-LV"/>
              </w:rPr>
            </w:pPr>
            <w:r w:rsidRPr="005305C9">
              <w:rPr>
                <w:szCs w:val="24"/>
                <w:u w:val="none"/>
                <w:lang w:eastAsia="lv-LV"/>
              </w:rPr>
              <w:t>30</w:t>
            </w:r>
          </w:p>
        </w:tc>
      </w:tr>
      <w:tr w:rsidR="005305C9" w:rsidRPr="005305C9" w14:paraId="36AAAE23" w14:textId="77777777" w:rsidTr="003A6093">
        <w:trPr>
          <w:trHeight w:val="315"/>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5712160A" w14:textId="77777777" w:rsidR="005305C9" w:rsidRPr="005305C9" w:rsidRDefault="005305C9" w:rsidP="005305C9">
            <w:pPr>
              <w:jc w:val="right"/>
              <w:rPr>
                <w:szCs w:val="24"/>
                <w:u w:val="none"/>
                <w:lang w:eastAsia="lv-LV"/>
              </w:rPr>
            </w:pPr>
            <w:r w:rsidRPr="005305C9">
              <w:rPr>
                <w:szCs w:val="24"/>
                <w:u w:val="none"/>
                <w:lang w:eastAsia="lv-LV"/>
              </w:rPr>
              <w:t>25.11.2028</w:t>
            </w:r>
          </w:p>
        </w:tc>
        <w:tc>
          <w:tcPr>
            <w:tcW w:w="856" w:type="dxa"/>
            <w:tcBorders>
              <w:top w:val="nil"/>
              <w:left w:val="nil"/>
              <w:bottom w:val="single" w:sz="4" w:space="0" w:color="auto"/>
              <w:right w:val="single" w:sz="4" w:space="0" w:color="auto"/>
            </w:tcBorders>
            <w:noWrap/>
            <w:vAlign w:val="center"/>
            <w:hideMark/>
          </w:tcPr>
          <w:p w14:paraId="6BE473F1"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3640DD7C" w14:textId="77777777" w:rsidR="005305C9" w:rsidRPr="005305C9" w:rsidRDefault="005305C9" w:rsidP="005305C9">
            <w:pPr>
              <w:jc w:val="center"/>
              <w:rPr>
                <w:szCs w:val="24"/>
                <w:u w:val="none"/>
                <w:lang w:eastAsia="lv-LV"/>
              </w:rPr>
            </w:pPr>
            <w:r w:rsidRPr="005305C9">
              <w:rPr>
                <w:szCs w:val="24"/>
                <w:u w:val="none"/>
                <w:lang w:eastAsia="lv-LV"/>
              </w:rPr>
              <w:t>3346.50</w:t>
            </w:r>
          </w:p>
        </w:tc>
        <w:tc>
          <w:tcPr>
            <w:tcW w:w="1296" w:type="dxa"/>
            <w:tcBorders>
              <w:top w:val="nil"/>
              <w:left w:val="nil"/>
              <w:bottom w:val="single" w:sz="4" w:space="0" w:color="auto"/>
              <w:right w:val="single" w:sz="4" w:space="0" w:color="auto"/>
            </w:tcBorders>
            <w:noWrap/>
            <w:vAlign w:val="center"/>
            <w:hideMark/>
          </w:tcPr>
          <w:p w14:paraId="717DBE7A" w14:textId="77777777" w:rsidR="005305C9" w:rsidRPr="005305C9" w:rsidRDefault="005305C9" w:rsidP="005305C9">
            <w:pPr>
              <w:jc w:val="center"/>
              <w:rPr>
                <w:szCs w:val="24"/>
                <w:u w:val="none"/>
                <w:lang w:eastAsia="lv-LV"/>
              </w:rPr>
            </w:pPr>
            <w:r w:rsidRPr="005305C9">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000145C3" w14:textId="77777777" w:rsidR="005305C9" w:rsidRPr="005305C9" w:rsidRDefault="005305C9" w:rsidP="005305C9">
            <w:pPr>
              <w:jc w:val="center"/>
              <w:rPr>
                <w:szCs w:val="24"/>
                <w:u w:val="none"/>
                <w:lang w:eastAsia="lv-LV"/>
              </w:rPr>
            </w:pPr>
            <w:r w:rsidRPr="005305C9">
              <w:rPr>
                <w:szCs w:val="24"/>
                <w:u w:val="none"/>
                <w:lang w:eastAsia="lv-LV"/>
              </w:rPr>
              <w:t>17.05</w:t>
            </w:r>
          </w:p>
        </w:tc>
        <w:tc>
          <w:tcPr>
            <w:tcW w:w="1835" w:type="dxa"/>
            <w:tcBorders>
              <w:top w:val="nil"/>
              <w:left w:val="nil"/>
              <w:bottom w:val="single" w:sz="4" w:space="0" w:color="auto"/>
              <w:right w:val="single" w:sz="4" w:space="0" w:color="auto"/>
            </w:tcBorders>
            <w:noWrap/>
            <w:vAlign w:val="center"/>
            <w:hideMark/>
          </w:tcPr>
          <w:p w14:paraId="4BDDEBA2" w14:textId="77777777" w:rsidR="005305C9" w:rsidRPr="005305C9" w:rsidRDefault="005305C9" w:rsidP="005305C9">
            <w:pPr>
              <w:jc w:val="center"/>
              <w:rPr>
                <w:szCs w:val="24"/>
                <w:u w:val="none"/>
                <w:lang w:eastAsia="lv-LV"/>
              </w:rPr>
            </w:pPr>
            <w:r w:rsidRPr="005305C9">
              <w:rPr>
                <w:szCs w:val="24"/>
                <w:u w:val="none"/>
                <w:lang w:eastAsia="lv-LV"/>
              </w:rPr>
              <w:t>162.55</w:t>
            </w:r>
          </w:p>
        </w:tc>
        <w:tc>
          <w:tcPr>
            <w:tcW w:w="1276" w:type="dxa"/>
            <w:tcBorders>
              <w:top w:val="nil"/>
              <w:left w:val="nil"/>
              <w:bottom w:val="single" w:sz="4" w:space="0" w:color="auto"/>
              <w:right w:val="single" w:sz="4" w:space="0" w:color="auto"/>
            </w:tcBorders>
            <w:noWrap/>
            <w:vAlign w:val="center"/>
            <w:hideMark/>
          </w:tcPr>
          <w:p w14:paraId="1BA57C9F" w14:textId="77777777" w:rsidR="005305C9" w:rsidRPr="005305C9" w:rsidRDefault="005305C9" w:rsidP="005305C9">
            <w:pPr>
              <w:jc w:val="center"/>
              <w:rPr>
                <w:szCs w:val="24"/>
                <w:u w:val="none"/>
                <w:lang w:eastAsia="lv-LV"/>
              </w:rPr>
            </w:pPr>
            <w:r w:rsidRPr="005305C9">
              <w:rPr>
                <w:szCs w:val="24"/>
                <w:u w:val="none"/>
                <w:lang w:eastAsia="lv-LV"/>
              </w:rPr>
              <w:t>31</w:t>
            </w:r>
          </w:p>
        </w:tc>
      </w:tr>
      <w:tr w:rsidR="005305C9" w:rsidRPr="005305C9" w14:paraId="377913A4" w14:textId="77777777" w:rsidTr="003A6093">
        <w:trPr>
          <w:trHeight w:val="315"/>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4CE74E67" w14:textId="77777777" w:rsidR="005305C9" w:rsidRPr="005305C9" w:rsidRDefault="005305C9" w:rsidP="005305C9">
            <w:pPr>
              <w:jc w:val="right"/>
              <w:rPr>
                <w:szCs w:val="24"/>
                <w:u w:val="none"/>
                <w:lang w:eastAsia="lv-LV"/>
              </w:rPr>
            </w:pPr>
            <w:r w:rsidRPr="005305C9">
              <w:rPr>
                <w:szCs w:val="24"/>
                <w:u w:val="none"/>
                <w:lang w:eastAsia="lv-LV"/>
              </w:rPr>
              <w:t>25.12.2028</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60B7AF84"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01D53C97" w14:textId="77777777" w:rsidR="005305C9" w:rsidRPr="005305C9" w:rsidRDefault="005305C9" w:rsidP="005305C9">
            <w:pPr>
              <w:jc w:val="center"/>
              <w:rPr>
                <w:szCs w:val="24"/>
                <w:u w:val="none"/>
                <w:lang w:eastAsia="lv-LV"/>
              </w:rPr>
            </w:pPr>
            <w:r w:rsidRPr="005305C9">
              <w:rPr>
                <w:szCs w:val="24"/>
                <w:u w:val="none"/>
                <w:lang w:eastAsia="lv-LV"/>
              </w:rPr>
              <w:t>3201.00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6C8213F7" w14:textId="77777777" w:rsidR="005305C9" w:rsidRPr="005305C9" w:rsidRDefault="005305C9" w:rsidP="005305C9">
            <w:pPr>
              <w:jc w:val="center"/>
              <w:rPr>
                <w:szCs w:val="24"/>
                <w:u w:val="none"/>
                <w:lang w:eastAsia="lv-LV"/>
              </w:rPr>
            </w:pPr>
            <w:r w:rsidRPr="005305C9">
              <w:rPr>
                <w:szCs w:val="24"/>
                <w:u w:val="none"/>
                <w:lang w:eastAsia="lv-LV"/>
              </w:rPr>
              <w:t>145.50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5544E3E4" w14:textId="77777777" w:rsidR="005305C9" w:rsidRPr="005305C9" w:rsidRDefault="005305C9" w:rsidP="005305C9">
            <w:pPr>
              <w:jc w:val="center"/>
              <w:rPr>
                <w:szCs w:val="24"/>
                <w:u w:val="none"/>
                <w:lang w:eastAsia="lv-LV"/>
              </w:rPr>
            </w:pPr>
            <w:r w:rsidRPr="005305C9">
              <w:rPr>
                <w:szCs w:val="24"/>
                <w:u w:val="none"/>
                <w:lang w:eastAsia="lv-LV"/>
              </w:rPr>
              <w:t>15.79</w:t>
            </w:r>
          </w:p>
        </w:tc>
        <w:tc>
          <w:tcPr>
            <w:tcW w:w="1835" w:type="dxa"/>
            <w:tcBorders>
              <w:top w:val="single" w:sz="4" w:space="0" w:color="auto"/>
              <w:left w:val="single" w:sz="4" w:space="0" w:color="auto"/>
              <w:bottom w:val="single" w:sz="4" w:space="0" w:color="auto"/>
              <w:right w:val="single" w:sz="4" w:space="0" w:color="auto"/>
            </w:tcBorders>
            <w:noWrap/>
            <w:vAlign w:val="center"/>
            <w:hideMark/>
          </w:tcPr>
          <w:p w14:paraId="4EE787A8" w14:textId="77777777" w:rsidR="005305C9" w:rsidRPr="005305C9" w:rsidRDefault="005305C9" w:rsidP="005305C9">
            <w:pPr>
              <w:jc w:val="center"/>
              <w:rPr>
                <w:szCs w:val="24"/>
                <w:u w:val="none"/>
                <w:lang w:eastAsia="lv-LV"/>
              </w:rPr>
            </w:pPr>
            <w:r w:rsidRPr="005305C9">
              <w:rPr>
                <w:szCs w:val="24"/>
                <w:u w:val="none"/>
                <w:lang w:eastAsia="lv-LV"/>
              </w:rPr>
              <w:t>161.29</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234C0C1A" w14:textId="77777777" w:rsidR="005305C9" w:rsidRPr="005305C9" w:rsidRDefault="005305C9" w:rsidP="005305C9">
            <w:pPr>
              <w:jc w:val="center"/>
              <w:rPr>
                <w:szCs w:val="24"/>
                <w:u w:val="none"/>
                <w:lang w:eastAsia="lv-LV"/>
              </w:rPr>
            </w:pPr>
            <w:r w:rsidRPr="005305C9">
              <w:rPr>
                <w:szCs w:val="24"/>
                <w:u w:val="none"/>
                <w:lang w:eastAsia="lv-LV"/>
              </w:rPr>
              <w:t>30</w:t>
            </w:r>
          </w:p>
        </w:tc>
      </w:tr>
      <w:tr w:rsidR="005305C9" w:rsidRPr="005305C9" w14:paraId="1E97F5F5"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3AF35E62" w14:textId="77777777" w:rsidR="005305C9" w:rsidRPr="005305C9" w:rsidRDefault="005305C9" w:rsidP="005305C9">
            <w:pPr>
              <w:jc w:val="right"/>
              <w:rPr>
                <w:szCs w:val="24"/>
                <w:u w:val="none"/>
                <w:lang w:eastAsia="lv-LV"/>
              </w:rPr>
            </w:pPr>
            <w:r w:rsidRPr="005305C9">
              <w:rPr>
                <w:szCs w:val="24"/>
                <w:u w:val="none"/>
                <w:lang w:eastAsia="lv-LV"/>
              </w:rPr>
              <w:t>25.01.2029</w:t>
            </w:r>
          </w:p>
        </w:tc>
        <w:tc>
          <w:tcPr>
            <w:tcW w:w="856" w:type="dxa"/>
            <w:tcBorders>
              <w:top w:val="single" w:sz="4" w:space="0" w:color="auto"/>
              <w:left w:val="nil"/>
              <w:bottom w:val="single" w:sz="4" w:space="0" w:color="auto"/>
              <w:right w:val="single" w:sz="4" w:space="0" w:color="auto"/>
            </w:tcBorders>
            <w:noWrap/>
            <w:vAlign w:val="center"/>
            <w:hideMark/>
          </w:tcPr>
          <w:p w14:paraId="2578AD58"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single" w:sz="4" w:space="0" w:color="auto"/>
              <w:left w:val="nil"/>
              <w:bottom w:val="single" w:sz="4" w:space="0" w:color="auto"/>
              <w:right w:val="single" w:sz="4" w:space="0" w:color="auto"/>
            </w:tcBorders>
            <w:noWrap/>
            <w:vAlign w:val="center"/>
            <w:hideMark/>
          </w:tcPr>
          <w:p w14:paraId="219ED759" w14:textId="77777777" w:rsidR="005305C9" w:rsidRPr="005305C9" w:rsidRDefault="005305C9" w:rsidP="005305C9">
            <w:pPr>
              <w:jc w:val="center"/>
              <w:rPr>
                <w:szCs w:val="24"/>
                <w:u w:val="none"/>
                <w:lang w:eastAsia="lv-LV"/>
              </w:rPr>
            </w:pPr>
            <w:r w:rsidRPr="005305C9">
              <w:rPr>
                <w:szCs w:val="24"/>
                <w:u w:val="none"/>
                <w:lang w:eastAsia="lv-LV"/>
              </w:rPr>
              <w:t>3055.50</w:t>
            </w:r>
          </w:p>
        </w:tc>
        <w:tc>
          <w:tcPr>
            <w:tcW w:w="1296" w:type="dxa"/>
            <w:tcBorders>
              <w:top w:val="single" w:sz="4" w:space="0" w:color="auto"/>
              <w:left w:val="nil"/>
              <w:bottom w:val="single" w:sz="4" w:space="0" w:color="auto"/>
              <w:right w:val="single" w:sz="4" w:space="0" w:color="auto"/>
            </w:tcBorders>
            <w:noWrap/>
            <w:vAlign w:val="center"/>
            <w:hideMark/>
          </w:tcPr>
          <w:p w14:paraId="65B824A8" w14:textId="77777777" w:rsidR="005305C9" w:rsidRPr="005305C9" w:rsidRDefault="005305C9" w:rsidP="005305C9">
            <w:pPr>
              <w:jc w:val="center"/>
              <w:rPr>
                <w:szCs w:val="24"/>
                <w:u w:val="none"/>
                <w:lang w:eastAsia="lv-LV"/>
              </w:rPr>
            </w:pPr>
            <w:r w:rsidRPr="005305C9">
              <w:rPr>
                <w:szCs w:val="24"/>
                <w:u w:val="none"/>
                <w:lang w:eastAsia="lv-LV"/>
              </w:rPr>
              <w:t>145.50</w:t>
            </w:r>
          </w:p>
        </w:tc>
        <w:tc>
          <w:tcPr>
            <w:tcW w:w="1296" w:type="dxa"/>
            <w:tcBorders>
              <w:top w:val="single" w:sz="4" w:space="0" w:color="auto"/>
              <w:left w:val="nil"/>
              <w:bottom w:val="single" w:sz="4" w:space="0" w:color="auto"/>
              <w:right w:val="single" w:sz="4" w:space="0" w:color="auto"/>
            </w:tcBorders>
            <w:noWrap/>
            <w:vAlign w:val="center"/>
            <w:hideMark/>
          </w:tcPr>
          <w:p w14:paraId="64632B21" w14:textId="77777777" w:rsidR="005305C9" w:rsidRPr="005305C9" w:rsidRDefault="005305C9" w:rsidP="005305C9">
            <w:pPr>
              <w:jc w:val="center"/>
              <w:rPr>
                <w:szCs w:val="24"/>
                <w:u w:val="none"/>
                <w:lang w:eastAsia="lv-LV"/>
              </w:rPr>
            </w:pPr>
            <w:r w:rsidRPr="005305C9">
              <w:rPr>
                <w:szCs w:val="24"/>
                <w:u w:val="none"/>
                <w:lang w:eastAsia="lv-LV"/>
              </w:rPr>
              <w:t>15.57</w:t>
            </w:r>
          </w:p>
        </w:tc>
        <w:tc>
          <w:tcPr>
            <w:tcW w:w="1835" w:type="dxa"/>
            <w:tcBorders>
              <w:top w:val="single" w:sz="4" w:space="0" w:color="auto"/>
              <w:left w:val="nil"/>
              <w:bottom w:val="single" w:sz="4" w:space="0" w:color="auto"/>
              <w:right w:val="single" w:sz="4" w:space="0" w:color="auto"/>
            </w:tcBorders>
            <w:noWrap/>
            <w:vAlign w:val="center"/>
            <w:hideMark/>
          </w:tcPr>
          <w:p w14:paraId="4B7A729F" w14:textId="77777777" w:rsidR="005305C9" w:rsidRPr="005305C9" w:rsidRDefault="005305C9" w:rsidP="005305C9">
            <w:pPr>
              <w:jc w:val="center"/>
              <w:rPr>
                <w:szCs w:val="24"/>
                <w:u w:val="none"/>
                <w:lang w:eastAsia="lv-LV"/>
              </w:rPr>
            </w:pPr>
            <w:r w:rsidRPr="005305C9">
              <w:rPr>
                <w:szCs w:val="24"/>
                <w:u w:val="none"/>
                <w:lang w:eastAsia="lv-LV"/>
              </w:rPr>
              <w:t>161.07</w:t>
            </w:r>
          </w:p>
        </w:tc>
        <w:tc>
          <w:tcPr>
            <w:tcW w:w="1276" w:type="dxa"/>
            <w:tcBorders>
              <w:top w:val="single" w:sz="4" w:space="0" w:color="auto"/>
              <w:left w:val="nil"/>
              <w:bottom w:val="single" w:sz="4" w:space="0" w:color="auto"/>
              <w:right w:val="single" w:sz="4" w:space="0" w:color="auto"/>
            </w:tcBorders>
            <w:noWrap/>
            <w:vAlign w:val="center"/>
            <w:hideMark/>
          </w:tcPr>
          <w:p w14:paraId="338C0B3D" w14:textId="77777777" w:rsidR="005305C9" w:rsidRPr="005305C9" w:rsidRDefault="005305C9" w:rsidP="005305C9">
            <w:pPr>
              <w:jc w:val="center"/>
              <w:rPr>
                <w:szCs w:val="24"/>
                <w:u w:val="none"/>
                <w:lang w:eastAsia="lv-LV"/>
              </w:rPr>
            </w:pPr>
            <w:r w:rsidRPr="005305C9">
              <w:rPr>
                <w:szCs w:val="24"/>
                <w:u w:val="none"/>
                <w:lang w:eastAsia="lv-LV"/>
              </w:rPr>
              <w:t>31</w:t>
            </w:r>
          </w:p>
        </w:tc>
      </w:tr>
      <w:tr w:rsidR="005305C9" w:rsidRPr="005305C9" w14:paraId="5D8F3A85"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46C386D4" w14:textId="77777777" w:rsidR="005305C9" w:rsidRPr="005305C9" w:rsidRDefault="005305C9" w:rsidP="005305C9">
            <w:pPr>
              <w:jc w:val="right"/>
              <w:rPr>
                <w:szCs w:val="24"/>
                <w:u w:val="none"/>
                <w:lang w:eastAsia="lv-LV"/>
              </w:rPr>
            </w:pPr>
            <w:r w:rsidRPr="005305C9">
              <w:rPr>
                <w:szCs w:val="24"/>
                <w:u w:val="none"/>
                <w:lang w:eastAsia="lv-LV"/>
              </w:rPr>
              <w:t>25.02.2029</w:t>
            </w:r>
          </w:p>
        </w:tc>
        <w:tc>
          <w:tcPr>
            <w:tcW w:w="856" w:type="dxa"/>
            <w:tcBorders>
              <w:top w:val="nil"/>
              <w:left w:val="nil"/>
              <w:bottom w:val="single" w:sz="4" w:space="0" w:color="auto"/>
              <w:right w:val="single" w:sz="4" w:space="0" w:color="auto"/>
            </w:tcBorders>
            <w:noWrap/>
            <w:vAlign w:val="center"/>
            <w:hideMark/>
          </w:tcPr>
          <w:p w14:paraId="56185027"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7DC7B989" w14:textId="77777777" w:rsidR="005305C9" w:rsidRPr="005305C9" w:rsidRDefault="005305C9" w:rsidP="005305C9">
            <w:pPr>
              <w:jc w:val="center"/>
              <w:rPr>
                <w:szCs w:val="24"/>
                <w:u w:val="none"/>
                <w:lang w:eastAsia="lv-LV"/>
              </w:rPr>
            </w:pPr>
            <w:r w:rsidRPr="005305C9">
              <w:rPr>
                <w:szCs w:val="24"/>
                <w:u w:val="none"/>
                <w:lang w:eastAsia="lv-LV"/>
              </w:rPr>
              <w:t>2910.00</w:t>
            </w:r>
          </w:p>
        </w:tc>
        <w:tc>
          <w:tcPr>
            <w:tcW w:w="1296" w:type="dxa"/>
            <w:tcBorders>
              <w:top w:val="nil"/>
              <w:left w:val="nil"/>
              <w:bottom w:val="single" w:sz="4" w:space="0" w:color="auto"/>
              <w:right w:val="single" w:sz="4" w:space="0" w:color="auto"/>
            </w:tcBorders>
            <w:noWrap/>
            <w:vAlign w:val="center"/>
            <w:hideMark/>
          </w:tcPr>
          <w:p w14:paraId="7225C702" w14:textId="77777777" w:rsidR="005305C9" w:rsidRPr="005305C9" w:rsidRDefault="005305C9" w:rsidP="005305C9">
            <w:pPr>
              <w:jc w:val="center"/>
              <w:rPr>
                <w:szCs w:val="24"/>
                <w:u w:val="none"/>
                <w:lang w:eastAsia="lv-LV"/>
              </w:rPr>
            </w:pPr>
            <w:r w:rsidRPr="005305C9">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2E509CE0" w14:textId="77777777" w:rsidR="005305C9" w:rsidRPr="005305C9" w:rsidRDefault="005305C9" w:rsidP="005305C9">
            <w:pPr>
              <w:jc w:val="center"/>
              <w:rPr>
                <w:szCs w:val="24"/>
                <w:u w:val="none"/>
                <w:lang w:eastAsia="lv-LV"/>
              </w:rPr>
            </w:pPr>
            <w:r w:rsidRPr="005305C9">
              <w:rPr>
                <w:szCs w:val="24"/>
                <w:u w:val="none"/>
                <w:lang w:eastAsia="lv-LV"/>
              </w:rPr>
              <w:t>14.83</w:t>
            </w:r>
          </w:p>
        </w:tc>
        <w:tc>
          <w:tcPr>
            <w:tcW w:w="1835" w:type="dxa"/>
            <w:tcBorders>
              <w:top w:val="nil"/>
              <w:left w:val="nil"/>
              <w:bottom w:val="single" w:sz="4" w:space="0" w:color="auto"/>
              <w:right w:val="single" w:sz="4" w:space="0" w:color="auto"/>
            </w:tcBorders>
            <w:noWrap/>
            <w:vAlign w:val="center"/>
            <w:hideMark/>
          </w:tcPr>
          <w:p w14:paraId="659F0EAC" w14:textId="77777777" w:rsidR="005305C9" w:rsidRPr="005305C9" w:rsidRDefault="005305C9" w:rsidP="005305C9">
            <w:pPr>
              <w:jc w:val="center"/>
              <w:rPr>
                <w:szCs w:val="24"/>
                <w:u w:val="none"/>
                <w:lang w:eastAsia="lv-LV"/>
              </w:rPr>
            </w:pPr>
            <w:r w:rsidRPr="005305C9">
              <w:rPr>
                <w:szCs w:val="24"/>
                <w:u w:val="none"/>
                <w:lang w:eastAsia="lv-LV"/>
              </w:rPr>
              <w:t>160.33</w:t>
            </w:r>
          </w:p>
        </w:tc>
        <w:tc>
          <w:tcPr>
            <w:tcW w:w="1276" w:type="dxa"/>
            <w:tcBorders>
              <w:top w:val="nil"/>
              <w:left w:val="nil"/>
              <w:bottom w:val="single" w:sz="4" w:space="0" w:color="auto"/>
              <w:right w:val="single" w:sz="4" w:space="0" w:color="auto"/>
            </w:tcBorders>
            <w:noWrap/>
            <w:vAlign w:val="center"/>
            <w:hideMark/>
          </w:tcPr>
          <w:p w14:paraId="2202B966" w14:textId="77777777" w:rsidR="005305C9" w:rsidRPr="005305C9" w:rsidRDefault="005305C9" w:rsidP="005305C9">
            <w:pPr>
              <w:jc w:val="center"/>
              <w:rPr>
                <w:szCs w:val="24"/>
                <w:u w:val="none"/>
                <w:lang w:eastAsia="lv-LV"/>
              </w:rPr>
            </w:pPr>
            <w:r w:rsidRPr="005305C9">
              <w:rPr>
                <w:szCs w:val="24"/>
                <w:u w:val="none"/>
                <w:lang w:eastAsia="lv-LV"/>
              </w:rPr>
              <w:t>31</w:t>
            </w:r>
          </w:p>
        </w:tc>
      </w:tr>
      <w:tr w:rsidR="005305C9" w:rsidRPr="005305C9" w14:paraId="0F4436A1"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5AC4F08F" w14:textId="77777777" w:rsidR="005305C9" w:rsidRPr="005305C9" w:rsidRDefault="005305C9" w:rsidP="005305C9">
            <w:pPr>
              <w:jc w:val="right"/>
              <w:rPr>
                <w:szCs w:val="24"/>
                <w:u w:val="none"/>
                <w:lang w:eastAsia="lv-LV"/>
              </w:rPr>
            </w:pPr>
            <w:r w:rsidRPr="005305C9">
              <w:rPr>
                <w:szCs w:val="24"/>
                <w:u w:val="none"/>
                <w:lang w:eastAsia="lv-LV"/>
              </w:rPr>
              <w:t>25.03.2029</w:t>
            </w:r>
          </w:p>
        </w:tc>
        <w:tc>
          <w:tcPr>
            <w:tcW w:w="856" w:type="dxa"/>
            <w:tcBorders>
              <w:top w:val="nil"/>
              <w:left w:val="nil"/>
              <w:bottom w:val="single" w:sz="4" w:space="0" w:color="auto"/>
              <w:right w:val="single" w:sz="4" w:space="0" w:color="auto"/>
            </w:tcBorders>
            <w:noWrap/>
            <w:vAlign w:val="center"/>
            <w:hideMark/>
          </w:tcPr>
          <w:p w14:paraId="504D7B89"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47890B97" w14:textId="77777777" w:rsidR="005305C9" w:rsidRPr="005305C9" w:rsidRDefault="005305C9" w:rsidP="005305C9">
            <w:pPr>
              <w:jc w:val="center"/>
              <w:rPr>
                <w:szCs w:val="24"/>
                <w:u w:val="none"/>
                <w:lang w:eastAsia="lv-LV"/>
              </w:rPr>
            </w:pPr>
            <w:r w:rsidRPr="005305C9">
              <w:rPr>
                <w:szCs w:val="24"/>
                <w:u w:val="none"/>
                <w:lang w:eastAsia="lv-LV"/>
              </w:rPr>
              <w:t>2764.50</w:t>
            </w:r>
          </w:p>
        </w:tc>
        <w:tc>
          <w:tcPr>
            <w:tcW w:w="1296" w:type="dxa"/>
            <w:tcBorders>
              <w:top w:val="nil"/>
              <w:left w:val="nil"/>
              <w:bottom w:val="single" w:sz="4" w:space="0" w:color="auto"/>
              <w:right w:val="single" w:sz="4" w:space="0" w:color="auto"/>
            </w:tcBorders>
            <w:noWrap/>
            <w:vAlign w:val="center"/>
            <w:hideMark/>
          </w:tcPr>
          <w:p w14:paraId="6F8E6B02" w14:textId="77777777" w:rsidR="005305C9" w:rsidRPr="005305C9" w:rsidRDefault="005305C9" w:rsidP="005305C9">
            <w:pPr>
              <w:jc w:val="center"/>
              <w:rPr>
                <w:szCs w:val="24"/>
                <w:u w:val="none"/>
                <w:lang w:eastAsia="lv-LV"/>
              </w:rPr>
            </w:pPr>
            <w:r w:rsidRPr="005305C9">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45AC0CAF" w14:textId="77777777" w:rsidR="005305C9" w:rsidRPr="005305C9" w:rsidRDefault="005305C9" w:rsidP="005305C9">
            <w:pPr>
              <w:jc w:val="center"/>
              <w:rPr>
                <w:szCs w:val="24"/>
                <w:u w:val="none"/>
                <w:lang w:eastAsia="lv-LV"/>
              </w:rPr>
            </w:pPr>
            <w:r w:rsidRPr="005305C9">
              <w:rPr>
                <w:szCs w:val="24"/>
                <w:u w:val="none"/>
                <w:lang w:eastAsia="lv-LV"/>
              </w:rPr>
              <w:t>12.72</w:t>
            </w:r>
          </w:p>
        </w:tc>
        <w:tc>
          <w:tcPr>
            <w:tcW w:w="1835" w:type="dxa"/>
            <w:tcBorders>
              <w:top w:val="nil"/>
              <w:left w:val="nil"/>
              <w:bottom w:val="single" w:sz="4" w:space="0" w:color="auto"/>
              <w:right w:val="single" w:sz="4" w:space="0" w:color="auto"/>
            </w:tcBorders>
            <w:noWrap/>
            <w:vAlign w:val="center"/>
            <w:hideMark/>
          </w:tcPr>
          <w:p w14:paraId="746F7135" w14:textId="77777777" w:rsidR="005305C9" w:rsidRPr="005305C9" w:rsidRDefault="005305C9" w:rsidP="005305C9">
            <w:pPr>
              <w:jc w:val="center"/>
              <w:rPr>
                <w:szCs w:val="24"/>
                <w:u w:val="none"/>
                <w:lang w:eastAsia="lv-LV"/>
              </w:rPr>
            </w:pPr>
            <w:r w:rsidRPr="005305C9">
              <w:rPr>
                <w:szCs w:val="24"/>
                <w:u w:val="none"/>
                <w:lang w:eastAsia="lv-LV"/>
              </w:rPr>
              <w:t>158.22</w:t>
            </w:r>
          </w:p>
        </w:tc>
        <w:tc>
          <w:tcPr>
            <w:tcW w:w="1276" w:type="dxa"/>
            <w:tcBorders>
              <w:top w:val="nil"/>
              <w:left w:val="nil"/>
              <w:bottom w:val="single" w:sz="4" w:space="0" w:color="auto"/>
              <w:right w:val="single" w:sz="4" w:space="0" w:color="auto"/>
            </w:tcBorders>
            <w:noWrap/>
            <w:vAlign w:val="center"/>
            <w:hideMark/>
          </w:tcPr>
          <w:p w14:paraId="72570413" w14:textId="77777777" w:rsidR="005305C9" w:rsidRPr="005305C9" w:rsidRDefault="005305C9" w:rsidP="005305C9">
            <w:pPr>
              <w:jc w:val="center"/>
              <w:rPr>
                <w:szCs w:val="24"/>
                <w:u w:val="none"/>
                <w:lang w:eastAsia="lv-LV"/>
              </w:rPr>
            </w:pPr>
            <w:r w:rsidRPr="005305C9">
              <w:rPr>
                <w:szCs w:val="24"/>
                <w:u w:val="none"/>
                <w:lang w:eastAsia="lv-LV"/>
              </w:rPr>
              <w:t>28</w:t>
            </w:r>
          </w:p>
        </w:tc>
      </w:tr>
      <w:tr w:rsidR="005305C9" w:rsidRPr="005305C9" w14:paraId="7AA36BFA"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46F07D5A" w14:textId="77777777" w:rsidR="005305C9" w:rsidRPr="005305C9" w:rsidRDefault="005305C9" w:rsidP="005305C9">
            <w:pPr>
              <w:jc w:val="right"/>
              <w:rPr>
                <w:szCs w:val="24"/>
                <w:u w:val="none"/>
                <w:lang w:eastAsia="lv-LV"/>
              </w:rPr>
            </w:pPr>
            <w:r w:rsidRPr="005305C9">
              <w:rPr>
                <w:szCs w:val="24"/>
                <w:u w:val="none"/>
                <w:lang w:eastAsia="lv-LV"/>
              </w:rPr>
              <w:t>25.04.2029</w:t>
            </w:r>
          </w:p>
        </w:tc>
        <w:tc>
          <w:tcPr>
            <w:tcW w:w="856" w:type="dxa"/>
            <w:tcBorders>
              <w:top w:val="nil"/>
              <w:left w:val="nil"/>
              <w:bottom w:val="single" w:sz="4" w:space="0" w:color="auto"/>
              <w:right w:val="single" w:sz="4" w:space="0" w:color="auto"/>
            </w:tcBorders>
            <w:noWrap/>
            <w:vAlign w:val="center"/>
            <w:hideMark/>
          </w:tcPr>
          <w:p w14:paraId="1305CEBF"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60D94230" w14:textId="77777777" w:rsidR="005305C9" w:rsidRPr="005305C9" w:rsidRDefault="005305C9" w:rsidP="005305C9">
            <w:pPr>
              <w:jc w:val="center"/>
              <w:rPr>
                <w:szCs w:val="24"/>
                <w:u w:val="none"/>
                <w:lang w:eastAsia="lv-LV"/>
              </w:rPr>
            </w:pPr>
            <w:r w:rsidRPr="005305C9">
              <w:rPr>
                <w:szCs w:val="24"/>
                <w:u w:val="none"/>
                <w:lang w:eastAsia="lv-LV"/>
              </w:rPr>
              <w:t>2619.00</w:t>
            </w:r>
          </w:p>
        </w:tc>
        <w:tc>
          <w:tcPr>
            <w:tcW w:w="1296" w:type="dxa"/>
            <w:tcBorders>
              <w:top w:val="nil"/>
              <w:left w:val="nil"/>
              <w:bottom w:val="single" w:sz="4" w:space="0" w:color="auto"/>
              <w:right w:val="single" w:sz="4" w:space="0" w:color="auto"/>
            </w:tcBorders>
            <w:noWrap/>
            <w:vAlign w:val="center"/>
            <w:hideMark/>
          </w:tcPr>
          <w:p w14:paraId="09CD0C40" w14:textId="77777777" w:rsidR="005305C9" w:rsidRPr="005305C9" w:rsidRDefault="005305C9" w:rsidP="005305C9">
            <w:pPr>
              <w:jc w:val="center"/>
              <w:rPr>
                <w:szCs w:val="24"/>
                <w:u w:val="none"/>
                <w:lang w:eastAsia="lv-LV"/>
              </w:rPr>
            </w:pPr>
            <w:r w:rsidRPr="005305C9">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1A5B9A71" w14:textId="77777777" w:rsidR="005305C9" w:rsidRPr="005305C9" w:rsidRDefault="005305C9" w:rsidP="005305C9">
            <w:pPr>
              <w:jc w:val="center"/>
              <w:rPr>
                <w:szCs w:val="24"/>
                <w:u w:val="none"/>
                <w:lang w:eastAsia="lv-LV"/>
              </w:rPr>
            </w:pPr>
            <w:r w:rsidRPr="005305C9">
              <w:rPr>
                <w:szCs w:val="24"/>
                <w:u w:val="none"/>
                <w:lang w:eastAsia="lv-LV"/>
              </w:rPr>
              <w:t>13.35</w:t>
            </w:r>
          </w:p>
        </w:tc>
        <w:tc>
          <w:tcPr>
            <w:tcW w:w="1835" w:type="dxa"/>
            <w:tcBorders>
              <w:top w:val="nil"/>
              <w:left w:val="nil"/>
              <w:bottom w:val="single" w:sz="4" w:space="0" w:color="auto"/>
              <w:right w:val="single" w:sz="4" w:space="0" w:color="auto"/>
            </w:tcBorders>
            <w:noWrap/>
            <w:vAlign w:val="center"/>
            <w:hideMark/>
          </w:tcPr>
          <w:p w14:paraId="47409474" w14:textId="77777777" w:rsidR="005305C9" w:rsidRPr="005305C9" w:rsidRDefault="005305C9" w:rsidP="005305C9">
            <w:pPr>
              <w:jc w:val="center"/>
              <w:rPr>
                <w:szCs w:val="24"/>
                <w:u w:val="none"/>
                <w:lang w:eastAsia="lv-LV"/>
              </w:rPr>
            </w:pPr>
            <w:r w:rsidRPr="005305C9">
              <w:rPr>
                <w:szCs w:val="24"/>
                <w:u w:val="none"/>
                <w:lang w:eastAsia="lv-LV"/>
              </w:rPr>
              <w:t>158.85</w:t>
            </w:r>
          </w:p>
        </w:tc>
        <w:tc>
          <w:tcPr>
            <w:tcW w:w="1276" w:type="dxa"/>
            <w:tcBorders>
              <w:top w:val="nil"/>
              <w:left w:val="nil"/>
              <w:bottom w:val="single" w:sz="4" w:space="0" w:color="auto"/>
              <w:right w:val="single" w:sz="4" w:space="0" w:color="auto"/>
            </w:tcBorders>
            <w:noWrap/>
            <w:vAlign w:val="center"/>
            <w:hideMark/>
          </w:tcPr>
          <w:p w14:paraId="138BF0D9" w14:textId="77777777" w:rsidR="005305C9" w:rsidRPr="005305C9" w:rsidRDefault="005305C9" w:rsidP="005305C9">
            <w:pPr>
              <w:jc w:val="center"/>
              <w:rPr>
                <w:szCs w:val="24"/>
                <w:u w:val="none"/>
                <w:lang w:eastAsia="lv-LV"/>
              </w:rPr>
            </w:pPr>
            <w:r w:rsidRPr="005305C9">
              <w:rPr>
                <w:szCs w:val="24"/>
                <w:u w:val="none"/>
                <w:lang w:eastAsia="lv-LV"/>
              </w:rPr>
              <w:t>31</w:t>
            </w:r>
          </w:p>
        </w:tc>
      </w:tr>
      <w:tr w:rsidR="005305C9" w:rsidRPr="005305C9" w14:paraId="6825C25B"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6A724A08" w14:textId="77777777" w:rsidR="005305C9" w:rsidRPr="005305C9" w:rsidRDefault="005305C9" w:rsidP="005305C9">
            <w:pPr>
              <w:jc w:val="right"/>
              <w:rPr>
                <w:szCs w:val="24"/>
                <w:u w:val="none"/>
                <w:lang w:eastAsia="lv-LV"/>
              </w:rPr>
            </w:pPr>
            <w:r w:rsidRPr="005305C9">
              <w:rPr>
                <w:szCs w:val="24"/>
                <w:u w:val="none"/>
                <w:lang w:eastAsia="lv-LV"/>
              </w:rPr>
              <w:t>25.05.2029</w:t>
            </w:r>
          </w:p>
        </w:tc>
        <w:tc>
          <w:tcPr>
            <w:tcW w:w="856" w:type="dxa"/>
            <w:tcBorders>
              <w:top w:val="nil"/>
              <w:left w:val="nil"/>
              <w:bottom w:val="single" w:sz="4" w:space="0" w:color="auto"/>
              <w:right w:val="single" w:sz="4" w:space="0" w:color="auto"/>
            </w:tcBorders>
            <w:noWrap/>
            <w:vAlign w:val="center"/>
            <w:hideMark/>
          </w:tcPr>
          <w:p w14:paraId="3D8F0A9E"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339736F3" w14:textId="77777777" w:rsidR="005305C9" w:rsidRPr="005305C9" w:rsidRDefault="005305C9" w:rsidP="005305C9">
            <w:pPr>
              <w:jc w:val="center"/>
              <w:rPr>
                <w:szCs w:val="24"/>
                <w:u w:val="none"/>
                <w:lang w:eastAsia="lv-LV"/>
              </w:rPr>
            </w:pPr>
            <w:r w:rsidRPr="005305C9">
              <w:rPr>
                <w:szCs w:val="24"/>
                <w:u w:val="none"/>
                <w:lang w:eastAsia="lv-LV"/>
              </w:rPr>
              <w:t>2473.50</w:t>
            </w:r>
          </w:p>
        </w:tc>
        <w:tc>
          <w:tcPr>
            <w:tcW w:w="1296" w:type="dxa"/>
            <w:tcBorders>
              <w:top w:val="nil"/>
              <w:left w:val="nil"/>
              <w:bottom w:val="single" w:sz="4" w:space="0" w:color="auto"/>
              <w:right w:val="single" w:sz="4" w:space="0" w:color="auto"/>
            </w:tcBorders>
            <w:noWrap/>
            <w:vAlign w:val="center"/>
            <w:hideMark/>
          </w:tcPr>
          <w:p w14:paraId="4B23E32A" w14:textId="77777777" w:rsidR="005305C9" w:rsidRPr="005305C9" w:rsidRDefault="005305C9" w:rsidP="005305C9">
            <w:pPr>
              <w:jc w:val="center"/>
              <w:rPr>
                <w:szCs w:val="24"/>
                <w:u w:val="none"/>
                <w:lang w:eastAsia="lv-LV"/>
              </w:rPr>
            </w:pPr>
            <w:r w:rsidRPr="005305C9">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3ACEA8C3" w14:textId="77777777" w:rsidR="005305C9" w:rsidRPr="005305C9" w:rsidRDefault="005305C9" w:rsidP="005305C9">
            <w:pPr>
              <w:jc w:val="center"/>
              <w:rPr>
                <w:szCs w:val="24"/>
                <w:u w:val="none"/>
                <w:lang w:eastAsia="lv-LV"/>
              </w:rPr>
            </w:pPr>
            <w:r w:rsidRPr="005305C9">
              <w:rPr>
                <w:szCs w:val="24"/>
                <w:u w:val="none"/>
                <w:lang w:eastAsia="lv-LV"/>
              </w:rPr>
              <w:t>12.20</w:t>
            </w:r>
          </w:p>
        </w:tc>
        <w:tc>
          <w:tcPr>
            <w:tcW w:w="1835" w:type="dxa"/>
            <w:tcBorders>
              <w:top w:val="nil"/>
              <w:left w:val="nil"/>
              <w:bottom w:val="single" w:sz="4" w:space="0" w:color="auto"/>
              <w:right w:val="single" w:sz="4" w:space="0" w:color="auto"/>
            </w:tcBorders>
            <w:noWrap/>
            <w:vAlign w:val="center"/>
            <w:hideMark/>
          </w:tcPr>
          <w:p w14:paraId="252D06E6" w14:textId="77777777" w:rsidR="005305C9" w:rsidRPr="005305C9" w:rsidRDefault="005305C9" w:rsidP="005305C9">
            <w:pPr>
              <w:jc w:val="center"/>
              <w:rPr>
                <w:szCs w:val="24"/>
                <w:u w:val="none"/>
                <w:lang w:eastAsia="lv-LV"/>
              </w:rPr>
            </w:pPr>
            <w:r w:rsidRPr="005305C9">
              <w:rPr>
                <w:szCs w:val="24"/>
                <w:u w:val="none"/>
                <w:lang w:eastAsia="lv-LV"/>
              </w:rPr>
              <w:t>157.70</w:t>
            </w:r>
          </w:p>
        </w:tc>
        <w:tc>
          <w:tcPr>
            <w:tcW w:w="1276" w:type="dxa"/>
            <w:tcBorders>
              <w:top w:val="nil"/>
              <w:left w:val="nil"/>
              <w:bottom w:val="single" w:sz="4" w:space="0" w:color="auto"/>
              <w:right w:val="single" w:sz="4" w:space="0" w:color="auto"/>
            </w:tcBorders>
            <w:noWrap/>
            <w:vAlign w:val="center"/>
            <w:hideMark/>
          </w:tcPr>
          <w:p w14:paraId="4B6E7906" w14:textId="77777777" w:rsidR="005305C9" w:rsidRPr="005305C9" w:rsidRDefault="005305C9" w:rsidP="005305C9">
            <w:pPr>
              <w:jc w:val="center"/>
              <w:rPr>
                <w:szCs w:val="24"/>
                <w:u w:val="none"/>
                <w:lang w:eastAsia="lv-LV"/>
              </w:rPr>
            </w:pPr>
            <w:r w:rsidRPr="005305C9">
              <w:rPr>
                <w:szCs w:val="24"/>
                <w:u w:val="none"/>
                <w:lang w:eastAsia="lv-LV"/>
              </w:rPr>
              <w:t>30</w:t>
            </w:r>
          </w:p>
        </w:tc>
      </w:tr>
      <w:tr w:rsidR="005305C9" w:rsidRPr="005305C9" w14:paraId="38D29C95"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0B9DFB79" w14:textId="77777777" w:rsidR="005305C9" w:rsidRPr="005305C9" w:rsidRDefault="005305C9" w:rsidP="005305C9">
            <w:pPr>
              <w:jc w:val="right"/>
              <w:rPr>
                <w:szCs w:val="24"/>
                <w:u w:val="none"/>
                <w:lang w:eastAsia="lv-LV"/>
              </w:rPr>
            </w:pPr>
            <w:r w:rsidRPr="005305C9">
              <w:rPr>
                <w:szCs w:val="24"/>
                <w:u w:val="none"/>
                <w:lang w:eastAsia="lv-LV"/>
              </w:rPr>
              <w:t>25.06.2029</w:t>
            </w:r>
          </w:p>
        </w:tc>
        <w:tc>
          <w:tcPr>
            <w:tcW w:w="856" w:type="dxa"/>
            <w:tcBorders>
              <w:top w:val="nil"/>
              <w:left w:val="nil"/>
              <w:bottom w:val="single" w:sz="4" w:space="0" w:color="auto"/>
              <w:right w:val="single" w:sz="4" w:space="0" w:color="auto"/>
            </w:tcBorders>
            <w:noWrap/>
            <w:vAlign w:val="center"/>
            <w:hideMark/>
          </w:tcPr>
          <w:p w14:paraId="46C4FF56"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0E8470CB" w14:textId="77777777" w:rsidR="005305C9" w:rsidRPr="005305C9" w:rsidRDefault="005305C9" w:rsidP="005305C9">
            <w:pPr>
              <w:jc w:val="center"/>
              <w:rPr>
                <w:szCs w:val="24"/>
                <w:u w:val="none"/>
                <w:lang w:eastAsia="lv-LV"/>
              </w:rPr>
            </w:pPr>
            <w:r w:rsidRPr="005305C9">
              <w:rPr>
                <w:szCs w:val="24"/>
                <w:u w:val="none"/>
                <w:lang w:eastAsia="lv-LV"/>
              </w:rPr>
              <w:t>2328.00</w:t>
            </w:r>
          </w:p>
        </w:tc>
        <w:tc>
          <w:tcPr>
            <w:tcW w:w="1296" w:type="dxa"/>
            <w:tcBorders>
              <w:top w:val="nil"/>
              <w:left w:val="nil"/>
              <w:bottom w:val="single" w:sz="4" w:space="0" w:color="auto"/>
              <w:right w:val="single" w:sz="4" w:space="0" w:color="auto"/>
            </w:tcBorders>
            <w:noWrap/>
            <w:vAlign w:val="center"/>
            <w:hideMark/>
          </w:tcPr>
          <w:p w14:paraId="09E7DA77" w14:textId="77777777" w:rsidR="005305C9" w:rsidRPr="005305C9" w:rsidRDefault="005305C9" w:rsidP="005305C9">
            <w:pPr>
              <w:jc w:val="center"/>
              <w:rPr>
                <w:szCs w:val="24"/>
                <w:u w:val="none"/>
                <w:lang w:eastAsia="lv-LV"/>
              </w:rPr>
            </w:pPr>
            <w:r w:rsidRPr="005305C9">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1EB4BBFB" w14:textId="77777777" w:rsidR="005305C9" w:rsidRPr="005305C9" w:rsidRDefault="005305C9" w:rsidP="005305C9">
            <w:pPr>
              <w:jc w:val="center"/>
              <w:rPr>
                <w:szCs w:val="24"/>
                <w:u w:val="none"/>
                <w:lang w:eastAsia="lv-LV"/>
              </w:rPr>
            </w:pPr>
            <w:r w:rsidRPr="005305C9">
              <w:rPr>
                <w:szCs w:val="24"/>
                <w:u w:val="none"/>
                <w:lang w:eastAsia="lv-LV"/>
              </w:rPr>
              <w:t>11.86</w:t>
            </w:r>
          </w:p>
        </w:tc>
        <w:tc>
          <w:tcPr>
            <w:tcW w:w="1835" w:type="dxa"/>
            <w:tcBorders>
              <w:top w:val="nil"/>
              <w:left w:val="nil"/>
              <w:bottom w:val="single" w:sz="4" w:space="0" w:color="auto"/>
              <w:right w:val="single" w:sz="4" w:space="0" w:color="auto"/>
            </w:tcBorders>
            <w:noWrap/>
            <w:vAlign w:val="center"/>
            <w:hideMark/>
          </w:tcPr>
          <w:p w14:paraId="169C613B" w14:textId="77777777" w:rsidR="005305C9" w:rsidRPr="005305C9" w:rsidRDefault="005305C9" w:rsidP="005305C9">
            <w:pPr>
              <w:jc w:val="center"/>
              <w:rPr>
                <w:szCs w:val="24"/>
                <w:u w:val="none"/>
                <w:lang w:eastAsia="lv-LV"/>
              </w:rPr>
            </w:pPr>
            <w:r w:rsidRPr="005305C9">
              <w:rPr>
                <w:szCs w:val="24"/>
                <w:u w:val="none"/>
                <w:lang w:eastAsia="lv-LV"/>
              </w:rPr>
              <w:t>157.36</w:t>
            </w:r>
          </w:p>
        </w:tc>
        <w:tc>
          <w:tcPr>
            <w:tcW w:w="1276" w:type="dxa"/>
            <w:tcBorders>
              <w:top w:val="nil"/>
              <w:left w:val="nil"/>
              <w:bottom w:val="single" w:sz="4" w:space="0" w:color="auto"/>
              <w:right w:val="single" w:sz="4" w:space="0" w:color="auto"/>
            </w:tcBorders>
            <w:noWrap/>
            <w:vAlign w:val="center"/>
            <w:hideMark/>
          </w:tcPr>
          <w:p w14:paraId="084ACE22" w14:textId="77777777" w:rsidR="005305C9" w:rsidRPr="005305C9" w:rsidRDefault="005305C9" w:rsidP="005305C9">
            <w:pPr>
              <w:jc w:val="center"/>
              <w:rPr>
                <w:szCs w:val="24"/>
                <w:u w:val="none"/>
                <w:lang w:eastAsia="lv-LV"/>
              </w:rPr>
            </w:pPr>
            <w:r w:rsidRPr="005305C9">
              <w:rPr>
                <w:szCs w:val="24"/>
                <w:u w:val="none"/>
                <w:lang w:eastAsia="lv-LV"/>
              </w:rPr>
              <w:t>31</w:t>
            </w:r>
          </w:p>
        </w:tc>
      </w:tr>
      <w:tr w:rsidR="005305C9" w:rsidRPr="005305C9" w14:paraId="0983453B"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02CDDCBF" w14:textId="77777777" w:rsidR="005305C9" w:rsidRPr="005305C9" w:rsidRDefault="005305C9" w:rsidP="005305C9">
            <w:pPr>
              <w:jc w:val="right"/>
              <w:rPr>
                <w:szCs w:val="24"/>
                <w:u w:val="none"/>
                <w:lang w:eastAsia="lv-LV"/>
              </w:rPr>
            </w:pPr>
            <w:r w:rsidRPr="005305C9">
              <w:rPr>
                <w:szCs w:val="24"/>
                <w:u w:val="none"/>
                <w:lang w:eastAsia="lv-LV"/>
              </w:rPr>
              <w:t>25.07.2029</w:t>
            </w:r>
          </w:p>
        </w:tc>
        <w:tc>
          <w:tcPr>
            <w:tcW w:w="856" w:type="dxa"/>
            <w:tcBorders>
              <w:top w:val="nil"/>
              <w:left w:val="nil"/>
              <w:bottom w:val="single" w:sz="4" w:space="0" w:color="auto"/>
              <w:right w:val="single" w:sz="4" w:space="0" w:color="auto"/>
            </w:tcBorders>
            <w:noWrap/>
            <w:vAlign w:val="center"/>
            <w:hideMark/>
          </w:tcPr>
          <w:p w14:paraId="2E9A2BFB"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6B96168C" w14:textId="77777777" w:rsidR="005305C9" w:rsidRPr="005305C9" w:rsidRDefault="005305C9" w:rsidP="005305C9">
            <w:pPr>
              <w:jc w:val="center"/>
              <w:rPr>
                <w:szCs w:val="24"/>
                <w:u w:val="none"/>
                <w:lang w:eastAsia="lv-LV"/>
              </w:rPr>
            </w:pPr>
            <w:r w:rsidRPr="005305C9">
              <w:rPr>
                <w:szCs w:val="24"/>
                <w:u w:val="none"/>
                <w:lang w:eastAsia="lv-LV"/>
              </w:rPr>
              <w:t>2182.50</w:t>
            </w:r>
          </w:p>
        </w:tc>
        <w:tc>
          <w:tcPr>
            <w:tcW w:w="1296" w:type="dxa"/>
            <w:tcBorders>
              <w:top w:val="nil"/>
              <w:left w:val="nil"/>
              <w:bottom w:val="single" w:sz="4" w:space="0" w:color="auto"/>
              <w:right w:val="single" w:sz="4" w:space="0" w:color="auto"/>
            </w:tcBorders>
            <w:noWrap/>
            <w:vAlign w:val="center"/>
            <w:hideMark/>
          </w:tcPr>
          <w:p w14:paraId="77EBEBF2" w14:textId="77777777" w:rsidR="005305C9" w:rsidRPr="005305C9" w:rsidRDefault="005305C9" w:rsidP="005305C9">
            <w:pPr>
              <w:jc w:val="center"/>
              <w:rPr>
                <w:szCs w:val="24"/>
                <w:u w:val="none"/>
                <w:lang w:eastAsia="lv-LV"/>
              </w:rPr>
            </w:pPr>
            <w:r w:rsidRPr="005305C9">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30C7A31E" w14:textId="77777777" w:rsidR="005305C9" w:rsidRPr="005305C9" w:rsidRDefault="005305C9" w:rsidP="005305C9">
            <w:pPr>
              <w:jc w:val="center"/>
              <w:rPr>
                <w:szCs w:val="24"/>
                <w:u w:val="none"/>
                <w:lang w:eastAsia="lv-LV"/>
              </w:rPr>
            </w:pPr>
            <w:r w:rsidRPr="005305C9">
              <w:rPr>
                <w:szCs w:val="24"/>
                <w:u w:val="none"/>
                <w:lang w:eastAsia="lv-LV"/>
              </w:rPr>
              <w:t>10.76</w:t>
            </w:r>
          </w:p>
        </w:tc>
        <w:tc>
          <w:tcPr>
            <w:tcW w:w="1835" w:type="dxa"/>
            <w:tcBorders>
              <w:top w:val="nil"/>
              <w:left w:val="nil"/>
              <w:bottom w:val="single" w:sz="4" w:space="0" w:color="auto"/>
              <w:right w:val="single" w:sz="4" w:space="0" w:color="auto"/>
            </w:tcBorders>
            <w:noWrap/>
            <w:vAlign w:val="center"/>
            <w:hideMark/>
          </w:tcPr>
          <w:p w14:paraId="75C987A4" w14:textId="77777777" w:rsidR="005305C9" w:rsidRPr="005305C9" w:rsidRDefault="005305C9" w:rsidP="005305C9">
            <w:pPr>
              <w:jc w:val="center"/>
              <w:rPr>
                <w:szCs w:val="24"/>
                <w:u w:val="none"/>
                <w:lang w:eastAsia="lv-LV"/>
              </w:rPr>
            </w:pPr>
            <w:r w:rsidRPr="005305C9">
              <w:rPr>
                <w:szCs w:val="24"/>
                <w:u w:val="none"/>
                <w:lang w:eastAsia="lv-LV"/>
              </w:rPr>
              <w:t>156.26</w:t>
            </w:r>
          </w:p>
        </w:tc>
        <w:tc>
          <w:tcPr>
            <w:tcW w:w="1276" w:type="dxa"/>
            <w:tcBorders>
              <w:top w:val="nil"/>
              <w:left w:val="nil"/>
              <w:bottom w:val="single" w:sz="4" w:space="0" w:color="auto"/>
              <w:right w:val="single" w:sz="4" w:space="0" w:color="auto"/>
            </w:tcBorders>
            <w:noWrap/>
            <w:vAlign w:val="center"/>
            <w:hideMark/>
          </w:tcPr>
          <w:p w14:paraId="4F65A54C" w14:textId="77777777" w:rsidR="005305C9" w:rsidRPr="005305C9" w:rsidRDefault="005305C9" w:rsidP="005305C9">
            <w:pPr>
              <w:jc w:val="center"/>
              <w:rPr>
                <w:szCs w:val="24"/>
                <w:u w:val="none"/>
                <w:lang w:eastAsia="lv-LV"/>
              </w:rPr>
            </w:pPr>
            <w:r w:rsidRPr="005305C9">
              <w:rPr>
                <w:szCs w:val="24"/>
                <w:u w:val="none"/>
                <w:lang w:eastAsia="lv-LV"/>
              </w:rPr>
              <w:t>30</w:t>
            </w:r>
          </w:p>
        </w:tc>
      </w:tr>
      <w:tr w:rsidR="005305C9" w:rsidRPr="005305C9" w14:paraId="1D26C778"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0C039C23" w14:textId="77777777" w:rsidR="005305C9" w:rsidRPr="005305C9" w:rsidRDefault="005305C9" w:rsidP="005305C9">
            <w:pPr>
              <w:jc w:val="right"/>
              <w:rPr>
                <w:szCs w:val="24"/>
                <w:u w:val="none"/>
                <w:lang w:eastAsia="lv-LV"/>
              </w:rPr>
            </w:pPr>
            <w:r w:rsidRPr="005305C9">
              <w:rPr>
                <w:szCs w:val="24"/>
                <w:u w:val="none"/>
                <w:lang w:eastAsia="lv-LV"/>
              </w:rPr>
              <w:t>25.08.2029</w:t>
            </w:r>
          </w:p>
        </w:tc>
        <w:tc>
          <w:tcPr>
            <w:tcW w:w="856" w:type="dxa"/>
            <w:tcBorders>
              <w:top w:val="nil"/>
              <w:left w:val="nil"/>
              <w:bottom w:val="single" w:sz="4" w:space="0" w:color="auto"/>
              <w:right w:val="single" w:sz="4" w:space="0" w:color="auto"/>
            </w:tcBorders>
            <w:noWrap/>
            <w:vAlign w:val="center"/>
            <w:hideMark/>
          </w:tcPr>
          <w:p w14:paraId="0189AAEF"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196F397D" w14:textId="77777777" w:rsidR="005305C9" w:rsidRPr="005305C9" w:rsidRDefault="005305C9" w:rsidP="005305C9">
            <w:pPr>
              <w:jc w:val="center"/>
              <w:rPr>
                <w:szCs w:val="24"/>
                <w:u w:val="none"/>
                <w:lang w:eastAsia="lv-LV"/>
              </w:rPr>
            </w:pPr>
            <w:r w:rsidRPr="005305C9">
              <w:rPr>
                <w:szCs w:val="24"/>
                <w:u w:val="none"/>
                <w:lang w:eastAsia="lv-LV"/>
              </w:rPr>
              <w:t>2037.00</w:t>
            </w:r>
          </w:p>
        </w:tc>
        <w:tc>
          <w:tcPr>
            <w:tcW w:w="1296" w:type="dxa"/>
            <w:tcBorders>
              <w:top w:val="nil"/>
              <w:left w:val="nil"/>
              <w:bottom w:val="single" w:sz="4" w:space="0" w:color="auto"/>
              <w:right w:val="single" w:sz="4" w:space="0" w:color="auto"/>
            </w:tcBorders>
            <w:noWrap/>
            <w:vAlign w:val="center"/>
            <w:hideMark/>
          </w:tcPr>
          <w:p w14:paraId="5AFD3FC2" w14:textId="77777777" w:rsidR="005305C9" w:rsidRPr="005305C9" w:rsidRDefault="005305C9" w:rsidP="005305C9">
            <w:pPr>
              <w:jc w:val="center"/>
              <w:rPr>
                <w:szCs w:val="24"/>
                <w:u w:val="none"/>
                <w:lang w:eastAsia="lv-LV"/>
              </w:rPr>
            </w:pPr>
            <w:r w:rsidRPr="005305C9">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4083E887" w14:textId="77777777" w:rsidR="005305C9" w:rsidRPr="005305C9" w:rsidRDefault="005305C9" w:rsidP="005305C9">
            <w:pPr>
              <w:jc w:val="center"/>
              <w:rPr>
                <w:szCs w:val="24"/>
                <w:u w:val="none"/>
                <w:lang w:eastAsia="lv-LV"/>
              </w:rPr>
            </w:pPr>
            <w:r w:rsidRPr="005305C9">
              <w:rPr>
                <w:szCs w:val="24"/>
                <w:u w:val="none"/>
                <w:lang w:eastAsia="lv-LV"/>
              </w:rPr>
              <w:t>10.38</w:t>
            </w:r>
          </w:p>
        </w:tc>
        <w:tc>
          <w:tcPr>
            <w:tcW w:w="1835" w:type="dxa"/>
            <w:tcBorders>
              <w:top w:val="nil"/>
              <w:left w:val="nil"/>
              <w:bottom w:val="single" w:sz="4" w:space="0" w:color="auto"/>
              <w:right w:val="single" w:sz="4" w:space="0" w:color="auto"/>
            </w:tcBorders>
            <w:noWrap/>
            <w:vAlign w:val="center"/>
            <w:hideMark/>
          </w:tcPr>
          <w:p w14:paraId="1F7C6C8B" w14:textId="77777777" w:rsidR="005305C9" w:rsidRPr="005305C9" w:rsidRDefault="005305C9" w:rsidP="005305C9">
            <w:pPr>
              <w:jc w:val="center"/>
              <w:rPr>
                <w:szCs w:val="24"/>
                <w:u w:val="none"/>
                <w:lang w:eastAsia="lv-LV"/>
              </w:rPr>
            </w:pPr>
            <w:r w:rsidRPr="005305C9">
              <w:rPr>
                <w:szCs w:val="24"/>
                <w:u w:val="none"/>
                <w:lang w:eastAsia="lv-LV"/>
              </w:rPr>
              <w:t>155.88</w:t>
            </w:r>
          </w:p>
        </w:tc>
        <w:tc>
          <w:tcPr>
            <w:tcW w:w="1276" w:type="dxa"/>
            <w:tcBorders>
              <w:top w:val="nil"/>
              <w:left w:val="nil"/>
              <w:bottom w:val="single" w:sz="4" w:space="0" w:color="auto"/>
              <w:right w:val="single" w:sz="4" w:space="0" w:color="auto"/>
            </w:tcBorders>
            <w:noWrap/>
            <w:vAlign w:val="center"/>
            <w:hideMark/>
          </w:tcPr>
          <w:p w14:paraId="035CE0C0" w14:textId="77777777" w:rsidR="005305C9" w:rsidRPr="005305C9" w:rsidRDefault="005305C9" w:rsidP="005305C9">
            <w:pPr>
              <w:jc w:val="center"/>
              <w:rPr>
                <w:szCs w:val="24"/>
                <w:u w:val="none"/>
                <w:lang w:eastAsia="lv-LV"/>
              </w:rPr>
            </w:pPr>
            <w:r w:rsidRPr="005305C9">
              <w:rPr>
                <w:szCs w:val="24"/>
                <w:u w:val="none"/>
                <w:lang w:eastAsia="lv-LV"/>
              </w:rPr>
              <w:t>31</w:t>
            </w:r>
          </w:p>
        </w:tc>
      </w:tr>
      <w:tr w:rsidR="005305C9" w:rsidRPr="005305C9" w14:paraId="0E843439"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73BF1664" w14:textId="77777777" w:rsidR="005305C9" w:rsidRPr="005305C9" w:rsidRDefault="005305C9" w:rsidP="005305C9">
            <w:pPr>
              <w:jc w:val="right"/>
              <w:rPr>
                <w:szCs w:val="24"/>
                <w:u w:val="none"/>
                <w:lang w:eastAsia="lv-LV"/>
              </w:rPr>
            </w:pPr>
            <w:r w:rsidRPr="005305C9">
              <w:rPr>
                <w:szCs w:val="24"/>
                <w:u w:val="none"/>
                <w:lang w:eastAsia="lv-LV"/>
              </w:rPr>
              <w:t>25.09.2029</w:t>
            </w:r>
          </w:p>
        </w:tc>
        <w:tc>
          <w:tcPr>
            <w:tcW w:w="856" w:type="dxa"/>
            <w:tcBorders>
              <w:top w:val="nil"/>
              <w:left w:val="nil"/>
              <w:bottom w:val="single" w:sz="4" w:space="0" w:color="auto"/>
              <w:right w:val="single" w:sz="4" w:space="0" w:color="auto"/>
            </w:tcBorders>
            <w:noWrap/>
            <w:vAlign w:val="center"/>
            <w:hideMark/>
          </w:tcPr>
          <w:p w14:paraId="04CAE554"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76CC89AD" w14:textId="77777777" w:rsidR="005305C9" w:rsidRPr="005305C9" w:rsidRDefault="005305C9" w:rsidP="005305C9">
            <w:pPr>
              <w:jc w:val="center"/>
              <w:rPr>
                <w:szCs w:val="24"/>
                <w:u w:val="none"/>
                <w:lang w:eastAsia="lv-LV"/>
              </w:rPr>
            </w:pPr>
            <w:r w:rsidRPr="005305C9">
              <w:rPr>
                <w:szCs w:val="24"/>
                <w:u w:val="none"/>
                <w:lang w:eastAsia="lv-LV"/>
              </w:rPr>
              <w:t>1891.50</w:t>
            </w:r>
          </w:p>
        </w:tc>
        <w:tc>
          <w:tcPr>
            <w:tcW w:w="1296" w:type="dxa"/>
            <w:tcBorders>
              <w:top w:val="nil"/>
              <w:left w:val="nil"/>
              <w:bottom w:val="single" w:sz="4" w:space="0" w:color="auto"/>
              <w:right w:val="single" w:sz="4" w:space="0" w:color="auto"/>
            </w:tcBorders>
            <w:noWrap/>
            <w:vAlign w:val="center"/>
            <w:hideMark/>
          </w:tcPr>
          <w:p w14:paraId="1FCA9A9A" w14:textId="77777777" w:rsidR="005305C9" w:rsidRPr="005305C9" w:rsidRDefault="005305C9" w:rsidP="005305C9">
            <w:pPr>
              <w:jc w:val="center"/>
              <w:rPr>
                <w:szCs w:val="24"/>
                <w:u w:val="none"/>
                <w:lang w:eastAsia="lv-LV"/>
              </w:rPr>
            </w:pPr>
            <w:r w:rsidRPr="005305C9">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3A99B706" w14:textId="77777777" w:rsidR="005305C9" w:rsidRPr="005305C9" w:rsidRDefault="005305C9" w:rsidP="005305C9">
            <w:pPr>
              <w:jc w:val="center"/>
              <w:rPr>
                <w:szCs w:val="24"/>
                <w:u w:val="none"/>
                <w:lang w:eastAsia="lv-LV"/>
              </w:rPr>
            </w:pPr>
            <w:r w:rsidRPr="005305C9">
              <w:rPr>
                <w:szCs w:val="24"/>
                <w:u w:val="none"/>
                <w:lang w:eastAsia="lv-LV"/>
              </w:rPr>
              <w:t>9.64</w:t>
            </w:r>
          </w:p>
        </w:tc>
        <w:tc>
          <w:tcPr>
            <w:tcW w:w="1835" w:type="dxa"/>
            <w:tcBorders>
              <w:top w:val="nil"/>
              <w:left w:val="nil"/>
              <w:bottom w:val="single" w:sz="4" w:space="0" w:color="auto"/>
              <w:right w:val="single" w:sz="4" w:space="0" w:color="auto"/>
            </w:tcBorders>
            <w:noWrap/>
            <w:vAlign w:val="center"/>
            <w:hideMark/>
          </w:tcPr>
          <w:p w14:paraId="360F3A0C" w14:textId="77777777" w:rsidR="005305C9" w:rsidRPr="005305C9" w:rsidRDefault="005305C9" w:rsidP="005305C9">
            <w:pPr>
              <w:jc w:val="center"/>
              <w:rPr>
                <w:szCs w:val="24"/>
                <w:u w:val="none"/>
                <w:lang w:eastAsia="lv-LV"/>
              </w:rPr>
            </w:pPr>
            <w:r w:rsidRPr="005305C9">
              <w:rPr>
                <w:szCs w:val="24"/>
                <w:u w:val="none"/>
                <w:lang w:eastAsia="lv-LV"/>
              </w:rPr>
              <w:t>155.14</w:t>
            </w:r>
          </w:p>
        </w:tc>
        <w:tc>
          <w:tcPr>
            <w:tcW w:w="1276" w:type="dxa"/>
            <w:tcBorders>
              <w:top w:val="nil"/>
              <w:left w:val="nil"/>
              <w:bottom w:val="single" w:sz="4" w:space="0" w:color="auto"/>
              <w:right w:val="single" w:sz="4" w:space="0" w:color="auto"/>
            </w:tcBorders>
            <w:noWrap/>
            <w:vAlign w:val="center"/>
            <w:hideMark/>
          </w:tcPr>
          <w:p w14:paraId="0132A22C" w14:textId="77777777" w:rsidR="005305C9" w:rsidRPr="005305C9" w:rsidRDefault="005305C9" w:rsidP="005305C9">
            <w:pPr>
              <w:jc w:val="center"/>
              <w:rPr>
                <w:szCs w:val="24"/>
                <w:u w:val="none"/>
                <w:lang w:eastAsia="lv-LV"/>
              </w:rPr>
            </w:pPr>
            <w:r w:rsidRPr="005305C9">
              <w:rPr>
                <w:szCs w:val="24"/>
                <w:u w:val="none"/>
                <w:lang w:eastAsia="lv-LV"/>
              </w:rPr>
              <w:t>31</w:t>
            </w:r>
          </w:p>
        </w:tc>
      </w:tr>
      <w:tr w:rsidR="005305C9" w:rsidRPr="005305C9" w14:paraId="64A714A8"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00D43811" w14:textId="77777777" w:rsidR="005305C9" w:rsidRPr="005305C9" w:rsidRDefault="005305C9" w:rsidP="005305C9">
            <w:pPr>
              <w:jc w:val="right"/>
              <w:rPr>
                <w:szCs w:val="24"/>
                <w:u w:val="none"/>
                <w:lang w:eastAsia="lv-LV"/>
              </w:rPr>
            </w:pPr>
            <w:r w:rsidRPr="005305C9">
              <w:rPr>
                <w:szCs w:val="24"/>
                <w:u w:val="none"/>
                <w:lang w:eastAsia="lv-LV"/>
              </w:rPr>
              <w:t>25.10.2029</w:t>
            </w:r>
          </w:p>
        </w:tc>
        <w:tc>
          <w:tcPr>
            <w:tcW w:w="856" w:type="dxa"/>
            <w:tcBorders>
              <w:top w:val="nil"/>
              <w:left w:val="nil"/>
              <w:bottom w:val="single" w:sz="4" w:space="0" w:color="auto"/>
              <w:right w:val="single" w:sz="4" w:space="0" w:color="auto"/>
            </w:tcBorders>
            <w:noWrap/>
            <w:vAlign w:val="center"/>
            <w:hideMark/>
          </w:tcPr>
          <w:p w14:paraId="68779C7B"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4FBB1B00" w14:textId="77777777" w:rsidR="005305C9" w:rsidRPr="005305C9" w:rsidRDefault="005305C9" w:rsidP="005305C9">
            <w:pPr>
              <w:jc w:val="center"/>
              <w:rPr>
                <w:szCs w:val="24"/>
                <w:u w:val="none"/>
                <w:lang w:eastAsia="lv-LV"/>
              </w:rPr>
            </w:pPr>
            <w:r w:rsidRPr="005305C9">
              <w:rPr>
                <w:szCs w:val="24"/>
                <w:u w:val="none"/>
                <w:lang w:eastAsia="lv-LV"/>
              </w:rPr>
              <w:t>1746.00</w:t>
            </w:r>
          </w:p>
        </w:tc>
        <w:tc>
          <w:tcPr>
            <w:tcW w:w="1296" w:type="dxa"/>
            <w:tcBorders>
              <w:top w:val="nil"/>
              <w:left w:val="nil"/>
              <w:bottom w:val="single" w:sz="4" w:space="0" w:color="auto"/>
              <w:right w:val="single" w:sz="4" w:space="0" w:color="auto"/>
            </w:tcBorders>
            <w:noWrap/>
            <w:vAlign w:val="center"/>
            <w:hideMark/>
          </w:tcPr>
          <w:p w14:paraId="5807A371" w14:textId="77777777" w:rsidR="005305C9" w:rsidRPr="005305C9" w:rsidRDefault="005305C9" w:rsidP="005305C9">
            <w:pPr>
              <w:jc w:val="center"/>
              <w:rPr>
                <w:szCs w:val="24"/>
                <w:u w:val="none"/>
                <w:lang w:eastAsia="lv-LV"/>
              </w:rPr>
            </w:pPr>
            <w:r w:rsidRPr="005305C9">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38161B17" w14:textId="77777777" w:rsidR="005305C9" w:rsidRPr="005305C9" w:rsidRDefault="005305C9" w:rsidP="005305C9">
            <w:pPr>
              <w:jc w:val="center"/>
              <w:rPr>
                <w:szCs w:val="24"/>
                <w:u w:val="none"/>
                <w:lang w:eastAsia="lv-LV"/>
              </w:rPr>
            </w:pPr>
            <w:r w:rsidRPr="005305C9">
              <w:rPr>
                <w:szCs w:val="24"/>
                <w:u w:val="none"/>
                <w:lang w:eastAsia="lv-LV"/>
              </w:rPr>
              <w:t>8.61</w:t>
            </w:r>
          </w:p>
        </w:tc>
        <w:tc>
          <w:tcPr>
            <w:tcW w:w="1835" w:type="dxa"/>
            <w:tcBorders>
              <w:top w:val="nil"/>
              <w:left w:val="nil"/>
              <w:bottom w:val="single" w:sz="4" w:space="0" w:color="auto"/>
              <w:right w:val="single" w:sz="4" w:space="0" w:color="auto"/>
            </w:tcBorders>
            <w:noWrap/>
            <w:vAlign w:val="center"/>
            <w:hideMark/>
          </w:tcPr>
          <w:p w14:paraId="431A108E" w14:textId="77777777" w:rsidR="005305C9" w:rsidRPr="005305C9" w:rsidRDefault="005305C9" w:rsidP="005305C9">
            <w:pPr>
              <w:jc w:val="center"/>
              <w:rPr>
                <w:szCs w:val="24"/>
                <w:u w:val="none"/>
                <w:lang w:eastAsia="lv-LV"/>
              </w:rPr>
            </w:pPr>
            <w:r w:rsidRPr="005305C9">
              <w:rPr>
                <w:szCs w:val="24"/>
                <w:u w:val="none"/>
                <w:lang w:eastAsia="lv-LV"/>
              </w:rPr>
              <w:t>154.11</w:t>
            </w:r>
          </w:p>
        </w:tc>
        <w:tc>
          <w:tcPr>
            <w:tcW w:w="1276" w:type="dxa"/>
            <w:tcBorders>
              <w:top w:val="nil"/>
              <w:left w:val="nil"/>
              <w:bottom w:val="single" w:sz="4" w:space="0" w:color="auto"/>
              <w:right w:val="single" w:sz="4" w:space="0" w:color="auto"/>
            </w:tcBorders>
            <w:noWrap/>
            <w:vAlign w:val="center"/>
            <w:hideMark/>
          </w:tcPr>
          <w:p w14:paraId="59F9F133" w14:textId="77777777" w:rsidR="005305C9" w:rsidRPr="005305C9" w:rsidRDefault="005305C9" w:rsidP="005305C9">
            <w:pPr>
              <w:jc w:val="center"/>
              <w:rPr>
                <w:szCs w:val="24"/>
                <w:u w:val="none"/>
                <w:lang w:eastAsia="lv-LV"/>
              </w:rPr>
            </w:pPr>
            <w:r w:rsidRPr="005305C9">
              <w:rPr>
                <w:szCs w:val="24"/>
                <w:u w:val="none"/>
                <w:lang w:eastAsia="lv-LV"/>
              </w:rPr>
              <w:t>30</w:t>
            </w:r>
          </w:p>
        </w:tc>
      </w:tr>
      <w:tr w:rsidR="005305C9" w:rsidRPr="005305C9" w14:paraId="1E64A3C0"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78D056C8" w14:textId="77777777" w:rsidR="005305C9" w:rsidRPr="005305C9" w:rsidRDefault="005305C9" w:rsidP="005305C9">
            <w:pPr>
              <w:jc w:val="right"/>
              <w:rPr>
                <w:szCs w:val="24"/>
                <w:u w:val="none"/>
                <w:lang w:eastAsia="lv-LV"/>
              </w:rPr>
            </w:pPr>
            <w:r w:rsidRPr="005305C9">
              <w:rPr>
                <w:szCs w:val="24"/>
                <w:u w:val="none"/>
                <w:lang w:eastAsia="lv-LV"/>
              </w:rPr>
              <w:t>25.11.2029</w:t>
            </w:r>
          </w:p>
        </w:tc>
        <w:tc>
          <w:tcPr>
            <w:tcW w:w="856" w:type="dxa"/>
            <w:tcBorders>
              <w:top w:val="nil"/>
              <w:left w:val="nil"/>
              <w:bottom w:val="single" w:sz="4" w:space="0" w:color="auto"/>
              <w:right w:val="single" w:sz="4" w:space="0" w:color="auto"/>
            </w:tcBorders>
            <w:noWrap/>
            <w:vAlign w:val="center"/>
            <w:hideMark/>
          </w:tcPr>
          <w:p w14:paraId="6B9E2A1E"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2DC2BDA8" w14:textId="77777777" w:rsidR="005305C9" w:rsidRPr="005305C9" w:rsidRDefault="005305C9" w:rsidP="005305C9">
            <w:pPr>
              <w:jc w:val="center"/>
              <w:rPr>
                <w:szCs w:val="24"/>
                <w:u w:val="none"/>
                <w:lang w:eastAsia="lv-LV"/>
              </w:rPr>
            </w:pPr>
            <w:r w:rsidRPr="005305C9">
              <w:rPr>
                <w:szCs w:val="24"/>
                <w:u w:val="none"/>
                <w:lang w:eastAsia="lv-LV"/>
              </w:rPr>
              <w:t>1600.50</w:t>
            </w:r>
          </w:p>
        </w:tc>
        <w:tc>
          <w:tcPr>
            <w:tcW w:w="1296" w:type="dxa"/>
            <w:tcBorders>
              <w:top w:val="nil"/>
              <w:left w:val="nil"/>
              <w:bottom w:val="single" w:sz="4" w:space="0" w:color="auto"/>
              <w:right w:val="single" w:sz="4" w:space="0" w:color="auto"/>
            </w:tcBorders>
            <w:noWrap/>
            <w:vAlign w:val="center"/>
            <w:hideMark/>
          </w:tcPr>
          <w:p w14:paraId="22F29A25" w14:textId="77777777" w:rsidR="005305C9" w:rsidRPr="005305C9" w:rsidRDefault="005305C9" w:rsidP="005305C9">
            <w:pPr>
              <w:jc w:val="center"/>
              <w:rPr>
                <w:szCs w:val="24"/>
                <w:u w:val="none"/>
                <w:lang w:eastAsia="lv-LV"/>
              </w:rPr>
            </w:pPr>
            <w:r w:rsidRPr="005305C9">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50103530" w14:textId="77777777" w:rsidR="005305C9" w:rsidRPr="005305C9" w:rsidRDefault="005305C9" w:rsidP="005305C9">
            <w:pPr>
              <w:jc w:val="center"/>
              <w:rPr>
                <w:szCs w:val="24"/>
                <w:u w:val="none"/>
                <w:lang w:eastAsia="lv-LV"/>
              </w:rPr>
            </w:pPr>
            <w:r w:rsidRPr="005305C9">
              <w:rPr>
                <w:szCs w:val="24"/>
                <w:u w:val="none"/>
                <w:lang w:eastAsia="lv-LV"/>
              </w:rPr>
              <w:t>8.16</w:t>
            </w:r>
          </w:p>
        </w:tc>
        <w:tc>
          <w:tcPr>
            <w:tcW w:w="1835" w:type="dxa"/>
            <w:tcBorders>
              <w:top w:val="nil"/>
              <w:left w:val="nil"/>
              <w:bottom w:val="single" w:sz="4" w:space="0" w:color="auto"/>
              <w:right w:val="single" w:sz="4" w:space="0" w:color="auto"/>
            </w:tcBorders>
            <w:noWrap/>
            <w:vAlign w:val="center"/>
            <w:hideMark/>
          </w:tcPr>
          <w:p w14:paraId="18D551AD" w14:textId="77777777" w:rsidR="005305C9" w:rsidRPr="005305C9" w:rsidRDefault="005305C9" w:rsidP="005305C9">
            <w:pPr>
              <w:jc w:val="center"/>
              <w:rPr>
                <w:szCs w:val="24"/>
                <w:u w:val="none"/>
                <w:lang w:eastAsia="lv-LV"/>
              </w:rPr>
            </w:pPr>
            <w:r w:rsidRPr="005305C9">
              <w:rPr>
                <w:szCs w:val="24"/>
                <w:u w:val="none"/>
                <w:lang w:eastAsia="lv-LV"/>
              </w:rPr>
              <w:t>153.66</w:t>
            </w:r>
          </w:p>
        </w:tc>
        <w:tc>
          <w:tcPr>
            <w:tcW w:w="1276" w:type="dxa"/>
            <w:tcBorders>
              <w:top w:val="nil"/>
              <w:left w:val="nil"/>
              <w:bottom w:val="single" w:sz="4" w:space="0" w:color="auto"/>
              <w:right w:val="single" w:sz="4" w:space="0" w:color="auto"/>
            </w:tcBorders>
            <w:noWrap/>
            <w:vAlign w:val="center"/>
            <w:hideMark/>
          </w:tcPr>
          <w:p w14:paraId="4AAB0827" w14:textId="77777777" w:rsidR="005305C9" w:rsidRPr="005305C9" w:rsidRDefault="005305C9" w:rsidP="005305C9">
            <w:pPr>
              <w:jc w:val="center"/>
              <w:rPr>
                <w:szCs w:val="24"/>
                <w:u w:val="none"/>
                <w:lang w:eastAsia="lv-LV"/>
              </w:rPr>
            </w:pPr>
            <w:r w:rsidRPr="005305C9">
              <w:rPr>
                <w:szCs w:val="24"/>
                <w:u w:val="none"/>
                <w:lang w:eastAsia="lv-LV"/>
              </w:rPr>
              <w:t>31</w:t>
            </w:r>
          </w:p>
        </w:tc>
      </w:tr>
      <w:tr w:rsidR="005305C9" w:rsidRPr="005305C9" w14:paraId="1520018D"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15EABF97" w14:textId="77777777" w:rsidR="005305C9" w:rsidRPr="005305C9" w:rsidRDefault="005305C9" w:rsidP="005305C9">
            <w:pPr>
              <w:jc w:val="right"/>
              <w:rPr>
                <w:szCs w:val="24"/>
                <w:u w:val="none"/>
                <w:lang w:eastAsia="lv-LV"/>
              </w:rPr>
            </w:pPr>
            <w:r w:rsidRPr="005305C9">
              <w:rPr>
                <w:szCs w:val="24"/>
                <w:u w:val="none"/>
                <w:lang w:eastAsia="lv-LV"/>
              </w:rPr>
              <w:t>25.12.2029</w:t>
            </w:r>
          </w:p>
        </w:tc>
        <w:tc>
          <w:tcPr>
            <w:tcW w:w="856" w:type="dxa"/>
            <w:tcBorders>
              <w:top w:val="nil"/>
              <w:left w:val="nil"/>
              <w:bottom w:val="single" w:sz="4" w:space="0" w:color="auto"/>
              <w:right w:val="single" w:sz="4" w:space="0" w:color="auto"/>
            </w:tcBorders>
            <w:noWrap/>
            <w:vAlign w:val="center"/>
            <w:hideMark/>
          </w:tcPr>
          <w:p w14:paraId="69C4B83A"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3ADC8800" w14:textId="77777777" w:rsidR="005305C9" w:rsidRPr="005305C9" w:rsidRDefault="005305C9" w:rsidP="005305C9">
            <w:pPr>
              <w:jc w:val="center"/>
              <w:rPr>
                <w:szCs w:val="24"/>
                <w:u w:val="none"/>
                <w:lang w:eastAsia="lv-LV"/>
              </w:rPr>
            </w:pPr>
            <w:r w:rsidRPr="005305C9">
              <w:rPr>
                <w:szCs w:val="24"/>
                <w:u w:val="none"/>
                <w:lang w:eastAsia="lv-LV"/>
              </w:rPr>
              <w:t>1455.00</w:t>
            </w:r>
          </w:p>
        </w:tc>
        <w:tc>
          <w:tcPr>
            <w:tcW w:w="1296" w:type="dxa"/>
            <w:tcBorders>
              <w:top w:val="nil"/>
              <w:left w:val="nil"/>
              <w:bottom w:val="single" w:sz="4" w:space="0" w:color="auto"/>
              <w:right w:val="single" w:sz="4" w:space="0" w:color="auto"/>
            </w:tcBorders>
            <w:noWrap/>
            <w:vAlign w:val="center"/>
            <w:hideMark/>
          </w:tcPr>
          <w:p w14:paraId="395A364D" w14:textId="77777777" w:rsidR="005305C9" w:rsidRPr="005305C9" w:rsidRDefault="005305C9" w:rsidP="005305C9">
            <w:pPr>
              <w:jc w:val="center"/>
              <w:rPr>
                <w:szCs w:val="24"/>
                <w:u w:val="none"/>
                <w:lang w:eastAsia="lv-LV"/>
              </w:rPr>
            </w:pPr>
            <w:r w:rsidRPr="005305C9">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54E1FAB1" w14:textId="77777777" w:rsidR="005305C9" w:rsidRPr="005305C9" w:rsidRDefault="005305C9" w:rsidP="005305C9">
            <w:pPr>
              <w:jc w:val="center"/>
              <w:rPr>
                <w:szCs w:val="24"/>
                <w:u w:val="none"/>
                <w:lang w:eastAsia="lv-LV"/>
              </w:rPr>
            </w:pPr>
            <w:r w:rsidRPr="005305C9">
              <w:rPr>
                <w:szCs w:val="24"/>
                <w:u w:val="none"/>
                <w:lang w:eastAsia="lv-LV"/>
              </w:rPr>
              <w:t>7.18</w:t>
            </w:r>
          </w:p>
        </w:tc>
        <w:tc>
          <w:tcPr>
            <w:tcW w:w="1835" w:type="dxa"/>
            <w:tcBorders>
              <w:top w:val="nil"/>
              <w:left w:val="nil"/>
              <w:bottom w:val="single" w:sz="4" w:space="0" w:color="auto"/>
              <w:right w:val="single" w:sz="4" w:space="0" w:color="auto"/>
            </w:tcBorders>
            <w:noWrap/>
            <w:vAlign w:val="center"/>
            <w:hideMark/>
          </w:tcPr>
          <w:p w14:paraId="7C5B4684" w14:textId="77777777" w:rsidR="005305C9" w:rsidRPr="005305C9" w:rsidRDefault="005305C9" w:rsidP="005305C9">
            <w:pPr>
              <w:jc w:val="center"/>
              <w:rPr>
                <w:szCs w:val="24"/>
                <w:u w:val="none"/>
                <w:lang w:eastAsia="lv-LV"/>
              </w:rPr>
            </w:pPr>
            <w:r w:rsidRPr="005305C9">
              <w:rPr>
                <w:szCs w:val="24"/>
                <w:u w:val="none"/>
                <w:lang w:eastAsia="lv-LV"/>
              </w:rPr>
              <w:t>152.68</w:t>
            </w:r>
          </w:p>
        </w:tc>
        <w:tc>
          <w:tcPr>
            <w:tcW w:w="1276" w:type="dxa"/>
            <w:tcBorders>
              <w:top w:val="nil"/>
              <w:left w:val="nil"/>
              <w:bottom w:val="single" w:sz="4" w:space="0" w:color="auto"/>
              <w:right w:val="single" w:sz="4" w:space="0" w:color="auto"/>
            </w:tcBorders>
            <w:noWrap/>
            <w:vAlign w:val="center"/>
            <w:hideMark/>
          </w:tcPr>
          <w:p w14:paraId="54AD3D93" w14:textId="77777777" w:rsidR="005305C9" w:rsidRPr="005305C9" w:rsidRDefault="005305C9" w:rsidP="005305C9">
            <w:pPr>
              <w:jc w:val="center"/>
              <w:rPr>
                <w:szCs w:val="24"/>
                <w:u w:val="none"/>
                <w:lang w:eastAsia="lv-LV"/>
              </w:rPr>
            </w:pPr>
            <w:r w:rsidRPr="005305C9">
              <w:rPr>
                <w:szCs w:val="24"/>
                <w:u w:val="none"/>
                <w:lang w:eastAsia="lv-LV"/>
              </w:rPr>
              <w:t>30</w:t>
            </w:r>
          </w:p>
        </w:tc>
      </w:tr>
      <w:tr w:rsidR="005305C9" w:rsidRPr="005305C9" w14:paraId="23D838A7"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07E84D33" w14:textId="77777777" w:rsidR="005305C9" w:rsidRPr="005305C9" w:rsidRDefault="005305C9" w:rsidP="005305C9">
            <w:pPr>
              <w:jc w:val="right"/>
              <w:rPr>
                <w:szCs w:val="24"/>
                <w:u w:val="none"/>
                <w:lang w:eastAsia="lv-LV"/>
              </w:rPr>
            </w:pPr>
            <w:r w:rsidRPr="005305C9">
              <w:rPr>
                <w:szCs w:val="24"/>
                <w:u w:val="none"/>
                <w:lang w:eastAsia="lv-LV"/>
              </w:rPr>
              <w:t>25.01.2030</w:t>
            </w:r>
          </w:p>
        </w:tc>
        <w:tc>
          <w:tcPr>
            <w:tcW w:w="856" w:type="dxa"/>
            <w:tcBorders>
              <w:top w:val="nil"/>
              <w:left w:val="nil"/>
              <w:bottom w:val="single" w:sz="4" w:space="0" w:color="auto"/>
              <w:right w:val="single" w:sz="4" w:space="0" w:color="auto"/>
            </w:tcBorders>
            <w:noWrap/>
            <w:vAlign w:val="center"/>
            <w:hideMark/>
          </w:tcPr>
          <w:p w14:paraId="75E6623C"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2253874B" w14:textId="77777777" w:rsidR="005305C9" w:rsidRPr="005305C9" w:rsidRDefault="005305C9" w:rsidP="005305C9">
            <w:pPr>
              <w:jc w:val="center"/>
              <w:rPr>
                <w:szCs w:val="24"/>
                <w:u w:val="none"/>
                <w:lang w:eastAsia="lv-LV"/>
              </w:rPr>
            </w:pPr>
            <w:r w:rsidRPr="005305C9">
              <w:rPr>
                <w:szCs w:val="24"/>
                <w:u w:val="none"/>
                <w:lang w:eastAsia="lv-LV"/>
              </w:rPr>
              <w:t>1309.50</w:t>
            </w:r>
          </w:p>
        </w:tc>
        <w:tc>
          <w:tcPr>
            <w:tcW w:w="1296" w:type="dxa"/>
            <w:tcBorders>
              <w:top w:val="nil"/>
              <w:left w:val="nil"/>
              <w:bottom w:val="single" w:sz="4" w:space="0" w:color="auto"/>
              <w:right w:val="single" w:sz="4" w:space="0" w:color="auto"/>
            </w:tcBorders>
            <w:noWrap/>
            <w:vAlign w:val="center"/>
            <w:hideMark/>
          </w:tcPr>
          <w:p w14:paraId="797A0682" w14:textId="77777777" w:rsidR="005305C9" w:rsidRPr="005305C9" w:rsidRDefault="005305C9" w:rsidP="005305C9">
            <w:pPr>
              <w:jc w:val="center"/>
              <w:rPr>
                <w:szCs w:val="24"/>
                <w:u w:val="none"/>
                <w:lang w:eastAsia="lv-LV"/>
              </w:rPr>
            </w:pPr>
            <w:r w:rsidRPr="005305C9">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5958A741" w14:textId="77777777" w:rsidR="005305C9" w:rsidRPr="005305C9" w:rsidRDefault="005305C9" w:rsidP="005305C9">
            <w:pPr>
              <w:jc w:val="center"/>
              <w:rPr>
                <w:szCs w:val="24"/>
                <w:u w:val="none"/>
                <w:lang w:eastAsia="lv-LV"/>
              </w:rPr>
            </w:pPr>
            <w:r w:rsidRPr="005305C9">
              <w:rPr>
                <w:szCs w:val="24"/>
                <w:u w:val="none"/>
                <w:lang w:eastAsia="lv-LV"/>
              </w:rPr>
              <w:t>6.67</w:t>
            </w:r>
          </w:p>
        </w:tc>
        <w:tc>
          <w:tcPr>
            <w:tcW w:w="1835" w:type="dxa"/>
            <w:tcBorders>
              <w:top w:val="nil"/>
              <w:left w:val="nil"/>
              <w:bottom w:val="single" w:sz="4" w:space="0" w:color="auto"/>
              <w:right w:val="single" w:sz="4" w:space="0" w:color="auto"/>
            </w:tcBorders>
            <w:noWrap/>
            <w:vAlign w:val="center"/>
            <w:hideMark/>
          </w:tcPr>
          <w:p w14:paraId="39155689" w14:textId="77777777" w:rsidR="005305C9" w:rsidRPr="005305C9" w:rsidRDefault="005305C9" w:rsidP="005305C9">
            <w:pPr>
              <w:jc w:val="center"/>
              <w:rPr>
                <w:szCs w:val="24"/>
                <w:u w:val="none"/>
                <w:lang w:eastAsia="lv-LV"/>
              </w:rPr>
            </w:pPr>
            <w:r w:rsidRPr="005305C9">
              <w:rPr>
                <w:szCs w:val="24"/>
                <w:u w:val="none"/>
                <w:lang w:eastAsia="lv-LV"/>
              </w:rPr>
              <w:t>152.17</w:t>
            </w:r>
          </w:p>
        </w:tc>
        <w:tc>
          <w:tcPr>
            <w:tcW w:w="1276" w:type="dxa"/>
            <w:tcBorders>
              <w:top w:val="nil"/>
              <w:left w:val="nil"/>
              <w:bottom w:val="single" w:sz="4" w:space="0" w:color="auto"/>
              <w:right w:val="single" w:sz="4" w:space="0" w:color="auto"/>
            </w:tcBorders>
            <w:noWrap/>
            <w:vAlign w:val="center"/>
            <w:hideMark/>
          </w:tcPr>
          <w:p w14:paraId="02A58B28" w14:textId="77777777" w:rsidR="005305C9" w:rsidRPr="005305C9" w:rsidRDefault="005305C9" w:rsidP="005305C9">
            <w:pPr>
              <w:jc w:val="center"/>
              <w:rPr>
                <w:szCs w:val="24"/>
                <w:u w:val="none"/>
                <w:lang w:eastAsia="lv-LV"/>
              </w:rPr>
            </w:pPr>
            <w:r w:rsidRPr="005305C9">
              <w:rPr>
                <w:szCs w:val="24"/>
                <w:u w:val="none"/>
                <w:lang w:eastAsia="lv-LV"/>
              </w:rPr>
              <w:t>31</w:t>
            </w:r>
          </w:p>
        </w:tc>
      </w:tr>
      <w:tr w:rsidR="005305C9" w:rsidRPr="005305C9" w14:paraId="78F90538"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39021E36" w14:textId="77777777" w:rsidR="005305C9" w:rsidRPr="005305C9" w:rsidRDefault="005305C9" w:rsidP="005305C9">
            <w:pPr>
              <w:jc w:val="right"/>
              <w:rPr>
                <w:szCs w:val="24"/>
                <w:u w:val="none"/>
                <w:lang w:eastAsia="lv-LV"/>
              </w:rPr>
            </w:pPr>
            <w:r w:rsidRPr="005305C9">
              <w:rPr>
                <w:szCs w:val="24"/>
                <w:u w:val="none"/>
                <w:lang w:eastAsia="lv-LV"/>
              </w:rPr>
              <w:lastRenderedPageBreak/>
              <w:t>25.02.2030</w:t>
            </w:r>
          </w:p>
        </w:tc>
        <w:tc>
          <w:tcPr>
            <w:tcW w:w="856" w:type="dxa"/>
            <w:tcBorders>
              <w:top w:val="nil"/>
              <w:left w:val="nil"/>
              <w:bottom w:val="single" w:sz="4" w:space="0" w:color="auto"/>
              <w:right w:val="single" w:sz="4" w:space="0" w:color="auto"/>
            </w:tcBorders>
            <w:noWrap/>
            <w:vAlign w:val="center"/>
            <w:hideMark/>
          </w:tcPr>
          <w:p w14:paraId="214DC94C"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40302D9E" w14:textId="77777777" w:rsidR="005305C9" w:rsidRPr="005305C9" w:rsidRDefault="005305C9" w:rsidP="005305C9">
            <w:pPr>
              <w:jc w:val="center"/>
              <w:rPr>
                <w:szCs w:val="24"/>
                <w:u w:val="none"/>
                <w:lang w:eastAsia="lv-LV"/>
              </w:rPr>
            </w:pPr>
            <w:r w:rsidRPr="005305C9">
              <w:rPr>
                <w:szCs w:val="24"/>
                <w:u w:val="none"/>
                <w:lang w:eastAsia="lv-LV"/>
              </w:rPr>
              <w:t>1164.00</w:t>
            </w:r>
          </w:p>
        </w:tc>
        <w:tc>
          <w:tcPr>
            <w:tcW w:w="1296" w:type="dxa"/>
            <w:tcBorders>
              <w:top w:val="nil"/>
              <w:left w:val="nil"/>
              <w:bottom w:val="single" w:sz="4" w:space="0" w:color="auto"/>
              <w:right w:val="single" w:sz="4" w:space="0" w:color="auto"/>
            </w:tcBorders>
            <w:noWrap/>
            <w:vAlign w:val="center"/>
            <w:hideMark/>
          </w:tcPr>
          <w:p w14:paraId="1352EB68" w14:textId="77777777" w:rsidR="005305C9" w:rsidRPr="005305C9" w:rsidRDefault="005305C9" w:rsidP="005305C9">
            <w:pPr>
              <w:jc w:val="center"/>
              <w:rPr>
                <w:szCs w:val="24"/>
                <w:u w:val="none"/>
                <w:lang w:eastAsia="lv-LV"/>
              </w:rPr>
            </w:pPr>
            <w:r w:rsidRPr="005305C9">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6F1DA28F" w14:textId="77777777" w:rsidR="005305C9" w:rsidRPr="005305C9" w:rsidRDefault="005305C9" w:rsidP="005305C9">
            <w:pPr>
              <w:jc w:val="center"/>
              <w:rPr>
                <w:szCs w:val="24"/>
                <w:u w:val="none"/>
                <w:lang w:eastAsia="lv-LV"/>
              </w:rPr>
            </w:pPr>
            <w:r w:rsidRPr="005305C9">
              <w:rPr>
                <w:szCs w:val="24"/>
                <w:u w:val="none"/>
                <w:lang w:eastAsia="lv-LV"/>
              </w:rPr>
              <w:t>5.93</w:t>
            </w:r>
          </w:p>
        </w:tc>
        <w:tc>
          <w:tcPr>
            <w:tcW w:w="1835" w:type="dxa"/>
            <w:tcBorders>
              <w:top w:val="nil"/>
              <w:left w:val="nil"/>
              <w:bottom w:val="single" w:sz="4" w:space="0" w:color="auto"/>
              <w:right w:val="single" w:sz="4" w:space="0" w:color="auto"/>
            </w:tcBorders>
            <w:noWrap/>
            <w:vAlign w:val="center"/>
            <w:hideMark/>
          </w:tcPr>
          <w:p w14:paraId="5EF2477A" w14:textId="77777777" w:rsidR="005305C9" w:rsidRPr="005305C9" w:rsidRDefault="005305C9" w:rsidP="005305C9">
            <w:pPr>
              <w:jc w:val="center"/>
              <w:rPr>
                <w:szCs w:val="24"/>
                <w:u w:val="none"/>
                <w:lang w:eastAsia="lv-LV"/>
              </w:rPr>
            </w:pPr>
            <w:r w:rsidRPr="005305C9">
              <w:rPr>
                <w:szCs w:val="24"/>
                <w:u w:val="none"/>
                <w:lang w:eastAsia="lv-LV"/>
              </w:rPr>
              <w:t>151.43</w:t>
            </w:r>
          </w:p>
        </w:tc>
        <w:tc>
          <w:tcPr>
            <w:tcW w:w="1276" w:type="dxa"/>
            <w:tcBorders>
              <w:top w:val="nil"/>
              <w:left w:val="nil"/>
              <w:bottom w:val="single" w:sz="4" w:space="0" w:color="auto"/>
              <w:right w:val="single" w:sz="4" w:space="0" w:color="auto"/>
            </w:tcBorders>
            <w:noWrap/>
            <w:vAlign w:val="center"/>
            <w:hideMark/>
          </w:tcPr>
          <w:p w14:paraId="0FACF328" w14:textId="77777777" w:rsidR="005305C9" w:rsidRPr="005305C9" w:rsidRDefault="005305C9" w:rsidP="005305C9">
            <w:pPr>
              <w:jc w:val="center"/>
              <w:rPr>
                <w:szCs w:val="24"/>
                <w:u w:val="none"/>
                <w:lang w:eastAsia="lv-LV"/>
              </w:rPr>
            </w:pPr>
            <w:r w:rsidRPr="005305C9">
              <w:rPr>
                <w:szCs w:val="24"/>
                <w:u w:val="none"/>
                <w:lang w:eastAsia="lv-LV"/>
              </w:rPr>
              <w:t>31</w:t>
            </w:r>
          </w:p>
        </w:tc>
      </w:tr>
      <w:tr w:rsidR="005305C9" w:rsidRPr="005305C9" w14:paraId="62A61FE1"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044A1E52" w14:textId="77777777" w:rsidR="005305C9" w:rsidRPr="005305C9" w:rsidRDefault="005305C9" w:rsidP="005305C9">
            <w:pPr>
              <w:jc w:val="right"/>
              <w:rPr>
                <w:szCs w:val="24"/>
                <w:u w:val="none"/>
                <w:lang w:eastAsia="lv-LV"/>
              </w:rPr>
            </w:pPr>
            <w:r w:rsidRPr="005305C9">
              <w:rPr>
                <w:szCs w:val="24"/>
                <w:u w:val="none"/>
                <w:lang w:eastAsia="lv-LV"/>
              </w:rPr>
              <w:t>25.03.2030</w:t>
            </w:r>
          </w:p>
        </w:tc>
        <w:tc>
          <w:tcPr>
            <w:tcW w:w="856" w:type="dxa"/>
            <w:tcBorders>
              <w:top w:val="nil"/>
              <w:left w:val="nil"/>
              <w:bottom w:val="single" w:sz="4" w:space="0" w:color="auto"/>
              <w:right w:val="single" w:sz="4" w:space="0" w:color="auto"/>
            </w:tcBorders>
            <w:noWrap/>
            <w:vAlign w:val="center"/>
            <w:hideMark/>
          </w:tcPr>
          <w:p w14:paraId="2A79F5B3"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23D39990" w14:textId="77777777" w:rsidR="005305C9" w:rsidRPr="005305C9" w:rsidRDefault="005305C9" w:rsidP="005305C9">
            <w:pPr>
              <w:jc w:val="center"/>
              <w:rPr>
                <w:szCs w:val="24"/>
                <w:u w:val="none"/>
                <w:lang w:eastAsia="lv-LV"/>
              </w:rPr>
            </w:pPr>
            <w:r w:rsidRPr="005305C9">
              <w:rPr>
                <w:szCs w:val="24"/>
                <w:u w:val="none"/>
                <w:lang w:eastAsia="lv-LV"/>
              </w:rPr>
              <w:t>1018.50</w:t>
            </w:r>
          </w:p>
        </w:tc>
        <w:tc>
          <w:tcPr>
            <w:tcW w:w="1296" w:type="dxa"/>
            <w:tcBorders>
              <w:top w:val="nil"/>
              <w:left w:val="nil"/>
              <w:bottom w:val="single" w:sz="4" w:space="0" w:color="auto"/>
              <w:right w:val="single" w:sz="4" w:space="0" w:color="auto"/>
            </w:tcBorders>
            <w:noWrap/>
            <w:vAlign w:val="center"/>
            <w:hideMark/>
          </w:tcPr>
          <w:p w14:paraId="07B6F25F" w14:textId="77777777" w:rsidR="005305C9" w:rsidRPr="005305C9" w:rsidRDefault="005305C9" w:rsidP="005305C9">
            <w:pPr>
              <w:jc w:val="center"/>
              <w:rPr>
                <w:szCs w:val="24"/>
                <w:u w:val="none"/>
                <w:lang w:eastAsia="lv-LV"/>
              </w:rPr>
            </w:pPr>
            <w:r w:rsidRPr="005305C9">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107CDDD0" w14:textId="77777777" w:rsidR="005305C9" w:rsidRPr="005305C9" w:rsidRDefault="005305C9" w:rsidP="005305C9">
            <w:pPr>
              <w:jc w:val="center"/>
              <w:rPr>
                <w:szCs w:val="24"/>
                <w:u w:val="none"/>
                <w:lang w:eastAsia="lv-LV"/>
              </w:rPr>
            </w:pPr>
            <w:r w:rsidRPr="005305C9">
              <w:rPr>
                <w:szCs w:val="24"/>
                <w:u w:val="none"/>
                <w:lang w:eastAsia="lv-LV"/>
              </w:rPr>
              <w:t>4.69</w:t>
            </w:r>
          </w:p>
        </w:tc>
        <w:tc>
          <w:tcPr>
            <w:tcW w:w="1835" w:type="dxa"/>
            <w:tcBorders>
              <w:top w:val="nil"/>
              <w:left w:val="nil"/>
              <w:bottom w:val="single" w:sz="4" w:space="0" w:color="auto"/>
              <w:right w:val="single" w:sz="4" w:space="0" w:color="auto"/>
            </w:tcBorders>
            <w:noWrap/>
            <w:vAlign w:val="center"/>
            <w:hideMark/>
          </w:tcPr>
          <w:p w14:paraId="215629FD" w14:textId="77777777" w:rsidR="005305C9" w:rsidRPr="005305C9" w:rsidRDefault="005305C9" w:rsidP="005305C9">
            <w:pPr>
              <w:jc w:val="center"/>
              <w:rPr>
                <w:szCs w:val="24"/>
                <w:u w:val="none"/>
                <w:lang w:eastAsia="lv-LV"/>
              </w:rPr>
            </w:pPr>
            <w:r w:rsidRPr="005305C9">
              <w:rPr>
                <w:szCs w:val="24"/>
                <w:u w:val="none"/>
                <w:lang w:eastAsia="lv-LV"/>
              </w:rPr>
              <w:t>150.19</w:t>
            </w:r>
          </w:p>
        </w:tc>
        <w:tc>
          <w:tcPr>
            <w:tcW w:w="1276" w:type="dxa"/>
            <w:tcBorders>
              <w:top w:val="nil"/>
              <w:left w:val="nil"/>
              <w:bottom w:val="single" w:sz="4" w:space="0" w:color="auto"/>
              <w:right w:val="single" w:sz="4" w:space="0" w:color="auto"/>
            </w:tcBorders>
            <w:noWrap/>
            <w:vAlign w:val="center"/>
            <w:hideMark/>
          </w:tcPr>
          <w:p w14:paraId="019595F2" w14:textId="77777777" w:rsidR="005305C9" w:rsidRPr="005305C9" w:rsidRDefault="005305C9" w:rsidP="005305C9">
            <w:pPr>
              <w:jc w:val="center"/>
              <w:rPr>
                <w:szCs w:val="24"/>
                <w:u w:val="none"/>
                <w:lang w:eastAsia="lv-LV"/>
              </w:rPr>
            </w:pPr>
            <w:r w:rsidRPr="005305C9">
              <w:rPr>
                <w:szCs w:val="24"/>
                <w:u w:val="none"/>
                <w:lang w:eastAsia="lv-LV"/>
              </w:rPr>
              <w:t>28</w:t>
            </w:r>
          </w:p>
        </w:tc>
      </w:tr>
      <w:tr w:rsidR="005305C9" w:rsidRPr="005305C9" w14:paraId="478916BB"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1A21F912" w14:textId="77777777" w:rsidR="005305C9" w:rsidRPr="005305C9" w:rsidRDefault="005305C9" w:rsidP="005305C9">
            <w:pPr>
              <w:jc w:val="right"/>
              <w:rPr>
                <w:szCs w:val="24"/>
                <w:u w:val="none"/>
                <w:lang w:eastAsia="lv-LV"/>
              </w:rPr>
            </w:pPr>
            <w:r w:rsidRPr="005305C9">
              <w:rPr>
                <w:szCs w:val="24"/>
                <w:u w:val="none"/>
                <w:lang w:eastAsia="lv-LV"/>
              </w:rPr>
              <w:t>25.04.2030</w:t>
            </w:r>
          </w:p>
        </w:tc>
        <w:tc>
          <w:tcPr>
            <w:tcW w:w="856" w:type="dxa"/>
            <w:tcBorders>
              <w:top w:val="nil"/>
              <w:left w:val="nil"/>
              <w:bottom w:val="single" w:sz="4" w:space="0" w:color="auto"/>
              <w:right w:val="single" w:sz="4" w:space="0" w:color="auto"/>
            </w:tcBorders>
            <w:noWrap/>
            <w:vAlign w:val="center"/>
            <w:hideMark/>
          </w:tcPr>
          <w:p w14:paraId="245CEFEC"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1C6CF60C" w14:textId="77777777" w:rsidR="005305C9" w:rsidRPr="005305C9" w:rsidRDefault="005305C9" w:rsidP="005305C9">
            <w:pPr>
              <w:jc w:val="center"/>
              <w:rPr>
                <w:szCs w:val="24"/>
                <w:u w:val="none"/>
                <w:lang w:eastAsia="lv-LV"/>
              </w:rPr>
            </w:pPr>
            <w:r w:rsidRPr="005305C9">
              <w:rPr>
                <w:szCs w:val="24"/>
                <w:u w:val="none"/>
                <w:lang w:eastAsia="lv-LV"/>
              </w:rPr>
              <w:t>873.00</w:t>
            </w:r>
          </w:p>
        </w:tc>
        <w:tc>
          <w:tcPr>
            <w:tcW w:w="1296" w:type="dxa"/>
            <w:tcBorders>
              <w:top w:val="nil"/>
              <w:left w:val="nil"/>
              <w:bottom w:val="single" w:sz="4" w:space="0" w:color="auto"/>
              <w:right w:val="single" w:sz="4" w:space="0" w:color="auto"/>
            </w:tcBorders>
            <w:noWrap/>
            <w:vAlign w:val="center"/>
            <w:hideMark/>
          </w:tcPr>
          <w:p w14:paraId="1B27DE83" w14:textId="77777777" w:rsidR="005305C9" w:rsidRPr="005305C9" w:rsidRDefault="005305C9" w:rsidP="005305C9">
            <w:pPr>
              <w:jc w:val="center"/>
              <w:rPr>
                <w:szCs w:val="24"/>
                <w:u w:val="none"/>
                <w:lang w:eastAsia="lv-LV"/>
              </w:rPr>
            </w:pPr>
            <w:r w:rsidRPr="005305C9">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63900B40" w14:textId="77777777" w:rsidR="005305C9" w:rsidRPr="005305C9" w:rsidRDefault="005305C9" w:rsidP="005305C9">
            <w:pPr>
              <w:jc w:val="center"/>
              <w:rPr>
                <w:szCs w:val="24"/>
                <w:u w:val="none"/>
                <w:lang w:eastAsia="lv-LV"/>
              </w:rPr>
            </w:pPr>
            <w:r w:rsidRPr="005305C9">
              <w:rPr>
                <w:szCs w:val="24"/>
                <w:u w:val="none"/>
                <w:lang w:eastAsia="lv-LV"/>
              </w:rPr>
              <w:t>4.45</w:t>
            </w:r>
          </w:p>
        </w:tc>
        <w:tc>
          <w:tcPr>
            <w:tcW w:w="1835" w:type="dxa"/>
            <w:tcBorders>
              <w:top w:val="nil"/>
              <w:left w:val="nil"/>
              <w:bottom w:val="single" w:sz="4" w:space="0" w:color="auto"/>
              <w:right w:val="single" w:sz="4" w:space="0" w:color="auto"/>
            </w:tcBorders>
            <w:noWrap/>
            <w:vAlign w:val="center"/>
            <w:hideMark/>
          </w:tcPr>
          <w:p w14:paraId="280C70EA" w14:textId="77777777" w:rsidR="005305C9" w:rsidRPr="005305C9" w:rsidRDefault="005305C9" w:rsidP="005305C9">
            <w:pPr>
              <w:jc w:val="center"/>
              <w:rPr>
                <w:szCs w:val="24"/>
                <w:u w:val="none"/>
                <w:lang w:eastAsia="lv-LV"/>
              </w:rPr>
            </w:pPr>
            <w:r w:rsidRPr="005305C9">
              <w:rPr>
                <w:szCs w:val="24"/>
                <w:u w:val="none"/>
                <w:lang w:eastAsia="lv-LV"/>
              </w:rPr>
              <w:t>149.95</w:t>
            </w:r>
          </w:p>
        </w:tc>
        <w:tc>
          <w:tcPr>
            <w:tcW w:w="1276" w:type="dxa"/>
            <w:tcBorders>
              <w:top w:val="nil"/>
              <w:left w:val="nil"/>
              <w:bottom w:val="single" w:sz="4" w:space="0" w:color="auto"/>
              <w:right w:val="single" w:sz="4" w:space="0" w:color="auto"/>
            </w:tcBorders>
            <w:noWrap/>
            <w:vAlign w:val="center"/>
            <w:hideMark/>
          </w:tcPr>
          <w:p w14:paraId="0054929C" w14:textId="77777777" w:rsidR="005305C9" w:rsidRPr="005305C9" w:rsidRDefault="005305C9" w:rsidP="005305C9">
            <w:pPr>
              <w:jc w:val="center"/>
              <w:rPr>
                <w:szCs w:val="24"/>
                <w:u w:val="none"/>
                <w:lang w:eastAsia="lv-LV"/>
              </w:rPr>
            </w:pPr>
            <w:r w:rsidRPr="005305C9">
              <w:rPr>
                <w:szCs w:val="24"/>
                <w:u w:val="none"/>
                <w:lang w:eastAsia="lv-LV"/>
              </w:rPr>
              <w:t>31</w:t>
            </w:r>
          </w:p>
        </w:tc>
      </w:tr>
      <w:tr w:rsidR="005305C9" w:rsidRPr="005305C9" w14:paraId="265C8FCF"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7139D647" w14:textId="77777777" w:rsidR="005305C9" w:rsidRPr="005305C9" w:rsidRDefault="005305C9" w:rsidP="005305C9">
            <w:pPr>
              <w:jc w:val="right"/>
              <w:rPr>
                <w:szCs w:val="24"/>
                <w:u w:val="none"/>
                <w:lang w:eastAsia="lv-LV"/>
              </w:rPr>
            </w:pPr>
            <w:r w:rsidRPr="005305C9">
              <w:rPr>
                <w:szCs w:val="24"/>
                <w:u w:val="none"/>
                <w:lang w:eastAsia="lv-LV"/>
              </w:rPr>
              <w:t>25.05.2030</w:t>
            </w:r>
          </w:p>
        </w:tc>
        <w:tc>
          <w:tcPr>
            <w:tcW w:w="856" w:type="dxa"/>
            <w:tcBorders>
              <w:top w:val="nil"/>
              <w:left w:val="nil"/>
              <w:bottom w:val="single" w:sz="4" w:space="0" w:color="auto"/>
              <w:right w:val="single" w:sz="4" w:space="0" w:color="auto"/>
            </w:tcBorders>
            <w:noWrap/>
            <w:vAlign w:val="center"/>
            <w:hideMark/>
          </w:tcPr>
          <w:p w14:paraId="52DE61EB"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385F6597" w14:textId="77777777" w:rsidR="005305C9" w:rsidRPr="005305C9" w:rsidRDefault="005305C9" w:rsidP="005305C9">
            <w:pPr>
              <w:jc w:val="center"/>
              <w:rPr>
                <w:szCs w:val="24"/>
                <w:u w:val="none"/>
                <w:lang w:eastAsia="lv-LV"/>
              </w:rPr>
            </w:pPr>
            <w:r w:rsidRPr="005305C9">
              <w:rPr>
                <w:szCs w:val="24"/>
                <w:u w:val="none"/>
                <w:lang w:eastAsia="lv-LV"/>
              </w:rPr>
              <w:t>727.50</w:t>
            </w:r>
          </w:p>
        </w:tc>
        <w:tc>
          <w:tcPr>
            <w:tcW w:w="1296" w:type="dxa"/>
            <w:tcBorders>
              <w:top w:val="nil"/>
              <w:left w:val="nil"/>
              <w:bottom w:val="single" w:sz="4" w:space="0" w:color="auto"/>
              <w:right w:val="single" w:sz="4" w:space="0" w:color="auto"/>
            </w:tcBorders>
            <w:noWrap/>
            <w:vAlign w:val="center"/>
            <w:hideMark/>
          </w:tcPr>
          <w:p w14:paraId="3EC916F1" w14:textId="77777777" w:rsidR="005305C9" w:rsidRPr="005305C9" w:rsidRDefault="005305C9" w:rsidP="005305C9">
            <w:pPr>
              <w:jc w:val="center"/>
              <w:rPr>
                <w:szCs w:val="24"/>
                <w:u w:val="none"/>
                <w:lang w:eastAsia="lv-LV"/>
              </w:rPr>
            </w:pPr>
            <w:r w:rsidRPr="005305C9">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4381E129" w14:textId="77777777" w:rsidR="005305C9" w:rsidRPr="005305C9" w:rsidRDefault="005305C9" w:rsidP="005305C9">
            <w:pPr>
              <w:jc w:val="center"/>
              <w:rPr>
                <w:szCs w:val="24"/>
                <w:u w:val="none"/>
                <w:lang w:eastAsia="lv-LV"/>
              </w:rPr>
            </w:pPr>
            <w:r w:rsidRPr="005305C9">
              <w:rPr>
                <w:szCs w:val="24"/>
                <w:u w:val="none"/>
                <w:lang w:eastAsia="lv-LV"/>
              </w:rPr>
              <w:t>3.59</w:t>
            </w:r>
          </w:p>
        </w:tc>
        <w:tc>
          <w:tcPr>
            <w:tcW w:w="1835" w:type="dxa"/>
            <w:tcBorders>
              <w:top w:val="nil"/>
              <w:left w:val="nil"/>
              <w:bottom w:val="single" w:sz="4" w:space="0" w:color="auto"/>
              <w:right w:val="single" w:sz="4" w:space="0" w:color="auto"/>
            </w:tcBorders>
            <w:noWrap/>
            <w:vAlign w:val="center"/>
            <w:hideMark/>
          </w:tcPr>
          <w:p w14:paraId="68A7B1EA" w14:textId="77777777" w:rsidR="005305C9" w:rsidRPr="005305C9" w:rsidRDefault="005305C9" w:rsidP="005305C9">
            <w:pPr>
              <w:jc w:val="center"/>
              <w:rPr>
                <w:szCs w:val="24"/>
                <w:u w:val="none"/>
                <w:lang w:eastAsia="lv-LV"/>
              </w:rPr>
            </w:pPr>
            <w:r w:rsidRPr="005305C9">
              <w:rPr>
                <w:szCs w:val="24"/>
                <w:u w:val="none"/>
                <w:lang w:eastAsia="lv-LV"/>
              </w:rPr>
              <w:t>149.09</w:t>
            </w:r>
          </w:p>
        </w:tc>
        <w:tc>
          <w:tcPr>
            <w:tcW w:w="1276" w:type="dxa"/>
            <w:tcBorders>
              <w:top w:val="nil"/>
              <w:left w:val="nil"/>
              <w:bottom w:val="single" w:sz="4" w:space="0" w:color="auto"/>
              <w:right w:val="single" w:sz="4" w:space="0" w:color="auto"/>
            </w:tcBorders>
            <w:noWrap/>
            <w:vAlign w:val="center"/>
            <w:hideMark/>
          </w:tcPr>
          <w:p w14:paraId="04615DEA" w14:textId="77777777" w:rsidR="005305C9" w:rsidRPr="005305C9" w:rsidRDefault="005305C9" w:rsidP="005305C9">
            <w:pPr>
              <w:jc w:val="center"/>
              <w:rPr>
                <w:szCs w:val="24"/>
                <w:u w:val="none"/>
                <w:lang w:eastAsia="lv-LV"/>
              </w:rPr>
            </w:pPr>
            <w:r w:rsidRPr="005305C9">
              <w:rPr>
                <w:szCs w:val="24"/>
                <w:u w:val="none"/>
                <w:lang w:eastAsia="lv-LV"/>
              </w:rPr>
              <w:t>30</w:t>
            </w:r>
          </w:p>
        </w:tc>
      </w:tr>
      <w:tr w:rsidR="005305C9" w:rsidRPr="005305C9" w14:paraId="4CFC3324"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4805BBB6" w14:textId="77777777" w:rsidR="005305C9" w:rsidRPr="005305C9" w:rsidRDefault="005305C9" w:rsidP="005305C9">
            <w:pPr>
              <w:jc w:val="right"/>
              <w:rPr>
                <w:szCs w:val="24"/>
                <w:u w:val="none"/>
                <w:lang w:eastAsia="lv-LV"/>
              </w:rPr>
            </w:pPr>
            <w:r w:rsidRPr="005305C9">
              <w:rPr>
                <w:szCs w:val="24"/>
                <w:u w:val="none"/>
                <w:lang w:eastAsia="lv-LV"/>
              </w:rPr>
              <w:t>25.06.2030</w:t>
            </w:r>
          </w:p>
        </w:tc>
        <w:tc>
          <w:tcPr>
            <w:tcW w:w="856" w:type="dxa"/>
            <w:tcBorders>
              <w:top w:val="nil"/>
              <w:left w:val="nil"/>
              <w:bottom w:val="single" w:sz="4" w:space="0" w:color="auto"/>
              <w:right w:val="single" w:sz="4" w:space="0" w:color="auto"/>
            </w:tcBorders>
            <w:noWrap/>
            <w:vAlign w:val="center"/>
            <w:hideMark/>
          </w:tcPr>
          <w:p w14:paraId="1EFF01D9"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37F6954F" w14:textId="77777777" w:rsidR="005305C9" w:rsidRPr="005305C9" w:rsidRDefault="005305C9" w:rsidP="005305C9">
            <w:pPr>
              <w:jc w:val="center"/>
              <w:rPr>
                <w:szCs w:val="24"/>
                <w:u w:val="none"/>
                <w:lang w:eastAsia="lv-LV"/>
              </w:rPr>
            </w:pPr>
            <w:r w:rsidRPr="005305C9">
              <w:rPr>
                <w:szCs w:val="24"/>
                <w:u w:val="none"/>
                <w:lang w:eastAsia="lv-LV"/>
              </w:rPr>
              <w:t>582.00</w:t>
            </w:r>
          </w:p>
        </w:tc>
        <w:tc>
          <w:tcPr>
            <w:tcW w:w="1296" w:type="dxa"/>
            <w:tcBorders>
              <w:top w:val="nil"/>
              <w:left w:val="nil"/>
              <w:bottom w:val="single" w:sz="4" w:space="0" w:color="auto"/>
              <w:right w:val="single" w:sz="4" w:space="0" w:color="auto"/>
            </w:tcBorders>
            <w:noWrap/>
            <w:vAlign w:val="center"/>
            <w:hideMark/>
          </w:tcPr>
          <w:p w14:paraId="09CAC960" w14:textId="77777777" w:rsidR="005305C9" w:rsidRPr="005305C9" w:rsidRDefault="005305C9" w:rsidP="005305C9">
            <w:pPr>
              <w:jc w:val="center"/>
              <w:rPr>
                <w:szCs w:val="24"/>
                <w:u w:val="none"/>
                <w:lang w:eastAsia="lv-LV"/>
              </w:rPr>
            </w:pPr>
            <w:r w:rsidRPr="005305C9">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439C1AE7" w14:textId="77777777" w:rsidR="005305C9" w:rsidRPr="005305C9" w:rsidRDefault="005305C9" w:rsidP="005305C9">
            <w:pPr>
              <w:jc w:val="center"/>
              <w:rPr>
                <w:szCs w:val="24"/>
                <w:u w:val="none"/>
                <w:lang w:eastAsia="lv-LV"/>
              </w:rPr>
            </w:pPr>
            <w:r w:rsidRPr="005305C9">
              <w:rPr>
                <w:szCs w:val="24"/>
                <w:u w:val="none"/>
                <w:lang w:eastAsia="lv-LV"/>
              </w:rPr>
              <w:t>2.97</w:t>
            </w:r>
          </w:p>
        </w:tc>
        <w:tc>
          <w:tcPr>
            <w:tcW w:w="1835" w:type="dxa"/>
            <w:tcBorders>
              <w:top w:val="nil"/>
              <w:left w:val="nil"/>
              <w:bottom w:val="single" w:sz="4" w:space="0" w:color="auto"/>
              <w:right w:val="single" w:sz="4" w:space="0" w:color="auto"/>
            </w:tcBorders>
            <w:noWrap/>
            <w:vAlign w:val="center"/>
            <w:hideMark/>
          </w:tcPr>
          <w:p w14:paraId="56C0DE24" w14:textId="77777777" w:rsidR="005305C9" w:rsidRPr="005305C9" w:rsidRDefault="005305C9" w:rsidP="005305C9">
            <w:pPr>
              <w:jc w:val="center"/>
              <w:rPr>
                <w:szCs w:val="24"/>
                <w:u w:val="none"/>
                <w:lang w:eastAsia="lv-LV"/>
              </w:rPr>
            </w:pPr>
            <w:r w:rsidRPr="005305C9">
              <w:rPr>
                <w:szCs w:val="24"/>
                <w:u w:val="none"/>
                <w:lang w:eastAsia="lv-LV"/>
              </w:rPr>
              <w:t>148.47</w:t>
            </w:r>
          </w:p>
        </w:tc>
        <w:tc>
          <w:tcPr>
            <w:tcW w:w="1276" w:type="dxa"/>
            <w:tcBorders>
              <w:top w:val="nil"/>
              <w:left w:val="nil"/>
              <w:bottom w:val="single" w:sz="4" w:space="0" w:color="auto"/>
              <w:right w:val="single" w:sz="4" w:space="0" w:color="auto"/>
            </w:tcBorders>
            <w:noWrap/>
            <w:vAlign w:val="center"/>
            <w:hideMark/>
          </w:tcPr>
          <w:p w14:paraId="4016FD32" w14:textId="77777777" w:rsidR="005305C9" w:rsidRPr="005305C9" w:rsidRDefault="005305C9" w:rsidP="005305C9">
            <w:pPr>
              <w:jc w:val="center"/>
              <w:rPr>
                <w:szCs w:val="24"/>
                <w:u w:val="none"/>
                <w:lang w:eastAsia="lv-LV"/>
              </w:rPr>
            </w:pPr>
            <w:r w:rsidRPr="005305C9">
              <w:rPr>
                <w:szCs w:val="24"/>
                <w:u w:val="none"/>
                <w:lang w:eastAsia="lv-LV"/>
              </w:rPr>
              <w:t>31</w:t>
            </w:r>
          </w:p>
        </w:tc>
      </w:tr>
      <w:tr w:rsidR="005305C9" w:rsidRPr="005305C9" w14:paraId="3FA1B3BD"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0242CCF7" w14:textId="77777777" w:rsidR="005305C9" w:rsidRPr="005305C9" w:rsidRDefault="005305C9" w:rsidP="005305C9">
            <w:pPr>
              <w:jc w:val="right"/>
              <w:rPr>
                <w:szCs w:val="24"/>
                <w:u w:val="none"/>
                <w:lang w:eastAsia="lv-LV"/>
              </w:rPr>
            </w:pPr>
            <w:r w:rsidRPr="005305C9">
              <w:rPr>
                <w:szCs w:val="24"/>
                <w:u w:val="none"/>
                <w:lang w:eastAsia="lv-LV"/>
              </w:rPr>
              <w:t>25.07.2030</w:t>
            </w:r>
          </w:p>
        </w:tc>
        <w:tc>
          <w:tcPr>
            <w:tcW w:w="856" w:type="dxa"/>
            <w:tcBorders>
              <w:top w:val="nil"/>
              <w:left w:val="nil"/>
              <w:bottom w:val="single" w:sz="4" w:space="0" w:color="auto"/>
              <w:right w:val="single" w:sz="4" w:space="0" w:color="auto"/>
            </w:tcBorders>
            <w:noWrap/>
            <w:vAlign w:val="center"/>
            <w:hideMark/>
          </w:tcPr>
          <w:p w14:paraId="57BDCDE3"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2790531D" w14:textId="77777777" w:rsidR="005305C9" w:rsidRPr="005305C9" w:rsidRDefault="005305C9" w:rsidP="005305C9">
            <w:pPr>
              <w:jc w:val="center"/>
              <w:rPr>
                <w:szCs w:val="24"/>
                <w:u w:val="none"/>
                <w:lang w:eastAsia="lv-LV"/>
              </w:rPr>
            </w:pPr>
            <w:r w:rsidRPr="005305C9">
              <w:rPr>
                <w:szCs w:val="24"/>
                <w:u w:val="none"/>
                <w:lang w:eastAsia="lv-LV"/>
              </w:rPr>
              <w:t>436.50</w:t>
            </w:r>
          </w:p>
        </w:tc>
        <w:tc>
          <w:tcPr>
            <w:tcW w:w="1296" w:type="dxa"/>
            <w:tcBorders>
              <w:top w:val="nil"/>
              <w:left w:val="nil"/>
              <w:bottom w:val="single" w:sz="4" w:space="0" w:color="auto"/>
              <w:right w:val="single" w:sz="4" w:space="0" w:color="auto"/>
            </w:tcBorders>
            <w:noWrap/>
            <w:vAlign w:val="center"/>
            <w:hideMark/>
          </w:tcPr>
          <w:p w14:paraId="66D13B40" w14:textId="77777777" w:rsidR="005305C9" w:rsidRPr="005305C9" w:rsidRDefault="005305C9" w:rsidP="005305C9">
            <w:pPr>
              <w:jc w:val="center"/>
              <w:rPr>
                <w:szCs w:val="24"/>
                <w:u w:val="none"/>
                <w:lang w:eastAsia="lv-LV"/>
              </w:rPr>
            </w:pPr>
            <w:r w:rsidRPr="005305C9">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03DAFD8A" w14:textId="77777777" w:rsidR="005305C9" w:rsidRPr="005305C9" w:rsidRDefault="005305C9" w:rsidP="005305C9">
            <w:pPr>
              <w:jc w:val="center"/>
              <w:rPr>
                <w:szCs w:val="24"/>
                <w:u w:val="none"/>
                <w:lang w:eastAsia="lv-LV"/>
              </w:rPr>
            </w:pPr>
            <w:r w:rsidRPr="005305C9">
              <w:rPr>
                <w:szCs w:val="24"/>
                <w:u w:val="none"/>
                <w:lang w:eastAsia="lv-LV"/>
              </w:rPr>
              <w:t>2.15</w:t>
            </w:r>
          </w:p>
        </w:tc>
        <w:tc>
          <w:tcPr>
            <w:tcW w:w="1835" w:type="dxa"/>
            <w:tcBorders>
              <w:top w:val="nil"/>
              <w:left w:val="nil"/>
              <w:bottom w:val="single" w:sz="4" w:space="0" w:color="auto"/>
              <w:right w:val="single" w:sz="4" w:space="0" w:color="auto"/>
            </w:tcBorders>
            <w:noWrap/>
            <w:vAlign w:val="center"/>
            <w:hideMark/>
          </w:tcPr>
          <w:p w14:paraId="033D5135" w14:textId="77777777" w:rsidR="005305C9" w:rsidRPr="005305C9" w:rsidRDefault="005305C9" w:rsidP="005305C9">
            <w:pPr>
              <w:jc w:val="center"/>
              <w:rPr>
                <w:szCs w:val="24"/>
                <w:u w:val="none"/>
                <w:lang w:eastAsia="lv-LV"/>
              </w:rPr>
            </w:pPr>
            <w:r w:rsidRPr="005305C9">
              <w:rPr>
                <w:szCs w:val="24"/>
                <w:u w:val="none"/>
                <w:lang w:eastAsia="lv-LV"/>
              </w:rPr>
              <w:t>147.65</w:t>
            </w:r>
          </w:p>
        </w:tc>
        <w:tc>
          <w:tcPr>
            <w:tcW w:w="1276" w:type="dxa"/>
            <w:tcBorders>
              <w:top w:val="nil"/>
              <w:left w:val="nil"/>
              <w:bottom w:val="single" w:sz="4" w:space="0" w:color="auto"/>
              <w:right w:val="single" w:sz="4" w:space="0" w:color="auto"/>
            </w:tcBorders>
            <w:noWrap/>
            <w:vAlign w:val="center"/>
            <w:hideMark/>
          </w:tcPr>
          <w:p w14:paraId="626108F6" w14:textId="77777777" w:rsidR="005305C9" w:rsidRPr="005305C9" w:rsidRDefault="005305C9" w:rsidP="005305C9">
            <w:pPr>
              <w:jc w:val="center"/>
              <w:rPr>
                <w:szCs w:val="24"/>
                <w:u w:val="none"/>
                <w:lang w:eastAsia="lv-LV"/>
              </w:rPr>
            </w:pPr>
            <w:r w:rsidRPr="005305C9">
              <w:rPr>
                <w:szCs w:val="24"/>
                <w:u w:val="none"/>
                <w:lang w:eastAsia="lv-LV"/>
              </w:rPr>
              <w:t>30</w:t>
            </w:r>
          </w:p>
        </w:tc>
      </w:tr>
      <w:tr w:rsidR="005305C9" w:rsidRPr="005305C9" w14:paraId="334CC820"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3979397F" w14:textId="77777777" w:rsidR="005305C9" w:rsidRPr="005305C9" w:rsidRDefault="005305C9" w:rsidP="005305C9">
            <w:pPr>
              <w:jc w:val="right"/>
              <w:rPr>
                <w:szCs w:val="24"/>
                <w:u w:val="none"/>
                <w:lang w:eastAsia="lv-LV"/>
              </w:rPr>
            </w:pPr>
            <w:r w:rsidRPr="005305C9">
              <w:rPr>
                <w:szCs w:val="24"/>
                <w:u w:val="none"/>
                <w:lang w:eastAsia="lv-LV"/>
              </w:rPr>
              <w:t>25.08.2030</w:t>
            </w:r>
          </w:p>
        </w:tc>
        <w:tc>
          <w:tcPr>
            <w:tcW w:w="856" w:type="dxa"/>
            <w:tcBorders>
              <w:top w:val="nil"/>
              <w:left w:val="nil"/>
              <w:bottom w:val="single" w:sz="4" w:space="0" w:color="auto"/>
              <w:right w:val="single" w:sz="4" w:space="0" w:color="auto"/>
            </w:tcBorders>
            <w:noWrap/>
            <w:vAlign w:val="center"/>
            <w:hideMark/>
          </w:tcPr>
          <w:p w14:paraId="7A9F7CD3"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538493A0" w14:textId="77777777" w:rsidR="005305C9" w:rsidRPr="005305C9" w:rsidRDefault="005305C9" w:rsidP="005305C9">
            <w:pPr>
              <w:jc w:val="center"/>
              <w:rPr>
                <w:szCs w:val="24"/>
                <w:u w:val="none"/>
                <w:lang w:eastAsia="lv-LV"/>
              </w:rPr>
            </w:pPr>
            <w:r w:rsidRPr="005305C9">
              <w:rPr>
                <w:szCs w:val="24"/>
                <w:u w:val="none"/>
                <w:lang w:eastAsia="lv-LV"/>
              </w:rPr>
              <w:t>291.00</w:t>
            </w:r>
          </w:p>
        </w:tc>
        <w:tc>
          <w:tcPr>
            <w:tcW w:w="1296" w:type="dxa"/>
            <w:tcBorders>
              <w:top w:val="nil"/>
              <w:left w:val="nil"/>
              <w:bottom w:val="single" w:sz="4" w:space="0" w:color="auto"/>
              <w:right w:val="single" w:sz="4" w:space="0" w:color="auto"/>
            </w:tcBorders>
            <w:noWrap/>
            <w:vAlign w:val="center"/>
            <w:hideMark/>
          </w:tcPr>
          <w:p w14:paraId="20204D66" w14:textId="77777777" w:rsidR="005305C9" w:rsidRPr="005305C9" w:rsidRDefault="005305C9" w:rsidP="005305C9">
            <w:pPr>
              <w:jc w:val="center"/>
              <w:rPr>
                <w:szCs w:val="24"/>
                <w:u w:val="none"/>
                <w:lang w:eastAsia="lv-LV"/>
              </w:rPr>
            </w:pPr>
            <w:r w:rsidRPr="005305C9">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12460797" w14:textId="77777777" w:rsidR="005305C9" w:rsidRPr="005305C9" w:rsidRDefault="005305C9" w:rsidP="005305C9">
            <w:pPr>
              <w:jc w:val="center"/>
              <w:rPr>
                <w:szCs w:val="24"/>
                <w:u w:val="none"/>
                <w:lang w:eastAsia="lv-LV"/>
              </w:rPr>
            </w:pPr>
            <w:r w:rsidRPr="005305C9">
              <w:rPr>
                <w:szCs w:val="24"/>
                <w:u w:val="none"/>
                <w:lang w:eastAsia="lv-LV"/>
              </w:rPr>
              <w:t>1.48</w:t>
            </w:r>
          </w:p>
        </w:tc>
        <w:tc>
          <w:tcPr>
            <w:tcW w:w="1835" w:type="dxa"/>
            <w:tcBorders>
              <w:top w:val="nil"/>
              <w:left w:val="nil"/>
              <w:bottom w:val="single" w:sz="4" w:space="0" w:color="auto"/>
              <w:right w:val="single" w:sz="4" w:space="0" w:color="auto"/>
            </w:tcBorders>
            <w:noWrap/>
            <w:vAlign w:val="center"/>
            <w:hideMark/>
          </w:tcPr>
          <w:p w14:paraId="239DF4EA" w14:textId="77777777" w:rsidR="005305C9" w:rsidRPr="005305C9" w:rsidRDefault="005305C9" w:rsidP="005305C9">
            <w:pPr>
              <w:jc w:val="center"/>
              <w:rPr>
                <w:szCs w:val="24"/>
                <w:u w:val="none"/>
                <w:lang w:eastAsia="lv-LV"/>
              </w:rPr>
            </w:pPr>
            <w:r w:rsidRPr="005305C9">
              <w:rPr>
                <w:szCs w:val="24"/>
                <w:u w:val="none"/>
                <w:lang w:eastAsia="lv-LV"/>
              </w:rPr>
              <w:t>146.98</w:t>
            </w:r>
          </w:p>
        </w:tc>
        <w:tc>
          <w:tcPr>
            <w:tcW w:w="1276" w:type="dxa"/>
            <w:tcBorders>
              <w:top w:val="nil"/>
              <w:left w:val="nil"/>
              <w:bottom w:val="single" w:sz="4" w:space="0" w:color="auto"/>
              <w:right w:val="single" w:sz="4" w:space="0" w:color="auto"/>
            </w:tcBorders>
            <w:noWrap/>
            <w:vAlign w:val="center"/>
            <w:hideMark/>
          </w:tcPr>
          <w:p w14:paraId="7DC96C4D" w14:textId="77777777" w:rsidR="005305C9" w:rsidRPr="005305C9" w:rsidRDefault="005305C9" w:rsidP="005305C9">
            <w:pPr>
              <w:jc w:val="center"/>
              <w:rPr>
                <w:szCs w:val="24"/>
                <w:u w:val="none"/>
                <w:lang w:eastAsia="lv-LV"/>
              </w:rPr>
            </w:pPr>
            <w:r w:rsidRPr="005305C9">
              <w:rPr>
                <w:szCs w:val="24"/>
                <w:u w:val="none"/>
                <w:lang w:eastAsia="lv-LV"/>
              </w:rPr>
              <w:t>31</w:t>
            </w:r>
          </w:p>
        </w:tc>
      </w:tr>
      <w:tr w:rsidR="005305C9" w:rsidRPr="005305C9" w14:paraId="15AD6265"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23A63ABC" w14:textId="77777777" w:rsidR="005305C9" w:rsidRPr="005305C9" w:rsidRDefault="005305C9" w:rsidP="005305C9">
            <w:pPr>
              <w:jc w:val="right"/>
              <w:rPr>
                <w:szCs w:val="24"/>
                <w:u w:val="none"/>
                <w:lang w:eastAsia="lv-LV"/>
              </w:rPr>
            </w:pPr>
            <w:r w:rsidRPr="005305C9">
              <w:rPr>
                <w:szCs w:val="24"/>
                <w:u w:val="none"/>
                <w:lang w:eastAsia="lv-LV"/>
              </w:rPr>
              <w:t>25.09.2030</w:t>
            </w:r>
          </w:p>
        </w:tc>
        <w:tc>
          <w:tcPr>
            <w:tcW w:w="856" w:type="dxa"/>
            <w:tcBorders>
              <w:top w:val="nil"/>
              <w:left w:val="nil"/>
              <w:bottom w:val="single" w:sz="4" w:space="0" w:color="auto"/>
              <w:right w:val="single" w:sz="4" w:space="0" w:color="auto"/>
            </w:tcBorders>
            <w:noWrap/>
            <w:vAlign w:val="center"/>
            <w:hideMark/>
          </w:tcPr>
          <w:p w14:paraId="3B28003C"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089DD1A5" w14:textId="77777777" w:rsidR="005305C9" w:rsidRPr="005305C9" w:rsidRDefault="005305C9" w:rsidP="005305C9">
            <w:pPr>
              <w:jc w:val="center"/>
              <w:rPr>
                <w:szCs w:val="24"/>
                <w:u w:val="none"/>
                <w:lang w:eastAsia="lv-LV"/>
              </w:rPr>
            </w:pPr>
            <w:r w:rsidRPr="005305C9">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2980643C" w14:textId="77777777" w:rsidR="005305C9" w:rsidRPr="005305C9" w:rsidRDefault="005305C9" w:rsidP="005305C9">
            <w:pPr>
              <w:jc w:val="center"/>
              <w:rPr>
                <w:szCs w:val="24"/>
                <w:u w:val="none"/>
                <w:lang w:eastAsia="lv-LV"/>
              </w:rPr>
            </w:pPr>
            <w:r w:rsidRPr="005305C9">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3D921B9A" w14:textId="77777777" w:rsidR="005305C9" w:rsidRPr="005305C9" w:rsidRDefault="005305C9" w:rsidP="005305C9">
            <w:pPr>
              <w:jc w:val="center"/>
              <w:rPr>
                <w:szCs w:val="24"/>
                <w:u w:val="none"/>
                <w:lang w:eastAsia="lv-LV"/>
              </w:rPr>
            </w:pPr>
            <w:r w:rsidRPr="005305C9">
              <w:rPr>
                <w:szCs w:val="24"/>
                <w:u w:val="none"/>
                <w:lang w:eastAsia="lv-LV"/>
              </w:rPr>
              <w:t>0.74</w:t>
            </w:r>
          </w:p>
        </w:tc>
        <w:tc>
          <w:tcPr>
            <w:tcW w:w="1835" w:type="dxa"/>
            <w:tcBorders>
              <w:top w:val="nil"/>
              <w:left w:val="nil"/>
              <w:bottom w:val="single" w:sz="4" w:space="0" w:color="auto"/>
              <w:right w:val="single" w:sz="4" w:space="0" w:color="auto"/>
            </w:tcBorders>
            <w:noWrap/>
            <w:vAlign w:val="center"/>
            <w:hideMark/>
          </w:tcPr>
          <w:p w14:paraId="2939B990" w14:textId="77777777" w:rsidR="005305C9" w:rsidRPr="005305C9" w:rsidRDefault="005305C9" w:rsidP="005305C9">
            <w:pPr>
              <w:jc w:val="center"/>
              <w:rPr>
                <w:szCs w:val="24"/>
                <w:u w:val="none"/>
                <w:lang w:eastAsia="lv-LV"/>
              </w:rPr>
            </w:pPr>
            <w:r w:rsidRPr="005305C9">
              <w:rPr>
                <w:szCs w:val="24"/>
                <w:u w:val="none"/>
                <w:lang w:eastAsia="lv-LV"/>
              </w:rPr>
              <w:t>146.24</w:t>
            </w:r>
          </w:p>
        </w:tc>
        <w:tc>
          <w:tcPr>
            <w:tcW w:w="1276" w:type="dxa"/>
            <w:tcBorders>
              <w:top w:val="nil"/>
              <w:left w:val="nil"/>
              <w:bottom w:val="single" w:sz="4" w:space="0" w:color="auto"/>
              <w:right w:val="single" w:sz="4" w:space="0" w:color="auto"/>
            </w:tcBorders>
            <w:noWrap/>
            <w:vAlign w:val="center"/>
            <w:hideMark/>
          </w:tcPr>
          <w:p w14:paraId="2690A241" w14:textId="77777777" w:rsidR="005305C9" w:rsidRPr="005305C9" w:rsidRDefault="005305C9" w:rsidP="005305C9">
            <w:pPr>
              <w:jc w:val="center"/>
              <w:rPr>
                <w:szCs w:val="24"/>
                <w:u w:val="none"/>
                <w:lang w:eastAsia="lv-LV"/>
              </w:rPr>
            </w:pPr>
            <w:r w:rsidRPr="005305C9">
              <w:rPr>
                <w:szCs w:val="24"/>
                <w:u w:val="none"/>
                <w:lang w:eastAsia="lv-LV"/>
              </w:rPr>
              <w:t>31</w:t>
            </w:r>
          </w:p>
        </w:tc>
      </w:tr>
      <w:tr w:rsidR="005305C9" w:rsidRPr="005305C9" w14:paraId="443C9117" w14:textId="77777777" w:rsidTr="003A6093">
        <w:trPr>
          <w:trHeight w:val="315"/>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37A47ACF" w14:textId="77777777" w:rsidR="005305C9" w:rsidRPr="005305C9" w:rsidRDefault="005305C9" w:rsidP="005305C9">
            <w:pPr>
              <w:rPr>
                <w:b/>
                <w:bCs/>
                <w:szCs w:val="24"/>
                <w:u w:val="none"/>
                <w:lang w:eastAsia="lv-LV"/>
              </w:rPr>
            </w:pPr>
            <w:r w:rsidRPr="005305C9">
              <w:rPr>
                <w:b/>
                <w:bCs/>
                <w:szCs w:val="24"/>
                <w:u w:val="none"/>
                <w:lang w:eastAsia="lv-LV"/>
              </w:rPr>
              <w:t>KOPĀ</w:t>
            </w:r>
          </w:p>
        </w:tc>
        <w:tc>
          <w:tcPr>
            <w:tcW w:w="856" w:type="dxa"/>
            <w:tcBorders>
              <w:top w:val="nil"/>
              <w:left w:val="nil"/>
              <w:bottom w:val="single" w:sz="4" w:space="0" w:color="auto"/>
              <w:right w:val="single" w:sz="4" w:space="0" w:color="auto"/>
            </w:tcBorders>
            <w:noWrap/>
            <w:vAlign w:val="center"/>
            <w:hideMark/>
          </w:tcPr>
          <w:p w14:paraId="3C0820EE" w14:textId="77777777" w:rsidR="005305C9" w:rsidRPr="005305C9" w:rsidRDefault="005305C9" w:rsidP="005305C9">
            <w:pPr>
              <w:jc w:val="center"/>
              <w:rPr>
                <w:b/>
                <w:bCs/>
                <w:szCs w:val="24"/>
                <w:u w:val="none"/>
                <w:lang w:eastAsia="lv-LV"/>
              </w:rPr>
            </w:pPr>
            <w:r w:rsidRPr="005305C9">
              <w:rPr>
                <w:b/>
                <w:bCs/>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1EE41A1D" w14:textId="77777777" w:rsidR="005305C9" w:rsidRPr="005305C9" w:rsidRDefault="005305C9" w:rsidP="005305C9">
            <w:pPr>
              <w:jc w:val="center"/>
              <w:rPr>
                <w:b/>
                <w:bCs/>
                <w:szCs w:val="24"/>
                <w:u w:val="none"/>
                <w:lang w:eastAsia="lv-LV"/>
              </w:rPr>
            </w:pPr>
            <w:r w:rsidRPr="005305C9">
              <w:rPr>
                <w:b/>
                <w:bCs/>
                <w:szCs w:val="24"/>
                <w:u w:val="none"/>
                <w:lang w:eastAsia="lv-LV"/>
              </w:rPr>
              <w:t>x</w:t>
            </w:r>
          </w:p>
        </w:tc>
        <w:tc>
          <w:tcPr>
            <w:tcW w:w="1296" w:type="dxa"/>
            <w:tcBorders>
              <w:top w:val="nil"/>
              <w:left w:val="nil"/>
              <w:bottom w:val="single" w:sz="4" w:space="0" w:color="auto"/>
              <w:right w:val="single" w:sz="4" w:space="0" w:color="auto"/>
            </w:tcBorders>
            <w:noWrap/>
            <w:vAlign w:val="center"/>
            <w:hideMark/>
          </w:tcPr>
          <w:p w14:paraId="2FCA813C" w14:textId="77777777" w:rsidR="005305C9" w:rsidRPr="005305C9" w:rsidRDefault="005305C9" w:rsidP="005305C9">
            <w:pPr>
              <w:jc w:val="center"/>
              <w:rPr>
                <w:b/>
                <w:bCs/>
                <w:szCs w:val="24"/>
                <w:u w:val="none"/>
                <w:lang w:eastAsia="lv-LV"/>
              </w:rPr>
            </w:pPr>
            <w:r w:rsidRPr="005305C9">
              <w:rPr>
                <w:b/>
                <w:bCs/>
                <w:szCs w:val="24"/>
                <w:u w:val="none"/>
                <w:lang w:eastAsia="lv-LV"/>
              </w:rPr>
              <w:t>9700.00</w:t>
            </w:r>
          </w:p>
        </w:tc>
        <w:tc>
          <w:tcPr>
            <w:tcW w:w="1296" w:type="dxa"/>
            <w:tcBorders>
              <w:top w:val="nil"/>
              <w:left w:val="nil"/>
              <w:bottom w:val="single" w:sz="4" w:space="0" w:color="auto"/>
              <w:right w:val="single" w:sz="4" w:space="0" w:color="auto"/>
            </w:tcBorders>
            <w:noWrap/>
            <w:vAlign w:val="center"/>
            <w:hideMark/>
          </w:tcPr>
          <w:p w14:paraId="06CCA534" w14:textId="77777777" w:rsidR="005305C9" w:rsidRPr="005305C9" w:rsidRDefault="005305C9" w:rsidP="005305C9">
            <w:pPr>
              <w:jc w:val="center"/>
              <w:rPr>
                <w:b/>
                <w:bCs/>
                <w:szCs w:val="24"/>
                <w:u w:val="none"/>
                <w:lang w:eastAsia="lv-LV"/>
              </w:rPr>
            </w:pPr>
            <w:r w:rsidRPr="005305C9">
              <w:rPr>
                <w:b/>
                <w:bCs/>
                <w:szCs w:val="24"/>
                <w:u w:val="none"/>
                <w:lang w:eastAsia="lv-LV"/>
              </w:rPr>
              <w:t>1331.42</w:t>
            </w:r>
          </w:p>
        </w:tc>
        <w:tc>
          <w:tcPr>
            <w:tcW w:w="1835" w:type="dxa"/>
            <w:tcBorders>
              <w:top w:val="nil"/>
              <w:left w:val="nil"/>
              <w:bottom w:val="single" w:sz="4" w:space="0" w:color="auto"/>
              <w:right w:val="single" w:sz="4" w:space="0" w:color="auto"/>
            </w:tcBorders>
            <w:noWrap/>
            <w:vAlign w:val="center"/>
            <w:hideMark/>
          </w:tcPr>
          <w:p w14:paraId="73EA7D86" w14:textId="77777777" w:rsidR="005305C9" w:rsidRPr="005305C9" w:rsidRDefault="005305C9" w:rsidP="005305C9">
            <w:pPr>
              <w:jc w:val="center"/>
              <w:rPr>
                <w:b/>
                <w:bCs/>
                <w:szCs w:val="24"/>
                <w:u w:val="none"/>
                <w:lang w:eastAsia="lv-LV"/>
              </w:rPr>
            </w:pPr>
            <w:r w:rsidRPr="005305C9">
              <w:rPr>
                <w:b/>
                <w:bCs/>
                <w:szCs w:val="24"/>
                <w:u w:val="none"/>
                <w:lang w:eastAsia="lv-LV"/>
              </w:rPr>
              <w:t>11031.42</w:t>
            </w:r>
          </w:p>
        </w:tc>
        <w:tc>
          <w:tcPr>
            <w:tcW w:w="1276" w:type="dxa"/>
            <w:tcBorders>
              <w:top w:val="nil"/>
              <w:left w:val="nil"/>
              <w:bottom w:val="single" w:sz="4" w:space="0" w:color="auto"/>
              <w:right w:val="single" w:sz="4" w:space="0" w:color="auto"/>
            </w:tcBorders>
            <w:noWrap/>
            <w:vAlign w:val="center"/>
            <w:hideMark/>
          </w:tcPr>
          <w:p w14:paraId="05DE8262" w14:textId="77777777" w:rsidR="005305C9" w:rsidRPr="005305C9" w:rsidRDefault="005305C9" w:rsidP="005305C9">
            <w:pPr>
              <w:jc w:val="center"/>
              <w:rPr>
                <w:b/>
                <w:bCs/>
                <w:szCs w:val="24"/>
                <w:u w:val="none"/>
                <w:lang w:eastAsia="lv-LV"/>
              </w:rPr>
            </w:pPr>
            <w:r w:rsidRPr="005305C9">
              <w:rPr>
                <w:b/>
                <w:bCs/>
                <w:szCs w:val="24"/>
                <w:u w:val="none"/>
                <w:lang w:eastAsia="lv-LV"/>
              </w:rPr>
              <w:t>x</w:t>
            </w:r>
          </w:p>
        </w:tc>
      </w:tr>
    </w:tbl>
    <w:p w14:paraId="35EFF387" w14:textId="77777777" w:rsidR="00474ABB" w:rsidRDefault="00474ABB" w:rsidP="00575A1B">
      <w:pPr>
        <w:jc w:val="center"/>
        <w:rPr>
          <w:szCs w:val="24"/>
          <w:u w:val="none"/>
          <w:lang w:eastAsia="lv-LV"/>
        </w:rPr>
      </w:pPr>
    </w:p>
    <w:p w14:paraId="1E7D6EB5" w14:textId="2D1C68DF" w:rsidR="0032517B" w:rsidRPr="00575A1B" w:rsidRDefault="00D5596C" w:rsidP="00575A1B">
      <w:pPr>
        <w:jc w:val="center"/>
        <w:rPr>
          <w:color w:val="000000" w:themeColor="text1"/>
          <w:szCs w:val="24"/>
          <w:u w:val="none"/>
        </w:rPr>
      </w:pPr>
      <w:r w:rsidRPr="0016506D">
        <w:rPr>
          <w:b/>
          <w:noProof/>
          <w:color w:val="000000" w:themeColor="text1"/>
          <w:szCs w:val="24"/>
          <w:u w:val="none"/>
        </w:rPr>
        <w:t>21</w:t>
      </w:r>
      <w:r w:rsidR="00881464">
        <w:rPr>
          <w:b/>
          <w:color w:val="000000" w:themeColor="text1"/>
          <w:szCs w:val="24"/>
          <w:u w:val="none"/>
        </w:rPr>
        <w:t>.</w:t>
      </w:r>
    </w:p>
    <w:p w14:paraId="4D0CD465" w14:textId="77777777" w:rsidR="00575A1B" w:rsidRPr="00DE7201" w:rsidRDefault="00D5596C"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9” - 5, Šķieneros, Stradu pagastā, Gulbenes novadā, pircēja apstiprināšanu</w:t>
      </w:r>
    </w:p>
    <w:p w14:paraId="003CFAD7" w14:textId="77777777" w:rsidR="00575A1B" w:rsidRDefault="00D5596C"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3E6FBCE8" w14:textId="77777777" w:rsidR="00CA2A8B" w:rsidRDefault="00D5596C"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26D2DAC" w14:textId="77777777" w:rsidR="005C694D" w:rsidRPr="00575A1B" w:rsidRDefault="005C694D" w:rsidP="005C694D">
      <w:pPr>
        <w:rPr>
          <w:rFonts w:eastAsia="Calibri"/>
          <w:szCs w:val="24"/>
          <w:u w:val="none"/>
        </w:rPr>
      </w:pPr>
      <w:r>
        <w:rPr>
          <w:rFonts w:eastAsia="Calibri"/>
          <w:szCs w:val="24"/>
          <w:u w:val="none"/>
        </w:rPr>
        <w:t>DEBATĒS PIEDALĀS: nav</w:t>
      </w:r>
    </w:p>
    <w:p w14:paraId="317DC82C" w14:textId="77777777" w:rsidR="005C694D" w:rsidRDefault="005C694D" w:rsidP="005C694D">
      <w:pPr>
        <w:rPr>
          <w:rFonts w:eastAsia="Calibri"/>
          <w:color w:val="FF0000"/>
          <w:szCs w:val="24"/>
          <w:u w:val="none"/>
        </w:rPr>
      </w:pPr>
    </w:p>
    <w:p w14:paraId="41750BAA" w14:textId="77777777" w:rsidR="005C694D" w:rsidRDefault="005C694D" w:rsidP="005C694D">
      <w:pPr>
        <w:spacing w:line="360" w:lineRule="auto"/>
        <w:ind w:firstLine="567"/>
        <w:jc w:val="both"/>
        <w:rPr>
          <w:u w:val="none"/>
        </w:rPr>
      </w:pPr>
      <w:r>
        <w:rPr>
          <w:u w:val="none"/>
        </w:rPr>
        <w:t>Apvienotā Attīstības un tautsaimniecības komiteja un Finanšu komiteja atklāti balsojot:</w:t>
      </w:r>
    </w:p>
    <w:p w14:paraId="424D54C5" w14:textId="77777777" w:rsidR="005C694D" w:rsidRDefault="005C694D" w:rsidP="005C694D">
      <w:pPr>
        <w:spacing w:line="360" w:lineRule="auto"/>
        <w:ind w:firstLine="567"/>
        <w:jc w:val="both"/>
        <w:rPr>
          <w:u w:val="none"/>
        </w:rPr>
      </w:pPr>
      <w:r w:rsidRPr="0016506D">
        <w:rPr>
          <w:noProof/>
          <w:u w:val="none"/>
        </w:rPr>
        <w:t>ar 9 balsīm "Par" (Ainārs Brezinskis, Andis Caunītis, Artūrs Smagars, Dāvis Uiska, Gunārs Babris, Gunārs Ciglis, Ivars Kupčs, Jānis Barinskis, Normunds Mazūrs), "Pret" – nav, "Atturas" – nav, "Nepiedalās" – nav</w:t>
      </w:r>
      <w:r>
        <w:rPr>
          <w:u w:val="none"/>
        </w:rPr>
        <w:t>, NOLEMJ</w:t>
      </w:r>
      <w:r w:rsidRPr="00B24B3A">
        <w:rPr>
          <w:u w:val="none"/>
        </w:rPr>
        <w:t>:</w:t>
      </w:r>
    </w:p>
    <w:p w14:paraId="2BB9E581" w14:textId="77777777" w:rsidR="005C694D" w:rsidRDefault="005C694D" w:rsidP="005C694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FFA1223" w14:textId="77777777" w:rsidR="005305C9" w:rsidRPr="005305C9" w:rsidRDefault="005305C9" w:rsidP="005305C9">
      <w:pPr>
        <w:jc w:val="center"/>
        <w:rPr>
          <w:b/>
          <w:snapToGrid w:val="0"/>
          <w:szCs w:val="24"/>
          <w:u w:val="none"/>
        </w:rPr>
      </w:pPr>
      <w:r w:rsidRPr="005305C9">
        <w:rPr>
          <w:b/>
          <w:snapToGrid w:val="0"/>
          <w:szCs w:val="24"/>
          <w:u w:val="none"/>
        </w:rPr>
        <w:t xml:space="preserve">Par dzīvokļa īpašuma </w:t>
      </w:r>
      <w:r w:rsidRPr="005305C9">
        <w:rPr>
          <w:b/>
          <w:bCs/>
          <w:noProof/>
          <w:snapToGrid w:val="0"/>
          <w:szCs w:val="20"/>
          <w:u w:val="none"/>
        </w:rPr>
        <w:t>“Šķieneri 9” - 5, Šķieneros, Stradu pagastā, Gulbenes novadā</w:t>
      </w:r>
      <w:r w:rsidRPr="005305C9">
        <w:rPr>
          <w:b/>
          <w:snapToGrid w:val="0"/>
          <w:szCs w:val="24"/>
          <w:u w:val="none"/>
        </w:rPr>
        <w:t>,</w:t>
      </w:r>
    </w:p>
    <w:p w14:paraId="77969118" w14:textId="77777777" w:rsidR="005305C9" w:rsidRPr="005305C9" w:rsidRDefault="005305C9" w:rsidP="005305C9">
      <w:pPr>
        <w:spacing w:after="120"/>
        <w:jc w:val="center"/>
        <w:rPr>
          <w:b/>
          <w:snapToGrid w:val="0"/>
          <w:szCs w:val="24"/>
          <w:u w:val="none"/>
        </w:rPr>
      </w:pPr>
      <w:r w:rsidRPr="005305C9">
        <w:rPr>
          <w:b/>
          <w:snapToGrid w:val="0"/>
          <w:szCs w:val="24"/>
          <w:u w:val="none"/>
        </w:rPr>
        <w:t>pircēja apstiprināšanu</w:t>
      </w:r>
    </w:p>
    <w:p w14:paraId="66493164" w14:textId="166F6690" w:rsidR="005305C9" w:rsidRPr="005305C9" w:rsidRDefault="005305C9" w:rsidP="005305C9">
      <w:pPr>
        <w:widowControl w:val="0"/>
        <w:spacing w:before="240" w:line="360" w:lineRule="auto"/>
        <w:ind w:firstLine="567"/>
        <w:jc w:val="both"/>
        <w:rPr>
          <w:szCs w:val="24"/>
          <w:u w:val="none"/>
          <w:lang w:eastAsia="lv-LV"/>
        </w:rPr>
      </w:pPr>
      <w:r w:rsidRPr="005305C9">
        <w:rPr>
          <w:szCs w:val="24"/>
          <w:u w:val="none"/>
          <w:lang w:eastAsia="lv-LV"/>
        </w:rPr>
        <w:t>Gulbenes novada pašvaldības dome</w:t>
      </w:r>
      <w:r w:rsidRPr="005305C9">
        <w:rPr>
          <w:rFonts w:ascii="Arial" w:hAnsi="Arial" w:cs="Arial"/>
          <w:sz w:val="22"/>
          <w:u w:val="none"/>
          <w:lang w:eastAsia="lv-LV"/>
        </w:rPr>
        <w:t xml:space="preserve"> </w:t>
      </w:r>
      <w:r w:rsidRPr="005305C9">
        <w:rPr>
          <w:szCs w:val="24"/>
          <w:u w:val="none"/>
          <w:lang w:eastAsia="lv-LV"/>
        </w:rPr>
        <w:t>2025.gada 27.februārī pieņēma lēmumu Nr. GND/2025/100 “Par Stradu pagasta dzīvokļa īpašuma “</w:t>
      </w:r>
      <w:proofErr w:type="spellStart"/>
      <w:r w:rsidRPr="005305C9">
        <w:rPr>
          <w:szCs w:val="24"/>
          <w:u w:val="none"/>
          <w:lang w:eastAsia="lv-LV"/>
        </w:rPr>
        <w:t>Šķieneri</w:t>
      </w:r>
      <w:proofErr w:type="spellEnd"/>
      <w:r w:rsidRPr="005305C9">
        <w:rPr>
          <w:szCs w:val="24"/>
          <w:u w:val="none"/>
          <w:lang w:eastAsia="lv-LV"/>
        </w:rPr>
        <w:t xml:space="preserve"> 9” - 5 atsavināšanu” (protokols Nr. 6; 23.p.), ar kuru nolēma nodot atsavināšanai Gulbenes novada pašvaldībai piederošo dzīvokļa īpašumu “</w:t>
      </w:r>
      <w:proofErr w:type="spellStart"/>
      <w:r w:rsidRPr="005305C9">
        <w:rPr>
          <w:szCs w:val="24"/>
          <w:u w:val="none"/>
          <w:lang w:eastAsia="lv-LV"/>
        </w:rPr>
        <w:t>Šķieneri</w:t>
      </w:r>
      <w:proofErr w:type="spellEnd"/>
      <w:r w:rsidRPr="005305C9">
        <w:rPr>
          <w:szCs w:val="24"/>
          <w:u w:val="none"/>
          <w:lang w:eastAsia="lv-LV"/>
        </w:rPr>
        <w:t xml:space="preserve"> 9” - 5, </w:t>
      </w:r>
      <w:proofErr w:type="spellStart"/>
      <w:r w:rsidRPr="005305C9">
        <w:rPr>
          <w:szCs w:val="24"/>
          <w:u w:val="none"/>
          <w:lang w:eastAsia="lv-LV"/>
        </w:rPr>
        <w:t>Šķieneros</w:t>
      </w:r>
      <w:proofErr w:type="spellEnd"/>
      <w:r w:rsidRPr="005305C9">
        <w:rPr>
          <w:szCs w:val="24"/>
          <w:u w:val="none"/>
          <w:lang w:eastAsia="lv-LV"/>
        </w:rPr>
        <w:t xml:space="preserve">, Stradu pagastā, Gulbenes novadā, kadastra numurs 5090 900 0430, kas sastāv no divu istabu dzīvokļa ar platību 57,7 </w:t>
      </w:r>
      <w:proofErr w:type="spellStart"/>
      <w:r w:rsidRPr="005305C9">
        <w:rPr>
          <w:szCs w:val="24"/>
          <w:u w:val="none"/>
          <w:lang w:eastAsia="lv-LV"/>
        </w:rPr>
        <w:t>kv.m</w:t>
      </w:r>
      <w:proofErr w:type="spellEnd"/>
      <w:r w:rsidRPr="005305C9">
        <w:rPr>
          <w:szCs w:val="24"/>
          <w:u w:val="none"/>
          <w:lang w:eastAsia="lv-LV"/>
        </w:rPr>
        <w:t xml:space="preserve">. (telpu grupas kadastra apzīmējums 50900020034027005) un pie tā piederošām kopīpašuma 536/10405 domājamajām daļām no dzīvojamās mājas (būves kadastra apzīmējums 50900020034027) (turpmāk – Dzīvokļa īpašums), par brīvu cenu </w:t>
      </w:r>
      <w:r w:rsidR="00E219A5">
        <w:rPr>
          <w:rFonts w:eastAsia="SimSun"/>
          <w:b/>
          <w:bCs/>
          <w:szCs w:val="24"/>
          <w:u w:val="none"/>
          <w:lang w:eastAsia="zh-CN" w:bidi="hi-IN"/>
        </w:rPr>
        <w:t>[…]</w:t>
      </w:r>
      <w:r w:rsidRPr="005305C9">
        <w:rPr>
          <w:bCs/>
          <w:szCs w:val="24"/>
          <w:u w:val="none"/>
          <w:lang w:eastAsia="lv-LV"/>
        </w:rPr>
        <w:t>,</w:t>
      </w:r>
      <w:r w:rsidRPr="005305C9">
        <w:rPr>
          <w:szCs w:val="24"/>
          <w:u w:val="none"/>
          <w:lang w:eastAsia="lv-LV"/>
        </w:rPr>
        <w:t xml:space="preserve"> un uzdeva Gulbenes novada pašvaldības īpašuma novērtēšanas un izsoļu komisijai organizēt nekustamā īpašuma novērtēšanu un nosacītās cenas noteikšanu un iesniegt to apstiprināšanai Gulbenes novada pašvaldības domes sēdē.</w:t>
      </w:r>
    </w:p>
    <w:p w14:paraId="20F8A3EB" w14:textId="77777777" w:rsidR="005305C9" w:rsidRPr="005305C9" w:rsidRDefault="005305C9" w:rsidP="005305C9">
      <w:pPr>
        <w:widowControl w:val="0"/>
        <w:suppressAutoHyphens/>
        <w:spacing w:line="360" w:lineRule="auto"/>
        <w:ind w:firstLine="567"/>
        <w:jc w:val="both"/>
        <w:rPr>
          <w:rFonts w:eastAsia="SimSun" w:cs="Mangal"/>
          <w:szCs w:val="24"/>
          <w:u w:val="none"/>
          <w:lang w:eastAsia="zh-CN" w:bidi="hi-IN"/>
        </w:rPr>
      </w:pPr>
      <w:r w:rsidRPr="005305C9">
        <w:rPr>
          <w:rFonts w:eastAsia="SimSun" w:cs="Mangal"/>
          <w:szCs w:val="24"/>
          <w:u w:val="none"/>
          <w:lang w:eastAsia="zh-CN" w:bidi="hi-IN"/>
        </w:rPr>
        <w:t>Gulbenes novada pašvaldības dome 2025.gada 28.augustā pieņēma lēmumu Nr. GND/2025/598 “Par dzīvokļa īpašuma “</w:t>
      </w:r>
      <w:proofErr w:type="spellStart"/>
      <w:r w:rsidRPr="005305C9">
        <w:rPr>
          <w:rFonts w:eastAsia="SimSun" w:cs="Mangal"/>
          <w:szCs w:val="24"/>
          <w:u w:val="none"/>
          <w:lang w:eastAsia="zh-CN" w:bidi="hi-IN"/>
        </w:rPr>
        <w:t>Šķieneri</w:t>
      </w:r>
      <w:proofErr w:type="spellEnd"/>
      <w:r w:rsidRPr="005305C9">
        <w:rPr>
          <w:rFonts w:eastAsia="SimSun" w:cs="Mangal"/>
          <w:szCs w:val="24"/>
          <w:u w:val="none"/>
          <w:lang w:eastAsia="zh-CN" w:bidi="hi-IN"/>
        </w:rPr>
        <w:t xml:space="preserve"> 9” - 5, </w:t>
      </w:r>
      <w:proofErr w:type="spellStart"/>
      <w:r w:rsidRPr="005305C9">
        <w:rPr>
          <w:rFonts w:eastAsia="SimSun" w:cs="Mangal"/>
          <w:szCs w:val="24"/>
          <w:u w:val="none"/>
          <w:lang w:eastAsia="zh-CN" w:bidi="hi-IN"/>
        </w:rPr>
        <w:t>Šķieneros</w:t>
      </w:r>
      <w:proofErr w:type="spellEnd"/>
      <w:r w:rsidRPr="005305C9">
        <w:rPr>
          <w:rFonts w:eastAsia="SimSun" w:cs="Mangal"/>
          <w:szCs w:val="24"/>
          <w:u w:val="none"/>
          <w:lang w:eastAsia="zh-CN" w:bidi="hi-IN"/>
        </w:rPr>
        <w:t xml:space="preserve">, Stradu pagastā, Gulbenes novadā, nosacītās cenas apstiprināšanu” (protokols Nr. 20; 17.p.), ar kuru nolēma apstiprināt dzīvokļa īpašuma nosacīto cenu 4000 EUR (četri tūkstoši </w:t>
      </w:r>
      <w:proofErr w:type="spellStart"/>
      <w:r w:rsidRPr="005305C9">
        <w:rPr>
          <w:rFonts w:eastAsia="SimSun"/>
          <w:i/>
          <w:iCs/>
          <w:szCs w:val="24"/>
          <w:u w:val="none"/>
          <w:lang w:eastAsia="zh-CN" w:bidi="hi-IN"/>
        </w:rPr>
        <w:t>euro</w:t>
      </w:r>
      <w:proofErr w:type="spellEnd"/>
      <w:r w:rsidRPr="005305C9">
        <w:rPr>
          <w:rFonts w:eastAsia="SimSun"/>
          <w:szCs w:val="24"/>
          <w:u w:val="none"/>
          <w:lang w:eastAsia="zh-CN" w:bidi="hi-IN"/>
        </w:rPr>
        <w:t>).</w:t>
      </w:r>
    </w:p>
    <w:p w14:paraId="7DB538FF" w14:textId="0638322B" w:rsidR="005305C9" w:rsidRPr="005305C9" w:rsidRDefault="005305C9" w:rsidP="005305C9">
      <w:pPr>
        <w:widowControl w:val="0"/>
        <w:suppressAutoHyphens/>
        <w:spacing w:line="360" w:lineRule="auto"/>
        <w:ind w:firstLine="567"/>
        <w:jc w:val="both"/>
        <w:rPr>
          <w:rFonts w:eastAsia="SimSun" w:cs="Mangal"/>
          <w:szCs w:val="24"/>
          <w:u w:val="none"/>
          <w:lang w:eastAsia="zh-CN" w:bidi="hi-IN"/>
        </w:rPr>
      </w:pPr>
      <w:r w:rsidRPr="005305C9">
        <w:rPr>
          <w:rFonts w:eastAsia="SimSun" w:cs="Mangal"/>
          <w:szCs w:val="24"/>
          <w:u w:val="none"/>
          <w:lang w:eastAsia="zh-CN" w:bidi="hi-IN"/>
        </w:rPr>
        <w:t xml:space="preserve">Gulbenes novada pašvaldība 2025.gada  3.septembrī nosūtīja </w:t>
      </w:r>
      <w:r w:rsidR="00E219A5">
        <w:rPr>
          <w:rFonts w:eastAsia="SimSun"/>
          <w:b/>
          <w:bCs/>
          <w:szCs w:val="24"/>
          <w:u w:val="none"/>
          <w:lang w:eastAsia="zh-CN" w:bidi="hi-IN"/>
        </w:rPr>
        <w:t>[…]</w:t>
      </w:r>
      <w:r w:rsidRPr="005305C9">
        <w:rPr>
          <w:rFonts w:eastAsia="SimSun" w:cs="Mangal"/>
          <w:szCs w:val="24"/>
          <w:u w:val="none"/>
          <w:lang w:eastAsia="zh-CN" w:bidi="hi-IN"/>
        </w:rPr>
        <w:t xml:space="preserve">, atsavināšanas paziņojumu Nr. GND/4.18/25/2512. </w:t>
      </w:r>
    </w:p>
    <w:p w14:paraId="2C588B8B" w14:textId="72C083F4" w:rsidR="005305C9" w:rsidRPr="005305C9" w:rsidRDefault="005305C9" w:rsidP="005305C9">
      <w:pPr>
        <w:widowControl w:val="0"/>
        <w:suppressAutoHyphens/>
        <w:spacing w:line="360" w:lineRule="auto"/>
        <w:ind w:firstLine="567"/>
        <w:jc w:val="both"/>
        <w:rPr>
          <w:rFonts w:eastAsia="SimSun"/>
          <w:szCs w:val="24"/>
          <w:u w:val="none"/>
          <w:lang w:eastAsia="zh-CN" w:bidi="hi-IN"/>
        </w:rPr>
      </w:pPr>
      <w:r w:rsidRPr="005305C9">
        <w:rPr>
          <w:rFonts w:eastAsia="SimSun" w:cs="Mangal"/>
          <w:szCs w:val="24"/>
          <w:u w:val="none"/>
          <w:lang w:eastAsia="zh-CN" w:bidi="hi-IN"/>
        </w:rPr>
        <w:t xml:space="preserve">Gulbenes novada pašvaldība saņēma </w:t>
      </w:r>
      <w:r w:rsidR="00E219A5">
        <w:rPr>
          <w:rFonts w:eastAsia="SimSun"/>
          <w:b/>
          <w:bCs/>
          <w:szCs w:val="24"/>
          <w:u w:val="none"/>
          <w:lang w:eastAsia="zh-CN" w:bidi="hi-IN"/>
        </w:rPr>
        <w:t>[…]</w:t>
      </w:r>
      <w:r w:rsidRPr="005305C9">
        <w:rPr>
          <w:rFonts w:eastAsia="SimSun" w:cs="Mangal"/>
          <w:szCs w:val="24"/>
          <w:u w:val="none"/>
          <w:lang w:eastAsia="zh-CN" w:bidi="hi-IN"/>
        </w:rPr>
        <w:t xml:space="preserve">, 2025.gada 9.septembra iesniegumu (Gulbenes </w:t>
      </w:r>
      <w:r w:rsidRPr="005305C9">
        <w:rPr>
          <w:rFonts w:eastAsia="SimSun" w:cs="Mangal"/>
          <w:szCs w:val="24"/>
          <w:u w:val="none"/>
          <w:lang w:eastAsia="zh-CN" w:bidi="hi-IN"/>
        </w:rPr>
        <w:lastRenderedPageBreak/>
        <w:t xml:space="preserve">novada pašvaldībā saņemts 2025.gada 9.septembrī un reģistrēts ar Nr. GND/5.13.2/25/1994-L), kurā ir izteikta piekrišana iegādāties dzīvokļa īpašumu par nosacīto cenu 4000 EUR (četri tūkstoši </w:t>
      </w:r>
      <w:proofErr w:type="spellStart"/>
      <w:r w:rsidRPr="005305C9">
        <w:rPr>
          <w:rFonts w:eastAsia="SimSun"/>
          <w:i/>
          <w:iCs/>
          <w:szCs w:val="24"/>
          <w:u w:val="none"/>
          <w:lang w:eastAsia="zh-CN" w:bidi="hi-IN"/>
        </w:rPr>
        <w:t>euro</w:t>
      </w:r>
      <w:proofErr w:type="spellEnd"/>
      <w:r w:rsidRPr="005305C9">
        <w:rPr>
          <w:rFonts w:eastAsia="SimSun"/>
          <w:szCs w:val="24"/>
          <w:u w:val="none"/>
          <w:lang w:eastAsia="zh-CN" w:bidi="hi-IN"/>
        </w:rPr>
        <w:t xml:space="preserve">) </w:t>
      </w:r>
      <w:r w:rsidRPr="005305C9">
        <w:rPr>
          <w:rFonts w:eastAsia="SimSun" w:cs="Mangal"/>
          <w:szCs w:val="24"/>
          <w:u w:val="none"/>
          <w:lang w:eastAsia="zh-CN" w:bidi="hi-IN"/>
        </w:rPr>
        <w:t>uz nomaksu uz 5 (pieci) gadiem.</w:t>
      </w:r>
    </w:p>
    <w:p w14:paraId="5BEE258B" w14:textId="77777777" w:rsidR="005305C9" w:rsidRPr="005305C9" w:rsidRDefault="005305C9" w:rsidP="005305C9">
      <w:pPr>
        <w:widowControl w:val="0"/>
        <w:suppressAutoHyphens/>
        <w:spacing w:line="360" w:lineRule="auto"/>
        <w:ind w:firstLine="567"/>
        <w:jc w:val="both"/>
        <w:rPr>
          <w:rFonts w:eastAsia="SimSun"/>
          <w:szCs w:val="24"/>
          <w:u w:val="none"/>
          <w:lang w:eastAsia="zh-CN" w:bidi="hi-IN"/>
        </w:rPr>
      </w:pPr>
      <w:r w:rsidRPr="005305C9">
        <w:rPr>
          <w:rFonts w:eastAsia="SimSun"/>
          <w:szCs w:val="24"/>
          <w:u w:val="none"/>
          <w:lang w:eastAsia="zh-CN" w:bidi="hi-IN"/>
        </w:rPr>
        <w:t xml:space="preserve">2025.gada 11.septembrī ir samaksāts avansa maksājums 400 EUR (četri simti </w:t>
      </w:r>
      <w:proofErr w:type="spellStart"/>
      <w:r w:rsidRPr="005305C9">
        <w:rPr>
          <w:rFonts w:eastAsia="SimSun"/>
          <w:i/>
          <w:szCs w:val="24"/>
          <w:u w:val="none"/>
          <w:lang w:eastAsia="zh-CN" w:bidi="hi-IN"/>
        </w:rPr>
        <w:t>euro</w:t>
      </w:r>
      <w:proofErr w:type="spellEnd"/>
      <w:r w:rsidRPr="005305C9">
        <w:rPr>
          <w:rFonts w:eastAsia="SimSun"/>
          <w:szCs w:val="24"/>
          <w:u w:val="none"/>
          <w:lang w:eastAsia="zh-CN" w:bidi="hi-IN"/>
        </w:rPr>
        <w:t>) apmērā.</w:t>
      </w:r>
    </w:p>
    <w:p w14:paraId="5A231B5D" w14:textId="77777777" w:rsidR="005305C9" w:rsidRPr="005305C9" w:rsidRDefault="005305C9" w:rsidP="005305C9">
      <w:pPr>
        <w:widowControl w:val="0"/>
        <w:suppressAutoHyphens/>
        <w:spacing w:line="360" w:lineRule="auto"/>
        <w:ind w:firstLine="567"/>
        <w:jc w:val="both"/>
        <w:rPr>
          <w:rFonts w:eastAsia="SimSun" w:cs="Mangal"/>
          <w:szCs w:val="24"/>
          <w:u w:val="none"/>
          <w:lang w:eastAsia="zh-CN" w:bidi="hi-IN"/>
        </w:rPr>
      </w:pPr>
      <w:r w:rsidRPr="005305C9">
        <w:rPr>
          <w:rFonts w:eastAsia="SimSun" w:cs="Mangal"/>
          <w:szCs w:val="24"/>
          <w:u w:val="none"/>
          <w:lang w:eastAsia="zh-CN" w:bidi="hi-IN"/>
        </w:rPr>
        <w:t xml:space="preserve">Pašvaldību likuma 10.panta pirmās daļas 16.punkts nosaka, ka dome ir tiesīga izlemt ikvienu pašvaldības kompetences jautājumu un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0FDD9EC6" w14:textId="77777777" w:rsidR="005305C9" w:rsidRPr="005305C9" w:rsidRDefault="005305C9" w:rsidP="005305C9">
      <w:pPr>
        <w:widowControl w:val="0"/>
        <w:suppressAutoHyphens/>
        <w:spacing w:line="360" w:lineRule="auto"/>
        <w:ind w:firstLine="567"/>
        <w:jc w:val="both"/>
        <w:rPr>
          <w:rFonts w:eastAsia="SimSun" w:cs="Mangal"/>
          <w:szCs w:val="24"/>
          <w:u w:val="none"/>
          <w:lang w:eastAsia="zh-CN" w:bidi="hi-IN"/>
        </w:rPr>
      </w:pPr>
      <w:r w:rsidRPr="005305C9">
        <w:rPr>
          <w:rFonts w:eastAsia="SimSun" w:cs="Mangal"/>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420B931" w14:textId="77777777" w:rsidR="005305C9" w:rsidRPr="005305C9" w:rsidRDefault="005305C9" w:rsidP="005305C9">
      <w:pPr>
        <w:widowControl w:val="0"/>
        <w:suppressAutoHyphens/>
        <w:spacing w:line="360" w:lineRule="auto"/>
        <w:ind w:firstLine="567"/>
        <w:jc w:val="both"/>
        <w:rPr>
          <w:rFonts w:eastAsia="SimSun"/>
          <w:szCs w:val="24"/>
          <w:u w:val="none"/>
          <w:lang w:eastAsia="zh-CN" w:bidi="hi-IN"/>
        </w:rPr>
      </w:pPr>
      <w:r w:rsidRPr="005305C9">
        <w:rPr>
          <w:rFonts w:eastAsia="SimSun"/>
          <w:szCs w:val="24"/>
          <w:u w:val="none"/>
          <w:lang w:eastAsia="zh-CN" w:bidi="hi-IN"/>
        </w:rPr>
        <w:t>Publiskas personas mantas atsavināšanas likuma 41.panta pirmā daļa nosaka, ka nekustamā īpašuma pirkuma līgumu atvasinātas publiskas personas vārdā paraksta attiecīgās atvasinātās publiskās personas lēmējinstitūcijas vadītājs vai viņa pilnvarota persona. Savukārt šā likuma 36.panta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366D6D89" w14:textId="77777777" w:rsidR="005305C9" w:rsidRPr="005305C9" w:rsidRDefault="005305C9" w:rsidP="005305C9">
      <w:pPr>
        <w:spacing w:line="360" w:lineRule="auto"/>
        <w:ind w:firstLine="567"/>
        <w:jc w:val="both"/>
        <w:rPr>
          <w:rFonts w:eastAsia="Calibri"/>
          <w:szCs w:val="24"/>
          <w:u w:val="none"/>
          <w:lang w:eastAsia="lv-LV"/>
        </w:rPr>
      </w:pPr>
      <w:r w:rsidRPr="005305C9">
        <w:rPr>
          <w:szCs w:val="24"/>
          <w:u w:val="none"/>
          <w:lang w:eastAsia="lv-LV"/>
        </w:rPr>
        <w:t xml:space="preserve">Pamatojoties uz Pašvaldību likuma 10.panta pirmās daļas 16. un 21.punktu, Publiskas personas mantas atsavināšanas likuma 36.panta trešo daļu, 37.panta pirmās daļas 4.punktu, 41.panta pirmo daļu, </w:t>
      </w:r>
      <w:r w:rsidRPr="005305C9">
        <w:rPr>
          <w:rFonts w:eastAsia="Calibri"/>
          <w:szCs w:val="24"/>
          <w:u w:val="none"/>
          <w:lang w:eastAsia="lv-LV"/>
        </w:rPr>
        <w:t>un atklāti balsojot: ar  balsīm “Par” ( ), “Pret” – , “Atturas” – , “Nepiedalās” –  , Gulbenes novada pašvaldības dome NOLEMJ:</w:t>
      </w:r>
    </w:p>
    <w:p w14:paraId="1F0FE75B" w14:textId="4CE84C99" w:rsidR="005305C9" w:rsidRPr="005305C9" w:rsidRDefault="005305C9" w:rsidP="005305C9">
      <w:pPr>
        <w:spacing w:line="360" w:lineRule="auto"/>
        <w:ind w:firstLine="567"/>
        <w:jc w:val="both"/>
        <w:rPr>
          <w:szCs w:val="24"/>
          <w:u w:val="none"/>
          <w:lang w:eastAsia="lv-LV"/>
        </w:rPr>
      </w:pPr>
      <w:r w:rsidRPr="005305C9">
        <w:rPr>
          <w:szCs w:val="24"/>
          <w:u w:val="none"/>
          <w:lang w:eastAsia="lv-LV"/>
        </w:rPr>
        <w:t>1. APSTIPRINĀT par Gulbenes novada pašvaldībai piederošā dzīvokļa īpašuma “</w:t>
      </w:r>
      <w:proofErr w:type="spellStart"/>
      <w:r w:rsidRPr="005305C9">
        <w:rPr>
          <w:szCs w:val="24"/>
          <w:u w:val="none"/>
          <w:lang w:eastAsia="lv-LV"/>
        </w:rPr>
        <w:t>Šķieneri</w:t>
      </w:r>
      <w:proofErr w:type="spellEnd"/>
      <w:r w:rsidRPr="005305C9">
        <w:rPr>
          <w:szCs w:val="24"/>
          <w:u w:val="none"/>
          <w:lang w:eastAsia="lv-LV"/>
        </w:rPr>
        <w:t xml:space="preserve"> 9” - 5, </w:t>
      </w:r>
      <w:proofErr w:type="spellStart"/>
      <w:r w:rsidRPr="005305C9">
        <w:rPr>
          <w:szCs w:val="24"/>
          <w:u w:val="none"/>
          <w:lang w:eastAsia="lv-LV"/>
        </w:rPr>
        <w:t>Šķieneros</w:t>
      </w:r>
      <w:proofErr w:type="spellEnd"/>
      <w:r w:rsidRPr="005305C9">
        <w:rPr>
          <w:szCs w:val="24"/>
          <w:u w:val="none"/>
          <w:lang w:eastAsia="lv-LV"/>
        </w:rPr>
        <w:t xml:space="preserve">, Stradu pagastā, Gulbenes novadā, kadastra numurs 5090 900 0430, kas sastāv no divu istabu dzīvokļa ar platību 57,7 </w:t>
      </w:r>
      <w:proofErr w:type="spellStart"/>
      <w:r w:rsidRPr="005305C9">
        <w:rPr>
          <w:szCs w:val="24"/>
          <w:u w:val="none"/>
          <w:lang w:eastAsia="lv-LV"/>
        </w:rPr>
        <w:t>kv.m</w:t>
      </w:r>
      <w:proofErr w:type="spellEnd"/>
      <w:r w:rsidRPr="005305C9">
        <w:rPr>
          <w:szCs w:val="24"/>
          <w:u w:val="none"/>
          <w:lang w:eastAsia="lv-LV"/>
        </w:rPr>
        <w:t xml:space="preserve">. (telpu grupas kadastra apzīmējums 50900020034027005) un pie tā piederošām kopīpašuma 536/10405 domājamajām daļām no dzīvojamās mājas (būves kadastra apzīmējums 50900020034027), pircēju </w:t>
      </w:r>
      <w:r w:rsidR="00E219A5">
        <w:rPr>
          <w:rFonts w:eastAsia="SimSun"/>
          <w:b/>
          <w:bCs/>
          <w:szCs w:val="24"/>
          <w:u w:val="none"/>
          <w:lang w:eastAsia="zh-CN" w:bidi="hi-IN"/>
        </w:rPr>
        <w:t>[…]</w:t>
      </w:r>
      <w:r w:rsidRPr="005305C9">
        <w:rPr>
          <w:szCs w:val="24"/>
          <w:u w:val="none"/>
          <w:lang w:eastAsia="lv-LV"/>
        </w:rPr>
        <w:t>.</w:t>
      </w:r>
    </w:p>
    <w:p w14:paraId="402B4595" w14:textId="77777777" w:rsidR="005305C9" w:rsidRPr="005305C9" w:rsidRDefault="005305C9" w:rsidP="005305C9">
      <w:pPr>
        <w:spacing w:line="360" w:lineRule="auto"/>
        <w:ind w:firstLine="567"/>
        <w:jc w:val="both"/>
        <w:rPr>
          <w:szCs w:val="24"/>
          <w:u w:val="none"/>
          <w:lang w:eastAsia="lv-LV"/>
        </w:rPr>
      </w:pPr>
      <w:r w:rsidRPr="005305C9">
        <w:rPr>
          <w:szCs w:val="24"/>
          <w:u w:val="none"/>
          <w:lang w:eastAsia="lv-LV"/>
        </w:rPr>
        <w:t xml:space="preserve">2. ATĻAUT samaksu 4000 EUR (četri tūkstoši </w:t>
      </w:r>
      <w:proofErr w:type="spellStart"/>
      <w:r w:rsidRPr="005305C9">
        <w:rPr>
          <w:i/>
          <w:szCs w:val="24"/>
          <w:u w:val="none"/>
          <w:lang w:eastAsia="lv-LV"/>
        </w:rPr>
        <w:t>euro</w:t>
      </w:r>
      <w:proofErr w:type="spellEnd"/>
      <w:r w:rsidRPr="005305C9">
        <w:rPr>
          <w:szCs w:val="24"/>
          <w:u w:val="none"/>
          <w:lang w:eastAsia="lv-LV"/>
        </w:rPr>
        <w:t>) apmērā, par šā lēmuma 1.punktā minēto dzīvokļa īpašumu, veikt uz nomaksu līdz 2030.gada 25.septembrim, saskaņā ar maksājuma grafiku (Pielikums), kas ir šī lēmuma neatņemama sastāvdaļa.</w:t>
      </w:r>
    </w:p>
    <w:p w14:paraId="57192F75" w14:textId="77777777" w:rsidR="005305C9" w:rsidRPr="005305C9" w:rsidRDefault="005305C9" w:rsidP="005305C9">
      <w:pPr>
        <w:spacing w:line="360" w:lineRule="auto"/>
        <w:ind w:firstLine="567"/>
        <w:jc w:val="both"/>
        <w:rPr>
          <w:szCs w:val="24"/>
          <w:u w:val="none"/>
          <w:lang w:eastAsia="lv-LV"/>
        </w:rPr>
      </w:pPr>
      <w:r w:rsidRPr="005305C9">
        <w:rPr>
          <w:szCs w:val="24"/>
          <w:u w:val="none"/>
          <w:lang w:eastAsia="lv-LV"/>
        </w:rPr>
        <w:lastRenderedPageBreak/>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C3E7C88" w14:textId="5FF77772" w:rsidR="005305C9" w:rsidRPr="005305C9" w:rsidRDefault="005305C9" w:rsidP="005305C9">
      <w:pPr>
        <w:spacing w:line="360" w:lineRule="auto"/>
        <w:ind w:firstLine="567"/>
        <w:jc w:val="both"/>
        <w:rPr>
          <w:szCs w:val="24"/>
          <w:u w:val="none"/>
          <w:lang w:eastAsia="lv-LV"/>
        </w:rPr>
      </w:pPr>
      <w:r w:rsidRPr="005305C9">
        <w:rPr>
          <w:szCs w:val="24"/>
          <w:u w:val="none"/>
          <w:lang w:eastAsia="lv-LV"/>
        </w:rPr>
        <w:t xml:space="preserve">4. PIEŠĶIRT pircējam – </w:t>
      </w:r>
      <w:r w:rsidR="00E219A5">
        <w:rPr>
          <w:rFonts w:eastAsia="SimSun"/>
          <w:b/>
          <w:bCs/>
          <w:szCs w:val="24"/>
          <w:u w:val="none"/>
          <w:lang w:eastAsia="zh-CN" w:bidi="hi-IN"/>
        </w:rPr>
        <w:t>[…]</w:t>
      </w:r>
      <w:r w:rsidRPr="005305C9">
        <w:rPr>
          <w:szCs w:val="24"/>
          <w:u w:val="none"/>
          <w:lang w:eastAsia="lv-LV"/>
        </w:rPr>
        <w:t>, tiesības nostiprināt lēmuma 1.punktā minēto dzīvokļa īpašumu zemesgrāmatā uz sava vārda pēc pirkuma maksas un aprēķināto procentu samaksas.</w:t>
      </w:r>
    </w:p>
    <w:p w14:paraId="043C763B" w14:textId="77777777" w:rsidR="005305C9" w:rsidRPr="005305C9" w:rsidRDefault="005305C9" w:rsidP="005305C9">
      <w:pPr>
        <w:widowControl w:val="0"/>
        <w:suppressAutoHyphens/>
        <w:spacing w:line="360" w:lineRule="auto"/>
        <w:ind w:firstLine="567"/>
        <w:jc w:val="both"/>
        <w:rPr>
          <w:rFonts w:eastAsia="SimSun"/>
          <w:szCs w:val="24"/>
          <w:u w:val="none"/>
          <w:lang w:eastAsia="zh-CN" w:bidi="hi-IN"/>
        </w:rPr>
      </w:pPr>
      <w:r w:rsidRPr="005305C9">
        <w:rPr>
          <w:rFonts w:eastAsia="SimSun"/>
          <w:szCs w:val="24"/>
          <w:u w:val="none"/>
          <w:lang w:eastAsia="zh-CN" w:bidi="hi-IN"/>
        </w:rPr>
        <w:t>5. Lēmuma izpildi organizēt Gulbenes novada pašvaldības īpašuma novērtēšanas un izsoļu komisijai.</w:t>
      </w:r>
    </w:p>
    <w:p w14:paraId="1E905CA0" w14:textId="77777777" w:rsidR="005305C9" w:rsidRPr="005305C9" w:rsidRDefault="005305C9" w:rsidP="005305C9">
      <w:pPr>
        <w:spacing w:line="360" w:lineRule="auto"/>
        <w:rPr>
          <w:szCs w:val="24"/>
          <w:u w:val="none"/>
          <w:lang w:eastAsia="lv-LV"/>
        </w:rPr>
      </w:pPr>
    </w:p>
    <w:p w14:paraId="233E1987" w14:textId="77777777" w:rsidR="005305C9" w:rsidRPr="005305C9" w:rsidRDefault="005305C9" w:rsidP="005305C9">
      <w:pPr>
        <w:spacing w:line="360" w:lineRule="auto"/>
        <w:ind w:firstLine="567"/>
        <w:jc w:val="both"/>
        <w:rPr>
          <w:rFonts w:eastAsia="SimSun"/>
          <w:szCs w:val="24"/>
          <w:u w:val="none"/>
          <w:lang w:eastAsia="zh-CN" w:bidi="hi-IN"/>
        </w:rPr>
      </w:pPr>
      <w:r w:rsidRPr="005305C9">
        <w:rPr>
          <w:rFonts w:eastAsia="SimSun"/>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5305C9">
        <w:rPr>
          <w:rFonts w:eastAsia="SimSun"/>
          <w:szCs w:val="24"/>
          <w:u w:val="none"/>
          <w:lang w:eastAsia="zh-CN" w:bidi="hi-IN"/>
        </w:rPr>
        <w:t>rakstveidā</w:t>
      </w:r>
      <w:proofErr w:type="spellEnd"/>
      <w:r w:rsidRPr="005305C9">
        <w:rPr>
          <w:rFonts w:eastAsia="SimSun"/>
          <w:szCs w:val="24"/>
          <w:u w:val="none"/>
          <w:lang w:eastAsia="zh-CN" w:bidi="hi-IN"/>
        </w:rPr>
        <w:t>, mutvārdos vai citādi – , neietekmē tā stāšanos spēkā.</w:t>
      </w:r>
    </w:p>
    <w:p w14:paraId="20661AC0" w14:textId="77777777" w:rsidR="005305C9" w:rsidRPr="005305C9" w:rsidRDefault="005305C9" w:rsidP="005305C9">
      <w:pPr>
        <w:spacing w:line="360" w:lineRule="auto"/>
        <w:ind w:firstLine="567"/>
        <w:jc w:val="both"/>
        <w:rPr>
          <w:szCs w:val="24"/>
          <w:u w:val="none"/>
          <w:lang w:eastAsia="lv-LV"/>
        </w:rPr>
      </w:pPr>
    </w:p>
    <w:p w14:paraId="13DF201E" w14:textId="77777777" w:rsidR="005305C9" w:rsidRPr="005305C9" w:rsidRDefault="005305C9" w:rsidP="005305C9">
      <w:pPr>
        <w:spacing w:after="160" w:line="259" w:lineRule="auto"/>
        <w:jc w:val="center"/>
        <w:rPr>
          <w:szCs w:val="24"/>
          <w:u w:val="none"/>
          <w:lang w:eastAsia="lv-LV"/>
        </w:rPr>
      </w:pPr>
      <w:r w:rsidRPr="005305C9">
        <w:rPr>
          <w:szCs w:val="24"/>
          <w:u w:val="none"/>
          <w:lang w:eastAsia="lv-LV"/>
        </w:rPr>
        <w:t>Pielikums 25.09.2025. Gulbenes novada pašvaldības domes lēmumam Nr. GND/2025/___</w:t>
      </w:r>
    </w:p>
    <w:p w14:paraId="71DFE87A" w14:textId="77777777" w:rsidR="005305C9" w:rsidRPr="005305C9" w:rsidRDefault="005305C9" w:rsidP="005305C9">
      <w:pPr>
        <w:spacing w:line="259" w:lineRule="auto"/>
        <w:jc w:val="center"/>
        <w:rPr>
          <w:b/>
          <w:bCs/>
          <w:szCs w:val="24"/>
          <w:u w:val="none"/>
          <w:lang w:eastAsia="lv-LV"/>
        </w:rPr>
      </w:pPr>
      <w:r w:rsidRPr="005305C9">
        <w:rPr>
          <w:b/>
          <w:bCs/>
          <w:szCs w:val="24"/>
          <w:u w:val="none"/>
          <w:lang w:eastAsia="lv-LV"/>
        </w:rPr>
        <w:t>Maksājumu grafiks dzīvokļa īpašuma</w:t>
      </w:r>
    </w:p>
    <w:p w14:paraId="35E67866" w14:textId="77777777" w:rsidR="005305C9" w:rsidRPr="005305C9" w:rsidRDefault="005305C9" w:rsidP="005305C9">
      <w:pPr>
        <w:spacing w:line="259" w:lineRule="auto"/>
        <w:jc w:val="center"/>
        <w:rPr>
          <w:b/>
          <w:bCs/>
          <w:szCs w:val="24"/>
          <w:u w:val="none"/>
          <w:lang w:eastAsia="lv-LV"/>
        </w:rPr>
      </w:pPr>
      <w:r w:rsidRPr="005305C9">
        <w:rPr>
          <w:b/>
          <w:bCs/>
          <w:szCs w:val="24"/>
          <w:u w:val="none"/>
          <w:lang w:eastAsia="lv-LV"/>
        </w:rPr>
        <w:t>“</w:t>
      </w:r>
      <w:proofErr w:type="spellStart"/>
      <w:r w:rsidRPr="005305C9">
        <w:rPr>
          <w:b/>
          <w:bCs/>
          <w:szCs w:val="24"/>
          <w:u w:val="none"/>
          <w:lang w:eastAsia="lv-LV"/>
        </w:rPr>
        <w:t>Šķieneri</w:t>
      </w:r>
      <w:proofErr w:type="spellEnd"/>
      <w:r w:rsidRPr="005305C9">
        <w:rPr>
          <w:b/>
          <w:bCs/>
          <w:szCs w:val="24"/>
          <w:u w:val="none"/>
          <w:lang w:eastAsia="lv-LV"/>
        </w:rPr>
        <w:t xml:space="preserve"> 9” - 5, </w:t>
      </w:r>
      <w:proofErr w:type="spellStart"/>
      <w:r w:rsidRPr="005305C9">
        <w:rPr>
          <w:b/>
          <w:bCs/>
          <w:szCs w:val="24"/>
          <w:u w:val="none"/>
          <w:lang w:eastAsia="lv-LV"/>
        </w:rPr>
        <w:t>Šķieneros</w:t>
      </w:r>
      <w:proofErr w:type="spellEnd"/>
      <w:r w:rsidRPr="005305C9">
        <w:rPr>
          <w:b/>
          <w:bCs/>
          <w:szCs w:val="24"/>
          <w:u w:val="none"/>
          <w:lang w:eastAsia="lv-LV"/>
        </w:rPr>
        <w:t>, Stradu pagastā, Gulbenes novadā, atsavināšanai</w:t>
      </w:r>
    </w:p>
    <w:p w14:paraId="65A5A011" w14:textId="77777777" w:rsidR="005305C9" w:rsidRPr="005305C9" w:rsidRDefault="005305C9" w:rsidP="005305C9">
      <w:pPr>
        <w:spacing w:line="259" w:lineRule="auto"/>
        <w:jc w:val="center"/>
        <w:rPr>
          <w:b/>
          <w:bCs/>
          <w:szCs w:val="24"/>
          <w:u w:val="none"/>
          <w:lang w:eastAsia="lv-LV"/>
        </w:rPr>
      </w:pPr>
    </w:p>
    <w:tbl>
      <w:tblPr>
        <w:tblW w:w="9351" w:type="dxa"/>
        <w:tblLook w:val="04A0" w:firstRow="1" w:lastRow="0" w:firstColumn="1" w:lastColumn="0" w:noHBand="0" w:noVBand="1"/>
      </w:tblPr>
      <w:tblGrid>
        <w:gridCol w:w="1336"/>
        <w:gridCol w:w="856"/>
        <w:gridCol w:w="1456"/>
        <w:gridCol w:w="1296"/>
        <w:gridCol w:w="1296"/>
        <w:gridCol w:w="1693"/>
        <w:gridCol w:w="1418"/>
      </w:tblGrid>
      <w:tr w:rsidR="005305C9" w:rsidRPr="005305C9" w14:paraId="56F67B06" w14:textId="77777777" w:rsidTr="003A6093">
        <w:trPr>
          <w:trHeight w:val="1260"/>
        </w:trPr>
        <w:tc>
          <w:tcPr>
            <w:tcW w:w="1336" w:type="dxa"/>
            <w:tcBorders>
              <w:top w:val="single" w:sz="4" w:space="0" w:color="auto"/>
              <w:left w:val="single" w:sz="4" w:space="0" w:color="auto"/>
              <w:bottom w:val="single" w:sz="4" w:space="0" w:color="auto"/>
              <w:right w:val="single" w:sz="4" w:space="0" w:color="auto"/>
            </w:tcBorders>
            <w:vAlign w:val="center"/>
            <w:hideMark/>
          </w:tcPr>
          <w:p w14:paraId="1DFAA32A" w14:textId="77777777" w:rsidR="005305C9" w:rsidRPr="005305C9" w:rsidRDefault="005305C9" w:rsidP="005305C9">
            <w:pPr>
              <w:jc w:val="center"/>
              <w:rPr>
                <w:szCs w:val="24"/>
                <w:u w:val="none"/>
                <w:lang w:eastAsia="lv-LV"/>
              </w:rPr>
            </w:pPr>
            <w:r w:rsidRPr="005305C9">
              <w:rPr>
                <w:szCs w:val="24"/>
                <w:u w:val="none"/>
                <w:lang w:eastAsia="lv-LV"/>
              </w:rPr>
              <w:t>Maksājuma termiņš</w:t>
            </w:r>
          </w:p>
        </w:tc>
        <w:tc>
          <w:tcPr>
            <w:tcW w:w="856" w:type="dxa"/>
            <w:tcBorders>
              <w:top w:val="single" w:sz="4" w:space="0" w:color="auto"/>
              <w:left w:val="nil"/>
              <w:bottom w:val="single" w:sz="4" w:space="0" w:color="auto"/>
              <w:right w:val="single" w:sz="4" w:space="0" w:color="auto"/>
            </w:tcBorders>
            <w:vAlign w:val="center"/>
            <w:hideMark/>
          </w:tcPr>
          <w:p w14:paraId="335246D1" w14:textId="77777777" w:rsidR="005305C9" w:rsidRPr="005305C9" w:rsidRDefault="005305C9" w:rsidP="005305C9">
            <w:pPr>
              <w:jc w:val="center"/>
              <w:rPr>
                <w:szCs w:val="24"/>
                <w:u w:val="none"/>
                <w:lang w:eastAsia="lv-LV"/>
              </w:rPr>
            </w:pPr>
            <w:r w:rsidRPr="005305C9">
              <w:rPr>
                <w:szCs w:val="24"/>
                <w:u w:val="none"/>
                <w:lang w:eastAsia="lv-LV"/>
              </w:rPr>
              <w:t>Valūta</w:t>
            </w:r>
          </w:p>
        </w:tc>
        <w:tc>
          <w:tcPr>
            <w:tcW w:w="1456" w:type="dxa"/>
            <w:tcBorders>
              <w:top w:val="single" w:sz="4" w:space="0" w:color="auto"/>
              <w:left w:val="nil"/>
              <w:bottom w:val="single" w:sz="4" w:space="0" w:color="auto"/>
              <w:right w:val="single" w:sz="4" w:space="0" w:color="auto"/>
            </w:tcBorders>
            <w:vAlign w:val="center"/>
            <w:hideMark/>
          </w:tcPr>
          <w:p w14:paraId="7673A17B" w14:textId="77777777" w:rsidR="005305C9" w:rsidRPr="005305C9" w:rsidRDefault="005305C9" w:rsidP="005305C9">
            <w:pPr>
              <w:jc w:val="center"/>
              <w:rPr>
                <w:szCs w:val="24"/>
                <w:u w:val="none"/>
                <w:lang w:eastAsia="lv-LV"/>
              </w:rPr>
            </w:pPr>
            <w:r w:rsidRPr="005305C9">
              <w:rPr>
                <w:szCs w:val="24"/>
                <w:u w:val="none"/>
                <w:lang w:eastAsia="lv-LV"/>
              </w:rPr>
              <w:t xml:space="preserve">Neizmaksātā vērtība </w:t>
            </w:r>
          </w:p>
        </w:tc>
        <w:tc>
          <w:tcPr>
            <w:tcW w:w="1296" w:type="dxa"/>
            <w:tcBorders>
              <w:top w:val="single" w:sz="4" w:space="0" w:color="auto"/>
              <w:left w:val="nil"/>
              <w:bottom w:val="single" w:sz="4" w:space="0" w:color="auto"/>
              <w:right w:val="single" w:sz="4" w:space="0" w:color="auto"/>
            </w:tcBorders>
            <w:vAlign w:val="center"/>
            <w:hideMark/>
          </w:tcPr>
          <w:p w14:paraId="4D06D88E" w14:textId="77777777" w:rsidR="005305C9" w:rsidRPr="005305C9" w:rsidRDefault="005305C9" w:rsidP="005305C9">
            <w:pPr>
              <w:jc w:val="center"/>
              <w:rPr>
                <w:szCs w:val="24"/>
                <w:u w:val="none"/>
                <w:lang w:eastAsia="lv-LV"/>
              </w:rPr>
            </w:pPr>
            <w:r w:rsidRPr="005305C9">
              <w:rPr>
                <w:szCs w:val="24"/>
                <w:u w:val="none"/>
                <w:lang w:eastAsia="lv-LV"/>
              </w:rPr>
              <w:t xml:space="preserve">Izpirkuma maksājums </w:t>
            </w:r>
          </w:p>
        </w:tc>
        <w:tc>
          <w:tcPr>
            <w:tcW w:w="1296" w:type="dxa"/>
            <w:tcBorders>
              <w:top w:val="single" w:sz="4" w:space="0" w:color="auto"/>
              <w:left w:val="nil"/>
              <w:bottom w:val="single" w:sz="4" w:space="0" w:color="auto"/>
              <w:right w:val="single" w:sz="4" w:space="0" w:color="auto"/>
            </w:tcBorders>
            <w:vAlign w:val="center"/>
            <w:hideMark/>
          </w:tcPr>
          <w:p w14:paraId="1AAE9695" w14:textId="77777777" w:rsidR="005305C9" w:rsidRPr="005305C9" w:rsidRDefault="005305C9" w:rsidP="005305C9">
            <w:pPr>
              <w:jc w:val="center"/>
              <w:rPr>
                <w:szCs w:val="24"/>
                <w:u w:val="none"/>
                <w:lang w:eastAsia="lv-LV"/>
              </w:rPr>
            </w:pPr>
            <w:r w:rsidRPr="005305C9">
              <w:rPr>
                <w:szCs w:val="24"/>
                <w:u w:val="none"/>
                <w:lang w:eastAsia="lv-LV"/>
              </w:rPr>
              <w:t xml:space="preserve">Procentu maksājums </w:t>
            </w:r>
          </w:p>
        </w:tc>
        <w:tc>
          <w:tcPr>
            <w:tcW w:w="1693" w:type="dxa"/>
            <w:tcBorders>
              <w:top w:val="single" w:sz="4" w:space="0" w:color="auto"/>
              <w:left w:val="nil"/>
              <w:bottom w:val="single" w:sz="4" w:space="0" w:color="auto"/>
              <w:right w:val="single" w:sz="4" w:space="0" w:color="auto"/>
            </w:tcBorders>
            <w:vAlign w:val="center"/>
            <w:hideMark/>
          </w:tcPr>
          <w:p w14:paraId="36D3812F" w14:textId="77777777" w:rsidR="005305C9" w:rsidRPr="005305C9" w:rsidRDefault="005305C9" w:rsidP="005305C9">
            <w:pPr>
              <w:jc w:val="center"/>
              <w:rPr>
                <w:szCs w:val="24"/>
                <w:u w:val="none"/>
                <w:lang w:eastAsia="lv-LV"/>
              </w:rPr>
            </w:pPr>
            <w:r w:rsidRPr="005305C9">
              <w:rPr>
                <w:szCs w:val="24"/>
                <w:u w:val="none"/>
                <w:lang w:eastAsia="lv-LV"/>
              </w:rPr>
              <w:t xml:space="preserve">Maksājums kopā </w:t>
            </w:r>
          </w:p>
        </w:tc>
        <w:tc>
          <w:tcPr>
            <w:tcW w:w="1418" w:type="dxa"/>
            <w:tcBorders>
              <w:top w:val="single" w:sz="4" w:space="0" w:color="auto"/>
              <w:left w:val="nil"/>
              <w:bottom w:val="single" w:sz="4" w:space="0" w:color="auto"/>
              <w:right w:val="single" w:sz="4" w:space="0" w:color="auto"/>
            </w:tcBorders>
            <w:vAlign w:val="center"/>
            <w:hideMark/>
          </w:tcPr>
          <w:p w14:paraId="6B0FC49C" w14:textId="77777777" w:rsidR="005305C9" w:rsidRPr="005305C9" w:rsidRDefault="005305C9" w:rsidP="005305C9">
            <w:pPr>
              <w:jc w:val="center"/>
              <w:rPr>
                <w:szCs w:val="24"/>
                <w:u w:val="none"/>
                <w:lang w:eastAsia="lv-LV"/>
              </w:rPr>
            </w:pPr>
            <w:r w:rsidRPr="005305C9">
              <w:rPr>
                <w:szCs w:val="24"/>
                <w:u w:val="none"/>
                <w:lang w:eastAsia="lv-LV"/>
              </w:rPr>
              <w:t>Dienu skaits</w:t>
            </w:r>
          </w:p>
        </w:tc>
      </w:tr>
      <w:tr w:rsidR="005305C9" w:rsidRPr="005305C9" w14:paraId="5629F1CD" w14:textId="77777777" w:rsidTr="003A6093">
        <w:trPr>
          <w:trHeight w:val="315"/>
        </w:trPr>
        <w:tc>
          <w:tcPr>
            <w:tcW w:w="1336" w:type="dxa"/>
            <w:tcBorders>
              <w:top w:val="nil"/>
              <w:left w:val="single" w:sz="4" w:space="0" w:color="auto"/>
              <w:bottom w:val="nil"/>
              <w:right w:val="single" w:sz="4" w:space="0" w:color="auto"/>
            </w:tcBorders>
            <w:noWrap/>
            <w:vAlign w:val="center"/>
            <w:hideMark/>
          </w:tcPr>
          <w:p w14:paraId="48DA73D0" w14:textId="77777777" w:rsidR="005305C9" w:rsidRPr="005305C9" w:rsidRDefault="005305C9" w:rsidP="005305C9">
            <w:pPr>
              <w:jc w:val="right"/>
              <w:rPr>
                <w:szCs w:val="24"/>
                <w:u w:val="none"/>
                <w:lang w:eastAsia="lv-LV"/>
              </w:rPr>
            </w:pPr>
            <w:r w:rsidRPr="005305C9">
              <w:rPr>
                <w:szCs w:val="24"/>
                <w:u w:val="none"/>
                <w:lang w:eastAsia="lv-LV"/>
              </w:rPr>
              <w:t>25.09.2025</w:t>
            </w:r>
          </w:p>
        </w:tc>
        <w:tc>
          <w:tcPr>
            <w:tcW w:w="856" w:type="dxa"/>
            <w:tcBorders>
              <w:top w:val="nil"/>
              <w:left w:val="nil"/>
              <w:bottom w:val="single" w:sz="4" w:space="0" w:color="auto"/>
              <w:right w:val="single" w:sz="4" w:space="0" w:color="auto"/>
            </w:tcBorders>
            <w:noWrap/>
            <w:vAlign w:val="center"/>
            <w:hideMark/>
          </w:tcPr>
          <w:p w14:paraId="7F99DC35"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4CA1E1CD" w14:textId="77777777" w:rsidR="005305C9" w:rsidRPr="005305C9" w:rsidRDefault="005305C9" w:rsidP="005305C9">
            <w:pPr>
              <w:jc w:val="center"/>
              <w:rPr>
                <w:szCs w:val="24"/>
                <w:u w:val="none"/>
                <w:lang w:eastAsia="lv-LV"/>
              </w:rPr>
            </w:pPr>
            <w:r w:rsidRPr="005305C9">
              <w:rPr>
                <w:szCs w:val="24"/>
                <w:u w:val="none"/>
                <w:lang w:eastAsia="lv-LV"/>
              </w:rPr>
              <w:t>4000.00</w:t>
            </w:r>
          </w:p>
        </w:tc>
        <w:tc>
          <w:tcPr>
            <w:tcW w:w="1296" w:type="dxa"/>
            <w:tcBorders>
              <w:top w:val="nil"/>
              <w:left w:val="nil"/>
              <w:bottom w:val="single" w:sz="4" w:space="0" w:color="auto"/>
              <w:right w:val="single" w:sz="4" w:space="0" w:color="auto"/>
            </w:tcBorders>
            <w:noWrap/>
            <w:vAlign w:val="center"/>
            <w:hideMark/>
          </w:tcPr>
          <w:p w14:paraId="79605BBF" w14:textId="77777777" w:rsidR="005305C9" w:rsidRPr="005305C9" w:rsidRDefault="005305C9" w:rsidP="005305C9">
            <w:pPr>
              <w:jc w:val="center"/>
              <w:rPr>
                <w:szCs w:val="24"/>
                <w:u w:val="none"/>
                <w:lang w:eastAsia="lv-LV"/>
              </w:rPr>
            </w:pPr>
            <w:r w:rsidRPr="005305C9">
              <w:rPr>
                <w:szCs w:val="24"/>
                <w:u w:val="none"/>
                <w:lang w:eastAsia="lv-LV"/>
              </w:rPr>
              <w:t>400.00</w:t>
            </w:r>
          </w:p>
        </w:tc>
        <w:tc>
          <w:tcPr>
            <w:tcW w:w="1296" w:type="dxa"/>
            <w:tcBorders>
              <w:top w:val="nil"/>
              <w:left w:val="nil"/>
              <w:bottom w:val="single" w:sz="4" w:space="0" w:color="auto"/>
              <w:right w:val="single" w:sz="4" w:space="0" w:color="auto"/>
            </w:tcBorders>
            <w:noWrap/>
            <w:vAlign w:val="center"/>
            <w:hideMark/>
          </w:tcPr>
          <w:p w14:paraId="00ACAC45" w14:textId="77777777" w:rsidR="005305C9" w:rsidRPr="005305C9" w:rsidRDefault="005305C9" w:rsidP="005305C9">
            <w:pPr>
              <w:jc w:val="center"/>
              <w:rPr>
                <w:szCs w:val="24"/>
                <w:u w:val="none"/>
                <w:lang w:eastAsia="lv-LV"/>
              </w:rPr>
            </w:pPr>
            <w:r w:rsidRPr="005305C9">
              <w:rPr>
                <w:szCs w:val="24"/>
                <w:u w:val="none"/>
                <w:lang w:eastAsia="lv-LV"/>
              </w:rPr>
              <w:t>0</w:t>
            </w:r>
          </w:p>
        </w:tc>
        <w:tc>
          <w:tcPr>
            <w:tcW w:w="1693" w:type="dxa"/>
            <w:tcBorders>
              <w:top w:val="nil"/>
              <w:left w:val="nil"/>
              <w:bottom w:val="single" w:sz="4" w:space="0" w:color="auto"/>
              <w:right w:val="single" w:sz="4" w:space="0" w:color="auto"/>
            </w:tcBorders>
            <w:noWrap/>
            <w:vAlign w:val="center"/>
            <w:hideMark/>
          </w:tcPr>
          <w:p w14:paraId="7B598C88" w14:textId="77777777" w:rsidR="005305C9" w:rsidRPr="005305C9" w:rsidRDefault="005305C9" w:rsidP="005305C9">
            <w:pPr>
              <w:jc w:val="center"/>
              <w:rPr>
                <w:szCs w:val="24"/>
                <w:u w:val="none"/>
                <w:lang w:eastAsia="lv-LV"/>
              </w:rPr>
            </w:pPr>
            <w:r w:rsidRPr="005305C9">
              <w:rPr>
                <w:szCs w:val="24"/>
                <w:u w:val="none"/>
                <w:lang w:eastAsia="lv-LV"/>
              </w:rPr>
              <w:t>400.00</w:t>
            </w:r>
          </w:p>
        </w:tc>
        <w:tc>
          <w:tcPr>
            <w:tcW w:w="1418" w:type="dxa"/>
            <w:tcBorders>
              <w:top w:val="nil"/>
              <w:left w:val="nil"/>
              <w:bottom w:val="single" w:sz="4" w:space="0" w:color="auto"/>
              <w:right w:val="single" w:sz="4" w:space="0" w:color="auto"/>
            </w:tcBorders>
            <w:noWrap/>
            <w:vAlign w:val="center"/>
            <w:hideMark/>
          </w:tcPr>
          <w:p w14:paraId="357149D3" w14:textId="77777777" w:rsidR="005305C9" w:rsidRPr="005305C9" w:rsidRDefault="005305C9" w:rsidP="005305C9">
            <w:pPr>
              <w:jc w:val="center"/>
              <w:rPr>
                <w:szCs w:val="24"/>
                <w:u w:val="none"/>
                <w:lang w:eastAsia="lv-LV"/>
              </w:rPr>
            </w:pPr>
            <w:r w:rsidRPr="005305C9">
              <w:rPr>
                <w:szCs w:val="24"/>
                <w:u w:val="none"/>
                <w:lang w:eastAsia="lv-LV"/>
              </w:rPr>
              <w:t>0</w:t>
            </w:r>
          </w:p>
        </w:tc>
      </w:tr>
      <w:tr w:rsidR="005305C9" w:rsidRPr="005305C9" w14:paraId="16877835"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222E309F" w14:textId="77777777" w:rsidR="005305C9" w:rsidRPr="005305C9" w:rsidRDefault="005305C9" w:rsidP="005305C9">
            <w:pPr>
              <w:jc w:val="right"/>
              <w:rPr>
                <w:szCs w:val="24"/>
                <w:u w:val="none"/>
                <w:lang w:eastAsia="lv-LV"/>
              </w:rPr>
            </w:pPr>
            <w:r w:rsidRPr="005305C9">
              <w:rPr>
                <w:szCs w:val="24"/>
                <w:u w:val="none"/>
                <w:lang w:eastAsia="lv-LV"/>
              </w:rPr>
              <w:t>25.10.2025</w:t>
            </w:r>
          </w:p>
        </w:tc>
        <w:tc>
          <w:tcPr>
            <w:tcW w:w="856" w:type="dxa"/>
            <w:tcBorders>
              <w:top w:val="nil"/>
              <w:left w:val="nil"/>
              <w:bottom w:val="single" w:sz="4" w:space="0" w:color="auto"/>
              <w:right w:val="single" w:sz="4" w:space="0" w:color="auto"/>
            </w:tcBorders>
            <w:noWrap/>
            <w:vAlign w:val="center"/>
            <w:hideMark/>
          </w:tcPr>
          <w:p w14:paraId="610C13DC"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2762BF6E" w14:textId="77777777" w:rsidR="005305C9" w:rsidRPr="005305C9" w:rsidRDefault="005305C9" w:rsidP="005305C9">
            <w:pPr>
              <w:jc w:val="center"/>
              <w:rPr>
                <w:szCs w:val="24"/>
                <w:u w:val="none"/>
                <w:lang w:eastAsia="lv-LV"/>
              </w:rPr>
            </w:pPr>
            <w:r w:rsidRPr="005305C9">
              <w:rPr>
                <w:szCs w:val="24"/>
                <w:u w:val="none"/>
                <w:lang w:eastAsia="lv-LV"/>
              </w:rPr>
              <w:t>3600.00</w:t>
            </w:r>
          </w:p>
        </w:tc>
        <w:tc>
          <w:tcPr>
            <w:tcW w:w="1296" w:type="dxa"/>
            <w:tcBorders>
              <w:top w:val="nil"/>
              <w:left w:val="nil"/>
              <w:bottom w:val="single" w:sz="4" w:space="0" w:color="auto"/>
              <w:right w:val="single" w:sz="4" w:space="0" w:color="auto"/>
            </w:tcBorders>
            <w:noWrap/>
            <w:vAlign w:val="center"/>
            <w:hideMark/>
          </w:tcPr>
          <w:p w14:paraId="1256B701" w14:textId="77777777" w:rsidR="005305C9" w:rsidRPr="005305C9" w:rsidRDefault="005305C9" w:rsidP="005305C9">
            <w:pPr>
              <w:jc w:val="center"/>
              <w:rPr>
                <w:szCs w:val="24"/>
                <w:u w:val="none"/>
                <w:lang w:eastAsia="lv-LV"/>
              </w:rPr>
            </w:pPr>
            <w:r w:rsidRPr="005305C9">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23B76540" w14:textId="77777777" w:rsidR="005305C9" w:rsidRPr="005305C9" w:rsidRDefault="005305C9" w:rsidP="005305C9">
            <w:pPr>
              <w:jc w:val="center"/>
              <w:rPr>
                <w:szCs w:val="24"/>
                <w:u w:val="none"/>
                <w:lang w:eastAsia="lv-LV"/>
              </w:rPr>
            </w:pPr>
            <w:r w:rsidRPr="005305C9">
              <w:rPr>
                <w:szCs w:val="24"/>
                <w:u w:val="none"/>
                <w:lang w:eastAsia="lv-LV"/>
              </w:rPr>
              <w:t>17.75</w:t>
            </w:r>
          </w:p>
        </w:tc>
        <w:tc>
          <w:tcPr>
            <w:tcW w:w="1693" w:type="dxa"/>
            <w:tcBorders>
              <w:top w:val="nil"/>
              <w:left w:val="nil"/>
              <w:bottom w:val="single" w:sz="4" w:space="0" w:color="auto"/>
              <w:right w:val="single" w:sz="4" w:space="0" w:color="auto"/>
            </w:tcBorders>
            <w:noWrap/>
            <w:vAlign w:val="center"/>
            <w:hideMark/>
          </w:tcPr>
          <w:p w14:paraId="4DB41174" w14:textId="77777777" w:rsidR="005305C9" w:rsidRPr="005305C9" w:rsidRDefault="005305C9" w:rsidP="005305C9">
            <w:pPr>
              <w:jc w:val="center"/>
              <w:rPr>
                <w:szCs w:val="24"/>
                <w:u w:val="none"/>
                <w:lang w:eastAsia="lv-LV"/>
              </w:rPr>
            </w:pPr>
            <w:r w:rsidRPr="005305C9">
              <w:rPr>
                <w:szCs w:val="24"/>
                <w:u w:val="none"/>
                <w:lang w:eastAsia="lv-LV"/>
              </w:rPr>
              <w:t>77.75</w:t>
            </w:r>
          </w:p>
        </w:tc>
        <w:tc>
          <w:tcPr>
            <w:tcW w:w="1418" w:type="dxa"/>
            <w:tcBorders>
              <w:top w:val="nil"/>
              <w:left w:val="nil"/>
              <w:bottom w:val="single" w:sz="4" w:space="0" w:color="auto"/>
              <w:right w:val="single" w:sz="4" w:space="0" w:color="auto"/>
            </w:tcBorders>
            <w:noWrap/>
            <w:vAlign w:val="center"/>
            <w:hideMark/>
          </w:tcPr>
          <w:p w14:paraId="100E7ABE" w14:textId="77777777" w:rsidR="005305C9" w:rsidRPr="005305C9" w:rsidRDefault="005305C9" w:rsidP="005305C9">
            <w:pPr>
              <w:jc w:val="center"/>
              <w:rPr>
                <w:szCs w:val="24"/>
                <w:u w:val="none"/>
                <w:lang w:eastAsia="lv-LV"/>
              </w:rPr>
            </w:pPr>
            <w:r w:rsidRPr="005305C9">
              <w:rPr>
                <w:szCs w:val="24"/>
                <w:u w:val="none"/>
                <w:lang w:eastAsia="lv-LV"/>
              </w:rPr>
              <w:t>30</w:t>
            </w:r>
          </w:p>
        </w:tc>
      </w:tr>
      <w:tr w:rsidR="005305C9" w:rsidRPr="005305C9" w14:paraId="44919F8F"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661B5109" w14:textId="77777777" w:rsidR="005305C9" w:rsidRPr="005305C9" w:rsidRDefault="005305C9" w:rsidP="005305C9">
            <w:pPr>
              <w:jc w:val="right"/>
              <w:rPr>
                <w:szCs w:val="24"/>
                <w:u w:val="none"/>
                <w:lang w:eastAsia="lv-LV"/>
              </w:rPr>
            </w:pPr>
            <w:r w:rsidRPr="005305C9">
              <w:rPr>
                <w:szCs w:val="24"/>
                <w:u w:val="none"/>
                <w:lang w:eastAsia="lv-LV"/>
              </w:rPr>
              <w:t>25.11.2025</w:t>
            </w:r>
          </w:p>
        </w:tc>
        <w:tc>
          <w:tcPr>
            <w:tcW w:w="856" w:type="dxa"/>
            <w:tcBorders>
              <w:top w:val="nil"/>
              <w:left w:val="nil"/>
              <w:bottom w:val="single" w:sz="4" w:space="0" w:color="auto"/>
              <w:right w:val="single" w:sz="4" w:space="0" w:color="auto"/>
            </w:tcBorders>
            <w:noWrap/>
            <w:vAlign w:val="center"/>
            <w:hideMark/>
          </w:tcPr>
          <w:p w14:paraId="4100A08F"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501C6311" w14:textId="77777777" w:rsidR="005305C9" w:rsidRPr="005305C9" w:rsidRDefault="005305C9" w:rsidP="005305C9">
            <w:pPr>
              <w:jc w:val="center"/>
              <w:rPr>
                <w:szCs w:val="24"/>
                <w:u w:val="none"/>
                <w:lang w:eastAsia="lv-LV"/>
              </w:rPr>
            </w:pPr>
            <w:r w:rsidRPr="005305C9">
              <w:rPr>
                <w:szCs w:val="24"/>
                <w:u w:val="none"/>
                <w:lang w:eastAsia="lv-LV"/>
              </w:rPr>
              <w:t>3540.00</w:t>
            </w:r>
          </w:p>
        </w:tc>
        <w:tc>
          <w:tcPr>
            <w:tcW w:w="1296" w:type="dxa"/>
            <w:tcBorders>
              <w:top w:val="nil"/>
              <w:left w:val="nil"/>
              <w:bottom w:val="single" w:sz="4" w:space="0" w:color="auto"/>
              <w:right w:val="single" w:sz="4" w:space="0" w:color="auto"/>
            </w:tcBorders>
            <w:noWrap/>
            <w:vAlign w:val="center"/>
            <w:hideMark/>
          </w:tcPr>
          <w:p w14:paraId="6C116A33" w14:textId="77777777" w:rsidR="005305C9" w:rsidRPr="005305C9" w:rsidRDefault="005305C9" w:rsidP="005305C9">
            <w:pPr>
              <w:jc w:val="center"/>
              <w:rPr>
                <w:szCs w:val="24"/>
                <w:u w:val="none"/>
                <w:lang w:eastAsia="lv-LV"/>
              </w:rPr>
            </w:pPr>
            <w:r w:rsidRPr="005305C9">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73241D5C" w14:textId="77777777" w:rsidR="005305C9" w:rsidRPr="005305C9" w:rsidRDefault="005305C9" w:rsidP="005305C9">
            <w:pPr>
              <w:jc w:val="center"/>
              <w:rPr>
                <w:szCs w:val="24"/>
                <w:u w:val="none"/>
                <w:lang w:eastAsia="lv-LV"/>
              </w:rPr>
            </w:pPr>
            <w:r w:rsidRPr="005305C9">
              <w:rPr>
                <w:szCs w:val="24"/>
                <w:u w:val="none"/>
                <w:lang w:eastAsia="lv-LV"/>
              </w:rPr>
              <w:t>18.04</w:t>
            </w:r>
          </w:p>
        </w:tc>
        <w:tc>
          <w:tcPr>
            <w:tcW w:w="1693" w:type="dxa"/>
            <w:tcBorders>
              <w:top w:val="nil"/>
              <w:left w:val="nil"/>
              <w:bottom w:val="single" w:sz="4" w:space="0" w:color="auto"/>
              <w:right w:val="single" w:sz="4" w:space="0" w:color="auto"/>
            </w:tcBorders>
            <w:noWrap/>
            <w:vAlign w:val="center"/>
            <w:hideMark/>
          </w:tcPr>
          <w:p w14:paraId="4B8755EC" w14:textId="77777777" w:rsidR="005305C9" w:rsidRPr="005305C9" w:rsidRDefault="005305C9" w:rsidP="005305C9">
            <w:pPr>
              <w:jc w:val="center"/>
              <w:rPr>
                <w:szCs w:val="24"/>
                <w:u w:val="none"/>
                <w:lang w:eastAsia="lv-LV"/>
              </w:rPr>
            </w:pPr>
            <w:r w:rsidRPr="005305C9">
              <w:rPr>
                <w:szCs w:val="24"/>
                <w:u w:val="none"/>
                <w:lang w:eastAsia="lv-LV"/>
              </w:rPr>
              <w:t>78.04</w:t>
            </w:r>
          </w:p>
        </w:tc>
        <w:tc>
          <w:tcPr>
            <w:tcW w:w="1418" w:type="dxa"/>
            <w:tcBorders>
              <w:top w:val="nil"/>
              <w:left w:val="nil"/>
              <w:bottom w:val="single" w:sz="4" w:space="0" w:color="auto"/>
              <w:right w:val="single" w:sz="4" w:space="0" w:color="auto"/>
            </w:tcBorders>
            <w:noWrap/>
            <w:vAlign w:val="center"/>
            <w:hideMark/>
          </w:tcPr>
          <w:p w14:paraId="21F8102F" w14:textId="77777777" w:rsidR="005305C9" w:rsidRPr="005305C9" w:rsidRDefault="005305C9" w:rsidP="005305C9">
            <w:pPr>
              <w:jc w:val="center"/>
              <w:rPr>
                <w:szCs w:val="24"/>
                <w:u w:val="none"/>
                <w:lang w:eastAsia="lv-LV"/>
              </w:rPr>
            </w:pPr>
            <w:r w:rsidRPr="005305C9">
              <w:rPr>
                <w:szCs w:val="24"/>
                <w:u w:val="none"/>
                <w:lang w:eastAsia="lv-LV"/>
              </w:rPr>
              <w:t>31</w:t>
            </w:r>
          </w:p>
        </w:tc>
      </w:tr>
      <w:tr w:rsidR="005305C9" w:rsidRPr="005305C9" w14:paraId="20D9C79D"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21A30B8A" w14:textId="77777777" w:rsidR="005305C9" w:rsidRPr="005305C9" w:rsidRDefault="005305C9" w:rsidP="005305C9">
            <w:pPr>
              <w:jc w:val="right"/>
              <w:rPr>
                <w:szCs w:val="24"/>
                <w:u w:val="none"/>
                <w:lang w:eastAsia="lv-LV"/>
              </w:rPr>
            </w:pPr>
            <w:r w:rsidRPr="005305C9">
              <w:rPr>
                <w:szCs w:val="24"/>
                <w:u w:val="none"/>
                <w:lang w:eastAsia="lv-LV"/>
              </w:rPr>
              <w:t>25.12.2025</w:t>
            </w:r>
          </w:p>
        </w:tc>
        <w:tc>
          <w:tcPr>
            <w:tcW w:w="856" w:type="dxa"/>
            <w:tcBorders>
              <w:top w:val="nil"/>
              <w:left w:val="nil"/>
              <w:bottom w:val="single" w:sz="4" w:space="0" w:color="auto"/>
              <w:right w:val="single" w:sz="4" w:space="0" w:color="auto"/>
            </w:tcBorders>
            <w:noWrap/>
            <w:vAlign w:val="center"/>
            <w:hideMark/>
          </w:tcPr>
          <w:p w14:paraId="06FE77C4"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6B454A61" w14:textId="77777777" w:rsidR="005305C9" w:rsidRPr="005305C9" w:rsidRDefault="005305C9" w:rsidP="005305C9">
            <w:pPr>
              <w:jc w:val="center"/>
              <w:rPr>
                <w:szCs w:val="24"/>
                <w:u w:val="none"/>
                <w:lang w:eastAsia="lv-LV"/>
              </w:rPr>
            </w:pPr>
            <w:r w:rsidRPr="005305C9">
              <w:rPr>
                <w:szCs w:val="24"/>
                <w:u w:val="none"/>
                <w:lang w:eastAsia="lv-LV"/>
              </w:rPr>
              <w:t>3480.00</w:t>
            </w:r>
          </w:p>
        </w:tc>
        <w:tc>
          <w:tcPr>
            <w:tcW w:w="1296" w:type="dxa"/>
            <w:tcBorders>
              <w:top w:val="nil"/>
              <w:left w:val="nil"/>
              <w:bottom w:val="single" w:sz="4" w:space="0" w:color="auto"/>
              <w:right w:val="single" w:sz="4" w:space="0" w:color="auto"/>
            </w:tcBorders>
            <w:noWrap/>
            <w:vAlign w:val="center"/>
            <w:hideMark/>
          </w:tcPr>
          <w:p w14:paraId="5C436392" w14:textId="77777777" w:rsidR="005305C9" w:rsidRPr="005305C9" w:rsidRDefault="005305C9" w:rsidP="005305C9">
            <w:pPr>
              <w:jc w:val="center"/>
              <w:rPr>
                <w:szCs w:val="24"/>
                <w:u w:val="none"/>
                <w:lang w:eastAsia="lv-LV"/>
              </w:rPr>
            </w:pPr>
            <w:r w:rsidRPr="005305C9">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204FCD74" w14:textId="77777777" w:rsidR="005305C9" w:rsidRPr="005305C9" w:rsidRDefault="005305C9" w:rsidP="005305C9">
            <w:pPr>
              <w:jc w:val="center"/>
              <w:rPr>
                <w:szCs w:val="24"/>
                <w:u w:val="none"/>
                <w:lang w:eastAsia="lv-LV"/>
              </w:rPr>
            </w:pPr>
            <w:r w:rsidRPr="005305C9">
              <w:rPr>
                <w:szCs w:val="24"/>
                <w:u w:val="none"/>
                <w:lang w:eastAsia="lv-LV"/>
              </w:rPr>
              <w:t>17.16</w:t>
            </w:r>
          </w:p>
        </w:tc>
        <w:tc>
          <w:tcPr>
            <w:tcW w:w="1693" w:type="dxa"/>
            <w:tcBorders>
              <w:top w:val="nil"/>
              <w:left w:val="nil"/>
              <w:bottom w:val="single" w:sz="4" w:space="0" w:color="auto"/>
              <w:right w:val="single" w:sz="4" w:space="0" w:color="auto"/>
            </w:tcBorders>
            <w:noWrap/>
            <w:vAlign w:val="center"/>
            <w:hideMark/>
          </w:tcPr>
          <w:p w14:paraId="3089A6D2" w14:textId="77777777" w:rsidR="005305C9" w:rsidRPr="005305C9" w:rsidRDefault="005305C9" w:rsidP="005305C9">
            <w:pPr>
              <w:jc w:val="center"/>
              <w:rPr>
                <w:szCs w:val="24"/>
                <w:u w:val="none"/>
                <w:lang w:eastAsia="lv-LV"/>
              </w:rPr>
            </w:pPr>
            <w:r w:rsidRPr="005305C9">
              <w:rPr>
                <w:szCs w:val="24"/>
                <w:u w:val="none"/>
                <w:lang w:eastAsia="lv-LV"/>
              </w:rPr>
              <w:t>77.16</w:t>
            </w:r>
          </w:p>
        </w:tc>
        <w:tc>
          <w:tcPr>
            <w:tcW w:w="1418" w:type="dxa"/>
            <w:tcBorders>
              <w:top w:val="nil"/>
              <w:left w:val="nil"/>
              <w:bottom w:val="single" w:sz="4" w:space="0" w:color="auto"/>
              <w:right w:val="single" w:sz="4" w:space="0" w:color="auto"/>
            </w:tcBorders>
            <w:noWrap/>
            <w:vAlign w:val="center"/>
            <w:hideMark/>
          </w:tcPr>
          <w:p w14:paraId="2BD18B4D" w14:textId="77777777" w:rsidR="005305C9" w:rsidRPr="005305C9" w:rsidRDefault="005305C9" w:rsidP="005305C9">
            <w:pPr>
              <w:jc w:val="center"/>
              <w:rPr>
                <w:szCs w:val="24"/>
                <w:u w:val="none"/>
                <w:lang w:eastAsia="lv-LV"/>
              </w:rPr>
            </w:pPr>
            <w:r w:rsidRPr="005305C9">
              <w:rPr>
                <w:szCs w:val="24"/>
                <w:u w:val="none"/>
                <w:lang w:eastAsia="lv-LV"/>
              </w:rPr>
              <w:t>30</w:t>
            </w:r>
          </w:p>
        </w:tc>
      </w:tr>
      <w:tr w:rsidR="005305C9" w:rsidRPr="005305C9" w14:paraId="5B4E7AAA"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5DCBA62E" w14:textId="77777777" w:rsidR="005305C9" w:rsidRPr="005305C9" w:rsidRDefault="005305C9" w:rsidP="005305C9">
            <w:pPr>
              <w:jc w:val="right"/>
              <w:rPr>
                <w:szCs w:val="24"/>
                <w:u w:val="none"/>
                <w:lang w:eastAsia="lv-LV"/>
              </w:rPr>
            </w:pPr>
            <w:r w:rsidRPr="005305C9">
              <w:rPr>
                <w:szCs w:val="24"/>
                <w:u w:val="none"/>
                <w:lang w:eastAsia="lv-LV"/>
              </w:rPr>
              <w:t>25.01.2026</w:t>
            </w:r>
          </w:p>
        </w:tc>
        <w:tc>
          <w:tcPr>
            <w:tcW w:w="856" w:type="dxa"/>
            <w:tcBorders>
              <w:top w:val="nil"/>
              <w:left w:val="nil"/>
              <w:bottom w:val="single" w:sz="4" w:space="0" w:color="auto"/>
              <w:right w:val="single" w:sz="4" w:space="0" w:color="auto"/>
            </w:tcBorders>
            <w:noWrap/>
            <w:vAlign w:val="center"/>
            <w:hideMark/>
          </w:tcPr>
          <w:p w14:paraId="68B30BE0"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37DB700F" w14:textId="77777777" w:rsidR="005305C9" w:rsidRPr="005305C9" w:rsidRDefault="005305C9" w:rsidP="005305C9">
            <w:pPr>
              <w:jc w:val="center"/>
              <w:rPr>
                <w:szCs w:val="24"/>
                <w:u w:val="none"/>
                <w:lang w:eastAsia="lv-LV"/>
              </w:rPr>
            </w:pPr>
            <w:r w:rsidRPr="005305C9">
              <w:rPr>
                <w:szCs w:val="24"/>
                <w:u w:val="none"/>
                <w:lang w:eastAsia="lv-LV"/>
              </w:rPr>
              <w:t>3420.00</w:t>
            </w:r>
          </w:p>
        </w:tc>
        <w:tc>
          <w:tcPr>
            <w:tcW w:w="1296" w:type="dxa"/>
            <w:tcBorders>
              <w:top w:val="nil"/>
              <w:left w:val="nil"/>
              <w:bottom w:val="single" w:sz="4" w:space="0" w:color="auto"/>
              <w:right w:val="single" w:sz="4" w:space="0" w:color="auto"/>
            </w:tcBorders>
            <w:noWrap/>
            <w:vAlign w:val="center"/>
            <w:hideMark/>
          </w:tcPr>
          <w:p w14:paraId="7866C790" w14:textId="77777777" w:rsidR="005305C9" w:rsidRPr="005305C9" w:rsidRDefault="005305C9" w:rsidP="005305C9">
            <w:pPr>
              <w:jc w:val="center"/>
              <w:rPr>
                <w:szCs w:val="24"/>
                <w:u w:val="none"/>
                <w:lang w:eastAsia="lv-LV"/>
              </w:rPr>
            </w:pPr>
            <w:r w:rsidRPr="005305C9">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1A02D088" w14:textId="77777777" w:rsidR="005305C9" w:rsidRPr="005305C9" w:rsidRDefault="005305C9" w:rsidP="005305C9">
            <w:pPr>
              <w:jc w:val="center"/>
              <w:rPr>
                <w:szCs w:val="24"/>
                <w:u w:val="none"/>
                <w:lang w:eastAsia="lv-LV"/>
              </w:rPr>
            </w:pPr>
            <w:r w:rsidRPr="005305C9">
              <w:rPr>
                <w:szCs w:val="24"/>
                <w:u w:val="none"/>
                <w:lang w:eastAsia="lv-LV"/>
              </w:rPr>
              <w:t>17.43</w:t>
            </w:r>
          </w:p>
        </w:tc>
        <w:tc>
          <w:tcPr>
            <w:tcW w:w="1693" w:type="dxa"/>
            <w:tcBorders>
              <w:top w:val="nil"/>
              <w:left w:val="nil"/>
              <w:bottom w:val="single" w:sz="4" w:space="0" w:color="auto"/>
              <w:right w:val="single" w:sz="4" w:space="0" w:color="auto"/>
            </w:tcBorders>
            <w:noWrap/>
            <w:vAlign w:val="center"/>
            <w:hideMark/>
          </w:tcPr>
          <w:p w14:paraId="7906B690" w14:textId="77777777" w:rsidR="005305C9" w:rsidRPr="005305C9" w:rsidRDefault="005305C9" w:rsidP="005305C9">
            <w:pPr>
              <w:jc w:val="center"/>
              <w:rPr>
                <w:szCs w:val="24"/>
                <w:u w:val="none"/>
                <w:lang w:eastAsia="lv-LV"/>
              </w:rPr>
            </w:pPr>
            <w:r w:rsidRPr="005305C9">
              <w:rPr>
                <w:szCs w:val="24"/>
                <w:u w:val="none"/>
                <w:lang w:eastAsia="lv-LV"/>
              </w:rPr>
              <w:t>77.43</w:t>
            </w:r>
          </w:p>
        </w:tc>
        <w:tc>
          <w:tcPr>
            <w:tcW w:w="1418" w:type="dxa"/>
            <w:tcBorders>
              <w:top w:val="nil"/>
              <w:left w:val="nil"/>
              <w:bottom w:val="single" w:sz="4" w:space="0" w:color="auto"/>
              <w:right w:val="single" w:sz="4" w:space="0" w:color="auto"/>
            </w:tcBorders>
            <w:noWrap/>
            <w:vAlign w:val="center"/>
            <w:hideMark/>
          </w:tcPr>
          <w:p w14:paraId="1196A541" w14:textId="77777777" w:rsidR="005305C9" w:rsidRPr="005305C9" w:rsidRDefault="005305C9" w:rsidP="005305C9">
            <w:pPr>
              <w:jc w:val="center"/>
              <w:rPr>
                <w:szCs w:val="24"/>
                <w:u w:val="none"/>
                <w:lang w:eastAsia="lv-LV"/>
              </w:rPr>
            </w:pPr>
            <w:r w:rsidRPr="005305C9">
              <w:rPr>
                <w:szCs w:val="24"/>
                <w:u w:val="none"/>
                <w:lang w:eastAsia="lv-LV"/>
              </w:rPr>
              <w:t>31</w:t>
            </w:r>
          </w:p>
        </w:tc>
      </w:tr>
      <w:tr w:rsidR="005305C9" w:rsidRPr="005305C9" w14:paraId="1DF689EB"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6CC4B39B" w14:textId="77777777" w:rsidR="005305C9" w:rsidRPr="005305C9" w:rsidRDefault="005305C9" w:rsidP="005305C9">
            <w:pPr>
              <w:jc w:val="right"/>
              <w:rPr>
                <w:szCs w:val="24"/>
                <w:u w:val="none"/>
                <w:lang w:eastAsia="lv-LV"/>
              </w:rPr>
            </w:pPr>
            <w:r w:rsidRPr="005305C9">
              <w:rPr>
                <w:szCs w:val="24"/>
                <w:u w:val="none"/>
                <w:lang w:eastAsia="lv-LV"/>
              </w:rPr>
              <w:t>25.02.2026</w:t>
            </w:r>
          </w:p>
        </w:tc>
        <w:tc>
          <w:tcPr>
            <w:tcW w:w="856" w:type="dxa"/>
            <w:tcBorders>
              <w:top w:val="nil"/>
              <w:left w:val="nil"/>
              <w:bottom w:val="single" w:sz="4" w:space="0" w:color="auto"/>
              <w:right w:val="single" w:sz="4" w:space="0" w:color="auto"/>
            </w:tcBorders>
            <w:noWrap/>
            <w:vAlign w:val="center"/>
            <w:hideMark/>
          </w:tcPr>
          <w:p w14:paraId="512B3812"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0212E0A3" w14:textId="77777777" w:rsidR="005305C9" w:rsidRPr="005305C9" w:rsidRDefault="005305C9" w:rsidP="005305C9">
            <w:pPr>
              <w:jc w:val="center"/>
              <w:rPr>
                <w:szCs w:val="24"/>
                <w:u w:val="none"/>
                <w:lang w:eastAsia="lv-LV"/>
              </w:rPr>
            </w:pPr>
            <w:r w:rsidRPr="005305C9">
              <w:rPr>
                <w:szCs w:val="24"/>
                <w:u w:val="none"/>
                <w:lang w:eastAsia="lv-LV"/>
              </w:rPr>
              <w:t>3360.00</w:t>
            </w:r>
          </w:p>
        </w:tc>
        <w:tc>
          <w:tcPr>
            <w:tcW w:w="1296" w:type="dxa"/>
            <w:tcBorders>
              <w:top w:val="nil"/>
              <w:left w:val="nil"/>
              <w:bottom w:val="single" w:sz="4" w:space="0" w:color="auto"/>
              <w:right w:val="single" w:sz="4" w:space="0" w:color="auto"/>
            </w:tcBorders>
            <w:noWrap/>
            <w:vAlign w:val="center"/>
            <w:hideMark/>
          </w:tcPr>
          <w:p w14:paraId="29407561" w14:textId="77777777" w:rsidR="005305C9" w:rsidRPr="005305C9" w:rsidRDefault="005305C9" w:rsidP="005305C9">
            <w:pPr>
              <w:jc w:val="center"/>
              <w:rPr>
                <w:szCs w:val="24"/>
                <w:u w:val="none"/>
                <w:lang w:eastAsia="lv-LV"/>
              </w:rPr>
            </w:pPr>
            <w:r w:rsidRPr="005305C9">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28E3CB81" w14:textId="77777777" w:rsidR="005305C9" w:rsidRPr="005305C9" w:rsidRDefault="005305C9" w:rsidP="005305C9">
            <w:pPr>
              <w:jc w:val="center"/>
              <w:rPr>
                <w:szCs w:val="24"/>
                <w:u w:val="none"/>
                <w:lang w:eastAsia="lv-LV"/>
              </w:rPr>
            </w:pPr>
            <w:r w:rsidRPr="005305C9">
              <w:rPr>
                <w:szCs w:val="24"/>
                <w:u w:val="none"/>
                <w:lang w:eastAsia="lv-LV"/>
              </w:rPr>
              <w:t>17.12</w:t>
            </w:r>
          </w:p>
        </w:tc>
        <w:tc>
          <w:tcPr>
            <w:tcW w:w="1693" w:type="dxa"/>
            <w:tcBorders>
              <w:top w:val="nil"/>
              <w:left w:val="nil"/>
              <w:bottom w:val="single" w:sz="4" w:space="0" w:color="auto"/>
              <w:right w:val="single" w:sz="4" w:space="0" w:color="auto"/>
            </w:tcBorders>
            <w:noWrap/>
            <w:vAlign w:val="center"/>
            <w:hideMark/>
          </w:tcPr>
          <w:p w14:paraId="4602E65C" w14:textId="77777777" w:rsidR="005305C9" w:rsidRPr="005305C9" w:rsidRDefault="005305C9" w:rsidP="005305C9">
            <w:pPr>
              <w:jc w:val="center"/>
              <w:rPr>
                <w:szCs w:val="24"/>
                <w:u w:val="none"/>
                <w:lang w:eastAsia="lv-LV"/>
              </w:rPr>
            </w:pPr>
            <w:r w:rsidRPr="005305C9">
              <w:rPr>
                <w:szCs w:val="24"/>
                <w:u w:val="none"/>
                <w:lang w:eastAsia="lv-LV"/>
              </w:rPr>
              <w:t>77.12</w:t>
            </w:r>
          </w:p>
        </w:tc>
        <w:tc>
          <w:tcPr>
            <w:tcW w:w="1418" w:type="dxa"/>
            <w:tcBorders>
              <w:top w:val="nil"/>
              <w:left w:val="nil"/>
              <w:bottom w:val="single" w:sz="4" w:space="0" w:color="auto"/>
              <w:right w:val="single" w:sz="4" w:space="0" w:color="auto"/>
            </w:tcBorders>
            <w:noWrap/>
            <w:vAlign w:val="center"/>
            <w:hideMark/>
          </w:tcPr>
          <w:p w14:paraId="784C30BC" w14:textId="77777777" w:rsidR="005305C9" w:rsidRPr="005305C9" w:rsidRDefault="005305C9" w:rsidP="005305C9">
            <w:pPr>
              <w:jc w:val="center"/>
              <w:rPr>
                <w:szCs w:val="24"/>
                <w:u w:val="none"/>
                <w:lang w:eastAsia="lv-LV"/>
              </w:rPr>
            </w:pPr>
            <w:r w:rsidRPr="005305C9">
              <w:rPr>
                <w:szCs w:val="24"/>
                <w:u w:val="none"/>
                <w:lang w:eastAsia="lv-LV"/>
              </w:rPr>
              <w:t>31</w:t>
            </w:r>
          </w:p>
        </w:tc>
      </w:tr>
      <w:tr w:rsidR="005305C9" w:rsidRPr="005305C9" w14:paraId="73C5FFB9"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1615CC53" w14:textId="77777777" w:rsidR="005305C9" w:rsidRPr="005305C9" w:rsidRDefault="005305C9" w:rsidP="005305C9">
            <w:pPr>
              <w:jc w:val="right"/>
              <w:rPr>
                <w:szCs w:val="24"/>
                <w:u w:val="none"/>
                <w:lang w:eastAsia="lv-LV"/>
              </w:rPr>
            </w:pPr>
            <w:r w:rsidRPr="005305C9">
              <w:rPr>
                <w:szCs w:val="24"/>
                <w:u w:val="none"/>
                <w:lang w:eastAsia="lv-LV"/>
              </w:rPr>
              <w:t>25.03.2026</w:t>
            </w:r>
          </w:p>
        </w:tc>
        <w:tc>
          <w:tcPr>
            <w:tcW w:w="856" w:type="dxa"/>
            <w:tcBorders>
              <w:top w:val="nil"/>
              <w:left w:val="nil"/>
              <w:bottom w:val="single" w:sz="4" w:space="0" w:color="auto"/>
              <w:right w:val="single" w:sz="4" w:space="0" w:color="auto"/>
            </w:tcBorders>
            <w:noWrap/>
            <w:vAlign w:val="center"/>
            <w:hideMark/>
          </w:tcPr>
          <w:p w14:paraId="5D4C385C"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501B01B4" w14:textId="77777777" w:rsidR="005305C9" w:rsidRPr="005305C9" w:rsidRDefault="005305C9" w:rsidP="005305C9">
            <w:pPr>
              <w:jc w:val="center"/>
              <w:rPr>
                <w:szCs w:val="24"/>
                <w:u w:val="none"/>
                <w:lang w:eastAsia="lv-LV"/>
              </w:rPr>
            </w:pPr>
            <w:r w:rsidRPr="005305C9">
              <w:rPr>
                <w:szCs w:val="24"/>
                <w:u w:val="none"/>
                <w:lang w:eastAsia="lv-LV"/>
              </w:rPr>
              <w:t>3300.00</w:t>
            </w:r>
          </w:p>
        </w:tc>
        <w:tc>
          <w:tcPr>
            <w:tcW w:w="1296" w:type="dxa"/>
            <w:tcBorders>
              <w:top w:val="nil"/>
              <w:left w:val="nil"/>
              <w:bottom w:val="single" w:sz="4" w:space="0" w:color="auto"/>
              <w:right w:val="single" w:sz="4" w:space="0" w:color="auto"/>
            </w:tcBorders>
            <w:noWrap/>
            <w:vAlign w:val="center"/>
            <w:hideMark/>
          </w:tcPr>
          <w:p w14:paraId="371D3FE4" w14:textId="77777777" w:rsidR="005305C9" w:rsidRPr="005305C9" w:rsidRDefault="005305C9" w:rsidP="005305C9">
            <w:pPr>
              <w:jc w:val="center"/>
              <w:rPr>
                <w:szCs w:val="24"/>
                <w:u w:val="none"/>
                <w:lang w:eastAsia="lv-LV"/>
              </w:rPr>
            </w:pPr>
            <w:r w:rsidRPr="005305C9">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7828DE13" w14:textId="77777777" w:rsidR="005305C9" w:rsidRPr="005305C9" w:rsidRDefault="005305C9" w:rsidP="005305C9">
            <w:pPr>
              <w:jc w:val="center"/>
              <w:rPr>
                <w:szCs w:val="24"/>
                <w:u w:val="none"/>
                <w:lang w:eastAsia="lv-LV"/>
              </w:rPr>
            </w:pPr>
            <w:r w:rsidRPr="005305C9">
              <w:rPr>
                <w:szCs w:val="24"/>
                <w:u w:val="none"/>
                <w:lang w:eastAsia="lv-LV"/>
              </w:rPr>
              <w:t>15.19</w:t>
            </w:r>
          </w:p>
        </w:tc>
        <w:tc>
          <w:tcPr>
            <w:tcW w:w="1693" w:type="dxa"/>
            <w:tcBorders>
              <w:top w:val="nil"/>
              <w:left w:val="nil"/>
              <w:bottom w:val="single" w:sz="4" w:space="0" w:color="auto"/>
              <w:right w:val="single" w:sz="4" w:space="0" w:color="auto"/>
            </w:tcBorders>
            <w:noWrap/>
            <w:vAlign w:val="center"/>
            <w:hideMark/>
          </w:tcPr>
          <w:p w14:paraId="52DC6D59" w14:textId="77777777" w:rsidR="005305C9" w:rsidRPr="005305C9" w:rsidRDefault="005305C9" w:rsidP="005305C9">
            <w:pPr>
              <w:jc w:val="center"/>
              <w:rPr>
                <w:szCs w:val="24"/>
                <w:u w:val="none"/>
                <w:lang w:eastAsia="lv-LV"/>
              </w:rPr>
            </w:pPr>
            <w:r w:rsidRPr="005305C9">
              <w:rPr>
                <w:szCs w:val="24"/>
                <w:u w:val="none"/>
                <w:lang w:eastAsia="lv-LV"/>
              </w:rPr>
              <w:t>75.19</w:t>
            </w:r>
          </w:p>
        </w:tc>
        <w:tc>
          <w:tcPr>
            <w:tcW w:w="1418" w:type="dxa"/>
            <w:tcBorders>
              <w:top w:val="nil"/>
              <w:left w:val="nil"/>
              <w:bottom w:val="single" w:sz="4" w:space="0" w:color="auto"/>
              <w:right w:val="single" w:sz="4" w:space="0" w:color="auto"/>
            </w:tcBorders>
            <w:noWrap/>
            <w:vAlign w:val="center"/>
            <w:hideMark/>
          </w:tcPr>
          <w:p w14:paraId="6D5BBF47" w14:textId="77777777" w:rsidR="005305C9" w:rsidRPr="005305C9" w:rsidRDefault="005305C9" w:rsidP="005305C9">
            <w:pPr>
              <w:jc w:val="center"/>
              <w:rPr>
                <w:szCs w:val="24"/>
                <w:u w:val="none"/>
                <w:lang w:eastAsia="lv-LV"/>
              </w:rPr>
            </w:pPr>
            <w:r w:rsidRPr="005305C9">
              <w:rPr>
                <w:szCs w:val="24"/>
                <w:u w:val="none"/>
                <w:lang w:eastAsia="lv-LV"/>
              </w:rPr>
              <w:t>28</w:t>
            </w:r>
          </w:p>
        </w:tc>
      </w:tr>
      <w:tr w:rsidR="005305C9" w:rsidRPr="005305C9" w14:paraId="79245A67"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0DF06302" w14:textId="77777777" w:rsidR="005305C9" w:rsidRPr="005305C9" w:rsidRDefault="005305C9" w:rsidP="005305C9">
            <w:pPr>
              <w:jc w:val="right"/>
              <w:rPr>
                <w:szCs w:val="24"/>
                <w:u w:val="none"/>
                <w:lang w:eastAsia="lv-LV"/>
              </w:rPr>
            </w:pPr>
            <w:r w:rsidRPr="005305C9">
              <w:rPr>
                <w:szCs w:val="24"/>
                <w:u w:val="none"/>
                <w:lang w:eastAsia="lv-LV"/>
              </w:rPr>
              <w:t>25.04.2026</w:t>
            </w:r>
          </w:p>
        </w:tc>
        <w:tc>
          <w:tcPr>
            <w:tcW w:w="856" w:type="dxa"/>
            <w:tcBorders>
              <w:top w:val="nil"/>
              <w:left w:val="nil"/>
              <w:bottom w:val="single" w:sz="4" w:space="0" w:color="auto"/>
              <w:right w:val="single" w:sz="4" w:space="0" w:color="auto"/>
            </w:tcBorders>
            <w:noWrap/>
            <w:vAlign w:val="center"/>
            <w:hideMark/>
          </w:tcPr>
          <w:p w14:paraId="5A12EE82"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2354E691" w14:textId="77777777" w:rsidR="005305C9" w:rsidRPr="005305C9" w:rsidRDefault="005305C9" w:rsidP="005305C9">
            <w:pPr>
              <w:jc w:val="center"/>
              <w:rPr>
                <w:szCs w:val="24"/>
                <w:u w:val="none"/>
                <w:lang w:eastAsia="lv-LV"/>
              </w:rPr>
            </w:pPr>
            <w:r w:rsidRPr="005305C9">
              <w:rPr>
                <w:szCs w:val="24"/>
                <w:u w:val="none"/>
                <w:lang w:eastAsia="lv-LV"/>
              </w:rPr>
              <w:t>3240.00</w:t>
            </w:r>
          </w:p>
        </w:tc>
        <w:tc>
          <w:tcPr>
            <w:tcW w:w="1296" w:type="dxa"/>
            <w:tcBorders>
              <w:top w:val="nil"/>
              <w:left w:val="nil"/>
              <w:bottom w:val="single" w:sz="4" w:space="0" w:color="auto"/>
              <w:right w:val="single" w:sz="4" w:space="0" w:color="auto"/>
            </w:tcBorders>
            <w:noWrap/>
            <w:vAlign w:val="center"/>
            <w:hideMark/>
          </w:tcPr>
          <w:p w14:paraId="0B1E0D63" w14:textId="77777777" w:rsidR="005305C9" w:rsidRPr="005305C9" w:rsidRDefault="005305C9" w:rsidP="005305C9">
            <w:pPr>
              <w:jc w:val="center"/>
              <w:rPr>
                <w:szCs w:val="24"/>
                <w:u w:val="none"/>
                <w:lang w:eastAsia="lv-LV"/>
              </w:rPr>
            </w:pPr>
            <w:r w:rsidRPr="005305C9">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1AF45819" w14:textId="77777777" w:rsidR="005305C9" w:rsidRPr="005305C9" w:rsidRDefault="005305C9" w:rsidP="005305C9">
            <w:pPr>
              <w:jc w:val="center"/>
              <w:rPr>
                <w:szCs w:val="24"/>
                <w:u w:val="none"/>
                <w:lang w:eastAsia="lv-LV"/>
              </w:rPr>
            </w:pPr>
            <w:r w:rsidRPr="005305C9">
              <w:rPr>
                <w:szCs w:val="24"/>
                <w:u w:val="none"/>
                <w:lang w:eastAsia="lv-LV"/>
              </w:rPr>
              <w:t>16.51</w:t>
            </w:r>
          </w:p>
        </w:tc>
        <w:tc>
          <w:tcPr>
            <w:tcW w:w="1693" w:type="dxa"/>
            <w:tcBorders>
              <w:top w:val="nil"/>
              <w:left w:val="nil"/>
              <w:bottom w:val="single" w:sz="4" w:space="0" w:color="auto"/>
              <w:right w:val="single" w:sz="4" w:space="0" w:color="auto"/>
            </w:tcBorders>
            <w:noWrap/>
            <w:vAlign w:val="center"/>
            <w:hideMark/>
          </w:tcPr>
          <w:p w14:paraId="2AE47559" w14:textId="77777777" w:rsidR="005305C9" w:rsidRPr="005305C9" w:rsidRDefault="005305C9" w:rsidP="005305C9">
            <w:pPr>
              <w:jc w:val="center"/>
              <w:rPr>
                <w:szCs w:val="24"/>
                <w:u w:val="none"/>
                <w:lang w:eastAsia="lv-LV"/>
              </w:rPr>
            </w:pPr>
            <w:r w:rsidRPr="005305C9">
              <w:rPr>
                <w:szCs w:val="24"/>
                <w:u w:val="none"/>
                <w:lang w:eastAsia="lv-LV"/>
              </w:rPr>
              <w:t>76.51</w:t>
            </w:r>
          </w:p>
        </w:tc>
        <w:tc>
          <w:tcPr>
            <w:tcW w:w="1418" w:type="dxa"/>
            <w:tcBorders>
              <w:top w:val="nil"/>
              <w:left w:val="nil"/>
              <w:bottom w:val="single" w:sz="4" w:space="0" w:color="auto"/>
              <w:right w:val="single" w:sz="4" w:space="0" w:color="auto"/>
            </w:tcBorders>
            <w:noWrap/>
            <w:vAlign w:val="center"/>
            <w:hideMark/>
          </w:tcPr>
          <w:p w14:paraId="1976AF00" w14:textId="77777777" w:rsidR="005305C9" w:rsidRPr="005305C9" w:rsidRDefault="005305C9" w:rsidP="005305C9">
            <w:pPr>
              <w:jc w:val="center"/>
              <w:rPr>
                <w:szCs w:val="24"/>
                <w:u w:val="none"/>
                <w:lang w:eastAsia="lv-LV"/>
              </w:rPr>
            </w:pPr>
            <w:r w:rsidRPr="005305C9">
              <w:rPr>
                <w:szCs w:val="24"/>
                <w:u w:val="none"/>
                <w:lang w:eastAsia="lv-LV"/>
              </w:rPr>
              <w:t>31</w:t>
            </w:r>
          </w:p>
        </w:tc>
      </w:tr>
      <w:tr w:rsidR="005305C9" w:rsidRPr="005305C9" w14:paraId="316B7DB2"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02AD2598" w14:textId="77777777" w:rsidR="005305C9" w:rsidRPr="005305C9" w:rsidRDefault="005305C9" w:rsidP="005305C9">
            <w:pPr>
              <w:jc w:val="right"/>
              <w:rPr>
                <w:szCs w:val="24"/>
                <w:u w:val="none"/>
                <w:lang w:eastAsia="lv-LV"/>
              </w:rPr>
            </w:pPr>
            <w:r w:rsidRPr="005305C9">
              <w:rPr>
                <w:szCs w:val="24"/>
                <w:u w:val="none"/>
                <w:lang w:eastAsia="lv-LV"/>
              </w:rPr>
              <w:t>25.05.2026</w:t>
            </w:r>
          </w:p>
        </w:tc>
        <w:tc>
          <w:tcPr>
            <w:tcW w:w="856" w:type="dxa"/>
            <w:tcBorders>
              <w:top w:val="nil"/>
              <w:left w:val="nil"/>
              <w:bottom w:val="single" w:sz="4" w:space="0" w:color="auto"/>
              <w:right w:val="single" w:sz="4" w:space="0" w:color="auto"/>
            </w:tcBorders>
            <w:noWrap/>
            <w:vAlign w:val="center"/>
            <w:hideMark/>
          </w:tcPr>
          <w:p w14:paraId="4787FB94"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46CB41EC" w14:textId="77777777" w:rsidR="005305C9" w:rsidRPr="005305C9" w:rsidRDefault="005305C9" w:rsidP="005305C9">
            <w:pPr>
              <w:jc w:val="center"/>
              <w:rPr>
                <w:szCs w:val="24"/>
                <w:u w:val="none"/>
                <w:lang w:eastAsia="lv-LV"/>
              </w:rPr>
            </w:pPr>
            <w:r w:rsidRPr="005305C9">
              <w:rPr>
                <w:szCs w:val="24"/>
                <w:u w:val="none"/>
                <w:lang w:eastAsia="lv-LV"/>
              </w:rPr>
              <w:t>3180.00</w:t>
            </w:r>
          </w:p>
        </w:tc>
        <w:tc>
          <w:tcPr>
            <w:tcW w:w="1296" w:type="dxa"/>
            <w:tcBorders>
              <w:top w:val="nil"/>
              <w:left w:val="nil"/>
              <w:bottom w:val="single" w:sz="4" w:space="0" w:color="auto"/>
              <w:right w:val="single" w:sz="4" w:space="0" w:color="auto"/>
            </w:tcBorders>
            <w:noWrap/>
            <w:vAlign w:val="center"/>
            <w:hideMark/>
          </w:tcPr>
          <w:p w14:paraId="7EACCD74" w14:textId="77777777" w:rsidR="005305C9" w:rsidRPr="005305C9" w:rsidRDefault="005305C9" w:rsidP="005305C9">
            <w:pPr>
              <w:jc w:val="center"/>
              <w:rPr>
                <w:szCs w:val="24"/>
                <w:u w:val="none"/>
                <w:lang w:eastAsia="lv-LV"/>
              </w:rPr>
            </w:pPr>
            <w:r w:rsidRPr="005305C9">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4652C95C" w14:textId="77777777" w:rsidR="005305C9" w:rsidRPr="005305C9" w:rsidRDefault="005305C9" w:rsidP="005305C9">
            <w:pPr>
              <w:jc w:val="center"/>
              <w:rPr>
                <w:szCs w:val="24"/>
                <w:u w:val="none"/>
                <w:lang w:eastAsia="lv-LV"/>
              </w:rPr>
            </w:pPr>
            <w:r w:rsidRPr="005305C9">
              <w:rPr>
                <w:szCs w:val="24"/>
                <w:u w:val="none"/>
                <w:lang w:eastAsia="lv-LV"/>
              </w:rPr>
              <w:t>15.68</w:t>
            </w:r>
          </w:p>
        </w:tc>
        <w:tc>
          <w:tcPr>
            <w:tcW w:w="1693" w:type="dxa"/>
            <w:tcBorders>
              <w:top w:val="nil"/>
              <w:left w:val="nil"/>
              <w:bottom w:val="single" w:sz="4" w:space="0" w:color="auto"/>
              <w:right w:val="single" w:sz="4" w:space="0" w:color="auto"/>
            </w:tcBorders>
            <w:noWrap/>
            <w:vAlign w:val="center"/>
            <w:hideMark/>
          </w:tcPr>
          <w:p w14:paraId="7103AFC0" w14:textId="77777777" w:rsidR="005305C9" w:rsidRPr="005305C9" w:rsidRDefault="005305C9" w:rsidP="005305C9">
            <w:pPr>
              <w:jc w:val="center"/>
              <w:rPr>
                <w:szCs w:val="24"/>
                <w:u w:val="none"/>
                <w:lang w:eastAsia="lv-LV"/>
              </w:rPr>
            </w:pPr>
            <w:r w:rsidRPr="005305C9">
              <w:rPr>
                <w:szCs w:val="24"/>
                <w:u w:val="none"/>
                <w:lang w:eastAsia="lv-LV"/>
              </w:rPr>
              <w:t>75.68</w:t>
            </w:r>
          </w:p>
        </w:tc>
        <w:tc>
          <w:tcPr>
            <w:tcW w:w="1418" w:type="dxa"/>
            <w:tcBorders>
              <w:top w:val="nil"/>
              <w:left w:val="nil"/>
              <w:bottom w:val="single" w:sz="4" w:space="0" w:color="auto"/>
              <w:right w:val="single" w:sz="4" w:space="0" w:color="auto"/>
            </w:tcBorders>
            <w:noWrap/>
            <w:vAlign w:val="center"/>
            <w:hideMark/>
          </w:tcPr>
          <w:p w14:paraId="357A5715" w14:textId="77777777" w:rsidR="005305C9" w:rsidRPr="005305C9" w:rsidRDefault="005305C9" w:rsidP="005305C9">
            <w:pPr>
              <w:jc w:val="center"/>
              <w:rPr>
                <w:szCs w:val="24"/>
                <w:u w:val="none"/>
                <w:lang w:eastAsia="lv-LV"/>
              </w:rPr>
            </w:pPr>
            <w:r w:rsidRPr="005305C9">
              <w:rPr>
                <w:szCs w:val="24"/>
                <w:u w:val="none"/>
                <w:lang w:eastAsia="lv-LV"/>
              </w:rPr>
              <w:t>30</w:t>
            </w:r>
          </w:p>
        </w:tc>
      </w:tr>
      <w:tr w:rsidR="005305C9" w:rsidRPr="005305C9" w14:paraId="7D6E5765"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03C1F0EE" w14:textId="77777777" w:rsidR="005305C9" w:rsidRPr="005305C9" w:rsidRDefault="005305C9" w:rsidP="005305C9">
            <w:pPr>
              <w:jc w:val="right"/>
              <w:rPr>
                <w:szCs w:val="24"/>
                <w:u w:val="none"/>
                <w:lang w:eastAsia="lv-LV"/>
              </w:rPr>
            </w:pPr>
            <w:r w:rsidRPr="005305C9">
              <w:rPr>
                <w:szCs w:val="24"/>
                <w:u w:val="none"/>
                <w:lang w:eastAsia="lv-LV"/>
              </w:rPr>
              <w:t>25.06.2026</w:t>
            </w:r>
          </w:p>
        </w:tc>
        <w:tc>
          <w:tcPr>
            <w:tcW w:w="856" w:type="dxa"/>
            <w:tcBorders>
              <w:top w:val="nil"/>
              <w:left w:val="nil"/>
              <w:bottom w:val="single" w:sz="4" w:space="0" w:color="auto"/>
              <w:right w:val="single" w:sz="4" w:space="0" w:color="auto"/>
            </w:tcBorders>
            <w:noWrap/>
            <w:vAlign w:val="center"/>
            <w:hideMark/>
          </w:tcPr>
          <w:p w14:paraId="42449714"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5C64B215" w14:textId="77777777" w:rsidR="005305C9" w:rsidRPr="005305C9" w:rsidRDefault="005305C9" w:rsidP="005305C9">
            <w:pPr>
              <w:jc w:val="center"/>
              <w:rPr>
                <w:szCs w:val="24"/>
                <w:u w:val="none"/>
                <w:lang w:eastAsia="lv-LV"/>
              </w:rPr>
            </w:pPr>
            <w:r w:rsidRPr="005305C9">
              <w:rPr>
                <w:szCs w:val="24"/>
                <w:u w:val="none"/>
                <w:lang w:eastAsia="lv-LV"/>
              </w:rPr>
              <w:t>3120.00</w:t>
            </w:r>
          </w:p>
        </w:tc>
        <w:tc>
          <w:tcPr>
            <w:tcW w:w="1296" w:type="dxa"/>
            <w:tcBorders>
              <w:top w:val="nil"/>
              <w:left w:val="nil"/>
              <w:bottom w:val="single" w:sz="4" w:space="0" w:color="auto"/>
              <w:right w:val="single" w:sz="4" w:space="0" w:color="auto"/>
            </w:tcBorders>
            <w:noWrap/>
            <w:vAlign w:val="center"/>
            <w:hideMark/>
          </w:tcPr>
          <w:p w14:paraId="1E10A4FA" w14:textId="77777777" w:rsidR="005305C9" w:rsidRPr="005305C9" w:rsidRDefault="005305C9" w:rsidP="005305C9">
            <w:pPr>
              <w:jc w:val="center"/>
              <w:rPr>
                <w:szCs w:val="24"/>
                <w:u w:val="none"/>
                <w:lang w:eastAsia="lv-LV"/>
              </w:rPr>
            </w:pPr>
            <w:r w:rsidRPr="005305C9">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7F95BA06" w14:textId="77777777" w:rsidR="005305C9" w:rsidRPr="005305C9" w:rsidRDefault="005305C9" w:rsidP="005305C9">
            <w:pPr>
              <w:jc w:val="center"/>
              <w:rPr>
                <w:szCs w:val="24"/>
                <w:u w:val="none"/>
                <w:lang w:eastAsia="lv-LV"/>
              </w:rPr>
            </w:pPr>
            <w:r w:rsidRPr="005305C9">
              <w:rPr>
                <w:szCs w:val="24"/>
                <w:u w:val="none"/>
                <w:lang w:eastAsia="lv-LV"/>
              </w:rPr>
              <w:t>15.90</w:t>
            </w:r>
          </w:p>
        </w:tc>
        <w:tc>
          <w:tcPr>
            <w:tcW w:w="1693" w:type="dxa"/>
            <w:tcBorders>
              <w:top w:val="nil"/>
              <w:left w:val="nil"/>
              <w:bottom w:val="single" w:sz="4" w:space="0" w:color="auto"/>
              <w:right w:val="single" w:sz="4" w:space="0" w:color="auto"/>
            </w:tcBorders>
            <w:noWrap/>
            <w:vAlign w:val="center"/>
            <w:hideMark/>
          </w:tcPr>
          <w:p w14:paraId="2E0E62A7" w14:textId="77777777" w:rsidR="005305C9" w:rsidRPr="005305C9" w:rsidRDefault="005305C9" w:rsidP="005305C9">
            <w:pPr>
              <w:jc w:val="center"/>
              <w:rPr>
                <w:szCs w:val="24"/>
                <w:u w:val="none"/>
                <w:lang w:eastAsia="lv-LV"/>
              </w:rPr>
            </w:pPr>
            <w:r w:rsidRPr="005305C9">
              <w:rPr>
                <w:szCs w:val="24"/>
                <w:u w:val="none"/>
                <w:lang w:eastAsia="lv-LV"/>
              </w:rPr>
              <w:t>75.90</w:t>
            </w:r>
          </w:p>
        </w:tc>
        <w:tc>
          <w:tcPr>
            <w:tcW w:w="1418" w:type="dxa"/>
            <w:tcBorders>
              <w:top w:val="nil"/>
              <w:left w:val="nil"/>
              <w:bottom w:val="single" w:sz="4" w:space="0" w:color="auto"/>
              <w:right w:val="single" w:sz="4" w:space="0" w:color="auto"/>
            </w:tcBorders>
            <w:noWrap/>
            <w:vAlign w:val="center"/>
            <w:hideMark/>
          </w:tcPr>
          <w:p w14:paraId="78EB7EDA" w14:textId="77777777" w:rsidR="005305C9" w:rsidRPr="005305C9" w:rsidRDefault="005305C9" w:rsidP="005305C9">
            <w:pPr>
              <w:jc w:val="center"/>
              <w:rPr>
                <w:szCs w:val="24"/>
                <w:u w:val="none"/>
                <w:lang w:eastAsia="lv-LV"/>
              </w:rPr>
            </w:pPr>
            <w:r w:rsidRPr="005305C9">
              <w:rPr>
                <w:szCs w:val="24"/>
                <w:u w:val="none"/>
                <w:lang w:eastAsia="lv-LV"/>
              </w:rPr>
              <w:t>31</w:t>
            </w:r>
          </w:p>
        </w:tc>
      </w:tr>
      <w:tr w:rsidR="005305C9" w:rsidRPr="005305C9" w14:paraId="4911F87D"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0D1BB49B" w14:textId="77777777" w:rsidR="005305C9" w:rsidRPr="005305C9" w:rsidRDefault="005305C9" w:rsidP="005305C9">
            <w:pPr>
              <w:jc w:val="right"/>
              <w:rPr>
                <w:szCs w:val="24"/>
                <w:u w:val="none"/>
                <w:lang w:eastAsia="lv-LV"/>
              </w:rPr>
            </w:pPr>
            <w:r w:rsidRPr="005305C9">
              <w:rPr>
                <w:szCs w:val="24"/>
                <w:u w:val="none"/>
                <w:lang w:eastAsia="lv-LV"/>
              </w:rPr>
              <w:t>25.07.2026</w:t>
            </w:r>
          </w:p>
        </w:tc>
        <w:tc>
          <w:tcPr>
            <w:tcW w:w="856" w:type="dxa"/>
            <w:tcBorders>
              <w:top w:val="nil"/>
              <w:left w:val="nil"/>
              <w:bottom w:val="single" w:sz="4" w:space="0" w:color="auto"/>
              <w:right w:val="single" w:sz="4" w:space="0" w:color="auto"/>
            </w:tcBorders>
            <w:noWrap/>
            <w:vAlign w:val="center"/>
            <w:hideMark/>
          </w:tcPr>
          <w:p w14:paraId="7AEC5BF9"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58914C1A" w14:textId="77777777" w:rsidR="005305C9" w:rsidRPr="005305C9" w:rsidRDefault="005305C9" w:rsidP="005305C9">
            <w:pPr>
              <w:jc w:val="center"/>
              <w:rPr>
                <w:szCs w:val="24"/>
                <w:u w:val="none"/>
                <w:lang w:eastAsia="lv-LV"/>
              </w:rPr>
            </w:pPr>
            <w:r w:rsidRPr="005305C9">
              <w:rPr>
                <w:szCs w:val="24"/>
                <w:u w:val="none"/>
                <w:lang w:eastAsia="lv-LV"/>
              </w:rPr>
              <w:t>3060.00</w:t>
            </w:r>
          </w:p>
        </w:tc>
        <w:tc>
          <w:tcPr>
            <w:tcW w:w="1296" w:type="dxa"/>
            <w:tcBorders>
              <w:top w:val="nil"/>
              <w:left w:val="nil"/>
              <w:bottom w:val="single" w:sz="4" w:space="0" w:color="auto"/>
              <w:right w:val="single" w:sz="4" w:space="0" w:color="auto"/>
            </w:tcBorders>
            <w:noWrap/>
            <w:vAlign w:val="center"/>
            <w:hideMark/>
          </w:tcPr>
          <w:p w14:paraId="592169F8" w14:textId="77777777" w:rsidR="005305C9" w:rsidRPr="005305C9" w:rsidRDefault="005305C9" w:rsidP="005305C9">
            <w:pPr>
              <w:jc w:val="center"/>
              <w:rPr>
                <w:szCs w:val="24"/>
                <w:u w:val="none"/>
                <w:lang w:eastAsia="lv-LV"/>
              </w:rPr>
            </w:pPr>
            <w:r w:rsidRPr="005305C9">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71EB37D7" w14:textId="77777777" w:rsidR="005305C9" w:rsidRPr="005305C9" w:rsidRDefault="005305C9" w:rsidP="005305C9">
            <w:pPr>
              <w:jc w:val="center"/>
              <w:rPr>
                <w:szCs w:val="24"/>
                <w:u w:val="none"/>
                <w:lang w:eastAsia="lv-LV"/>
              </w:rPr>
            </w:pPr>
            <w:r w:rsidRPr="005305C9">
              <w:rPr>
                <w:szCs w:val="24"/>
                <w:u w:val="none"/>
                <w:lang w:eastAsia="lv-LV"/>
              </w:rPr>
              <w:t>15.09</w:t>
            </w:r>
          </w:p>
        </w:tc>
        <w:tc>
          <w:tcPr>
            <w:tcW w:w="1693" w:type="dxa"/>
            <w:tcBorders>
              <w:top w:val="nil"/>
              <w:left w:val="nil"/>
              <w:bottom w:val="single" w:sz="4" w:space="0" w:color="auto"/>
              <w:right w:val="single" w:sz="4" w:space="0" w:color="auto"/>
            </w:tcBorders>
            <w:noWrap/>
            <w:vAlign w:val="center"/>
            <w:hideMark/>
          </w:tcPr>
          <w:p w14:paraId="67CA30C2" w14:textId="77777777" w:rsidR="005305C9" w:rsidRPr="005305C9" w:rsidRDefault="005305C9" w:rsidP="005305C9">
            <w:pPr>
              <w:jc w:val="center"/>
              <w:rPr>
                <w:szCs w:val="24"/>
                <w:u w:val="none"/>
                <w:lang w:eastAsia="lv-LV"/>
              </w:rPr>
            </w:pPr>
            <w:r w:rsidRPr="005305C9">
              <w:rPr>
                <w:szCs w:val="24"/>
                <w:u w:val="none"/>
                <w:lang w:eastAsia="lv-LV"/>
              </w:rPr>
              <w:t>75.09</w:t>
            </w:r>
          </w:p>
        </w:tc>
        <w:tc>
          <w:tcPr>
            <w:tcW w:w="1418" w:type="dxa"/>
            <w:tcBorders>
              <w:top w:val="nil"/>
              <w:left w:val="nil"/>
              <w:bottom w:val="single" w:sz="4" w:space="0" w:color="auto"/>
              <w:right w:val="single" w:sz="4" w:space="0" w:color="auto"/>
            </w:tcBorders>
            <w:noWrap/>
            <w:vAlign w:val="center"/>
            <w:hideMark/>
          </w:tcPr>
          <w:p w14:paraId="52BD73D8" w14:textId="77777777" w:rsidR="005305C9" w:rsidRPr="005305C9" w:rsidRDefault="005305C9" w:rsidP="005305C9">
            <w:pPr>
              <w:jc w:val="center"/>
              <w:rPr>
                <w:szCs w:val="24"/>
                <w:u w:val="none"/>
                <w:lang w:eastAsia="lv-LV"/>
              </w:rPr>
            </w:pPr>
            <w:r w:rsidRPr="005305C9">
              <w:rPr>
                <w:szCs w:val="24"/>
                <w:u w:val="none"/>
                <w:lang w:eastAsia="lv-LV"/>
              </w:rPr>
              <w:t>30</w:t>
            </w:r>
          </w:p>
        </w:tc>
      </w:tr>
      <w:tr w:rsidR="005305C9" w:rsidRPr="005305C9" w14:paraId="3C384D82"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5176B724" w14:textId="77777777" w:rsidR="005305C9" w:rsidRPr="005305C9" w:rsidRDefault="005305C9" w:rsidP="005305C9">
            <w:pPr>
              <w:jc w:val="right"/>
              <w:rPr>
                <w:szCs w:val="24"/>
                <w:u w:val="none"/>
                <w:lang w:eastAsia="lv-LV"/>
              </w:rPr>
            </w:pPr>
            <w:r w:rsidRPr="005305C9">
              <w:rPr>
                <w:szCs w:val="24"/>
                <w:u w:val="none"/>
                <w:lang w:eastAsia="lv-LV"/>
              </w:rPr>
              <w:t>25.08.2026</w:t>
            </w:r>
          </w:p>
        </w:tc>
        <w:tc>
          <w:tcPr>
            <w:tcW w:w="856" w:type="dxa"/>
            <w:tcBorders>
              <w:top w:val="nil"/>
              <w:left w:val="nil"/>
              <w:bottom w:val="single" w:sz="4" w:space="0" w:color="auto"/>
              <w:right w:val="single" w:sz="4" w:space="0" w:color="auto"/>
            </w:tcBorders>
            <w:noWrap/>
            <w:vAlign w:val="center"/>
            <w:hideMark/>
          </w:tcPr>
          <w:p w14:paraId="525CB0DA"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48F96DB1" w14:textId="77777777" w:rsidR="005305C9" w:rsidRPr="005305C9" w:rsidRDefault="005305C9" w:rsidP="005305C9">
            <w:pPr>
              <w:jc w:val="center"/>
              <w:rPr>
                <w:szCs w:val="24"/>
                <w:u w:val="none"/>
                <w:lang w:eastAsia="lv-LV"/>
              </w:rPr>
            </w:pPr>
            <w:r w:rsidRPr="005305C9">
              <w:rPr>
                <w:szCs w:val="24"/>
                <w:u w:val="none"/>
                <w:lang w:eastAsia="lv-LV"/>
              </w:rPr>
              <w:t>3000.00</w:t>
            </w:r>
          </w:p>
        </w:tc>
        <w:tc>
          <w:tcPr>
            <w:tcW w:w="1296" w:type="dxa"/>
            <w:tcBorders>
              <w:top w:val="nil"/>
              <w:left w:val="nil"/>
              <w:bottom w:val="single" w:sz="4" w:space="0" w:color="auto"/>
              <w:right w:val="single" w:sz="4" w:space="0" w:color="auto"/>
            </w:tcBorders>
            <w:noWrap/>
            <w:vAlign w:val="center"/>
            <w:hideMark/>
          </w:tcPr>
          <w:p w14:paraId="23F1F89E" w14:textId="77777777" w:rsidR="005305C9" w:rsidRPr="005305C9" w:rsidRDefault="005305C9" w:rsidP="005305C9">
            <w:pPr>
              <w:jc w:val="center"/>
              <w:rPr>
                <w:szCs w:val="24"/>
                <w:u w:val="none"/>
                <w:lang w:eastAsia="lv-LV"/>
              </w:rPr>
            </w:pPr>
            <w:r w:rsidRPr="005305C9">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14DB8CA9" w14:textId="77777777" w:rsidR="005305C9" w:rsidRPr="005305C9" w:rsidRDefault="005305C9" w:rsidP="005305C9">
            <w:pPr>
              <w:jc w:val="center"/>
              <w:rPr>
                <w:szCs w:val="24"/>
                <w:u w:val="none"/>
                <w:lang w:eastAsia="lv-LV"/>
              </w:rPr>
            </w:pPr>
            <w:r w:rsidRPr="005305C9">
              <w:rPr>
                <w:szCs w:val="24"/>
                <w:u w:val="none"/>
                <w:lang w:eastAsia="lv-LV"/>
              </w:rPr>
              <w:t>15.29</w:t>
            </w:r>
          </w:p>
        </w:tc>
        <w:tc>
          <w:tcPr>
            <w:tcW w:w="1693" w:type="dxa"/>
            <w:tcBorders>
              <w:top w:val="nil"/>
              <w:left w:val="nil"/>
              <w:bottom w:val="single" w:sz="4" w:space="0" w:color="auto"/>
              <w:right w:val="single" w:sz="4" w:space="0" w:color="auto"/>
            </w:tcBorders>
            <w:noWrap/>
            <w:vAlign w:val="center"/>
            <w:hideMark/>
          </w:tcPr>
          <w:p w14:paraId="45AFD8E8" w14:textId="77777777" w:rsidR="005305C9" w:rsidRPr="005305C9" w:rsidRDefault="005305C9" w:rsidP="005305C9">
            <w:pPr>
              <w:jc w:val="center"/>
              <w:rPr>
                <w:szCs w:val="24"/>
                <w:u w:val="none"/>
                <w:lang w:eastAsia="lv-LV"/>
              </w:rPr>
            </w:pPr>
            <w:r w:rsidRPr="005305C9">
              <w:rPr>
                <w:szCs w:val="24"/>
                <w:u w:val="none"/>
                <w:lang w:eastAsia="lv-LV"/>
              </w:rPr>
              <w:t>75.29</w:t>
            </w:r>
          </w:p>
        </w:tc>
        <w:tc>
          <w:tcPr>
            <w:tcW w:w="1418" w:type="dxa"/>
            <w:tcBorders>
              <w:top w:val="nil"/>
              <w:left w:val="nil"/>
              <w:bottom w:val="single" w:sz="4" w:space="0" w:color="auto"/>
              <w:right w:val="single" w:sz="4" w:space="0" w:color="auto"/>
            </w:tcBorders>
            <w:noWrap/>
            <w:vAlign w:val="center"/>
            <w:hideMark/>
          </w:tcPr>
          <w:p w14:paraId="062107E3" w14:textId="77777777" w:rsidR="005305C9" w:rsidRPr="005305C9" w:rsidRDefault="005305C9" w:rsidP="005305C9">
            <w:pPr>
              <w:jc w:val="center"/>
              <w:rPr>
                <w:szCs w:val="24"/>
                <w:u w:val="none"/>
                <w:lang w:eastAsia="lv-LV"/>
              </w:rPr>
            </w:pPr>
            <w:r w:rsidRPr="005305C9">
              <w:rPr>
                <w:szCs w:val="24"/>
                <w:u w:val="none"/>
                <w:lang w:eastAsia="lv-LV"/>
              </w:rPr>
              <w:t>31</w:t>
            </w:r>
          </w:p>
        </w:tc>
      </w:tr>
      <w:tr w:rsidR="005305C9" w:rsidRPr="005305C9" w14:paraId="29511FA7"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570236FD" w14:textId="77777777" w:rsidR="005305C9" w:rsidRPr="005305C9" w:rsidRDefault="005305C9" w:rsidP="005305C9">
            <w:pPr>
              <w:jc w:val="right"/>
              <w:rPr>
                <w:szCs w:val="24"/>
                <w:u w:val="none"/>
                <w:lang w:eastAsia="lv-LV"/>
              </w:rPr>
            </w:pPr>
            <w:r w:rsidRPr="005305C9">
              <w:rPr>
                <w:szCs w:val="24"/>
                <w:u w:val="none"/>
                <w:lang w:eastAsia="lv-LV"/>
              </w:rPr>
              <w:t>25.09.2026</w:t>
            </w:r>
          </w:p>
        </w:tc>
        <w:tc>
          <w:tcPr>
            <w:tcW w:w="856" w:type="dxa"/>
            <w:tcBorders>
              <w:top w:val="nil"/>
              <w:left w:val="nil"/>
              <w:bottom w:val="single" w:sz="4" w:space="0" w:color="auto"/>
              <w:right w:val="single" w:sz="4" w:space="0" w:color="auto"/>
            </w:tcBorders>
            <w:noWrap/>
            <w:vAlign w:val="center"/>
            <w:hideMark/>
          </w:tcPr>
          <w:p w14:paraId="0B045BAF"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413DFEE6" w14:textId="77777777" w:rsidR="005305C9" w:rsidRPr="005305C9" w:rsidRDefault="005305C9" w:rsidP="005305C9">
            <w:pPr>
              <w:jc w:val="center"/>
              <w:rPr>
                <w:szCs w:val="24"/>
                <w:u w:val="none"/>
                <w:lang w:eastAsia="lv-LV"/>
              </w:rPr>
            </w:pPr>
            <w:r w:rsidRPr="005305C9">
              <w:rPr>
                <w:szCs w:val="24"/>
                <w:u w:val="none"/>
                <w:lang w:eastAsia="lv-LV"/>
              </w:rPr>
              <w:t>2940.00</w:t>
            </w:r>
          </w:p>
        </w:tc>
        <w:tc>
          <w:tcPr>
            <w:tcW w:w="1296" w:type="dxa"/>
            <w:tcBorders>
              <w:top w:val="nil"/>
              <w:left w:val="nil"/>
              <w:bottom w:val="single" w:sz="4" w:space="0" w:color="auto"/>
              <w:right w:val="single" w:sz="4" w:space="0" w:color="auto"/>
            </w:tcBorders>
            <w:noWrap/>
            <w:vAlign w:val="center"/>
            <w:hideMark/>
          </w:tcPr>
          <w:p w14:paraId="02688B7C" w14:textId="77777777" w:rsidR="005305C9" w:rsidRPr="005305C9" w:rsidRDefault="005305C9" w:rsidP="005305C9">
            <w:pPr>
              <w:jc w:val="center"/>
              <w:rPr>
                <w:szCs w:val="24"/>
                <w:u w:val="none"/>
                <w:lang w:eastAsia="lv-LV"/>
              </w:rPr>
            </w:pPr>
            <w:r w:rsidRPr="005305C9">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7FBBC3EC" w14:textId="77777777" w:rsidR="005305C9" w:rsidRPr="005305C9" w:rsidRDefault="005305C9" w:rsidP="005305C9">
            <w:pPr>
              <w:jc w:val="center"/>
              <w:rPr>
                <w:szCs w:val="24"/>
                <w:u w:val="none"/>
                <w:lang w:eastAsia="lv-LV"/>
              </w:rPr>
            </w:pPr>
            <w:r w:rsidRPr="005305C9">
              <w:rPr>
                <w:szCs w:val="24"/>
                <w:u w:val="none"/>
                <w:lang w:eastAsia="lv-LV"/>
              </w:rPr>
              <w:t>14.98</w:t>
            </w:r>
          </w:p>
        </w:tc>
        <w:tc>
          <w:tcPr>
            <w:tcW w:w="1693" w:type="dxa"/>
            <w:tcBorders>
              <w:top w:val="nil"/>
              <w:left w:val="nil"/>
              <w:bottom w:val="single" w:sz="4" w:space="0" w:color="auto"/>
              <w:right w:val="single" w:sz="4" w:space="0" w:color="auto"/>
            </w:tcBorders>
            <w:noWrap/>
            <w:vAlign w:val="center"/>
            <w:hideMark/>
          </w:tcPr>
          <w:p w14:paraId="6158378F" w14:textId="77777777" w:rsidR="005305C9" w:rsidRPr="005305C9" w:rsidRDefault="005305C9" w:rsidP="005305C9">
            <w:pPr>
              <w:jc w:val="center"/>
              <w:rPr>
                <w:szCs w:val="24"/>
                <w:u w:val="none"/>
                <w:lang w:eastAsia="lv-LV"/>
              </w:rPr>
            </w:pPr>
            <w:r w:rsidRPr="005305C9">
              <w:rPr>
                <w:szCs w:val="24"/>
                <w:u w:val="none"/>
                <w:lang w:eastAsia="lv-LV"/>
              </w:rPr>
              <w:t>74.98</w:t>
            </w:r>
          </w:p>
        </w:tc>
        <w:tc>
          <w:tcPr>
            <w:tcW w:w="1418" w:type="dxa"/>
            <w:tcBorders>
              <w:top w:val="nil"/>
              <w:left w:val="nil"/>
              <w:bottom w:val="single" w:sz="4" w:space="0" w:color="auto"/>
              <w:right w:val="single" w:sz="4" w:space="0" w:color="auto"/>
            </w:tcBorders>
            <w:noWrap/>
            <w:vAlign w:val="center"/>
            <w:hideMark/>
          </w:tcPr>
          <w:p w14:paraId="10585F6A" w14:textId="77777777" w:rsidR="005305C9" w:rsidRPr="005305C9" w:rsidRDefault="005305C9" w:rsidP="005305C9">
            <w:pPr>
              <w:jc w:val="center"/>
              <w:rPr>
                <w:szCs w:val="24"/>
                <w:u w:val="none"/>
                <w:lang w:eastAsia="lv-LV"/>
              </w:rPr>
            </w:pPr>
            <w:r w:rsidRPr="005305C9">
              <w:rPr>
                <w:szCs w:val="24"/>
                <w:u w:val="none"/>
                <w:lang w:eastAsia="lv-LV"/>
              </w:rPr>
              <w:t>31</w:t>
            </w:r>
          </w:p>
        </w:tc>
      </w:tr>
      <w:tr w:rsidR="005305C9" w:rsidRPr="005305C9" w14:paraId="0307FEEB"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283821B6" w14:textId="77777777" w:rsidR="005305C9" w:rsidRPr="005305C9" w:rsidRDefault="005305C9" w:rsidP="005305C9">
            <w:pPr>
              <w:jc w:val="right"/>
              <w:rPr>
                <w:szCs w:val="24"/>
                <w:u w:val="none"/>
                <w:lang w:eastAsia="lv-LV"/>
              </w:rPr>
            </w:pPr>
            <w:r w:rsidRPr="005305C9">
              <w:rPr>
                <w:szCs w:val="24"/>
                <w:u w:val="none"/>
                <w:lang w:eastAsia="lv-LV"/>
              </w:rPr>
              <w:t>25.10.2026</w:t>
            </w:r>
          </w:p>
        </w:tc>
        <w:tc>
          <w:tcPr>
            <w:tcW w:w="856" w:type="dxa"/>
            <w:tcBorders>
              <w:top w:val="nil"/>
              <w:left w:val="nil"/>
              <w:bottom w:val="single" w:sz="4" w:space="0" w:color="auto"/>
              <w:right w:val="single" w:sz="4" w:space="0" w:color="auto"/>
            </w:tcBorders>
            <w:noWrap/>
            <w:vAlign w:val="center"/>
            <w:hideMark/>
          </w:tcPr>
          <w:p w14:paraId="0C720701"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0D837A92" w14:textId="77777777" w:rsidR="005305C9" w:rsidRPr="005305C9" w:rsidRDefault="005305C9" w:rsidP="005305C9">
            <w:pPr>
              <w:jc w:val="center"/>
              <w:rPr>
                <w:szCs w:val="24"/>
                <w:u w:val="none"/>
                <w:lang w:eastAsia="lv-LV"/>
              </w:rPr>
            </w:pPr>
            <w:r w:rsidRPr="005305C9">
              <w:rPr>
                <w:szCs w:val="24"/>
                <w:u w:val="none"/>
                <w:lang w:eastAsia="lv-LV"/>
              </w:rPr>
              <w:t>2880.00</w:t>
            </w:r>
          </w:p>
        </w:tc>
        <w:tc>
          <w:tcPr>
            <w:tcW w:w="1296" w:type="dxa"/>
            <w:tcBorders>
              <w:top w:val="nil"/>
              <w:left w:val="nil"/>
              <w:bottom w:val="single" w:sz="4" w:space="0" w:color="auto"/>
              <w:right w:val="single" w:sz="4" w:space="0" w:color="auto"/>
            </w:tcBorders>
            <w:noWrap/>
            <w:vAlign w:val="center"/>
            <w:hideMark/>
          </w:tcPr>
          <w:p w14:paraId="0801F847" w14:textId="77777777" w:rsidR="005305C9" w:rsidRPr="005305C9" w:rsidRDefault="005305C9" w:rsidP="005305C9">
            <w:pPr>
              <w:jc w:val="center"/>
              <w:rPr>
                <w:szCs w:val="24"/>
                <w:u w:val="none"/>
                <w:lang w:eastAsia="lv-LV"/>
              </w:rPr>
            </w:pPr>
            <w:r w:rsidRPr="005305C9">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4E9E68F9" w14:textId="77777777" w:rsidR="005305C9" w:rsidRPr="005305C9" w:rsidRDefault="005305C9" w:rsidP="005305C9">
            <w:pPr>
              <w:jc w:val="center"/>
              <w:rPr>
                <w:szCs w:val="24"/>
                <w:u w:val="none"/>
                <w:lang w:eastAsia="lv-LV"/>
              </w:rPr>
            </w:pPr>
            <w:r w:rsidRPr="005305C9">
              <w:rPr>
                <w:szCs w:val="24"/>
                <w:u w:val="none"/>
                <w:lang w:eastAsia="lv-LV"/>
              </w:rPr>
              <w:t>14.20</w:t>
            </w:r>
          </w:p>
        </w:tc>
        <w:tc>
          <w:tcPr>
            <w:tcW w:w="1693" w:type="dxa"/>
            <w:tcBorders>
              <w:top w:val="nil"/>
              <w:left w:val="nil"/>
              <w:bottom w:val="single" w:sz="4" w:space="0" w:color="auto"/>
              <w:right w:val="single" w:sz="4" w:space="0" w:color="auto"/>
            </w:tcBorders>
            <w:noWrap/>
            <w:vAlign w:val="center"/>
            <w:hideMark/>
          </w:tcPr>
          <w:p w14:paraId="2E2E069A" w14:textId="77777777" w:rsidR="005305C9" w:rsidRPr="005305C9" w:rsidRDefault="005305C9" w:rsidP="005305C9">
            <w:pPr>
              <w:jc w:val="center"/>
              <w:rPr>
                <w:szCs w:val="24"/>
                <w:u w:val="none"/>
                <w:lang w:eastAsia="lv-LV"/>
              </w:rPr>
            </w:pPr>
            <w:r w:rsidRPr="005305C9">
              <w:rPr>
                <w:szCs w:val="24"/>
                <w:u w:val="none"/>
                <w:lang w:eastAsia="lv-LV"/>
              </w:rPr>
              <w:t>74.20</w:t>
            </w:r>
          </w:p>
        </w:tc>
        <w:tc>
          <w:tcPr>
            <w:tcW w:w="1418" w:type="dxa"/>
            <w:tcBorders>
              <w:top w:val="nil"/>
              <w:left w:val="nil"/>
              <w:bottom w:val="single" w:sz="4" w:space="0" w:color="auto"/>
              <w:right w:val="single" w:sz="4" w:space="0" w:color="auto"/>
            </w:tcBorders>
            <w:noWrap/>
            <w:vAlign w:val="center"/>
            <w:hideMark/>
          </w:tcPr>
          <w:p w14:paraId="36C01C3C" w14:textId="77777777" w:rsidR="005305C9" w:rsidRPr="005305C9" w:rsidRDefault="005305C9" w:rsidP="005305C9">
            <w:pPr>
              <w:jc w:val="center"/>
              <w:rPr>
                <w:szCs w:val="24"/>
                <w:u w:val="none"/>
                <w:lang w:eastAsia="lv-LV"/>
              </w:rPr>
            </w:pPr>
            <w:r w:rsidRPr="005305C9">
              <w:rPr>
                <w:szCs w:val="24"/>
                <w:u w:val="none"/>
                <w:lang w:eastAsia="lv-LV"/>
              </w:rPr>
              <w:t>30</w:t>
            </w:r>
          </w:p>
        </w:tc>
      </w:tr>
      <w:tr w:rsidR="005305C9" w:rsidRPr="005305C9" w14:paraId="70E3953A"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64CB3E08" w14:textId="77777777" w:rsidR="005305C9" w:rsidRPr="005305C9" w:rsidRDefault="005305C9" w:rsidP="005305C9">
            <w:pPr>
              <w:jc w:val="right"/>
              <w:rPr>
                <w:szCs w:val="24"/>
                <w:u w:val="none"/>
                <w:lang w:eastAsia="lv-LV"/>
              </w:rPr>
            </w:pPr>
            <w:r w:rsidRPr="005305C9">
              <w:rPr>
                <w:szCs w:val="24"/>
                <w:u w:val="none"/>
                <w:lang w:eastAsia="lv-LV"/>
              </w:rPr>
              <w:t>25.11.2026</w:t>
            </w:r>
          </w:p>
        </w:tc>
        <w:tc>
          <w:tcPr>
            <w:tcW w:w="856" w:type="dxa"/>
            <w:tcBorders>
              <w:top w:val="nil"/>
              <w:left w:val="nil"/>
              <w:bottom w:val="single" w:sz="4" w:space="0" w:color="auto"/>
              <w:right w:val="single" w:sz="4" w:space="0" w:color="auto"/>
            </w:tcBorders>
            <w:noWrap/>
            <w:vAlign w:val="center"/>
            <w:hideMark/>
          </w:tcPr>
          <w:p w14:paraId="6417AFBE"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7BBE0002" w14:textId="77777777" w:rsidR="005305C9" w:rsidRPr="005305C9" w:rsidRDefault="005305C9" w:rsidP="005305C9">
            <w:pPr>
              <w:jc w:val="center"/>
              <w:rPr>
                <w:szCs w:val="24"/>
                <w:u w:val="none"/>
                <w:lang w:eastAsia="lv-LV"/>
              </w:rPr>
            </w:pPr>
            <w:r w:rsidRPr="005305C9">
              <w:rPr>
                <w:szCs w:val="24"/>
                <w:u w:val="none"/>
                <w:lang w:eastAsia="lv-LV"/>
              </w:rPr>
              <w:t>2820.00</w:t>
            </w:r>
          </w:p>
        </w:tc>
        <w:tc>
          <w:tcPr>
            <w:tcW w:w="1296" w:type="dxa"/>
            <w:tcBorders>
              <w:top w:val="nil"/>
              <w:left w:val="nil"/>
              <w:bottom w:val="single" w:sz="4" w:space="0" w:color="auto"/>
              <w:right w:val="single" w:sz="4" w:space="0" w:color="auto"/>
            </w:tcBorders>
            <w:noWrap/>
            <w:vAlign w:val="center"/>
            <w:hideMark/>
          </w:tcPr>
          <w:p w14:paraId="431353D3" w14:textId="77777777" w:rsidR="005305C9" w:rsidRPr="005305C9" w:rsidRDefault="005305C9" w:rsidP="005305C9">
            <w:pPr>
              <w:jc w:val="center"/>
              <w:rPr>
                <w:szCs w:val="24"/>
                <w:u w:val="none"/>
                <w:lang w:eastAsia="lv-LV"/>
              </w:rPr>
            </w:pPr>
            <w:r w:rsidRPr="005305C9">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57838C4F" w14:textId="77777777" w:rsidR="005305C9" w:rsidRPr="005305C9" w:rsidRDefault="005305C9" w:rsidP="005305C9">
            <w:pPr>
              <w:jc w:val="center"/>
              <w:rPr>
                <w:szCs w:val="24"/>
                <w:u w:val="none"/>
                <w:lang w:eastAsia="lv-LV"/>
              </w:rPr>
            </w:pPr>
            <w:r w:rsidRPr="005305C9">
              <w:rPr>
                <w:szCs w:val="24"/>
                <w:u w:val="none"/>
                <w:lang w:eastAsia="lv-LV"/>
              </w:rPr>
              <w:t>14.37</w:t>
            </w:r>
          </w:p>
        </w:tc>
        <w:tc>
          <w:tcPr>
            <w:tcW w:w="1693" w:type="dxa"/>
            <w:tcBorders>
              <w:top w:val="nil"/>
              <w:left w:val="nil"/>
              <w:bottom w:val="single" w:sz="4" w:space="0" w:color="auto"/>
              <w:right w:val="single" w:sz="4" w:space="0" w:color="auto"/>
            </w:tcBorders>
            <w:noWrap/>
            <w:vAlign w:val="center"/>
            <w:hideMark/>
          </w:tcPr>
          <w:p w14:paraId="6CAA978D" w14:textId="77777777" w:rsidR="005305C9" w:rsidRPr="005305C9" w:rsidRDefault="005305C9" w:rsidP="005305C9">
            <w:pPr>
              <w:jc w:val="center"/>
              <w:rPr>
                <w:szCs w:val="24"/>
                <w:u w:val="none"/>
                <w:lang w:eastAsia="lv-LV"/>
              </w:rPr>
            </w:pPr>
            <w:r w:rsidRPr="005305C9">
              <w:rPr>
                <w:szCs w:val="24"/>
                <w:u w:val="none"/>
                <w:lang w:eastAsia="lv-LV"/>
              </w:rPr>
              <w:t>74.37</w:t>
            </w:r>
          </w:p>
        </w:tc>
        <w:tc>
          <w:tcPr>
            <w:tcW w:w="1418" w:type="dxa"/>
            <w:tcBorders>
              <w:top w:val="nil"/>
              <w:left w:val="nil"/>
              <w:bottom w:val="single" w:sz="4" w:space="0" w:color="auto"/>
              <w:right w:val="single" w:sz="4" w:space="0" w:color="auto"/>
            </w:tcBorders>
            <w:noWrap/>
            <w:vAlign w:val="center"/>
            <w:hideMark/>
          </w:tcPr>
          <w:p w14:paraId="6784E8CB" w14:textId="77777777" w:rsidR="005305C9" w:rsidRPr="005305C9" w:rsidRDefault="005305C9" w:rsidP="005305C9">
            <w:pPr>
              <w:jc w:val="center"/>
              <w:rPr>
                <w:szCs w:val="24"/>
                <w:u w:val="none"/>
                <w:lang w:eastAsia="lv-LV"/>
              </w:rPr>
            </w:pPr>
            <w:r w:rsidRPr="005305C9">
              <w:rPr>
                <w:szCs w:val="24"/>
                <w:u w:val="none"/>
                <w:lang w:eastAsia="lv-LV"/>
              </w:rPr>
              <w:t>31</w:t>
            </w:r>
          </w:p>
        </w:tc>
      </w:tr>
      <w:tr w:rsidR="005305C9" w:rsidRPr="005305C9" w14:paraId="12089DE1"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65E0B7F9" w14:textId="77777777" w:rsidR="005305C9" w:rsidRPr="005305C9" w:rsidRDefault="005305C9" w:rsidP="005305C9">
            <w:pPr>
              <w:jc w:val="right"/>
              <w:rPr>
                <w:szCs w:val="24"/>
                <w:u w:val="none"/>
                <w:lang w:eastAsia="lv-LV"/>
              </w:rPr>
            </w:pPr>
            <w:r w:rsidRPr="005305C9">
              <w:rPr>
                <w:szCs w:val="24"/>
                <w:u w:val="none"/>
                <w:lang w:eastAsia="lv-LV"/>
              </w:rPr>
              <w:t>25.12.2026</w:t>
            </w:r>
          </w:p>
        </w:tc>
        <w:tc>
          <w:tcPr>
            <w:tcW w:w="856" w:type="dxa"/>
            <w:tcBorders>
              <w:top w:val="nil"/>
              <w:left w:val="nil"/>
              <w:bottom w:val="single" w:sz="4" w:space="0" w:color="auto"/>
              <w:right w:val="single" w:sz="4" w:space="0" w:color="auto"/>
            </w:tcBorders>
            <w:noWrap/>
            <w:vAlign w:val="center"/>
            <w:hideMark/>
          </w:tcPr>
          <w:p w14:paraId="78FEA67E"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5C462436" w14:textId="77777777" w:rsidR="005305C9" w:rsidRPr="005305C9" w:rsidRDefault="005305C9" w:rsidP="005305C9">
            <w:pPr>
              <w:jc w:val="center"/>
              <w:rPr>
                <w:szCs w:val="24"/>
                <w:u w:val="none"/>
                <w:lang w:eastAsia="lv-LV"/>
              </w:rPr>
            </w:pPr>
            <w:r w:rsidRPr="005305C9">
              <w:rPr>
                <w:szCs w:val="24"/>
                <w:u w:val="none"/>
                <w:lang w:eastAsia="lv-LV"/>
              </w:rPr>
              <w:t>2760.00</w:t>
            </w:r>
          </w:p>
        </w:tc>
        <w:tc>
          <w:tcPr>
            <w:tcW w:w="1296" w:type="dxa"/>
            <w:tcBorders>
              <w:top w:val="nil"/>
              <w:left w:val="nil"/>
              <w:bottom w:val="single" w:sz="4" w:space="0" w:color="auto"/>
              <w:right w:val="single" w:sz="4" w:space="0" w:color="auto"/>
            </w:tcBorders>
            <w:noWrap/>
            <w:vAlign w:val="center"/>
            <w:hideMark/>
          </w:tcPr>
          <w:p w14:paraId="09E80FF3" w14:textId="77777777" w:rsidR="005305C9" w:rsidRPr="005305C9" w:rsidRDefault="005305C9" w:rsidP="005305C9">
            <w:pPr>
              <w:jc w:val="center"/>
              <w:rPr>
                <w:szCs w:val="24"/>
                <w:u w:val="none"/>
                <w:lang w:eastAsia="lv-LV"/>
              </w:rPr>
            </w:pPr>
            <w:r w:rsidRPr="005305C9">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26B89912" w14:textId="77777777" w:rsidR="005305C9" w:rsidRPr="005305C9" w:rsidRDefault="005305C9" w:rsidP="005305C9">
            <w:pPr>
              <w:jc w:val="center"/>
              <w:rPr>
                <w:szCs w:val="24"/>
                <w:u w:val="none"/>
                <w:lang w:eastAsia="lv-LV"/>
              </w:rPr>
            </w:pPr>
            <w:r w:rsidRPr="005305C9">
              <w:rPr>
                <w:szCs w:val="24"/>
                <w:u w:val="none"/>
                <w:lang w:eastAsia="lv-LV"/>
              </w:rPr>
              <w:t>13.61</w:t>
            </w:r>
          </w:p>
        </w:tc>
        <w:tc>
          <w:tcPr>
            <w:tcW w:w="1693" w:type="dxa"/>
            <w:tcBorders>
              <w:top w:val="nil"/>
              <w:left w:val="nil"/>
              <w:bottom w:val="single" w:sz="4" w:space="0" w:color="auto"/>
              <w:right w:val="single" w:sz="4" w:space="0" w:color="auto"/>
            </w:tcBorders>
            <w:noWrap/>
            <w:vAlign w:val="center"/>
            <w:hideMark/>
          </w:tcPr>
          <w:p w14:paraId="12D51F6F" w14:textId="77777777" w:rsidR="005305C9" w:rsidRPr="005305C9" w:rsidRDefault="005305C9" w:rsidP="005305C9">
            <w:pPr>
              <w:jc w:val="center"/>
              <w:rPr>
                <w:szCs w:val="24"/>
                <w:u w:val="none"/>
                <w:lang w:eastAsia="lv-LV"/>
              </w:rPr>
            </w:pPr>
            <w:r w:rsidRPr="005305C9">
              <w:rPr>
                <w:szCs w:val="24"/>
                <w:u w:val="none"/>
                <w:lang w:eastAsia="lv-LV"/>
              </w:rPr>
              <w:t>73.61</w:t>
            </w:r>
          </w:p>
        </w:tc>
        <w:tc>
          <w:tcPr>
            <w:tcW w:w="1418" w:type="dxa"/>
            <w:tcBorders>
              <w:top w:val="nil"/>
              <w:left w:val="nil"/>
              <w:bottom w:val="single" w:sz="4" w:space="0" w:color="auto"/>
              <w:right w:val="single" w:sz="4" w:space="0" w:color="auto"/>
            </w:tcBorders>
            <w:noWrap/>
            <w:vAlign w:val="center"/>
            <w:hideMark/>
          </w:tcPr>
          <w:p w14:paraId="15239B47" w14:textId="77777777" w:rsidR="005305C9" w:rsidRPr="005305C9" w:rsidRDefault="005305C9" w:rsidP="005305C9">
            <w:pPr>
              <w:jc w:val="center"/>
              <w:rPr>
                <w:szCs w:val="24"/>
                <w:u w:val="none"/>
                <w:lang w:eastAsia="lv-LV"/>
              </w:rPr>
            </w:pPr>
            <w:r w:rsidRPr="005305C9">
              <w:rPr>
                <w:szCs w:val="24"/>
                <w:u w:val="none"/>
                <w:lang w:eastAsia="lv-LV"/>
              </w:rPr>
              <w:t>30</w:t>
            </w:r>
          </w:p>
        </w:tc>
      </w:tr>
      <w:tr w:rsidR="005305C9" w:rsidRPr="005305C9" w14:paraId="5A844771"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6F9D8538" w14:textId="77777777" w:rsidR="005305C9" w:rsidRPr="005305C9" w:rsidRDefault="005305C9" w:rsidP="005305C9">
            <w:pPr>
              <w:jc w:val="right"/>
              <w:rPr>
                <w:szCs w:val="24"/>
                <w:u w:val="none"/>
                <w:lang w:eastAsia="lv-LV"/>
              </w:rPr>
            </w:pPr>
            <w:r w:rsidRPr="005305C9">
              <w:rPr>
                <w:szCs w:val="24"/>
                <w:u w:val="none"/>
                <w:lang w:eastAsia="lv-LV"/>
              </w:rPr>
              <w:lastRenderedPageBreak/>
              <w:t>25.01.2027</w:t>
            </w:r>
          </w:p>
        </w:tc>
        <w:tc>
          <w:tcPr>
            <w:tcW w:w="856" w:type="dxa"/>
            <w:tcBorders>
              <w:top w:val="nil"/>
              <w:left w:val="nil"/>
              <w:bottom w:val="single" w:sz="4" w:space="0" w:color="auto"/>
              <w:right w:val="single" w:sz="4" w:space="0" w:color="auto"/>
            </w:tcBorders>
            <w:noWrap/>
            <w:vAlign w:val="center"/>
            <w:hideMark/>
          </w:tcPr>
          <w:p w14:paraId="090CB64D"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47BA4C50" w14:textId="77777777" w:rsidR="005305C9" w:rsidRPr="005305C9" w:rsidRDefault="005305C9" w:rsidP="005305C9">
            <w:pPr>
              <w:jc w:val="center"/>
              <w:rPr>
                <w:szCs w:val="24"/>
                <w:u w:val="none"/>
                <w:lang w:eastAsia="lv-LV"/>
              </w:rPr>
            </w:pPr>
            <w:r w:rsidRPr="005305C9">
              <w:rPr>
                <w:szCs w:val="24"/>
                <w:u w:val="none"/>
                <w:lang w:eastAsia="lv-LV"/>
              </w:rPr>
              <w:t>2700.00</w:t>
            </w:r>
          </w:p>
        </w:tc>
        <w:tc>
          <w:tcPr>
            <w:tcW w:w="1296" w:type="dxa"/>
            <w:tcBorders>
              <w:top w:val="nil"/>
              <w:left w:val="nil"/>
              <w:bottom w:val="single" w:sz="4" w:space="0" w:color="auto"/>
              <w:right w:val="single" w:sz="4" w:space="0" w:color="auto"/>
            </w:tcBorders>
            <w:noWrap/>
            <w:vAlign w:val="center"/>
            <w:hideMark/>
          </w:tcPr>
          <w:p w14:paraId="510E7693" w14:textId="77777777" w:rsidR="005305C9" w:rsidRPr="005305C9" w:rsidRDefault="005305C9" w:rsidP="005305C9">
            <w:pPr>
              <w:jc w:val="center"/>
              <w:rPr>
                <w:szCs w:val="24"/>
                <w:u w:val="none"/>
                <w:lang w:eastAsia="lv-LV"/>
              </w:rPr>
            </w:pPr>
            <w:r w:rsidRPr="005305C9">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32E7B341" w14:textId="77777777" w:rsidR="005305C9" w:rsidRPr="005305C9" w:rsidRDefault="005305C9" w:rsidP="005305C9">
            <w:pPr>
              <w:jc w:val="center"/>
              <w:rPr>
                <w:szCs w:val="24"/>
                <w:u w:val="none"/>
                <w:lang w:eastAsia="lv-LV"/>
              </w:rPr>
            </w:pPr>
            <w:r w:rsidRPr="005305C9">
              <w:rPr>
                <w:szCs w:val="24"/>
                <w:u w:val="none"/>
                <w:lang w:eastAsia="lv-LV"/>
              </w:rPr>
              <w:t>13.76</w:t>
            </w:r>
          </w:p>
        </w:tc>
        <w:tc>
          <w:tcPr>
            <w:tcW w:w="1693" w:type="dxa"/>
            <w:tcBorders>
              <w:top w:val="nil"/>
              <w:left w:val="nil"/>
              <w:bottom w:val="single" w:sz="4" w:space="0" w:color="auto"/>
              <w:right w:val="single" w:sz="4" w:space="0" w:color="auto"/>
            </w:tcBorders>
            <w:noWrap/>
            <w:vAlign w:val="center"/>
            <w:hideMark/>
          </w:tcPr>
          <w:p w14:paraId="7DD493E2" w14:textId="77777777" w:rsidR="005305C9" w:rsidRPr="005305C9" w:rsidRDefault="005305C9" w:rsidP="005305C9">
            <w:pPr>
              <w:jc w:val="center"/>
              <w:rPr>
                <w:szCs w:val="24"/>
                <w:u w:val="none"/>
                <w:lang w:eastAsia="lv-LV"/>
              </w:rPr>
            </w:pPr>
            <w:r w:rsidRPr="005305C9">
              <w:rPr>
                <w:szCs w:val="24"/>
                <w:u w:val="none"/>
                <w:lang w:eastAsia="lv-LV"/>
              </w:rPr>
              <w:t>73.76</w:t>
            </w:r>
          </w:p>
        </w:tc>
        <w:tc>
          <w:tcPr>
            <w:tcW w:w="1418" w:type="dxa"/>
            <w:tcBorders>
              <w:top w:val="nil"/>
              <w:left w:val="nil"/>
              <w:bottom w:val="single" w:sz="4" w:space="0" w:color="auto"/>
              <w:right w:val="single" w:sz="4" w:space="0" w:color="auto"/>
            </w:tcBorders>
            <w:noWrap/>
            <w:vAlign w:val="center"/>
            <w:hideMark/>
          </w:tcPr>
          <w:p w14:paraId="5F3A4C0C" w14:textId="77777777" w:rsidR="005305C9" w:rsidRPr="005305C9" w:rsidRDefault="005305C9" w:rsidP="005305C9">
            <w:pPr>
              <w:jc w:val="center"/>
              <w:rPr>
                <w:szCs w:val="24"/>
                <w:u w:val="none"/>
                <w:lang w:eastAsia="lv-LV"/>
              </w:rPr>
            </w:pPr>
            <w:r w:rsidRPr="005305C9">
              <w:rPr>
                <w:szCs w:val="24"/>
                <w:u w:val="none"/>
                <w:lang w:eastAsia="lv-LV"/>
              </w:rPr>
              <w:t>31</w:t>
            </w:r>
          </w:p>
        </w:tc>
      </w:tr>
      <w:tr w:rsidR="005305C9" w:rsidRPr="005305C9" w14:paraId="4D354459"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1FB5A726" w14:textId="77777777" w:rsidR="005305C9" w:rsidRPr="005305C9" w:rsidRDefault="005305C9" w:rsidP="005305C9">
            <w:pPr>
              <w:jc w:val="right"/>
              <w:rPr>
                <w:szCs w:val="24"/>
                <w:u w:val="none"/>
                <w:lang w:eastAsia="lv-LV"/>
              </w:rPr>
            </w:pPr>
            <w:r w:rsidRPr="005305C9">
              <w:rPr>
                <w:szCs w:val="24"/>
                <w:u w:val="none"/>
                <w:lang w:eastAsia="lv-LV"/>
              </w:rPr>
              <w:t>25.02.2027</w:t>
            </w:r>
          </w:p>
        </w:tc>
        <w:tc>
          <w:tcPr>
            <w:tcW w:w="856" w:type="dxa"/>
            <w:tcBorders>
              <w:top w:val="nil"/>
              <w:left w:val="nil"/>
              <w:bottom w:val="single" w:sz="4" w:space="0" w:color="auto"/>
              <w:right w:val="single" w:sz="4" w:space="0" w:color="auto"/>
            </w:tcBorders>
            <w:noWrap/>
            <w:vAlign w:val="center"/>
            <w:hideMark/>
          </w:tcPr>
          <w:p w14:paraId="16DA2244"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49614CCA" w14:textId="77777777" w:rsidR="005305C9" w:rsidRPr="005305C9" w:rsidRDefault="005305C9" w:rsidP="005305C9">
            <w:pPr>
              <w:jc w:val="center"/>
              <w:rPr>
                <w:szCs w:val="24"/>
                <w:u w:val="none"/>
                <w:lang w:eastAsia="lv-LV"/>
              </w:rPr>
            </w:pPr>
            <w:r w:rsidRPr="005305C9">
              <w:rPr>
                <w:szCs w:val="24"/>
                <w:u w:val="none"/>
                <w:lang w:eastAsia="lv-LV"/>
              </w:rPr>
              <w:t>2640.00</w:t>
            </w:r>
          </w:p>
        </w:tc>
        <w:tc>
          <w:tcPr>
            <w:tcW w:w="1296" w:type="dxa"/>
            <w:tcBorders>
              <w:top w:val="nil"/>
              <w:left w:val="nil"/>
              <w:bottom w:val="single" w:sz="4" w:space="0" w:color="auto"/>
              <w:right w:val="single" w:sz="4" w:space="0" w:color="auto"/>
            </w:tcBorders>
            <w:noWrap/>
            <w:vAlign w:val="center"/>
            <w:hideMark/>
          </w:tcPr>
          <w:p w14:paraId="34CBC32A" w14:textId="77777777" w:rsidR="005305C9" w:rsidRPr="005305C9" w:rsidRDefault="005305C9" w:rsidP="005305C9">
            <w:pPr>
              <w:jc w:val="center"/>
              <w:rPr>
                <w:szCs w:val="24"/>
                <w:u w:val="none"/>
                <w:lang w:eastAsia="lv-LV"/>
              </w:rPr>
            </w:pPr>
            <w:r w:rsidRPr="005305C9">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080AFDAD" w14:textId="77777777" w:rsidR="005305C9" w:rsidRPr="005305C9" w:rsidRDefault="005305C9" w:rsidP="005305C9">
            <w:pPr>
              <w:jc w:val="center"/>
              <w:rPr>
                <w:szCs w:val="24"/>
                <w:u w:val="none"/>
                <w:lang w:eastAsia="lv-LV"/>
              </w:rPr>
            </w:pPr>
            <w:r w:rsidRPr="005305C9">
              <w:rPr>
                <w:szCs w:val="24"/>
                <w:u w:val="none"/>
                <w:lang w:eastAsia="lv-LV"/>
              </w:rPr>
              <w:t>13.45</w:t>
            </w:r>
          </w:p>
        </w:tc>
        <w:tc>
          <w:tcPr>
            <w:tcW w:w="1693" w:type="dxa"/>
            <w:tcBorders>
              <w:top w:val="nil"/>
              <w:left w:val="nil"/>
              <w:bottom w:val="single" w:sz="4" w:space="0" w:color="auto"/>
              <w:right w:val="single" w:sz="4" w:space="0" w:color="auto"/>
            </w:tcBorders>
            <w:noWrap/>
            <w:vAlign w:val="center"/>
            <w:hideMark/>
          </w:tcPr>
          <w:p w14:paraId="28B27A0A" w14:textId="77777777" w:rsidR="005305C9" w:rsidRPr="005305C9" w:rsidRDefault="005305C9" w:rsidP="005305C9">
            <w:pPr>
              <w:jc w:val="center"/>
              <w:rPr>
                <w:szCs w:val="24"/>
                <w:u w:val="none"/>
                <w:lang w:eastAsia="lv-LV"/>
              </w:rPr>
            </w:pPr>
            <w:r w:rsidRPr="005305C9">
              <w:rPr>
                <w:szCs w:val="24"/>
                <w:u w:val="none"/>
                <w:lang w:eastAsia="lv-LV"/>
              </w:rPr>
              <w:t>73.45</w:t>
            </w:r>
          </w:p>
        </w:tc>
        <w:tc>
          <w:tcPr>
            <w:tcW w:w="1418" w:type="dxa"/>
            <w:tcBorders>
              <w:top w:val="nil"/>
              <w:left w:val="nil"/>
              <w:bottom w:val="single" w:sz="4" w:space="0" w:color="auto"/>
              <w:right w:val="single" w:sz="4" w:space="0" w:color="auto"/>
            </w:tcBorders>
            <w:noWrap/>
            <w:vAlign w:val="center"/>
            <w:hideMark/>
          </w:tcPr>
          <w:p w14:paraId="6200A134" w14:textId="77777777" w:rsidR="005305C9" w:rsidRPr="005305C9" w:rsidRDefault="005305C9" w:rsidP="005305C9">
            <w:pPr>
              <w:jc w:val="center"/>
              <w:rPr>
                <w:szCs w:val="24"/>
                <w:u w:val="none"/>
                <w:lang w:eastAsia="lv-LV"/>
              </w:rPr>
            </w:pPr>
            <w:r w:rsidRPr="005305C9">
              <w:rPr>
                <w:szCs w:val="24"/>
                <w:u w:val="none"/>
                <w:lang w:eastAsia="lv-LV"/>
              </w:rPr>
              <w:t>31</w:t>
            </w:r>
          </w:p>
        </w:tc>
      </w:tr>
      <w:tr w:rsidR="005305C9" w:rsidRPr="005305C9" w14:paraId="1C1E679F"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0F8BD8DC" w14:textId="77777777" w:rsidR="005305C9" w:rsidRPr="005305C9" w:rsidRDefault="005305C9" w:rsidP="005305C9">
            <w:pPr>
              <w:jc w:val="right"/>
              <w:rPr>
                <w:szCs w:val="24"/>
                <w:u w:val="none"/>
                <w:lang w:eastAsia="lv-LV"/>
              </w:rPr>
            </w:pPr>
            <w:r w:rsidRPr="005305C9">
              <w:rPr>
                <w:szCs w:val="24"/>
                <w:u w:val="none"/>
                <w:lang w:eastAsia="lv-LV"/>
              </w:rPr>
              <w:t>25.03.2027</w:t>
            </w:r>
          </w:p>
        </w:tc>
        <w:tc>
          <w:tcPr>
            <w:tcW w:w="856" w:type="dxa"/>
            <w:tcBorders>
              <w:top w:val="nil"/>
              <w:left w:val="nil"/>
              <w:bottom w:val="single" w:sz="4" w:space="0" w:color="auto"/>
              <w:right w:val="single" w:sz="4" w:space="0" w:color="auto"/>
            </w:tcBorders>
            <w:noWrap/>
            <w:vAlign w:val="center"/>
            <w:hideMark/>
          </w:tcPr>
          <w:p w14:paraId="030B3130"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5F6AB9EE" w14:textId="77777777" w:rsidR="005305C9" w:rsidRPr="005305C9" w:rsidRDefault="005305C9" w:rsidP="005305C9">
            <w:pPr>
              <w:jc w:val="center"/>
              <w:rPr>
                <w:szCs w:val="24"/>
                <w:u w:val="none"/>
                <w:lang w:eastAsia="lv-LV"/>
              </w:rPr>
            </w:pPr>
            <w:r w:rsidRPr="005305C9">
              <w:rPr>
                <w:szCs w:val="24"/>
                <w:u w:val="none"/>
                <w:lang w:eastAsia="lv-LV"/>
              </w:rPr>
              <w:t>2580.00</w:t>
            </w:r>
          </w:p>
        </w:tc>
        <w:tc>
          <w:tcPr>
            <w:tcW w:w="1296" w:type="dxa"/>
            <w:tcBorders>
              <w:top w:val="nil"/>
              <w:left w:val="nil"/>
              <w:bottom w:val="single" w:sz="4" w:space="0" w:color="auto"/>
              <w:right w:val="single" w:sz="4" w:space="0" w:color="auto"/>
            </w:tcBorders>
            <w:noWrap/>
            <w:vAlign w:val="center"/>
            <w:hideMark/>
          </w:tcPr>
          <w:p w14:paraId="1C6BC1D9" w14:textId="77777777" w:rsidR="005305C9" w:rsidRPr="005305C9" w:rsidRDefault="005305C9" w:rsidP="005305C9">
            <w:pPr>
              <w:jc w:val="center"/>
              <w:rPr>
                <w:szCs w:val="24"/>
                <w:u w:val="none"/>
                <w:lang w:eastAsia="lv-LV"/>
              </w:rPr>
            </w:pPr>
            <w:r w:rsidRPr="005305C9">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6CF858E7" w14:textId="77777777" w:rsidR="005305C9" w:rsidRPr="005305C9" w:rsidRDefault="005305C9" w:rsidP="005305C9">
            <w:pPr>
              <w:jc w:val="center"/>
              <w:rPr>
                <w:szCs w:val="24"/>
                <w:u w:val="none"/>
                <w:lang w:eastAsia="lv-LV"/>
              </w:rPr>
            </w:pPr>
            <w:r w:rsidRPr="005305C9">
              <w:rPr>
                <w:szCs w:val="24"/>
                <w:u w:val="none"/>
                <w:lang w:eastAsia="lv-LV"/>
              </w:rPr>
              <w:t>11.88</w:t>
            </w:r>
          </w:p>
        </w:tc>
        <w:tc>
          <w:tcPr>
            <w:tcW w:w="1693" w:type="dxa"/>
            <w:tcBorders>
              <w:top w:val="nil"/>
              <w:left w:val="nil"/>
              <w:bottom w:val="single" w:sz="4" w:space="0" w:color="auto"/>
              <w:right w:val="single" w:sz="4" w:space="0" w:color="auto"/>
            </w:tcBorders>
            <w:noWrap/>
            <w:vAlign w:val="center"/>
            <w:hideMark/>
          </w:tcPr>
          <w:p w14:paraId="0E77832B" w14:textId="77777777" w:rsidR="005305C9" w:rsidRPr="005305C9" w:rsidRDefault="005305C9" w:rsidP="005305C9">
            <w:pPr>
              <w:jc w:val="center"/>
              <w:rPr>
                <w:szCs w:val="24"/>
                <w:u w:val="none"/>
                <w:lang w:eastAsia="lv-LV"/>
              </w:rPr>
            </w:pPr>
            <w:r w:rsidRPr="005305C9">
              <w:rPr>
                <w:szCs w:val="24"/>
                <w:u w:val="none"/>
                <w:lang w:eastAsia="lv-LV"/>
              </w:rPr>
              <w:t>71.88</w:t>
            </w:r>
          </w:p>
        </w:tc>
        <w:tc>
          <w:tcPr>
            <w:tcW w:w="1418" w:type="dxa"/>
            <w:tcBorders>
              <w:top w:val="nil"/>
              <w:left w:val="nil"/>
              <w:bottom w:val="single" w:sz="4" w:space="0" w:color="auto"/>
              <w:right w:val="single" w:sz="4" w:space="0" w:color="auto"/>
            </w:tcBorders>
            <w:noWrap/>
            <w:vAlign w:val="center"/>
            <w:hideMark/>
          </w:tcPr>
          <w:p w14:paraId="19EFB5CE" w14:textId="77777777" w:rsidR="005305C9" w:rsidRPr="005305C9" w:rsidRDefault="005305C9" w:rsidP="005305C9">
            <w:pPr>
              <w:jc w:val="center"/>
              <w:rPr>
                <w:szCs w:val="24"/>
                <w:u w:val="none"/>
                <w:lang w:eastAsia="lv-LV"/>
              </w:rPr>
            </w:pPr>
            <w:r w:rsidRPr="005305C9">
              <w:rPr>
                <w:szCs w:val="24"/>
                <w:u w:val="none"/>
                <w:lang w:eastAsia="lv-LV"/>
              </w:rPr>
              <w:t>28</w:t>
            </w:r>
          </w:p>
        </w:tc>
      </w:tr>
      <w:tr w:rsidR="005305C9" w:rsidRPr="005305C9" w14:paraId="2B288D5B"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5579F2B0" w14:textId="77777777" w:rsidR="005305C9" w:rsidRPr="005305C9" w:rsidRDefault="005305C9" w:rsidP="005305C9">
            <w:pPr>
              <w:jc w:val="right"/>
              <w:rPr>
                <w:szCs w:val="24"/>
                <w:u w:val="none"/>
                <w:lang w:eastAsia="lv-LV"/>
              </w:rPr>
            </w:pPr>
            <w:r w:rsidRPr="005305C9">
              <w:rPr>
                <w:szCs w:val="24"/>
                <w:u w:val="none"/>
                <w:lang w:eastAsia="lv-LV"/>
              </w:rPr>
              <w:t>25.04.2027</w:t>
            </w:r>
          </w:p>
        </w:tc>
        <w:tc>
          <w:tcPr>
            <w:tcW w:w="856" w:type="dxa"/>
            <w:tcBorders>
              <w:top w:val="nil"/>
              <w:left w:val="nil"/>
              <w:bottom w:val="single" w:sz="4" w:space="0" w:color="auto"/>
              <w:right w:val="single" w:sz="4" w:space="0" w:color="auto"/>
            </w:tcBorders>
            <w:noWrap/>
            <w:vAlign w:val="center"/>
            <w:hideMark/>
          </w:tcPr>
          <w:p w14:paraId="42601F0E"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7C94431C" w14:textId="77777777" w:rsidR="005305C9" w:rsidRPr="005305C9" w:rsidRDefault="005305C9" w:rsidP="005305C9">
            <w:pPr>
              <w:jc w:val="center"/>
              <w:rPr>
                <w:szCs w:val="24"/>
                <w:u w:val="none"/>
                <w:lang w:eastAsia="lv-LV"/>
              </w:rPr>
            </w:pPr>
            <w:r w:rsidRPr="005305C9">
              <w:rPr>
                <w:szCs w:val="24"/>
                <w:u w:val="none"/>
                <w:lang w:eastAsia="lv-LV"/>
              </w:rPr>
              <w:t>2520.00</w:t>
            </w:r>
          </w:p>
        </w:tc>
        <w:tc>
          <w:tcPr>
            <w:tcW w:w="1296" w:type="dxa"/>
            <w:tcBorders>
              <w:top w:val="nil"/>
              <w:left w:val="nil"/>
              <w:bottom w:val="single" w:sz="4" w:space="0" w:color="auto"/>
              <w:right w:val="single" w:sz="4" w:space="0" w:color="auto"/>
            </w:tcBorders>
            <w:noWrap/>
            <w:vAlign w:val="center"/>
            <w:hideMark/>
          </w:tcPr>
          <w:p w14:paraId="5EDF8002" w14:textId="77777777" w:rsidR="005305C9" w:rsidRPr="005305C9" w:rsidRDefault="005305C9" w:rsidP="005305C9">
            <w:pPr>
              <w:jc w:val="center"/>
              <w:rPr>
                <w:szCs w:val="24"/>
                <w:u w:val="none"/>
                <w:lang w:eastAsia="lv-LV"/>
              </w:rPr>
            </w:pPr>
            <w:r w:rsidRPr="005305C9">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3F3EA9DD" w14:textId="77777777" w:rsidR="005305C9" w:rsidRPr="005305C9" w:rsidRDefault="005305C9" w:rsidP="005305C9">
            <w:pPr>
              <w:jc w:val="center"/>
              <w:rPr>
                <w:szCs w:val="24"/>
                <w:u w:val="none"/>
                <w:lang w:eastAsia="lv-LV"/>
              </w:rPr>
            </w:pPr>
            <w:r w:rsidRPr="005305C9">
              <w:rPr>
                <w:szCs w:val="24"/>
                <w:u w:val="none"/>
                <w:lang w:eastAsia="lv-LV"/>
              </w:rPr>
              <w:t>12.84</w:t>
            </w:r>
          </w:p>
        </w:tc>
        <w:tc>
          <w:tcPr>
            <w:tcW w:w="1693" w:type="dxa"/>
            <w:tcBorders>
              <w:top w:val="nil"/>
              <w:left w:val="nil"/>
              <w:bottom w:val="single" w:sz="4" w:space="0" w:color="auto"/>
              <w:right w:val="single" w:sz="4" w:space="0" w:color="auto"/>
            </w:tcBorders>
            <w:noWrap/>
            <w:vAlign w:val="center"/>
            <w:hideMark/>
          </w:tcPr>
          <w:p w14:paraId="620754A8" w14:textId="77777777" w:rsidR="005305C9" w:rsidRPr="005305C9" w:rsidRDefault="005305C9" w:rsidP="005305C9">
            <w:pPr>
              <w:jc w:val="center"/>
              <w:rPr>
                <w:szCs w:val="24"/>
                <w:u w:val="none"/>
                <w:lang w:eastAsia="lv-LV"/>
              </w:rPr>
            </w:pPr>
            <w:r w:rsidRPr="005305C9">
              <w:rPr>
                <w:szCs w:val="24"/>
                <w:u w:val="none"/>
                <w:lang w:eastAsia="lv-LV"/>
              </w:rPr>
              <w:t>72.84</w:t>
            </w:r>
          </w:p>
        </w:tc>
        <w:tc>
          <w:tcPr>
            <w:tcW w:w="1418" w:type="dxa"/>
            <w:tcBorders>
              <w:top w:val="nil"/>
              <w:left w:val="nil"/>
              <w:bottom w:val="single" w:sz="4" w:space="0" w:color="auto"/>
              <w:right w:val="single" w:sz="4" w:space="0" w:color="auto"/>
            </w:tcBorders>
            <w:noWrap/>
            <w:vAlign w:val="center"/>
            <w:hideMark/>
          </w:tcPr>
          <w:p w14:paraId="4E4794E9" w14:textId="77777777" w:rsidR="005305C9" w:rsidRPr="005305C9" w:rsidRDefault="005305C9" w:rsidP="005305C9">
            <w:pPr>
              <w:jc w:val="center"/>
              <w:rPr>
                <w:szCs w:val="24"/>
                <w:u w:val="none"/>
                <w:lang w:eastAsia="lv-LV"/>
              </w:rPr>
            </w:pPr>
            <w:r w:rsidRPr="005305C9">
              <w:rPr>
                <w:szCs w:val="24"/>
                <w:u w:val="none"/>
                <w:lang w:eastAsia="lv-LV"/>
              </w:rPr>
              <w:t>31</w:t>
            </w:r>
          </w:p>
        </w:tc>
      </w:tr>
      <w:tr w:rsidR="005305C9" w:rsidRPr="005305C9" w14:paraId="6C639344"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4DC3A650" w14:textId="77777777" w:rsidR="005305C9" w:rsidRPr="005305C9" w:rsidRDefault="005305C9" w:rsidP="005305C9">
            <w:pPr>
              <w:jc w:val="right"/>
              <w:rPr>
                <w:szCs w:val="24"/>
                <w:u w:val="none"/>
                <w:lang w:eastAsia="lv-LV"/>
              </w:rPr>
            </w:pPr>
            <w:r w:rsidRPr="005305C9">
              <w:rPr>
                <w:szCs w:val="24"/>
                <w:u w:val="none"/>
                <w:lang w:eastAsia="lv-LV"/>
              </w:rPr>
              <w:t>25.05.2027</w:t>
            </w:r>
          </w:p>
        </w:tc>
        <w:tc>
          <w:tcPr>
            <w:tcW w:w="856" w:type="dxa"/>
            <w:tcBorders>
              <w:top w:val="nil"/>
              <w:left w:val="nil"/>
              <w:bottom w:val="single" w:sz="4" w:space="0" w:color="auto"/>
              <w:right w:val="single" w:sz="4" w:space="0" w:color="auto"/>
            </w:tcBorders>
            <w:noWrap/>
            <w:vAlign w:val="center"/>
            <w:hideMark/>
          </w:tcPr>
          <w:p w14:paraId="65D02520"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7D2D2333" w14:textId="77777777" w:rsidR="005305C9" w:rsidRPr="005305C9" w:rsidRDefault="005305C9" w:rsidP="005305C9">
            <w:pPr>
              <w:jc w:val="center"/>
              <w:rPr>
                <w:szCs w:val="24"/>
                <w:u w:val="none"/>
                <w:lang w:eastAsia="lv-LV"/>
              </w:rPr>
            </w:pPr>
            <w:r w:rsidRPr="005305C9">
              <w:rPr>
                <w:szCs w:val="24"/>
                <w:u w:val="none"/>
                <w:lang w:eastAsia="lv-LV"/>
              </w:rPr>
              <w:t>2460.00</w:t>
            </w:r>
          </w:p>
        </w:tc>
        <w:tc>
          <w:tcPr>
            <w:tcW w:w="1296" w:type="dxa"/>
            <w:tcBorders>
              <w:top w:val="nil"/>
              <w:left w:val="nil"/>
              <w:bottom w:val="single" w:sz="4" w:space="0" w:color="auto"/>
              <w:right w:val="single" w:sz="4" w:space="0" w:color="auto"/>
            </w:tcBorders>
            <w:noWrap/>
            <w:vAlign w:val="center"/>
            <w:hideMark/>
          </w:tcPr>
          <w:p w14:paraId="47AC4EEB" w14:textId="77777777" w:rsidR="005305C9" w:rsidRPr="005305C9" w:rsidRDefault="005305C9" w:rsidP="005305C9">
            <w:pPr>
              <w:jc w:val="center"/>
              <w:rPr>
                <w:szCs w:val="24"/>
                <w:u w:val="none"/>
                <w:lang w:eastAsia="lv-LV"/>
              </w:rPr>
            </w:pPr>
            <w:r w:rsidRPr="005305C9">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385C5CB9" w14:textId="77777777" w:rsidR="005305C9" w:rsidRPr="005305C9" w:rsidRDefault="005305C9" w:rsidP="005305C9">
            <w:pPr>
              <w:jc w:val="center"/>
              <w:rPr>
                <w:szCs w:val="24"/>
                <w:u w:val="none"/>
                <w:lang w:eastAsia="lv-LV"/>
              </w:rPr>
            </w:pPr>
            <w:r w:rsidRPr="005305C9">
              <w:rPr>
                <w:szCs w:val="24"/>
                <w:u w:val="none"/>
                <w:lang w:eastAsia="lv-LV"/>
              </w:rPr>
              <w:t>12.13</w:t>
            </w:r>
          </w:p>
        </w:tc>
        <w:tc>
          <w:tcPr>
            <w:tcW w:w="1693" w:type="dxa"/>
            <w:tcBorders>
              <w:top w:val="nil"/>
              <w:left w:val="nil"/>
              <w:bottom w:val="single" w:sz="4" w:space="0" w:color="auto"/>
              <w:right w:val="single" w:sz="4" w:space="0" w:color="auto"/>
            </w:tcBorders>
            <w:noWrap/>
            <w:vAlign w:val="center"/>
            <w:hideMark/>
          </w:tcPr>
          <w:p w14:paraId="4A5DE665" w14:textId="77777777" w:rsidR="005305C9" w:rsidRPr="005305C9" w:rsidRDefault="005305C9" w:rsidP="005305C9">
            <w:pPr>
              <w:jc w:val="center"/>
              <w:rPr>
                <w:szCs w:val="24"/>
                <w:u w:val="none"/>
                <w:lang w:eastAsia="lv-LV"/>
              </w:rPr>
            </w:pPr>
            <w:r w:rsidRPr="005305C9">
              <w:rPr>
                <w:szCs w:val="24"/>
                <w:u w:val="none"/>
                <w:lang w:eastAsia="lv-LV"/>
              </w:rPr>
              <w:t>72.13</w:t>
            </w:r>
          </w:p>
        </w:tc>
        <w:tc>
          <w:tcPr>
            <w:tcW w:w="1418" w:type="dxa"/>
            <w:tcBorders>
              <w:top w:val="nil"/>
              <w:left w:val="nil"/>
              <w:bottom w:val="single" w:sz="4" w:space="0" w:color="auto"/>
              <w:right w:val="single" w:sz="4" w:space="0" w:color="auto"/>
            </w:tcBorders>
            <w:noWrap/>
            <w:vAlign w:val="center"/>
            <w:hideMark/>
          </w:tcPr>
          <w:p w14:paraId="0F5C8B95" w14:textId="77777777" w:rsidR="005305C9" w:rsidRPr="005305C9" w:rsidRDefault="005305C9" w:rsidP="005305C9">
            <w:pPr>
              <w:jc w:val="center"/>
              <w:rPr>
                <w:szCs w:val="24"/>
                <w:u w:val="none"/>
                <w:lang w:eastAsia="lv-LV"/>
              </w:rPr>
            </w:pPr>
            <w:r w:rsidRPr="005305C9">
              <w:rPr>
                <w:szCs w:val="24"/>
                <w:u w:val="none"/>
                <w:lang w:eastAsia="lv-LV"/>
              </w:rPr>
              <w:t>30</w:t>
            </w:r>
          </w:p>
        </w:tc>
      </w:tr>
      <w:tr w:rsidR="005305C9" w:rsidRPr="005305C9" w14:paraId="338387C4"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43158420" w14:textId="77777777" w:rsidR="005305C9" w:rsidRPr="005305C9" w:rsidRDefault="005305C9" w:rsidP="005305C9">
            <w:pPr>
              <w:jc w:val="right"/>
              <w:rPr>
                <w:szCs w:val="24"/>
                <w:u w:val="none"/>
                <w:lang w:eastAsia="lv-LV"/>
              </w:rPr>
            </w:pPr>
            <w:r w:rsidRPr="005305C9">
              <w:rPr>
                <w:szCs w:val="24"/>
                <w:u w:val="none"/>
                <w:lang w:eastAsia="lv-LV"/>
              </w:rPr>
              <w:t>25.06.2027</w:t>
            </w:r>
          </w:p>
        </w:tc>
        <w:tc>
          <w:tcPr>
            <w:tcW w:w="856" w:type="dxa"/>
            <w:tcBorders>
              <w:top w:val="nil"/>
              <w:left w:val="nil"/>
              <w:bottom w:val="single" w:sz="4" w:space="0" w:color="auto"/>
              <w:right w:val="single" w:sz="4" w:space="0" w:color="auto"/>
            </w:tcBorders>
            <w:noWrap/>
            <w:vAlign w:val="center"/>
            <w:hideMark/>
          </w:tcPr>
          <w:p w14:paraId="2B7A932C"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186CC6C5" w14:textId="77777777" w:rsidR="005305C9" w:rsidRPr="005305C9" w:rsidRDefault="005305C9" w:rsidP="005305C9">
            <w:pPr>
              <w:jc w:val="center"/>
              <w:rPr>
                <w:szCs w:val="24"/>
                <w:u w:val="none"/>
                <w:lang w:eastAsia="lv-LV"/>
              </w:rPr>
            </w:pPr>
            <w:r w:rsidRPr="005305C9">
              <w:rPr>
                <w:szCs w:val="24"/>
                <w:u w:val="none"/>
                <w:lang w:eastAsia="lv-LV"/>
              </w:rPr>
              <w:t>2400.00</w:t>
            </w:r>
          </w:p>
        </w:tc>
        <w:tc>
          <w:tcPr>
            <w:tcW w:w="1296" w:type="dxa"/>
            <w:tcBorders>
              <w:top w:val="nil"/>
              <w:left w:val="nil"/>
              <w:bottom w:val="single" w:sz="4" w:space="0" w:color="auto"/>
              <w:right w:val="single" w:sz="4" w:space="0" w:color="auto"/>
            </w:tcBorders>
            <w:noWrap/>
            <w:vAlign w:val="center"/>
            <w:hideMark/>
          </w:tcPr>
          <w:p w14:paraId="2012277E" w14:textId="77777777" w:rsidR="005305C9" w:rsidRPr="005305C9" w:rsidRDefault="005305C9" w:rsidP="005305C9">
            <w:pPr>
              <w:jc w:val="center"/>
              <w:rPr>
                <w:szCs w:val="24"/>
                <w:u w:val="none"/>
                <w:lang w:eastAsia="lv-LV"/>
              </w:rPr>
            </w:pPr>
            <w:r w:rsidRPr="005305C9">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7381E1E4" w14:textId="77777777" w:rsidR="005305C9" w:rsidRPr="005305C9" w:rsidRDefault="005305C9" w:rsidP="005305C9">
            <w:pPr>
              <w:jc w:val="center"/>
              <w:rPr>
                <w:szCs w:val="24"/>
                <w:u w:val="none"/>
                <w:lang w:eastAsia="lv-LV"/>
              </w:rPr>
            </w:pPr>
            <w:r w:rsidRPr="005305C9">
              <w:rPr>
                <w:szCs w:val="24"/>
                <w:u w:val="none"/>
                <w:lang w:eastAsia="lv-LV"/>
              </w:rPr>
              <w:t>12.23</w:t>
            </w:r>
          </w:p>
        </w:tc>
        <w:tc>
          <w:tcPr>
            <w:tcW w:w="1693" w:type="dxa"/>
            <w:tcBorders>
              <w:top w:val="nil"/>
              <w:left w:val="nil"/>
              <w:bottom w:val="single" w:sz="4" w:space="0" w:color="auto"/>
              <w:right w:val="single" w:sz="4" w:space="0" w:color="auto"/>
            </w:tcBorders>
            <w:noWrap/>
            <w:vAlign w:val="center"/>
            <w:hideMark/>
          </w:tcPr>
          <w:p w14:paraId="58C3CEDA" w14:textId="77777777" w:rsidR="005305C9" w:rsidRPr="005305C9" w:rsidRDefault="005305C9" w:rsidP="005305C9">
            <w:pPr>
              <w:jc w:val="center"/>
              <w:rPr>
                <w:szCs w:val="24"/>
                <w:u w:val="none"/>
                <w:lang w:eastAsia="lv-LV"/>
              </w:rPr>
            </w:pPr>
            <w:r w:rsidRPr="005305C9">
              <w:rPr>
                <w:szCs w:val="24"/>
                <w:u w:val="none"/>
                <w:lang w:eastAsia="lv-LV"/>
              </w:rPr>
              <w:t>72.23</w:t>
            </w:r>
          </w:p>
        </w:tc>
        <w:tc>
          <w:tcPr>
            <w:tcW w:w="1418" w:type="dxa"/>
            <w:tcBorders>
              <w:top w:val="nil"/>
              <w:left w:val="nil"/>
              <w:bottom w:val="single" w:sz="4" w:space="0" w:color="auto"/>
              <w:right w:val="single" w:sz="4" w:space="0" w:color="auto"/>
            </w:tcBorders>
            <w:noWrap/>
            <w:vAlign w:val="center"/>
            <w:hideMark/>
          </w:tcPr>
          <w:p w14:paraId="6AE3781B" w14:textId="77777777" w:rsidR="005305C9" w:rsidRPr="005305C9" w:rsidRDefault="005305C9" w:rsidP="005305C9">
            <w:pPr>
              <w:jc w:val="center"/>
              <w:rPr>
                <w:szCs w:val="24"/>
                <w:u w:val="none"/>
                <w:lang w:eastAsia="lv-LV"/>
              </w:rPr>
            </w:pPr>
            <w:r w:rsidRPr="005305C9">
              <w:rPr>
                <w:szCs w:val="24"/>
                <w:u w:val="none"/>
                <w:lang w:eastAsia="lv-LV"/>
              </w:rPr>
              <w:t>31</w:t>
            </w:r>
          </w:p>
        </w:tc>
      </w:tr>
      <w:tr w:rsidR="005305C9" w:rsidRPr="005305C9" w14:paraId="043439C0"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57FC29AB" w14:textId="77777777" w:rsidR="005305C9" w:rsidRPr="005305C9" w:rsidRDefault="005305C9" w:rsidP="005305C9">
            <w:pPr>
              <w:jc w:val="right"/>
              <w:rPr>
                <w:szCs w:val="24"/>
                <w:u w:val="none"/>
                <w:lang w:eastAsia="lv-LV"/>
              </w:rPr>
            </w:pPr>
            <w:r w:rsidRPr="005305C9">
              <w:rPr>
                <w:szCs w:val="24"/>
                <w:u w:val="none"/>
                <w:lang w:eastAsia="lv-LV"/>
              </w:rPr>
              <w:t>25.07.2027</w:t>
            </w:r>
          </w:p>
        </w:tc>
        <w:tc>
          <w:tcPr>
            <w:tcW w:w="856" w:type="dxa"/>
            <w:tcBorders>
              <w:top w:val="nil"/>
              <w:left w:val="nil"/>
              <w:bottom w:val="single" w:sz="4" w:space="0" w:color="auto"/>
              <w:right w:val="single" w:sz="4" w:space="0" w:color="auto"/>
            </w:tcBorders>
            <w:noWrap/>
            <w:vAlign w:val="center"/>
            <w:hideMark/>
          </w:tcPr>
          <w:p w14:paraId="7FD75930"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03857F00" w14:textId="77777777" w:rsidR="005305C9" w:rsidRPr="005305C9" w:rsidRDefault="005305C9" w:rsidP="005305C9">
            <w:pPr>
              <w:jc w:val="center"/>
              <w:rPr>
                <w:szCs w:val="24"/>
                <w:u w:val="none"/>
                <w:lang w:eastAsia="lv-LV"/>
              </w:rPr>
            </w:pPr>
            <w:r w:rsidRPr="005305C9">
              <w:rPr>
                <w:szCs w:val="24"/>
                <w:u w:val="none"/>
                <w:lang w:eastAsia="lv-LV"/>
              </w:rPr>
              <w:t>2340.00</w:t>
            </w:r>
          </w:p>
        </w:tc>
        <w:tc>
          <w:tcPr>
            <w:tcW w:w="1296" w:type="dxa"/>
            <w:tcBorders>
              <w:top w:val="nil"/>
              <w:left w:val="nil"/>
              <w:bottom w:val="single" w:sz="4" w:space="0" w:color="auto"/>
              <w:right w:val="single" w:sz="4" w:space="0" w:color="auto"/>
            </w:tcBorders>
            <w:noWrap/>
            <w:vAlign w:val="center"/>
            <w:hideMark/>
          </w:tcPr>
          <w:p w14:paraId="3365E084" w14:textId="77777777" w:rsidR="005305C9" w:rsidRPr="005305C9" w:rsidRDefault="005305C9" w:rsidP="005305C9">
            <w:pPr>
              <w:jc w:val="center"/>
              <w:rPr>
                <w:szCs w:val="24"/>
                <w:u w:val="none"/>
                <w:lang w:eastAsia="lv-LV"/>
              </w:rPr>
            </w:pPr>
            <w:r w:rsidRPr="005305C9">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666306A9" w14:textId="77777777" w:rsidR="005305C9" w:rsidRPr="005305C9" w:rsidRDefault="005305C9" w:rsidP="005305C9">
            <w:pPr>
              <w:jc w:val="center"/>
              <w:rPr>
                <w:szCs w:val="24"/>
                <w:u w:val="none"/>
                <w:lang w:eastAsia="lv-LV"/>
              </w:rPr>
            </w:pPr>
            <w:r w:rsidRPr="005305C9">
              <w:rPr>
                <w:szCs w:val="24"/>
                <w:u w:val="none"/>
                <w:lang w:eastAsia="lv-LV"/>
              </w:rPr>
              <w:t>11.54</w:t>
            </w:r>
          </w:p>
        </w:tc>
        <w:tc>
          <w:tcPr>
            <w:tcW w:w="1693" w:type="dxa"/>
            <w:tcBorders>
              <w:top w:val="nil"/>
              <w:left w:val="nil"/>
              <w:bottom w:val="single" w:sz="4" w:space="0" w:color="auto"/>
              <w:right w:val="single" w:sz="4" w:space="0" w:color="auto"/>
            </w:tcBorders>
            <w:noWrap/>
            <w:vAlign w:val="center"/>
            <w:hideMark/>
          </w:tcPr>
          <w:p w14:paraId="00037204" w14:textId="77777777" w:rsidR="005305C9" w:rsidRPr="005305C9" w:rsidRDefault="005305C9" w:rsidP="005305C9">
            <w:pPr>
              <w:jc w:val="center"/>
              <w:rPr>
                <w:szCs w:val="24"/>
                <w:u w:val="none"/>
                <w:lang w:eastAsia="lv-LV"/>
              </w:rPr>
            </w:pPr>
            <w:r w:rsidRPr="005305C9">
              <w:rPr>
                <w:szCs w:val="24"/>
                <w:u w:val="none"/>
                <w:lang w:eastAsia="lv-LV"/>
              </w:rPr>
              <w:t>71.54</w:t>
            </w:r>
          </w:p>
        </w:tc>
        <w:tc>
          <w:tcPr>
            <w:tcW w:w="1418" w:type="dxa"/>
            <w:tcBorders>
              <w:top w:val="nil"/>
              <w:left w:val="nil"/>
              <w:bottom w:val="single" w:sz="4" w:space="0" w:color="auto"/>
              <w:right w:val="single" w:sz="4" w:space="0" w:color="auto"/>
            </w:tcBorders>
            <w:noWrap/>
            <w:vAlign w:val="center"/>
            <w:hideMark/>
          </w:tcPr>
          <w:p w14:paraId="1F39B728" w14:textId="77777777" w:rsidR="005305C9" w:rsidRPr="005305C9" w:rsidRDefault="005305C9" w:rsidP="005305C9">
            <w:pPr>
              <w:jc w:val="center"/>
              <w:rPr>
                <w:szCs w:val="24"/>
                <w:u w:val="none"/>
                <w:lang w:eastAsia="lv-LV"/>
              </w:rPr>
            </w:pPr>
            <w:r w:rsidRPr="005305C9">
              <w:rPr>
                <w:szCs w:val="24"/>
                <w:u w:val="none"/>
                <w:lang w:eastAsia="lv-LV"/>
              </w:rPr>
              <w:t>30</w:t>
            </w:r>
          </w:p>
        </w:tc>
      </w:tr>
      <w:tr w:rsidR="005305C9" w:rsidRPr="005305C9" w14:paraId="5ED05B2C"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62982F3C" w14:textId="77777777" w:rsidR="005305C9" w:rsidRPr="005305C9" w:rsidRDefault="005305C9" w:rsidP="005305C9">
            <w:pPr>
              <w:jc w:val="right"/>
              <w:rPr>
                <w:szCs w:val="24"/>
                <w:u w:val="none"/>
                <w:lang w:eastAsia="lv-LV"/>
              </w:rPr>
            </w:pPr>
            <w:r w:rsidRPr="005305C9">
              <w:rPr>
                <w:szCs w:val="24"/>
                <w:u w:val="none"/>
                <w:lang w:eastAsia="lv-LV"/>
              </w:rPr>
              <w:t>25.08.2027</w:t>
            </w:r>
          </w:p>
        </w:tc>
        <w:tc>
          <w:tcPr>
            <w:tcW w:w="856" w:type="dxa"/>
            <w:tcBorders>
              <w:top w:val="nil"/>
              <w:left w:val="nil"/>
              <w:bottom w:val="single" w:sz="4" w:space="0" w:color="auto"/>
              <w:right w:val="single" w:sz="4" w:space="0" w:color="auto"/>
            </w:tcBorders>
            <w:noWrap/>
            <w:vAlign w:val="center"/>
            <w:hideMark/>
          </w:tcPr>
          <w:p w14:paraId="03590700"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096E3FE7" w14:textId="77777777" w:rsidR="005305C9" w:rsidRPr="005305C9" w:rsidRDefault="005305C9" w:rsidP="005305C9">
            <w:pPr>
              <w:jc w:val="center"/>
              <w:rPr>
                <w:szCs w:val="24"/>
                <w:u w:val="none"/>
                <w:lang w:eastAsia="lv-LV"/>
              </w:rPr>
            </w:pPr>
            <w:r w:rsidRPr="005305C9">
              <w:rPr>
                <w:szCs w:val="24"/>
                <w:u w:val="none"/>
                <w:lang w:eastAsia="lv-LV"/>
              </w:rPr>
              <w:t>2280.00</w:t>
            </w:r>
          </w:p>
        </w:tc>
        <w:tc>
          <w:tcPr>
            <w:tcW w:w="1296" w:type="dxa"/>
            <w:tcBorders>
              <w:top w:val="nil"/>
              <w:left w:val="nil"/>
              <w:bottom w:val="single" w:sz="4" w:space="0" w:color="auto"/>
              <w:right w:val="single" w:sz="4" w:space="0" w:color="auto"/>
            </w:tcBorders>
            <w:noWrap/>
            <w:vAlign w:val="center"/>
            <w:hideMark/>
          </w:tcPr>
          <w:p w14:paraId="65963D88" w14:textId="77777777" w:rsidR="005305C9" w:rsidRPr="005305C9" w:rsidRDefault="005305C9" w:rsidP="005305C9">
            <w:pPr>
              <w:jc w:val="center"/>
              <w:rPr>
                <w:szCs w:val="24"/>
                <w:u w:val="none"/>
                <w:lang w:eastAsia="lv-LV"/>
              </w:rPr>
            </w:pPr>
            <w:r w:rsidRPr="005305C9">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4FC38896" w14:textId="77777777" w:rsidR="005305C9" w:rsidRPr="005305C9" w:rsidRDefault="005305C9" w:rsidP="005305C9">
            <w:pPr>
              <w:jc w:val="center"/>
              <w:rPr>
                <w:szCs w:val="24"/>
                <w:u w:val="none"/>
                <w:lang w:eastAsia="lv-LV"/>
              </w:rPr>
            </w:pPr>
            <w:r w:rsidRPr="005305C9">
              <w:rPr>
                <w:szCs w:val="24"/>
                <w:u w:val="none"/>
                <w:lang w:eastAsia="lv-LV"/>
              </w:rPr>
              <w:t>11.62</w:t>
            </w:r>
          </w:p>
        </w:tc>
        <w:tc>
          <w:tcPr>
            <w:tcW w:w="1693" w:type="dxa"/>
            <w:tcBorders>
              <w:top w:val="nil"/>
              <w:left w:val="nil"/>
              <w:bottom w:val="single" w:sz="4" w:space="0" w:color="auto"/>
              <w:right w:val="single" w:sz="4" w:space="0" w:color="auto"/>
            </w:tcBorders>
            <w:noWrap/>
            <w:vAlign w:val="center"/>
            <w:hideMark/>
          </w:tcPr>
          <w:p w14:paraId="1B5BB7D7" w14:textId="77777777" w:rsidR="005305C9" w:rsidRPr="005305C9" w:rsidRDefault="005305C9" w:rsidP="005305C9">
            <w:pPr>
              <w:jc w:val="center"/>
              <w:rPr>
                <w:szCs w:val="24"/>
                <w:u w:val="none"/>
                <w:lang w:eastAsia="lv-LV"/>
              </w:rPr>
            </w:pPr>
            <w:r w:rsidRPr="005305C9">
              <w:rPr>
                <w:szCs w:val="24"/>
                <w:u w:val="none"/>
                <w:lang w:eastAsia="lv-LV"/>
              </w:rPr>
              <w:t>71.62</w:t>
            </w:r>
          </w:p>
        </w:tc>
        <w:tc>
          <w:tcPr>
            <w:tcW w:w="1418" w:type="dxa"/>
            <w:tcBorders>
              <w:top w:val="nil"/>
              <w:left w:val="nil"/>
              <w:bottom w:val="single" w:sz="4" w:space="0" w:color="auto"/>
              <w:right w:val="single" w:sz="4" w:space="0" w:color="auto"/>
            </w:tcBorders>
            <w:noWrap/>
            <w:vAlign w:val="center"/>
            <w:hideMark/>
          </w:tcPr>
          <w:p w14:paraId="28A86250" w14:textId="77777777" w:rsidR="005305C9" w:rsidRPr="005305C9" w:rsidRDefault="005305C9" w:rsidP="005305C9">
            <w:pPr>
              <w:jc w:val="center"/>
              <w:rPr>
                <w:szCs w:val="24"/>
                <w:u w:val="none"/>
                <w:lang w:eastAsia="lv-LV"/>
              </w:rPr>
            </w:pPr>
            <w:r w:rsidRPr="005305C9">
              <w:rPr>
                <w:szCs w:val="24"/>
                <w:u w:val="none"/>
                <w:lang w:eastAsia="lv-LV"/>
              </w:rPr>
              <w:t>31</w:t>
            </w:r>
          </w:p>
        </w:tc>
      </w:tr>
      <w:tr w:rsidR="005305C9" w:rsidRPr="005305C9" w14:paraId="5D7E769B"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7A468517" w14:textId="77777777" w:rsidR="005305C9" w:rsidRPr="005305C9" w:rsidRDefault="005305C9" w:rsidP="005305C9">
            <w:pPr>
              <w:jc w:val="right"/>
              <w:rPr>
                <w:szCs w:val="24"/>
                <w:u w:val="none"/>
                <w:lang w:eastAsia="lv-LV"/>
              </w:rPr>
            </w:pPr>
            <w:r w:rsidRPr="005305C9">
              <w:rPr>
                <w:szCs w:val="24"/>
                <w:u w:val="none"/>
                <w:lang w:eastAsia="lv-LV"/>
              </w:rPr>
              <w:t>25.09.2027</w:t>
            </w:r>
          </w:p>
        </w:tc>
        <w:tc>
          <w:tcPr>
            <w:tcW w:w="856" w:type="dxa"/>
            <w:tcBorders>
              <w:top w:val="nil"/>
              <w:left w:val="nil"/>
              <w:bottom w:val="single" w:sz="4" w:space="0" w:color="auto"/>
              <w:right w:val="single" w:sz="4" w:space="0" w:color="auto"/>
            </w:tcBorders>
            <w:noWrap/>
            <w:vAlign w:val="center"/>
            <w:hideMark/>
          </w:tcPr>
          <w:p w14:paraId="7E6CC8F3"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2E660D63" w14:textId="77777777" w:rsidR="005305C9" w:rsidRPr="005305C9" w:rsidRDefault="005305C9" w:rsidP="005305C9">
            <w:pPr>
              <w:jc w:val="center"/>
              <w:rPr>
                <w:szCs w:val="24"/>
                <w:u w:val="none"/>
                <w:lang w:eastAsia="lv-LV"/>
              </w:rPr>
            </w:pPr>
            <w:r w:rsidRPr="005305C9">
              <w:rPr>
                <w:szCs w:val="24"/>
                <w:u w:val="none"/>
                <w:lang w:eastAsia="lv-LV"/>
              </w:rPr>
              <w:t>2220.00</w:t>
            </w:r>
          </w:p>
        </w:tc>
        <w:tc>
          <w:tcPr>
            <w:tcW w:w="1296" w:type="dxa"/>
            <w:tcBorders>
              <w:top w:val="nil"/>
              <w:left w:val="nil"/>
              <w:bottom w:val="single" w:sz="4" w:space="0" w:color="auto"/>
              <w:right w:val="single" w:sz="4" w:space="0" w:color="auto"/>
            </w:tcBorders>
            <w:noWrap/>
            <w:vAlign w:val="center"/>
            <w:hideMark/>
          </w:tcPr>
          <w:p w14:paraId="1C1C533A" w14:textId="77777777" w:rsidR="005305C9" w:rsidRPr="005305C9" w:rsidRDefault="005305C9" w:rsidP="005305C9">
            <w:pPr>
              <w:jc w:val="center"/>
              <w:rPr>
                <w:szCs w:val="24"/>
                <w:u w:val="none"/>
                <w:lang w:eastAsia="lv-LV"/>
              </w:rPr>
            </w:pPr>
            <w:r w:rsidRPr="005305C9">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05B19DC2" w14:textId="77777777" w:rsidR="005305C9" w:rsidRPr="005305C9" w:rsidRDefault="005305C9" w:rsidP="005305C9">
            <w:pPr>
              <w:jc w:val="center"/>
              <w:rPr>
                <w:szCs w:val="24"/>
                <w:u w:val="none"/>
                <w:lang w:eastAsia="lv-LV"/>
              </w:rPr>
            </w:pPr>
            <w:r w:rsidRPr="005305C9">
              <w:rPr>
                <w:szCs w:val="24"/>
                <w:u w:val="none"/>
                <w:lang w:eastAsia="lv-LV"/>
              </w:rPr>
              <w:t>11.31</w:t>
            </w:r>
          </w:p>
        </w:tc>
        <w:tc>
          <w:tcPr>
            <w:tcW w:w="1693" w:type="dxa"/>
            <w:tcBorders>
              <w:top w:val="nil"/>
              <w:left w:val="nil"/>
              <w:bottom w:val="single" w:sz="4" w:space="0" w:color="auto"/>
              <w:right w:val="single" w:sz="4" w:space="0" w:color="auto"/>
            </w:tcBorders>
            <w:noWrap/>
            <w:vAlign w:val="center"/>
            <w:hideMark/>
          </w:tcPr>
          <w:p w14:paraId="09FDCC1C" w14:textId="77777777" w:rsidR="005305C9" w:rsidRPr="005305C9" w:rsidRDefault="005305C9" w:rsidP="005305C9">
            <w:pPr>
              <w:jc w:val="center"/>
              <w:rPr>
                <w:szCs w:val="24"/>
                <w:u w:val="none"/>
                <w:lang w:eastAsia="lv-LV"/>
              </w:rPr>
            </w:pPr>
            <w:r w:rsidRPr="005305C9">
              <w:rPr>
                <w:szCs w:val="24"/>
                <w:u w:val="none"/>
                <w:lang w:eastAsia="lv-LV"/>
              </w:rPr>
              <w:t>71.31</w:t>
            </w:r>
          </w:p>
        </w:tc>
        <w:tc>
          <w:tcPr>
            <w:tcW w:w="1418" w:type="dxa"/>
            <w:tcBorders>
              <w:top w:val="nil"/>
              <w:left w:val="nil"/>
              <w:bottom w:val="single" w:sz="4" w:space="0" w:color="auto"/>
              <w:right w:val="single" w:sz="4" w:space="0" w:color="auto"/>
            </w:tcBorders>
            <w:noWrap/>
            <w:vAlign w:val="center"/>
            <w:hideMark/>
          </w:tcPr>
          <w:p w14:paraId="688BFD3A" w14:textId="77777777" w:rsidR="005305C9" w:rsidRPr="005305C9" w:rsidRDefault="005305C9" w:rsidP="005305C9">
            <w:pPr>
              <w:jc w:val="center"/>
              <w:rPr>
                <w:szCs w:val="24"/>
                <w:u w:val="none"/>
                <w:lang w:eastAsia="lv-LV"/>
              </w:rPr>
            </w:pPr>
            <w:r w:rsidRPr="005305C9">
              <w:rPr>
                <w:szCs w:val="24"/>
                <w:u w:val="none"/>
                <w:lang w:eastAsia="lv-LV"/>
              </w:rPr>
              <w:t>31</w:t>
            </w:r>
          </w:p>
        </w:tc>
      </w:tr>
      <w:tr w:rsidR="005305C9" w:rsidRPr="005305C9" w14:paraId="5C6F92AE"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5798FEA9" w14:textId="77777777" w:rsidR="005305C9" w:rsidRPr="005305C9" w:rsidRDefault="005305C9" w:rsidP="005305C9">
            <w:pPr>
              <w:jc w:val="right"/>
              <w:rPr>
                <w:szCs w:val="24"/>
                <w:u w:val="none"/>
                <w:lang w:eastAsia="lv-LV"/>
              </w:rPr>
            </w:pPr>
            <w:r w:rsidRPr="005305C9">
              <w:rPr>
                <w:szCs w:val="24"/>
                <w:u w:val="none"/>
                <w:lang w:eastAsia="lv-LV"/>
              </w:rPr>
              <w:t>25.10.2027</w:t>
            </w:r>
          </w:p>
        </w:tc>
        <w:tc>
          <w:tcPr>
            <w:tcW w:w="856" w:type="dxa"/>
            <w:tcBorders>
              <w:top w:val="nil"/>
              <w:left w:val="nil"/>
              <w:bottom w:val="single" w:sz="4" w:space="0" w:color="auto"/>
              <w:right w:val="single" w:sz="4" w:space="0" w:color="auto"/>
            </w:tcBorders>
            <w:noWrap/>
            <w:vAlign w:val="center"/>
            <w:hideMark/>
          </w:tcPr>
          <w:p w14:paraId="236E77E2"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5FF9CE73" w14:textId="77777777" w:rsidR="005305C9" w:rsidRPr="005305C9" w:rsidRDefault="005305C9" w:rsidP="005305C9">
            <w:pPr>
              <w:jc w:val="center"/>
              <w:rPr>
                <w:szCs w:val="24"/>
                <w:u w:val="none"/>
                <w:lang w:eastAsia="lv-LV"/>
              </w:rPr>
            </w:pPr>
            <w:r w:rsidRPr="005305C9">
              <w:rPr>
                <w:szCs w:val="24"/>
                <w:u w:val="none"/>
                <w:lang w:eastAsia="lv-LV"/>
              </w:rPr>
              <w:t>2160.00</w:t>
            </w:r>
          </w:p>
        </w:tc>
        <w:tc>
          <w:tcPr>
            <w:tcW w:w="1296" w:type="dxa"/>
            <w:tcBorders>
              <w:top w:val="nil"/>
              <w:left w:val="nil"/>
              <w:bottom w:val="single" w:sz="4" w:space="0" w:color="auto"/>
              <w:right w:val="single" w:sz="4" w:space="0" w:color="auto"/>
            </w:tcBorders>
            <w:noWrap/>
            <w:vAlign w:val="center"/>
            <w:hideMark/>
          </w:tcPr>
          <w:p w14:paraId="0D71F835" w14:textId="77777777" w:rsidR="005305C9" w:rsidRPr="005305C9" w:rsidRDefault="005305C9" w:rsidP="005305C9">
            <w:pPr>
              <w:jc w:val="center"/>
              <w:rPr>
                <w:szCs w:val="24"/>
                <w:u w:val="none"/>
                <w:lang w:eastAsia="lv-LV"/>
              </w:rPr>
            </w:pPr>
            <w:r w:rsidRPr="005305C9">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684BC857" w14:textId="77777777" w:rsidR="005305C9" w:rsidRPr="005305C9" w:rsidRDefault="005305C9" w:rsidP="005305C9">
            <w:pPr>
              <w:jc w:val="center"/>
              <w:rPr>
                <w:szCs w:val="24"/>
                <w:u w:val="none"/>
                <w:lang w:eastAsia="lv-LV"/>
              </w:rPr>
            </w:pPr>
            <w:r w:rsidRPr="005305C9">
              <w:rPr>
                <w:szCs w:val="24"/>
                <w:u w:val="none"/>
                <w:lang w:eastAsia="lv-LV"/>
              </w:rPr>
              <w:t>10.65</w:t>
            </w:r>
          </w:p>
        </w:tc>
        <w:tc>
          <w:tcPr>
            <w:tcW w:w="1693" w:type="dxa"/>
            <w:tcBorders>
              <w:top w:val="nil"/>
              <w:left w:val="nil"/>
              <w:bottom w:val="single" w:sz="4" w:space="0" w:color="auto"/>
              <w:right w:val="single" w:sz="4" w:space="0" w:color="auto"/>
            </w:tcBorders>
            <w:noWrap/>
            <w:vAlign w:val="center"/>
            <w:hideMark/>
          </w:tcPr>
          <w:p w14:paraId="3E51AF8F" w14:textId="77777777" w:rsidR="005305C9" w:rsidRPr="005305C9" w:rsidRDefault="005305C9" w:rsidP="005305C9">
            <w:pPr>
              <w:jc w:val="center"/>
              <w:rPr>
                <w:szCs w:val="24"/>
                <w:u w:val="none"/>
                <w:lang w:eastAsia="lv-LV"/>
              </w:rPr>
            </w:pPr>
            <w:r w:rsidRPr="005305C9">
              <w:rPr>
                <w:szCs w:val="24"/>
                <w:u w:val="none"/>
                <w:lang w:eastAsia="lv-LV"/>
              </w:rPr>
              <w:t>70.65</w:t>
            </w:r>
          </w:p>
        </w:tc>
        <w:tc>
          <w:tcPr>
            <w:tcW w:w="1418" w:type="dxa"/>
            <w:tcBorders>
              <w:top w:val="nil"/>
              <w:left w:val="nil"/>
              <w:bottom w:val="single" w:sz="4" w:space="0" w:color="auto"/>
              <w:right w:val="single" w:sz="4" w:space="0" w:color="auto"/>
            </w:tcBorders>
            <w:noWrap/>
            <w:vAlign w:val="center"/>
            <w:hideMark/>
          </w:tcPr>
          <w:p w14:paraId="5EC8E7C0" w14:textId="77777777" w:rsidR="005305C9" w:rsidRPr="005305C9" w:rsidRDefault="005305C9" w:rsidP="005305C9">
            <w:pPr>
              <w:jc w:val="center"/>
              <w:rPr>
                <w:szCs w:val="24"/>
                <w:u w:val="none"/>
                <w:lang w:eastAsia="lv-LV"/>
              </w:rPr>
            </w:pPr>
            <w:r w:rsidRPr="005305C9">
              <w:rPr>
                <w:szCs w:val="24"/>
                <w:u w:val="none"/>
                <w:lang w:eastAsia="lv-LV"/>
              </w:rPr>
              <w:t>30</w:t>
            </w:r>
          </w:p>
        </w:tc>
      </w:tr>
      <w:tr w:rsidR="005305C9" w:rsidRPr="005305C9" w14:paraId="6F22577F"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3F5B068F" w14:textId="77777777" w:rsidR="005305C9" w:rsidRPr="005305C9" w:rsidRDefault="005305C9" w:rsidP="005305C9">
            <w:pPr>
              <w:jc w:val="right"/>
              <w:rPr>
                <w:szCs w:val="24"/>
                <w:u w:val="none"/>
                <w:lang w:eastAsia="lv-LV"/>
              </w:rPr>
            </w:pPr>
            <w:r w:rsidRPr="005305C9">
              <w:rPr>
                <w:szCs w:val="24"/>
                <w:u w:val="none"/>
                <w:lang w:eastAsia="lv-LV"/>
              </w:rPr>
              <w:t>25.11.2027</w:t>
            </w:r>
          </w:p>
        </w:tc>
        <w:tc>
          <w:tcPr>
            <w:tcW w:w="856" w:type="dxa"/>
            <w:tcBorders>
              <w:top w:val="nil"/>
              <w:left w:val="nil"/>
              <w:bottom w:val="single" w:sz="4" w:space="0" w:color="auto"/>
              <w:right w:val="single" w:sz="4" w:space="0" w:color="auto"/>
            </w:tcBorders>
            <w:noWrap/>
            <w:vAlign w:val="center"/>
            <w:hideMark/>
          </w:tcPr>
          <w:p w14:paraId="221784A0"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7B47BE72" w14:textId="77777777" w:rsidR="005305C9" w:rsidRPr="005305C9" w:rsidRDefault="005305C9" w:rsidP="005305C9">
            <w:pPr>
              <w:jc w:val="center"/>
              <w:rPr>
                <w:szCs w:val="24"/>
                <w:u w:val="none"/>
                <w:lang w:eastAsia="lv-LV"/>
              </w:rPr>
            </w:pPr>
            <w:r w:rsidRPr="005305C9">
              <w:rPr>
                <w:szCs w:val="24"/>
                <w:u w:val="none"/>
                <w:lang w:eastAsia="lv-LV"/>
              </w:rPr>
              <w:t>2100.00</w:t>
            </w:r>
          </w:p>
        </w:tc>
        <w:tc>
          <w:tcPr>
            <w:tcW w:w="1296" w:type="dxa"/>
            <w:tcBorders>
              <w:top w:val="nil"/>
              <w:left w:val="nil"/>
              <w:bottom w:val="single" w:sz="4" w:space="0" w:color="auto"/>
              <w:right w:val="single" w:sz="4" w:space="0" w:color="auto"/>
            </w:tcBorders>
            <w:noWrap/>
            <w:vAlign w:val="center"/>
            <w:hideMark/>
          </w:tcPr>
          <w:p w14:paraId="0A6210D5" w14:textId="77777777" w:rsidR="005305C9" w:rsidRPr="005305C9" w:rsidRDefault="005305C9" w:rsidP="005305C9">
            <w:pPr>
              <w:jc w:val="center"/>
              <w:rPr>
                <w:szCs w:val="24"/>
                <w:u w:val="none"/>
                <w:lang w:eastAsia="lv-LV"/>
              </w:rPr>
            </w:pPr>
            <w:r w:rsidRPr="005305C9">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6F2C60C4" w14:textId="77777777" w:rsidR="005305C9" w:rsidRPr="005305C9" w:rsidRDefault="005305C9" w:rsidP="005305C9">
            <w:pPr>
              <w:jc w:val="center"/>
              <w:rPr>
                <w:szCs w:val="24"/>
                <w:u w:val="none"/>
                <w:lang w:eastAsia="lv-LV"/>
              </w:rPr>
            </w:pPr>
            <w:r w:rsidRPr="005305C9">
              <w:rPr>
                <w:szCs w:val="24"/>
                <w:u w:val="none"/>
                <w:lang w:eastAsia="lv-LV"/>
              </w:rPr>
              <w:t>10.70</w:t>
            </w:r>
          </w:p>
        </w:tc>
        <w:tc>
          <w:tcPr>
            <w:tcW w:w="1693" w:type="dxa"/>
            <w:tcBorders>
              <w:top w:val="nil"/>
              <w:left w:val="nil"/>
              <w:bottom w:val="single" w:sz="4" w:space="0" w:color="auto"/>
              <w:right w:val="single" w:sz="4" w:space="0" w:color="auto"/>
            </w:tcBorders>
            <w:noWrap/>
            <w:vAlign w:val="center"/>
            <w:hideMark/>
          </w:tcPr>
          <w:p w14:paraId="1489318C" w14:textId="77777777" w:rsidR="005305C9" w:rsidRPr="005305C9" w:rsidRDefault="005305C9" w:rsidP="005305C9">
            <w:pPr>
              <w:jc w:val="center"/>
              <w:rPr>
                <w:szCs w:val="24"/>
                <w:u w:val="none"/>
                <w:lang w:eastAsia="lv-LV"/>
              </w:rPr>
            </w:pPr>
            <w:r w:rsidRPr="005305C9">
              <w:rPr>
                <w:szCs w:val="24"/>
                <w:u w:val="none"/>
                <w:lang w:eastAsia="lv-LV"/>
              </w:rPr>
              <w:t>70.70</w:t>
            </w:r>
          </w:p>
        </w:tc>
        <w:tc>
          <w:tcPr>
            <w:tcW w:w="1418" w:type="dxa"/>
            <w:tcBorders>
              <w:top w:val="nil"/>
              <w:left w:val="nil"/>
              <w:bottom w:val="single" w:sz="4" w:space="0" w:color="auto"/>
              <w:right w:val="single" w:sz="4" w:space="0" w:color="auto"/>
            </w:tcBorders>
            <w:noWrap/>
            <w:vAlign w:val="center"/>
            <w:hideMark/>
          </w:tcPr>
          <w:p w14:paraId="6E3E8287" w14:textId="77777777" w:rsidR="005305C9" w:rsidRPr="005305C9" w:rsidRDefault="005305C9" w:rsidP="005305C9">
            <w:pPr>
              <w:jc w:val="center"/>
              <w:rPr>
                <w:szCs w:val="24"/>
                <w:u w:val="none"/>
                <w:lang w:eastAsia="lv-LV"/>
              </w:rPr>
            </w:pPr>
            <w:r w:rsidRPr="005305C9">
              <w:rPr>
                <w:szCs w:val="24"/>
                <w:u w:val="none"/>
                <w:lang w:eastAsia="lv-LV"/>
              </w:rPr>
              <w:t>31</w:t>
            </w:r>
          </w:p>
        </w:tc>
      </w:tr>
      <w:tr w:rsidR="005305C9" w:rsidRPr="005305C9" w14:paraId="12AE6550"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1383970E" w14:textId="77777777" w:rsidR="005305C9" w:rsidRPr="005305C9" w:rsidRDefault="005305C9" w:rsidP="005305C9">
            <w:pPr>
              <w:jc w:val="right"/>
              <w:rPr>
                <w:szCs w:val="24"/>
                <w:u w:val="none"/>
                <w:lang w:eastAsia="lv-LV"/>
              </w:rPr>
            </w:pPr>
            <w:r w:rsidRPr="005305C9">
              <w:rPr>
                <w:szCs w:val="24"/>
                <w:u w:val="none"/>
                <w:lang w:eastAsia="lv-LV"/>
              </w:rPr>
              <w:t>25.12.2027</w:t>
            </w:r>
          </w:p>
        </w:tc>
        <w:tc>
          <w:tcPr>
            <w:tcW w:w="856" w:type="dxa"/>
            <w:tcBorders>
              <w:top w:val="nil"/>
              <w:left w:val="nil"/>
              <w:bottom w:val="single" w:sz="4" w:space="0" w:color="auto"/>
              <w:right w:val="single" w:sz="4" w:space="0" w:color="auto"/>
            </w:tcBorders>
            <w:noWrap/>
            <w:vAlign w:val="center"/>
            <w:hideMark/>
          </w:tcPr>
          <w:p w14:paraId="3A46A790"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439710FC" w14:textId="77777777" w:rsidR="005305C9" w:rsidRPr="005305C9" w:rsidRDefault="005305C9" w:rsidP="005305C9">
            <w:pPr>
              <w:jc w:val="center"/>
              <w:rPr>
                <w:szCs w:val="24"/>
                <w:u w:val="none"/>
                <w:lang w:eastAsia="lv-LV"/>
              </w:rPr>
            </w:pPr>
            <w:r w:rsidRPr="005305C9">
              <w:rPr>
                <w:szCs w:val="24"/>
                <w:u w:val="none"/>
                <w:lang w:eastAsia="lv-LV"/>
              </w:rPr>
              <w:t>2040.00</w:t>
            </w:r>
          </w:p>
        </w:tc>
        <w:tc>
          <w:tcPr>
            <w:tcW w:w="1296" w:type="dxa"/>
            <w:tcBorders>
              <w:top w:val="nil"/>
              <w:left w:val="nil"/>
              <w:bottom w:val="single" w:sz="4" w:space="0" w:color="auto"/>
              <w:right w:val="single" w:sz="4" w:space="0" w:color="auto"/>
            </w:tcBorders>
            <w:noWrap/>
            <w:vAlign w:val="center"/>
            <w:hideMark/>
          </w:tcPr>
          <w:p w14:paraId="15736CF0" w14:textId="77777777" w:rsidR="005305C9" w:rsidRPr="005305C9" w:rsidRDefault="005305C9" w:rsidP="005305C9">
            <w:pPr>
              <w:jc w:val="center"/>
              <w:rPr>
                <w:szCs w:val="24"/>
                <w:u w:val="none"/>
                <w:lang w:eastAsia="lv-LV"/>
              </w:rPr>
            </w:pPr>
            <w:r w:rsidRPr="005305C9">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0827016B" w14:textId="77777777" w:rsidR="005305C9" w:rsidRPr="005305C9" w:rsidRDefault="005305C9" w:rsidP="005305C9">
            <w:pPr>
              <w:jc w:val="center"/>
              <w:rPr>
                <w:szCs w:val="24"/>
                <w:u w:val="none"/>
                <w:lang w:eastAsia="lv-LV"/>
              </w:rPr>
            </w:pPr>
            <w:r w:rsidRPr="005305C9">
              <w:rPr>
                <w:szCs w:val="24"/>
                <w:u w:val="none"/>
                <w:lang w:eastAsia="lv-LV"/>
              </w:rPr>
              <w:t>10.06</w:t>
            </w:r>
          </w:p>
        </w:tc>
        <w:tc>
          <w:tcPr>
            <w:tcW w:w="1693" w:type="dxa"/>
            <w:tcBorders>
              <w:top w:val="nil"/>
              <w:left w:val="nil"/>
              <w:bottom w:val="single" w:sz="4" w:space="0" w:color="auto"/>
              <w:right w:val="single" w:sz="4" w:space="0" w:color="auto"/>
            </w:tcBorders>
            <w:noWrap/>
            <w:vAlign w:val="center"/>
            <w:hideMark/>
          </w:tcPr>
          <w:p w14:paraId="5B6E0B42" w14:textId="77777777" w:rsidR="005305C9" w:rsidRPr="005305C9" w:rsidRDefault="005305C9" w:rsidP="005305C9">
            <w:pPr>
              <w:jc w:val="center"/>
              <w:rPr>
                <w:szCs w:val="24"/>
                <w:u w:val="none"/>
                <w:lang w:eastAsia="lv-LV"/>
              </w:rPr>
            </w:pPr>
            <w:r w:rsidRPr="005305C9">
              <w:rPr>
                <w:szCs w:val="24"/>
                <w:u w:val="none"/>
                <w:lang w:eastAsia="lv-LV"/>
              </w:rPr>
              <w:t>70.06</w:t>
            </w:r>
          </w:p>
        </w:tc>
        <w:tc>
          <w:tcPr>
            <w:tcW w:w="1418" w:type="dxa"/>
            <w:tcBorders>
              <w:top w:val="nil"/>
              <w:left w:val="nil"/>
              <w:bottom w:val="single" w:sz="4" w:space="0" w:color="auto"/>
              <w:right w:val="single" w:sz="4" w:space="0" w:color="auto"/>
            </w:tcBorders>
            <w:noWrap/>
            <w:vAlign w:val="center"/>
            <w:hideMark/>
          </w:tcPr>
          <w:p w14:paraId="27B2D552" w14:textId="77777777" w:rsidR="005305C9" w:rsidRPr="005305C9" w:rsidRDefault="005305C9" w:rsidP="005305C9">
            <w:pPr>
              <w:jc w:val="center"/>
              <w:rPr>
                <w:szCs w:val="24"/>
                <w:u w:val="none"/>
                <w:lang w:eastAsia="lv-LV"/>
              </w:rPr>
            </w:pPr>
            <w:r w:rsidRPr="005305C9">
              <w:rPr>
                <w:szCs w:val="24"/>
                <w:u w:val="none"/>
                <w:lang w:eastAsia="lv-LV"/>
              </w:rPr>
              <w:t>30</w:t>
            </w:r>
          </w:p>
        </w:tc>
      </w:tr>
      <w:tr w:rsidR="005305C9" w:rsidRPr="005305C9" w14:paraId="40FDCE30"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47715C38" w14:textId="77777777" w:rsidR="005305C9" w:rsidRPr="005305C9" w:rsidRDefault="005305C9" w:rsidP="005305C9">
            <w:pPr>
              <w:jc w:val="right"/>
              <w:rPr>
                <w:szCs w:val="24"/>
                <w:u w:val="none"/>
                <w:lang w:eastAsia="lv-LV"/>
              </w:rPr>
            </w:pPr>
            <w:r w:rsidRPr="005305C9">
              <w:rPr>
                <w:szCs w:val="24"/>
                <w:u w:val="none"/>
                <w:lang w:eastAsia="lv-LV"/>
              </w:rPr>
              <w:t>25.01.2028</w:t>
            </w:r>
          </w:p>
        </w:tc>
        <w:tc>
          <w:tcPr>
            <w:tcW w:w="856" w:type="dxa"/>
            <w:tcBorders>
              <w:top w:val="nil"/>
              <w:left w:val="nil"/>
              <w:bottom w:val="single" w:sz="4" w:space="0" w:color="auto"/>
              <w:right w:val="single" w:sz="4" w:space="0" w:color="auto"/>
            </w:tcBorders>
            <w:noWrap/>
            <w:vAlign w:val="center"/>
            <w:hideMark/>
          </w:tcPr>
          <w:p w14:paraId="62EBA5FC"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054BA5FE" w14:textId="77777777" w:rsidR="005305C9" w:rsidRPr="005305C9" w:rsidRDefault="005305C9" w:rsidP="005305C9">
            <w:pPr>
              <w:jc w:val="center"/>
              <w:rPr>
                <w:szCs w:val="24"/>
                <w:u w:val="none"/>
                <w:lang w:eastAsia="lv-LV"/>
              </w:rPr>
            </w:pPr>
            <w:r w:rsidRPr="005305C9">
              <w:rPr>
                <w:szCs w:val="24"/>
                <w:u w:val="none"/>
                <w:lang w:eastAsia="lv-LV"/>
              </w:rPr>
              <w:t>1980.00</w:t>
            </w:r>
          </w:p>
        </w:tc>
        <w:tc>
          <w:tcPr>
            <w:tcW w:w="1296" w:type="dxa"/>
            <w:tcBorders>
              <w:top w:val="nil"/>
              <w:left w:val="nil"/>
              <w:bottom w:val="single" w:sz="4" w:space="0" w:color="auto"/>
              <w:right w:val="single" w:sz="4" w:space="0" w:color="auto"/>
            </w:tcBorders>
            <w:noWrap/>
            <w:vAlign w:val="center"/>
            <w:hideMark/>
          </w:tcPr>
          <w:p w14:paraId="422BB4E6" w14:textId="77777777" w:rsidR="005305C9" w:rsidRPr="005305C9" w:rsidRDefault="005305C9" w:rsidP="005305C9">
            <w:pPr>
              <w:jc w:val="center"/>
              <w:rPr>
                <w:szCs w:val="24"/>
                <w:u w:val="none"/>
                <w:lang w:eastAsia="lv-LV"/>
              </w:rPr>
            </w:pPr>
            <w:r w:rsidRPr="005305C9">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21C7BB2A" w14:textId="77777777" w:rsidR="005305C9" w:rsidRPr="005305C9" w:rsidRDefault="005305C9" w:rsidP="005305C9">
            <w:pPr>
              <w:jc w:val="center"/>
              <w:rPr>
                <w:szCs w:val="24"/>
                <w:u w:val="none"/>
                <w:lang w:eastAsia="lv-LV"/>
              </w:rPr>
            </w:pPr>
            <w:r w:rsidRPr="005305C9">
              <w:rPr>
                <w:szCs w:val="24"/>
                <w:u w:val="none"/>
                <w:lang w:eastAsia="lv-LV"/>
              </w:rPr>
              <w:t>10.09</w:t>
            </w:r>
          </w:p>
        </w:tc>
        <w:tc>
          <w:tcPr>
            <w:tcW w:w="1693" w:type="dxa"/>
            <w:tcBorders>
              <w:top w:val="nil"/>
              <w:left w:val="nil"/>
              <w:bottom w:val="single" w:sz="4" w:space="0" w:color="auto"/>
              <w:right w:val="single" w:sz="4" w:space="0" w:color="auto"/>
            </w:tcBorders>
            <w:noWrap/>
            <w:vAlign w:val="center"/>
            <w:hideMark/>
          </w:tcPr>
          <w:p w14:paraId="06640B69" w14:textId="77777777" w:rsidR="005305C9" w:rsidRPr="005305C9" w:rsidRDefault="005305C9" w:rsidP="005305C9">
            <w:pPr>
              <w:jc w:val="center"/>
              <w:rPr>
                <w:szCs w:val="24"/>
                <w:u w:val="none"/>
                <w:lang w:eastAsia="lv-LV"/>
              </w:rPr>
            </w:pPr>
            <w:r w:rsidRPr="005305C9">
              <w:rPr>
                <w:szCs w:val="24"/>
                <w:u w:val="none"/>
                <w:lang w:eastAsia="lv-LV"/>
              </w:rPr>
              <w:t>70.09</w:t>
            </w:r>
          </w:p>
        </w:tc>
        <w:tc>
          <w:tcPr>
            <w:tcW w:w="1418" w:type="dxa"/>
            <w:tcBorders>
              <w:top w:val="nil"/>
              <w:left w:val="nil"/>
              <w:bottom w:val="single" w:sz="4" w:space="0" w:color="auto"/>
              <w:right w:val="single" w:sz="4" w:space="0" w:color="auto"/>
            </w:tcBorders>
            <w:noWrap/>
            <w:vAlign w:val="center"/>
            <w:hideMark/>
          </w:tcPr>
          <w:p w14:paraId="471663C1" w14:textId="77777777" w:rsidR="005305C9" w:rsidRPr="005305C9" w:rsidRDefault="005305C9" w:rsidP="005305C9">
            <w:pPr>
              <w:jc w:val="center"/>
              <w:rPr>
                <w:szCs w:val="24"/>
                <w:u w:val="none"/>
                <w:lang w:eastAsia="lv-LV"/>
              </w:rPr>
            </w:pPr>
            <w:r w:rsidRPr="005305C9">
              <w:rPr>
                <w:szCs w:val="24"/>
                <w:u w:val="none"/>
                <w:lang w:eastAsia="lv-LV"/>
              </w:rPr>
              <w:t>31</w:t>
            </w:r>
          </w:p>
        </w:tc>
      </w:tr>
      <w:tr w:rsidR="005305C9" w:rsidRPr="005305C9" w14:paraId="79DB1DA0"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63DBD091" w14:textId="77777777" w:rsidR="005305C9" w:rsidRPr="005305C9" w:rsidRDefault="005305C9" w:rsidP="005305C9">
            <w:pPr>
              <w:jc w:val="right"/>
              <w:rPr>
                <w:szCs w:val="24"/>
                <w:u w:val="none"/>
                <w:lang w:eastAsia="lv-LV"/>
              </w:rPr>
            </w:pPr>
            <w:r w:rsidRPr="005305C9">
              <w:rPr>
                <w:szCs w:val="24"/>
                <w:u w:val="none"/>
                <w:lang w:eastAsia="lv-LV"/>
              </w:rPr>
              <w:t>25.02.2028</w:t>
            </w:r>
          </w:p>
        </w:tc>
        <w:tc>
          <w:tcPr>
            <w:tcW w:w="856" w:type="dxa"/>
            <w:tcBorders>
              <w:top w:val="nil"/>
              <w:left w:val="nil"/>
              <w:bottom w:val="single" w:sz="4" w:space="0" w:color="auto"/>
              <w:right w:val="single" w:sz="4" w:space="0" w:color="auto"/>
            </w:tcBorders>
            <w:noWrap/>
            <w:vAlign w:val="center"/>
            <w:hideMark/>
          </w:tcPr>
          <w:p w14:paraId="02DD2F4F"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7A6C9B00" w14:textId="77777777" w:rsidR="005305C9" w:rsidRPr="005305C9" w:rsidRDefault="005305C9" w:rsidP="005305C9">
            <w:pPr>
              <w:jc w:val="center"/>
              <w:rPr>
                <w:szCs w:val="24"/>
                <w:u w:val="none"/>
                <w:lang w:eastAsia="lv-LV"/>
              </w:rPr>
            </w:pPr>
            <w:r w:rsidRPr="005305C9">
              <w:rPr>
                <w:szCs w:val="24"/>
                <w:u w:val="none"/>
                <w:lang w:eastAsia="lv-LV"/>
              </w:rPr>
              <w:t>1920.00</w:t>
            </w:r>
          </w:p>
        </w:tc>
        <w:tc>
          <w:tcPr>
            <w:tcW w:w="1296" w:type="dxa"/>
            <w:tcBorders>
              <w:top w:val="nil"/>
              <w:left w:val="nil"/>
              <w:bottom w:val="single" w:sz="4" w:space="0" w:color="auto"/>
              <w:right w:val="single" w:sz="4" w:space="0" w:color="auto"/>
            </w:tcBorders>
            <w:noWrap/>
            <w:vAlign w:val="center"/>
            <w:hideMark/>
          </w:tcPr>
          <w:p w14:paraId="33833CC6" w14:textId="77777777" w:rsidR="005305C9" w:rsidRPr="005305C9" w:rsidRDefault="005305C9" w:rsidP="005305C9">
            <w:pPr>
              <w:jc w:val="center"/>
              <w:rPr>
                <w:szCs w:val="24"/>
                <w:u w:val="none"/>
                <w:lang w:eastAsia="lv-LV"/>
              </w:rPr>
            </w:pPr>
            <w:r w:rsidRPr="005305C9">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4CBF4661" w14:textId="77777777" w:rsidR="005305C9" w:rsidRPr="005305C9" w:rsidRDefault="005305C9" w:rsidP="005305C9">
            <w:pPr>
              <w:jc w:val="center"/>
              <w:rPr>
                <w:szCs w:val="24"/>
                <w:u w:val="none"/>
                <w:lang w:eastAsia="lv-LV"/>
              </w:rPr>
            </w:pPr>
            <w:r w:rsidRPr="005305C9">
              <w:rPr>
                <w:szCs w:val="24"/>
                <w:u w:val="none"/>
                <w:lang w:eastAsia="lv-LV"/>
              </w:rPr>
              <w:t>9.78</w:t>
            </w:r>
          </w:p>
        </w:tc>
        <w:tc>
          <w:tcPr>
            <w:tcW w:w="1693" w:type="dxa"/>
            <w:tcBorders>
              <w:top w:val="nil"/>
              <w:left w:val="nil"/>
              <w:bottom w:val="single" w:sz="4" w:space="0" w:color="auto"/>
              <w:right w:val="single" w:sz="4" w:space="0" w:color="auto"/>
            </w:tcBorders>
            <w:noWrap/>
            <w:vAlign w:val="center"/>
            <w:hideMark/>
          </w:tcPr>
          <w:p w14:paraId="60FBD7E5" w14:textId="77777777" w:rsidR="005305C9" w:rsidRPr="005305C9" w:rsidRDefault="005305C9" w:rsidP="005305C9">
            <w:pPr>
              <w:jc w:val="center"/>
              <w:rPr>
                <w:szCs w:val="24"/>
                <w:u w:val="none"/>
                <w:lang w:eastAsia="lv-LV"/>
              </w:rPr>
            </w:pPr>
            <w:r w:rsidRPr="005305C9">
              <w:rPr>
                <w:szCs w:val="24"/>
                <w:u w:val="none"/>
                <w:lang w:eastAsia="lv-LV"/>
              </w:rPr>
              <w:t>69.78</w:t>
            </w:r>
          </w:p>
        </w:tc>
        <w:tc>
          <w:tcPr>
            <w:tcW w:w="1418" w:type="dxa"/>
            <w:tcBorders>
              <w:top w:val="nil"/>
              <w:left w:val="nil"/>
              <w:bottom w:val="single" w:sz="4" w:space="0" w:color="auto"/>
              <w:right w:val="single" w:sz="4" w:space="0" w:color="auto"/>
            </w:tcBorders>
            <w:noWrap/>
            <w:vAlign w:val="center"/>
            <w:hideMark/>
          </w:tcPr>
          <w:p w14:paraId="3896522B" w14:textId="77777777" w:rsidR="005305C9" w:rsidRPr="005305C9" w:rsidRDefault="005305C9" w:rsidP="005305C9">
            <w:pPr>
              <w:jc w:val="center"/>
              <w:rPr>
                <w:szCs w:val="24"/>
                <w:u w:val="none"/>
                <w:lang w:eastAsia="lv-LV"/>
              </w:rPr>
            </w:pPr>
            <w:r w:rsidRPr="005305C9">
              <w:rPr>
                <w:szCs w:val="24"/>
                <w:u w:val="none"/>
                <w:lang w:eastAsia="lv-LV"/>
              </w:rPr>
              <w:t>31</w:t>
            </w:r>
          </w:p>
        </w:tc>
      </w:tr>
      <w:tr w:rsidR="005305C9" w:rsidRPr="005305C9" w14:paraId="772D05B7"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660C7371" w14:textId="77777777" w:rsidR="005305C9" w:rsidRPr="005305C9" w:rsidRDefault="005305C9" w:rsidP="005305C9">
            <w:pPr>
              <w:jc w:val="right"/>
              <w:rPr>
                <w:szCs w:val="24"/>
                <w:u w:val="none"/>
                <w:lang w:eastAsia="lv-LV"/>
              </w:rPr>
            </w:pPr>
            <w:r w:rsidRPr="005305C9">
              <w:rPr>
                <w:szCs w:val="24"/>
                <w:u w:val="none"/>
                <w:lang w:eastAsia="lv-LV"/>
              </w:rPr>
              <w:t>25.03.2028</w:t>
            </w:r>
          </w:p>
        </w:tc>
        <w:tc>
          <w:tcPr>
            <w:tcW w:w="856" w:type="dxa"/>
            <w:tcBorders>
              <w:top w:val="nil"/>
              <w:left w:val="nil"/>
              <w:bottom w:val="single" w:sz="4" w:space="0" w:color="auto"/>
              <w:right w:val="single" w:sz="4" w:space="0" w:color="auto"/>
            </w:tcBorders>
            <w:noWrap/>
            <w:vAlign w:val="center"/>
            <w:hideMark/>
          </w:tcPr>
          <w:p w14:paraId="06B59AAF"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7FFBDCE0" w14:textId="77777777" w:rsidR="005305C9" w:rsidRPr="005305C9" w:rsidRDefault="005305C9" w:rsidP="005305C9">
            <w:pPr>
              <w:jc w:val="center"/>
              <w:rPr>
                <w:szCs w:val="24"/>
                <w:u w:val="none"/>
                <w:lang w:eastAsia="lv-LV"/>
              </w:rPr>
            </w:pPr>
            <w:r w:rsidRPr="005305C9">
              <w:rPr>
                <w:szCs w:val="24"/>
                <w:u w:val="none"/>
                <w:lang w:eastAsia="lv-LV"/>
              </w:rPr>
              <w:t>1860.00</w:t>
            </w:r>
          </w:p>
        </w:tc>
        <w:tc>
          <w:tcPr>
            <w:tcW w:w="1296" w:type="dxa"/>
            <w:tcBorders>
              <w:top w:val="nil"/>
              <w:left w:val="nil"/>
              <w:bottom w:val="single" w:sz="4" w:space="0" w:color="auto"/>
              <w:right w:val="single" w:sz="4" w:space="0" w:color="auto"/>
            </w:tcBorders>
            <w:noWrap/>
            <w:vAlign w:val="center"/>
            <w:hideMark/>
          </w:tcPr>
          <w:p w14:paraId="7C556B24" w14:textId="77777777" w:rsidR="005305C9" w:rsidRPr="005305C9" w:rsidRDefault="005305C9" w:rsidP="005305C9">
            <w:pPr>
              <w:jc w:val="center"/>
              <w:rPr>
                <w:szCs w:val="24"/>
                <w:u w:val="none"/>
                <w:lang w:eastAsia="lv-LV"/>
              </w:rPr>
            </w:pPr>
            <w:r w:rsidRPr="005305C9">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73FC4853" w14:textId="77777777" w:rsidR="005305C9" w:rsidRPr="005305C9" w:rsidRDefault="005305C9" w:rsidP="005305C9">
            <w:pPr>
              <w:jc w:val="center"/>
              <w:rPr>
                <w:szCs w:val="24"/>
                <w:u w:val="none"/>
                <w:lang w:eastAsia="lv-LV"/>
              </w:rPr>
            </w:pPr>
            <w:r w:rsidRPr="005305C9">
              <w:rPr>
                <w:szCs w:val="24"/>
                <w:u w:val="none"/>
                <w:lang w:eastAsia="lv-LV"/>
              </w:rPr>
              <w:t>8.87</w:t>
            </w:r>
          </w:p>
        </w:tc>
        <w:tc>
          <w:tcPr>
            <w:tcW w:w="1693" w:type="dxa"/>
            <w:tcBorders>
              <w:top w:val="nil"/>
              <w:left w:val="nil"/>
              <w:bottom w:val="single" w:sz="4" w:space="0" w:color="auto"/>
              <w:right w:val="single" w:sz="4" w:space="0" w:color="auto"/>
            </w:tcBorders>
            <w:noWrap/>
            <w:vAlign w:val="center"/>
            <w:hideMark/>
          </w:tcPr>
          <w:p w14:paraId="306F88EC" w14:textId="77777777" w:rsidR="005305C9" w:rsidRPr="005305C9" w:rsidRDefault="005305C9" w:rsidP="005305C9">
            <w:pPr>
              <w:jc w:val="center"/>
              <w:rPr>
                <w:szCs w:val="24"/>
                <w:u w:val="none"/>
                <w:lang w:eastAsia="lv-LV"/>
              </w:rPr>
            </w:pPr>
            <w:r w:rsidRPr="005305C9">
              <w:rPr>
                <w:szCs w:val="24"/>
                <w:u w:val="none"/>
                <w:lang w:eastAsia="lv-LV"/>
              </w:rPr>
              <w:t>68.87</w:t>
            </w:r>
          </w:p>
        </w:tc>
        <w:tc>
          <w:tcPr>
            <w:tcW w:w="1418" w:type="dxa"/>
            <w:tcBorders>
              <w:top w:val="nil"/>
              <w:left w:val="nil"/>
              <w:bottom w:val="single" w:sz="4" w:space="0" w:color="auto"/>
              <w:right w:val="single" w:sz="4" w:space="0" w:color="auto"/>
            </w:tcBorders>
            <w:noWrap/>
            <w:vAlign w:val="center"/>
            <w:hideMark/>
          </w:tcPr>
          <w:p w14:paraId="41E48772" w14:textId="77777777" w:rsidR="005305C9" w:rsidRPr="005305C9" w:rsidRDefault="005305C9" w:rsidP="005305C9">
            <w:pPr>
              <w:jc w:val="center"/>
              <w:rPr>
                <w:szCs w:val="24"/>
                <w:u w:val="none"/>
                <w:lang w:eastAsia="lv-LV"/>
              </w:rPr>
            </w:pPr>
            <w:r w:rsidRPr="005305C9">
              <w:rPr>
                <w:szCs w:val="24"/>
                <w:u w:val="none"/>
                <w:lang w:eastAsia="lv-LV"/>
              </w:rPr>
              <w:t>29</w:t>
            </w:r>
          </w:p>
        </w:tc>
      </w:tr>
      <w:tr w:rsidR="005305C9" w:rsidRPr="005305C9" w14:paraId="41CCF8B4"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15412D80" w14:textId="77777777" w:rsidR="005305C9" w:rsidRPr="005305C9" w:rsidRDefault="005305C9" w:rsidP="005305C9">
            <w:pPr>
              <w:jc w:val="right"/>
              <w:rPr>
                <w:szCs w:val="24"/>
                <w:u w:val="none"/>
                <w:lang w:eastAsia="lv-LV"/>
              </w:rPr>
            </w:pPr>
            <w:r w:rsidRPr="005305C9">
              <w:rPr>
                <w:szCs w:val="24"/>
                <w:u w:val="none"/>
                <w:lang w:eastAsia="lv-LV"/>
              </w:rPr>
              <w:t>25.04.2028</w:t>
            </w:r>
          </w:p>
        </w:tc>
        <w:tc>
          <w:tcPr>
            <w:tcW w:w="856" w:type="dxa"/>
            <w:tcBorders>
              <w:top w:val="nil"/>
              <w:left w:val="nil"/>
              <w:bottom w:val="single" w:sz="4" w:space="0" w:color="auto"/>
              <w:right w:val="single" w:sz="4" w:space="0" w:color="auto"/>
            </w:tcBorders>
            <w:noWrap/>
            <w:vAlign w:val="center"/>
            <w:hideMark/>
          </w:tcPr>
          <w:p w14:paraId="007B5042"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15C2B5C4" w14:textId="77777777" w:rsidR="005305C9" w:rsidRPr="005305C9" w:rsidRDefault="005305C9" w:rsidP="005305C9">
            <w:pPr>
              <w:jc w:val="center"/>
              <w:rPr>
                <w:szCs w:val="24"/>
                <w:u w:val="none"/>
                <w:lang w:eastAsia="lv-LV"/>
              </w:rPr>
            </w:pPr>
            <w:r w:rsidRPr="005305C9">
              <w:rPr>
                <w:szCs w:val="24"/>
                <w:u w:val="none"/>
                <w:lang w:eastAsia="lv-LV"/>
              </w:rPr>
              <w:t>1800.00</w:t>
            </w:r>
          </w:p>
        </w:tc>
        <w:tc>
          <w:tcPr>
            <w:tcW w:w="1296" w:type="dxa"/>
            <w:tcBorders>
              <w:top w:val="nil"/>
              <w:left w:val="nil"/>
              <w:bottom w:val="single" w:sz="4" w:space="0" w:color="auto"/>
              <w:right w:val="single" w:sz="4" w:space="0" w:color="auto"/>
            </w:tcBorders>
            <w:noWrap/>
            <w:vAlign w:val="center"/>
            <w:hideMark/>
          </w:tcPr>
          <w:p w14:paraId="69C3E61C" w14:textId="77777777" w:rsidR="005305C9" w:rsidRPr="005305C9" w:rsidRDefault="005305C9" w:rsidP="005305C9">
            <w:pPr>
              <w:jc w:val="center"/>
              <w:rPr>
                <w:szCs w:val="24"/>
                <w:u w:val="none"/>
                <w:lang w:eastAsia="lv-LV"/>
              </w:rPr>
            </w:pPr>
            <w:r w:rsidRPr="005305C9">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1B5FB793" w14:textId="77777777" w:rsidR="005305C9" w:rsidRPr="005305C9" w:rsidRDefault="005305C9" w:rsidP="005305C9">
            <w:pPr>
              <w:jc w:val="center"/>
              <w:rPr>
                <w:szCs w:val="24"/>
                <w:u w:val="none"/>
                <w:lang w:eastAsia="lv-LV"/>
              </w:rPr>
            </w:pPr>
            <w:r w:rsidRPr="005305C9">
              <w:rPr>
                <w:szCs w:val="24"/>
                <w:u w:val="none"/>
                <w:lang w:eastAsia="lv-LV"/>
              </w:rPr>
              <w:t>9.17</w:t>
            </w:r>
          </w:p>
        </w:tc>
        <w:tc>
          <w:tcPr>
            <w:tcW w:w="1693" w:type="dxa"/>
            <w:tcBorders>
              <w:top w:val="nil"/>
              <w:left w:val="nil"/>
              <w:bottom w:val="single" w:sz="4" w:space="0" w:color="auto"/>
              <w:right w:val="single" w:sz="4" w:space="0" w:color="auto"/>
            </w:tcBorders>
            <w:noWrap/>
            <w:vAlign w:val="center"/>
            <w:hideMark/>
          </w:tcPr>
          <w:p w14:paraId="421233B5" w14:textId="77777777" w:rsidR="005305C9" w:rsidRPr="005305C9" w:rsidRDefault="005305C9" w:rsidP="005305C9">
            <w:pPr>
              <w:jc w:val="center"/>
              <w:rPr>
                <w:szCs w:val="24"/>
                <w:u w:val="none"/>
                <w:lang w:eastAsia="lv-LV"/>
              </w:rPr>
            </w:pPr>
            <w:r w:rsidRPr="005305C9">
              <w:rPr>
                <w:szCs w:val="24"/>
                <w:u w:val="none"/>
                <w:lang w:eastAsia="lv-LV"/>
              </w:rPr>
              <w:t>69.17</w:t>
            </w:r>
          </w:p>
        </w:tc>
        <w:tc>
          <w:tcPr>
            <w:tcW w:w="1418" w:type="dxa"/>
            <w:tcBorders>
              <w:top w:val="nil"/>
              <w:left w:val="nil"/>
              <w:bottom w:val="single" w:sz="4" w:space="0" w:color="auto"/>
              <w:right w:val="single" w:sz="4" w:space="0" w:color="auto"/>
            </w:tcBorders>
            <w:noWrap/>
            <w:vAlign w:val="center"/>
            <w:hideMark/>
          </w:tcPr>
          <w:p w14:paraId="4F566E29" w14:textId="77777777" w:rsidR="005305C9" w:rsidRPr="005305C9" w:rsidRDefault="005305C9" w:rsidP="005305C9">
            <w:pPr>
              <w:jc w:val="center"/>
              <w:rPr>
                <w:szCs w:val="24"/>
                <w:u w:val="none"/>
                <w:lang w:eastAsia="lv-LV"/>
              </w:rPr>
            </w:pPr>
            <w:r w:rsidRPr="005305C9">
              <w:rPr>
                <w:szCs w:val="24"/>
                <w:u w:val="none"/>
                <w:lang w:eastAsia="lv-LV"/>
              </w:rPr>
              <w:t>31</w:t>
            </w:r>
          </w:p>
        </w:tc>
      </w:tr>
      <w:tr w:rsidR="005305C9" w:rsidRPr="005305C9" w14:paraId="3A6C082A"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6F6DFB1D" w14:textId="77777777" w:rsidR="005305C9" w:rsidRPr="005305C9" w:rsidRDefault="005305C9" w:rsidP="005305C9">
            <w:pPr>
              <w:jc w:val="right"/>
              <w:rPr>
                <w:szCs w:val="24"/>
                <w:u w:val="none"/>
                <w:lang w:eastAsia="lv-LV"/>
              </w:rPr>
            </w:pPr>
            <w:r w:rsidRPr="005305C9">
              <w:rPr>
                <w:szCs w:val="24"/>
                <w:u w:val="none"/>
                <w:lang w:eastAsia="lv-LV"/>
              </w:rPr>
              <w:t>25.05.2028</w:t>
            </w:r>
          </w:p>
        </w:tc>
        <w:tc>
          <w:tcPr>
            <w:tcW w:w="856" w:type="dxa"/>
            <w:tcBorders>
              <w:top w:val="nil"/>
              <w:left w:val="nil"/>
              <w:bottom w:val="single" w:sz="4" w:space="0" w:color="auto"/>
              <w:right w:val="single" w:sz="4" w:space="0" w:color="auto"/>
            </w:tcBorders>
            <w:noWrap/>
            <w:vAlign w:val="center"/>
            <w:hideMark/>
          </w:tcPr>
          <w:p w14:paraId="69476CB0"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74217E2A" w14:textId="77777777" w:rsidR="005305C9" w:rsidRPr="005305C9" w:rsidRDefault="005305C9" w:rsidP="005305C9">
            <w:pPr>
              <w:jc w:val="center"/>
              <w:rPr>
                <w:szCs w:val="24"/>
                <w:u w:val="none"/>
                <w:lang w:eastAsia="lv-LV"/>
              </w:rPr>
            </w:pPr>
            <w:r w:rsidRPr="005305C9">
              <w:rPr>
                <w:szCs w:val="24"/>
                <w:u w:val="none"/>
                <w:lang w:eastAsia="lv-LV"/>
              </w:rPr>
              <w:t>1740.00</w:t>
            </w:r>
          </w:p>
        </w:tc>
        <w:tc>
          <w:tcPr>
            <w:tcW w:w="1296" w:type="dxa"/>
            <w:tcBorders>
              <w:top w:val="nil"/>
              <w:left w:val="nil"/>
              <w:bottom w:val="single" w:sz="4" w:space="0" w:color="auto"/>
              <w:right w:val="single" w:sz="4" w:space="0" w:color="auto"/>
            </w:tcBorders>
            <w:noWrap/>
            <w:vAlign w:val="center"/>
            <w:hideMark/>
          </w:tcPr>
          <w:p w14:paraId="43F2167B" w14:textId="77777777" w:rsidR="005305C9" w:rsidRPr="005305C9" w:rsidRDefault="005305C9" w:rsidP="005305C9">
            <w:pPr>
              <w:jc w:val="center"/>
              <w:rPr>
                <w:szCs w:val="24"/>
                <w:u w:val="none"/>
                <w:lang w:eastAsia="lv-LV"/>
              </w:rPr>
            </w:pPr>
            <w:r w:rsidRPr="005305C9">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39554506" w14:textId="77777777" w:rsidR="005305C9" w:rsidRPr="005305C9" w:rsidRDefault="005305C9" w:rsidP="005305C9">
            <w:pPr>
              <w:jc w:val="center"/>
              <w:rPr>
                <w:szCs w:val="24"/>
                <w:u w:val="none"/>
                <w:lang w:eastAsia="lv-LV"/>
              </w:rPr>
            </w:pPr>
            <w:r w:rsidRPr="005305C9">
              <w:rPr>
                <w:szCs w:val="24"/>
                <w:u w:val="none"/>
                <w:lang w:eastAsia="lv-LV"/>
              </w:rPr>
              <w:t>8.58</w:t>
            </w:r>
          </w:p>
        </w:tc>
        <w:tc>
          <w:tcPr>
            <w:tcW w:w="1693" w:type="dxa"/>
            <w:tcBorders>
              <w:top w:val="nil"/>
              <w:left w:val="nil"/>
              <w:bottom w:val="single" w:sz="4" w:space="0" w:color="auto"/>
              <w:right w:val="single" w:sz="4" w:space="0" w:color="auto"/>
            </w:tcBorders>
            <w:noWrap/>
            <w:vAlign w:val="center"/>
            <w:hideMark/>
          </w:tcPr>
          <w:p w14:paraId="1745D6F1" w14:textId="77777777" w:rsidR="005305C9" w:rsidRPr="005305C9" w:rsidRDefault="005305C9" w:rsidP="005305C9">
            <w:pPr>
              <w:jc w:val="center"/>
              <w:rPr>
                <w:szCs w:val="24"/>
                <w:u w:val="none"/>
                <w:lang w:eastAsia="lv-LV"/>
              </w:rPr>
            </w:pPr>
            <w:r w:rsidRPr="005305C9">
              <w:rPr>
                <w:szCs w:val="24"/>
                <w:u w:val="none"/>
                <w:lang w:eastAsia="lv-LV"/>
              </w:rPr>
              <w:t>68.58</w:t>
            </w:r>
          </w:p>
        </w:tc>
        <w:tc>
          <w:tcPr>
            <w:tcW w:w="1418" w:type="dxa"/>
            <w:tcBorders>
              <w:top w:val="nil"/>
              <w:left w:val="nil"/>
              <w:bottom w:val="single" w:sz="4" w:space="0" w:color="auto"/>
              <w:right w:val="single" w:sz="4" w:space="0" w:color="auto"/>
            </w:tcBorders>
            <w:noWrap/>
            <w:vAlign w:val="center"/>
            <w:hideMark/>
          </w:tcPr>
          <w:p w14:paraId="6D539445" w14:textId="77777777" w:rsidR="005305C9" w:rsidRPr="005305C9" w:rsidRDefault="005305C9" w:rsidP="005305C9">
            <w:pPr>
              <w:jc w:val="center"/>
              <w:rPr>
                <w:szCs w:val="24"/>
                <w:u w:val="none"/>
                <w:lang w:eastAsia="lv-LV"/>
              </w:rPr>
            </w:pPr>
            <w:r w:rsidRPr="005305C9">
              <w:rPr>
                <w:szCs w:val="24"/>
                <w:u w:val="none"/>
                <w:lang w:eastAsia="lv-LV"/>
              </w:rPr>
              <w:t>30</w:t>
            </w:r>
          </w:p>
        </w:tc>
      </w:tr>
      <w:tr w:rsidR="005305C9" w:rsidRPr="005305C9" w14:paraId="747E3C5F"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5D81F8B7" w14:textId="77777777" w:rsidR="005305C9" w:rsidRPr="005305C9" w:rsidRDefault="005305C9" w:rsidP="005305C9">
            <w:pPr>
              <w:jc w:val="right"/>
              <w:rPr>
                <w:szCs w:val="24"/>
                <w:u w:val="none"/>
                <w:lang w:eastAsia="lv-LV"/>
              </w:rPr>
            </w:pPr>
            <w:r w:rsidRPr="005305C9">
              <w:rPr>
                <w:szCs w:val="24"/>
                <w:u w:val="none"/>
                <w:lang w:eastAsia="lv-LV"/>
              </w:rPr>
              <w:t>25.06.2028</w:t>
            </w:r>
          </w:p>
        </w:tc>
        <w:tc>
          <w:tcPr>
            <w:tcW w:w="856" w:type="dxa"/>
            <w:tcBorders>
              <w:top w:val="nil"/>
              <w:left w:val="nil"/>
              <w:bottom w:val="single" w:sz="4" w:space="0" w:color="auto"/>
              <w:right w:val="single" w:sz="4" w:space="0" w:color="auto"/>
            </w:tcBorders>
            <w:noWrap/>
            <w:vAlign w:val="center"/>
            <w:hideMark/>
          </w:tcPr>
          <w:p w14:paraId="5E2F6CEE"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5C72C83E" w14:textId="77777777" w:rsidR="005305C9" w:rsidRPr="005305C9" w:rsidRDefault="005305C9" w:rsidP="005305C9">
            <w:pPr>
              <w:jc w:val="center"/>
              <w:rPr>
                <w:szCs w:val="24"/>
                <w:u w:val="none"/>
                <w:lang w:eastAsia="lv-LV"/>
              </w:rPr>
            </w:pPr>
            <w:r w:rsidRPr="005305C9">
              <w:rPr>
                <w:szCs w:val="24"/>
                <w:u w:val="none"/>
                <w:lang w:eastAsia="lv-LV"/>
              </w:rPr>
              <w:t>1680.00</w:t>
            </w:r>
          </w:p>
        </w:tc>
        <w:tc>
          <w:tcPr>
            <w:tcW w:w="1296" w:type="dxa"/>
            <w:tcBorders>
              <w:top w:val="nil"/>
              <w:left w:val="nil"/>
              <w:bottom w:val="single" w:sz="4" w:space="0" w:color="auto"/>
              <w:right w:val="single" w:sz="4" w:space="0" w:color="auto"/>
            </w:tcBorders>
            <w:noWrap/>
            <w:vAlign w:val="center"/>
            <w:hideMark/>
          </w:tcPr>
          <w:p w14:paraId="3A78CDF0" w14:textId="77777777" w:rsidR="005305C9" w:rsidRPr="005305C9" w:rsidRDefault="005305C9" w:rsidP="005305C9">
            <w:pPr>
              <w:jc w:val="center"/>
              <w:rPr>
                <w:szCs w:val="24"/>
                <w:u w:val="none"/>
                <w:lang w:eastAsia="lv-LV"/>
              </w:rPr>
            </w:pPr>
            <w:r w:rsidRPr="005305C9">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47813ABE" w14:textId="77777777" w:rsidR="005305C9" w:rsidRPr="005305C9" w:rsidRDefault="005305C9" w:rsidP="005305C9">
            <w:pPr>
              <w:jc w:val="center"/>
              <w:rPr>
                <w:szCs w:val="24"/>
                <w:u w:val="none"/>
                <w:lang w:eastAsia="lv-LV"/>
              </w:rPr>
            </w:pPr>
            <w:r w:rsidRPr="005305C9">
              <w:rPr>
                <w:szCs w:val="24"/>
                <w:u w:val="none"/>
                <w:lang w:eastAsia="lv-LV"/>
              </w:rPr>
              <w:t>8.56</w:t>
            </w:r>
          </w:p>
        </w:tc>
        <w:tc>
          <w:tcPr>
            <w:tcW w:w="1693" w:type="dxa"/>
            <w:tcBorders>
              <w:top w:val="nil"/>
              <w:left w:val="nil"/>
              <w:bottom w:val="single" w:sz="4" w:space="0" w:color="auto"/>
              <w:right w:val="single" w:sz="4" w:space="0" w:color="auto"/>
            </w:tcBorders>
            <w:noWrap/>
            <w:vAlign w:val="center"/>
            <w:hideMark/>
          </w:tcPr>
          <w:p w14:paraId="43B75A99" w14:textId="77777777" w:rsidR="005305C9" w:rsidRPr="005305C9" w:rsidRDefault="005305C9" w:rsidP="005305C9">
            <w:pPr>
              <w:jc w:val="center"/>
              <w:rPr>
                <w:szCs w:val="24"/>
                <w:u w:val="none"/>
                <w:lang w:eastAsia="lv-LV"/>
              </w:rPr>
            </w:pPr>
            <w:r w:rsidRPr="005305C9">
              <w:rPr>
                <w:szCs w:val="24"/>
                <w:u w:val="none"/>
                <w:lang w:eastAsia="lv-LV"/>
              </w:rPr>
              <w:t>68.56</w:t>
            </w:r>
          </w:p>
        </w:tc>
        <w:tc>
          <w:tcPr>
            <w:tcW w:w="1418" w:type="dxa"/>
            <w:tcBorders>
              <w:top w:val="nil"/>
              <w:left w:val="nil"/>
              <w:bottom w:val="single" w:sz="4" w:space="0" w:color="auto"/>
              <w:right w:val="single" w:sz="4" w:space="0" w:color="auto"/>
            </w:tcBorders>
            <w:noWrap/>
            <w:vAlign w:val="center"/>
            <w:hideMark/>
          </w:tcPr>
          <w:p w14:paraId="6C1B75AC" w14:textId="77777777" w:rsidR="005305C9" w:rsidRPr="005305C9" w:rsidRDefault="005305C9" w:rsidP="005305C9">
            <w:pPr>
              <w:jc w:val="center"/>
              <w:rPr>
                <w:szCs w:val="24"/>
                <w:u w:val="none"/>
                <w:lang w:eastAsia="lv-LV"/>
              </w:rPr>
            </w:pPr>
            <w:r w:rsidRPr="005305C9">
              <w:rPr>
                <w:szCs w:val="24"/>
                <w:u w:val="none"/>
                <w:lang w:eastAsia="lv-LV"/>
              </w:rPr>
              <w:t>31</w:t>
            </w:r>
          </w:p>
        </w:tc>
      </w:tr>
      <w:tr w:rsidR="005305C9" w:rsidRPr="005305C9" w14:paraId="166B8ECC"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29DEF024" w14:textId="77777777" w:rsidR="005305C9" w:rsidRPr="005305C9" w:rsidRDefault="005305C9" w:rsidP="005305C9">
            <w:pPr>
              <w:jc w:val="right"/>
              <w:rPr>
                <w:szCs w:val="24"/>
                <w:u w:val="none"/>
                <w:lang w:eastAsia="lv-LV"/>
              </w:rPr>
            </w:pPr>
            <w:r w:rsidRPr="005305C9">
              <w:rPr>
                <w:szCs w:val="24"/>
                <w:u w:val="none"/>
                <w:lang w:eastAsia="lv-LV"/>
              </w:rPr>
              <w:t>25.07.2028</w:t>
            </w:r>
          </w:p>
        </w:tc>
        <w:tc>
          <w:tcPr>
            <w:tcW w:w="856" w:type="dxa"/>
            <w:tcBorders>
              <w:top w:val="nil"/>
              <w:left w:val="nil"/>
              <w:bottom w:val="single" w:sz="4" w:space="0" w:color="auto"/>
              <w:right w:val="single" w:sz="4" w:space="0" w:color="auto"/>
            </w:tcBorders>
            <w:noWrap/>
            <w:vAlign w:val="center"/>
            <w:hideMark/>
          </w:tcPr>
          <w:p w14:paraId="68AF50A5"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28B5B34B" w14:textId="77777777" w:rsidR="005305C9" w:rsidRPr="005305C9" w:rsidRDefault="005305C9" w:rsidP="005305C9">
            <w:pPr>
              <w:jc w:val="center"/>
              <w:rPr>
                <w:szCs w:val="24"/>
                <w:u w:val="none"/>
                <w:lang w:eastAsia="lv-LV"/>
              </w:rPr>
            </w:pPr>
            <w:r w:rsidRPr="005305C9">
              <w:rPr>
                <w:szCs w:val="24"/>
                <w:u w:val="none"/>
                <w:lang w:eastAsia="lv-LV"/>
              </w:rPr>
              <w:t>1620.00</w:t>
            </w:r>
          </w:p>
        </w:tc>
        <w:tc>
          <w:tcPr>
            <w:tcW w:w="1296" w:type="dxa"/>
            <w:tcBorders>
              <w:top w:val="nil"/>
              <w:left w:val="nil"/>
              <w:bottom w:val="single" w:sz="4" w:space="0" w:color="auto"/>
              <w:right w:val="single" w:sz="4" w:space="0" w:color="auto"/>
            </w:tcBorders>
            <w:noWrap/>
            <w:vAlign w:val="center"/>
            <w:hideMark/>
          </w:tcPr>
          <w:p w14:paraId="5DAC068E" w14:textId="77777777" w:rsidR="005305C9" w:rsidRPr="005305C9" w:rsidRDefault="005305C9" w:rsidP="005305C9">
            <w:pPr>
              <w:jc w:val="center"/>
              <w:rPr>
                <w:szCs w:val="24"/>
                <w:u w:val="none"/>
                <w:lang w:eastAsia="lv-LV"/>
              </w:rPr>
            </w:pPr>
            <w:r w:rsidRPr="005305C9">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2B846C46" w14:textId="77777777" w:rsidR="005305C9" w:rsidRPr="005305C9" w:rsidRDefault="005305C9" w:rsidP="005305C9">
            <w:pPr>
              <w:jc w:val="center"/>
              <w:rPr>
                <w:szCs w:val="24"/>
                <w:u w:val="none"/>
                <w:lang w:eastAsia="lv-LV"/>
              </w:rPr>
            </w:pPr>
            <w:r w:rsidRPr="005305C9">
              <w:rPr>
                <w:szCs w:val="24"/>
                <w:u w:val="none"/>
                <w:lang w:eastAsia="lv-LV"/>
              </w:rPr>
              <w:t>7.99</w:t>
            </w:r>
          </w:p>
        </w:tc>
        <w:tc>
          <w:tcPr>
            <w:tcW w:w="1693" w:type="dxa"/>
            <w:tcBorders>
              <w:top w:val="nil"/>
              <w:left w:val="nil"/>
              <w:bottom w:val="single" w:sz="4" w:space="0" w:color="auto"/>
              <w:right w:val="single" w:sz="4" w:space="0" w:color="auto"/>
            </w:tcBorders>
            <w:noWrap/>
            <w:vAlign w:val="center"/>
            <w:hideMark/>
          </w:tcPr>
          <w:p w14:paraId="123A887B" w14:textId="77777777" w:rsidR="005305C9" w:rsidRPr="005305C9" w:rsidRDefault="005305C9" w:rsidP="005305C9">
            <w:pPr>
              <w:jc w:val="center"/>
              <w:rPr>
                <w:szCs w:val="24"/>
                <w:u w:val="none"/>
                <w:lang w:eastAsia="lv-LV"/>
              </w:rPr>
            </w:pPr>
            <w:r w:rsidRPr="005305C9">
              <w:rPr>
                <w:szCs w:val="24"/>
                <w:u w:val="none"/>
                <w:lang w:eastAsia="lv-LV"/>
              </w:rPr>
              <w:t>67.99</w:t>
            </w:r>
          </w:p>
        </w:tc>
        <w:tc>
          <w:tcPr>
            <w:tcW w:w="1418" w:type="dxa"/>
            <w:tcBorders>
              <w:top w:val="nil"/>
              <w:left w:val="nil"/>
              <w:bottom w:val="single" w:sz="4" w:space="0" w:color="auto"/>
              <w:right w:val="single" w:sz="4" w:space="0" w:color="auto"/>
            </w:tcBorders>
            <w:noWrap/>
            <w:vAlign w:val="center"/>
            <w:hideMark/>
          </w:tcPr>
          <w:p w14:paraId="6A92A25C" w14:textId="77777777" w:rsidR="005305C9" w:rsidRPr="005305C9" w:rsidRDefault="005305C9" w:rsidP="005305C9">
            <w:pPr>
              <w:jc w:val="center"/>
              <w:rPr>
                <w:szCs w:val="24"/>
                <w:u w:val="none"/>
                <w:lang w:eastAsia="lv-LV"/>
              </w:rPr>
            </w:pPr>
            <w:r w:rsidRPr="005305C9">
              <w:rPr>
                <w:szCs w:val="24"/>
                <w:u w:val="none"/>
                <w:lang w:eastAsia="lv-LV"/>
              </w:rPr>
              <w:t>30</w:t>
            </w:r>
          </w:p>
        </w:tc>
      </w:tr>
      <w:tr w:rsidR="005305C9" w:rsidRPr="005305C9" w14:paraId="278A2041"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3751E6C0" w14:textId="77777777" w:rsidR="005305C9" w:rsidRPr="005305C9" w:rsidRDefault="005305C9" w:rsidP="005305C9">
            <w:pPr>
              <w:jc w:val="right"/>
              <w:rPr>
                <w:szCs w:val="24"/>
                <w:u w:val="none"/>
                <w:lang w:eastAsia="lv-LV"/>
              </w:rPr>
            </w:pPr>
            <w:r w:rsidRPr="005305C9">
              <w:rPr>
                <w:szCs w:val="24"/>
                <w:u w:val="none"/>
                <w:lang w:eastAsia="lv-LV"/>
              </w:rPr>
              <w:t>25.08.2028</w:t>
            </w:r>
          </w:p>
        </w:tc>
        <w:tc>
          <w:tcPr>
            <w:tcW w:w="856" w:type="dxa"/>
            <w:tcBorders>
              <w:top w:val="nil"/>
              <w:left w:val="nil"/>
              <w:bottom w:val="single" w:sz="4" w:space="0" w:color="auto"/>
              <w:right w:val="single" w:sz="4" w:space="0" w:color="auto"/>
            </w:tcBorders>
            <w:noWrap/>
            <w:vAlign w:val="center"/>
            <w:hideMark/>
          </w:tcPr>
          <w:p w14:paraId="5C0E27E5"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261D555C" w14:textId="77777777" w:rsidR="005305C9" w:rsidRPr="005305C9" w:rsidRDefault="005305C9" w:rsidP="005305C9">
            <w:pPr>
              <w:jc w:val="center"/>
              <w:rPr>
                <w:szCs w:val="24"/>
                <w:u w:val="none"/>
                <w:lang w:eastAsia="lv-LV"/>
              </w:rPr>
            </w:pPr>
            <w:r w:rsidRPr="005305C9">
              <w:rPr>
                <w:szCs w:val="24"/>
                <w:u w:val="none"/>
                <w:lang w:eastAsia="lv-LV"/>
              </w:rPr>
              <w:t>1560.00</w:t>
            </w:r>
          </w:p>
        </w:tc>
        <w:tc>
          <w:tcPr>
            <w:tcW w:w="1296" w:type="dxa"/>
            <w:tcBorders>
              <w:top w:val="nil"/>
              <w:left w:val="nil"/>
              <w:bottom w:val="single" w:sz="4" w:space="0" w:color="auto"/>
              <w:right w:val="single" w:sz="4" w:space="0" w:color="auto"/>
            </w:tcBorders>
            <w:noWrap/>
            <w:vAlign w:val="center"/>
            <w:hideMark/>
          </w:tcPr>
          <w:p w14:paraId="4E6063BE" w14:textId="77777777" w:rsidR="005305C9" w:rsidRPr="005305C9" w:rsidRDefault="005305C9" w:rsidP="005305C9">
            <w:pPr>
              <w:jc w:val="center"/>
              <w:rPr>
                <w:szCs w:val="24"/>
                <w:u w:val="none"/>
                <w:lang w:eastAsia="lv-LV"/>
              </w:rPr>
            </w:pPr>
            <w:r w:rsidRPr="005305C9">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62DF4823" w14:textId="77777777" w:rsidR="005305C9" w:rsidRPr="005305C9" w:rsidRDefault="005305C9" w:rsidP="005305C9">
            <w:pPr>
              <w:jc w:val="center"/>
              <w:rPr>
                <w:szCs w:val="24"/>
                <w:u w:val="none"/>
                <w:lang w:eastAsia="lv-LV"/>
              </w:rPr>
            </w:pPr>
            <w:r w:rsidRPr="005305C9">
              <w:rPr>
                <w:szCs w:val="24"/>
                <w:u w:val="none"/>
                <w:lang w:eastAsia="lv-LV"/>
              </w:rPr>
              <w:t>7.95</w:t>
            </w:r>
          </w:p>
        </w:tc>
        <w:tc>
          <w:tcPr>
            <w:tcW w:w="1693" w:type="dxa"/>
            <w:tcBorders>
              <w:top w:val="nil"/>
              <w:left w:val="nil"/>
              <w:bottom w:val="single" w:sz="4" w:space="0" w:color="auto"/>
              <w:right w:val="single" w:sz="4" w:space="0" w:color="auto"/>
            </w:tcBorders>
            <w:noWrap/>
            <w:vAlign w:val="center"/>
            <w:hideMark/>
          </w:tcPr>
          <w:p w14:paraId="2ADF57EF" w14:textId="77777777" w:rsidR="005305C9" w:rsidRPr="005305C9" w:rsidRDefault="005305C9" w:rsidP="005305C9">
            <w:pPr>
              <w:jc w:val="center"/>
              <w:rPr>
                <w:szCs w:val="24"/>
                <w:u w:val="none"/>
                <w:lang w:eastAsia="lv-LV"/>
              </w:rPr>
            </w:pPr>
            <w:r w:rsidRPr="005305C9">
              <w:rPr>
                <w:szCs w:val="24"/>
                <w:u w:val="none"/>
                <w:lang w:eastAsia="lv-LV"/>
              </w:rPr>
              <w:t>67.95</w:t>
            </w:r>
          </w:p>
        </w:tc>
        <w:tc>
          <w:tcPr>
            <w:tcW w:w="1418" w:type="dxa"/>
            <w:tcBorders>
              <w:top w:val="nil"/>
              <w:left w:val="nil"/>
              <w:bottom w:val="single" w:sz="4" w:space="0" w:color="auto"/>
              <w:right w:val="single" w:sz="4" w:space="0" w:color="auto"/>
            </w:tcBorders>
            <w:noWrap/>
            <w:vAlign w:val="center"/>
            <w:hideMark/>
          </w:tcPr>
          <w:p w14:paraId="553D30E8" w14:textId="77777777" w:rsidR="005305C9" w:rsidRPr="005305C9" w:rsidRDefault="005305C9" w:rsidP="005305C9">
            <w:pPr>
              <w:jc w:val="center"/>
              <w:rPr>
                <w:szCs w:val="24"/>
                <w:u w:val="none"/>
                <w:lang w:eastAsia="lv-LV"/>
              </w:rPr>
            </w:pPr>
            <w:r w:rsidRPr="005305C9">
              <w:rPr>
                <w:szCs w:val="24"/>
                <w:u w:val="none"/>
                <w:lang w:eastAsia="lv-LV"/>
              </w:rPr>
              <w:t>31</w:t>
            </w:r>
          </w:p>
        </w:tc>
      </w:tr>
      <w:tr w:rsidR="005305C9" w:rsidRPr="005305C9" w14:paraId="300CB5CB"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79042DA2" w14:textId="77777777" w:rsidR="005305C9" w:rsidRPr="005305C9" w:rsidRDefault="005305C9" w:rsidP="005305C9">
            <w:pPr>
              <w:jc w:val="right"/>
              <w:rPr>
                <w:szCs w:val="24"/>
                <w:u w:val="none"/>
                <w:lang w:eastAsia="lv-LV"/>
              </w:rPr>
            </w:pPr>
            <w:r w:rsidRPr="005305C9">
              <w:rPr>
                <w:szCs w:val="24"/>
                <w:u w:val="none"/>
                <w:lang w:eastAsia="lv-LV"/>
              </w:rPr>
              <w:t>25.09.2028</w:t>
            </w:r>
          </w:p>
        </w:tc>
        <w:tc>
          <w:tcPr>
            <w:tcW w:w="856" w:type="dxa"/>
            <w:tcBorders>
              <w:top w:val="nil"/>
              <w:left w:val="nil"/>
              <w:bottom w:val="single" w:sz="4" w:space="0" w:color="auto"/>
              <w:right w:val="single" w:sz="4" w:space="0" w:color="auto"/>
            </w:tcBorders>
            <w:noWrap/>
            <w:vAlign w:val="center"/>
            <w:hideMark/>
          </w:tcPr>
          <w:p w14:paraId="30579FC1"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2C988B5A" w14:textId="77777777" w:rsidR="005305C9" w:rsidRPr="005305C9" w:rsidRDefault="005305C9" w:rsidP="005305C9">
            <w:pPr>
              <w:jc w:val="center"/>
              <w:rPr>
                <w:szCs w:val="24"/>
                <w:u w:val="none"/>
                <w:lang w:eastAsia="lv-LV"/>
              </w:rPr>
            </w:pPr>
            <w:r w:rsidRPr="005305C9">
              <w:rPr>
                <w:szCs w:val="24"/>
                <w:u w:val="none"/>
                <w:lang w:eastAsia="lv-LV"/>
              </w:rPr>
              <w:t>1500.00</w:t>
            </w:r>
          </w:p>
        </w:tc>
        <w:tc>
          <w:tcPr>
            <w:tcW w:w="1296" w:type="dxa"/>
            <w:tcBorders>
              <w:top w:val="nil"/>
              <w:left w:val="nil"/>
              <w:bottom w:val="single" w:sz="4" w:space="0" w:color="auto"/>
              <w:right w:val="single" w:sz="4" w:space="0" w:color="auto"/>
            </w:tcBorders>
            <w:noWrap/>
            <w:vAlign w:val="center"/>
            <w:hideMark/>
          </w:tcPr>
          <w:p w14:paraId="7326C62C" w14:textId="77777777" w:rsidR="005305C9" w:rsidRPr="005305C9" w:rsidRDefault="005305C9" w:rsidP="005305C9">
            <w:pPr>
              <w:jc w:val="center"/>
              <w:rPr>
                <w:szCs w:val="24"/>
                <w:u w:val="none"/>
                <w:lang w:eastAsia="lv-LV"/>
              </w:rPr>
            </w:pPr>
            <w:r w:rsidRPr="005305C9">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318D74F4" w14:textId="77777777" w:rsidR="005305C9" w:rsidRPr="005305C9" w:rsidRDefault="005305C9" w:rsidP="005305C9">
            <w:pPr>
              <w:jc w:val="center"/>
              <w:rPr>
                <w:szCs w:val="24"/>
                <w:u w:val="none"/>
                <w:lang w:eastAsia="lv-LV"/>
              </w:rPr>
            </w:pPr>
            <w:r w:rsidRPr="005305C9">
              <w:rPr>
                <w:szCs w:val="24"/>
                <w:u w:val="none"/>
                <w:lang w:eastAsia="lv-LV"/>
              </w:rPr>
              <w:t>7.64</w:t>
            </w:r>
          </w:p>
        </w:tc>
        <w:tc>
          <w:tcPr>
            <w:tcW w:w="1693" w:type="dxa"/>
            <w:tcBorders>
              <w:top w:val="nil"/>
              <w:left w:val="nil"/>
              <w:bottom w:val="single" w:sz="4" w:space="0" w:color="auto"/>
              <w:right w:val="single" w:sz="4" w:space="0" w:color="auto"/>
            </w:tcBorders>
            <w:noWrap/>
            <w:vAlign w:val="center"/>
            <w:hideMark/>
          </w:tcPr>
          <w:p w14:paraId="1ACC8EEF" w14:textId="77777777" w:rsidR="005305C9" w:rsidRPr="005305C9" w:rsidRDefault="005305C9" w:rsidP="005305C9">
            <w:pPr>
              <w:jc w:val="center"/>
              <w:rPr>
                <w:szCs w:val="24"/>
                <w:u w:val="none"/>
                <w:lang w:eastAsia="lv-LV"/>
              </w:rPr>
            </w:pPr>
            <w:r w:rsidRPr="005305C9">
              <w:rPr>
                <w:szCs w:val="24"/>
                <w:u w:val="none"/>
                <w:lang w:eastAsia="lv-LV"/>
              </w:rPr>
              <w:t>67.64</w:t>
            </w:r>
          </w:p>
        </w:tc>
        <w:tc>
          <w:tcPr>
            <w:tcW w:w="1418" w:type="dxa"/>
            <w:tcBorders>
              <w:top w:val="nil"/>
              <w:left w:val="nil"/>
              <w:bottom w:val="single" w:sz="4" w:space="0" w:color="auto"/>
              <w:right w:val="single" w:sz="4" w:space="0" w:color="auto"/>
            </w:tcBorders>
            <w:noWrap/>
            <w:vAlign w:val="center"/>
            <w:hideMark/>
          </w:tcPr>
          <w:p w14:paraId="34941595" w14:textId="77777777" w:rsidR="005305C9" w:rsidRPr="005305C9" w:rsidRDefault="005305C9" w:rsidP="005305C9">
            <w:pPr>
              <w:jc w:val="center"/>
              <w:rPr>
                <w:szCs w:val="24"/>
                <w:u w:val="none"/>
                <w:lang w:eastAsia="lv-LV"/>
              </w:rPr>
            </w:pPr>
            <w:r w:rsidRPr="005305C9">
              <w:rPr>
                <w:szCs w:val="24"/>
                <w:u w:val="none"/>
                <w:lang w:eastAsia="lv-LV"/>
              </w:rPr>
              <w:t>31</w:t>
            </w:r>
          </w:p>
        </w:tc>
      </w:tr>
      <w:tr w:rsidR="005305C9" w:rsidRPr="005305C9" w14:paraId="3F6AD53B" w14:textId="77777777" w:rsidTr="003A6093">
        <w:trPr>
          <w:trHeight w:val="315"/>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72A6FD37" w14:textId="77777777" w:rsidR="005305C9" w:rsidRPr="005305C9" w:rsidRDefault="005305C9" w:rsidP="005305C9">
            <w:pPr>
              <w:jc w:val="right"/>
              <w:rPr>
                <w:szCs w:val="24"/>
                <w:u w:val="none"/>
                <w:lang w:eastAsia="lv-LV"/>
              </w:rPr>
            </w:pPr>
            <w:r w:rsidRPr="005305C9">
              <w:rPr>
                <w:szCs w:val="24"/>
                <w:u w:val="none"/>
                <w:lang w:eastAsia="lv-LV"/>
              </w:rPr>
              <w:t>25.10.2028</w:t>
            </w:r>
          </w:p>
        </w:tc>
        <w:tc>
          <w:tcPr>
            <w:tcW w:w="856" w:type="dxa"/>
            <w:tcBorders>
              <w:top w:val="nil"/>
              <w:left w:val="nil"/>
              <w:bottom w:val="single" w:sz="4" w:space="0" w:color="auto"/>
              <w:right w:val="single" w:sz="4" w:space="0" w:color="auto"/>
            </w:tcBorders>
            <w:noWrap/>
            <w:vAlign w:val="center"/>
            <w:hideMark/>
          </w:tcPr>
          <w:p w14:paraId="0B4D2A55"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2A5DC264" w14:textId="77777777" w:rsidR="005305C9" w:rsidRPr="005305C9" w:rsidRDefault="005305C9" w:rsidP="005305C9">
            <w:pPr>
              <w:jc w:val="center"/>
              <w:rPr>
                <w:szCs w:val="24"/>
                <w:u w:val="none"/>
                <w:lang w:eastAsia="lv-LV"/>
              </w:rPr>
            </w:pPr>
            <w:r w:rsidRPr="005305C9">
              <w:rPr>
                <w:szCs w:val="24"/>
                <w:u w:val="none"/>
                <w:lang w:eastAsia="lv-LV"/>
              </w:rPr>
              <w:t>1440.00</w:t>
            </w:r>
          </w:p>
        </w:tc>
        <w:tc>
          <w:tcPr>
            <w:tcW w:w="1296" w:type="dxa"/>
            <w:tcBorders>
              <w:top w:val="nil"/>
              <w:left w:val="nil"/>
              <w:bottom w:val="single" w:sz="4" w:space="0" w:color="auto"/>
              <w:right w:val="single" w:sz="4" w:space="0" w:color="auto"/>
            </w:tcBorders>
            <w:noWrap/>
            <w:vAlign w:val="center"/>
            <w:hideMark/>
          </w:tcPr>
          <w:p w14:paraId="69F7430D" w14:textId="77777777" w:rsidR="005305C9" w:rsidRPr="005305C9" w:rsidRDefault="005305C9" w:rsidP="005305C9">
            <w:pPr>
              <w:jc w:val="center"/>
              <w:rPr>
                <w:szCs w:val="24"/>
                <w:u w:val="none"/>
                <w:lang w:eastAsia="lv-LV"/>
              </w:rPr>
            </w:pPr>
            <w:r w:rsidRPr="005305C9">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4DD449ED" w14:textId="77777777" w:rsidR="005305C9" w:rsidRPr="005305C9" w:rsidRDefault="005305C9" w:rsidP="005305C9">
            <w:pPr>
              <w:jc w:val="center"/>
              <w:rPr>
                <w:szCs w:val="24"/>
                <w:u w:val="none"/>
                <w:lang w:eastAsia="lv-LV"/>
              </w:rPr>
            </w:pPr>
            <w:r w:rsidRPr="005305C9">
              <w:rPr>
                <w:szCs w:val="24"/>
                <w:u w:val="none"/>
                <w:lang w:eastAsia="lv-LV"/>
              </w:rPr>
              <w:t>7.10</w:t>
            </w:r>
          </w:p>
        </w:tc>
        <w:tc>
          <w:tcPr>
            <w:tcW w:w="1693" w:type="dxa"/>
            <w:tcBorders>
              <w:top w:val="nil"/>
              <w:left w:val="nil"/>
              <w:bottom w:val="single" w:sz="4" w:space="0" w:color="auto"/>
              <w:right w:val="single" w:sz="4" w:space="0" w:color="auto"/>
            </w:tcBorders>
            <w:noWrap/>
            <w:vAlign w:val="center"/>
            <w:hideMark/>
          </w:tcPr>
          <w:p w14:paraId="6424DAC5" w14:textId="77777777" w:rsidR="005305C9" w:rsidRPr="005305C9" w:rsidRDefault="005305C9" w:rsidP="005305C9">
            <w:pPr>
              <w:jc w:val="center"/>
              <w:rPr>
                <w:szCs w:val="24"/>
                <w:u w:val="none"/>
                <w:lang w:eastAsia="lv-LV"/>
              </w:rPr>
            </w:pPr>
            <w:r w:rsidRPr="005305C9">
              <w:rPr>
                <w:szCs w:val="24"/>
                <w:u w:val="none"/>
                <w:lang w:eastAsia="lv-LV"/>
              </w:rPr>
              <w:t>67.10</w:t>
            </w:r>
          </w:p>
        </w:tc>
        <w:tc>
          <w:tcPr>
            <w:tcW w:w="1418" w:type="dxa"/>
            <w:tcBorders>
              <w:top w:val="nil"/>
              <w:left w:val="nil"/>
              <w:bottom w:val="single" w:sz="4" w:space="0" w:color="auto"/>
              <w:right w:val="single" w:sz="4" w:space="0" w:color="auto"/>
            </w:tcBorders>
            <w:noWrap/>
            <w:vAlign w:val="center"/>
            <w:hideMark/>
          </w:tcPr>
          <w:p w14:paraId="74E990F4" w14:textId="77777777" w:rsidR="005305C9" w:rsidRPr="005305C9" w:rsidRDefault="005305C9" w:rsidP="005305C9">
            <w:pPr>
              <w:jc w:val="center"/>
              <w:rPr>
                <w:szCs w:val="24"/>
                <w:u w:val="none"/>
                <w:lang w:eastAsia="lv-LV"/>
              </w:rPr>
            </w:pPr>
            <w:r w:rsidRPr="005305C9">
              <w:rPr>
                <w:szCs w:val="24"/>
                <w:u w:val="none"/>
                <w:lang w:eastAsia="lv-LV"/>
              </w:rPr>
              <w:t>30</w:t>
            </w:r>
          </w:p>
        </w:tc>
      </w:tr>
      <w:tr w:rsidR="005305C9" w:rsidRPr="005305C9" w14:paraId="06F20111" w14:textId="77777777" w:rsidTr="003A6093">
        <w:trPr>
          <w:trHeight w:val="315"/>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00830431" w14:textId="77777777" w:rsidR="005305C9" w:rsidRPr="005305C9" w:rsidRDefault="005305C9" w:rsidP="005305C9">
            <w:pPr>
              <w:jc w:val="right"/>
              <w:rPr>
                <w:szCs w:val="24"/>
                <w:u w:val="none"/>
                <w:lang w:eastAsia="lv-LV"/>
              </w:rPr>
            </w:pPr>
            <w:r w:rsidRPr="005305C9">
              <w:rPr>
                <w:szCs w:val="24"/>
                <w:u w:val="none"/>
                <w:lang w:eastAsia="lv-LV"/>
              </w:rPr>
              <w:t>25.11.2028</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3D44716A"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05BFD065" w14:textId="77777777" w:rsidR="005305C9" w:rsidRPr="005305C9" w:rsidRDefault="005305C9" w:rsidP="005305C9">
            <w:pPr>
              <w:jc w:val="center"/>
              <w:rPr>
                <w:szCs w:val="24"/>
                <w:u w:val="none"/>
                <w:lang w:eastAsia="lv-LV"/>
              </w:rPr>
            </w:pPr>
            <w:r w:rsidRPr="005305C9">
              <w:rPr>
                <w:szCs w:val="24"/>
                <w:u w:val="none"/>
                <w:lang w:eastAsia="lv-LV"/>
              </w:rPr>
              <w:t>1380.00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2AAA6C50" w14:textId="77777777" w:rsidR="005305C9" w:rsidRPr="005305C9" w:rsidRDefault="005305C9" w:rsidP="005305C9">
            <w:pPr>
              <w:jc w:val="center"/>
              <w:rPr>
                <w:szCs w:val="24"/>
                <w:u w:val="none"/>
                <w:lang w:eastAsia="lv-LV"/>
              </w:rPr>
            </w:pPr>
            <w:r w:rsidRPr="005305C9">
              <w:rPr>
                <w:szCs w:val="24"/>
                <w:u w:val="none"/>
                <w:lang w:eastAsia="lv-LV"/>
              </w:rPr>
              <w:t>60.00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670A06B0" w14:textId="77777777" w:rsidR="005305C9" w:rsidRPr="005305C9" w:rsidRDefault="005305C9" w:rsidP="005305C9">
            <w:pPr>
              <w:jc w:val="center"/>
              <w:rPr>
                <w:szCs w:val="24"/>
                <w:u w:val="none"/>
                <w:lang w:eastAsia="lv-LV"/>
              </w:rPr>
            </w:pPr>
            <w:r w:rsidRPr="005305C9">
              <w:rPr>
                <w:szCs w:val="24"/>
                <w:u w:val="none"/>
                <w:lang w:eastAsia="lv-LV"/>
              </w:rPr>
              <w:t>7.03</w:t>
            </w:r>
          </w:p>
        </w:tc>
        <w:tc>
          <w:tcPr>
            <w:tcW w:w="1693" w:type="dxa"/>
            <w:tcBorders>
              <w:top w:val="single" w:sz="4" w:space="0" w:color="auto"/>
              <w:left w:val="single" w:sz="4" w:space="0" w:color="auto"/>
              <w:bottom w:val="single" w:sz="4" w:space="0" w:color="auto"/>
              <w:right w:val="single" w:sz="4" w:space="0" w:color="auto"/>
            </w:tcBorders>
            <w:noWrap/>
            <w:vAlign w:val="center"/>
            <w:hideMark/>
          </w:tcPr>
          <w:p w14:paraId="06AF6EAC" w14:textId="77777777" w:rsidR="005305C9" w:rsidRPr="005305C9" w:rsidRDefault="005305C9" w:rsidP="005305C9">
            <w:pPr>
              <w:jc w:val="center"/>
              <w:rPr>
                <w:szCs w:val="24"/>
                <w:u w:val="none"/>
                <w:lang w:eastAsia="lv-LV"/>
              </w:rPr>
            </w:pPr>
            <w:r w:rsidRPr="005305C9">
              <w:rPr>
                <w:szCs w:val="24"/>
                <w:u w:val="none"/>
                <w:lang w:eastAsia="lv-LV"/>
              </w:rPr>
              <w:t>67.03</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3358312" w14:textId="77777777" w:rsidR="005305C9" w:rsidRPr="005305C9" w:rsidRDefault="005305C9" w:rsidP="005305C9">
            <w:pPr>
              <w:jc w:val="center"/>
              <w:rPr>
                <w:szCs w:val="24"/>
                <w:u w:val="none"/>
                <w:lang w:eastAsia="lv-LV"/>
              </w:rPr>
            </w:pPr>
            <w:r w:rsidRPr="005305C9">
              <w:rPr>
                <w:szCs w:val="24"/>
                <w:u w:val="none"/>
                <w:lang w:eastAsia="lv-LV"/>
              </w:rPr>
              <w:t>31</w:t>
            </w:r>
          </w:p>
        </w:tc>
      </w:tr>
      <w:tr w:rsidR="005305C9" w:rsidRPr="005305C9" w14:paraId="12FF0D3A"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0D1F8D25" w14:textId="77777777" w:rsidR="005305C9" w:rsidRPr="005305C9" w:rsidRDefault="005305C9" w:rsidP="005305C9">
            <w:pPr>
              <w:jc w:val="right"/>
              <w:rPr>
                <w:szCs w:val="24"/>
                <w:u w:val="none"/>
                <w:lang w:eastAsia="lv-LV"/>
              </w:rPr>
            </w:pPr>
            <w:r w:rsidRPr="005305C9">
              <w:rPr>
                <w:szCs w:val="24"/>
                <w:u w:val="none"/>
                <w:lang w:eastAsia="lv-LV"/>
              </w:rPr>
              <w:t>25.12.2028</w:t>
            </w:r>
          </w:p>
        </w:tc>
        <w:tc>
          <w:tcPr>
            <w:tcW w:w="856" w:type="dxa"/>
            <w:tcBorders>
              <w:top w:val="single" w:sz="4" w:space="0" w:color="auto"/>
              <w:left w:val="nil"/>
              <w:bottom w:val="single" w:sz="4" w:space="0" w:color="auto"/>
              <w:right w:val="single" w:sz="4" w:space="0" w:color="auto"/>
            </w:tcBorders>
            <w:noWrap/>
            <w:vAlign w:val="center"/>
            <w:hideMark/>
          </w:tcPr>
          <w:p w14:paraId="0E767F1D"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single" w:sz="4" w:space="0" w:color="auto"/>
              <w:left w:val="nil"/>
              <w:bottom w:val="single" w:sz="4" w:space="0" w:color="auto"/>
              <w:right w:val="single" w:sz="4" w:space="0" w:color="auto"/>
            </w:tcBorders>
            <w:noWrap/>
            <w:vAlign w:val="center"/>
            <w:hideMark/>
          </w:tcPr>
          <w:p w14:paraId="72F737A0" w14:textId="77777777" w:rsidR="005305C9" w:rsidRPr="005305C9" w:rsidRDefault="005305C9" w:rsidP="005305C9">
            <w:pPr>
              <w:jc w:val="center"/>
              <w:rPr>
                <w:szCs w:val="24"/>
                <w:u w:val="none"/>
                <w:lang w:eastAsia="lv-LV"/>
              </w:rPr>
            </w:pPr>
            <w:r w:rsidRPr="005305C9">
              <w:rPr>
                <w:szCs w:val="24"/>
                <w:u w:val="none"/>
                <w:lang w:eastAsia="lv-LV"/>
              </w:rPr>
              <w:t>1320.00</w:t>
            </w:r>
          </w:p>
        </w:tc>
        <w:tc>
          <w:tcPr>
            <w:tcW w:w="1296" w:type="dxa"/>
            <w:tcBorders>
              <w:top w:val="single" w:sz="4" w:space="0" w:color="auto"/>
              <w:left w:val="nil"/>
              <w:bottom w:val="single" w:sz="4" w:space="0" w:color="auto"/>
              <w:right w:val="single" w:sz="4" w:space="0" w:color="auto"/>
            </w:tcBorders>
            <w:noWrap/>
            <w:vAlign w:val="center"/>
            <w:hideMark/>
          </w:tcPr>
          <w:p w14:paraId="111DE8E4" w14:textId="77777777" w:rsidR="005305C9" w:rsidRPr="005305C9" w:rsidRDefault="005305C9" w:rsidP="005305C9">
            <w:pPr>
              <w:jc w:val="center"/>
              <w:rPr>
                <w:szCs w:val="24"/>
                <w:u w:val="none"/>
                <w:lang w:eastAsia="lv-LV"/>
              </w:rPr>
            </w:pPr>
            <w:r w:rsidRPr="005305C9">
              <w:rPr>
                <w:szCs w:val="24"/>
                <w:u w:val="none"/>
                <w:lang w:eastAsia="lv-LV"/>
              </w:rPr>
              <w:t>60.00</w:t>
            </w:r>
          </w:p>
        </w:tc>
        <w:tc>
          <w:tcPr>
            <w:tcW w:w="1296" w:type="dxa"/>
            <w:tcBorders>
              <w:top w:val="single" w:sz="4" w:space="0" w:color="auto"/>
              <w:left w:val="nil"/>
              <w:bottom w:val="single" w:sz="4" w:space="0" w:color="auto"/>
              <w:right w:val="single" w:sz="4" w:space="0" w:color="auto"/>
            </w:tcBorders>
            <w:noWrap/>
            <w:vAlign w:val="center"/>
            <w:hideMark/>
          </w:tcPr>
          <w:p w14:paraId="437C3EBB" w14:textId="77777777" w:rsidR="005305C9" w:rsidRPr="005305C9" w:rsidRDefault="005305C9" w:rsidP="005305C9">
            <w:pPr>
              <w:jc w:val="center"/>
              <w:rPr>
                <w:szCs w:val="24"/>
                <w:u w:val="none"/>
                <w:lang w:eastAsia="lv-LV"/>
              </w:rPr>
            </w:pPr>
            <w:r w:rsidRPr="005305C9">
              <w:rPr>
                <w:szCs w:val="24"/>
                <w:u w:val="none"/>
                <w:lang w:eastAsia="lv-LV"/>
              </w:rPr>
              <w:t>6.51</w:t>
            </w:r>
          </w:p>
        </w:tc>
        <w:tc>
          <w:tcPr>
            <w:tcW w:w="1693" w:type="dxa"/>
            <w:tcBorders>
              <w:top w:val="single" w:sz="4" w:space="0" w:color="auto"/>
              <w:left w:val="nil"/>
              <w:bottom w:val="single" w:sz="4" w:space="0" w:color="auto"/>
              <w:right w:val="single" w:sz="4" w:space="0" w:color="auto"/>
            </w:tcBorders>
            <w:noWrap/>
            <w:vAlign w:val="center"/>
            <w:hideMark/>
          </w:tcPr>
          <w:p w14:paraId="107F65DA" w14:textId="77777777" w:rsidR="005305C9" w:rsidRPr="005305C9" w:rsidRDefault="005305C9" w:rsidP="005305C9">
            <w:pPr>
              <w:jc w:val="center"/>
              <w:rPr>
                <w:szCs w:val="24"/>
                <w:u w:val="none"/>
                <w:lang w:eastAsia="lv-LV"/>
              </w:rPr>
            </w:pPr>
            <w:r w:rsidRPr="005305C9">
              <w:rPr>
                <w:szCs w:val="24"/>
                <w:u w:val="none"/>
                <w:lang w:eastAsia="lv-LV"/>
              </w:rPr>
              <w:t>66.51</w:t>
            </w:r>
          </w:p>
        </w:tc>
        <w:tc>
          <w:tcPr>
            <w:tcW w:w="1418" w:type="dxa"/>
            <w:tcBorders>
              <w:top w:val="single" w:sz="4" w:space="0" w:color="auto"/>
              <w:left w:val="nil"/>
              <w:bottom w:val="single" w:sz="4" w:space="0" w:color="auto"/>
              <w:right w:val="single" w:sz="4" w:space="0" w:color="auto"/>
            </w:tcBorders>
            <w:noWrap/>
            <w:vAlign w:val="center"/>
            <w:hideMark/>
          </w:tcPr>
          <w:p w14:paraId="02730E7A" w14:textId="77777777" w:rsidR="005305C9" w:rsidRPr="005305C9" w:rsidRDefault="005305C9" w:rsidP="005305C9">
            <w:pPr>
              <w:jc w:val="center"/>
              <w:rPr>
                <w:szCs w:val="24"/>
                <w:u w:val="none"/>
                <w:lang w:eastAsia="lv-LV"/>
              </w:rPr>
            </w:pPr>
            <w:r w:rsidRPr="005305C9">
              <w:rPr>
                <w:szCs w:val="24"/>
                <w:u w:val="none"/>
                <w:lang w:eastAsia="lv-LV"/>
              </w:rPr>
              <w:t>30</w:t>
            </w:r>
          </w:p>
        </w:tc>
      </w:tr>
      <w:tr w:rsidR="005305C9" w:rsidRPr="005305C9" w14:paraId="4A7113AD"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5DAB38AC" w14:textId="77777777" w:rsidR="005305C9" w:rsidRPr="005305C9" w:rsidRDefault="005305C9" w:rsidP="005305C9">
            <w:pPr>
              <w:jc w:val="right"/>
              <w:rPr>
                <w:szCs w:val="24"/>
                <w:u w:val="none"/>
                <w:lang w:eastAsia="lv-LV"/>
              </w:rPr>
            </w:pPr>
            <w:r w:rsidRPr="005305C9">
              <w:rPr>
                <w:szCs w:val="24"/>
                <w:u w:val="none"/>
                <w:lang w:eastAsia="lv-LV"/>
              </w:rPr>
              <w:t>25.01.2029</w:t>
            </w:r>
          </w:p>
        </w:tc>
        <w:tc>
          <w:tcPr>
            <w:tcW w:w="856" w:type="dxa"/>
            <w:tcBorders>
              <w:top w:val="nil"/>
              <w:left w:val="nil"/>
              <w:bottom w:val="single" w:sz="4" w:space="0" w:color="auto"/>
              <w:right w:val="single" w:sz="4" w:space="0" w:color="auto"/>
            </w:tcBorders>
            <w:noWrap/>
            <w:vAlign w:val="center"/>
            <w:hideMark/>
          </w:tcPr>
          <w:p w14:paraId="0CA9FDB9"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70775083" w14:textId="77777777" w:rsidR="005305C9" w:rsidRPr="005305C9" w:rsidRDefault="005305C9" w:rsidP="005305C9">
            <w:pPr>
              <w:jc w:val="center"/>
              <w:rPr>
                <w:szCs w:val="24"/>
                <w:u w:val="none"/>
                <w:lang w:eastAsia="lv-LV"/>
              </w:rPr>
            </w:pPr>
            <w:r w:rsidRPr="005305C9">
              <w:rPr>
                <w:szCs w:val="24"/>
                <w:u w:val="none"/>
                <w:lang w:eastAsia="lv-LV"/>
              </w:rPr>
              <w:t>1260.00</w:t>
            </w:r>
          </w:p>
        </w:tc>
        <w:tc>
          <w:tcPr>
            <w:tcW w:w="1296" w:type="dxa"/>
            <w:tcBorders>
              <w:top w:val="nil"/>
              <w:left w:val="nil"/>
              <w:bottom w:val="single" w:sz="4" w:space="0" w:color="auto"/>
              <w:right w:val="single" w:sz="4" w:space="0" w:color="auto"/>
            </w:tcBorders>
            <w:noWrap/>
            <w:vAlign w:val="center"/>
            <w:hideMark/>
          </w:tcPr>
          <w:p w14:paraId="2C58952C" w14:textId="77777777" w:rsidR="005305C9" w:rsidRPr="005305C9" w:rsidRDefault="005305C9" w:rsidP="005305C9">
            <w:pPr>
              <w:jc w:val="center"/>
              <w:rPr>
                <w:szCs w:val="24"/>
                <w:u w:val="none"/>
                <w:lang w:eastAsia="lv-LV"/>
              </w:rPr>
            </w:pPr>
            <w:r w:rsidRPr="005305C9">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5D5F7BE5" w14:textId="77777777" w:rsidR="005305C9" w:rsidRPr="005305C9" w:rsidRDefault="005305C9" w:rsidP="005305C9">
            <w:pPr>
              <w:jc w:val="center"/>
              <w:rPr>
                <w:szCs w:val="24"/>
                <w:u w:val="none"/>
                <w:lang w:eastAsia="lv-LV"/>
              </w:rPr>
            </w:pPr>
            <w:r w:rsidRPr="005305C9">
              <w:rPr>
                <w:szCs w:val="24"/>
                <w:u w:val="none"/>
                <w:lang w:eastAsia="lv-LV"/>
              </w:rPr>
              <w:t>6.42</w:t>
            </w:r>
          </w:p>
        </w:tc>
        <w:tc>
          <w:tcPr>
            <w:tcW w:w="1693" w:type="dxa"/>
            <w:tcBorders>
              <w:top w:val="nil"/>
              <w:left w:val="nil"/>
              <w:bottom w:val="single" w:sz="4" w:space="0" w:color="auto"/>
              <w:right w:val="single" w:sz="4" w:space="0" w:color="auto"/>
            </w:tcBorders>
            <w:noWrap/>
            <w:vAlign w:val="center"/>
            <w:hideMark/>
          </w:tcPr>
          <w:p w14:paraId="3320E1E6" w14:textId="77777777" w:rsidR="005305C9" w:rsidRPr="005305C9" w:rsidRDefault="005305C9" w:rsidP="005305C9">
            <w:pPr>
              <w:jc w:val="center"/>
              <w:rPr>
                <w:szCs w:val="24"/>
                <w:u w:val="none"/>
                <w:lang w:eastAsia="lv-LV"/>
              </w:rPr>
            </w:pPr>
            <w:r w:rsidRPr="005305C9">
              <w:rPr>
                <w:szCs w:val="24"/>
                <w:u w:val="none"/>
                <w:lang w:eastAsia="lv-LV"/>
              </w:rPr>
              <w:t>66.42</w:t>
            </w:r>
          </w:p>
        </w:tc>
        <w:tc>
          <w:tcPr>
            <w:tcW w:w="1418" w:type="dxa"/>
            <w:tcBorders>
              <w:top w:val="nil"/>
              <w:left w:val="nil"/>
              <w:bottom w:val="single" w:sz="4" w:space="0" w:color="auto"/>
              <w:right w:val="single" w:sz="4" w:space="0" w:color="auto"/>
            </w:tcBorders>
            <w:noWrap/>
            <w:vAlign w:val="center"/>
            <w:hideMark/>
          </w:tcPr>
          <w:p w14:paraId="0F870901" w14:textId="77777777" w:rsidR="005305C9" w:rsidRPr="005305C9" w:rsidRDefault="005305C9" w:rsidP="005305C9">
            <w:pPr>
              <w:jc w:val="center"/>
              <w:rPr>
                <w:szCs w:val="24"/>
                <w:u w:val="none"/>
                <w:lang w:eastAsia="lv-LV"/>
              </w:rPr>
            </w:pPr>
            <w:r w:rsidRPr="005305C9">
              <w:rPr>
                <w:szCs w:val="24"/>
                <w:u w:val="none"/>
                <w:lang w:eastAsia="lv-LV"/>
              </w:rPr>
              <w:t>31</w:t>
            </w:r>
          </w:p>
        </w:tc>
      </w:tr>
      <w:tr w:rsidR="005305C9" w:rsidRPr="005305C9" w14:paraId="33283BA8"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6F0CA30B" w14:textId="77777777" w:rsidR="005305C9" w:rsidRPr="005305C9" w:rsidRDefault="005305C9" w:rsidP="005305C9">
            <w:pPr>
              <w:jc w:val="right"/>
              <w:rPr>
                <w:szCs w:val="24"/>
                <w:u w:val="none"/>
                <w:lang w:eastAsia="lv-LV"/>
              </w:rPr>
            </w:pPr>
            <w:r w:rsidRPr="005305C9">
              <w:rPr>
                <w:szCs w:val="24"/>
                <w:u w:val="none"/>
                <w:lang w:eastAsia="lv-LV"/>
              </w:rPr>
              <w:t>25.02.2029</w:t>
            </w:r>
          </w:p>
        </w:tc>
        <w:tc>
          <w:tcPr>
            <w:tcW w:w="856" w:type="dxa"/>
            <w:tcBorders>
              <w:top w:val="nil"/>
              <w:left w:val="nil"/>
              <w:bottom w:val="single" w:sz="4" w:space="0" w:color="auto"/>
              <w:right w:val="single" w:sz="4" w:space="0" w:color="auto"/>
            </w:tcBorders>
            <w:noWrap/>
            <w:vAlign w:val="center"/>
            <w:hideMark/>
          </w:tcPr>
          <w:p w14:paraId="52D7DCF9"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3E451F96" w14:textId="77777777" w:rsidR="005305C9" w:rsidRPr="005305C9" w:rsidRDefault="005305C9" w:rsidP="005305C9">
            <w:pPr>
              <w:jc w:val="center"/>
              <w:rPr>
                <w:szCs w:val="24"/>
                <w:u w:val="none"/>
                <w:lang w:eastAsia="lv-LV"/>
              </w:rPr>
            </w:pPr>
            <w:r w:rsidRPr="005305C9">
              <w:rPr>
                <w:szCs w:val="24"/>
                <w:u w:val="none"/>
                <w:lang w:eastAsia="lv-LV"/>
              </w:rPr>
              <w:t>1200.00</w:t>
            </w:r>
          </w:p>
        </w:tc>
        <w:tc>
          <w:tcPr>
            <w:tcW w:w="1296" w:type="dxa"/>
            <w:tcBorders>
              <w:top w:val="nil"/>
              <w:left w:val="nil"/>
              <w:bottom w:val="single" w:sz="4" w:space="0" w:color="auto"/>
              <w:right w:val="single" w:sz="4" w:space="0" w:color="auto"/>
            </w:tcBorders>
            <w:noWrap/>
            <w:vAlign w:val="center"/>
            <w:hideMark/>
          </w:tcPr>
          <w:p w14:paraId="7CD9A33E" w14:textId="77777777" w:rsidR="005305C9" w:rsidRPr="005305C9" w:rsidRDefault="005305C9" w:rsidP="005305C9">
            <w:pPr>
              <w:jc w:val="center"/>
              <w:rPr>
                <w:szCs w:val="24"/>
                <w:u w:val="none"/>
                <w:lang w:eastAsia="lv-LV"/>
              </w:rPr>
            </w:pPr>
            <w:r w:rsidRPr="005305C9">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445874FD" w14:textId="77777777" w:rsidR="005305C9" w:rsidRPr="005305C9" w:rsidRDefault="005305C9" w:rsidP="005305C9">
            <w:pPr>
              <w:jc w:val="center"/>
              <w:rPr>
                <w:szCs w:val="24"/>
                <w:u w:val="none"/>
                <w:lang w:eastAsia="lv-LV"/>
              </w:rPr>
            </w:pPr>
            <w:r w:rsidRPr="005305C9">
              <w:rPr>
                <w:szCs w:val="24"/>
                <w:u w:val="none"/>
                <w:lang w:eastAsia="lv-LV"/>
              </w:rPr>
              <w:t>6.12</w:t>
            </w:r>
          </w:p>
        </w:tc>
        <w:tc>
          <w:tcPr>
            <w:tcW w:w="1693" w:type="dxa"/>
            <w:tcBorders>
              <w:top w:val="nil"/>
              <w:left w:val="nil"/>
              <w:bottom w:val="single" w:sz="4" w:space="0" w:color="auto"/>
              <w:right w:val="single" w:sz="4" w:space="0" w:color="auto"/>
            </w:tcBorders>
            <w:noWrap/>
            <w:vAlign w:val="center"/>
            <w:hideMark/>
          </w:tcPr>
          <w:p w14:paraId="108CE44E" w14:textId="77777777" w:rsidR="005305C9" w:rsidRPr="005305C9" w:rsidRDefault="005305C9" w:rsidP="005305C9">
            <w:pPr>
              <w:jc w:val="center"/>
              <w:rPr>
                <w:szCs w:val="24"/>
                <w:u w:val="none"/>
                <w:lang w:eastAsia="lv-LV"/>
              </w:rPr>
            </w:pPr>
            <w:r w:rsidRPr="005305C9">
              <w:rPr>
                <w:szCs w:val="24"/>
                <w:u w:val="none"/>
                <w:lang w:eastAsia="lv-LV"/>
              </w:rPr>
              <w:t>66.12</w:t>
            </w:r>
          </w:p>
        </w:tc>
        <w:tc>
          <w:tcPr>
            <w:tcW w:w="1418" w:type="dxa"/>
            <w:tcBorders>
              <w:top w:val="nil"/>
              <w:left w:val="nil"/>
              <w:bottom w:val="single" w:sz="4" w:space="0" w:color="auto"/>
              <w:right w:val="single" w:sz="4" w:space="0" w:color="auto"/>
            </w:tcBorders>
            <w:noWrap/>
            <w:vAlign w:val="center"/>
            <w:hideMark/>
          </w:tcPr>
          <w:p w14:paraId="081F4860" w14:textId="77777777" w:rsidR="005305C9" w:rsidRPr="005305C9" w:rsidRDefault="005305C9" w:rsidP="005305C9">
            <w:pPr>
              <w:jc w:val="center"/>
              <w:rPr>
                <w:szCs w:val="24"/>
                <w:u w:val="none"/>
                <w:lang w:eastAsia="lv-LV"/>
              </w:rPr>
            </w:pPr>
            <w:r w:rsidRPr="005305C9">
              <w:rPr>
                <w:szCs w:val="24"/>
                <w:u w:val="none"/>
                <w:lang w:eastAsia="lv-LV"/>
              </w:rPr>
              <w:t>31</w:t>
            </w:r>
          </w:p>
        </w:tc>
      </w:tr>
      <w:tr w:rsidR="005305C9" w:rsidRPr="005305C9" w14:paraId="387BEA82"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29855906" w14:textId="77777777" w:rsidR="005305C9" w:rsidRPr="005305C9" w:rsidRDefault="005305C9" w:rsidP="005305C9">
            <w:pPr>
              <w:jc w:val="right"/>
              <w:rPr>
                <w:szCs w:val="24"/>
                <w:u w:val="none"/>
                <w:lang w:eastAsia="lv-LV"/>
              </w:rPr>
            </w:pPr>
            <w:r w:rsidRPr="005305C9">
              <w:rPr>
                <w:szCs w:val="24"/>
                <w:u w:val="none"/>
                <w:lang w:eastAsia="lv-LV"/>
              </w:rPr>
              <w:t>25.03.2029</w:t>
            </w:r>
          </w:p>
        </w:tc>
        <w:tc>
          <w:tcPr>
            <w:tcW w:w="856" w:type="dxa"/>
            <w:tcBorders>
              <w:top w:val="nil"/>
              <w:left w:val="nil"/>
              <w:bottom w:val="single" w:sz="4" w:space="0" w:color="auto"/>
              <w:right w:val="single" w:sz="4" w:space="0" w:color="auto"/>
            </w:tcBorders>
            <w:noWrap/>
            <w:vAlign w:val="center"/>
            <w:hideMark/>
          </w:tcPr>
          <w:p w14:paraId="7BB50F78"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6C1F7C0E" w14:textId="77777777" w:rsidR="005305C9" w:rsidRPr="005305C9" w:rsidRDefault="005305C9" w:rsidP="005305C9">
            <w:pPr>
              <w:jc w:val="center"/>
              <w:rPr>
                <w:szCs w:val="24"/>
                <w:u w:val="none"/>
                <w:lang w:eastAsia="lv-LV"/>
              </w:rPr>
            </w:pPr>
            <w:r w:rsidRPr="005305C9">
              <w:rPr>
                <w:szCs w:val="24"/>
                <w:u w:val="none"/>
                <w:lang w:eastAsia="lv-LV"/>
              </w:rPr>
              <w:t>1140.00</w:t>
            </w:r>
          </w:p>
        </w:tc>
        <w:tc>
          <w:tcPr>
            <w:tcW w:w="1296" w:type="dxa"/>
            <w:tcBorders>
              <w:top w:val="nil"/>
              <w:left w:val="nil"/>
              <w:bottom w:val="single" w:sz="4" w:space="0" w:color="auto"/>
              <w:right w:val="single" w:sz="4" w:space="0" w:color="auto"/>
            </w:tcBorders>
            <w:noWrap/>
            <w:vAlign w:val="center"/>
            <w:hideMark/>
          </w:tcPr>
          <w:p w14:paraId="0EE722E5" w14:textId="77777777" w:rsidR="005305C9" w:rsidRPr="005305C9" w:rsidRDefault="005305C9" w:rsidP="005305C9">
            <w:pPr>
              <w:jc w:val="center"/>
              <w:rPr>
                <w:szCs w:val="24"/>
                <w:u w:val="none"/>
                <w:lang w:eastAsia="lv-LV"/>
              </w:rPr>
            </w:pPr>
            <w:r w:rsidRPr="005305C9">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54325DC4" w14:textId="77777777" w:rsidR="005305C9" w:rsidRPr="005305C9" w:rsidRDefault="005305C9" w:rsidP="005305C9">
            <w:pPr>
              <w:jc w:val="center"/>
              <w:rPr>
                <w:szCs w:val="24"/>
                <w:u w:val="none"/>
                <w:lang w:eastAsia="lv-LV"/>
              </w:rPr>
            </w:pPr>
            <w:r w:rsidRPr="005305C9">
              <w:rPr>
                <w:szCs w:val="24"/>
                <w:u w:val="none"/>
                <w:lang w:eastAsia="lv-LV"/>
              </w:rPr>
              <w:t>5.25</w:t>
            </w:r>
          </w:p>
        </w:tc>
        <w:tc>
          <w:tcPr>
            <w:tcW w:w="1693" w:type="dxa"/>
            <w:tcBorders>
              <w:top w:val="nil"/>
              <w:left w:val="nil"/>
              <w:bottom w:val="single" w:sz="4" w:space="0" w:color="auto"/>
              <w:right w:val="single" w:sz="4" w:space="0" w:color="auto"/>
            </w:tcBorders>
            <w:noWrap/>
            <w:vAlign w:val="center"/>
            <w:hideMark/>
          </w:tcPr>
          <w:p w14:paraId="2B441959" w14:textId="77777777" w:rsidR="005305C9" w:rsidRPr="005305C9" w:rsidRDefault="005305C9" w:rsidP="005305C9">
            <w:pPr>
              <w:jc w:val="center"/>
              <w:rPr>
                <w:szCs w:val="24"/>
                <w:u w:val="none"/>
                <w:lang w:eastAsia="lv-LV"/>
              </w:rPr>
            </w:pPr>
            <w:r w:rsidRPr="005305C9">
              <w:rPr>
                <w:szCs w:val="24"/>
                <w:u w:val="none"/>
                <w:lang w:eastAsia="lv-LV"/>
              </w:rPr>
              <w:t>65.25</w:t>
            </w:r>
          </w:p>
        </w:tc>
        <w:tc>
          <w:tcPr>
            <w:tcW w:w="1418" w:type="dxa"/>
            <w:tcBorders>
              <w:top w:val="nil"/>
              <w:left w:val="nil"/>
              <w:bottom w:val="single" w:sz="4" w:space="0" w:color="auto"/>
              <w:right w:val="single" w:sz="4" w:space="0" w:color="auto"/>
            </w:tcBorders>
            <w:noWrap/>
            <w:vAlign w:val="center"/>
            <w:hideMark/>
          </w:tcPr>
          <w:p w14:paraId="6E8D2972" w14:textId="77777777" w:rsidR="005305C9" w:rsidRPr="005305C9" w:rsidRDefault="005305C9" w:rsidP="005305C9">
            <w:pPr>
              <w:jc w:val="center"/>
              <w:rPr>
                <w:szCs w:val="24"/>
                <w:u w:val="none"/>
                <w:lang w:eastAsia="lv-LV"/>
              </w:rPr>
            </w:pPr>
            <w:r w:rsidRPr="005305C9">
              <w:rPr>
                <w:szCs w:val="24"/>
                <w:u w:val="none"/>
                <w:lang w:eastAsia="lv-LV"/>
              </w:rPr>
              <w:t>28</w:t>
            </w:r>
          </w:p>
        </w:tc>
      </w:tr>
      <w:tr w:rsidR="005305C9" w:rsidRPr="005305C9" w14:paraId="5E197F78"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04E04CE1" w14:textId="77777777" w:rsidR="005305C9" w:rsidRPr="005305C9" w:rsidRDefault="005305C9" w:rsidP="005305C9">
            <w:pPr>
              <w:jc w:val="right"/>
              <w:rPr>
                <w:szCs w:val="24"/>
                <w:u w:val="none"/>
                <w:lang w:eastAsia="lv-LV"/>
              </w:rPr>
            </w:pPr>
            <w:r w:rsidRPr="005305C9">
              <w:rPr>
                <w:szCs w:val="24"/>
                <w:u w:val="none"/>
                <w:lang w:eastAsia="lv-LV"/>
              </w:rPr>
              <w:t>25.04.2029</w:t>
            </w:r>
          </w:p>
        </w:tc>
        <w:tc>
          <w:tcPr>
            <w:tcW w:w="856" w:type="dxa"/>
            <w:tcBorders>
              <w:top w:val="nil"/>
              <w:left w:val="nil"/>
              <w:bottom w:val="single" w:sz="4" w:space="0" w:color="auto"/>
              <w:right w:val="single" w:sz="4" w:space="0" w:color="auto"/>
            </w:tcBorders>
            <w:noWrap/>
            <w:vAlign w:val="center"/>
            <w:hideMark/>
          </w:tcPr>
          <w:p w14:paraId="2BF20A70"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7F873516" w14:textId="77777777" w:rsidR="005305C9" w:rsidRPr="005305C9" w:rsidRDefault="005305C9" w:rsidP="005305C9">
            <w:pPr>
              <w:jc w:val="center"/>
              <w:rPr>
                <w:szCs w:val="24"/>
                <w:u w:val="none"/>
                <w:lang w:eastAsia="lv-LV"/>
              </w:rPr>
            </w:pPr>
            <w:r w:rsidRPr="005305C9">
              <w:rPr>
                <w:szCs w:val="24"/>
                <w:u w:val="none"/>
                <w:lang w:eastAsia="lv-LV"/>
              </w:rPr>
              <w:t>1080.00</w:t>
            </w:r>
          </w:p>
        </w:tc>
        <w:tc>
          <w:tcPr>
            <w:tcW w:w="1296" w:type="dxa"/>
            <w:tcBorders>
              <w:top w:val="nil"/>
              <w:left w:val="nil"/>
              <w:bottom w:val="single" w:sz="4" w:space="0" w:color="auto"/>
              <w:right w:val="single" w:sz="4" w:space="0" w:color="auto"/>
            </w:tcBorders>
            <w:noWrap/>
            <w:vAlign w:val="center"/>
            <w:hideMark/>
          </w:tcPr>
          <w:p w14:paraId="010C9B5C" w14:textId="77777777" w:rsidR="005305C9" w:rsidRPr="005305C9" w:rsidRDefault="005305C9" w:rsidP="005305C9">
            <w:pPr>
              <w:jc w:val="center"/>
              <w:rPr>
                <w:szCs w:val="24"/>
                <w:u w:val="none"/>
                <w:lang w:eastAsia="lv-LV"/>
              </w:rPr>
            </w:pPr>
            <w:r w:rsidRPr="005305C9">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5BB0D064" w14:textId="77777777" w:rsidR="005305C9" w:rsidRPr="005305C9" w:rsidRDefault="005305C9" w:rsidP="005305C9">
            <w:pPr>
              <w:jc w:val="center"/>
              <w:rPr>
                <w:szCs w:val="24"/>
                <w:u w:val="none"/>
                <w:lang w:eastAsia="lv-LV"/>
              </w:rPr>
            </w:pPr>
            <w:r w:rsidRPr="005305C9">
              <w:rPr>
                <w:szCs w:val="24"/>
                <w:u w:val="none"/>
                <w:lang w:eastAsia="lv-LV"/>
              </w:rPr>
              <w:t>5.50</w:t>
            </w:r>
          </w:p>
        </w:tc>
        <w:tc>
          <w:tcPr>
            <w:tcW w:w="1693" w:type="dxa"/>
            <w:tcBorders>
              <w:top w:val="nil"/>
              <w:left w:val="nil"/>
              <w:bottom w:val="single" w:sz="4" w:space="0" w:color="auto"/>
              <w:right w:val="single" w:sz="4" w:space="0" w:color="auto"/>
            </w:tcBorders>
            <w:noWrap/>
            <w:vAlign w:val="center"/>
            <w:hideMark/>
          </w:tcPr>
          <w:p w14:paraId="29378078" w14:textId="77777777" w:rsidR="005305C9" w:rsidRPr="005305C9" w:rsidRDefault="005305C9" w:rsidP="005305C9">
            <w:pPr>
              <w:jc w:val="center"/>
              <w:rPr>
                <w:szCs w:val="24"/>
                <w:u w:val="none"/>
                <w:lang w:eastAsia="lv-LV"/>
              </w:rPr>
            </w:pPr>
            <w:r w:rsidRPr="005305C9">
              <w:rPr>
                <w:szCs w:val="24"/>
                <w:u w:val="none"/>
                <w:lang w:eastAsia="lv-LV"/>
              </w:rPr>
              <w:t>65.50</w:t>
            </w:r>
          </w:p>
        </w:tc>
        <w:tc>
          <w:tcPr>
            <w:tcW w:w="1418" w:type="dxa"/>
            <w:tcBorders>
              <w:top w:val="nil"/>
              <w:left w:val="nil"/>
              <w:bottom w:val="single" w:sz="4" w:space="0" w:color="auto"/>
              <w:right w:val="single" w:sz="4" w:space="0" w:color="auto"/>
            </w:tcBorders>
            <w:noWrap/>
            <w:vAlign w:val="center"/>
            <w:hideMark/>
          </w:tcPr>
          <w:p w14:paraId="51484F5D" w14:textId="77777777" w:rsidR="005305C9" w:rsidRPr="005305C9" w:rsidRDefault="005305C9" w:rsidP="005305C9">
            <w:pPr>
              <w:jc w:val="center"/>
              <w:rPr>
                <w:szCs w:val="24"/>
                <w:u w:val="none"/>
                <w:lang w:eastAsia="lv-LV"/>
              </w:rPr>
            </w:pPr>
            <w:r w:rsidRPr="005305C9">
              <w:rPr>
                <w:szCs w:val="24"/>
                <w:u w:val="none"/>
                <w:lang w:eastAsia="lv-LV"/>
              </w:rPr>
              <w:t>31</w:t>
            </w:r>
          </w:p>
        </w:tc>
      </w:tr>
      <w:tr w:rsidR="005305C9" w:rsidRPr="005305C9" w14:paraId="63276F9D"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133C12E3" w14:textId="77777777" w:rsidR="005305C9" w:rsidRPr="005305C9" w:rsidRDefault="005305C9" w:rsidP="005305C9">
            <w:pPr>
              <w:jc w:val="right"/>
              <w:rPr>
                <w:szCs w:val="24"/>
                <w:u w:val="none"/>
                <w:lang w:eastAsia="lv-LV"/>
              </w:rPr>
            </w:pPr>
            <w:r w:rsidRPr="005305C9">
              <w:rPr>
                <w:szCs w:val="24"/>
                <w:u w:val="none"/>
                <w:lang w:eastAsia="lv-LV"/>
              </w:rPr>
              <w:t>25.05.2029</w:t>
            </w:r>
          </w:p>
        </w:tc>
        <w:tc>
          <w:tcPr>
            <w:tcW w:w="856" w:type="dxa"/>
            <w:tcBorders>
              <w:top w:val="nil"/>
              <w:left w:val="nil"/>
              <w:bottom w:val="single" w:sz="4" w:space="0" w:color="auto"/>
              <w:right w:val="single" w:sz="4" w:space="0" w:color="auto"/>
            </w:tcBorders>
            <w:noWrap/>
            <w:vAlign w:val="center"/>
            <w:hideMark/>
          </w:tcPr>
          <w:p w14:paraId="02AD3E59"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4B3D926E" w14:textId="77777777" w:rsidR="005305C9" w:rsidRPr="005305C9" w:rsidRDefault="005305C9" w:rsidP="005305C9">
            <w:pPr>
              <w:jc w:val="center"/>
              <w:rPr>
                <w:szCs w:val="24"/>
                <w:u w:val="none"/>
                <w:lang w:eastAsia="lv-LV"/>
              </w:rPr>
            </w:pPr>
            <w:r w:rsidRPr="005305C9">
              <w:rPr>
                <w:szCs w:val="24"/>
                <w:u w:val="none"/>
                <w:lang w:eastAsia="lv-LV"/>
              </w:rPr>
              <w:t>1020.00</w:t>
            </w:r>
          </w:p>
        </w:tc>
        <w:tc>
          <w:tcPr>
            <w:tcW w:w="1296" w:type="dxa"/>
            <w:tcBorders>
              <w:top w:val="nil"/>
              <w:left w:val="nil"/>
              <w:bottom w:val="single" w:sz="4" w:space="0" w:color="auto"/>
              <w:right w:val="single" w:sz="4" w:space="0" w:color="auto"/>
            </w:tcBorders>
            <w:noWrap/>
            <w:vAlign w:val="center"/>
            <w:hideMark/>
          </w:tcPr>
          <w:p w14:paraId="1427655A" w14:textId="77777777" w:rsidR="005305C9" w:rsidRPr="005305C9" w:rsidRDefault="005305C9" w:rsidP="005305C9">
            <w:pPr>
              <w:jc w:val="center"/>
              <w:rPr>
                <w:szCs w:val="24"/>
                <w:u w:val="none"/>
                <w:lang w:eastAsia="lv-LV"/>
              </w:rPr>
            </w:pPr>
            <w:r w:rsidRPr="005305C9">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4667DA94" w14:textId="77777777" w:rsidR="005305C9" w:rsidRPr="005305C9" w:rsidRDefault="005305C9" w:rsidP="005305C9">
            <w:pPr>
              <w:jc w:val="center"/>
              <w:rPr>
                <w:szCs w:val="24"/>
                <w:u w:val="none"/>
                <w:lang w:eastAsia="lv-LV"/>
              </w:rPr>
            </w:pPr>
            <w:r w:rsidRPr="005305C9">
              <w:rPr>
                <w:szCs w:val="24"/>
                <w:u w:val="none"/>
                <w:lang w:eastAsia="lv-LV"/>
              </w:rPr>
              <w:t>5.03</w:t>
            </w:r>
          </w:p>
        </w:tc>
        <w:tc>
          <w:tcPr>
            <w:tcW w:w="1693" w:type="dxa"/>
            <w:tcBorders>
              <w:top w:val="nil"/>
              <w:left w:val="nil"/>
              <w:bottom w:val="single" w:sz="4" w:space="0" w:color="auto"/>
              <w:right w:val="single" w:sz="4" w:space="0" w:color="auto"/>
            </w:tcBorders>
            <w:noWrap/>
            <w:vAlign w:val="center"/>
            <w:hideMark/>
          </w:tcPr>
          <w:p w14:paraId="1939320A" w14:textId="77777777" w:rsidR="005305C9" w:rsidRPr="005305C9" w:rsidRDefault="005305C9" w:rsidP="005305C9">
            <w:pPr>
              <w:jc w:val="center"/>
              <w:rPr>
                <w:szCs w:val="24"/>
                <w:u w:val="none"/>
                <w:lang w:eastAsia="lv-LV"/>
              </w:rPr>
            </w:pPr>
            <w:r w:rsidRPr="005305C9">
              <w:rPr>
                <w:szCs w:val="24"/>
                <w:u w:val="none"/>
                <w:lang w:eastAsia="lv-LV"/>
              </w:rPr>
              <w:t>65.03</w:t>
            </w:r>
          </w:p>
        </w:tc>
        <w:tc>
          <w:tcPr>
            <w:tcW w:w="1418" w:type="dxa"/>
            <w:tcBorders>
              <w:top w:val="nil"/>
              <w:left w:val="nil"/>
              <w:bottom w:val="single" w:sz="4" w:space="0" w:color="auto"/>
              <w:right w:val="single" w:sz="4" w:space="0" w:color="auto"/>
            </w:tcBorders>
            <w:noWrap/>
            <w:vAlign w:val="center"/>
            <w:hideMark/>
          </w:tcPr>
          <w:p w14:paraId="42416E0B" w14:textId="77777777" w:rsidR="005305C9" w:rsidRPr="005305C9" w:rsidRDefault="005305C9" w:rsidP="005305C9">
            <w:pPr>
              <w:jc w:val="center"/>
              <w:rPr>
                <w:szCs w:val="24"/>
                <w:u w:val="none"/>
                <w:lang w:eastAsia="lv-LV"/>
              </w:rPr>
            </w:pPr>
            <w:r w:rsidRPr="005305C9">
              <w:rPr>
                <w:szCs w:val="24"/>
                <w:u w:val="none"/>
                <w:lang w:eastAsia="lv-LV"/>
              </w:rPr>
              <w:t>30</w:t>
            </w:r>
          </w:p>
        </w:tc>
      </w:tr>
      <w:tr w:rsidR="005305C9" w:rsidRPr="005305C9" w14:paraId="215C749B"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7AF1CF25" w14:textId="77777777" w:rsidR="005305C9" w:rsidRPr="005305C9" w:rsidRDefault="005305C9" w:rsidP="005305C9">
            <w:pPr>
              <w:jc w:val="right"/>
              <w:rPr>
                <w:szCs w:val="24"/>
                <w:u w:val="none"/>
                <w:lang w:eastAsia="lv-LV"/>
              </w:rPr>
            </w:pPr>
            <w:r w:rsidRPr="005305C9">
              <w:rPr>
                <w:szCs w:val="24"/>
                <w:u w:val="none"/>
                <w:lang w:eastAsia="lv-LV"/>
              </w:rPr>
              <w:t>25.06.2029</w:t>
            </w:r>
          </w:p>
        </w:tc>
        <w:tc>
          <w:tcPr>
            <w:tcW w:w="856" w:type="dxa"/>
            <w:tcBorders>
              <w:top w:val="nil"/>
              <w:left w:val="nil"/>
              <w:bottom w:val="single" w:sz="4" w:space="0" w:color="auto"/>
              <w:right w:val="single" w:sz="4" w:space="0" w:color="auto"/>
            </w:tcBorders>
            <w:noWrap/>
            <w:vAlign w:val="center"/>
            <w:hideMark/>
          </w:tcPr>
          <w:p w14:paraId="29A4BAF9"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2FA5B81A" w14:textId="77777777" w:rsidR="005305C9" w:rsidRPr="005305C9" w:rsidRDefault="005305C9" w:rsidP="005305C9">
            <w:pPr>
              <w:jc w:val="center"/>
              <w:rPr>
                <w:szCs w:val="24"/>
                <w:u w:val="none"/>
                <w:lang w:eastAsia="lv-LV"/>
              </w:rPr>
            </w:pPr>
            <w:r w:rsidRPr="005305C9">
              <w:rPr>
                <w:szCs w:val="24"/>
                <w:u w:val="none"/>
                <w:lang w:eastAsia="lv-LV"/>
              </w:rPr>
              <w:t>960.00</w:t>
            </w:r>
          </w:p>
        </w:tc>
        <w:tc>
          <w:tcPr>
            <w:tcW w:w="1296" w:type="dxa"/>
            <w:tcBorders>
              <w:top w:val="nil"/>
              <w:left w:val="nil"/>
              <w:bottom w:val="single" w:sz="4" w:space="0" w:color="auto"/>
              <w:right w:val="single" w:sz="4" w:space="0" w:color="auto"/>
            </w:tcBorders>
            <w:noWrap/>
            <w:vAlign w:val="center"/>
            <w:hideMark/>
          </w:tcPr>
          <w:p w14:paraId="03948887" w14:textId="77777777" w:rsidR="005305C9" w:rsidRPr="005305C9" w:rsidRDefault="005305C9" w:rsidP="005305C9">
            <w:pPr>
              <w:jc w:val="center"/>
              <w:rPr>
                <w:szCs w:val="24"/>
                <w:u w:val="none"/>
                <w:lang w:eastAsia="lv-LV"/>
              </w:rPr>
            </w:pPr>
            <w:r w:rsidRPr="005305C9">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744656AA" w14:textId="77777777" w:rsidR="005305C9" w:rsidRPr="005305C9" w:rsidRDefault="005305C9" w:rsidP="005305C9">
            <w:pPr>
              <w:jc w:val="center"/>
              <w:rPr>
                <w:szCs w:val="24"/>
                <w:u w:val="none"/>
                <w:lang w:eastAsia="lv-LV"/>
              </w:rPr>
            </w:pPr>
            <w:r w:rsidRPr="005305C9">
              <w:rPr>
                <w:szCs w:val="24"/>
                <w:u w:val="none"/>
                <w:lang w:eastAsia="lv-LV"/>
              </w:rPr>
              <w:t>4.89</w:t>
            </w:r>
          </w:p>
        </w:tc>
        <w:tc>
          <w:tcPr>
            <w:tcW w:w="1693" w:type="dxa"/>
            <w:tcBorders>
              <w:top w:val="nil"/>
              <w:left w:val="nil"/>
              <w:bottom w:val="single" w:sz="4" w:space="0" w:color="auto"/>
              <w:right w:val="single" w:sz="4" w:space="0" w:color="auto"/>
            </w:tcBorders>
            <w:noWrap/>
            <w:vAlign w:val="center"/>
            <w:hideMark/>
          </w:tcPr>
          <w:p w14:paraId="4977BDBB" w14:textId="77777777" w:rsidR="005305C9" w:rsidRPr="005305C9" w:rsidRDefault="005305C9" w:rsidP="005305C9">
            <w:pPr>
              <w:jc w:val="center"/>
              <w:rPr>
                <w:szCs w:val="24"/>
                <w:u w:val="none"/>
                <w:lang w:eastAsia="lv-LV"/>
              </w:rPr>
            </w:pPr>
            <w:r w:rsidRPr="005305C9">
              <w:rPr>
                <w:szCs w:val="24"/>
                <w:u w:val="none"/>
                <w:lang w:eastAsia="lv-LV"/>
              </w:rPr>
              <w:t>64.89</w:t>
            </w:r>
          </w:p>
        </w:tc>
        <w:tc>
          <w:tcPr>
            <w:tcW w:w="1418" w:type="dxa"/>
            <w:tcBorders>
              <w:top w:val="nil"/>
              <w:left w:val="nil"/>
              <w:bottom w:val="single" w:sz="4" w:space="0" w:color="auto"/>
              <w:right w:val="single" w:sz="4" w:space="0" w:color="auto"/>
            </w:tcBorders>
            <w:noWrap/>
            <w:vAlign w:val="center"/>
            <w:hideMark/>
          </w:tcPr>
          <w:p w14:paraId="11B68016" w14:textId="77777777" w:rsidR="005305C9" w:rsidRPr="005305C9" w:rsidRDefault="005305C9" w:rsidP="005305C9">
            <w:pPr>
              <w:jc w:val="center"/>
              <w:rPr>
                <w:szCs w:val="24"/>
                <w:u w:val="none"/>
                <w:lang w:eastAsia="lv-LV"/>
              </w:rPr>
            </w:pPr>
            <w:r w:rsidRPr="005305C9">
              <w:rPr>
                <w:szCs w:val="24"/>
                <w:u w:val="none"/>
                <w:lang w:eastAsia="lv-LV"/>
              </w:rPr>
              <w:t>31</w:t>
            </w:r>
          </w:p>
        </w:tc>
      </w:tr>
      <w:tr w:rsidR="005305C9" w:rsidRPr="005305C9" w14:paraId="00DE0636"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72F22304" w14:textId="77777777" w:rsidR="005305C9" w:rsidRPr="005305C9" w:rsidRDefault="005305C9" w:rsidP="005305C9">
            <w:pPr>
              <w:jc w:val="right"/>
              <w:rPr>
                <w:szCs w:val="24"/>
                <w:u w:val="none"/>
                <w:lang w:eastAsia="lv-LV"/>
              </w:rPr>
            </w:pPr>
            <w:r w:rsidRPr="005305C9">
              <w:rPr>
                <w:szCs w:val="24"/>
                <w:u w:val="none"/>
                <w:lang w:eastAsia="lv-LV"/>
              </w:rPr>
              <w:t>25.07.2029</w:t>
            </w:r>
          </w:p>
        </w:tc>
        <w:tc>
          <w:tcPr>
            <w:tcW w:w="856" w:type="dxa"/>
            <w:tcBorders>
              <w:top w:val="nil"/>
              <w:left w:val="nil"/>
              <w:bottom w:val="single" w:sz="4" w:space="0" w:color="auto"/>
              <w:right w:val="single" w:sz="4" w:space="0" w:color="auto"/>
            </w:tcBorders>
            <w:noWrap/>
            <w:vAlign w:val="center"/>
            <w:hideMark/>
          </w:tcPr>
          <w:p w14:paraId="4E363FF2"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12400B8C" w14:textId="77777777" w:rsidR="005305C9" w:rsidRPr="005305C9" w:rsidRDefault="005305C9" w:rsidP="005305C9">
            <w:pPr>
              <w:jc w:val="center"/>
              <w:rPr>
                <w:szCs w:val="24"/>
                <w:u w:val="none"/>
                <w:lang w:eastAsia="lv-LV"/>
              </w:rPr>
            </w:pPr>
            <w:r w:rsidRPr="005305C9">
              <w:rPr>
                <w:szCs w:val="24"/>
                <w:u w:val="none"/>
                <w:lang w:eastAsia="lv-LV"/>
              </w:rPr>
              <w:t>900.00</w:t>
            </w:r>
          </w:p>
        </w:tc>
        <w:tc>
          <w:tcPr>
            <w:tcW w:w="1296" w:type="dxa"/>
            <w:tcBorders>
              <w:top w:val="nil"/>
              <w:left w:val="nil"/>
              <w:bottom w:val="single" w:sz="4" w:space="0" w:color="auto"/>
              <w:right w:val="single" w:sz="4" w:space="0" w:color="auto"/>
            </w:tcBorders>
            <w:noWrap/>
            <w:vAlign w:val="center"/>
            <w:hideMark/>
          </w:tcPr>
          <w:p w14:paraId="3E07AB2A" w14:textId="77777777" w:rsidR="005305C9" w:rsidRPr="005305C9" w:rsidRDefault="005305C9" w:rsidP="005305C9">
            <w:pPr>
              <w:jc w:val="center"/>
              <w:rPr>
                <w:szCs w:val="24"/>
                <w:u w:val="none"/>
                <w:lang w:eastAsia="lv-LV"/>
              </w:rPr>
            </w:pPr>
            <w:r w:rsidRPr="005305C9">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473E31AA" w14:textId="77777777" w:rsidR="005305C9" w:rsidRPr="005305C9" w:rsidRDefault="005305C9" w:rsidP="005305C9">
            <w:pPr>
              <w:jc w:val="center"/>
              <w:rPr>
                <w:szCs w:val="24"/>
                <w:u w:val="none"/>
                <w:lang w:eastAsia="lv-LV"/>
              </w:rPr>
            </w:pPr>
            <w:r w:rsidRPr="005305C9">
              <w:rPr>
                <w:szCs w:val="24"/>
                <w:u w:val="none"/>
                <w:lang w:eastAsia="lv-LV"/>
              </w:rPr>
              <w:t>4.44</w:t>
            </w:r>
          </w:p>
        </w:tc>
        <w:tc>
          <w:tcPr>
            <w:tcW w:w="1693" w:type="dxa"/>
            <w:tcBorders>
              <w:top w:val="nil"/>
              <w:left w:val="nil"/>
              <w:bottom w:val="single" w:sz="4" w:space="0" w:color="auto"/>
              <w:right w:val="single" w:sz="4" w:space="0" w:color="auto"/>
            </w:tcBorders>
            <w:noWrap/>
            <w:vAlign w:val="center"/>
            <w:hideMark/>
          </w:tcPr>
          <w:p w14:paraId="38042492" w14:textId="77777777" w:rsidR="005305C9" w:rsidRPr="005305C9" w:rsidRDefault="005305C9" w:rsidP="005305C9">
            <w:pPr>
              <w:jc w:val="center"/>
              <w:rPr>
                <w:szCs w:val="24"/>
                <w:u w:val="none"/>
                <w:lang w:eastAsia="lv-LV"/>
              </w:rPr>
            </w:pPr>
            <w:r w:rsidRPr="005305C9">
              <w:rPr>
                <w:szCs w:val="24"/>
                <w:u w:val="none"/>
                <w:lang w:eastAsia="lv-LV"/>
              </w:rPr>
              <w:t>64.44</w:t>
            </w:r>
          </w:p>
        </w:tc>
        <w:tc>
          <w:tcPr>
            <w:tcW w:w="1418" w:type="dxa"/>
            <w:tcBorders>
              <w:top w:val="nil"/>
              <w:left w:val="nil"/>
              <w:bottom w:val="single" w:sz="4" w:space="0" w:color="auto"/>
              <w:right w:val="single" w:sz="4" w:space="0" w:color="auto"/>
            </w:tcBorders>
            <w:noWrap/>
            <w:vAlign w:val="center"/>
            <w:hideMark/>
          </w:tcPr>
          <w:p w14:paraId="11FBB867" w14:textId="77777777" w:rsidR="005305C9" w:rsidRPr="005305C9" w:rsidRDefault="005305C9" w:rsidP="005305C9">
            <w:pPr>
              <w:jc w:val="center"/>
              <w:rPr>
                <w:szCs w:val="24"/>
                <w:u w:val="none"/>
                <w:lang w:eastAsia="lv-LV"/>
              </w:rPr>
            </w:pPr>
            <w:r w:rsidRPr="005305C9">
              <w:rPr>
                <w:szCs w:val="24"/>
                <w:u w:val="none"/>
                <w:lang w:eastAsia="lv-LV"/>
              </w:rPr>
              <w:t>30</w:t>
            </w:r>
          </w:p>
        </w:tc>
      </w:tr>
      <w:tr w:rsidR="005305C9" w:rsidRPr="005305C9" w14:paraId="5DE02E78"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60A10155" w14:textId="77777777" w:rsidR="005305C9" w:rsidRPr="005305C9" w:rsidRDefault="005305C9" w:rsidP="005305C9">
            <w:pPr>
              <w:jc w:val="right"/>
              <w:rPr>
                <w:szCs w:val="24"/>
                <w:u w:val="none"/>
                <w:lang w:eastAsia="lv-LV"/>
              </w:rPr>
            </w:pPr>
            <w:r w:rsidRPr="005305C9">
              <w:rPr>
                <w:szCs w:val="24"/>
                <w:u w:val="none"/>
                <w:lang w:eastAsia="lv-LV"/>
              </w:rPr>
              <w:t>25.08.2029</w:t>
            </w:r>
          </w:p>
        </w:tc>
        <w:tc>
          <w:tcPr>
            <w:tcW w:w="856" w:type="dxa"/>
            <w:tcBorders>
              <w:top w:val="nil"/>
              <w:left w:val="nil"/>
              <w:bottom w:val="single" w:sz="4" w:space="0" w:color="auto"/>
              <w:right w:val="single" w:sz="4" w:space="0" w:color="auto"/>
            </w:tcBorders>
            <w:noWrap/>
            <w:vAlign w:val="center"/>
            <w:hideMark/>
          </w:tcPr>
          <w:p w14:paraId="1BBD112B"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3F486428" w14:textId="77777777" w:rsidR="005305C9" w:rsidRPr="005305C9" w:rsidRDefault="005305C9" w:rsidP="005305C9">
            <w:pPr>
              <w:jc w:val="center"/>
              <w:rPr>
                <w:szCs w:val="24"/>
                <w:u w:val="none"/>
                <w:lang w:eastAsia="lv-LV"/>
              </w:rPr>
            </w:pPr>
            <w:r w:rsidRPr="005305C9">
              <w:rPr>
                <w:szCs w:val="24"/>
                <w:u w:val="none"/>
                <w:lang w:eastAsia="lv-LV"/>
              </w:rPr>
              <w:t>840.00</w:t>
            </w:r>
          </w:p>
        </w:tc>
        <w:tc>
          <w:tcPr>
            <w:tcW w:w="1296" w:type="dxa"/>
            <w:tcBorders>
              <w:top w:val="nil"/>
              <w:left w:val="nil"/>
              <w:bottom w:val="single" w:sz="4" w:space="0" w:color="auto"/>
              <w:right w:val="single" w:sz="4" w:space="0" w:color="auto"/>
            </w:tcBorders>
            <w:noWrap/>
            <w:vAlign w:val="center"/>
            <w:hideMark/>
          </w:tcPr>
          <w:p w14:paraId="57371B96" w14:textId="77777777" w:rsidR="005305C9" w:rsidRPr="005305C9" w:rsidRDefault="005305C9" w:rsidP="005305C9">
            <w:pPr>
              <w:jc w:val="center"/>
              <w:rPr>
                <w:szCs w:val="24"/>
                <w:u w:val="none"/>
                <w:lang w:eastAsia="lv-LV"/>
              </w:rPr>
            </w:pPr>
            <w:r w:rsidRPr="005305C9">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782A2726" w14:textId="77777777" w:rsidR="005305C9" w:rsidRPr="005305C9" w:rsidRDefault="005305C9" w:rsidP="005305C9">
            <w:pPr>
              <w:jc w:val="center"/>
              <w:rPr>
                <w:szCs w:val="24"/>
                <w:u w:val="none"/>
                <w:lang w:eastAsia="lv-LV"/>
              </w:rPr>
            </w:pPr>
            <w:r w:rsidRPr="005305C9">
              <w:rPr>
                <w:szCs w:val="24"/>
                <w:u w:val="none"/>
                <w:lang w:eastAsia="lv-LV"/>
              </w:rPr>
              <w:t>4.28</w:t>
            </w:r>
          </w:p>
        </w:tc>
        <w:tc>
          <w:tcPr>
            <w:tcW w:w="1693" w:type="dxa"/>
            <w:tcBorders>
              <w:top w:val="nil"/>
              <w:left w:val="nil"/>
              <w:bottom w:val="single" w:sz="4" w:space="0" w:color="auto"/>
              <w:right w:val="single" w:sz="4" w:space="0" w:color="auto"/>
            </w:tcBorders>
            <w:noWrap/>
            <w:vAlign w:val="center"/>
            <w:hideMark/>
          </w:tcPr>
          <w:p w14:paraId="042CDEF6" w14:textId="77777777" w:rsidR="005305C9" w:rsidRPr="005305C9" w:rsidRDefault="005305C9" w:rsidP="005305C9">
            <w:pPr>
              <w:jc w:val="center"/>
              <w:rPr>
                <w:szCs w:val="24"/>
                <w:u w:val="none"/>
                <w:lang w:eastAsia="lv-LV"/>
              </w:rPr>
            </w:pPr>
            <w:r w:rsidRPr="005305C9">
              <w:rPr>
                <w:szCs w:val="24"/>
                <w:u w:val="none"/>
                <w:lang w:eastAsia="lv-LV"/>
              </w:rPr>
              <w:t>64.28</w:t>
            </w:r>
          </w:p>
        </w:tc>
        <w:tc>
          <w:tcPr>
            <w:tcW w:w="1418" w:type="dxa"/>
            <w:tcBorders>
              <w:top w:val="nil"/>
              <w:left w:val="nil"/>
              <w:bottom w:val="single" w:sz="4" w:space="0" w:color="auto"/>
              <w:right w:val="single" w:sz="4" w:space="0" w:color="auto"/>
            </w:tcBorders>
            <w:noWrap/>
            <w:vAlign w:val="center"/>
            <w:hideMark/>
          </w:tcPr>
          <w:p w14:paraId="4872241C" w14:textId="77777777" w:rsidR="005305C9" w:rsidRPr="005305C9" w:rsidRDefault="005305C9" w:rsidP="005305C9">
            <w:pPr>
              <w:jc w:val="center"/>
              <w:rPr>
                <w:szCs w:val="24"/>
                <w:u w:val="none"/>
                <w:lang w:eastAsia="lv-LV"/>
              </w:rPr>
            </w:pPr>
            <w:r w:rsidRPr="005305C9">
              <w:rPr>
                <w:szCs w:val="24"/>
                <w:u w:val="none"/>
                <w:lang w:eastAsia="lv-LV"/>
              </w:rPr>
              <w:t>31</w:t>
            </w:r>
          </w:p>
        </w:tc>
      </w:tr>
      <w:tr w:rsidR="005305C9" w:rsidRPr="005305C9" w14:paraId="7FE2331A"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7C63ABCC" w14:textId="77777777" w:rsidR="005305C9" w:rsidRPr="005305C9" w:rsidRDefault="005305C9" w:rsidP="005305C9">
            <w:pPr>
              <w:jc w:val="right"/>
              <w:rPr>
                <w:szCs w:val="24"/>
                <w:u w:val="none"/>
                <w:lang w:eastAsia="lv-LV"/>
              </w:rPr>
            </w:pPr>
            <w:r w:rsidRPr="005305C9">
              <w:rPr>
                <w:szCs w:val="24"/>
                <w:u w:val="none"/>
                <w:lang w:eastAsia="lv-LV"/>
              </w:rPr>
              <w:t>25.09.2029</w:t>
            </w:r>
          </w:p>
        </w:tc>
        <w:tc>
          <w:tcPr>
            <w:tcW w:w="856" w:type="dxa"/>
            <w:tcBorders>
              <w:top w:val="nil"/>
              <w:left w:val="nil"/>
              <w:bottom w:val="single" w:sz="4" w:space="0" w:color="auto"/>
              <w:right w:val="single" w:sz="4" w:space="0" w:color="auto"/>
            </w:tcBorders>
            <w:noWrap/>
            <w:vAlign w:val="center"/>
            <w:hideMark/>
          </w:tcPr>
          <w:p w14:paraId="16C2BB21"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4791AAF1" w14:textId="77777777" w:rsidR="005305C9" w:rsidRPr="005305C9" w:rsidRDefault="005305C9" w:rsidP="005305C9">
            <w:pPr>
              <w:jc w:val="center"/>
              <w:rPr>
                <w:szCs w:val="24"/>
                <w:u w:val="none"/>
                <w:lang w:eastAsia="lv-LV"/>
              </w:rPr>
            </w:pPr>
            <w:r w:rsidRPr="005305C9">
              <w:rPr>
                <w:szCs w:val="24"/>
                <w:u w:val="none"/>
                <w:lang w:eastAsia="lv-LV"/>
              </w:rPr>
              <w:t>780.00</w:t>
            </w:r>
          </w:p>
        </w:tc>
        <w:tc>
          <w:tcPr>
            <w:tcW w:w="1296" w:type="dxa"/>
            <w:tcBorders>
              <w:top w:val="nil"/>
              <w:left w:val="nil"/>
              <w:bottom w:val="single" w:sz="4" w:space="0" w:color="auto"/>
              <w:right w:val="single" w:sz="4" w:space="0" w:color="auto"/>
            </w:tcBorders>
            <w:noWrap/>
            <w:vAlign w:val="center"/>
            <w:hideMark/>
          </w:tcPr>
          <w:p w14:paraId="3A57C41B" w14:textId="77777777" w:rsidR="005305C9" w:rsidRPr="005305C9" w:rsidRDefault="005305C9" w:rsidP="005305C9">
            <w:pPr>
              <w:jc w:val="center"/>
              <w:rPr>
                <w:szCs w:val="24"/>
                <w:u w:val="none"/>
                <w:lang w:eastAsia="lv-LV"/>
              </w:rPr>
            </w:pPr>
            <w:r w:rsidRPr="005305C9">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540B1081" w14:textId="77777777" w:rsidR="005305C9" w:rsidRPr="005305C9" w:rsidRDefault="005305C9" w:rsidP="005305C9">
            <w:pPr>
              <w:jc w:val="center"/>
              <w:rPr>
                <w:szCs w:val="24"/>
                <w:u w:val="none"/>
                <w:lang w:eastAsia="lv-LV"/>
              </w:rPr>
            </w:pPr>
            <w:r w:rsidRPr="005305C9">
              <w:rPr>
                <w:szCs w:val="24"/>
                <w:u w:val="none"/>
                <w:lang w:eastAsia="lv-LV"/>
              </w:rPr>
              <w:t>3.97</w:t>
            </w:r>
          </w:p>
        </w:tc>
        <w:tc>
          <w:tcPr>
            <w:tcW w:w="1693" w:type="dxa"/>
            <w:tcBorders>
              <w:top w:val="nil"/>
              <w:left w:val="nil"/>
              <w:bottom w:val="single" w:sz="4" w:space="0" w:color="auto"/>
              <w:right w:val="single" w:sz="4" w:space="0" w:color="auto"/>
            </w:tcBorders>
            <w:noWrap/>
            <w:vAlign w:val="center"/>
            <w:hideMark/>
          </w:tcPr>
          <w:p w14:paraId="478516C1" w14:textId="77777777" w:rsidR="005305C9" w:rsidRPr="005305C9" w:rsidRDefault="005305C9" w:rsidP="005305C9">
            <w:pPr>
              <w:jc w:val="center"/>
              <w:rPr>
                <w:szCs w:val="24"/>
                <w:u w:val="none"/>
                <w:lang w:eastAsia="lv-LV"/>
              </w:rPr>
            </w:pPr>
            <w:r w:rsidRPr="005305C9">
              <w:rPr>
                <w:szCs w:val="24"/>
                <w:u w:val="none"/>
                <w:lang w:eastAsia="lv-LV"/>
              </w:rPr>
              <w:t>63.97</w:t>
            </w:r>
          </w:p>
        </w:tc>
        <w:tc>
          <w:tcPr>
            <w:tcW w:w="1418" w:type="dxa"/>
            <w:tcBorders>
              <w:top w:val="nil"/>
              <w:left w:val="nil"/>
              <w:bottom w:val="single" w:sz="4" w:space="0" w:color="auto"/>
              <w:right w:val="single" w:sz="4" w:space="0" w:color="auto"/>
            </w:tcBorders>
            <w:noWrap/>
            <w:vAlign w:val="center"/>
            <w:hideMark/>
          </w:tcPr>
          <w:p w14:paraId="57C6C78C" w14:textId="77777777" w:rsidR="005305C9" w:rsidRPr="005305C9" w:rsidRDefault="005305C9" w:rsidP="005305C9">
            <w:pPr>
              <w:jc w:val="center"/>
              <w:rPr>
                <w:szCs w:val="24"/>
                <w:u w:val="none"/>
                <w:lang w:eastAsia="lv-LV"/>
              </w:rPr>
            </w:pPr>
            <w:r w:rsidRPr="005305C9">
              <w:rPr>
                <w:szCs w:val="24"/>
                <w:u w:val="none"/>
                <w:lang w:eastAsia="lv-LV"/>
              </w:rPr>
              <w:t>31</w:t>
            </w:r>
          </w:p>
        </w:tc>
      </w:tr>
      <w:tr w:rsidR="005305C9" w:rsidRPr="005305C9" w14:paraId="794BF9CA"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23CF6635" w14:textId="77777777" w:rsidR="005305C9" w:rsidRPr="005305C9" w:rsidRDefault="005305C9" w:rsidP="005305C9">
            <w:pPr>
              <w:jc w:val="right"/>
              <w:rPr>
                <w:szCs w:val="24"/>
                <w:u w:val="none"/>
                <w:lang w:eastAsia="lv-LV"/>
              </w:rPr>
            </w:pPr>
            <w:r w:rsidRPr="005305C9">
              <w:rPr>
                <w:szCs w:val="24"/>
                <w:u w:val="none"/>
                <w:lang w:eastAsia="lv-LV"/>
              </w:rPr>
              <w:t>25.10.2029</w:t>
            </w:r>
          </w:p>
        </w:tc>
        <w:tc>
          <w:tcPr>
            <w:tcW w:w="856" w:type="dxa"/>
            <w:tcBorders>
              <w:top w:val="nil"/>
              <w:left w:val="nil"/>
              <w:bottom w:val="single" w:sz="4" w:space="0" w:color="auto"/>
              <w:right w:val="single" w:sz="4" w:space="0" w:color="auto"/>
            </w:tcBorders>
            <w:noWrap/>
            <w:vAlign w:val="center"/>
            <w:hideMark/>
          </w:tcPr>
          <w:p w14:paraId="6690B92C"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591CB67B" w14:textId="77777777" w:rsidR="005305C9" w:rsidRPr="005305C9" w:rsidRDefault="005305C9" w:rsidP="005305C9">
            <w:pPr>
              <w:jc w:val="center"/>
              <w:rPr>
                <w:szCs w:val="24"/>
                <w:u w:val="none"/>
                <w:lang w:eastAsia="lv-LV"/>
              </w:rPr>
            </w:pPr>
            <w:r w:rsidRPr="005305C9">
              <w:rPr>
                <w:szCs w:val="24"/>
                <w:u w:val="none"/>
                <w:lang w:eastAsia="lv-LV"/>
              </w:rPr>
              <w:t>720.00</w:t>
            </w:r>
          </w:p>
        </w:tc>
        <w:tc>
          <w:tcPr>
            <w:tcW w:w="1296" w:type="dxa"/>
            <w:tcBorders>
              <w:top w:val="nil"/>
              <w:left w:val="nil"/>
              <w:bottom w:val="single" w:sz="4" w:space="0" w:color="auto"/>
              <w:right w:val="single" w:sz="4" w:space="0" w:color="auto"/>
            </w:tcBorders>
            <w:noWrap/>
            <w:vAlign w:val="center"/>
            <w:hideMark/>
          </w:tcPr>
          <w:p w14:paraId="3D91834C" w14:textId="77777777" w:rsidR="005305C9" w:rsidRPr="005305C9" w:rsidRDefault="005305C9" w:rsidP="005305C9">
            <w:pPr>
              <w:jc w:val="center"/>
              <w:rPr>
                <w:szCs w:val="24"/>
                <w:u w:val="none"/>
                <w:lang w:eastAsia="lv-LV"/>
              </w:rPr>
            </w:pPr>
            <w:r w:rsidRPr="005305C9">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1266C2B2" w14:textId="77777777" w:rsidR="005305C9" w:rsidRPr="005305C9" w:rsidRDefault="005305C9" w:rsidP="005305C9">
            <w:pPr>
              <w:jc w:val="center"/>
              <w:rPr>
                <w:szCs w:val="24"/>
                <w:u w:val="none"/>
                <w:lang w:eastAsia="lv-LV"/>
              </w:rPr>
            </w:pPr>
            <w:r w:rsidRPr="005305C9">
              <w:rPr>
                <w:szCs w:val="24"/>
                <w:u w:val="none"/>
                <w:lang w:eastAsia="lv-LV"/>
              </w:rPr>
              <w:t>3.55</w:t>
            </w:r>
          </w:p>
        </w:tc>
        <w:tc>
          <w:tcPr>
            <w:tcW w:w="1693" w:type="dxa"/>
            <w:tcBorders>
              <w:top w:val="nil"/>
              <w:left w:val="nil"/>
              <w:bottom w:val="single" w:sz="4" w:space="0" w:color="auto"/>
              <w:right w:val="single" w:sz="4" w:space="0" w:color="auto"/>
            </w:tcBorders>
            <w:noWrap/>
            <w:vAlign w:val="center"/>
            <w:hideMark/>
          </w:tcPr>
          <w:p w14:paraId="0B47D01A" w14:textId="77777777" w:rsidR="005305C9" w:rsidRPr="005305C9" w:rsidRDefault="005305C9" w:rsidP="005305C9">
            <w:pPr>
              <w:jc w:val="center"/>
              <w:rPr>
                <w:szCs w:val="24"/>
                <w:u w:val="none"/>
                <w:lang w:eastAsia="lv-LV"/>
              </w:rPr>
            </w:pPr>
            <w:r w:rsidRPr="005305C9">
              <w:rPr>
                <w:szCs w:val="24"/>
                <w:u w:val="none"/>
                <w:lang w:eastAsia="lv-LV"/>
              </w:rPr>
              <w:t>63.55</w:t>
            </w:r>
          </w:p>
        </w:tc>
        <w:tc>
          <w:tcPr>
            <w:tcW w:w="1418" w:type="dxa"/>
            <w:tcBorders>
              <w:top w:val="nil"/>
              <w:left w:val="nil"/>
              <w:bottom w:val="single" w:sz="4" w:space="0" w:color="auto"/>
              <w:right w:val="single" w:sz="4" w:space="0" w:color="auto"/>
            </w:tcBorders>
            <w:noWrap/>
            <w:vAlign w:val="center"/>
            <w:hideMark/>
          </w:tcPr>
          <w:p w14:paraId="5D073A14" w14:textId="77777777" w:rsidR="005305C9" w:rsidRPr="005305C9" w:rsidRDefault="005305C9" w:rsidP="005305C9">
            <w:pPr>
              <w:jc w:val="center"/>
              <w:rPr>
                <w:szCs w:val="24"/>
                <w:u w:val="none"/>
                <w:lang w:eastAsia="lv-LV"/>
              </w:rPr>
            </w:pPr>
            <w:r w:rsidRPr="005305C9">
              <w:rPr>
                <w:szCs w:val="24"/>
                <w:u w:val="none"/>
                <w:lang w:eastAsia="lv-LV"/>
              </w:rPr>
              <w:t>30</w:t>
            </w:r>
          </w:p>
        </w:tc>
      </w:tr>
      <w:tr w:rsidR="005305C9" w:rsidRPr="005305C9" w14:paraId="32DED33C"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72BAA321" w14:textId="77777777" w:rsidR="005305C9" w:rsidRPr="005305C9" w:rsidRDefault="005305C9" w:rsidP="005305C9">
            <w:pPr>
              <w:jc w:val="right"/>
              <w:rPr>
                <w:szCs w:val="24"/>
                <w:u w:val="none"/>
                <w:lang w:eastAsia="lv-LV"/>
              </w:rPr>
            </w:pPr>
            <w:r w:rsidRPr="005305C9">
              <w:rPr>
                <w:szCs w:val="24"/>
                <w:u w:val="none"/>
                <w:lang w:eastAsia="lv-LV"/>
              </w:rPr>
              <w:t>25.11.2029</w:t>
            </w:r>
          </w:p>
        </w:tc>
        <w:tc>
          <w:tcPr>
            <w:tcW w:w="856" w:type="dxa"/>
            <w:tcBorders>
              <w:top w:val="nil"/>
              <w:left w:val="nil"/>
              <w:bottom w:val="single" w:sz="4" w:space="0" w:color="auto"/>
              <w:right w:val="single" w:sz="4" w:space="0" w:color="auto"/>
            </w:tcBorders>
            <w:noWrap/>
            <w:vAlign w:val="center"/>
            <w:hideMark/>
          </w:tcPr>
          <w:p w14:paraId="7D1126CA"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160A12B0" w14:textId="77777777" w:rsidR="005305C9" w:rsidRPr="005305C9" w:rsidRDefault="005305C9" w:rsidP="005305C9">
            <w:pPr>
              <w:jc w:val="center"/>
              <w:rPr>
                <w:szCs w:val="24"/>
                <w:u w:val="none"/>
                <w:lang w:eastAsia="lv-LV"/>
              </w:rPr>
            </w:pPr>
            <w:r w:rsidRPr="005305C9">
              <w:rPr>
                <w:szCs w:val="24"/>
                <w:u w:val="none"/>
                <w:lang w:eastAsia="lv-LV"/>
              </w:rPr>
              <w:t>660.00</w:t>
            </w:r>
          </w:p>
        </w:tc>
        <w:tc>
          <w:tcPr>
            <w:tcW w:w="1296" w:type="dxa"/>
            <w:tcBorders>
              <w:top w:val="nil"/>
              <w:left w:val="nil"/>
              <w:bottom w:val="single" w:sz="4" w:space="0" w:color="auto"/>
              <w:right w:val="single" w:sz="4" w:space="0" w:color="auto"/>
            </w:tcBorders>
            <w:noWrap/>
            <w:vAlign w:val="center"/>
            <w:hideMark/>
          </w:tcPr>
          <w:p w14:paraId="1B7BB4CB" w14:textId="77777777" w:rsidR="005305C9" w:rsidRPr="005305C9" w:rsidRDefault="005305C9" w:rsidP="005305C9">
            <w:pPr>
              <w:jc w:val="center"/>
              <w:rPr>
                <w:szCs w:val="24"/>
                <w:u w:val="none"/>
                <w:lang w:eastAsia="lv-LV"/>
              </w:rPr>
            </w:pPr>
            <w:r w:rsidRPr="005305C9">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73D394D4" w14:textId="77777777" w:rsidR="005305C9" w:rsidRPr="005305C9" w:rsidRDefault="005305C9" w:rsidP="005305C9">
            <w:pPr>
              <w:jc w:val="center"/>
              <w:rPr>
                <w:szCs w:val="24"/>
                <w:u w:val="none"/>
                <w:lang w:eastAsia="lv-LV"/>
              </w:rPr>
            </w:pPr>
            <w:r w:rsidRPr="005305C9">
              <w:rPr>
                <w:szCs w:val="24"/>
                <w:u w:val="none"/>
                <w:lang w:eastAsia="lv-LV"/>
              </w:rPr>
              <w:t>3.36</w:t>
            </w:r>
          </w:p>
        </w:tc>
        <w:tc>
          <w:tcPr>
            <w:tcW w:w="1693" w:type="dxa"/>
            <w:tcBorders>
              <w:top w:val="nil"/>
              <w:left w:val="nil"/>
              <w:bottom w:val="single" w:sz="4" w:space="0" w:color="auto"/>
              <w:right w:val="single" w:sz="4" w:space="0" w:color="auto"/>
            </w:tcBorders>
            <w:noWrap/>
            <w:vAlign w:val="center"/>
            <w:hideMark/>
          </w:tcPr>
          <w:p w14:paraId="170174FD" w14:textId="77777777" w:rsidR="005305C9" w:rsidRPr="005305C9" w:rsidRDefault="005305C9" w:rsidP="005305C9">
            <w:pPr>
              <w:jc w:val="center"/>
              <w:rPr>
                <w:szCs w:val="24"/>
                <w:u w:val="none"/>
                <w:lang w:eastAsia="lv-LV"/>
              </w:rPr>
            </w:pPr>
            <w:r w:rsidRPr="005305C9">
              <w:rPr>
                <w:szCs w:val="24"/>
                <w:u w:val="none"/>
                <w:lang w:eastAsia="lv-LV"/>
              </w:rPr>
              <w:t>63.36</w:t>
            </w:r>
          </w:p>
        </w:tc>
        <w:tc>
          <w:tcPr>
            <w:tcW w:w="1418" w:type="dxa"/>
            <w:tcBorders>
              <w:top w:val="nil"/>
              <w:left w:val="nil"/>
              <w:bottom w:val="single" w:sz="4" w:space="0" w:color="auto"/>
              <w:right w:val="single" w:sz="4" w:space="0" w:color="auto"/>
            </w:tcBorders>
            <w:noWrap/>
            <w:vAlign w:val="center"/>
            <w:hideMark/>
          </w:tcPr>
          <w:p w14:paraId="2DF1DE03" w14:textId="77777777" w:rsidR="005305C9" w:rsidRPr="005305C9" w:rsidRDefault="005305C9" w:rsidP="005305C9">
            <w:pPr>
              <w:jc w:val="center"/>
              <w:rPr>
                <w:szCs w:val="24"/>
                <w:u w:val="none"/>
                <w:lang w:eastAsia="lv-LV"/>
              </w:rPr>
            </w:pPr>
            <w:r w:rsidRPr="005305C9">
              <w:rPr>
                <w:szCs w:val="24"/>
                <w:u w:val="none"/>
                <w:lang w:eastAsia="lv-LV"/>
              </w:rPr>
              <w:t>31</w:t>
            </w:r>
          </w:p>
        </w:tc>
      </w:tr>
      <w:tr w:rsidR="005305C9" w:rsidRPr="005305C9" w14:paraId="0E78A7A0"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295A7CD7" w14:textId="77777777" w:rsidR="005305C9" w:rsidRPr="005305C9" w:rsidRDefault="005305C9" w:rsidP="005305C9">
            <w:pPr>
              <w:jc w:val="right"/>
              <w:rPr>
                <w:szCs w:val="24"/>
                <w:u w:val="none"/>
                <w:lang w:eastAsia="lv-LV"/>
              </w:rPr>
            </w:pPr>
            <w:r w:rsidRPr="005305C9">
              <w:rPr>
                <w:szCs w:val="24"/>
                <w:u w:val="none"/>
                <w:lang w:eastAsia="lv-LV"/>
              </w:rPr>
              <w:t>25.12.2029</w:t>
            </w:r>
          </w:p>
        </w:tc>
        <w:tc>
          <w:tcPr>
            <w:tcW w:w="856" w:type="dxa"/>
            <w:tcBorders>
              <w:top w:val="nil"/>
              <w:left w:val="nil"/>
              <w:bottom w:val="single" w:sz="4" w:space="0" w:color="auto"/>
              <w:right w:val="single" w:sz="4" w:space="0" w:color="auto"/>
            </w:tcBorders>
            <w:noWrap/>
            <w:vAlign w:val="center"/>
            <w:hideMark/>
          </w:tcPr>
          <w:p w14:paraId="0F7407FE"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7163647A" w14:textId="77777777" w:rsidR="005305C9" w:rsidRPr="005305C9" w:rsidRDefault="005305C9" w:rsidP="005305C9">
            <w:pPr>
              <w:jc w:val="center"/>
              <w:rPr>
                <w:szCs w:val="24"/>
                <w:u w:val="none"/>
                <w:lang w:eastAsia="lv-LV"/>
              </w:rPr>
            </w:pPr>
            <w:r w:rsidRPr="005305C9">
              <w:rPr>
                <w:szCs w:val="24"/>
                <w:u w:val="none"/>
                <w:lang w:eastAsia="lv-LV"/>
              </w:rPr>
              <w:t>600.00</w:t>
            </w:r>
          </w:p>
        </w:tc>
        <w:tc>
          <w:tcPr>
            <w:tcW w:w="1296" w:type="dxa"/>
            <w:tcBorders>
              <w:top w:val="nil"/>
              <w:left w:val="nil"/>
              <w:bottom w:val="single" w:sz="4" w:space="0" w:color="auto"/>
              <w:right w:val="single" w:sz="4" w:space="0" w:color="auto"/>
            </w:tcBorders>
            <w:noWrap/>
            <w:vAlign w:val="center"/>
            <w:hideMark/>
          </w:tcPr>
          <w:p w14:paraId="0D1287EC" w14:textId="77777777" w:rsidR="005305C9" w:rsidRPr="005305C9" w:rsidRDefault="005305C9" w:rsidP="005305C9">
            <w:pPr>
              <w:jc w:val="center"/>
              <w:rPr>
                <w:szCs w:val="24"/>
                <w:u w:val="none"/>
                <w:lang w:eastAsia="lv-LV"/>
              </w:rPr>
            </w:pPr>
            <w:r w:rsidRPr="005305C9">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1AF515EB" w14:textId="77777777" w:rsidR="005305C9" w:rsidRPr="005305C9" w:rsidRDefault="005305C9" w:rsidP="005305C9">
            <w:pPr>
              <w:jc w:val="center"/>
              <w:rPr>
                <w:szCs w:val="24"/>
                <w:u w:val="none"/>
                <w:lang w:eastAsia="lv-LV"/>
              </w:rPr>
            </w:pPr>
            <w:r w:rsidRPr="005305C9">
              <w:rPr>
                <w:szCs w:val="24"/>
                <w:u w:val="none"/>
                <w:lang w:eastAsia="lv-LV"/>
              </w:rPr>
              <w:t>2.96</w:t>
            </w:r>
          </w:p>
        </w:tc>
        <w:tc>
          <w:tcPr>
            <w:tcW w:w="1693" w:type="dxa"/>
            <w:tcBorders>
              <w:top w:val="nil"/>
              <w:left w:val="nil"/>
              <w:bottom w:val="single" w:sz="4" w:space="0" w:color="auto"/>
              <w:right w:val="single" w:sz="4" w:space="0" w:color="auto"/>
            </w:tcBorders>
            <w:noWrap/>
            <w:vAlign w:val="center"/>
            <w:hideMark/>
          </w:tcPr>
          <w:p w14:paraId="4756A027" w14:textId="77777777" w:rsidR="005305C9" w:rsidRPr="005305C9" w:rsidRDefault="005305C9" w:rsidP="005305C9">
            <w:pPr>
              <w:jc w:val="center"/>
              <w:rPr>
                <w:szCs w:val="24"/>
                <w:u w:val="none"/>
                <w:lang w:eastAsia="lv-LV"/>
              </w:rPr>
            </w:pPr>
            <w:r w:rsidRPr="005305C9">
              <w:rPr>
                <w:szCs w:val="24"/>
                <w:u w:val="none"/>
                <w:lang w:eastAsia="lv-LV"/>
              </w:rPr>
              <w:t>62.96</w:t>
            </w:r>
          </w:p>
        </w:tc>
        <w:tc>
          <w:tcPr>
            <w:tcW w:w="1418" w:type="dxa"/>
            <w:tcBorders>
              <w:top w:val="nil"/>
              <w:left w:val="nil"/>
              <w:bottom w:val="single" w:sz="4" w:space="0" w:color="auto"/>
              <w:right w:val="single" w:sz="4" w:space="0" w:color="auto"/>
            </w:tcBorders>
            <w:noWrap/>
            <w:vAlign w:val="center"/>
            <w:hideMark/>
          </w:tcPr>
          <w:p w14:paraId="614AD274" w14:textId="77777777" w:rsidR="005305C9" w:rsidRPr="005305C9" w:rsidRDefault="005305C9" w:rsidP="005305C9">
            <w:pPr>
              <w:jc w:val="center"/>
              <w:rPr>
                <w:szCs w:val="24"/>
                <w:u w:val="none"/>
                <w:lang w:eastAsia="lv-LV"/>
              </w:rPr>
            </w:pPr>
            <w:r w:rsidRPr="005305C9">
              <w:rPr>
                <w:szCs w:val="24"/>
                <w:u w:val="none"/>
                <w:lang w:eastAsia="lv-LV"/>
              </w:rPr>
              <w:t>30</w:t>
            </w:r>
          </w:p>
        </w:tc>
      </w:tr>
      <w:tr w:rsidR="005305C9" w:rsidRPr="005305C9" w14:paraId="73B5B205"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45C365CA" w14:textId="77777777" w:rsidR="005305C9" w:rsidRPr="005305C9" w:rsidRDefault="005305C9" w:rsidP="005305C9">
            <w:pPr>
              <w:jc w:val="right"/>
              <w:rPr>
                <w:szCs w:val="24"/>
                <w:u w:val="none"/>
                <w:lang w:eastAsia="lv-LV"/>
              </w:rPr>
            </w:pPr>
            <w:r w:rsidRPr="005305C9">
              <w:rPr>
                <w:szCs w:val="24"/>
                <w:u w:val="none"/>
                <w:lang w:eastAsia="lv-LV"/>
              </w:rPr>
              <w:t>25.01.2030</w:t>
            </w:r>
          </w:p>
        </w:tc>
        <w:tc>
          <w:tcPr>
            <w:tcW w:w="856" w:type="dxa"/>
            <w:tcBorders>
              <w:top w:val="nil"/>
              <w:left w:val="nil"/>
              <w:bottom w:val="single" w:sz="4" w:space="0" w:color="auto"/>
              <w:right w:val="single" w:sz="4" w:space="0" w:color="auto"/>
            </w:tcBorders>
            <w:noWrap/>
            <w:vAlign w:val="center"/>
            <w:hideMark/>
          </w:tcPr>
          <w:p w14:paraId="7424C6DA"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41ED9C8B" w14:textId="77777777" w:rsidR="005305C9" w:rsidRPr="005305C9" w:rsidRDefault="005305C9" w:rsidP="005305C9">
            <w:pPr>
              <w:jc w:val="center"/>
              <w:rPr>
                <w:szCs w:val="24"/>
                <w:u w:val="none"/>
                <w:lang w:eastAsia="lv-LV"/>
              </w:rPr>
            </w:pPr>
            <w:r w:rsidRPr="005305C9">
              <w:rPr>
                <w:szCs w:val="24"/>
                <w:u w:val="none"/>
                <w:lang w:eastAsia="lv-LV"/>
              </w:rPr>
              <w:t>540.00</w:t>
            </w:r>
          </w:p>
        </w:tc>
        <w:tc>
          <w:tcPr>
            <w:tcW w:w="1296" w:type="dxa"/>
            <w:tcBorders>
              <w:top w:val="nil"/>
              <w:left w:val="nil"/>
              <w:bottom w:val="single" w:sz="4" w:space="0" w:color="auto"/>
              <w:right w:val="single" w:sz="4" w:space="0" w:color="auto"/>
            </w:tcBorders>
            <w:noWrap/>
            <w:vAlign w:val="center"/>
            <w:hideMark/>
          </w:tcPr>
          <w:p w14:paraId="539B6A5E" w14:textId="77777777" w:rsidR="005305C9" w:rsidRPr="005305C9" w:rsidRDefault="005305C9" w:rsidP="005305C9">
            <w:pPr>
              <w:jc w:val="center"/>
              <w:rPr>
                <w:szCs w:val="24"/>
                <w:u w:val="none"/>
                <w:lang w:eastAsia="lv-LV"/>
              </w:rPr>
            </w:pPr>
            <w:r w:rsidRPr="005305C9">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0C4C8B3E" w14:textId="77777777" w:rsidR="005305C9" w:rsidRPr="005305C9" w:rsidRDefault="005305C9" w:rsidP="005305C9">
            <w:pPr>
              <w:jc w:val="center"/>
              <w:rPr>
                <w:szCs w:val="24"/>
                <w:u w:val="none"/>
                <w:lang w:eastAsia="lv-LV"/>
              </w:rPr>
            </w:pPr>
            <w:r w:rsidRPr="005305C9">
              <w:rPr>
                <w:szCs w:val="24"/>
                <w:u w:val="none"/>
                <w:lang w:eastAsia="lv-LV"/>
              </w:rPr>
              <w:t>2.75</w:t>
            </w:r>
          </w:p>
        </w:tc>
        <w:tc>
          <w:tcPr>
            <w:tcW w:w="1693" w:type="dxa"/>
            <w:tcBorders>
              <w:top w:val="nil"/>
              <w:left w:val="nil"/>
              <w:bottom w:val="single" w:sz="4" w:space="0" w:color="auto"/>
              <w:right w:val="single" w:sz="4" w:space="0" w:color="auto"/>
            </w:tcBorders>
            <w:noWrap/>
            <w:vAlign w:val="center"/>
            <w:hideMark/>
          </w:tcPr>
          <w:p w14:paraId="6F867CFF" w14:textId="77777777" w:rsidR="005305C9" w:rsidRPr="005305C9" w:rsidRDefault="005305C9" w:rsidP="005305C9">
            <w:pPr>
              <w:jc w:val="center"/>
              <w:rPr>
                <w:szCs w:val="24"/>
                <w:u w:val="none"/>
                <w:lang w:eastAsia="lv-LV"/>
              </w:rPr>
            </w:pPr>
            <w:r w:rsidRPr="005305C9">
              <w:rPr>
                <w:szCs w:val="24"/>
                <w:u w:val="none"/>
                <w:lang w:eastAsia="lv-LV"/>
              </w:rPr>
              <w:t>62.75</w:t>
            </w:r>
          </w:p>
        </w:tc>
        <w:tc>
          <w:tcPr>
            <w:tcW w:w="1418" w:type="dxa"/>
            <w:tcBorders>
              <w:top w:val="nil"/>
              <w:left w:val="nil"/>
              <w:bottom w:val="single" w:sz="4" w:space="0" w:color="auto"/>
              <w:right w:val="single" w:sz="4" w:space="0" w:color="auto"/>
            </w:tcBorders>
            <w:noWrap/>
            <w:vAlign w:val="center"/>
            <w:hideMark/>
          </w:tcPr>
          <w:p w14:paraId="15763AAD" w14:textId="77777777" w:rsidR="005305C9" w:rsidRPr="005305C9" w:rsidRDefault="005305C9" w:rsidP="005305C9">
            <w:pPr>
              <w:jc w:val="center"/>
              <w:rPr>
                <w:szCs w:val="24"/>
                <w:u w:val="none"/>
                <w:lang w:eastAsia="lv-LV"/>
              </w:rPr>
            </w:pPr>
            <w:r w:rsidRPr="005305C9">
              <w:rPr>
                <w:szCs w:val="24"/>
                <w:u w:val="none"/>
                <w:lang w:eastAsia="lv-LV"/>
              </w:rPr>
              <w:t>31</w:t>
            </w:r>
          </w:p>
        </w:tc>
      </w:tr>
      <w:tr w:rsidR="005305C9" w:rsidRPr="005305C9" w14:paraId="2256DBBE"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1C7B6C58" w14:textId="77777777" w:rsidR="005305C9" w:rsidRPr="005305C9" w:rsidRDefault="005305C9" w:rsidP="005305C9">
            <w:pPr>
              <w:jc w:val="right"/>
              <w:rPr>
                <w:szCs w:val="24"/>
                <w:u w:val="none"/>
                <w:lang w:eastAsia="lv-LV"/>
              </w:rPr>
            </w:pPr>
            <w:r w:rsidRPr="005305C9">
              <w:rPr>
                <w:szCs w:val="24"/>
                <w:u w:val="none"/>
                <w:lang w:eastAsia="lv-LV"/>
              </w:rPr>
              <w:t>25.02.2030</w:t>
            </w:r>
          </w:p>
        </w:tc>
        <w:tc>
          <w:tcPr>
            <w:tcW w:w="856" w:type="dxa"/>
            <w:tcBorders>
              <w:top w:val="nil"/>
              <w:left w:val="nil"/>
              <w:bottom w:val="single" w:sz="4" w:space="0" w:color="auto"/>
              <w:right w:val="single" w:sz="4" w:space="0" w:color="auto"/>
            </w:tcBorders>
            <w:noWrap/>
            <w:vAlign w:val="center"/>
            <w:hideMark/>
          </w:tcPr>
          <w:p w14:paraId="45F82FA1"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5D480E26" w14:textId="77777777" w:rsidR="005305C9" w:rsidRPr="005305C9" w:rsidRDefault="005305C9" w:rsidP="005305C9">
            <w:pPr>
              <w:jc w:val="center"/>
              <w:rPr>
                <w:szCs w:val="24"/>
                <w:u w:val="none"/>
                <w:lang w:eastAsia="lv-LV"/>
              </w:rPr>
            </w:pPr>
            <w:r w:rsidRPr="005305C9">
              <w:rPr>
                <w:szCs w:val="24"/>
                <w:u w:val="none"/>
                <w:lang w:eastAsia="lv-LV"/>
              </w:rPr>
              <w:t>480.00</w:t>
            </w:r>
          </w:p>
        </w:tc>
        <w:tc>
          <w:tcPr>
            <w:tcW w:w="1296" w:type="dxa"/>
            <w:tcBorders>
              <w:top w:val="nil"/>
              <w:left w:val="nil"/>
              <w:bottom w:val="single" w:sz="4" w:space="0" w:color="auto"/>
              <w:right w:val="single" w:sz="4" w:space="0" w:color="auto"/>
            </w:tcBorders>
            <w:noWrap/>
            <w:vAlign w:val="center"/>
            <w:hideMark/>
          </w:tcPr>
          <w:p w14:paraId="3053BFC4" w14:textId="77777777" w:rsidR="005305C9" w:rsidRPr="005305C9" w:rsidRDefault="005305C9" w:rsidP="005305C9">
            <w:pPr>
              <w:jc w:val="center"/>
              <w:rPr>
                <w:szCs w:val="24"/>
                <w:u w:val="none"/>
                <w:lang w:eastAsia="lv-LV"/>
              </w:rPr>
            </w:pPr>
            <w:r w:rsidRPr="005305C9">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17F094A1" w14:textId="77777777" w:rsidR="005305C9" w:rsidRPr="005305C9" w:rsidRDefault="005305C9" w:rsidP="005305C9">
            <w:pPr>
              <w:jc w:val="center"/>
              <w:rPr>
                <w:szCs w:val="24"/>
                <w:u w:val="none"/>
                <w:lang w:eastAsia="lv-LV"/>
              </w:rPr>
            </w:pPr>
            <w:r w:rsidRPr="005305C9">
              <w:rPr>
                <w:szCs w:val="24"/>
                <w:u w:val="none"/>
                <w:lang w:eastAsia="lv-LV"/>
              </w:rPr>
              <w:t>2.45</w:t>
            </w:r>
          </w:p>
        </w:tc>
        <w:tc>
          <w:tcPr>
            <w:tcW w:w="1693" w:type="dxa"/>
            <w:tcBorders>
              <w:top w:val="nil"/>
              <w:left w:val="nil"/>
              <w:bottom w:val="single" w:sz="4" w:space="0" w:color="auto"/>
              <w:right w:val="single" w:sz="4" w:space="0" w:color="auto"/>
            </w:tcBorders>
            <w:noWrap/>
            <w:vAlign w:val="center"/>
            <w:hideMark/>
          </w:tcPr>
          <w:p w14:paraId="0382907A" w14:textId="77777777" w:rsidR="005305C9" w:rsidRPr="005305C9" w:rsidRDefault="005305C9" w:rsidP="005305C9">
            <w:pPr>
              <w:jc w:val="center"/>
              <w:rPr>
                <w:szCs w:val="24"/>
                <w:u w:val="none"/>
                <w:lang w:eastAsia="lv-LV"/>
              </w:rPr>
            </w:pPr>
            <w:r w:rsidRPr="005305C9">
              <w:rPr>
                <w:szCs w:val="24"/>
                <w:u w:val="none"/>
                <w:lang w:eastAsia="lv-LV"/>
              </w:rPr>
              <w:t>62.45</w:t>
            </w:r>
          </w:p>
        </w:tc>
        <w:tc>
          <w:tcPr>
            <w:tcW w:w="1418" w:type="dxa"/>
            <w:tcBorders>
              <w:top w:val="nil"/>
              <w:left w:val="nil"/>
              <w:bottom w:val="single" w:sz="4" w:space="0" w:color="auto"/>
              <w:right w:val="single" w:sz="4" w:space="0" w:color="auto"/>
            </w:tcBorders>
            <w:noWrap/>
            <w:vAlign w:val="center"/>
            <w:hideMark/>
          </w:tcPr>
          <w:p w14:paraId="42ED3D56" w14:textId="77777777" w:rsidR="005305C9" w:rsidRPr="005305C9" w:rsidRDefault="005305C9" w:rsidP="005305C9">
            <w:pPr>
              <w:jc w:val="center"/>
              <w:rPr>
                <w:szCs w:val="24"/>
                <w:u w:val="none"/>
                <w:lang w:eastAsia="lv-LV"/>
              </w:rPr>
            </w:pPr>
            <w:r w:rsidRPr="005305C9">
              <w:rPr>
                <w:szCs w:val="24"/>
                <w:u w:val="none"/>
                <w:lang w:eastAsia="lv-LV"/>
              </w:rPr>
              <w:t>31</w:t>
            </w:r>
          </w:p>
        </w:tc>
      </w:tr>
      <w:tr w:rsidR="005305C9" w:rsidRPr="005305C9" w14:paraId="07729271"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7938D725" w14:textId="77777777" w:rsidR="005305C9" w:rsidRPr="005305C9" w:rsidRDefault="005305C9" w:rsidP="005305C9">
            <w:pPr>
              <w:jc w:val="right"/>
              <w:rPr>
                <w:szCs w:val="24"/>
                <w:u w:val="none"/>
                <w:lang w:eastAsia="lv-LV"/>
              </w:rPr>
            </w:pPr>
            <w:r w:rsidRPr="005305C9">
              <w:rPr>
                <w:szCs w:val="24"/>
                <w:u w:val="none"/>
                <w:lang w:eastAsia="lv-LV"/>
              </w:rPr>
              <w:t>25.03.2030</w:t>
            </w:r>
          </w:p>
        </w:tc>
        <w:tc>
          <w:tcPr>
            <w:tcW w:w="856" w:type="dxa"/>
            <w:tcBorders>
              <w:top w:val="nil"/>
              <w:left w:val="nil"/>
              <w:bottom w:val="single" w:sz="4" w:space="0" w:color="auto"/>
              <w:right w:val="single" w:sz="4" w:space="0" w:color="auto"/>
            </w:tcBorders>
            <w:noWrap/>
            <w:vAlign w:val="center"/>
            <w:hideMark/>
          </w:tcPr>
          <w:p w14:paraId="14A29F74"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3DCBE61B" w14:textId="77777777" w:rsidR="005305C9" w:rsidRPr="005305C9" w:rsidRDefault="005305C9" w:rsidP="005305C9">
            <w:pPr>
              <w:jc w:val="center"/>
              <w:rPr>
                <w:szCs w:val="24"/>
                <w:u w:val="none"/>
                <w:lang w:eastAsia="lv-LV"/>
              </w:rPr>
            </w:pPr>
            <w:r w:rsidRPr="005305C9">
              <w:rPr>
                <w:szCs w:val="24"/>
                <w:u w:val="none"/>
                <w:lang w:eastAsia="lv-LV"/>
              </w:rPr>
              <w:t>420.00</w:t>
            </w:r>
          </w:p>
        </w:tc>
        <w:tc>
          <w:tcPr>
            <w:tcW w:w="1296" w:type="dxa"/>
            <w:tcBorders>
              <w:top w:val="nil"/>
              <w:left w:val="nil"/>
              <w:bottom w:val="single" w:sz="4" w:space="0" w:color="auto"/>
              <w:right w:val="single" w:sz="4" w:space="0" w:color="auto"/>
            </w:tcBorders>
            <w:noWrap/>
            <w:vAlign w:val="center"/>
            <w:hideMark/>
          </w:tcPr>
          <w:p w14:paraId="52475FCA" w14:textId="77777777" w:rsidR="005305C9" w:rsidRPr="005305C9" w:rsidRDefault="005305C9" w:rsidP="005305C9">
            <w:pPr>
              <w:jc w:val="center"/>
              <w:rPr>
                <w:szCs w:val="24"/>
                <w:u w:val="none"/>
                <w:lang w:eastAsia="lv-LV"/>
              </w:rPr>
            </w:pPr>
            <w:r w:rsidRPr="005305C9">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1732BB40" w14:textId="77777777" w:rsidR="005305C9" w:rsidRPr="005305C9" w:rsidRDefault="005305C9" w:rsidP="005305C9">
            <w:pPr>
              <w:jc w:val="center"/>
              <w:rPr>
                <w:szCs w:val="24"/>
                <w:u w:val="none"/>
                <w:lang w:eastAsia="lv-LV"/>
              </w:rPr>
            </w:pPr>
            <w:r w:rsidRPr="005305C9">
              <w:rPr>
                <w:szCs w:val="24"/>
                <w:u w:val="none"/>
                <w:lang w:eastAsia="lv-LV"/>
              </w:rPr>
              <w:t>1.93</w:t>
            </w:r>
          </w:p>
        </w:tc>
        <w:tc>
          <w:tcPr>
            <w:tcW w:w="1693" w:type="dxa"/>
            <w:tcBorders>
              <w:top w:val="nil"/>
              <w:left w:val="nil"/>
              <w:bottom w:val="single" w:sz="4" w:space="0" w:color="auto"/>
              <w:right w:val="single" w:sz="4" w:space="0" w:color="auto"/>
            </w:tcBorders>
            <w:noWrap/>
            <w:vAlign w:val="center"/>
            <w:hideMark/>
          </w:tcPr>
          <w:p w14:paraId="10464B30" w14:textId="77777777" w:rsidR="005305C9" w:rsidRPr="005305C9" w:rsidRDefault="005305C9" w:rsidP="005305C9">
            <w:pPr>
              <w:jc w:val="center"/>
              <w:rPr>
                <w:szCs w:val="24"/>
                <w:u w:val="none"/>
                <w:lang w:eastAsia="lv-LV"/>
              </w:rPr>
            </w:pPr>
            <w:r w:rsidRPr="005305C9">
              <w:rPr>
                <w:szCs w:val="24"/>
                <w:u w:val="none"/>
                <w:lang w:eastAsia="lv-LV"/>
              </w:rPr>
              <w:t>61.93</w:t>
            </w:r>
          </w:p>
        </w:tc>
        <w:tc>
          <w:tcPr>
            <w:tcW w:w="1418" w:type="dxa"/>
            <w:tcBorders>
              <w:top w:val="nil"/>
              <w:left w:val="nil"/>
              <w:bottom w:val="single" w:sz="4" w:space="0" w:color="auto"/>
              <w:right w:val="single" w:sz="4" w:space="0" w:color="auto"/>
            </w:tcBorders>
            <w:noWrap/>
            <w:vAlign w:val="center"/>
            <w:hideMark/>
          </w:tcPr>
          <w:p w14:paraId="73BF281B" w14:textId="77777777" w:rsidR="005305C9" w:rsidRPr="005305C9" w:rsidRDefault="005305C9" w:rsidP="005305C9">
            <w:pPr>
              <w:jc w:val="center"/>
              <w:rPr>
                <w:szCs w:val="24"/>
                <w:u w:val="none"/>
                <w:lang w:eastAsia="lv-LV"/>
              </w:rPr>
            </w:pPr>
            <w:r w:rsidRPr="005305C9">
              <w:rPr>
                <w:szCs w:val="24"/>
                <w:u w:val="none"/>
                <w:lang w:eastAsia="lv-LV"/>
              </w:rPr>
              <w:t>28</w:t>
            </w:r>
          </w:p>
        </w:tc>
      </w:tr>
      <w:tr w:rsidR="005305C9" w:rsidRPr="005305C9" w14:paraId="3287E267"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5168ABA0" w14:textId="77777777" w:rsidR="005305C9" w:rsidRPr="005305C9" w:rsidRDefault="005305C9" w:rsidP="005305C9">
            <w:pPr>
              <w:jc w:val="right"/>
              <w:rPr>
                <w:szCs w:val="24"/>
                <w:u w:val="none"/>
                <w:lang w:eastAsia="lv-LV"/>
              </w:rPr>
            </w:pPr>
            <w:r w:rsidRPr="005305C9">
              <w:rPr>
                <w:szCs w:val="24"/>
                <w:u w:val="none"/>
                <w:lang w:eastAsia="lv-LV"/>
              </w:rPr>
              <w:t>25.04.2030</w:t>
            </w:r>
          </w:p>
        </w:tc>
        <w:tc>
          <w:tcPr>
            <w:tcW w:w="856" w:type="dxa"/>
            <w:tcBorders>
              <w:top w:val="nil"/>
              <w:left w:val="nil"/>
              <w:bottom w:val="single" w:sz="4" w:space="0" w:color="auto"/>
              <w:right w:val="single" w:sz="4" w:space="0" w:color="auto"/>
            </w:tcBorders>
            <w:noWrap/>
            <w:vAlign w:val="center"/>
            <w:hideMark/>
          </w:tcPr>
          <w:p w14:paraId="378D0A44"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38CFB72F" w14:textId="77777777" w:rsidR="005305C9" w:rsidRPr="005305C9" w:rsidRDefault="005305C9" w:rsidP="005305C9">
            <w:pPr>
              <w:jc w:val="center"/>
              <w:rPr>
                <w:szCs w:val="24"/>
                <w:u w:val="none"/>
                <w:lang w:eastAsia="lv-LV"/>
              </w:rPr>
            </w:pPr>
            <w:r w:rsidRPr="005305C9">
              <w:rPr>
                <w:szCs w:val="24"/>
                <w:u w:val="none"/>
                <w:lang w:eastAsia="lv-LV"/>
              </w:rPr>
              <w:t>360.00</w:t>
            </w:r>
          </w:p>
        </w:tc>
        <w:tc>
          <w:tcPr>
            <w:tcW w:w="1296" w:type="dxa"/>
            <w:tcBorders>
              <w:top w:val="nil"/>
              <w:left w:val="nil"/>
              <w:bottom w:val="single" w:sz="4" w:space="0" w:color="auto"/>
              <w:right w:val="single" w:sz="4" w:space="0" w:color="auto"/>
            </w:tcBorders>
            <w:noWrap/>
            <w:vAlign w:val="center"/>
            <w:hideMark/>
          </w:tcPr>
          <w:p w14:paraId="13B34FCF" w14:textId="77777777" w:rsidR="005305C9" w:rsidRPr="005305C9" w:rsidRDefault="005305C9" w:rsidP="005305C9">
            <w:pPr>
              <w:jc w:val="center"/>
              <w:rPr>
                <w:szCs w:val="24"/>
                <w:u w:val="none"/>
                <w:lang w:eastAsia="lv-LV"/>
              </w:rPr>
            </w:pPr>
            <w:r w:rsidRPr="005305C9">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6109617C" w14:textId="77777777" w:rsidR="005305C9" w:rsidRPr="005305C9" w:rsidRDefault="005305C9" w:rsidP="005305C9">
            <w:pPr>
              <w:jc w:val="center"/>
              <w:rPr>
                <w:szCs w:val="24"/>
                <w:u w:val="none"/>
                <w:lang w:eastAsia="lv-LV"/>
              </w:rPr>
            </w:pPr>
            <w:r w:rsidRPr="005305C9">
              <w:rPr>
                <w:szCs w:val="24"/>
                <w:u w:val="none"/>
                <w:lang w:eastAsia="lv-LV"/>
              </w:rPr>
              <w:t>1.83</w:t>
            </w:r>
          </w:p>
        </w:tc>
        <w:tc>
          <w:tcPr>
            <w:tcW w:w="1693" w:type="dxa"/>
            <w:tcBorders>
              <w:top w:val="nil"/>
              <w:left w:val="nil"/>
              <w:bottom w:val="single" w:sz="4" w:space="0" w:color="auto"/>
              <w:right w:val="single" w:sz="4" w:space="0" w:color="auto"/>
            </w:tcBorders>
            <w:noWrap/>
            <w:vAlign w:val="center"/>
            <w:hideMark/>
          </w:tcPr>
          <w:p w14:paraId="3FEDAF1C" w14:textId="77777777" w:rsidR="005305C9" w:rsidRPr="005305C9" w:rsidRDefault="005305C9" w:rsidP="005305C9">
            <w:pPr>
              <w:jc w:val="center"/>
              <w:rPr>
                <w:szCs w:val="24"/>
                <w:u w:val="none"/>
                <w:lang w:eastAsia="lv-LV"/>
              </w:rPr>
            </w:pPr>
            <w:r w:rsidRPr="005305C9">
              <w:rPr>
                <w:szCs w:val="24"/>
                <w:u w:val="none"/>
                <w:lang w:eastAsia="lv-LV"/>
              </w:rPr>
              <w:t>61.83</w:t>
            </w:r>
          </w:p>
        </w:tc>
        <w:tc>
          <w:tcPr>
            <w:tcW w:w="1418" w:type="dxa"/>
            <w:tcBorders>
              <w:top w:val="nil"/>
              <w:left w:val="nil"/>
              <w:bottom w:val="single" w:sz="4" w:space="0" w:color="auto"/>
              <w:right w:val="single" w:sz="4" w:space="0" w:color="auto"/>
            </w:tcBorders>
            <w:noWrap/>
            <w:vAlign w:val="center"/>
            <w:hideMark/>
          </w:tcPr>
          <w:p w14:paraId="1C638F94" w14:textId="77777777" w:rsidR="005305C9" w:rsidRPr="005305C9" w:rsidRDefault="005305C9" w:rsidP="005305C9">
            <w:pPr>
              <w:jc w:val="center"/>
              <w:rPr>
                <w:szCs w:val="24"/>
                <w:u w:val="none"/>
                <w:lang w:eastAsia="lv-LV"/>
              </w:rPr>
            </w:pPr>
            <w:r w:rsidRPr="005305C9">
              <w:rPr>
                <w:szCs w:val="24"/>
                <w:u w:val="none"/>
                <w:lang w:eastAsia="lv-LV"/>
              </w:rPr>
              <w:t>31</w:t>
            </w:r>
          </w:p>
        </w:tc>
      </w:tr>
      <w:tr w:rsidR="005305C9" w:rsidRPr="005305C9" w14:paraId="18AF3736"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220567C1" w14:textId="77777777" w:rsidR="005305C9" w:rsidRPr="005305C9" w:rsidRDefault="005305C9" w:rsidP="005305C9">
            <w:pPr>
              <w:jc w:val="right"/>
              <w:rPr>
                <w:szCs w:val="24"/>
                <w:u w:val="none"/>
                <w:lang w:eastAsia="lv-LV"/>
              </w:rPr>
            </w:pPr>
            <w:r w:rsidRPr="005305C9">
              <w:rPr>
                <w:szCs w:val="24"/>
                <w:u w:val="none"/>
                <w:lang w:eastAsia="lv-LV"/>
              </w:rPr>
              <w:t>25.05.2030</w:t>
            </w:r>
          </w:p>
        </w:tc>
        <w:tc>
          <w:tcPr>
            <w:tcW w:w="856" w:type="dxa"/>
            <w:tcBorders>
              <w:top w:val="nil"/>
              <w:left w:val="nil"/>
              <w:bottom w:val="single" w:sz="4" w:space="0" w:color="auto"/>
              <w:right w:val="single" w:sz="4" w:space="0" w:color="auto"/>
            </w:tcBorders>
            <w:noWrap/>
            <w:vAlign w:val="center"/>
            <w:hideMark/>
          </w:tcPr>
          <w:p w14:paraId="446A24E4"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37160723" w14:textId="77777777" w:rsidR="005305C9" w:rsidRPr="005305C9" w:rsidRDefault="005305C9" w:rsidP="005305C9">
            <w:pPr>
              <w:jc w:val="center"/>
              <w:rPr>
                <w:szCs w:val="24"/>
                <w:u w:val="none"/>
                <w:lang w:eastAsia="lv-LV"/>
              </w:rPr>
            </w:pPr>
            <w:r w:rsidRPr="005305C9">
              <w:rPr>
                <w:szCs w:val="24"/>
                <w:u w:val="none"/>
                <w:lang w:eastAsia="lv-LV"/>
              </w:rPr>
              <w:t>300.00</w:t>
            </w:r>
          </w:p>
        </w:tc>
        <w:tc>
          <w:tcPr>
            <w:tcW w:w="1296" w:type="dxa"/>
            <w:tcBorders>
              <w:top w:val="nil"/>
              <w:left w:val="nil"/>
              <w:bottom w:val="single" w:sz="4" w:space="0" w:color="auto"/>
              <w:right w:val="single" w:sz="4" w:space="0" w:color="auto"/>
            </w:tcBorders>
            <w:noWrap/>
            <w:vAlign w:val="center"/>
            <w:hideMark/>
          </w:tcPr>
          <w:p w14:paraId="631C880E" w14:textId="77777777" w:rsidR="005305C9" w:rsidRPr="005305C9" w:rsidRDefault="005305C9" w:rsidP="005305C9">
            <w:pPr>
              <w:jc w:val="center"/>
              <w:rPr>
                <w:szCs w:val="24"/>
                <w:u w:val="none"/>
                <w:lang w:eastAsia="lv-LV"/>
              </w:rPr>
            </w:pPr>
            <w:r w:rsidRPr="005305C9">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589C5FB8" w14:textId="77777777" w:rsidR="005305C9" w:rsidRPr="005305C9" w:rsidRDefault="005305C9" w:rsidP="005305C9">
            <w:pPr>
              <w:jc w:val="center"/>
              <w:rPr>
                <w:szCs w:val="24"/>
                <w:u w:val="none"/>
                <w:lang w:eastAsia="lv-LV"/>
              </w:rPr>
            </w:pPr>
            <w:r w:rsidRPr="005305C9">
              <w:rPr>
                <w:szCs w:val="24"/>
                <w:u w:val="none"/>
                <w:lang w:eastAsia="lv-LV"/>
              </w:rPr>
              <w:t>1.48</w:t>
            </w:r>
          </w:p>
        </w:tc>
        <w:tc>
          <w:tcPr>
            <w:tcW w:w="1693" w:type="dxa"/>
            <w:tcBorders>
              <w:top w:val="nil"/>
              <w:left w:val="nil"/>
              <w:bottom w:val="single" w:sz="4" w:space="0" w:color="auto"/>
              <w:right w:val="single" w:sz="4" w:space="0" w:color="auto"/>
            </w:tcBorders>
            <w:noWrap/>
            <w:vAlign w:val="center"/>
            <w:hideMark/>
          </w:tcPr>
          <w:p w14:paraId="0210FF7F" w14:textId="77777777" w:rsidR="005305C9" w:rsidRPr="005305C9" w:rsidRDefault="005305C9" w:rsidP="005305C9">
            <w:pPr>
              <w:jc w:val="center"/>
              <w:rPr>
                <w:szCs w:val="24"/>
                <w:u w:val="none"/>
                <w:lang w:eastAsia="lv-LV"/>
              </w:rPr>
            </w:pPr>
            <w:r w:rsidRPr="005305C9">
              <w:rPr>
                <w:szCs w:val="24"/>
                <w:u w:val="none"/>
                <w:lang w:eastAsia="lv-LV"/>
              </w:rPr>
              <w:t>61.48</w:t>
            </w:r>
          </w:p>
        </w:tc>
        <w:tc>
          <w:tcPr>
            <w:tcW w:w="1418" w:type="dxa"/>
            <w:tcBorders>
              <w:top w:val="nil"/>
              <w:left w:val="nil"/>
              <w:bottom w:val="single" w:sz="4" w:space="0" w:color="auto"/>
              <w:right w:val="single" w:sz="4" w:space="0" w:color="auto"/>
            </w:tcBorders>
            <w:noWrap/>
            <w:vAlign w:val="center"/>
            <w:hideMark/>
          </w:tcPr>
          <w:p w14:paraId="612662F5" w14:textId="77777777" w:rsidR="005305C9" w:rsidRPr="005305C9" w:rsidRDefault="005305C9" w:rsidP="005305C9">
            <w:pPr>
              <w:jc w:val="center"/>
              <w:rPr>
                <w:szCs w:val="24"/>
                <w:u w:val="none"/>
                <w:lang w:eastAsia="lv-LV"/>
              </w:rPr>
            </w:pPr>
            <w:r w:rsidRPr="005305C9">
              <w:rPr>
                <w:szCs w:val="24"/>
                <w:u w:val="none"/>
                <w:lang w:eastAsia="lv-LV"/>
              </w:rPr>
              <w:t>30</w:t>
            </w:r>
          </w:p>
        </w:tc>
      </w:tr>
      <w:tr w:rsidR="005305C9" w:rsidRPr="005305C9" w14:paraId="0BE11AC0"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14E5D3CF" w14:textId="77777777" w:rsidR="005305C9" w:rsidRPr="005305C9" w:rsidRDefault="005305C9" w:rsidP="005305C9">
            <w:pPr>
              <w:jc w:val="right"/>
              <w:rPr>
                <w:szCs w:val="24"/>
                <w:u w:val="none"/>
                <w:lang w:eastAsia="lv-LV"/>
              </w:rPr>
            </w:pPr>
            <w:r w:rsidRPr="005305C9">
              <w:rPr>
                <w:szCs w:val="24"/>
                <w:u w:val="none"/>
                <w:lang w:eastAsia="lv-LV"/>
              </w:rPr>
              <w:t>25.06.2030</w:t>
            </w:r>
          </w:p>
        </w:tc>
        <w:tc>
          <w:tcPr>
            <w:tcW w:w="856" w:type="dxa"/>
            <w:tcBorders>
              <w:top w:val="nil"/>
              <w:left w:val="nil"/>
              <w:bottom w:val="single" w:sz="4" w:space="0" w:color="auto"/>
              <w:right w:val="single" w:sz="4" w:space="0" w:color="auto"/>
            </w:tcBorders>
            <w:noWrap/>
            <w:vAlign w:val="center"/>
            <w:hideMark/>
          </w:tcPr>
          <w:p w14:paraId="4FFB60B9"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79BA7FB5" w14:textId="77777777" w:rsidR="005305C9" w:rsidRPr="005305C9" w:rsidRDefault="005305C9" w:rsidP="005305C9">
            <w:pPr>
              <w:jc w:val="center"/>
              <w:rPr>
                <w:szCs w:val="24"/>
                <w:u w:val="none"/>
                <w:lang w:eastAsia="lv-LV"/>
              </w:rPr>
            </w:pPr>
            <w:r w:rsidRPr="005305C9">
              <w:rPr>
                <w:szCs w:val="24"/>
                <w:u w:val="none"/>
                <w:lang w:eastAsia="lv-LV"/>
              </w:rPr>
              <w:t>240.00</w:t>
            </w:r>
          </w:p>
        </w:tc>
        <w:tc>
          <w:tcPr>
            <w:tcW w:w="1296" w:type="dxa"/>
            <w:tcBorders>
              <w:top w:val="nil"/>
              <w:left w:val="nil"/>
              <w:bottom w:val="single" w:sz="4" w:space="0" w:color="auto"/>
              <w:right w:val="single" w:sz="4" w:space="0" w:color="auto"/>
            </w:tcBorders>
            <w:noWrap/>
            <w:vAlign w:val="center"/>
            <w:hideMark/>
          </w:tcPr>
          <w:p w14:paraId="02C22F2E" w14:textId="77777777" w:rsidR="005305C9" w:rsidRPr="005305C9" w:rsidRDefault="005305C9" w:rsidP="005305C9">
            <w:pPr>
              <w:jc w:val="center"/>
              <w:rPr>
                <w:szCs w:val="24"/>
                <w:u w:val="none"/>
                <w:lang w:eastAsia="lv-LV"/>
              </w:rPr>
            </w:pPr>
            <w:r w:rsidRPr="005305C9">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6E98A4E4" w14:textId="77777777" w:rsidR="005305C9" w:rsidRPr="005305C9" w:rsidRDefault="005305C9" w:rsidP="005305C9">
            <w:pPr>
              <w:jc w:val="center"/>
              <w:rPr>
                <w:szCs w:val="24"/>
                <w:u w:val="none"/>
                <w:lang w:eastAsia="lv-LV"/>
              </w:rPr>
            </w:pPr>
            <w:r w:rsidRPr="005305C9">
              <w:rPr>
                <w:szCs w:val="24"/>
                <w:u w:val="none"/>
                <w:lang w:eastAsia="lv-LV"/>
              </w:rPr>
              <w:t>1.22</w:t>
            </w:r>
          </w:p>
        </w:tc>
        <w:tc>
          <w:tcPr>
            <w:tcW w:w="1693" w:type="dxa"/>
            <w:tcBorders>
              <w:top w:val="nil"/>
              <w:left w:val="nil"/>
              <w:bottom w:val="single" w:sz="4" w:space="0" w:color="auto"/>
              <w:right w:val="single" w:sz="4" w:space="0" w:color="auto"/>
            </w:tcBorders>
            <w:noWrap/>
            <w:vAlign w:val="center"/>
            <w:hideMark/>
          </w:tcPr>
          <w:p w14:paraId="70FAACF9" w14:textId="77777777" w:rsidR="005305C9" w:rsidRPr="005305C9" w:rsidRDefault="005305C9" w:rsidP="005305C9">
            <w:pPr>
              <w:jc w:val="center"/>
              <w:rPr>
                <w:szCs w:val="24"/>
                <w:u w:val="none"/>
                <w:lang w:eastAsia="lv-LV"/>
              </w:rPr>
            </w:pPr>
            <w:r w:rsidRPr="005305C9">
              <w:rPr>
                <w:szCs w:val="24"/>
                <w:u w:val="none"/>
                <w:lang w:eastAsia="lv-LV"/>
              </w:rPr>
              <w:t>61.22</w:t>
            </w:r>
          </w:p>
        </w:tc>
        <w:tc>
          <w:tcPr>
            <w:tcW w:w="1418" w:type="dxa"/>
            <w:tcBorders>
              <w:top w:val="nil"/>
              <w:left w:val="nil"/>
              <w:bottom w:val="single" w:sz="4" w:space="0" w:color="auto"/>
              <w:right w:val="single" w:sz="4" w:space="0" w:color="auto"/>
            </w:tcBorders>
            <w:noWrap/>
            <w:vAlign w:val="center"/>
            <w:hideMark/>
          </w:tcPr>
          <w:p w14:paraId="5BCABDD2" w14:textId="77777777" w:rsidR="005305C9" w:rsidRPr="005305C9" w:rsidRDefault="005305C9" w:rsidP="005305C9">
            <w:pPr>
              <w:jc w:val="center"/>
              <w:rPr>
                <w:szCs w:val="24"/>
                <w:u w:val="none"/>
                <w:lang w:eastAsia="lv-LV"/>
              </w:rPr>
            </w:pPr>
            <w:r w:rsidRPr="005305C9">
              <w:rPr>
                <w:szCs w:val="24"/>
                <w:u w:val="none"/>
                <w:lang w:eastAsia="lv-LV"/>
              </w:rPr>
              <w:t>31</w:t>
            </w:r>
          </w:p>
        </w:tc>
      </w:tr>
      <w:tr w:rsidR="005305C9" w:rsidRPr="005305C9" w14:paraId="310B3ABC"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55CBFC15" w14:textId="77777777" w:rsidR="005305C9" w:rsidRPr="005305C9" w:rsidRDefault="005305C9" w:rsidP="005305C9">
            <w:pPr>
              <w:jc w:val="right"/>
              <w:rPr>
                <w:szCs w:val="24"/>
                <w:u w:val="none"/>
                <w:lang w:eastAsia="lv-LV"/>
              </w:rPr>
            </w:pPr>
            <w:r w:rsidRPr="005305C9">
              <w:rPr>
                <w:szCs w:val="24"/>
                <w:u w:val="none"/>
                <w:lang w:eastAsia="lv-LV"/>
              </w:rPr>
              <w:t>25.07.2030</w:t>
            </w:r>
          </w:p>
        </w:tc>
        <w:tc>
          <w:tcPr>
            <w:tcW w:w="856" w:type="dxa"/>
            <w:tcBorders>
              <w:top w:val="nil"/>
              <w:left w:val="nil"/>
              <w:bottom w:val="single" w:sz="4" w:space="0" w:color="auto"/>
              <w:right w:val="single" w:sz="4" w:space="0" w:color="auto"/>
            </w:tcBorders>
            <w:noWrap/>
            <w:vAlign w:val="center"/>
            <w:hideMark/>
          </w:tcPr>
          <w:p w14:paraId="0D92A4A6"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4DC320D0" w14:textId="77777777" w:rsidR="005305C9" w:rsidRPr="005305C9" w:rsidRDefault="005305C9" w:rsidP="005305C9">
            <w:pPr>
              <w:jc w:val="center"/>
              <w:rPr>
                <w:szCs w:val="24"/>
                <w:u w:val="none"/>
                <w:lang w:eastAsia="lv-LV"/>
              </w:rPr>
            </w:pPr>
            <w:r w:rsidRPr="005305C9">
              <w:rPr>
                <w:szCs w:val="24"/>
                <w:u w:val="none"/>
                <w:lang w:eastAsia="lv-LV"/>
              </w:rPr>
              <w:t>180.00</w:t>
            </w:r>
          </w:p>
        </w:tc>
        <w:tc>
          <w:tcPr>
            <w:tcW w:w="1296" w:type="dxa"/>
            <w:tcBorders>
              <w:top w:val="nil"/>
              <w:left w:val="nil"/>
              <w:bottom w:val="single" w:sz="4" w:space="0" w:color="auto"/>
              <w:right w:val="single" w:sz="4" w:space="0" w:color="auto"/>
            </w:tcBorders>
            <w:noWrap/>
            <w:vAlign w:val="center"/>
            <w:hideMark/>
          </w:tcPr>
          <w:p w14:paraId="51CEA15B" w14:textId="77777777" w:rsidR="005305C9" w:rsidRPr="005305C9" w:rsidRDefault="005305C9" w:rsidP="005305C9">
            <w:pPr>
              <w:jc w:val="center"/>
              <w:rPr>
                <w:szCs w:val="24"/>
                <w:u w:val="none"/>
                <w:lang w:eastAsia="lv-LV"/>
              </w:rPr>
            </w:pPr>
            <w:r w:rsidRPr="005305C9">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7F10F912" w14:textId="77777777" w:rsidR="005305C9" w:rsidRPr="005305C9" w:rsidRDefault="005305C9" w:rsidP="005305C9">
            <w:pPr>
              <w:jc w:val="center"/>
              <w:rPr>
                <w:szCs w:val="24"/>
                <w:u w:val="none"/>
                <w:lang w:eastAsia="lv-LV"/>
              </w:rPr>
            </w:pPr>
            <w:r w:rsidRPr="005305C9">
              <w:rPr>
                <w:szCs w:val="24"/>
                <w:u w:val="none"/>
                <w:lang w:eastAsia="lv-LV"/>
              </w:rPr>
              <w:t>0.89</w:t>
            </w:r>
          </w:p>
        </w:tc>
        <w:tc>
          <w:tcPr>
            <w:tcW w:w="1693" w:type="dxa"/>
            <w:tcBorders>
              <w:top w:val="nil"/>
              <w:left w:val="nil"/>
              <w:bottom w:val="single" w:sz="4" w:space="0" w:color="auto"/>
              <w:right w:val="single" w:sz="4" w:space="0" w:color="auto"/>
            </w:tcBorders>
            <w:noWrap/>
            <w:vAlign w:val="center"/>
            <w:hideMark/>
          </w:tcPr>
          <w:p w14:paraId="49301FA6" w14:textId="77777777" w:rsidR="005305C9" w:rsidRPr="005305C9" w:rsidRDefault="005305C9" w:rsidP="005305C9">
            <w:pPr>
              <w:jc w:val="center"/>
              <w:rPr>
                <w:szCs w:val="24"/>
                <w:u w:val="none"/>
                <w:lang w:eastAsia="lv-LV"/>
              </w:rPr>
            </w:pPr>
            <w:r w:rsidRPr="005305C9">
              <w:rPr>
                <w:szCs w:val="24"/>
                <w:u w:val="none"/>
                <w:lang w:eastAsia="lv-LV"/>
              </w:rPr>
              <w:t>60.89</w:t>
            </w:r>
          </w:p>
        </w:tc>
        <w:tc>
          <w:tcPr>
            <w:tcW w:w="1418" w:type="dxa"/>
            <w:tcBorders>
              <w:top w:val="nil"/>
              <w:left w:val="nil"/>
              <w:bottom w:val="single" w:sz="4" w:space="0" w:color="auto"/>
              <w:right w:val="single" w:sz="4" w:space="0" w:color="auto"/>
            </w:tcBorders>
            <w:noWrap/>
            <w:vAlign w:val="center"/>
            <w:hideMark/>
          </w:tcPr>
          <w:p w14:paraId="563B03BD" w14:textId="77777777" w:rsidR="005305C9" w:rsidRPr="005305C9" w:rsidRDefault="005305C9" w:rsidP="005305C9">
            <w:pPr>
              <w:jc w:val="center"/>
              <w:rPr>
                <w:szCs w:val="24"/>
                <w:u w:val="none"/>
                <w:lang w:eastAsia="lv-LV"/>
              </w:rPr>
            </w:pPr>
            <w:r w:rsidRPr="005305C9">
              <w:rPr>
                <w:szCs w:val="24"/>
                <w:u w:val="none"/>
                <w:lang w:eastAsia="lv-LV"/>
              </w:rPr>
              <w:t>30</w:t>
            </w:r>
          </w:p>
        </w:tc>
      </w:tr>
      <w:tr w:rsidR="005305C9" w:rsidRPr="005305C9" w14:paraId="1C1F31A8"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16D9064E" w14:textId="77777777" w:rsidR="005305C9" w:rsidRPr="005305C9" w:rsidRDefault="005305C9" w:rsidP="005305C9">
            <w:pPr>
              <w:jc w:val="right"/>
              <w:rPr>
                <w:szCs w:val="24"/>
                <w:u w:val="none"/>
                <w:lang w:eastAsia="lv-LV"/>
              </w:rPr>
            </w:pPr>
            <w:r w:rsidRPr="005305C9">
              <w:rPr>
                <w:szCs w:val="24"/>
                <w:u w:val="none"/>
                <w:lang w:eastAsia="lv-LV"/>
              </w:rPr>
              <w:t>25.08.2030</w:t>
            </w:r>
          </w:p>
        </w:tc>
        <w:tc>
          <w:tcPr>
            <w:tcW w:w="856" w:type="dxa"/>
            <w:tcBorders>
              <w:top w:val="nil"/>
              <w:left w:val="nil"/>
              <w:bottom w:val="single" w:sz="4" w:space="0" w:color="auto"/>
              <w:right w:val="single" w:sz="4" w:space="0" w:color="auto"/>
            </w:tcBorders>
            <w:noWrap/>
            <w:vAlign w:val="center"/>
            <w:hideMark/>
          </w:tcPr>
          <w:p w14:paraId="1ED3A72B"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38C0E561" w14:textId="77777777" w:rsidR="005305C9" w:rsidRPr="005305C9" w:rsidRDefault="005305C9" w:rsidP="005305C9">
            <w:pPr>
              <w:jc w:val="center"/>
              <w:rPr>
                <w:szCs w:val="24"/>
                <w:u w:val="none"/>
                <w:lang w:eastAsia="lv-LV"/>
              </w:rPr>
            </w:pPr>
            <w:r w:rsidRPr="005305C9">
              <w:rPr>
                <w:szCs w:val="24"/>
                <w:u w:val="none"/>
                <w:lang w:eastAsia="lv-LV"/>
              </w:rPr>
              <w:t>120.00</w:t>
            </w:r>
          </w:p>
        </w:tc>
        <w:tc>
          <w:tcPr>
            <w:tcW w:w="1296" w:type="dxa"/>
            <w:tcBorders>
              <w:top w:val="nil"/>
              <w:left w:val="nil"/>
              <w:bottom w:val="single" w:sz="4" w:space="0" w:color="auto"/>
              <w:right w:val="single" w:sz="4" w:space="0" w:color="auto"/>
            </w:tcBorders>
            <w:noWrap/>
            <w:vAlign w:val="center"/>
            <w:hideMark/>
          </w:tcPr>
          <w:p w14:paraId="5B2C7C06" w14:textId="77777777" w:rsidR="005305C9" w:rsidRPr="005305C9" w:rsidRDefault="005305C9" w:rsidP="005305C9">
            <w:pPr>
              <w:jc w:val="center"/>
              <w:rPr>
                <w:szCs w:val="24"/>
                <w:u w:val="none"/>
                <w:lang w:eastAsia="lv-LV"/>
              </w:rPr>
            </w:pPr>
            <w:r w:rsidRPr="005305C9">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549EDE73" w14:textId="77777777" w:rsidR="005305C9" w:rsidRPr="005305C9" w:rsidRDefault="005305C9" w:rsidP="005305C9">
            <w:pPr>
              <w:jc w:val="center"/>
              <w:rPr>
                <w:szCs w:val="24"/>
                <w:u w:val="none"/>
                <w:lang w:eastAsia="lv-LV"/>
              </w:rPr>
            </w:pPr>
            <w:r w:rsidRPr="005305C9">
              <w:rPr>
                <w:szCs w:val="24"/>
                <w:u w:val="none"/>
                <w:lang w:eastAsia="lv-LV"/>
              </w:rPr>
              <w:t>0.61</w:t>
            </w:r>
          </w:p>
        </w:tc>
        <w:tc>
          <w:tcPr>
            <w:tcW w:w="1693" w:type="dxa"/>
            <w:tcBorders>
              <w:top w:val="nil"/>
              <w:left w:val="nil"/>
              <w:bottom w:val="single" w:sz="4" w:space="0" w:color="auto"/>
              <w:right w:val="single" w:sz="4" w:space="0" w:color="auto"/>
            </w:tcBorders>
            <w:noWrap/>
            <w:vAlign w:val="center"/>
            <w:hideMark/>
          </w:tcPr>
          <w:p w14:paraId="6DC8CDAC" w14:textId="77777777" w:rsidR="005305C9" w:rsidRPr="005305C9" w:rsidRDefault="005305C9" w:rsidP="005305C9">
            <w:pPr>
              <w:jc w:val="center"/>
              <w:rPr>
                <w:szCs w:val="24"/>
                <w:u w:val="none"/>
                <w:lang w:eastAsia="lv-LV"/>
              </w:rPr>
            </w:pPr>
            <w:r w:rsidRPr="005305C9">
              <w:rPr>
                <w:szCs w:val="24"/>
                <w:u w:val="none"/>
                <w:lang w:eastAsia="lv-LV"/>
              </w:rPr>
              <w:t>60.61</w:t>
            </w:r>
          </w:p>
        </w:tc>
        <w:tc>
          <w:tcPr>
            <w:tcW w:w="1418" w:type="dxa"/>
            <w:tcBorders>
              <w:top w:val="nil"/>
              <w:left w:val="nil"/>
              <w:bottom w:val="single" w:sz="4" w:space="0" w:color="auto"/>
              <w:right w:val="single" w:sz="4" w:space="0" w:color="auto"/>
            </w:tcBorders>
            <w:noWrap/>
            <w:vAlign w:val="center"/>
            <w:hideMark/>
          </w:tcPr>
          <w:p w14:paraId="4B872EE7" w14:textId="77777777" w:rsidR="005305C9" w:rsidRPr="005305C9" w:rsidRDefault="005305C9" w:rsidP="005305C9">
            <w:pPr>
              <w:jc w:val="center"/>
              <w:rPr>
                <w:szCs w:val="24"/>
                <w:u w:val="none"/>
                <w:lang w:eastAsia="lv-LV"/>
              </w:rPr>
            </w:pPr>
            <w:r w:rsidRPr="005305C9">
              <w:rPr>
                <w:szCs w:val="24"/>
                <w:u w:val="none"/>
                <w:lang w:eastAsia="lv-LV"/>
              </w:rPr>
              <w:t>31</w:t>
            </w:r>
          </w:p>
        </w:tc>
      </w:tr>
      <w:tr w:rsidR="005305C9" w:rsidRPr="005305C9" w14:paraId="0DF92BD4" w14:textId="77777777" w:rsidTr="003A6093">
        <w:trPr>
          <w:trHeight w:val="315"/>
        </w:trPr>
        <w:tc>
          <w:tcPr>
            <w:tcW w:w="1336" w:type="dxa"/>
            <w:tcBorders>
              <w:top w:val="single" w:sz="4" w:space="0" w:color="auto"/>
              <w:left w:val="single" w:sz="4" w:space="0" w:color="auto"/>
              <w:bottom w:val="nil"/>
              <w:right w:val="single" w:sz="4" w:space="0" w:color="auto"/>
            </w:tcBorders>
            <w:noWrap/>
            <w:vAlign w:val="center"/>
            <w:hideMark/>
          </w:tcPr>
          <w:p w14:paraId="73C0B66C" w14:textId="77777777" w:rsidR="005305C9" w:rsidRPr="005305C9" w:rsidRDefault="005305C9" w:rsidP="005305C9">
            <w:pPr>
              <w:jc w:val="right"/>
              <w:rPr>
                <w:szCs w:val="24"/>
                <w:u w:val="none"/>
                <w:lang w:eastAsia="lv-LV"/>
              </w:rPr>
            </w:pPr>
            <w:r w:rsidRPr="005305C9">
              <w:rPr>
                <w:szCs w:val="24"/>
                <w:u w:val="none"/>
                <w:lang w:eastAsia="lv-LV"/>
              </w:rPr>
              <w:t>25.09.2030</w:t>
            </w:r>
          </w:p>
        </w:tc>
        <w:tc>
          <w:tcPr>
            <w:tcW w:w="856" w:type="dxa"/>
            <w:tcBorders>
              <w:top w:val="nil"/>
              <w:left w:val="nil"/>
              <w:bottom w:val="single" w:sz="4" w:space="0" w:color="auto"/>
              <w:right w:val="single" w:sz="4" w:space="0" w:color="auto"/>
            </w:tcBorders>
            <w:noWrap/>
            <w:vAlign w:val="center"/>
            <w:hideMark/>
          </w:tcPr>
          <w:p w14:paraId="43233682" w14:textId="77777777" w:rsidR="005305C9" w:rsidRPr="005305C9" w:rsidRDefault="005305C9" w:rsidP="005305C9">
            <w:pPr>
              <w:jc w:val="center"/>
              <w:rPr>
                <w:szCs w:val="24"/>
                <w:u w:val="none"/>
                <w:lang w:eastAsia="lv-LV"/>
              </w:rPr>
            </w:pPr>
            <w:r w:rsidRPr="005305C9">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38EEFB02" w14:textId="77777777" w:rsidR="005305C9" w:rsidRPr="005305C9" w:rsidRDefault="005305C9" w:rsidP="005305C9">
            <w:pPr>
              <w:jc w:val="center"/>
              <w:rPr>
                <w:szCs w:val="24"/>
                <w:u w:val="none"/>
                <w:lang w:eastAsia="lv-LV"/>
              </w:rPr>
            </w:pPr>
            <w:r w:rsidRPr="005305C9">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43205724" w14:textId="77777777" w:rsidR="005305C9" w:rsidRPr="005305C9" w:rsidRDefault="005305C9" w:rsidP="005305C9">
            <w:pPr>
              <w:jc w:val="center"/>
              <w:rPr>
                <w:szCs w:val="24"/>
                <w:u w:val="none"/>
                <w:lang w:eastAsia="lv-LV"/>
              </w:rPr>
            </w:pPr>
            <w:r w:rsidRPr="005305C9">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4ABBCAA2" w14:textId="77777777" w:rsidR="005305C9" w:rsidRPr="005305C9" w:rsidRDefault="005305C9" w:rsidP="005305C9">
            <w:pPr>
              <w:jc w:val="center"/>
              <w:rPr>
                <w:szCs w:val="24"/>
                <w:u w:val="none"/>
                <w:lang w:eastAsia="lv-LV"/>
              </w:rPr>
            </w:pPr>
            <w:r w:rsidRPr="005305C9">
              <w:rPr>
                <w:szCs w:val="24"/>
                <w:u w:val="none"/>
                <w:lang w:eastAsia="lv-LV"/>
              </w:rPr>
              <w:t>0.31</w:t>
            </w:r>
          </w:p>
        </w:tc>
        <w:tc>
          <w:tcPr>
            <w:tcW w:w="1693" w:type="dxa"/>
            <w:tcBorders>
              <w:top w:val="nil"/>
              <w:left w:val="nil"/>
              <w:bottom w:val="single" w:sz="4" w:space="0" w:color="auto"/>
              <w:right w:val="single" w:sz="4" w:space="0" w:color="auto"/>
            </w:tcBorders>
            <w:noWrap/>
            <w:vAlign w:val="center"/>
            <w:hideMark/>
          </w:tcPr>
          <w:p w14:paraId="2159786D" w14:textId="77777777" w:rsidR="005305C9" w:rsidRPr="005305C9" w:rsidRDefault="005305C9" w:rsidP="005305C9">
            <w:pPr>
              <w:jc w:val="center"/>
              <w:rPr>
                <w:szCs w:val="24"/>
                <w:u w:val="none"/>
                <w:lang w:eastAsia="lv-LV"/>
              </w:rPr>
            </w:pPr>
            <w:r w:rsidRPr="005305C9">
              <w:rPr>
                <w:szCs w:val="24"/>
                <w:u w:val="none"/>
                <w:lang w:eastAsia="lv-LV"/>
              </w:rPr>
              <w:t>60.31</w:t>
            </w:r>
          </w:p>
        </w:tc>
        <w:tc>
          <w:tcPr>
            <w:tcW w:w="1418" w:type="dxa"/>
            <w:tcBorders>
              <w:top w:val="nil"/>
              <w:left w:val="nil"/>
              <w:bottom w:val="single" w:sz="4" w:space="0" w:color="auto"/>
              <w:right w:val="single" w:sz="4" w:space="0" w:color="auto"/>
            </w:tcBorders>
            <w:noWrap/>
            <w:vAlign w:val="center"/>
            <w:hideMark/>
          </w:tcPr>
          <w:p w14:paraId="006DC3B2" w14:textId="77777777" w:rsidR="005305C9" w:rsidRPr="005305C9" w:rsidRDefault="005305C9" w:rsidP="005305C9">
            <w:pPr>
              <w:jc w:val="center"/>
              <w:rPr>
                <w:szCs w:val="24"/>
                <w:u w:val="none"/>
                <w:lang w:eastAsia="lv-LV"/>
              </w:rPr>
            </w:pPr>
            <w:r w:rsidRPr="005305C9">
              <w:rPr>
                <w:szCs w:val="24"/>
                <w:u w:val="none"/>
                <w:lang w:eastAsia="lv-LV"/>
              </w:rPr>
              <w:t>31</w:t>
            </w:r>
          </w:p>
        </w:tc>
      </w:tr>
      <w:tr w:rsidR="005305C9" w:rsidRPr="005305C9" w14:paraId="1331DC64" w14:textId="77777777" w:rsidTr="003A6093">
        <w:trPr>
          <w:trHeight w:val="315"/>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2B132548" w14:textId="77777777" w:rsidR="005305C9" w:rsidRPr="005305C9" w:rsidRDefault="005305C9" w:rsidP="005305C9">
            <w:pPr>
              <w:rPr>
                <w:b/>
                <w:bCs/>
                <w:szCs w:val="24"/>
                <w:u w:val="none"/>
                <w:lang w:eastAsia="lv-LV"/>
              </w:rPr>
            </w:pPr>
            <w:r w:rsidRPr="005305C9">
              <w:rPr>
                <w:b/>
                <w:bCs/>
                <w:szCs w:val="24"/>
                <w:u w:val="none"/>
                <w:lang w:eastAsia="lv-LV"/>
              </w:rPr>
              <w:t>KOPĀ</w:t>
            </w:r>
          </w:p>
        </w:tc>
        <w:tc>
          <w:tcPr>
            <w:tcW w:w="856" w:type="dxa"/>
            <w:tcBorders>
              <w:top w:val="nil"/>
              <w:left w:val="nil"/>
              <w:bottom w:val="single" w:sz="4" w:space="0" w:color="auto"/>
              <w:right w:val="single" w:sz="4" w:space="0" w:color="auto"/>
            </w:tcBorders>
            <w:noWrap/>
            <w:vAlign w:val="center"/>
            <w:hideMark/>
          </w:tcPr>
          <w:p w14:paraId="188A0227" w14:textId="77777777" w:rsidR="005305C9" w:rsidRPr="005305C9" w:rsidRDefault="005305C9" w:rsidP="005305C9">
            <w:pPr>
              <w:jc w:val="center"/>
              <w:rPr>
                <w:b/>
                <w:bCs/>
                <w:szCs w:val="24"/>
                <w:u w:val="none"/>
                <w:lang w:eastAsia="lv-LV"/>
              </w:rPr>
            </w:pPr>
            <w:r w:rsidRPr="005305C9">
              <w:rPr>
                <w:b/>
                <w:bCs/>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01815CD7" w14:textId="77777777" w:rsidR="005305C9" w:rsidRPr="005305C9" w:rsidRDefault="005305C9" w:rsidP="005305C9">
            <w:pPr>
              <w:jc w:val="center"/>
              <w:rPr>
                <w:b/>
                <w:bCs/>
                <w:szCs w:val="24"/>
                <w:u w:val="none"/>
                <w:lang w:eastAsia="lv-LV"/>
              </w:rPr>
            </w:pPr>
            <w:r w:rsidRPr="005305C9">
              <w:rPr>
                <w:b/>
                <w:bCs/>
                <w:szCs w:val="24"/>
                <w:u w:val="none"/>
                <w:lang w:eastAsia="lv-LV"/>
              </w:rPr>
              <w:t>x</w:t>
            </w:r>
          </w:p>
        </w:tc>
        <w:tc>
          <w:tcPr>
            <w:tcW w:w="1296" w:type="dxa"/>
            <w:tcBorders>
              <w:top w:val="nil"/>
              <w:left w:val="nil"/>
              <w:bottom w:val="single" w:sz="4" w:space="0" w:color="auto"/>
              <w:right w:val="single" w:sz="4" w:space="0" w:color="auto"/>
            </w:tcBorders>
            <w:noWrap/>
            <w:vAlign w:val="center"/>
            <w:hideMark/>
          </w:tcPr>
          <w:p w14:paraId="5AD34496" w14:textId="77777777" w:rsidR="005305C9" w:rsidRPr="005305C9" w:rsidRDefault="005305C9" w:rsidP="005305C9">
            <w:pPr>
              <w:jc w:val="center"/>
              <w:rPr>
                <w:b/>
                <w:bCs/>
                <w:szCs w:val="24"/>
                <w:u w:val="none"/>
                <w:lang w:eastAsia="lv-LV"/>
              </w:rPr>
            </w:pPr>
            <w:r w:rsidRPr="005305C9">
              <w:rPr>
                <w:b/>
                <w:bCs/>
                <w:szCs w:val="24"/>
                <w:u w:val="none"/>
                <w:lang w:eastAsia="lv-LV"/>
              </w:rPr>
              <w:t>4000.00</w:t>
            </w:r>
          </w:p>
        </w:tc>
        <w:tc>
          <w:tcPr>
            <w:tcW w:w="1296" w:type="dxa"/>
            <w:tcBorders>
              <w:top w:val="nil"/>
              <w:left w:val="nil"/>
              <w:bottom w:val="single" w:sz="4" w:space="0" w:color="auto"/>
              <w:right w:val="single" w:sz="4" w:space="0" w:color="auto"/>
            </w:tcBorders>
            <w:noWrap/>
            <w:vAlign w:val="center"/>
            <w:hideMark/>
          </w:tcPr>
          <w:p w14:paraId="75FB1195" w14:textId="77777777" w:rsidR="005305C9" w:rsidRPr="005305C9" w:rsidRDefault="005305C9" w:rsidP="005305C9">
            <w:pPr>
              <w:jc w:val="center"/>
              <w:rPr>
                <w:b/>
                <w:bCs/>
                <w:szCs w:val="24"/>
                <w:u w:val="none"/>
                <w:lang w:eastAsia="lv-LV"/>
              </w:rPr>
            </w:pPr>
            <w:r w:rsidRPr="005305C9">
              <w:rPr>
                <w:b/>
                <w:bCs/>
                <w:szCs w:val="24"/>
                <w:u w:val="none"/>
                <w:lang w:eastAsia="lv-LV"/>
              </w:rPr>
              <w:t>549.00</w:t>
            </w:r>
          </w:p>
        </w:tc>
        <w:tc>
          <w:tcPr>
            <w:tcW w:w="1693" w:type="dxa"/>
            <w:tcBorders>
              <w:top w:val="nil"/>
              <w:left w:val="nil"/>
              <w:bottom w:val="single" w:sz="4" w:space="0" w:color="auto"/>
              <w:right w:val="single" w:sz="4" w:space="0" w:color="auto"/>
            </w:tcBorders>
            <w:noWrap/>
            <w:vAlign w:val="center"/>
            <w:hideMark/>
          </w:tcPr>
          <w:p w14:paraId="3BDE8215" w14:textId="77777777" w:rsidR="005305C9" w:rsidRPr="005305C9" w:rsidRDefault="005305C9" w:rsidP="005305C9">
            <w:pPr>
              <w:jc w:val="center"/>
              <w:rPr>
                <w:b/>
                <w:bCs/>
                <w:szCs w:val="24"/>
                <w:u w:val="none"/>
                <w:lang w:eastAsia="lv-LV"/>
              </w:rPr>
            </w:pPr>
            <w:r w:rsidRPr="005305C9">
              <w:rPr>
                <w:b/>
                <w:bCs/>
                <w:szCs w:val="24"/>
                <w:u w:val="none"/>
                <w:lang w:eastAsia="lv-LV"/>
              </w:rPr>
              <w:t>4549.00</w:t>
            </w:r>
          </w:p>
        </w:tc>
        <w:tc>
          <w:tcPr>
            <w:tcW w:w="1418" w:type="dxa"/>
            <w:tcBorders>
              <w:top w:val="nil"/>
              <w:left w:val="nil"/>
              <w:bottom w:val="single" w:sz="4" w:space="0" w:color="auto"/>
              <w:right w:val="single" w:sz="4" w:space="0" w:color="auto"/>
            </w:tcBorders>
            <w:noWrap/>
            <w:vAlign w:val="center"/>
            <w:hideMark/>
          </w:tcPr>
          <w:p w14:paraId="62312A55" w14:textId="77777777" w:rsidR="005305C9" w:rsidRPr="005305C9" w:rsidRDefault="005305C9" w:rsidP="005305C9">
            <w:pPr>
              <w:jc w:val="center"/>
              <w:rPr>
                <w:b/>
                <w:bCs/>
                <w:szCs w:val="24"/>
                <w:u w:val="none"/>
                <w:lang w:eastAsia="lv-LV"/>
              </w:rPr>
            </w:pPr>
            <w:r w:rsidRPr="005305C9">
              <w:rPr>
                <w:b/>
                <w:bCs/>
                <w:szCs w:val="24"/>
                <w:u w:val="none"/>
                <w:lang w:eastAsia="lv-LV"/>
              </w:rPr>
              <w:t>x</w:t>
            </w:r>
          </w:p>
        </w:tc>
      </w:tr>
    </w:tbl>
    <w:p w14:paraId="1F009E12" w14:textId="77777777" w:rsidR="0032517B" w:rsidRPr="00575A1B" w:rsidRDefault="00D5596C" w:rsidP="00575A1B">
      <w:pPr>
        <w:jc w:val="center"/>
        <w:rPr>
          <w:color w:val="000000" w:themeColor="text1"/>
          <w:szCs w:val="24"/>
          <w:u w:val="none"/>
        </w:rPr>
      </w:pPr>
      <w:r w:rsidRPr="0016506D">
        <w:rPr>
          <w:b/>
          <w:noProof/>
          <w:color w:val="000000" w:themeColor="text1"/>
          <w:szCs w:val="24"/>
          <w:u w:val="none"/>
        </w:rPr>
        <w:lastRenderedPageBreak/>
        <w:t>22</w:t>
      </w:r>
      <w:r w:rsidR="00881464">
        <w:rPr>
          <w:b/>
          <w:color w:val="000000" w:themeColor="text1"/>
          <w:szCs w:val="24"/>
          <w:u w:val="none"/>
        </w:rPr>
        <w:t>.</w:t>
      </w:r>
    </w:p>
    <w:p w14:paraId="75BCE50A" w14:textId="77777777" w:rsidR="00575A1B" w:rsidRPr="00DE7201" w:rsidRDefault="00D5596C"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10” - 18, Šķieneros, Stradu pagastā, Gulbenes novadā, pircēja apstiprināšanu</w:t>
      </w:r>
    </w:p>
    <w:p w14:paraId="6AAB9BEE" w14:textId="77777777" w:rsidR="00575A1B" w:rsidRDefault="00D5596C"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5489D77F" w14:textId="77777777" w:rsidR="00CA2A8B" w:rsidRDefault="00D5596C"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5A65AD6" w14:textId="77777777" w:rsidR="005C694D" w:rsidRPr="00575A1B" w:rsidRDefault="005C694D" w:rsidP="005C694D">
      <w:pPr>
        <w:rPr>
          <w:rFonts w:eastAsia="Calibri"/>
          <w:szCs w:val="24"/>
          <w:u w:val="none"/>
        </w:rPr>
      </w:pPr>
      <w:r>
        <w:rPr>
          <w:rFonts w:eastAsia="Calibri"/>
          <w:szCs w:val="24"/>
          <w:u w:val="none"/>
        </w:rPr>
        <w:t>DEBATĒS PIEDALĀS: nav</w:t>
      </w:r>
    </w:p>
    <w:p w14:paraId="29F77678" w14:textId="77777777" w:rsidR="005C694D" w:rsidRDefault="005C694D" w:rsidP="005C694D">
      <w:pPr>
        <w:rPr>
          <w:rFonts w:eastAsia="Calibri"/>
          <w:color w:val="FF0000"/>
          <w:szCs w:val="24"/>
          <w:u w:val="none"/>
        </w:rPr>
      </w:pPr>
    </w:p>
    <w:p w14:paraId="1588B250" w14:textId="77777777" w:rsidR="005C694D" w:rsidRDefault="005C694D" w:rsidP="005C694D">
      <w:pPr>
        <w:spacing w:line="360" w:lineRule="auto"/>
        <w:ind w:firstLine="567"/>
        <w:jc w:val="both"/>
        <w:rPr>
          <w:u w:val="none"/>
        </w:rPr>
      </w:pPr>
      <w:r>
        <w:rPr>
          <w:u w:val="none"/>
        </w:rPr>
        <w:t>Apvienotā Attīstības un tautsaimniecības komiteja un Finanšu komiteja atklāti balsojot:</w:t>
      </w:r>
    </w:p>
    <w:p w14:paraId="382D5CF0" w14:textId="77777777" w:rsidR="005C694D" w:rsidRDefault="005C694D" w:rsidP="005C694D">
      <w:pPr>
        <w:spacing w:line="360" w:lineRule="auto"/>
        <w:ind w:firstLine="567"/>
        <w:jc w:val="both"/>
        <w:rPr>
          <w:u w:val="none"/>
        </w:rPr>
      </w:pPr>
      <w:r w:rsidRPr="0016506D">
        <w:rPr>
          <w:noProof/>
          <w:u w:val="none"/>
        </w:rPr>
        <w:t>ar 9 balsīm "Par" (Ainārs Brezinskis, Andis Caunītis, Artūrs Smagars, Dāvis Uiska, Gunārs Babris, Gunārs Ciglis, Ivars Kupčs, Jānis Barinskis, Normunds Mazūrs), "Pret" – nav, "Atturas" – nav, "Nepiedalās" – nav</w:t>
      </w:r>
      <w:r>
        <w:rPr>
          <w:u w:val="none"/>
        </w:rPr>
        <w:t>, NOLEMJ</w:t>
      </w:r>
      <w:r w:rsidRPr="00B24B3A">
        <w:rPr>
          <w:u w:val="none"/>
        </w:rPr>
        <w:t>:</w:t>
      </w:r>
    </w:p>
    <w:p w14:paraId="3F532DAB" w14:textId="77777777" w:rsidR="005C694D" w:rsidRDefault="005C694D" w:rsidP="005C694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D27E277" w14:textId="77777777" w:rsidR="005305C9" w:rsidRPr="005305C9" w:rsidRDefault="005305C9" w:rsidP="005305C9">
      <w:pPr>
        <w:jc w:val="center"/>
        <w:rPr>
          <w:b/>
          <w:snapToGrid w:val="0"/>
          <w:szCs w:val="24"/>
          <w:u w:val="none"/>
        </w:rPr>
      </w:pPr>
      <w:r w:rsidRPr="005305C9">
        <w:rPr>
          <w:b/>
          <w:snapToGrid w:val="0"/>
          <w:szCs w:val="24"/>
          <w:u w:val="none"/>
        </w:rPr>
        <w:t xml:space="preserve">Par dzīvokļa īpašuma </w:t>
      </w:r>
      <w:r w:rsidRPr="005305C9">
        <w:rPr>
          <w:b/>
          <w:bCs/>
          <w:noProof/>
          <w:snapToGrid w:val="0"/>
          <w:szCs w:val="20"/>
          <w:u w:val="none"/>
        </w:rPr>
        <w:t>“Šķieneri 10” - 18, Šķieneros, Stradu pagastā, Gulbenes novadā</w:t>
      </w:r>
      <w:r w:rsidRPr="005305C9">
        <w:rPr>
          <w:b/>
          <w:snapToGrid w:val="0"/>
          <w:szCs w:val="24"/>
          <w:u w:val="none"/>
        </w:rPr>
        <w:t>,</w:t>
      </w:r>
    </w:p>
    <w:p w14:paraId="6E27B0F1" w14:textId="77777777" w:rsidR="005305C9" w:rsidRPr="005305C9" w:rsidRDefault="005305C9" w:rsidP="005305C9">
      <w:pPr>
        <w:spacing w:after="120"/>
        <w:jc w:val="center"/>
        <w:rPr>
          <w:b/>
          <w:snapToGrid w:val="0"/>
          <w:szCs w:val="24"/>
          <w:u w:val="none"/>
        </w:rPr>
      </w:pPr>
      <w:r w:rsidRPr="005305C9">
        <w:rPr>
          <w:b/>
          <w:snapToGrid w:val="0"/>
          <w:szCs w:val="24"/>
          <w:u w:val="none"/>
        </w:rPr>
        <w:t>pircēja apstiprināšanu</w:t>
      </w:r>
    </w:p>
    <w:p w14:paraId="03BBF2DC" w14:textId="3BBD2F9B" w:rsidR="005305C9" w:rsidRPr="005305C9" w:rsidRDefault="005305C9" w:rsidP="005305C9">
      <w:pPr>
        <w:widowControl w:val="0"/>
        <w:spacing w:before="240" w:line="360" w:lineRule="auto"/>
        <w:ind w:firstLine="567"/>
        <w:jc w:val="both"/>
        <w:rPr>
          <w:szCs w:val="24"/>
          <w:u w:val="none"/>
          <w:lang w:eastAsia="lv-LV"/>
        </w:rPr>
      </w:pPr>
      <w:r w:rsidRPr="005305C9">
        <w:rPr>
          <w:szCs w:val="24"/>
          <w:u w:val="none"/>
          <w:lang w:eastAsia="lv-LV"/>
        </w:rPr>
        <w:t>Gulbenes novada pašvaldības dome</w:t>
      </w:r>
      <w:r w:rsidRPr="005305C9">
        <w:rPr>
          <w:rFonts w:ascii="Arial" w:hAnsi="Arial" w:cs="Arial"/>
          <w:sz w:val="22"/>
          <w:u w:val="none"/>
          <w:lang w:eastAsia="lv-LV"/>
        </w:rPr>
        <w:t xml:space="preserve"> </w:t>
      </w:r>
      <w:r w:rsidRPr="005305C9">
        <w:rPr>
          <w:szCs w:val="24"/>
          <w:u w:val="none"/>
          <w:lang w:eastAsia="lv-LV"/>
        </w:rPr>
        <w:t>2024.gada 28.novembrī pieņēma lēmumu Nr. GND/2024/694 “Par Stradu pagasta dzīvokļa īpašuma “</w:t>
      </w:r>
      <w:proofErr w:type="spellStart"/>
      <w:r w:rsidRPr="005305C9">
        <w:rPr>
          <w:szCs w:val="24"/>
          <w:u w:val="none"/>
          <w:lang w:eastAsia="lv-LV"/>
        </w:rPr>
        <w:t>Šķieneri</w:t>
      </w:r>
      <w:proofErr w:type="spellEnd"/>
      <w:r w:rsidRPr="005305C9">
        <w:rPr>
          <w:szCs w:val="24"/>
          <w:u w:val="none"/>
          <w:lang w:eastAsia="lv-LV"/>
        </w:rPr>
        <w:t xml:space="preserve"> 10” - 18 atsavināšanu” (protokols Nr. 21; 8.p.), ar kuru nolēma nodot atsavināšanai Gulbenes novada pašvaldībai piederošo dzīvokļa īpašumu “</w:t>
      </w:r>
      <w:proofErr w:type="spellStart"/>
      <w:r w:rsidRPr="005305C9">
        <w:rPr>
          <w:szCs w:val="24"/>
          <w:u w:val="none"/>
          <w:lang w:eastAsia="lv-LV"/>
        </w:rPr>
        <w:t>Šķieneri</w:t>
      </w:r>
      <w:proofErr w:type="spellEnd"/>
      <w:r w:rsidRPr="005305C9">
        <w:rPr>
          <w:szCs w:val="24"/>
          <w:u w:val="none"/>
          <w:lang w:eastAsia="lv-LV"/>
        </w:rPr>
        <w:t xml:space="preserve"> 10” - 18, </w:t>
      </w:r>
      <w:proofErr w:type="spellStart"/>
      <w:r w:rsidRPr="005305C9">
        <w:rPr>
          <w:szCs w:val="24"/>
          <w:u w:val="none"/>
          <w:lang w:eastAsia="lv-LV"/>
        </w:rPr>
        <w:t>Šķieneros</w:t>
      </w:r>
      <w:proofErr w:type="spellEnd"/>
      <w:r w:rsidRPr="005305C9">
        <w:rPr>
          <w:szCs w:val="24"/>
          <w:u w:val="none"/>
          <w:lang w:eastAsia="lv-LV"/>
        </w:rPr>
        <w:t xml:space="preserve">, Stradu pagastā, Gulbenes novadā, kadastra numurs 5090 900 0426, kas sastāv no divu istabu dzīvokļa ar platību 46,7 </w:t>
      </w:r>
      <w:proofErr w:type="spellStart"/>
      <w:r w:rsidRPr="005305C9">
        <w:rPr>
          <w:szCs w:val="24"/>
          <w:u w:val="none"/>
          <w:lang w:eastAsia="lv-LV"/>
        </w:rPr>
        <w:t>kv.m</w:t>
      </w:r>
      <w:proofErr w:type="spellEnd"/>
      <w:r w:rsidRPr="005305C9">
        <w:rPr>
          <w:szCs w:val="24"/>
          <w:u w:val="none"/>
          <w:lang w:eastAsia="lv-LV"/>
        </w:rPr>
        <w:t xml:space="preserve">. (telpu grupas kadastra apzīmējums 50900020034050018), pie tā piederošām kopīpašuma 467/35218 domājamajām daļām no dzīvojamās mājas (būves kadastra apzīmējums 50900020034050) (turpmāk – Dzīvokļa īpašums), par brīvu cenu </w:t>
      </w:r>
      <w:r w:rsidR="00E219A5">
        <w:rPr>
          <w:rFonts w:eastAsia="SimSun"/>
          <w:b/>
          <w:bCs/>
          <w:szCs w:val="24"/>
          <w:u w:val="none"/>
          <w:lang w:eastAsia="zh-CN" w:bidi="hi-IN"/>
        </w:rPr>
        <w:t>[…]</w:t>
      </w:r>
      <w:r w:rsidRPr="005305C9">
        <w:rPr>
          <w:szCs w:val="24"/>
          <w:u w:val="none"/>
          <w:lang w:eastAsia="lv-LV"/>
        </w:rPr>
        <w:t>, un uzdeva Gulbenes novada pašvaldības īpašuma novērtēšanas un izsoļu komisijai organizēt nekustamā īpašuma novērtēšanu un nosacītās cenas noteikšanu un iesniegt to apstiprināšanai Gulbenes novada pašvaldības domes sēdē.</w:t>
      </w:r>
    </w:p>
    <w:p w14:paraId="5C608536" w14:textId="77777777" w:rsidR="005305C9" w:rsidRPr="005305C9" w:rsidRDefault="005305C9" w:rsidP="005305C9">
      <w:pPr>
        <w:widowControl w:val="0"/>
        <w:suppressAutoHyphens/>
        <w:spacing w:line="360" w:lineRule="auto"/>
        <w:ind w:firstLine="567"/>
        <w:jc w:val="both"/>
        <w:rPr>
          <w:rFonts w:eastAsia="SimSun" w:cs="Mangal"/>
          <w:szCs w:val="24"/>
          <w:u w:val="none"/>
          <w:lang w:eastAsia="zh-CN" w:bidi="hi-IN"/>
        </w:rPr>
      </w:pPr>
      <w:r w:rsidRPr="005305C9">
        <w:rPr>
          <w:rFonts w:eastAsia="SimSun" w:cs="Mangal"/>
          <w:szCs w:val="24"/>
          <w:u w:val="none"/>
          <w:lang w:eastAsia="zh-CN" w:bidi="hi-IN"/>
        </w:rPr>
        <w:t>Gulbenes novada pašvaldības dome 2025.gada 28.augustā pieņēma lēmumu Nr. GND/2025/599 “Par dzīvokļa īpašuma “</w:t>
      </w:r>
      <w:proofErr w:type="spellStart"/>
      <w:r w:rsidRPr="005305C9">
        <w:rPr>
          <w:rFonts w:eastAsia="SimSun" w:cs="Mangal"/>
          <w:szCs w:val="24"/>
          <w:u w:val="none"/>
          <w:lang w:eastAsia="zh-CN" w:bidi="hi-IN"/>
        </w:rPr>
        <w:t>Šķieneri</w:t>
      </w:r>
      <w:proofErr w:type="spellEnd"/>
      <w:r w:rsidRPr="005305C9">
        <w:rPr>
          <w:rFonts w:eastAsia="SimSun" w:cs="Mangal"/>
          <w:szCs w:val="24"/>
          <w:u w:val="none"/>
          <w:lang w:eastAsia="zh-CN" w:bidi="hi-IN"/>
        </w:rPr>
        <w:t xml:space="preserve"> 10” - 18, </w:t>
      </w:r>
      <w:proofErr w:type="spellStart"/>
      <w:r w:rsidRPr="005305C9">
        <w:rPr>
          <w:rFonts w:eastAsia="SimSun" w:cs="Mangal"/>
          <w:szCs w:val="24"/>
          <w:u w:val="none"/>
          <w:lang w:eastAsia="zh-CN" w:bidi="hi-IN"/>
        </w:rPr>
        <w:t>Šķieneros</w:t>
      </w:r>
      <w:proofErr w:type="spellEnd"/>
      <w:r w:rsidRPr="005305C9">
        <w:rPr>
          <w:rFonts w:eastAsia="SimSun" w:cs="Mangal"/>
          <w:szCs w:val="24"/>
          <w:u w:val="none"/>
          <w:lang w:eastAsia="zh-CN" w:bidi="hi-IN"/>
        </w:rPr>
        <w:t xml:space="preserve">, Stradu pagastā, Gulbenes novadā, nosacītās cenas apstiprināšanu” (protokols Nr. 20; 18.p.), ar kuru nolēma apstiprināt dzīvokļa īpašuma nosacīto cenu 3700 EUR (trīs tūkstoši septiņi simti </w:t>
      </w:r>
      <w:proofErr w:type="spellStart"/>
      <w:r w:rsidRPr="005305C9">
        <w:rPr>
          <w:rFonts w:eastAsia="SimSun" w:cs="Mangal"/>
          <w:i/>
          <w:iCs/>
          <w:szCs w:val="24"/>
          <w:u w:val="none"/>
          <w:lang w:eastAsia="zh-CN" w:bidi="hi-IN"/>
        </w:rPr>
        <w:t>euro</w:t>
      </w:r>
      <w:proofErr w:type="spellEnd"/>
      <w:r w:rsidRPr="005305C9">
        <w:rPr>
          <w:rFonts w:eastAsia="SimSun" w:cs="Mangal"/>
          <w:szCs w:val="24"/>
          <w:u w:val="none"/>
          <w:lang w:eastAsia="zh-CN" w:bidi="hi-IN"/>
        </w:rPr>
        <w:t>).</w:t>
      </w:r>
    </w:p>
    <w:p w14:paraId="7DE357A8" w14:textId="7409E981" w:rsidR="005305C9" w:rsidRPr="005305C9" w:rsidRDefault="005305C9" w:rsidP="005305C9">
      <w:pPr>
        <w:widowControl w:val="0"/>
        <w:suppressAutoHyphens/>
        <w:spacing w:line="360" w:lineRule="auto"/>
        <w:ind w:firstLine="567"/>
        <w:jc w:val="both"/>
        <w:rPr>
          <w:rFonts w:eastAsia="SimSun" w:cs="Mangal"/>
          <w:szCs w:val="24"/>
          <w:u w:val="none"/>
          <w:lang w:eastAsia="zh-CN" w:bidi="hi-IN"/>
        </w:rPr>
      </w:pPr>
      <w:r w:rsidRPr="005305C9">
        <w:rPr>
          <w:rFonts w:eastAsia="SimSun" w:cs="Mangal"/>
          <w:szCs w:val="24"/>
          <w:u w:val="none"/>
          <w:lang w:eastAsia="zh-CN" w:bidi="hi-IN"/>
        </w:rPr>
        <w:t xml:space="preserve">Gulbenes novada pašvaldība 2025. gada 3.septembrī nosūtīja </w:t>
      </w:r>
      <w:r w:rsidR="00E219A5">
        <w:rPr>
          <w:rFonts w:eastAsia="SimSun"/>
          <w:b/>
          <w:bCs/>
          <w:szCs w:val="24"/>
          <w:u w:val="none"/>
          <w:lang w:eastAsia="zh-CN" w:bidi="hi-IN"/>
        </w:rPr>
        <w:t>[…]</w:t>
      </w:r>
      <w:r w:rsidRPr="005305C9">
        <w:rPr>
          <w:rFonts w:eastAsia="SimSun" w:cs="Mangal"/>
          <w:szCs w:val="24"/>
          <w:u w:val="none"/>
          <w:lang w:eastAsia="zh-CN" w:bidi="hi-IN"/>
        </w:rPr>
        <w:t xml:space="preserve">, atsavināšanas paziņojumu Nr. GND/4.18/25/2513. </w:t>
      </w:r>
    </w:p>
    <w:p w14:paraId="15A6CF94" w14:textId="39FCBA9A" w:rsidR="005305C9" w:rsidRPr="005305C9" w:rsidRDefault="005305C9" w:rsidP="005305C9">
      <w:pPr>
        <w:widowControl w:val="0"/>
        <w:suppressAutoHyphens/>
        <w:spacing w:line="360" w:lineRule="auto"/>
        <w:ind w:firstLine="567"/>
        <w:jc w:val="both"/>
        <w:rPr>
          <w:rFonts w:eastAsia="SimSun" w:cs="Mangal"/>
          <w:szCs w:val="24"/>
          <w:u w:val="none"/>
          <w:lang w:eastAsia="zh-CN" w:bidi="hi-IN"/>
        </w:rPr>
      </w:pPr>
      <w:r w:rsidRPr="005305C9">
        <w:rPr>
          <w:rFonts w:eastAsia="SimSun" w:cs="Mangal"/>
          <w:szCs w:val="24"/>
          <w:u w:val="none"/>
          <w:lang w:eastAsia="zh-CN" w:bidi="hi-IN"/>
        </w:rPr>
        <w:t xml:space="preserve">Gulbenes novada pašvaldība saņēma </w:t>
      </w:r>
      <w:r w:rsidR="00E219A5">
        <w:rPr>
          <w:rFonts w:eastAsia="SimSun"/>
          <w:b/>
          <w:bCs/>
          <w:szCs w:val="24"/>
          <w:u w:val="none"/>
          <w:lang w:eastAsia="zh-CN" w:bidi="hi-IN"/>
        </w:rPr>
        <w:t xml:space="preserve">[…] </w:t>
      </w:r>
      <w:r w:rsidRPr="005305C9">
        <w:rPr>
          <w:rFonts w:eastAsia="SimSun" w:cs="Mangal"/>
          <w:szCs w:val="24"/>
          <w:u w:val="none"/>
          <w:lang w:eastAsia="zh-CN" w:bidi="hi-IN"/>
        </w:rPr>
        <w:t xml:space="preserve">2025.gada 8.septembra iesniegumu (Gulbenes novada pašvaldībā saņemts 2025.gada 8.septembrī un reģistrēts ar Nr. GND/5.13.2/25/1974-R), kurā ir izteikta piekrišana iegādāties dzīvokļa īpašumu par nosacīto cenu 3700 EUR (trīs tūkstoši septiņi simti </w:t>
      </w:r>
      <w:proofErr w:type="spellStart"/>
      <w:r w:rsidRPr="005305C9">
        <w:rPr>
          <w:rFonts w:eastAsia="SimSun" w:cs="Mangal"/>
          <w:i/>
          <w:iCs/>
          <w:szCs w:val="24"/>
          <w:u w:val="none"/>
          <w:lang w:eastAsia="zh-CN" w:bidi="hi-IN"/>
        </w:rPr>
        <w:t>euro</w:t>
      </w:r>
      <w:proofErr w:type="spellEnd"/>
      <w:r w:rsidRPr="005305C9">
        <w:rPr>
          <w:rFonts w:eastAsia="SimSun" w:cs="Mangal"/>
          <w:szCs w:val="24"/>
          <w:u w:val="none"/>
          <w:lang w:eastAsia="zh-CN" w:bidi="hi-IN"/>
        </w:rPr>
        <w:t>).</w:t>
      </w:r>
    </w:p>
    <w:p w14:paraId="3B762ADF" w14:textId="77777777" w:rsidR="005305C9" w:rsidRPr="005305C9" w:rsidRDefault="005305C9" w:rsidP="005305C9">
      <w:pPr>
        <w:widowControl w:val="0"/>
        <w:suppressAutoHyphens/>
        <w:spacing w:line="360" w:lineRule="auto"/>
        <w:ind w:firstLine="567"/>
        <w:jc w:val="both"/>
        <w:rPr>
          <w:rFonts w:eastAsia="SimSun" w:cs="Mangal"/>
          <w:szCs w:val="24"/>
          <w:u w:val="none"/>
          <w:lang w:eastAsia="zh-CN" w:bidi="hi-IN"/>
        </w:rPr>
      </w:pPr>
      <w:r w:rsidRPr="005305C9">
        <w:rPr>
          <w:rFonts w:eastAsia="SimSun" w:cs="Mangal"/>
          <w:szCs w:val="24"/>
          <w:u w:val="none"/>
          <w:lang w:eastAsia="zh-CN" w:bidi="hi-IN"/>
        </w:rPr>
        <w:t>Pirkuma maksa 2025.gada 9.septembrī ir samaksāta pilnā apmērā.</w:t>
      </w:r>
    </w:p>
    <w:p w14:paraId="3F577924" w14:textId="77777777" w:rsidR="005305C9" w:rsidRPr="005305C9" w:rsidRDefault="005305C9" w:rsidP="005305C9">
      <w:pPr>
        <w:widowControl w:val="0"/>
        <w:suppressAutoHyphens/>
        <w:spacing w:line="360" w:lineRule="auto"/>
        <w:ind w:firstLine="567"/>
        <w:jc w:val="both"/>
        <w:rPr>
          <w:rFonts w:eastAsia="SimSun" w:cs="Mangal"/>
          <w:szCs w:val="24"/>
          <w:u w:val="none"/>
          <w:lang w:eastAsia="zh-CN" w:bidi="hi-IN"/>
        </w:rPr>
      </w:pPr>
      <w:r w:rsidRPr="005305C9">
        <w:rPr>
          <w:rFonts w:eastAsia="SimSun" w:cs="Mangal"/>
          <w:szCs w:val="24"/>
          <w:u w:val="none"/>
          <w:lang w:eastAsia="zh-CN" w:bidi="hi-IN"/>
        </w:rPr>
        <w:t xml:space="preserve">Pašvaldību likuma 10.panta pirmās daļas 16.punkts nosaka, ka dome ir tiesīga izlemt ikvienu pašvaldības kompetences jautājumu un tikai domes kompetencē ir lemt par pašvaldības nekustamā īpašuma atsavināšanu un apgrūtināšanu, kā arī par nekustamā īpašuma iegūšanu, savukārt 21.punkts nosaka, ka tikai domes kompetencē ir pieņemt lēmumus citos ārējos normatīvajos aktos </w:t>
      </w:r>
      <w:r w:rsidRPr="005305C9">
        <w:rPr>
          <w:rFonts w:eastAsia="SimSun" w:cs="Mangal"/>
          <w:szCs w:val="24"/>
          <w:u w:val="none"/>
          <w:lang w:eastAsia="zh-CN" w:bidi="hi-IN"/>
        </w:rPr>
        <w:lastRenderedPageBreak/>
        <w:t xml:space="preserve">paredzētajos gadījumos. </w:t>
      </w:r>
    </w:p>
    <w:p w14:paraId="19CF2289" w14:textId="77777777" w:rsidR="005305C9" w:rsidRPr="005305C9" w:rsidRDefault="005305C9" w:rsidP="005305C9">
      <w:pPr>
        <w:widowControl w:val="0"/>
        <w:suppressAutoHyphens/>
        <w:spacing w:line="360" w:lineRule="auto"/>
        <w:ind w:firstLine="567"/>
        <w:jc w:val="both"/>
        <w:rPr>
          <w:rFonts w:eastAsia="SimSun" w:cs="Mangal"/>
          <w:szCs w:val="24"/>
          <w:u w:val="none"/>
          <w:lang w:eastAsia="zh-CN" w:bidi="hi-IN"/>
        </w:rPr>
      </w:pPr>
      <w:r w:rsidRPr="005305C9">
        <w:rPr>
          <w:rFonts w:eastAsia="SimSun" w:cs="Mangal"/>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3A6CAE0C" w14:textId="77777777" w:rsidR="005305C9" w:rsidRPr="005305C9" w:rsidRDefault="005305C9" w:rsidP="005305C9">
      <w:pPr>
        <w:widowControl w:val="0"/>
        <w:suppressAutoHyphens/>
        <w:spacing w:line="360" w:lineRule="auto"/>
        <w:ind w:firstLine="567"/>
        <w:jc w:val="both"/>
        <w:rPr>
          <w:rFonts w:eastAsia="SimSun" w:cs="Mangal"/>
          <w:szCs w:val="24"/>
          <w:u w:val="none"/>
          <w:lang w:eastAsia="zh-CN" w:bidi="hi-IN"/>
        </w:rPr>
      </w:pPr>
      <w:r w:rsidRPr="005305C9">
        <w:rPr>
          <w:rFonts w:eastAsia="SimSun"/>
          <w:szCs w:val="24"/>
          <w:u w:val="none"/>
          <w:lang w:eastAsia="zh-CN" w:bidi="hi-IN"/>
        </w:rPr>
        <w:t xml:space="preserve">Publiskas personas mantas atsavināšanas likuma 41.panta pirmā daļa nosaka, ka nekustamā īpašuma pirkuma līgumu atvasinātas publiskas personas vārdā paraksta attiecīgās atvasinātās publiskās personas lēmējinstitūcijas vadītājs vai viņa pilnvarota persona. </w:t>
      </w:r>
    </w:p>
    <w:p w14:paraId="765DD8C0" w14:textId="77777777" w:rsidR="005305C9" w:rsidRPr="005305C9" w:rsidRDefault="005305C9" w:rsidP="005305C9">
      <w:pPr>
        <w:spacing w:line="360" w:lineRule="auto"/>
        <w:ind w:firstLine="567"/>
        <w:jc w:val="both"/>
        <w:rPr>
          <w:noProof/>
          <w:szCs w:val="24"/>
          <w:u w:val="none"/>
          <w:lang w:eastAsia="lv-LV"/>
        </w:rPr>
      </w:pPr>
      <w:r w:rsidRPr="005305C9">
        <w:rPr>
          <w:szCs w:val="24"/>
          <w:u w:val="none"/>
          <w:lang w:eastAsia="lv-LV"/>
        </w:rPr>
        <w:t>Pamatojoties uz Pašvaldību likuma 10.panta pirmās daļas 16. un 21.punktu, Publiskas personas mantas atsavināšanas likuma 37.panta pirmās daļas 4.punktu, 41.panta pirmo daļu,  un ņemot vērā Attīstības un tautsaimniecības komitejas ieteikumu un Finanšu komitejas ieteikumu, atklāti balsojot: ar  balsīm “Par” ( ), “Pret” – , “Atturas” – , “Nepiedalās” – , Gulbenes novada pašvaldības dome NOLEMJ:</w:t>
      </w:r>
    </w:p>
    <w:p w14:paraId="09512827" w14:textId="2E8AF1AE" w:rsidR="005305C9" w:rsidRPr="005305C9" w:rsidRDefault="005305C9" w:rsidP="005305C9">
      <w:pPr>
        <w:spacing w:line="360" w:lineRule="auto"/>
        <w:ind w:firstLine="567"/>
        <w:jc w:val="both"/>
        <w:rPr>
          <w:szCs w:val="24"/>
          <w:u w:val="none"/>
          <w:lang w:eastAsia="lv-LV"/>
        </w:rPr>
      </w:pPr>
      <w:r w:rsidRPr="005305C9">
        <w:rPr>
          <w:szCs w:val="24"/>
          <w:u w:val="none"/>
          <w:lang w:eastAsia="lv-LV"/>
        </w:rPr>
        <w:t>1. APSTIPRINĀT par Gulbenes novada pašvaldībai piederošā dzīvokļa īpašuma “</w:t>
      </w:r>
      <w:proofErr w:type="spellStart"/>
      <w:r w:rsidRPr="005305C9">
        <w:rPr>
          <w:szCs w:val="24"/>
          <w:u w:val="none"/>
          <w:lang w:eastAsia="lv-LV"/>
        </w:rPr>
        <w:t>Šķieneri</w:t>
      </w:r>
      <w:proofErr w:type="spellEnd"/>
      <w:r w:rsidRPr="005305C9">
        <w:rPr>
          <w:szCs w:val="24"/>
          <w:u w:val="none"/>
          <w:lang w:eastAsia="lv-LV"/>
        </w:rPr>
        <w:t xml:space="preserve"> 10” - 18, </w:t>
      </w:r>
      <w:proofErr w:type="spellStart"/>
      <w:r w:rsidRPr="005305C9">
        <w:rPr>
          <w:szCs w:val="24"/>
          <w:u w:val="none"/>
          <w:lang w:eastAsia="lv-LV"/>
        </w:rPr>
        <w:t>Šķieneros</w:t>
      </w:r>
      <w:proofErr w:type="spellEnd"/>
      <w:r w:rsidRPr="005305C9">
        <w:rPr>
          <w:szCs w:val="24"/>
          <w:u w:val="none"/>
          <w:lang w:eastAsia="lv-LV"/>
        </w:rPr>
        <w:t xml:space="preserve">, Stradu pagastā, Gulbenes novadā, kadastra numurs 5090 900 0426, kas sastāv no divu istabu dzīvokļa ar platību 46,7 </w:t>
      </w:r>
      <w:proofErr w:type="spellStart"/>
      <w:r w:rsidRPr="005305C9">
        <w:rPr>
          <w:szCs w:val="24"/>
          <w:u w:val="none"/>
          <w:lang w:eastAsia="lv-LV"/>
        </w:rPr>
        <w:t>kv.m</w:t>
      </w:r>
      <w:proofErr w:type="spellEnd"/>
      <w:r w:rsidRPr="005305C9">
        <w:rPr>
          <w:szCs w:val="24"/>
          <w:u w:val="none"/>
          <w:lang w:eastAsia="lv-LV"/>
        </w:rPr>
        <w:t xml:space="preserve">. (telpu grupas kadastra apzīmējums 50900020034050018), pie tā piederošām kopīpašuma 467/35218 domājamajām daļām no dzīvojamās mājas (būves kadastra apzīmējums 50900020034050), pircēju </w:t>
      </w:r>
      <w:r w:rsidR="00E219A5">
        <w:rPr>
          <w:rFonts w:eastAsia="SimSun"/>
          <w:b/>
          <w:bCs/>
          <w:szCs w:val="24"/>
          <w:u w:val="none"/>
          <w:lang w:eastAsia="zh-CN" w:bidi="hi-IN"/>
        </w:rPr>
        <w:t>[…]</w:t>
      </w:r>
      <w:r w:rsidRPr="005305C9">
        <w:rPr>
          <w:szCs w:val="24"/>
          <w:u w:val="none"/>
          <w:lang w:eastAsia="lv-LV"/>
        </w:rPr>
        <w:t>.</w:t>
      </w:r>
    </w:p>
    <w:p w14:paraId="097E10F3" w14:textId="2AD2D403" w:rsidR="005305C9" w:rsidRPr="005305C9" w:rsidRDefault="005305C9" w:rsidP="005305C9">
      <w:pPr>
        <w:spacing w:line="360" w:lineRule="auto"/>
        <w:ind w:firstLine="567"/>
        <w:jc w:val="both"/>
        <w:rPr>
          <w:szCs w:val="24"/>
          <w:u w:val="none"/>
          <w:lang w:eastAsia="lv-LV"/>
        </w:rPr>
      </w:pPr>
      <w:r w:rsidRPr="005305C9">
        <w:rPr>
          <w:szCs w:val="24"/>
          <w:u w:val="none"/>
          <w:lang w:eastAsia="lv-LV"/>
        </w:rPr>
        <w:t xml:space="preserve">2. Trīsdesmit dienu laikā pēc pircēja apstiprināšanas slēgt dzīvokļa īpašuma pirkuma līgumu ar </w:t>
      </w:r>
      <w:r w:rsidR="00E219A5">
        <w:rPr>
          <w:rFonts w:eastAsia="SimSun"/>
          <w:b/>
          <w:bCs/>
          <w:szCs w:val="24"/>
          <w:u w:val="none"/>
          <w:lang w:eastAsia="zh-CN" w:bidi="hi-IN"/>
        </w:rPr>
        <w:t>[…]</w:t>
      </w:r>
      <w:r w:rsidRPr="005305C9">
        <w:rPr>
          <w:szCs w:val="24"/>
          <w:u w:val="none"/>
          <w:lang w:eastAsia="lv-LV"/>
        </w:rPr>
        <w:t xml:space="preserve">, par šā lēmuma 1.punktā minētā nekustamā īpašuma pārdošanu par nosacīto cenu 3700 EUR (trīs tūkstoši septiņi simti </w:t>
      </w:r>
      <w:proofErr w:type="spellStart"/>
      <w:r w:rsidRPr="005305C9">
        <w:rPr>
          <w:i/>
          <w:iCs/>
          <w:szCs w:val="24"/>
          <w:u w:val="none"/>
          <w:lang w:eastAsia="lv-LV"/>
        </w:rPr>
        <w:t>euro</w:t>
      </w:r>
      <w:proofErr w:type="spellEnd"/>
      <w:r w:rsidRPr="005305C9">
        <w:rPr>
          <w:szCs w:val="24"/>
          <w:u w:val="none"/>
          <w:lang w:eastAsia="lv-LV"/>
        </w:rPr>
        <w:t>).</w:t>
      </w:r>
    </w:p>
    <w:p w14:paraId="445CF745" w14:textId="77777777" w:rsidR="005305C9" w:rsidRPr="005305C9" w:rsidRDefault="005305C9" w:rsidP="005305C9">
      <w:pPr>
        <w:widowControl w:val="0"/>
        <w:suppressAutoHyphens/>
        <w:spacing w:line="360" w:lineRule="auto"/>
        <w:ind w:firstLine="567"/>
        <w:jc w:val="both"/>
        <w:rPr>
          <w:rFonts w:eastAsia="SimSun" w:cs="Mangal"/>
          <w:szCs w:val="24"/>
          <w:u w:val="none"/>
          <w:lang w:eastAsia="zh-CN" w:bidi="hi-IN"/>
        </w:rPr>
      </w:pPr>
      <w:r w:rsidRPr="005305C9">
        <w:rPr>
          <w:rFonts w:eastAsia="SimSun" w:cs="Mangal"/>
          <w:szCs w:val="24"/>
          <w:u w:val="none"/>
          <w:lang w:eastAsia="zh-CN" w:bidi="hi-IN"/>
        </w:rPr>
        <w:t>3. Lēmuma izpildi organizēt Gulbenes novada pašvaldības īpašuma novērtēšanas un izsoļu komisijai.</w:t>
      </w:r>
    </w:p>
    <w:p w14:paraId="3D86E65C" w14:textId="77777777" w:rsidR="005305C9" w:rsidRPr="00F57961" w:rsidRDefault="005305C9" w:rsidP="005305C9">
      <w:pPr>
        <w:spacing w:line="360" w:lineRule="auto"/>
        <w:ind w:firstLine="567"/>
        <w:jc w:val="both"/>
        <w:rPr>
          <w:rFonts w:eastAsia="SimSun"/>
          <w:sz w:val="16"/>
          <w:szCs w:val="16"/>
          <w:u w:val="none"/>
          <w:lang w:eastAsia="zh-CN" w:bidi="hi-IN"/>
        </w:rPr>
      </w:pPr>
    </w:p>
    <w:p w14:paraId="7B403E85" w14:textId="77777777" w:rsidR="005305C9" w:rsidRPr="005305C9" w:rsidRDefault="005305C9" w:rsidP="005305C9">
      <w:pPr>
        <w:spacing w:line="360" w:lineRule="auto"/>
        <w:ind w:firstLine="567"/>
        <w:jc w:val="both"/>
        <w:rPr>
          <w:rFonts w:eastAsia="SimSun"/>
          <w:szCs w:val="24"/>
          <w:u w:val="none"/>
          <w:lang w:eastAsia="zh-CN" w:bidi="hi-IN"/>
        </w:rPr>
      </w:pPr>
      <w:r w:rsidRPr="005305C9">
        <w:rPr>
          <w:rFonts w:eastAsia="SimSun"/>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5305C9">
        <w:rPr>
          <w:rFonts w:eastAsia="SimSun"/>
          <w:szCs w:val="24"/>
          <w:u w:val="none"/>
          <w:lang w:eastAsia="zh-CN" w:bidi="hi-IN"/>
        </w:rPr>
        <w:t>rakstveidā</w:t>
      </w:r>
      <w:proofErr w:type="spellEnd"/>
      <w:r w:rsidRPr="005305C9">
        <w:rPr>
          <w:rFonts w:eastAsia="SimSun"/>
          <w:szCs w:val="24"/>
          <w:u w:val="none"/>
          <w:lang w:eastAsia="zh-CN" w:bidi="hi-IN"/>
        </w:rPr>
        <w:t>, mutvārdos vai citādi – , neietekmē tā stāšanos spēkā.</w:t>
      </w:r>
    </w:p>
    <w:p w14:paraId="0018E488" w14:textId="77777777" w:rsidR="00203C2F" w:rsidRDefault="00203C2F" w:rsidP="000C7638">
      <w:pPr>
        <w:rPr>
          <w:color w:val="000000" w:themeColor="text1"/>
          <w:szCs w:val="24"/>
          <w:u w:val="none"/>
        </w:rPr>
      </w:pPr>
    </w:p>
    <w:p w14:paraId="5603F3E5" w14:textId="77777777" w:rsidR="0032517B" w:rsidRPr="00575A1B" w:rsidRDefault="00D5596C" w:rsidP="00575A1B">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14:paraId="70B084C3" w14:textId="77777777" w:rsidR="00575A1B" w:rsidRPr="00DE7201" w:rsidRDefault="00D5596C"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17” - 19, Stāķos, Stradu pagastā, Gulbenes novadā, pircēja apstiprināšanu</w:t>
      </w:r>
    </w:p>
    <w:p w14:paraId="3EE21BE2" w14:textId="77777777" w:rsidR="00575A1B" w:rsidRDefault="00D5596C"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03548E70" w14:textId="77777777" w:rsidR="00CA2A8B" w:rsidRDefault="00D5596C"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50BC1B9" w14:textId="77777777" w:rsidR="005C694D" w:rsidRPr="00575A1B" w:rsidRDefault="005C694D" w:rsidP="005C694D">
      <w:pPr>
        <w:rPr>
          <w:rFonts w:eastAsia="Calibri"/>
          <w:szCs w:val="24"/>
          <w:u w:val="none"/>
        </w:rPr>
      </w:pPr>
      <w:r>
        <w:rPr>
          <w:rFonts w:eastAsia="Calibri"/>
          <w:szCs w:val="24"/>
          <w:u w:val="none"/>
        </w:rPr>
        <w:t>DEBATĒS PIEDALĀS: nav</w:t>
      </w:r>
    </w:p>
    <w:p w14:paraId="5F13D6C8" w14:textId="77777777" w:rsidR="005C694D" w:rsidRDefault="005C694D" w:rsidP="005C694D">
      <w:pPr>
        <w:rPr>
          <w:rFonts w:eastAsia="Calibri"/>
          <w:color w:val="FF0000"/>
          <w:szCs w:val="24"/>
          <w:u w:val="none"/>
        </w:rPr>
      </w:pPr>
    </w:p>
    <w:p w14:paraId="1723AB2C" w14:textId="77777777" w:rsidR="005C694D" w:rsidRDefault="005C694D" w:rsidP="005C694D">
      <w:pPr>
        <w:spacing w:line="360" w:lineRule="auto"/>
        <w:ind w:firstLine="567"/>
        <w:jc w:val="both"/>
        <w:rPr>
          <w:u w:val="none"/>
        </w:rPr>
      </w:pPr>
      <w:r>
        <w:rPr>
          <w:u w:val="none"/>
        </w:rPr>
        <w:lastRenderedPageBreak/>
        <w:t>Apvienotā Attīstības un tautsaimniecības komiteja un Finanšu komiteja atklāti balsojot:</w:t>
      </w:r>
    </w:p>
    <w:p w14:paraId="4E6A7BC5" w14:textId="77777777" w:rsidR="005C694D" w:rsidRDefault="005C694D" w:rsidP="005C694D">
      <w:pPr>
        <w:spacing w:line="360" w:lineRule="auto"/>
        <w:ind w:firstLine="567"/>
        <w:jc w:val="both"/>
        <w:rPr>
          <w:u w:val="none"/>
        </w:rPr>
      </w:pPr>
      <w:r w:rsidRPr="0016506D">
        <w:rPr>
          <w:noProof/>
          <w:u w:val="none"/>
        </w:rPr>
        <w:t>ar 9 balsīm "Par" (Ainārs Brezinskis, Andis Caunītis, Artūrs Smagars, Dāvis Uiska, Gunārs Babris, Gunārs Ciglis, Ivars Kupčs, Jānis Barinskis, Normunds Mazūrs), "Pret" – nav, "Atturas" – nav, "Nepiedalās" – nav</w:t>
      </w:r>
      <w:r>
        <w:rPr>
          <w:u w:val="none"/>
        </w:rPr>
        <w:t>, NOLEMJ</w:t>
      </w:r>
      <w:r w:rsidRPr="00B24B3A">
        <w:rPr>
          <w:u w:val="none"/>
        </w:rPr>
        <w:t>:</w:t>
      </w:r>
    </w:p>
    <w:p w14:paraId="661B04AA" w14:textId="77777777" w:rsidR="005C694D" w:rsidRDefault="005C694D" w:rsidP="005C694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5948F47" w14:textId="77777777" w:rsidR="00010734" w:rsidRPr="00010734" w:rsidRDefault="00010734" w:rsidP="00010734">
      <w:pPr>
        <w:jc w:val="center"/>
        <w:rPr>
          <w:b/>
          <w:snapToGrid w:val="0"/>
          <w:szCs w:val="24"/>
          <w:u w:val="none"/>
        </w:rPr>
      </w:pPr>
      <w:r w:rsidRPr="00010734">
        <w:rPr>
          <w:b/>
          <w:snapToGrid w:val="0"/>
          <w:szCs w:val="24"/>
          <w:u w:val="none"/>
        </w:rPr>
        <w:t xml:space="preserve">Par dzīvokļa īpašuma </w:t>
      </w:r>
      <w:r w:rsidRPr="00010734">
        <w:rPr>
          <w:b/>
          <w:bCs/>
          <w:noProof/>
          <w:snapToGrid w:val="0"/>
          <w:szCs w:val="20"/>
          <w:u w:val="none"/>
        </w:rPr>
        <w:t>“Stāķi 17” - 19, Stāķos, Stradu pagastā, Gulbenes novadā</w:t>
      </w:r>
      <w:r w:rsidRPr="00010734">
        <w:rPr>
          <w:b/>
          <w:snapToGrid w:val="0"/>
          <w:szCs w:val="24"/>
          <w:u w:val="none"/>
        </w:rPr>
        <w:t>,</w:t>
      </w:r>
    </w:p>
    <w:p w14:paraId="4F49597B" w14:textId="77777777" w:rsidR="00010734" w:rsidRPr="00010734" w:rsidRDefault="00010734" w:rsidP="00010734">
      <w:pPr>
        <w:spacing w:after="120"/>
        <w:jc w:val="center"/>
        <w:rPr>
          <w:b/>
          <w:snapToGrid w:val="0"/>
          <w:szCs w:val="24"/>
          <w:u w:val="none"/>
        </w:rPr>
      </w:pPr>
      <w:r w:rsidRPr="00010734">
        <w:rPr>
          <w:b/>
          <w:snapToGrid w:val="0"/>
          <w:szCs w:val="24"/>
          <w:u w:val="none"/>
        </w:rPr>
        <w:t>pircēja apstiprināšanu</w:t>
      </w:r>
    </w:p>
    <w:p w14:paraId="4BFA907C" w14:textId="57FB076B" w:rsidR="00010734" w:rsidRPr="00010734" w:rsidRDefault="00010734" w:rsidP="00010734">
      <w:pPr>
        <w:widowControl w:val="0"/>
        <w:spacing w:before="240" w:line="360" w:lineRule="auto"/>
        <w:ind w:firstLine="567"/>
        <w:jc w:val="both"/>
        <w:rPr>
          <w:szCs w:val="24"/>
          <w:u w:val="none"/>
          <w:lang w:eastAsia="lv-LV"/>
        </w:rPr>
      </w:pPr>
      <w:r w:rsidRPr="00010734">
        <w:rPr>
          <w:szCs w:val="24"/>
          <w:u w:val="none"/>
          <w:lang w:eastAsia="lv-LV"/>
        </w:rPr>
        <w:t>Gulbenes novada pašvaldības dome</w:t>
      </w:r>
      <w:r w:rsidRPr="00010734">
        <w:rPr>
          <w:rFonts w:ascii="Arial" w:hAnsi="Arial" w:cs="Arial"/>
          <w:sz w:val="22"/>
          <w:u w:val="none"/>
          <w:lang w:eastAsia="lv-LV"/>
        </w:rPr>
        <w:t xml:space="preserve"> </w:t>
      </w:r>
      <w:r w:rsidRPr="00010734">
        <w:rPr>
          <w:szCs w:val="24"/>
          <w:u w:val="none"/>
          <w:lang w:eastAsia="lv-LV"/>
        </w:rPr>
        <w:t xml:space="preserve">2025.gada 30.janvārī pieņēma lēmumu Nr. GND/2025/16 “Par Stradu pagasta dzīvokļa īpašuma “Stāķi 17” - 19  atsavināšanu” (protokols Nr. 3; 10.p.), ar kuru nolēma nodot atsavināšanai Gulbenes novada pašvaldībai piederošo dzīvokļa īpašumu “Stāķi 17” - 19, Stāķos, Stradu pagastā, Gulbenes novadā, kadastra numurs 5090 900 0427, kas sastāv no četru istabu dzīvokļa ar platību 85,5 </w:t>
      </w:r>
      <w:proofErr w:type="spellStart"/>
      <w:r w:rsidRPr="00010734">
        <w:rPr>
          <w:szCs w:val="24"/>
          <w:u w:val="none"/>
          <w:lang w:eastAsia="lv-LV"/>
        </w:rPr>
        <w:t>kv.m</w:t>
      </w:r>
      <w:proofErr w:type="spellEnd"/>
      <w:r w:rsidRPr="00010734">
        <w:rPr>
          <w:szCs w:val="24"/>
          <w:u w:val="none"/>
          <w:lang w:eastAsia="lv-LV"/>
        </w:rPr>
        <w:t xml:space="preserve">. (telpu grupas kadastra apzīmējums 50900020579001019), pie tā piederošām kopīpašuma 803/16037 domājamajām daļām no dzīvojamās mājas (būves kadastra apzīmējums 50900020579001) un 803/16037 domājamajām daļām no zemes ar kadastra apzīmējumu 50900020579 (turpmāk – Dzīvokļa īpašums), par brīvu cenu </w:t>
      </w:r>
      <w:r w:rsidR="00E219A5">
        <w:rPr>
          <w:rFonts w:eastAsia="SimSun"/>
          <w:b/>
          <w:bCs/>
          <w:szCs w:val="24"/>
          <w:u w:val="none"/>
          <w:lang w:eastAsia="zh-CN" w:bidi="hi-IN"/>
        </w:rPr>
        <w:t>[…]</w:t>
      </w:r>
      <w:r w:rsidRPr="00010734">
        <w:rPr>
          <w:bCs/>
          <w:szCs w:val="24"/>
          <w:u w:val="none"/>
          <w:lang w:eastAsia="lv-LV"/>
        </w:rPr>
        <w:t>,</w:t>
      </w:r>
      <w:r w:rsidRPr="00010734">
        <w:rPr>
          <w:szCs w:val="24"/>
          <w:u w:val="none"/>
          <w:lang w:eastAsia="lv-LV"/>
        </w:rPr>
        <w:t xml:space="preserve"> un uzdeva Gulbenes novada pašvaldības īpašuma novērtēšanas un izsoļu komisijai organizēt nekustamā īpašuma novērtēšanu un nosacītās cenas noteikšanu un iesniegt to apstiprināšanai Gulbenes novada pašvaldības domes sēdē.</w:t>
      </w:r>
    </w:p>
    <w:p w14:paraId="6685C5DA" w14:textId="77777777" w:rsidR="00010734" w:rsidRPr="00010734" w:rsidRDefault="00010734" w:rsidP="00010734">
      <w:pPr>
        <w:widowControl w:val="0"/>
        <w:suppressAutoHyphens/>
        <w:spacing w:line="360" w:lineRule="auto"/>
        <w:ind w:firstLine="567"/>
        <w:jc w:val="both"/>
        <w:rPr>
          <w:rFonts w:eastAsia="SimSun" w:cs="Mangal"/>
          <w:szCs w:val="24"/>
          <w:u w:val="none"/>
          <w:lang w:eastAsia="zh-CN" w:bidi="hi-IN"/>
        </w:rPr>
      </w:pPr>
      <w:r w:rsidRPr="00010734">
        <w:rPr>
          <w:rFonts w:eastAsia="SimSun" w:cs="Mangal"/>
          <w:szCs w:val="24"/>
          <w:u w:val="none"/>
          <w:lang w:eastAsia="zh-CN" w:bidi="hi-IN"/>
        </w:rPr>
        <w:t xml:space="preserve">Gulbenes novada pašvaldības dome 2025.gada 28.augustā pieņēma lēmumu Nr. GND/2025/597 “Par dzīvokļa īpašuma “Stāķi 17” - 19, Stāķos, Stradu pagastā, Gulbenes novadā, nosacītās cenas apstiprināšanu” (protokols Nr. 20; 16.p.), ar kuru nolēma apstiprināt dzīvokļa īpašuma nosacīto cenu 7100 EUR (septiņi tūkstoši viens simts </w:t>
      </w:r>
      <w:proofErr w:type="spellStart"/>
      <w:r w:rsidRPr="00010734">
        <w:rPr>
          <w:rFonts w:eastAsia="SimSun"/>
          <w:i/>
          <w:iCs/>
          <w:szCs w:val="24"/>
          <w:u w:val="none"/>
          <w:lang w:eastAsia="zh-CN" w:bidi="hi-IN"/>
        </w:rPr>
        <w:t>euro</w:t>
      </w:r>
      <w:proofErr w:type="spellEnd"/>
      <w:r w:rsidRPr="00010734">
        <w:rPr>
          <w:rFonts w:eastAsia="SimSun"/>
          <w:szCs w:val="24"/>
          <w:u w:val="none"/>
          <w:lang w:eastAsia="zh-CN" w:bidi="hi-IN"/>
        </w:rPr>
        <w:t>).</w:t>
      </w:r>
    </w:p>
    <w:p w14:paraId="3504301C" w14:textId="633B8555" w:rsidR="00010734" w:rsidRPr="00010734" w:rsidRDefault="00010734" w:rsidP="00010734">
      <w:pPr>
        <w:widowControl w:val="0"/>
        <w:suppressAutoHyphens/>
        <w:spacing w:line="360" w:lineRule="auto"/>
        <w:ind w:firstLine="567"/>
        <w:jc w:val="both"/>
        <w:rPr>
          <w:rFonts w:eastAsia="SimSun" w:cs="Mangal"/>
          <w:szCs w:val="24"/>
          <w:u w:val="none"/>
          <w:lang w:eastAsia="zh-CN" w:bidi="hi-IN"/>
        </w:rPr>
      </w:pPr>
      <w:r w:rsidRPr="00010734">
        <w:rPr>
          <w:rFonts w:eastAsia="SimSun" w:cs="Mangal"/>
          <w:szCs w:val="24"/>
          <w:u w:val="none"/>
          <w:lang w:eastAsia="zh-CN" w:bidi="hi-IN"/>
        </w:rPr>
        <w:t xml:space="preserve">Gulbenes novada pašvaldība 2025.gada 2.septembrī nosūtīja </w:t>
      </w:r>
      <w:r w:rsidR="00E219A5">
        <w:rPr>
          <w:rFonts w:eastAsia="SimSun"/>
          <w:b/>
          <w:bCs/>
          <w:szCs w:val="24"/>
          <w:u w:val="none"/>
          <w:lang w:eastAsia="zh-CN" w:bidi="hi-IN"/>
        </w:rPr>
        <w:t>[…]</w:t>
      </w:r>
      <w:r w:rsidRPr="00010734">
        <w:rPr>
          <w:rFonts w:eastAsia="SimSun" w:cs="Mangal"/>
          <w:szCs w:val="24"/>
          <w:u w:val="none"/>
          <w:lang w:eastAsia="zh-CN" w:bidi="hi-IN"/>
        </w:rPr>
        <w:t xml:space="preserve">, atsavināšanas paziņojumu Nr. GND/4.18/25/2502. </w:t>
      </w:r>
    </w:p>
    <w:p w14:paraId="7CB67BEF" w14:textId="5AC8D448" w:rsidR="00010734" w:rsidRPr="00010734" w:rsidRDefault="00010734" w:rsidP="00010734">
      <w:pPr>
        <w:widowControl w:val="0"/>
        <w:suppressAutoHyphens/>
        <w:spacing w:line="360" w:lineRule="auto"/>
        <w:ind w:firstLine="567"/>
        <w:jc w:val="both"/>
        <w:rPr>
          <w:rFonts w:eastAsia="SimSun"/>
          <w:szCs w:val="24"/>
          <w:u w:val="none"/>
          <w:lang w:eastAsia="zh-CN" w:bidi="hi-IN"/>
        </w:rPr>
      </w:pPr>
      <w:r w:rsidRPr="00010734">
        <w:rPr>
          <w:rFonts w:eastAsia="SimSun" w:cs="Mangal"/>
          <w:szCs w:val="24"/>
          <w:u w:val="none"/>
          <w:lang w:eastAsia="zh-CN" w:bidi="hi-IN"/>
        </w:rPr>
        <w:t xml:space="preserve">Gulbenes novada pašvaldība saņēma </w:t>
      </w:r>
      <w:r w:rsidR="00E219A5">
        <w:rPr>
          <w:rFonts w:eastAsia="SimSun"/>
          <w:b/>
          <w:bCs/>
          <w:szCs w:val="24"/>
          <w:u w:val="none"/>
          <w:lang w:eastAsia="zh-CN" w:bidi="hi-IN"/>
        </w:rPr>
        <w:t>[…]</w:t>
      </w:r>
      <w:r w:rsidRPr="00010734">
        <w:rPr>
          <w:rFonts w:eastAsia="SimSun" w:cs="Mangal"/>
          <w:szCs w:val="24"/>
          <w:u w:val="none"/>
          <w:lang w:eastAsia="zh-CN" w:bidi="hi-IN"/>
        </w:rPr>
        <w:t xml:space="preserve">, 2025.gada 10.septembra iesniegumu (Gulbenes novada pašvaldībā saņemts 2025.gada 10.septembrī un reģistrēts ar Nr. GND/5.13.2/25/2007-M), kurā ir izteikta piekrišana iegādāties dzīvokļa īpašumu par nosacīto cenu 7100 EUR (septiņi tūkstoši viens simts </w:t>
      </w:r>
      <w:proofErr w:type="spellStart"/>
      <w:r w:rsidRPr="00010734">
        <w:rPr>
          <w:rFonts w:eastAsia="SimSun"/>
          <w:i/>
          <w:iCs/>
          <w:szCs w:val="24"/>
          <w:u w:val="none"/>
          <w:lang w:eastAsia="zh-CN" w:bidi="hi-IN"/>
        </w:rPr>
        <w:t>euro</w:t>
      </w:r>
      <w:proofErr w:type="spellEnd"/>
      <w:r w:rsidRPr="00010734">
        <w:rPr>
          <w:rFonts w:eastAsia="SimSun"/>
          <w:szCs w:val="24"/>
          <w:u w:val="none"/>
          <w:lang w:eastAsia="zh-CN" w:bidi="hi-IN"/>
        </w:rPr>
        <w:t xml:space="preserve">) </w:t>
      </w:r>
      <w:r w:rsidRPr="00010734">
        <w:rPr>
          <w:rFonts w:eastAsia="SimSun" w:cs="Mangal"/>
          <w:szCs w:val="24"/>
          <w:u w:val="none"/>
          <w:lang w:eastAsia="zh-CN" w:bidi="hi-IN"/>
        </w:rPr>
        <w:t>uz nomaksu uz 4 (četri) gadiem.</w:t>
      </w:r>
    </w:p>
    <w:p w14:paraId="7FBD70E3" w14:textId="77777777" w:rsidR="00010734" w:rsidRPr="00010734" w:rsidRDefault="00010734" w:rsidP="00010734">
      <w:pPr>
        <w:widowControl w:val="0"/>
        <w:suppressAutoHyphens/>
        <w:spacing w:line="360" w:lineRule="auto"/>
        <w:ind w:firstLine="567"/>
        <w:jc w:val="both"/>
        <w:rPr>
          <w:rFonts w:eastAsia="SimSun"/>
          <w:szCs w:val="24"/>
          <w:u w:val="none"/>
          <w:lang w:eastAsia="zh-CN" w:bidi="hi-IN"/>
        </w:rPr>
      </w:pPr>
      <w:r w:rsidRPr="00010734">
        <w:rPr>
          <w:rFonts w:eastAsia="SimSun"/>
          <w:szCs w:val="24"/>
          <w:u w:val="none"/>
          <w:lang w:eastAsia="zh-CN" w:bidi="hi-IN"/>
        </w:rPr>
        <w:t xml:space="preserve">2025.gada 6.septembrī ir samaksāts avansa maksājums 1000 EUR (viens tūkstotis </w:t>
      </w:r>
      <w:proofErr w:type="spellStart"/>
      <w:r w:rsidRPr="00010734">
        <w:rPr>
          <w:rFonts w:eastAsia="SimSun"/>
          <w:i/>
          <w:szCs w:val="24"/>
          <w:u w:val="none"/>
          <w:lang w:eastAsia="zh-CN" w:bidi="hi-IN"/>
        </w:rPr>
        <w:t>euro</w:t>
      </w:r>
      <w:proofErr w:type="spellEnd"/>
      <w:r w:rsidRPr="00010734">
        <w:rPr>
          <w:rFonts w:eastAsia="SimSun"/>
          <w:szCs w:val="24"/>
          <w:u w:val="none"/>
          <w:lang w:eastAsia="zh-CN" w:bidi="hi-IN"/>
        </w:rPr>
        <w:t>) apmērā.</w:t>
      </w:r>
    </w:p>
    <w:p w14:paraId="21A0B86A" w14:textId="77777777" w:rsidR="00010734" w:rsidRPr="00010734" w:rsidRDefault="00010734" w:rsidP="00010734">
      <w:pPr>
        <w:widowControl w:val="0"/>
        <w:suppressAutoHyphens/>
        <w:spacing w:line="360" w:lineRule="auto"/>
        <w:ind w:firstLine="567"/>
        <w:jc w:val="both"/>
        <w:rPr>
          <w:rFonts w:eastAsia="SimSun" w:cs="Mangal"/>
          <w:szCs w:val="24"/>
          <w:u w:val="none"/>
          <w:lang w:eastAsia="zh-CN" w:bidi="hi-IN"/>
        </w:rPr>
      </w:pPr>
      <w:r w:rsidRPr="00010734">
        <w:rPr>
          <w:rFonts w:eastAsia="SimSun" w:cs="Mangal"/>
          <w:szCs w:val="24"/>
          <w:u w:val="none"/>
          <w:lang w:eastAsia="zh-CN" w:bidi="hi-IN"/>
        </w:rPr>
        <w:t xml:space="preserve">Pašvaldību likuma 10.panta pirmās daļas 16.punkts nosaka, ka dome ir tiesīga izlemt ikvienu pašvaldības kompetences jautājumu un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2DCF8F67" w14:textId="77777777" w:rsidR="00010734" w:rsidRPr="00010734" w:rsidRDefault="00010734" w:rsidP="00010734">
      <w:pPr>
        <w:widowControl w:val="0"/>
        <w:suppressAutoHyphens/>
        <w:spacing w:line="360" w:lineRule="auto"/>
        <w:ind w:firstLine="567"/>
        <w:jc w:val="both"/>
        <w:rPr>
          <w:rFonts w:eastAsia="SimSun" w:cs="Mangal"/>
          <w:szCs w:val="24"/>
          <w:u w:val="none"/>
          <w:lang w:eastAsia="zh-CN" w:bidi="hi-IN"/>
        </w:rPr>
      </w:pPr>
      <w:r w:rsidRPr="00010734">
        <w:rPr>
          <w:rFonts w:eastAsia="SimSun" w:cs="Mangal"/>
          <w:szCs w:val="24"/>
          <w:u w:val="none"/>
          <w:lang w:eastAsia="zh-CN" w:bidi="hi-IN"/>
        </w:rPr>
        <w:t xml:space="preserve">Publiskas personas mantas atsavināšanas likuma 37.panta pirmās daļas 4.punkts nosaka, ka </w:t>
      </w:r>
      <w:r w:rsidRPr="00010734">
        <w:rPr>
          <w:rFonts w:eastAsia="SimSun" w:cs="Mangal"/>
          <w:szCs w:val="24"/>
          <w:u w:val="none"/>
          <w:lang w:eastAsia="zh-CN" w:bidi="hi-IN"/>
        </w:rPr>
        <w:lastRenderedPageBreak/>
        <w:t>pārdot publiskas personas mantu par brīvu cenu var, ja nekustamo īpašumu iegūst šā likuma 4.panta ceturtajā daļā minētā persona. Šajā gadījumā pārdošanas cena ir vienāda ar nosacīto cenu (8.pants).</w:t>
      </w:r>
    </w:p>
    <w:p w14:paraId="0EBD348B" w14:textId="77777777" w:rsidR="00010734" w:rsidRPr="00010734" w:rsidRDefault="00010734" w:rsidP="00010734">
      <w:pPr>
        <w:widowControl w:val="0"/>
        <w:suppressAutoHyphens/>
        <w:spacing w:line="360" w:lineRule="auto"/>
        <w:ind w:firstLine="567"/>
        <w:jc w:val="both"/>
        <w:rPr>
          <w:rFonts w:eastAsia="SimSun"/>
          <w:szCs w:val="24"/>
          <w:u w:val="none"/>
          <w:lang w:eastAsia="zh-CN" w:bidi="hi-IN"/>
        </w:rPr>
      </w:pPr>
      <w:r w:rsidRPr="00010734">
        <w:rPr>
          <w:rFonts w:eastAsia="SimSun"/>
          <w:szCs w:val="24"/>
          <w:u w:val="none"/>
          <w:lang w:eastAsia="zh-CN" w:bidi="hi-IN"/>
        </w:rPr>
        <w:t>Publiskas personas mantas atsavināšanas likuma 41.panta pirmā daļa nosaka, ka nekustamā īpašuma pirkuma līgumu atvasinātas publiskas personas vārdā paraksta attiecīgās atvasinātās publiskās personas lēmējinstitūcijas vadītājs vai viņa pilnvarota persona. Savukārt šā likuma 36.panta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0B956EF9" w14:textId="77777777" w:rsidR="00010734" w:rsidRPr="00010734" w:rsidRDefault="00010734" w:rsidP="00010734">
      <w:pPr>
        <w:spacing w:line="360" w:lineRule="auto"/>
        <w:ind w:firstLine="567"/>
        <w:jc w:val="both"/>
        <w:rPr>
          <w:rFonts w:eastAsia="Calibri"/>
          <w:szCs w:val="24"/>
          <w:u w:val="none"/>
          <w:lang w:eastAsia="lv-LV"/>
        </w:rPr>
      </w:pPr>
      <w:r w:rsidRPr="00010734">
        <w:rPr>
          <w:szCs w:val="24"/>
          <w:u w:val="none"/>
          <w:lang w:eastAsia="lv-LV"/>
        </w:rPr>
        <w:t xml:space="preserve">Pamatojoties uz Pašvaldību likuma 10.panta pirmās daļas 16. un 21.punktu, Publiskas personas mantas atsavināšanas likuma 36.panta trešo daļu, 37.panta pirmās daļas 4.punktu, 41.panta pirmo daļu, </w:t>
      </w:r>
      <w:r w:rsidRPr="00010734">
        <w:rPr>
          <w:rFonts w:eastAsia="Calibri"/>
          <w:szCs w:val="24"/>
          <w:u w:val="none"/>
          <w:lang w:eastAsia="lv-LV"/>
        </w:rPr>
        <w:t>un atklāti balsojot: ar  balsīm “Par” ( ), “Pret” – , “Atturas” – , “Nepiedalās” –  , Gulbenes novada pašvaldības dome NOLEMJ:</w:t>
      </w:r>
    </w:p>
    <w:p w14:paraId="7ECEFBF4" w14:textId="31B6FF10" w:rsidR="00010734" w:rsidRPr="00010734" w:rsidRDefault="00010734" w:rsidP="00010734">
      <w:pPr>
        <w:spacing w:line="360" w:lineRule="auto"/>
        <w:ind w:firstLine="567"/>
        <w:jc w:val="both"/>
        <w:rPr>
          <w:szCs w:val="24"/>
          <w:u w:val="none"/>
          <w:lang w:eastAsia="lv-LV"/>
        </w:rPr>
      </w:pPr>
      <w:r w:rsidRPr="00010734">
        <w:rPr>
          <w:szCs w:val="24"/>
          <w:u w:val="none"/>
          <w:lang w:eastAsia="lv-LV"/>
        </w:rPr>
        <w:t xml:space="preserve">1. APSTIPRINĀT par Gulbenes novada pašvaldībai piederošā dzīvokļa īpašuma “Stāķi 17” - 19, Stāķos, Stradu pagastā, Gulbenes novadā, kadastra numurs 5090 900 0427, kas sastāv no četru istabu dzīvokļa ar platību 85,5 </w:t>
      </w:r>
      <w:proofErr w:type="spellStart"/>
      <w:r w:rsidRPr="00010734">
        <w:rPr>
          <w:szCs w:val="24"/>
          <w:u w:val="none"/>
          <w:lang w:eastAsia="lv-LV"/>
        </w:rPr>
        <w:t>kv.m</w:t>
      </w:r>
      <w:proofErr w:type="spellEnd"/>
      <w:r w:rsidRPr="00010734">
        <w:rPr>
          <w:szCs w:val="24"/>
          <w:u w:val="none"/>
          <w:lang w:eastAsia="lv-LV"/>
        </w:rPr>
        <w:t xml:space="preserve">. (telpu grupas kadastra apzīmējums 50900020579001019), pie tā piederošajām kopīpašuma 803/16037 domājamajām daļām no dzīvojamās mājas (būves kadastra apzīmējums 50900020579001) un 803/16037 domājamajām daļām no zemes vienības (kadastra apzīmējums 50900020579), pircēju </w:t>
      </w:r>
      <w:r w:rsidR="00E219A5">
        <w:rPr>
          <w:rFonts w:eastAsia="SimSun"/>
          <w:b/>
          <w:bCs/>
          <w:szCs w:val="24"/>
          <w:u w:val="none"/>
          <w:lang w:eastAsia="zh-CN" w:bidi="hi-IN"/>
        </w:rPr>
        <w:t>[…]</w:t>
      </w:r>
      <w:r w:rsidRPr="00010734">
        <w:rPr>
          <w:szCs w:val="24"/>
          <w:u w:val="none"/>
          <w:lang w:eastAsia="lv-LV"/>
        </w:rPr>
        <w:t>.</w:t>
      </w:r>
    </w:p>
    <w:p w14:paraId="65A4B401" w14:textId="77777777" w:rsidR="00010734" w:rsidRPr="00010734" w:rsidRDefault="00010734" w:rsidP="00010734">
      <w:pPr>
        <w:spacing w:line="360" w:lineRule="auto"/>
        <w:ind w:firstLine="567"/>
        <w:jc w:val="both"/>
        <w:rPr>
          <w:szCs w:val="24"/>
          <w:u w:val="none"/>
          <w:lang w:eastAsia="lv-LV"/>
        </w:rPr>
      </w:pPr>
      <w:r w:rsidRPr="00010734">
        <w:rPr>
          <w:szCs w:val="24"/>
          <w:u w:val="none"/>
          <w:lang w:eastAsia="lv-LV"/>
        </w:rPr>
        <w:t xml:space="preserve">2. ATĻAUT samaksu 7100 EUR (septiņi tūkstoši viens simts </w:t>
      </w:r>
      <w:proofErr w:type="spellStart"/>
      <w:r w:rsidRPr="00010734">
        <w:rPr>
          <w:i/>
          <w:szCs w:val="24"/>
          <w:u w:val="none"/>
          <w:lang w:eastAsia="lv-LV"/>
        </w:rPr>
        <w:t>euro</w:t>
      </w:r>
      <w:proofErr w:type="spellEnd"/>
      <w:r w:rsidRPr="00010734">
        <w:rPr>
          <w:szCs w:val="24"/>
          <w:u w:val="none"/>
          <w:lang w:eastAsia="lv-LV"/>
        </w:rPr>
        <w:t>) apmērā par šā lēmuma 1.punktā minēto dzīvokļa īpašumu veikt uz nomaksu līdz 2029.gada 25.septembrim saskaņā ar maksājuma grafiku (pielikums), kas ir šī lēmuma neatņemama sastāvdaļa.</w:t>
      </w:r>
    </w:p>
    <w:p w14:paraId="7A9A67A5" w14:textId="77777777" w:rsidR="00010734" w:rsidRPr="00010734" w:rsidRDefault="00010734" w:rsidP="00010734">
      <w:pPr>
        <w:spacing w:line="360" w:lineRule="auto"/>
        <w:ind w:firstLine="567"/>
        <w:jc w:val="both"/>
        <w:rPr>
          <w:szCs w:val="24"/>
          <w:u w:val="none"/>
          <w:lang w:eastAsia="lv-LV"/>
        </w:rPr>
      </w:pPr>
      <w:r w:rsidRPr="00010734">
        <w:rPr>
          <w:szCs w:val="24"/>
          <w:u w:val="none"/>
          <w:lang w:eastAsia="lv-LV"/>
        </w:rPr>
        <w:t>3. NOTEIKT, ka par atlikto maksājumu pircējs maksā 6% (sešus procentus) gadā no vēl nesamaksātās pirkuma maksas daļas un par pirkuma līgumā noteikto maksājumu termiņu kavējumiem – nokavējuma procentus 0,1 % apmērā no kavētās maksājuma summas par katru kavējuma dienu.</w:t>
      </w:r>
    </w:p>
    <w:p w14:paraId="10872A9E" w14:textId="149F4D80" w:rsidR="00010734" w:rsidRPr="00010734" w:rsidRDefault="00010734" w:rsidP="00010734">
      <w:pPr>
        <w:spacing w:line="360" w:lineRule="auto"/>
        <w:ind w:firstLine="567"/>
        <w:jc w:val="both"/>
        <w:rPr>
          <w:szCs w:val="24"/>
          <w:u w:val="none"/>
          <w:lang w:eastAsia="lv-LV"/>
        </w:rPr>
      </w:pPr>
      <w:r w:rsidRPr="00010734">
        <w:rPr>
          <w:szCs w:val="24"/>
          <w:u w:val="none"/>
          <w:lang w:eastAsia="lv-LV"/>
        </w:rPr>
        <w:t xml:space="preserve">4. PIEŠĶIRT pircējam – </w:t>
      </w:r>
      <w:r w:rsidR="00E219A5">
        <w:rPr>
          <w:rFonts w:eastAsia="SimSun"/>
          <w:b/>
          <w:bCs/>
          <w:szCs w:val="24"/>
          <w:u w:val="none"/>
          <w:lang w:eastAsia="zh-CN" w:bidi="hi-IN"/>
        </w:rPr>
        <w:t>[…]</w:t>
      </w:r>
      <w:r w:rsidRPr="00010734">
        <w:rPr>
          <w:szCs w:val="24"/>
          <w:u w:val="none"/>
          <w:lang w:eastAsia="lv-LV"/>
        </w:rPr>
        <w:t>, tiesības nostiprināt lēmuma 1.punktā minēto dzīvokļa īpašumu zemesgrāmatā uz sava vārda pēc pirkuma maksas un aprēķināto procentu samaksas.</w:t>
      </w:r>
    </w:p>
    <w:p w14:paraId="2C7AA4AD" w14:textId="77777777" w:rsidR="00010734" w:rsidRPr="00010734" w:rsidRDefault="00010734" w:rsidP="00010734">
      <w:pPr>
        <w:widowControl w:val="0"/>
        <w:suppressAutoHyphens/>
        <w:spacing w:line="360" w:lineRule="auto"/>
        <w:ind w:firstLine="567"/>
        <w:jc w:val="both"/>
        <w:rPr>
          <w:rFonts w:eastAsia="SimSun"/>
          <w:szCs w:val="24"/>
          <w:u w:val="none"/>
          <w:lang w:eastAsia="zh-CN" w:bidi="hi-IN"/>
        </w:rPr>
      </w:pPr>
      <w:r w:rsidRPr="00010734">
        <w:rPr>
          <w:rFonts w:eastAsia="SimSun"/>
          <w:szCs w:val="24"/>
          <w:u w:val="none"/>
          <w:lang w:eastAsia="zh-CN" w:bidi="hi-IN"/>
        </w:rPr>
        <w:t>5. Lēmuma izpildi organizēt Gulbenes novada pašvaldības īpašuma novērtēšanas un izsoļu komisijai.</w:t>
      </w:r>
    </w:p>
    <w:p w14:paraId="780C39F1" w14:textId="77777777" w:rsidR="00010734" w:rsidRPr="00010734" w:rsidRDefault="00010734" w:rsidP="00010734">
      <w:pPr>
        <w:spacing w:line="360" w:lineRule="auto"/>
        <w:rPr>
          <w:szCs w:val="24"/>
          <w:u w:val="none"/>
          <w:lang w:eastAsia="lv-LV"/>
        </w:rPr>
      </w:pPr>
    </w:p>
    <w:p w14:paraId="0817BC21" w14:textId="77777777" w:rsidR="00010734" w:rsidRPr="00010734" w:rsidRDefault="00010734" w:rsidP="00010734">
      <w:pPr>
        <w:spacing w:line="360" w:lineRule="auto"/>
        <w:ind w:firstLine="567"/>
        <w:jc w:val="both"/>
        <w:rPr>
          <w:rFonts w:eastAsia="SimSun"/>
          <w:szCs w:val="24"/>
          <w:u w:val="none"/>
          <w:lang w:eastAsia="zh-CN" w:bidi="hi-IN"/>
        </w:rPr>
      </w:pPr>
      <w:r w:rsidRPr="00010734">
        <w:rPr>
          <w:rFonts w:eastAsia="SimSun"/>
          <w:szCs w:val="24"/>
          <w:u w:val="none"/>
          <w:lang w:eastAsia="zh-CN" w:bidi="hi-IN"/>
        </w:rPr>
        <w:lastRenderedPageBreak/>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010734">
        <w:rPr>
          <w:rFonts w:eastAsia="SimSun"/>
          <w:szCs w:val="24"/>
          <w:u w:val="none"/>
          <w:lang w:eastAsia="zh-CN" w:bidi="hi-IN"/>
        </w:rPr>
        <w:t>rakstveidā</w:t>
      </w:r>
      <w:proofErr w:type="spellEnd"/>
      <w:r w:rsidRPr="00010734">
        <w:rPr>
          <w:rFonts w:eastAsia="SimSun"/>
          <w:szCs w:val="24"/>
          <w:u w:val="none"/>
          <w:lang w:eastAsia="zh-CN" w:bidi="hi-IN"/>
        </w:rPr>
        <w:t>, mutvārdos vai citādi – , neietekmē tā stāšanos spēkā.</w:t>
      </w:r>
    </w:p>
    <w:p w14:paraId="1198EEEB" w14:textId="77777777" w:rsidR="00010734" w:rsidRPr="00010734" w:rsidRDefault="00010734" w:rsidP="00010734">
      <w:pPr>
        <w:spacing w:line="360" w:lineRule="auto"/>
        <w:ind w:firstLine="567"/>
        <w:jc w:val="both"/>
        <w:rPr>
          <w:szCs w:val="24"/>
          <w:u w:val="none"/>
          <w:lang w:eastAsia="lv-LV"/>
        </w:rPr>
      </w:pPr>
    </w:p>
    <w:p w14:paraId="1604C79E" w14:textId="77777777" w:rsidR="00010734" w:rsidRPr="00010734" w:rsidRDefault="00010734" w:rsidP="00010734">
      <w:pPr>
        <w:spacing w:after="160" w:line="259" w:lineRule="auto"/>
        <w:jc w:val="center"/>
        <w:rPr>
          <w:szCs w:val="24"/>
          <w:u w:val="none"/>
          <w:lang w:eastAsia="lv-LV"/>
        </w:rPr>
      </w:pPr>
      <w:r w:rsidRPr="00010734">
        <w:rPr>
          <w:szCs w:val="24"/>
          <w:u w:val="none"/>
          <w:lang w:eastAsia="lv-LV"/>
        </w:rPr>
        <w:t>Pielikums 25.09.2025. Gulbenes novada pašvaldības domes lēmumam Nr. GND/2025/___</w:t>
      </w:r>
    </w:p>
    <w:p w14:paraId="506ABDC8" w14:textId="77777777" w:rsidR="00010734" w:rsidRPr="00010734" w:rsidRDefault="00010734" w:rsidP="00010734">
      <w:pPr>
        <w:spacing w:line="259" w:lineRule="auto"/>
        <w:jc w:val="center"/>
        <w:rPr>
          <w:b/>
          <w:bCs/>
          <w:szCs w:val="24"/>
          <w:u w:val="none"/>
          <w:lang w:eastAsia="lv-LV"/>
        </w:rPr>
      </w:pPr>
      <w:r w:rsidRPr="00010734">
        <w:rPr>
          <w:b/>
          <w:bCs/>
          <w:szCs w:val="24"/>
          <w:u w:val="none"/>
          <w:lang w:eastAsia="lv-LV"/>
        </w:rPr>
        <w:t>Maksājumu grafiks dzīvokļa īpašuma</w:t>
      </w:r>
    </w:p>
    <w:p w14:paraId="29FF8324" w14:textId="77777777" w:rsidR="00010734" w:rsidRPr="00010734" w:rsidRDefault="00010734" w:rsidP="00010734">
      <w:pPr>
        <w:spacing w:line="259" w:lineRule="auto"/>
        <w:jc w:val="center"/>
        <w:rPr>
          <w:b/>
          <w:bCs/>
          <w:szCs w:val="24"/>
          <w:u w:val="none"/>
          <w:lang w:eastAsia="lv-LV"/>
        </w:rPr>
      </w:pPr>
      <w:r w:rsidRPr="00010734">
        <w:rPr>
          <w:b/>
          <w:bCs/>
          <w:szCs w:val="24"/>
          <w:u w:val="none"/>
          <w:lang w:eastAsia="lv-LV"/>
        </w:rPr>
        <w:t>“Stāķi 17” - 19, Stāķos, Stradu pagastā, Gulbenes novadā, atsavināšanai</w:t>
      </w:r>
    </w:p>
    <w:p w14:paraId="4A56BB9E" w14:textId="77777777" w:rsidR="00010734" w:rsidRPr="00010734" w:rsidRDefault="00010734" w:rsidP="00010734">
      <w:pPr>
        <w:spacing w:line="259" w:lineRule="auto"/>
        <w:jc w:val="center"/>
        <w:rPr>
          <w:b/>
          <w:bCs/>
          <w:szCs w:val="24"/>
          <w:u w:val="none"/>
          <w:lang w:eastAsia="lv-LV"/>
        </w:rPr>
      </w:pPr>
    </w:p>
    <w:tbl>
      <w:tblPr>
        <w:tblW w:w="9351" w:type="dxa"/>
        <w:tblLook w:val="04A0" w:firstRow="1" w:lastRow="0" w:firstColumn="1" w:lastColumn="0" w:noHBand="0" w:noVBand="1"/>
      </w:tblPr>
      <w:tblGrid>
        <w:gridCol w:w="1336"/>
        <w:gridCol w:w="856"/>
        <w:gridCol w:w="1456"/>
        <w:gridCol w:w="1296"/>
        <w:gridCol w:w="1296"/>
        <w:gridCol w:w="1835"/>
        <w:gridCol w:w="1276"/>
      </w:tblGrid>
      <w:tr w:rsidR="00010734" w:rsidRPr="00010734" w14:paraId="76DEA865" w14:textId="77777777" w:rsidTr="003A6093">
        <w:trPr>
          <w:trHeight w:val="1260"/>
        </w:trPr>
        <w:tc>
          <w:tcPr>
            <w:tcW w:w="13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68776F" w14:textId="77777777" w:rsidR="00010734" w:rsidRPr="00010734" w:rsidRDefault="00010734" w:rsidP="00010734">
            <w:pPr>
              <w:jc w:val="center"/>
              <w:rPr>
                <w:szCs w:val="24"/>
                <w:u w:val="none"/>
                <w:lang w:eastAsia="lv-LV"/>
              </w:rPr>
            </w:pPr>
            <w:r w:rsidRPr="00010734">
              <w:rPr>
                <w:szCs w:val="24"/>
                <w:u w:val="none"/>
                <w:lang w:eastAsia="lv-LV"/>
              </w:rPr>
              <w:t>Maksājuma termiņš</w:t>
            </w:r>
          </w:p>
        </w:tc>
        <w:tc>
          <w:tcPr>
            <w:tcW w:w="856" w:type="dxa"/>
            <w:tcBorders>
              <w:top w:val="single" w:sz="4" w:space="0" w:color="auto"/>
              <w:left w:val="nil"/>
              <w:bottom w:val="single" w:sz="4" w:space="0" w:color="auto"/>
              <w:right w:val="single" w:sz="4" w:space="0" w:color="auto"/>
            </w:tcBorders>
            <w:shd w:val="clear" w:color="000000" w:fill="FFFFFF"/>
            <w:vAlign w:val="center"/>
            <w:hideMark/>
          </w:tcPr>
          <w:p w14:paraId="4EBAD1C3" w14:textId="77777777" w:rsidR="00010734" w:rsidRPr="00010734" w:rsidRDefault="00010734" w:rsidP="00010734">
            <w:pPr>
              <w:jc w:val="center"/>
              <w:rPr>
                <w:szCs w:val="24"/>
                <w:u w:val="none"/>
                <w:lang w:eastAsia="lv-LV"/>
              </w:rPr>
            </w:pPr>
            <w:r w:rsidRPr="00010734">
              <w:rPr>
                <w:szCs w:val="24"/>
                <w:u w:val="none"/>
                <w:lang w:eastAsia="lv-LV"/>
              </w:rPr>
              <w:t>Valūta</w:t>
            </w:r>
          </w:p>
        </w:tc>
        <w:tc>
          <w:tcPr>
            <w:tcW w:w="1456" w:type="dxa"/>
            <w:tcBorders>
              <w:top w:val="single" w:sz="4" w:space="0" w:color="auto"/>
              <w:left w:val="nil"/>
              <w:bottom w:val="single" w:sz="4" w:space="0" w:color="auto"/>
              <w:right w:val="single" w:sz="4" w:space="0" w:color="auto"/>
            </w:tcBorders>
            <w:shd w:val="clear" w:color="000000" w:fill="FFFFFF"/>
            <w:vAlign w:val="center"/>
            <w:hideMark/>
          </w:tcPr>
          <w:p w14:paraId="700E0A2B" w14:textId="77777777" w:rsidR="00010734" w:rsidRPr="00010734" w:rsidRDefault="00010734" w:rsidP="00010734">
            <w:pPr>
              <w:jc w:val="center"/>
              <w:rPr>
                <w:szCs w:val="24"/>
                <w:u w:val="none"/>
                <w:lang w:eastAsia="lv-LV"/>
              </w:rPr>
            </w:pPr>
            <w:r w:rsidRPr="00010734">
              <w:rPr>
                <w:szCs w:val="24"/>
                <w:u w:val="none"/>
                <w:lang w:eastAsia="lv-LV"/>
              </w:rPr>
              <w:t xml:space="preserve">Neizmaksātā vērtība </w:t>
            </w:r>
          </w:p>
        </w:tc>
        <w:tc>
          <w:tcPr>
            <w:tcW w:w="1296" w:type="dxa"/>
            <w:tcBorders>
              <w:top w:val="single" w:sz="4" w:space="0" w:color="auto"/>
              <w:left w:val="nil"/>
              <w:bottom w:val="single" w:sz="4" w:space="0" w:color="auto"/>
              <w:right w:val="single" w:sz="4" w:space="0" w:color="auto"/>
            </w:tcBorders>
            <w:shd w:val="clear" w:color="000000" w:fill="FFFFFF"/>
            <w:vAlign w:val="center"/>
            <w:hideMark/>
          </w:tcPr>
          <w:p w14:paraId="65A8F5C6" w14:textId="77777777" w:rsidR="00010734" w:rsidRPr="00010734" w:rsidRDefault="00010734" w:rsidP="00010734">
            <w:pPr>
              <w:jc w:val="center"/>
              <w:rPr>
                <w:szCs w:val="24"/>
                <w:u w:val="none"/>
                <w:lang w:eastAsia="lv-LV"/>
              </w:rPr>
            </w:pPr>
            <w:r w:rsidRPr="00010734">
              <w:rPr>
                <w:szCs w:val="24"/>
                <w:u w:val="none"/>
                <w:lang w:eastAsia="lv-LV"/>
              </w:rPr>
              <w:t xml:space="preserve">Izpirkuma maksājums </w:t>
            </w:r>
          </w:p>
        </w:tc>
        <w:tc>
          <w:tcPr>
            <w:tcW w:w="1296" w:type="dxa"/>
            <w:tcBorders>
              <w:top w:val="single" w:sz="4" w:space="0" w:color="auto"/>
              <w:left w:val="nil"/>
              <w:bottom w:val="single" w:sz="4" w:space="0" w:color="auto"/>
              <w:right w:val="single" w:sz="4" w:space="0" w:color="auto"/>
            </w:tcBorders>
            <w:shd w:val="clear" w:color="000000" w:fill="FFFFFF"/>
            <w:vAlign w:val="center"/>
            <w:hideMark/>
          </w:tcPr>
          <w:p w14:paraId="1DE9AB56" w14:textId="77777777" w:rsidR="00010734" w:rsidRPr="00010734" w:rsidRDefault="00010734" w:rsidP="00010734">
            <w:pPr>
              <w:jc w:val="center"/>
              <w:rPr>
                <w:szCs w:val="24"/>
                <w:u w:val="none"/>
                <w:lang w:eastAsia="lv-LV"/>
              </w:rPr>
            </w:pPr>
            <w:r w:rsidRPr="00010734">
              <w:rPr>
                <w:szCs w:val="24"/>
                <w:u w:val="none"/>
                <w:lang w:eastAsia="lv-LV"/>
              </w:rPr>
              <w:t xml:space="preserve">Procentu maksājums </w:t>
            </w:r>
          </w:p>
        </w:tc>
        <w:tc>
          <w:tcPr>
            <w:tcW w:w="1835" w:type="dxa"/>
            <w:tcBorders>
              <w:top w:val="single" w:sz="4" w:space="0" w:color="auto"/>
              <w:left w:val="nil"/>
              <w:bottom w:val="single" w:sz="4" w:space="0" w:color="auto"/>
              <w:right w:val="single" w:sz="4" w:space="0" w:color="auto"/>
            </w:tcBorders>
            <w:shd w:val="clear" w:color="000000" w:fill="FFFFFF"/>
            <w:vAlign w:val="center"/>
            <w:hideMark/>
          </w:tcPr>
          <w:p w14:paraId="285EC621" w14:textId="77777777" w:rsidR="00010734" w:rsidRPr="00010734" w:rsidRDefault="00010734" w:rsidP="00010734">
            <w:pPr>
              <w:jc w:val="center"/>
              <w:rPr>
                <w:szCs w:val="24"/>
                <w:u w:val="none"/>
                <w:lang w:eastAsia="lv-LV"/>
              </w:rPr>
            </w:pPr>
            <w:r w:rsidRPr="00010734">
              <w:rPr>
                <w:szCs w:val="24"/>
                <w:u w:val="none"/>
                <w:lang w:eastAsia="lv-LV"/>
              </w:rPr>
              <w:t xml:space="preserve">Maksājums kopā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56E3A931" w14:textId="77777777" w:rsidR="00010734" w:rsidRPr="00010734" w:rsidRDefault="00010734" w:rsidP="00010734">
            <w:pPr>
              <w:jc w:val="center"/>
              <w:rPr>
                <w:szCs w:val="24"/>
                <w:u w:val="none"/>
                <w:lang w:eastAsia="lv-LV"/>
              </w:rPr>
            </w:pPr>
            <w:r w:rsidRPr="00010734">
              <w:rPr>
                <w:szCs w:val="24"/>
                <w:u w:val="none"/>
                <w:lang w:eastAsia="lv-LV"/>
              </w:rPr>
              <w:t>Dienu skaits</w:t>
            </w:r>
          </w:p>
        </w:tc>
      </w:tr>
      <w:tr w:rsidR="00010734" w:rsidRPr="00010734" w14:paraId="4687B002" w14:textId="77777777" w:rsidTr="003A6093">
        <w:trPr>
          <w:trHeight w:val="315"/>
        </w:trPr>
        <w:tc>
          <w:tcPr>
            <w:tcW w:w="1336" w:type="dxa"/>
            <w:tcBorders>
              <w:top w:val="nil"/>
              <w:left w:val="single" w:sz="4" w:space="0" w:color="auto"/>
              <w:bottom w:val="nil"/>
              <w:right w:val="single" w:sz="4" w:space="0" w:color="auto"/>
            </w:tcBorders>
            <w:shd w:val="clear" w:color="000000" w:fill="FFFFFF"/>
            <w:noWrap/>
            <w:vAlign w:val="center"/>
            <w:hideMark/>
          </w:tcPr>
          <w:p w14:paraId="56EF2499" w14:textId="77777777" w:rsidR="00010734" w:rsidRPr="00010734" w:rsidRDefault="00010734" w:rsidP="00010734">
            <w:pPr>
              <w:jc w:val="right"/>
              <w:rPr>
                <w:szCs w:val="24"/>
                <w:u w:val="none"/>
                <w:lang w:eastAsia="lv-LV"/>
              </w:rPr>
            </w:pPr>
            <w:r w:rsidRPr="00010734">
              <w:rPr>
                <w:szCs w:val="24"/>
                <w:u w:val="none"/>
                <w:lang w:eastAsia="lv-LV"/>
              </w:rPr>
              <w:t>25.09.2025</w:t>
            </w:r>
          </w:p>
        </w:tc>
        <w:tc>
          <w:tcPr>
            <w:tcW w:w="856" w:type="dxa"/>
            <w:tcBorders>
              <w:top w:val="nil"/>
              <w:left w:val="nil"/>
              <w:bottom w:val="single" w:sz="4" w:space="0" w:color="auto"/>
              <w:right w:val="single" w:sz="4" w:space="0" w:color="auto"/>
            </w:tcBorders>
            <w:shd w:val="clear" w:color="000000" w:fill="FFFFFF"/>
            <w:noWrap/>
            <w:vAlign w:val="center"/>
            <w:hideMark/>
          </w:tcPr>
          <w:p w14:paraId="2F5BEFCE" w14:textId="77777777" w:rsidR="00010734" w:rsidRPr="00010734" w:rsidRDefault="00010734" w:rsidP="00010734">
            <w:pPr>
              <w:jc w:val="center"/>
              <w:rPr>
                <w:szCs w:val="24"/>
                <w:u w:val="none"/>
                <w:lang w:eastAsia="lv-LV"/>
              </w:rPr>
            </w:pPr>
            <w:r w:rsidRPr="0001073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50B6CBA" w14:textId="77777777" w:rsidR="00010734" w:rsidRPr="00010734" w:rsidRDefault="00010734" w:rsidP="00010734">
            <w:pPr>
              <w:jc w:val="center"/>
              <w:rPr>
                <w:szCs w:val="24"/>
                <w:u w:val="none"/>
                <w:lang w:eastAsia="lv-LV"/>
              </w:rPr>
            </w:pPr>
            <w:r w:rsidRPr="00010734">
              <w:rPr>
                <w:szCs w:val="24"/>
                <w:u w:val="none"/>
                <w:lang w:eastAsia="lv-LV"/>
              </w:rPr>
              <w:t>7100.00</w:t>
            </w:r>
          </w:p>
        </w:tc>
        <w:tc>
          <w:tcPr>
            <w:tcW w:w="1296" w:type="dxa"/>
            <w:tcBorders>
              <w:top w:val="nil"/>
              <w:left w:val="nil"/>
              <w:bottom w:val="single" w:sz="4" w:space="0" w:color="auto"/>
              <w:right w:val="single" w:sz="4" w:space="0" w:color="auto"/>
            </w:tcBorders>
            <w:shd w:val="clear" w:color="000000" w:fill="FFFFFF"/>
            <w:noWrap/>
            <w:vAlign w:val="center"/>
            <w:hideMark/>
          </w:tcPr>
          <w:p w14:paraId="525712EE" w14:textId="77777777" w:rsidR="00010734" w:rsidRPr="00010734" w:rsidRDefault="00010734" w:rsidP="00010734">
            <w:pPr>
              <w:jc w:val="center"/>
              <w:rPr>
                <w:szCs w:val="24"/>
                <w:u w:val="none"/>
                <w:lang w:eastAsia="lv-LV"/>
              </w:rPr>
            </w:pPr>
            <w:r w:rsidRPr="00010734">
              <w:rPr>
                <w:szCs w:val="24"/>
                <w:u w:val="none"/>
                <w:lang w:eastAsia="lv-LV"/>
              </w:rPr>
              <w:t>1000.00</w:t>
            </w:r>
          </w:p>
        </w:tc>
        <w:tc>
          <w:tcPr>
            <w:tcW w:w="1296" w:type="dxa"/>
            <w:tcBorders>
              <w:top w:val="nil"/>
              <w:left w:val="nil"/>
              <w:bottom w:val="single" w:sz="4" w:space="0" w:color="auto"/>
              <w:right w:val="single" w:sz="4" w:space="0" w:color="auto"/>
            </w:tcBorders>
            <w:shd w:val="clear" w:color="000000" w:fill="FFFFFF"/>
            <w:noWrap/>
            <w:vAlign w:val="center"/>
            <w:hideMark/>
          </w:tcPr>
          <w:p w14:paraId="717E1BEF" w14:textId="77777777" w:rsidR="00010734" w:rsidRPr="00010734" w:rsidRDefault="00010734" w:rsidP="00010734">
            <w:pPr>
              <w:jc w:val="center"/>
              <w:rPr>
                <w:szCs w:val="24"/>
                <w:u w:val="none"/>
                <w:lang w:eastAsia="lv-LV"/>
              </w:rPr>
            </w:pPr>
            <w:r w:rsidRPr="00010734">
              <w:rPr>
                <w:szCs w:val="24"/>
                <w:u w:val="none"/>
                <w:lang w:eastAsia="lv-LV"/>
              </w:rPr>
              <w:t>0</w:t>
            </w:r>
          </w:p>
        </w:tc>
        <w:tc>
          <w:tcPr>
            <w:tcW w:w="1835" w:type="dxa"/>
            <w:tcBorders>
              <w:top w:val="nil"/>
              <w:left w:val="nil"/>
              <w:bottom w:val="single" w:sz="4" w:space="0" w:color="auto"/>
              <w:right w:val="single" w:sz="4" w:space="0" w:color="auto"/>
            </w:tcBorders>
            <w:shd w:val="clear" w:color="000000" w:fill="FFFFFF"/>
            <w:noWrap/>
            <w:vAlign w:val="center"/>
            <w:hideMark/>
          </w:tcPr>
          <w:p w14:paraId="0E029A1C" w14:textId="77777777" w:rsidR="00010734" w:rsidRPr="00010734" w:rsidRDefault="00010734" w:rsidP="00010734">
            <w:pPr>
              <w:jc w:val="center"/>
              <w:rPr>
                <w:szCs w:val="24"/>
                <w:u w:val="none"/>
                <w:lang w:eastAsia="lv-LV"/>
              </w:rPr>
            </w:pPr>
            <w:r w:rsidRPr="00010734">
              <w:rPr>
                <w:szCs w:val="24"/>
                <w:u w:val="none"/>
                <w:lang w:eastAsia="lv-LV"/>
              </w:rPr>
              <w:t>1000.00</w:t>
            </w:r>
          </w:p>
        </w:tc>
        <w:tc>
          <w:tcPr>
            <w:tcW w:w="1276" w:type="dxa"/>
            <w:tcBorders>
              <w:top w:val="nil"/>
              <w:left w:val="nil"/>
              <w:bottom w:val="single" w:sz="4" w:space="0" w:color="auto"/>
              <w:right w:val="single" w:sz="4" w:space="0" w:color="auto"/>
            </w:tcBorders>
            <w:shd w:val="clear" w:color="000000" w:fill="FFFFFF"/>
            <w:noWrap/>
            <w:vAlign w:val="center"/>
            <w:hideMark/>
          </w:tcPr>
          <w:p w14:paraId="14DEE86F" w14:textId="77777777" w:rsidR="00010734" w:rsidRPr="00010734" w:rsidRDefault="00010734" w:rsidP="00010734">
            <w:pPr>
              <w:jc w:val="center"/>
              <w:rPr>
                <w:szCs w:val="24"/>
                <w:u w:val="none"/>
                <w:lang w:eastAsia="lv-LV"/>
              </w:rPr>
            </w:pPr>
            <w:r w:rsidRPr="00010734">
              <w:rPr>
                <w:szCs w:val="24"/>
                <w:u w:val="none"/>
                <w:lang w:eastAsia="lv-LV"/>
              </w:rPr>
              <w:t>0</w:t>
            </w:r>
          </w:p>
        </w:tc>
      </w:tr>
      <w:tr w:rsidR="00010734" w:rsidRPr="00010734" w14:paraId="0C85BBB5" w14:textId="77777777" w:rsidTr="003A6093">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E7813B7" w14:textId="77777777" w:rsidR="00010734" w:rsidRPr="00010734" w:rsidRDefault="00010734" w:rsidP="00010734">
            <w:pPr>
              <w:jc w:val="right"/>
              <w:rPr>
                <w:szCs w:val="24"/>
                <w:u w:val="none"/>
                <w:lang w:eastAsia="lv-LV"/>
              </w:rPr>
            </w:pPr>
            <w:r w:rsidRPr="00010734">
              <w:rPr>
                <w:szCs w:val="24"/>
                <w:u w:val="none"/>
                <w:lang w:eastAsia="lv-LV"/>
              </w:rPr>
              <w:t>25.10.2025</w:t>
            </w:r>
          </w:p>
        </w:tc>
        <w:tc>
          <w:tcPr>
            <w:tcW w:w="856" w:type="dxa"/>
            <w:tcBorders>
              <w:top w:val="nil"/>
              <w:left w:val="nil"/>
              <w:bottom w:val="single" w:sz="4" w:space="0" w:color="auto"/>
              <w:right w:val="single" w:sz="4" w:space="0" w:color="auto"/>
            </w:tcBorders>
            <w:shd w:val="clear" w:color="000000" w:fill="FFFFFF"/>
            <w:noWrap/>
            <w:vAlign w:val="center"/>
            <w:hideMark/>
          </w:tcPr>
          <w:p w14:paraId="3F994F43" w14:textId="77777777" w:rsidR="00010734" w:rsidRPr="00010734" w:rsidRDefault="00010734" w:rsidP="00010734">
            <w:pPr>
              <w:jc w:val="center"/>
              <w:rPr>
                <w:szCs w:val="24"/>
                <w:u w:val="none"/>
                <w:lang w:eastAsia="lv-LV"/>
              </w:rPr>
            </w:pPr>
            <w:r w:rsidRPr="0001073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78299E0" w14:textId="77777777" w:rsidR="00010734" w:rsidRPr="00010734" w:rsidRDefault="00010734" w:rsidP="00010734">
            <w:pPr>
              <w:jc w:val="center"/>
              <w:rPr>
                <w:szCs w:val="24"/>
                <w:u w:val="none"/>
                <w:lang w:eastAsia="lv-LV"/>
              </w:rPr>
            </w:pPr>
            <w:r w:rsidRPr="00010734">
              <w:rPr>
                <w:szCs w:val="24"/>
                <w:u w:val="none"/>
                <w:lang w:eastAsia="lv-LV"/>
              </w:rPr>
              <w:t>6100.00</w:t>
            </w:r>
          </w:p>
        </w:tc>
        <w:tc>
          <w:tcPr>
            <w:tcW w:w="1296" w:type="dxa"/>
            <w:tcBorders>
              <w:top w:val="nil"/>
              <w:left w:val="nil"/>
              <w:bottom w:val="single" w:sz="4" w:space="0" w:color="auto"/>
              <w:right w:val="single" w:sz="4" w:space="0" w:color="auto"/>
            </w:tcBorders>
            <w:shd w:val="clear" w:color="000000" w:fill="FFFFFF"/>
            <w:noWrap/>
            <w:vAlign w:val="center"/>
            <w:hideMark/>
          </w:tcPr>
          <w:p w14:paraId="68560CBA" w14:textId="77777777" w:rsidR="00010734" w:rsidRPr="00010734" w:rsidRDefault="00010734" w:rsidP="00010734">
            <w:pPr>
              <w:jc w:val="center"/>
              <w:rPr>
                <w:szCs w:val="24"/>
                <w:u w:val="none"/>
                <w:lang w:eastAsia="lv-LV"/>
              </w:rPr>
            </w:pPr>
            <w:r w:rsidRPr="00010734">
              <w:rPr>
                <w:szCs w:val="24"/>
                <w:u w:val="none"/>
                <w:lang w:eastAsia="lv-LV"/>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48331A34" w14:textId="77777777" w:rsidR="00010734" w:rsidRPr="00010734" w:rsidRDefault="00010734" w:rsidP="00010734">
            <w:pPr>
              <w:jc w:val="center"/>
              <w:rPr>
                <w:szCs w:val="24"/>
                <w:u w:val="none"/>
                <w:lang w:eastAsia="lv-LV"/>
              </w:rPr>
            </w:pPr>
            <w:r w:rsidRPr="00010734">
              <w:rPr>
                <w:szCs w:val="24"/>
                <w:u w:val="none"/>
                <w:lang w:eastAsia="lv-LV"/>
              </w:rPr>
              <w:t>30.08</w:t>
            </w:r>
          </w:p>
        </w:tc>
        <w:tc>
          <w:tcPr>
            <w:tcW w:w="1835" w:type="dxa"/>
            <w:tcBorders>
              <w:top w:val="nil"/>
              <w:left w:val="nil"/>
              <w:bottom w:val="single" w:sz="4" w:space="0" w:color="auto"/>
              <w:right w:val="single" w:sz="4" w:space="0" w:color="auto"/>
            </w:tcBorders>
            <w:shd w:val="clear" w:color="000000" w:fill="FFFFFF"/>
            <w:noWrap/>
            <w:vAlign w:val="center"/>
            <w:hideMark/>
          </w:tcPr>
          <w:p w14:paraId="6B81268A" w14:textId="77777777" w:rsidR="00010734" w:rsidRPr="00010734" w:rsidRDefault="00010734" w:rsidP="00010734">
            <w:pPr>
              <w:jc w:val="center"/>
              <w:rPr>
                <w:szCs w:val="24"/>
                <w:u w:val="none"/>
                <w:lang w:eastAsia="lv-LV"/>
              </w:rPr>
            </w:pPr>
            <w:r w:rsidRPr="00010734">
              <w:rPr>
                <w:szCs w:val="24"/>
                <w:u w:val="none"/>
                <w:lang w:eastAsia="lv-LV"/>
              </w:rPr>
              <w:t>157.16</w:t>
            </w:r>
          </w:p>
        </w:tc>
        <w:tc>
          <w:tcPr>
            <w:tcW w:w="1276" w:type="dxa"/>
            <w:tcBorders>
              <w:top w:val="nil"/>
              <w:left w:val="nil"/>
              <w:bottom w:val="single" w:sz="4" w:space="0" w:color="auto"/>
              <w:right w:val="single" w:sz="4" w:space="0" w:color="auto"/>
            </w:tcBorders>
            <w:shd w:val="clear" w:color="000000" w:fill="FFFFFF"/>
            <w:noWrap/>
            <w:vAlign w:val="center"/>
            <w:hideMark/>
          </w:tcPr>
          <w:p w14:paraId="54B05A51" w14:textId="77777777" w:rsidR="00010734" w:rsidRPr="00010734" w:rsidRDefault="00010734" w:rsidP="00010734">
            <w:pPr>
              <w:jc w:val="center"/>
              <w:rPr>
                <w:szCs w:val="24"/>
                <w:u w:val="none"/>
                <w:lang w:eastAsia="lv-LV"/>
              </w:rPr>
            </w:pPr>
            <w:r w:rsidRPr="00010734">
              <w:rPr>
                <w:szCs w:val="24"/>
                <w:u w:val="none"/>
                <w:lang w:eastAsia="lv-LV"/>
              </w:rPr>
              <w:t>30</w:t>
            </w:r>
          </w:p>
        </w:tc>
      </w:tr>
      <w:tr w:rsidR="00010734" w:rsidRPr="00010734" w14:paraId="0DA4CF54" w14:textId="77777777" w:rsidTr="003A6093">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17EBFE9" w14:textId="77777777" w:rsidR="00010734" w:rsidRPr="00010734" w:rsidRDefault="00010734" w:rsidP="00010734">
            <w:pPr>
              <w:jc w:val="right"/>
              <w:rPr>
                <w:szCs w:val="24"/>
                <w:u w:val="none"/>
                <w:lang w:eastAsia="lv-LV"/>
              </w:rPr>
            </w:pPr>
            <w:r w:rsidRPr="00010734">
              <w:rPr>
                <w:szCs w:val="24"/>
                <w:u w:val="none"/>
                <w:lang w:eastAsia="lv-LV"/>
              </w:rPr>
              <w:t>25.11.2025</w:t>
            </w:r>
          </w:p>
        </w:tc>
        <w:tc>
          <w:tcPr>
            <w:tcW w:w="856" w:type="dxa"/>
            <w:tcBorders>
              <w:top w:val="nil"/>
              <w:left w:val="nil"/>
              <w:bottom w:val="single" w:sz="4" w:space="0" w:color="auto"/>
              <w:right w:val="single" w:sz="4" w:space="0" w:color="auto"/>
            </w:tcBorders>
            <w:shd w:val="clear" w:color="000000" w:fill="FFFFFF"/>
            <w:noWrap/>
            <w:vAlign w:val="center"/>
            <w:hideMark/>
          </w:tcPr>
          <w:p w14:paraId="7695071D" w14:textId="77777777" w:rsidR="00010734" w:rsidRPr="00010734" w:rsidRDefault="00010734" w:rsidP="00010734">
            <w:pPr>
              <w:jc w:val="center"/>
              <w:rPr>
                <w:szCs w:val="24"/>
                <w:u w:val="none"/>
                <w:lang w:eastAsia="lv-LV"/>
              </w:rPr>
            </w:pPr>
            <w:r w:rsidRPr="0001073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E3EC997" w14:textId="77777777" w:rsidR="00010734" w:rsidRPr="00010734" w:rsidRDefault="00010734" w:rsidP="00010734">
            <w:pPr>
              <w:jc w:val="center"/>
              <w:rPr>
                <w:szCs w:val="24"/>
                <w:u w:val="none"/>
                <w:lang w:eastAsia="lv-LV"/>
              </w:rPr>
            </w:pPr>
            <w:r w:rsidRPr="00010734">
              <w:rPr>
                <w:szCs w:val="24"/>
                <w:u w:val="none"/>
                <w:lang w:eastAsia="lv-LV"/>
              </w:rPr>
              <w:t>5972.92</w:t>
            </w:r>
          </w:p>
        </w:tc>
        <w:tc>
          <w:tcPr>
            <w:tcW w:w="1296" w:type="dxa"/>
            <w:tcBorders>
              <w:top w:val="nil"/>
              <w:left w:val="nil"/>
              <w:bottom w:val="single" w:sz="4" w:space="0" w:color="auto"/>
              <w:right w:val="single" w:sz="4" w:space="0" w:color="auto"/>
            </w:tcBorders>
            <w:shd w:val="clear" w:color="000000" w:fill="FFFFFF"/>
            <w:noWrap/>
            <w:vAlign w:val="center"/>
            <w:hideMark/>
          </w:tcPr>
          <w:p w14:paraId="59C87401" w14:textId="77777777" w:rsidR="00010734" w:rsidRPr="00010734" w:rsidRDefault="00010734" w:rsidP="00010734">
            <w:pPr>
              <w:jc w:val="center"/>
              <w:rPr>
                <w:szCs w:val="24"/>
                <w:u w:val="none"/>
                <w:lang w:eastAsia="lv-LV"/>
              </w:rPr>
            </w:pPr>
            <w:r w:rsidRPr="00010734">
              <w:rPr>
                <w:szCs w:val="24"/>
                <w:u w:val="none"/>
                <w:lang w:eastAsia="lv-LV"/>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7A173582" w14:textId="77777777" w:rsidR="00010734" w:rsidRPr="00010734" w:rsidRDefault="00010734" w:rsidP="00010734">
            <w:pPr>
              <w:jc w:val="center"/>
              <w:rPr>
                <w:szCs w:val="24"/>
                <w:u w:val="none"/>
                <w:lang w:eastAsia="lv-LV"/>
              </w:rPr>
            </w:pPr>
            <w:r w:rsidRPr="00010734">
              <w:rPr>
                <w:szCs w:val="24"/>
                <w:u w:val="none"/>
                <w:lang w:eastAsia="lv-LV"/>
              </w:rPr>
              <w:t>30.44</w:t>
            </w:r>
          </w:p>
        </w:tc>
        <w:tc>
          <w:tcPr>
            <w:tcW w:w="1835" w:type="dxa"/>
            <w:tcBorders>
              <w:top w:val="nil"/>
              <w:left w:val="nil"/>
              <w:bottom w:val="single" w:sz="4" w:space="0" w:color="auto"/>
              <w:right w:val="single" w:sz="4" w:space="0" w:color="auto"/>
            </w:tcBorders>
            <w:shd w:val="clear" w:color="000000" w:fill="FFFFFF"/>
            <w:noWrap/>
            <w:vAlign w:val="center"/>
            <w:hideMark/>
          </w:tcPr>
          <w:p w14:paraId="676CB2B0" w14:textId="77777777" w:rsidR="00010734" w:rsidRPr="00010734" w:rsidRDefault="00010734" w:rsidP="00010734">
            <w:pPr>
              <w:jc w:val="center"/>
              <w:rPr>
                <w:szCs w:val="24"/>
                <w:u w:val="none"/>
                <w:lang w:eastAsia="lv-LV"/>
              </w:rPr>
            </w:pPr>
            <w:r w:rsidRPr="00010734">
              <w:rPr>
                <w:szCs w:val="24"/>
                <w:u w:val="none"/>
                <w:lang w:eastAsia="lv-LV"/>
              </w:rPr>
              <w:t>157.52</w:t>
            </w:r>
          </w:p>
        </w:tc>
        <w:tc>
          <w:tcPr>
            <w:tcW w:w="1276" w:type="dxa"/>
            <w:tcBorders>
              <w:top w:val="nil"/>
              <w:left w:val="nil"/>
              <w:bottom w:val="single" w:sz="4" w:space="0" w:color="auto"/>
              <w:right w:val="single" w:sz="4" w:space="0" w:color="auto"/>
            </w:tcBorders>
            <w:shd w:val="clear" w:color="000000" w:fill="FFFFFF"/>
            <w:noWrap/>
            <w:vAlign w:val="center"/>
            <w:hideMark/>
          </w:tcPr>
          <w:p w14:paraId="500FEA85" w14:textId="77777777" w:rsidR="00010734" w:rsidRPr="00010734" w:rsidRDefault="00010734" w:rsidP="00010734">
            <w:pPr>
              <w:jc w:val="center"/>
              <w:rPr>
                <w:szCs w:val="24"/>
                <w:u w:val="none"/>
                <w:lang w:eastAsia="lv-LV"/>
              </w:rPr>
            </w:pPr>
            <w:r w:rsidRPr="00010734">
              <w:rPr>
                <w:szCs w:val="24"/>
                <w:u w:val="none"/>
                <w:lang w:eastAsia="lv-LV"/>
              </w:rPr>
              <w:t>31</w:t>
            </w:r>
          </w:p>
        </w:tc>
      </w:tr>
      <w:tr w:rsidR="00010734" w:rsidRPr="00010734" w14:paraId="2C7801AC" w14:textId="77777777" w:rsidTr="003A6093">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6B28949" w14:textId="77777777" w:rsidR="00010734" w:rsidRPr="00010734" w:rsidRDefault="00010734" w:rsidP="00010734">
            <w:pPr>
              <w:jc w:val="right"/>
              <w:rPr>
                <w:szCs w:val="24"/>
                <w:u w:val="none"/>
                <w:lang w:eastAsia="lv-LV"/>
              </w:rPr>
            </w:pPr>
            <w:r w:rsidRPr="00010734">
              <w:rPr>
                <w:szCs w:val="24"/>
                <w:u w:val="none"/>
                <w:lang w:eastAsia="lv-LV"/>
              </w:rPr>
              <w:t>25.12.2025</w:t>
            </w:r>
          </w:p>
        </w:tc>
        <w:tc>
          <w:tcPr>
            <w:tcW w:w="856" w:type="dxa"/>
            <w:tcBorders>
              <w:top w:val="nil"/>
              <w:left w:val="nil"/>
              <w:bottom w:val="single" w:sz="4" w:space="0" w:color="auto"/>
              <w:right w:val="single" w:sz="4" w:space="0" w:color="auto"/>
            </w:tcBorders>
            <w:shd w:val="clear" w:color="000000" w:fill="FFFFFF"/>
            <w:noWrap/>
            <w:vAlign w:val="center"/>
            <w:hideMark/>
          </w:tcPr>
          <w:p w14:paraId="0A4958BD" w14:textId="77777777" w:rsidR="00010734" w:rsidRPr="00010734" w:rsidRDefault="00010734" w:rsidP="00010734">
            <w:pPr>
              <w:jc w:val="center"/>
              <w:rPr>
                <w:szCs w:val="24"/>
                <w:u w:val="none"/>
                <w:lang w:eastAsia="lv-LV"/>
              </w:rPr>
            </w:pPr>
            <w:r w:rsidRPr="0001073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ADE0C5F" w14:textId="77777777" w:rsidR="00010734" w:rsidRPr="00010734" w:rsidRDefault="00010734" w:rsidP="00010734">
            <w:pPr>
              <w:jc w:val="center"/>
              <w:rPr>
                <w:szCs w:val="24"/>
                <w:u w:val="none"/>
                <w:lang w:eastAsia="lv-LV"/>
              </w:rPr>
            </w:pPr>
            <w:r w:rsidRPr="00010734">
              <w:rPr>
                <w:szCs w:val="24"/>
                <w:u w:val="none"/>
                <w:lang w:eastAsia="lv-LV"/>
              </w:rPr>
              <w:t>5845.84</w:t>
            </w:r>
          </w:p>
        </w:tc>
        <w:tc>
          <w:tcPr>
            <w:tcW w:w="1296" w:type="dxa"/>
            <w:tcBorders>
              <w:top w:val="nil"/>
              <w:left w:val="nil"/>
              <w:bottom w:val="single" w:sz="4" w:space="0" w:color="auto"/>
              <w:right w:val="single" w:sz="4" w:space="0" w:color="auto"/>
            </w:tcBorders>
            <w:shd w:val="clear" w:color="000000" w:fill="FFFFFF"/>
            <w:noWrap/>
            <w:vAlign w:val="center"/>
            <w:hideMark/>
          </w:tcPr>
          <w:p w14:paraId="738D7DD0" w14:textId="77777777" w:rsidR="00010734" w:rsidRPr="00010734" w:rsidRDefault="00010734" w:rsidP="00010734">
            <w:pPr>
              <w:jc w:val="center"/>
              <w:rPr>
                <w:szCs w:val="24"/>
                <w:u w:val="none"/>
                <w:lang w:eastAsia="lv-LV"/>
              </w:rPr>
            </w:pPr>
            <w:r w:rsidRPr="00010734">
              <w:rPr>
                <w:szCs w:val="24"/>
                <w:u w:val="none"/>
                <w:lang w:eastAsia="lv-LV"/>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16208495" w14:textId="77777777" w:rsidR="00010734" w:rsidRPr="00010734" w:rsidRDefault="00010734" w:rsidP="00010734">
            <w:pPr>
              <w:jc w:val="center"/>
              <w:rPr>
                <w:szCs w:val="24"/>
                <w:u w:val="none"/>
                <w:lang w:eastAsia="lv-LV"/>
              </w:rPr>
            </w:pPr>
            <w:r w:rsidRPr="00010734">
              <w:rPr>
                <w:szCs w:val="24"/>
                <w:u w:val="none"/>
                <w:lang w:eastAsia="lv-LV"/>
              </w:rPr>
              <w:t>28.83</w:t>
            </w:r>
          </w:p>
        </w:tc>
        <w:tc>
          <w:tcPr>
            <w:tcW w:w="1835" w:type="dxa"/>
            <w:tcBorders>
              <w:top w:val="nil"/>
              <w:left w:val="nil"/>
              <w:bottom w:val="single" w:sz="4" w:space="0" w:color="auto"/>
              <w:right w:val="single" w:sz="4" w:space="0" w:color="auto"/>
            </w:tcBorders>
            <w:shd w:val="clear" w:color="000000" w:fill="FFFFFF"/>
            <w:noWrap/>
            <w:vAlign w:val="center"/>
            <w:hideMark/>
          </w:tcPr>
          <w:p w14:paraId="788B10E2" w14:textId="77777777" w:rsidR="00010734" w:rsidRPr="00010734" w:rsidRDefault="00010734" w:rsidP="00010734">
            <w:pPr>
              <w:jc w:val="center"/>
              <w:rPr>
                <w:szCs w:val="24"/>
                <w:u w:val="none"/>
                <w:lang w:eastAsia="lv-LV"/>
              </w:rPr>
            </w:pPr>
            <w:r w:rsidRPr="00010734">
              <w:rPr>
                <w:szCs w:val="24"/>
                <w:u w:val="none"/>
                <w:lang w:eastAsia="lv-LV"/>
              </w:rPr>
              <w:t>155.91</w:t>
            </w:r>
          </w:p>
        </w:tc>
        <w:tc>
          <w:tcPr>
            <w:tcW w:w="1276" w:type="dxa"/>
            <w:tcBorders>
              <w:top w:val="nil"/>
              <w:left w:val="nil"/>
              <w:bottom w:val="single" w:sz="4" w:space="0" w:color="auto"/>
              <w:right w:val="single" w:sz="4" w:space="0" w:color="auto"/>
            </w:tcBorders>
            <w:shd w:val="clear" w:color="000000" w:fill="FFFFFF"/>
            <w:noWrap/>
            <w:vAlign w:val="center"/>
            <w:hideMark/>
          </w:tcPr>
          <w:p w14:paraId="0A139641" w14:textId="77777777" w:rsidR="00010734" w:rsidRPr="00010734" w:rsidRDefault="00010734" w:rsidP="00010734">
            <w:pPr>
              <w:jc w:val="center"/>
              <w:rPr>
                <w:szCs w:val="24"/>
                <w:u w:val="none"/>
                <w:lang w:eastAsia="lv-LV"/>
              </w:rPr>
            </w:pPr>
            <w:r w:rsidRPr="00010734">
              <w:rPr>
                <w:szCs w:val="24"/>
                <w:u w:val="none"/>
                <w:lang w:eastAsia="lv-LV"/>
              </w:rPr>
              <w:t>30</w:t>
            </w:r>
          </w:p>
        </w:tc>
      </w:tr>
      <w:tr w:rsidR="00010734" w:rsidRPr="00010734" w14:paraId="193127C1" w14:textId="77777777" w:rsidTr="003A6093">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2E4F6F5" w14:textId="77777777" w:rsidR="00010734" w:rsidRPr="00010734" w:rsidRDefault="00010734" w:rsidP="00010734">
            <w:pPr>
              <w:jc w:val="right"/>
              <w:rPr>
                <w:szCs w:val="24"/>
                <w:u w:val="none"/>
                <w:lang w:eastAsia="lv-LV"/>
              </w:rPr>
            </w:pPr>
            <w:r w:rsidRPr="00010734">
              <w:rPr>
                <w:szCs w:val="24"/>
                <w:u w:val="none"/>
                <w:lang w:eastAsia="lv-LV"/>
              </w:rPr>
              <w:t>25.01.2026</w:t>
            </w:r>
          </w:p>
        </w:tc>
        <w:tc>
          <w:tcPr>
            <w:tcW w:w="856" w:type="dxa"/>
            <w:tcBorders>
              <w:top w:val="nil"/>
              <w:left w:val="nil"/>
              <w:bottom w:val="single" w:sz="4" w:space="0" w:color="auto"/>
              <w:right w:val="single" w:sz="4" w:space="0" w:color="auto"/>
            </w:tcBorders>
            <w:shd w:val="clear" w:color="000000" w:fill="FFFFFF"/>
            <w:noWrap/>
            <w:vAlign w:val="center"/>
            <w:hideMark/>
          </w:tcPr>
          <w:p w14:paraId="74E2D5D0" w14:textId="77777777" w:rsidR="00010734" w:rsidRPr="00010734" w:rsidRDefault="00010734" w:rsidP="00010734">
            <w:pPr>
              <w:jc w:val="center"/>
              <w:rPr>
                <w:szCs w:val="24"/>
                <w:u w:val="none"/>
                <w:lang w:eastAsia="lv-LV"/>
              </w:rPr>
            </w:pPr>
            <w:r w:rsidRPr="0001073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D319156" w14:textId="77777777" w:rsidR="00010734" w:rsidRPr="00010734" w:rsidRDefault="00010734" w:rsidP="00010734">
            <w:pPr>
              <w:jc w:val="center"/>
              <w:rPr>
                <w:szCs w:val="24"/>
                <w:u w:val="none"/>
                <w:lang w:eastAsia="lv-LV"/>
              </w:rPr>
            </w:pPr>
            <w:r w:rsidRPr="00010734">
              <w:rPr>
                <w:szCs w:val="24"/>
                <w:u w:val="none"/>
                <w:lang w:eastAsia="lv-LV"/>
              </w:rPr>
              <w:t>5718.76</w:t>
            </w:r>
          </w:p>
        </w:tc>
        <w:tc>
          <w:tcPr>
            <w:tcW w:w="1296" w:type="dxa"/>
            <w:tcBorders>
              <w:top w:val="nil"/>
              <w:left w:val="nil"/>
              <w:bottom w:val="single" w:sz="4" w:space="0" w:color="auto"/>
              <w:right w:val="single" w:sz="4" w:space="0" w:color="auto"/>
            </w:tcBorders>
            <w:shd w:val="clear" w:color="000000" w:fill="FFFFFF"/>
            <w:noWrap/>
            <w:vAlign w:val="center"/>
            <w:hideMark/>
          </w:tcPr>
          <w:p w14:paraId="31A164FD" w14:textId="77777777" w:rsidR="00010734" w:rsidRPr="00010734" w:rsidRDefault="00010734" w:rsidP="00010734">
            <w:pPr>
              <w:jc w:val="center"/>
              <w:rPr>
                <w:szCs w:val="24"/>
                <w:u w:val="none"/>
                <w:lang w:eastAsia="lv-LV"/>
              </w:rPr>
            </w:pPr>
            <w:r w:rsidRPr="00010734">
              <w:rPr>
                <w:szCs w:val="24"/>
                <w:u w:val="none"/>
                <w:lang w:eastAsia="lv-LV"/>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17AC0219" w14:textId="77777777" w:rsidR="00010734" w:rsidRPr="00010734" w:rsidRDefault="00010734" w:rsidP="00010734">
            <w:pPr>
              <w:jc w:val="center"/>
              <w:rPr>
                <w:szCs w:val="24"/>
                <w:u w:val="none"/>
                <w:lang w:eastAsia="lv-LV"/>
              </w:rPr>
            </w:pPr>
            <w:r w:rsidRPr="00010734">
              <w:rPr>
                <w:szCs w:val="24"/>
                <w:u w:val="none"/>
                <w:lang w:eastAsia="lv-LV"/>
              </w:rPr>
              <w:t>29.14</w:t>
            </w:r>
          </w:p>
        </w:tc>
        <w:tc>
          <w:tcPr>
            <w:tcW w:w="1835" w:type="dxa"/>
            <w:tcBorders>
              <w:top w:val="nil"/>
              <w:left w:val="nil"/>
              <w:bottom w:val="single" w:sz="4" w:space="0" w:color="auto"/>
              <w:right w:val="single" w:sz="4" w:space="0" w:color="auto"/>
            </w:tcBorders>
            <w:shd w:val="clear" w:color="000000" w:fill="FFFFFF"/>
            <w:noWrap/>
            <w:vAlign w:val="center"/>
            <w:hideMark/>
          </w:tcPr>
          <w:p w14:paraId="3CD937CC" w14:textId="77777777" w:rsidR="00010734" w:rsidRPr="00010734" w:rsidRDefault="00010734" w:rsidP="00010734">
            <w:pPr>
              <w:jc w:val="center"/>
              <w:rPr>
                <w:szCs w:val="24"/>
                <w:u w:val="none"/>
                <w:lang w:eastAsia="lv-LV"/>
              </w:rPr>
            </w:pPr>
            <w:r w:rsidRPr="00010734">
              <w:rPr>
                <w:szCs w:val="24"/>
                <w:u w:val="none"/>
                <w:lang w:eastAsia="lv-LV"/>
              </w:rPr>
              <w:t>156.22</w:t>
            </w:r>
          </w:p>
        </w:tc>
        <w:tc>
          <w:tcPr>
            <w:tcW w:w="1276" w:type="dxa"/>
            <w:tcBorders>
              <w:top w:val="nil"/>
              <w:left w:val="nil"/>
              <w:bottom w:val="single" w:sz="4" w:space="0" w:color="auto"/>
              <w:right w:val="single" w:sz="4" w:space="0" w:color="auto"/>
            </w:tcBorders>
            <w:shd w:val="clear" w:color="000000" w:fill="FFFFFF"/>
            <w:noWrap/>
            <w:vAlign w:val="center"/>
            <w:hideMark/>
          </w:tcPr>
          <w:p w14:paraId="743E6838" w14:textId="77777777" w:rsidR="00010734" w:rsidRPr="00010734" w:rsidRDefault="00010734" w:rsidP="00010734">
            <w:pPr>
              <w:jc w:val="center"/>
              <w:rPr>
                <w:szCs w:val="24"/>
                <w:u w:val="none"/>
                <w:lang w:eastAsia="lv-LV"/>
              </w:rPr>
            </w:pPr>
            <w:r w:rsidRPr="00010734">
              <w:rPr>
                <w:szCs w:val="24"/>
                <w:u w:val="none"/>
                <w:lang w:eastAsia="lv-LV"/>
              </w:rPr>
              <w:t>31</w:t>
            </w:r>
          </w:p>
        </w:tc>
      </w:tr>
      <w:tr w:rsidR="00010734" w:rsidRPr="00010734" w14:paraId="68102255" w14:textId="77777777" w:rsidTr="003A6093">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DCED0E3" w14:textId="77777777" w:rsidR="00010734" w:rsidRPr="00010734" w:rsidRDefault="00010734" w:rsidP="00010734">
            <w:pPr>
              <w:jc w:val="right"/>
              <w:rPr>
                <w:szCs w:val="24"/>
                <w:u w:val="none"/>
                <w:lang w:eastAsia="lv-LV"/>
              </w:rPr>
            </w:pPr>
            <w:r w:rsidRPr="00010734">
              <w:rPr>
                <w:szCs w:val="24"/>
                <w:u w:val="none"/>
                <w:lang w:eastAsia="lv-LV"/>
              </w:rPr>
              <w:t>25.02.2026</w:t>
            </w:r>
          </w:p>
        </w:tc>
        <w:tc>
          <w:tcPr>
            <w:tcW w:w="856" w:type="dxa"/>
            <w:tcBorders>
              <w:top w:val="nil"/>
              <w:left w:val="nil"/>
              <w:bottom w:val="single" w:sz="4" w:space="0" w:color="auto"/>
              <w:right w:val="single" w:sz="4" w:space="0" w:color="auto"/>
            </w:tcBorders>
            <w:shd w:val="clear" w:color="000000" w:fill="FFFFFF"/>
            <w:noWrap/>
            <w:vAlign w:val="center"/>
            <w:hideMark/>
          </w:tcPr>
          <w:p w14:paraId="523049AA" w14:textId="77777777" w:rsidR="00010734" w:rsidRPr="00010734" w:rsidRDefault="00010734" w:rsidP="00010734">
            <w:pPr>
              <w:jc w:val="center"/>
              <w:rPr>
                <w:szCs w:val="24"/>
                <w:u w:val="none"/>
                <w:lang w:eastAsia="lv-LV"/>
              </w:rPr>
            </w:pPr>
            <w:r w:rsidRPr="0001073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186D740" w14:textId="77777777" w:rsidR="00010734" w:rsidRPr="00010734" w:rsidRDefault="00010734" w:rsidP="00010734">
            <w:pPr>
              <w:jc w:val="center"/>
              <w:rPr>
                <w:szCs w:val="24"/>
                <w:u w:val="none"/>
                <w:lang w:eastAsia="lv-LV"/>
              </w:rPr>
            </w:pPr>
            <w:r w:rsidRPr="00010734">
              <w:rPr>
                <w:szCs w:val="24"/>
                <w:u w:val="none"/>
                <w:lang w:eastAsia="lv-LV"/>
              </w:rPr>
              <w:t>5591.68</w:t>
            </w:r>
          </w:p>
        </w:tc>
        <w:tc>
          <w:tcPr>
            <w:tcW w:w="1296" w:type="dxa"/>
            <w:tcBorders>
              <w:top w:val="nil"/>
              <w:left w:val="nil"/>
              <w:bottom w:val="single" w:sz="4" w:space="0" w:color="auto"/>
              <w:right w:val="single" w:sz="4" w:space="0" w:color="auto"/>
            </w:tcBorders>
            <w:shd w:val="clear" w:color="000000" w:fill="FFFFFF"/>
            <w:noWrap/>
            <w:vAlign w:val="center"/>
            <w:hideMark/>
          </w:tcPr>
          <w:p w14:paraId="4CFC7995" w14:textId="77777777" w:rsidR="00010734" w:rsidRPr="00010734" w:rsidRDefault="00010734" w:rsidP="00010734">
            <w:pPr>
              <w:jc w:val="center"/>
              <w:rPr>
                <w:szCs w:val="24"/>
                <w:u w:val="none"/>
                <w:lang w:eastAsia="lv-LV"/>
              </w:rPr>
            </w:pPr>
            <w:r w:rsidRPr="00010734">
              <w:rPr>
                <w:szCs w:val="24"/>
                <w:u w:val="none"/>
                <w:lang w:eastAsia="lv-LV"/>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0CD11FF9" w14:textId="77777777" w:rsidR="00010734" w:rsidRPr="00010734" w:rsidRDefault="00010734" w:rsidP="00010734">
            <w:pPr>
              <w:jc w:val="center"/>
              <w:rPr>
                <w:szCs w:val="24"/>
                <w:u w:val="none"/>
                <w:lang w:eastAsia="lv-LV"/>
              </w:rPr>
            </w:pPr>
            <w:r w:rsidRPr="00010734">
              <w:rPr>
                <w:szCs w:val="24"/>
                <w:u w:val="none"/>
                <w:lang w:eastAsia="lv-LV"/>
              </w:rPr>
              <w:t>28.49</w:t>
            </w:r>
          </w:p>
        </w:tc>
        <w:tc>
          <w:tcPr>
            <w:tcW w:w="1835" w:type="dxa"/>
            <w:tcBorders>
              <w:top w:val="nil"/>
              <w:left w:val="nil"/>
              <w:bottom w:val="single" w:sz="4" w:space="0" w:color="auto"/>
              <w:right w:val="single" w:sz="4" w:space="0" w:color="auto"/>
            </w:tcBorders>
            <w:shd w:val="clear" w:color="000000" w:fill="FFFFFF"/>
            <w:noWrap/>
            <w:vAlign w:val="center"/>
            <w:hideMark/>
          </w:tcPr>
          <w:p w14:paraId="4DC45AF0" w14:textId="77777777" w:rsidR="00010734" w:rsidRPr="00010734" w:rsidRDefault="00010734" w:rsidP="00010734">
            <w:pPr>
              <w:jc w:val="center"/>
              <w:rPr>
                <w:szCs w:val="24"/>
                <w:u w:val="none"/>
                <w:lang w:eastAsia="lv-LV"/>
              </w:rPr>
            </w:pPr>
            <w:r w:rsidRPr="00010734">
              <w:rPr>
                <w:szCs w:val="24"/>
                <w:u w:val="none"/>
                <w:lang w:eastAsia="lv-LV"/>
              </w:rPr>
              <w:t>155.57</w:t>
            </w:r>
          </w:p>
        </w:tc>
        <w:tc>
          <w:tcPr>
            <w:tcW w:w="1276" w:type="dxa"/>
            <w:tcBorders>
              <w:top w:val="nil"/>
              <w:left w:val="nil"/>
              <w:bottom w:val="single" w:sz="4" w:space="0" w:color="auto"/>
              <w:right w:val="single" w:sz="4" w:space="0" w:color="auto"/>
            </w:tcBorders>
            <w:shd w:val="clear" w:color="000000" w:fill="FFFFFF"/>
            <w:noWrap/>
            <w:vAlign w:val="center"/>
            <w:hideMark/>
          </w:tcPr>
          <w:p w14:paraId="00E18DF8" w14:textId="77777777" w:rsidR="00010734" w:rsidRPr="00010734" w:rsidRDefault="00010734" w:rsidP="00010734">
            <w:pPr>
              <w:jc w:val="center"/>
              <w:rPr>
                <w:szCs w:val="24"/>
                <w:u w:val="none"/>
                <w:lang w:eastAsia="lv-LV"/>
              </w:rPr>
            </w:pPr>
            <w:r w:rsidRPr="00010734">
              <w:rPr>
                <w:szCs w:val="24"/>
                <w:u w:val="none"/>
                <w:lang w:eastAsia="lv-LV"/>
              </w:rPr>
              <w:t>31</w:t>
            </w:r>
          </w:p>
        </w:tc>
      </w:tr>
      <w:tr w:rsidR="00010734" w:rsidRPr="00010734" w14:paraId="7A55EC48" w14:textId="77777777" w:rsidTr="003A6093">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E01FC68" w14:textId="77777777" w:rsidR="00010734" w:rsidRPr="00010734" w:rsidRDefault="00010734" w:rsidP="00010734">
            <w:pPr>
              <w:jc w:val="right"/>
              <w:rPr>
                <w:szCs w:val="24"/>
                <w:u w:val="none"/>
                <w:lang w:eastAsia="lv-LV"/>
              </w:rPr>
            </w:pPr>
            <w:r w:rsidRPr="00010734">
              <w:rPr>
                <w:szCs w:val="24"/>
                <w:u w:val="none"/>
                <w:lang w:eastAsia="lv-LV"/>
              </w:rPr>
              <w:t>25.03.2026</w:t>
            </w:r>
          </w:p>
        </w:tc>
        <w:tc>
          <w:tcPr>
            <w:tcW w:w="856" w:type="dxa"/>
            <w:tcBorders>
              <w:top w:val="nil"/>
              <w:left w:val="nil"/>
              <w:bottom w:val="single" w:sz="4" w:space="0" w:color="auto"/>
              <w:right w:val="single" w:sz="4" w:space="0" w:color="auto"/>
            </w:tcBorders>
            <w:shd w:val="clear" w:color="000000" w:fill="FFFFFF"/>
            <w:noWrap/>
            <w:vAlign w:val="center"/>
            <w:hideMark/>
          </w:tcPr>
          <w:p w14:paraId="3D3D0BCE" w14:textId="77777777" w:rsidR="00010734" w:rsidRPr="00010734" w:rsidRDefault="00010734" w:rsidP="00010734">
            <w:pPr>
              <w:jc w:val="center"/>
              <w:rPr>
                <w:szCs w:val="24"/>
                <w:u w:val="none"/>
                <w:lang w:eastAsia="lv-LV"/>
              </w:rPr>
            </w:pPr>
            <w:r w:rsidRPr="0001073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9FAB87F" w14:textId="77777777" w:rsidR="00010734" w:rsidRPr="00010734" w:rsidRDefault="00010734" w:rsidP="00010734">
            <w:pPr>
              <w:jc w:val="center"/>
              <w:rPr>
                <w:szCs w:val="24"/>
                <w:u w:val="none"/>
                <w:lang w:eastAsia="lv-LV"/>
              </w:rPr>
            </w:pPr>
            <w:r w:rsidRPr="00010734">
              <w:rPr>
                <w:szCs w:val="24"/>
                <w:u w:val="none"/>
                <w:lang w:eastAsia="lv-LV"/>
              </w:rPr>
              <w:t>5464.60</w:t>
            </w:r>
          </w:p>
        </w:tc>
        <w:tc>
          <w:tcPr>
            <w:tcW w:w="1296" w:type="dxa"/>
            <w:tcBorders>
              <w:top w:val="nil"/>
              <w:left w:val="nil"/>
              <w:bottom w:val="single" w:sz="4" w:space="0" w:color="auto"/>
              <w:right w:val="single" w:sz="4" w:space="0" w:color="auto"/>
            </w:tcBorders>
            <w:shd w:val="clear" w:color="000000" w:fill="FFFFFF"/>
            <w:noWrap/>
            <w:vAlign w:val="center"/>
            <w:hideMark/>
          </w:tcPr>
          <w:p w14:paraId="5284D819" w14:textId="77777777" w:rsidR="00010734" w:rsidRPr="00010734" w:rsidRDefault="00010734" w:rsidP="00010734">
            <w:pPr>
              <w:jc w:val="center"/>
              <w:rPr>
                <w:szCs w:val="24"/>
                <w:u w:val="none"/>
                <w:lang w:eastAsia="lv-LV"/>
              </w:rPr>
            </w:pPr>
            <w:r w:rsidRPr="00010734">
              <w:rPr>
                <w:szCs w:val="24"/>
                <w:u w:val="none"/>
                <w:lang w:eastAsia="lv-LV"/>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4D630981" w14:textId="77777777" w:rsidR="00010734" w:rsidRPr="00010734" w:rsidRDefault="00010734" w:rsidP="00010734">
            <w:pPr>
              <w:jc w:val="center"/>
              <w:rPr>
                <w:szCs w:val="24"/>
                <w:u w:val="none"/>
                <w:lang w:eastAsia="lv-LV"/>
              </w:rPr>
            </w:pPr>
            <w:r w:rsidRPr="00010734">
              <w:rPr>
                <w:szCs w:val="24"/>
                <w:u w:val="none"/>
                <w:lang w:eastAsia="lv-LV"/>
              </w:rPr>
              <w:t>25.15</w:t>
            </w:r>
          </w:p>
        </w:tc>
        <w:tc>
          <w:tcPr>
            <w:tcW w:w="1835" w:type="dxa"/>
            <w:tcBorders>
              <w:top w:val="nil"/>
              <w:left w:val="nil"/>
              <w:bottom w:val="single" w:sz="4" w:space="0" w:color="auto"/>
              <w:right w:val="single" w:sz="4" w:space="0" w:color="auto"/>
            </w:tcBorders>
            <w:shd w:val="clear" w:color="000000" w:fill="FFFFFF"/>
            <w:noWrap/>
            <w:vAlign w:val="center"/>
            <w:hideMark/>
          </w:tcPr>
          <w:p w14:paraId="6B706C35" w14:textId="77777777" w:rsidR="00010734" w:rsidRPr="00010734" w:rsidRDefault="00010734" w:rsidP="00010734">
            <w:pPr>
              <w:jc w:val="center"/>
              <w:rPr>
                <w:szCs w:val="24"/>
                <w:u w:val="none"/>
                <w:lang w:eastAsia="lv-LV"/>
              </w:rPr>
            </w:pPr>
            <w:r w:rsidRPr="00010734">
              <w:rPr>
                <w:szCs w:val="24"/>
                <w:u w:val="none"/>
                <w:lang w:eastAsia="lv-LV"/>
              </w:rPr>
              <w:t>152.23</w:t>
            </w:r>
          </w:p>
        </w:tc>
        <w:tc>
          <w:tcPr>
            <w:tcW w:w="1276" w:type="dxa"/>
            <w:tcBorders>
              <w:top w:val="nil"/>
              <w:left w:val="nil"/>
              <w:bottom w:val="single" w:sz="4" w:space="0" w:color="auto"/>
              <w:right w:val="single" w:sz="4" w:space="0" w:color="auto"/>
            </w:tcBorders>
            <w:shd w:val="clear" w:color="000000" w:fill="FFFFFF"/>
            <w:noWrap/>
            <w:vAlign w:val="center"/>
            <w:hideMark/>
          </w:tcPr>
          <w:p w14:paraId="52F41EFF" w14:textId="77777777" w:rsidR="00010734" w:rsidRPr="00010734" w:rsidRDefault="00010734" w:rsidP="00010734">
            <w:pPr>
              <w:jc w:val="center"/>
              <w:rPr>
                <w:szCs w:val="24"/>
                <w:u w:val="none"/>
                <w:lang w:eastAsia="lv-LV"/>
              </w:rPr>
            </w:pPr>
            <w:r w:rsidRPr="00010734">
              <w:rPr>
                <w:szCs w:val="24"/>
                <w:u w:val="none"/>
                <w:lang w:eastAsia="lv-LV"/>
              </w:rPr>
              <w:t>28</w:t>
            </w:r>
          </w:p>
        </w:tc>
      </w:tr>
      <w:tr w:rsidR="00010734" w:rsidRPr="00010734" w14:paraId="49606C3A" w14:textId="77777777" w:rsidTr="003A6093">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D568994" w14:textId="77777777" w:rsidR="00010734" w:rsidRPr="00010734" w:rsidRDefault="00010734" w:rsidP="00010734">
            <w:pPr>
              <w:jc w:val="right"/>
              <w:rPr>
                <w:szCs w:val="24"/>
                <w:u w:val="none"/>
                <w:lang w:eastAsia="lv-LV"/>
              </w:rPr>
            </w:pPr>
            <w:r w:rsidRPr="00010734">
              <w:rPr>
                <w:szCs w:val="24"/>
                <w:u w:val="none"/>
                <w:lang w:eastAsia="lv-LV"/>
              </w:rPr>
              <w:t>25.04.2026</w:t>
            </w:r>
          </w:p>
        </w:tc>
        <w:tc>
          <w:tcPr>
            <w:tcW w:w="856" w:type="dxa"/>
            <w:tcBorders>
              <w:top w:val="nil"/>
              <w:left w:val="nil"/>
              <w:bottom w:val="single" w:sz="4" w:space="0" w:color="auto"/>
              <w:right w:val="single" w:sz="4" w:space="0" w:color="auto"/>
            </w:tcBorders>
            <w:shd w:val="clear" w:color="000000" w:fill="FFFFFF"/>
            <w:noWrap/>
            <w:vAlign w:val="center"/>
            <w:hideMark/>
          </w:tcPr>
          <w:p w14:paraId="0BE8E3B0" w14:textId="77777777" w:rsidR="00010734" w:rsidRPr="00010734" w:rsidRDefault="00010734" w:rsidP="00010734">
            <w:pPr>
              <w:jc w:val="center"/>
              <w:rPr>
                <w:szCs w:val="24"/>
                <w:u w:val="none"/>
                <w:lang w:eastAsia="lv-LV"/>
              </w:rPr>
            </w:pPr>
            <w:r w:rsidRPr="0001073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0738027" w14:textId="77777777" w:rsidR="00010734" w:rsidRPr="00010734" w:rsidRDefault="00010734" w:rsidP="00010734">
            <w:pPr>
              <w:jc w:val="center"/>
              <w:rPr>
                <w:szCs w:val="24"/>
                <w:u w:val="none"/>
                <w:lang w:eastAsia="lv-LV"/>
              </w:rPr>
            </w:pPr>
            <w:r w:rsidRPr="00010734">
              <w:rPr>
                <w:szCs w:val="24"/>
                <w:u w:val="none"/>
                <w:lang w:eastAsia="lv-LV"/>
              </w:rPr>
              <w:t>5337.52</w:t>
            </w:r>
          </w:p>
        </w:tc>
        <w:tc>
          <w:tcPr>
            <w:tcW w:w="1296" w:type="dxa"/>
            <w:tcBorders>
              <w:top w:val="nil"/>
              <w:left w:val="nil"/>
              <w:bottom w:val="single" w:sz="4" w:space="0" w:color="auto"/>
              <w:right w:val="single" w:sz="4" w:space="0" w:color="auto"/>
            </w:tcBorders>
            <w:shd w:val="clear" w:color="000000" w:fill="FFFFFF"/>
            <w:noWrap/>
            <w:vAlign w:val="center"/>
            <w:hideMark/>
          </w:tcPr>
          <w:p w14:paraId="6A0807E5" w14:textId="77777777" w:rsidR="00010734" w:rsidRPr="00010734" w:rsidRDefault="00010734" w:rsidP="00010734">
            <w:pPr>
              <w:jc w:val="center"/>
              <w:rPr>
                <w:szCs w:val="24"/>
                <w:u w:val="none"/>
                <w:lang w:eastAsia="lv-LV"/>
              </w:rPr>
            </w:pPr>
            <w:r w:rsidRPr="00010734">
              <w:rPr>
                <w:szCs w:val="24"/>
                <w:u w:val="none"/>
                <w:lang w:eastAsia="lv-LV"/>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5123D114" w14:textId="77777777" w:rsidR="00010734" w:rsidRPr="00010734" w:rsidRDefault="00010734" w:rsidP="00010734">
            <w:pPr>
              <w:jc w:val="center"/>
              <w:rPr>
                <w:szCs w:val="24"/>
                <w:u w:val="none"/>
                <w:lang w:eastAsia="lv-LV"/>
              </w:rPr>
            </w:pPr>
            <w:r w:rsidRPr="00010734">
              <w:rPr>
                <w:szCs w:val="24"/>
                <w:u w:val="none"/>
                <w:lang w:eastAsia="lv-LV"/>
              </w:rPr>
              <w:t>27.20</w:t>
            </w:r>
          </w:p>
        </w:tc>
        <w:tc>
          <w:tcPr>
            <w:tcW w:w="1835" w:type="dxa"/>
            <w:tcBorders>
              <w:top w:val="nil"/>
              <w:left w:val="nil"/>
              <w:bottom w:val="single" w:sz="4" w:space="0" w:color="auto"/>
              <w:right w:val="single" w:sz="4" w:space="0" w:color="auto"/>
            </w:tcBorders>
            <w:shd w:val="clear" w:color="000000" w:fill="FFFFFF"/>
            <w:noWrap/>
            <w:vAlign w:val="center"/>
            <w:hideMark/>
          </w:tcPr>
          <w:p w14:paraId="6618DF5A" w14:textId="77777777" w:rsidR="00010734" w:rsidRPr="00010734" w:rsidRDefault="00010734" w:rsidP="00010734">
            <w:pPr>
              <w:jc w:val="center"/>
              <w:rPr>
                <w:szCs w:val="24"/>
                <w:u w:val="none"/>
                <w:lang w:eastAsia="lv-LV"/>
              </w:rPr>
            </w:pPr>
            <w:r w:rsidRPr="00010734">
              <w:rPr>
                <w:szCs w:val="24"/>
                <w:u w:val="none"/>
                <w:lang w:eastAsia="lv-LV"/>
              </w:rPr>
              <w:t>154.28</w:t>
            </w:r>
          </w:p>
        </w:tc>
        <w:tc>
          <w:tcPr>
            <w:tcW w:w="1276" w:type="dxa"/>
            <w:tcBorders>
              <w:top w:val="nil"/>
              <w:left w:val="nil"/>
              <w:bottom w:val="single" w:sz="4" w:space="0" w:color="auto"/>
              <w:right w:val="single" w:sz="4" w:space="0" w:color="auto"/>
            </w:tcBorders>
            <w:shd w:val="clear" w:color="000000" w:fill="FFFFFF"/>
            <w:noWrap/>
            <w:vAlign w:val="center"/>
            <w:hideMark/>
          </w:tcPr>
          <w:p w14:paraId="633D7FE5" w14:textId="77777777" w:rsidR="00010734" w:rsidRPr="00010734" w:rsidRDefault="00010734" w:rsidP="00010734">
            <w:pPr>
              <w:jc w:val="center"/>
              <w:rPr>
                <w:szCs w:val="24"/>
                <w:u w:val="none"/>
                <w:lang w:eastAsia="lv-LV"/>
              </w:rPr>
            </w:pPr>
            <w:r w:rsidRPr="00010734">
              <w:rPr>
                <w:szCs w:val="24"/>
                <w:u w:val="none"/>
                <w:lang w:eastAsia="lv-LV"/>
              </w:rPr>
              <w:t>31</w:t>
            </w:r>
          </w:p>
        </w:tc>
      </w:tr>
      <w:tr w:rsidR="00010734" w:rsidRPr="00010734" w14:paraId="487857FB" w14:textId="77777777" w:rsidTr="003A6093">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324C676" w14:textId="77777777" w:rsidR="00010734" w:rsidRPr="00010734" w:rsidRDefault="00010734" w:rsidP="00010734">
            <w:pPr>
              <w:jc w:val="right"/>
              <w:rPr>
                <w:szCs w:val="24"/>
                <w:u w:val="none"/>
                <w:lang w:eastAsia="lv-LV"/>
              </w:rPr>
            </w:pPr>
            <w:r w:rsidRPr="00010734">
              <w:rPr>
                <w:szCs w:val="24"/>
                <w:u w:val="none"/>
                <w:lang w:eastAsia="lv-LV"/>
              </w:rPr>
              <w:t>25.05.2026</w:t>
            </w:r>
          </w:p>
        </w:tc>
        <w:tc>
          <w:tcPr>
            <w:tcW w:w="856" w:type="dxa"/>
            <w:tcBorders>
              <w:top w:val="nil"/>
              <w:left w:val="nil"/>
              <w:bottom w:val="single" w:sz="4" w:space="0" w:color="auto"/>
              <w:right w:val="single" w:sz="4" w:space="0" w:color="auto"/>
            </w:tcBorders>
            <w:shd w:val="clear" w:color="000000" w:fill="FFFFFF"/>
            <w:noWrap/>
            <w:vAlign w:val="center"/>
            <w:hideMark/>
          </w:tcPr>
          <w:p w14:paraId="04DE6B19" w14:textId="77777777" w:rsidR="00010734" w:rsidRPr="00010734" w:rsidRDefault="00010734" w:rsidP="00010734">
            <w:pPr>
              <w:jc w:val="center"/>
              <w:rPr>
                <w:szCs w:val="24"/>
                <w:u w:val="none"/>
                <w:lang w:eastAsia="lv-LV"/>
              </w:rPr>
            </w:pPr>
            <w:r w:rsidRPr="0001073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3BF4378" w14:textId="77777777" w:rsidR="00010734" w:rsidRPr="00010734" w:rsidRDefault="00010734" w:rsidP="00010734">
            <w:pPr>
              <w:jc w:val="center"/>
              <w:rPr>
                <w:szCs w:val="24"/>
                <w:u w:val="none"/>
                <w:lang w:eastAsia="lv-LV"/>
              </w:rPr>
            </w:pPr>
            <w:r w:rsidRPr="00010734">
              <w:rPr>
                <w:szCs w:val="24"/>
                <w:u w:val="none"/>
                <w:lang w:eastAsia="lv-LV"/>
              </w:rPr>
              <w:t>5210.44</w:t>
            </w:r>
          </w:p>
        </w:tc>
        <w:tc>
          <w:tcPr>
            <w:tcW w:w="1296" w:type="dxa"/>
            <w:tcBorders>
              <w:top w:val="nil"/>
              <w:left w:val="nil"/>
              <w:bottom w:val="single" w:sz="4" w:space="0" w:color="auto"/>
              <w:right w:val="single" w:sz="4" w:space="0" w:color="auto"/>
            </w:tcBorders>
            <w:shd w:val="clear" w:color="000000" w:fill="FFFFFF"/>
            <w:noWrap/>
            <w:vAlign w:val="center"/>
            <w:hideMark/>
          </w:tcPr>
          <w:p w14:paraId="3B8C44EF" w14:textId="77777777" w:rsidR="00010734" w:rsidRPr="00010734" w:rsidRDefault="00010734" w:rsidP="00010734">
            <w:pPr>
              <w:jc w:val="center"/>
              <w:rPr>
                <w:szCs w:val="24"/>
                <w:u w:val="none"/>
                <w:lang w:eastAsia="lv-LV"/>
              </w:rPr>
            </w:pPr>
            <w:r w:rsidRPr="00010734">
              <w:rPr>
                <w:szCs w:val="24"/>
                <w:u w:val="none"/>
                <w:lang w:eastAsia="lv-LV"/>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0F3D65B6" w14:textId="77777777" w:rsidR="00010734" w:rsidRPr="00010734" w:rsidRDefault="00010734" w:rsidP="00010734">
            <w:pPr>
              <w:jc w:val="center"/>
              <w:rPr>
                <w:szCs w:val="24"/>
                <w:u w:val="none"/>
                <w:lang w:eastAsia="lv-LV"/>
              </w:rPr>
            </w:pPr>
            <w:r w:rsidRPr="00010734">
              <w:rPr>
                <w:szCs w:val="24"/>
                <w:u w:val="none"/>
                <w:lang w:eastAsia="lv-LV"/>
              </w:rPr>
              <w:t>25.70</w:t>
            </w:r>
          </w:p>
        </w:tc>
        <w:tc>
          <w:tcPr>
            <w:tcW w:w="1835" w:type="dxa"/>
            <w:tcBorders>
              <w:top w:val="nil"/>
              <w:left w:val="nil"/>
              <w:bottom w:val="single" w:sz="4" w:space="0" w:color="auto"/>
              <w:right w:val="single" w:sz="4" w:space="0" w:color="auto"/>
            </w:tcBorders>
            <w:shd w:val="clear" w:color="000000" w:fill="FFFFFF"/>
            <w:noWrap/>
            <w:vAlign w:val="center"/>
            <w:hideMark/>
          </w:tcPr>
          <w:p w14:paraId="4173A546" w14:textId="77777777" w:rsidR="00010734" w:rsidRPr="00010734" w:rsidRDefault="00010734" w:rsidP="00010734">
            <w:pPr>
              <w:jc w:val="center"/>
              <w:rPr>
                <w:szCs w:val="24"/>
                <w:u w:val="none"/>
                <w:lang w:eastAsia="lv-LV"/>
              </w:rPr>
            </w:pPr>
            <w:r w:rsidRPr="00010734">
              <w:rPr>
                <w:szCs w:val="24"/>
                <w:u w:val="none"/>
                <w:lang w:eastAsia="lv-LV"/>
              </w:rPr>
              <w:t>152.78</w:t>
            </w:r>
          </w:p>
        </w:tc>
        <w:tc>
          <w:tcPr>
            <w:tcW w:w="1276" w:type="dxa"/>
            <w:tcBorders>
              <w:top w:val="nil"/>
              <w:left w:val="nil"/>
              <w:bottom w:val="single" w:sz="4" w:space="0" w:color="auto"/>
              <w:right w:val="single" w:sz="4" w:space="0" w:color="auto"/>
            </w:tcBorders>
            <w:shd w:val="clear" w:color="000000" w:fill="FFFFFF"/>
            <w:noWrap/>
            <w:vAlign w:val="center"/>
            <w:hideMark/>
          </w:tcPr>
          <w:p w14:paraId="0C984414" w14:textId="77777777" w:rsidR="00010734" w:rsidRPr="00010734" w:rsidRDefault="00010734" w:rsidP="00010734">
            <w:pPr>
              <w:jc w:val="center"/>
              <w:rPr>
                <w:szCs w:val="24"/>
                <w:u w:val="none"/>
                <w:lang w:eastAsia="lv-LV"/>
              </w:rPr>
            </w:pPr>
            <w:r w:rsidRPr="00010734">
              <w:rPr>
                <w:szCs w:val="24"/>
                <w:u w:val="none"/>
                <w:lang w:eastAsia="lv-LV"/>
              </w:rPr>
              <w:t>30</w:t>
            </w:r>
          </w:p>
        </w:tc>
      </w:tr>
      <w:tr w:rsidR="00010734" w:rsidRPr="00010734" w14:paraId="1304DBBF" w14:textId="77777777" w:rsidTr="003A6093">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BD4122C" w14:textId="77777777" w:rsidR="00010734" w:rsidRPr="00010734" w:rsidRDefault="00010734" w:rsidP="00010734">
            <w:pPr>
              <w:jc w:val="right"/>
              <w:rPr>
                <w:szCs w:val="24"/>
                <w:u w:val="none"/>
                <w:lang w:eastAsia="lv-LV"/>
              </w:rPr>
            </w:pPr>
            <w:r w:rsidRPr="00010734">
              <w:rPr>
                <w:szCs w:val="24"/>
                <w:u w:val="none"/>
                <w:lang w:eastAsia="lv-LV"/>
              </w:rPr>
              <w:t>25.06.2026</w:t>
            </w:r>
          </w:p>
        </w:tc>
        <w:tc>
          <w:tcPr>
            <w:tcW w:w="856" w:type="dxa"/>
            <w:tcBorders>
              <w:top w:val="nil"/>
              <w:left w:val="nil"/>
              <w:bottom w:val="single" w:sz="4" w:space="0" w:color="auto"/>
              <w:right w:val="single" w:sz="4" w:space="0" w:color="auto"/>
            </w:tcBorders>
            <w:shd w:val="clear" w:color="000000" w:fill="FFFFFF"/>
            <w:noWrap/>
            <w:vAlign w:val="center"/>
            <w:hideMark/>
          </w:tcPr>
          <w:p w14:paraId="21CA0198" w14:textId="77777777" w:rsidR="00010734" w:rsidRPr="00010734" w:rsidRDefault="00010734" w:rsidP="00010734">
            <w:pPr>
              <w:jc w:val="center"/>
              <w:rPr>
                <w:szCs w:val="24"/>
                <w:u w:val="none"/>
                <w:lang w:eastAsia="lv-LV"/>
              </w:rPr>
            </w:pPr>
            <w:r w:rsidRPr="0001073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DABF55D" w14:textId="77777777" w:rsidR="00010734" w:rsidRPr="00010734" w:rsidRDefault="00010734" w:rsidP="00010734">
            <w:pPr>
              <w:jc w:val="center"/>
              <w:rPr>
                <w:szCs w:val="24"/>
                <w:u w:val="none"/>
                <w:lang w:eastAsia="lv-LV"/>
              </w:rPr>
            </w:pPr>
            <w:r w:rsidRPr="00010734">
              <w:rPr>
                <w:szCs w:val="24"/>
                <w:u w:val="none"/>
                <w:lang w:eastAsia="lv-LV"/>
              </w:rPr>
              <w:t>5083.36</w:t>
            </w:r>
          </w:p>
        </w:tc>
        <w:tc>
          <w:tcPr>
            <w:tcW w:w="1296" w:type="dxa"/>
            <w:tcBorders>
              <w:top w:val="nil"/>
              <w:left w:val="nil"/>
              <w:bottom w:val="single" w:sz="4" w:space="0" w:color="auto"/>
              <w:right w:val="single" w:sz="4" w:space="0" w:color="auto"/>
            </w:tcBorders>
            <w:shd w:val="clear" w:color="000000" w:fill="FFFFFF"/>
            <w:noWrap/>
            <w:vAlign w:val="center"/>
            <w:hideMark/>
          </w:tcPr>
          <w:p w14:paraId="28F0E620" w14:textId="77777777" w:rsidR="00010734" w:rsidRPr="00010734" w:rsidRDefault="00010734" w:rsidP="00010734">
            <w:pPr>
              <w:jc w:val="center"/>
              <w:rPr>
                <w:szCs w:val="24"/>
                <w:u w:val="none"/>
                <w:lang w:eastAsia="lv-LV"/>
              </w:rPr>
            </w:pPr>
            <w:r w:rsidRPr="00010734">
              <w:rPr>
                <w:szCs w:val="24"/>
                <w:u w:val="none"/>
                <w:lang w:eastAsia="lv-LV"/>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3CB91E56" w14:textId="77777777" w:rsidR="00010734" w:rsidRPr="00010734" w:rsidRDefault="00010734" w:rsidP="00010734">
            <w:pPr>
              <w:jc w:val="center"/>
              <w:rPr>
                <w:szCs w:val="24"/>
                <w:u w:val="none"/>
                <w:lang w:eastAsia="lv-LV"/>
              </w:rPr>
            </w:pPr>
            <w:r w:rsidRPr="00010734">
              <w:rPr>
                <w:szCs w:val="24"/>
                <w:u w:val="none"/>
                <w:lang w:eastAsia="lv-LV"/>
              </w:rPr>
              <w:t>25.90</w:t>
            </w:r>
          </w:p>
        </w:tc>
        <w:tc>
          <w:tcPr>
            <w:tcW w:w="1835" w:type="dxa"/>
            <w:tcBorders>
              <w:top w:val="nil"/>
              <w:left w:val="nil"/>
              <w:bottom w:val="single" w:sz="4" w:space="0" w:color="auto"/>
              <w:right w:val="single" w:sz="4" w:space="0" w:color="auto"/>
            </w:tcBorders>
            <w:shd w:val="clear" w:color="000000" w:fill="FFFFFF"/>
            <w:noWrap/>
            <w:vAlign w:val="center"/>
            <w:hideMark/>
          </w:tcPr>
          <w:p w14:paraId="24CD9260" w14:textId="77777777" w:rsidR="00010734" w:rsidRPr="00010734" w:rsidRDefault="00010734" w:rsidP="00010734">
            <w:pPr>
              <w:jc w:val="center"/>
              <w:rPr>
                <w:szCs w:val="24"/>
                <w:u w:val="none"/>
                <w:lang w:eastAsia="lv-LV"/>
              </w:rPr>
            </w:pPr>
            <w:r w:rsidRPr="00010734">
              <w:rPr>
                <w:szCs w:val="24"/>
                <w:u w:val="none"/>
                <w:lang w:eastAsia="lv-LV"/>
              </w:rPr>
              <w:t>152.98</w:t>
            </w:r>
          </w:p>
        </w:tc>
        <w:tc>
          <w:tcPr>
            <w:tcW w:w="1276" w:type="dxa"/>
            <w:tcBorders>
              <w:top w:val="nil"/>
              <w:left w:val="nil"/>
              <w:bottom w:val="single" w:sz="4" w:space="0" w:color="auto"/>
              <w:right w:val="single" w:sz="4" w:space="0" w:color="auto"/>
            </w:tcBorders>
            <w:shd w:val="clear" w:color="000000" w:fill="FFFFFF"/>
            <w:noWrap/>
            <w:vAlign w:val="center"/>
            <w:hideMark/>
          </w:tcPr>
          <w:p w14:paraId="7D752B23" w14:textId="77777777" w:rsidR="00010734" w:rsidRPr="00010734" w:rsidRDefault="00010734" w:rsidP="00010734">
            <w:pPr>
              <w:jc w:val="center"/>
              <w:rPr>
                <w:szCs w:val="24"/>
                <w:u w:val="none"/>
                <w:lang w:eastAsia="lv-LV"/>
              </w:rPr>
            </w:pPr>
            <w:r w:rsidRPr="00010734">
              <w:rPr>
                <w:szCs w:val="24"/>
                <w:u w:val="none"/>
                <w:lang w:eastAsia="lv-LV"/>
              </w:rPr>
              <w:t>31</w:t>
            </w:r>
          </w:p>
        </w:tc>
      </w:tr>
      <w:tr w:rsidR="00010734" w:rsidRPr="00010734" w14:paraId="6EA4EEED" w14:textId="77777777" w:rsidTr="003A6093">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C6EF5F2" w14:textId="77777777" w:rsidR="00010734" w:rsidRPr="00010734" w:rsidRDefault="00010734" w:rsidP="00010734">
            <w:pPr>
              <w:jc w:val="right"/>
              <w:rPr>
                <w:szCs w:val="24"/>
                <w:u w:val="none"/>
                <w:lang w:eastAsia="lv-LV"/>
              </w:rPr>
            </w:pPr>
            <w:r w:rsidRPr="00010734">
              <w:rPr>
                <w:szCs w:val="24"/>
                <w:u w:val="none"/>
                <w:lang w:eastAsia="lv-LV"/>
              </w:rPr>
              <w:t>25.07.2026</w:t>
            </w:r>
          </w:p>
        </w:tc>
        <w:tc>
          <w:tcPr>
            <w:tcW w:w="856" w:type="dxa"/>
            <w:tcBorders>
              <w:top w:val="nil"/>
              <w:left w:val="nil"/>
              <w:bottom w:val="single" w:sz="4" w:space="0" w:color="auto"/>
              <w:right w:val="single" w:sz="4" w:space="0" w:color="auto"/>
            </w:tcBorders>
            <w:shd w:val="clear" w:color="000000" w:fill="FFFFFF"/>
            <w:noWrap/>
            <w:vAlign w:val="center"/>
            <w:hideMark/>
          </w:tcPr>
          <w:p w14:paraId="07DE0A4D" w14:textId="77777777" w:rsidR="00010734" w:rsidRPr="00010734" w:rsidRDefault="00010734" w:rsidP="00010734">
            <w:pPr>
              <w:jc w:val="center"/>
              <w:rPr>
                <w:szCs w:val="24"/>
                <w:u w:val="none"/>
                <w:lang w:eastAsia="lv-LV"/>
              </w:rPr>
            </w:pPr>
            <w:r w:rsidRPr="0001073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C3DE717" w14:textId="77777777" w:rsidR="00010734" w:rsidRPr="00010734" w:rsidRDefault="00010734" w:rsidP="00010734">
            <w:pPr>
              <w:jc w:val="center"/>
              <w:rPr>
                <w:szCs w:val="24"/>
                <w:u w:val="none"/>
                <w:lang w:eastAsia="lv-LV"/>
              </w:rPr>
            </w:pPr>
            <w:r w:rsidRPr="00010734">
              <w:rPr>
                <w:szCs w:val="24"/>
                <w:u w:val="none"/>
                <w:lang w:eastAsia="lv-LV"/>
              </w:rPr>
              <w:t>4956.28</w:t>
            </w:r>
          </w:p>
        </w:tc>
        <w:tc>
          <w:tcPr>
            <w:tcW w:w="1296" w:type="dxa"/>
            <w:tcBorders>
              <w:top w:val="nil"/>
              <w:left w:val="nil"/>
              <w:bottom w:val="single" w:sz="4" w:space="0" w:color="auto"/>
              <w:right w:val="single" w:sz="4" w:space="0" w:color="auto"/>
            </w:tcBorders>
            <w:shd w:val="clear" w:color="000000" w:fill="FFFFFF"/>
            <w:noWrap/>
            <w:vAlign w:val="center"/>
            <w:hideMark/>
          </w:tcPr>
          <w:p w14:paraId="1DD74343" w14:textId="77777777" w:rsidR="00010734" w:rsidRPr="00010734" w:rsidRDefault="00010734" w:rsidP="00010734">
            <w:pPr>
              <w:jc w:val="center"/>
              <w:rPr>
                <w:szCs w:val="24"/>
                <w:u w:val="none"/>
                <w:lang w:eastAsia="lv-LV"/>
              </w:rPr>
            </w:pPr>
            <w:r w:rsidRPr="00010734">
              <w:rPr>
                <w:szCs w:val="24"/>
                <w:u w:val="none"/>
                <w:lang w:eastAsia="lv-LV"/>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663C1603" w14:textId="77777777" w:rsidR="00010734" w:rsidRPr="00010734" w:rsidRDefault="00010734" w:rsidP="00010734">
            <w:pPr>
              <w:jc w:val="center"/>
              <w:rPr>
                <w:szCs w:val="24"/>
                <w:u w:val="none"/>
                <w:lang w:eastAsia="lv-LV"/>
              </w:rPr>
            </w:pPr>
            <w:r w:rsidRPr="00010734">
              <w:rPr>
                <w:szCs w:val="24"/>
                <w:u w:val="none"/>
                <w:lang w:eastAsia="lv-LV"/>
              </w:rPr>
              <w:t>24.44</w:t>
            </w:r>
          </w:p>
        </w:tc>
        <w:tc>
          <w:tcPr>
            <w:tcW w:w="1835" w:type="dxa"/>
            <w:tcBorders>
              <w:top w:val="nil"/>
              <w:left w:val="nil"/>
              <w:bottom w:val="single" w:sz="4" w:space="0" w:color="auto"/>
              <w:right w:val="single" w:sz="4" w:space="0" w:color="auto"/>
            </w:tcBorders>
            <w:shd w:val="clear" w:color="000000" w:fill="FFFFFF"/>
            <w:noWrap/>
            <w:vAlign w:val="center"/>
            <w:hideMark/>
          </w:tcPr>
          <w:p w14:paraId="2A256588" w14:textId="77777777" w:rsidR="00010734" w:rsidRPr="00010734" w:rsidRDefault="00010734" w:rsidP="00010734">
            <w:pPr>
              <w:jc w:val="center"/>
              <w:rPr>
                <w:szCs w:val="24"/>
                <w:u w:val="none"/>
                <w:lang w:eastAsia="lv-LV"/>
              </w:rPr>
            </w:pPr>
            <w:r w:rsidRPr="00010734">
              <w:rPr>
                <w:szCs w:val="24"/>
                <w:u w:val="none"/>
                <w:lang w:eastAsia="lv-LV"/>
              </w:rPr>
              <w:t>151.52</w:t>
            </w:r>
          </w:p>
        </w:tc>
        <w:tc>
          <w:tcPr>
            <w:tcW w:w="1276" w:type="dxa"/>
            <w:tcBorders>
              <w:top w:val="nil"/>
              <w:left w:val="nil"/>
              <w:bottom w:val="single" w:sz="4" w:space="0" w:color="auto"/>
              <w:right w:val="single" w:sz="4" w:space="0" w:color="auto"/>
            </w:tcBorders>
            <w:shd w:val="clear" w:color="000000" w:fill="FFFFFF"/>
            <w:noWrap/>
            <w:vAlign w:val="center"/>
            <w:hideMark/>
          </w:tcPr>
          <w:p w14:paraId="77B4D038" w14:textId="77777777" w:rsidR="00010734" w:rsidRPr="00010734" w:rsidRDefault="00010734" w:rsidP="00010734">
            <w:pPr>
              <w:jc w:val="center"/>
              <w:rPr>
                <w:szCs w:val="24"/>
                <w:u w:val="none"/>
                <w:lang w:eastAsia="lv-LV"/>
              </w:rPr>
            </w:pPr>
            <w:r w:rsidRPr="00010734">
              <w:rPr>
                <w:szCs w:val="24"/>
                <w:u w:val="none"/>
                <w:lang w:eastAsia="lv-LV"/>
              </w:rPr>
              <w:t>30</w:t>
            </w:r>
          </w:p>
        </w:tc>
      </w:tr>
      <w:tr w:rsidR="00010734" w:rsidRPr="00010734" w14:paraId="02A82C29" w14:textId="77777777" w:rsidTr="003A6093">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86EDA3B" w14:textId="77777777" w:rsidR="00010734" w:rsidRPr="00010734" w:rsidRDefault="00010734" w:rsidP="00010734">
            <w:pPr>
              <w:jc w:val="right"/>
              <w:rPr>
                <w:szCs w:val="24"/>
                <w:u w:val="none"/>
                <w:lang w:eastAsia="lv-LV"/>
              </w:rPr>
            </w:pPr>
            <w:r w:rsidRPr="00010734">
              <w:rPr>
                <w:szCs w:val="24"/>
                <w:u w:val="none"/>
                <w:lang w:eastAsia="lv-LV"/>
              </w:rPr>
              <w:t>25.08.2026</w:t>
            </w:r>
          </w:p>
        </w:tc>
        <w:tc>
          <w:tcPr>
            <w:tcW w:w="856" w:type="dxa"/>
            <w:tcBorders>
              <w:top w:val="nil"/>
              <w:left w:val="nil"/>
              <w:bottom w:val="single" w:sz="4" w:space="0" w:color="auto"/>
              <w:right w:val="single" w:sz="4" w:space="0" w:color="auto"/>
            </w:tcBorders>
            <w:shd w:val="clear" w:color="000000" w:fill="FFFFFF"/>
            <w:noWrap/>
            <w:vAlign w:val="center"/>
            <w:hideMark/>
          </w:tcPr>
          <w:p w14:paraId="5FB6E512" w14:textId="77777777" w:rsidR="00010734" w:rsidRPr="00010734" w:rsidRDefault="00010734" w:rsidP="00010734">
            <w:pPr>
              <w:jc w:val="center"/>
              <w:rPr>
                <w:szCs w:val="24"/>
                <w:u w:val="none"/>
                <w:lang w:eastAsia="lv-LV"/>
              </w:rPr>
            </w:pPr>
            <w:r w:rsidRPr="0001073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67EC300" w14:textId="77777777" w:rsidR="00010734" w:rsidRPr="00010734" w:rsidRDefault="00010734" w:rsidP="00010734">
            <w:pPr>
              <w:jc w:val="center"/>
              <w:rPr>
                <w:szCs w:val="24"/>
                <w:u w:val="none"/>
                <w:lang w:eastAsia="lv-LV"/>
              </w:rPr>
            </w:pPr>
            <w:r w:rsidRPr="00010734">
              <w:rPr>
                <w:szCs w:val="24"/>
                <w:u w:val="none"/>
                <w:lang w:eastAsia="lv-LV"/>
              </w:rPr>
              <w:t>4829.20</w:t>
            </w:r>
          </w:p>
        </w:tc>
        <w:tc>
          <w:tcPr>
            <w:tcW w:w="1296" w:type="dxa"/>
            <w:tcBorders>
              <w:top w:val="nil"/>
              <w:left w:val="nil"/>
              <w:bottom w:val="single" w:sz="4" w:space="0" w:color="auto"/>
              <w:right w:val="single" w:sz="4" w:space="0" w:color="auto"/>
            </w:tcBorders>
            <w:shd w:val="clear" w:color="000000" w:fill="FFFFFF"/>
            <w:noWrap/>
            <w:vAlign w:val="center"/>
            <w:hideMark/>
          </w:tcPr>
          <w:p w14:paraId="480B9A36" w14:textId="77777777" w:rsidR="00010734" w:rsidRPr="00010734" w:rsidRDefault="00010734" w:rsidP="00010734">
            <w:pPr>
              <w:jc w:val="center"/>
              <w:rPr>
                <w:szCs w:val="24"/>
                <w:u w:val="none"/>
                <w:lang w:eastAsia="lv-LV"/>
              </w:rPr>
            </w:pPr>
            <w:r w:rsidRPr="00010734">
              <w:rPr>
                <w:szCs w:val="24"/>
                <w:u w:val="none"/>
                <w:lang w:eastAsia="lv-LV"/>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0027E0D7" w14:textId="77777777" w:rsidR="00010734" w:rsidRPr="00010734" w:rsidRDefault="00010734" w:rsidP="00010734">
            <w:pPr>
              <w:jc w:val="center"/>
              <w:rPr>
                <w:szCs w:val="24"/>
                <w:u w:val="none"/>
                <w:lang w:eastAsia="lv-LV"/>
              </w:rPr>
            </w:pPr>
            <w:r w:rsidRPr="00010734">
              <w:rPr>
                <w:szCs w:val="24"/>
                <w:u w:val="none"/>
                <w:lang w:eastAsia="lv-LV"/>
              </w:rPr>
              <w:t>24.61</w:t>
            </w:r>
          </w:p>
        </w:tc>
        <w:tc>
          <w:tcPr>
            <w:tcW w:w="1835" w:type="dxa"/>
            <w:tcBorders>
              <w:top w:val="nil"/>
              <w:left w:val="nil"/>
              <w:bottom w:val="single" w:sz="4" w:space="0" w:color="auto"/>
              <w:right w:val="single" w:sz="4" w:space="0" w:color="auto"/>
            </w:tcBorders>
            <w:shd w:val="clear" w:color="000000" w:fill="FFFFFF"/>
            <w:noWrap/>
            <w:vAlign w:val="center"/>
            <w:hideMark/>
          </w:tcPr>
          <w:p w14:paraId="14E935B5" w14:textId="77777777" w:rsidR="00010734" w:rsidRPr="00010734" w:rsidRDefault="00010734" w:rsidP="00010734">
            <w:pPr>
              <w:jc w:val="center"/>
              <w:rPr>
                <w:szCs w:val="24"/>
                <w:u w:val="none"/>
                <w:lang w:eastAsia="lv-LV"/>
              </w:rPr>
            </w:pPr>
            <w:r w:rsidRPr="00010734">
              <w:rPr>
                <w:szCs w:val="24"/>
                <w:u w:val="none"/>
                <w:lang w:eastAsia="lv-LV"/>
              </w:rPr>
              <w:t>151.69</w:t>
            </w:r>
          </w:p>
        </w:tc>
        <w:tc>
          <w:tcPr>
            <w:tcW w:w="1276" w:type="dxa"/>
            <w:tcBorders>
              <w:top w:val="nil"/>
              <w:left w:val="nil"/>
              <w:bottom w:val="single" w:sz="4" w:space="0" w:color="auto"/>
              <w:right w:val="single" w:sz="4" w:space="0" w:color="auto"/>
            </w:tcBorders>
            <w:shd w:val="clear" w:color="000000" w:fill="FFFFFF"/>
            <w:noWrap/>
            <w:vAlign w:val="center"/>
            <w:hideMark/>
          </w:tcPr>
          <w:p w14:paraId="51BE0A91" w14:textId="77777777" w:rsidR="00010734" w:rsidRPr="00010734" w:rsidRDefault="00010734" w:rsidP="00010734">
            <w:pPr>
              <w:jc w:val="center"/>
              <w:rPr>
                <w:szCs w:val="24"/>
                <w:u w:val="none"/>
                <w:lang w:eastAsia="lv-LV"/>
              </w:rPr>
            </w:pPr>
            <w:r w:rsidRPr="00010734">
              <w:rPr>
                <w:szCs w:val="24"/>
                <w:u w:val="none"/>
                <w:lang w:eastAsia="lv-LV"/>
              </w:rPr>
              <w:t>31</w:t>
            </w:r>
          </w:p>
        </w:tc>
      </w:tr>
      <w:tr w:rsidR="00010734" w:rsidRPr="00010734" w14:paraId="096A626D" w14:textId="77777777" w:rsidTr="003A6093">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8B2D187" w14:textId="77777777" w:rsidR="00010734" w:rsidRPr="00010734" w:rsidRDefault="00010734" w:rsidP="00010734">
            <w:pPr>
              <w:jc w:val="right"/>
              <w:rPr>
                <w:szCs w:val="24"/>
                <w:u w:val="none"/>
                <w:lang w:eastAsia="lv-LV"/>
              </w:rPr>
            </w:pPr>
            <w:r w:rsidRPr="00010734">
              <w:rPr>
                <w:szCs w:val="24"/>
                <w:u w:val="none"/>
                <w:lang w:eastAsia="lv-LV"/>
              </w:rPr>
              <w:t>25.09.2026</w:t>
            </w:r>
          </w:p>
        </w:tc>
        <w:tc>
          <w:tcPr>
            <w:tcW w:w="856" w:type="dxa"/>
            <w:tcBorders>
              <w:top w:val="nil"/>
              <w:left w:val="nil"/>
              <w:bottom w:val="single" w:sz="4" w:space="0" w:color="auto"/>
              <w:right w:val="single" w:sz="4" w:space="0" w:color="auto"/>
            </w:tcBorders>
            <w:shd w:val="clear" w:color="000000" w:fill="FFFFFF"/>
            <w:noWrap/>
            <w:vAlign w:val="center"/>
            <w:hideMark/>
          </w:tcPr>
          <w:p w14:paraId="4F1CD71A" w14:textId="77777777" w:rsidR="00010734" w:rsidRPr="00010734" w:rsidRDefault="00010734" w:rsidP="00010734">
            <w:pPr>
              <w:jc w:val="center"/>
              <w:rPr>
                <w:szCs w:val="24"/>
                <w:u w:val="none"/>
                <w:lang w:eastAsia="lv-LV"/>
              </w:rPr>
            </w:pPr>
            <w:r w:rsidRPr="0001073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074CD9D" w14:textId="77777777" w:rsidR="00010734" w:rsidRPr="00010734" w:rsidRDefault="00010734" w:rsidP="00010734">
            <w:pPr>
              <w:jc w:val="center"/>
              <w:rPr>
                <w:szCs w:val="24"/>
                <w:u w:val="none"/>
                <w:lang w:eastAsia="lv-LV"/>
              </w:rPr>
            </w:pPr>
            <w:r w:rsidRPr="00010734">
              <w:rPr>
                <w:szCs w:val="24"/>
                <w:u w:val="none"/>
                <w:lang w:eastAsia="lv-LV"/>
              </w:rPr>
              <w:t>4702.12</w:t>
            </w:r>
          </w:p>
        </w:tc>
        <w:tc>
          <w:tcPr>
            <w:tcW w:w="1296" w:type="dxa"/>
            <w:tcBorders>
              <w:top w:val="nil"/>
              <w:left w:val="nil"/>
              <w:bottom w:val="single" w:sz="4" w:space="0" w:color="auto"/>
              <w:right w:val="single" w:sz="4" w:space="0" w:color="auto"/>
            </w:tcBorders>
            <w:shd w:val="clear" w:color="000000" w:fill="FFFFFF"/>
            <w:noWrap/>
            <w:vAlign w:val="center"/>
            <w:hideMark/>
          </w:tcPr>
          <w:p w14:paraId="3C00CE09" w14:textId="77777777" w:rsidR="00010734" w:rsidRPr="00010734" w:rsidRDefault="00010734" w:rsidP="00010734">
            <w:pPr>
              <w:jc w:val="center"/>
              <w:rPr>
                <w:szCs w:val="24"/>
                <w:u w:val="none"/>
                <w:lang w:eastAsia="lv-LV"/>
              </w:rPr>
            </w:pPr>
            <w:r w:rsidRPr="00010734">
              <w:rPr>
                <w:szCs w:val="24"/>
                <w:u w:val="none"/>
                <w:lang w:eastAsia="lv-LV"/>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05ED0C7C" w14:textId="77777777" w:rsidR="00010734" w:rsidRPr="00010734" w:rsidRDefault="00010734" w:rsidP="00010734">
            <w:pPr>
              <w:jc w:val="center"/>
              <w:rPr>
                <w:szCs w:val="24"/>
                <w:u w:val="none"/>
                <w:lang w:eastAsia="lv-LV"/>
              </w:rPr>
            </w:pPr>
            <w:r w:rsidRPr="00010734">
              <w:rPr>
                <w:szCs w:val="24"/>
                <w:u w:val="none"/>
                <w:lang w:eastAsia="lv-LV"/>
              </w:rPr>
              <w:t>23.96</w:t>
            </w:r>
          </w:p>
        </w:tc>
        <w:tc>
          <w:tcPr>
            <w:tcW w:w="1835" w:type="dxa"/>
            <w:tcBorders>
              <w:top w:val="nil"/>
              <w:left w:val="nil"/>
              <w:bottom w:val="single" w:sz="4" w:space="0" w:color="auto"/>
              <w:right w:val="single" w:sz="4" w:space="0" w:color="auto"/>
            </w:tcBorders>
            <w:shd w:val="clear" w:color="000000" w:fill="FFFFFF"/>
            <w:noWrap/>
            <w:vAlign w:val="center"/>
            <w:hideMark/>
          </w:tcPr>
          <w:p w14:paraId="7204A305" w14:textId="77777777" w:rsidR="00010734" w:rsidRPr="00010734" w:rsidRDefault="00010734" w:rsidP="00010734">
            <w:pPr>
              <w:jc w:val="center"/>
              <w:rPr>
                <w:szCs w:val="24"/>
                <w:u w:val="none"/>
                <w:lang w:eastAsia="lv-LV"/>
              </w:rPr>
            </w:pPr>
            <w:r w:rsidRPr="00010734">
              <w:rPr>
                <w:szCs w:val="24"/>
                <w:u w:val="none"/>
                <w:lang w:eastAsia="lv-LV"/>
              </w:rPr>
              <w:t>151.04</w:t>
            </w:r>
          </w:p>
        </w:tc>
        <w:tc>
          <w:tcPr>
            <w:tcW w:w="1276" w:type="dxa"/>
            <w:tcBorders>
              <w:top w:val="nil"/>
              <w:left w:val="nil"/>
              <w:bottom w:val="single" w:sz="4" w:space="0" w:color="auto"/>
              <w:right w:val="single" w:sz="4" w:space="0" w:color="auto"/>
            </w:tcBorders>
            <w:shd w:val="clear" w:color="000000" w:fill="FFFFFF"/>
            <w:noWrap/>
            <w:vAlign w:val="center"/>
            <w:hideMark/>
          </w:tcPr>
          <w:p w14:paraId="36EEFCF0" w14:textId="77777777" w:rsidR="00010734" w:rsidRPr="00010734" w:rsidRDefault="00010734" w:rsidP="00010734">
            <w:pPr>
              <w:jc w:val="center"/>
              <w:rPr>
                <w:szCs w:val="24"/>
                <w:u w:val="none"/>
                <w:lang w:eastAsia="lv-LV"/>
              </w:rPr>
            </w:pPr>
            <w:r w:rsidRPr="00010734">
              <w:rPr>
                <w:szCs w:val="24"/>
                <w:u w:val="none"/>
                <w:lang w:eastAsia="lv-LV"/>
              </w:rPr>
              <w:t>31</w:t>
            </w:r>
          </w:p>
        </w:tc>
      </w:tr>
      <w:tr w:rsidR="00010734" w:rsidRPr="00010734" w14:paraId="22FCCF46" w14:textId="77777777" w:rsidTr="003A6093">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14E9DE7" w14:textId="77777777" w:rsidR="00010734" w:rsidRPr="00010734" w:rsidRDefault="00010734" w:rsidP="00010734">
            <w:pPr>
              <w:jc w:val="right"/>
              <w:rPr>
                <w:szCs w:val="24"/>
                <w:u w:val="none"/>
                <w:lang w:eastAsia="lv-LV"/>
              </w:rPr>
            </w:pPr>
            <w:r w:rsidRPr="00010734">
              <w:rPr>
                <w:szCs w:val="24"/>
                <w:u w:val="none"/>
                <w:lang w:eastAsia="lv-LV"/>
              </w:rPr>
              <w:t>25.10.2026</w:t>
            </w:r>
          </w:p>
        </w:tc>
        <w:tc>
          <w:tcPr>
            <w:tcW w:w="856" w:type="dxa"/>
            <w:tcBorders>
              <w:top w:val="nil"/>
              <w:left w:val="nil"/>
              <w:bottom w:val="single" w:sz="4" w:space="0" w:color="auto"/>
              <w:right w:val="single" w:sz="4" w:space="0" w:color="auto"/>
            </w:tcBorders>
            <w:shd w:val="clear" w:color="000000" w:fill="FFFFFF"/>
            <w:noWrap/>
            <w:vAlign w:val="center"/>
            <w:hideMark/>
          </w:tcPr>
          <w:p w14:paraId="500C8A7F" w14:textId="77777777" w:rsidR="00010734" w:rsidRPr="00010734" w:rsidRDefault="00010734" w:rsidP="00010734">
            <w:pPr>
              <w:jc w:val="center"/>
              <w:rPr>
                <w:szCs w:val="24"/>
                <w:u w:val="none"/>
                <w:lang w:eastAsia="lv-LV"/>
              </w:rPr>
            </w:pPr>
            <w:r w:rsidRPr="0001073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C2A1357" w14:textId="77777777" w:rsidR="00010734" w:rsidRPr="00010734" w:rsidRDefault="00010734" w:rsidP="00010734">
            <w:pPr>
              <w:jc w:val="center"/>
              <w:rPr>
                <w:szCs w:val="24"/>
                <w:u w:val="none"/>
                <w:lang w:eastAsia="lv-LV"/>
              </w:rPr>
            </w:pPr>
            <w:r w:rsidRPr="00010734">
              <w:rPr>
                <w:szCs w:val="24"/>
                <w:u w:val="none"/>
                <w:lang w:eastAsia="lv-LV"/>
              </w:rPr>
              <w:t>4575.04</w:t>
            </w:r>
          </w:p>
        </w:tc>
        <w:tc>
          <w:tcPr>
            <w:tcW w:w="1296" w:type="dxa"/>
            <w:tcBorders>
              <w:top w:val="nil"/>
              <w:left w:val="nil"/>
              <w:bottom w:val="single" w:sz="4" w:space="0" w:color="auto"/>
              <w:right w:val="single" w:sz="4" w:space="0" w:color="auto"/>
            </w:tcBorders>
            <w:shd w:val="clear" w:color="000000" w:fill="FFFFFF"/>
            <w:noWrap/>
            <w:vAlign w:val="center"/>
            <w:hideMark/>
          </w:tcPr>
          <w:p w14:paraId="4534A4FB" w14:textId="77777777" w:rsidR="00010734" w:rsidRPr="00010734" w:rsidRDefault="00010734" w:rsidP="00010734">
            <w:pPr>
              <w:jc w:val="center"/>
              <w:rPr>
                <w:szCs w:val="24"/>
                <w:u w:val="none"/>
                <w:lang w:eastAsia="lv-LV"/>
              </w:rPr>
            </w:pPr>
            <w:r w:rsidRPr="00010734">
              <w:rPr>
                <w:szCs w:val="24"/>
                <w:u w:val="none"/>
                <w:lang w:eastAsia="lv-LV"/>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0FAA09C1" w14:textId="77777777" w:rsidR="00010734" w:rsidRPr="00010734" w:rsidRDefault="00010734" w:rsidP="00010734">
            <w:pPr>
              <w:jc w:val="center"/>
              <w:rPr>
                <w:szCs w:val="24"/>
                <w:u w:val="none"/>
                <w:lang w:eastAsia="lv-LV"/>
              </w:rPr>
            </w:pPr>
            <w:r w:rsidRPr="00010734">
              <w:rPr>
                <w:szCs w:val="24"/>
                <w:u w:val="none"/>
                <w:lang w:eastAsia="lv-LV"/>
              </w:rPr>
              <w:t>22.56</w:t>
            </w:r>
          </w:p>
        </w:tc>
        <w:tc>
          <w:tcPr>
            <w:tcW w:w="1835" w:type="dxa"/>
            <w:tcBorders>
              <w:top w:val="nil"/>
              <w:left w:val="nil"/>
              <w:bottom w:val="single" w:sz="4" w:space="0" w:color="auto"/>
              <w:right w:val="single" w:sz="4" w:space="0" w:color="auto"/>
            </w:tcBorders>
            <w:shd w:val="clear" w:color="000000" w:fill="FFFFFF"/>
            <w:noWrap/>
            <w:vAlign w:val="center"/>
            <w:hideMark/>
          </w:tcPr>
          <w:p w14:paraId="0944D90E" w14:textId="77777777" w:rsidR="00010734" w:rsidRPr="00010734" w:rsidRDefault="00010734" w:rsidP="00010734">
            <w:pPr>
              <w:jc w:val="center"/>
              <w:rPr>
                <w:szCs w:val="24"/>
                <w:u w:val="none"/>
                <w:lang w:eastAsia="lv-LV"/>
              </w:rPr>
            </w:pPr>
            <w:r w:rsidRPr="00010734">
              <w:rPr>
                <w:szCs w:val="24"/>
                <w:u w:val="none"/>
                <w:lang w:eastAsia="lv-LV"/>
              </w:rPr>
              <w:t>149.64</w:t>
            </w:r>
          </w:p>
        </w:tc>
        <w:tc>
          <w:tcPr>
            <w:tcW w:w="1276" w:type="dxa"/>
            <w:tcBorders>
              <w:top w:val="nil"/>
              <w:left w:val="nil"/>
              <w:bottom w:val="single" w:sz="4" w:space="0" w:color="auto"/>
              <w:right w:val="single" w:sz="4" w:space="0" w:color="auto"/>
            </w:tcBorders>
            <w:shd w:val="clear" w:color="000000" w:fill="FFFFFF"/>
            <w:noWrap/>
            <w:vAlign w:val="center"/>
            <w:hideMark/>
          </w:tcPr>
          <w:p w14:paraId="31479A72" w14:textId="77777777" w:rsidR="00010734" w:rsidRPr="00010734" w:rsidRDefault="00010734" w:rsidP="00010734">
            <w:pPr>
              <w:jc w:val="center"/>
              <w:rPr>
                <w:szCs w:val="24"/>
                <w:u w:val="none"/>
                <w:lang w:eastAsia="lv-LV"/>
              </w:rPr>
            </w:pPr>
            <w:r w:rsidRPr="00010734">
              <w:rPr>
                <w:szCs w:val="24"/>
                <w:u w:val="none"/>
                <w:lang w:eastAsia="lv-LV"/>
              </w:rPr>
              <w:t>30</w:t>
            </w:r>
          </w:p>
        </w:tc>
      </w:tr>
      <w:tr w:rsidR="00010734" w:rsidRPr="00010734" w14:paraId="24A4D6D4" w14:textId="77777777" w:rsidTr="003A6093">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7A86B52" w14:textId="77777777" w:rsidR="00010734" w:rsidRPr="00010734" w:rsidRDefault="00010734" w:rsidP="00010734">
            <w:pPr>
              <w:jc w:val="right"/>
              <w:rPr>
                <w:szCs w:val="24"/>
                <w:u w:val="none"/>
                <w:lang w:eastAsia="lv-LV"/>
              </w:rPr>
            </w:pPr>
            <w:r w:rsidRPr="00010734">
              <w:rPr>
                <w:szCs w:val="24"/>
                <w:u w:val="none"/>
                <w:lang w:eastAsia="lv-LV"/>
              </w:rPr>
              <w:t>25.11.2026</w:t>
            </w:r>
          </w:p>
        </w:tc>
        <w:tc>
          <w:tcPr>
            <w:tcW w:w="856" w:type="dxa"/>
            <w:tcBorders>
              <w:top w:val="nil"/>
              <w:left w:val="nil"/>
              <w:bottom w:val="single" w:sz="4" w:space="0" w:color="auto"/>
              <w:right w:val="single" w:sz="4" w:space="0" w:color="auto"/>
            </w:tcBorders>
            <w:shd w:val="clear" w:color="000000" w:fill="FFFFFF"/>
            <w:noWrap/>
            <w:vAlign w:val="center"/>
            <w:hideMark/>
          </w:tcPr>
          <w:p w14:paraId="732A2026" w14:textId="77777777" w:rsidR="00010734" w:rsidRPr="00010734" w:rsidRDefault="00010734" w:rsidP="00010734">
            <w:pPr>
              <w:jc w:val="center"/>
              <w:rPr>
                <w:szCs w:val="24"/>
                <w:u w:val="none"/>
                <w:lang w:eastAsia="lv-LV"/>
              </w:rPr>
            </w:pPr>
            <w:r w:rsidRPr="0001073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2203935" w14:textId="77777777" w:rsidR="00010734" w:rsidRPr="00010734" w:rsidRDefault="00010734" w:rsidP="00010734">
            <w:pPr>
              <w:jc w:val="center"/>
              <w:rPr>
                <w:szCs w:val="24"/>
                <w:u w:val="none"/>
                <w:lang w:eastAsia="lv-LV"/>
              </w:rPr>
            </w:pPr>
            <w:r w:rsidRPr="00010734">
              <w:rPr>
                <w:szCs w:val="24"/>
                <w:u w:val="none"/>
                <w:lang w:eastAsia="lv-LV"/>
              </w:rPr>
              <w:t>4447.96</w:t>
            </w:r>
          </w:p>
        </w:tc>
        <w:tc>
          <w:tcPr>
            <w:tcW w:w="1296" w:type="dxa"/>
            <w:tcBorders>
              <w:top w:val="nil"/>
              <w:left w:val="nil"/>
              <w:bottom w:val="single" w:sz="4" w:space="0" w:color="auto"/>
              <w:right w:val="single" w:sz="4" w:space="0" w:color="auto"/>
            </w:tcBorders>
            <w:shd w:val="clear" w:color="000000" w:fill="FFFFFF"/>
            <w:noWrap/>
            <w:vAlign w:val="center"/>
            <w:hideMark/>
          </w:tcPr>
          <w:p w14:paraId="193F7335" w14:textId="77777777" w:rsidR="00010734" w:rsidRPr="00010734" w:rsidRDefault="00010734" w:rsidP="00010734">
            <w:pPr>
              <w:jc w:val="center"/>
              <w:rPr>
                <w:szCs w:val="24"/>
                <w:u w:val="none"/>
                <w:lang w:eastAsia="lv-LV"/>
              </w:rPr>
            </w:pPr>
            <w:r w:rsidRPr="00010734">
              <w:rPr>
                <w:szCs w:val="24"/>
                <w:u w:val="none"/>
                <w:lang w:eastAsia="lv-LV"/>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323380A3" w14:textId="77777777" w:rsidR="00010734" w:rsidRPr="00010734" w:rsidRDefault="00010734" w:rsidP="00010734">
            <w:pPr>
              <w:jc w:val="center"/>
              <w:rPr>
                <w:szCs w:val="24"/>
                <w:u w:val="none"/>
                <w:lang w:eastAsia="lv-LV"/>
              </w:rPr>
            </w:pPr>
            <w:r w:rsidRPr="00010734">
              <w:rPr>
                <w:szCs w:val="24"/>
                <w:u w:val="none"/>
                <w:lang w:eastAsia="lv-LV"/>
              </w:rPr>
              <w:t>22.67</w:t>
            </w:r>
          </w:p>
        </w:tc>
        <w:tc>
          <w:tcPr>
            <w:tcW w:w="1835" w:type="dxa"/>
            <w:tcBorders>
              <w:top w:val="nil"/>
              <w:left w:val="nil"/>
              <w:bottom w:val="single" w:sz="4" w:space="0" w:color="auto"/>
              <w:right w:val="single" w:sz="4" w:space="0" w:color="auto"/>
            </w:tcBorders>
            <w:shd w:val="clear" w:color="000000" w:fill="FFFFFF"/>
            <w:noWrap/>
            <w:vAlign w:val="center"/>
            <w:hideMark/>
          </w:tcPr>
          <w:p w14:paraId="7CDAB285" w14:textId="77777777" w:rsidR="00010734" w:rsidRPr="00010734" w:rsidRDefault="00010734" w:rsidP="00010734">
            <w:pPr>
              <w:jc w:val="center"/>
              <w:rPr>
                <w:szCs w:val="24"/>
                <w:u w:val="none"/>
                <w:lang w:eastAsia="lv-LV"/>
              </w:rPr>
            </w:pPr>
            <w:r w:rsidRPr="00010734">
              <w:rPr>
                <w:szCs w:val="24"/>
                <w:u w:val="none"/>
                <w:lang w:eastAsia="lv-LV"/>
              </w:rPr>
              <w:t>149.75</w:t>
            </w:r>
          </w:p>
        </w:tc>
        <w:tc>
          <w:tcPr>
            <w:tcW w:w="1276" w:type="dxa"/>
            <w:tcBorders>
              <w:top w:val="nil"/>
              <w:left w:val="nil"/>
              <w:bottom w:val="single" w:sz="4" w:space="0" w:color="auto"/>
              <w:right w:val="single" w:sz="4" w:space="0" w:color="auto"/>
            </w:tcBorders>
            <w:shd w:val="clear" w:color="000000" w:fill="FFFFFF"/>
            <w:noWrap/>
            <w:vAlign w:val="center"/>
            <w:hideMark/>
          </w:tcPr>
          <w:p w14:paraId="6CFF9931" w14:textId="77777777" w:rsidR="00010734" w:rsidRPr="00010734" w:rsidRDefault="00010734" w:rsidP="00010734">
            <w:pPr>
              <w:jc w:val="center"/>
              <w:rPr>
                <w:szCs w:val="24"/>
                <w:u w:val="none"/>
                <w:lang w:eastAsia="lv-LV"/>
              </w:rPr>
            </w:pPr>
            <w:r w:rsidRPr="00010734">
              <w:rPr>
                <w:szCs w:val="24"/>
                <w:u w:val="none"/>
                <w:lang w:eastAsia="lv-LV"/>
              </w:rPr>
              <w:t>31</w:t>
            </w:r>
          </w:p>
        </w:tc>
      </w:tr>
      <w:tr w:rsidR="00010734" w:rsidRPr="00010734" w14:paraId="34020CB6" w14:textId="77777777" w:rsidTr="003A6093">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2D23764" w14:textId="77777777" w:rsidR="00010734" w:rsidRPr="00010734" w:rsidRDefault="00010734" w:rsidP="00010734">
            <w:pPr>
              <w:jc w:val="right"/>
              <w:rPr>
                <w:szCs w:val="24"/>
                <w:u w:val="none"/>
                <w:lang w:eastAsia="lv-LV"/>
              </w:rPr>
            </w:pPr>
            <w:r w:rsidRPr="00010734">
              <w:rPr>
                <w:szCs w:val="24"/>
                <w:u w:val="none"/>
                <w:lang w:eastAsia="lv-LV"/>
              </w:rPr>
              <w:t>25.12.2026</w:t>
            </w:r>
          </w:p>
        </w:tc>
        <w:tc>
          <w:tcPr>
            <w:tcW w:w="856" w:type="dxa"/>
            <w:tcBorders>
              <w:top w:val="nil"/>
              <w:left w:val="nil"/>
              <w:bottom w:val="single" w:sz="4" w:space="0" w:color="auto"/>
              <w:right w:val="single" w:sz="4" w:space="0" w:color="auto"/>
            </w:tcBorders>
            <w:shd w:val="clear" w:color="000000" w:fill="FFFFFF"/>
            <w:noWrap/>
            <w:vAlign w:val="center"/>
            <w:hideMark/>
          </w:tcPr>
          <w:p w14:paraId="35A3CFE5" w14:textId="77777777" w:rsidR="00010734" w:rsidRPr="00010734" w:rsidRDefault="00010734" w:rsidP="00010734">
            <w:pPr>
              <w:jc w:val="center"/>
              <w:rPr>
                <w:szCs w:val="24"/>
                <w:u w:val="none"/>
                <w:lang w:eastAsia="lv-LV"/>
              </w:rPr>
            </w:pPr>
            <w:r w:rsidRPr="0001073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86B527D" w14:textId="77777777" w:rsidR="00010734" w:rsidRPr="00010734" w:rsidRDefault="00010734" w:rsidP="00010734">
            <w:pPr>
              <w:jc w:val="center"/>
              <w:rPr>
                <w:szCs w:val="24"/>
                <w:u w:val="none"/>
                <w:lang w:eastAsia="lv-LV"/>
              </w:rPr>
            </w:pPr>
            <w:r w:rsidRPr="00010734">
              <w:rPr>
                <w:szCs w:val="24"/>
                <w:u w:val="none"/>
                <w:lang w:eastAsia="lv-LV"/>
              </w:rPr>
              <w:t>4320.88</w:t>
            </w:r>
          </w:p>
        </w:tc>
        <w:tc>
          <w:tcPr>
            <w:tcW w:w="1296" w:type="dxa"/>
            <w:tcBorders>
              <w:top w:val="nil"/>
              <w:left w:val="nil"/>
              <w:bottom w:val="single" w:sz="4" w:space="0" w:color="auto"/>
              <w:right w:val="single" w:sz="4" w:space="0" w:color="auto"/>
            </w:tcBorders>
            <w:shd w:val="clear" w:color="000000" w:fill="FFFFFF"/>
            <w:noWrap/>
            <w:vAlign w:val="center"/>
            <w:hideMark/>
          </w:tcPr>
          <w:p w14:paraId="78487E7E" w14:textId="77777777" w:rsidR="00010734" w:rsidRPr="00010734" w:rsidRDefault="00010734" w:rsidP="00010734">
            <w:pPr>
              <w:jc w:val="center"/>
              <w:rPr>
                <w:szCs w:val="24"/>
                <w:u w:val="none"/>
                <w:lang w:eastAsia="lv-LV"/>
              </w:rPr>
            </w:pPr>
            <w:r w:rsidRPr="00010734">
              <w:rPr>
                <w:szCs w:val="24"/>
                <w:u w:val="none"/>
                <w:lang w:eastAsia="lv-LV"/>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102995FF" w14:textId="77777777" w:rsidR="00010734" w:rsidRPr="00010734" w:rsidRDefault="00010734" w:rsidP="00010734">
            <w:pPr>
              <w:jc w:val="center"/>
              <w:rPr>
                <w:szCs w:val="24"/>
                <w:u w:val="none"/>
                <w:lang w:eastAsia="lv-LV"/>
              </w:rPr>
            </w:pPr>
            <w:r w:rsidRPr="00010734">
              <w:rPr>
                <w:szCs w:val="24"/>
                <w:u w:val="none"/>
                <w:lang w:eastAsia="lv-LV"/>
              </w:rPr>
              <w:t>21.31</w:t>
            </w:r>
          </w:p>
        </w:tc>
        <w:tc>
          <w:tcPr>
            <w:tcW w:w="1835" w:type="dxa"/>
            <w:tcBorders>
              <w:top w:val="nil"/>
              <w:left w:val="nil"/>
              <w:bottom w:val="single" w:sz="4" w:space="0" w:color="auto"/>
              <w:right w:val="single" w:sz="4" w:space="0" w:color="auto"/>
            </w:tcBorders>
            <w:shd w:val="clear" w:color="000000" w:fill="FFFFFF"/>
            <w:noWrap/>
            <w:vAlign w:val="center"/>
            <w:hideMark/>
          </w:tcPr>
          <w:p w14:paraId="266C129B" w14:textId="77777777" w:rsidR="00010734" w:rsidRPr="00010734" w:rsidRDefault="00010734" w:rsidP="00010734">
            <w:pPr>
              <w:jc w:val="center"/>
              <w:rPr>
                <w:szCs w:val="24"/>
                <w:u w:val="none"/>
                <w:lang w:eastAsia="lv-LV"/>
              </w:rPr>
            </w:pPr>
            <w:r w:rsidRPr="00010734">
              <w:rPr>
                <w:szCs w:val="24"/>
                <w:u w:val="none"/>
                <w:lang w:eastAsia="lv-LV"/>
              </w:rPr>
              <w:t>148.39</w:t>
            </w:r>
          </w:p>
        </w:tc>
        <w:tc>
          <w:tcPr>
            <w:tcW w:w="1276" w:type="dxa"/>
            <w:tcBorders>
              <w:top w:val="nil"/>
              <w:left w:val="nil"/>
              <w:bottom w:val="single" w:sz="4" w:space="0" w:color="auto"/>
              <w:right w:val="single" w:sz="4" w:space="0" w:color="auto"/>
            </w:tcBorders>
            <w:shd w:val="clear" w:color="000000" w:fill="FFFFFF"/>
            <w:noWrap/>
            <w:vAlign w:val="center"/>
            <w:hideMark/>
          </w:tcPr>
          <w:p w14:paraId="1B129C47" w14:textId="77777777" w:rsidR="00010734" w:rsidRPr="00010734" w:rsidRDefault="00010734" w:rsidP="00010734">
            <w:pPr>
              <w:jc w:val="center"/>
              <w:rPr>
                <w:szCs w:val="24"/>
                <w:u w:val="none"/>
                <w:lang w:eastAsia="lv-LV"/>
              </w:rPr>
            </w:pPr>
            <w:r w:rsidRPr="00010734">
              <w:rPr>
                <w:szCs w:val="24"/>
                <w:u w:val="none"/>
                <w:lang w:eastAsia="lv-LV"/>
              </w:rPr>
              <w:t>30</w:t>
            </w:r>
          </w:p>
        </w:tc>
      </w:tr>
      <w:tr w:rsidR="00010734" w:rsidRPr="00010734" w14:paraId="5513758C" w14:textId="77777777" w:rsidTr="003A6093">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DAE6F71" w14:textId="77777777" w:rsidR="00010734" w:rsidRPr="00010734" w:rsidRDefault="00010734" w:rsidP="00010734">
            <w:pPr>
              <w:jc w:val="right"/>
              <w:rPr>
                <w:szCs w:val="24"/>
                <w:u w:val="none"/>
                <w:lang w:eastAsia="lv-LV"/>
              </w:rPr>
            </w:pPr>
            <w:r w:rsidRPr="00010734">
              <w:rPr>
                <w:szCs w:val="24"/>
                <w:u w:val="none"/>
                <w:lang w:eastAsia="lv-LV"/>
              </w:rPr>
              <w:t>25.01.2027</w:t>
            </w:r>
          </w:p>
        </w:tc>
        <w:tc>
          <w:tcPr>
            <w:tcW w:w="856" w:type="dxa"/>
            <w:tcBorders>
              <w:top w:val="nil"/>
              <w:left w:val="nil"/>
              <w:bottom w:val="single" w:sz="4" w:space="0" w:color="auto"/>
              <w:right w:val="single" w:sz="4" w:space="0" w:color="auto"/>
            </w:tcBorders>
            <w:shd w:val="clear" w:color="000000" w:fill="FFFFFF"/>
            <w:noWrap/>
            <w:vAlign w:val="center"/>
            <w:hideMark/>
          </w:tcPr>
          <w:p w14:paraId="37F62D46" w14:textId="77777777" w:rsidR="00010734" w:rsidRPr="00010734" w:rsidRDefault="00010734" w:rsidP="00010734">
            <w:pPr>
              <w:jc w:val="center"/>
              <w:rPr>
                <w:szCs w:val="24"/>
                <w:u w:val="none"/>
                <w:lang w:eastAsia="lv-LV"/>
              </w:rPr>
            </w:pPr>
            <w:r w:rsidRPr="0001073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A33AD7E" w14:textId="77777777" w:rsidR="00010734" w:rsidRPr="00010734" w:rsidRDefault="00010734" w:rsidP="00010734">
            <w:pPr>
              <w:jc w:val="center"/>
              <w:rPr>
                <w:szCs w:val="24"/>
                <w:u w:val="none"/>
                <w:lang w:eastAsia="lv-LV"/>
              </w:rPr>
            </w:pPr>
            <w:r w:rsidRPr="00010734">
              <w:rPr>
                <w:szCs w:val="24"/>
                <w:u w:val="none"/>
                <w:lang w:eastAsia="lv-LV"/>
              </w:rPr>
              <w:t>4193.80</w:t>
            </w:r>
          </w:p>
        </w:tc>
        <w:tc>
          <w:tcPr>
            <w:tcW w:w="1296" w:type="dxa"/>
            <w:tcBorders>
              <w:top w:val="nil"/>
              <w:left w:val="nil"/>
              <w:bottom w:val="single" w:sz="4" w:space="0" w:color="auto"/>
              <w:right w:val="single" w:sz="4" w:space="0" w:color="auto"/>
            </w:tcBorders>
            <w:shd w:val="clear" w:color="000000" w:fill="FFFFFF"/>
            <w:noWrap/>
            <w:vAlign w:val="center"/>
            <w:hideMark/>
          </w:tcPr>
          <w:p w14:paraId="2B93BD86" w14:textId="77777777" w:rsidR="00010734" w:rsidRPr="00010734" w:rsidRDefault="00010734" w:rsidP="00010734">
            <w:pPr>
              <w:jc w:val="center"/>
              <w:rPr>
                <w:szCs w:val="24"/>
                <w:u w:val="none"/>
                <w:lang w:eastAsia="lv-LV"/>
              </w:rPr>
            </w:pPr>
            <w:r w:rsidRPr="00010734">
              <w:rPr>
                <w:szCs w:val="24"/>
                <w:u w:val="none"/>
                <w:lang w:eastAsia="lv-LV"/>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5DDA962B" w14:textId="77777777" w:rsidR="00010734" w:rsidRPr="00010734" w:rsidRDefault="00010734" w:rsidP="00010734">
            <w:pPr>
              <w:jc w:val="center"/>
              <w:rPr>
                <w:szCs w:val="24"/>
                <w:u w:val="none"/>
                <w:lang w:eastAsia="lv-LV"/>
              </w:rPr>
            </w:pPr>
            <w:r w:rsidRPr="00010734">
              <w:rPr>
                <w:szCs w:val="24"/>
                <w:u w:val="none"/>
                <w:lang w:eastAsia="lv-LV"/>
              </w:rPr>
              <w:t>21.37</w:t>
            </w:r>
          </w:p>
        </w:tc>
        <w:tc>
          <w:tcPr>
            <w:tcW w:w="1835" w:type="dxa"/>
            <w:tcBorders>
              <w:top w:val="nil"/>
              <w:left w:val="nil"/>
              <w:bottom w:val="single" w:sz="4" w:space="0" w:color="auto"/>
              <w:right w:val="single" w:sz="4" w:space="0" w:color="auto"/>
            </w:tcBorders>
            <w:shd w:val="clear" w:color="000000" w:fill="FFFFFF"/>
            <w:noWrap/>
            <w:vAlign w:val="center"/>
            <w:hideMark/>
          </w:tcPr>
          <w:p w14:paraId="25BFDD51" w14:textId="77777777" w:rsidR="00010734" w:rsidRPr="00010734" w:rsidRDefault="00010734" w:rsidP="00010734">
            <w:pPr>
              <w:jc w:val="center"/>
              <w:rPr>
                <w:szCs w:val="24"/>
                <w:u w:val="none"/>
                <w:lang w:eastAsia="lv-LV"/>
              </w:rPr>
            </w:pPr>
            <w:r w:rsidRPr="00010734">
              <w:rPr>
                <w:szCs w:val="24"/>
                <w:u w:val="none"/>
                <w:lang w:eastAsia="lv-LV"/>
              </w:rPr>
              <w:t>148.45</w:t>
            </w:r>
          </w:p>
        </w:tc>
        <w:tc>
          <w:tcPr>
            <w:tcW w:w="1276" w:type="dxa"/>
            <w:tcBorders>
              <w:top w:val="nil"/>
              <w:left w:val="nil"/>
              <w:bottom w:val="single" w:sz="4" w:space="0" w:color="auto"/>
              <w:right w:val="single" w:sz="4" w:space="0" w:color="auto"/>
            </w:tcBorders>
            <w:shd w:val="clear" w:color="000000" w:fill="FFFFFF"/>
            <w:noWrap/>
            <w:vAlign w:val="center"/>
            <w:hideMark/>
          </w:tcPr>
          <w:p w14:paraId="4C9A4344" w14:textId="77777777" w:rsidR="00010734" w:rsidRPr="00010734" w:rsidRDefault="00010734" w:rsidP="00010734">
            <w:pPr>
              <w:jc w:val="center"/>
              <w:rPr>
                <w:szCs w:val="24"/>
                <w:u w:val="none"/>
                <w:lang w:eastAsia="lv-LV"/>
              </w:rPr>
            </w:pPr>
            <w:r w:rsidRPr="00010734">
              <w:rPr>
                <w:szCs w:val="24"/>
                <w:u w:val="none"/>
                <w:lang w:eastAsia="lv-LV"/>
              </w:rPr>
              <w:t>31</w:t>
            </w:r>
          </w:p>
        </w:tc>
      </w:tr>
      <w:tr w:rsidR="00010734" w:rsidRPr="00010734" w14:paraId="7AB1F83F" w14:textId="77777777" w:rsidTr="003A6093">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69160A3" w14:textId="77777777" w:rsidR="00010734" w:rsidRPr="00010734" w:rsidRDefault="00010734" w:rsidP="00010734">
            <w:pPr>
              <w:jc w:val="right"/>
              <w:rPr>
                <w:szCs w:val="24"/>
                <w:u w:val="none"/>
                <w:lang w:eastAsia="lv-LV"/>
              </w:rPr>
            </w:pPr>
            <w:r w:rsidRPr="00010734">
              <w:rPr>
                <w:szCs w:val="24"/>
                <w:u w:val="none"/>
                <w:lang w:eastAsia="lv-LV"/>
              </w:rPr>
              <w:t>25.02.2027</w:t>
            </w:r>
          </w:p>
        </w:tc>
        <w:tc>
          <w:tcPr>
            <w:tcW w:w="856" w:type="dxa"/>
            <w:tcBorders>
              <w:top w:val="nil"/>
              <w:left w:val="nil"/>
              <w:bottom w:val="single" w:sz="4" w:space="0" w:color="auto"/>
              <w:right w:val="single" w:sz="4" w:space="0" w:color="auto"/>
            </w:tcBorders>
            <w:shd w:val="clear" w:color="000000" w:fill="FFFFFF"/>
            <w:noWrap/>
            <w:vAlign w:val="center"/>
            <w:hideMark/>
          </w:tcPr>
          <w:p w14:paraId="723532D1" w14:textId="77777777" w:rsidR="00010734" w:rsidRPr="00010734" w:rsidRDefault="00010734" w:rsidP="00010734">
            <w:pPr>
              <w:jc w:val="center"/>
              <w:rPr>
                <w:szCs w:val="24"/>
                <w:u w:val="none"/>
                <w:lang w:eastAsia="lv-LV"/>
              </w:rPr>
            </w:pPr>
            <w:r w:rsidRPr="0001073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DEB6173" w14:textId="77777777" w:rsidR="00010734" w:rsidRPr="00010734" w:rsidRDefault="00010734" w:rsidP="00010734">
            <w:pPr>
              <w:jc w:val="center"/>
              <w:rPr>
                <w:szCs w:val="24"/>
                <w:u w:val="none"/>
                <w:lang w:eastAsia="lv-LV"/>
              </w:rPr>
            </w:pPr>
            <w:r w:rsidRPr="00010734">
              <w:rPr>
                <w:szCs w:val="24"/>
                <w:u w:val="none"/>
                <w:lang w:eastAsia="lv-LV"/>
              </w:rPr>
              <w:t>4066.72</w:t>
            </w:r>
          </w:p>
        </w:tc>
        <w:tc>
          <w:tcPr>
            <w:tcW w:w="1296" w:type="dxa"/>
            <w:tcBorders>
              <w:top w:val="nil"/>
              <w:left w:val="nil"/>
              <w:bottom w:val="single" w:sz="4" w:space="0" w:color="auto"/>
              <w:right w:val="single" w:sz="4" w:space="0" w:color="auto"/>
            </w:tcBorders>
            <w:shd w:val="clear" w:color="000000" w:fill="FFFFFF"/>
            <w:noWrap/>
            <w:vAlign w:val="center"/>
            <w:hideMark/>
          </w:tcPr>
          <w:p w14:paraId="4A067DC6" w14:textId="77777777" w:rsidR="00010734" w:rsidRPr="00010734" w:rsidRDefault="00010734" w:rsidP="00010734">
            <w:pPr>
              <w:jc w:val="center"/>
              <w:rPr>
                <w:szCs w:val="24"/>
                <w:u w:val="none"/>
                <w:lang w:eastAsia="lv-LV"/>
              </w:rPr>
            </w:pPr>
            <w:r w:rsidRPr="00010734">
              <w:rPr>
                <w:szCs w:val="24"/>
                <w:u w:val="none"/>
                <w:lang w:eastAsia="lv-LV"/>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7613FEA7" w14:textId="77777777" w:rsidR="00010734" w:rsidRPr="00010734" w:rsidRDefault="00010734" w:rsidP="00010734">
            <w:pPr>
              <w:jc w:val="center"/>
              <w:rPr>
                <w:szCs w:val="24"/>
                <w:u w:val="none"/>
                <w:lang w:eastAsia="lv-LV"/>
              </w:rPr>
            </w:pPr>
            <w:r w:rsidRPr="00010734">
              <w:rPr>
                <w:szCs w:val="24"/>
                <w:u w:val="none"/>
                <w:lang w:eastAsia="lv-LV"/>
              </w:rPr>
              <w:t>20.72</w:t>
            </w:r>
          </w:p>
        </w:tc>
        <w:tc>
          <w:tcPr>
            <w:tcW w:w="1835" w:type="dxa"/>
            <w:tcBorders>
              <w:top w:val="nil"/>
              <w:left w:val="nil"/>
              <w:bottom w:val="single" w:sz="4" w:space="0" w:color="auto"/>
              <w:right w:val="single" w:sz="4" w:space="0" w:color="auto"/>
            </w:tcBorders>
            <w:shd w:val="clear" w:color="000000" w:fill="FFFFFF"/>
            <w:noWrap/>
            <w:vAlign w:val="center"/>
            <w:hideMark/>
          </w:tcPr>
          <w:p w14:paraId="781D31D1" w14:textId="77777777" w:rsidR="00010734" w:rsidRPr="00010734" w:rsidRDefault="00010734" w:rsidP="00010734">
            <w:pPr>
              <w:jc w:val="center"/>
              <w:rPr>
                <w:szCs w:val="24"/>
                <w:u w:val="none"/>
                <w:lang w:eastAsia="lv-LV"/>
              </w:rPr>
            </w:pPr>
            <w:r w:rsidRPr="00010734">
              <w:rPr>
                <w:szCs w:val="24"/>
                <w:u w:val="none"/>
                <w:lang w:eastAsia="lv-LV"/>
              </w:rPr>
              <w:t>147.80</w:t>
            </w:r>
          </w:p>
        </w:tc>
        <w:tc>
          <w:tcPr>
            <w:tcW w:w="1276" w:type="dxa"/>
            <w:tcBorders>
              <w:top w:val="nil"/>
              <w:left w:val="nil"/>
              <w:bottom w:val="single" w:sz="4" w:space="0" w:color="auto"/>
              <w:right w:val="single" w:sz="4" w:space="0" w:color="auto"/>
            </w:tcBorders>
            <w:shd w:val="clear" w:color="000000" w:fill="FFFFFF"/>
            <w:noWrap/>
            <w:vAlign w:val="center"/>
            <w:hideMark/>
          </w:tcPr>
          <w:p w14:paraId="130D2786" w14:textId="77777777" w:rsidR="00010734" w:rsidRPr="00010734" w:rsidRDefault="00010734" w:rsidP="00010734">
            <w:pPr>
              <w:jc w:val="center"/>
              <w:rPr>
                <w:szCs w:val="24"/>
                <w:u w:val="none"/>
                <w:lang w:eastAsia="lv-LV"/>
              </w:rPr>
            </w:pPr>
            <w:r w:rsidRPr="00010734">
              <w:rPr>
                <w:szCs w:val="24"/>
                <w:u w:val="none"/>
                <w:lang w:eastAsia="lv-LV"/>
              </w:rPr>
              <w:t>31</w:t>
            </w:r>
          </w:p>
        </w:tc>
      </w:tr>
      <w:tr w:rsidR="00010734" w:rsidRPr="00010734" w14:paraId="10294B59" w14:textId="77777777" w:rsidTr="003A6093">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88D8E69" w14:textId="77777777" w:rsidR="00010734" w:rsidRPr="00010734" w:rsidRDefault="00010734" w:rsidP="00010734">
            <w:pPr>
              <w:jc w:val="right"/>
              <w:rPr>
                <w:szCs w:val="24"/>
                <w:u w:val="none"/>
                <w:lang w:eastAsia="lv-LV"/>
              </w:rPr>
            </w:pPr>
            <w:r w:rsidRPr="00010734">
              <w:rPr>
                <w:szCs w:val="24"/>
                <w:u w:val="none"/>
                <w:lang w:eastAsia="lv-LV"/>
              </w:rPr>
              <w:t>25.03.2027</w:t>
            </w:r>
          </w:p>
        </w:tc>
        <w:tc>
          <w:tcPr>
            <w:tcW w:w="856" w:type="dxa"/>
            <w:tcBorders>
              <w:top w:val="nil"/>
              <w:left w:val="nil"/>
              <w:bottom w:val="single" w:sz="4" w:space="0" w:color="auto"/>
              <w:right w:val="single" w:sz="4" w:space="0" w:color="auto"/>
            </w:tcBorders>
            <w:shd w:val="clear" w:color="000000" w:fill="FFFFFF"/>
            <w:noWrap/>
            <w:vAlign w:val="center"/>
            <w:hideMark/>
          </w:tcPr>
          <w:p w14:paraId="099D2000" w14:textId="77777777" w:rsidR="00010734" w:rsidRPr="00010734" w:rsidRDefault="00010734" w:rsidP="00010734">
            <w:pPr>
              <w:jc w:val="center"/>
              <w:rPr>
                <w:szCs w:val="24"/>
                <w:u w:val="none"/>
                <w:lang w:eastAsia="lv-LV"/>
              </w:rPr>
            </w:pPr>
            <w:r w:rsidRPr="0001073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BE148E9" w14:textId="77777777" w:rsidR="00010734" w:rsidRPr="00010734" w:rsidRDefault="00010734" w:rsidP="00010734">
            <w:pPr>
              <w:jc w:val="center"/>
              <w:rPr>
                <w:szCs w:val="24"/>
                <w:u w:val="none"/>
                <w:lang w:eastAsia="lv-LV"/>
              </w:rPr>
            </w:pPr>
            <w:r w:rsidRPr="00010734">
              <w:rPr>
                <w:szCs w:val="24"/>
                <w:u w:val="none"/>
                <w:lang w:eastAsia="lv-LV"/>
              </w:rPr>
              <w:t>3939.64</w:t>
            </w:r>
          </w:p>
        </w:tc>
        <w:tc>
          <w:tcPr>
            <w:tcW w:w="1296" w:type="dxa"/>
            <w:tcBorders>
              <w:top w:val="nil"/>
              <w:left w:val="nil"/>
              <w:bottom w:val="single" w:sz="4" w:space="0" w:color="auto"/>
              <w:right w:val="single" w:sz="4" w:space="0" w:color="auto"/>
            </w:tcBorders>
            <w:shd w:val="clear" w:color="000000" w:fill="FFFFFF"/>
            <w:noWrap/>
            <w:vAlign w:val="center"/>
            <w:hideMark/>
          </w:tcPr>
          <w:p w14:paraId="3CB6F33A" w14:textId="77777777" w:rsidR="00010734" w:rsidRPr="00010734" w:rsidRDefault="00010734" w:rsidP="00010734">
            <w:pPr>
              <w:jc w:val="center"/>
              <w:rPr>
                <w:szCs w:val="24"/>
                <w:u w:val="none"/>
                <w:lang w:eastAsia="lv-LV"/>
              </w:rPr>
            </w:pPr>
            <w:r w:rsidRPr="00010734">
              <w:rPr>
                <w:szCs w:val="24"/>
                <w:u w:val="none"/>
                <w:lang w:eastAsia="lv-LV"/>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519DD727" w14:textId="77777777" w:rsidR="00010734" w:rsidRPr="00010734" w:rsidRDefault="00010734" w:rsidP="00010734">
            <w:pPr>
              <w:jc w:val="center"/>
              <w:rPr>
                <w:szCs w:val="24"/>
                <w:u w:val="none"/>
                <w:lang w:eastAsia="lv-LV"/>
              </w:rPr>
            </w:pPr>
            <w:r w:rsidRPr="00010734">
              <w:rPr>
                <w:szCs w:val="24"/>
                <w:u w:val="none"/>
                <w:lang w:eastAsia="lv-LV"/>
              </w:rPr>
              <w:t>18.13</w:t>
            </w:r>
          </w:p>
        </w:tc>
        <w:tc>
          <w:tcPr>
            <w:tcW w:w="1835" w:type="dxa"/>
            <w:tcBorders>
              <w:top w:val="nil"/>
              <w:left w:val="nil"/>
              <w:bottom w:val="single" w:sz="4" w:space="0" w:color="auto"/>
              <w:right w:val="single" w:sz="4" w:space="0" w:color="auto"/>
            </w:tcBorders>
            <w:shd w:val="clear" w:color="000000" w:fill="FFFFFF"/>
            <w:noWrap/>
            <w:vAlign w:val="center"/>
            <w:hideMark/>
          </w:tcPr>
          <w:p w14:paraId="2F53E044" w14:textId="77777777" w:rsidR="00010734" w:rsidRPr="00010734" w:rsidRDefault="00010734" w:rsidP="00010734">
            <w:pPr>
              <w:jc w:val="center"/>
              <w:rPr>
                <w:szCs w:val="24"/>
                <w:u w:val="none"/>
                <w:lang w:eastAsia="lv-LV"/>
              </w:rPr>
            </w:pPr>
            <w:r w:rsidRPr="00010734">
              <w:rPr>
                <w:szCs w:val="24"/>
                <w:u w:val="none"/>
                <w:lang w:eastAsia="lv-LV"/>
              </w:rPr>
              <w:t>145.21</w:t>
            </w:r>
          </w:p>
        </w:tc>
        <w:tc>
          <w:tcPr>
            <w:tcW w:w="1276" w:type="dxa"/>
            <w:tcBorders>
              <w:top w:val="nil"/>
              <w:left w:val="nil"/>
              <w:bottom w:val="single" w:sz="4" w:space="0" w:color="auto"/>
              <w:right w:val="single" w:sz="4" w:space="0" w:color="auto"/>
            </w:tcBorders>
            <w:shd w:val="clear" w:color="000000" w:fill="FFFFFF"/>
            <w:noWrap/>
            <w:vAlign w:val="center"/>
            <w:hideMark/>
          </w:tcPr>
          <w:p w14:paraId="3FCF5629" w14:textId="77777777" w:rsidR="00010734" w:rsidRPr="00010734" w:rsidRDefault="00010734" w:rsidP="00010734">
            <w:pPr>
              <w:jc w:val="center"/>
              <w:rPr>
                <w:szCs w:val="24"/>
                <w:u w:val="none"/>
                <w:lang w:eastAsia="lv-LV"/>
              </w:rPr>
            </w:pPr>
            <w:r w:rsidRPr="00010734">
              <w:rPr>
                <w:szCs w:val="24"/>
                <w:u w:val="none"/>
                <w:lang w:eastAsia="lv-LV"/>
              </w:rPr>
              <w:t>28</w:t>
            </w:r>
          </w:p>
        </w:tc>
      </w:tr>
      <w:tr w:rsidR="00010734" w:rsidRPr="00010734" w14:paraId="59F8789A" w14:textId="77777777" w:rsidTr="003A6093">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B3C50C1" w14:textId="77777777" w:rsidR="00010734" w:rsidRPr="00010734" w:rsidRDefault="00010734" w:rsidP="00010734">
            <w:pPr>
              <w:jc w:val="right"/>
              <w:rPr>
                <w:szCs w:val="24"/>
                <w:u w:val="none"/>
                <w:lang w:eastAsia="lv-LV"/>
              </w:rPr>
            </w:pPr>
            <w:r w:rsidRPr="00010734">
              <w:rPr>
                <w:szCs w:val="24"/>
                <w:u w:val="none"/>
                <w:lang w:eastAsia="lv-LV"/>
              </w:rPr>
              <w:t>25.04.2027</w:t>
            </w:r>
          </w:p>
        </w:tc>
        <w:tc>
          <w:tcPr>
            <w:tcW w:w="856" w:type="dxa"/>
            <w:tcBorders>
              <w:top w:val="nil"/>
              <w:left w:val="nil"/>
              <w:bottom w:val="single" w:sz="4" w:space="0" w:color="auto"/>
              <w:right w:val="single" w:sz="4" w:space="0" w:color="auto"/>
            </w:tcBorders>
            <w:shd w:val="clear" w:color="000000" w:fill="FFFFFF"/>
            <w:noWrap/>
            <w:vAlign w:val="center"/>
            <w:hideMark/>
          </w:tcPr>
          <w:p w14:paraId="73F2B129" w14:textId="77777777" w:rsidR="00010734" w:rsidRPr="00010734" w:rsidRDefault="00010734" w:rsidP="00010734">
            <w:pPr>
              <w:jc w:val="center"/>
              <w:rPr>
                <w:szCs w:val="24"/>
                <w:u w:val="none"/>
                <w:lang w:eastAsia="lv-LV"/>
              </w:rPr>
            </w:pPr>
            <w:r w:rsidRPr="0001073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08362D0" w14:textId="77777777" w:rsidR="00010734" w:rsidRPr="00010734" w:rsidRDefault="00010734" w:rsidP="00010734">
            <w:pPr>
              <w:jc w:val="center"/>
              <w:rPr>
                <w:szCs w:val="24"/>
                <w:u w:val="none"/>
                <w:lang w:eastAsia="lv-LV"/>
              </w:rPr>
            </w:pPr>
            <w:r w:rsidRPr="00010734">
              <w:rPr>
                <w:szCs w:val="24"/>
                <w:u w:val="none"/>
                <w:lang w:eastAsia="lv-LV"/>
              </w:rPr>
              <w:t>3812.56</w:t>
            </w:r>
          </w:p>
        </w:tc>
        <w:tc>
          <w:tcPr>
            <w:tcW w:w="1296" w:type="dxa"/>
            <w:tcBorders>
              <w:top w:val="nil"/>
              <w:left w:val="nil"/>
              <w:bottom w:val="single" w:sz="4" w:space="0" w:color="auto"/>
              <w:right w:val="single" w:sz="4" w:space="0" w:color="auto"/>
            </w:tcBorders>
            <w:shd w:val="clear" w:color="000000" w:fill="FFFFFF"/>
            <w:noWrap/>
            <w:vAlign w:val="center"/>
            <w:hideMark/>
          </w:tcPr>
          <w:p w14:paraId="0B729537" w14:textId="77777777" w:rsidR="00010734" w:rsidRPr="00010734" w:rsidRDefault="00010734" w:rsidP="00010734">
            <w:pPr>
              <w:jc w:val="center"/>
              <w:rPr>
                <w:szCs w:val="24"/>
                <w:u w:val="none"/>
                <w:lang w:eastAsia="lv-LV"/>
              </w:rPr>
            </w:pPr>
            <w:r w:rsidRPr="00010734">
              <w:rPr>
                <w:szCs w:val="24"/>
                <w:u w:val="none"/>
                <w:lang w:eastAsia="lv-LV"/>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45D315AE" w14:textId="77777777" w:rsidR="00010734" w:rsidRPr="00010734" w:rsidRDefault="00010734" w:rsidP="00010734">
            <w:pPr>
              <w:jc w:val="center"/>
              <w:rPr>
                <w:szCs w:val="24"/>
                <w:u w:val="none"/>
                <w:lang w:eastAsia="lv-LV"/>
              </w:rPr>
            </w:pPr>
            <w:r w:rsidRPr="00010734">
              <w:rPr>
                <w:szCs w:val="24"/>
                <w:u w:val="none"/>
                <w:lang w:eastAsia="lv-LV"/>
              </w:rPr>
              <w:t>19.43</w:t>
            </w:r>
          </w:p>
        </w:tc>
        <w:tc>
          <w:tcPr>
            <w:tcW w:w="1835" w:type="dxa"/>
            <w:tcBorders>
              <w:top w:val="nil"/>
              <w:left w:val="nil"/>
              <w:bottom w:val="single" w:sz="4" w:space="0" w:color="auto"/>
              <w:right w:val="single" w:sz="4" w:space="0" w:color="auto"/>
            </w:tcBorders>
            <w:shd w:val="clear" w:color="000000" w:fill="FFFFFF"/>
            <w:noWrap/>
            <w:vAlign w:val="center"/>
            <w:hideMark/>
          </w:tcPr>
          <w:p w14:paraId="4DF37E9D" w14:textId="77777777" w:rsidR="00010734" w:rsidRPr="00010734" w:rsidRDefault="00010734" w:rsidP="00010734">
            <w:pPr>
              <w:jc w:val="center"/>
              <w:rPr>
                <w:szCs w:val="24"/>
                <w:u w:val="none"/>
                <w:lang w:eastAsia="lv-LV"/>
              </w:rPr>
            </w:pPr>
            <w:r w:rsidRPr="00010734">
              <w:rPr>
                <w:szCs w:val="24"/>
                <w:u w:val="none"/>
                <w:lang w:eastAsia="lv-LV"/>
              </w:rPr>
              <w:t>146.51</w:t>
            </w:r>
          </w:p>
        </w:tc>
        <w:tc>
          <w:tcPr>
            <w:tcW w:w="1276" w:type="dxa"/>
            <w:tcBorders>
              <w:top w:val="nil"/>
              <w:left w:val="nil"/>
              <w:bottom w:val="single" w:sz="4" w:space="0" w:color="auto"/>
              <w:right w:val="single" w:sz="4" w:space="0" w:color="auto"/>
            </w:tcBorders>
            <w:shd w:val="clear" w:color="000000" w:fill="FFFFFF"/>
            <w:noWrap/>
            <w:vAlign w:val="center"/>
            <w:hideMark/>
          </w:tcPr>
          <w:p w14:paraId="114D350A" w14:textId="77777777" w:rsidR="00010734" w:rsidRPr="00010734" w:rsidRDefault="00010734" w:rsidP="00010734">
            <w:pPr>
              <w:jc w:val="center"/>
              <w:rPr>
                <w:szCs w:val="24"/>
                <w:u w:val="none"/>
                <w:lang w:eastAsia="lv-LV"/>
              </w:rPr>
            </w:pPr>
            <w:r w:rsidRPr="00010734">
              <w:rPr>
                <w:szCs w:val="24"/>
                <w:u w:val="none"/>
                <w:lang w:eastAsia="lv-LV"/>
              </w:rPr>
              <w:t>31</w:t>
            </w:r>
          </w:p>
        </w:tc>
      </w:tr>
      <w:tr w:rsidR="00010734" w:rsidRPr="00010734" w14:paraId="2011961C" w14:textId="77777777" w:rsidTr="003A6093">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C37A016" w14:textId="77777777" w:rsidR="00010734" w:rsidRPr="00010734" w:rsidRDefault="00010734" w:rsidP="00010734">
            <w:pPr>
              <w:jc w:val="right"/>
              <w:rPr>
                <w:szCs w:val="24"/>
                <w:u w:val="none"/>
                <w:lang w:eastAsia="lv-LV"/>
              </w:rPr>
            </w:pPr>
            <w:r w:rsidRPr="00010734">
              <w:rPr>
                <w:szCs w:val="24"/>
                <w:u w:val="none"/>
                <w:lang w:eastAsia="lv-LV"/>
              </w:rPr>
              <w:t>25.05.2027</w:t>
            </w:r>
          </w:p>
        </w:tc>
        <w:tc>
          <w:tcPr>
            <w:tcW w:w="856" w:type="dxa"/>
            <w:tcBorders>
              <w:top w:val="nil"/>
              <w:left w:val="nil"/>
              <w:bottom w:val="single" w:sz="4" w:space="0" w:color="auto"/>
              <w:right w:val="single" w:sz="4" w:space="0" w:color="auto"/>
            </w:tcBorders>
            <w:shd w:val="clear" w:color="000000" w:fill="FFFFFF"/>
            <w:noWrap/>
            <w:vAlign w:val="center"/>
            <w:hideMark/>
          </w:tcPr>
          <w:p w14:paraId="6D05344C" w14:textId="77777777" w:rsidR="00010734" w:rsidRPr="00010734" w:rsidRDefault="00010734" w:rsidP="00010734">
            <w:pPr>
              <w:jc w:val="center"/>
              <w:rPr>
                <w:szCs w:val="24"/>
                <w:u w:val="none"/>
                <w:lang w:eastAsia="lv-LV"/>
              </w:rPr>
            </w:pPr>
            <w:r w:rsidRPr="0001073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BB42C4F" w14:textId="77777777" w:rsidR="00010734" w:rsidRPr="00010734" w:rsidRDefault="00010734" w:rsidP="00010734">
            <w:pPr>
              <w:jc w:val="center"/>
              <w:rPr>
                <w:szCs w:val="24"/>
                <w:u w:val="none"/>
                <w:lang w:eastAsia="lv-LV"/>
              </w:rPr>
            </w:pPr>
            <w:r w:rsidRPr="00010734">
              <w:rPr>
                <w:szCs w:val="24"/>
                <w:u w:val="none"/>
                <w:lang w:eastAsia="lv-LV"/>
              </w:rPr>
              <w:t>3685.48</w:t>
            </w:r>
          </w:p>
        </w:tc>
        <w:tc>
          <w:tcPr>
            <w:tcW w:w="1296" w:type="dxa"/>
            <w:tcBorders>
              <w:top w:val="nil"/>
              <w:left w:val="nil"/>
              <w:bottom w:val="single" w:sz="4" w:space="0" w:color="auto"/>
              <w:right w:val="single" w:sz="4" w:space="0" w:color="auto"/>
            </w:tcBorders>
            <w:shd w:val="clear" w:color="000000" w:fill="FFFFFF"/>
            <w:noWrap/>
            <w:vAlign w:val="center"/>
            <w:hideMark/>
          </w:tcPr>
          <w:p w14:paraId="4A14D7B2" w14:textId="77777777" w:rsidR="00010734" w:rsidRPr="00010734" w:rsidRDefault="00010734" w:rsidP="00010734">
            <w:pPr>
              <w:jc w:val="center"/>
              <w:rPr>
                <w:szCs w:val="24"/>
                <w:u w:val="none"/>
                <w:lang w:eastAsia="lv-LV"/>
              </w:rPr>
            </w:pPr>
            <w:r w:rsidRPr="00010734">
              <w:rPr>
                <w:szCs w:val="24"/>
                <w:u w:val="none"/>
                <w:lang w:eastAsia="lv-LV"/>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1CA3B164" w14:textId="77777777" w:rsidR="00010734" w:rsidRPr="00010734" w:rsidRDefault="00010734" w:rsidP="00010734">
            <w:pPr>
              <w:jc w:val="center"/>
              <w:rPr>
                <w:szCs w:val="24"/>
                <w:u w:val="none"/>
                <w:lang w:eastAsia="lv-LV"/>
              </w:rPr>
            </w:pPr>
            <w:r w:rsidRPr="00010734">
              <w:rPr>
                <w:szCs w:val="24"/>
                <w:u w:val="none"/>
                <w:lang w:eastAsia="lv-LV"/>
              </w:rPr>
              <w:t>18.17</w:t>
            </w:r>
          </w:p>
        </w:tc>
        <w:tc>
          <w:tcPr>
            <w:tcW w:w="1835" w:type="dxa"/>
            <w:tcBorders>
              <w:top w:val="nil"/>
              <w:left w:val="nil"/>
              <w:bottom w:val="single" w:sz="4" w:space="0" w:color="auto"/>
              <w:right w:val="single" w:sz="4" w:space="0" w:color="auto"/>
            </w:tcBorders>
            <w:shd w:val="clear" w:color="000000" w:fill="FFFFFF"/>
            <w:noWrap/>
            <w:vAlign w:val="center"/>
            <w:hideMark/>
          </w:tcPr>
          <w:p w14:paraId="4ED9081E" w14:textId="77777777" w:rsidR="00010734" w:rsidRPr="00010734" w:rsidRDefault="00010734" w:rsidP="00010734">
            <w:pPr>
              <w:jc w:val="center"/>
              <w:rPr>
                <w:szCs w:val="24"/>
                <w:u w:val="none"/>
                <w:lang w:eastAsia="lv-LV"/>
              </w:rPr>
            </w:pPr>
            <w:r w:rsidRPr="00010734">
              <w:rPr>
                <w:szCs w:val="24"/>
                <w:u w:val="none"/>
                <w:lang w:eastAsia="lv-LV"/>
              </w:rPr>
              <w:t>145.25</w:t>
            </w:r>
          </w:p>
        </w:tc>
        <w:tc>
          <w:tcPr>
            <w:tcW w:w="1276" w:type="dxa"/>
            <w:tcBorders>
              <w:top w:val="nil"/>
              <w:left w:val="nil"/>
              <w:bottom w:val="single" w:sz="4" w:space="0" w:color="auto"/>
              <w:right w:val="single" w:sz="4" w:space="0" w:color="auto"/>
            </w:tcBorders>
            <w:shd w:val="clear" w:color="000000" w:fill="FFFFFF"/>
            <w:noWrap/>
            <w:vAlign w:val="center"/>
            <w:hideMark/>
          </w:tcPr>
          <w:p w14:paraId="771948FA" w14:textId="77777777" w:rsidR="00010734" w:rsidRPr="00010734" w:rsidRDefault="00010734" w:rsidP="00010734">
            <w:pPr>
              <w:jc w:val="center"/>
              <w:rPr>
                <w:szCs w:val="24"/>
                <w:u w:val="none"/>
                <w:lang w:eastAsia="lv-LV"/>
              </w:rPr>
            </w:pPr>
            <w:r w:rsidRPr="00010734">
              <w:rPr>
                <w:szCs w:val="24"/>
                <w:u w:val="none"/>
                <w:lang w:eastAsia="lv-LV"/>
              </w:rPr>
              <w:t>30</w:t>
            </w:r>
          </w:p>
        </w:tc>
      </w:tr>
      <w:tr w:rsidR="00010734" w:rsidRPr="00010734" w14:paraId="2739C500" w14:textId="77777777" w:rsidTr="003A6093">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DB86A3D" w14:textId="77777777" w:rsidR="00010734" w:rsidRPr="00010734" w:rsidRDefault="00010734" w:rsidP="00010734">
            <w:pPr>
              <w:jc w:val="right"/>
              <w:rPr>
                <w:szCs w:val="24"/>
                <w:u w:val="none"/>
                <w:lang w:eastAsia="lv-LV"/>
              </w:rPr>
            </w:pPr>
            <w:r w:rsidRPr="00010734">
              <w:rPr>
                <w:szCs w:val="24"/>
                <w:u w:val="none"/>
                <w:lang w:eastAsia="lv-LV"/>
              </w:rPr>
              <w:t>25.06.2027</w:t>
            </w:r>
          </w:p>
        </w:tc>
        <w:tc>
          <w:tcPr>
            <w:tcW w:w="856" w:type="dxa"/>
            <w:tcBorders>
              <w:top w:val="nil"/>
              <w:left w:val="nil"/>
              <w:bottom w:val="single" w:sz="4" w:space="0" w:color="auto"/>
              <w:right w:val="single" w:sz="4" w:space="0" w:color="auto"/>
            </w:tcBorders>
            <w:shd w:val="clear" w:color="000000" w:fill="FFFFFF"/>
            <w:noWrap/>
            <w:vAlign w:val="center"/>
            <w:hideMark/>
          </w:tcPr>
          <w:p w14:paraId="06D09D9A" w14:textId="77777777" w:rsidR="00010734" w:rsidRPr="00010734" w:rsidRDefault="00010734" w:rsidP="00010734">
            <w:pPr>
              <w:jc w:val="center"/>
              <w:rPr>
                <w:szCs w:val="24"/>
                <w:u w:val="none"/>
                <w:lang w:eastAsia="lv-LV"/>
              </w:rPr>
            </w:pPr>
            <w:r w:rsidRPr="0001073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C3ABE97" w14:textId="77777777" w:rsidR="00010734" w:rsidRPr="00010734" w:rsidRDefault="00010734" w:rsidP="00010734">
            <w:pPr>
              <w:jc w:val="center"/>
              <w:rPr>
                <w:szCs w:val="24"/>
                <w:u w:val="none"/>
                <w:lang w:eastAsia="lv-LV"/>
              </w:rPr>
            </w:pPr>
            <w:r w:rsidRPr="00010734">
              <w:rPr>
                <w:szCs w:val="24"/>
                <w:u w:val="none"/>
                <w:lang w:eastAsia="lv-LV"/>
              </w:rPr>
              <w:t>3558.40</w:t>
            </w:r>
          </w:p>
        </w:tc>
        <w:tc>
          <w:tcPr>
            <w:tcW w:w="1296" w:type="dxa"/>
            <w:tcBorders>
              <w:top w:val="nil"/>
              <w:left w:val="nil"/>
              <w:bottom w:val="single" w:sz="4" w:space="0" w:color="auto"/>
              <w:right w:val="single" w:sz="4" w:space="0" w:color="auto"/>
            </w:tcBorders>
            <w:shd w:val="clear" w:color="000000" w:fill="FFFFFF"/>
            <w:noWrap/>
            <w:vAlign w:val="center"/>
            <w:hideMark/>
          </w:tcPr>
          <w:p w14:paraId="44AE6FB0" w14:textId="77777777" w:rsidR="00010734" w:rsidRPr="00010734" w:rsidRDefault="00010734" w:rsidP="00010734">
            <w:pPr>
              <w:jc w:val="center"/>
              <w:rPr>
                <w:szCs w:val="24"/>
                <w:u w:val="none"/>
                <w:lang w:eastAsia="lv-LV"/>
              </w:rPr>
            </w:pPr>
            <w:r w:rsidRPr="00010734">
              <w:rPr>
                <w:szCs w:val="24"/>
                <w:u w:val="none"/>
                <w:lang w:eastAsia="lv-LV"/>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72FF7BB1" w14:textId="77777777" w:rsidR="00010734" w:rsidRPr="00010734" w:rsidRDefault="00010734" w:rsidP="00010734">
            <w:pPr>
              <w:jc w:val="center"/>
              <w:rPr>
                <w:szCs w:val="24"/>
                <w:u w:val="none"/>
                <w:lang w:eastAsia="lv-LV"/>
              </w:rPr>
            </w:pPr>
            <w:r w:rsidRPr="00010734">
              <w:rPr>
                <w:szCs w:val="24"/>
                <w:u w:val="none"/>
                <w:lang w:eastAsia="lv-LV"/>
              </w:rPr>
              <w:t>18.13</w:t>
            </w:r>
          </w:p>
        </w:tc>
        <w:tc>
          <w:tcPr>
            <w:tcW w:w="1835" w:type="dxa"/>
            <w:tcBorders>
              <w:top w:val="nil"/>
              <w:left w:val="nil"/>
              <w:bottom w:val="single" w:sz="4" w:space="0" w:color="auto"/>
              <w:right w:val="single" w:sz="4" w:space="0" w:color="auto"/>
            </w:tcBorders>
            <w:shd w:val="clear" w:color="000000" w:fill="FFFFFF"/>
            <w:noWrap/>
            <w:vAlign w:val="center"/>
            <w:hideMark/>
          </w:tcPr>
          <w:p w14:paraId="4E391D73" w14:textId="77777777" w:rsidR="00010734" w:rsidRPr="00010734" w:rsidRDefault="00010734" w:rsidP="00010734">
            <w:pPr>
              <w:jc w:val="center"/>
              <w:rPr>
                <w:szCs w:val="24"/>
                <w:u w:val="none"/>
                <w:lang w:eastAsia="lv-LV"/>
              </w:rPr>
            </w:pPr>
            <w:r w:rsidRPr="00010734">
              <w:rPr>
                <w:szCs w:val="24"/>
                <w:u w:val="none"/>
                <w:lang w:eastAsia="lv-LV"/>
              </w:rPr>
              <w:t>145.21</w:t>
            </w:r>
          </w:p>
        </w:tc>
        <w:tc>
          <w:tcPr>
            <w:tcW w:w="1276" w:type="dxa"/>
            <w:tcBorders>
              <w:top w:val="nil"/>
              <w:left w:val="nil"/>
              <w:bottom w:val="single" w:sz="4" w:space="0" w:color="auto"/>
              <w:right w:val="single" w:sz="4" w:space="0" w:color="auto"/>
            </w:tcBorders>
            <w:shd w:val="clear" w:color="000000" w:fill="FFFFFF"/>
            <w:noWrap/>
            <w:vAlign w:val="center"/>
            <w:hideMark/>
          </w:tcPr>
          <w:p w14:paraId="002BB134" w14:textId="77777777" w:rsidR="00010734" w:rsidRPr="00010734" w:rsidRDefault="00010734" w:rsidP="00010734">
            <w:pPr>
              <w:jc w:val="center"/>
              <w:rPr>
                <w:szCs w:val="24"/>
                <w:u w:val="none"/>
                <w:lang w:eastAsia="lv-LV"/>
              </w:rPr>
            </w:pPr>
            <w:r w:rsidRPr="00010734">
              <w:rPr>
                <w:szCs w:val="24"/>
                <w:u w:val="none"/>
                <w:lang w:eastAsia="lv-LV"/>
              </w:rPr>
              <w:t>31</w:t>
            </w:r>
          </w:p>
        </w:tc>
      </w:tr>
      <w:tr w:rsidR="00010734" w:rsidRPr="00010734" w14:paraId="2B60CB62" w14:textId="77777777" w:rsidTr="003A6093">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E4751D0" w14:textId="77777777" w:rsidR="00010734" w:rsidRPr="00010734" w:rsidRDefault="00010734" w:rsidP="00010734">
            <w:pPr>
              <w:jc w:val="right"/>
              <w:rPr>
                <w:szCs w:val="24"/>
                <w:u w:val="none"/>
                <w:lang w:eastAsia="lv-LV"/>
              </w:rPr>
            </w:pPr>
            <w:r w:rsidRPr="00010734">
              <w:rPr>
                <w:szCs w:val="24"/>
                <w:u w:val="none"/>
                <w:lang w:eastAsia="lv-LV"/>
              </w:rPr>
              <w:t>25.07.2027</w:t>
            </w:r>
          </w:p>
        </w:tc>
        <w:tc>
          <w:tcPr>
            <w:tcW w:w="856" w:type="dxa"/>
            <w:tcBorders>
              <w:top w:val="nil"/>
              <w:left w:val="nil"/>
              <w:bottom w:val="single" w:sz="4" w:space="0" w:color="auto"/>
              <w:right w:val="single" w:sz="4" w:space="0" w:color="auto"/>
            </w:tcBorders>
            <w:shd w:val="clear" w:color="000000" w:fill="FFFFFF"/>
            <w:noWrap/>
            <w:vAlign w:val="center"/>
            <w:hideMark/>
          </w:tcPr>
          <w:p w14:paraId="411A855C" w14:textId="77777777" w:rsidR="00010734" w:rsidRPr="00010734" w:rsidRDefault="00010734" w:rsidP="00010734">
            <w:pPr>
              <w:jc w:val="center"/>
              <w:rPr>
                <w:szCs w:val="24"/>
                <w:u w:val="none"/>
                <w:lang w:eastAsia="lv-LV"/>
              </w:rPr>
            </w:pPr>
            <w:r w:rsidRPr="0001073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17AEA5F" w14:textId="77777777" w:rsidR="00010734" w:rsidRPr="00010734" w:rsidRDefault="00010734" w:rsidP="00010734">
            <w:pPr>
              <w:jc w:val="center"/>
              <w:rPr>
                <w:szCs w:val="24"/>
                <w:u w:val="none"/>
                <w:lang w:eastAsia="lv-LV"/>
              </w:rPr>
            </w:pPr>
            <w:r w:rsidRPr="00010734">
              <w:rPr>
                <w:szCs w:val="24"/>
                <w:u w:val="none"/>
                <w:lang w:eastAsia="lv-LV"/>
              </w:rPr>
              <w:t>3431.32</w:t>
            </w:r>
          </w:p>
        </w:tc>
        <w:tc>
          <w:tcPr>
            <w:tcW w:w="1296" w:type="dxa"/>
            <w:tcBorders>
              <w:top w:val="nil"/>
              <w:left w:val="nil"/>
              <w:bottom w:val="single" w:sz="4" w:space="0" w:color="auto"/>
              <w:right w:val="single" w:sz="4" w:space="0" w:color="auto"/>
            </w:tcBorders>
            <w:shd w:val="clear" w:color="000000" w:fill="FFFFFF"/>
            <w:noWrap/>
            <w:vAlign w:val="center"/>
            <w:hideMark/>
          </w:tcPr>
          <w:p w14:paraId="537E1115" w14:textId="77777777" w:rsidR="00010734" w:rsidRPr="00010734" w:rsidRDefault="00010734" w:rsidP="00010734">
            <w:pPr>
              <w:jc w:val="center"/>
              <w:rPr>
                <w:szCs w:val="24"/>
                <w:u w:val="none"/>
                <w:lang w:eastAsia="lv-LV"/>
              </w:rPr>
            </w:pPr>
            <w:r w:rsidRPr="00010734">
              <w:rPr>
                <w:szCs w:val="24"/>
                <w:u w:val="none"/>
                <w:lang w:eastAsia="lv-LV"/>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266232EA" w14:textId="77777777" w:rsidR="00010734" w:rsidRPr="00010734" w:rsidRDefault="00010734" w:rsidP="00010734">
            <w:pPr>
              <w:jc w:val="center"/>
              <w:rPr>
                <w:szCs w:val="24"/>
                <w:u w:val="none"/>
                <w:lang w:eastAsia="lv-LV"/>
              </w:rPr>
            </w:pPr>
            <w:r w:rsidRPr="00010734">
              <w:rPr>
                <w:szCs w:val="24"/>
                <w:u w:val="none"/>
                <w:lang w:eastAsia="lv-LV"/>
              </w:rPr>
              <w:t>16.92</w:t>
            </w:r>
          </w:p>
        </w:tc>
        <w:tc>
          <w:tcPr>
            <w:tcW w:w="1835" w:type="dxa"/>
            <w:tcBorders>
              <w:top w:val="nil"/>
              <w:left w:val="nil"/>
              <w:bottom w:val="single" w:sz="4" w:space="0" w:color="auto"/>
              <w:right w:val="single" w:sz="4" w:space="0" w:color="auto"/>
            </w:tcBorders>
            <w:shd w:val="clear" w:color="000000" w:fill="FFFFFF"/>
            <w:noWrap/>
            <w:vAlign w:val="center"/>
            <w:hideMark/>
          </w:tcPr>
          <w:p w14:paraId="2047FE25" w14:textId="77777777" w:rsidR="00010734" w:rsidRPr="00010734" w:rsidRDefault="00010734" w:rsidP="00010734">
            <w:pPr>
              <w:jc w:val="center"/>
              <w:rPr>
                <w:szCs w:val="24"/>
                <w:u w:val="none"/>
                <w:lang w:eastAsia="lv-LV"/>
              </w:rPr>
            </w:pPr>
            <w:r w:rsidRPr="00010734">
              <w:rPr>
                <w:szCs w:val="24"/>
                <w:u w:val="none"/>
                <w:lang w:eastAsia="lv-LV"/>
              </w:rPr>
              <w:t>144.00</w:t>
            </w:r>
          </w:p>
        </w:tc>
        <w:tc>
          <w:tcPr>
            <w:tcW w:w="1276" w:type="dxa"/>
            <w:tcBorders>
              <w:top w:val="nil"/>
              <w:left w:val="nil"/>
              <w:bottom w:val="single" w:sz="4" w:space="0" w:color="auto"/>
              <w:right w:val="single" w:sz="4" w:space="0" w:color="auto"/>
            </w:tcBorders>
            <w:shd w:val="clear" w:color="000000" w:fill="FFFFFF"/>
            <w:noWrap/>
            <w:vAlign w:val="center"/>
            <w:hideMark/>
          </w:tcPr>
          <w:p w14:paraId="04EDA1B2" w14:textId="77777777" w:rsidR="00010734" w:rsidRPr="00010734" w:rsidRDefault="00010734" w:rsidP="00010734">
            <w:pPr>
              <w:jc w:val="center"/>
              <w:rPr>
                <w:szCs w:val="24"/>
                <w:u w:val="none"/>
                <w:lang w:eastAsia="lv-LV"/>
              </w:rPr>
            </w:pPr>
            <w:r w:rsidRPr="00010734">
              <w:rPr>
                <w:szCs w:val="24"/>
                <w:u w:val="none"/>
                <w:lang w:eastAsia="lv-LV"/>
              </w:rPr>
              <w:t>30</w:t>
            </w:r>
          </w:p>
        </w:tc>
      </w:tr>
      <w:tr w:rsidR="00010734" w:rsidRPr="00010734" w14:paraId="1493A83B" w14:textId="77777777" w:rsidTr="003A6093">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B673E67" w14:textId="77777777" w:rsidR="00010734" w:rsidRPr="00010734" w:rsidRDefault="00010734" w:rsidP="00010734">
            <w:pPr>
              <w:jc w:val="right"/>
              <w:rPr>
                <w:szCs w:val="24"/>
                <w:u w:val="none"/>
                <w:lang w:eastAsia="lv-LV"/>
              </w:rPr>
            </w:pPr>
            <w:r w:rsidRPr="00010734">
              <w:rPr>
                <w:szCs w:val="24"/>
                <w:u w:val="none"/>
                <w:lang w:eastAsia="lv-LV"/>
              </w:rPr>
              <w:t>25.08.2027</w:t>
            </w:r>
          </w:p>
        </w:tc>
        <w:tc>
          <w:tcPr>
            <w:tcW w:w="856" w:type="dxa"/>
            <w:tcBorders>
              <w:top w:val="nil"/>
              <w:left w:val="nil"/>
              <w:bottom w:val="single" w:sz="4" w:space="0" w:color="auto"/>
              <w:right w:val="single" w:sz="4" w:space="0" w:color="auto"/>
            </w:tcBorders>
            <w:shd w:val="clear" w:color="000000" w:fill="FFFFFF"/>
            <w:noWrap/>
            <w:vAlign w:val="center"/>
            <w:hideMark/>
          </w:tcPr>
          <w:p w14:paraId="02D1BA0E" w14:textId="77777777" w:rsidR="00010734" w:rsidRPr="00010734" w:rsidRDefault="00010734" w:rsidP="00010734">
            <w:pPr>
              <w:jc w:val="center"/>
              <w:rPr>
                <w:szCs w:val="24"/>
                <w:u w:val="none"/>
                <w:lang w:eastAsia="lv-LV"/>
              </w:rPr>
            </w:pPr>
            <w:r w:rsidRPr="0001073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2DB6D3F" w14:textId="77777777" w:rsidR="00010734" w:rsidRPr="00010734" w:rsidRDefault="00010734" w:rsidP="00010734">
            <w:pPr>
              <w:jc w:val="center"/>
              <w:rPr>
                <w:szCs w:val="24"/>
                <w:u w:val="none"/>
                <w:lang w:eastAsia="lv-LV"/>
              </w:rPr>
            </w:pPr>
            <w:r w:rsidRPr="00010734">
              <w:rPr>
                <w:szCs w:val="24"/>
                <w:u w:val="none"/>
                <w:lang w:eastAsia="lv-LV"/>
              </w:rPr>
              <w:t>3304.24</w:t>
            </w:r>
          </w:p>
        </w:tc>
        <w:tc>
          <w:tcPr>
            <w:tcW w:w="1296" w:type="dxa"/>
            <w:tcBorders>
              <w:top w:val="nil"/>
              <w:left w:val="nil"/>
              <w:bottom w:val="single" w:sz="4" w:space="0" w:color="auto"/>
              <w:right w:val="single" w:sz="4" w:space="0" w:color="auto"/>
            </w:tcBorders>
            <w:shd w:val="clear" w:color="000000" w:fill="FFFFFF"/>
            <w:noWrap/>
            <w:vAlign w:val="center"/>
            <w:hideMark/>
          </w:tcPr>
          <w:p w14:paraId="76FAF2A3" w14:textId="77777777" w:rsidR="00010734" w:rsidRPr="00010734" w:rsidRDefault="00010734" w:rsidP="00010734">
            <w:pPr>
              <w:jc w:val="center"/>
              <w:rPr>
                <w:szCs w:val="24"/>
                <w:u w:val="none"/>
                <w:lang w:eastAsia="lv-LV"/>
              </w:rPr>
            </w:pPr>
            <w:r w:rsidRPr="00010734">
              <w:rPr>
                <w:szCs w:val="24"/>
                <w:u w:val="none"/>
                <w:lang w:eastAsia="lv-LV"/>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143B4583" w14:textId="77777777" w:rsidR="00010734" w:rsidRPr="00010734" w:rsidRDefault="00010734" w:rsidP="00010734">
            <w:pPr>
              <w:jc w:val="center"/>
              <w:rPr>
                <w:szCs w:val="24"/>
                <w:u w:val="none"/>
                <w:lang w:eastAsia="lv-LV"/>
              </w:rPr>
            </w:pPr>
            <w:r w:rsidRPr="00010734">
              <w:rPr>
                <w:szCs w:val="24"/>
                <w:u w:val="none"/>
                <w:lang w:eastAsia="lv-LV"/>
              </w:rPr>
              <w:t>16.84</w:t>
            </w:r>
          </w:p>
        </w:tc>
        <w:tc>
          <w:tcPr>
            <w:tcW w:w="1835" w:type="dxa"/>
            <w:tcBorders>
              <w:top w:val="nil"/>
              <w:left w:val="nil"/>
              <w:bottom w:val="single" w:sz="4" w:space="0" w:color="auto"/>
              <w:right w:val="single" w:sz="4" w:space="0" w:color="auto"/>
            </w:tcBorders>
            <w:shd w:val="clear" w:color="000000" w:fill="FFFFFF"/>
            <w:noWrap/>
            <w:vAlign w:val="center"/>
            <w:hideMark/>
          </w:tcPr>
          <w:p w14:paraId="40E67474" w14:textId="77777777" w:rsidR="00010734" w:rsidRPr="00010734" w:rsidRDefault="00010734" w:rsidP="00010734">
            <w:pPr>
              <w:jc w:val="center"/>
              <w:rPr>
                <w:szCs w:val="24"/>
                <w:u w:val="none"/>
                <w:lang w:eastAsia="lv-LV"/>
              </w:rPr>
            </w:pPr>
            <w:r w:rsidRPr="00010734">
              <w:rPr>
                <w:szCs w:val="24"/>
                <w:u w:val="none"/>
                <w:lang w:eastAsia="lv-LV"/>
              </w:rPr>
              <w:t>143.92</w:t>
            </w:r>
          </w:p>
        </w:tc>
        <w:tc>
          <w:tcPr>
            <w:tcW w:w="1276" w:type="dxa"/>
            <w:tcBorders>
              <w:top w:val="nil"/>
              <w:left w:val="nil"/>
              <w:bottom w:val="single" w:sz="4" w:space="0" w:color="auto"/>
              <w:right w:val="single" w:sz="4" w:space="0" w:color="auto"/>
            </w:tcBorders>
            <w:shd w:val="clear" w:color="000000" w:fill="FFFFFF"/>
            <w:noWrap/>
            <w:vAlign w:val="center"/>
            <w:hideMark/>
          </w:tcPr>
          <w:p w14:paraId="640E5304" w14:textId="77777777" w:rsidR="00010734" w:rsidRPr="00010734" w:rsidRDefault="00010734" w:rsidP="00010734">
            <w:pPr>
              <w:jc w:val="center"/>
              <w:rPr>
                <w:szCs w:val="24"/>
                <w:u w:val="none"/>
                <w:lang w:eastAsia="lv-LV"/>
              </w:rPr>
            </w:pPr>
            <w:r w:rsidRPr="00010734">
              <w:rPr>
                <w:szCs w:val="24"/>
                <w:u w:val="none"/>
                <w:lang w:eastAsia="lv-LV"/>
              </w:rPr>
              <w:t>31</w:t>
            </w:r>
          </w:p>
        </w:tc>
      </w:tr>
      <w:tr w:rsidR="00010734" w:rsidRPr="00010734" w14:paraId="1E064EF9" w14:textId="77777777" w:rsidTr="003A6093">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FA9A8DC" w14:textId="77777777" w:rsidR="00010734" w:rsidRPr="00010734" w:rsidRDefault="00010734" w:rsidP="00010734">
            <w:pPr>
              <w:jc w:val="right"/>
              <w:rPr>
                <w:szCs w:val="24"/>
                <w:u w:val="none"/>
                <w:lang w:eastAsia="lv-LV"/>
              </w:rPr>
            </w:pPr>
            <w:r w:rsidRPr="00010734">
              <w:rPr>
                <w:szCs w:val="24"/>
                <w:u w:val="none"/>
                <w:lang w:eastAsia="lv-LV"/>
              </w:rPr>
              <w:t>25.09.2027</w:t>
            </w:r>
          </w:p>
        </w:tc>
        <w:tc>
          <w:tcPr>
            <w:tcW w:w="856" w:type="dxa"/>
            <w:tcBorders>
              <w:top w:val="nil"/>
              <w:left w:val="nil"/>
              <w:bottom w:val="single" w:sz="4" w:space="0" w:color="auto"/>
              <w:right w:val="single" w:sz="4" w:space="0" w:color="auto"/>
            </w:tcBorders>
            <w:shd w:val="clear" w:color="000000" w:fill="FFFFFF"/>
            <w:noWrap/>
            <w:vAlign w:val="center"/>
            <w:hideMark/>
          </w:tcPr>
          <w:p w14:paraId="2AC0006D" w14:textId="77777777" w:rsidR="00010734" w:rsidRPr="00010734" w:rsidRDefault="00010734" w:rsidP="00010734">
            <w:pPr>
              <w:jc w:val="center"/>
              <w:rPr>
                <w:szCs w:val="24"/>
                <w:u w:val="none"/>
                <w:lang w:eastAsia="lv-LV"/>
              </w:rPr>
            </w:pPr>
            <w:r w:rsidRPr="0001073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2DD1CDB" w14:textId="77777777" w:rsidR="00010734" w:rsidRPr="00010734" w:rsidRDefault="00010734" w:rsidP="00010734">
            <w:pPr>
              <w:jc w:val="center"/>
              <w:rPr>
                <w:szCs w:val="24"/>
                <w:u w:val="none"/>
                <w:lang w:eastAsia="lv-LV"/>
              </w:rPr>
            </w:pPr>
            <w:r w:rsidRPr="00010734">
              <w:rPr>
                <w:szCs w:val="24"/>
                <w:u w:val="none"/>
                <w:lang w:eastAsia="lv-LV"/>
              </w:rPr>
              <w:t>3177.16</w:t>
            </w:r>
          </w:p>
        </w:tc>
        <w:tc>
          <w:tcPr>
            <w:tcW w:w="1296" w:type="dxa"/>
            <w:tcBorders>
              <w:top w:val="nil"/>
              <w:left w:val="nil"/>
              <w:bottom w:val="single" w:sz="4" w:space="0" w:color="auto"/>
              <w:right w:val="single" w:sz="4" w:space="0" w:color="auto"/>
            </w:tcBorders>
            <w:shd w:val="clear" w:color="000000" w:fill="FFFFFF"/>
            <w:noWrap/>
            <w:vAlign w:val="center"/>
            <w:hideMark/>
          </w:tcPr>
          <w:p w14:paraId="17A8CD6F" w14:textId="77777777" w:rsidR="00010734" w:rsidRPr="00010734" w:rsidRDefault="00010734" w:rsidP="00010734">
            <w:pPr>
              <w:jc w:val="center"/>
              <w:rPr>
                <w:szCs w:val="24"/>
                <w:u w:val="none"/>
                <w:lang w:eastAsia="lv-LV"/>
              </w:rPr>
            </w:pPr>
            <w:r w:rsidRPr="00010734">
              <w:rPr>
                <w:szCs w:val="24"/>
                <w:u w:val="none"/>
                <w:lang w:eastAsia="lv-LV"/>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41DDE6ED" w14:textId="77777777" w:rsidR="00010734" w:rsidRPr="00010734" w:rsidRDefault="00010734" w:rsidP="00010734">
            <w:pPr>
              <w:jc w:val="center"/>
              <w:rPr>
                <w:szCs w:val="24"/>
                <w:u w:val="none"/>
                <w:lang w:eastAsia="lv-LV"/>
              </w:rPr>
            </w:pPr>
            <w:r w:rsidRPr="00010734">
              <w:rPr>
                <w:szCs w:val="24"/>
                <w:u w:val="none"/>
                <w:lang w:eastAsia="lv-LV"/>
              </w:rPr>
              <w:t>16.19</w:t>
            </w:r>
          </w:p>
        </w:tc>
        <w:tc>
          <w:tcPr>
            <w:tcW w:w="1835" w:type="dxa"/>
            <w:tcBorders>
              <w:top w:val="nil"/>
              <w:left w:val="nil"/>
              <w:bottom w:val="single" w:sz="4" w:space="0" w:color="auto"/>
              <w:right w:val="single" w:sz="4" w:space="0" w:color="auto"/>
            </w:tcBorders>
            <w:shd w:val="clear" w:color="000000" w:fill="FFFFFF"/>
            <w:noWrap/>
            <w:vAlign w:val="center"/>
            <w:hideMark/>
          </w:tcPr>
          <w:p w14:paraId="78F0F680" w14:textId="77777777" w:rsidR="00010734" w:rsidRPr="00010734" w:rsidRDefault="00010734" w:rsidP="00010734">
            <w:pPr>
              <w:jc w:val="center"/>
              <w:rPr>
                <w:szCs w:val="24"/>
                <w:u w:val="none"/>
                <w:lang w:eastAsia="lv-LV"/>
              </w:rPr>
            </w:pPr>
            <w:r w:rsidRPr="00010734">
              <w:rPr>
                <w:szCs w:val="24"/>
                <w:u w:val="none"/>
                <w:lang w:eastAsia="lv-LV"/>
              </w:rPr>
              <w:t>143.27</w:t>
            </w:r>
          </w:p>
        </w:tc>
        <w:tc>
          <w:tcPr>
            <w:tcW w:w="1276" w:type="dxa"/>
            <w:tcBorders>
              <w:top w:val="nil"/>
              <w:left w:val="nil"/>
              <w:bottom w:val="single" w:sz="4" w:space="0" w:color="auto"/>
              <w:right w:val="single" w:sz="4" w:space="0" w:color="auto"/>
            </w:tcBorders>
            <w:shd w:val="clear" w:color="000000" w:fill="FFFFFF"/>
            <w:noWrap/>
            <w:vAlign w:val="center"/>
            <w:hideMark/>
          </w:tcPr>
          <w:p w14:paraId="4F2D75A0" w14:textId="77777777" w:rsidR="00010734" w:rsidRPr="00010734" w:rsidRDefault="00010734" w:rsidP="00010734">
            <w:pPr>
              <w:jc w:val="center"/>
              <w:rPr>
                <w:szCs w:val="24"/>
                <w:u w:val="none"/>
                <w:lang w:eastAsia="lv-LV"/>
              </w:rPr>
            </w:pPr>
            <w:r w:rsidRPr="00010734">
              <w:rPr>
                <w:szCs w:val="24"/>
                <w:u w:val="none"/>
                <w:lang w:eastAsia="lv-LV"/>
              </w:rPr>
              <w:t>31</w:t>
            </w:r>
          </w:p>
        </w:tc>
      </w:tr>
      <w:tr w:rsidR="00010734" w:rsidRPr="00010734" w14:paraId="45F40ED8" w14:textId="77777777" w:rsidTr="003A6093">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31063BF" w14:textId="77777777" w:rsidR="00010734" w:rsidRPr="00010734" w:rsidRDefault="00010734" w:rsidP="00010734">
            <w:pPr>
              <w:jc w:val="right"/>
              <w:rPr>
                <w:szCs w:val="24"/>
                <w:u w:val="none"/>
                <w:lang w:eastAsia="lv-LV"/>
              </w:rPr>
            </w:pPr>
            <w:r w:rsidRPr="00010734">
              <w:rPr>
                <w:szCs w:val="24"/>
                <w:u w:val="none"/>
                <w:lang w:eastAsia="lv-LV"/>
              </w:rPr>
              <w:t>25.10.2027</w:t>
            </w:r>
          </w:p>
        </w:tc>
        <w:tc>
          <w:tcPr>
            <w:tcW w:w="856" w:type="dxa"/>
            <w:tcBorders>
              <w:top w:val="nil"/>
              <w:left w:val="nil"/>
              <w:bottom w:val="single" w:sz="4" w:space="0" w:color="auto"/>
              <w:right w:val="single" w:sz="4" w:space="0" w:color="auto"/>
            </w:tcBorders>
            <w:shd w:val="clear" w:color="000000" w:fill="FFFFFF"/>
            <w:noWrap/>
            <w:vAlign w:val="center"/>
            <w:hideMark/>
          </w:tcPr>
          <w:p w14:paraId="56CF868E" w14:textId="77777777" w:rsidR="00010734" w:rsidRPr="00010734" w:rsidRDefault="00010734" w:rsidP="00010734">
            <w:pPr>
              <w:jc w:val="center"/>
              <w:rPr>
                <w:szCs w:val="24"/>
                <w:u w:val="none"/>
                <w:lang w:eastAsia="lv-LV"/>
              </w:rPr>
            </w:pPr>
            <w:r w:rsidRPr="0001073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269CC46" w14:textId="77777777" w:rsidR="00010734" w:rsidRPr="00010734" w:rsidRDefault="00010734" w:rsidP="00010734">
            <w:pPr>
              <w:jc w:val="center"/>
              <w:rPr>
                <w:szCs w:val="24"/>
                <w:u w:val="none"/>
                <w:lang w:eastAsia="lv-LV"/>
              </w:rPr>
            </w:pPr>
            <w:r w:rsidRPr="00010734">
              <w:rPr>
                <w:szCs w:val="24"/>
                <w:u w:val="none"/>
                <w:lang w:eastAsia="lv-LV"/>
              </w:rPr>
              <w:t>3050.08</w:t>
            </w:r>
          </w:p>
        </w:tc>
        <w:tc>
          <w:tcPr>
            <w:tcW w:w="1296" w:type="dxa"/>
            <w:tcBorders>
              <w:top w:val="nil"/>
              <w:left w:val="nil"/>
              <w:bottom w:val="single" w:sz="4" w:space="0" w:color="auto"/>
              <w:right w:val="single" w:sz="4" w:space="0" w:color="auto"/>
            </w:tcBorders>
            <w:shd w:val="clear" w:color="000000" w:fill="FFFFFF"/>
            <w:noWrap/>
            <w:vAlign w:val="center"/>
            <w:hideMark/>
          </w:tcPr>
          <w:p w14:paraId="5FCE9FB3" w14:textId="77777777" w:rsidR="00010734" w:rsidRPr="00010734" w:rsidRDefault="00010734" w:rsidP="00010734">
            <w:pPr>
              <w:jc w:val="center"/>
              <w:rPr>
                <w:szCs w:val="24"/>
                <w:u w:val="none"/>
                <w:lang w:eastAsia="lv-LV"/>
              </w:rPr>
            </w:pPr>
            <w:r w:rsidRPr="00010734">
              <w:rPr>
                <w:szCs w:val="24"/>
                <w:u w:val="none"/>
                <w:lang w:eastAsia="lv-LV"/>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14D1830D" w14:textId="77777777" w:rsidR="00010734" w:rsidRPr="00010734" w:rsidRDefault="00010734" w:rsidP="00010734">
            <w:pPr>
              <w:jc w:val="center"/>
              <w:rPr>
                <w:szCs w:val="24"/>
                <w:u w:val="none"/>
                <w:lang w:eastAsia="lv-LV"/>
              </w:rPr>
            </w:pPr>
            <w:r w:rsidRPr="00010734">
              <w:rPr>
                <w:szCs w:val="24"/>
                <w:u w:val="none"/>
                <w:lang w:eastAsia="lv-LV"/>
              </w:rPr>
              <w:t>15.04</w:t>
            </w:r>
          </w:p>
        </w:tc>
        <w:tc>
          <w:tcPr>
            <w:tcW w:w="1835" w:type="dxa"/>
            <w:tcBorders>
              <w:top w:val="nil"/>
              <w:left w:val="nil"/>
              <w:bottom w:val="single" w:sz="4" w:space="0" w:color="auto"/>
              <w:right w:val="single" w:sz="4" w:space="0" w:color="auto"/>
            </w:tcBorders>
            <w:shd w:val="clear" w:color="000000" w:fill="FFFFFF"/>
            <w:noWrap/>
            <w:vAlign w:val="center"/>
            <w:hideMark/>
          </w:tcPr>
          <w:p w14:paraId="449D4837" w14:textId="77777777" w:rsidR="00010734" w:rsidRPr="00010734" w:rsidRDefault="00010734" w:rsidP="00010734">
            <w:pPr>
              <w:jc w:val="center"/>
              <w:rPr>
                <w:szCs w:val="24"/>
                <w:u w:val="none"/>
                <w:lang w:eastAsia="lv-LV"/>
              </w:rPr>
            </w:pPr>
            <w:r w:rsidRPr="00010734">
              <w:rPr>
                <w:szCs w:val="24"/>
                <w:u w:val="none"/>
                <w:lang w:eastAsia="lv-LV"/>
              </w:rPr>
              <w:t>142.12</w:t>
            </w:r>
          </w:p>
        </w:tc>
        <w:tc>
          <w:tcPr>
            <w:tcW w:w="1276" w:type="dxa"/>
            <w:tcBorders>
              <w:top w:val="nil"/>
              <w:left w:val="nil"/>
              <w:bottom w:val="single" w:sz="4" w:space="0" w:color="auto"/>
              <w:right w:val="single" w:sz="4" w:space="0" w:color="auto"/>
            </w:tcBorders>
            <w:shd w:val="clear" w:color="000000" w:fill="FFFFFF"/>
            <w:noWrap/>
            <w:vAlign w:val="center"/>
            <w:hideMark/>
          </w:tcPr>
          <w:p w14:paraId="60E82C30" w14:textId="77777777" w:rsidR="00010734" w:rsidRPr="00010734" w:rsidRDefault="00010734" w:rsidP="00010734">
            <w:pPr>
              <w:jc w:val="center"/>
              <w:rPr>
                <w:szCs w:val="24"/>
                <w:u w:val="none"/>
                <w:lang w:eastAsia="lv-LV"/>
              </w:rPr>
            </w:pPr>
            <w:r w:rsidRPr="00010734">
              <w:rPr>
                <w:szCs w:val="24"/>
                <w:u w:val="none"/>
                <w:lang w:eastAsia="lv-LV"/>
              </w:rPr>
              <w:t>30</w:t>
            </w:r>
          </w:p>
        </w:tc>
      </w:tr>
      <w:tr w:rsidR="00010734" w:rsidRPr="00010734" w14:paraId="0FFCE9A9" w14:textId="77777777" w:rsidTr="003A6093">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EEA5367" w14:textId="77777777" w:rsidR="00010734" w:rsidRPr="00010734" w:rsidRDefault="00010734" w:rsidP="00010734">
            <w:pPr>
              <w:jc w:val="right"/>
              <w:rPr>
                <w:szCs w:val="24"/>
                <w:u w:val="none"/>
                <w:lang w:eastAsia="lv-LV"/>
              </w:rPr>
            </w:pPr>
            <w:r w:rsidRPr="00010734">
              <w:rPr>
                <w:szCs w:val="24"/>
                <w:u w:val="none"/>
                <w:lang w:eastAsia="lv-LV"/>
              </w:rPr>
              <w:t>25.11.2027</w:t>
            </w:r>
          </w:p>
        </w:tc>
        <w:tc>
          <w:tcPr>
            <w:tcW w:w="856" w:type="dxa"/>
            <w:tcBorders>
              <w:top w:val="nil"/>
              <w:left w:val="nil"/>
              <w:bottom w:val="single" w:sz="4" w:space="0" w:color="auto"/>
              <w:right w:val="single" w:sz="4" w:space="0" w:color="auto"/>
            </w:tcBorders>
            <w:shd w:val="clear" w:color="000000" w:fill="FFFFFF"/>
            <w:noWrap/>
            <w:vAlign w:val="center"/>
            <w:hideMark/>
          </w:tcPr>
          <w:p w14:paraId="3E8E7594" w14:textId="77777777" w:rsidR="00010734" w:rsidRPr="00010734" w:rsidRDefault="00010734" w:rsidP="00010734">
            <w:pPr>
              <w:jc w:val="center"/>
              <w:rPr>
                <w:szCs w:val="24"/>
                <w:u w:val="none"/>
                <w:lang w:eastAsia="lv-LV"/>
              </w:rPr>
            </w:pPr>
            <w:r w:rsidRPr="0001073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A417C77" w14:textId="77777777" w:rsidR="00010734" w:rsidRPr="00010734" w:rsidRDefault="00010734" w:rsidP="00010734">
            <w:pPr>
              <w:jc w:val="center"/>
              <w:rPr>
                <w:szCs w:val="24"/>
                <w:u w:val="none"/>
                <w:lang w:eastAsia="lv-LV"/>
              </w:rPr>
            </w:pPr>
            <w:r w:rsidRPr="00010734">
              <w:rPr>
                <w:szCs w:val="24"/>
                <w:u w:val="none"/>
                <w:lang w:eastAsia="lv-LV"/>
              </w:rPr>
              <w:t>2923.00</w:t>
            </w:r>
          </w:p>
        </w:tc>
        <w:tc>
          <w:tcPr>
            <w:tcW w:w="1296" w:type="dxa"/>
            <w:tcBorders>
              <w:top w:val="nil"/>
              <w:left w:val="nil"/>
              <w:bottom w:val="single" w:sz="4" w:space="0" w:color="auto"/>
              <w:right w:val="single" w:sz="4" w:space="0" w:color="auto"/>
            </w:tcBorders>
            <w:shd w:val="clear" w:color="000000" w:fill="FFFFFF"/>
            <w:noWrap/>
            <w:vAlign w:val="center"/>
            <w:hideMark/>
          </w:tcPr>
          <w:p w14:paraId="3D50C8EF" w14:textId="77777777" w:rsidR="00010734" w:rsidRPr="00010734" w:rsidRDefault="00010734" w:rsidP="00010734">
            <w:pPr>
              <w:jc w:val="center"/>
              <w:rPr>
                <w:szCs w:val="24"/>
                <w:u w:val="none"/>
                <w:lang w:eastAsia="lv-LV"/>
              </w:rPr>
            </w:pPr>
            <w:r w:rsidRPr="00010734">
              <w:rPr>
                <w:szCs w:val="24"/>
                <w:u w:val="none"/>
                <w:lang w:eastAsia="lv-LV"/>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5F393B49" w14:textId="77777777" w:rsidR="00010734" w:rsidRPr="00010734" w:rsidRDefault="00010734" w:rsidP="00010734">
            <w:pPr>
              <w:jc w:val="center"/>
              <w:rPr>
                <w:szCs w:val="24"/>
                <w:u w:val="none"/>
                <w:lang w:eastAsia="lv-LV"/>
              </w:rPr>
            </w:pPr>
            <w:r w:rsidRPr="00010734">
              <w:rPr>
                <w:szCs w:val="24"/>
                <w:u w:val="none"/>
                <w:lang w:eastAsia="lv-LV"/>
              </w:rPr>
              <w:t>14.90</w:t>
            </w:r>
          </w:p>
        </w:tc>
        <w:tc>
          <w:tcPr>
            <w:tcW w:w="1835" w:type="dxa"/>
            <w:tcBorders>
              <w:top w:val="nil"/>
              <w:left w:val="nil"/>
              <w:bottom w:val="single" w:sz="4" w:space="0" w:color="auto"/>
              <w:right w:val="single" w:sz="4" w:space="0" w:color="auto"/>
            </w:tcBorders>
            <w:shd w:val="clear" w:color="000000" w:fill="FFFFFF"/>
            <w:noWrap/>
            <w:vAlign w:val="center"/>
            <w:hideMark/>
          </w:tcPr>
          <w:p w14:paraId="31A43DC8" w14:textId="77777777" w:rsidR="00010734" w:rsidRPr="00010734" w:rsidRDefault="00010734" w:rsidP="00010734">
            <w:pPr>
              <w:jc w:val="center"/>
              <w:rPr>
                <w:szCs w:val="24"/>
                <w:u w:val="none"/>
                <w:lang w:eastAsia="lv-LV"/>
              </w:rPr>
            </w:pPr>
            <w:r w:rsidRPr="00010734">
              <w:rPr>
                <w:szCs w:val="24"/>
                <w:u w:val="none"/>
                <w:lang w:eastAsia="lv-LV"/>
              </w:rPr>
              <w:t>141.98</w:t>
            </w:r>
          </w:p>
        </w:tc>
        <w:tc>
          <w:tcPr>
            <w:tcW w:w="1276" w:type="dxa"/>
            <w:tcBorders>
              <w:top w:val="nil"/>
              <w:left w:val="nil"/>
              <w:bottom w:val="single" w:sz="4" w:space="0" w:color="auto"/>
              <w:right w:val="single" w:sz="4" w:space="0" w:color="auto"/>
            </w:tcBorders>
            <w:shd w:val="clear" w:color="000000" w:fill="FFFFFF"/>
            <w:noWrap/>
            <w:vAlign w:val="center"/>
            <w:hideMark/>
          </w:tcPr>
          <w:p w14:paraId="04E2E878" w14:textId="77777777" w:rsidR="00010734" w:rsidRPr="00010734" w:rsidRDefault="00010734" w:rsidP="00010734">
            <w:pPr>
              <w:jc w:val="center"/>
              <w:rPr>
                <w:szCs w:val="24"/>
                <w:u w:val="none"/>
                <w:lang w:eastAsia="lv-LV"/>
              </w:rPr>
            </w:pPr>
            <w:r w:rsidRPr="00010734">
              <w:rPr>
                <w:szCs w:val="24"/>
                <w:u w:val="none"/>
                <w:lang w:eastAsia="lv-LV"/>
              </w:rPr>
              <w:t>31</w:t>
            </w:r>
          </w:p>
        </w:tc>
      </w:tr>
      <w:tr w:rsidR="00010734" w:rsidRPr="00010734" w14:paraId="7C923930" w14:textId="77777777" w:rsidTr="003A6093">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49CB65B" w14:textId="77777777" w:rsidR="00010734" w:rsidRPr="00010734" w:rsidRDefault="00010734" w:rsidP="00010734">
            <w:pPr>
              <w:jc w:val="right"/>
              <w:rPr>
                <w:szCs w:val="24"/>
                <w:u w:val="none"/>
                <w:lang w:eastAsia="lv-LV"/>
              </w:rPr>
            </w:pPr>
            <w:r w:rsidRPr="00010734">
              <w:rPr>
                <w:szCs w:val="24"/>
                <w:u w:val="none"/>
                <w:lang w:eastAsia="lv-LV"/>
              </w:rPr>
              <w:t>25.12.2027</w:t>
            </w:r>
          </w:p>
        </w:tc>
        <w:tc>
          <w:tcPr>
            <w:tcW w:w="856" w:type="dxa"/>
            <w:tcBorders>
              <w:top w:val="nil"/>
              <w:left w:val="nil"/>
              <w:bottom w:val="single" w:sz="4" w:space="0" w:color="auto"/>
              <w:right w:val="single" w:sz="4" w:space="0" w:color="auto"/>
            </w:tcBorders>
            <w:shd w:val="clear" w:color="000000" w:fill="FFFFFF"/>
            <w:noWrap/>
            <w:vAlign w:val="center"/>
            <w:hideMark/>
          </w:tcPr>
          <w:p w14:paraId="3B0CC994" w14:textId="77777777" w:rsidR="00010734" w:rsidRPr="00010734" w:rsidRDefault="00010734" w:rsidP="00010734">
            <w:pPr>
              <w:jc w:val="center"/>
              <w:rPr>
                <w:szCs w:val="24"/>
                <w:u w:val="none"/>
                <w:lang w:eastAsia="lv-LV"/>
              </w:rPr>
            </w:pPr>
            <w:r w:rsidRPr="0001073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49E0ACE" w14:textId="77777777" w:rsidR="00010734" w:rsidRPr="00010734" w:rsidRDefault="00010734" w:rsidP="00010734">
            <w:pPr>
              <w:jc w:val="center"/>
              <w:rPr>
                <w:szCs w:val="24"/>
                <w:u w:val="none"/>
                <w:lang w:eastAsia="lv-LV"/>
              </w:rPr>
            </w:pPr>
            <w:r w:rsidRPr="00010734">
              <w:rPr>
                <w:szCs w:val="24"/>
                <w:u w:val="none"/>
                <w:lang w:eastAsia="lv-LV"/>
              </w:rPr>
              <w:t>2795.92</w:t>
            </w:r>
          </w:p>
        </w:tc>
        <w:tc>
          <w:tcPr>
            <w:tcW w:w="1296" w:type="dxa"/>
            <w:tcBorders>
              <w:top w:val="nil"/>
              <w:left w:val="nil"/>
              <w:bottom w:val="single" w:sz="4" w:space="0" w:color="auto"/>
              <w:right w:val="single" w:sz="4" w:space="0" w:color="auto"/>
            </w:tcBorders>
            <w:shd w:val="clear" w:color="000000" w:fill="FFFFFF"/>
            <w:noWrap/>
            <w:vAlign w:val="center"/>
            <w:hideMark/>
          </w:tcPr>
          <w:p w14:paraId="6E116B15" w14:textId="77777777" w:rsidR="00010734" w:rsidRPr="00010734" w:rsidRDefault="00010734" w:rsidP="00010734">
            <w:pPr>
              <w:jc w:val="center"/>
              <w:rPr>
                <w:szCs w:val="24"/>
                <w:u w:val="none"/>
                <w:lang w:eastAsia="lv-LV"/>
              </w:rPr>
            </w:pPr>
            <w:r w:rsidRPr="00010734">
              <w:rPr>
                <w:szCs w:val="24"/>
                <w:u w:val="none"/>
                <w:lang w:eastAsia="lv-LV"/>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2D45F459" w14:textId="77777777" w:rsidR="00010734" w:rsidRPr="00010734" w:rsidRDefault="00010734" w:rsidP="00010734">
            <w:pPr>
              <w:jc w:val="center"/>
              <w:rPr>
                <w:szCs w:val="24"/>
                <w:u w:val="none"/>
                <w:lang w:eastAsia="lv-LV"/>
              </w:rPr>
            </w:pPr>
            <w:r w:rsidRPr="00010734">
              <w:rPr>
                <w:szCs w:val="24"/>
                <w:u w:val="none"/>
                <w:lang w:eastAsia="lv-LV"/>
              </w:rPr>
              <w:t>13.79</w:t>
            </w:r>
          </w:p>
        </w:tc>
        <w:tc>
          <w:tcPr>
            <w:tcW w:w="1835" w:type="dxa"/>
            <w:tcBorders>
              <w:top w:val="nil"/>
              <w:left w:val="nil"/>
              <w:bottom w:val="single" w:sz="4" w:space="0" w:color="auto"/>
              <w:right w:val="single" w:sz="4" w:space="0" w:color="auto"/>
            </w:tcBorders>
            <w:shd w:val="clear" w:color="000000" w:fill="FFFFFF"/>
            <w:noWrap/>
            <w:vAlign w:val="center"/>
            <w:hideMark/>
          </w:tcPr>
          <w:p w14:paraId="6FBBCD93" w14:textId="77777777" w:rsidR="00010734" w:rsidRPr="00010734" w:rsidRDefault="00010734" w:rsidP="00010734">
            <w:pPr>
              <w:jc w:val="center"/>
              <w:rPr>
                <w:szCs w:val="24"/>
                <w:u w:val="none"/>
                <w:lang w:eastAsia="lv-LV"/>
              </w:rPr>
            </w:pPr>
            <w:r w:rsidRPr="00010734">
              <w:rPr>
                <w:szCs w:val="24"/>
                <w:u w:val="none"/>
                <w:lang w:eastAsia="lv-LV"/>
              </w:rPr>
              <w:t>140.87</w:t>
            </w:r>
          </w:p>
        </w:tc>
        <w:tc>
          <w:tcPr>
            <w:tcW w:w="1276" w:type="dxa"/>
            <w:tcBorders>
              <w:top w:val="nil"/>
              <w:left w:val="nil"/>
              <w:bottom w:val="single" w:sz="4" w:space="0" w:color="auto"/>
              <w:right w:val="single" w:sz="4" w:space="0" w:color="auto"/>
            </w:tcBorders>
            <w:shd w:val="clear" w:color="000000" w:fill="FFFFFF"/>
            <w:noWrap/>
            <w:vAlign w:val="center"/>
            <w:hideMark/>
          </w:tcPr>
          <w:p w14:paraId="12CA790A" w14:textId="77777777" w:rsidR="00010734" w:rsidRPr="00010734" w:rsidRDefault="00010734" w:rsidP="00010734">
            <w:pPr>
              <w:jc w:val="center"/>
              <w:rPr>
                <w:szCs w:val="24"/>
                <w:u w:val="none"/>
                <w:lang w:eastAsia="lv-LV"/>
              </w:rPr>
            </w:pPr>
            <w:r w:rsidRPr="00010734">
              <w:rPr>
                <w:szCs w:val="24"/>
                <w:u w:val="none"/>
                <w:lang w:eastAsia="lv-LV"/>
              </w:rPr>
              <w:t>30</w:t>
            </w:r>
          </w:p>
        </w:tc>
      </w:tr>
      <w:tr w:rsidR="00010734" w:rsidRPr="00010734" w14:paraId="166FC840" w14:textId="77777777" w:rsidTr="003A6093">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0A8EE5C" w14:textId="77777777" w:rsidR="00010734" w:rsidRPr="00010734" w:rsidRDefault="00010734" w:rsidP="00010734">
            <w:pPr>
              <w:jc w:val="right"/>
              <w:rPr>
                <w:szCs w:val="24"/>
                <w:u w:val="none"/>
                <w:lang w:eastAsia="lv-LV"/>
              </w:rPr>
            </w:pPr>
            <w:r w:rsidRPr="00010734">
              <w:rPr>
                <w:szCs w:val="24"/>
                <w:u w:val="none"/>
                <w:lang w:eastAsia="lv-LV"/>
              </w:rPr>
              <w:lastRenderedPageBreak/>
              <w:t>25.01.2028</w:t>
            </w:r>
          </w:p>
        </w:tc>
        <w:tc>
          <w:tcPr>
            <w:tcW w:w="856" w:type="dxa"/>
            <w:tcBorders>
              <w:top w:val="nil"/>
              <w:left w:val="nil"/>
              <w:bottom w:val="single" w:sz="4" w:space="0" w:color="auto"/>
              <w:right w:val="single" w:sz="4" w:space="0" w:color="auto"/>
            </w:tcBorders>
            <w:shd w:val="clear" w:color="000000" w:fill="FFFFFF"/>
            <w:noWrap/>
            <w:vAlign w:val="center"/>
            <w:hideMark/>
          </w:tcPr>
          <w:p w14:paraId="3BCD0614" w14:textId="77777777" w:rsidR="00010734" w:rsidRPr="00010734" w:rsidRDefault="00010734" w:rsidP="00010734">
            <w:pPr>
              <w:jc w:val="center"/>
              <w:rPr>
                <w:szCs w:val="24"/>
                <w:u w:val="none"/>
                <w:lang w:eastAsia="lv-LV"/>
              </w:rPr>
            </w:pPr>
            <w:r w:rsidRPr="0001073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36F121F" w14:textId="77777777" w:rsidR="00010734" w:rsidRPr="00010734" w:rsidRDefault="00010734" w:rsidP="00010734">
            <w:pPr>
              <w:jc w:val="center"/>
              <w:rPr>
                <w:szCs w:val="24"/>
                <w:u w:val="none"/>
                <w:lang w:eastAsia="lv-LV"/>
              </w:rPr>
            </w:pPr>
            <w:r w:rsidRPr="00010734">
              <w:rPr>
                <w:szCs w:val="24"/>
                <w:u w:val="none"/>
                <w:lang w:eastAsia="lv-LV"/>
              </w:rPr>
              <w:t>2668.84</w:t>
            </w:r>
          </w:p>
        </w:tc>
        <w:tc>
          <w:tcPr>
            <w:tcW w:w="1296" w:type="dxa"/>
            <w:tcBorders>
              <w:top w:val="nil"/>
              <w:left w:val="nil"/>
              <w:bottom w:val="single" w:sz="4" w:space="0" w:color="auto"/>
              <w:right w:val="single" w:sz="4" w:space="0" w:color="auto"/>
            </w:tcBorders>
            <w:shd w:val="clear" w:color="000000" w:fill="FFFFFF"/>
            <w:noWrap/>
            <w:vAlign w:val="center"/>
            <w:hideMark/>
          </w:tcPr>
          <w:p w14:paraId="1716F579" w14:textId="77777777" w:rsidR="00010734" w:rsidRPr="00010734" w:rsidRDefault="00010734" w:rsidP="00010734">
            <w:pPr>
              <w:jc w:val="center"/>
              <w:rPr>
                <w:szCs w:val="24"/>
                <w:u w:val="none"/>
                <w:lang w:eastAsia="lv-LV"/>
              </w:rPr>
            </w:pPr>
            <w:r w:rsidRPr="00010734">
              <w:rPr>
                <w:szCs w:val="24"/>
                <w:u w:val="none"/>
                <w:lang w:eastAsia="lv-LV"/>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66D3DE00" w14:textId="77777777" w:rsidR="00010734" w:rsidRPr="00010734" w:rsidRDefault="00010734" w:rsidP="00010734">
            <w:pPr>
              <w:jc w:val="center"/>
              <w:rPr>
                <w:szCs w:val="24"/>
                <w:u w:val="none"/>
                <w:lang w:eastAsia="lv-LV"/>
              </w:rPr>
            </w:pPr>
            <w:r w:rsidRPr="00010734">
              <w:rPr>
                <w:szCs w:val="24"/>
                <w:u w:val="none"/>
                <w:lang w:eastAsia="lv-LV"/>
              </w:rPr>
              <w:t>13.60</w:t>
            </w:r>
          </w:p>
        </w:tc>
        <w:tc>
          <w:tcPr>
            <w:tcW w:w="1835" w:type="dxa"/>
            <w:tcBorders>
              <w:top w:val="nil"/>
              <w:left w:val="nil"/>
              <w:bottom w:val="single" w:sz="4" w:space="0" w:color="auto"/>
              <w:right w:val="single" w:sz="4" w:space="0" w:color="auto"/>
            </w:tcBorders>
            <w:shd w:val="clear" w:color="000000" w:fill="FFFFFF"/>
            <w:noWrap/>
            <w:vAlign w:val="center"/>
            <w:hideMark/>
          </w:tcPr>
          <w:p w14:paraId="68F884EF" w14:textId="77777777" w:rsidR="00010734" w:rsidRPr="00010734" w:rsidRDefault="00010734" w:rsidP="00010734">
            <w:pPr>
              <w:jc w:val="center"/>
              <w:rPr>
                <w:szCs w:val="24"/>
                <w:u w:val="none"/>
                <w:lang w:eastAsia="lv-LV"/>
              </w:rPr>
            </w:pPr>
            <w:r w:rsidRPr="00010734">
              <w:rPr>
                <w:szCs w:val="24"/>
                <w:u w:val="none"/>
                <w:lang w:eastAsia="lv-LV"/>
              </w:rPr>
              <w:t>140.68</w:t>
            </w:r>
          </w:p>
        </w:tc>
        <w:tc>
          <w:tcPr>
            <w:tcW w:w="1276" w:type="dxa"/>
            <w:tcBorders>
              <w:top w:val="nil"/>
              <w:left w:val="nil"/>
              <w:bottom w:val="single" w:sz="4" w:space="0" w:color="auto"/>
              <w:right w:val="single" w:sz="4" w:space="0" w:color="auto"/>
            </w:tcBorders>
            <w:shd w:val="clear" w:color="000000" w:fill="FFFFFF"/>
            <w:noWrap/>
            <w:vAlign w:val="center"/>
            <w:hideMark/>
          </w:tcPr>
          <w:p w14:paraId="2110A3FC" w14:textId="77777777" w:rsidR="00010734" w:rsidRPr="00010734" w:rsidRDefault="00010734" w:rsidP="00010734">
            <w:pPr>
              <w:jc w:val="center"/>
              <w:rPr>
                <w:szCs w:val="24"/>
                <w:u w:val="none"/>
                <w:lang w:eastAsia="lv-LV"/>
              </w:rPr>
            </w:pPr>
            <w:r w:rsidRPr="00010734">
              <w:rPr>
                <w:szCs w:val="24"/>
                <w:u w:val="none"/>
                <w:lang w:eastAsia="lv-LV"/>
              </w:rPr>
              <w:t>31</w:t>
            </w:r>
          </w:p>
        </w:tc>
      </w:tr>
      <w:tr w:rsidR="00010734" w:rsidRPr="00010734" w14:paraId="4E37534F" w14:textId="77777777" w:rsidTr="003A6093">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9620096" w14:textId="77777777" w:rsidR="00010734" w:rsidRPr="00010734" w:rsidRDefault="00010734" w:rsidP="00010734">
            <w:pPr>
              <w:jc w:val="right"/>
              <w:rPr>
                <w:szCs w:val="24"/>
                <w:u w:val="none"/>
                <w:lang w:eastAsia="lv-LV"/>
              </w:rPr>
            </w:pPr>
            <w:r w:rsidRPr="00010734">
              <w:rPr>
                <w:szCs w:val="24"/>
                <w:u w:val="none"/>
                <w:lang w:eastAsia="lv-LV"/>
              </w:rPr>
              <w:t>25.02.2028</w:t>
            </w:r>
          </w:p>
        </w:tc>
        <w:tc>
          <w:tcPr>
            <w:tcW w:w="856" w:type="dxa"/>
            <w:tcBorders>
              <w:top w:val="nil"/>
              <w:left w:val="nil"/>
              <w:bottom w:val="single" w:sz="4" w:space="0" w:color="auto"/>
              <w:right w:val="single" w:sz="4" w:space="0" w:color="auto"/>
            </w:tcBorders>
            <w:shd w:val="clear" w:color="000000" w:fill="FFFFFF"/>
            <w:noWrap/>
            <w:vAlign w:val="center"/>
            <w:hideMark/>
          </w:tcPr>
          <w:p w14:paraId="1FBD6352" w14:textId="77777777" w:rsidR="00010734" w:rsidRPr="00010734" w:rsidRDefault="00010734" w:rsidP="00010734">
            <w:pPr>
              <w:jc w:val="center"/>
              <w:rPr>
                <w:szCs w:val="24"/>
                <w:u w:val="none"/>
                <w:lang w:eastAsia="lv-LV"/>
              </w:rPr>
            </w:pPr>
            <w:r w:rsidRPr="0001073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F97F8B0" w14:textId="77777777" w:rsidR="00010734" w:rsidRPr="00010734" w:rsidRDefault="00010734" w:rsidP="00010734">
            <w:pPr>
              <w:jc w:val="center"/>
              <w:rPr>
                <w:szCs w:val="24"/>
                <w:u w:val="none"/>
                <w:lang w:eastAsia="lv-LV"/>
              </w:rPr>
            </w:pPr>
            <w:r w:rsidRPr="00010734">
              <w:rPr>
                <w:szCs w:val="24"/>
                <w:u w:val="none"/>
                <w:lang w:eastAsia="lv-LV"/>
              </w:rPr>
              <w:t>2541.76</w:t>
            </w:r>
          </w:p>
        </w:tc>
        <w:tc>
          <w:tcPr>
            <w:tcW w:w="1296" w:type="dxa"/>
            <w:tcBorders>
              <w:top w:val="nil"/>
              <w:left w:val="nil"/>
              <w:bottom w:val="single" w:sz="4" w:space="0" w:color="auto"/>
              <w:right w:val="single" w:sz="4" w:space="0" w:color="auto"/>
            </w:tcBorders>
            <w:shd w:val="clear" w:color="000000" w:fill="FFFFFF"/>
            <w:noWrap/>
            <w:vAlign w:val="center"/>
            <w:hideMark/>
          </w:tcPr>
          <w:p w14:paraId="442C3EBF" w14:textId="77777777" w:rsidR="00010734" w:rsidRPr="00010734" w:rsidRDefault="00010734" w:rsidP="00010734">
            <w:pPr>
              <w:jc w:val="center"/>
              <w:rPr>
                <w:szCs w:val="24"/>
                <w:u w:val="none"/>
                <w:lang w:eastAsia="lv-LV"/>
              </w:rPr>
            </w:pPr>
            <w:r w:rsidRPr="00010734">
              <w:rPr>
                <w:szCs w:val="24"/>
                <w:u w:val="none"/>
                <w:lang w:eastAsia="lv-LV"/>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706FF1D0" w14:textId="77777777" w:rsidR="00010734" w:rsidRPr="00010734" w:rsidRDefault="00010734" w:rsidP="00010734">
            <w:pPr>
              <w:jc w:val="center"/>
              <w:rPr>
                <w:szCs w:val="24"/>
                <w:u w:val="none"/>
                <w:lang w:eastAsia="lv-LV"/>
              </w:rPr>
            </w:pPr>
            <w:r w:rsidRPr="00010734">
              <w:rPr>
                <w:szCs w:val="24"/>
                <w:u w:val="none"/>
                <w:lang w:eastAsia="lv-LV"/>
              </w:rPr>
              <w:t>12.95</w:t>
            </w:r>
          </w:p>
        </w:tc>
        <w:tc>
          <w:tcPr>
            <w:tcW w:w="1835" w:type="dxa"/>
            <w:tcBorders>
              <w:top w:val="nil"/>
              <w:left w:val="nil"/>
              <w:bottom w:val="single" w:sz="4" w:space="0" w:color="auto"/>
              <w:right w:val="single" w:sz="4" w:space="0" w:color="auto"/>
            </w:tcBorders>
            <w:shd w:val="clear" w:color="000000" w:fill="FFFFFF"/>
            <w:noWrap/>
            <w:vAlign w:val="center"/>
            <w:hideMark/>
          </w:tcPr>
          <w:p w14:paraId="119C9CE5" w14:textId="77777777" w:rsidR="00010734" w:rsidRPr="00010734" w:rsidRDefault="00010734" w:rsidP="00010734">
            <w:pPr>
              <w:jc w:val="center"/>
              <w:rPr>
                <w:szCs w:val="24"/>
                <w:u w:val="none"/>
                <w:lang w:eastAsia="lv-LV"/>
              </w:rPr>
            </w:pPr>
            <w:r w:rsidRPr="00010734">
              <w:rPr>
                <w:szCs w:val="24"/>
                <w:u w:val="none"/>
                <w:lang w:eastAsia="lv-LV"/>
              </w:rPr>
              <w:t>140.03</w:t>
            </w:r>
          </w:p>
        </w:tc>
        <w:tc>
          <w:tcPr>
            <w:tcW w:w="1276" w:type="dxa"/>
            <w:tcBorders>
              <w:top w:val="nil"/>
              <w:left w:val="nil"/>
              <w:bottom w:val="single" w:sz="4" w:space="0" w:color="auto"/>
              <w:right w:val="single" w:sz="4" w:space="0" w:color="auto"/>
            </w:tcBorders>
            <w:shd w:val="clear" w:color="000000" w:fill="FFFFFF"/>
            <w:noWrap/>
            <w:vAlign w:val="center"/>
            <w:hideMark/>
          </w:tcPr>
          <w:p w14:paraId="403BB90F" w14:textId="77777777" w:rsidR="00010734" w:rsidRPr="00010734" w:rsidRDefault="00010734" w:rsidP="00010734">
            <w:pPr>
              <w:jc w:val="center"/>
              <w:rPr>
                <w:szCs w:val="24"/>
                <w:u w:val="none"/>
                <w:lang w:eastAsia="lv-LV"/>
              </w:rPr>
            </w:pPr>
            <w:r w:rsidRPr="00010734">
              <w:rPr>
                <w:szCs w:val="24"/>
                <w:u w:val="none"/>
                <w:lang w:eastAsia="lv-LV"/>
              </w:rPr>
              <w:t>31</w:t>
            </w:r>
          </w:p>
        </w:tc>
      </w:tr>
      <w:tr w:rsidR="00010734" w:rsidRPr="00010734" w14:paraId="5D8435D2" w14:textId="77777777" w:rsidTr="003A6093">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B83D5E4" w14:textId="77777777" w:rsidR="00010734" w:rsidRPr="00010734" w:rsidRDefault="00010734" w:rsidP="00010734">
            <w:pPr>
              <w:jc w:val="right"/>
              <w:rPr>
                <w:szCs w:val="24"/>
                <w:u w:val="none"/>
                <w:lang w:eastAsia="lv-LV"/>
              </w:rPr>
            </w:pPr>
            <w:r w:rsidRPr="00010734">
              <w:rPr>
                <w:szCs w:val="24"/>
                <w:u w:val="none"/>
                <w:lang w:eastAsia="lv-LV"/>
              </w:rPr>
              <w:t>25.03.2028</w:t>
            </w:r>
          </w:p>
        </w:tc>
        <w:tc>
          <w:tcPr>
            <w:tcW w:w="856" w:type="dxa"/>
            <w:tcBorders>
              <w:top w:val="nil"/>
              <w:left w:val="nil"/>
              <w:bottom w:val="single" w:sz="4" w:space="0" w:color="auto"/>
              <w:right w:val="single" w:sz="4" w:space="0" w:color="auto"/>
            </w:tcBorders>
            <w:shd w:val="clear" w:color="000000" w:fill="FFFFFF"/>
            <w:noWrap/>
            <w:vAlign w:val="center"/>
            <w:hideMark/>
          </w:tcPr>
          <w:p w14:paraId="4BB15DA6" w14:textId="77777777" w:rsidR="00010734" w:rsidRPr="00010734" w:rsidRDefault="00010734" w:rsidP="00010734">
            <w:pPr>
              <w:jc w:val="center"/>
              <w:rPr>
                <w:szCs w:val="24"/>
                <w:u w:val="none"/>
                <w:lang w:eastAsia="lv-LV"/>
              </w:rPr>
            </w:pPr>
            <w:r w:rsidRPr="0001073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E6290A1" w14:textId="77777777" w:rsidR="00010734" w:rsidRPr="00010734" w:rsidRDefault="00010734" w:rsidP="00010734">
            <w:pPr>
              <w:jc w:val="center"/>
              <w:rPr>
                <w:szCs w:val="24"/>
                <w:u w:val="none"/>
                <w:lang w:eastAsia="lv-LV"/>
              </w:rPr>
            </w:pPr>
            <w:r w:rsidRPr="00010734">
              <w:rPr>
                <w:szCs w:val="24"/>
                <w:u w:val="none"/>
                <w:lang w:eastAsia="lv-LV"/>
              </w:rPr>
              <w:t>2414.68</w:t>
            </w:r>
          </w:p>
        </w:tc>
        <w:tc>
          <w:tcPr>
            <w:tcW w:w="1296" w:type="dxa"/>
            <w:tcBorders>
              <w:top w:val="nil"/>
              <w:left w:val="nil"/>
              <w:bottom w:val="single" w:sz="4" w:space="0" w:color="auto"/>
              <w:right w:val="single" w:sz="4" w:space="0" w:color="auto"/>
            </w:tcBorders>
            <w:shd w:val="clear" w:color="000000" w:fill="FFFFFF"/>
            <w:noWrap/>
            <w:vAlign w:val="center"/>
            <w:hideMark/>
          </w:tcPr>
          <w:p w14:paraId="56535CD5" w14:textId="77777777" w:rsidR="00010734" w:rsidRPr="00010734" w:rsidRDefault="00010734" w:rsidP="00010734">
            <w:pPr>
              <w:jc w:val="center"/>
              <w:rPr>
                <w:szCs w:val="24"/>
                <w:u w:val="none"/>
                <w:lang w:eastAsia="lv-LV"/>
              </w:rPr>
            </w:pPr>
            <w:r w:rsidRPr="00010734">
              <w:rPr>
                <w:szCs w:val="24"/>
                <w:u w:val="none"/>
                <w:lang w:eastAsia="lv-LV"/>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571D4A65" w14:textId="77777777" w:rsidR="00010734" w:rsidRPr="00010734" w:rsidRDefault="00010734" w:rsidP="00010734">
            <w:pPr>
              <w:jc w:val="center"/>
              <w:rPr>
                <w:szCs w:val="24"/>
                <w:u w:val="none"/>
                <w:lang w:eastAsia="lv-LV"/>
              </w:rPr>
            </w:pPr>
            <w:r w:rsidRPr="00010734">
              <w:rPr>
                <w:szCs w:val="24"/>
                <w:u w:val="none"/>
                <w:lang w:eastAsia="lv-LV"/>
              </w:rPr>
              <w:t>11.51</w:t>
            </w:r>
          </w:p>
        </w:tc>
        <w:tc>
          <w:tcPr>
            <w:tcW w:w="1835" w:type="dxa"/>
            <w:tcBorders>
              <w:top w:val="nil"/>
              <w:left w:val="nil"/>
              <w:bottom w:val="single" w:sz="4" w:space="0" w:color="auto"/>
              <w:right w:val="single" w:sz="4" w:space="0" w:color="auto"/>
            </w:tcBorders>
            <w:shd w:val="clear" w:color="000000" w:fill="FFFFFF"/>
            <w:noWrap/>
            <w:vAlign w:val="center"/>
            <w:hideMark/>
          </w:tcPr>
          <w:p w14:paraId="19BBD791" w14:textId="77777777" w:rsidR="00010734" w:rsidRPr="00010734" w:rsidRDefault="00010734" w:rsidP="00010734">
            <w:pPr>
              <w:jc w:val="center"/>
              <w:rPr>
                <w:szCs w:val="24"/>
                <w:u w:val="none"/>
                <w:lang w:eastAsia="lv-LV"/>
              </w:rPr>
            </w:pPr>
            <w:r w:rsidRPr="00010734">
              <w:rPr>
                <w:szCs w:val="24"/>
                <w:u w:val="none"/>
                <w:lang w:eastAsia="lv-LV"/>
              </w:rPr>
              <w:t>138.59</w:t>
            </w:r>
          </w:p>
        </w:tc>
        <w:tc>
          <w:tcPr>
            <w:tcW w:w="1276" w:type="dxa"/>
            <w:tcBorders>
              <w:top w:val="nil"/>
              <w:left w:val="nil"/>
              <w:bottom w:val="single" w:sz="4" w:space="0" w:color="auto"/>
              <w:right w:val="single" w:sz="4" w:space="0" w:color="auto"/>
            </w:tcBorders>
            <w:shd w:val="clear" w:color="000000" w:fill="FFFFFF"/>
            <w:noWrap/>
            <w:vAlign w:val="center"/>
            <w:hideMark/>
          </w:tcPr>
          <w:p w14:paraId="5649851B" w14:textId="77777777" w:rsidR="00010734" w:rsidRPr="00010734" w:rsidRDefault="00010734" w:rsidP="00010734">
            <w:pPr>
              <w:jc w:val="center"/>
              <w:rPr>
                <w:szCs w:val="24"/>
                <w:u w:val="none"/>
                <w:lang w:eastAsia="lv-LV"/>
              </w:rPr>
            </w:pPr>
            <w:r w:rsidRPr="00010734">
              <w:rPr>
                <w:szCs w:val="24"/>
                <w:u w:val="none"/>
                <w:lang w:eastAsia="lv-LV"/>
              </w:rPr>
              <w:t>29</w:t>
            </w:r>
          </w:p>
        </w:tc>
      </w:tr>
      <w:tr w:rsidR="00010734" w:rsidRPr="00010734" w14:paraId="5A05530C" w14:textId="77777777" w:rsidTr="003A6093">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411B166" w14:textId="77777777" w:rsidR="00010734" w:rsidRPr="00010734" w:rsidRDefault="00010734" w:rsidP="00010734">
            <w:pPr>
              <w:jc w:val="right"/>
              <w:rPr>
                <w:szCs w:val="24"/>
                <w:u w:val="none"/>
                <w:lang w:eastAsia="lv-LV"/>
              </w:rPr>
            </w:pPr>
            <w:r w:rsidRPr="00010734">
              <w:rPr>
                <w:szCs w:val="24"/>
                <w:u w:val="none"/>
                <w:lang w:eastAsia="lv-LV"/>
              </w:rPr>
              <w:t>25.04.2028</w:t>
            </w:r>
          </w:p>
        </w:tc>
        <w:tc>
          <w:tcPr>
            <w:tcW w:w="856" w:type="dxa"/>
            <w:tcBorders>
              <w:top w:val="nil"/>
              <w:left w:val="nil"/>
              <w:bottom w:val="single" w:sz="4" w:space="0" w:color="auto"/>
              <w:right w:val="single" w:sz="4" w:space="0" w:color="auto"/>
            </w:tcBorders>
            <w:shd w:val="clear" w:color="000000" w:fill="FFFFFF"/>
            <w:noWrap/>
            <w:vAlign w:val="center"/>
            <w:hideMark/>
          </w:tcPr>
          <w:p w14:paraId="25CF766A" w14:textId="77777777" w:rsidR="00010734" w:rsidRPr="00010734" w:rsidRDefault="00010734" w:rsidP="00010734">
            <w:pPr>
              <w:jc w:val="center"/>
              <w:rPr>
                <w:szCs w:val="24"/>
                <w:u w:val="none"/>
                <w:lang w:eastAsia="lv-LV"/>
              </w:rPr>
            </w:pPr>
            <w:r w:rsidRPr="0001073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2FE8A9D" w14:textId="77777777" w:rsidR="00010734" w:rsidRPr="00010734" w:rsidRDefault="00010734" w:rsidP="00010734">
            <w:pPr>
              <w:jc w:val="center"/>
              <w:rPr>
                <w:szCs w:val="24"/>
                <w:u w:val="none"/>
                <w:lang w:eastAsia="lv-LV"/>
              </w:rPr>
            </w:pPr>
            <w:r w:rsidRPr="00010734">
              <w:rPr>
                <w:szCs w:val="24"/>
                <w:u w:val="none"/>
                <w:lang w:eastAsia="lv-LV"/>
              </w:rPr>
              <w:t>2287.60</w:t>
            </w:r>
          </w:p>
        </w:tc>
        <w:tc>
          <w:tcPr>
            <w:tcW w:w="1296" w:type="dxa"/>
            <w:tcBorders>
              <w:top w:val="nil"/>
              <w:left w:val="nil"/>
              <w:bottom w:val="single" w:sz="4" w:space="0" w:color="auto"/>
              <w:right w:val="single" w:sz="4" w:space="0" w:color="auto"/>
            </w:tcBorders>
            <w:shd w:val="clear" w:color="000000" w:fill="FFFFFF"/>
            <w:noWrap/>
            <w:vAlign w:val="center"/>
            <w:hideMark/>
          </w:tcPr>
          <w:p w14:paraId="1A18752A" w14:textId="77777777" w:rsidR="00010734" w:rsidRPr="00010734" w:rsidRDefault="00010734" w:rsidP="00010734">
            <w:pPr>
              <w:jc w:val="center"/>
              <w:rPr>
                <w:szCs w:val="24"/>
                <w:u w:val="none"/>
                <w:lang w:eastAsia="lv-LV"/>
              </w:rPr>
            </w:pPr>
            <w:r w:rsidRPr="00010734">
              <w:rPr>
                <w:szCs w:val="24"/>
                <w:u w:val="none"/>
                <w:lang w:eastAsia="lv-LV"/>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375394B7" w14:textId="77777777" w:rsidR="00010734" w:rsidRPr="00010734" w:rsidRDefault="00010734" w:rsidP="00010734">
            <w:pPr>
              <w:jc w:val="center"/>
              <w:rPr>
                <w:szCs w:val="24"/>
                <w:u w:val="none"/>
                <w:lang w:eastAsia="lv-LV"/>
              </w:rPr>
            </w:pPr>
            <w:r w:rsidRPr="00010734">
              <w:rPr>
                <w:szCs w:val="24"/>
                <w:u w:val="none"/>
                <w:lang w:eastAsia="lv-LV"/>
              </w:rPr>
              <w:t>11.66</w:t>
            </w:r>
          </w:p>
        </w:tc>
        <w:tc>
          <w:tcPr>
            <w:tcW w:w="1835" w:type="dxa"/>
            <w:tcBorders>
              <w:top w:val="nil"/>
              <w:left w:val="nil"/>
              <w:bottom w:val="single" w:sz="4" w:space="0" w:color="auto"/>
              <w:right w:val="single" w:sz="4" w:space="0" w:color="auto"/>
            </w:tcBorders>
            <w:shd w:val="clear" w:color="000000" w:fill="FFFFFF"/>
            <w:noWrap/>
            <w:vAlign w:val="center"/>
            <w:hideMark/>
          </w:tcPr>
          <w:p w14:paraId="1C7CFCC3" w14:textId="77777777" w:rsidR="00010734" w:rsidRPr="00010734" w:rsidRDefault="00010734" w:rsidP="00010734">
            <w:pPr>
              <w:jc w:val="center"/>
              <w:rPr>
                <w:szCs w:val="24"/>
                <w:u w:val="none"/>
                <w:lang w:eastAsia="lv-LV"/>
              </w:rPr>
            </w:pPr>
            <w:r w:rsidRPr="00010734">
              <w:rPr>
                <w:szCs w:val="24"/>
                <w:u w:val="none"/>
                <w:lang w:eastAsia="lv-LV"/>
              </w:rPr>
              <w:t>138.74</w:t>
            </w:r>
          </w:p>
        </w:tc>
        <w:tc>
          <w:tcPr>
            <w:tcW w:w="1276" w:type="dxa"/>
            <w:tcBorders>
              <w:top w:val="nil"/>
              <w:left w:val="nil"/>
              <w:bottom w:val="single" w:sz="4" w:space="0" w:color="auto"/>
              <w:right w:val="single" w:sz="4" w:space="0" w:color="auto"/>
            </w:tcBorders>
            <w:shd w:val="clear" w:color="000000" w:fill="FFFFFF"/>
            <w:noWrap/>
            <w:vAlign w:val="center"/>
            <w:hideMark/>
          </w:tcPr>
          <w:p w14:paraId="01F974DF" w14:textId="77777777" w:rsidR="00010734" w:rsidRPr="00010734" w:rsidRDefault="00010734" w:rsidP="00010734">
            <w:pPr>
              <w:jc w:val="center"/>
              <w:rPr>
                <w:szCs w:val="24"/>
                <w:u w:val="none"/>
                <w:lang w:eastAsia="lv-LV"/>
              </w:rPr>
            </w:pPr>
            <w:r w:rsidRPr="00010734">
              <w:rPr>
                <w:szCs w:val="24"/>
                <w:u w:val="none"/>
                <w:lang w:eastAsia="lv-LV"/>
              </w:rPr>
              <w:t>31</w:t>
            </w:r>
          </w:p>
        </w:tc>
      </w:tr>
      <w:tr w:rsidR="00010734" w:rsidRPr="00010734" w14:paraId="3A8C916E" w14:textId="77777777" w:rsidTr="003A6093">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94FCA82" w14:textId="77777777" w:rsidR="00010734" w:rsidRPr="00010734" w:rsidRDefault="00010734" w:rsidP="00010734">
            <w:pPr>
              <w:jc w:val="right"/>
              <w:rPr>
                <w:szCs w:val="24"/>
                <w:u w:val="none"/>
                <w:lang w:eastAsia="lv-LV"/>
              </w:rPr>
            </w:pPr>
            <w:r w:rsidRPr="00010734">
              <w:rPr>
                <w:szCs w:val="24"/>
                <w:u w:val="none"/>
                <w:lang w:eastAsia="lv-LV"/>
              </w:rPr>
              <w:t>25.05.2028</w:t>
            </w:r>
          </w:p>
        </w:tc>
        <w:tc>
          <w:tcPr>
            <w:tcW w:w="856" w:type="dxa"/>
            <w:tcBorders>
              <w:top w:val="nil"/>
              <w:left w:val="nil"/>
              <w:bottom w:val="single" w:sz="4" w:space="0" w:color="auto"/>
              <w:right w:val="single" w:sz="4" w:space="0" w:color="auto"/>
            </w:tcBorders>
            <w:shd w:val="clear" w:color="000000" w:fill="FFFFFF"/>
            <w:noWrap/>
            <w:vAlign w:val="center"/>
            <w:hideMark/>
          </w:tcPr>
          <w:p w14:paraId="25188ADC" w14:textId="77777777" w:rsidR="00010734" w:rsidRPr="00010734" w:rsidRDefault="00010734" w:rsidP="00010734">
            <w:pPr>
              <w:jc w:val="center"/>
              <w:rPr>
                <w:szCs w:val="24"/>
                <w:u w:val="none"/>
                <w:lang w:eastAsia="lv-LV"/>
              </w:rPr>
            </w:pPr>
            <w:r w:rsidRPr="0001073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993E527" w14:textId="77777777" w:rsidR="00010734" w:rsidRPr="00010734" w:rsidRDefault="00010734" w:rsidP="00010734">
            <w:pPr>
              <w:jc w:val="center"/>
              <w:rPr>
                <w:szCs w:val="24"/>
                <w:u w:val="none"/>
                <w:lang w:eastAsia="lv-LV"/>
              </w:rPr>
            </w:pPr>
            <w:r w:rsidRPr="00010734">
              <w:rPr>
                <w:szCs w:val="24"/>
                <w:u w:val="none"/>
                <w:lang w:eastAsia="lv-LV"/>
              </w:rPr>
              <w:t>2160.52</w:t>
            </w:r>
          </w:p>
        </w:tc>
        <w:tc>
          <w:tcPr>
            <w:tcW w:w="1296" w:type="dxa"/>
            <w:tcBorders>
              <w:top w:val="nil"/>
              <w:left w:val="nil"/>
              <w:bottom w:val="single" w:sz="4" w:space="0" w:color="auto"/>
              <w:right w:val="single" w:sz="4" w:space="0" w:color="auto"/>
            </w:tcBorders>
            <w:shd w:val="clear" w:color="000000" w:fill="FFFFFF"/>
            <w:noWrap/>
            <w:vAlign w:val="center"/>
            <w:hideMark/>
          </w:tcPr>
          <w:p w14:paraId="79CACABA" w14:textId="77777777" w:rsidR="00010734" w:rsidRPr="00010734" w:rsidRDefault="00010734" w:rsidP="00010734">
            <w:pPr>
              <w:jc w:val="center"/>
              <w:rPr>
                <w:szCs w:val="24"/>
                <w:u w:val="none"/>
                <w:lang w:eastAsia="lv-LV"/>
              </w:rPr>
            </w:pPr>
            <w:r w:rsidRPr="00010734">
              <w:rPr>
                <w:szCs w:val="24"/>
                <w:u w:val="none"/>
                <w:lang w:eastAsia="lv-LV"/>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73D03F4C" w14:textId="77777777" w:rsidR="00010734" w:rsidRPr="00010734" w:rsidRDefault="00010734" w:rsidP="00010734">
            <w:pPr>
              <w:jc w:val="center"/>
              <w:rPr>
                <w:szCs w:val="24"/>
                <w:u w:val="none"/>
                <w:lang w:eastAsia="lv-LV"/>
              </w:rPr>
            </w:pPr>
            <w:r w:rsidRPr="00010734">
              <w:rPr>
                <w:szCs w:val="24"/>
                <w:u w:val="none"/>
                <w:lang w:eastAsia="lv-LV"/>
              </w:rPr>
              <w:t>10.65</w:t>
            </w:r>
          </w:p>
        </w:tc>
        <w:tc>
          <w:tcPr>
            <w:tcW w:w="1835" w:type="dxa"/>
            <w:tcBorders>
              <w:top w:val="nil"/>
              <w:left w:val="nil"/>
              <w:bottom w:val="single" w:sz="4" w:space="0" w:color="auto"/>
              <w:right w:val="single" w:sz="4" w:space="0" w:color="auto"/>
            </w:tcBorders>
            <w:shd w:val="clear" w:color="000000" w:fill="FFFFFF"/>
            <w:noWrap/>
            <w:vAlign w:val="center"/>
            <w:hideMark/>
          </w:tcPr>
          <w:p w14:paraId="17193F06" w14:textId="77777777" w:rsidR="00010734" w:rsidRPr="00010734" w:rsidRDefault="00010734" w:rsidP="00010734">
            <w:pPr>
              <w:jc w:val="center"/>
              <w:rPr>
                <w:szCs w:val="24"/>
                <w:u w:val="none"/>
                <w:lang w:eastAsia="lv-LV"/>
              </w:rPr>
            </w:pPr>
            <w:r w:rsidRPr="00010734">
              <w:rPr>
                <w:szCs w:val="24"/>
                <w:u w:val="none"/>
                <w:lang w:eastAsia="lv-LV"/>
              </w:rPr>
              <w:t>137.73</w:t>
            </w:r>
          </w:p>
        </w:tc>
        <w:tc>
          <w:tcPr>
            <w:tcW w:w="1276" w:type="dxa"/>
            <w:tcBorders>
              <w:top w:val="nil"/>
              <w:left w:val="nil"/>
              <w:bottom w:val="single" w:sz="4" w:space="0" w:color="auto"/>
              <w:right w:val="single" w:sz="4" w:space="0" w:color="auto"/>
            </w:tcBorders>
            <w:shd w:val="clear" w:color="000000" w:fill="FFFFFF"/>
            <w:noWrap/>
            <w:vAlign w:val="center"/>
            <w:hideMark/>
          </w:tcPr>
          <w:p w14:paraId="3E9378C2" w14:textId="77777777" w:rsidR="00010734" w:rsidRPr="00010734" w:rsidRDefault="00010734" w:rsidP="00010734">
            <w:pPr>
              <w:jc w:val="center"/>
              <w:rPr>
                <w:szCs w:val="24"/>
                <w:u w:val="none"/>
                <w:lang w:eastAsia="lv-LV"/>
              </w:rPr>
            </w:pPr>
            <w:r w:rsidRPr="00010734">
              <w:rPr>
                <w:szCs w:val="24"/>
                <w:u w:val="none"/>
                <w:lang w:eastAsia="lv-LV"/>
              </w:rPr>
              <w:t>30</w:t>
            </w:r>
          </w:p>
        </w:tc>
      </w:tr>
      <w:tr w:rsidR="00010734" w:rsidRPr="00010734" w14:paraId="46B86A10" w14:textId="77777777" w:rsidTr="003A6093">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DB3F277" w14:textId="77777777" w:rsidR="00010734" w:rsidRPr="00010734" w:rsidRDefault="00010734" w:rsidP="00010734">
            <w:pPr>
              <w:jc w:val="right"/>
              <w:rPr>
                <w:szCs w:val="24"/>
                <w:u w:val="none"/>
                <w:lang w:eastAsia="lv-LV"/>
              </w:rPr>
            </w:pPr>
            <w:r w:rsidRPr="00010734">
              <w:rPr>
                <w:szCs w:val="24"/>
                <w:u w:val="none"/>
                <w:lang w:eastAsia="lv-LV"/>
              </w:rPr>
              <w:t>25.06.2028</w:t>
            </w:r>
          </w:p>
        </w:tc>
        <w:tc>
          <w:tcPr>
            <w:tcW w:w="856" w:type="dxa"/>
            <w:tcBorders>
              <w:top w:val="nil"/>
              <w:left w:val="nil"/>
              <w:bottom w:val="single" w:sz="4" w:space="0" w:color="auto"/>
              <w:right w:val="single" w:sz="4" w:space="0" w:color="auto"/>
            </w:tcBorders>
            <w:shd w:val="clear" w:color="000000" w:fill="FFFFFF"/>
            <w:noWrap/>
            <w:vAlign w:val="center"/>
            <w:hideMark/>
          </w:tcPr>
          <w:p w14:paraId="3B69A057" w14:textId="77777777" w:rsidR="00010734" w:rsidRPr="00010734" w:rsidRDefault="00010734" w:rsidP="00010734">
            <w:pPr>
              <w:jc w:val="center"/>
              <w:rPr>
                <w:szCs w:val="24"/>
                <w:u w:val="none"/>
                <w:lang w:eastAsia="lv-LV"/>
              </w:rPr>
            </w:pPr>
            <w:r w:rsidRPr="0001073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E38ECAA" w14:textId="77777777" w:rsidR="00010734" w:rsidRPr="00010734" w:rsidRDefault="00010734" w:rsidP="00010734">
            <w:pPr>
              <w:jc w:val="center"/>
              <w:rPr>
                <w:szCs w:val="24"/>
                <w:u w:val="none"/>
                <w:lang w:eastAsia="lv-LV"/>
              </w:rPr>
            </w:pPr>
            <w:r w:rsidRPr="00010734">
              <w:rPr>
                <w:szCs w:val="24"/>
                <w:u w:val="none"/>
                <w:lang w:eastAsia="lv-LV"/>
              </w:rPr>
              <w:t>2033.44</w:t>
            </w:r>
          </w:p>
        </w:tc>
        <w:tc>
          <w:tcPr>
            <w:tcW w:w="1296" w:type="dxa"/>
            <w:tcBorders>
              <w:top w:val="nil"/>
              <w:left w:val="nil"/>
              <w:bottom w:val="single" w:sz="4" w:space="0" w:color="auto"/>
              <w:right w:val="single" w:sz="4" w:space="0" w:color="auto"/>
            </w:tcBorders>
            <w:shd w:val="clear" w:color="000000" w:fill="FFFFFF"/>
            <w:noWrap/>
            <w:vAlign w:val="center"/>
            <w:hideMark/>
          </w:tcPr>
          <w:p w14:paraId="48DC2567" w14:textId="77777777" w:rsidR="00010734" w:rsidRPr="00010734" w:rsidRDefault="00010734" w:rsidP="00010734">
            <w:pPr>
              <w:jc w:val="center"/>
              <w:rPr>
                <w:szCs w:val="24"/>
                <w:u w:val="none"/>
                <w:lang w:eastAsia="lv-LV"/>
              </w:rPr>
            </w:pPr>
            <w:r w:rsidRPr="00010734">
              <w:rPr>
                <w:szCs w:val="24"/>
                <w:u w:val="none"/>
                <w:lang w:eastAsia="lv-LV"/>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4093AC9F" w14:textId="77777777" w:rsidR="00010734" w:rsidRPr="00010734" w:rsidRDefault="00010734" w:rsidP="00010734">
            <w:pPr>
              <w:jc w:val="center"/>
              <w:rPr>
                <w:szCs w:val="24"/>
                <w:u w:val="none"/>
                <w:lang w:eastAsia="lv-LV"/>
              </w:rPr>
            </w:pPr>
            <w:r w:rsidRPr="00010734">
              <w:rPr>
                <w:szCs w:val="24"/>
                <w:u w:val="none"/>
                <w:lang w:eastAsia="lv-LV"/>
              </w:rPr>
              <w:t>10.36</w:t>
            </w:r>
          </w:p>
        </w:tc>
        <w:tc>
          <w:tcPr>
            <w:tcW w:w="1835" w:type="dxa"/>
            <w:tcBorders>
              <w:top w:val="nil"/>
              <w:left w:val="nil"/>
              <w:bottom w:val="single" w:sz="4" w:space="0" w:color="auto"/>
              <w:right w:val="single" w:sz="4" w:space="0" w:color="auto"/>
            </w:tcBorders>
            <w:shd w:val="clear" w:color="000000" w:fill="FFFFFF"/>
            <w:noWrap/>
            <w:vAlign w:val="center"/>
            <w:hideMark/>
          </w:tcPr>
          <w:p w14:paraId="7C521F2F" w14:textId="77777777" w:rsidR="00010734" w:rsidRPr="00010734" w:rsidRDefault="00010734" w:rsidP="00010734">
            <w:pPr>
              <w:jc w:val="center"/>
              <w:rPr>
                <w:szCs w:val="24"/>
                <w:u w:val="none"/>
                <w:lang w:eastAsia="lv-LV"/>
              </w:rPr>
            </w:pPr>
            <w:r w:rsidRPr="00010734">
              <w:rPr>
                <w:szCs w:val="24"/>
                <w:u w:val="none"/>
                <w:lang w:eastAsia="lv-LV"/>
              </w:rPr>
              <w:t>137.44</w:t>
            </w:r>
          </w:p>
        </w:tc>
        <w:tc>
          <w:tcPr>
            <w:tcW w:w="1276" w:type="dxa"/>
            <w:tcBorders>
              <w:top w:val="nil"/>
              <w:left w:val="nil"/>
              <w:bottom w:val="single" w:sz="4" w:space="0" w:color="auto"/>
              <w:right w:val="single" w:sz="4" w:space="0" w:color="auto"/>
            </w:tcBorders>
            <w:shd w:val="clear" w:color="000000" w:fill="FFFFFF"/>
            <w:noWrap/>
            <w:vAlign w:val="center"/>
            <w:hideMark/>
          </w:tcPr>
          <w:p w14:paraId="75833C97" w14:textId="77777777" w:rsidR="00010734" w:rsidRPr="00010734" w:rsidRDefault="00010734" w:rsidP="00010734">
            <w:pPr>
              <w:jc w:val="center"/>
              <w:rPr>
                <w:szCs w:val="24"/>
                <w:u w:val="none"/>
                <w:lang w:eastAsia="lv-LV"/>
              </w:rPr>
            </w:pPr>
            <w:r w:rsidRPr="00010734">
              <w:rPr>
                <w:szCs w:val="24"/>
                <w:u w:val="none"/>
                <w:lang w:eastAsia="lv-LV"/>
              </w:rPr>
              <w:t>31</w:t>
            </w:r>
          </w:p>
        </w:tc>
      </w:tr>
      <w:tr w:rsidR="00010734" w:rsidRPr="00010734" w14:paraId="42727F1C" w14:textId="77777777" w:rsidTr="003A6093">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BC9AF5F" w14:textId="77777777" w:rsidR="00010734" w:rsidRPr="00010734" w:rsidRDefault="00010734" w:rsidP="00010734">
            <w:pPr>
              <w:jc w:val="right"/>
              <w:rPr>
                <w:szCs w:val="24"/>
                <w:u w:val="none"/>
                <w:lang w:eastAsia="lv-LV"/>
              </w:rPr>
            </w:pPr>
            <w:r w:rsidRPr="00010734">
              <w:rPr>
                <w:szCs w:val="24"/>
                <w:u w:val="none"/>
                <w:lang w:eastAsia="lv-LV"/>
              </w:rPr>
              <w:t>25.07.2028</w:t>
            </w:r>
          </w:p>
        </w:tc>
        <w:tc>
          <w:tcPr>
            <w:tcW w:w="856" w:type="dxa"/>
            <w:tcBorders>
              <w:top w:val="nil"/>
              <w:left w:val="nil"/>
              <w:bottom w:val="single" w:sz="4" w:space="0" w:color="auto"/>
              <w:right w:val="single" w:sz="4" w:space="0" w:color="auto"/>
            </w:tcBorders>
            <w:shd w:val="clear" w:color="000000" w:fill="FFFFFF"/>
            <w:noWrap/>
            <w:vAlign w:val="center"/>
            <w:hideMark/>
          </w:tcPr>
          <w:p w14:paraId="735994E4" w14:textId="77777777" w:rsidR="00010734" w:rsidRPr="00010734" w:rsidRDefault="00010734" w:rsidP="00010734">
            <w:pPr>
              <w:jc w:val="center"/>
              <w:rPr>
                <w:szCs w:val="24"/>
                <w:u w:val="none"/>
                <w:lang w:eastAsia="lv-LV"/>
              </w:rPr>
            </w:pPr>
            <w:r w:rsidRPr="0001073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EB1F6AC" w14:textId="77777777" w:rsidR="00010734" w:rsidRPr="00010734" w:rsidRDefault="00010734" w:rsidP="00010734">
            <w:pPr>
              <w:jc w:val="center"/>
              <w:rPr>
                <w:szCs w:val="24"/>
                <w:u w:val="none"/>
                <w:lang w:eastAsia="lv-LV"/>
              </w:rPr>
            </w:pPr>
            <w:r w:rsidRPr="00010734">
              <w:rPr>
                <w:szCs w:val="24"/>
                <w:u w:val="none"/>
                <w:lang w:eastAsia="lv-LV"/>
              </w:rPr>
              <w:t>1906.36</w:t>
            </w:r>
          </w:p>
        </w:tc>
        <w:tc>
          <w:tcPr>
            <w:tcW w:w="1296" w:type="dxa"/>
            <w:tcBorders>
              <w:top w:val="nil"/>
              <w:left w:val="nil"/>
              <w:bottom w:val="single" w:sz="4" w:space="0" w:color="auto"/>
              <w:right w:val="single" w:sz="4" w:space="0" w:color="auto"/>
            </w:tcBorders>
            <w:shd w:val="clear" w:color="000000" w:fill="FFFFFF"/>
            <w:noWrap/>
            <w:vAlign w:val="center"/>
            <w:hideMark/>
          </w:tcPr>
          <w:p w14:paraId="1C510A77" w14:textId="77777777" w:rsidR="00010734" w:rsidRPr="00010734" w:rsidRDefault="00010734" w:rsidP="00010734">
            <w:pPr>
              <w:jc w:val="center"/>
              <w:rPr>
                <w:szCs w:val="24"/>
                <w:u w:val="none"/>
                <w:lang w:eastAsia="lv-LV"/>
              </w:rPr>
            </w:pPr>
            <w:r w:rsidRPr="00010734">
              <w:rPr>
                <w:szCs w:val="24"/>
                <w:u w:val="none"/>
                <w:lang w:eastAsia="lv-LV"/>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6C0B32DF" w14:textId="77777777" w:rsidR="00010734" w:rsidRPr="00010734" w:rsidRDefault="00010734" w:rsidP="00010734">
            <w:pPr>
              <w:jc w:val="center"/>
              <w:rPr>
                <w:szCs w:val="24"/>
                <w:u w:val="none"/>
                <w:lang w:eastAsia="lv-LV"/>
              </w:rPr>
            </w:pPr>
            <w:r w:rsidRPr="00010734">
              <w:rPr>
                <w:szCs w:val="24"/>
                <w:u w:val="none"/>
                <w:lang w:eastAsia="lv-LV"/>
              </w:rPr>
              <w:t>9.40</w:t>
            </w:r>
          </w:p>
        </w:tc>
        <w:tc>
          <w:tcPr>
            <w:tcW w:w="1835" w:type="dxa"/>
            <w:tcBorders>
              <w:top w:val="nil"/>
              <w:left w:val="nil"/>
              <w:bottom w:val="single" w:sz="4" w:space="0" w:color="auto"/>
              <w:right w:val="single" w:sz="4" w:space="0" w:color="auto"/>
            </w:tcBorders>
            <w:shd w:val="clear" w:color="000000" w:fill="FFFFFF"/>
            <w:noWrap/>
            <w:vAlign w:val="center"/>
            <w:hideMark/>
          </w:tcPr>
          <w:p w14:paraId="04AB8555" w14:textId="77777777" w:rsidR="00010734" w:rsidRPr="00010734" w:rsidRDefault="00010734" w:rsidP="00010734">
            <w:pPr>
              <w:jc w:val="center"/>
              <w:rPr>
                <w:szCs w:val="24"/>
                <w:u w:val="none"/>
                <w:lang w:eastAsia="lv-LV"/>
              </w:rPr>
            </w:pPr>
            <w:r w:rsidRPr="00010734">
              <w:rPr>
                <w:szCs w:val="24"/>
                <w:u w:val="none"/>
                <w:lang w:eastAsia="lv-LV"/>
              </w:rPr>
              <w:t>136.48</w:t>
            </w:r>
          </w:p>
        </w:tc>
        <w:tc>
          <w:tcPr>
            <w:tcW w:w="1276" w:type="dxa"/>
            <w:tcBorders>
              <w:top w:val="nil"/>
              <w:left w:val="nil"/>
              <w:bottom w:val="single" w:sz="4" w:space="0" w:color="auto"/>
              <w:right w:val="single" w:sz="4" w:space="0" w:color="auto"/>
            </w:tcBorders>
            <w:shd w:val="clear" w:color="000000" w:fill="FFFFFF"/>
            <w:noWrap/>
            <w:vAlign w:val="center"/>
            <w:hideMark/>
          </w:tcPr>
          <w:p w14:paraId="4326CC25" w14:textId="77777777" w:rsidR="00010734" w:rsidRPr="00010734" w:rsidRDefault="00010734" w:rsidP="00010734">
            <w:pPr>
              <w:jc w:val="center"/>
              <w:rPr>
                <w:szCs w:val="24"/>
                <w:u w:val="none"/>
                <w:lang w:eastAsia="lv-LV"/>
              </w:rPr>
            </w:pPr>
            <w:r w:rsidRPr="00010734">
              <w:rPr>
                <w:szCs w:val="24"/>
                <w:u w:val="none"/>
                <w:lang w:eastAsia="lv-LV"/>
              </w:rPr>
              <w:t>30</w:t>
            </w:r>
          </w:p>
        </w:tc>
      </w:tr>
      <w:tr w:rsidR="00010734" w:rsidRPr="00010734" w14:paraId="3CA4CA92" w14:textId="77777777" w:rsidTr="003A6093">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D831C94" w14:textId="77777777" w:rsidR="00010734" w:rsidRPr="00010734" w:rsidRDefault="00010734" w:rsidP="00010734">
            <w:pPr>
              <w:jc w:val="right"/>
              <w:rPr>
                <w:szCs w:val="24"/>
                <w:u w:val="none"/>
                <w:lang w:eastAsia="lv-LV"/>
              </w:rPr>
            </w:pPr>
            <w:r w:rsidRPr="00010734">
              <w:rPr>
                <w:szCs w:val="24"/>
                <w:u w:val="none"/>
                <w:lang w:eastAsia="lv-LV"/>
              </w:rPr>
              <w:t>25.08.2028</w:t>
            </w:r>
          </w:p>
        </w:tc>
        <w:tc>
          <w:tcPr>
            <w:tcW w:w="856" w:type="dxa"/>
            <w:tcBorders>
              <w:top w:val="nil"/>
              <w:left w:val="nil"/>
              <w:bottom w:val="single" w:sz="4" w:space="0" w:color="auto"/>
              <w:right w:val="single" w:sz="4" w:space="0" w:color="auto"/>
            </w:tcBorders>
            <w:shd w:val="clear" w:color="000000" w:fill="FFFFFF"/>
            <w:noWrap/>
            <w:vAlign w:val="center"/>
            <w:hideMark/>
          </w:tcPr>
          <w:p w14:paraId="69EC3793" w14:textId="77777777" w:rsidR="00010734" w:rsidRPr="00010734" w:rsidRDefault="00010734" w:rsidP="00010734">
            <w:pPr>
              <w:jc w:val="center"/>
              <w:rPr>
                <w:szCs w:val="24"/>
                <w:u w:val="none"/>
                <w:lang w:eastAsia="lv-LV"/>
              </w:rPr>
            </w:pPr>
            <w:r w:rsidRPr="0001073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61CEC21" w14:textId="77777777" w:rsidR="00010734" w:rsidRPr="00010734" w:rsidRDefault="00010734" w:rsidP="00010734">
            <w:pPr>
              <w:jc w:val="center"/>
              <w:rPr>
                <w:szCs w:val="24"/>
                <w:u w:val="none"/>
                <w:lang w:eastAsia="lv-LV"/>
              </w:rPr>
            </w:pPr>
            <w:r w:rsidRPr="00010734">
              <w:rPr>
                <w:szCs w:val="24"/>
                <w:u w:val="none"/>
                <w:lang w:eastAsia="lv-LV"/>
              </w:rPr>
              <w:t>1779.28</w:t>
            </w:r>
          </w:p>
        </w:tc>
        <w:tc>
          <w:tcPr>
            <w:tcW w:w="1296" w:type="dxa"/>
            <w:tcBorders>
              <w:top w:val="nil"/>
              <w:left w:val="nil"/>
              <w:bottom w:val="single" w:sz="4" w:space="0" w:color="auto"/>
              <w:right w:val="single" w:sz="4" w:space="0" w:color="auto"/>
            </w:tcBorders>
            <w:shd w:val="clear" w:color="000000" w:fill="FFFFFF"/>
            <w:noWrap/>
            <w:vAlign w:val="center"/>
            <w:hideMark/>
          </w:tcPr>
          <w:p w14:paraId="3E9B6CC7" w14:textId="77777777" w:rsidR="00010734" w:rsidRPr="00010734" w:rsidRDefault="00010734" w:rsidP="00010734">
            <w:pPr>
              <w:jc w:val="center"/>
              <w:rPr>
                <w:szCs w:val="24"/>
                <w:u w:val="none"/>
                <w:lang w:eastAsia="lv-LV"/>
              </w:rPr>
            </w:pPr>
            <w:r w:rsidRPr="00010734">
              <w:rPr>
                <w:szCs w:val="24"/>
                <w:u w:val="none"/>
                <w:lang w:eastAsia="lv-LV"/>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6BA8F05F" w14:textId="77777777" w:rsidR="00010734" w:rsidRPr="00010734" w:rsidRDefault="00010734" w:rsidP="00010734">
            <w:pPr>
              <w:jc w:val="center"/>
              <w:rPr>
                <w:szCs w:val="24"/>
                <w:u w:val="none"/>
                <w:lang w:eastAsia="lv-LV"/>
              </w:rPr>
            </w:pPr>
            <w:r w:rsidRPr="00010734">
              <w:rPr>
                <w:szCs w:val="24"/>
                <w:u w:val="none"/>
                <w:lang w:eastAsia="lv-LV"/>
              </w:rPr>
              <w:t>9.07</w:t>
            </w:r>
          </w:p>
        </w:tc>
        <w:tc>
          <w:tcPr>
            <w:tcW w:w="1835" w:type="dxa"/>
            <w:tcBorders>
              <w:top w:val="nil"/>
              <w:left w:val="nil"/>
              <w:bottom w:val="single" w:sz="4" w:space="0" w:color="auto"/>
              <w:right w:val="single" w:sz="4" w:space="0" w:color="auto"/>
            </w:tcBorders>
            <w:shd w:val="clear" w:color="000000" w:fill="FFFFFF"/>
            <w:noWrap/>
            <w:vAlign w:val="center"/>
            <w:hideMark/>
          </w:tcPr>
          <w:p w14:paraId="4B1A63CC" w14:textId="77777777" w:rsidR="00010734" w:rsidRPr="00010734" w:rsidRDefault="00010734" w:rsidP="00010734">
            <w:pPr>
              <w:jc w:val="center"/>
              <w:rPr>
                <w:szCs w:val="24"/>
                <w:u w:val="none"/>
                <w:lang w:eastAsia="lv-LV"/>
              </w:rPr>
            </w:pPr>
            <w:r w:rsidRPr="00010734">
              <w:rPr>
                <w:szCs w:val="24"/>
                <w:u w:val="none"/>
                <w:lang w:eastAsia="lv-LV"/>
              </w:rPr>
              <w:t>136.15</w:t>
            </w:r>
          </w:p>
        </w:tc>
        <w:tc>
          <w:tcPr>
            <w:tcW w:w="1276" w:type="dxa"/>
            <w:tcBorders>
              <w:top w:val="nil"/>
              <w:left w:val="nil"/>
              <w:bottom w:val="single" w:sz="4" w:space="0" w:color="auto"/>
              <w:right w:val="single" w:sz="4" w:space="0" w:color="auto"/>
            </w:tcBorders>
            <w:shd w:val="clear" w:color="000000" w:fill="FFFFFF"/>
            <w:noWrap/>
            <w:vAlign w:val="center"/>
            <w:hideMark/>
          </w:tcPr>
          <w:p w14:paraId="4E73698B" w14:textId="77777777" w:rsidR="00010734" w:rsidRPr="00010734" w:rsidRDefault="00010734" w:rsidP="00010734">
            <w:pPr>
              <w:jc w:val="center"/>
              <w:rPr>
                <w:szCs w:val="24"/>
                <w:u w:val="none"/>
                <w:lang w:eastAsia="lv-LV"/>
              </w:rPr>
            </w:pPr>
            <w:r w:rsidRPr="00010734">
              <w:rPr>
                <w:szCs w:val="24"/>
                <w:u w:val="none"/>
                <w:lang w:eastAsia="lv-LV"/>
              </w:rPr>
              <w:t>31</w:t>
            </w:r>
          </w:p>
        </w:tc>
      </w:tr>
      <w:tr w:rsidR="00010734" w:rsidRPr="00010734" w14:paraId="03AF2552" w14:textId="77777777" w:rsidTr="003A6093">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8FC0B0C" w14:textId="77777777" w:rsidR="00010734" w:rsidRPr="00010734" w:rsidRDefault="00010734" w:rsidP="00010734">
            <w:pPr>
              <w:jc w:val="right"/>
              <w:rPr>
                <w:szCs w:val="24"/>
                <w:u w:val="none"/>
                <w:lang w:eastAsia="lv-LV"/>
              </w:rPr>
            </w:pPr>
            <w:r w:rsidRPr="00010734">
              <w:rPr>
                <w:szCs w:val="24"/>
                <w:u w:val="none"/>
                <w:lang w:eastAsia="lv-LV"/>
              </w:rPr>
              <w:t>25.09.2028</w:t>
            </w:r>
          </w:p>
        </w:tc>
        <w:tc>
          <w:tcPr>
            <w:tcW w:w="856" w:type="dxa"/>
            <w:tcBorders>
              <w:top w:val="nil"/>
              <w:left w:val="nil"/>
              <w:bottom w:val="single" w:sz="4" w:space="0" w:color="auto"/>
              <w:right w:val="single" w:sz="4" w:space="0" w:color="auto"/>
            </w:tcBorders>
            <w:shd w:val="clear" w:color="000000" w:fill="FFFFFF"/>
            <w:noWrap/>
            <w:vAlign w:val="center"/>
            <w:hideMark/>
          </w:tcPr>
          <w:p w14:paraId="18409431" w14:textId="77777777" w:rsidR="00010734" w:rsidRPr="00010734" w:rsidRDefault="00010734" w:rsidP="00010734">
            <w:pPr>
              <w:jc w:val="center"/>
              <w:rPr>
                <w:szCs w:val="24"/>
                <w:u w:val="none"/>
                <w:lang w:eastAsia="lv-LV"/>
              </w:rPr>
            </w:pPr>
            <w:r w:rsidRPr="0001073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081E48F" w14:textId="77777777" w:rsidR="00010734" w:rsidRPr="00010734" w:rsidRDefault="00010734" w:rsidP="00010734">
            <w:pPr>
              <w:jc w:val="center"/>
              <w:rPr>
                <w:szCs w:val="24"/>
                <w:u w:val="none"/>
                <w:lang w:eastAsia="lv-LV"/>
              </w:rPr>
            </w:pPr>
            <w:r w:rsidRPr="00010734">
              <w:rPr>
                <w:szCs w:val="24"/>
                <w:u w:val="none"/>
                <w:lang w:eastAsia="lv-LV"/>
              </w:rPr>
              <w:t>1652.20</w:t>
            </w:r>
          </w:p>
        </w:tc>
        <w:tc>
          <w:tcPr>
            <w:tcW w:w="1296" w:type="dxa"/>
            <w:tcBorders>
              <w:top w:val="nil"/>
              <w:left w:val="nil"/>
              <w:bottom w:val="single" w:sz="4" w:space="0" w:color="auto"/>
              <w:right w:val="single" w:sz="4" w:space="0" w:color="auto"/>
            </w:tcBorders>
            <w:shd w:val="clear" w:color="000000" w:fill="FFFFFF"/>
            <w:noWrap/>
            <w:vAlign w:val="center"/>
            <w:hideMark/>
          </w:tcPr>
          <w:p w14:paraId="122A03BD" w14:textId="77777777" w:rsidR="00010734" w:rsidRPr="00010734" w:rsidRDefault="00010734" w:rsidP="00010734">
            <w:pPr>
              <w:jc w:val="center"/>
              <w:rPr>
                <w:szCs w:val="24"/>
                <w:u w:val="none"/>
                <w:lang w:eastAsia="lv-LV"/>
              </w:rPr>
            </w:pPr>
            <w:r w:rsidRPr="00010734">
              <w:rPr>
                <w:szCs w:val="24"/>
                <w:u w:val="none"/>
                <w:lang w:eastAsia="lv-LV"/>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70DE2F91" w14:textId="77777777" w:rsidR="00010734" w:rsidRPr="00010734" w:rsidRDefault="00010734" w:rsidP="00010734">
            <w:pPr>
              <w:jc w:val="center"/>
              <w:rPr>
                <w:szCs w:val="24"/>
                <w:u w:val="none"/>
                <w:lang w:eastAsia="lv-LV"/>
              </w:rPr>
            </w:pPr>
            <w:r w:rsidRPr="00010734">
              <w:rPr>
                <w:szCs w:val="24"/>
                <w:u w:val="none"/>
                <w:lang w:eastAsia="lv-LV"/>
              </w:rPr>
              <w:t>8.42</w:t>
            </w:r>
          </w:p>
        </w:tc>
        <w:tc>
          <w:tcPr>
            <w:tcW w:w="1835" w:type="dxa"/>
            <w:tcBorders>
              <w:top w:val="nil"/>
              <w:left w:val="nil"/>
              <w:bottom w:val="single" w:sz="4" w:space="0" w:color="auto"/>
              <w:right w:val="single" w:sz="4" w:space="0" w:color="auto"/>
            </w:tcBorders>
            <w:shd w:val="clear" w:color="000000" w:fill="FFFFFF"/>
            <w:noWrap/>
            <w:vAlign w:val="center"/>
            <w:hideMark/>
          </w:tcPr>
          <w:p w14:paraId="16D3C514" w14:textId="77777777" w:rsidR="00010734" w:rsidRPr="00010734" w:rsidRDefault="00010734" w:rsidP="00010734">
            <w:pPr>
              <w:jc w:val="center"/>
              <w:rPr>
                <w:szCs w:val="24"/>
                <w:u w:val="none"/>
                <w:lang w:eastAsia="lv-LV"/>
              </w:rPr>
            </w:pPr>
            <w:r w:rsidRPr="00010734">
              <w:rPr>
                <w:szCs w:val="24"/>
                <w:u w:val="none"/>
                <w:lang w:eastAsia="lv-LV"/>
              </w:rPr>
              <w:t>135.50</w:t>
            </w:r>
          </w:p>
        </w:tc>
        <w:tc>
          <w:tcPr>
            <w:tcW w:w="1276" w:type="dxa"/>
            <w:tcBorders>
              <w:top w:val="nil"/>
              <w:left w:val="nil"/>
              <w:bottom w:val="single" w:sz="4" w:space="0" w:color="auto"/>
              <w:right w:val="single" w:sz="4" w:space="0" w:color="auto"/>
            </w:tcBorders>
            <w:shd w:val="clear" w:color="000000" w:fill="FFFFFF"/>
            <w:noWrap/>
            <w:vAlign w:val="center"/>
            <w:hideMark/>
          </w:tcPr>
          <w:p w14:paraId="553C41A4" w14:textId="77777777" w:rsidR="00010734" w:rsidRPr="00010734" w:rsidRDefault="00010734" w:rsidP="00010734">
            <w:pPr>
              <w:jc w:val="center"/>
              <w:rPr>
                <w:szCs w:val="24"/>
                <w:u w:val="none"/>
                <w:lang w:eastAsia="lv-LV"/>
              </w:rPr>
            </w:pPr>
            <w:r w:rsidRPr="00010734">
              <w:rPr>
                <w:szCs w:val="24"/>
                <w:u w:val="none"/>
                <w:lang w:eastAsia="lv-LV"/>
              </w:rPr>
              <w:t>31</w:t>
            </w:r>
          </w:p>
        </w:tc>
      </w:tr>
      <w:tr w:rsidR="00010734" w:rsidRPr="00010734" w14:paraId="3504B282" w14:textId="77777777" w:rsidTr="003A6093">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376E1D" w14:textId="77777777" w:rsidR="00010734" w:rsidRPr="00010734" w:rsidRDefault="00010734" w:rsidP="00010734">
            <w:pPr>
              <w:jc w:val="right"/>
              <w:rPr>
                <w:szCs w:val="24"/>
                <w:u w:val="none"/>
                <w:lang w:eastAsia="lv-LV"/>
              </w:rPr>
            </w:pPr>
            <w:r w:rsidRPr="00010734">
              <w:rPr>
                <w:szCs w:val="24"/>
                <w:u w:val="none"/>
                <w:lang w:eastAsia="lv-LV"/>
              </w:rPr>
              <w:t>25.10.2028</w:t>
            </w:r>
          </w:p>
        </w:tc>
        <w:tc>
          <w:tcPr>
            <w:tcW w:w="856" w:type="dxa"/>
            <w:tcBorders>
              <w:top w:val="nil"/>
              <w:left w:val="nil"/>
              <w:bottom w:val="single" w:sz="4" w:space="0" w:color="auto"/>
              <w:right w:val="single" w:sz="4" w:space="0" w:color="auto"/>
            </w:tcBorders>
            <w:shd w:val="clear" w:color="000000" w:fill="FFFFFF"/>
            <w:noWrap/>
            <w:vAlign w:val="center"/>
            <w:hideMark/>
          </w:tcPr>
          <w:p w14:paraId="768838A1" w14:textId="77777777" w:rsidR="00010734" w:rsidRPr="00010734" w:rsidRDefault="00010734" w:rsidP="00010734">
            <w:pPr>
              <w:jc w:val="center"/>
              <w:rPr>
                <w:szCs w:val="24"/>
                <w:u w:val="none"/>
                <w:lang w:eastAsia="lv-LV"/>
              </w:rPr>
            </w:pPr>
            <w:r w:rsidRPr="0001073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2F1807B" w14:textId="77777777" w:rsidR="00010734" w:rsidRPr="00010734" w:rsidRDefault="00010734" w:rsidP="00010734">
            <w:pPr>
              <w:jc w:val="center"/>
              <w:rPr>
                <w:szCs w:val="24"/>
                <w:u w:val="none"/>
                <w:lang w:eastAsia="lv-LV"/>
              </w:rPr>
            </w:pPr>
            <w:r w:rsidRPr="00010734">
              <w:rPr>
                <w:szCs w:val="24"/>
                <w:u w:val="none"/>
                <w:lang w:eastAsia="lv-LV"/>
              </w:rPr>
              <w:t>1525.12</w:t>
            </w:r>
          </w:p>
        </w:tc>
        <w:tc>
          <w:tcPr>
            <w:tcW w:w="1296" w:type="dxa"/>
            <w:tcBorders>
              <w:top w:val="nil"/>
              <w:left w:val="nil"/>
              <w:bottom w:val="single" w:sz="4" w:space="0" w:color="auto"/>
              <w:right w:val="single" w:sz="4" w:space="0" w:color="auto"/>
            </w:tcBorders>
            <w:shd w:val="clear" w:color="000000" w:fill="FFFFFF"/>
            <w:noWrap/>
            <w:vAlign w:val="center"/>
            <w:hideMark/>
          </w:tcPr>
          <w:p w14:paraId="65DAE298" w14:textId="77777777" w:rsidR="00010734" w:rsidRPr="00010734" w:rsidRDefault="00010734" w:rsidP="00010734">
            <w:pPr>
              <w:jc w:val="center"/>
              <w:rPr>
                <w:szCs w:val="24"/>
                <w:u w:val="none"/>
                <w:lang w:eastAsia="lv-LV"/>
              </w:rPr>
            </w:pPr>
            <w:r w:rsidRPr="00010734">
              <w:rPr>
                <w:szCs w:val="24"/>
                <w:u w:val="none"/>
                <w:lang w:eastAsia="lv-LV"/>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1933E159" w14:textId="77777777" w:rsidR="00010734" w:rsidRPr="00010734" w:rsidRDefault="00010734" w:rsidP="00010734">
            <w:pPr>
              <w:jc w:val="center"/>
              <w:rPr>
                <w:szCs w:val="24"/>
                <w:u w:val="none"/>
                <w:lang w:eastAsia="lv-LV"/>
              </w:rPr>
            </w:pPr>
            <w:r w:rsidRPr="00010734">
              <w:rPr>
                <w:szCs w:val="24"/>
                <w:u w:val="none"/>
                <w:lang w:eastAsia="lv-LV"/>
              </w:rPr>
              <w:t>7.52</w:t>
            </w:r>
          </w:p>
        </w:tc>
        <w:tc>
          <w:tcPr>
            <w:tcW w:w="1835" w:type="dxa"/>
            <w:tcBorders>
              <w:top w:val="nil"/>
              <w:left w:val="nil"/>
              <w:bottom w:val="single" w:sz="4" w:space="0" w:color="auto"/>
              <w:right w:val="single" w:sz="4" w:space="0" w:color="auto"/>
            </w:tcBorders>
            <w:shd w:val="clear" w:color="000000" w:fill="FFFFFF"/>
            <w:noWrap/>
            <w:vAlign w:val="center"/>
            <w:hideMark/>
          </w:tcPr>
          <w:p w14:paraId="7658DE08" w14:textId="77777777" w:rsidR="00010734" w:rsidRPr="00010734" w:rsidRDefault="00010734" w:rsidP="00010734">
            <w:pPr>
              <w:jc w:val="center"/>
              <w:rPr>
                <w:szCs w:val="24"/>
                <w:u w:val="none"/>
                <w:lang w:eastAsia="lv-LV"/>
              </w:rPr>
            </w:pPr>
            <w:r w:rsidRPr="00010734">
              <w:rPr>
                <w:szCs w:val="24"/>
                <w:u w:val="none"/>
                <w:lang w:eastAsia="lv-LV"/>
              </w:rPr>
              <w:t>134.60</w:t>
            </w:r>
          </w:p>
        </w:tc>
        <w:tc>
          <w:tcPr>
            <w:tcW w:w="1276" w:type="dxa"/>
            <w:tcBorders>
              <w:top w:val="nil"/>
              <w:left w:val="nil"/>
              <w:bottom w:val="single" w:sz="4" w:space="0" w:color="auto"/>
              <w:right w:val="single" w:sz="4" w:space="0" w:color="auto"/>
            </w:tcBorders>
            <w:shd w:val="clear" w:color="000000" w:fill="FFFFFF"/>
            <w:noWrap/>
            <w:vAlign w:val="center"/>
            <w:hideMark/>
          </w:tcPr>
          <w:p w14:paraId="4A4ADCC8" w14:textId="77777777" w:rsidR="00010734" w:rsidRPr="00010734" w:rsidRDefault="00010734" w:rsidP="00010734">
            <w:pPr>
              <w:jc w:val="center"/>
              <w:rPr>
                <w:szCs w:val="24"/>
                <w:u w:val="none"/>
                <w:lang w:eastAsia="lv-LV"/>
              </w:rPr>
            </w:pPr>
            <w:r w:rsidRPr="00010734">
              <w:rPr>
                <w:szCs w:val="24"/>
                <w:u w:val="none"/>
                <w:lang w:eastAsia="lv-LV"/>
              </w:rPr>
              <w:t>30</w:t>
            </w:r>
          </w:p>
        </w:tc>
      </w:tr>
      <w:tr w:rsidR="00010734" w:rsidRPr="00010734" w14:paraId="2B256AEC" w14:textId="77777777" w:rsidTr="003A6093">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40F481" w14:textId="77777777" w:rsidR="00010734" w:rsidRPr="00010734" w:rsidRDefault="00010734" w:rsidP="00010734">
            <w:pPr>
              <w:jc w:val="right"/>
              <w:rPr>
                <w:szCs w:val="24"/>
                <w:u w:val="none"/>
                <w:lang w:eastAsia="lv-LV"/>
              </w:rPr>
            </w:pPr>
            <w:r w:rsidRPr="00010734">
              <w:rPr>
                <w:szCs w:val="24"/>
                <w:u w:val="none"/>
                <w:lang w:eastAsia="lv-LV"/>
              </w:rPr>
              <w:t>25.11.2028</w:t>
            </w:r>
          </w:p>
        </w:tc>
        <w:tc>
          <w:tcPr>
            <w:tcW w:w="8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F0B316" w14:textId="77777777" w:rsidR="00010734" w:rsidRPr="00010734" w:rsidRDefault="00010734" w:rsidP="00010734">
            <w:pPr>
              <w:jc w:val="center"/>
              <w:rPr>
                <w:szCs w:val="24"/>
                <w:u w:val="none"/>
                <w:lang w:eastAsia="lv-LV"/>
              </w:rPr>
            </w:pPr>
            <w:r w:rsidRPr="00010734">
              <w:rPr>
                <w:szCs w:val="24"/>
                <w:u w:val="none"/>
                <w:lang w:eastAsia="lv-LV"/>
              </w:rPr>
              <w:t>EUR</w:t>
            </w:r>
          </w:p>
        </w:tc>
        <w:tc>
          <w:tcPr>
            <w:tcW w:w="1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130BA2" w14:textId="77777777" w:rsidR="00010734" w:rsidRPr="00010734" w:rsidRDefault="00010734" w:rsidP="00010734">
            <w:pPr>
              <w:jc w:val="center"/>
              <w:rPr>
                <w:szCs w:val="24"/>
                <w:u w:val="none"/>
                <w:lang w:eastAsia="lv-LV"/>
              </w:rPr>
            </w:pPr>
            <w:r w:rsidRPr="00010734">
              <w:rPr>
                <w:szCs w:val="24"/>
                <w:u w:val="none"/>
                <w:lang w:eastAsia="lv-LV"/>
              </w:rPr>
              <w:t>1398.04</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B25258" w14:textId="77777777" w:rsidR="00010734" w:rsidRPr="00010734" w:rsidRDefault="00010734" w:rsidP="00010734">
            <w:pPr>
              <w:jc w:val="center"/>
              <w:rPr>
                <w:szCs w:val="24"/>
                <w:u w:val="none"/>
                <w:lang w:eastAsia="lv-LV"/>
              </w:rPr>
            </w:pPr>
            <w:r w:rsidRPr="00010734">
              <w:rPr>
                <w:szCs w:val="24"/>
                <w:u w:val="none"/>
                <w:lang w:eastAsia="lv-LV"/>
              </w:rPr>
              <w:t>127.08</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0DC39F" w14:textId="77777777" w:rsidR="00010734" w:rsidRPr="00010734" w:rsidRDefault="00010734" w:rsidP="00010734">
            <w:pPr>
              <w:jc w:val="center"/>
              <w:rPr>
                <w:szCs w:val="24"/>
                <w:u w:val="none"/>
                <w:lang w:eastAsia="lv-LV"/>
              </w:rPr>
            </w:pPr>
            <w:r w:rsidRPr="00010734">
              <w:rPr>
                <w:szCs w:val="24"/>
                <w:u w:val="none"/>
                <w:lang w:eastAsia="lv-LV"/>
              </w:rPr>
              <w:t>7.12</w:t>
            </w:r>
          </w:p>
        </w:tc>
        <w:tc>
          <w:tcPr>
            <w:tcW w:w="18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1699CD" w14:textId="77777777" w:rsidR="00010734" w:rsidRPr="00010734" w:rsidRDefault="00010734" w:rsidP="00010734">
            <w:pPr>
              <w:jc w:val="center"/>
              <w:rPr>
                <w:szCs w:val="24"/>
                <w:u w:val="none"/>
                <w:lang w:eastAsia="lv-LV"/>
              </w:rPr>
            </w:pPr>
            <w:r w:rsidRPr="00010734">
              <w:rPr>
                <w:szCs w:val="24"/>
                <w:u w:val="none"/>
                <w:lang w:eastAsia="lv-LV"/>
              </w:rPr>
              <w:t>134.20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175505" w14:textId="77777777" w:rsidR="00010734" w:rsidRPr="00010734" w:rsidRDefault="00010734" w:rsidP="00010734">
            <w:pPr>
              <w:jc w:val="center"/>
              <w:rPr>
                <w:szCs w:val="24"/>
                <w:u w:val="none"/>
                <w:lang w:eastAsia="lv-LV"/>
              </w:rPr>
            </w:pPr>
            <w:r w:rsidRPr="00010734">
              <w:rPr>
                <w:szCs w:val="24"/>
                <w:u w:val="none"/>
                <w:lang w:eastAsia="lv-LV"/>
              </w:rPr>
              <w:t>31</w:t>
            </w:r>
          </w:p>
        </w:tc>
      </w:tr>
      <w:tr w:rsidR="00010734" w:rsidRPr="00010734" w14:paraId="3051067C" w14:textId="77777777" w:rsidTr="003A6093">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583ABDC" w14:textId="77777777" w:rsidR="00010734" w:rsidRPr="00010734" w:rsidRDefault="00010734" w:rsidP="00010734">
            <w:pPr>
              <w:jc w:val="right"/>
              <w:rPr>
                <w:szCs w:val="24"/>
                <w:u w:val="none"/>
                <w:lang w:eastAsia="lv-LV"/>
              </w:rPr>
            </w:pPr>
            <w:r w:rsidRPr="00010734">
              <w:rPr>
                <w:szCs w:val="24"/>
                <w:u w:val="none"/>
                <w:lang w:eastAsia="lv-LV"/>
              </w:rPr>
              <w:t>25.12.2028</w:t>
            </w:r>
          </w:p>
        </w:tc>
        <w:tc>
          <w:tcPr>
            <w:tcW w:w="856" w:type="dxa"/>
            <w:tcBorders>
              <w:top w:val="single" w:sz="4" w:space="0" w:color="auto"/>
              <w:left w:val="nil"/>
              <w:bottom w:val="single" w:sz="4" w:space="0" w:color="auto"/>
              <w:right w:val="single" w:sz="4" w:space="0" w:color="auto"/>
            </w:tcBorders>
            <w:shd w:val="clear" w:color="000000" w:fill="FFFFFF"/>
            <w:noWrap/>
            <w:vAlign w:val="center"/>
            <w:hideMark/>
          </w:tcPr>
          <w:p w14:paraId="376505BE" w14:textId="77777777" w:rsidR="00010734" w:rsidRPr="00010734" w:rsidRDefault="00010734" w:rsidP="00010734">
            <w:pPr>
              <w:jc w:val="center"/>
              <w:rPr>
                <w:szCs w:val="24"/>
                <w:u w:val="none"/>
                <w:lang w:eastAsia="lv-LV"/>
              </w:rPr>
            </w:pPr>
            <w:r w:rsidRPr="00010734">
              <w:rPr>
                <w:szCs w:val="24"/>
                <w:u w:val="none"/>
                <w:lang w:eastAsia="lv-LV"/>
              </w:rPr>
              <w:t>EUR</w:t>
            </w:r>
          </w:p>
        </w:tc>
        <w:tc>
          <w:tcPr>
            <w:tcW w:w="1456" w:type="dxa"/>
            <w:tcBorders>
              <w:top w:val="single" w:sz="4" w:space="0" w:color="auto"/>
              <w:left w:val="nil"/>
              <w:bottom w:val="single" w:sz="4" w:space="0" w:color="auto"/>
              <w:right w:val="single" w:sz="4" w:space="0" w:color="auto"/>
            </w:tcBorders>
            <w:shd w:val="clear" w:color="000000" w:fill="FFFFFF"/>
            <w:noWrap/>
            <w:vAlign w:val="center"/>
            <w:hideMark/>
          </w:tcPr>
          <w:p w14:paraId="399A164D" w14:textId="77777777" w:rsidR="00010734" w:rsidRPr="00010734" w:rsidRDefault="00010734" w:rsidP="00010734">
            <w:pPr>
              <w:jc w:val="center"/>
              <w:rPr>
                <w:szCs w:val="24"/>
                <w:u w:val="none"/>
                <w:lang w:eastAsia="lv-LV"/>
              </w:rPr>
            </w:pPr>
            <w:r w:rsidRPr="00010734">
              <w:rPr>
                <w:szCs w:val="24"/>
                <w:u w:val="none"/>
                <w:lang w:eastAsia="lv-LV"/>
              </w:rPr>
              <w:t>1270.96</w:t>
            </w:r>
          </w:p>
        </w:tc>
        <w:tc>
          <w:tcPr>
            <w:tcW w:w="1296" w:type="dxa"/>
            <w:tcBorders>
              <w:top w:val="single" w:sz="4" w:space="0" w:color="auto"/>
              <w:left w:val="nil"/>
              <w:bottom w:val="single" w:sz="4" w:space="0" w:color="auto"/>
              <w:right w:val="single" w:sz="4" w:space="0" w:color="auto"/>
            </w:tcBorders>
            <w:shd w:val="clear" w:color="000000" w:fill="FFFFFF"/>
            <w:noWrap/>
            <w:vAlign w:val="center"/>
            <w:hideMark/>
          </w:tcPr>
          <w:p w14:paraId="67565E5D" w14:textId="77777777" w:rsidR="00010734" w:rsidRPr="00010734" w:rsidRDefault="00010734" w:rsidP="00010734">
            <w:pPr>
              <w:jc w:val="center"/>
              <w:rPr>
                <w:szCs w:val="24"/>
                <w:u w:val="none"/>
                <w:lang w:eastAsia="lv-LV"/>
              </w:rPr>
            </w:pPr>
            <w:r w:rsidRPr="00010734">
              <w:rPr>
                <w:szCs w:val="24"/>
                <w:u w:val="none"/>
                <w:lang w:eastAsia="lv-LV"/>
              </w:rPr>
              <w:t>127.08</w:t>
            </w:r>
          </w:p>
        </w:tc>
        <w:tc>
          <w:tcPr>
            <w:tcW w:w="1296" w:type="dxa"/>
            <w:tcBorders>
              <w:top w:val="single" w:sz="4" w:space="0" w:color="auto"/>
              <w:left w:val="nil"/>
              <w:bottom w:val="single" w:sz="4" w:space="0" w:color="auto"/>
              <w:right w:val="single" w:sz="4" w:space="0" w:color="auto"/>
            </w:tcBorders>
            <w:shd w:val="clear" w:color="000000" w:fill="FFFFFF"/>
            <w:noWrap/>
            <w:vAlign w:val="center"/>
            <w:hideMark/>
          </w:tcPr>
          <w:p w14:paraId="776F002E" w14:textId="77777777" w:rsidR="00010734" w:rsidRPr="00010734" w:rsidRDefault="00010734" w:rsidP="00010734">
            <w:pPr>
              <w:jc w:val="center"/>
              <w:rPr>
                <w:szCs w:val="24"/>
                <w:u w:val="none"/>
                <w:lang w:eastAsia="lv-LV"/>
              </w:rPr>
            </w:pPr>
            <w:r w:rsidRPr="00010734">
              <w:rPr>
                <w:szCs w:val="24"/>
                <w:u w:val="none"/>
                <w:lang w:eastAsia="lv-LV"/>
              </w:rPr>
              <w:t>6.27</w:t>
            </w:r>
          </w:p>
        </w:tc>
        <w:tc>
          <w:tcPr>
            <w:tcW w:w="1835" w:type="dxa"/>
            <w:tcBorders>
              <w:top w:val="single" w:sz="4" w:space="0" w:color="auto"/>
              <w:left w:val="nil"/>
              <w:bottom w:val="single" w:sz="4" w:space="0" w:color="auto"/>
              <w:right w:val="single" w:sz="4" w:space="0" w:color="auto"/>
            </w:tcBorders>
            <w:shd w:val="clear" w:color="000000" w:fill="FFFFFF"/>
            <w:noWrap/>
            <w:vAlign w:val="center"/>
            <w:hideMark/>
          </w:tcPr>
          <w:p w14:paraId="7866E236" w14:textId="77777777" w:rsidR="00010734" w:rsidRPr="00010734" w:rsidRDefault="00010734" w:rsidP="00010734">
            <w:pPr>
              <w:jc w:val="center"/>
              <w:rPr>
                <w:szCs w:val="24"/>
                <w:u w:val="none"/>
                <w:lang w:eastAsia="lv-LV"/>
              </w:rPr>
            </w:pPr>
            <w:r w:rsidRPr="00010734">
              <w:rPr>
                <w:szCs w:val="24"/>
                <w:u w:val="none"/>
                <w:lang w:eastAsia="lv-LV"/>
              </w:rPr>
              <w:t>133.35</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1E013B6A" w14:textId="77777777" w:rsidR="00010734" w:rsidRPr="00010734" w:rsidRDefault="00010734" w:rsidP="00010734">
            <w:pPr>
              <w:jc w:val="center"/>
              <w:rPr>
                <w:szCs w:val="24"/>
                <w:u w:val="none"/>
                <w:lang w:eastAsia="lv-LV"/>
              </w:rPr>
            </w:pPr>
            <w:r w:rsidRPr="00010734">
              <w:rPr>
                <w:szCs w:val="24"/>
                <w:u w:val="none"/>
                <w:lang w:eastAsia="lv-LV"/>
              </w:rPr>
              <w:t>30</w:t>
            </w:r>
          </w:p>
        </w:tc>
      </w:tr>
      <w:tr w:rsidR="00010734" w:rsidRPr="00010734" w14:paraId="309E4EA6" w14:textId="77777777" w:rsidTr="003A6093">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F7286A2" w14:textId="77777777" w:rsidR="00010734" w:rsidRPr="00010734" w:rsidRDefault="00010734" w:rsidP="00010734">
            <w:pPr>
              <w:jc w:val="right"/>
              <w:rPr>
                <w:szCs w:val="24"/>
                <w:u w:val="none"/>
                <w:lang w:eastAsia="lv-LV"/>
              </w:rPr>
            </w:pPr>
            <w:r w:rsidRPr="00010734">
              <w:rPr>
                <w:szCs w:val="24"/>
                <w:u w:val="none"/>
                <w:lang w:eastAsia="lv-LV"/>
              </w:rPr>
              <w:t>25.01.2029</w:t>
            </w:r>
          </w:p>
        </w:tc>
        <w:tc>
          <w:tcPr>
            <w:tcW w:w="856" w:type="dxa"/>
            <w:tcBorders>
              <w:top w:val="nil"/>
              <w:left w:val="nil"/>
              <w:bottom w:val="single" w:sz="4" w:space="0" w:color="auto"/>
              <w:right w:val="single" w:sz="4" w:space="0" w:color="auto"/>
            </w:tcBorders>
            <w:shd w:val="clear" w:color="000000" w:fill="FFFFFF"/>
            <w:noWrap/>
            <w:vAlign w:val="center"/>
            <w:hideMark/>
          </w:tcPr>
          <w:p w14:paraId="57A3C88C" w14:textId="77777777" w:rsidR="00010734" w:rsidRPr="00010734" w:rsidRDefault="00010734" w:rsidP="00010734">
            <w:pPr>
              <w:jc w:val="center"/>
              <w:rPr>
                <w:szCs w:val="24"/>
                <w:u w:val="none"/>
                <w:lang w:eastAsia="lv-LV"/>
              </w:rPr>
            </w:pPr>
            <w:r w:rsidRPr="0001073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1517894" w14:textId="77777777" w:rsidR="00010734" w:rsidRPr="00010734" w:rsidRDefault="00010734" w:rsidP="00010734">
            <w:pPr>
              <w:jc w:val="center"/>
              <w:rPr>
                <w:szCs w:val="24"/>
                <w:u w:val="none"/>
                <w:lang w:eastAsia="lv-LV"/>
              </w:rPr>
            </w:pPr>
            <w:r w:rsidRPr="00010734">
              <w:rPr>
                <w:szCs w:val="24"/>
                <w:u w:val="none"/>
                <w:lang w:eastAsia="lv-LV"/>
              </w:rPr>
              <w:t>1143.88</w:t>
            </w:r>
          </w:p>
        </w:tc>
        <w:tc>
          <w:tcPr>
            <w:tcW w:w="1296" w:type="dxa"/>
            <w:tcBorders>
              <w:top w:val="nil"/>
              <w:left w:val="nil"/>
              <w:bottom w:val="single" w:sz="4" w:space="0" w:color="auto"/>
              <w:right w:val="single" w:sz="4" w:space="0" w:color="auto"/>
            </w:tcBorders>
            <w:shd w:val="clear" w:color="000000" w:fill="FFFFFF"/>
            <w:noWrap/>
            <w:vAlign w:val="center"/>
            <w:hideMark/>
          </w:tcPr>
          <w:p w14:paraId="6D8B97CF" w14:textId="77777777" w:rsidR="00010734" w:rsidRPr="00010734" w:rsidRDefault="00010734" w:rsidP="00010734">
            <w:pPr>
              <w:jc w:val="center"/>
              <w:rPr>
                <w:szCs w:val="24"/>
                <w:u w:val="none"/>
                <w:lang w:eastAsia="lv-LV"/>
              </w:rPr>
            </w:pPr>
            <w:r w:rsidRPr="00010734">
              <w:rPr>
                <w:szCs w:val="24"/>
                <w:u w:val="none"/>
                <w:lang w:eastAsia="lv-LV"/>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1F4BDC6F" w14:textId="77777777" w:rsidR="00010734" w:rsidRPr="00010734" w:rsidRDefault="00010734" w:rsidP="00010734">
            <w:pPr>
              <w:jc w:val="center"/>
              <w:rPr>
                <w:szCs w:val="24"/>
                <w:u w:val="none"/>
                <w:lang w:eastAsia="lv-LV"/>
              </w:rPr>
            </w:pPr>
            <w:r w:rsidRPr="00010734">
              <w:rPr>
                <w:szCs w:val="24"/>
                <w:u w:val="none"/>
                <w:lang w:eastAsia="lv-LV"/>
              </w:rPr>
              <w:t>5.83</w:t>
            </w:r>
          </w:p>
        </w:tc>
        <w:tc>
          <w:tcPr>
            <w:tcW w:w="1835" w:type="dxa"/>
            <w:tcBorders>
              <w:top w:val="nil"/>
              <w:left w:val="nil"/>
              <w:bottom w:val="single" w:sz="4" w:space="0" w:color="auto"/>
              <w:right w:val="single" w:sz="4" w:space="0" w:color="auto"/>
            </w:tcBorders>
            <w:shd w:val="clear" w:color="000000" w:fill="FFFFFF"/>
            <w:noWrap/>
            <w:vAlign w:val="center"/>
            <w:hideMark/>
          </w:tcPr>
          <w:p w14:paraId="3C544818" w14:textId="77777777" w:rsidR="00010734" w:rsidRPr="00010734" w:rsidRDefault="00010734" w:rsidP="00010734">
            <w:pPr>
              <w:jc w:val="center"/>
              <w:rPr>
                <w:szCs w:val="24"/>
                <w:u w:val="none"/>
                <w:lang w:eastAsia="lv-LV"/>
              </w:rPr>
            </w:pPr>
            <w:r w:rsidRPr="00010734">
              <w:rPr>
                <w:szCs w:val="24"/>
                <w:u w:val="none"/>
                <w:lang w:eastAsia="lv-LV"/>
              </w:rPr>
              <w:t>132.91</w:t>
            </w:r>
          </w:p>
        </w:tc>
        <w:tc>
          <w:tcPr>
            <w:tcW w:w="1276" w:type="dxa"/>
            <w:tcBorders>
              <w:top w:val="nil"/>
              <w:left w:val="nil"/>
              <w:bottom w:val="single" w:sz="4" w:space="0" w:color="auto"/>
              <w:right w:val="single" w:sz="4" w:space="0" w:color="auto"/>
            </w:tcBorders>
            <w:shd w:val="clear" w:color="000000" w:fill="FFFFFF"/>
            <w:noWrap/>
            <w:vAlign w:val="center"/>
            <w:hideMark/>
          </w:tcPr>
          <w:p w14:paraId="085E9C49" w14:textId="77777777" w:rsidR="00010734" w:rsidRPr="00010734" w:rsidRDefault="00010734" w:rsidP="00010734">
            <w:pPr>
              <w:jc w:val="center"/>
              <w:rPr>
                <w:szCs w:val="24"/>
                <w:u w:val="none"/>
                <w:lang w:eastAsia="lv-LV"/>
              </w:rPr>
            </w:pPr>
            <w:r w:rsidRPr="00010734">
              <w:rPr>
                <w:szCs w:val="24"/>
                <w:u w:val="none"/>
                <w:lang w:eastAsia="lv-LV"/>
              </w:rPr>
              <w:t>31</w:t>
            </w:r>
          </w:p>
        </w:tc>
      </w:tr>
      <w:tr w:rsidR="00010734" w:rsidRPr="00010734" w14:paraId="0F391370" w14:textId="77777777" w:rsidTr="003A6093">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43BFDA3" w14:textId="77777777" w:rsidR="00010734" w:rsidRPr="00010734" w:rsidRDefault="00010734" w:rsidP="00010734">
            <w:pPr>
              <w:jc w:val="right"/>
              <w:rPr>
                <w:szCs w:val="24"/>
                <w:u w:val="none"/>
                <w:lang w:eastAsia="lv-LV"/>
              </w:rPr>
            </w:pPr>
            <w:r w:rsidRPr="00010734">
              <w:rPr>
                <w:szCs w:val="24"/>
                <w:u w:val="none"/>
                <w:lang w:eastAsia="lv-LV"/>
              </w:rPr>
              <w:t>25.02.2029</w:t>
            </w:r>
          </w:p>
        </w:tc>
        <w:tc>
          <w:tcPr>
            <w:tcW w:w="856" w:type="dxa"/>
            <w:tcBorders>
              <w:top w:val="nil"/>
              <w:left w:val="nil"/>
              <w:bottom w:val="single" w:sz="4" w:space="0" w:color="auto"/>
              <w:right w:val="single" w:sz="4" w:space="0" w:color="auto"/>
            </w:tcBorders>
            <w:shd w:val="clear" w:color="000000" w:fill="FFFFFF"/>
            <w:noWrap/>
            <w:vAlign w:val="center"/>
            <w:hideMark/>
          </w:tcPr>
          <w:p w14:paraId="4C7E2D0E" w14:textId="77777777" w:rsidR="00010734" w:rsidRPr="00010734" w:rsidRDefault="00010734" w:rsidP="00010734">
            <w:pPr>
              <w:jc w:val="center"/>
              <w:rPr>
                <w:szCs w:val="24"/>
                <w:u w:val="none"/>
                <w:lang w:eastAsia="lv-LV"/>
              </w:rPr>
            </w:pPr>
            <w:r w:rsidRPr="0001073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F935FEF" w14:textId="77777777" w:rsidR="00010734" w:rsidRPr="00010734" w:rsidRDefault="00010734" w:rsidP="00010734">
            <w:pPr>
              <w:jc w:val="center"/>
              <w:rPr>
                <w:szCs w:val="24"/>
                <w:u w:val="none"/>
                <w:lang w:eastAsia="lv-LV"/>
              </w:rPr>
            </w:pPr>
            <w:r w:rsidRPr="00010734">
              <w:rPr>
                <w:szCs w:val="24"/>
                <w:u w:val="none"/>
                <w:lang w:eastAsia="lv-LV"/>
              </w:rPr>
              <w:t>1016.80</w:t>
            </w:r>
          </w:p>
        </w:tc>
        <w:tc>
          <w:tcPr>
            <w:tcW w:w="1296" w:type="dxa"/>
            <w:tcBorders>
              <w:top w:val="nil"/>
              <w:left w:val="nil"/>
              <w:bottom w:val="single" w:sz="4" w:space="0" w:color="auto"/>
              <w:right w:val="single" w:sz="4" w:space="0" w:color="auto"/>
            </w:tcBorders>
            <w:shd w:val="clear" w:color="000000" w:fill="FFFFFF"/>
            <w:noWrap/>
            <w:vAlign w:val="center"/>
            <w:hideMark/>
          </w:tcPr>
          <w:p w14:paraId="73D4123D" w14:textId="77777777" w:rsidR="00010734" w:rsidRPr="00010734" w:rsidRDefault="00010734" w:rsidP="00010734">
            <w:pPr>
              <w:jc w:val="center"/>
              <w:rPr>
                <w:szCs w:val="24"/>
                <w:u w:val="none"/>
                <w:lang w:eastAsia="lv-LV"/>
              </w:rPr>
            </w:pPr>
            <w:r w:rsidRPr="00010734">
              <w:rPr>
                <w:szCs w:val="24"/>
                <w:u w:val="none"/>
                <w:lang w:eastAsia="lv-LV"/>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29CC93C4" w14:textId="77777777" w:rsidR="00010734" w:rsidRPr="00010734" w:rsidRDefault="00010734" w:rsidP="00010734">
            <w:pPr>
              <w:jc w:val="center"/>
              <w:rPr>
                <w:szCs w:val="24"/>
                <w:u w:val="none"/>
                <w:lang w:eastAsia="lv-LV"/>
              </w:rPr>
            </w:pPr>
            <w:r w:rsidRPr="00010734">
              <w:rPr>
                <w:szCs w:val="24"/>
                <w:u w:val="none"/>
                <w:lang w:eastAsia="lv-LV"/>
              </w:rPr>
              <w:t>5.18</w:t>
            </w:r>
          </w:p>
        </w:tc>
        <w:tc>
          <w:tcPr>
            <w:tcW w:w="1835" w:type="dxa"/>
            <w:tcBorders>
              <w:top w:val="nil"/>
              <w:left w:val="nil"/>
              <w:bottom w:val="single" w:sz="4" w:space="0" w:color="auto"/>
              <w:right w:val="single" w:sz="4" w:space="0" w:color="auto"/>
            </w:tcBorders>
            <w:shd w:val="clear" w:color="000000" w:fill="FFFFFF"/>
            <w:noWrap/>
            <w:vAlign w:val="center"/>
            <w:hideMark/>
          </w:tcPr>
          <w:p w14:paraId="284D855F" w14:textId="77777777" w:rsidR="00010734" w:rsidRPr="00010734" w:rsidRDefault="00010734" w:rsidP="00010734">
            <w:pPr>
              <w:jc w:val="center"/>
              <w:rPr>
                <w:szCs w:val="24"/>
                <w:u w:val="none"/>
                <w:lang w:eastAsia="lv-LV"/>
              </w:rPr>
            </w:pPr>
            <w:r w:rsidRPr="00010734">
              <w:rPr>
                <w:szCs w:val="24"/>
                <w:u w:val="none"/>
                <w:lang w:eastAsia="lv-LV"/>
              </w:rPr>
              <w:t>132.26</w:t>
            </w:r>
          </w:p>
        </w:tc>
        <w:tc>
          <w:tcPr>
            <w:tcW w:w="1276" w:type="dxa"/>
            <w:tcBorders>
              <w:top w:val="nil"/>
              <w:left w:val="nil"/>
              <w:bottom w:val="single" w:sz="4" w:space="0" w:color="auto"/>
              <w:right w:val="single" w:sz="4" w:space="0" w:color="auto"/>
            </w:tcBorders>
            <w:shd w:val="clear" w:color="000000" w:fill="FFFFFF"/>
            <w:noWrap/>
            <w:vAlign w:val="center"/>
            <w:hideMark/>
          </w:tcPr>
          <w:p w14:paraId="410245B5" w14:textId="77777777" w:rsidR="00010734" w:rsidRPr="00010734" w:rsidRDefault="00010734" w:rsidP="00010734">
            <w:pPr>
              <w:jc w:val="center"/>
              <w:rPr>
                <w:szCs w:val="24"/>
                <w:u w:val="none"/>
                <w:lang w:eastAsia="lv-LV"/>
              </w:rPr>
            </w:pPr>
            <w:r w:rsidRPr="00010734">
              <w:rPr>
                <w:szCs w:val="24"/>
                <w:u w:val="none"/>
                <w:lang w:eastAsia="lv-LV"/>
              </w:rPr>
              <w:t>31</w:t>
            </w:r>
          </w:p>
        </w:tc>
      </w:tr>
      <w:tr w:rsidR="00010734" w:rsidRPr="00010734" w14:paraId="73849A29" w14:textId="77777777" w:rsidTr="003A6093">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BAB6BA2" w14:textId="77777777" w:rsidR="00010734" w:rsidRPr="00010734" w:rsidRDefault="00010734" w:rsidP="00010734">
            <w:pPr>
              <w:jc w:val="right"/>
              <w:rPr>
                <w:szCs w:val="24"/>
                <w:u w:val="none"/>
                <w:lang w:eastAsia="lv-LV"/>
              </w:rPr>
            </w:pPr>
            <w:r w:rsidRPr="00010734">
              <w:rPr>
                <w:szCs w:val="24"/>
                <w:u w:val="none"/>
                <w:lang w:eastAsia="lv-LV"/>
              </w:rPr>
              <w:t>25.03.2029</w:t>
            </w:r>
          </w:p>
        </w:tc>
        <w:tc>
          <w:tcPr>
            <w:tcW w:w="856" w:type="dxa"/>
            <w:tcBorders>
              <w:top w:val="nil"/>
              <w:left w:val="nil"/>
              <w:bottom w:val="single" w:sz="4" w:space="0" w:color="auto"/>
              <w:right w:val="single" w:sz="4" w:space="0" w:color="auto"/>
            </w:tcBorders>
            <w:shd w:val="clear" w:color="000000" w:fill="FFFFFF"/>
            <w:noWrap/>
            <w:vAlign w:val="center"/>
            <w:hideMark/>
          </w:tcPr>
          <w:p w14:paraId="1A4CE552" w14:textId="77777777" w:rsidR="00010734" w:rsidRPr="00010734" w:rsidRDefault="00010734" w:rsidP="00010734">
            <w:pPr>
              <w:jc w:val="center"/>
              <w:rPr>
                <w:szCs w:val="24"/>
                <w:u w:val="none"/>
                <w:lang w:eastAsia="lv-LV"/>
              </w:rPr>
            </w:pPr>
            <w:r w:rsidRPr="0001073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3062880" w14:textId="77777777" w:rsidR="00010734" w:rsidRPr="00010734" w:rsidRDefault="00010734" w:rsidP="00010734">
            <w:pPr>
              <w:jc w:val="center"/>
              <w:rPr>
                <w:szCs w:val="24"/>
                <w:u w:val="none"/>
                <w:lang w:eastAsia="lv-LV"/>
              </w:rPr>
            </w:pPr>
            <w:r w:rsidRPr="00010734">
              <w:rPr>
                <w:szCs w:val="24"/>
                <w:u w:val="none"/>
                <w:lang w:eastAsia="lv-LV"/>
              </w:rPr>
              <w:t>889.72</w:t>
            </w:r>
          </w:p>
        </w:tc>
        <w:tc>
          <w:tcPr>
            <w:tcW w:w="1296" w:type="dxa"/>
            <w:tcBorders>
              <w:top w:val="nil"/>
              <w:left w:val="nil"/>
              <w:bottom w:val="single" w:sz="4" w:space="0" w:color="auto"/>
              <w:right w:val="single" w:sz="4" w:space="0" w:color="auto"/>
            </w:tcBorders>
            <w:shd w:val="clear" w:color="000000" w:fill="FFFFFF"/>
            <w:noWrap/>
            <w:vAlign w:val="center"/>
            <w:hideMark/>
          </w:tcPr>
          <w:p w14:paraId="6E4C6255" w14:textId="77777777" w:rsidR="00010734" w:rsidRPr="00010734" w:rsidRDefault="00010734" w:rsidP="00010734">
            <w:pPr>
              <w:jc w:val="center"/>
              <w:rPr>
                <w:szCs w:val="24"/>
                <w:u w:val="none"/>
                <w:lang w:eastAsia="lv-LV"/>
              </w:rPr>
            </w:pPr>
            <w:r w:rsidRPr="00010734">
              <w:rPr>
                <w:szCs w:val="24"/>
                <w:u w:val="none"/>
                <w:lang w:eastAsia="lv-LV"/>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03653AB0" w14:textId="77777777" w:rsidR="00010734" w:rsidRPr="00010734" w:rsidRDefault="00010734" w:rsidP="00010734">
            <w:pPr>
              <w:jc w:val="center"/>
              <w:rPr>
                <w:szCs w:val="24"/>
                <w:u w:val="none"/>
                <w:lang w:eastAsia="lv-LV"/>
              </w:rPr>
            </w:pPr>
            <w:r w:rsidRPr="00010734">
              <w:rPr>
                <w:szCs w:val="24"/>
                <w:u w:val="none"/>
                <w:lang w:eastAsia="lv-LV"/>
              </w:rPr>
              <w:t>4.10</w:t>
            </w:r>
          </w:p>
        </w:tc>
        <w:tc>
          <w:tcPr>
            <w:tcW w:w="1835" w:type="dxa"/>
            <w:tcBorders>
              <w:top w:val="nil"/>
              <w:left w:val="nil"/>
              <w:bottom w:val="single" w:sz="4" w:space="0" w:color="auto"/>
              <w:right w:val="single" w:sz="4" w:space="0" w:color="auto"/>
            </w:tcBorders>
            <w:shd w:val="clear" w:color="000000" w:fill="FFFFFF"/>
            <w:noWrap/>
            <w:vAlign w:val="center"/>
            <w:hideMark/>
          </w:tcPr>
          <w:p w14:paraId="5D892350" w14:textId="77777777" w:rsidR="00010734" w:rsidRPr="00010734" w:rsidRDefault="00010734" w:rsidP="00010734">
            <w:pPr>
              <w:jc w:val="center"/>
              <w:rPr>
                <w:szCs w:val="24"/>
                <w:u w:val="none"/>
                <w:lang w:eastAsia="lv-LV"/>
              </w:rPr>
            </w:pPr>
            <w:r w:rsidRPr="00010734">
              <w:rPr>
                <w:szCs w:val="24"/>
                <w:u w:val="none"/>
                <w:lang w:eastAsia="lv-LV"/>
              </w:rPr>
              <w:t>131.18</w:t>
            </w:r>
          </w:p>
        </w:tc>
        <w:tc>
          <w:tcPr>
            <w:tcW w:w="1276" w:type="dxa"/>
            <w:tcBorders>
              <w:top w:val="nil"/>
              <w:left w:val="nil"/>
              <w:bottom w:val="single" w:sz="4" w:space="0" w:color="auto"/>
              <w:right w:val="single" w:sz="4" w:space="0" w:color="auto"/>
            </w:tcBorders>
            <w:shd w:val="clear" w:color="000000" w:fill="FFFFFF"/>
            <w:noWrap/>
            <w:vAlign w:val="center"/>
            <w:hideMark/>
          </w:tcPr>
          <w:p w14:paraId="711CA8CC" w14:textId="77777777" w:rsidR="00010734" w:rsidRPr="00010734" w:rsidRDefault="00010734" w:rsidP="00010734">
            <w:pPr>
              <w:jc w:val="center"/>
              <w:rPr>
                <w:szCs w:val="24"/>
                <w:u w:val="none"/>
                <w:lang w:eastAsia="lv-LV"/>
              </w:rPr>
            </w:pPr>
            <w:r w:rsidRPr="00010734">
              <w:rPr>
                <w:szCs w:val="24"/>
                <w:u w:val="none"/>
                <w:lang w:eastAsia="lv-LV"/>
              </w:rPr>
              <w:t>28</w:t>
            </w:r>
          </w:p>
        </w:tc>
      </w:tr>
      <w:tr w:rsidR="00010734" w:rsidRPr="00010734" w14:paraId="61DDF238" w14:textId="77777777" w:rsidTr="003A6093">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11B0111" w14:textId="77777777" w:rsidR="00010734" w:rsidRPr="00010734" w:rsidRDefault="00010734" w:rsidP="00010734">
            <w:pPr>
              <w:jc w:val="right"/>
              <w:rPr>
                <w:szCs w:val="24"/>
                <w:u w:val="none"/>
                <w:lang w:eastAsia="lv-LV"/>
              </w:rPr>
            </w:pPr>
            <w:r w:rsidRPr="00010734">
              <w:rPr>
                <w:szCs w:val="24"/>
                <w:u w:val="none"/>
                <w:lang w:eastAsia="lv-LV"/>
              </w:rPr>
              <w:t>25.04.2029</w:t>
            </w:r>
          </w:p>
        </w:tc>
        <w:tc>
          <w:tcPr>
            <w:tcW w:w="856" w:type="dxa"/>
            <w:tcBorders>
              <w:top w:val="nil"/>
              <w:left w:val="nil"/>
              <w:bottom w:val="single" w:sz="4" w:space="0" w:color="auto"/>
              <w:right w:val="single" w:sz="4" w:space="0" w:color="auto"/>
            </w:tcBorders>
            <w:shd w:val="clear" w:color="000000" w:fill="FFFFFF"/>
            <w:noWrap/>
            <w:vAlign w:val="center"/>
            <w:hideMark/>
          </w:tcPr>
          <w:p w14:paraId="4404D1DA" w14:textId="77777777" w:rsidR="00010734" w:rsidRPr="00010734" w:rsidRDefault="00010734" w:rsidP="00010734">
            <w:pPr>
              <w:jc w:val="center"/>
              <w:rPr>
                <w:szCs w:val="24"/>
                <w:u w:val="none"/>
                <w:lang w:eastAsia="lv-LV"/>
              </w:rPr>
            </w:pPr>
            <w:r w:rsidRPr="0001073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7F36886" w14:textId="77777777" w:rsidR="00010734" w:rsidRPr="00010734" w:rsidRDefault="00010734" w:rsidP="00010734">
            <w:pPr>
              <w:jc w:val="center"/>
              <w:rPr>
                <w:szCs w:val="24"/>
                <w:u w:val="none"/>
                <w:lang w:eastAsia="lv-LV"/>
              </w:rPr>
            </w:pPr>
            <w:r w:rsidRPr="00010734">
              <w:rPr>
                <w:szCs w:val="24"/>
                <w:u w:val="none"/>
                <w:lang w:eastAsia="lv-LV"/>
              </w:rPr>
              <w:t>762.64</w:t>
            </w:r>
          </w:p>
        </w:tc>
        <w:tc>
          <w:tcPr>
            <w:tcW w:w="1296" w:type="dxa"/>
            <w:tcBorders>
              <w:top w:val="nil"/>
              <w:left w:val="nil"/>
              <w:bottom w:val="single" w:sz="4" w:space="0" w:color="auto"/>
              <w:right w:val="single" w:sz="4" w:space="0" w:color="auto"/>
            </w:tcBorders>
            <w:shd w:val="clear" w:color="000000" w:fill="FFFFFF"/>
            <w:noWrap/>
            <w:vAlign w:val="center"/>
            <w:hideMark/>
          </w:tcPr>
          <w:p w14:paraId="1FFD855E" w14:textId="77777777" w:rsidR="00010734" w:rsidRPr="00010734" w:rsidRDefault="00010734" w:rsidP="00010734">
            <w:pPr>
              <w:jc w:val="center"/>
              <w:rPr>
                <w:szCs w:val="24"/>
                <w:u w:val="none"/>
                <w:lang w:eastAsia="lv-LV"/>
              </w:rPr>
            </w:pPr>
            <w:r w:rsidRPr="00010734">
              <w:rPr>
                <w:szCs w:val="24"/>
                <w:u w:val="none"/>
                <w:lang w:eastAsia="lv-LV"/>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5BF232D3" w14:textId="77777777" w:rsidR="00010734" w:rsidRPr="00010734" w:rsidRDefault="00010734" w:rsidP="00010734">
            <w:pPr>
              <w:jc w:val="center"/>
              <w:rPr>
                <w:szCs w:val="24"/>
                <w:u w:val="none"/>
                <w:lang w:eastAsia="lv-LV"/>
              </w:rPr>
            </w:pPr>
            <w:r w:rsidRPr="00010734">
              <w:rPr>
                <w:szCs w:val="24"/>
                <w:u w:val="none"/>
                <w:lang w:eastAsia="lv-LV"/>
              </w:rPr>
              <w:t>3.89</w:t>
            </w:r>
          </w:p>
        </w:tc>
        <w:tc>
          <w:tcPr>
            <w:tcW w:w="1835" w:type="dxa"/>
            <w:tcBorders>
              <w:top w:val="nil"/>
              <w:left w:val="nil"/>
              <w:bottom w:val="single" w:sz="4" w:space="0" w:color="auto"/>
              <w:right w:val="single" w:sz="4" w:space="0" w:color="auto"/>
            </w:tcBorders>
            <w:shd w:val="clear" w:color="000000" w:fill="FFFFFF"/>
            <w:noWrap/>
            <w:vAlign w:val="center"/>
            <w:hideMark/>
          </w:tcPr>
          <w:p w14:paraId="7594B406" w14:textId="77777777" w:rsidR="00010734" w:rsidRPr="00010734" w:rsidRDefault="00010734" w:rsidP="00010734">
            <w:pPr>
              <w:jc w:val="center"/>
              <w:rPr>
                <w:szCs w:val="24"/>
                <w:u w:val="none"/>
                <w:lang w:eastAsia="lv-LV"/>
              </w:rPr>
            </w:pPr>
            <w:r w:rsidRPr="00010734">
              <w:rPr>
                <w:szCs w:val="24"/>
                <w:u w:val="none"/>
                <w:lang w:eastAsia="lv-LV"/>
              </w:rPr>
              <w:t>130.97</w:t>
            </w:r>
          </w:p>
        </w:tc>
        <w:tc>
          <w:tcPr>
            <w:tcW w:w="1276" w:type="dxa"/>
            <w:tcBorders>
              <w:top w:val="nil"/>
              <w:left w:val="nil"/>
              <w:bottom w:val="single" w:sz="4" w:space="0" w:color="auto"/>
              <w:right w:val="single" w:sz="4" w:space="0" w:color="auto"/>
            </w:tcBorders>
            <w:shd w:val="clear" w:color="000000" w:fill="FFFFFF"/>
            <w:noWrap/>
            <w:vAlign w:val="center"/>
            <w:hideMark/>
          </w:tcPr>
          <w:p w14:paraId="64CB2F2E" w14:textId="77777777" w:rsidR="00010734" w:rsidRPr="00010734" w:rsidRDefault="00010734" w:rsidP="00010734">
            <w:pPr>
              <w:jc w:val="center"/>
              <w:rPr>
                <w:szCs w:val="24"/>
                <w:u w:val="none"/>
                <w:lang w:eastAsia="lv-LV"/>
              </w:rPr>
            </w:pPr>
            <w:r w:rsidRPr="00010734">
              <w:rPr>
                <w:szCs w:val="24"/>
                <w:u w:val="none"/>
                <w:lang w:eastAsia="lv-LV"/>
              </w:rPr>
              <w:t>31</w:t>
            </w:r>
          </w:p>
        </w:tc>
      </w:tr>
      <w:tr w:rsidR="00010734" w:rsidRPr="00010734" w14:paraId="11E33629" w14:textId="77777777" w:rsidTr="003A6093">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AA22783" w14:textId="77777777" w:rsidR="00010734" w:rsidRPr="00010734" w:rsidRDefault="00010734" w:rsidP="00010734">
            <w:pPr>
              <w:jc w:val="right"/>
              <w:rPr>
                <w:szCs w:val="24"/>
                <w:u w:val="none"/>
                <w:lang w:eastAsia="lv-LV"/>
              </w:rPr>
            </w:pPr>
            <w:r w:rsidRPr="00010734">
              <w:rPr>
                <w:szCs w:val="24"/>
                <w:u w:val="none"/>
                <w:lang w:eastAsia="lv-LV"/>
              </w:rPr>
              <w:t>25.05.2029</w:t>
            </w:r>
          </w:p>
        </w:tc>
        <w:tc>
          <w:tcPr>
            <w:tcW w:w="856" w:type="dxa"/>
            <w:tcBorders>
              <w:top w:val="nil"/>
              <w:left w:val="nil"/>
              <w:bottom w:val="single" w:sz="4" w:space="0" w:color="auto"/>
              <w:right w:val="single" w:sz="4" w:space="0" w:color="auto"/>
            </w:tcBorders>
            <w:shd w:val="clear" w:color="000000" w:fill="FFFFFF"/>
            <w:noWrap/>
            <w:vAlign w:val="center"/>
            <w:hideMark/>
          </w:tcPr>
          <w:p w14:paraId="59D285E9" w14:textId="77777777" w:rsidR="00010734" w:rsidRPr="00010734" w:rsidRDefault="00010734" w:rsidP="00010734">
            <w:pPr>
              <w:jc w:val="center"/>
              <w:rPr>
                <w:szCs w:val="24"/>
                <w:u w:val="none"/>
                <w:lang w:eastAsia="lv-LV"/>
              </w:rPr>
            </w:pPr>
            <w:r w:rsidRPr="0001073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C6813C2" w14:textId="77777777" w:rsidR="00010734" w:rsidRPr="00010734" w:rsidRDefault="00010734" w:rsidP="00010734">
            <w:pPr>
              <w:jc w:val="center"/>
              <w:rPr>
                <w:szCs w:val="24"/>
                <w:u w:val="none"/>
                <w:lang w:eastAsia="lv-LV"/>
              </w:rPr>
            </w:pPr>
            <w:r w:rsidRPr="00010734">
              <w:rPr>
                <w:szCs w:val="24"/>
                <w:u w:val="none"/>
                <w:lang w:eastAsia="lv-LV"/>
              </w:rPr>
              <w:t>635.56</w:t>
            </w:r>
          </w:p>
        </w:tc>
        <w:tc>
          <w:tcPr>
            <w:tcW w:w="1296" w:type="dxa"/>
            <w:tcBorders>
              <w:top w:val="nil"/>
              <w:left w:val="nil"/>
              <w:bottom w:val="single" w:sz="4" w:space="0" w:color="auto"/>
              <w:right w:val="single" w:sz="4" w:space="0" w:color="auto"/>
            </w:tcBorders>
            <w:shd w:val="clear" w:color="000000" w:fill="FFFFFF"/>
            <w:noWrap/>
            <w:vAlign w:val="center"/>
            <w:hideMark/>
          </w:tcPr>
          <w:p w14:paraId="3FCAEAB2" w14:textId="77777777" w:rsidR="00010734" w:rsidRPr="00010734" w:rsidRDefault="00010734" w:rsidP="00010734">
            <w:pPr>
              <w:jc w:val="center"/>
              <w:rPr>
                <w:szCs w:val="24"/>
                <w:u w:val="none"/>
                <w:lang w:eastAsia="lv-LV"/>
              </w:rPr>
            </w:pPr>
            <w:r w:rsidRPr="00010734">
              <w:rPr>
                <w:szCs w:val="24"/>
                <w:u w:val="none"/>
                <w:lang w:eastAsia="lv-LV"/>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669A73D2" w14:textId="77777777" w:rsidR="00010734" w:rsidRPr="00010734" w:rsidRDefault="00010734" w:rsidP="00010734">
            <w:pPr>
              <w:jc w:val="center"/>
              <w:rPr>
                <w:szCs w:val="24"/>
                <w:u w:val="none"/>
                <w:lang w:eastAsia="lv-LV"/>
              </w:rPr>
            </w:pPr>
            <w:r w:rsidRPr="00010734">
              <w:rPr>
                <w:szCs w:val="24"/>
                <w:u w:val="none"/>
                <w:lang w:eastAsia="lv-LV"/>
              </w:rPr>
              <w:t>3.13</w:t>
            </w:r>
          </w:p>
        </w:tc>
        <w:tc>
          <w:tcPr>
            <w:tcW w:w="1835" w:type="dxa"/>
            <w:tcBorders>
              <w:top w:val="nil"/>
              <w:left w:val="nil"/>
              <w:bottom w:val="single" w:sz="4" w:space="0" w:color="auto"/>
              <w:right w:val="single" w:sz="4" w:space="0" w:color="auto"/>
            </w:tcBorders>
            <w:shd w:val="clear" w:color="000000" w:fill="FFFFFF"/>
            <w:noWrap/>
            <w:vAlign w:val="center"/>
            <w:hideMark/>
          </w:tcPr>
          <w:p w14:paraId="4E5A323A" w14:textId="77777777" w:rsidR="00010734" w:rsidRPr="00010734" w:rsidRDefault="00010734" w:rsidP="00010734">
            <w:pPr>
              <w:jc w:val="center"/>
              <w:rPr>
                <w:szCs w:val="24"/>
                <w:u w:val="none"/>
                <w:lang w:eastAsia="lv-LV"/>
              </w:rPr>
            </w:pPr>
            <w:r w:rsidRPr="00010734">
              <w:rPr>
                <w:szCs w:val="24"/>
                <w:u w:val="none"/>
                <w:lang w:eastAsia="lv-LV"/>
              </w:rPr>
              <w:t>130.21</w:t>
            </w:r>
          </w:p>
        </w:tc>
        <w:tc>
          <w:tcPr>
            <w:tcW w:w="1276" w:type="dxa"/>
            <w:tcBorders>
              <w:top w:val="nil"/>
              <w:left w:val="nil"/>
              <w:bottom w:val="single" w:sz="4" w:space="0" w:color="auto"/>
              <w:right w:val="single" w:sz="4" w:space="0" w:color="auto"/>
            </w:tcBorders>
            <w:shd w:val="clear" w:color="000000" w:fill="FFFFFF"/>
            <w:noWrap/>
            <w:vAlign w:val="center"/>
            <w:hideMark/>
          </w:tcPr>
          <w:p w14:paraId="7545CD55" w14:textId="77777777" w:rsidR="00010734" w:rsidRPr="00010734" w:rsidRDefault="00010734" w:rsidP="00010734">
            <w:pPr>
              <w:jc w:val="center"/>
              <w:rPr>
                <w:szCs w:val="24"/>
                <w:u w:val="none"/>
                <w:lang w:eastAsia="lv-LV"/>
              </w:rPr>
            </w:pPr>
            <w:r w:rsidRPr="00010734">
              <w:rPr>
                <w:szCs w:val="24"/>
                <w:u w:val="none"/>
                <w:lang w:eastAsia="lv-LV"/>
              </w:rPr>
              <w:t>30</w:t>
            </w:r>
          </w:p>
        </w:tc>
      </w:tr>
      <w:tr w:rsidR="00010734" w:rsidRPr="00010734" w14:paraId="4281CF52" w14:textId="77777777" w:rsidTr="003A6093">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4A1752C" w14:textId="77777777" w:rsidR="00010734" w:rsidRPr="00010734" w:rsidRDefault="00010734" w:rsidP="00010734">
            <w:pPr>
              <w:jc w:val="right"/>
              <w:rPr>
                <w:szCs w:val="24"/>
                <w:u w:val="none"/>
                <w:lang w:eastAsia="lv-LV"/>
              </w:rPr>
            </w:pPr>
            <w:r w:rsidRPr="00010734">
              <w:rPr>
                <w:szCs w:val="24"/>
                <w:u w:val="none"/>
                <w:lang w:eastAsia="lv-LV"/>
              </w:rPr>
              <w:t>25.06.2029</w:t>
            </w:r>
          </w:p>
        </w:tc>
        <w:tc>
          <w:tcPr>
            <w:tcW w:w="856" w:type="dxa"/>
            <w:tcBorders>
              <w:top w:val="nil"/>
              <w:left w:val="nil"/>
              <w:bottom w:val="single" w:sz="4" w:space="0" w:color="auto"/>
              <w:right w:val="single" w:sz="4" w:space="0" w:color="auto"/>
            </w:tcBorders>
            <w:shd w:val="clear" w:color="000000" w:fill="FFFFFF"/>
            <w:noWrap/>
            <w:vAlign w:val="center"/>
            <w:hideMark/>
          </w:tcPr>
          <w:p w14:paraId="5118EE41" w14:textId="77777777" w:rsidR="00010734" w:rsidRPr="00010734" w:rsidRDefault="00010734" w:rsidP="00010734">
            <w:pPr>
              <w:jc w:val="center"/>
              <w:rPr>
                <w:szCs w:val="24"/>
                <w:u w:val="none"/>
                <w:lang w:eastAsia="lv-LV"/>
              </w:rPr>
            </w:pPr>
            <w:r w:rsidRPr="0001073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4790237" w14:textId="77777777" w:rsidR="00010734" w:rsidRPr="00010734" w:rsidRDefault="00010734" w:rsidP="00010734">
            <w:pPr>
              <w:jc w:val="center"/>
              <w:rPr>
                <w:szCs w:val="24"/>
                <w:u w:val="none"/>
                <w:lang w:eastAsia="lv-LV"/>
              </w:rPr>
            </w:pPr>
            <w:r w:rsidRPr="00010734">
              <w:rPr>
                <w:szCs w:val="24"/>
                <w:u w:val="none"/>
                <w:lang w:eastAsia="lv-LV"/>
              </w:rPr>
              <w:t>508.48</w:t>
            </w:r>
          </w:p>
        </w:tc>
        <w:tc>
          <w:tcPr>
            <w:tcW w:w="1296" w:type="dxa"/>
            <w:tcBorders>
              <w:top w:val="nil"/>
              <w:left w:val="nil"/>
              <w:bottom w:val="single" w:sz="4" w:space="0" w:color="auto"/>
              <w:right w:val="single" w:sz="4" w:space="0" w:color="auto"/>
            </w:tcBorders>
            <w:shd w:val="clear" w:color="000000" w:fill="FFFFFF"/>
            <w:noWrap/>
            <w:vAlign w:val="center"/>
            <w:hideMark/>
          </w:tcPr>
          <w:p w14:paraId="7156C035" w14:textId="77777777" w:rsidR="00010734" w:rsidRPr="00010734" w:rsidRDefault="00010734" w:rsidP="00010734">
            <w:pPr>
              <w:jc w:val="center"/>
              <w:rPr>
                <w:szCs w:val="24"/>
                <w:u w:val="none"/>
                <w:lang w:eastAsia="lv-LV"/>
              </w:rPr>
            </w:pPr>
            <w:r w:rsidRPr="00010734">
              <w:rPr>
                <w:szCs w:val="24"/>
                <w:u w:val="none"/>
                <w:lang w:eastAsia="lv-LV"/>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2818B55B" w14:textId="77777777" w:rsidR="00010734" w:rsidRPr="00010734" w:rsidRDefault="00010734" w:rsidP="00010734">
            <w:pPr>
              <w:jc w:val="center"/>
              <w:rPr>
                <w:szCs w:val="24"/>
                <w:u w:val="none"/>
                <w:lang w:eastAsia="lv-LV"/>
              </w:rPr>
            </w:pPr>
            <w:r w:rsidRPr="00010734">
              <w:rPr>
                <w:szCs w:val="24"/>
                <w:u w:val="none"/>
                <w:lang w:eastAsia="lv-LV"/>
              </w:rPr>
              <w:t>2.59</w:t>
            </w:r>
          </w:p>
        </w:tc>
        <w:tc>
          <w:tcPr>
            <w:tcW w:w="1835" w:type="dxa"/>
            <w:tcBorders>
              <w:top w:val="nil"/>
              <w:left w:val="nil"/>
              <w:bottom w:val="single" w:sz="4" w:space="0" w:color="auto"/>
              <w:right w:val="single" w:sz="4" w:space="0" w:color="auto"/>
            </w:tcBorders>
            <w:shd w:val="clear" w:color="000000" w:fill="FFFFFF"/>
            <w:noWrap/>
            <w:vAlign w:val="center"/>
            <w:hideMark/>
          </w:tcPr>
          <w:p w14:paraId="56F22086" w14:textId="77777777" w:rsidR="00010734" w:rsidRPr="00010734" w:rsidRDefault="00010734" w:rsidP="00010734">
            <w:pPr>
              <w:jc w:val="center"/>
              <w:rPr>
                <w:szCs w:val="24"/>
                <w:u w:val="none"/>
                <w:lang w:eastAsia="lv-LV"/>
              </w:rPr>
            </w:pPr>
            <w:r w:rsidRPr="00010734">
              <w:rPr>
                <w:szCs w:val="24"/>
                <w:u w:val="none"/>
                <w:lang w:eastAsia="lv-LV"/>
              </w:rPr>
              <w:t>129.67</w:t>
            </w:r>
          </w:p>
        </w:tc>
        <w:tc>
          <w:tcPr>
            <w:tcW w:w="1276" w:type="dxa"/>
            <w:tcBorders>
              <w:top w:val="nil"/>
              <w:left w:val="nil"/>
              <w:bottom w:val="single" w:sz="4" w:space="0" w:color="auto"/>
              <w:right w:val="single" w:sz="4" w:space="0" w:color="auto"/>
            </w:tcBorders>
            <w:shd w:val="clear" w:color="000000" w:fill="FFFFFF"/>
            <w:noWrap/>
            <w:vAlign w:val="center"/>
            <w:hideMark/>
          </w:tcPr>
          <w:p w14:paraId="21D6A4ED" w14:textId="77777777" w:rsidR="00010734" w:rsidRPr="00010734" w:rsidRDefault="00010734" w:rsidP="00010734">
            <w:pPr>
              <w:jc w:val="center"/>
              <w:rPr>
                <w:szCs w:val="24"/>
                <w:u w:val="none"/>
                <w:lang w:eastAsia="lv-LV"/>
              </w:rPr>
            </w:pPr>
            <w:r w:rsidRPr="00010734">
              <w:rPr>
                <w:szCs w:val="24"/>
                <w:u w:val="none"/>
                <w:lang w:eastAsia="lv-LV"/>
              </w:rPr>
              <w:t>31</w:t>
            </w:r>
          </w:p>
        </w:tc>
      </w:tr>
      <w:tr w:rsidR="00010734" w:rsidRPr="00010734" w14:paraId="1AAFB5C4" w14:textId="77777777" w:rsidTr="003A6093">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8FB519D" w14:textId="77777777" w:rsidR="00010734" w:rsidRPr="00010734" w:rsidRDefault="00010734" w:rsidP="00010734">
            <w:pPr>
              <w:jc w:val="right"/>
              <w:rPr>
                <w:szCs w:val="24"/>
                <w:u w:val="none"/>
                <w:lang w:eastAsia="lv-LV"/>
              </w:rPr>
            </w:pPr>
            <w:r w:rsidRPr="00010734">
              <w:rPr>
                <w:szCs w:val="24"/>
                <w:u w:val="none"/>
                <w:lang w:eastAsia="lv-LV"/>
              </w:rPr>
              <w:t>25.07.2029</w:t>
            </w:r>
          </w:p>
        </w:tc>
        <w:tc>
          <w:tcPr>
            <w:tcW w:w="856" w:type="dxa"/>
            <w:tcBorders>
              <w:top w:val="nil"/>
              <w:left w:val="nil"/>
              <w:bottom w:val="single" w:sz="4" w:space="0" w:color="auto"/>
              <w:right w:val="single" w:sz="4" w:space="0" w:color="auto"/>
            </w:tcBorders>
            <w:shd w:val="clear" w:color="000000" w:fill="FFFFFF"/>
            <w:noWrap/>
            <w:vAlign w:val="center"/>
            <w:hideMark/>
          </w:tcPr>
          <w:p w14:paraId="2C7698D4" w14:textId="77777777" w:rsidR="00010734" w:rsidRPr="00010734" w:rsidRDefault="00010734" w:rsidP="00010734">
            <w:pPr>
              <w:jc w:val="center"/>
              <w:rPr>
                <w:szCs w:val="24"/>
                <w:u w:val="none"/>
                <w:lang w:eastAsia="lv-LV"/>
              </w:rPr>
            </w:pPr>
            <w:r w:rsidRPr="0001073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CD1B79C" w14:textId="77777777" w:rsidR="00010734" w:rsidRPr="00010734" w:rsidRDefault="00010734" w:rsidP="00010734">
            <w:pPr>
              <w:jc w:val="center"/>
              <w:rPr>
                <w:szCs w:val="24"/>
                <w:u w:val="none"/>
                <w:lang w:eastAsia="lv-LV"/>
              </w:rPr>
            </w:pPr>
            <w:r w:rsidRPr="00010734">
              <w:rPr>
                <w:szCs w:val="24"/>
                <w:u w:val="none"/>
                <w:lang w:eastAsia="lv-LV"/>
              </w:rPr>
              <w:t>381.40</w:t>
            </w:r>
          </w:p>
        </w:tc>
        <w:tc>
          <w:tcPr>
            <w:tcW w:w="1296" w:type="dxa"/>
            <w:tcBorders>
              <w:top w:val="nil"/>
              <w:left w:val="nil"/>
              <w:bottom w:val="single" w:sz="4" w:space="0" w:color="auto"/>
              <w:right w:val="single" w:sz="4" w:space="0" w:color="auto"/>
            </w:tcBorders>
            <w:shd w:val="clear" w:color="000000" w:fill="FFFFFF"/>
            <w:noWrap/>
            <w:vAlign w:val="center"/>
            <w:hideMark/>
          </w:tcPr>
          <w:p w14:paraId="747DB728" w14:textId="77777777" w:rsidR="00010734" w:rsidRPr="00010734" w:rsidRDefault="00010734" w:rsidP="00010734">
            <w:pPr>
              <w:jc w:val="center"/>
              <w:rPr>
                <w:szCs w:val="24"/>
                <w:u w:val="none"/>
                <w:lang w:eastAsia="lv-LV"/>
              </w:rPr>
            </w:pPr>
            <w:r w:rsidRPr="00010734">
              <w:rPr>
                <w:szCs w:val="24"/>
                <w:u w:val="none"/>
                <w:lang w:eastAsia="lv-LV"/>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15E8716B" w14:textId="77777777" w:rsidR="00010734" w:rsidRPr="00010734" w:rsidRDefault="00010734" w:rsidP="00010734">
            <w:pPr>
              <w:jc w:val="center"/>
              <w:rPr>
                <w:szCs w:val="24"/>
                <w:u w:val="none"/>
                <w:lang w:eastAsia="lv-LV"/>
              </w:rPr>
            </w:pPr>
            <w:r w:rsidRPr="00010734">
              <w:rPr>
                <w:szCs w:val="24"/>
                <w:u w:val="none"/>
                <w:lang w:eastAsia="lv-LV"/>
              </w:rPr>
              <w:t>1.88</w:t>
            </w:r>
          </w:p>
        </w:tc>
        <w:tc>
          <w:tcPr>
            <w:tcW w:w="1835" w:type="dxa"/>
            <w:tcBorders>
              <w:top w:val="nil"/>
              <w:left w:val="nil"/>
              <w:bottom w:val="single" w:sz="4" w:space="0" w:color="auto"/>
              <w:right w:val="single" w:sz="4" w:space="0" w:color="auto"/>
            </w:tcBorders>
            <w:shd w:val="clear" w:color="000000" w:fill="FFFFFF"/>
            <w:noWrap/>
            <w:vAlign w:val="center"/>
            <w:hideMark/>
          </w:tcPr>
          <w:p w14:paraId="1153E154" w14:textId="77777777" w:rsidR="00010734" w:rsidRPr="00010734" w:rsidRDefault="00010734" w:rsidP="00010734">
            <w:pPr>
              <w:jc w:val="center"/>
              <w:rPr>
                <w:szCs w:val="24"/>
                <w:u w:val="none"/>
                <w:lang w:eastAsia="lv-LV"/>
              </w:rPr>
            </w:pPr>
            <w:r w:rsidRPr="00010734">
              <w:rPr>
                <w:szCs w:val="24"/>
                <w:u w:val="none"/>
                <w:lang w:eastAsia="lv-LV"/>
              </w:rPr>
              <w:t>128.96</w:t>
            </w:r>
          </w:p>
        </w:tc>
        <w:tc>
          <w:tcPr>
            <w:tcW w:w="1276" w:type="dxa"/>
            <w:tcBorders>
              <w:top w:val="nil"/>
              <w:left w:val="nil"/>
              <w:bottom w:val="single" w:sz="4" w:space="0" w:color="auto"/>
              <w:right w:val="single" w:sz="4" w:space="0" w:color="auto"/>
            </w:tcBorders>
            <w:shd w:val="clear" w:color="000000" w:fill="FFFFFF"/>
            <w:noWrap/>
            <w:vAlign w:val="center"/>
            <w:hideMark/>
          </w:tcPr>
          <w:p w14:paraId="59F8039E" w14:textId="77777777" w:rsidR="00010734" w:rsidRPr="00010734" w:rsidRDefault="00010734" w:rsidP="00010734">
            <w:pPr>
              <w:jc w:val="center"/>
              <w:rPr>
                <w:szCs w:val="24"/>
                <w:u w:val="none"/>
                <w:lang w:eastAsia="lv-LV"/>
              </w:rPr>
            </w:pPr>
            <w:r w:rsidRPr="00010734">
              <w:rPr>
                <w:szCs w:val="24"/>
                <w:u w:val="none"/>
                <w:lang w:eastAsia="lv-LV"/>
              </w:rPr>
              <w:t>30</w:t>
            </w:r>
          </w:p>
        </w:tc>
      </w:tr>
      <w:tr w:rsidR="00010734" w:rsidRPr="00010734" w14:paraId="39694C0B" w14:textId="77777777" w:rsidTr="003A6093">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1DCF339" w14:textId="77777777" w:rsidR="00010734" w:rsidRPr="00010734" w:rsidRDefault="00010734" w:rsidP="00010734">
            <w:pPr>
              <w:jc w:val="right"/>
              <w:rPr>
                <w:szCs w:val="24"/>
                <w:u w:val="none"/>
                <w:lang w:eastAsia="lv-LV"/>
              </w:rPr>
            </w:pPr>
            <w:r w:rsidRPr="00010734">
              <w:rPr>
                <w:szCs w:val="24"/>
                <w:u w:val="none"/>
                <w:lang w:eastAsia="lv-LV"/>
              </w:rPr>
              <w:t>25.08.2029</w:t>
            </w:r>
          </w:p>
        </w:tc>
        <w:tc>
          <w:tcPr>
            <w:tcW w:w="856" w:type="dxa"/>
            <w:tcBorders>
              <w:top w:val="nil"/>
              <w:left w:val="nil"/>
              <w:bottom w:val="single" w:sz="4" w:space="0" w:color="auto"/>
              <w:right w:val="single" w:sz="4" w:space="0" w:color="auto"/>
            </w:tcBorders>
            <w:shd w:val="clear" w:color="000000" w:fill="FFFFFF"/>
            <w:noWrap/>
            <w:vAlign w:val="center"/>
            <w:hideMark/>
          </w:tcPr>
          <w:p w14:paraId="746BB56F" w14:textId="77777777" w:rsidR="00010734" w:rsidRPr="00010734" w:rsidRDefault="00010734" w:rsidP="00010734">
            <w:pPr>
              <w:jc w:val="center"/>
              <w:rPr>
                <w:szCs w:val="24"/>
                <w:u w:val="none"/>
                <w:lang w:eastAsia="lv-LV"/>
              </w:rPr>
            </w:pPr>
            <w:r w:rsidRPr="0001073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31C5A75" w14:textId="77777777" w:rsidR="00010734" w:rsidRPr="00010734" w:rsidRDefault="00010734" w:rsidP="00010734">
            <w:pPr>
              <w:jc w:val="center"/>
              <w:rPr>
                <w:szCs w:val="24"/>
                <w:u w:val="none"/>
                <w:lang w:eastAsia="lv-LV"/>
              </w:rPr>
            </w:pPr>
            <w:r w:rsidRPr="00010734">
              <w:rPr>
                <w:szCs w:val="24"/>
                <w:u w:val="none"/>
                <w:lang w:eastAsia="lv-LV"/>
              </w:rPr>
              <w:t>254.32</w:t>
            </w:r>
          </w:p>
        </w:tc>
        <w:tc>
          <w:tcPr>
            <w:tcW w:w="1296" w:type="dxa"/>
            <w:tcBorders>
              <w:top w:val="nil"/>
              <w:left w:val="nil"/>
              <w:bottom w:val="single" w:sz="4" w:space="0" w:color="auto"/>
              <w:right w:val="single" w:sz="4" w:space="0" w:color="auto"/>
            </w:tcBorders>
            <w:shd w:val="clear" w:color="000000" w:fill="FFFFFF"/>
            <w:noWrap/>
            <w:vAlign w:val="center"/>
            <w:hideMark/>
          </w:tcPr>
          <w:p w14:paraId="51C73383" w14:textId="77777777" w:rsidR="00010734" w:rsidRPr="00010734" w:rsidRDefault="00010734" w:rsidP="00010734">
            <w:pPr>
              <w:jc w:val="center"/>
              <w:rPr>
                <w:szCs w:val="24"/>
                <w:u w:val="none"/>
                <w:lang w:eastAsia="lv-LV"/>
              </w:rPr>
            </w:pPr>
            <w:r w:rsidRPr="00010734">
              <w:rPr>
                <w:szCs w:val="24"/>
                <w:u w:val="none"/>
                <w:lang w:eastAsia="lv-LV"/>
              </w:rPr>
              <w:t>127.08</w:t>
            </w:r>
          </w:p>
        </w:tc>
        <w:tc>
          <w:tcPr>
            <w:tcW w:w="1296" w:type="dxa"/>
            <w:tcBorders>
              <w:top w:val="nil"/>
              <w:left w:val="nil"/>
              <w:bottom w:val="single" w:sz="4" w:space="0" w:color="auto"/>
              <w:right w:val="single" w:sz="4" w:space="0" w:color="auto"/>
            </w:tcBorders>
            <w:shd w:val="clear" w:color="000000" w:fill="FFFFFF"/>
            <w:noWrap/>
            <w:vAlign w:val="center"/>
            <w:hideMark/>
          </w:tcPr>
          <w:p w14:paraId="62100FD7" w14:textId="77777777" w:rsidR="00010734" w:rsidRPr="00010734" w:rsidRDefault="00010734" w:rsidP="00010734">
            <w:pPr>
              <w:jc w:val="center"/>
              <w:rPr>
                <w:szCs w:val="24"/>
                <w:u w:val="none"/>
                <w:lang w:eastAsia="lv-LV"/>
              </w:rPr>
            </w:pPr>
            <w:r w:rsidRPr="00010734">
              <w:rPr>
                <w:szCs w:val="24"/>
                <w:u w:val="none"/>
                <w:lang w:eastAsia="lv-LV"/>
              </w:rPr>
              <w:t>1.30</w:t>
            </w:r>
          </w:p>
        </w:tc>
        <w:tc>
          <w:tcPr>
            <w:tcW w:w="1835" w:type="dxa"/>
            <w:tcBorders>
              <w:top w:val="nil"/>
              <w:left w:val="nil"/>
              <w:bottom w:val="single" w:sz="4" w:space="0" w:color="auto"/>
              <w:right w:val="single" w:sz="4" w:space="0" w:color="auto"/>
            </w:tcBorders>
            <w:shd w:val="clear" w:color="000000" w:fill="FFFFFF"/>
            <w:noWrap/>
            <w:vAlign w:val="center"/>
            <w:hideMark/>
          </w:tcPr>
          <w:p w14:paraId="1D3C907C" w14:textId="77777777" w:rsidR="00010734" w:rsidRPr="00010734" w:rsidRDefault="00010734" w:rsidP="00010734">
            <w:pPr>
              <w:jc w:val="center"/>
              <w:rPr>
                <w:szCs w:val="24"/>
                <w:u w:val="none"/>
                <w:lang w:eastAsia="lv-LV"/>
              </w:rPr>
            </w:pPr>
            <w:r w:rsidRPr="00010734">
              <w:rPr>
                <w:szCs w:val="24"/>
                <w:u w:val="none"/>
                <w:lang w:eastAsia="lv-LV"/>
              </w:rPr>
              <w:t>128.38</w:t>
            </w:r>
          </w:p>
        </w:tc>
        <w:tc>
          <w:tcPr>
            <w:tcW w:w="1276" w:type="dxa"/>
            <w:tcBorders>
              <w:top w:val="nil"/>
              <w:left w:val="nil"/>
              <w:bottom w:val="single" w:sz="4" w:space="0" w:color="auto"/>
              <w:right w:val="single" w:sz="4" w:space="0" w:color="auto"/>
            </w:tcBorders>
            <w:shd w:val="clear" w:color="000000" w:fill="FFFFFF"/>
            <w:noWrap/>
            <w:vAlign w:val="center"/>
            <w:hideMark/>
          </w:tcPr>
          <w:p w14:paraId="377FB5AC" w14:textId="77777777" w:rsidR="00010734" w:rsidRPr="00010734" w:rsidRDefault="00010734" w:rsidP="00010734">
            <w:pPr>
              <w:jc w:val="center"/>
              <w:rPr>
                <w:szCs w:val="24"/>
                <w:u w:val="none"/>
                <w:lang w:eastAsia="lv-LV"/>
              </w:rPr>
            </w:pPr>
            <w:r w:rsidRPr="00010734">
              <w:rPr>
                <w:szCs w:val="24"/>
                <w:u w:val="none"/>
                <w:lang w:eastAsia="lv-LV"/>
              </w:rPr>
              <w:t>31</w:t>
            </w:r>
          </w:p>
        </w:tc>
      </w:tr>
      <w:tr w:rsidR="00010734" w:rsidRPr="00010734" w14:paraId="4F3B130A" w14:textId="77777777" w:rsidTr="003A6093">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797238E" w14:textId="77777777" w:rsidR="00010734" w:rsidRPr="00010734" w:rsidRDefault="00010734" w:rsidP="00010734">
            <w:pPr>
              <w:jc w:val="right"/>
              <w:rPr>
                <w:szCs w:val="24"/>
                <w:u w:val="none"/>
                <w:lang w:eastAsia="lv-LV"/>
              </w:rPr>
            </w:pPr>
            <w:r w:rsidRPr="00010734">
              <w:rPr>
                <w:szCs w:val="24"/>
                <w:u w:val="none"/>
                <w:lang w:eastAsia="lv-LV"/>
              </w:rPr>
              <w:t>25.09.2029</w:t>
            </w:r>
          </w:p>
        </w:tc>
        <w:tc>
          <w:tcPr>
            <w:tcW w:w="856" w:type="dxa"/>
            <w:tcBorders>
              <w:top w:val="nil"/>
              <w:left w:val="nil"/>
              <w:bottom w:val="single" w:sz="4" w:space="0" w:color="auto"/>
              <w:right w:val="single" w:sz="4" w:space="0" w:color="auto"/>
            </w:tcBorders>
            <w:shd w:val="clear" w:color="000000" w:fill="FFFFFF"/>
            <w:noWrap/>
            <w:vAlign w:val="center"/>
            <w:hideMark/>
          </w:tcPr>
          <w:p w14:paraId="1C3BC519" w14:textId="77777777" w:rsidR="00010734" w:rsidRPr="00010734" w:rsidRDefault="00010734" w:rsidP="00010734">
            <w:pPr>
              <w:jc w:val="center"/>
              <w:rPr>
                <w:szCs w:val="24"/>
                <w:u w:val="none"/>
                <w:lang w:eastAsia="lv-LV"/>
              </w:rPr>
            </w:pPr>
            <w:r w:rsidRPr="00010734">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C0500A3" w14:textId="77777777" w:rsidR="00010734" w:rsidRPr="00010734" w:rsidRDefault="00010734" w:rsidP="00010734">
            <w:pPr>
              <w:jc w:val="center"/>
              <w:rPr>
                <w:szCs w:val="24"/>
                <w:u w:val="none"/>
                <w:lang w:eastAsia="lv-LV"/>
              </w:rPr>
            </w:pPr>
            <w:r w:rsidRPr="00010734">
              <w:rPr>
                <w:szCs w:val="24"/>
                <w:u w:val="none"/>
                <w:lang w:eastAsia="lv-LV"/>
              </w:rPr>
              <w:t>127.24</w:t>
            </w:r>
          </w:p>
        </w:tc>
        <w:tc>
          <w:tcPr>
            <w:tcW w:w="1296" w:type="dxa"/>
            <w:tcBorders>
              <w:top w:val="nil"/>
              <w:left w:val="nil"/>
              <w:bottom w:val="single" w:sz="4" w:space="0" w:color="auto"/>
              <w:right w:val="single" w:sz="4" w:space="0" w:color="auto"/>
            </w:tcBorders>
            <w:shd w:val="clear" w:color="000000" w:fill="FFFFFF"/>
            <w:noWrap/>
            <w:vAlign w:val="center"/>
            <w:hideMark/>
          </w:tcPr>
          <w:p w14:paraId="26F63BAB" w14:textId="77777777" w:rsidR="00010734" w:rsidRPr="00010734" w:rsidRDefault="00010734" w:rsidP="00010734">
            <w:pPr>
              <w:jc w:val="center"/>
              <w:rPr>
                <w:szCs w:val="24"/>
                <w:u w:val="none"/>
                <w:lang w:eastAsia="lv-LV"/>
              </w:rPr>
            </w:pPr>
            <w:r w:rsidRPr="00010734">
              <w:rPr>
                <w:szCs w:val="24"/>
                <w:u w:val="none"/>
                <w:lang w:eastAsia="lv-LV"/>
              </w:rPr>
              <w:t>127.24</w:t>
            </w:r>
          </w:p>
        </w:tc>
        <w:tc>
          <w:tcPr>
            <w:tcW w:w="1296" w:type="dxa"/>
            <w:tcBorders>
              <w:top w:val="nil"/>
              <w:left w:val="nil"/>
              <w:bottom w:val="single" w:sz="4" w:space="0" w:color="auto"/>
              <w:right w:val="single" w:sz="4" w:space="0" w:color="auto"/>
            </w:tcBorders>
            <w:shd w:val="clear" w:color="000000" w:fill="FFFFFF"/>
            <w:noWrap/>
            <w:vAlign w:val="center"/>
            <w:hideMark/>
          </w:tcPr>
          <w:p w14:paraId="4F5BC96A" w14:textId="77777777" w:rsidR="00010734" w:rsidRPr="00010734" w:rsidRDefault="00010734" w:rsidP="00010734">
            <w:pPr>
              <w:jc w:val="center"/>
              <w:rPr>
                <w:szCs w:val="24"/>
                <w:u w:val="none"/>
                <w:lang w:eastAsia="lv-LV"/>
              </w:rPr>
            </w:pPr>
            <w:r w:rsidRPr="00010734">
              <w:rPr>
                <w:szCs w:val="24"/>
                <w:u w:val="none"/>
                <w:lang w:eastAsia="lv-LV"/>
              </w:rPr>
              <w:t>0.65</w:t>
            </w:r>
          </w:p>
        </w:tc>
        <w:tc>
          <w:tcPr>
            <w:tcW w:w="1835" w:type="dxa"/>
            <w:tcBorders>
              <w:top w:val="nil"/>
              <w:left w:val="nil"/>
              <w:bottom w:val="single" w:sz="4" w:space="0" w:color="auto"/>
              <w:right w:val="single" w:sz="4" w:space="0" w:color="auto"/>
            </w:tcBorders>
            <w:shd w:val="clear" w:color="000000" w:fill="FFFFFF"/>
            <w:noWrap/>
            <w:vAlign w:val="center"/>
            <w:hideMark/>
          </w:tcPr>
          <w:p w14:paraId="0F4ACD7D" w14:textId="77777777" w:rsidR="00010734" w:rsidRPr="00010734" w:rsidRDefault="00010734" w:rsidP="00010734">
            <w:pPr>
              <w:jc w:val="center"/>
              <w:rPr>
                <w:szCs w:val="24"/>
                <w:u w:val="none"/>
                <w:lang w:eastAsia="lv-LV"/>
              </w:rPr>
            </w:pPr>
            <w:r w:rsidRPr="00010734">
              <w:rPr>
                <w:szCs w:val="24"/>
                <w:u w:val="none"/>
                <w:lang w:eastAsia="lv-LV"/>
              </w:rPr>
              <w:t>127.89</w:t>
            </w:r>
          </w:p>
        </w:tc>
        <w:tc>
          <w:tcPr>
            <w:tcW w:w="1276" w:type="dxa"/>
            <w:tcBorders>
              <w:top w:val="nil"/>
              <w:left w:val="nil"/>
              <w:bottom w:val="single" w:sz="4" w:space="0" w:color="auto"/>
              <w:right w:val="single" w:sz="4" w:space="0" w:color="auto"/>
            </w:tcBorders>
            <w:shd w:val="clear" w:color="000000" w:fill="FFFFFF"/>
            <w:noWrap/>
            <w:vAlign w:val="center"/>
            <w:hideMark/>
          </w:tcPr>
          <w:p w14:paraId="43B9F00E" w14:textId="77777777" w:rsidR="00010734" w:rsidRPr="00010734" w:rsidRDefault="00010734" w:rsidP="00010734">
            <w:pPr>
              <w:jc w:val="center"/>
              <w:rPr>
                <w:szCs w:val="24"/>
                <w:u w:val="none"/>
                <w:lang w:eastAsia="lv-LV"/>
              </w:rPr>
            </w:pPr>
            <w:r w:rsidRPr="00010734">
              <w:rPr>
                <w:szCs w:val="24"/>
                <w:u w:val="none"/>
                <w:lang w:eastAsia="lv-LV"/>
              </w:rPr>
              <w:t>31</w:t>
            </w:r>
          </w:p>
        </w:tc>
      </w:tr>
      <w:tr w:rsidR="00010734" w:rsidRPr="00010734" w14:paraId="522A6656" w14:textId="77777777" w:rsidTr="003A6093">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564B30" w14:textId="77777777" w:rsidR="00010734" w:rsidRPr="00010734" w:rsidRDefault="00010734" w:rsidP="00010734">
            <w:pPr>
              <w:rPr>
                <w:b/>
                <w:bCs/>
                <w:szCs w:val="24"/>
                <w:u w:val="none"/>
                <w:lang w:eastAsia="lv-LV"/>
              </w:rPr>
            </w:pPr>
            <w:r w:rsidRPr="00010734">
              <w:rPr>
                <w:b/>
                <w:bCs/>
                <w:szCs w:val="24"/>
                <w:u w:val="none"/>
                <w:lang w:eastAsia="lv-LV"/>
              </w:rPr>
              <w:t>KOPĀ</w:t>
            </w:r>
          </w:p>
        </w:tc>
        <w:tc>
          <w:tcPr>
            <w:tcW w:w="856" w:type="dxa"/>
            <w:tcBorders>
              <w:top w:val="nil"/>
              <w:left w:val="nil"/>
              <w:bottom w:val="single" w:sz="4" w:space="0" w:color="auto"/>
              <w:right w:val="single" w:sz="4" w:space="0" w:color="auto"/>
            </w:tcBorders>
            <w:shd w:val="clear" w:color="000000" w:fill="FFFFFF"/>
            <w:noWrap/>
            <w:vAlign w:val="center"/>
            <w:hideMark/>
          </w:tcPr>
          <w:p w14:paraId="118F4123" w14:textId="77777777" w:rsidR="00010734" w:rsidRPr="00010734" w:rsidRDefault="00010734" w:rsidP="00010734">
            <w:pPr>
              <w:jc w:val="center"/>
              <w:rPr>
                <w:b/>
                <w:bCs/>
                <w:szCs w:val="24"/>
                <w:u w:val="none"/>
                <w:lang w:eastAsia="lv-LV"/>
              </w:rPr>
            </w:pPr>
            <w:r w:rsidRPr="00010734">
              <w:rPr>
                <w:b/>
                <w:bCs/>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FC2A73E" w14:textId="77777777" w:rsidR="00010734" w:rsidRPr="00010734" w:rsidRDefault="00010734" w:rsidP="00010734">
            <w:pPr>
              <w:jc w:val="center"/>
              <w:rPr>
                <w:b/>
                <w:bCs/>
                <w:szCs w:val="24"/>
                <w:u w:val="none"/>
                <w:lang w:eastAsia="lv-LV"/>
              </w:rPr>
            </w:pPr>
            <w:r w:rsidRPr="00010734">
              <w:rPr>
                <w:b/>
                <w:bCs/>
                <w:szCs w:val="24"/>
                <w:u w:val="none"/>
                <w:lang w:eastAsia="lv-LV"/>
              </w:rPr>
              <w:t>x</w:t>
            </w:r>
          </w:p>
        </w:tc>
        <w:tc>
          <w:tcPr>
            <w:tcW w:w="1296" w:type="dxa"/>
            <w:tcBorders>
              <w:top w:val="nil"/>
              <w:left w:val="nil"/>
              <w:bottom w:val="single" w:sz="4" w:space="0" w:color="auto"/>
              <w:right w:val="single" w:sz="4" w:space="0" w:color="auto"/>
            </w:tcBorders>
            <w:shd w:val="clear" w:color="000000" w:fill="FFFFFF"/>
            <w:noWrap/>
            <w:vAlign w:val="center"/>
            <w:hideMark/>
          </w:tcPr>
          <w:p w14:paraId="2996D2F6" w14:textId="77777777" w:rsidR="00010734" w:rsidRPr="00010734" w:rsidRDefault="00010734" w:rsidP="00010734">
            <w:pPr>
              <w:jc w:val="center"/>
              <w:rPr>
                <w:b/>
                <w:bCs/>
                <w:szCs w:val="24"/>
                <w:u w:val="none"/>
                <w:lang w:eastAsia="lv-LV"/>
              </w:rPr>
            </w:pPr>
            <w:r w:rsidRPr="00010734">
              <w:rPr>
                <w:b/>
                <w:bCs/>
                <w:szCs w:val="24"/>
                <w:u w:val="none"/>
                <w:lang w:eastAsia="lv-LV"/>
              </w:rPr>
              <w:t>7100.00</w:t>
            </w:r>
          </w:p>
        </w:tc>
        <w:tc>
          <w:tcPr>
            <w:tcW w:w="1296" w:type="dxa"/>
            <w:tcBorders>
              <w:top w:val="nil"/>
              <w:left w:val="nil"/>
              <w:bottom w:val="single" w:sz="4" w:space="0" w:color="auto"/>
              <w:right w:val="single" w:sz="4" w:space="0" w:color="auto"/>
            </w:tcBorders>
            <w:shd w:val="clear" w:color="000000" w:fill="FFFFFF"/>
            <w:noWrap/>
            <w:vAlign w:val="center"/>
            <w:hideMark/>
          </w:tcPr>
          <w:p w14:paraId="1A27EE41" w14:textId="77777777" w:rsidR="00010734" w:rsidRPr="00010734" w:rsidRDefault="00010734" w:rsidP="00010734">
            <w:pPr>
              <w:jc w:val="center"/>
              <w:rPr>
                <w:b/>
                <w:bCs/>
                <w:szCs w:val="24"/>
                <w:u w:val="none"/>
                <w:lang w:eastAsia="lv-LV"/>
              </w:rPr>
            </w:pPr>
            <w:r w:rsidRPr="00010734">
              <w:rPr>
                <w:b/>
                <w:bCs/>
                <w:szCs w:val="24"/>
                <w:u w:val="none"/>
                <w:lang w:eastAsia="lv-LV"/>
              </w:rPr>
              <w:t>747.19</w:t>
            </w:r>
          </w:p>
        </w:tc>
        <w:tc>
          <w:tcPr>
            <w:tcW w:w="1835" w:type="dxa"/>
            <w:tcBorders>
              <w:top w:val="nil"/>
              <w:left w:val="nil"/>
              <w:bottom w:val="single" w:sz="4" w:space="0" w:color="auto"/>
              <w:right w:val="single" w:sz="4" w:space="0" w:color="auto"/>
            </w:tcBorders>
            <w:shd w:val="clear" w:color="000000" w:fill="FFFFFF"/>
            <w:noWrap/>
            <w:vAlign w:val="center"/>
            <w:hideMark/>
          </w:tcPr>
          <w:p w14:paraId="08EBE0A6" w14:textId="77777777" w:rsidR="00010734" w:rsidRPr="00010734" w:rsidRDefault="00010734" w:rsidP="00010734">
            <w:pPr>
              <w:jc w:val="center"/>
              <w:rPr>
                <w:b/>
                <w:bCs/>
                <w:szCs w:val="24"/>
                <w:u w:val="none"/>
                <w:lang w:eastAsia="lv-LV"/>
              </w:rPr>
            </w:pPr>
            <w:r w:rsidRPr="00010734">
              <w:rPr>
                <w:b/>
                <w:bCs/>
                <w:szCs w:val="24"/>
                <w:u w:val="none"/>
                <w:lang w:eastAsia="lv-LV"/>
              </w:rPr>
              <w:t>7847.19</w:t>
            </w:r>
          </w:p>
        </w:tc>
        <w:tc>
          <w:tcPr>
            <w:tcW w:w="1276" w:type="dxa"/>
            <w:tcBorders>
              <w:top w:val="nil"/>
              <w:left w:val="nil"/>
              <w:bottom w:val="single" w:sz="4" w:space="0" w:color="auto"/>
              <w:right w:val="single" w:sz="4" w:space="0" w:color="auto"/>
            </w:tcBorders>
            <w:shd w:val="clear" w:color="000000" w:fill="FFFFFF"/>
            <w:noWrap/>
            <w:vAlign w:val="center"/>
            <w:hideMark/>
          </w:tcPr>
          <w:p w14:paraId="5C15FA26" w14:textId="77777777" w:rsidR="00010734" w:rsidRPr="00010734" w:rsidRDefault="00010734" w:rsidP="00010734">
            <w:pPr>
              <w:jc w:val="center"/>
              <w:rPr>
                <w:b/>
                <w:bCs/>
                <w:szCs w:val="24"/>
                <w:u w:val="none"/>
                <w:lang w:eastAsia="lv-LV"/>
              </w:rPr>
            </w:pPr>
            <w:r w:rsidRPr="00010734">
              <w:rPr>
                <w:b/>
                <w:bCs/>
                <w:szCs w:val="24"/>
                <w:u w:val="none"/>
                <w:lang w:eastAsia="lv-LV"/>
              </w:rPr>
              <w:t>x</w:t>
            </w:r>
          </w:p>
        </w:tc>
      </w:tr>
    </w:tbl>
    <w:p w14:paraId="1A4B8603" w14:textId="77777777" w:rsidR="00010734" w:rsidRDefault="00010734" w:rsidP="00575A1B">
      <w:pPr>
        <w:jc w:val="center"/>
        <w:rPr>
          <w:b/>
          <w:noProof/>
          <w:color w:val="000000" w:themeColor="text1"/>
          <w:szCs w:val="24"/>
          <w:u w:val="none"/>
        </w:rPr>
      </w:pPr>
    </w:p>
    <w:p w14:paraId="445C9F50" w14:textId="6493EF2D" w:rsidR="0032517B" w:rsidRPr="00575A1B" w:rsidRDefault="00D5596C" w:rsidP="00575A1B">
      <w:pPr>
        <w:jc w:val="center"/>
        <w:rPr>
          <w:color w:val="000000" w:themeColor="text1"/>
          <w:szCs w:val="24"/>
          <w:u w:val="none"/>
        </w:rPr>
      </w:pPr>
      <w:r w:rsidRPr="0016506D">
        <w:rPr>
          <w:b/>
          <w:noProof/>
          <w:color w:val="000000" w:themeColor="text1"/>
          <w:szCs w:val="24"/>
          <w:u w:val="none"/>
        </w:rPr>
        <w:t>24</w:t>
      </w:r>
      <w:r w:rsidR="00881464">
        <w:rPr>
          <w:b/>
          <w:color w:val="000000" w:themeColor="text1"/>
          <w:szCs w:val="24"/>
          <w:u w:val="none"/>
        </w:rPr>
        <w:t>.</w:t>
      </w:r>
    </w:p>
    <w:p w14:paraId="30588AB1" w14:textId="77777777" w:rsidR="00575A1B" w:rsidRPr="00DE7201" w:rsidRDefault="00D5596C" w:rsidP="00DE7201">
      <w:pPr>
        <w:pBdr>
          <w:bottom w:val="single" w:sz="12" w:space="0" w:color="auto"/>
        </w:pBdr>
        <w:jc w:val="center"/>
        <w:rPr>
          <w:rFonts w:eastAsia="Calibri"/>
          <w:b/>
          <w:szCs w:val="24"/>
          <w:u w:val="none"/>
        </w:rPr>
      </w:pPr>
      <w:r w:rsidRPr="00DE7201">
        <w:rPr>
          <w:rFonts w:eastAsia="Calibri"/>
          <w:b/>
          <w:noProof/>
          <w:szCs w:val="24"/>
          <w:u w:val="none"/>
        </w:rPr>
        <w:t>Par dzīvokļa īpašuma Brīvības iela 16 - 5, Gulbenē, Gulbenes novadā, pircēja apstiprināšanu</w:t>
      </w:r>
    </w:p>
    <w:p w14:paraId="4FCD7ED8" w14:textId="77777777" w:rsidR="00575A1B" w:rsidRDefault="00D5596C"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987F671" w14:textId="77777777" w:rsidR="00CA2A8B" w:rsidRDefault="00D5596C"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58ECE44" w14:textId="77777777" w:rsidR="005C694D" w:rsidRPr="00575A1B" w:rsidRDefault="005C694D" w:rsidP="005C694D">
      <w:pPr>
        <w:rPr>
          <w:rFonts w:eastAsia="Calibri"/>
          <w:szCs w:val="24"/>
          <w:u w:val="none"/>
        </w:rPr>
      </w:pPr>
      <w:r>
        <w:rPr>
          <w:rFonts w:eastAsia="Calibri"/>
          <w:szCs w:val="24"/>
          <w:u w:val="none"/>
        </w:rPr>
        <w:t>DEBATĒS PIEDALĀS: nav</w:t>
      </w:r>
    </w:p>
    <w:p w14:paraId="428BDEBE" w14:textId="77777777" w:rsidR="005C694D" w:rsidRDefault="005C694D" w:rsidP="005C694D">
      <w:pPr>
        <w:rPr>
          <w:rFonts w:eastAsia="Calibri"/>
          <w:color w:val="FF0000"/>
          <w:szCs w:val="24"/>
          <w:u w:val="none"/>
        </w:rPr>
      </w:pPr>
    </w:p>
    <w:p w14:paraId="0AED0946" w14:textId="77777777" w:rsidR="005C694D" w:rsidRDefault="005C694D" w:rsidP="005C694D">
      <w:pPr>
        <w:spacing w:line="360" w:lineRule="auto"/>
        <w:ind w:firstLine="567"/>
        <w:jc w:val="both"/>
        <w:rPr>
          <w:u w:val="none"/>
        </w:rPr>
      </w:pPr>
      <w:r>
        <w:rPr>
          <w:u w:val="none"/>
        </w:rPr>
        <w:t>Apvienotā Attīstības un tautsaimniecības komiteja un Finanšu komiteja atklāti balsojot:</w:t>
      </w:r>
    </w:p>
    <w:p w14:paraId="42898BA3" w14:textId="77777777" w:rsidR="005C694D" w:rsidRDefault="005C694D" w:rsidP="005C694D">
      <w:pPr>
        <w:spacing w:line="360" w:lineRule="auto"/>
        <w:ind w:firstLine="567"/>
        <w:jc w:val="both"/>
        <w:rPr>
          <w:u w:val="none"/>
        </w:rPr>
      </w:pPr>
      <w:r w:rsidRPr="0016506D">
        <w:rPr>
          <w:noProof/>
          <w:u w:val="none"/>
        </w:rPr>
        <w:t>ar 9 balsīm "Par" (Ainārs Brezinskis, Andis Caunītis, Artūrs Smagars, Dāvis Uiska, Gunārs Babris, Gunārs Ciglis, Ivars Kupčs, Jānis Barinskis, Normunds Mazūrs), "Pret" – nav, "Atturas" – nav, "Nepiedalās" – nav</w:t>
      </w:r>
      <w:r>
        <w:rPr>
          <w:u w:val="none"/>
        </w:rPr>
        <w:t>, NOLEMJ</w:t>
      </w:r>
      <w:r w:rsidRPr="00B24B3A">
        <w:rPr>
          <w:u w:val="none"/>
        </w:rPr>
        <w:t>:</w:t>
      </w:r>
    </w:p>
    <w:p w14:paraId="31BEB173" w14:textId="77777777" w:rsidR="005C694D" w:rsidRDefault="005C694D" w:rsidP="005C694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AA0D5BF" w14:textId="77777777" w:rsidR="00010734" w:rsidRPr="00010734" w:rsidRDefault="00010734" w:rsidP="00010734">
      <w:pPr>
        <w:jc w:val="center"/>
        <w:rPr>
          <w:b/>
          <w:snapToGrid w:val="0"/>
          <w:szCs w:val="24"/>
          <w:u w:val="none"/>
        </w:rPr>
      </w:pPr>
      <w:r w:rsidRPr="00010734">
        <w:rPr>
          <w:b/>
          <w:snapToGrid w:val="0"/>
          <w:szCs w:val="24"/>
          <w:u w:val="none"/>
        </w:rPr>
        <w:t xml:space="preserve">Par </w:t>
      </w:r>
      <w:r w:rsidRPr="00010734">
        <w:rPr>
          <w:b/>
          <w:snapToGrid w:val="0"/>
          <w:szCs w:val="20"/>
          <w:u w:val="none"/>
        </w:rPr>
        <w:t xml:space="preserve">dzīvokļa īpašuma </w:t>
      </w:r>
      <w:r w:rsidRPr="00010734">
        <w:rPr>
          <w:b/>
          <w:bCs/>
          <w:noProof/>
          <w:snapToGrid w:val="0"/>
          <w:szCs w:val="20"/>
          <w:u w:val="none"/>
        </w:rPr>
        <w:t>Brīvības iela 16 - 5, Gulbenē, Gulbenes novadā,</w:t>
      </w:r>
    </w:p>
    <w:p w14:paraId="2734C52C" w14:textId="77777777" w:rsidR="00010734" w:rsidRPr="00010734" w:rsidRDefault="00010734" w:rsidP="00010734">
      <w:pPr>
        <w:jc w:val="center"/>
        <w:rPr>
          <w:b/>
          <w:snapToGrid w:val="0"/>
          <w:szCs w:val="24"/>
          <w:u w:val="none"/>
        </w:rPr>
      </w:pPr>
      <w:r w:rsidRPr="00010734">
        <w:rPr>
          <w:b/>
          <w:snapToGrid w:val="0"/>
          <w:szCs w:val="24"/>
          <w:u w:val="none"/>
        </w:rPr>
        <w:t>pircēja apstiprināšanu</w:t>
      </w:r>
    </w:p>
    <w:p w14:paraId="2E7CF916" w14:textId="77777777" w:rsidR="00010734" w:rsidRPr="00010734" w:rsidRDefault="00010734" w:rsidP="00010734">
      <w:pPr>
        <w:widowControl w:val="0"/>
        <w:suppressAutoHyphens/>
        <w:spacing w:before="120" w:line="360" w:lineRule="auto"/>
        <w:ind w:firstLine="567"/>
        <w:jc w:val="both"/>
        <w:rPr>
          <w:rFonts w:eastAsia="SimSun" w:cs="Mangal"/>
          <w:szCs w:val="24"/>
          <w:u w:val="none"/>
          <w:lang w:eastAsia="zh-CN" w:bidi="hi-IN"/>
        </w:rPr>
      </w:pPr>
      <w:r w:rsidRPr="00010734">
        <w:rPr>
          <w:rFonts w:eastAsia="SimSun" w:cs="Mangal"/>
          <w:szCs w:val="24"/>
          <w:u w:val="none"/>
          <w:lang w:eastAsia="zh-CN" w:bidi="hi-IN"/>
        </w:rPr>
        <w:t>Gulbenes novada pašvaldības dome 2025.gada 31.jūlijā pieņēma lēmumu Nr. GND/2025/529 “Par dzīvokļa  īpašuma Brīvības ielā 16 - 5, Gulbenē, Gulbenes novadā, pirmās izsoles sākumcenas noteikšanu” (protokols Nr. 18; 29.p.).</w:t>
      </w:r>
    </w:p>
    <w:p w14:paraId="0B6C7B24" w14:textId="743E5647" w:rsidR="00010734" w:rsidRPr="00010734" w:rsidRDefault="00010734" w:rsidP="00010734">
      <w:pPr>
        <w:widowControl w:val="0"/>
        <w:suppressAutoHyphens/>
        <w:spacing w:line="360" w:lineRule="auto"/>
        <w:ind w:firstLine="567"/>
        <w:jc w:val="both"/>
        <w:rPr>
          <w:rFonts w:eastAsia="SimSun" w:cs="Mangal"/>
          <w:szCs w:val="24"/>
          <w:u w:val="none"/>
          <w:lang w:eastAsia="zh-CN" w:bidi="hi-IN"/>
        </w:rPr>
      </w:pPr>
      <w:r w:rsidRPr="00010734">
        <w:rPr>
          <w:rFonts w:eastAsia="SimSun" w:cs="Mangal"/>
          <w:szCs w:val="24"/>
          <w:u w:val="none"/>
          <w:lang w:eastAsia="zh-CN" w:bidi="hi-IN"/>
        </w:rPr>
        <w:t xml:space="preserve">2025.gada 11.septembrī tika rīkota Gulbenes novada pašvaldības </w:t>
      </w:r>
      <w:r w:rsidRPr="00010734">
        <w:rPr>
          <w:rFonts w:eastAsia="SimSun"/>
          <w:szCs w:val="24"/>
          <w:u w:val="none"/>
          <w:lang w:eastAsia="zh-CN" w:bidi="hi-IN"/>
        </w:rPr>
        <w:t xml:space="preserve">dzīvokļa īpašuma </w:t>
      </w:r>
      <w:r w:rsidRPr="00010734">
        <w:rPr>
          <w:rFonts w:eastAsia="SimSun" w:cs="Mangal"/>
          <w:szCs w:val="24"/>
          <w:u w:val="none"/>
          <w:lang w:eastAsia="zh-CN" w:bidi="hi-IN"/>
        </w:rPr>
        <w:t xml:space="preserve">Brīvības iela 16 - 5, Gulbenē, Gulbenes novadā, kadastra numurs 5001 900 2704, kas sastāv no vienistabas dzīvokļa ar platību 31,7 </w:t>
      </w:r>
      <w:proofErr w:type="spellStart"/>
      <w:r w:rsidRPr="00010734">
        <w:rPr>
          <w:rFonts w:eastAsia="SimSun" w:cs="Mangal"/>
          <w:szCs w:val="24"/>
          <w:u w:val="none"/>
          <w:lang w:eastAsia="zh-CN" w:bidi="hi-IN"/>
        </w:rPr>
        <w:t>kv.m</w:t>
      </w:r>
      <w:proofErr w:type="spellEnd"/>
      <w:r w:rsidRPr="00010734">
        <w:rPr>
          <w:rFonts w:eastAsia="SimSun" w:cs="Mangal"/>
          <w:szCs w:val="24"/>
          <w:u w:val="none"/>
          <w:lang w:eastAsia="zh-CN" w:bidi="hi-IN"/>
        </w:rPr>
        <w:t xml:space="preserve">. (telpu grupas kadastra apzīmējums 50010050073001011), un pie tās piederošām kopīpašuma 317/4824 domājamām daļām no dzīvojamā māja (būves kadastra </w:t>
      </w:r>
      <w:r w:rsidRPr="00010734">
        <w:rPr>
          <w:rFonts w:eastAsia="SimSun" w:cs="Mangal"/>
          <w:szCs w:val="24"/>
          <w:u w:val="none"/>
          <w:lang w:eastAsia="zh-CN" w:bidi="hi-IN"/>
        </w:rPr>
        <w:lastRenderedPageBreak/>
        <w:t>apzīmējums 50010050073001), 317/4824 domājamām daļām no šķūņa (būves kadastra apzīmējums 50010050073002), 317/4824 domājamām daļām no šķūņa (būves kadastra apzīmējums 50010050073003), un 317/4824 domājamām daļām no zemes ar kadastra apzīmējumu 50010050073</w:t>
      </w:r>
      <w:r w:rsidRPr="00010734">
        <w:rPr>
          <w:rFonts w:eastAsia="SimSun" w:cs="Mangal"/>
          <w:bCs/>
          <w:szCs w:val="24"/>
          <w:u w:val="none"/>
          <w:lang w:eastAsia="zh-CN" w:bidi="hi-IN"/>
        </w:rPr>
        <w:t xml:space="preserve">, </w:t>
      </w:r>
      <w:r w:rsidRPr="00010734">
        <w:rPr>
          <w:rFonts w:eastAsia="SimSun" w:cs="Mangal"/>
          <w:szCs w:val="24"/>
          <w:u w:val="none"/>
          <w:lang w:eastAsia="zh-CN" w:bidi="hi-IN"/>
        </w:rPr>
        <w:t xml:space="preserve">pirmā izsole, kurā piedalījās viens pretendents. </w:t>
      </w:r>
      <w:r w:rsidR="00E219A5">
        <w:rPr>
          <w:rFonts w:eastAsia="SimSun"/>
          <w:b/>
          <w:bCs/>
          <w:szCs w:val="24"/>
          <w:u w:val="none"/>
          <w:lang w:eastAsia="zh-CN" w:bidi="hi-IN"/>
        </w:rPr>
        <w:t>[…]</w:t>
      </w:r>
      <w:r w:rsidRPr="00010734">
        <w:rPr>
          <w:rFonts w:eastAsia="SimSun" w:cs="Mangal"/>
          <w:szCs w:val="24"/>
          <w:u w:val="none"/>
          <w:lang w:eastAsia="zh-CN" w:bidi="hi-IN"/>
        </w:rPr>
        <w:t xml:space="preserve">, par nosolīto cenu 1050 EUR (viens tūkstotis piecdesmit </w:t>
      </w:r>
      <w:proofErr w:type="spellStart"/>
      <w:r w:rsidRPr="00010734">
        <w:rPr>
          <w:rFonts w:eastAsia="SimSun" w:cs="Mangal"/>
          <w:i/>
          <w:iCs/>
          <w:szCs w:val="24"/>
          <w:u w:val="none"/>
          <w:lang w:eastAsia="zh-CN" w:bidi="hi-IN"/>
        </w:rPr>
        <w:t>euro</w:t>
      </w:r>
      <w:proofErr w:type="spellEnd"/>
      <w:r w:rsidRPr="00010734">
        <w:rPr>
          <w:rFonts w:eastAsia="SimSun" w:cs="Mangal"/>
          <w:szCs w:val="24"/>
          <w:u w:val="none"/>
          <w:lang w:eastAsia="zh-CN" w:bidi="hi-IN"/>
        </w:rPr>
        <w:t>) ir ieguvis tiesības pirkt nekustamo īpašumu.</w:t>
      </w:r>
    </w:p>
    <w:p w14:paraId="5BBCC5C1" w14:textId="77777777" w:rsidR="00010734" w:rsidRPr="00010734" w:rsidRDefault="00010734" w:rsidP="00010734">
      <w:pPr>
        <w:widowControl w:val="0"/>
        <w:suppressAutoHyphens/>
        <w:spacing w:line="360" w:lineRule="auto"/>
        <w:ind w:firstLine="567"/>
        <w:jc w:val="both"/>
        <w:rPr>
          <w:rFonts w:eastAsia="SimSun" w:cs="Mangal"/>
          <w:szCs w:val="24"/>
          <w:u w:val="none"/>
          <w:lang w:eastAsia="zh-CN" w:bidi="hi-IN"/>
        </w:rPr>
      </w:pPr>
      <w:r w:rsidRPr="00010734">
        <w:rPr>
          <w:rFonts w:eastAsia="SimSun" w:cs="Mangal"/>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73FB675C" w14:textId="77777777" w:rsidR="00010734" w:rsidRPr="00010734" w:rsidRDefault="00010734" w:rsidP="00010734">
      <w:pPr>
        <w:widowControl w:val="0"/>
        <w:suppressAutoHyphens/>
        <w:spacing w:line="360" w:lineRule="auto"/>
        <w:ind w:firstLine="567"/>
        <w:jc w:val="both"/>
        <w:rPr>
          <w:rFonts w:eastAsia="SimSun" w:cs="Mangal"/>
          <w:szCs w:val="24"/>
          <w:u w:val="none"/>
          <w:lang w:eastAsia="zh-CN" w:bidi="hi-IN"/>
        </w:rPr>
      </w:pPr>
      <w:r w:rsidRPr="00010734">
        <w:rPr>
          <w:rFonts w:eastAsia="SimSun" w:cs="Mangal"/>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0EB923FE" w14:textId="77777777" w:rsidR="00010734" w:rsidRPr="00010734" w:rsidRDefault="00010734" w:rsidP="00010734">
      <w:pPr>
        <w:widowControl w:val="0"/>
        <w:suppressAutoHyphens/>
        <w:spacing w:line="360" w:lineRule="auto"/>
        <w:ind w:firstLine="567"/>
        <w:jc w:val="both"/>
        <w:rPr>
          <w:rFonts w:eastAsia="SimSun" w:cs="Mangal"/>
          <w:szCs w:val="24"/>
          <w:u w:val="none"/>
          <w:lang w:eastAsia="zh-CN" w:bidi="hi-IN"/>
        </w:rPr>
      </w:pPr>
      <w:r w:rsidRPr="00010734">
        <w:rPr>
          <w:rFonts w:eastAsia="SimSun" w:cs="Mangal"/>
          <w:szCs w:val="24"/>
          <w:u w:val="none"/>
          <w:lang w:eastAsia="zh-CN" w:bidi="hi-IN"/>
        </w:rPr>
        <w:t xml:space="preserve">Pirkuma maksa 2025.gada 11.septembrī </w:t>
      </w:r>
      <w:r w:rsidRPr="00010734">
        <w:rPr>
          <w:rFonts w:eastAsia="SimSun" w:cs="Mangal"/>
          <w:szCs w:val="24"/>
          <w:u w:val="none"/>
          <w:shd w:val="clear" w:color="auto" w:fill="FFFFFF"/>
          <w:lang w:eastAsia="zh-CN" w:bidi="hi-IN"/>
        </w:rPr>
        <w:t>i</w:t>
      </w:r>
      <w:r w:rsidRPr="00010734">
        <w:rPr>
          <w:rFonts w:eastAsia="SimSun" w:cs="Mangal"/>
          <w:szCs w:val="24"/>
          <w:u w:val="none"/>
          <w:lang w:eastAsia="zh-CN" w:bidi="hi-IN"/>
        </w:rPr>
        <w:t>r samaksāta pilnā apmērā.</w:t>
      </w:r>
    </w:p>
    <w:p w14:paraId="6FA68C94" w14:textId="77777777" w:rsidR="00010734" w:rsidRPr="00010734" w:rsidRDefault="00010734" w:rsidP="00010734">
      <w:pPr>
        <w:widowControl w:val="0"/>
        <w:suppressAutoHyphens/>
        <w:spacing w:line="360" w:lineRule="auto"/>
        <w:ind w:firstLine="567"/>
        <w:jc w:val="both"/>
        <w:rPr>
          <w:rFonts w:eastAsia="SimSun" w:cs="Mangal"/>
          <w:szCs w:val="24"/>
          <w:u w:val="none"/>
          <w:lang w:eastAsia="zh-CN" w:bidi="hi-IN"/>
        </w:rPr>
      </w:pPr>
      <w:r w:rsidRPr="00010734">
        <w:rPr>
          <w:rFonts w:eastAsia="SimSun" w:cs="Mangal"/>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636C0AA4" w14:textId="77777777" w:rsidR="00010734" w:rsidRPr="00010734" w:rsidRDefault="00010734" w:rsidP="00010734">
      <w:pPr>
        <w:spacing w:line="360" w:lineRule="auto"/>
        <w:ind w:firstLine="567"/>
        <w:jc w:val="both"/>
        <w:rPr>
          <w:rFonts w:eastAsia="Calibri"/>
          <w:szCs w:val="24"/>
          <w:u w:val="none"/>
          <w:lang w:eastAsia="lv-LV"/>
        </w:rPr>
      </w:pPr>
      <w:r w:rsidRPr="00010734">
        <w:rPr>
          <w:szCs w:val="24"/>
          <w:u w:val="none"/>
          <w:lang w:eastAsia="lv-LV"/>
        </w:rPr>
        <w:t xml:space="preserve">Pamatojoties uz Pašvaldību likuma 10.panta pirmās daļas 16. un 21.punktu, Publiskas personas mantas atsavināšanas likuma 30.panta pirmo daļu, 34.panta otro daļu, 36.panta pirmo daļu, saskaņā ar Gulbenes novada pašvaldības īpašuma novērtēšanas un izsoļu komisijas 2025.gada 11.septembra Gulbenes novada pašvaldības dzīvokļa īpašuma Brīvības iela 16 - 5, Gulbenē, Gulbenes novadā, izsoles gaitas protokolu Nr. GND/2.7.4/25/48, un ņemot vērā Attīstības un tautsaimniecības komitejas ieteikumu un Finanšu komitejas ieteikumu, atklāti balsojot: ar  balsīm “Par” ( ), “Pret” – , “Atturas” – , “Nepiedalās” – , Gulbenes novada pašvaldības dome </w:t>
      </w:r>
      <w:r w:rsidRPr="00010734">
        <w:rPr>
          <w:rFonts w:eastAsia="Calibri"/>
          <w:szCs w:val="24"/>
          <w:u w:val="none"/>
          <w:lang w:eastAsia="lv-LV"/>
        </w:rPr>
        <w:t>NOLEMJ:</w:t>
      </w:r>
    </w:p>
    <w:p w14:paraId="42E11F9A" w14:textId="77777777" w:rsidR="00010734" w:rsidRPr="00010734" w:rsidRDefault="00010734" w:rsidP="00010734">
      <w:pPr>
        <w:widowControl w:val="0"/>
        <w:suppressAutoHyphens/>
        <w:spacing w:line="360" w:lineRule="auto"/>
        <w:ind w:firstLine="567"/>
        <w:jc w:val="both"/>
        <w:rPr>
          <w:rFonts w:eastAsia="SimSun" w:cs="Mangal"/>
          <w:szCs w:val="24"/>
          <w:u w:val="none"/>
          <w:lang w:eastAsia="zh-CN" w:bidi="hi-IN"/>
        </w:rPr>
      </w:pPr>
      <w:r w:rsidRPr="00010734">
        <w:rPr>
          <w:rFonts w:eastAsia="SimSun"/>
          <w:szCs w:val="24"/>
          <w:u w:val="none"/>
          <w:lang w:eastAsia="zh-CN" w:bidi="hi-IN"/>
        </w:rPr>
        <w:t xml:space="preserve">1. APSTIPRINĀT Gulbenes novada pašvaldībai piederošā dzīvokļa īpašuma </w:t>
      </w:r>
      <w:r w:rsidRPr="00010734">
        <w:rPr>
          <w:rFonts w:eastAsia="SimSun" w:cs="Mangal"/>
          <w:szCs w:val="24"/>
          <w:u w:val="none"/>
          <w:lang w:eastAsia="zh-CN" w:bidi="hi-IN"/>
        </w:rPr>
        <w:t xml:space="preserve">Brīvības iela 16 - 5, Gulbenē, Gulbenes novadā, kadastra numurs 5001 900 2704, kas sastāv no vienistabas dzīvokļa ar platību 31,7 </w:t>
      </w:r>
      <w:proofErr w:type="spellStart"/>
      <w:r w:rsidRPr="00010734">
        <w:rPr>
          <w:rFonts w:eastAsia="SimSun" w:cs="Mangal"/>
          <w:szCs w:val="24"/>
          <w:u w:val="none"/>
          <w:lang w:eastAsia="zh-CN" w:bidi="hi-IN"/>
        </w:rPr>
        <w:t>kv.m</w:t>
      </w:r>
      <w:proofErr w:type="spellEnd"/>
      <w:r w:rsidRPr="00010734">
        <w:rPr>
          <w:rFonts w:eastAsia="SimSun" w:cs="Mangal"/>
          <w:szCs w:val="24"/>
          <w:u w:val="none"/>
          <w:lang w:eastAsia="zh-CN" w:bidi="hi-IN"/>
        </w:rPr>
        <w:t xml:space="preserve">. (telpu grupas kadastra apzīmējums 50010050073001011), un pie tās piederošām kopīpašuma 317/4824 domājamām daļām no dzīvojamā māja (būves kadastra apzīmējums 50010050073001), 317/4824 domājamām daļām no šķūņa (būves kadastra apzīmējums 50010050073002), 317/4824 domājamām daļām no šķūņa (būves kadastra </w:t>
      </w:r>
      <w:r w:rsidRPr="00010734">
        <w:rPr>
          <w:rFonts w:eastAsia="SimSun" w:cs="Mangal"/>
          <w:szCs w:val="24"/>
          <w:u w:val="none"/>
          <w:lang w:eastAsia="zh-CN" w:bidi="hi-IN"/>
        </w:rPr>
        <w:lastRenderedPageBreak/>
        <w:t>apzīmējums 50010050073003), un 317/4824 domājamām daļām no zemes ar kadastra apzīmējumu 50010050073, 2025.gada 11.septembrī notikušās izsoles rezultātus.</w:t>
      </w:r>
    </w:p>
    <w:p w14:paraId="5186319C" w14:textId="68E68B55" w:rsidR="00010734" w:rsidRPr="00010734" w:rsidRDefault="00010734" w:rsidP="00010734">
      <w:pPr>
        <w:widowControl w:val="0"/>
        <w:suppressAutoHyphens/>
        <w:spacing w:line="360" w:lineRule="auto"/>
        <w:ind w:firstLine="567"/>
        <w:jc w:val="both"/>
        <w:rPr>
          <w:rFonts w:eastAsia="SimSun" w:cs="Mangal"/>
          <w:szCs w:val="24"/>
          <w:u w:val="none"/>
          <w:lang w:eastAsia="zh-CN" w:bidi="hi-IN"/>
        </w:rPr>
      </w:pPr>
      <w:r w:rsidRPr="00010734">
        <w:rPr>
          <w:rFonts w:eastAsia="SimSun" w:cs="Mangal"/>
          <w:szCs w:val="24"/>
          <w:u w:val="none"/>
          <w:lang w:eastAsia="zh-CN" w:bidi="hi-IN"/>
        </w:rPr>
        <w:t xml:space="preserve">2. Trīsdesmit dienu laikā pēc izsoles rezultātu apstiprināšanas slēgt nekustamā īpašuma pirkuma līgumu ar </w:t>
      </w:r>
      <w:r w:rsidR="00E219A5">
        <w:rPr>
          <w:rFonts w:eastAsia="SimSun"/>
          <w:b/>
          <w:bCs/>
          <w:szCs w:val="24"/>
          <w:u w:val="none"/>
          <w:lang w:eastAsia="zh-CN" w:bidi="hi-IN"/>
        </w:rPr>
        <w:t>[…]</w:t>
      </w:r>
      <w:r w:rsidRPr="00010734">
        <w:rPr>
          <w:rFonts w:eastAsia="SimSun" w:cs="Mangal"/>
          <w:szCs w:val="24"/>
          <w:u w:val="none"/>
          <w:lang w:eastAsia="zh-CN" w:bidi="hi-IN"/>
        </w:rPr>
        <w:t>, par nosolīto cenu 1050 EUR (viens tūkstotis piecdesmit</w:t>
      </w:r>
      <w:r w:rsidRPr="00010734">
        <w:rPr>
          <w:rFonts w:eastAsia="SimSun" w:cs="Mangal"/>
          <w:i/>
          <w:iCs/>
          <w:szCs w:val="24"/>
          <w:u w:val="none"/>
          <w:lang w:eastAsia="zh-CN" w:bidi="hi-IN"/>
        </w:rPr>
        <w:t xml:space="preserve"> </w:t>
      </w:r>
      <w:proofErr w:type="spellStart"/>
      <w:r w:rsidRPr="00010734">
        <w:rPr>
          <w:rFonts w:eastAsia="SimSun" w:cs="Mangal"/>
          <w:i/>
          <w:iCs/>
          <w:szCs w:val="24"/>
          <w:u w:val="none"/>
          <w:lang w:eastAsia="zh-CN" w:bidi="hi-IN"/>
        </w:rPr>
        <w:t>euro</w:t>
      </w:r>
      <w:proofErr w:type="spellEnd"/>
      <w:r w:rsidRPr="00010734">
        <w:rPr>
          <w:rFonts w:eastAsia="SimSun" w:cs="Mangal"/>
          <w:szCs w:val="24"/>
          <w:u w:val="none"/>
          <w:lang w:eastAsia="zh-CN" w:bidi="hi-IN"/>
        </w:rPr>
        <w:t>).</w:t>
      </w:r>
    </w:p>
    <w:p w14:paraId="2429FF45" w14:textId="77777777" w:rsidR="00010734" w:rsidRPr="00010734" w:rsidRDefault="00010734" w:rsidP="00010734">
      <w:pPr>
        <w:widowControl w:val="0"/>
        <w:suppressAutoHyphens/>
        <w:spacing w:line="360" w:lineRule="auto"/>
        <w:ind w:firstLine="567"/>
        <w:jc w:val="both"/>
        <w:rPr>
          <w:rFonts w:eastAsia="SimSun" w:cs="Mangal"/>
          <w:szCs w:val="24"/>
          <w:u w:val="none"/>
          <w:lang w:eastAsia="zh-CN" w:bidi="hi-IN"/>
        </w:rPr>
      </w:pPr>
      <w:r w:rsidRPr="00010734">
        <w:rPr>
          <w:rFonts w:eastAsia="SimSun" w:cs="Mangal"/>
          <w:szCs w:val="24"/>
          <w:u w:val="none"/>
          <w:lang w:eastAsia="zh-CN" w:bidi="hi-IN"/>
        </w:rPr>
        <w:t>3. Lēmuma izpildi organizēt Gulbenes novada pašvaldības īpašuma novērtēšanas un izsoļu komisijai.</w:t>
      </w:r>
    </w:p>
    <w:p w14:paraId="7A32CC7C" w14:textId="77777777" w:rsidR="00010734" w:rsidRPr="00010734" w:rsidRDefault="00010734" w:rsidP="00010734">
      <w:pPr>
        <w:widowControl w:val="0"/>
        <w:suppressAutoHyphens/>
        <w:spacing w:line="360" w:lineRule="auto"/>
        <w:ind w:firstLine="567"/>
        <w:jc w:val="both"/>
        <w:rPr>
          <w:rFonts w:eastAsia="SimSun" w:cs="Mangal"/>
          <w:sz w:val="18"/>
          <w:szCs w:val="18"/>
          <w:u w:val="none"/>
          <w:lang w:eastAsia="zh-CN" w:bidi="hi-IN"/>
        </w:rPr>
      </w:pPr>
    </w:p>
    <w:p w14:paraId="09DBA9C3" w14:textId="77777777" w:rsidR="00010734" w:rsidRPr="00010734" w:rsidRDefault="00010734" w:rsidP="00010734">
      <w:pPr>
        <w:widowControl w:val="0"/>
        <w:suppressAutoHyphens/>
        <w:spacing w:line="360" w:lineRule="auto"/>
        <w:ind w:firstLine="567"/>
        <w:jc w:val="both"/>
        <w:rPr>
          <w:rFonts w:eastAsia="SimSun" w:cs="Mangal"/>
          <w:szCs w:val="24"/>
          <w:u w:val="none"/>
          <w:lang w:eastAsia="zh-CN" w:bidi="hi-IN"/>
        </w:rPr>
      </w:pPr>
      <w:r w:rsidRPr="00010734">
        <w:rPr>
          <w:rFonts w:eastAsia="SimSun" w:cs="Mangal"/>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010734">
        <w:rPr>
          <w:rFonts w:eastAsia="SimSun" w:cs="Mangal"/>
          <w:szCs w:val="24"/>
          <w:u w:val="none"/>
          <w:lang w:eastAsia="zh-CN" w:bidi="hi-IN"/>
        </w:rPr>
        <w:t>rakstveidā</w:t>
      </w:r>
      <w:proofErr w:type="spellEnd"/>
      <w:r w:rsidRPr="00010734">
        <w:rPr>
          <w:rFonts w:eastAsia="SimSun" w:cs="Mangal"/>
          <w:szCs w:val="24"/>
          <w:u w:val="none"/>
          <w:lang w:eastAsia="zh-CN" w:bidi="hi-IN"/>
        </w:rPr>
        <w:t>, mutvārdos vai citādi – , neietekmē tā stāšanos spēkā.</w:t>
      </w:r>
    </w:p>
    <w:p w14:paraId="4E1F7558" w14:textId="77777777" w:rsidR="00010734" w:rsidRDefault="00010734" w:rsidP="005C694D">
      <w:pPr>
        <w:spacing w:line="360" w:lineRule="auto"/>
        <w:ind w:firstLine="567"/>
        <w:jc w:val="both"/>
        <w:rPr>
          <w:u w:val="none"/>
        </w:rPr>
      </w:pPr>
    </w:p>
    <w:p w14:paraId="6F028B7B" w14:textId="77777777" w:rsidR="0032517B" w:rsidRPr="00575A1B" w:rsidRDefault="00D5596C" w:rsidP="00575A1B">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14:paraId="4FADD456" w14:textId="77777777" w:rsidR="00575A1B" w:rsidRPr="00DE7201" w:rsidRDefault="00D5596C"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“Gulbju lauks” atsavināšanu</w:t>
      </w:r>
    </w:p>
    <w:p w14:paraId="5AB7BB63" w14:textId="77777777" w:rsidR="00575A1B" w:rsidRDefault="00D5596C"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559C9E21" w14:textId="77777777" w:rsidR="00CA2A8B" w:rsidRDefault="00D5596C"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BAA5C52" w14:textId="77777777" w:rsidR="005C694D" w:rsidRPr="00575A1B" w:rsidRDefault="005C694D" w:rsidP="005C694D">
      <w:pPr>
        <w:rPr>
          <w:rFonts w:eastAsia="Calibri"/>
          <w:szCs w:val="24"/>
          <w:u w:val="none"/>
        </w:rPr>
      </w:pPr>
      <w:r>
        <w:rPr>
          <w:rFonts w:eastAsia="Calibri"/>
          <w:szCs w:val="24"/>
          <w:u w:val="none"/>
        </w:rPr>
        <w:t>DEBATĒS PIEDALĀS: nav</w:t>
      </w:r>
    </w:p>
    <w:p w14:paraId="51A4A3EF" w14:textId="77777777" w:rsidR="005C694D" w:rsidRDefault="005C694D" w:rsidP="005C694D">
      <w:pPr>
        <w:rPr>
          <w:rFonts w:eastAsia="Calibri"/>
          <w:color w:val="FF0000"/>
          <w:szCs w:val="24"/>
          <w:u w:val="none"/>
        </w:rPr>
      </w:pPr>
    </w:p>
    <w:p w14:paraId="3431E244" w14:textId="77777777" w:rsidR="005C694D" w:rsidRDefault="005C694D" w:rsidP="005C694D">
      <w:pPr>
        <w:spacing w:line="360" w:lineRule="auto"/>
        <w:ind w:firstLine="567"/>
        <w:jc w:val="both"/>
        <w:rPr>
          <w:u w:val="none"/>
        </w:rPr>
      </w:pPr>
      <w:r>
        <w:rPr>
          <w:u w:val="none"/>
        </w:rPr>
        <w:t>Apvienotā Attīstības un tautsaimniecības komiteja un Finanšu komiteja atklāti balsojot:</w:t>
      </w:r>
    </w:p>
    <w:p w14:paraId="78C20764" w14:textId="77777777" w:rsidR="005C694D" w:rsidRDefault="005C694D" w:rsidP="005C694D">
      <w:pPr>
        <w:spacing w:line="360" w:lineRule="auto"/>
        <w:ind w:firstLine="567"/>
        <w:jc w:val="both"/>
        <w:rPr>
          <w:u w:val="none"/>
        </w:rPr>
      </w:pPr>
      <w:r w:rsidRPr="0016506D">
        <w:rPr>
          <w:noProof/>
          <w:u w:val="none"/>
        </w:rPr>
        <w:t>ar 9 balsīm "Par" (Ainārs Brezinskis, Andis Caunītis, Artūrs Smagars, Dāvis Uiska, Gunārs Babris, Gunārs Ciglis, Ivars Kupčs, Jānis Barinskis, Normunds Mazūrs), "Pret" – nav, "Atturas" – nav, "Nepiedalās" – nav</w:t>
      </w:r>
      <w:r>
        <w:rPr>
          <w:u w:val="none"/>
        </w:rPr>
        <w:t>, NOLEMJ</w:t>
      </w:r>
      <w:r w:rsidRPr="00B24B3A">
        <w:rPr>
          <w:u w:val="none"/>
        </w:rPr>
        <w:t>:</w:t>
      </w:r>
    </w:p>
    <w:p w14:paraId="46A28C7A" w14:textId="77777777" w:rsidR="005C694D" w:rsidRDefault="005C694D" w:rsidP="005C694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361F642" w14:textId="77777777" w:rsidR="00010734" w:rsidRPr="00010734" w:rsidRDefault="00010734" w:rsidP="00010734">
      <w:pPr>
        <w:spacing w:after="240"/>
        <w:ind w:firstLine="567"/>
        <w:jc w:val="center"/>
        <w:rPr>
          <w:b/>
          <w:snapToGrid w:val="0"/>
          <w:szCs w:val="24"/>
          <w:u w:val="none"/>
        </w:rPr>
      </w:pPr>
      <w:r w:rsidRPr="00010734">
        <w:rPr>
          <w:b/>
          <w:snapToGrid w:val="0"/>
          <w:szCs w:val="24"/>
          <w:u w:val="none"/>
        </w:rPr>
        <w:t xml:space="preserve">Par nekustamā īpašuma </w:t>
      </w:r>
      <w:proofErr w:type="spellStart"/>
      <w:r w:rsidRPr="00010734">
        <w:rPr>
          <w:b/>
          <w:snapToGrid w:val="0"/>
          <w:szCs w:val="24"/>
          <w:u w:val="none"/>
        </w:rPr>
        <w:t>Daukstu</w:t>
      </w:r>
      <w:proofErr w:type="spellEnd"/>
      <w:r w:rsidRPr="00010734">
        <w:rPr>
          <w:b/>
          <w:snapToGrid w:val="0"/>
          <w:szCs w:val="24"/>
          <w:u w:val="none"/>
        </w:rPr>
        <w:t> pagastā ar nosaukumu “Gulbju lauks” atsavināšanu</w:t>
      </w:r>
    </w:p>
    <w:p w14:paraId="40311C7E" w14:textId="77777777" w:rsidR="00010734" w:rsidRPr="00010734" w:rsidRDefault="00010734" w:rsidP="00010734">
      <w:pPr>
        <w:spacing w:line="360" w:lineRule="auto"/>
        <w:ind w:firstLine="567"/>
        <w:jc w:val="both"/>
        <w:rPr>
          <w:bCs/>
          <w:szCs w:val="24"/>
          <w:u w:val="none"/>
          <w:lang w:eastAsia="lv-LV"/>
        </w:rPr>
      </w:pPr>
      <w:r w:rsidRPr="00010734">
        <w:rPr>
          <w:bCs/>
          <w:szCs w:val="24"/>
          <w:u w:val="none"/>
          <w:lang w:eastAsia="lv-LV"/>
        </w:rPr>
        <w:t xml:space="preserve">Izskatīts </w:t>
      </w:r>
      <w:proofErr w:type="spellStart"/>
      <w:r w:rsidRPr="00010734">
        <w:rPr>
          <w:bCs/>
          <w:szCs w:val="24"/>
          <w:u w:val="none"/>
          <w:lang w:eastAsia="lv-LV"/>
        </w:rPr>
        <w:t>Daukstu</w:t>
      </w:r>
      <w:proofErr w:type="spellEnd"/>
      <w:r w:rsidRPr="00010734">
        <w:rPr>
          <w:bCs/>
          <w:szCs w:val="24"/>
          <w:u w:val="none"/>
          <w:lang w:eastAsia="lv-LV"/>
        </w:rPr>
        <w:t>, Galgauskas, Jaungulbenes un Līgo pagastu apvienības pārvaldes, reģistrācijas Nr. 40900041186, juridiskā adrese: “</w:t>
      </w:r>
      <w:proofErr w:type="spellStart"/>
      <w:r w:rsidRPr="00010734">
        <w:rPr>
          <w:bCs/>
          <w:szCs w:val="24"/>
          <w:u w:val="none"/>
          <w:lang w:eastAsia="lv-LV"/>
        </w:rPr>
        <w:t>Gulbīts</w:t>
      </w:r>
      <w:proofErr w:type="spellEnd"/>
      <w:r w:rsidRPr="00010734">
        <w:rPr>
          <w:bCs/>
          <w:szCs w:val="24"/>
          <w:u w:val="none"/>
          <w:lang w:eastAsia="lv-LV"/>
        </w:rPr>
        <w:t xml:space="preserve">”, Gulbītis, Jaungulbenes pagasts, Gulbenes novads, LV-4420 (turpmāk – Pārvalde), 2025.gada 19.februāra iesniegums Nr. DGJL/2.5/25/ (Gulbenes novada pašvaldībā saņemts 2025.gada 20.februārī un reģistrēts ar Nr. GND/5.13.2/25/562-D) ar lūgumu atsavināt zemes vienību ar kadastra apzīmējumu 50480020166 ar aptuveno platību 1,8105 ha, kas ietilpst nekustamā īpašuma </w:t>
      </w:r>
      <w:proofErr w:type="spellStart"/>
      <w:r w:rsidRPr="00010734">
        <w:rPr>
          <w:bCs/>
          <w:szCs w:val="24"/>
          <w:u w:val="none"/>
          <w:lang w:eastAsia="lv-LV"/>
        </w:rPr>
        <w:t>Daukstu</w:t>
      </w:r>
      <w:proofErr w:type="spellEnd"/>
      <w:r w:rsidRPr="00010734">
        <w:rPr>
          <w:bCs/>
          <w:szCs w:val="24"/>
          <w:u w:val="none"/>
          <w:lang w:eastAsia="lv-LV"/>
        </w:rPr>
        <w:t xml:space="preserve"> pagastā ar nosaukumu “Gulbji”, kadastra numurs 5048 002 0165, sastāvā (turpmāk – Nekustamais īpašums). Pārvalde secina, ka iepriekš minētā zemes vienība nav nepieciešama pašvaldības autonomo funkciju veikšanai.</w:t>
      </w:r>
    </w:p>
    <w:p w14:paraId="371ED16F" w14:textId="77777777" w:rsidR="00010734" w:rsidRPr="00010734" w:rsidRDefault="00010734" w:rsidP="00010734">
      <w:pPr>
        <w:spacing w:line="360" w:lineRule="auto"/>
        <w:ind w:firstLine="567"/>
        <w:jc w:val="both"/>
        <w:rPr>
          <w:bCs/>
          <w:szCs w:val="24"/>
          <w:u w:val="none"/>
          <w:lang w:eastAsia="lv-LV"/>
        </w:rPr>
      </w:pPr>
      <w:r w:rsidRPr="00010734">
        <w:rPr>
          <w:bCs/>
          <w:szCs w:val="24"/>
          <w:u w:val="none"/>
          <w:lang w:eastAsia="lv-LV"/>
        </w:rPr>
        <w:t xml:space="preserve">Gulbenes novada pašvaldības dome 2025.gada 27.martā pieņēma lēmumu Nr. GND/2025/216 “Par </w:t>
      </w:r>
      <w:proofErr w:type="spellStart"/>
      <w:r w:rsidRPr="00010734">
        <w:rPr>
          <w:bCs/>
          <w:szCs w:val="24"/>
          <w:u w:val="none"/>
          <w:lang w:eastAsia="lv-LV"/>
        </w:rPr>
        <w:t>Daukstu</w:t>
      </w:r>
      <w:proofErr w:type="spellEnd"/>
      <w:r w:rsidRPr="00010734">
        <w:rPr>
          <w:bCs/>
          <w:szCs w:val="24"/>
          <w:u w:val="none"/>
          <w:lang w:eastAsia="lv-LV"/>
        </w:rPr>
        <w:t xml:space="preserve"> pagasta nekustamā īpašuma “Gulbji” sastāva grozīšanu un jauna </w:t>
      </w:r>
      <w:r w:rsidRPr="00010734">
        <w:rPr>
          <w:bCs/>
          <w:szCs w:val="24"/>
          <w:u w:val="none"/>
          <w:lang w:eastAsia="lv-LV"/>
        </w:rPr>
        <w:lastRenderedPageBreak/>
        <w:t xml:space="preserve">nekustamā īpašuma nosaukuma piešķiršanu”, ar kuru nolēma piešķirt nosaukumu “Gulbju lauks” nekustamajam īpašumam, kas tiks izveidots, atdalot zemes vienību ar kadastra apzīmējumu 50480020166 1,8105 ha platībā no nekustamā īpašuma “Gulbji”, </w:t>
      </w:r>
      <w:proofErr w:type="spellStart"/>
      <w:r w:rsidRPr="00010734">
        <w:rPr>
          <w:bCs/>
          <w:szCs w:val="24"/>
          <w:u w:val="none"/>
          <w:lang w:eastAsia="lv-LV"/>
        </w:rPr>
        <w:t>Daukstu</w:t>
      </w:r>
      <w:proofErr w:type="spellEnd"/>
      <w:r w:rsidRPr="00010734">
        <w:rPr>
          <w:bCs/>
          <w:szCs w:val="24"/>
          <w:u w:val="none"/>
          <w:lang w:eastAsia="lv-LV"/>
        </w:rPr>
        <w:t xml:space="preserve"> pagasts, Gulbenes novads, kadastra numurs 5048 002 0165.</w:t>
      </w:r>
    </w:p>
    <w:p w14:paraId="345569FD" w14:textId="77777777" w:rsidR="00010734" w:rsidRPr="00010734" w:rsidRDefault="00010734" w:rsidP="00010734">
      <w:pPr>
        <w:spacing w:line="360" w:lineRule="auto"/>
        <w:ind w:firstLine="567"/>
        <w:jc w:val="both"/>
        <w:rPr>
          <w:szCs w:val="24"/>
          <w:u w:val="none"/>
          <w:lang w:eastAsia="lv-LV"/>
        </w:rPr>
      </w:pPr>
      <w:r w:rsidRPr="00010734">
        <w:rPr>
          <w:szCs w:val="24"/>
          <w:u w:val="none"/>
          <w:lang w:eastAsia="lv-LV"/>
        </w:rPr>
        <w:t xml:space="preserve">Gulbenes novada pašvaldības īpašuma tiesības uz nekustamo īpašumu </w:t>
      </w:r>
      <w:proofErr w:type="spellStart"/>
      <w:r w:rsidRPr="00010734">
        <w:rPr>
          <w:bCs/>
          <w:szCs w:val="24"/>
          <w:u w:val="none"/>
          <w:lang w:eastAsia="lv-LV"/>
        </w:rPr>
        <w:t>Daukstu</w:t>
      </w:r>
      <w:proofErr w:type="spellEnd"/>
      <w:r w:rsidRPr="00010734">
        <w:rPr>
          <w:bCs/>
          <w:szCs w:val="24"/>
          <w:u w:val="none"/>
          <w:lang w:eastAsia="lv-LV"/>
        </w:rPr>
        <w:t xml:space="preserve"> pagastā ar nosaukumu “Gulbju lauks”, kadastra numurs 5048 002 0345, kas sastāv no zemes vienības ar kadastra apzīmējumu 50480020166 ar platību 1,71 ha </w:t>
      </w:r>
      <w:r w:rsidRPr="00010734">
        <w:rPr>
          <w:szCs w:val="24"/>
          <w:u w:val="none"/>
          <w:lang w:eastAsia="lv-LV"/>
        </w:rPr>
        <w:t xml:space="preserve">ir nostiprinātas </w:t>
      </w:r>
      <w:proofErr w:type="spellStart"/>
      <w:r w:rsidRPr="00010734">
        <w:rPr>
          <w:bCs/>
          <w:szCs w:val="24"/>
          <w:u w:val="none"/>
          <w:lang w:eastAsia="lv-LV"/>
        </w:rPr>
        <w:t>Daukstu</w:t>
      </w:r>
      <w:proofErr w:type="spellEnd"/>
      <w:r w:rsidRPr="00010734">
        <w:rPr>
          <w:bCs/>
          <w:szCs w:val="24"/>
          <w:u w:val="none"/>
          <w:lang w:eastAsia="lv-LV"/>
        </w:rPr>
        <w:t xml:space="preserve"> </w:t>
      </w:r>
      <w:r w:rsidRPr="00010734">
        <w:rPr>
          <w:szCs w:val="24"/>
          <w:u w:val="none"/>
          <w:lang w:eastAsia="lv-LV"/>
        </w:rPr>
        <w:t>pagasta zemesgrāmatas nodalījumā Nr. 100000947857 ar Vidzemes rajona tiesas 2025.gada 26.augusta lēmumu.</w:t>
      </w:r>
    </w:p>
    <w:p w14:paraId="4BCFE082" w14:textId="77777777" w:rsidR="00010734" w:rsidRPr="00010734" w:rsidRDefault="00010734" w:rsidP="00010734">
      <w:pPr>
        <w:spacing w:line="360" w:lineRule="auto"/>
        <w:ind w:firstLine="567"/>
        <w:jc w:val="both"/>
        <w:rPr>
          <w:szCs w:val="24"/>
          <w:u w:val="none"/>
          <w:lang w:eastAsia="lv-LV"/>
        </w:rPr>
      </w:pPr>
      <w:r w:rsidRPr="00010734">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00E4ADA7" w14:textId="77777777" w:rsidR="00010734" w:rsidRPr="00010734" w:rsidRDefault="00010734" w:rsidP="00010734">
      <w:pPr>
        <w:spacing w:line="360" w:lineRule="auto"/>
        <w:ind w:firstLine="567"/>
        <w:jc w:val="both"/>
        <w:rPr>
          <w:szCs w:val="24"/>
          <w:u w:val="none"/>
          <w:lang w:eastAsia="lv-LV"/>
        </w:rPr>
      </w:pPr>
      <w:r w:rsidRPr="00010734">
        <w:rPr>
          <w:szCs w:val="24"/>
          <w:u w:val="none"/>
          <w:lang w:eastAsia="lv-LV"/>
        </w:rPr>
        <w:t>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5FE68BA6" w14:textId="77777777" w:rsidR="00010734" w:rsidRPr="00010734" w:rsidRDefault="00010734" w:rsidP="00010734">
      <w:pPr>
        <w:spacing w:line="360" w:lineRule="auto"/>
        <w:ind w:firstLine="567"/>
        <w:jc w:val="both"/>
        <w:rPr>
          <w:noProof/>
          <w:szCs w:val="24"/>
          <w:u w:val="none"/>
          <w:lang w:eastAsia="lv-LV"/>
        </w:rPr>
      </w:pPr>
      <w:r w:rsidRPr="00010734">
        <w:rPr>
          <w:szCs w:val="24"/>
          <w:u w:val="none"/>
          <w:lang w:eastAsia="lv-LV"/>
        </w:rPr>
        <w:t>Pamatojoties uz</w:t>
      </w:r>
      <w:r w:rsidRPr="00010734">
        <w:rPr>
          <w:rFonts w:ascii="Arial" w:hAnsi="Arial" w:cs="Arial"/>
          <w:sz w:val="22"/>
          <w:u w:val="none"/>
          <w:lang w:eastAsia="lv-LV"/>
        </w:rPr>
        <w:t xml:space="preserve"> </w:t>
      </w:r>
      <w:r w:rsidRPr="00010734">
        <w:rPr>
          <w:szCs w:val="24"/>
          <w:u w:val="none"/>
          <w:lang w:eastAsia="lv-LV"/>
        </w:rPr>
        <w:t xml:space="preserve">Pašvaldību likuma 10.panta pirmās daļas 16.punktu, Publiskas personas mantas atsavināšanas likuma 3.panta otro daļu, 5.panta pirmo un piekto daļu, 8.panta otro un sesto daļu, un ņemot vērā Attīstības un tautsaimniecības komitejas ieteikumu un Finanšu komitejas ieteikumu, </w:t>
      </w:r>
      <w:r w:rsidRPr="00010734">
        <w:rPr>
          <w:noProof/>
          <w:szCs w:val="24"/>
          <w:u w:val="none"/>
          <w:lang w:eastAsia="lv-LV"/>
        </w:rPr>
        <w:t xml:space="preserve">ar  balsīm “Par” ( ), “Pret” – , “Atturas” – , “Nepiedalās” – </w:t>
      </w:r>
      <w:r w:rsidRPr="00010734">
        <w:rPr>
          <w:szCs w:val="24"/>
          <w:u w:val="none"/>
          <w:lang w:eastAsia="lv-LV"/>
        </w:rPr>
        <w:t>, Gulbenes novada pašvaldības dome NOLEMJ:</w:t>
      </w:r>
    </w:p>
    <w:p w14:paraId="2A88510C" w14:textId="77777777" w:rsidR="00010734" w:rsidRPr="00010734" w:rsidRDefault="00010734" w:rsidP="00010734">
      <w:pPr>
        <w:tabs>
          <w:tab w:val="left" w:pos="851"/>
        </w:tabs>
        <w:spacing w:line="360" w:lineRule="auto"/>
        <w:ind w:firstLine="567"/>
        <w:jc w:val="both"/>
        <w:rPr>
          <w:rFonts w:eastAsia="SimSun" w:cs="Mangal"/>
          <w:szCs w:val="24"/>
          <w:u w:val="none"/>
          <w:lang w:eastAsia="zh-CN" w:bidi="hi-IN"/>
        </w:rPr>
      </w:pPr>
      <w:r w:rsidRPr="00010734">
        <w:rPr>
          <w:rFonts w:eastAsia="SimSun" w:cs="Mangal"/>
          <w:szCs w:val="24"/>
          <w:u w:val="none"/>
          <w:lang w:eastAsia="zh-CN" w:bidi="hi-IN"/>
        </w:rPr>
        <w:t xml:space="preserve">1. NODOT atsavināšanai Gulbenes novada pašvaldībai piederošo nekustamo īpašumu </w:t>
      </w:r>
      <w:proofErr w:type="spellStart"/>
      <w:r w:rsidRPr="00010734">
        <w:rPr>
          <w:bCs/>
          <w:szCs w:val="24"/>
          <w:u w:val="none"/>
          <w:lang w:eastAsia="lv-LV"/>
        </w:rPr>
        <w:t>Daukstu</w:t>
      </w:r>
      <w:proofErr w:type="spellEnd"/>
      <w:r w:rsidRPr="00010734">
        <w:rPr>
          <w:bCs/>
          <w:szCs w:val="24"/>
          <w:u w:val="none"/>
          <w:lang w:eastAsia="lv-LV"/>
        </w:rPr>
        <w:t xml:space="preserve"> pagastā ar nosaukumu “Gulbju lauks”, kadastra numurs 5048 002 0345, kas sastāv no zemes vienības ar kadastra apzīmējumu 50480020166 ar platību 1,71 ha</w:t>
      </w:r>
      <w:r w:rsidRPr="00010734">
        <w:rPr>
          <w:rFonts w:eastAsia="SimSun" w:cs="Mangal"/>
          <w:szCs w:val="24"/>
          <w:u w:val="none"/>
          <w:lang w:eastAsia="zh-CN" w:bidi="hi-IN"/>
        </w:rPr>
        <w:t xml:space="preserve">, </w:t>
      </w:r>
      <w:r w:rsidRPr="00010734">
        <w:rPr>
          <w:rFonts w:eastAsia="SimSun" w:cs="Mangal"/>
          <w:color w:val="00000A"/>
          <w:szCs w:val="24"/>
          <w:u w:val="none"/>
          <w:lang w:eastAsia="zh-CN" w:bidi="hi-IN"/>
        </w:rPr>
        <w:t>elektroniskā izsolē ar augšupejošu soli</w:t>
      </w:r>
      <w:r w:rsidRPr="00010734">
        <w:rPr>
          <w:rFonts w:eastAsia="SimSun" w:cs="Mangal"/>
          <w:szCs w:val="24"/>
          <w:u w:val="none"/>
          <w:lang w:eastAsia="zh-CN" w:bidi="hi-IN"/>
        </w:rPr>
        <w:t>.</w:t>
      </w:r>
    </w:p>
    <w:p w14:paraId="4A9A1452" w14:textId="77777777" w:rsidR="00010734" w:rsidRPr="00010734" w:rsidRDefault="00010734" w:rsidP="00010734">
      <w:pPr>
        <w:tabs>
          <w:tab w:val="left" w:pos="851"/>
        </w:tabs>
        <w:spacing w:line="360" w:lineRule="auto"/>
        <w:ind w:firstLine="567"/>
        <w:jc w:val="both"/>
        <w:rPr>
          <w:rFonts w:eastAsia="SimSun" w:cs="Mangal"/>
          <w:szCs w:val="24"/>
          <w:u w:val="none"/>
          <w:lang w:eastAsia="zh-CN" w:bidi="hi-IN"/>
        </w:rPr>
      </w:pPr>
      <w:r w:rsidRPr="00010734">
        <w:rPr>
          <w:rFonts w:eastAsia="SimSun" w:cs="Mangal"/>
          <w:szCs w:val="24"/>
          <w:u w:val="none"/>
          <w:lang w:eastAsia="zh-CN" w:bidi="hi-IN"/>
        </w:rPr>
        <w:t xml:space="preserve">2. </w:t>
      </w:r>
      <w:r w:rsidRPr="00010734">
        <w:rPr>
          <w:rFonts w:eastAsia="SimSun" w:cs="Mangal"/>
          <w:szCs w:val="24"/>
          <w:u w:val="none"/>
          <w:lang w:eastAsia="zh-CN" w:bidi="hi-IN"/>
        </w:rPr>
        <w:tab/>
        <w:t>UZDOT Gulbenes novada pašvaldības īpašuma novērtēšanas un izsoļu komisijai organizēt šā lēmuma 1.punktā minētā nekustamā īpašuma novērtēšanu, pieaicinot sertificētu vērtētāju, un nosacītās cenas noteikšanu un iesniegt to apstiprināšanai Gulbenes novada pašvaldības domes sēdē.</w:t>
      </w:r>
    </w:p>
    <w:p w14:paraId="140A7B43" w14:textId="77777777" w:rsidR="00010734" w:rsidRPr="00010734" w:rsidRDefault="00010734" w:rsidP="00010734">
      <w:pPr>
        <w:tabs>
          <w:tab w:val="left" w:pos="851"/>
        </w:tabs>
        <w:spacing w:line="360" w:lineRule="auto"/>
        <w:ind w:firstLine="567"/>
        <w:jc w:val="both"/>
        <w:rPr>
          <w:rFonts w:eastAsia="Calibri"/>
          <w:szCs w:val="24"/>
          <w:u w:val="none"/>
        </w:rPr>
      </w:pPr>
      <w:r w:rsidRPr="00010734">
        <w:rPr>
          <w:rFonts w:eastAsia="SimSun" w:cs="Mangal"/>
          <w:szCs w:val="24"/>
          <w:u w:val="none"/>
          <w:lang w:eastAsia="zh-CN" w:bidi="hi-IN"/>
        </w:rPr>
        <w:lastRenderedPageBreak/>
        <w:t xml:space="preserve">3. </w:t>
      </w:r>
      <w:r w:rsidRPr="00010734">
        <w:rPr>
          <w:rFonts w:eastAsia="SimSun" w:cs="Mangal"/>
          <w:szCs w:val="24"/>
          <w:u w:val="none"/>
          <w:lang w:eastAsia="zh-CN" w:bidi="hi-IN"/>
        </w:rPr>
        <w:tab/>
        <w:t>Par izpildi atbildīga Gulbenes novada pašvaldības īpašuma novērtēšanas un izsoļu komisija.</w:t>
      </w:r>
    </w:p>
    <w:p w14:paraId="71277B46" w14:textId="77777777" w:rsidR="00010734" w:rsidRPr="00010734" w:rsidRDefault="00010734" w:rsidP="00010734">
      <w:pPr>
        <w:tabs>
          <w:tab w:val="left" w:pos="851"/>
        </w:tabs>
        <w:spacing w:line="360" w:lineRule="auto"/>
        <w:ind w:firstLine="567"/>
        <w:jc w:val="both"/>
        <w:rPr>
          <w:rFonts w:eastAsia="Calibri"/>
          <w:szCs w:val="24"/>
          <w:u w:val="none"/>
        </w:rPr>
      </w:pPr>
      <w:r w:rsidRPr="00010734">
        <w:rPr>
          <w:rFonts w:eastAsia="Calibri"/>
          <w:szCs w:val="24"/>
          <w:u w:val="none"/>
        </w:rPr>
        <w:t xml:space="preserve">4. </w:t>
      </w:r>
      <w:r w:rsidRPr="00010734">
        <w:rPr>
          <w:rFonts w:eastAsia="Calibri"/>
          <w:szCs w:val="24"/>
          <w:u w:val="none"/>
        </w:rPr>
        <w:tab/>
      </w:r>
      <w:r w:rsidRPr="00010734">
        <w:rPr>
          <w:szCs w:val="24"/>
          <w:u w:val="none"/>
          <w:lang w:eastAsia="lv-LV"/>
        </w:rPr>
        <w:t>Lēmuma izpildes kontroli veikt Gulbenes novada pašvaldības izpilddirektoram.</w:t>
      </w:r>
    </w:p>
    <w:p w14:paraId="37E25FCD" w14:textId="77777777" w:rsidR="00203C2F" w:rsidRDefault="00203C2F" w:rsidP="000C7638">
      <w:pPr>
        <w:rPr>
          <w:color w:val="000000" w:themeColor="text1"/>
          <w:szCs w:val="24"/>
          <w:u w:val="none"/>
        </w:rPr>
      </w:pPr>
    </w:p>
    <w:p w14:paraId="0281FF23" w14:textId="77777777" w:rsidR="0032517B" w:rsidRPr="00575A1B" w:rsidRDefault="00D5596C" w:rsidP="00575A1B">
      <w:pPr>
        <w:jc w:val="center"/>
        <w:rPr>
          <w:color w:val="000000" w:themeColor="text1"/>
          <w:szCs w:val="24"/>
          <w:u w:val="none"/>
        </w:rPr>
      </w:pPr>
      <w:r w:rsidRPr="0016506D">
        <w:rPr>
          <w:b/>
          <w:noProof/>
          <w:color w:val="000000" w:themeColor="text1"/>
          <w:szCs w:val="24"/>
          <w:u w:val="none"/>
        </w:rPr>
        <w:t>26</w:t>
      </w:r>
      <w:r w:rsidR="00881464">
        <w:rPr>
          <w:b/>
          <w:color w:val="000000" w:themeColor="text1"/>
          <w:szCs w:val="24"/>
          <w:u w:val="none"/>
        </w:rPr>
        <w:t>.</w:t>
      </w:r>
    </w:p>
    <w:p w14:paraId="50259604" w14:textId="77777777" w:rsidR="00575A1B" w:rsidRPr="00DE7201" w:rsidRDefault="00D5596C" w:rsidP="00DE7201">
      <w:pPr>
        <w:pBdr>
          <w:bottom w:val="single" w:sz="12" w:space="0" w:color="auto"/>
        </w:pBdr>
        <w:jc w:val="center"/>
        <w:rPr>
          <w:rFonts w:eastAsia="Calibri"/>
          <w:b/>
          <w:szCs w:val="24"/>
          <w:u w:val="none"/>
        </w:rPr>
      </w:pPr>
      <w:r w:rsidRPr="00DE7201">
        <w:rPr>
          <w:rFonts w:eastAsia="Calibri"/>
          <w:b/>
          <w:noProof/>
          <w:szCs w:val="24"/>
          <w:u w:val="none"/>
        </w:rPr>
        <w:t>Par nekustamā īpašuma Rankas pagastā ar nosaukumu “Mazzīlādzi” atsavināšanu</w:t>
      </w:r>
    </w:p>
    <w:p w14:paraId="4CF8E90D" w14:textId="77777777" w:rsidR="00575A1B" w:rsidRDefault="00D5596C"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04118127" w14:textId="77777777" w:rsidR="00CA2A8B" w:rsidRDefault="00D5596C"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4F3F59E" w14:textId="77777777" w:rsidR="005C694D" w:rsidRPr="00575A1B" w:rsidRDefault="005C694D" w:rsidP="005C694D">
      <w:pPr>
        <w:rPr>
          <w:rFonts w:eastAsia="Calibri"/>
          <w:szCs w:val="24"/>
          <w:u w:val="none"/>
        </w:rPr>
      </w:pPr>
      <w:r>
        <w:rPr>
          <w:rFonts w:eastAsia="Calibri"/>
          <w:szCs w:val="24"/>
          <w:u w:val="none"/>
        </w:rPr>
        <w:t>DEBATĒS PIEDALĀS: nav</w:t>
      </w:r>
    </w:p>
    <w:p w14:paraId="7E228B4E" w14:textId="77777777" w:rsidR="005C694D" w:rsidRDefault="005C694D" w:rsidP="005C694D">
      <w:pPr>
        <w:rPr>
          <w:rFonts w:eastAsia="Calibri"/>
          <w:color w:val="FF0000"/>
          <w:szCs w:val="24"/>
          <w:u w:val="none"/>
        </w:rPr>
      </w:pPr>
    </w:p>
    <w:p w14:paraId="0E473888" w14:textId="77777777" w:rsidR="005C694D" w:rsidRDefault="005C694D" w:rsidP="005C694D">
      <w:pPr>
        <w:spacing w:line="360" w:lineRule="auto"/>
        <w:ind w:firstLine="567"/>
        <w:jc w:val="both"/>
        <w:rPr>
          <w:u w:val="none"/>
        </w:rPr>
      </w:pPr>
      <w:r>
        <w:rPr>
          <w:u w:val="none"/>
        </w:rPr>
        <w:t>Apvienotā Attīstības un tautsaimniecības komiteja un Finanšu komiteja atklāti balsojot:</w:t>
      </w:r>
    </w:p>
    <w:p w14:paraId="5D50835C" w14:textId="77777777" w:rsidR="005C694D" w:rsidRDefault="005C694D" w:rsidP="005C694D">
      <w:pPr>
        <w:spacing w:line="360" w:lineRule="auto"/>
        <w:ind w:firstLine="567"/>
        <w:jc w:val="both"/>
        <w:rPr>
          <w:u w:val="none"/>
        </w:rPr>
      </w:pPr>
      <w:r w:rsidRPr="0016506D">
        <w:rPr>
          <w:noProof/>
          <w:u w:val="none"/>
        </w:rPr>
        <w:t>ar 9 balsīm "Par" (Ainārs Brezinskis, Andis Caunītis, Artūrs Smagars, Dāvis Uiska, Gunārs Babris, Gunārs Ciglis, Ivars Kupčs, Jānis Barinskis, Normunds Mazūrs), "Pret" – nav, "Atturas" – nav, "Nepiedalās" – nav</w:t>
      </w:r>
      <w:r>
        <w:rPr>
          <w:u w:val="none"/>
        </w:rPr>
        <w:t>, NOLEMJ</w:t>
      </w:r>
      <w:r w:rsidRPr="00B24B3A">
        <w:rPr>
          <w:u w:val="none"/>
        </w:rPr>
        <w:t>:</w:t>
      </w:r>
    </w:p>
    <w:p w14:paraId="74CC44F9" w14:textId="77777777" w:rsidR="005C694D" w:rsidRDefault="005C694D" w:rsidP="005C694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AF7889A" w14:textId="77777777" w:rsidR="00010734" w:rsidRPr="00010734" w:rsidRDefault="00010734" w:rsidP="00010734">
      <w:pPr>
        <w:spacing w:after="240"/>
        <w:jc w:val="center"/>
        <w:rPr>
          <w:b/>
          <w:snapToGrid w:val="0"/>
          <w:szCs w:val="24"/>
          <w:u w:val="none"/>
        </w:rPr>
      </w:pPr>
      <w:r w:rsidRPr="00010734">
        <w:rPr>
          <w:b/>
          <w:snapToGrid w:val="0"/>
          <w:szCs w:val="24"/>
          <w:u w:val="none"/>
        </w:rPr>
        <w:t>Par nekustamā īpašuma Rankas pagastā ar nosaukumu “</w:t>
      </w:r>
      <w:proofErr w:type="spellStart"/>
      <w:r w:rsidRPr="00010734">
        <w:rPr>
          <w:b/>
          <w:snapToGrid w:val="0"/>
          <w:szCs w:val="24"/>
          <w:u w:val="none"/>
        </w:rPr>
        <w:t>Mazzīlādzi</w:t>
      </w:r>
      <w:proofErr w:type="spellEnd"/>
      <w:r w:rsidRPr="00010734">
        <w:rPr>
          <w:b/>
          <w:snapToGrid w:val="0"/>
          <w:szCs w:val="24"/>
          <w:u w:val="none"/>
        </w:rPr>
        <w:t>” atsavināšanu</w:t>
      </w:r>
    </w:p>
    <w:p w14:paraId="75405063" w14:textId="06FDDE26" w:rsidR="00010734" w:rsidRPr="00010734" w:rsidRDefault="00010734" w:rsidP="00010734">
      <w:pPr>
        <w:spacing w:line="360" w:lineRule="auto"/>
        <w:ind w:firstLine="720"/>
        <w:jc w:val="both"/>
        <w:rPr>
          <w:szCs w:val="24"/>
          <w:u w:val="none"/>
          <w:lang w:eastAsia="lv-LV"/>
        </w:rPr>
      </w:pPr>
      <w:bookmarkStart w:id="52" w:name="_Hlk156418435"/>
      <w:r w:rsidRPr="00010734">
        <w:rPr>
          <w:bCs/>
          <w:szCs w:val="24"/>
          <w:u w:val="none"/>
          <w:lang w:eastAsia="lv-LV"/>
        </w:rPr>
        <w:t>Gulbenes novada pašvaldībā saņemts</w:t>
      </w:r>
      <w:r w:rsidRPr="00010734">
        <w:rPr>
          <w:b/>
          <w:szCs w:val="24"/>
          <w:u w:val="none"/>
          <w:lang w:eastAsia="lv-LV"/>
        </w:rPr>
        <w:t xml:space="preserve"> </w:t>
      </w:r>
      <w:bookmarkEnd w:id="52"/>
      <w:r w:rsidR="00E219A5">
        <w:rPr>
          <w:rFonts w:eastAsia="SimSun"/>
          <w:b/>
          <w:bCs/>
          <w:szCs w:val="24"/>
          <w:u w:val="none"/>
          <w:lang w:eastAsia="zh-CN" w:bidi="hi-IN"/>
        </w:rPr>
        <w:t>[…]</w:t>
      </w:r>
      <w:r w:rsidRPr="00010734">
        <w:rPr>
          <w:szCs w:val="24"/>
          <w:u w:val="none"/>
          <w:lang w:eastAsia="lv-LV"/>
        </w:rPr>
        <w:t>, 2025.gada 2.aprīļa iesniegums (Gulbenes novada pašvaldībā saņemts 2025.gada 2.aprīlī un reģistrēts ar Nr. GND/5.13.2/25/857-K), kurā lūgumu atsavināt nekustamo īpašumu Rankas pagastā ar nosaukumu “</w:t>
      </w:r>
      <w:proofErr w:type="spellStart"/>
      <w:r w:rsidRPr="00010734">
        <w:rPr>
          <w:szCs w:val="24"/>
          <w:u w:val="none"/>
          <w:lang w:eastAsia="lv-LV"/>
        </w:rPr>
        <w:t>Mazzīlādzi</w:t>
      </w:r>
      <w:proofErr w:type="spellEnd"/>
      <w:r w:rsidRPr="00010734">
        <w:rPr>
          <w:szCs w:val="24"/>
          <w:u w:val="none"/>
          <w:lang w:eastAsia="lv-LV"/>
        </w:rPr>
        <w:t>”, kadastra numurs  5084 004 0136.</w:t>
      </w:r>
    </w:p>
    <w:p w14:paraId="3F58DB01" w14:textId="77777777" w:rsidR="00010734" w:rsidRPr="00010734" w:rsidRDefault="00010734" w:rsidP="00010734">
      <w:pPr>
        <w:spacing w:line="360" w:lineRule="auto"/>
        <w:ind w:firstLine="720"/>
        <w:jc w:val="both"/>
        <w:rPr>
          <w:szCs w:val="24"/>
          <w:u w:val="none"/>
          <w:lang w:eastAsia="lv-LV"/>
        </w:rPr>
      </w:pPr>
      <w:r w:rsidRPr="00010734">
        <w:rPr>
          <w:bCs/>
          <w:szCs w:val="24"/>
          <w:u w:val="none"/>
          <w:lang w:eastAsia="lv-LV"/>
        </w:rPr>
        <w:t xml:space="preserve">Saskaņā ar Valsts zemes dienesta Nekustamā īpašuma valsts kadastra informācijas sistēmas (turpmāk – kadastra informācijas sistēma) datiem nekustamais īpašums </w:t>
      </w:r>
      <w:r w:rsidRPr="00010734">
        <w:rPr>
          <w:szCs w:val="24"/>
          <w:u w:val="none"/>
          <w:lang w:eastAsia="lv-LV"/>
        </w:rPr>
        <w:t>Rankas pagastā ar nosaukumu “</w:t>
      </w:r>
      <w:proofErr w:type="spellStart"/>
      <w:r w:rsidRPr="00010734">
        <w:rPr>
          <w:szCs w:val="24"/>
          <w:u w:val="none"/>
          <w:lang w:eastAsia="lv-LV"/>
        </w:rPr>
        <w:t>Mazzīlādzi</w:t>
      </w:r>
      <w:proofErr w:type="spellEnd"/>
      <w:r w:rsidRPr="00010734">
        <w:rPr>
          <w:szCs w:val="24"/>
          <w:u w:val="none"/>
          <w:lang w:eastAsia="lv-LV"/>
        </w:rPr>
        <w:t>”, kadastra numurs  5084 004 0136, sastāv no zemes vienības ar kadastra apzīmējumu 50840040136 ar platību 5,36 ha (turpmāk – Nekustamais īpašums).</w:t>
      </w:r>
    </w:p>
    <w:p w14:paraId="4ED684B6" w14:textId="77777777" w:rsidR="00010734" w:rsidRPr="00010734" w:rsidRDefault="00010734" w:rsidP="00010734">
      <w:pPr>
        <w:spacing w:line="360" w:lineRule="auto"/>
        <w:ind w:firstLine="720"/>
        <w:jc w:val="both"/>
        <w:rPr>
          <w:szCs w:val="24"/>
          <w:u w:val="none"/>
          <w:lang w:eastAsia="lv-LV"/>
        </w:rPr>
      </w:pPr>
      <w:r w:rsidRPr="00010734">
        <w:rPr>
          <w:szCs w:val="24"/>
          <w:u w:val="none"/>
          <w:lang w:eastAsia="lv-LV"/>
        </w:rPr>
        <w:t>Atbilstoši ierakstam Gulbenes pilsētas zemesgrāmatas nodalījumā Nr. 100000947511, Gulbenes novada pašvaldības īpašuma tiesības uz Nekustamo īpašumu nostiprinātas 2025.gada 15.augustā ar Vidzemes rajona tiesas lēmumu.</w:t>
      </w:r>
    </w:p>
    <w:p w14:paraId="16AE21AC" w14:textId="77777777" w:rsidR="00010734" w:rsidRPr="00010734" w:rsidRDefault="00010734" w:rsidP="00010734">
      <w:pPr>
        <w:spacing w:line="360" w:lineRule="auto"/>
        <w:ind w:firstLine="720"/>
        <w:jc w:val="both"/>
        <w:rPr>
          <w:szCs w:val="24"/>
          <w:u w:val="none"/>
          <w:lang w:eastAsia="lv-LV"/>
        </w:rPr>
      </w:pPr>
      <w:r w:rsidRPr="00010734">
        <w:rPr>
          <w:bCs/>
          <w:szCs w:val="24"/>
          <w:u w:val="none"/>
          <w:lang w:eastAsia="lv-LV"/>
        </w:rPr>
        <w:t xml:space="preserve">Uz zemes vienības ar kadastra </w:t>
      </w:r>
      <w:r w:rsidRPr="00010734">
        <w:rPr>
          <w:szCs w:val="24"/>
          <w:u w:val="none"/>
          <w:lang w:eastAsia="lv-LV"/>
        </w:rPr>
        <w:t>apzīmējumu 50840040136 atrodas ēku (būvju) īpašums “</w:t>
      </w:r>
      <w:proofErr w:type="spellStart"/>
      <w:r w:rsidRPr="00010734">
        <w:rPr>
          <w:szCs w:val="24"/>
          <w:u w:val="none"/>
          <w:lang w:eastAsia="lv-LV"/>
        </w:rPr>
        <w:t>Mazzīlādzi</w:t>
      </w:r>
      <w:proofErr w:type="spellEnd"/>
      <w:r w:rsidRPr="00010734">
        <w:rPr>
          <w:szCs w:val="24"/>
          <w:u w:val="none"/>
          <w:lang w:eastAsia="lv-LV"/>
        </w:rPr>
        <w:t>”, Rankas pagastā, Gulbenes novadā, kadastra numurs 5084 504 0043, kas sastāv no būvēm ar kadastra apzīmējumu 50840040136001 (dzīvojamā ēka) un 50840040136004 (kūts) (turpmāk – Būvju īpašums).</w:t>
      </w:r>
    </w:p>
    <w:p w14:paraId="314E7803" w14:textId="373A23A0" w:rsidR="00010734" w:rsidRPr="00010734" w:rsidRDefault="00010734" w:rsidP="00010734">
      <w:pPr>
        <w:spacing w:line="360" w:lineRule="auto"/>
        <w:ind w:firstLine="567"/>
        <w:jc w:val="both"/>
        <w:rPr>
          <w:szCs w:val="24"/>
          <w:u w:val="none"/>
          <w:lang w:eastAsia="lv-LV"/>
        </w:rPr>
      </w:pPr>
      <w:r w:rsidRPr="00010734">
        <w:rPr>
          <w:szCs w:val="24"/>
          <w:u w:val="none"/>
          <w:lang w:eastAsia="lv-LV"/>
        </w:rPr>
        <w:t>Atbilstoši Valsts vienotās datorizētās zemesgrāmatas datiem</w:t>
      </w:r>
      <w:r w:rsidRPr="00010734">
        <w:rPr>
          <w:rFonts w:ascii="Arial" w:hAnsi="Arial" w:cs="Arial"/>
          <w:szCs w:val="24"/>
          <w:u w:val="none"/>
          <w:lang w:eastAsia="lv-LV"/>
        </w:rPr>
        <w:t xml:space="preserve"> </w:t>
      </w:r>
      <w:r w:rsidR="00E219A5">
        <w:rPr>
          <w:rFonts w:eastAsia="SimSun"/>
          <w:b/>
          <w:bCs/>
          <w:szCs w:val="24"/>
          <w:u w:val="none"/>
          <w:lang w:eastAsia="zh-CN" w:bidi="hi-IN"/>
        </w:rPr>
        <w:t>[…]</w:t>
      </w:r>
      <w:r w:rsidRPr="00010734">
        <w:rPr>
          <w:szCs w:val="24"/>
          <w:u w:val="none"/>
          <w:lang w:eastAsia="lv-LV"/>
        </w:rPr>
        <w:t>, ir būvju īpašuma īpašnieks. Iesnieguma iesniedzēja īpašumtiesības uz minēto būvju īpašumu nostiprinātas 2025.gada 9.janvārī ar Vidzemes rajona tiesas lēmumu, par ko izdarīts ieraksts Gulbenes pilsētas zemesgrāmatas nodalījumā Nr. 100000940873.</w:t>
      </w:r>
    </w:p>
    <w:p w14:paraId="2A5ECB3B" w14:textId="50506638" w:rsidR="00010734" w:rsidRPr="00010734" w:rsidRDefault="00010734" w:rsidP="00010734">
      <w:pPr>
        <w:spacing w:line="360" w:lineRule="auto"/>
        <w:ind w:firstLine="720"/>
        <w:jc w:val="both"/>
        <w:rPr>
          <w:bCs/>
          <w:szCs w:val="24"/>
          <w:u w:val="none"/>
          <w:lang w:eastAsia="lv-LV"/>
        </w:rPr>
      </w:pPr>
      <w:r w:rsidRPr="00010734">
        <w:rPr>
          <w:bCs/>
          <w:szCs w:val="24"/>
          <w:u w:val="none"/>
          <w:lang w:eastAsia="lv-LV"/>
        </w:rPr>
        <w:t xml:space="preserve">Publiskas personas mantas atsavināšanas likuma 4.panta ceturtās daļas 3.punkts nosaka, ka atsevišķos gadījumos publiskas personas nekustamā īpašuma atsavināšanu var ierosināt zemesgrāmatā ierakstītas ēkas (būves) īpašnieks vai visi kopīpašnieki, ja viņi vēlas nopirkt </w:t>
      </w:r>
      <w:r w:rsidRPr="00010734">
        <w:rPr>
          <w:bCs/>
          <w:szCs w:val="24"/>
          <w:u w:val="none"/>
          <w:lang w:eastAsia="lv-LV"/>
        </w:rPr>
        <w:lastRenderedPageBreak/>
        <w:t xml:space="preserve">zemesgabalu, uz kura atrodas ēka (būve), vai zemesgabalu, uz kura atrodas ēka (būve), un zemes </w:t>
      </w:r>
      <w:proofErr w:type="spellStart"/>
      <w:r w:rsidRPr="00010734">
        <w:rPr>
          <w:bCs/>
          <w:szCs w:val="24"/>
          <w:u w:val="none"/>
          <w:lang w:eastAsia="lv-LV"/>
        </w:rPr>
        <w:t>starpgabalu</w:t>
      </w:r>
      <w:proofErr w:type="spellEnd"/>
      <w:r w:rsidRPr="00010734">
        <w:rPr>
          <w:bCs/>
          <w:szCs w:val="24"/>
          <w:u w:val="none"/>
          <w:lang w:eastAsia="lv-LV"/>
        </w:rPr>
        <w:t xml:space="preserve">, kas </w:t>
      </w:r>
      <w:proofErr w:type="spellStart"/>
      <w:r w:rsidRPr="00010734">
        <w:rPr>
          <w:bCs/>
          <w:szCs w:val="24"/>
          <w:u w:val="none"/>
          <w:lang w:eastAsia="lv-LV"/>
        </w:rPr>
        <w:t>piegul</w:t>
      </w:r>
      <w:proofErr w:type="spellEnd"/>
      <w:r w:rsidRPr="00010734">
        <w:rPr>
          <w:bCs/>
          <w:szCs w:val="24"/>
          <w:u w:val="none"/>
          <w:lang w:eastAsia="lv-LV"/>
        </w:rPr>
        <w:t xml:space="preserve"> šai zemei. Saskaņā ar Publikas personas mantas atsavināšanas likuma 4.panta ceturtās daļas 3.punktu </w:t>
      </w:r>
      <w:r w:rsidR="00E219A5">
        <w:rPr>
          <w:rFonts w:eastAsia="SimSun"/>
          <w:b/>
          <w:bCs/>
          <w:szCs w:val="24"/>
          <w:u w:val="none"/>
          <w:lang w:eastAsia="zh-CN" w:bidi="hi-IN"/>
        </w:rPr>
        <w:t>[…]</w:t>
      </w:r>
      <w:r w:rsidRPr="00010734">
        <w:rPr>
          <w:bCs/>
          <w:szCs w:val="24"/>
          <w:u w:val="none"/>
          <w:lang w:eastAsia="lv-LV"/>
        </w:rPr>
        <w:t>, ir tiesīgs ierosināt Nekustama īpašuma atsavināšanu.</w:t>
      </w:r>
    </w:p>
    <w:p w14:paraId="11A75C7F" w14:textId="77777777" w:rsidR="00010734" w:rsidRPr="00010734" w:rsidRDefault="00010734" w:rsidP="00010734">
      <w:pPr>
        <w:spacing w:line="360" w:lineRule="auto"/>
        <w:ind w:firstLine="720"/>
        <w:jc w:val="both"/>
        <w:rPr>
          <w:szCs w:val="24"/>
          <w:u w:val="none"/>
          <w:lang w:eastAsia="lv-LV"/>
        </w:rPr>
      </w:pPr>
      <w:bookmarkStart w:id="53" w:name="_Hlk118884431"/>
      <w:r w:rsidRPr="00010734">
        <w:rPr>
          <w:szCs w:val="24"/>
          <w:u w:val="none"/>
          <w:lang w:eastAsia="lv-LV"/>
        </w:rPr>
        <w:t xml:space="preserve">Publiskas personas mantas atsavināšanas likuma 5.panta </w:t>
      </w:r>
      <w:r w:rsidRPr="00010734">
        <w:rPr>
          <w:szCs w:val="24"/>
          <w:u w:val="none"/>
          <w:shd w:val="clear" w:color="auto" w:fill="FFFFFF"/>
          <w:lang w:eastAsia="lv-LV"/>
        </w:rPr>
        <w:t xml:space="preserve">ceturtā daļa nosaka, ka atvasinātas publiskas personas lēmējinstitūcija divu mēnešu laikā pēc tam, kad šā likuma </w:t>
      </w:r>
      <w:hyperlink r:id="rId54" w:anchor="p4" w:history="1">
        <w:r w:rsidRPr="00010734">
          <w:rPr>
            <w:szCs w:val="24"/>
            <w:u w:val="none"/>
            <w:shd w:val="clear" w:color="auto" w:fill="FFFFFF"/>
            <w:lang w:eastAsia="lv-LV"/>
          </w:rPr>
          <w:t>4.panta</w:t>
        </w:r>
      </w:hyperlink>
      <w:r w:rsidRPr="00010734">
        <w:rPr>
          <w:szCs w:val="24"/>
          <w:u w:val="none"/>
          <w:shd w:val="clear" w:color="auto" w:fill="FFFFFF"/>
          <w:lang w:eastAsia="lv-LV"/>
        </w:rPr>
        <w:t xml:space="preserve"> ceturtās daļas 3. un 4.punktā minētās personas noteiktā kārtībā ir iesniegušas atsavināšanas ierosinājumu par atvasinātas publiskas personas īpašumā esošiem apbūvētiem zemesgabaliem, pievienojot visus dokumentus, kas apliecina personas pirmpirkuma tiesības, pieņem lēmumu par attiecīgā zemesgabala pārdošanu. Ja atsavināšanas ierosinājums saņemts attiecībā uz apbūvētu zemesgabalu, kas nav ierakstīts zemesgrāmatā, lēmumu par atļauju atsavināt atvasinātas publiskas personas īpašumā esošu apbūvētu zemesgabalu atvasinātas publiskas personas lēmējinstitūcija pieņem divu mēnešu laikā no dienas, kad apbūvētais zemesgabals ierakstīts zemesgrāmatā</w:t>
      </w:r>
      <w:r w:rsidRPr="00010734">
        <w:rPr>
          <w:szCs w:val="24"/>
          <w:u w:val="none"/>
          <w:lang w:eastAsia="lv-LV"/>
        </w:rPr>
        <w:t>.</w:t>
      </w:r>
    </w:p>
    <w:bookmarkEnd w:id="53"/>
    <w:p w14:paraId="5C94213E" w14:textId="77777777" w:rsidR="00010734" w:rsidRPr="00010734" w:rsidRDefault="00010734" w:rsidP="00010734">
      <w:pPr>
        <w:widowControl w:val="0"/>
        <w:spacing w:line="360" w:lineRule="auto"/>
        <w:ind w:firstLine="720"/>
        <w:jc w:val="both"/>
        <w:rPr>
          <w:szCs w:val="24"/>
          <w:u w:val="none"/>
          <w:lang w:eastAsia="lv-LV"/>
        </w:rPr>
      </w:pPr>
      <w:r w:rsidRPr="00010734">
        <w:rPr>
          <w:szCs w:val="24"/>
          <w:u w:val="none"/>
          <w:lang w:eastAsia="lv-LV"/>
        </w:rPr>
        <w:t>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Šā likuma 8.panta otrā daļa nosaka, ka atsavināšanai paredzētā atvasinātas publiskas personas nekustamā īpašuma novērtēšanu organizē attiecīgās atvasinātās publiskās personas lēmējinstitūcijas noteiktajā kārtībā. Šā likuma 37.panta pirmās daļas 4.punkts nosaka, ka pārdot publiskas personas mantu par brīvu cenu var, ja nekustamo īpašumu iegūst 4.panta ceturtajā daļā minētā persona; šajā gadījumā pārdošanas cena ir vienāda ar nosacīto cenu.</w:t>
      </w:r>
    </w:p>
    <w:p w14:paraId="39CC2EB3" w14:textId="77777777" w:rsidR="00010734" w:rsidRPr="00010734" w:rsidRDefault="00010734" w:rsidP="00010734">
      <w:pPr>
        <w:widowControl w:val="0"/>
        <w:spacing w:line="360" w:lineRule="auto"/>
        <w:ind w:firstLine="720"/>
        <w:jc w:val="both"/>
        <w:rPr>
          <w:szCs w:val="24"/>
          <w:u w:val="none"/>
          <w:lang w:eastAsia="lv-LV"/>
        </w:rPr>
      </w:pPr>
      <w:r w:rsidRPr="00010734">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6928676F" w14:textId="77777777" w:rsidR="00010734" w:rsidRPr="00010734" w:rsidRDefault="00010734" w:rsidP="00010734">
      <w:pPr>
        <w:spacing w:line="360" w:lineRule="auto"/>
        <w:ind w:firstLine="709"/>
        <w:jc w:val="both"/>
        <w:rPr>
          <w:noProof/>
          <w:szCs w:val="24"/>
          <w:u w:val="none"/>
          <w:lang w:eastAsia="lv-LV"/>
        </w:rPr>
      </w:pPr>
      <w:r w:rsidRPr="00010734">
        <w:rPr>
          <w:szCs w:val="24"/>
          <w:u w:val="none"/>
          <w:lang w:eastAsia="lv-LV"/>
        </w:rPr>
        <w:t xml:space="preserve">Pamatojoties uz Pašvaldību likuma 10.panta pirmās daļas 16.punktu, Publiskas personas mantas atsavināšanas likuma 4.panta ceturtās daļas 3.punktu, 5.panta pirmo, ceturto un piekto daļu, 8.panta otro daļu, 37.panta pirmās daļas 4.punktu, un ņemot vērā Attīstības un tautsaimniecības komitejas ieteikumu un Finanšu komitejas ieteikumu, atklāti balsojot: </w:t>
      </w:r>
      <w:r w:rsidRPr="00010734">
        <w:rPr>
          <w:noProof/>
          <w:szCs w:val="24"/>
          <w:u w:val="none"/>
          <w:lang w:eastAsia="lv-LV"/>
        </w:rPr>
        <w:t xml:space="preserve">ar  balsīm “Par” ( ), “Pret” – , “Atturas” – , “Nepiedalās” – </w:t>
      </w:r>
      <w:r w:rsidRPr="00010734">
        <w:rPr>
          <w:szCs w:val="24"/>
          <w:u w:val="none"/>
          <w:lang w:eastAsia="lv-LV"/>
        </w:rPr>
        <w:t>, Gulbenes novada pašvaldības dome NOLEMJ:</w:t>
      </w:r>
    </w:p>
    <w:p w14:paraId="4E15086E" w14:textId="1CB58107" w:rsidR="00010734" w:rsidRPr="00010734" w:rsidRDefault="00010734" w:rsidP="00010734">
      <w:pPr>
        <w:widowControl w:val="0"/>
        <w:numPr>
          <w:ilvl w:val="0"/>
          <w:numId w:val="9"/>
        </w:numPr>
        <w:tabs>
          <w:tab w:val="left" w:pos="993"/>
        </w:tabs>
        <w:suppressAutoHyphens/>
        <w:spacing w:line="360" w:lineRule="auto"/>
        <w:ind w:left="0" w:firstLine="720"/>
        <w:jc w:val="both"/>
        <w:rPr>
          <w:rFonts w:eastAsia="SimSun" w:cs="Mangal"/>
          <w:szCs w:val="24"/>
          <w:u w:val="none"/>
          <w:lang w:eastAsia="zh-CN" w:bidi="hi-IN"/>
        </w:rPr>
      </w:pPr>
      <w:r w:rsidRPr="00010734">
        <w:rPr>
          <w:rFonts w:eastAsia="SimSun" w:cs="Mangal"/>
          <w:szCs w:val="24"/>
          <w:u w:val="none"/>
          <w:lang w:eastAsia="zh-CN" w:bidi="hi-IN"/>
        </w:rPr>
        <w:t xml:space="preserve">NODOT atsavināšanai Gulbenes novada pašvaldībai piederošo nekustamo īpašumu </w:t>
      </w:r>
      <w:r w:rsidRPr="00010734">
        <w:rPr>
          <w:rFonts w:eastAsia="SimSun"/>
          <w:szCs w:val="24"/>
          <w:u w:val="none"/>
          <w:lang w:eastAsia="zh-CN" w:bidi="hi-IN"/>
        </w:rPr>
        <w:t>Rankas pagastā ar nosaukumu “</w:t>
      </w:r>
      <w:proofErr w:type="spellStart"/>
      <w:r w:rsidRPr="00010734">
        <w:rPr>
          <w:rFonts w:eastAsia="SimSun"/>
          <w:szCs w:val="24"/>
          <w:u w:val="none"/>
          <w:lang w:eastAsia="zh-CN" w:bidi="hi-IN"/>
        </w:rPr>
        <w:t>Mazzīlādzi</w:t>
      </w:r>
      <w:proofErr w:type="spellEnd"/>
      <w:r w:rsidRPr="00010734">
        <w:rPr>
          <w:rFonts w:eastAsia="SimSun"/>
          <w:szCs w:val="24"/>
          <w:u w:val="none"/>
          <w:lang w:eastAsia="zh-CN" w:bidi="hi-IN"/>
        </w:rPr>
        <w:t>”, kadastra numurs  5084 004 0136, kas sastāv no zemes vienības ar kadastra apzīmējumu 50840040136 ar platību 5,36 ha</w:t>
      </w:r>
      <w:r w:rsidRPr="00010734">
        <w:rPr>
          <w:rFonts w:eastAsia="SimSun" w:cs="Mangal"/>
          <w:szCs w:val="24"/>
          <w:u w:val="none"/>
          <w:lang w:eastAsia="zh-CN" w:bidi="hi-IN"/>
        </w:rPr>
        <w:t xml:space="preserve">, par brīvu cenu </w:t>
      </w:r>
      <w:r w:rsidR="00E219A5">
        <w:rPr>
          <w:rFonts w:eastAsia="SimSun"/>
          <w:b/>
          <w:bCs/>
          <w:szCs w:val="24"/>
          <w:u w:val="none"/>
          <w:lang w:eastAsia="zh-CN" w:bidi="hi-IN"/>
        </w:rPr>
        <w:t>[…]</w:t>
      </w:r>
      <w:r w:rsidRPr="00010734">
        <w:rPr>
          <w:rFonts w:eastAsia="SimSun" w:cs="Mangal"/>
          <w:szCs w:val="24"/>
          <w:u w:val="none"/>
          <w:lang w:eastAsia="zh-CN" w:bidi="hi-IN"/>
        </w:rPr>
        <w:t>.</w:t>
      </w:r>
    </w:p>
    <w:p w14:paraId="17F14E83" w14:textId="77777777" w:rsidR="00010734" w:rsidRPr="00010734" w:rsidRDefault="00010734" w:rsidP="00010734">
      <w:pPr>
        <w:widowControl w:val="0"/>
        <w:numPr>
          <w:ilvl w:val="0"/>
          <w:numId w:val="9"/>
        </w:numPr>
        <w:tabs>
          <w:tab w:val="left" w:pos="993"/>
        </w:tabs>
        <w:suppressAutoHyphens/>
        <w:spacing w:line="360" w:lineRule="auto"/>
        <w:ind w:left="0" w:firstLine="720"/>
        <w:jc w:val="both"/>
        <w:rPr>
          <w:rFonts w:eastAsia="SimSun" w:cs="Mangal"/>
          <w:szCs w:val="24"/>
          <w:u w:val="none"/>
          <w:lang w:eastAsia="zh-CN" w:bidi="hi-IN"/>
        </w:rPr>
      </w:pPr>
      <w:r w:rsidRPr="00010734">
        <w:rPr>
          <w:rFonts w:eastAsia="SimSun" w:cs="Mangal"/>
          <w:szCs w:val="24"/>
          <w:u w:val="none"/>
          <w:lang w:eastAsia="zh-CN" w:bidi="hi-IN"/>
        </w:rPr>
        <w:t xml:space="preserve">UZDOT Gulbenes novada pašvaldības īpašuma novērtēšanas un izsoļu komisijai organizēt lēmuma 1.punktā minētā nekustamā īpašuma novērtēšanu un nosacītās cenas noteikšanu un iesniegt to apstiprināšanai Gulbenes novada pašvaldības domes sēdē. </w:t>
      </w:r>
    </w:p>
    <w:p w14:paraId="6927A972" w14:textId="7A62F6CD" w:rsidR="00010734" w:rsidRPr="00E219A5" w:rsidRDefault="00010734" w:rsidP="00010734">
      <w:pPr>
        <w:widowControl w:val="0"/>
        <w:numPr>
          <w:ilvl w:val="0"/>
          <w:numId w:val="9"/>
        </w:numPr>
        <w:tabs>
          <w:tab w:val="left" w:pos="993"/>
        </w:tabs>
        <w:suppressAutoHyphens/>
        <w:spacing w:line="360" w:lineRule="auto"/>
        <w:ind w:left="0" w:firstLine="720"/>
        <w:jc w:val="both"/>
        <w:rPr>
          <w:rFonts w:eastAsia="SimSun"/>
          <w:szCs w:val="24"/>
          <w:u w:val="none"/>
          <w:lang w:eastAsia="zh-CN" w:bidi="hi-IN"/>
        </w:rPr>
      </w:pPr>
      <w:r w:rsidRPr="00E219A5">
        <w:rPr>
          <w:rFonts w:eastAsia="SimSun" w:cs="Mangal"/>
          <w:szCs w:val="24"/>
          <w:u w:val="none"/>
          <w:lang w:eastAsia="zh-CN" w:bidi="hi-IN"/>
        </w:rPr>
        <w:lastRenderedPageBreak/>
        <w:t xml:space="preserve">Lēmuma norakstu nosūtīt </w:t>
      </w:r>
      <w:r w:rsidR="00E219A5">
        <w:rPr>
          <w:rFonts w:eastAsia="SimSun"/>
          <w:b/>
          <w:bCs/>
          <w:szCs w:val="24"/>
          <w:u w:val="none"/>
          <w:lang w:eastAsia="zh-CN" w:bidi="hi-IN"/>
        </w:rPr>
        <w:t>[…]</w:t>
      </w:r>
    </w:p>
    <w:p w14:paraId="319C75D2" w14:textId="77777777" w:rsidR="00010734" w:rsidRPr="00010734" w:rsidRDefault="00010734" w:rsidP="00010734">
      <w:pPr>
        <w:widowControl w:val="0"/>
        <w:suppressAutoHyphens/>
        <w:spacing w:line="360" w:lineRule="auto"/>
        <w:ind w:firstLine="567"/>
        <w:jc w:val="both"/>
        <w:rPr>
          <w:rFonts w:eastAsia="SimSun" w:cs="Mangal"/>
          <w:szCs w:val="24"/>
          <w:u w:val="none"/>
          <w:lang w:eastAsia="zh-CN" w:bidi="hi-IN"/>
        </w:rPr>
      </w:pPr>
      <w:r w:rsidRPr="00010734">
        <w:rPr>
          <w:rFonts w:eastAsia="SimSun" w:cs="Mangal"/>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010734">
        <w:rPr>
          <w:rFonts w:eastAsia="SimSun" w:cs="Mangal"/>
          <w:szCs w:val="24"/>
          <w:u w:val="none"/>
          <w:lang w:eastAsia="zh-CN" w:bidi="hi-IN"/>
        </w:rPr>
        <w:t>rakstveidā</w:t>
      </w:r>
      <w:proofErr w:type="spellEnd"/>
      <w:r w:rsidRPr="00010734">
        <w:rPr>
          <w:rFonts w:eastAsia="SimSun" w:cs="Mangal"/>
          <w:szCs w:val="24"/>
          <w:u w:val="none"/>
          <w:lang w:eastAsia="zh-CN" w:bidi="hi-IN"/>
        </w:rPr>
        <w:t>, mutvārdos vai citādi – , neietekmē tā stāšanos spēkā.</w:t>
      </w:r>
    </w:p>
    <w:p w14:paraId="6B5F65EF" w14:textId="77777777" w:rsidR="00203C2F" w:rsidRDefault="00203C2F" w:rsidP="000C7638">
      <w:pPr>
        <w:rPr>
          <w:color w:val="000000" w:themeColor="text1"/>
          <w:szCs w:val="24"/>
          <w:u w:val="none"/>
        </w:rPr>
      </w:pPr>
    </w:p>
    <w:p w14:paraId="45D66AE0" w14:textId="77777777" w:rsidR="0032517B" w:rsidRPr="00575A1B" w:rsidRDefault="00D5596C" w:rsidP="00575A1B">
      <w:pPr>
        <w:jc w:val="center"/>
        <w:rPr>
          <w:color w:val="000000" w:themeColor="text1"/>
          <w:szCs w:val="24"/>
          <w:u w:val="none"/>
        </w:rPr>
      </w:pPr>
      <w:r w:rsidRPr="0016506D">
        <w:rPr>
          <w:b/>
          <w:noProof/>
          <w:color w:val="000000" w:themeColor="text1"/>
          <w:szCs w:val="24"/>
          <w:u w:val="none"/>
        </w:rPr>
        <w:t>27</w:t>
      </w:r>
      <w:r w:rsidR="00881464">
        <w:rPr>
          <w:b/>
          <w:color w:val="000000" w:themeColor="text1"/>
          <w:szCs w:val="24"/>
          <w:u w:val="none"/>
        </w:rPr>
        <w:t>.</w:t>
      </w:r>
    </w:p>
    <w:p w14:paraId="4DCEE053" w14:textId="77777777" w:rsidR="00575A1B" w:rsidRPr="00DE7201" w:rsidRDefault="00D5596C" w:rsidP="00DE7201">
      <w:pPr>
        <w:pBdr>
          <w:bottom w:val="single" w:sz="12" w:space="0" w:color="auto"/>
        </w:pBdr>
        <w:jc w:val="center"/>
        <w:rPr>
          <w:rFonts w:eastAsia="Calibri"/>
          <w:b/>
          <w:szCs w:val="24"/>
          <w:u w:val="none"/>
        </w:rPr>
      </w:pPr>
      <w:r w:rsidRPr="00DE7201">
        <w:rPr>
          <w:rFonts w:eastAsia="Calibri"/>
          <w:b/>
          <w:noProof/>
          <w:szCs w:val="24"/>
          <w:u w:val="none"/>
        </w:rPr>
        <w:t>Par zemes vienības ar kadastra apzīmējumu 50640010053 atsavināšanu</w:t>
      </w:r>
    </w:p>
    <w:p w14:paraId="1480BEE6" w14:textId="77777777" w:rsidR="00575A1B" w:rsidRDefault="00D5596C"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2A2842DD" w14:textId="77777777" w:rsidR="00CA2A8B" w:rsidRDefault="00D5596C"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B7EFB84" w14:textId="77777777" w:rsidR="005C694D" w:rsidRPr="00575A1B" w:rsidRDefault="005C694D" w:rsidP="005C694D">
      <w:pPr>
        <w:rPr>
          <w:rFonts w:eastAsia="Calibri"/>
          <w:szCs w:val="24"/>
          <w:u w:val="none"/>
        </w:rPr>
      </w:pPr>
      <w:r>
        <w:rPr>
          <w:rFonts w:eastAsia="Calibri"/>
          <w:szCs w:val="24"/>
          <w:u w:val="none"/>
        </w:rPr>
        <w:t>DEBATĒS PIEDALĀS: nav</w:t>
      </w:r>
    </w:p>
    <w:p w14:paraId="3183E8EC" w14:textId="77777777" w:rsidR="005C694D" w:rsidRDefault="005C694D" w:rsidP="005C694D">
      <w:pPr>
        <w:rPr>
          <w:rFonts w:eastAsia="Calibri"/>
          <w:color w:val="FF0000"/>
          <w:szCs w:val="24"/>
          <w:u w:val="none"/>
        </w:rPr>
      </w:pPr>
    </w:p>
    <w:p w14:paraId="2C8B63C7" w14:textId="77777777" w:rsidR="005C694D" w:rsidRDefault="005C694D" w:rsidP="005C694D">
      <w:pPr>
        <w:spacing w:line="360" w:lineRule="auto"/>
        <w:ind w:firstLine="567"/>
        <w:jc w:val="both"/>
        <w:rPr>
          <w:u w:val="none"/>
        </w:rPr>
      </w:pPr>
      <w:r>
        <w:rPr>
          <w:u w:val="none"/>
        </w:rPr>
        <w:t>Apvienotā Attīstības un tautsaimniecības komiteja un Finanšu komiteja atklāti balsojot:</w:t>
      </w:r>
    </w:p>
    <w:p w14:paraId="7A7F8C0D" w14:textId="77777777" w:rsidR="005C694D" w:rsidRDefault="005C694D" w:rsidP="005C694D">
      <w:pPr>
        <w:spacing w:line="360" w:lineRule="auto"/>
        <w:ind w:firstLine="567"/>
        <w:jc w:val="both"/>
        <w:rPr>
          <w:u w:val="none"/>
        </w:rPr>
      </w:pPr>
      <w:r w:rsidRPr="0016506D">
        <w:rPr>
          <w:noProof/>
          <w:u w:val="none"/>
        </w:rPr>
        <w:t>ar 9 balsīm "Par" (Ainārs Brezinskis, Andis Caunītis, Artūrs Smagars, Dāvis Uiska, Gunārs Babris, Gunārs Ciglis, Ivars Kupčs, Jānis Barinskis, Normunds Mazūrs), "Pret" – nav, "Atturas" – nav, "Nepiedalās" – nav</w:t>
      </w:r>
      <w:r>
        <w:rPr>
          <w:u w:val="none"/>
        </w:rPr>
        <w:t>, NOLEMJ</w:t>
      </w:r>
      <w:r w:rsidRPr="00B24B3A">
        <w:rPr>
          <w:u w:val="none"/>
        </w:rPr>
        <w:t>:</w:t>
      </w:r>
    </w:p>
    <w:p w14:paraId="0A2CC8DC" w14:textId="77777777" w:rsidR="005C694D" w:rsidRDefault="005C694D" w:rsidP="005C694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27E29B6" w14:textId="77777777" w:rsidR="00010734" w:rsidRPr="00010734" w:rsidRDefault="00010734" w:rsidP="00010734">
      <w:pPr>
        <w:ind w:firstLine="709"/>
        <w:jc w:val="center"/>
        <w:rPr>
          <w:b/>
          <w:snapToGrid w:val="0"/>
          <w:szCs w:val="24"/>
          <w:u w:val="none"/>
        </w:rPr>
      </w:pPr>
      <w:r w:rsidRPr="00010734">
        <w:rPr>
          <w:b/>
          <w:snapToGrid w:val="0"/>
          <w:szCs w:val="24"/>
          <w:u w:val="none"/>
        </w:rPr>
        <w:t>Par zemes vienības ar kadastra apzīmējumu 50640010053 atsavināšanu</w:t>
      </w:r>
    </w:p>
    <w:p w14:paraId="1D1318D1" w14:textId="77777777" w:rsidR="00010734" w:rsidRPr="00010734" w:rsidRDefault="00010734" w:rsidP="00010734">
      <w:pPr>
        <w:jc w:val="center"/>
        <w:rPr>
          <w:snapToGrid w:val="0"/>
          <w:szCs w:val="24"/>
          <w:u w:val="none"/>
        </w:rPr>
      </w:pPr>
    </w:p>
    <w:p w14:paraId="00ABBA69" w14:textId="29D78EF1" w:rsidR="00010734" w:rsidRPr="00010734" w:rsidRDefault="00E219A5" w:rsidP="00010734">
      <w:pPr>
        <w:spacing w:line="360" w:lineRule="auto"/>
        <w:ind w:firstLine="720"/>
        <w:jc w:val="both"/>
        <w:rPr>
          <w:szCs w:val="24"/>
          <w:u w:val="none"/>
          <w:lang w:eastAsia="lv-LV"/>
        </w:rPr>
      </w:pPr>
      <w:r>
        <w:rPr>
          <w:rFonts w:eastAsia="SimSun"/>
          <w:b/>
          <w:bCs/>
          <w:szCs w:val="24"/>
          <w:u w:val="none"/>
          <w:lang w:eastAsia="zh-CN" w:bidi="hi-IN"/>
        </w:rPr>
        <w:t>[…]</w:t>
      </w:r>
      <w:r w:rsidR="00010734" w:rsidRPr="00010734">
        <w:rPr>
          <w:szCs w:val="24"/>
          <w:u w:val="none"/>
          <w:lang w:eastAsia="lv-LV"/>
        </w:rPr>
        <w:t xml:space="preserve">, 2025.gada 26.martā iesniedza iesniegumu (Gulbenes novada pašvaldībā saņemts 2025.gada 26.martā un reģistrēts ar </w:t>
      </w:r>
      <w:proofErr w:type="spellStart"/>
      <w:r w:rsidR="00010734" w:rsidRPr="00010734">
        <w:rPr>
          <w:szCs w:val="24"/>
          <w:u w:val="none"/>
          <w:lang w:eastAsia="lv-LV"/>
        </w:rPr>
        <w:t>Nr.GND</w:t>
      </w:r>
      <w:proofErr w:type="spellEnd"/>
      <w:r w:rsidR="00010734" w:rsidRPr="00010734">
        <w:rPr>
          <w:szCs w:val="24"/>
          <w:u w:val="none"/>
          <w:lang w:eastAsia="lv-LV"/>
        </w:rPr>
        <w:t>/5.13.2/25/803-N) ar lūgumu atsavināt nekustamā īpašuma Lejasciema pagastā ar nosaukumu “</w:t>
      </w:r>
      <w:proofErr w:type="spellStart"/>
      <w:r w:rsidR="00010734" w:rsidRPr="00010734">
        <w:rPr>
          <w:szCs w:val="24"/>
          <w:u w:val="none"/>
          <w:lang w:eastAsia="lv-LV"/>
        </w:rPr>
        <w:t>Veckalmes</w:t>
      </w:r>
      <w:proofErr w:type="spellEnd"/>
      <w:r w:rsidR="00010734" w:rsidRPr="00010734">
        <w:rPr>
          <w:szCs w:val="24"/>
          <w:u w:val="none"/>
          <w:lang w:eastAsia="lv-LV"/>
        </w:rPr>
        <w:t>”, kadastra numurs 5064 001 0022, sastāvā ietilpstošo zemes vienību ar kadastra apzīmējumiem 50640010053 ar platību 5,6976 ha.</w:t>
      </w:r>
    </w:p>
    <w:p w14:paraId="571AEF43" w14:textId="77777777" w:rsidR="00010734" w:rsidRPr="00010734" w:rsidRDefault="00010734" w:rsidP="00010734">
      <w:pPr>
        <w:spacing w:line="360" w:lineRule="auto"/>
        <w:ind w:firstLine="720"/>
        <w:jc w:val="both"/>
        <w:rPr>
          <w:szCs w:val="24"/>
          <w:u w:val="none"/>
          <w:lang w:eastAsia="lv-LV"/>
        </w:rPr>
      </w:pPr>
      <w:r w:rsidRPr="00010734">
        <w:rPr>
          <w:bCs/>
          <w:szCs w:val="24"/>
          <w:u w:val="none"/>
          <w:lang w:eastAsia="lv-LV"/>
        </w:rPr>
        <w:t xml:space="preserve">Saskaņā ar Valsts zemes dienesta Nekustamā īpašuma valsts kadastra informācijas sistēmas (turpmāk – kadastra informācijas sistēma) datiem nekustamais īpašums </w:t>
      </w:r>
      <w:r w:rsidRPr="00010734">
        <w:rPr>
          <w:szCs w:val="24"/>
          <w:u w:val="none"/>
          <w:lang w:eastAsia="lv-LV"/>
        </w:rPr>
        <w:t>Lejasciema pagastā ar nosaukumu “</w:t>
      </w:r>
      <w:proofErr w:type="spellStart"/>
      <w:r w:rsidRPr="00010734">
        <w:rPr>
          <w:szCs w:val="24"/>
          <w:u w:val="none"/>
          <w:lang w:eastAsia="lv-LV"/>
        </w:rPr>
        <w:t>Veckalmes</w:t>
      </w:r>
      <w:proofErr w:type="spellEnd"/>
      <w:r w:rsidRPr="00010734">
        <w:rPr>
          <w:szCs w:val="24"/>
          <w:u w:val="none"/>
          <w:lang w:eastAsia="lv-LV"/>
        </w:rPr>
        <w:t>”, kadastra numurs 5064 001 0022, sastāv no zemes vienības ar kadastra apzīmējumu 50640010053 ar platību 5,6976 ha un zemes vienības ar kadastra apzīmējumu 50640010072 ar platību 1,9135 ha.</w:t>
      </w:r>
    </w:p>
    <w:p w14:paraId="3F59C21F" w14:textId="2EF7BA45" w:rsidR="00010734" w:rsidRPr="00010734" w:rsidRDefault="00010734" w:rsidP="00010734">
      <w:pPr>
        <w:spacing w:line="360" w:lineRule="auto"/>
        <w:ind w:firstLine="720"/>
        <w:jc w:val="both"/>
        <w:rPr>
          <w:szCs w:val="24"/>
          <w:u w:val="none"/>
          <w:lang w:eastAsia="lv-LV"/>
        </w:rPr>
      </w:pPr>
      <w:r w:rsidRPr="00010734">
        <w:rPr>
          <w:szCs w:val="24"/>
          <w:u w:val="none"/>
          <w:lang w:eastAsia="lv-LV"/>
        </w:rPr>
        <w:t xml:space="preserve">Saskaņā ar Lejasciema pagasta padomes 2003.gada 28.novembra lēmumu ”Par zemes piešķiršanu lietošanā ar izpirkšanas tiesībām” (protokols Nr.33; 8.§), zemes vienība ar kadastra apzīmējumu 50640010053 piešķirta pastāvīgā lietošanā </w:t>
      </w:r>
      <w:r w:rsidR="00E219A5">
        <w:rPr>
          <w:rFonts w:eastAsia="SimSun"/>
          <w:b/>
          <w:bCs/>
          <w:szCs w:val="24"/>
          <w:u w:val="none"/>
          <w:lang w:eastAsia="zh-CN" w:bidi="hi-IN"/>
        </w:rPr>
        <w:t>[…]</w:t>
      </w:r>
      <w:r w:rsidRPr="00010734">
        <w:rPr>
          <w:szCs w:val="24"/>
          <w:u w:val="none"/>
          <w:lang w:eastAsia="lv-LV"/>
        </w:rPr>
        <w:t xml:space="preserve">. </w:t>
      </w:r>
    </w:p>
    <w:p w14:paraId="7178E9F6" w14:textId="36909F6F" w:rsidR="00010734" w:rsidRPr="00010734" w:rsidRDefault="00010734" w:rsidP="00010734">
      <w:pPr>
        <w:spacing w:line="360" w:lineRule="auto"/>
        <w:ind w:firstLine="567"/>
        <w:jc w:val="both"/>
        <w:rPr>
          <w:szCs w:val="24"/>
          <w:u w:val="none"/>
          <w:lang w:eastAsia="lv-LV"/>
        </w:rPr>
      </w:pPr>
      <w:r w:rsidRPr="00010734">
        <w:rPr>
          <w:szCs w:val="24"/>
          <w:u w:val="none"/>
          <w:lang w:eastAsia="lv-LV"/>
        </w:rPr>
        <w:t xml:space="preserve">Ar Gulbenes novada domes 2014.gada 29.maija lēmumu “Par zemes lietošanas tiesību izbeigšanu un nomas līguma slēgšanu” (protokols Nr.12, 15.§, 3.p.) </w:t>
      </w:r>
      <w:r w:rsidR="00E219A5">
        <w:rPr>
          <w:rFonts w:eastAsia="SimSun"/>
          <w:b/>
          <w:bCs/>
          <w:szCs w:val="24"/>
          <w:u w:val="none"/>
          <w:lang w:eastAsia="zh-CN" w:bidi="hi-IN"/>
        </w:rPr>
        <w:t xml:space="preserve">[…] </w:t>
      </w:r>
      <w:r w:rsidRPr="00010734">
        <w:rPr>
          <w:szCs w:val="24"/>
          <w:u w:val="none"/>
          <w:lang w:eastAsia="lv-LV"/>
        </w:rPr>
        <w:t xml:space="preserve">izbeigtas piešķirtās lietošanas tiesības uz zemes vienību Lejasciema pagastā ar kadastra apzīmējumu 5064 001 0053, 5,8 ha platībā, un noteikts, ka iepriekš minētā zemes vienība piekrīt Gulbenes novada pašvaldībai, </w:t>
      </w:r>
      <w:r w:rsidRPr="00010734">
        <w:rPr>
          <w:szCs w:val="24"/>
          <w:u w:val="none"/>
          <w:lang w:eastAsia="lv-LV"/>
        </w:rPr>
        <w:lastRenderedPageBreak/>
        <w:t>pamatojoties uz likuma “Par valsts un pašvaldību zemes īpašuma tiesībām un to nostiprināšanu zemesgrāmatās” 3.panta piekto daļu.</w:t>
      </w:r>
    </w:p>
    <w:p w14:paraId="46B4863E" w14:textId="124689C3" w:rsidR="00010734" w:rsidRPr="00010734" w:rsidRDefault="00010734" w:rsidP="00010734">
      <w:pPr>
        <w:spacing w:line="360" w:lineRule="auto"/>
        <w:ind w:firstLine="720"/>
        <w:jc w:val="both"/>
        <w:rPr>
          <w:szCs w:val="24"/>
          <w:u w:val="none"/>
          <w:lang w:eastAsia="lv-LV"/>
        </w:rPr>
      </w:pPr>
      <w:r w:rsidRPr="00010734">
        <w:rPr>
          <w:szCs w:val="24"/>
          <w:u w:val="none"/>
          <w:lang w:eastAsia="lv-LV"/>
        </w:rPr>
        <w:t xml:space="preserve">2015.gada 22.maijā starp Gulbenes novada domi un </w:t>
      </w:r>
      <w:r w:rsidR="00E219A5">
        <w:rPr>
          <w:rFonts w:eastAsia="SimSun"/>
          <w:b/>
          <w:bCs/>
          <w:szCs w:val="24"/>
          <w:u w:val="none"/>
          <w:lang w:eastAsia="zh-CN" w:bidi="hi-IN"/>
        </w:rPr>
        <w:t>[…]</w:t>
      </w:r>
      <w:r w:rsidRPr="00010734">
        <w:rPr>
          <w:szCs w:val="24"/>
          <w:u w:val="none"/>
          <w:lang w:eastAsia="lv-LV"/>
        </w:rPr>
        <w:t>noslēgts zemes nomas līgums Nr. LJ/9.p.3/15/100 par zemes vienību ar kadastra apzīmējumiem 5064 001 0053, 5,6976 ha platībā, 5064 001 0072, 1,9135 ha platībā, 5056 001 0054, 11,7002 ha platībā, un 5064 001 0063, 3,7 ha platībā, nomu uz laiku līdz 2020.gada 30.jūnijam.</w:t>
      </w:r>
    </w:p>
    <w:p w14:paraId="168EC660" w14:textId="7D82D5F1" w:rsidR="00010734" w:rsidRPr="00010734" w:rsidRDefault="00010734" w:rsidP="00010734">
      <w:pPr>
        <w:spacing w:line="360" w:lineRule="auto"/>
        <w:ind w:firstLine="567"/>
        <w:jc w:val="both"/>
        <w:rPr>
          <w:szCs w:val="24"/>
          <w:u w:val="none"/>
          <w:lang w:eastAsia="lv-LV"/>
        </w:rPr>
      </w:pPr>
      <w:bookmarkStart w:id="54" w:name="_Hlk196818552"/>
      <w:r w:rsidRPr="00010734">
        <w:rPr>
          <w:szCs w:val="24"/>
          <w:u w:val="none"/>
          <w:lang w:eastAsia="lv-LV"/>
        </w:rPr>
        <w:t xml:space="preserve">2020.gada 20.jūlijā starp Gulbenes novada pašvaldību un </w:t>
      </w:r>
      <w:r w:rsidR="00E219A5">
        <w:rPr>
          <w:rFonts w:eastAsia="SimSun"/>
          <w:b/>
          <w:bCs/>
          <w:szCs w:val="24"/>
          <w:u w:val="none"/>
          <w:lang w:eastAsia="zh-CN" w:bidi="hi-IN"/>
        </w:rPr>
        <w:t xml:space="preserve">[…] </w:t>
      </w:r>
      <w:r w:rsidRPr="00010734">
        <w:rPr>
          <w:szCs w:val="24"/>
          <w:u w:val="none"/>
          <w:lang w:eastAsia="lv-LV"/>
        </w:rPr>
        <w:t xml:space="preserve">tika noslēgts zemes nomas līgums Nr. LJ/9.3/20/34 </w:t>
      </w:r>
      <w:bookmarkEnd w:id="54"/>
      <w:r w:rsidRPr="00010734">
        <w:rPr>
          <w:szCs w:val="24"/>
          <w:u w:val="none"/>
          <w:lang w:eastAsia="lv-LV"/>
        </w:rPr>
        <w:t>par Lejasciema pagasta, kadastra numurs 5064 001 0022, ietilpstošās zemes vienības ar kadastra apzīmējumu 5064 001 0053, 5,6976 ha platībā, nomu (turpmāk – Līgums). Līguma termiņš – 2025.gada 30.jūnijs.</w:t>
      </w:r>
    </w:p>
    <w:p w14:paraId="7E5D2025" w14:textId="512D47C2" w:rsidR="00010734" w:rsidRPr="00010734" w:rsidRDefault="00E219A5" w:rsidP="00010734">
      <w:pPr>
        <w:spacing w:line="360" w:lineRule="auto"/>
        <w:ind w:firstLine="720"/>
        <w:jc w:val="both"/>
        <w:rPr>
          <w:bCs/>
          <w:szCs w:val="24"/>
          <w:u w:val="none"/>
          <w:lang w:eastAsia="lv-LV"/>
        </w:rPr>
      </w:pPr>
      <w:r>
        <w:rPr>
          <w:rFonts w:eastAsia="SimSun"/>
          <w:b/>
          <w:bCs/>
          <w:szCs w:val="24"/>
          <w:u w:val="none"/>
          <w:lang w:eastAsia="zh-CN" w:bidi="hi-IN"/>
        </w:rPr>
        <w:t>[…]</w:t>
      </w:r>
      <w:r w:rsidR="00010734" w:rsidRPr="00010734">
        <w:rPr>
          <w:bCs/>
          <w:szCs w:val="24"/>
          <w:u w:val="none"/>
          <w:lang w:eastAsia="lv-LV"/>
        </w:rPr>
        <w:t xml:space="preserve">, 2025.gada 17.aprīlī iesniedza iesniegumu (Gulbenes novada pašvaldībā saņemts 2025.gada 17.aprīlī un reģistrēts ar Nr. GND/5.13.1/25/983-N), </w:t>
      </w:r>
      <w:r w:rsidR="00010734" w:rsidRPr="00010734">
        <w:rPr>
          <w:rFonts w:eastAsia="SimSun"/>
          <w:bCs/>
          <w:szCs w:val="24"/>
          <w:u w:val="none"/>
          <w:lang w:eastAsia="lv-LV"/>
        </w:rPr>
        <w:t xml:space="preserve">kurā lūgts pagarināt zemes nomas līgumu par </w:t>
      </w:r>
      <w:r w:rsidR="00010734" w:rsidRPr="00010734">
        <w:rPr>
          <w:bCs/>
          <w:szCs w:val="24"/>
          <w:u w:val="none"/>
          <w:lang w:eastAsia="lv-LV"/>
        </w:rPr>
        <w:t>zemes vienības ar kadastra apzīmējumu 50640010053 nomu.</w:t>
      </w:r>
    </w:p>
    <w:p w14:paraId="55A73263" w14:textId="3B6DB689" w:rsidR="00010734" w:rsidRPr="00010734" w:rsidRDefault="00010734" w:rsidP="00010734">
      <w:pPr>
        <w:spacing w:line="360" w:lineRule="auto"/>
        <w:ind w:firstLine="720"/>
        <w:jc w:val="both"/>
        <w:rPr>
          <w:bCs/>
          <w:szCs w:val="24"/>
          <w:u w:val="none"/>
          <w:lang w:eastAsia="lv-LV"/>
        </w:rPr>
      </w:pPr>
      <w:r w:rsidRPr="00010734">
        <w:rPr>
          <w:bCs/>
          <w:szCs w:val="24"/>
          <w:u w:val="none"/>
          <w:lang w:eastAsia="lv-LV"/>
        </w:rPr>
        <w:t xml:space="preserve">2025.gada 30.maijā Gulbenes novada pašvaldības mantas iznomāšanas komisija pieņēma lēmumu Nr. </w:t>
      </w:r>
      <w:r w:rsidRPr="00010734">
        <w:rPr>
          <w:bCs/>
          <w:noProof/>
          <w:szCs w:val="24"/>
          <w:u w:val="none"/>
          <w:lang w:eastAsia="lv-LV"/>
        </w:rPr>
        <w:t>GND/2.6.2/25/179 “Par nekustamā īpašuma Lejasciema pagastā ar nosaukumu “Veckalmes” zemes vienības ar kadastra apzīmējumu 5064 001 0053 nomas līguma pagarināšanu”</w:t>
      </w:r>
      <w:r w:rsidRPr="00010734">
        <w:rPr>
          <w:bCs/>
          <w:szCs w:val="24"/>
          <w:u w:val="none"/>
          <w:lang w:eastAsia="lv-LV"/>
        </w:rPr>
        <w:t xml:space="preserve"> (protokols Nr. 2.6.1/25/8; 11.p) (turpmāk – Lēmums), ar kuru tika nolemts nepagarināt ar </w:t>
      </w:r>
      <w:r w:rsidR="002C4569" w:rsidRPr="002C4569">
        <w:rPr>
          <w:b/>
          <w:bCs/>
          <w:szCs w:val="24"/>
          <w:u w:val="none"/>
          <w:lang w:eastAsia="lv-LV"/>
        </w:rPr>
        <w:t>[…]</w:t>
      </w:r>
      <w:r w:rsidRPr="00010734">
        <w:rPr>
          <w:bCs/>
          <w:szCs w:val="24"/>
          <w:u w:val="none"/>
          <w:lang w:eastAsia="lv-LV"/>
        </w:rPr>
        <w:t>, 2020.gada 20.jūlijā noslēgto zemes nomas līgumu Nr. LJ/9.3/20/34 par Lejasciema pagasta nekustamajā īpašumā ar nosaukumu “</w:t>
      </w:r>
      <w:proofErr w:type="spellStart"/>
      <w:r w:rsidRPr="00010734">
        <w:rPr>
          <w:bCs/>
          <w:szCs w:val="24"/>
          <w:u w:val="none"/>
          <w:lang w:eastAsia="lv-LV"/>
        </w:rPr>
        <w:t>Veckalmes</w:t>
      </w:r>
      <w:proofErr w:type="spellEnd"/>
      <w:r w:rsidRPr="00010734">
        <w:rPr>
          <w:bCs/>
          <w:szCs w:val="24"/>
          <w:u w:val="none"/>
          <w:lang w:eastAsia="lv-LV"/>
        </w:rPr>
        <w:t>”, kadastra numurs 5064 001 0022, ietilpstošās zemes vienības ar kadastra apzīmējumu 50640010053 5,6976 ha platībā nomu, ņ</w:t>
      </w:r>
      <w:r w:rsidRPr="00010734">
        <w:rPr>
          <w:szCs w:val="24"/>
          <w:u w:val="none"/>
          <w:lang w:eastAsia="lv-LV"/>
        </w:rPr>
        <w:t>emot vērā, ka nomnieks nav pienācīgi un godprātīgi pildījis nomas līguma pienākumus</w:t>
      </w:r>
      <w:r w:rsidRPr="00010734">
        <w:rPr>
          <w:bCs/>
          <w:szCs w:val="24"/>
          <w:u w:val="none"/>
          <w:lang w:eastAsia="lv-LV"/>
        </w:rPr>
        <w:t>.</w:t>
      </w:r>
    </w:p>
    <w:p w14:paraId="0A44DF0D" w14:textId="68249554" w:rsidR="00010734" w:rsidRPr="00010734" w:rsidRDefault="00010734" w:rsidP="00010734">
      <w:pPr>
        <w:spacing w:line="360" w:lineRule="auto"/>
        <w:ind w:firstLine="720"/>
        <w:jc w:val="both"/>
        <w:rPr>
          <w:bCs/>
          <w:szCs w:val="24"/>
          <w:u w:val="none"/>
          <w:lang w:eastAsia="lv-LV"/>
        </w:rPr>
      </w:pPr>
      <w:r w:rsidRPr="00010734">
        <w:rPr>
          <w:szCs w:val="24"/>
          <w:u w:val="none"/>
          <w:lang w:eastAsia="lv-LV"/>
        </w:rPr>
        <w:t xml:space="preserve">Publiskas personas mantas atsavināšanas likuma 4.panta ceturtās daļas 8.punkts nosaka, ka valsts vai pašvaldības nekustamā īpašuma atsavināšanu var ierosināt persona, kurai Valsts un pašvaldību īpašuma privatizācijas un privatizācijas sertifikātu izmantošanas pabeigšanas likumā noteiktajā kārtībā ir izbeigtas zemes lietošanas tiesības un ar kuru pašvaldība ir noslēgusi zemes nomas līgumu, ja šī persona vēlas nopirkt zemi, kas bijusi tās lietošanā un par ko ir noslēgts zemes nomas līgums. Ievērojot </w:t>
      </w:r>
      <w:r w:rsidRPr="00010734">
        <w:rPr>
          <w:bCs/>
          <w:szCs w:val="24"/>
          <w:u w:val="none"/>
          <w:lang w:eastAsia="lv-LV"/>
        </w:rPr>
        <w:t>Gulbenes novada pašvaldības mantas iznomāšanas komisijas 2025.gada 30.maijā pieņemto lēmumu, un ņ</w:t>
      </w:r>
      <w:r w:rsidRPr="00010734">
        <w:rPr>
          <w:szCs w:val="24"/>
          <w:u w:val="none"/>
          <w:lang w:eastAsia="lv-LV"/>
        </w:rPr>
        <w:t xml:space="preserve">emot vērā, ka 2020.gada 20.jūlijā starp Gulbenes novada pašvaldību un </w:t>
      </w:r>
      <w:r w:rsidR="002C4569" w:rsidRPr="002C4569">
        <w:rPr>
          <w:b/>
          <w:bCs/>
          <w:szCs w:val="24"/>
          <w:u w:val="none"/>
          <w:lang w:eastAsia="lv-LV"/>
        </w:rPr>
        <w:t>[…]</w:t>
      </w:r>
      <w:r w:rsidR="002C4569">
        <w:rPr>
          <w:b/>
          <w:bCs/>
          <w:szCs w:val="24"/>
          <w:u w:val="none"/>
          <w:lang w:eastAsia="lv-LV"/>
        </w:rPr>
        <w:t xml:space="preserve"> </w:t>
      </w:r>
      <w:r w:rsidRPr="00010734">
        <w:rPr>
          <w:szCs w:val="24"/>
          <w:u w:val="none"/>
          <w:lang w:eastAsia="lv-LV"/>
        </w:rPr>
        <w:t>noslēgtā zemes nomas līguma Nr. LJ/9.3/20/34 darbības</w:t>
      </w:r>
      <w:r w:rsidRPr="00010734">
        <w:rPr>
          <w:bCs/>
          <w:szCs w:val="24"/>
          <w:u w:val="none"/>
          <w:lang w:eastAsia="lv-LV"/>
        </w:rPr>
        <w:t xml:space="preserve"> termiņš ir beidzies ar 2025.gada 1.jūliju</w:t>
      </w:r>
      <w:r w:rsidRPr="00010734">
        <w:rPr>
          <w:szCs w:val="24"/>
          <w:u w:val="none"/>
          <w:lang w:eastAsia="lv-LV"/>
        </w:rPr>
        <w:t xml:space="preserve">, secināms, ka </w:t>
      </w:r>
      <w:r w:rsidR="002C4569" w:rsidRPr="002C4569">
        <w:rPr>
          <w:b/>
          <w:bCs/>
          <w:szCs w:val="24"/>
          <w:u w:val="none"/>
          <w:lang w:eastAsia="lv-LV"/>
        </w:rPr>
        <w:t>[…]</w:t>
      </w:r>
      <w:r w:rsidRPr="00010734">
        <w:rPr>
          <w:szCs w:val="24"/>
          <w:u w:val="none"/>
          <w:lang w:eastAsia="lv-LV"/>
        </w:rPr>
        <w:t xml:space="preserve">, </w:t>
      </w:r>
      <w:r w:rsidRPr="00010734">
        <w:rPr>
          <w:bCs/>
          <w:szCs w:val="24"/>
          <w:u w:val="none"/>
          <w:lang w:eastAsia="lv-LV"/>
        </w:rPr>
        <w:t xml:space="preserve">nav tiesīga </w:t>
      </w:r>
      <w:r w:rsidRPr="00010734">
        <w:rPr>
          <w:szCs w:val="24"/>
          <w:u w:val="none"/>
          <w:lang w:eastAsia="lv-LV"/>
        </w:rPr>
        <w:t>saskaņā ar Publiskas personas mantas atsavināšanas likuma 4.panta ceturtās daļas 8.punktu</w:t>
      </w:r>
      <w:r w:rsidRPr="00010734">
        <w:rPr>
          <w:bCs/>
          <w:szCs w:val="24"/>
          <w:u w:val="none"/>
          <w:lang w:eastAsia="lv-LV"/>
        </w:rPr>
        <w:t xml:space="preserve"> ierosināt nekustamā īpašuma atsavināšanu. </w:t>
      </w:r>
    </w:p>
    <w:p w14:paraId="0F2DBC75" w14:textId="77777777" w:rsidR="00010734" w:rsidRPr="00010734" w:rsidRDefault="00010734" w:rsidP="00010734">
      <w:pPr>
        <w:spacing w:line="360" w:lineRule="auto"/>
        <w:ind w:firstLine="567"/>
        <w:jc w:val="both"/>
        <w:rPr>
          <w:szCs w:val="24"/>
          <w:u w:val="none"/>
          <w:lang w:eastAsia="lv-LV"/>
        </w:rPr>
      </w:pPr>
      <w:r w:rsidRPr="00010734">
        <w:rPr>
          <w:szCs w:val="24"/>
          <w:u w:val="none"/>
          <w:lang w:eastAsia="lv-LV"/>
        </w:rPr>
        <w:t xml:space="preserve">Saskaņā ar Publiskas personas mantas atsavināšanas likuma 5.panta otrā daļu, Ministru kabinets vai atvasinātas publiskas personas lēmējinstitūcija lēmumu atļaut atsavināšanas ierosinājumā minētās publiskās personas mantas atsavināšanu vai pamatotu atteikumu par atsavināšanas ierosinājuma noraidīšanu pieņem sešu mēnešu laikā no atsavināšanas ierosinājuma saņemšanas dienas. </w:t>
      </w:r>
    </w:p>
    <w:p w14:paraId="68A399F6" w14:textId="77777777" w:rsidR="00010734" w:rsidRPr="00010734" w:rsidRDefault="00010734" w:rsidP="00010734">
      <w:pPr>
        <w:spacing w:line="360" w:lineRule="auto"/>
        <w:ind w:firstLine="720"/>
        <w:jc w:val="both"/>
        <w:rPr>
          <w:szCs w:val="24"/>
          <w:u w:val="none"/>
          <w:lang w:eastAsia="lv-LV"/>
        </w:rPr>
      </w:pPr>
      <w:r w:rsidRPr="00010734">
        <w:rPr>
          <w:szCs w:val="24"/>
          <w:u w:val="none"/>
          <w:lang w:eastAsia="lv-LV"/>
        </w:rPr>
        <w:lastRenderedPageBreak/>
        <w:t>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p>
    <w:p w14:paraId="67565AD1" w14:textId="77777777" w:rsidR="00010734" w:rsidRPr="00010734" w:rsidRDefault="00010734" w:rsidP="00010734">
      <w:pPr>
        <w:spacing w:line="360" w:lineRule="auto"/>
        <w:ind w:firstLine="720"/>
        <w:jc w:val="both"/>
        <w:rPr>
          <w:szCs w:val="24"/>
          <w:u w:val="none"/>
          <w:lang w:eastAsia="lv-LV"/>
        </w:rPr>
      </w:pPr>
      <w:r w:rsidRPr="00010734">
        <w:rPr>
          <w:szCs w:val="24"/>
          <w:u w:val="none"/>
          <w:lang w:eastAsia="lv-LV"/>
        </w:rPr>
        <w:t xml:space="preserve">Pamatojoties uz Pašvaldību likuma 10.panta pirmās daļas 16.punktu, Publiskas personas mantas atsavināšanas likuma 4.panta ceturtās daļas 8.punktu, 5.panta pirmo, un ņemot vērā Attīstības un tautsaimniecības komitejas ieteikumu un Finanšu komitejas ieteikumu, atklāti balsojot: </w:t>
      </w:r>
      <w:r w:rsidRPr="00010734">
        <w:rPr>
          <w:noProof/>
          <w:szCs w:val="24"/>
          <w:u w:val="none"/>
          <w:lang w:eastAsia="lv-LV"/>
        </w:rPr>
        <w:t xml:space="preserve">ar  balsīm “Par” ( ), “Pret” – , “Atturas” – , “Nepiedalās” – </w:t>
      </w:r>
      <w:r w:rsidRPr="00010734">
        <w:rPr>
          <w:szCs w:val="24"/>
          <w:u w:val="none"/>
          <w:lang w:eastAsia="lv-LV"/>
        </w:rPr>
        <w:t>, Gulbenes novada pašvaldības dome NOLEMJ:</w:t>
      </w:r>
    </w:p>
    <w:p w14:paraId="20783BB7" w14:textId="77777777" w:rsidR="002C4569" w:rsidRDefault="00010734" w:rsidP="00010734">
      <w:pPr>
        <w:widowControl w:val="0"/>
        <w:suppressAutoHyphens/>
        <w:spacing w:line="360" w:lineRule="auto"/>
        <w:ind w:firstLine="720"/>
        <w:jc w:val="both"/>
        <w:rPr>
          <w:rFonts w:eastAsia="SimSun" w:cs="Mangal"/>
          <w:b/>
          <w:bCs/>
          <w:szCs w:val="24"/>
          <w:u w:val="none"/>
          <w:lang w:eastAsia="zh-CN" w:bidi="hi-IN"/>
        </w:rPr>
      </w:pPr>
      <w:r w:rsidRPr="00010734">
        <w:rPr>
          <w:rFonts w:eastAsia="SimSun" w:cs="Mangal"/>
          <w:szCs w:val="24"/>
          <w:u w:val="none"/>
          <w:lang w:eastAsia="zh-CN" w:bidi="hi-IN"/>
        </w:rPr>
        <w:t>1. ATTEIKT atsavināt Gulbenes novada pašvaldībai piekrītošo zemes vienību ar kadastra apzīmējumu 50640010053 ar platību 5</w:t>
      </w:r>
      <w:r w:rsidRPr="00010734">
        <w:rPr>
          <w:rFonts w:eastAsia="SimSun"/>
          <w:szCs w:val="24"/>
          <w:u w:val="none"/>
          <w:lang w:eastAsia="zh-CN" w:bidi="hi-IN"/>
        </w:rPr>
        <w:t xml:space="preserve">,6976 ha, kas ietilpst </w:t>
      </w:r>
      <w:r w:rsidRPr="00010734">
        <w:rPr>
          <w:rFonts w:eastAsia="SimSun" w:cs="Mangal"/>
          <w:szCs w:val="24"/>
          <w:u w:val="none"/>
          <w:lang w:eastAsia="zh-CN" w:bidi="hi-IN"/>
        </w:rPr>
        <w:t>nekustamā īpašuma Lejasciema pagastā ar nosaukumu “</w:t>
      </w:r>
      <w:proofErr w:type="spellStart"/>
      <w:r w:rsidRPr="00010734">
        <w:rPr>
          <w:rFonts w:eastAsia="SimSun" w:cs="Mangal"/>
          <w:szCs w:val="24"/>
          <w:u w:val="none"/>
          <w:lang w:eastAsia="zh-CN" w:bidi="hi-IN"/>
        </w:rPr>
        <w:t>Veckalmes</w:t>
      </w:r>
      <w:proofErr w:type="spellEnd"/>
      <w:r w:rsidRPr="00010734">
        <w:rPr>
          <w:rFonts w:eastAsia="SimSun" w:cs="Mangal"/>
          <w:szCs w:val="24"/>
          <w:u w:val="none"/>
          <w:lang w:eastAsia="zh-CN" w:bidi="hi-IN"/>
        </w:rPr>
        <w:t xml:space="preserve">”, kadastra numurs 5064 001 0022 sastāvā, </w:t>
      </w:r>
      <w:r w:rsidR="002C4569" w:rsidRPr="002C4569">
        <w:rPr>
          <w:rFonts w:eastAsia="SimSun" w:cs="Mangal"/>
          <w:b/>
          <w:bCs/>
          <w:szCs w:val="24"/>
          <w:u w:val="none"/>
          <w:lang w:eastAsia="zh-CN" w:bidi="hi-IN"/>
        </w:rPr>
        <w:t>[…]</w:t>
      </w:r>
    </w:p>
    <w:p w14:paraId="302E4AA5" w14:textId="77777777" w:rsidR="002C4569" w:rsidRDefault="00010734" w:rsidP="002C4569">
      <w:pPr>
        <w:widowControl w:val="0"/>
        <w:suppressAutoHyphens/>
        <w:spacing w:line="360" w:lineRule="auto"/>
        <w:ind w:firstLine="720"/>
        <w:jc w:val="both"/>
        <w:rPr>
          <w:rFonts w:eastAsia="SimSun" w:cs="Mangal"/>
          <w:b/>
          <w:bCs/>
          <w:szCs w:val="24"/>
          <w:u w:val="none"/>
          <w:lang w:eastAsia="zh-CN" w:bidi="hi-IN"/>
        </w:rPr>
      </w:pPr>
      <w:r w:rsidRPr="00010734">
        <w:rPr>
          <w:rFonts w:eastAsia="SimSun" w:cs="Mangal"/>
          <w:szCs w:val="24"/>
          <w:u w:val="none"/>
          <w:lang w:eastAsia="zh-CN" w:bidi="hi-IN"/>
        </w:rPr>
        <w:t xml:space="preserve">2. Lēmuma norakstu nosūtīt </w:t>
      </w:r>
      <w:r w:rsidR="002C4569" w:rsidRPr="002C4569">
        <w:rPr>
          <w:rFonts w:eastAsia="SimSun" w:cs="Mangal"/>
          <w:b/>
          <w:bCs/>
          <w:szCs w:val="24"/>
          <w:u w:val="none"/>
          <w:lang w:eastAsia="zh-CN" w:bidi="hi-IN"/>
        </w:rPr>
        <w:t>[…]</w:t>
      </w:r>
    </w:p>
    <w:p w14:paraId="5C15E5EC" w14:textId="6EC25470" w:rsidR="00010734" w:rsidRPr="00010734" w:rsidRDefault="00010734" w:rsidP="002C4569">
      <w:pPr>
        <w:widowControl w:val="0"/>
        <w:suppressAutoHyphens/>
        <w:spacing w:line="360" w:lineRule="auto"/>
        <w:ind w:firstLine="720"/>
        <w:jc w:val="both"/>
        <w:rPr>
          <w:rFonts w:eastAsia="SimSun" w:cs="Mangal"/>
          <w:szCs w:val="24"/>
          <w:u w:val="none"/>
          <w:lang w:eastAsia="zh-CN" w:bidi="hi-IN"/>
        </w:rPr>
      </w:pPr>
      <w:r w:rsidRPr="00010734">
        <w:rPr>
          <w:rFonts w:eastAsia="SimSun" w:cs="Mangal"/>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010734">
        <w:rPr>
          <w:rFonts w:eastAsia="SimSun" w:cs="Mangal"/>
          <w:szCs w:val="24"/>
          <w:u w:val="none"/>
          <w:lang w:eastAsia="zh-CN" w:bidi="hi-IN"/>
        </w:rPr>
        <w:t>rakstveidā</w:t>
      </w:r>
      <w:proofErr w:type="spellEnd"/>
      <w:r w:rsidRPr="00010734">
        <w:rPr>
          <w:rFonts w:eastAsia="SimSun" w:cs="Mangal"/>
          <w:szCs w:val="24"/>
          <w:u w:val="none"/>
          <w:lang w:eastAsia="zh-CN" w:bidi="hi-IN"/>
        </w:rPr>
        <w:t>, mutvārdos vai citādi – , neietekmē tā stāšanos spēkā.</w:t>
      </w:r>
    </w:p>
    <w:p w14:paraId="208B1EBB" w14:textId="77777777" w:rsidR="0032517B" w:rsidRPr="00575A1B" w:rsidRDefault="00D5596C" w:rsidP="00575A1B">
      <w:pPr>
        <w:jc w:val="center"/>
        <w:rPr>
          <w:color w:val="000000" w:themeColor="text1"/>
          <w:szCs w:val="24"/>
          <w:u w:val="none"/>
        </w:rPr>
      </w:pPr>
      <w:r w:rsidRPr="0016506D">
        <w:rPr>
          <w:b/>
          <w:noProof/>
          <w:color w:val="000000" w:themeColor="text1"/>
          <w:szCs w:val="24"/>
          <w:u w:val="none"/>
        </w:rPr>
        <w:t>28</w:t>
      </w:r>
      <w:r w:rsidR="00881464">
        <w:rPr>
          <w:b/>
          <w:color w:val="000000" w:themeColor="text1"/>
          <w:szCs w:val="24"/>
          <w:u w:val="none"/>
        </w:rPr>
        <w:t>.</w:t>
      </w:r>
    </w:p>
    <w:p w14:paraId="1426BE95" w14:textId="77777777" w:rsidR="00575A1B" w:rsidRPr="00DE7201" w:rsidRDefault="00D5596C" w:rsidP="00DE7201">
      <w:pPr>
        <w:pBdr>
          <w:bottom w:val="single" w:sz="12" w:space="0" w:color="auto"/>
        </w:pBdr>
        <w:jc w:val="center"/>
        <w:rPr>
          <w:rFonts w:eastAsia="Calibri"/>
          <w:b/>
          <w:szCs w:val="24"/>
          <w:u w:val="none"/>
        </w:rPr>
      </w:pPr>
      <w:r w:rsidRPr="00DE7201">
        <w:rPr>
          <w:rFonts w:eastAsia="Calibri"/>
          <w:b/>
          <w:noProof/>
          <w:szCs w:val="24"/>
          <w:u w:val="none"/>
        </w:rPr>
        <w:t>Par nekustamā īpašuma ar kadastra numuru 5001 006 0145 atsavināšanu</w:t>
      </w:r>
    </w:p>
    <w:p w14:paraId="2D6A1B05" w14:textId="77777777" w:rsidR="00575A1B" w:rsidRDefault="00D5596C"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5A9B4DD4" w14:textId="77777777" w:rsidR="00CA2A8B" w:rsidRDefault="00D5596C"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3225664" w14:textId="77777777" w:rsidR="005C694D" w:rsidRPr="00575A1B" w:rsidRDefault="005C694D" w:rsidP="005C694D">
      <w:pPr>
        <w:rPr>
          <w:rFonts w:eastAsia="Calibri"/>
          <w:szCs w:val="24"/>
          <w:u w:val="none"/>
        </w:rPr>
      </w:pPr>
      <w:r>
        <w:rPr>
          <w:rFonts w:eastAsia="Calibri"/>
          <w:szCs w:val="24"/>
          <w:u w:val="none"/>
        </w:rPr>
        <w:t>DEBATĒS PIEDALĀS: nav</w:t>
      </w:r>
    </w:p>
    <w:p w14:paraId="07593C8F" w14:textId="77777777" w:rsidR="005C694D" w:rsidRDefault="005C694D" w:rsidP="005C694D">
      <w:pPr>
        <w:rPr>
          <w:rFonts w:eastAsia="Calibri"/>
          <w:color w:val="FF0000"/>
          <w:szCs w:val="24"/>
          <w:u w:val="none"/>
        </w:rPr>
      </w:pPr>
    </w:p>
    <w:p w14:paraId="0574E1BD" w14:textId="77777777" w:rsidR="005C694D" w:rsidRDefault="005C694D" w:rsidP="005C694D">
      <w:pPr>
        <w:spacing w:line="360" w:lineRule="auto"/>
        <w:ind w:firstLine="567"/>
        <w:jc w:val="both"/>
        <w:rPr>
          <w:u w:val="none"/>
        </w:rPr>
      </w:pPr>
      <w:r>
        <w:rPr>
          <w:u w:val="none"/>
        </w:rPr>
        <w:t>Apvienotā Attīstības un tautsaimniecības komiteja un Finanšu komiteja atklāti balsojot:</w:t>
      </w:r>
    </w:p>
    <w:p w14:paraId="7004D471" w14:textId="77777777" w:rsidR="005C694D" w:rsidRDefault="005C694D" w:rsidP="005C694D">
      <w:pPr>
        <w:spacing w:line="360" w:lineRule="auto"/>
        <w:ind w:firstLine="567"/>
        <w:jc w:val="both"/>
        <w:rPr>
          <w:u w:val="none"/>
        </w:rPr>
      </w:pPr>
      <w:r w:rsidRPr="0016506D">
        <w:rPr>
          <w:noProof/>
          <w:u w:val="none"/>
        </w:rPr>
        <w:t>ar 9 balsīm "Par" (Ainārs Brezinskis, Andis Caunītis, Artūrs Smagars, Dāvis Uiska, Gunārs Babris, Gunārs Ciglis, Ivars Kupčs, Jānis Barinskis, Normunds Mazūrs), "Pret" – nav, "Atturas" – nav, "Nepiedalās" – nav</w:t>
      </w:r>
      <w:r>
        <w:rPr>
          <w:u w:val="none"/>
        </w:rPr>
        <w:t>, NOLEMJ</w:t>
      </w:r>
      <w:r w:rsidRPr="00B24B3A">
        <w:rPr>
          <w:u w:val="none"/>
        </w:rPr>
        <w:t>:</w:t>
      </w:r>
    </w:p>
    <w:p w14:paraId="0456E984" w14:textId="77777777" w:rsidR="005C694D" w:rsidRDefault="005C694D" w:rsidP="005C694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9C41D9C" w14:textId="77777777" w:rsidR="00010734" w:rsidRPr="00010734" w:rsidRDefault="00010734" w:rsidP="00010734">
      <w:pPr>
        <w:spacing w:after="240"/>
        <w:ind w:firstLine="567"/>
        <w:jc w:val="center"/>
        <w:rPr>
          <w:b/>
          <w:snapToGrid w:val="0"/>
          <w:szCs w:val="24"/>
          <w:u w:val="none"/>
        </w:rPr>
      </w:pPr>
      <w:r w:rsidRPr="00010734">
        <w:rPr>
          <w:b/>
          <w:snapToGrid w:val="0"/>
          <w:szCs w:val="24"/>
          <w:u w:val="none"/>
        </w:rPr>
        <w:t>Par nekustamā īpašuma ar kadastra numuru 5001 006 0145 atsavināšanu</w:t>
      </w:r>
    </w:p>
    <w:p w14:paraId="03B0D14D" w14:textId="77777777" w:rsidR="00010734" w:rsidRPr="00010734" w:rsidRDefault="00010734" w:rsidP="00010734">
      <w:pPr>
        <w:spacing w:line="360" w:lineRule="auto"/>
        <w:ind w:firstLine="567"/>
        <w:jc w:val="both"/>
        <w:rPr>
          <w:rFonts w:eastAsia="Calibri" w:cs="Arial"/>
          <w:szCs w:val="24"/>
          <w:u w:val="none"/>
          <w:lang w:eastAsia="lv-LV"/>
        </w:rPr>
      </w:pPr>
      <w:r w:rsidRPr="00010734">
        <w:rPr>
          <w:bCs/>
          <w:szCs w:val="24"/>
          <w:u w:val="none"/>
          <w:lang w:eastAsia="lv-LV"/>
        </w:rPr>
        <w:t xml:space="preserve">Izskatīts Gulbenes novada Gulbenes pilsētas pārvaldes, reģistrācijas Nr. 50900015471, juridiskā adrese: Ābeļu iela 2, Gulbene, Gulbenes novads, LV-4401 (turpmāk – Pārvalde), 2025.gada 13.maija iesniegums Nr. GU/4.2/25/54 (Gulbenes novada pašvaldībā saņemts 2025.gada 13.maijā un reģistrēts ar Nr. GND/5.13.2/25/1122-G) ar lūgumu nodot atsavināšanai pašvaldības zemes vienības ar kadastra apzīmējumu 50010060146, 0,5339 ha platībā, </w:t>
      </w:r>
      <w:r w:rsidRPr="00010734">
        <w:rPr>
          <w:rFonts w:eastAsia="Calibri" w:cs="Arial"/>
          <w:szCs w:val="24"/>
          <w:u w:val="none"/>
          <w:lang w:eastAsia="lv-LV"/>
        </w:rPr>
        <w:t>50010060145, 0,3373 ha platībā un 50010060243</w:t>
      </w:r>
      <w:r w:rsidRPr="00010734">
        <w:rPr>
          <w:bCs/>
          <w:szCs w:val="24"/>
          <w:u w:val="none"/>
          <w:lang w:eastAsia="lv-LV"/>
        </w:rPr>
        <w:t xml:space="preserve">. Saskaņā ar spēkā esošajiem </w:t>
      </w:r>
      <w:r w:rsidRPr="00010734">
        <w:rPr>
          <w:szCs w:val="24"/>
          <w:u w:val="none"/>
          <w:lang w:eastAsia="lv-LV"/>
        </w:rPr>
        <w:t xml:space="preserve">Gulbenes novada </w:t>
      </w:r>
      <w:r w:rsidRPr="00010734">
        <w:rPr>
          <w:szCs w:val="24"/>
          <w:u w:val="none"/>
          <w:lang w:eastAsia="lv-LV"/>
        </w:rPr>
        <w:lastRenderedPageBreak/>
        <w:t xml:space="preserve">2018.gada 27.decembra saistošajiem noteikumiem Nr.20 “Gulbenes novada teritorijas plānojums, Teritorijas izmantošanas un apbūves noteikumi un grafiskā daļa” (prot. Nr.25, 29.§) (turpmāk – Saistošie noteikumi) zemes vienībai ar kadastra apzīmējumu </w:t>
      </w:r>
      <w:r w:rsidRPr="00010734">
        <w:rPr>
          <w:bCs/>
          <w:szCs w:val="24"/>
          <w:u w:val="none"/>
          <w:lang w:eastAsia="lv-LV"/>
        </w:rPr>
        <w:t xml:space="preserve">50010060146 </w:t>
      </w:r>
      <w:r w:rsidRPr="00010734">
        <w:rPr>
          <w:szCs w:val="24"/>
          <w:u w:val="none"/>
          <w:lang w:eastAsia="lv-LV"/>
        </w:rPr>
        <w:t xml:space="preserve">teritorijas plānojumā noteiktais teritorijas izmantošanas veids ir savrupmāju apbūves teritorija. Saistošajos noteikumos zemes vienībai ar kadastra apzīmējumu </w:t>
      </w:r>
      <w:r w:rsidRPr="00010734">
        <w:rPr>
          <w:rFonts w:eastAsia="Calibri" w:cs="Arial"/>
          <w:szCs w:val="24"/>
          <w:u w:val="none"/>
          <w:lang w:eastAsia="lv-LV"/>
        </w:rPr>
        <w:t xml:space="preserve">50010060145 </w:t>
      </w:r>
      <w:r w:rsidRPr="00010734">
        <w:rPr>
          <w:szCs w:val="24"/>
          <w:u w:val="none"/>
          <w:lang w:eastAsia="lv-LV"/>
        </w:rPr>
        <w:t xml:space="preserve">teritorijas plānojumā noteiktais teritorijas izmantošanas veids ir </w:t>
      </w:r>
      <w:r w:rsidRPr="00010734">
        <w:rPr>
          <w:rFonts w:eastAsia="Calibri" w:cs="Arial"/>
          <w:szCs w:val="24"/>
          <w:u w:val="none"/>
          <w:lang w:eastAsia="lv-LV"/>
        </w:rPr>
        <w:t xml:space="preserve">dabas un apstādījumu teritorija un </w:t>
      </w:r>
      <w:r w:rsidRPr="00010734">
        <w:rPr>
          <w:szCs w:val="24"/>
          <w:u w:val="none"/>
          <w:lang w:eastAsia="lv-LV"/>
        </w:rPr>
        <w:t xml:space="preserve">zemes vienībai ar kadastra apzīmējumu </w:t>
      </w:r>
      <w:r w:rsidRPr="00010734">
        <w:rPr>
          <w:rFonts w:eastAsia="Calibri" w:cs="Arial"/>
          <w:szCs w:val="24"/>
          <w:u w:val="none"/>
          <w:lang w:eastAsia="lv-LV"/>
        </w:rPr>
        <w:t>50010060243 - transporta infrastruktūras teritorija. Pārvalde norāda, ka izvērtējot minēto zemes vienību lietošanas veidus, ir secinājusi, ka zemes vienības nav nepieciešamas pašvaldības autonomo funkciju veikšanai.</w:t>
      </w:r>
    </w:p>
    <w:p w14:paraId="315A3278" w14:textId="77777777" w:rsidR="00010734" w:rsidRPr="00010734" w:rsidRDefault="00010734" w:rsidP="00010734">
      <w:pPr>
        <w:spacing w:line="360" w:lineRule="auto"/>
        <w:ind w:firstLine="567"/>
        <w:jc w:val="both"/>
        <w:rPr>
          <w:bCs/>
          <w:szCs w:val="24"/>
          <w:u w:val="none"/>
          <w:lang w:eastAsia="lv-LV"/>
        </w:rPr>
      </w:pPr>
      <w:r w:rsidRPr="00010734">
        <w:rPr>
          <w:bCs/>
          <w:szCs w:val="24"/>
          <w:u w:val="none"/>
          <w:lang w:eastAsia="lv-LV"/>
        </w:rPr>
        <w:t xml:space="preserve">Gulbenes novada pašvaldības dome 2025.gada 16.aprīlī pieņēma lēmumu Nr. GND/2025/250 “Par Gulbenes pilsētas nekustamo īpašumu apvienošanu” (protokols Nr.9; 5.p), ar kuru nolēma pievienot nekustamajam īpašumam “Brīvības iela 61”, Gulbene, Gulbenes novads, kadastra numurs 5001 006 0145, nekustamo īpašumu “Brīvības iela 59C”, Gulbene, Gulbenes novads, kadastra numurs 5001 006 0146, kas sastāv no zemes vienības ar kadastra apzīmējumu 50010060146 5339 </w:t>
      </w:r>
      <w:proofErr w:type="spellStart"/>
      <w:r w:rsidRPr="00010734">
        <w:rPr>
          <w:bCs/>
          <w:szCs w:val="24"/>
          <w:u w:val="none"/>
          <w:lang w:eastAsia="lv-LV"/>
        </w:rPr>
        <w:t>kv.m</w:t>
      </w:r>
      <w:proofErr w:type="spellEnd"/>
      <w:r w:rsidRPr="00010734">
        <w:rPr>
          <w:bCs/>
          <w:szCs w:val="24"/>
          <w:u w:val="none"/>
          <w:lang w:eastAsia="lv-LV"/>
        </w:rPr>
        <w:t xml:space="preserve">. platībā un atdalīt zemes vienību ar kadastra apzīmējumu 50010060243 2471 </w:t>
      </w:r>
      <w:proofErr w:type="spellStart"/>
      <w:r w:rsidRPr="00010734">
        <w:rPr>
          <w:bCs/>
          <w:szCs w:val="24"/>
          <w:u w:val="none"/>
          <w:lang w:eastAsia="lv-LV"/>
        </w:rPr>
        <w:t>kv.m</w:t>
      </w:r>
      <w:proofErr w:type="spellEnd"/>
      <w:r w:rsidRPr="00010734">
        <w:rPr>
          <w:bCs/>
          <w:szCs w:val="24"/>
          <w:u w:val="none"/>
          <w:lang w:eastAsia="lv-LV"/>
        </w:rPr>
        <w:t>. platībā no nekustamā īpašuma “Ābeļu iela”, Gulbene, Gulbenes novads, kadastra numurs 5001 001 0161, un pievienot to nekustamajam īpašumam “Brīvības iela 61”, Gulbene, Gulbenes novads, kadastra numurs 5001 006 0145.</w:t>
      </w:r>
    </w:p>
    <w:p w14:paraId="6C4EE19C" w14:textId="77777777" w:rsidR="00010734" w:rsidRPr="00010734" w:rsidRDefault="00010734" w:rsidP="00010734">
      <w:pPr>
        <w:spacing w:line="360" w:lineRule="auto"/>
        <w:ind w:firstLine="567"/>
        <w:jc w:val="both"/>
        <w:rPr>
          <w:szCs w:val="24"/>
          <w:u w:val="none"/>
          <w:lang w:eastAsia="lv-LV"/>
        </w:rPr>
      </w:pPr>
      <w:r w:rsidRPr="00010734">
        <w:rPr>
          <w:szCs w:val="24"/>
          <w:u w:val="none"/>
          <w:lang w:eastAsia="lv-LV"/>
        </w:rPr>
        <w:t xml:space="preserve">Gulbenes novada pašvaldības īpašuma tiesības uz nekustamo īpašumu </w:t>
      </w:r>
      <w:r w:rsidRPr="00010734">
        <w:rPr>
          <w:bCs/>
          <w:szCs w:val="24"/>
          <w:u w:val="none"/>
          <w:lang w:eastAsia="lv-LV"/>
        </w:rPr>
        <w:t xml:space="preserve">ar kadastra numuru 5001 006 0145, kas sastāv no zemes vienības ar kadastra apzīmējumu </w:t>
      </w:r>
      <w:r w:rsidRPr="00010734">
        <w:rPr>
          <w:rFonts w:eastAsia="Calibri" w:cs="Arial"/>
          <w:szCs w:val="24"/>
          <w:u w:val="none"/>
          <w:lang w:eastAsia="lv-LV"/>
        </w:rPr>
        <w:t>50010060145</w:t>
      </w:r>
      <w:r w:rsidRPr="00010734">
        <w:rPr>
          <w:bCs/>
          <w:szCs w:val="24"/>
          <w:u w:val="none"/>
          <w:lang w:eastAsia="lv-LV"/>
        </w:rPr>
        <w:t xml:space="preserve"> ar platību 3373 </w:t>
      </w:r>
      <w:proofErr w:type="spellStart"/>
      <w:r w:rsidRPr="00010734">
        <w:rPr>
          <w:bCs/>
          <w:szCs w:val="24"/>
          <w:u w:val="none"/>
          <w:lang w:eastAsia="lv-LV"/>
        </w:rPr>
        <w:t>kv.m</w:t>
      </w:r>
      <w:proofErr w:type="spellEnd"/>
      <w:r w:rsidRPr="00010734">
        <w:rPr>
          <w:bCs/>
          <w:szCs w:val="24"/>
          <w:u w:val="none"/>
          <w:lang w:eastAsia="lv-LV"/>
        </w:rPr>
        <w:t xml:space="preserve">., zemes vienības ar kadastra apzīmējumu 50010060146 ar platību 5362 </w:t>
      </w:r>
      <w:proofErr w:type="spellStart"/>
      <w:r w:rsidRPr="00010734">
        <w:rPr>
          <w:bCs/>
          <w:szCs w:val="24"/>
          <w:u w:val="none"/>
          <w:lang w:eastAsia="lv-LV"/>
        </w:rPr>
        <w:t>kv.m</w:t>
      </w:r>
      <w:proofErr w:type="spellEnd"/>
      <w:r w:rsidRPr="00010734">
        <w:rPr>
          <w:bCs/>
          <w:szCs w:val="24"/>
          <w:u w:val="none"/>
          <w:lang w:eastAsia="lv-LV"/>
        </w:rPr>
        <w:t xml:space="preserve">. un zemes vienības ar kadastra apzīmējumu </w:t>
      </w:r>
      <w:r w:rsidRPr="00010734">
        <w:rPr>
          <w:rFonts w:eastAsia="Calibri" w:cs="Arial"/>
          <w:szCs w:val="24"/>
          <w:u w:val="none"/>
          <w:lang w:eastAsia="lv-LV"/>
        </w:rPr>
        <w:t xml:space="preserve">50010060243 ar platību 2457 </w:t>
      </w:r>
      <w:proofErr w:type="spellStart"/>
      <w:r w:rsidRPr="00010734">
        <w:rPr>
          <w:rFonts w:eastAsia="Calibri" w:cs="Arial"/>
          <w:szCs w:val="24"/>
          <w:u w:val="none"/>
          <w:lang w:eastAsia="lv-LV"/>
        </w:rPr>
        <w:t>kv.m</w:t>
      </w:r>
      <w:proofErr w:type="spellEnd"/>
      <w:r w:rsidRPr="00010734">
        <w:rPr>
          <w:rFonts w:eastAsia="Calibri" w:cs="Arial"/>
          <w:szCs w:val="24"/>
          <w:u w:val="none"/>
          <w:lang w:eastAsia="lv-LV"/>
        </w:rPr>
        <w:t>.,</w:t>
      </w:r>
      <w:r w:rsidRPr="00010734">
        <w:rPr>
          <w:bCs/>
          <w:szCs w:val="24"/>
          <w:u w:val="none"/>
          <w:lang w:eastAsia="lv-LV"/>
        </w:rPr>
        <w:t xml:space="preserve"> </w:t>
      </w:r>
      <w:r w:rsidRPr="00010734">
        <w:rPr>
          <w:szCs w:val="24"/>
          <w:u w:val="none"/>
          <w:lang w:eastAsia="lv-LV"/>
        </w:rPr>
        <w:t xml:space="preserve">ir nostiprinātas </w:t>
      </w:r>
      <w:r w:rsidRPr="00010734">
        <w:rPr>
          <w:bCs/>
          <w:szCs w:val="24"/>
          <w:u w:val="none"/>
          <w:lang w:eastAsia="lv-LV"/>
        </w:rPr>
        <w:t>Gulbenes pilsētas</w:t>
      </w:r>
      <w:r w:rsidRPr="00010734">
        <w:rPr>
          <w:szCs w:val="24"/>
          <w:u w:val="none"/>
          <w:lang w:eastAsia="lv-LV"/>
        </w:rPr>
        <w:t xml:space="preserve"> zemesgrāmatas nodalījumā Nr. 100000109024 ar Vidzemes rajona tiesas 2004.gada 21.septembra, 2025.gada 30.aprīļa un 2025.gada 4.jūnija lēmumu.</w:t>
      </w:r>
    </w:p>
    <w:p w14:paraId="29320A78" w14:textId="77777777" w:rsidR="00010734" w:rsidRPr="00010734" w:rsidRDefault="00010734" w:rsidP="00010734">
      <w:pPr>
        <w:spacing w:line="360" w:lineRule="auto"/>
        <w:ind w:firstLine="567"/>
        <w:jc w:val="both"/>
        <w:rPr>
          <w:szCs w:val="24"/>
          <w:u w:val="none"/>
          <w:lang w:eastAsia="lv-LV"/>
        </w:rPr>
      </w:pPr>
      <w:r w:rsidRPr="00010734">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7FC86D8A" w14:textId="77777777" w:rsidR="00010734" w:rsidRPr="00010734" w:rsidRDefault="00010734" w:rsidP="00010734">
      <w:pPr>
        <w:spacing w:line="360" w:lineRule="auto"/>
        <w:ind w:firstLine="567"/>
        <w:jc w:val="both"/>
        <w:rPr>
          <w:szCs w:val="24"/>
          <w:u w:val="none"/>
          <w:lang w:eastAsia="lv-LV"/>
        </w:rPr>
      </w:pPr>
      <w:r w:rsidRPr="00010734">
        <w:rPr>
          <w:szCs w:val="24"/>
          <w:u w:val="none"/>
          <w:lang w:eastAsia="lv-LV"/>
        </w:rPr>
        <w:t xml:space="preserve">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w:t>
      </w:r>
      <w:r w:rsidRPr="00010734">
        <w:rPr>
          <w:szCs w:val="24"/>
          <w:u w:val="none"/>
          <w:lang w:eastAsia="lv-LV"/>
        </w:rPr>
        <w:lastRenderedPageBreak/>
        <w:t>lēmējinstitūcijas noteiktajā kārtībā, savukārt šā panta sestā daļa nosaka, ka mantas novērtēšanas komisija novērtēšanai pieaicina vienu vai vairākus sertificētus vērtētājus.</w:t>
      </w:r>
    </w:p>
    <w:p w14:paraId="471F4011" w14:textId="77777777" w:rsidR="00010734" w:rsidRPr="00010734" w:rsidRDefault="00010734" w:rsidP="00010734">
      <w:pPr>
        <w:spacing w:line="360" w:lineRule="auto"/>
        <w:ind w:firstLine="567"/>
        <w:jc w:val="both"/>
        <w:rPr>
          <w:noProof/>
          <w:szCs w:val="24"/>
          <w:u w:val="none"/>
          <w:lang w:eastAsia="lv-LV"/>
        </w:rPr>
      </w:pPr>
      <w:r w:rsidRPr="00010734">
        <w:rPr>
          <w:szCs w:val="24"/>
          <w:u w:val="none"/>
          <w:lang w:eastAsia="lv-LV"/>
        </w:rPr>
        <w:t>Pamatojoties uz</w:t>
      </w:r>
      <w:r w:rsidRPr="00010734">
        <w:rPr>
          <w:rFonts w:ascii="Arial" w:hAnsi="Arial" w:cs="Arial"/>
          <w:sz w:val="22"/>
          <w:u w:val="none"/>
          <w:lang w:eastAsia="lv-LV"/>
        </w:rPr>
        <w:t xml:space="preserve"> </w:t>
      </w:r>
      <w:r w:rsidRPr="00010734">
        <w:rPr>
          <w:szCs w:val="24"/>
          <w:u w:val="none"/>
          <w:lang w:eastAsia="lv-LV"/>
        </w:rPr>
        <w:t xml:space="preserve">Pašvaldību likuma 10.panta pirmās daļas 16.punktu, Publiskas personas mantas atsavināšanas likuma 3.panta otro daļu, 5.panta pirmo un piekto daļu, 8.panta otro un sesto daļu, un ņemot vērā Attīstības un tautsaimniecības komitejas ieteikumu un Finanšu komitejas ieteikumu, </w:t>
      </w:r>
      <w:r w:rsidRPr="00010734">
        <w:rPr>
          <w:noProof/>
          <w:szCs w:val="24"/>
          <w:u w:val="none"/>
          <w:lang w:eastAsia="lv-LV"/>
        </w:rPr>
        <w:t xml:space="preserve">ar  balsīm “Par” ( ), “Pret” – , “Atturas” – , “Nepiedalās” – </w:t>
      </w:r>
      <w:r w:rsidRPr="00010734">
        <w:rPr>
          <w:szCs w:val="24"/>
          <w:u w:val="none"/>
          <w:lang w:eastAsia="lv-LV"/>
        </w:rPr>
        <w:t>, Gulbenes novada pašvaldības dome NOLEMJ:</w:t>
      </w:r>
    </w:p>
    <w:p w14:paraId="14E9AC9D" w14:textId="77777777" w:rsidR="00010734" w:rsidRPr="00010734" w:rsidRDefault="00010734" w:rsidP="00010734">
      <w:pPr>
        <w:tabs>
          <w:tab w:val="left" w:pos="851"/>
        </w:tabs>
        <w:spacing w:line="360" w:lineRule="auto"/>
        <w:ind w:firstLine="567"/>
        <w:jc w:val="both"/>
        <w:rPr>
          <w:rFonts w:eastAsia="SimSun" w:cs="Mangal"/>
          <w:szCs w:val="24"/>
          <w:u w:val="none"/>
          <w:lang w:eastAsia="zh-CN" w:bidi="hi-IN"/>
        </w:rPr>
      </w:pPr>
      <w:r w:rsidRPr="00010734">
        <w:rPr>
          <w:rFonts w:eastAsia="SimSun" w:cs="Mangal"/>
          <w:szCs w:val="24"/>
          <w:u w:val="none"/>
          <w:lang w:eastAsia="zh-CN" w:bidi="hi-IN"/>
        </w:rPr>
        <w:t xml:space="preserve">1. NODOT atsavināšanai Gulbenes novada pašvaldībai piederošo nekustamo īpašumu </w:t>
      </w:r>
      <w:r w:rsidRPr="00010734">
        <w:rPr>
          <w:bCs/>
          <w:szCs w:val="24"/>
          <w:u w:val="none"/>
          <w:lang w:eastAsia="lv-LV"/>
        </w:rPr>
        <w:t xml:space="preserve">ar kadastra numuru 5001 006 0145, kas sastāv no zemes vienības ar kadastra apzīmējumu </w:t>
      </w:r>
      <w:r w:rsidRPr="00010734">
        <w:rPr>
          <w:rFonts w:eastAsia="Calibri" w:cs="Arial"/>
          <w:szCs w:val="24"/>
          <w:u w:val="none"/>
          <w:lang w:eastAsia="lv-LV"/>
        </w:rPr>
        <w:t>50010060145</w:t>
      </w:r>
      <w:r w:rsidRPr="00010734">
        <w:rPr>
          <w:bCs/>
          <w:szCs w:val="24"/>
          <w:u w:val="none"/>
          <w:lang w:eastAsia="lv-LV"/>
        </w:rPr>
        <w:t xml:space="preserve"> ar platību 3373 </w:t>
      </w:r>
      <w:proofErr w:type="spellStart"/>
      <w:r w:rsidRPr="00010734">
        <w:rPr>
          <w:bCs/>
          <w:szCs w:val="24"/>
          <w:u w:val="none"/>
          <w:lang w:eastAsia="lv-LV"/>
        </w:rPr>
        <w:t>kv.m</w:t>
      </w:r>
      <w:proofErr w:type="spellEnd"/>
      <w:r w:rsidRPr="00010734">
        <w:rPr>
          <w:bCs/>
          <w:szCs w:val="24"/>
          <w:u w:val="none"/>
          <w:lang w:eastAsia="lv-LV"/>
        </w:rPr>
        <w:t xml:space="preserve">., zemes vienības ar kadastra apzīmējumu 50010060146 ar platību 5362 </w:t>
      </w:r>
      <w:proofErr w:type="spellStart"/>
      <w:r w:rsidRPr="00010734">
        <w:rPr>
          <w:bCs/>
          <w:szCs w:val="24"/>
          <w:u w:val="none"/>
          <w:lang w:eastAsia="lv-LV"/>
        </w:rPr>
        <w:t>kv.m</w:t>
      </w:r>
      <w:proofErr w:type="spellEnd"/>
      <w:r w:rsidRPr="00010734">
        <w:rPr>
          <w:bCs/>
          <w:szCs w:val="24"/>
          <w:u w:val="none"/>
          <w:lang w:eastAsia="lv-LV"/>
        </w:rPr>
        <w:t xml:space="preserve">. un zemes vienības ar kadastra apzīmējumu </w:t>
      </w:r>
      <w:r w:rsidRPr="00010734">
        <w:rPr>
          <w:rFonts w:eastAsia="Calibri" w:cs="Arial"/>
          <w:szCs w:val="24"/>
          <w:u w:val="none"/>
          <w:lang w:eastAsia="lv-LV"/>
        </w:rPr>
        <w:t xml:space="preserve">50010060243 ar platību 2457 </w:t>
      </w:r>
      <w:proofErr w:type="spellStart"/>
      <w:r w:rsidRPr="00010734">
        <w:rPr>
          <w:rFonts w:eastAsia="Calibri" w:cs="Arial"/>
          <w:szCs w:val="24"/>
          <w:u w:val="none"/>
          <w:lang w:eastAsia="lv-LV"/>
        </w:rPr>
        <w:t>kv.m</w:t>
      </w:r>
      <w:proofErr w:type="spellEnd"/>
      <w:r w:rsidRPr="00010734">
        <w:rPr>
          <w:rFonts w:eastAsia="Calibri" w:cs="Arial"/>
          <w:szCs w:val="24"/>
          <w:u w:val="none"/>
          <w:lang w:eastAsia="lv-LV"/>
        </w:rPr>
        <w:t>.</w:t>
      </w:r>
      <w:r w:rsidRPr="00010734">
        <w:rPr>
          <w:rFonts w:eastAsia="SimSun" w:cs="Mangal"/>
          <w:szCs w:val="24"/>
          <w:u w:val="none"/>
          <w:lang w:eastAsia="zh-CN" w:bidi="hi-IN"/>
        </w:rPr>
        <w:t>, elektroniskā izsolē ar augšupejošu soli.</w:t>
      </w:r>
    </w:p>
    <w:p w14:paraId="638FADBE" w14:textId="77777777" w:rsidR="00010734" w:rsidRPr="00010734" w:rsidRDefault="00010734" w:rsidP="00010734">
      <w:pPr>
        <w:tabs>
          <w:tab w:val="left" w:pos="851"/>
        </w:tabs>
        <w:spacing w:line="360" w:lineRule="auto"/>
        <w:ind w:firstLine="567"/>
        <w:jc w:val="both"/>
        <w:rPr>
          <w:rFonts w:eastAsia="SimSun" w:cs="Mangal"/>
          <w:szCs w:val="24"/>
          <w:u w:val="none"/>
          <w:lang w:eastAsia="zh-CN" w:bidi="hi-IN"/>
        </w:rPr>
      </w:pPr>
      <w:r w:rsidRPr="00010734">
        <w:rPr>
          <w:rFonts w:eastAsia="SimSun" w:cs="Mangal"/>
          <w:szCs w:val="24"/>
          <w:u w:val="none"/>
          <w:lang w:eastAsia="zh-CN" w:bidi="hi-IN"/>
        </w:rPr>
        <w:t xml:space="preserve">2. </w:t>
      </w:r>
      <w:r w:rsidRPr="00010734">
        <w:rPr>
          <w:rFonts w:eastAsia="SimSun" w:cs="Mangal"/>
          <w:szCs w:val="24"/>
          <w:u w:val="none"/>
          <w:lang w:eastAsia="zh-CN" w:bidi="hi-IN"/>
        </w:rPr>
        <w:tab/>
        <w:t>UZDOT Gulbenes novada pašvaldības īpašuma novērtēšanas un izsoļu komisijai organizēt šā lēmuma 1.punktā minētā nekustamā īpašuma novērtēšanu, pieaicinot sertificētu vērtētāju, un nosacītās cenas noteikšanu un iesniegt to apstiprināšanai Gulbenes novada pašvaldības domes sēdē.</w:t>
      </w:r>
    </w:p>
    <w:p w14:paraId="1A094065" w14:textId="77777777" w:rsidR="00010734" w:rsidRPr="00010734" w:rsidRDefault="00010734" w:rsidP="00010734">
      <w:pPr>
        <w:tabs>
          <w:tab w:val="left" w:pos="851"/>
        </w:tabs>
        <w:spacing w:line="360" w:lineRule="auto"/>
        <w:ind w:firstLine="567"/>
        <w:jc w:val="both"/>
        <w:rPr>
          <w:rFonts w:eastAsia="Calibri"/>
          <w:szCs w:val="24"/>
          <w:u w:val="none"/>
        </w:rPr>
      </w:pPr>
      <w:r w:rsidRPr="00010734">
        <w:rPr>
          <w:rFonts w:eastAsia="SimSun" w:cs="Mangal"/>
          <w:szCs w:val="24"/>
          <w:u w:val="none"/>
          <w:lang w:eastAsia="zh-CN" w:bidi="hi-IN"/>
        </w:rPr>
        <w:t xml:space="preserve">3. </w:t>
      </w:r>
      <w:r w:rsidRPr="00010734">
        <w:rPr>
          <w:rFonts w:eastAsia="SimSun" w:cs="Mangal"/>
          <w:szCs w:val="24"/>
          <w:u w:val="none"/>
          <w:lang w:eastAsia="zh-CN" w:bidi="hi-IN"/>
        </w:rPr>
        <w:tab/>
        <w:t>Par izpildi atbildīga Gulbenes novada pašvaldības īpašuma novērtēšanas un izsoļu komisija.</w:t>
      </w:r>
    </w:p>
    <w:p w14:paraId="6FF82B85" w14:textId="77777777" w:rsidR="00010734" w:rsidRPr="00010734" w:rsidRDefault="00010734" w:rsidP="00010734">
      <w:pPr>
        <w:tabs>
          <w:tab w:val="left" w:pos="851"/>
        </w:tabs>
        <w:spacing w:line="360" w:lineRule="auto"/>
        <w:ind w:firstLine="567"/>
        <w:jc w:val="both"/>
        <w:rPr>
          <w:rFonts w:eastAsia="Calibri"/>
          <w:szCs w:val="24"/>
          <w:u w:val="none"/>
        </w:rPr>
      </w:pPr>
      <w:r w:rsidRPr="00010734">
        <w:rPr>
          <w:rFonts w:eastAsia="Calibri"/>
          <w:szCs w:val="24"/>
          <w:u w:val="none"/>
        </w:rPr>
        <w:t xml:space="preserve">4. </w:t>
      </w:r>
      <w:r w:rsidRPr="00010734">
        <w:rPr>
          <w:rFonts w:eastAsia="Calibri"/>
          <w:szCs w:val="24"/>
          <w:u w:val="none"/>
        </w:rPr>
        <w:tab/>
      </w:r>
      <w:r w:rsidRPr="00010734">
        <w:rPr>
          <w:szCs w:val="24"/>
          <w:u w:val="none"/>
          <w:lang w:eastAsia="lv-LV"/>
        </w:rPr>
        <w:t>Lēmuma izpildes kontroli veikt Gulbenes novada pašvaldības izpilddirektoram.</w:t>
      </w:r>
    </w:p>
    <w:p w14:paraId="1EAA7C70" w14:textId="77777777" w:rsidR="00010734" w:rsidRPr="00010734" w:rsidRDefault="00010734" w:rsidP="00010734">
      <w:pPr>
        <w:spacing w:line="360" w:lineRule="auto"/>
        <w:jc w:val="both"/>
        <w:rPr>
          <w:szCs w:val="24"/>
          <w:u w:val="none"/>
          <w:lang w:eastAsia="lv-LV"/>
        </w:rPr>
      </w:pPr>
    </w:p>
    <w:p w14:paraId="6042A667" w14:textId="77777777" w:rsidR="0032517B" w:rsidRPr="00575A1B" w:rsidRDefault="00D5596C" w:rsidP="00575A1B">
      <w:pPr>
        <w:jc w:val="center"/>
        <w:rPr>
          <w:color w:val="000000" w:themeColor="text1"/>
          <w:szCs w:val="24"/>
          <w:u w:val="none"/>
        </w:rPr>
      </w:pPr>
      <w:r w:rsidRPr="0016506D">
        <w:rPr>
          <w:b/>
          <w:noProof/>
          <w:color w:val="000000" w:themeColor="text1"/>
          <w:szCs w:val="24"/>
          <w:u w:val="none"/>
        </w:rPr>
        <w:t>29</w:t>
      </w:r>
      <w:r w:rsidR="00881464">
        <w:rPr>
          <w:b/>
          <w:color w:val="000000" w:themeColor="text1"/>
          <w:szCs w:val="24"/>
          <w:u w:val="none"/>
        </w:rPr>
        <w:t>.</w:t>
      </w:r>
    </w:p>
    <w:p w14:paraId="77F69EBF" w14:textId="77777777" w:rsidR="00575A1B" w:rsidRPr="00DE7201" w:rsidRDefault="00D5596C" w:rsidP="00DE7201">
      <w:pPr>
        <w:pBdr>
          <w:bottom w:val="single" w:sz="12" w:space="0" w:color="auto"/>
        </w:pBdr>
        <w:jc w:val="center"/>
        <w:rPr>
          <w:rFonts w:eastAsia="Calibri"/>
          <w:b/>
          <w:szCs w:val="24"/>
          <w:u w:val="none"/>
        </w:rPr>
      </w:pPr>
      <w:r w:rsidRPr="00DE7201">
        <w:rPr>
          <w:rFonts w:eastAsia="Calibri"/>
          <w:b/>
          <w:noProof/>
          <w:szCs w:val="24"/>
          <w:u w:val="none"/>
        </w:rPr>
        <w:t>Par Galgauskas pagasta dzīvokļa īpašuma “Veiši” - 9 atsavināšanu</w:t>
      </w:r>
    </w:p>
    <w:p w14:paraId="4B3503B7" w14:textId="77777777" w:rsidR="00575A1B" w:rsidRDefault="00D5596C"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4BDC66E9" w14:textId="77777777" w:rsidR="00CA2A8B" w:rsidRDefault="00D5596C"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1549272D" w14:textId="77777777" w:rsidR="005C694D" w:rsidRPr="00575A1B" w:rsidRDefault="005C694D" w:rsidP="005C694D">
      <w:pPr>
        <w:rPr>
          <w:rFonts w:eastAsia="Calibri"/>
          <w:szCs w:val="24"/>
          <w:u w:val="none"/>
        </w:rPr>
      </w:pPr>
      <w:r>
        <w:rPr>
          <w:rFonts w:eastAsia="Calibri"/>
          <w:szCs w:val="24"/>
          <w:u w:val="none"/>
        </w:rPr>
        <w:t>DEBATĒS PIEDALĀS: nav</w:t>
      </w:r>
    </w:p>
    <w:p w14:paraId="3270A1FF" w14:textId="77777777" w:rsidR="005C694D" w:rsidRDefault="005C694D" w:rsidP="005C694D">
      <w:pPr>
        <w:rPr>
          <w:rFonts w:eastAsia="Calibri"/>
          <w:color w:val="FF0000"/>
          <w:szCs w:val="24"/>
          <w:u w:val="none"/>
        </w:rPr>
      </w:pPr>
    </w:p>
    <w:p w14:paraId="26037367" w14:textId="77777777" w:rsidR="005C694D" w:rsidRDefault="005C694D" w:rsidP="005C694D">
      <w:pPr>
        <w:spacing w:line="360" w:lineRule="auto"/>
        <w:ind w:firstLine="567"/>
        <w:jc w:val="both"/>
        <w:rPr>
          <w:u w:val="none"/>
        </w:rPr>
      </w:pPr>
      <w:r>
        <w:rPr>
          <w:u w:val="none"/>
        </w:rPr>
        <w:t>Apvienotā Attīstības un tautsaimniecības komiteja un Finanšu komiteja atklāti balsojot:</w:t>
      </w:r>
    </w:p>
    <w:p w14:paraId="6D6EFFFF" w14:textId="77777777" w:rsidR="005C694D" w:rsidRDefault="005C694D" w:rsidP="005C694D">
      <w:pPr>
        <w:spacing w:line="360" w:lineRule="auto"/>
        <w:ind w:firstLine="567"/>
        <w:jc w:val="both"/>
        <w:rPr>
          <w:u w:val="none"/>
        </w:rPr>
      </w:pPr>
      <w:r w:rsidRPr="0016506D">
        <w:rPr>
          <w:noProof/>
          <w:u w:val="none"/>
        </w:rPr>
        <w:t>ar 9 balsīm "Par" (Ainārs Brezinskis, Andis Caunītis, Artūrs Smagars, Dāvis Uiska, Gunārs Babris, Gunārs Ciglis, Ivars Kupčs, Jānis Barinskis, Normunds Mazūrs), "Pret" – nav, "Atturas" – nav, "Nepiedalās" – nav</w:t>
      </w:r>
      <w:r>
        <w:rPr>
          <w:u w:val="none"/>
        </w:rPr>
        <w:t>, NOLEMJ</w:t>
      </w:r>
      <w:r w:rsidRPr="00B24B3A">
        <w:rPr>
          <w:u w:val="none"/>
        </w:rPr>
        <w:t>:</w:t>
      </w:r>
    </w:p>
    <w:p w14:paraId="565FC1B6" w14:textId="77777777" w:rsidR="005C694D" w:rsidRDefault="005C694D" w:rsidP="005C694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8B57576" w14:textId="77777777" w:rsidR="00F27007" w:rsidRPr="00F27007" w:rsidRDefault="00F27007" w:rsidP="00F27007">
      <w:pPr>
        <w:spacing w:after="160" w:line="259" w:lineRule="auto"/>
        <w:contextualSpacing/>
        <w:jc w:val="center"/>
        <w:rPr>
          <w:rFonts w:eastAsia="SimSun"/>
          <w:b/>
          <w:szCs w:val="24"/>
          <w:u w:val="none"/>
        </w:rPr>
      </w:pPr>
      <w:r w:rsidRPr="00F27007">
        <w:rPr>
          <w:rFonts w:eastAsia="SimSun"/>
          <w:b/>
          <w:szCs w:val="24"/>
          <w:u w:val="none"/>
        </w:rPr>
        <w:t xml:space="preserve">Par Galgauskas pagasta dzīvokļa īpašuma </w:t>
      </w:r>
      <w:r w:rsidRPr="00F27007">
        <w:rPr>
          <w:rFonts w:eastAsia="SimSun"/>
          <w:b/>
          <w:szCs w:val="24"/>
          <w:u w:val="none"/>
          <w:lang w:eastAsia="zh-CN" w:bidi="hi-IN"/>
        </w:rPr>
        <w:t>“</w:t>
      </w:r>
      <w:proofErr w:type="spellStart"/>
      <w:r w:rsidRPr="00F27007">
        <w:rPr>
          <w:rFonts w:eastAsia="SimSun"/>
          <w:b/>
          <w:szCs w:val="24"/>
          <w:u w:val="none"/>
          <w:lang w:eastAsia="zh-CN" w:bidi="hi-IN"/>
        </w:rPr>
        <w:t>Veiši</w:t>
      </w:r>
      <w:proofErr w:type="spellEnd"/>
      <w:r w:rsidRPr="00F27007">
        <w:rPr>
          <w:rFonts w:eastAsia="SimSun"/>
          <w:b/>
          <w:szCs w:val="24"/>
          <w:u w:val="none"/>
          <w:lang w:eastAsia="zh-CN" w:bidi="hi-IN"/>
        </w:rPr>
        <w:t xml:space="preserve">” - 9 </w:t>
      </w:r>
      <w:r w:rsidRPr="00F27007">
        <w:rPr>
          <w:rFonts w:eastAsia="SimSun"/>
          <w:b/>
          <w:szCs w:val="24"/>
          <w:u w:val="none"/>
        </w:rPr>
        <w:t>atsavināšanu</w:t>
      </w:r>
    </w:p>
    <w:p w14:paraId="1468273B" w14:textId="77777777" w:rsidR="00F27007" w:rsidRPr="00F27007" w:rsidRDefault="00F27007" w:rsidP="00F27007">
      <w:pPr>
        <w:spacing w:after="160" w:line="259" w:lineRule="auto"/>
        <w:contextualSpacing/>
        <w:jc w:val="center"/>
        <w:rPr>
          <w:rFonts w:eastAsia="SimSun"/>
          <w:b/>
          <w:szCs w:val="24"/>
          <w:u w:val="none"/>
        </w:rPr>
      </w:pPr>
    </w:p>
    <w:p w14:paraId="7AB5C378" w14:textId="77777777" w:rsidR="00F27007" w:rsidRPr="00F27007" w:rsidRDefault="00F27007" w:rsidP="00F27007">
      <w:pPr>
        <w:widowControl w:val="0"/>
        <w:suppressAutoHyphens/>
        <w:spacing w:line="360" w:lineRule="auto"/>
        <w:ind w:firstLine="567"/>
        <w:contextualSpacing/>
        <w:jc w:val="both"/>
        <w:rPr>
          <w:rFonts w:eastAsia="SimSun"/>
          <w:szCs w:val="24"/>
          <w:u w:val="none"/>
          <w:lang w:eastAsia="zh-CN" w:bidi="hi-IN"/>
        </w:rPr>
      </w:pPr>
      <w:r w:rsidRPr="00F27007">
        <w:rPr>
          <w:rFonts w:eastAsia="SimSun"/>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2A18C5E9" w14:textId="77777777" w:rsidR="00F27007" w:rsidRPr="00F27007" w:rsidRDefault="00F27007" w:rsidP="00F27007">
      <w:pPr>
        <w:widowControl w:val="0"/>
        <w:suppressAutoHyphens/>
        <w:spacing w:line="360" w:lineRule="auto"/>
        <w:ind w:firstLine="567"/>
        <w:contextualSpacing/>
        <w:jc w:val="both"/>
        <w:rPr>
          <w:rFonts w:eastAsia="SimSun"/>
          <w:szCs w:val="24"/>
          <w:u w:val="none"/>
          <w:lang w:eastAsia="zh-CN" w:bidi="hi-IN"/>
        </w:rPr>
      </w:pPr>
      <w:r w:rsidRPr="00F27007">
        <w:rPr>
          <w:rFonts w:eastAsia="SimSun"/>
          <w:szCs w:val="24"/>
          <w:u w:val="none"/>
          <w:lang w:eastAsia="zh-CN" w:bidi="hi-IN"/>
        </w:rPr>
        <w:t xml:space="preserve">Likuma “Par palīdzību dzīvokļa jautājumu risināšanā” 30.panta pirmā daļa nosaka, ja </w:t>
      </w:r>
      <w:r w:rsidRPr="00F27007">
        <w:rPr>
          <w:rFonts w:eastAsia="SimSun"/>
          <w:szCs w:val="24"/>
          <w:u w:val="none"/>
          <w:lang w:eastAsia="zh-CN" w:bidi="hi-IN"/>
        </w:rPr>
        <w:lastRenderedPageBreak/>
        <w:t>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136D441A" w14:textId="77777777" w:rsidR="00F27007" w:rsidRPr="00F27007" w:rsidRDefault="00F27007" w:rsidP="00F27007">
      <w:pPr>
        <w:widowControl w:val="0"/>
        <w:suppressAutoHyphens/>
        <w:spacing w:line="360" w:lineRule="auto"/>
        <w:ind w:firstLine="567"/>
        <w:contextualSpacing/>
        <w:jc w:val="both"/>
        <w:rPr>
          <w:rFonts w:eastAsia="SimSun"/>
          <w:szCs w:val="24"/>
          <w:u w:val="none"/>
          <w:lang w:eastAsia="zh-CN" w:bidi="hi-IN"/>
        </w:rPr>
      </w:pPr>
      <w:r w:rsidRPr="00F27007">
        <w:rPr>
          <w:rFonts w:eastAsia="SimSun"/>
          <w:szCs w:val="24"/>
          <w:u w:val="none"/>
          <w:lang w:eastAsia="zh-CN" w:bidi="hi-IN"/>
        </w:rPr>
        <w:t xml:space="preserve">Gulbenes novada pašvaldība ir īpašniece </w:t>
      </w:r>
      <w:r w:rsidRPr="00F27007">
        <w:rPr>
          <w:rFonts w:eastAsia="SimSun"/>
          <w:szCs w:val="24"/>
          <w:u w:val="none"/>
        </w:rPr>
        <w:t xml:space="preserve">dzīvokļa īpašumam </w:t>
      </w:r>
      <w:r w:rsidRPr="00F27007">
        <w:rPr>
          <w:rFonts w:eastAsia="SimSun"/>
          <w:szCs w:val="24"/>
          <w:u w:val="none"/>
          <w:lang w:eastAsia="zh-CN" w:bidi="hi-IN"/>
        </w:rPr>
        <w:t>“</w:t>
      </w:r>
      <w:proofErr w:type="spellStart"/>
      <w:r w:rsidRPr="00F27007">
        <w:rPr>
          <w:rFonts w:eastAsia="SimSun"/>
          <w:szCs w:val="24"/>
          <w:u w:val="none"/>
          <w:lang w:eastAsia="zh-CN" w:bidi="hi-IN"/>
        </w:rPr>
        <w:t>Veiši</w:t>
      </w:r>
      <w:proofErr w:type="spellEnd"/>
      <w:r w:rsidRPr="00F27007">
        <w:rPr>
          <w:rFonts w:eastAsia="SimSun"/>
          <w:szCs w:val="24"/>
          <w:u w:val="none"/>
          <w:lang w:eastAsia="zh-CN" w:bidi="hi-IN"/>
        </w:rPr>
        <w:t>” – 9, Galgauskas pagasts, Gulbenes novads, kadastra numurs 5056 900 0013, kas sastāv no telpu grupas ar kadastra apzīmējumu 5056 004 0221 008 009 un pie tās piederošām kopīpašuma 883/14328 domājamajām daļām no būves ar kadastra apzīmējumu 5056 004 0221 008 (daudzdzīvokļu māja), un 883/14328 domājamajām daļām no zemes ar kadastra apzīmējumu 5056 004 0337, pamatojoties uz 2008.gada 29.aprīļa Vidzemes rajona tiesas tiesneša lēmumu (žurnāls Nr. 300002431121), par ko Galgauskas pagasta zemesgrāmatas nodalījumā Nr. 100000427299 9 izdarīts ieraksts.</w:t>
      </w:r>
    </w:p>
    <w:p w14:paraId="61DA65B8" w14:textId="77777777" w:rsidR="00F27007" w:rsidRPr="00F27007" w:rsidRDefault="00F27007" w:rsidP="00F27007">
      <w:pPr>
        <w:widowControl w:val="0"/>
        <w:suppressAutoHyphens/>
        <w:spacing w:line="360" w:lineRule="auto"/>
        <w:ind w:firstLine="567"/>
        <w:contextualSpacing/>
        <w:jc w:val="both"/>
        <w:rPr>
          <w:rFonts w:eastAsia="SimSun"/>
          <w:szCs w:val="24"/>
          <w:u w:val="none"/>
          <w:lang w:eastAsia="zh-CN" w:bidi="hi-IN"/>
        </w:rPr>
      </w:pPr>
      <w:r w:rsidRPr="00F27007">
        <w:rPr>
          <w:rFonts w:eastAsia="SimSun"/>
          <w:szCs w:val="24"/>
          <w:u w:val="none"/>
        </w:rPr>
        <w:t xml:space="preserve">Dzīvokļa īpašums </w:t>
      </w:r>
      <w:r w:rsidRPr="00F27007">
        <w:rPr>
          <w:rFonts w:eastAsia="SimSun"/>
          <w:szCs w:val="24"/>
          <w:u w:val="none"/>
          <w:lang w:eastAsia="zh-CN" w:bidi="hi-IN"/>
        </w:rPr>
        <w:t>“</w:t>
      </w:r>
      <w:proofErr w:type="spellStart"/>
      <w:r w:rsidRPr="00F27007">
        <w:rPr>
          <w:rFonts w:eastAsia="SimSun"/>
          <w:szCs w:val="24"/>
          <w:u w:val="none"/>
          <w:lang w:eastAsia="zh-CN" w:bidi="hi-IN"/>
        </w:rPr>
        <w:t>Veiši</w:t>
      </w:r>
      <w:proofErr w:type="spellEnd"/>
      <w:r w:rsidRPr="00F27007">
        <w:rPr>
          <w:rFonts w:eastAsia="SimSun"/>
          <w:szCs w:val="24"/>
          <w:u w:val="none"/>
          <w:lang w:eastAsia="zh-CN" w:bidi="hi-IN"/>
        </w:rPr>
        <w:t>” – 9, Galgauskas pagasts, Gulbenes novads, kadastra numurs 5056 900 0013</w:t>
      </w:r>
      <w:r w:rsidRPr="00F27007">
        <w:rPr>
          <w:rFonts w:eastAsia="SimSun"/>
          <w:bCs/>
          <w:szCs w:val="24"/>
          <w:u w:val="none"/>
          <w:lang w:eastAsia="zh-CN" w:bidi="hi-IN"/>
        </w:rPr>
        <w:t xml:space="preserve">, </w:t>
      </w:r>
      <w:r w:rsidRPr="00F27007">
        <w:rPr>
          <w:rFonts w:eastAsia="SimSun"/>
          <w:szCs w:val="24"/>
          <w:u w:val="none"/>
          <w:lang w:eastAsia="zh-CN" w:bidi="hi-IN"/>
        </w:rPr>
        <w:t>nav iekļauts ar Gulbenes novada pašvaldības domes 2025.gada 29.maija lēmumu Nr. </w:t>
      </w:r>
      <w:r w:rsidRPr="00F27007">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kas nepieciešami Gulbenes novada pašvaldības funkciju – sniegt iedzīvotājiem palīdzību mājokļa jautājumu risināšanā – nodrošināšanai, sarakstā. </w:t>
      </w:r>
      <w:r w:rsidRPr="00F27007">
        <w:rPr>
          <w:rFonts w:eastAsia="SimSun"/>
          <w:bCs/>
          <w:szCs w:val="24"/>
          <w:u w:val="none"/>
          <w:lang w:eastAsia="zh-CN" w:bidi="hi-IN"/>
        </w:rPr>
        <w:t xml:space="preserve">Gulbenes novada pašvaldībai nav </w:t>
      </w:r>
      <w:r w:rsidRPr="00F27007">
        <w:rPr>
          <w:rFonts w:eastAsia="SimSun"/>
          <w:szCs w:val="24"/>
          <w:u w:val="none"/>
          <w:lang w:eastAsia="zh-CN" w:bidi="hi-IN"/>
        </w:rPr>
        <w:t xml:space="preserve">saimnieciski izdevīgi un lietderīgi </w:t>
      </w:r>
      <w:r w:rsidRPr="00F27007">
        <w:rPr>
          <w:szCs w:val="24"/>
          <w:u w:val="none"/>
          <w:lang w:eastAsia="lv-LV"/>
        </w:rPr>
        <w:t>to</w:t>
      </w:r>
      <w:r w:rsidRPr="00F27007">
        <w:rPr>
          <w:rFonts w:eastAsia="SimSun"/>
          <w:szCs w:val="24"/>
          <w:u w:val="none"/>
          <w:lang w:eastAsia="zh-CN" w:bidi="hi-IN"/>
        </w:rPr>
        <w:t xml:space="preserve"> uzturēt Pašvaldību likumā noteikto funkciju nodrošināšanai.</w:t>
      </w:r>
    </w:p>
    <w:p w14:paraId="127D409A" w14:textId="03DC328E" w:rsidR="00F27007" w:rsidRPr="00F27007" w:rsidRDefault="00F27007" w:rsidP="00F27007">
      <w:pPr>
        <w:widowControl w:val="0"/>
        <w:suppressAutoHyphens/>
        <w:spacing w:line="360" w:lineRule="auto"/>
        <w:ind w:firstLine="567"/>
        <w:contextualSpacing/>
        <w:jc w:val="both"/>
        <w:rPr>
          <w:rFonts w:eastAsia="SimSun"/>
          <w:bCs/>
          <w:color w:val="000000"/>
          <w:szCs w:val="24"/>
          <w:u w:val="none"/>
          <w:lang w:eastAsia="zh-CN" w:bidi="hi-IN"/>
        </w:rPr>
      </w:pPr>
      <w:r w:rsidRPr="00F27007">
        <w:rPr>
          <w:rFonts w:eastAsia="SimSun"/>
          <w:color w:val="000000"/>
          <w:szCs w:val="24"/>
          <w:u w:val="none"/>
        </w:rPr>
        <w:t xml:space="preserve">Dzīvokļa īpašums </w:t>
      </w:r>
      <w:r w:rsidRPr="00F27007">
        <w:rPr>
          <w:rFonts w:eastAsia="SimSun"/>
          <w:szCs w:val="24"/>
          <w:u w:val="none"/>
          <w:lang w:eastAsia="zh-CN" w:bidi="hi-IN"/>
        </w:rPr>
        <w:t>“</w:t>
      </w:r>
      <w:proofErr w:type="spellStart"/>
      <w:r w:rsidRPr="00F27007">
        <w:rPr>
          <w:rFonts w:eastAsia="SimSun"/>
          <w:szCs w:val="24"/>
          <w:u w:val="none"/>
          <w:lang w:eastAsia="zh-CN" w:bidi="hi-IN"/>
        </w:rPr>
        <w:t>Veiši</w:t>
      </w:r>
      <w:proofErr w:type="spellEnd"/>
      <w:r w:rsidRPr="00F27007">
        <w:rPr>
          <w:rFonts w:eastAsia="SimSun"/>
          <w:szCs w:val="24"/>
          <w:u w:val="none"/>
          <w:lang w:eastAsia="zh-CN" w:bidi="hi-IN"/>
        </w:rPr>
        <w:t>” – 9, Galgauskas pagasts, Gulbenes novads, kadastra numurs 5056 900 0013</w:t>
      </w:r>
      <w:r w:rsidRPr="00F27007">
        <w:rPr>
          <w:rFonts w:eastAsia="SimSun"/>
          <w:bCs/>
          <w:color w:val="000000"/>
          <w:szCs w:val="24"/>
          <w:u w:val="none"/>
          <w:lang w:eastAsia="zh-CN" w:bidi="hi-IN"/>
        </w:rPr>
        <w:t xml:space="preserve">, ir izīrēts. 2023.gada 4.aprīlī ar </w:t>
      </w:r>
      <w:r w:rsidR="002C4569" w:rsidRPr="002C4569">
        <w:rPr>
          <w:rFonts w:eastAsia="SimSun"/>
          <w:b/>
          <w:bCs/>
          <w:color w:val="000000"/>
          <w:szCs w:val="24"/>
          <w:u w:val="none"/>
          <w:lang w:eastAsia="zh-CN" w:bidi="hi-IN"/>
        </w:rPr>
        <w:t>[…]</w:t>
      </w:r>
      <w:r w:rsidRPr="00F27007">
        <w:rPr>
          <w:rFonts w:eastAsia="SimSun"/>
          <w:bCs/>
          <w:color w:val="000000"/>
          <w:szCs w:val="24"/>
          <w:u w:val="none"/>
          <w:lang w:eastAsia="zh-CN" w:bidi="hi-IN"/>
        </w:rPr>
        <w:t xml:space="preserve">, ir noslēgts dzīvojamās telpas īres līgums Nr. GA/9.5/23/12. Līgums ir spēkā līdz 2033.gada 31.martam. </w:t>
      </w:r>
    </w:p>
    <w:p w14:paraId="6A2417FA" w14:textId="77777777" w:rsidR="00F27007" w:rsidRPr="00F27007" w:rsidRDefault="00F27007" w:rsidP="00F27007">
      <w:pPr>
        <w:widowControl w:val="0"/>
        <w:suppressAutoHyphens/>
        <w:spacing w:line="360" w:lineRule="auto"/>
        <w:ind w:firstLine="567"/>
        <w:contextualSpacing/>
        <w:jc w:val="both"/>
        <w:rPr>
          <w:rFonts w:eastAsia="SimSun"/>
          <w:bCs/>
          <w:color w:val="FF0000"/>
          <w:szCs w:val="24"/>
          <w:u w:val="none"/>
          <w:lang w:eastAsia="zh-CN" w:bidi="hi-IN"/>
        </w:rPr>
      </w:pPr>
      <w:r w:rsidRPr="00F27007">
        <w:rPr>
          <w:rFonts w:eastAsia="SimSun"/>
          <w:szCs w:val="24"/>
          <w:u w:val="none"/>
          <w:lang w:eastAsia="zh-CN" w:bidi="hi-IN"/>
        </w:rPr>
        <w:t xml:space="preserve">Pašvaldību likuma 10.panta pirmās daļas 16.punkts nosaka, ka </w:t>
      </w:r>
      <w:r w:rsidRPr="00F27007">
        <w:rPr>
          <w:rFonts w:eastAsia="SimSun"/>
          <w:szCs w:val="24"/>
          <w:u w:val="none"/>
          <w:shd w:val="clear" w:color="auto" w:fill="FFFFFF"/>
        </w:rPr>
        <w:t xml:space="preserve">dome ir tiesīga izlemt ikvienu pašvaldības kompetences jautājumu un tikai domes kompetencē ir </w:t>
      </w:r>
      <w:r w:rsidRPr="00F27007">
        <w:rPr>
          <w:rFonts w:eastAsia="SimSun"/>
          <w:szCs w:val="24"/>
          <w:u w:val="none"/>
          <w:lang w:eastAsia="zh-CN" w:bidi="hi-IN"/>
        </w:rPr>
        <w:t>l</w:t>
      </w:r>
      <w:r w:rsidRPr="00F27007">
        <w:rPr>
          <w:rFonts w:eastAsia="SimSun"/>
          <w:szCs w:val="24"/>
          <w:u w:val="none"/>
          <w:shd w:val="clear" w:color="auto" w:fill="FFFFFF"/>
        </w:rPr>
        <w:t xml:space="preserve">emt par pašvaldības nekustamā īpašuma atsavināšanu un apgrūtināšanu, kā arī par nekustamā īpašuma iegūšanu. Saskaņā ar </w:t>
      </w:r>
      <w:r w:rsidRPr="00F27007">
        <w:rPr>
          <w:rFonts w:eastAsia="SimSun"/>
          <w:szCs w:val="24"/>
          <w:u w:val="none"/>
          <w:lang w:eastAsia="zh-CN" w:bidi="hi-IN"/>
        </w:rPr>
        <w:t xml:space="preserve">73.panta ceturto daļu </w:t>
      </w:r>
      <w:r w:rsidRPr="00F27007">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05B8CF54" w14:textId="77777777" w:rsidR="00F27007" w:rsidRPr="00F27007" w:rsidRDefault="00F27007" w:rsidP="00F27007">
      <w:pPr>
        <w:widowControl w:val="0"/>
        <w:suppressAutoHyphens/>
        <w:spacing w:line="360" w:lineRule="auto"/>
        <w:ind w:firstLine="567"/>
        <w:contextualSpacing/>
        <w:jc w:val="both"/>
        <w:rPr>
          <w:rFonts w:eastAsia="SimSun"/>
          <w:color w:val="000000"/>
          <w:szCs w:val="24"/>
          <w:u w:val="none"/>
          <w:lang w:eastAsia="zh-CN" w:bidi="hi-IN"/>
        </w:rPr>
      </w:pPr>
      <w:r w:rsidRPr="00F27007">
        <w:rPr>
          <w:rFonts w:eastAsia="SimSun"/>
          <w:color w:val="000000"/>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1DF68682" w14:textId="77777777" w:rsidR="00F27007" w:rsidRPr="00F27007" w:rsidRDefault="00F27007" w:rsidP="00F27007">
      <w:pPr>
        <w:widowControl w:val="0"/>
        <w:suppressAutoHyphens/>
        <w:spacing w:line="360" w:lineRule="auto"/>
        <w:ind w:firstLine="567"/>
        <w:contextualSpacing/>
        <w:jc w:val="both"/>
        <w:rPr>
          <w:rFonts w:eastAsia="SimSun"/>
          <w:color w:val="000000"/>
          <w:szCs w:val="24"/>
          <w:u w:val="none"/>
          <w:lang w:eastAsia="zh-CN" w:bidi="hi-IN"/>
        </w:rPr>
      </w:pPr>
      <w:r w:rsidRPr="00F27007">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592FD86" w14:textId="77777777" w:rsidR="00F27007" w:rsidRPr="00F27007" w:rsidRDefault="00F27007" w:rsidP="00F27007">
      <w:pPr>
        <w:widowControl w:val="0"/>
        <w:suppressAutoHyphens/>
        <w:spacing w:line="360" w:lineRule="auto"/>
        <w:ind w:firstLine="567"/>
        <w:contextualSpacing/>
        <w:jc w:val="both"/>
        <w:rPr>
          <w:rFonts w:eastAsia="SimSun"/>
          <w:bCs/>
          <w:szCs w:val="24"/>
          <w:u w:val="none"/>
          <w:lang w:eastAsia="zh-CN" w:bidi="hi-IN"/>
        </w:rPr>
      </w:pPr>
      <w:r w:rsidRPr="00F27007">
        <w:rPr>
          <w:rFonts w:eastAsia="Calibri"/>
          <w:szCs w:val="24"/>
          <w:u w:val="none"/>
        </w:rPr>
        <w:t xml:space="preserve">Ņemot vērā iepriekš minēto, un </w:t>
      </w:r>
      <w:r w:rsidRPr="00F27007">
        <w:rPr>
          <w:rFonts w:eastAsia="SimSun"/>
          <w:szCs w:val="24"/>
          <w:u w:val="none"/>
          <w:lang w:eastAsia="zh-CN" w:bidi="hi-IN"/>
        </w:rPr>
        <w:t xml:space="preserve">pamatojoties uz Pašvaldību likuma 10.panta pirmās daļas </w:t>
      </w:r>
      <w:r w:rsidRPr="00F27007">
        <w:rPr>
          <w:rFonts w:eastAsia="SimSun"/>
          <w:szCs w:val="24"/>
          <w:u w:val="none"/>
          <w:lang w:eastAsia="zh-CN" w:bidi="hi-IN"/>
        </w:rPr>
        <w:lastRenderedPageBreak/>
        <w:t xml:space="preserve">16.punktu, 73.panta ceturto daļu, likuma “Par palīdzību dzīvokļa jautājumu risināšanā” 12.panta ceturto daļu, 29.panta pirmo daļu, 30.panta pirmo daļu, Publiskas personas mantas atsavināšanas likuma 37.panta pirmās daļas 4.punktu, </w:t>
      </w:r>
      <w:r w:rsidRPr="00F27007">
        <w:rPr>
          <w:rFonts w:eastAsia="SimSun"/>
          <w:bCs/>
          <w:szCs w:val="24"/>
          <w:u w:val="none"/>
          <w:lang w:eastAsia="zh-CN" w:bidi="hi-IN"/>
        </w:rPr>
        <w:t xml:space="preserve">un Attīstības un tautsaimniecības komitejas, un Finanšu komitejas ieteikumu, atklāti balsojot: </w:t>
      </w:r>
      <w:r w:rsidRPr="00F27007">
        <w:rPr>
          <w:rFonts w:eastAsia="Calibri"/>
          <w:noProof/>
          <w:szCs w:val="24"/>
          <w:u w:val="none"/>
        </w:rPr>
        <w:t>ar  balsīm "Par", "Pret", "Atturas", "Nepiedalās"</w:t>
      </w:r>
      <w:r w:rsidRPr="00F27007">
        <w:rPr>
          <w:rFonts w:eastAsia="SimSun"/>
          <w:szCs w:val="24"/>
          <w:u w:val="none"/>
          <w:lang w:eastAsia="zh-CN" w:bidi="hi-IN"/>
        </w:rPr>
        <w:t>, Gulbenes novada pašvaldības dome NOLEMJ:</w:t>
      </w:r>
    </w:p>
    <w:p w14:paraId="4314BE6B" w14:textId="77777777" w:rsidR="00F27007" w:rsidRPr="00F27007" w:rsidRDefault="00F27007" w:rsidP="00F27007">
      <w:pPr>
        <w:widowControl w:val="0"/>
        <w:suppressAutoHyphens/>
        <w:spacing w:line="360" w:lineRule="auto"/>
        <w:ind w:firstLine="426"/>
        <w:jc w:val="both"/>
        <w:rPr>
          <w:rFonts w:eastAsia="SimSun"/>
          <w:szCs w:val="24"/>
          <w:u w:val="none"/>
          <w:lang w:eastAsia="zh-CN" w:bidi="hi-IN"/>
        </w:rPr>
      </w:pPr>
      <w:r w:rsidRPr="00F27007">
        <w:rPr>
          <w:rFonts w:eastAsia="SimSun"/>
          <w:szCs w:val="24"/>
          <w:u w:val="none"/>
          <w:lang w:eastAsia="zh-CN" w:bidi="hi-IN"/>
        </w:rPr>
        <w:t>1. NODOT atsavināšanai Gulbenes novada pašvaldībai piederošo dzīvokļa īpašumu “</w:t>
      </w:r>
      <w:proofErr w:type="spellStart"/>
      <w:r w:rsidRPr="00F27007">
        <w:rPr>
          <w:rFonts w:eastAsia="SimSun"/>
          <w:szCs w:val="24"/>
          <w:u w:val="none"/>
          <w:lang w:eastAsia="zh-CN" w:bidi="hi-IN"/>
        </w:rPr>
        <w:t>Veiši</w:t>
      </w:r>
      <w:proofErr w:type="spellEnd"/>
      <w:r w:rsidRPr="00F27007">
        <w:rPr>
          <w:rFonts w:eastAsia="SimSun"/>
          <w:szCs w:val="24"/>
          <w:u w:val="none"/>
          <w:lang w:eastAsia="zh-CN" w:bidi="hi-IN"/>
        </w:rPr>
        <w:t>” – 9, Galgauskas pagasts, Gulbenes novads, kadastra numurs 5056 900 0013, kas sastāv no telpu grupas ar kadastra apzīmējumu 5056 004 0221 008 009 un pie tās piederošām kopīpašuma 883/14328 domājamajām daļām no būves ar kadastra apzīmējumu 5056 004 0221 008 (daudzdzīvokļu māja), un 883/14328 domājamajām daļām no zemes ar kadastra apzīmējumu 5056 004 0337, par brīvu cenu.</w:t>
      </w:r>
    </w:p>
    <w:p w14:paraId="0DD9E651" w14:textId="77777777" w:rsidR="00F27007" w:rsidRPr="00F27007" w:rsidRDefault="00F27007" w:rsidP="00F27007">
      <w:pPr>
        <w:widowControl w:val="0"/>
        <w:suppressAutoHyphens/>
        <w:spacing w:line="360" w:lineRule="auto"/>
        <w:ind w:firstLine="426"/>
        <w:jc w:val="both"/>
        <w:rPr>
          <w:rFonts w:eastAsia="SimSun"/>
          <w:szCs w:val="24"/>
          <w:u w:val="none"/>
          <w:lang w:eastAsia="zh-CN" w:bidi="hi-IN"/>
        </w:rPr>
      </w:pPr>
      <w:r w:rsidRPr="00F27007">
        <w:rPr>
          <w:rFonts w:eastAsia="SimSun"/>
          <w:szCs w:val="24"/>
          <w:u w:val="none"/>
          <w:lang w:eastAsia="zh-CN" w:bidi="hi-IN"/>
        </w:rPr>
        <w:t>2. IEKĻAUT dzīvokļa īpašumu “</w:t>
      </w:r>
      <w:proofErr w:type="spellStart"/>
      <w:r w:rsidRPr="00F27007">
        <w:rPr>
          <w:rFonts w:eastAsia="SimSun"/>
          <w:szCs w:val="24"/>
          <w:u w:val="none"/>
          <w:lang w:eastAsia="zh-CN" w:bidi="hi-IN"/>
        </w:rPr>
        <w:t>Veiši</w:t>
      </w:r>
      <w:proofErr w:type="spellEnd"/>
      <w:r w:rsidRPr="00F27007">
        <w:rPr>
          <w:rFonts w:eastAsia="SimSun"/>
          <w:szCs w:val="24"/>
          <w:u w:val="none"/>
          <w:lang w:eastAsia="zh-CN" w:bidi="hi-IN"/>
        </w:rPr>
        <w:t>” – 9, Galgauskas pagasts, Gulbenes novads, kadastra numurs 5056 900 0013, vienotajā uzskaites sistēmā kā atsavināšanai nododamo dzīvojamo telpu.</w:t>
      </w:r>
    </w:p>
    <w:p w14:paraId="7B6563ED" w14:textId="0AF57564" w:rsidR="00F27007" w:rsidRPr="00F27007" w:rsidRDefault="00F27007" w:rsidP="00F27007">
      <w:pPr>
        <w:widowControl w:val="0"/>
        <w:suppressAutoHyphens/>
        <w:spacing w:line="360" w:lineRule="auto"/>
        <w:ind w:firstLine="426"/>
        <w:jc w:val="both"/>
        <w:rPr>
          <w:rFonts w:eastAsia="SimSun"/>
          <w:szCs w:val="24"/>
          <w:u w:val="none"/>
          <w:lang w:eastAsia="zh-CN" w:bidi="hi-IN"/>
        </w:rPr>
      </w:pPr>
      <w:r w:rsidRPr="00F27007">
        <w:rPr>
          <w:rFonts w:eastAsia="SimSun"/>
          <w:szCs w:val="24"/>
          <w:u w:val="none"/>
          <w:lang w:eastAsia="zh-CN" w:bidi="hi-IN"/>
        </w:rPr>
        <w:t>3. NOSŪTĪT dzīvokļa īpašuma “</w:t>
      </w:r>
      <w:proofErr w:type="spellStart"/>
      <w:r w:rsidRPr="00F27007">
        <w:rPr>
          <w:rFonts w:eastAsia="SimSun"/>
          <w:szCs w:val="24"/>
          <w:u w:val="none"/>
          <w:lang w:eastAsia="zh-CN" w:bidi="hi-IN"/>
        </w:rPr>
        <w:t>Veiši</w:t>
      </w:r>
      <w:proofErr w:type="spellEnd"/>
      <w:r w:rsidRPr="00F27007">
        <w:rPr>
          <w:rFonts w:eastAsia="SimSun"/>
          <w:szCs w:val="24"/>
          <w:u w:val="none"/>
          <w:lang w:eastAsia="zh-CN" w:bidi="hi-IN"/>
        </w:rPr>
        <w:t>” – 9, Galgauskas pagasts, Gulbenes novads, kadastra numurs 5056 900 0013</w:t>
      </w:r>
      <w:r w:rsidRPr="00F27007">
        <w:rPr>
          <w:rFonts w:eastAsia="SimSun"/>
          <w:bCs/>
          <w:szCs w:val="24"/>
          <w:u w:val="none"/>
          <w:lang w:eastAsia="zh-CN" w:bidi="hi-IN"/>
        </w:rPr>
        <w:t xml:space="preserve">, īrniekam </w:t>
      </w:r>
      <w:r w:rsidR="002C4569" w:rsidRPr="002C4569">
        <w:rPr>
          <w:rFonts w:eastAsia="SimSun"/>
          <w:b/>
          <w:bCs/>
          <w:color w:val="000000"/>
          <w:szCs w:val="24"/>
          <w:u w:val="none"/>
          <w:lang w:eastAsia="zh-CN" w:bidi="hi-IN"/>
        </w:rPr>
        <w:t>[…]</w:t>
      </w:r>
      <w:r w:rsidRPr="00F27007">
        <w:rPr>
          <w:rFonts w:eastAsia="SimSun"/>
          <w:bCs/>
          <w:szCs w:val="24"/>
          <w:u w:val="none"/>
          <w:lang w:eastAsia="zh-CN" w:bidi="hi-IN"/>
        </w:rPr>
        <w:t>, rakstisku piedāvājumu iegādāties šo dzīvokli.</w:t>
      </w:r>
    </w:p>
    <w:p w14:paraId="7BB76545" w14:textId="77777777" w:rsidR="00F27007" w:rsidRPr="00F27007" w:rsidRDefault="00F27007" w:rsidP="00F27007">
      <w:pPr>
        <w:widowControl w:val="0"/>
        <w:suppressAutoHyphens/>
        <w:spacing w:line="360" w:lineRule="auto"/>
        <w:ind w:firstLine="426"/>
        <w:jc w:val="both"/>
        <w:rPr>
          <w:rFonts w:eastAsia="SimSun"/>
          <w:szCs w:val="24"/>
          <w:u w:val="none"/>
          <w:lang w:eastAsia="zh-CN" w:bidi="hi-IN"/>
        </w:rPr>
      </w:pPr>
      <w:r w:rsidRPr="00F27007">
        <w:rPr>
          <w:rFonts w:eastAsia="SimSun"/>
          <w:szCs w:val="24"/>
          <w:u w:val="none"/>
          <w:lang w:eastAsia="zh-CN" w:bidi="hi-IN"/>
        </w:rPr>
        <w:t>4. Par lēmuma 2. un 3.punkta izpildi ir atbildīgs Gulbenes novada Centrālās pārvaldes Īpašumu pārraudzības nodaļas nekustamā īpašuma speciālists.</w:t>
      </w:r>
    </w:p>
    <w:p w14:paraId="45B4F0BE" w14:textId="77777777" w:rsidR="00F27007" w:rsidRPr="00F27007" w:rsidRDefault="00F27007" w:rsidP="00F27007">
      <w:pPr>
        <w:widowControl w:val="0"/>
        <w:suppressAutoHyphens/>
        <w:spacing w:line="360" w:lineRule="auto"/>
        <w:ind w:firstLine="426"/>
        <w:jc w:val="both"/>
        <w:rPr>
          <w:rFonts w:eastAsia="SimSun"/>
          <w:szCs w:val="24"/>
          <w:u w:val="none"/>
          <w:lang w:eastAsia="zh-CN" w:bidi="hi-IN"/>
        </w:rPr>
      </w:pPr>
      <w:r w:rsidRPr="00F27007">
        <w:rPr>
          <w:rFonts w:eastAsia="SimSun"/>
          <w:szCs w:val="24"/>
          <w:u w:val="none"/>
          <w:lang w:eastAsia="zh-CN" w:bidi="hi-IN"/>
        </w:rPr>
        <w:t xml:space="preserve">5. </w:t>
      </w:r>
      <w:r w:rsidRPr="00F27007">
        <w:rPr>
          <w:rFonts w:eastAsia="SimSun"/>
          <w:szCs w:val="24"/>
          <w:u w:val="none"/>
        </w:rPr>
        <w:t>Lēmuma izpildes kontroli veikt Gulbenes novada pašvaldības izpilddirektoram.</w:t>
      </w:r>
    </w:p>
    <w:p w14:paraId="015FECBF" w14:textId="77777777" w:rsidR="00F27007" w:rsidRDefault="00F27007" w:rsidP="005C694D">
      <w:pPr>
        <w:spacing w:line="360" w:lineRule="auto"/>
        <w:ind w:firstLine="567"/>
        <w:jc w:val="both"/>
        <w:rPr>
          <w:u w:val="none"/>
        </w:rPr>
      </w:pPr>
    </w:p>
    <w:p w14:paraId="400CD291" w14:textId="77777777" w:rsidR="0032517B" w:rsidRPr="00575A1B" w:rsidRDefault="00D5596C" w:rsidP="00575A1B">
      <w:pPr>
        <w:jc w:val="center"/>
        <w:rPr>
          <w:color w:val="000000" w:themeColor="text1"/>
          <w:szCs w:val="24"/>
          <w:u w:val="none"/>
        </w:rPr>
      </w:pPr>
      <w:r w:rsidRPr="0016506D">
        <w:rPr>
          <w:b/>
          <w:noProof/>
          <w:color w:val="000000" w:themeColor="text1"/>
          <w:szCs w:val="24"/>
          <w:u w:val="none"/>
        </w:rPr>
        <w:t>30</w:t>
      </w:r>
      <w:r w:rsidR="00881464">
        <w:rPr>
          <w:b/>
          <w:color w:val="000000" w:themeColor="text1"/>
          <w:szCs w:val="24"/>
          <w:u w:val="none"/>
        </w:rPr>
        <w:t>.</w:t>
      </w:r>
    </w:p>
    <w:p w14:paraId="46F6E841" w14:textId="77777777" w:rsidR="00575A1B" w:rsidRPr="00DE7201" w:rsidRDefault="00D5596C" w:rsidP="00DE7201">
      <w:pPr>
        <w:pBdr>
          <w:bottom w:val="single" w:sz="12" w:space="0" w:color="auto"/>
        </w:pBdr>
        <w:jc w:val="center"/>
        <w:rPr>
          <w:rFonts w:eastAsia="Calibri"/>
          <w:b/>
          <w:szCs w:val="24"/>
          <w:u w:val="none"/>
        </w:rPr>
      </w:pPr>
      <w:r w:rsidRPr="00DE7201">
        <w:rPr>
          <w:rFonts w:eastAsia="Calibri"/>
          <w:b/>
          <w:noProof/>
          <w:szCs w:val="24"/>
          <w:u w:val="none"/>
        </w:rPr>
        <w:t>Par Tirzas pagasta dzīvokļa īpašuma “Dzirnavas” - 1 atsavināšanu</w:t>
      </w:r>
    </w:p>
    <w:p w14:paraId="0938EED1" w14:textId="77777777" w:rsidR="00575A1B" w:rsidRDefault="00D5596C"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682E7C4C" w14:textId="77777777" w:rsidR="00CA2A8B" w:rsidRDefault="00D5596C"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3297487F" w14:textId="77777777" w:rsidR="005C694D" w:rsidRPr="00575A1B" w:rsidRDefault="005C694D" w:rsidP="005C694D">
      <w:pPr>
        <w:rPr>
          <w:rFonts w:eastAsia="Calibri"/>
          <w:szCs w:val="24"/>
          <w:u w:val="none"/>
        </w:rPr>
      </w:pPr>
      <w:r>
        <w:rPr>
          <w:rFonts w:eastAsia="Calibri"/>
          <w:szCs w:val="24"/>
          <w:u w:val="none"/>
        </w:rPr>
        <w:t>DEBATĒS PIEDALĀS: nav</w:t>
      </w:r>
    </w:p>
    <w:p w14:paraId="70C500C2" w14:textId="77777777" w:rsidR="005C694D" w:rsidRDefault="005C694D" w:rsidP="005C694D">
      <w:pPr>
        <w:rPr>
          <w:rFonts w:eastAsia="Calibri"/>
          <w:color w:val="FF0000"/>
          <w:szCs w:val="24"/>
          <w:u w:val="none"/>
        </w:rPr>
      </w:pPr>
    </w:p>
    <w:p w14:paraId="50BAFD66" w14:textId="77777777" w:rsidR="005C694D" w:rsidRDefault="005C694D" w:rsidP="005C694D">
      <w:pPr>
        <w:spacing w:line="360" w:lineRule="auto"/>
        <w:ind w:firstLine="567"/>
        <w:jc w:val="both"/>
        <w:rPr>
          <w:u w:val="none"/>
        </w:rPr>
      </w:pPr>
      <w:r>
        <w:rPr>
          <w:u w:val="none"/>
        </w:rPr>
        <w:t>Apvienotā Attīstības un tautsaimniecības komiteja un Finanšu komiteja atklāti balsojot:</w:t>
      </w:r>
    </w:p>
    <w:p w14:paraId="309813B0" w14:textId="77777777" w:rsidR="005C694D" w:rsidRDefault="005C694D" w:rsidP="005C694D">
      <w:pPr>
        <w:spacing w:line="360" w:lineRule="auto"/>
        <w:ind w:firstLine="567"/>
        <w:jc w:val="both"/>
        <w:rPr>
          <w:u w:val="none"/>
        </w:rPr>
      </w:pPr>
      <w:r w:rsidRPr="0016506D">
        <w:rPr>
          <w:noProof/>
          <w:u w:val="none"/>
        </w:rPr>
        <w:t>ar 9 balsīm "Par" (Ainārs Brezinskis, Andis Caunītis, Artūrs Smagars, Dāvis Uiska, Gunārs Babris, Gunārs Ciglis, Ivars Kupčs, Jānis Barinskis, Normunds Mazūrs), "Pret" – nav, "Atturas" – nav, "Nepiedalās" – nav</w:t>
      </w:r>
      <w:r>
        <w:rPr>
          <w:u w:val="none"/>
        </w:rPr>
        <w:t>, NOLEMJ</w:t>
      </w:r>
      <w:r w:rsidRPr="00B24B3A">
        <w:rPr>
          <w:u w:val="none"/>
        </w:rPr>
        <w:t>:</w:t>
      </w:r>
    </w:p>
    <w:p w14:paraId="5538146A" w14:textId="77777777" w:rsidR="005C694D" w:rsidRDefault="005C694D" w:rsidP="005C694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837F8D4" w14:textId="77777777" w:rsidR="00F27007" w:rsidRPr="00F27007" w:rsidRDefault="00F27007" w:rsidP="00F27007">
      <w:pPr>
        <w:spacing w:after="160" w:line="259" w:lineRule="auto"/>
        <w:contextualSpacing/>
        <w:jc w:val="center"/>
        <w:rPr>
          <w:rFonts w:eastAsia="SimSun"/>
          <w:b/>
          <w:szCs w:val="24"/>
          <w:u w:val="none"/>
        </w:rPr>
      </w:pPr>
      <w:r w:rsidRPr="00F27007">
        <w:rPr>
          <w:rFonts w:eastAsia="SimSun"/>
          <w:b/>
          <w:szCs w:val="24"/>
          <w:u w:val="none"/>
        </w:rPr>
        <w:t xml:space="preserve">Par Tirzas pagasta dzīvokļa īpašuma </w:t>
      </w:r>
      <w:r w:rsidRPr="00F27007">
        <w:rPr>
          <w:rFonts w:eastAsia="SimSun"/>
          <w:b/>
          <w:szCs w:val="24"/>
          <w:u w:val="none"/>
          <w:lang w:eastAsia="zh-CN" w:bidi="hi-IN"/>
        </w:rPr>
        <w:t xml:space="preserve">“Dzirnavas” - 1 </w:t>
      </w:r>
      <w:r w:rsidRPr="00F27007">
        <w:rPr>
          <w:rFonts w:eastAsia="SimSun"/>
          <w:b/>
          <w:szCs w:val="24"/>
          <w:u w:val="none"/>
        </w:rPr>
        <w:t>atsavināšanu</w:t>
      </w:r>
    </w:p>
    <w:p w14:paraId="5651BDAC" w14:textId="77777777" w:rsidR="00F27007" w:rsidRPr="00F27007" w:rsidRDefault="00F27007" w:rsidP="00F27007">
      <w:pPr>
        <w:spacing w:after="160" w:line="259" w:lineRule="auto"/>
        <w:contextualSpacing/>
        <w:jc w:val="center"/>
        <w:rPr>
          <w:rFonts w:eastAsia="SimSun"/>
          <w:b/>
          <w:szCs w:val="24"/>
          <w:u w:val="none"/>
        </w:rPr>
      </w:pPr>
    </w:p>
    <w:p w14:paraId="18E65577" w14:textId="77777777" w:rsidR="00F27007" w:rsidRPr="00F27007" w:rsidRDefault="00F27007" w:rsidP="00F27007">
      <w:pPr>
        <w:widowControl w:val="0"/>
        <w:suppressAutoHyphens/>
        <w:spacing w:line="360" w:lineRule="auto"/>
        <w:ind w:firstLine="567"/>
        <w:contextualSpacing/>
        <w:jc w:val="both"/>
        <w:rPr>
          <w:rFonts w:eastAsia="SimSun"/>
          <w:szCs w:val="24"/>
          <w:u w:val="none"/>
          <w:lang w:eastAsia="zh-CN" w:bidi="hi-IN"/>
        </w:rPr>
      </w:pPr>
      <w:r w:rsidRPr="00F27007">
        <w:rPr>
          <w:rFonts w:eastAsia="SimSun"/>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576971DF" w14:textId="77777777" w:rsidR="00F27007" w:rsidRPr="00F27007" w:rsidRDefault="00F27007" w:rsidP="00F27007">
      <w:pPr>
        <w:widowControl w:val="0"/>
        <w:suppressAutoHyphens/>
        <w:spacing w:line="360" w:lineRule="auto"/>
        <w:ind w:firstLine="567"/>
        <w:contextualSpacing/>
        <w:jc w:val="both"/>
        <w:rPr>
          <w:rFonts w:eastAsia="SimSun"/>
          <w:szCs w:val="24"/>
          <w:u w:val="none"/>
          <w:lang w:eastAsia="zh-CN" w:bidi="hi-IN"/>
        </w:rPr>
      </w:pPr>
      <w:r w:rsidRPr="00F27007">
        <w:rPr>
          <w:rFonts w:eastAsia="SimSun"/>
          <w:szCs w:val="24"/>
          <w:u w:val="none"/>
          <w:lang w:eastAsia="zh-CN" w:bidi="hi-IN"/>
        </w:rPr>
        <w:t xml:space="preserve">Likuma “Par palīdzību dzīvokļa jautājumu risināšanā” 30.panta pirmā daļa nosaka, ja pašvaldības dome pieņem lēmumu par izīrētas dzīvojamās telpas nodošanu atsavināšanai, tā par </w:t>
      </w:r>
      <w:r w:rsidRPr="00F27007">
        <w:rPr>
          <w:rFonts w:eastAsia="SimSun"/>
          <w:szCs w:val="24"/>
          <w:u w:val="none"/>
          <w:lang w:eastAsia="zh-CN" w:bidi="hi-IN"/>
        </w:rPr>
        <w:lastRenderedPageBreak/>
        <w:t>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03426855" w14:textId="77777777" w:rsidR="00F27007" w:rsidRPr="00F27007" w:rsidRDefault="00F27007" w:rsidP="00F27007">
      <w:pPr>
        <w:widowControl w:val="0"/>
        <w:suppressAutoHyphens/>
        <w:spacing w:line="360" w:lineRule="auto"/>
        <w:ind w:firstLine="567"/>
        <w:contextualSpacing/>
        <w:jc w:val="both"/>
        <w:rPr>
          <w:rFonts w:eastAsia="SimSun"/>
          <w:szCs w:val="24"/>
          <w:u w:val="none"/>
          <w:lang w:eastAsia="zh-CN" w:bidi="hi-IN"/>
        </w:rPr>
      </w:pPr>
      <w:r w:rsidRPr="00F27007">
        <w:rPr>
          <w:rFonts w:eastAsia="SimSun"/>
          <w:szCs w:val="24"/>
          <w:u w:val="none"/>
          <w:lang w:eastAsia="zh-CN" w:bidi="hi-IN"/>
        </w:rPr>
        <w:t xml:space="preserve">Gulbenes novada pašvaldība ir īpašniece </w:t>
      </w:r>
      <w:r w:rsidRPr="00F27007">
        <w:rPr>
          <w:rFonts w:eastAsia="SimSun"/>
          <w:szCs w:val="24"/>
          <w:u w:val="none"/>
        </w:rPr>
        <w:t xml:space="preserve">dzīvokļa īpašumam </w:t>
      </w:r>
      <w:r w:rsidRPr="00F27007">
        <w:rPr>
          <w:rFonts w:eastAsia="SimSun"/>
          <w:szCs w:val="24"/>
          <w:u w:val="none"/>
          <w:lang w:eastAsia="zh-CN" w:bidi="hi-IN"/>
        </w:rPr>
        <w:t>“Dzirnavas” – 1, Tirzas pagasts, Gulbenes novads, kadastra numurs 5094 900 0036, kas sastāv no telpu grupas ar kadastra apzīmējumu 5094 004 0247 001 001 un pie tās piederošām kopīpašuma 533/4325 domājamajām daļām no būves ar kadastra apzīmējumu 5094 004 0247 001 (Dzīvojamā ēka), un 533/4325 domājamajām daļām no zemes ar kadastra apzīmējumu 5094 004 0247, pamatojoties uz 2015.gada 30.decembra Vidzemes rajona tiesas tiesneša lēmumu (žurnāls Nr. 300004012284), par ko Tirzas pagasta zemesgrāmatas nodalījumā Nr. 271 1 izdarīts ieraksts.</w:t>
      </w:r>
    </w:p>
    <w:p w14:paraId="25A94312" w14:textId="77777777" w:rsidR="00F27007" w:rsidRPr="00F27007" w:rsidRDefault="00F27007" w:rsidP="00F27007">
      <w:pPr>
        <w:widowControl w:val="0"/>
        <w:suppressAutoHyphens/>
        <w:spacing w:line="360" w:lineRule="auto"/>
        <w:ind w:firstLine="567"/>
        <w:contextualSpacing/>
        <w:jc w:val="both"/>
        <w:rPr>
          <w:rFonts w:eastAsia="SimSun"/>
          <w:szCs w:val="24"/>
          <w:u w:val="none"/>
          <w:lang w:eastAsia="zh-CN" w:bidi="hi-IN"/>
        </w:rPr>
      </w:pPr>
      <w:r w:rsidRPr="00F27007">
        <w:rPr>
          <w:rFonts w:eastAsia="SimSun"/>
          <w:szCs w:val="24"/>
          <w:u w:val="none"/>
        </w:rPr>
        <w:t xml:space="preserve">Dzīvokļa īpašums </w:t>
      </w:r>
      <w:r w:rsidRPr="00F27007">
        <w:rPr>
          <w:rFonts w:eastAsia="SimSun"/>
          <w:szCs w:val="24"/>
          <w:u w:val="none"/>
          <w:lang w:eastAsia="zh-CN" w:bidi="hi-IN"/>
        </w:rPr>
        <w:t>“Dzirnavas” – 1, Tirzas pagasts, Gulbenes novads, kadastra numurs 5094 900 0036</w:t>
      </w:r>
      <w:r w:rsidRPr="00F27007">
        <w:rPr>
          <w:rFonts w:eastAsia="SimSun"/>
          <w:bCs/>
          <w:szCs w:val="24"/>
          <w:u w:val="none"/>
          <w:lang w:eastAsia="zh-CN" w:bidi="hi-IN"/>
        </w:rPr>
        <w:t xml:space="preserve">, </w:t>
      </w:r>
      <w:r w:rsidRPr="00F27007">
        <w:rPr>
          <w:rFonts w:eastAsia="SimSun"/>
          <w:szCs w:val="24"/>
          <w:u w:val="none"/>
          <w:lang w:eastAsia="zh-CN" w:bidi="hi-IN"/>
        </w:rPr>
        <w:t xml:space="preserve">nav iekļauts ar Gulbenes novada pašvaldības domes 2025.gada 29.maija lēmumu Nr. </w:t>
      </w:r>
      <w:r w:rsidRPr="00F27007">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kas nepieciešami Gulbenes novada pašvaldības funkciju –  sniegt iedzīvotājiem palīdzību mājokļa jautājumu risināšanā – nodrošināšanai, sarakstā. </w:t>
      </w:r>
      <w:r w:rsidRPr="00F27007">
        <w:rPr>
          <w:rFonts w:eastAsia="SimSun"/>
          <w:bCs/>
          <w:szCs w:val="24"/>
          <w:u w:val="none"/>
          <w:lang w:eastAsia="zh-CN" w:bidi="hi-IN"/>
        </w:rPr>
        <w:t xml:space="preserve">Gulbenes novada pašvaldībai nav </w:t>
      </w:r>
      <w:r w:rsidRPr="00F27007">
        <w:rPr>
          <w:rFonts w:eastAsia="SimSun"/>
          <w:szCs w:val="24"/>
          <w:u w:val="none"/>
          <w:lang w:eastAsia="zh-CN" w:bidi="hi-IN"/>
        </w:rPr>
        <w:t xml:space="preserve">saimnieciski izdevīgi un lietderīgi </w:t>
      </w:r>
      <w:r w:rsidRPr="00F27007">
        <w:rPr>
          <w:szCs w:val="24"/>
          <w:u w:val="none"/>
          <w:lang w:eastAsia="lv-LV"/>
        </w:rPr>
        <w:t>to</w:t>
      </w:r>
      <w:r w:rsidRPr="00F27007">
        <w:rPr>
          <w:rFonts w:eastAsia="SimSun"/>
          <w:szCs w:val="24"/>
          <w:u w:val="none"/>
          <w:lang w:eastAsia="zh-CN" w:bidi="hi-IN"/>
        </w:rPr>
        <w:t xml:space="preserve"> uzturēt Pašvaldību likumā noteikto funkciju nodrošināšanai.</w:t>
      </w:r>
    </w:p>
    <w:p w14:paraId="697EDA3D" w14:textId="1DD29FBA" w:rsidR="00F27007" w:rsidRPr="00F27007" w:rsidRDefault="00F27007" w:rsidP="00F27007">
      <w:pPr>
        <w:widowControl w:val="0"/>
        <w:suppressAutoHyphens/>
        <w:spacing w:line="360" w:lineRule="auto"/>
        <w:ind w:firstLine="567"/>
        <w:contextualSpacing/>
        <w:jc w:val="both"/>
        <w:rPr>
          <w:rFonts w:eastAsia="SimSun"/>
          <w:bCs/>
          <w:color w:val="000000"/>
          <w:szCs w:val="24"/>
          <w:highlight w:val="yellow"/>
          <w:u w:val="none"/>
          <w:lang w:eastAsia="zh-CN" w:bidi="hi-IN"/>
        </w:rPr>
      </w:pPr>
      <w:r w:rsidRPr="00F27007">
        <w:rPr>
          <w:rFonts w:eastAsia="SimSun"/>
          <w:color w:val="000000"/>
          <w:szCs w:val="24"/>
          <w:u w:val="none"/>
        </w:rPr>
        <w:t xml:space="preserve">Dzīvokļa īpašums </w:t>
      </w:r>
      <w:r w:rsidRPr="00F27007">
        <w:rPr>
          <w:rFonts w:eastAsia="SimSun"/>
          <w:szCs w:val="24"/>
          <w:u w:val="none"/>
          <w:lang w:eastAsia="zh-CN" w:bidi="hi-IN"/>
        </w:rPr>
        <w:t>“Dzirnavas” – 1, Tirzas pagasts, Gulbenes novads, kadastra numurs 5094 900 0036</w:t>
      </w:r>
      <w:r w:rsidRPr="00F27007">
        <w:rPr>
          <w:rFonts w:eastAsia="SimSun"/>
          <w:bCs/>
          <w:color w:val="000000"/>
          <w:szCs w:val="24"/>
          <w:u w:val="none"/>
          <w:lang w:eastAsia="zh-CN" w:bidi="hi-IN"/>
        </w:rPr>
        <w:t xml:space="preserve">, ir izīrēts. 2023.gada 13.aprīlī ar </w:t>
      </w:r>
      <w:r w:rsidR="002C4569" w:rsidRPr="002C4569">
        <w:rPr>
          <w:rFonts w:eastAsia="SimSun"/>
          <w:b/>
          <w:bCs/>
          <w:color w:val="000000"/>
          <w:szCs w:val="24"/>
          <w:u w:val="none"/>
          <w:lang w:eastAsia="zh-CN" w:bidi="hi-IN"/>
        </w:rPr>
        <w:t>[…]</w:t>
      </w:r>
      <w:r w:rsidRPr="00F27007">
        <w:rPr>
          <w:rFonts w:eastAsia="SimSun"/>
          <w:bCs/>
          <w:color w:val="000000"/>
          <w:szCs w:val="24"/>
          <w:u w:val="none"/>
          <w:lang w:eastAsia="zh-CN" w:bidi="hi-IN"/>
        </w:rPr>
        <w:t xml:space="preserve">, ir noslēgts dzīvojamās telpas īres līgums Nr. TI/9.5/23/23 (2024.gada 5.martā pie līguma noslēgta vienošanās Nr. TI/9.5/24/8) (turpmāk – Līgums). Līgums ir spēkā līdz 2026.gada 19.februārim. </w:t>
      </w:r>
    </w:p>
    <w:p w14:paraId="428738B1" w14:textId="77777777" w:rsidR="00F27007" w:rsidRPr="00F27007" w:rsidRDefault="00F27007" w:rsidP="00F27007">
      <w:pPr>
        <w:widowControl w:val="0"/>
        <w:suppressAutoHyphens/>
        <w:spacing w:line="360" w:lineRule="auto"/>
        <w:ind w:firstLine="567"/>
        <w:contextualSpacing/>
        <w:jc w:val="both"/>
        <w:rPr>
          <w:rFonts w:eastAsia="SimSun"/>
          <w:bCs/>
          <w:color w:val="FF0000"/>
          <w:szCs w:val="24"/>
          <w:u w:val="none"/>
          <w:lang w:eastAsia="zh-CN" w:bidi="hi-IN"/>
        </w:rPr>
      </w:pPr>
      <w:r w:rsidRPr="00F27007">
        <w:rPr>
          <w:rFonts w:eastAsia="SimSun"/>
          <w:szCs w:val="24"/>
          <w:u w:val="none"/>
          <w:lang w:eastAsia="zh-CN" w:bidi="hi-IN"/>
        </w:rPr>
        <w:t xml:space="preserve">Pašvaldību likuma 10.panta pirmās daļas 16.punkts nosaka, ka </w:t>
      </w:r>
      <w:r w:rsidRPr="00F27007">
        <w:rPr>
          <w:rFonts w:eastAsia="SimSun"/>
          <w:szCs w:val="24"/>
          <w:u w:val="none"/>
          <w:shd w:val="clear" w:color="auto" w:fill="FFFFFF"/>
        </w:rPr>
        <w:t xml:space="preserve">dome ir tiesīga izlemt ikvienu pašvaldības kompetences jautājumu un tikai domes kompetencē ir </w:t>
      </w:r>
      <w:r w:rsidRPr="00F27007">
        <w:rPr>
          <w:rFonts w:eastAsia="SimSun"/>
          <w:szCs w:val="24"/>
          <w:u w:val="none"/>
          <w:lang w:eastAsia="zh-CN" w:bidi="hi-IN"/>
        </w:rPr>
        <w:t>l</w:t>
      </w:r>
      <w:r w:rsidRPr="00F27007">
        <w:rPr>
          <w:rFonts w:eastAsia="SimSun"/>
          <w:szCs w:val="24"/>
          <w:u w:val="none"/>
          <w:shd w:val="clear" w:color="auto" w:fill="FFFFFF"/>
        </w:rPr>
        <w:t xml:space="preserve">emt par pašvaldības nekustamā īpašuma atsavināšanu un apgrūtināšanu, kā arī par nekustamā īpašuma iegūšanu. Saskaņā ar </w:t>
      </w:r>
      <w:r w:rsidRPr="00F27007">
        <w:rPr>
          <w:rFonts w:eastAsia="SimSun"/>
          <w:szCs w:val="24"/>
          <w:u w:val="none"/>
          <w:lang w:eastAsia="zh-CN" w:bidi="hi-IN"/>
        </w:rPr>
        <w:t xml:space="preserve">73.panta ceturto daļu </w:t>
      </w:r>
      <w:r w:rsidRPr="00F27007">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5896B2AB" w14:textId="77777777" w:rsidR="00F27007" w:rsidRPr="00F27007" w:rsidRDefault="00F27007" w:rsidP="00F27007">
      <w:pPr>
        <w:widowControl w:val="0"/>
        <w:suppressAutoHyphens/>
        <w:spacing w:line="360" w:lineRule="auto"/>
        <w:ind w:firstLine="567"/>
        <w:contextualSpacing/>
        <w:jc w:val="both"/>
        <w:rPr>
          <w:rFonts w:eastAsia="SimSun"/>
          <w:color w:val="000000"/>
          <w:szCs w:val="24"/>
          <w:u w:val="none"/>
          <w:lang w:eastAsia="zh-CN" w:bidi="hi-IN"/>
        </w:rPr>
      </w:pPr>
      <w:r w:rsidRPr="00F27007">
        <w:rPr>
          <w:rFonts w:eastAsia="SimSun"/>
          <w:color w:val="000000"/>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28513831" w14:textId="77777777" w:rsidR="00F27007" w:rsidRPr="00F27007" w:rsidRDefault="00F27007" w:rsidP="00F27007">
      <w:pPr>
        <w:widowControl w:val="0"/>
        <w:suppressAutoHyphens/>
        <w:spacing w:line="360" w:lineRule="auto"/>
        <w:ind w:firstLine="567"/>
        <w:contextualSpacing/>
        <w:jc w:val="both"/>
        <w:rPr>
          <w:rFonts w:eastAsia="SimSun"/>
          <w:color w:val="000000"/>
          <w:szCs w:val="24"/>
          <w:u w:val="none"/>
          <w:lang w:eastAsia="zh-CN" w:bidi="hi-IN"/>
        </w:rPr>
      </w:pPr>
      <w:r w:rsidRPr="00F27007">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4EE5831F" w14:textId="77777777" w:rsidR="00F27007" w:rsidRPr="00F27007" w:rsidRDefault="00F27007" w:rsidP="00F27007">
      <w:pPr>
        <w:widowControl w:val="0"/>
        <w:suppressAutoHyphens/>
        <w:spacing w:line="360" w:lineRule="auto"/>
        <w:ind w:firstLine="567"/>
        <w:contextualSpacing/>
        <w:jc w:val="both"/>
        <w:rPr>
          <w:rFonts w:eastAsia="SimSun"/>
          <w:bCs/>
          <w:szCs w:val="24"/>
          <w:u w:val="none"/>
          <w:lang w:eastAsia="zh-CN" w:bidi="hi-IN"/>
        </w:rPr>
      </w:pPr>
      <w:r w:rsidRPr="00F27007">
        <w:rPr>
          <w:rFonts w:eastAsia="Calibri"/>
          <w:szCs w:val="24"/>
          <w:u w:val="none"/>
        </w:rPr>
        <w:t xml:space="preserve">Ņemot vērā iepriekš minēto, un </w:t>
      </w:r>
      <w:r w:rsidRPr="00F27007">
        <w:rPr>
          <w:rFonts w:eastAsia="SimSun"/>
          <w:szCs w:val="24"/>
          <w:u w:val="none"/>
          <w:lang w:eastAsia="zh-CN" w:bidi="hi-IN"/>
        </w:rPr>
        <w:t xml:space="preserve">pamatojoties uz Pašvaldību likuma 10.panta pirmās daļas </w:t>
      </w:r>
      <w:r w:rsidRPr="00F27007">
        <w:rPr>
          <w:rFonts w:eastAsia="SimSun"/>
          <w:szCs w:val="24"/>
          <w:u w:val="none"/>
          <w:lang w:eastAsia="zh-CN" w:bidi="hi-IN"/>
        </w:rPr>
        <w:lastRenderedPageBreak/>
        <w:t xml:space="preserve">16.punktu, 73.panta ceturto daļu, likuma “Par palīdzību dzīvokļa jautājumu risināšanā” 12.panta ceturto daļu, 29.panta pirmo daļu, 30.panta pirmo daļu, Publiskas personas mantas atsavināšanas likuma 37.panta pirmās daļas 4.punktu, </w:t>
      </w:r>
      <w:r w:rsidRPr="00F27007">
        <w:rPr>
          <w:rFonts w:eastAsia="SimSun"/>
          <w:bCs/>
          <w:szCs w:val="24"/>
          <w:u w:val="none"/>
          <w:lang w:eastAsia="zh-CN" w:bidi="hi-IN"/>
        </w:rPr>
        <w:t xml:space="preserve">un Attīstības un tautsaimniecības komitejas, un Finanšu komitejas ieteikumu, atklāti balsojot: </w:t>
      </w:r>
      <w:r w:rsidRPr="00F27007">
        <w:rPr>
          <w:rFonts w:eastAsia="Calibri"/>
          <w:noProof/>
          <w:szCs w:val="24"/>
          <w:u w:val="none"/>
        </w:rPr>
        <w:t>ar  balsīm "Par", "Pret", "Atturas", "Nepiedalās"</w:t>
      </w:r>
      <w:r w:rsidRPr="00F27007">
        <w:rPr>
          <w:rFonts w:eastAsia="SimSun"/>
          <w:szCs w:val="24"/>
          <w:u w:val="none"/>
          <w:lang w:eastAsia="zh-CN" w:bidi="hi-IN"/>
        </w:rPr>
        <w:t>, Gulbenes novada pašvaldības dome NOLEMJ:</w:t>
      </w:r>
    </w:p>
    <w:p w14:paraId="55E41580" w14:textId="77777777" w:rsidR="00F27007" w:rsidRPr="00F27007" w:rsidRDefault="00F27007" w:rsidP="00F27007">
      <w:pPr>
        <w:widowControl w:val="0"/>
        <w:suppressAutoHyphens/>
        <w:spacing w:line="360" w:lineRule="auto"/>
        <w:ind w:firstLine="426"/>
        <w:jc w:val="both"/>
        <w:rPr>
          <w:rFonts w:eastAsia="SimSun"/>
          <w:szCs w:val="24"/>
          <w:u w:val="none"/>
          <w:lang w:eastAsia="zh-CN" w:bidi="hi-IN"/>
        </w:rPr>
      </w:pPr>
      <w:r w:rsidRPr="00F27007">
        <w:rPr>
          <w:rFonts w:eastAsia="SimSun"/>
          <w:szCs w:val="24"/>
          <w:u w:val="none"/>
          <w:lang w:eastAsia="zh-CN" w:bidi="hi-IN"/>
        </w:rPr>
        <w:t>1. NODOT atsavināšanai Gulbenes novada pašvaldībai piederošo dzīvokļa īpašumu “Dzirnavas” – 1, Tirzas pagasts, Gulbenes novads, kadastra numurs 5094 900 0036, kas sastāv no telpu grupas ar kadastra apzīmējumu 5094 004 0247 001 001 un pie tās piederošām kopīpašuma 533/4325 domājamajām daļām no būves ar kadastra apzīmējumu 5094 004 0247 001 (Dzīvojamā ēka), un 533/4325 domājamajām daļām no zemes ar kadastra apzīmējumu 5094 004 0247, par brīvu cenu.</w:t>
      </w:r>
    </w:p>
    <w:p w14:paraId="2A19B627" w14:textId="77777777" w:rsidR="00F27007" w:rsidRPr="00F27007" w:rsidRDefault="00F27007" w:rsidP="00F27007">
      <w:pPr>
        <w:widowControl w:val="0"/>
        <w:suppressAutoHyphens/>
        <w:spacing w:line="360" w:lineRule="auto"/>
        <w:ind w:firstLine="426"/>
        <w:jc w:val="both"/>
        <w:rPr>
          <w:rFonts w:eastAsia="SimSun"/>
          <w:szCs w:val="24"/>
          <w:u w:val="none"/>
          <w:lang w:eastAsia="zh-CN" w:bidi="hi-IN"/>
        </w:rPr>
      </w:pPr>
      <w:r w:rsidRPr="00F27007">
        <w:rPr>
          <w:rFonts w:eastAsia="SimSun"/>
          <w:szCs w:val="24"/>
          <w:u w:val="none"/>
          <w:lang w:eastAsia="zh-CN" w:bidi="hi-IN"/>
        </w:rPr>
        <w:t>2. IEKĻAUT dzīvokļa īpašumu “Dzirnavas” – 1, Tirzas pagasts, Gulbenes novads, kadastra numurs 5094 900 0036, vienotajā uzskaites sistēmā kā atsavināšanai nododamo dzīvojamo telpu.</w:t>
      </w:r>
    </w:p>
    <w:p w14:paraId="376DCA2A" w14:textId="0450FD7D" w:rsidR="00F27007" w:rsidRPr="00F27007" w:rsidRDefault="00F27007" w:rsidP="00F27007">
      <w:pPr>
        <w:widowControl w:val="0"/>
        <w:suppressAutoHyphens/>
        <w:spacing w:line="360" w:lineRule="auto"/>
        <w:ind w:firstLine="426"/>
        <w:jc w:val="both"/>
        <w:rPr>
          <w:rFonts w:eastAsia="SimSun"/>
          <w:szCs w:val="24"/>
          <w:u w:val="none"/>
          <w:lang w:eastAsia="zh-CN" w:bidi="hi-IN"/>
        </w:rPr>
      </w:pPr>
      <w:r w:rsidRPr="00F27007">
        <w:rPr>
          <w:rFonts w:eastAsia="SimSun"/>
          <w:szCs w:val="24"/>
          <w:u w:val="none"/>
          <w:lang w:eastAsia="zh-CN" w:bidi="hi-IN"/>
        </w:rPr>
        <w:t>3. NOSŪTĪT dzīvokļa īpašuma “Dzirnavas” – 1, Tirzas pagasts, Gulbenes novads</w:t>
      </w:r>
      <w:r w:rsidRPr="00F27007">
        <w:rPr>
          <w:rFonts w:eastAsia="SimSun"/>
          <w:bCs/>
          <w:szCs w:val="24"/>
          <w:u w:val="none"/>
          <w:lang w:eastAsia="zh-CN" w:bidi="hi-IN"/>
        </w:rPr>
        <w:t xml:space="preserve">, īrniecei </w:t>
      </w:r>
      <w:r w:rsidR="002C4569" w:rsidRPr="002C4569">
        <w:rPr>
          <w:rFonts w:eastAsia="SimSun"/>
          <w:b/>
          <w:bCs/>
          <w:color w:val="000000"/>
          <w:szCs w:val="24"/>
          <w:u w:val="none"/>
          <w:lang w:eastAsia="zh-CN" w:bidi="hi-IN"/>
        </w:rPr>
        <w:t>[…]</w:t>
      </w:r>
      <w:r w:rsidRPr="00F27007">
        <w:rPr>
          <w:rFonts w:eastAsia="SimSun"/>
          <w:bCs/>
          <w:szCs w:val="24"/>
          <w:u w:val="none"/>
          <w:lang w:eastAsia="zh-CN" w:bidi="hi-IN"/>
        </w:rPr>
        <w:t>, rakstisku piedāvājumu iegādāties šo dzīvokli.</w:t>
      </w:r>
    </w:p>
    <w:p w14:paraId="09F1787D" w14:textId="77777777" w:rsidR="00F27007" w:rsidRPr="00F27007" w:rsidRDefault="00F27007" w:rsidP="00F27007">
      <w:pPr>
        <w:widowControl w:val="0"/>
        <w:suppressAutoHyphens/>
        <w:spacing w:line="360" w:lineRule="auto"/>
        <w:ind w:firstLine="426"/>
        <w:jc w:val="both"/>
        <w:rPr>
          <w:rFonts w:eastAsia="SimSun"/>
          <w:szCs w:val="24"/>
          <w:u w:val="none"/>
          <w:lang w:eastAsia="zh-CN" w:bidi="hi-IN"/>
        </w:rPr>
      </w:pPr>
      <w:r w:rsidRPr="00F27007">
        <w:rPr>
          <w:rFonts w:eastAsia="SimSun"/>
          <w:szCs w:val="24"/>
          <w:u w:val="none"/>
          <w:lang w:eastAsia="zh-CN" w:bidi="hi-IN"/>
        </w:rPr>
        <w:t>4. Par lēmuma 2. un 3.punkta izpildi ir atbildīgs Gulbenes novada Centrālās pārvaldes Īpašumu pārraudzības nodaļas nekustamā īpašuma speciālists.</w:t>
      </w:r>
    </w:p>
    <w:p w14:paraId="0FA814FA" w14:textId="77777777" w:rsidR="00F27007" w:rsidRPr="00F27007" w:rsidRDefault="00F27007" w:rsidP="00F27007">
      <w:pPr>
        <w:widowControl w:val="0"/>
        <w:suppressAutoHyphens/>
        <w:spacing w:line="360" w:lineRule="auto"/>
        <w:ind w:firstLine="426"/>
        <w:jc w:val="both"/>
        <w:rPr>
          <w:rFonts w:eastAsia="SimSun"/>
          <w:szCs w:val="24"/>
          <w:u w:val="none"/>
          <w:lang w:eastAsia="zh-CN" w:bidi="hi-IN"/>
        </w:rPr>
      </w:pPr>
      <w:r w:rsidRPr="00F27007">
        <w:rPr>
          <w:rFonts w:eastAsia="SimSun"/>
          <w:szCs w:val="24"/>
          <w:u w:val="none"/>
          <w:lang w:eastAsia="zh-CN" w:bidi="hi-IN"/>
        </w:rPr>
        <w:t xml:space="preserve">5. </w:t>
      </w:r>
      <w:r w:rsidRPr="00F27007">
        <w:rPr>
          <w:rFonts w:eastAsia="SimSun"/>
          <w:szCs w:val="24"/>
          <w:u w:val="none"/>
        </w:rPr>
        <w:t>Lēmuma izpildes kontroli veikt Gulbenes novada pašvaldības izpilddirektoram.</w:t>
      </w:r>
    </w:p>
    <w:p w14:paraId="5E0646A9" w14:textId="77777777" w:rsidR="00F27007" w:rsidRDefault="00F27007" w:rsidP="005C694D">
      <w:pPr>
        <w:spacing w:line="360" w:lineRule="auto"/>
        <w:ind w:firstLine="567"/>
        <w:jc w:val="both"/>
        <w:rPr>
          <w:u w:val="none"/>
        </w:rPr>
      </w:pPr>
    </w:p>
    <w:p w14:paraId="24A8F428" w14:textId="77777777" w:rsidR="0032517B" w:rsidRPr="00575A1B" w:rsidRDefault="00D5596C" w:rsidP="00575A1B">
      <w:pPr>
        <w:jc w:val="center"/>
        <w:rPr>
          <w:color w:val="000000" w:themeColor="text1"/>
          <w:szCs w:val="24"/>
          <w:u w:val="none"/>
        </w:rPr>
      </w:pPr>
      <w:r w:rsidRPr="0016506D">
        <w:rPr>
          <w:b/>
          <w:noProof/>
          <w:color w:val="000000" w:themeColor="text1"/>
          <w:szCs w:val="24"/>
          <w:u w:val="none"/>
        </w:rPr>
        <w:t>31</w:t>
      </w:r>
      <w:r w:rsidR="00881464">
        <w:rPr>
          <w:b/>
          <w:color w:val="000000" w:themeColor="text1"/>
          <w:szCs w:val="24"/>
          <w:u w:val="none"/>
        </w:rPr>
        <w:t>.</w:t>
      </w:r>
    </w:p>
    <w:p w14:paraId="00AB67C5" w14:textId="77777777" w:rsidR="00575A1B" w:rsidRPr="00DE7201" w:rsidRDefault="00D5596C"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Rīgas iela 58A - 31 atsavināšanu</w:t>
      </w:r>
    </w:p>
    <w:p w14:paraId="4AB89DBF" w14:textId="77777777" w:rsidR="00575A1B" w:rsidRDefault="00D5596C"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27889689" w14:textId="77777777" w:rsidR="00CA2A8B" w:rsidRDefault="00D5596C"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6373F94D" w14:textId="77777777" w:rsidR="005C694D" w:rsidRPr="00575A1B" w:rsidRDefault="005C694D" w:rsidP="005C694D">
      <w:pPr>
        <w:rPr>
          <w:rFonts w:eastAsia="Calibri"/>
          <w:szCs w:val="24"/>
          <w:u w:val="none"/>
        </w:rPr>
      </w:pPr>
      <w:r>
        <w:rPr>
          <w:rFonts w:eastAsia="Calibri"/>
          <w:szCs w:val="24"/>
          <w:u w:val="none"/>
        </w:rPr>
        <w:t>DEBATĒS PIEDALĀS: nav</w:t>
      </w:r>
    </w:p>
    <w:p w14:paraId="732FF428" w14:textId="77777777" w:rsidR="005C694D" w:rsidRDefault="005C694D" w:rsidP="005C694D">
      <w:pPr>
        <w:rPr>
          <w:rFonts w:eastAsia="Calibri"/>
          <w:color w:val="FF0000"/>
          <w:szCs w:val="24"/>
          <w:u w:val="none"/>
        </w:rPr>
      </w:pPr>
    </w:p>
    <w:p w14:paraId="11B6A609" w14:textId="77777777" w:rsidR="005C694D" w:rsidRDefault="005C694D" w:rsidP="005C694D">
      <w:pPr>
        <w:spacing w:line="360" w:lineRule="auto"/>
        <w:ind w:firstLine="567"/>
        <w:jc w:val="both"/>
        <w:rPr>
          <w:u w:val="none"/>
        </w:rPr>
      </w:pPr>
      <w:r>
        <w:rPr>
          <w:u w:val="none"/>
        </w:rPr>
        <w:t>Apvienotā Attīstības un tautsaimniecības komiteja un Finanšu komiteja atklāti balsojot:</w:t>
      </w:r>
    </w:p>
    <w:p w14:paraId="270C525B" w14:textId="77777777" w:rsidR="005C694D" w:rsidRDefault="005C694D" w:rsidP="005C694D">
      <w:pPr>
        <w:spacing w:line="360" w:lineRule="auto"/>
        <w:ind w:firstLine="567"/>
        <w:jc w:val="both"/>
        <w:rPr>
          <w:u w:val="none"/>
        </w:rPr>
      </w:pPr>
      <w:r w:rsidRPr="0016506D">
        <w:rPr>
          <w:noProof/>
          <w:u w:val="none"/>
        </w:rPr>
        <w:t>ar 9 balsīm "Par" (Ainārs Brezinskis, Andis Caunītis, Artūrs Smagars, Dāvis Uiska, Gunārs Babris, Gunārs Ciglis, Ivars Kupčs, Jānis Barinskis, Normunds Mazūrs), "Pret" – nav, "Atturas" – nav, "Nepiedalās" – nav</w:t>
      </w:r>
      <w:r>
        <w:rPr>
          <w:u w:val="none"/>
        </w:rPr>
        <w:t>, NOLEMJ</w:t>
      </w:r>
      <w:r w:rsidRPr="00B24B3A">
        <w:rPr>
          <w:u w:val="none"/>
        </w:rPr>
        <w:t>:</w:t>
      </w:r>
    </w:p>
    <w:p w14:paraId="1EC0318C" w14:textId="77777777" w:rsidR="005C694D" w:rsidRDefault="005C694D" w:rsidP="005C694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97E4CC2" w14:textId="77777777" w:rsidR="00F27007" w:rsidRPr="00F27007" w:rsidRDefault="00F27007" w:rsidP="00F27007">
      <w:pPr>
        <w:spacing w:after="160" w:line="259" w:lineRule="auto"/>
        <w:contextualSpacing/>
        <w:jc w:val="center"/>
        <w:rPr>
          <w:rFonts w:eastAsia="SimSun"/>
          <w:b/>
          <w:szCs w:val="24"/>
          <w:u w:val="none"/>
        </w:rPr>
      </w:pPr>
      <w:r w:rsidRPr="00F27007">
        <w:rPr>
          <w:rFonts w:eastAsia="SimSun"/>
          <w:b/>
          <w:szCs w:val="24"/>
          <w:u w:val="none"/>
        </w:rPr>
        <w:t xml:space="preserve">Par Gulbenes pilsētas dzīvokļa īpašuma </w:t>
      </w:r>
      <w:r w:rsidRPr="00F27007">
        <w:rPr>
          <w:rFonts w:eastAsia="SimSun"/>
          <w:b/>
          <w:szCs w:val="24"/>
          <w:u w:val="none"/>
          <w:lang w:eastAsia="zh-CN" w:bidi="hi-IN"/>
        </w:rPr>
        <w:t xml:space="preserve">Rīgas iela 58A - 31 </w:t>
      </w:r>
      <w:r w:rsidRPr="00F27007">
        <w:rPr>
          <w:rFonts w:eastAsia="SimSun"/>
          <w:b/>
          <w:szCs w:val="24"/>
          <w:u w:val="none"/>
        </w:rPr>
        <w:t>atsavināšanu</w:t>
      </w:r>
    </w:p>
    <w:p w14:paraId="2D539C19" w14:textId="77777777" w:rsidR="00F27007" w:rsidRPr="00F27007" w:rsidRDefault="00F27007" w:rsidP="00F27007">
      <w:pPr>
        <w:spacing w:after="160" w:line="259" w:lineRule="auto"/>
        <w:contextualSpacing/>
        <w:jc w:val="center"/>
        <w:rPr>
          <w:rFonts w:eastAsia="SimSun"/>
          <w:b/>
          <w:szCs w:val="24"/>
          <w:u w:val="none"/>
        </w:rPr>
      </w:pPr>
    </w:p>
    <w:p w14:paraId="7B983AF4" w14:textId="77777777" w:rsidR="00F27007" w:rsidRPr="00F27007" w:rsidRDefault="00F27007" w:rsidP="00F27007">
      <w:pPr>
        <w:widowControl w:val="0"/>
        <w:suppressAutoHyphens/>
        <w:spacing w:line="360" w:lineRule="auto"/>
        <w:ind w:firstLine="567"/>
        <w:contextualSpacing/>
        <w:jc w:val="both"/>
        <w:rPr>
          <w:rFonts w:eastAsia="SimSun"/>
          <w:szCs w:val="24"/>
          <w:u w:val="none"/>
          <w:lang w:eastAsia="zh-CN" w:bidi="hi-IN"/>
        </w:rPr>
      </w:pPr>
      <w:r w:rsidRPr="00F27007">
        <w:rPr>
          <w:rFonts w:eastAsia="SimSun"/>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1A1A949C" w14:textId="77777777" w:rsidR="00F27007" w:rsidRPr="00F27007" w:rsidRDefault="00F27007" w:rsidP="00F27007">
      <w:pPr>
        <w:widowControl w:val="0"/>
        <w:suppressAutoHyphens/>
        <w:spacing w:line="360" w:lineRule="auto"/>
        <w:ind w:firstLine="567"/>
        <w:contextualSpacing/>
        <w:jc w:val="both"/>
        <w:rPr>
          <w:rFonts w:eastAsia="SimSun"/>
          <w:szCs w:val="24"/>
          <w:u w:val="none"/>
          <w:lang w:eastAsia="zh-CN" w:bidi="hi-IN"/>
        </w:rPr>
      </w:pPr>
      <w:r w:rsidRPr="00F27007">
        <w:rPr>
          <w:rFonts w:eastAsia="SimSun"/>
          <w:szCs w:val="24"/>
          <w:u w:val="none"/>
          <w:lang w:eastAsia="zh-CN" w:bidi="hi-IN"/>
        </w:rPr>
        <w:t xml:space="preserve">Likuma “Par palīdzību dzīvokļa jautājumu risināšanā” 30.panta pirmā daļa nosaka, ja pašvaldības dome pieņem lēmumu par izīrētas dzīvojamās telpas nodošanu atsavināšanai, tā par </w:t>
      </w:r>
      <w:r w:rsidRPr="00F27007">
        <w:rPr>
          <w:rFonts w:eastAsia="SimSun"/>
          <w:szCs w:val="24"/>
          <w:u w:val="none"/>
          <w:lang w:eastAsia="zh-CN" w:bidi="hi-IN"/>
        </w:rPr>
        <w:lastRenderedPageBreak/>
        <w:t>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08C3E2CB" w14:textId="77777777" w:rsidR="00F27007" w:rsidRPr="00F27007" w:rsidRDefault="00F27007" w:rsidP="00F27007">
      <w:pPr>
        <w:widowControl w:val="0"/>
        <w:suppressAutoHyphens/>
        <w:spacing w:line="360" w:lineRule="auto"/>
        <w:ind w:firstLine="567"/>
        <w:contextualSpacing/>
        <w:jc w:val="both"/>
        <w:rPr>
          <w:rFonts w:eastAsia="SimSun"/>
          <w:szCs w:val="24"/>
          <w:u w:val="none"/>
          <w:lang w:eastAsia="zh-CN" w:bidi="hi-IN"/>
        </w:rPr>
      </w:pPr>
      <w:r w:rsidRPr="00F27007">
        <w:rPr>
          <w:rFonts w:eastAsia="SimSun"/>
          <w:szCs w:val="24"/>
          <w:u w:val="none"/>
          <w:lang w:eastAsia="zh-CN" w:bidi="hi-IN"/>
        </w:rPr>
        <w:t xml:space="preserve">Gulbenes novada pašvaldība ir īpašniece </w:t>
      </w:r>
      <w:r w:rsidRPr="00F27007">
        <w:rPr>
          <w:rFonts w:eastAsia="SimSun"/>
          <w:szCs w:val="24"/>
          <w:u w:val="none"/>
        </w:rPr>
        <w:t xml:space="preserve">dzīvokļa īpašumam </w:t>
      </w:r>
      <w:r w:rsidRPr="00F27007">
        <w:rPr>
          <w:rFonts w:eastAsia="SimSun"/>
          <w:szCs w:val="24"/>
          <w:u w:val="none"/>
          <w:lang w:eastAsia="zh-CN" w:bidi="hi-IN"/>
        </w:rPr>
        <w:t>Rīgas iela 58A - 31, Gulbene, Gulbenes novads, kadastra numurs 5001 900 2755, kas sastāv no telpu grupas ar kadastra apzīmējumu 5001 001 0082 001 031 un pie tās piederošām kopīpašuma 407/19908 domājamajām daļām no būves ar kadastra apzīmējumu 5001 001 0082 001 (daudzdzīvokļu ēka), un 407/19908 domājamajām daļām no zemes ar kadastra apzīmējumu 5001 001 0082, pamatojoties uz 2025.gada 8.septembra Vidzemes rajona tiesas tiesneša lēmumu (žurnāls Nr. 300008397894), par ko Gulbenes pilsētas zemesgrāmatas nodalījumā Nr. 485 - 31 izdarīts ieraksts.</w:t>
      </w:r>
    </w:p>
    <w:p w14:paraId="5DE0291C" w14:textId="77777777" w:rsidR="00F27007" w:rsidRPr="00F27007" w:rsidRDefault="00F27007" w:rsidP="00F27007">
      <w:pPr>
        <w:widowControl w:val="0"/>
        <w:suppressAutoHyphens/>
        <w:spacing w:line="360" w:lineRule="auto"/>
        <w:ind w:firstLine="567"/>
        <w:contextualSpacing/>
        <w:jc w:val="both"/>
        <w:rPr>
          <w:rFonts w:eastAsia="SimSun"/>
          <w:szCs w:val="24"/>
          <w:u w:val="none"/>
          <w:lang w:eastAsia="zh-CN" w:bidi="hi-IN"/>
        </w:rPr>
      </w:pPr>
      <w:r w:rsidRPr="00F27007">
        <w:rPr>
          <w:rFonts w:eastAsia="SimSun"/>
          <w:szCs w:val="24"/>
          <w:u w:val="none"/>
        </w:rPr>
        <w:t xml:space="preserve">Dzīvokļa īpašums </w:t>
      </w:r>
      <w:r w:rsidRPr="00F27007">
        <w:rPr>
          <w:rFonts w:eastAsia="SimSun"/>
          <w:szCs w:val="24"/>
          <w:u w:val="none"/>
          <w:lang w:eastAsia="zh-CN" w:bidi="hi-IN"/>
        </w:rPr>
        <w:t>Rīgas iela 58A - 31, Gulbene, Gulbenes novads, kadastra numurs 5001 900 2755</w:t>
      </w:r>
      <w:r w:rsidRPr="00F27007">
        <w:rPr>
          <w:rFonts w:eastAsia="SimSun"/>
          <w:bCs/>
          <w:szCs w:val="24"/>
          <w:u w:val="none"/>
          <w:lang w:eastAsia="zh-CN" w:bidi="hi-IN"/>
        </w:rPr>
        <w:t xml:space="preserve">, </w:t>
      </w:r>
      <w:r w:rsidRPr="00F27007">
        <w:rPr>
          <w:rFonts w:eastAsia="SimSun"/>
          <w:szCs w:val="24"/>
          <w:u w:val="none"/>
          <w:lang w:eastAsia="zh-CN" w:bidi="hi-IN"/>
        </w:rPr>
        <w:t xml:space="preserve">nav iekļauts ar Gulbenes novada pašvaldības domes 2025.gada 29.maija lēmumu Nr. </w:t>
      </w:r>
      <w:r w:rsidRPr="00F27007">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kas nepieciešami Gulbenes novada pašvaldības funkciju –  sniegt iedzīvotājiem palīdzību mājokļa jautājumu risināšanā – nodrošināšanai, sarakstā. </w:t>
      </w:r>
      <w:r w:rsidRPr="00F27007">
        <w:rPr>
          <w:rFonts w:eastAsia="SimSun"/>
          <w:bCs/>
          <w:szCs w:val="24"/>
          <w:u w:val="none"/>
          <w:lang w:eastAsia="zh-CN" w:bidi="hi-IN"/>
        </w:rPr>
        <w:t xml:space="preserve">Gulbenes novada pašvaldībai nav </w:t>
      </w:r>
      <w:r w:rsidRPr="00F27007">
        <w:rPr>
          <w:rFonts w:eastAsia="SimSun"/>
          <w:szCs w:val="24"/>
          <w:u w:val="none"/>
          <w:lang w:eastAsia="zh-CN" w:bidi="hi-IN"/>
        </w:rPr>
        <w:t xml:space="preserve">saimnieciski izdevīgi un lietderīgi </w:t>
      </w:r>
      <w:r w:rsidRPr="00F27007">
        <w:rPr>
          <w:szCs w:val="24"/>
          <w:u w:val="none"/>
          <w:lang w:eastAsia="lv-LV"/>
        </w:rPr>
        <w:t>to</w:t>
      </w:r>
      <w:r w:rsidRPr="00F27007">
        <w:rPr>
          <w:rFonts w:eastAsia="SimSun"/>
          <w:szCs w:val="24"/>
          <w:u w:val="none"/>
          <w:lang w:eastAsia="zh-CN" w:bidi="hi-IN"/>
        </w:rPr>
        <w:t xml:space="preserve"> uzturēt Pašvaldību likumā noteikto funkciju nodrošināšanai.</w:t>
      </w:r>
    </w:p>
    <w:p w14:paraId="7B960D2E" w14:textId="030FBB0D" w:rsidR="00F27007" w:rsidRPr="00F27007" w:rsidRDefault="00F27007" w:rsidP="00F27007">
      <w:pPr>
        <w:widowControl w:val="0"/>
        <w:suppressAutoHyphens/>
        <w:spacing w:line="360" w:lineRule="auto"/>
        <w:ind w:firstLine="567"/>
        <w:contextualSpacing/>
        <w:jc w:val="both"/>
        <w:rPr>
          <w:rFonts w:eastAsia="SimSun"/>
          <w:bCs/>
          <w:color w:val="000000"/>
          <w:szCs w:val="24"/>
          <w:u w:val="none"/>
          <w:lang w:eastAsia="zh-CN" w:bidi="hi-IN"/>
        </w:rPr>
      </w:pPr>
      <w:r w:rsidRPr="00F27007">
        <w:rPr>
          <w:rFonts w:eastAsia="SimSun"/>
          <w:color w:val="000000"/>
          <w:szCs w:val="24"/>
          <w:u w:val="none"/>
        </w:rPr>
        <w:t xml:space="preserve">Dzīvokļa īpašums </w:t>
      </w:r>
      <w:r w:rsidRPr="00F27007">
        <w:rPr>
          <w:rFonts w:eastAsia="SimSun"/>
          <w:szCs w:val="24"/>
          <w:u w:val="none"/>
          <w:lang w:eastAsia="zh-CN" w:bidi="hi-IN"/>
        </w:rPr>
        <w:t>Rīgas iela 58A - 31, Gulbene, Gulbenes novads, kadastra numurs 5001 900 2755</w:t>
      </w:r>
      <w:r w:rsidRPr="00F27007">
        <w:rPr>
          <w:rFonts w:eastAsia="SimSun"/>
          <w:bCs/>
          <w:color w:val="000000"/>
          <w:szCs w:val="24"/>
          <w:u w:val="none"/>
          <w:lang w:eastAsia="zh-CN" w:bidi="hi-IN"/>
        </w:rPr>
        <w:t xml:space="preserve">, ir izīrēts. 2023.gada 4.decembrī ar </w:t>
      </w:r>
      <w:r w:rsidR="002C4569" w:rsidRPr="002C4569">
        <w:rPr>
          <w:rFonts w:eastAsia="SimSun"/>
          <w:b/>
          <w:bCs/>
          <w:color w:val="000000"/>
          <w:szCs w:val="24"/>
          <w:u w:val="none"/>
          <w:lang w:eastAsia="zh-CN" w:bidi="hi-IN"/>
        </w:rPr>
        <w:t>[…]</w:t>
      </w:r>
      <w:r w:rsidRPr="00F27007">
        <w:rPr>
          <w:rFonts w:eastAsia="SimSun"/>
          <w:bCs/>
          <w:color w:val="000000"/>
          <w:szCs w:val="24"/>
          <w:u w:val="none"/>
          <w:lang w:eastAsia="zh-CN" w:bidi="hi-IN"/>
        </w:rPr>
        <w:t xml:space="preserve">, ir noslēgts dzīvojamās telpas īres līguma pārjaunojums Nr. GES/1.33/23/593 (2024.gada 8.oktobrī pie līguma noslēgta vienošanās Nr. GES/1.33/24/547) (turpmāk – Līgums). Līgums ir spēkā līdz 2026.gada 30.septembrim. </w:t>
      </w:r>
    </w:p>
    <w:p w14:paraId="4684A123" w14:textId="77777777" w:rsidR="00F27007" w:rsidRPr="00F27007" w:rsidRDefault="00F27007" w:rsidP="00F27007">
      <w:pPr>
        <w:widowControl w:val="0"/>
        <w:suppressAutoHyphens/>
        <w:spacing w:line="360" w:lineRule="auto"/>
        <w:ind w:firstLine="567"/>
        <w:contextualSpacing/>
        <w:jc w:val="both"/>
        <w:rPr>
          <w:rFonts w:eastAsia="SimSun"/>
          <w:bCs/>
          <w:color w:val="FF0000"/>
          <w:szCs w:val="24"/>
          <w:u w:val="none"/>
          <w:lang w:eastAsia="zh-CN" w:bidi="hi-IN"/>
        </w:rPr>
      </w:pPr>
      <w:r w:rsidRPr="00F27007">
        <w:rPr>
          <w:rFonts w:eastAsia="SimSun"/>
          <w:szCs w:val="24"/>
          <w:u w:val="none"/>
          <w:lang w:eastAsia="zh-CN" w:bidi="hi-IN"/>
        </w:rPr>
        <w:t xml:space="preserve">Pašvaldību likuma 10.panta pirmās daļas 16.punkts nosaka, ka </w:t>
      </w:r>
      <w:r w:rsidRPr="00F27007">
        <w:rPr>
          <w:rFonts w:eastAsia="SimSun"/>
          <w:szCs w:val="24"/>
          <w:u w:val="none"/>
          <w:shd w:val="clear" w:color="auto" w:fill="FFFFFF"/>
        </w:rPr>
        <w:t xml:space="preserve">dome ir tiesīga izlemt ikvienu pašvaldības kompetences jautājumu un tikai domes kompetencē ir </w:t>
      </w:r>
      <w:r w:rsidRPr="00F27007">
        <w:rPr>
          <w:rFonts w:eastAsia="SimSun"/>
          <w:szCs w:val="24"/>
          <w:u w:val="none"/>
          <w:lang w:eastAsia="zh-CN" w:bidi="hi-IN"/>
        </w:rPr>
        <w:t>l</w:t>
      </w:r>
      <w:r w:rsidRPr="00F27007">
        <w:rPr>
          <w:rFonts w:eastAsia="SimSun"/>
          <w:szCs w:val="24"/>
          <w:u w:val="none"/>
          <w:shd w:val="clear" w:color="auto" w:fill="FFFFFF"/>
        </w:rPr>
        <w:t xml:space="preserve">emt par pašvaldības nekustamā īpašuma atsavināšanu un apgrūtināšanu, kā arī par nekustamā īpašuma iegūšanu. Saskaņā ar </w:t>
      </w:r>
      <w:r w:rsidRPr="00F27007">
        <w:rPr>
          <w:rFonts w:eastAsia="SimSun"/>
          <w:szCs w:val="24"/>
          <w:u w:val="none"/>
          <w:lang w:eastAsia="zh-CN" w:bidi="hi-IN"/>
        </w:rPr>
        <w:t xml:space="preserve">73.panta ceturto daļu </w:t>
      </w:r>
      <w:r w:rsidRPr="00F27007">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69268644" w14:textId="77777777" w:rsidR="00F27007" w:rsidRPr="00F27007" w:rsidRDefault="00F27007" w:rsidP="00F27007">
      <w:pPr>
        <w:widowControl w:val="0"/>
        <w:suppressAutoHyphens/>
        <w:spacing w:line="360" w:lineRule="auto"/>
        <w:ind w:firstLine="567"/>
        <w:contextualSpacing/>
        <w:jc w:val="both"/>
        <w:rPr>
          <w:rFonts w:eastAsia="SimSun"/>
          <w:color w:val="000000"/>
          <w:szCs w:val="24"/>
          <w:u w:val="none"/>
          <w:lang w:eastAsia="zh-CN" w:bidi="hi-IN"/>
        </w:rPr>
      </w:pPr>
      <w:r w:rsidRPr="00F27007">
        <w:rPr>
          <w:rFonts w:eastAsia="SimSun"/>
          <w:color w:val="000000"/>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05F9D4A5" w14:textId="77777777" w:rsidR="00F27007" w:rsidRPr="00F27007" w:rsidRDefault="00F27007" w:rsidP="00F27007">
      <w:pPr>
        <w:widowControl w:val="0"/>
        <w:suppressAutoHyphens/>
        <w:spacing w:line="360" w:lineRule="auto"/>
        <w:ind w:firstLine="567"/>
        <w:contextualSpacing/>
        <w:jc w:val="both"/>
        <w:rPr>
          <w:rFonts w:eastAsia="SimSun"/>
          <w:color w:val="000000"/>
          <w:szCs w:val="24"/>
          <w:u w:val="none"/>
          <w:lang w:eastAsia="zh-CN" w:bidi="hi-IN"/>
        </w:rPr>
      </w:pPr>
      <w:r w:rsidRPr="00F27007">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5C5F6DAB" w14:textId="77777777" w:rsidR="00F27007" w:rsidRPr="00F27007" w:rsidRDefault="00F27007" w:rsidP="00F27007">
      <w:pPr>
        <w:widowControl w:val="0"/>
        <w:suppressAutoHyphens/>
        <w:spacing w:line="360" w:lineRule="auto"/>
        <w:ind w:firstLine="567"/>
        <w:contextualSpacing/>
        <w:jc w:val="both"/>
        <w:rPr>
          <w:rFonts w:eastAsia="SimSun"/>
          <w:bCs/>
          <w:szCs w:val="24"/>
          <w:u w:val="none"/>
          <w:lang w:eastAsia="zh-CN" w:bidi="hi-IN"/>
        </w:rPr>
      </w:pPr>
      <w:r w:rsidRPr="00F27007">
        <w:rPr>
          <w:rFonts w:eastAsia="Calibri"/>
          <w:szCs w:val="24"/>
          <w:u w:val="none"/>
        </w:rPr>
        <w:t xml:space="preserve">Ņemot vērā iepriekš minēto, un </w:t>
      </w:r>
      <w:r w:rsidRPr="00F27007">
        <w:rPr>
          <w:rFonts w:eastAsia="SimSun"/>
          <w:szCs w:val="24"/>
          <w:u w:val="none"/>
          <w:lang w:eastAsia="zh-CN" w:bidi="hi-IN"/>
        </w:rPr>
        <w:t xml:space="preserve">pamatojoties uz Pašvaldību likuma 10.panta pirmās daļas </w:t>
      </w:r>
      <w:r w:rsidRPr="00F27007">
        <w:rPr>
          <w:rFonts w:eastAsia="SimSun"/>
          <w:szCs w:val="24"/>
          <w:u w:val="none"/>
          <w:lang w:eastAsia="zh-CN" w:bidi="hi-IN"/>
        </w:rPr>
        <w:lastRenderedPageBreak/>
        <w:t xml:space="preserve">16.punktu, 73.panta ceturto daļu, likuma “Par palīdzību dzīvokļa jautājumu risināšanā” 12.panta ceturto daļu, 29.panta pirmo daļu, 30.panta pirmo daļu, Publiskas personas mantas atsavināšanas likuma 37.panta pirmās daļas 4.punktu, </w:t>
      </w:r>
      <w:r w:rsidRPr="00F27007">
        <w:rPr>
          <w:rFonts w:eastAsia="SimSun"/>
          <w:bCs/>
          <w:szCs w:val="24"/>
          <w:u w:val="none"/>
          <w:lang w:eastAsia="zh-CN" w:bidi="hi-IN"/>
        </w:rPr>
        <w:t xml:space="preserve">un Attīstības un tautsaimniecības komitejas, un Finanšu komitejas ieteikumu, atklāti balsojot: </w:t>
      </w:r>
      <w:r w:rsidRPr="00F27007">
        <w:rPr>
          <w:rFonts w:eastAsia="Calibri"/>
          <w:noProof/>
          <w:szCs w:val="24"/>
          <w:u w:val="none"/>
        </w:rPr>
        <w:t>ar  balsīm "Par", "Pret", "Atturas", "Nepiedalās"</w:t>
      </w:r>
      <w:r w:rsidRPr="00F27007">
        <w:rPr>
          <w:rFonts w:eastAsia="SimSun"/>
          <w:szCs w:val="24"/>
          <w:u w:val="none"/>
          <w:lang w:eastAsia="zh-CN" w:bidi="hi-IN"/>
        </w:rPr>
        <w:t>, Gulbenes novada pašvaldības dome NOLEMJ:</w:t>
      </w:r>
    </w:p>
    <w:p w14:paraId="53FF2E02" w14:textId="77777777" w:rsidR="00F27007" w:rsidRPr="00F27007" w:rsidRDefault="00F27007" w:rsidP="00F27007">
      <w:pPr>
        <w:widowControl w:val="0"/>
        <w:suppressAutoHyphens/>
        <w:spacing w:line="360" w:lineRule="auto"/>
        <w:ind w:firstLine="426"/>
        <w:jc w:val="both"/>
        <w:rPr>
          <w:rFonts w:eastAsia="SimSun"/>
          <w:szCs w:val="24"/>
          <w:u w:val="none"/>
          <w:lang w:eastAsia="zh-CN" w:bidi="hi-IN"/>
        </w:rPr>
      </w:pPr>
      <w:r w:rsidRPr="00F27007">
        <w:rPr>
          <w:rFonts w:eastAsia="SimSun"/>
          <w:szCs w:val="24"/>
          <w:u w:val="none"/>
          <w:lang w:eastAsia="zh-CN" w:bidi="hi-IN"/>
        </w:rPr>
        <w:t>1. NODOT atsavināšanai Gulbenes novada pašvaldībai piederošo dzīvokļa īpašumu Rīgas iela 58A - 31, Gulbene, Gulbenes novads, kadastra numurs 5001 900 2755, kas sastāv no telpu grupas ar kadastra apzīmējumu 5001 001 0082 001 031 un pie tās piederošām kopīpašuma 407/19908 domājamajām daļām no būves ar kadastra apzīmējumu 5001 001 0082 001 (daudzdzīvokļu ēka), un 407/19908 domājamajām daļām no zemes ar kadastra apzīmējumu 5001 001 0082, par brīvu cenu.</w:t>
      </w:r>
    </w:p>
    <w:p w14:paraId="7F94EA59" w14:textId="77777777" w:rsidR="00F27007" w:rsidRPr="00F27007" w:rsidRDefault="00F27007" w:rsidP="00F27007">
      <w:pPr>
        <w:widowControl w:val="0"/>
        <w:suppressAutoHyphens/>
        <w:spacing w:line="360" w:lineRule="auto"/>
        <w:ind w:firstLine="426"/>
        <w:jc w:val="both"/>
        <w:rPr>
          <w:rFonts w:eastAsia="SimSun"/>
          <w:szCs w:val="24"/>
          <w:u w:val="none"/>
          <w:lang w:eastAsia="zh-CN" w:bidi="hi-IN"/>
        </w:rPr>
      </w:pPr>
      <w:r w:rsidRPr="00F27007">
        <w:rPr>
          <w:rFonts w:eastAsia="SimSun"/>
          <w:szCs w:val="24"/>
          <w:u w:val="none"/>
          <w:lang w:eastAsia="zh-CN" w:bidi="hi-IN"/>
        </w:rPr>
        <w:t>2. IEKĻAUT dzīvokļa īpašumu Rīgas iela 58A - 31, Gulbene, Gulbenes novads, kadastra numurs 5001 900 2755, vienotajā uzskaites sistēmā kā atsavināšanai nododamo dzīvojamo telpu.</w:t>
      </w:r>
    </w:p>
    <w:p w14:paraId="0EEF608E" w14:textId="4870DD21" w:rsidR="00F27007" w:rsidRPr="00F27007" w:rsidRDefault="00F27007" w:rsidP="00F27007">
      <w:pPr>
        <w:widowControl w:val="0"/>
        <w:suppressAutoHyphens/>
        <w:spacing w:line="360" w:lineRule="auto"/>
        <w:ind w:firstLine="426"/>
        <w:jc w:val="both"/>
        <w:rPr>
          <w:rFonts w:eastAsia="SimSun"/>
          <w:szCs w:val="24"/>
          <w:u w:val="none"/>
          <w:lang w:eastAsia="zh-CN" w:bidi="hi-IN"/>
        </w:rPr>
      </w:pPr>
      <w:r w:rsidRPr="00F27007">
        <w:rPr>
          <w:rFonts w:eastAsia="SimSun"/>
          <w:szCs w:val="24"/>
          <w:u w:val="none"/>
          <w:lang w:eastAsia="zh-CN" w:bidi="hi-IN"/>
        </w:rPr>
        <w:t>3. NOSŪTĪT dzīvokļa īpašuma Rīgas iela 58A - 31, Gulbene, Gulbenes novads, kadastra numurs 5001 900 2755</w:t>
      </w:r>
      <w:r w:rsidRPr="00F27007">
        <w:rPr>
          <w:rFonts w:eastAsia="SimSun"/>
          <w:bCs/>
          <w:szCs w:val="24"/>
          <w:u w:val="none"/>
          <w:lang w:eastAsia="zh-CN" w:bidi="hi-IN"/>
        </w:rPr>
        <w:t xml:space="preserve">, īrniekam </w:t>
      </w:r>
      <w:r w:rsidR="002C4569" w:rsidRPr="002C4569">
        <w:rPr>
          <w:rFonts w:eastAsia="SimSun"/>
          <w:b/>
          <w:bCs/>
          <w:color w:val="000000"/>
          <w:szCs w:val="24"/>
          <w:u w:val="none"/>
          <w:lang w:eastAsia="zh-CN" w:bidi="hi-IN"/>
        </w:rPr>
        <w:t>[…]</w:t>
      </w:r>
      <w:r w:rsidRPr="00F27007">
        <w:rPr>
          <w:rFonts w:eastAsia="SimSun"/>
          <w:bCs/>
          <w:szCs w:val="24"/>
          <w:u w:val="none"/>
          <w:lang w:eastAsia="zh-CN" w:bidi="hi-IN"/>
        </w:rPr>
        <w:t>, rakstisku piedāvājumu iegādāties šo dzīvokli.</w:t>
      </w:r>
    </w:p>
    <w:p w14:paraId="1057E3C2" w14:textId="77777777" w:rsidR="00F27007" w:rsidRPr="00F27007" w:rsidRDefault="00F27007" w:rsidP="00F27007">
      <w:pPr>
        <w:widowControl w:val="0"/>
        <w:suppressAutoHyphens/>
        <w:spacing w:line="360" w:lineRule="auto"/>
        <w:ind w:firstLine="426"/>
        <w:jc w:val="both"/>
        <w:rPr>
          <w:rFonts w:eastAsia="SimSun"/>
          <w:szCs w:val="24"/>
          <w:u w:val="none"/>
          <w:lang w:eastAsia="zh-CN" w:bidi="hi-IN"/>
        </w:rPr>
      </w:pPr>
      <w:r w:rsidRPr="00F27007">
        <w:rPr>
          <w:rFonts w:eastAsia="SimSun"/>
          <w:szCs w:val="24"/>
          <w:u w:val="none"/>
          <w:lang w:eastAsia="zh-CN" w:bidi="hi-IN"/>
        </w:rPr>
        <w:t>4. Par lēmuma 2. un 3.punkta izpildi ir atbildīgs Gulbenes novada Centrālās pārvaldes Īpašumu pārraudzības nodaļas nekustamā īpašuma speciālists.</w:t>
      </w:r>
    </w:p>
    <w:p w14:paraId="16C9377C" w14:textId="77777777" w:rsidR="00F27007" w:rsidRPr="00F27007" w:rsidRDefault="00F27007" w:rsidP="00F27007">
      <w:pPr>
        <w:widowControl w:val="0"/>
        <w:suppressAutoHyphens/>
        <w:spacing w:line="360" w:lineRule="auto"/>
        <w:ind w:firstLine="426"/>
        <w:jc w:val="both"/>
        <w:rPr>
          <w:rFonts w:eastAsia="SimSun"/>
          <w:szCs w:val="24"/>
          <w:u w:val="none"/>
          <w:lang w:eastAsia="zh-CN" w:bidi="hi-IN"/>
        </w:rPr>
      </w:pPr>
      <w:r w:rsidRPr="00F27007">
        <w:rPr>
          <w:rFonts w:eastAsia="SimSun"/>
          <w:szCs w:val="24"/>
          <w:u w:val="none"/>
          <w:lang w:eastAsia="zh-CN" w:bidi="hi-IN"/>
        </w:rPr>
        <w:t xml:space="preserve">5. </w:t>
      </w:r>
      <w:r w:rsidRPr="00F27007">
        <w:rPr>
          <w:rFonts w:eastAsia="SimSun"/>
          <w:szCs w:val="24"/>
          <w:u w:val="none"/>
        </w:rPr>
        <w:t>Lēmuma izpildes kontroli veikt Gulbenes novada pašvaldības izpilddirektoram.</w:t>
      </w:r>
    </w:p>
    <w:p w14:paraId="3C4926E7" w14:textId="77777777" w:rsidR="0032517B" w:rsidRPr="00575A1B" w:rsidRDefault="00D5596C" w:rsidP="00474ABB">
      <w:pPr>
        <w:jc w:val="center"/>
        <w:rPr>
          <w:color w:val="000000" w:themeColor="text1"/>
          <w:szCs w:val="24"/>
          <w:u w:val="none"/>
        </w:rPr>
      </w:pPr>
      <w:r w:rsidRPr="0016506D">
        <w:rPr>
          <w:b/>
          <w:noProof/>
          <w:color w:val="000000" w:themeColor="text1"/>
          <w:szCs w:val="24"/>
          <w:u w:val="none"/>
        </w:rPr>
        <w:t>32</w:t>
      </w:r>
      <w:r w:rsidR="00881464">
        <w:rPr>
          <w:b/>
          <w:color w:val="000000" w:themeColor="text1"/>
          <w:szCs w:val="24"/>
          <w:u w:val="none"/>
        </w:rPr>
        <w:t>.</w:t>
      </w:r>
    </w:p>
    <w:p w14:paraId="5D66302D" w14:textId="77777777" w:rsidR="00575A1B" w:rsidRPr="00DE7201" w:rsidRDefault="00D5596C"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Līkā iela 25A - 64 atsavināšanu</w:t>
      </w:r>
    </w:p>
    <w:p w14:paraId="34531A65" w14:textId="77777777" w:rsidR="00575A1B" w:rsidRDefault="00D5596C"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73286BAE" w14:textId="77777777" w:rsidR="00CA2A8B" w:rsidRDefault="00D5596C"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4E397C15" w14:textId="77777777" w:rsidR="005C694D" w:rsidRPr="00575A1B" w:rsidRDefault="005C694D" w:rsidP="005C694D">
      <w:pPr>
        <w:rPr>
          <w:rFonts w:eastAsia="Calibri"/>
          <w:szCs w:val="24"/>
          <w:u w:val="none"/>
        </w:rPr>
      </w:pPr>
      <w:r>
        <w:rPr>
          <w:rFonts w:eastAsia="Calibri"/>
          <w:szCs w:val="24"/>
          <w:u w:val="none"/>
        </w:rPr>
        <w:t>DEBATĒS PIEDALĀS: nav</w:t>
      </w:r>
    </w:p>
    <w:p w14:paraId="0E5A22A0" w14:textId="77777777" w:rsidR="005C694D" w:rsidRDefault="005C694D" w:rsidP="005C694D">
      <w:pPr>
        <w:rPr>
          <w:rFonts w:eastAsia="Calibri"/>
          <w:color w:val="FF0000"/>
          <w:szCs w:val="24"/>
          <w:u w:val="none"/>
        </w:rPr>
      </w:pPr>
    </w:p>
    <w:p w14:paraId="32EF044E" w14:textId="77777777" w:rsidR="005C694D" w:rsidRDefault="005C694D" w:rsidP="005C694D">
      <w:pPr>
        <w:spacing w:line="360" w:lineRule="auto"/>
        <w:ind w:firstLine="567"/>
        <w:jc w:val="both"/>
        <w:rPr>
          <w:u w:val="none"/>
        </w:rPr>
      </w:pPr>
      <w:r>
        <w:rPr>
          <w:u w:val="none"/>
        </w:rPr>
        <w:t>Apvienotā Attīstības un tautsaimniecības komiteja un Finanšu komiteja atklāti balsojot:</w:t>
      </w:r>
    </w:p>
    <w:p w14:paraId="1684F64F" w14:textId="77777777" w:rsidR="005C694D" w:rsidRDefault="005C694D" w:rsidP="005C694D">
      <w:pPr>
        <w:spacing w:line="360" w:lineRule="auto"/>
        <w:ind w:firstLine="567"/>
        <w:jc w:val="both"/>
        <w:rPr>
          <w:u w:val="none"/>
        </w:rPr>
      </w:pPr>
      <w:r w:rsidRPr="0016506D">
        <w:rPr>
          <w:noProof/>
          <w:u w:val="none"/>
        </w:rPr>
        <w:t>ar 9 balsīm "Par" (Ainārs Brezinskis, Andis Caunītis, Artūrs Smagars, Dāvis Uiska, Gunārs Babris, Gunārs Ciglis, Ivars Kupčs, Jānis Barinskis, Normunds Mazūrs), "Pret" – nav, "Atturas" – nav, "Nepiedalās" – nav</w:t>
      </w:r>
      <w:r>
        <w:rPr>
          <w:u w:val="none"/>
        </w:rPr>
        <w:t>, NOLEMJ</w:t>
      </w:r>
      <w:r w:rsidRPr="00B24B3A">
        <w:rPr>
          <w:u w:val="none"/>
        </w:rPr>
        <w:t>:</w:t>
      </w:r>
    </w:p>
    <w:p w14:paraId="05EA039A" w14:textId="77777777" w:rsidR="005C694D" w:rsidRDefault="005C694D" w:rsidP="005C694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85D13ED" w14:textId="77777777" w:rsidR="00F27007" w:rsidRPr="00F27007" w:rsidRDefault="00F27007" w:rsidP="00F27007">
      <w:pPr>
        <w:spacing w:after="160" w:line="259" w:lineRule="auto"/>
        <w:contextualSpacing/>
        <w:jc w:val="center"/>
        <w:rPr>
          <w:rFonts w:eastAsia="SimSun"/>
          <w:b/>
          <w:szCs w:val="24"/>
          <w:u w:val="none"/>
        </w:rPr>
      </w:pPr>
      <w:r w:rsidRPr="00F27007">
        <w:rPr>
          <w:rFonts w:eastAsia="SimSun"/>
          <w:b/>
          <w:szCs w:val="24"/>
          <w:u w:val="none"/>
        </w:rPr>
        <w:t xml:space="preserve">Par Gulbenes pilsētas dzīvokļa īpašuma </w:t>
      </w:r>
      <w:r w:rsidRPr="00F27007">
        <w:rPr>
          <w:rFonts w:eastAsia="SimSun"/>
          <w:b/>
          <w:szCs w:val="24"/>
          <w:u w:val="none"/>
          <w:lang w:eastAsia="zh-CN" w:bidi="hi-IN"/>
        </w:rPr>
        <w:t xml:space="preserve">Līkā iela 25A - 64 </w:t>
      </w:r>
      <w:r w:rsidRPr="00F27007">
        <w:rPr>
          <w:rFonts w:eastAsia="SimSun"/>
          <w:b/>
          <w:szCs w:val="24"/>
          <w:u w:val="none"/>
        </w:rPr>
        <w:t>atsavināšanu</w:t>
      </w:r>
    </w:p>
    <w:p w14:paraId="55D24F20" w14:textId="77777777" w:rsidR="00F27007" w:rsidRPr="00F27007" w:rsidRDefault="00F27007" w:rsidP="00F27007">
      <w:pPr>
        <w:spacing w:after="160" w:line="259" w:lineRule="auto"/>
        <w:contextualSpacing/>
        <w:jc w:val="center"/>
        <w:rPr>
          <w:rFonts w:eastAsia="SimSun"/>
          <w:b/>
          <w:szCs w:val="24"/>
          <w:u w:val="none"/>
        </w:rPr>
      </w:pPr>
    </w:p>
    <w:p w14:paraId="00326B46" w14:textId="77777777" w:rsidR="00F27007" w:rsidRPr="00F27007" w:rsidRDefault="00F27007" w:rsidP="00F27007">
      <w:pPr>
        <w:widowControl w:val="0"/>
        <w:suppressAutoHyphens/>
        <w:spacing w:line="360" w:lineRule="auto"/>
        <w:ind w:firstLine="567"/>
        <w:contextualSpacing/>
        <w:jc w:val="both"/>
        <w:rPr>
          <w:rFonts w:eastAsia="SimSun"/>
          <w:szCs w:val="24"/>
          <w:u w:val="none"/>
          <w:lang w:eastAsia="zh-CN" w:bidi="hi-IN"/>
        </w:rPr>
      </w:pPr>
      <w:r w:rsidRPr="00F27007">
        <w:rPr>
          <w:rFonts w:eastAsia="SimSun"/>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294A1E71" w14:textId="77777777" w:rsidR="00F27007" w:rsidRPr="00F27007" w:rsidRDefault="00F27007" w:rsidP="00F27007">
      <w:pPr>
        <w:widowControl w:val="0"/>
        <w:suppressAutoHyphens/>
        <w:spacing w:line="360" w:lineRule="auto"/>
        <w:ind w:firstLine="567"/>
        <w:contextualSpacing/>
        <w:jc w:val="both"/>
        <w:rPr>
          <w:rFonts w:eastAsia="SimSun"/>
          <w:szCs w:val="24"/>
          <w:u w:val="none"/>
          <w:lang w:eastAsia="zh-CN" w:bidi="hi-IN"/>
        </w:rPr>
      </w:pPr>
      <w:r w:rsidRPr="00F27007">
        <w:rPr>
          <w:rFonts w:eastAsia="SimSun"/>
          <w:szCs w:val="24"/>
          <w:u w:val="none"/>
          <w:lang w:eastAsia="zh-CN" w:bidi="hi-IN"/>
        </w:rPr>
        <w:t xml:space="preserve">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w:t>
      </w:r>
      <w:r w:rsidRPr="00F27007">
        <w:rPr>
          <w:rFonts w:eastAsia="SimSun"/>
          <w:szCs w:val="24"/>
          <w:u w:val="none"/>
          <w:lang w:eastAsia="zh-CN" w:bidi="hi-IN"/>
        </w:rPr>
        <w:lastRenderedPageBreak/>
        <w:t>pirkt. Atsavinot īrniekam viņa īrēto dzīvojamo telpu, piemērojama Publiskas personas mantas atsavināšanas likumā noteiktā pašvaldības īpašumā esošas viendzīvokļa mājas vai dzīvokļa īpašuma atsavināšanas kārtība.</w:t>
      </w:r>
    </w:p>
    <w:p w14:paraId="1B7EAFDE" w14:textId="77777777" w:rsidR="00F27007" w:rsidRPr="00F27007" w:rsidRDefault="00F27007" w:rsidP="00F27007">
      <w:pPr>
        <w:widowControl w:val="0"/>
        <w:suppressAutoHyphens/>
        <w:spacing w:line="360" w:lineRule="auto"/>
        <w:ind w:firstLine="567"/>
        <w:contextualSpacing/>
        <w:jc w:val="both"/>
        <w:rPr>
          <w:rFonts w:eastAsia="SimSun"/>
          <w:szCs w:val="24"/>
          <w:u w:val="none"/>
          <w:lang w:eastAsia="zh-CN" w:bidi="hi-IN"/>
        </w:rPr>
      </w:pPr>
      <w:r w:rsidRPr="00F27007">
        <w:rPr>
          <w:rFonts w:eastAsia="SimSun"/>
          <w:szCs w:val="24"/>
          <w:u w:val="none"/>
          <w:lang w:eastAsia="zh-CN" w:bidi="hi-IN"/>
        </w:rPr>
        <w:t xml:space="preserve">Gulbenes novada pašvaldība ir īpašniece </w:t>
      </w:r>
      <w:r w:rsidRPr="00F27007">
        <w:rPr>
          <w:rFonts w:eastAsia="SimSun"/>
          <w:szCs w:val="24"/>
          <w:u w:val="none"/>
        </w:rPr>
        <w:t xml:space="preserve">dzīvokļa īpašumam </w:t>
      </w:r>
      <w:r w:rsidRPr="00F27007">
        <w:rPr>
          <w:rFonts w:eastAsia="SimSun"/>
          <w:szCs w:val="24"/>
          <w:u w:val="none"/>
          <w:lang w:eastAsia="zh-CN" w:bidi="hi-IN"/>
        </w:rPr>
        <w:t>Līkā iela 25A - 64, Gulbene, Gulbenes novads, kadastra numurs 5001 900 2752, kas sastāv no telpu grupas ar kadastra apzīmējumu 5001 001 0076 001 064 un pie tās piederošām kopīpašuma 391/29636 domājamajām daļām no būves ar kadastra apzīmējumu 5001 001 0076 001 (dzīvojamā māja), un 391/29636 domājamajām daļām no zemes ar kadastra apzīmējumu 5001 001 0076, pamatojoties uz 2025.gada 5.septembra Vidzemes rajona tiesas tiesneša lēmumu (žurnāls Nr. 300008398108), par ko Gulbenes pilsētas zemesgrāmatas nodalījumā Nr. 652 64 izdarīts ieraksts.</w:t>
      </w:r>
    </w:p>
    <w:p w14:paraId="662D9F34" w14:textId="77777777" w:rsidR="00F27007" w:rsidRPr="00F27007" w:rsidRDefault="00F27007" w:rsidP="00F27007">
      <w:pPr>
        <w:widowControl w:val="0"/>
        <w:suppressAutoHyphens/>
        <w:spacing w:line="360" w:lineRule="auto"/>
        <w:ind w:firstLine="567"/>
        <w:contextualSpacing/>
        <w:jc w:val="both"/>
        <w:rPr>
          <w:rFonts w:eastAsia="SimSun"/>
          <w:szCs w:val="24"/>
          <w:u w:val="none"/>
          <w:lang w:eastAsia="zh-CN" w:bidi="hi-IN"/>
        </w:rPr>
      </w:pPr>
      <w:r w:rsidRPr="00F27007">
        <w:rPr>
          <w:rFonts w:eastAsia="SimSun"/>
          <w:szCs w:val="24"/>
          <w:u w:val="none"/>
        </w:rPr>
        <w:t xml:space="preserve">Dzīvokļa īpašums </w:t>
      </w:r>
      <w:r w:rsidRPr="00F27007">
        <w:rPr>
          <w:rFonts w:eastAsia="SimSun"/>
          <w:szCs w:val="24"/>
          <w:u w:val="none"/>
          <w:lang w:eastAsia="zh-CN" w:bidi="hi-IN"/>
        </w:rPr>
        <w:t>Līkā iela 25A - 64, Gulbene, Gulbenes novads, kadastra numurs 5001 900 2752</w:t>
      </w:r>
      <w:r w:rsidRPr="00F27007">
        <w:rPr>
          <w:rFonts w:eastAsia="SimSun"/>
          <w:bCs/>
          <w:szCs w:val="24"/>
          <w:u w:val="none"/>
          <w:lang w:eastAsia="zh-CN" w:bidi="hi-IN"/>
        </w:rPr>
        <w:t xml:space="preserve">, </w:t>
      </w:r>
      <w:r w:rsidRPr="00F27007">
        <w:rPr>
          <w:rFonts w:eastAsia="SimSun"/>
          <w:szCs w:val="24"/>
          <w:u w:val="none"/>
          <w:lang w:eastAsia="zh-CN" w:bidi="hi-IN"/>
        </w:rPr>
        <w:t xml:space="preserve">nav iekļauts ar Gulbenes novada pašvaldības domes 2025.gada 29.maija lēmumu Nr. </w:t>
      </w:r>
      <w:r w:rsidRPr="00F27007">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kas nepieciešami Gulbenes novada pašvaldības funkciju –  sniegt iedzīvotājiem palīdzību mājokļa jautājumu risināšanā – nodrošināšanai, sarakstā. </w:t>
      </w:r>
      <w:r w:rsidRPr="00F27007">
        <w:rPr>
          <w:rFonts w:eastAsia="SimSun"/>
          <w:bCs/>
          <w:szCs w:val="24"/>
          <w:u w:val="none"/>
          <w:lang w:eastAsia="zh-CN" w:bidi="hi-IN"/>
        </w:rPr>
        <w:t xml:space="preserve">Gulbenes novada pašvaldībai nav </w:t>
      </w:r>
      <w:r w:rsidRPr="00F27007">
        <w:rPr>
          <w:rFonts w:eastAsia="SimSun"/>
          <w:szCs w:val="24"/>
          <w:u w:val="none"/>
          <w:lang w:eastAsia="zh-CN" w:bidi="hi-IN"/>
        </w:rPr>
        <w:t xml:space="preserve">saimnieciski izdevīgi un lietderīgi </w:t>
      </w:r>
      <w:r w:rsidRPr="00F27007">
        <w:rPr>
          <w:szCs w:val="24"/>
          <w:u w:val="none"/>
          <w:lang w:eastAsia="lv-LV"/>
        </w:rPr>
        <w:t>to</w:t>
      </w:r>
      <w:r w:rsidRPr="00F27007">
        <w:rPr>
          <w:rFonts w:eastAsia="SimSun"/>
          <w:szCs w:val="24"/>
          <w:u w:val="none"/>
          <w:lang w:eastAsia="zh-CN" w:bidi="hi-IN"/>
        </w:rPr>
        <w:t xml:space="preserve"> uzturēt Pašvaldību likumā noteikto funkciju nodrošināšanai.</w:t>
      </w:r>
    </w:p>
    <w:p w14:paraId="7F4179A2" w14:textId="6F6AFA03" w:rsidR="00F27007" w:rsidRPr="00F27007" w:rsidRDefault="00F27007" w:rsidP="00F27007">
      <w:pPr>
        <w:widowControl w:val="0"/>
        <w:suppressAutoHyphens/>
        <w:spacing w:line="360" w:lineRule="auto"/>
        <w:ind w:firstLine="567"/>
        <w:contextualSpacing/>
        <w:jc w:val="both"/>
        <w:rPr>
          <w:rFonts w:eastAsia="SimSun"/>
          <w:bCs/>
          <w:color w:val="000000"/>
          <w:szCs w:val="24"/>
          <w:u w:val="none"/>
          <w:lang w:eastAsia="zh-CN" w:bidi="hi-IN"/>
        </w:rPr>
      </w:pPr>
      <w:r w:rsidRPr="00F27007">
        <w:rPr>
          <w:rFonts w:eastAsia="SimSun"/>
          <w:color w:val="000000"/>
          <w:szCs w:val="24"/>
          <w:u w:val="none"/>
        </w:rPr>
        <w:t xml:space="preserve">Dzīvokļa īpašums </w:t>
      </w:r>
      <w:r w:rsidRPr="00F27007">
        <w:rPr>
          <w:rFonts w:eastAsia="SimSun"/>
          <w:szCs w:val="24"/>
          <w:u w:val="none"/>
          <w:lang w:eastAsia="zh-CN" w:bidi="hi-IN"/>
        </w:rPr>
        <w:t>Līkā iela 25A - 64, Gulbene, Gulbenes novads, kadastra numurs 5001 900 2752</w:t>
      </w:r>
      <w:r w:rsidRPr="00F27007">
        <w:rPr>
          <w:rFonts w:eastAsia="SimSun"/>
          <w:bCs/>
          <w:color w:val="000000"/>
          <w:szCs w:val="24"/>
          <w:u w:val="none"/>
          <w:lang w:eastAsia="zh-CN" w:bidi="hi-IN"/>
        </w:rPr>
        <w:t xml:space="preserve">, ir izīrēts. 2023.gada 28.novembrī ar </w:t>
      </w:r>
      <w:r w:rsidR="002C4569" w:rsidRPr="002C4569">
        <w:rPr>
          <w:rFonts w:eastAsia="SimSun"/>
          <w:b/>
          <w:bCs/>
          <w:color w:val="000000"/>
          <w:szCs w:val="24"/>
          <w:u w:val="none"/>
          <w:lang w:eastAsia="zh-CN" w:bidi="hi-IN"/>
        </w:rPr>
        <w:t>[…]</w:t>
      </w:r>
      <w:r w:rsidRPr="00F27007">
        <w:rPr>
          <w:rFonts w:eastAsia="SimSun"/>
          <w:bCs/>
          <w:color w:val="000000"/>
          <w:szCs w:val="24"/>
          <w:u w:val="none"/>
          <w:lang w:eastAsia="zh-CN" w:bidi="hi-IN"/>
        </w:rPr>
        <w:t>, ir noslēgts dzīvojamās telpas īres līguma pārjaunojums Nr. GES/1.33/23/513. Līgums ir spēkā līdz 2026.gada 31.janvārim.</w:t>
      </w:r>
    </w:p>
    <w:p w14:paraId="0DE443B3" w14:textId="77777777" w:rsidR="00F27007" w:rsidRPr="00F27007" w:rsidRDefault="00F27007" w:rsidP="00F27007">
      <w:pPr>
        <w:widowControl w:val="0"/>
        <w:suppressAutoHyphens/>
        <w:spacing w:line="360" w:lineRule="auto"/>
        <w:ind w:firstLine="567"/>
        <w:contextualSpacing/>
        <w:jc w:val="both"/>
        <w:rPr>
          <w:rFonts w:eastAsia="SimSun"/>
          <w:bCs/>
          <w:color w:val="FF0000"/>
          <w:szCs w:val="24"/>
          <w:u w:val="none"/>
          <w:lang w:eastAsia="zh-CN" w:bidi="hi-IN"/>
        </w:rPr>
      </w:pPr>
      <w:r w:rsidRPr="00F27007">
        <w:rPr>
          <w:rFonts w:eastAsia="SimSun"/>
          <w:szCs w:val="24"/>
          <w:u w:val="none"/>
          <w:lang w:eastAsia="zh-CN" w:bidi="hi-IN"/>
        </w:rPr>
        <w:t xml:space="preserve">Pašvaldību likuma 10.panta pirmās daļas 16.punkts nosaka, ka </w:t>
      </w:r>
      <w:r w:rsidRPr="00F27007">
        <w:rPr>
          <w:rFonts w:eastAsia="SimSun"/>
          <w:szCs w:val="24"/>
          <w:u w:val="none"/>
          <w:shd w:val="clear" w:color="auto" w:fill="FFFFFF"/>
        </w:rPr>
        <w:t xml:space="preserve">dome ir tiesīga izlemt ikvienu pašvaldības kompetences jautājumu un tikai domes kompetencē ir </w:t>
      </w:r>
      <w:r w:rsidRPr="00F27007">
        <w:rPr>
          <w:rFonts w:eastAsia="SimSun"/>
          <w:szCs w:val="24"/>
          <w:u w:val="none"/>
          <w:lang w:eastAsia="zh-CN" w:bidi="hi-IN"/>
        </w:rPr>
        <w:t>l</w:t>
      </w:r>
      <w:r w:rsidRPr="00F27007">
        <w:rPr>
          <w:rFonts w:eastAsia="SimSun"/>
          <w:szCs w:val="24"/>
          <w:u w:val="none"/>
          <w:shd w:val="clear" w:color="auto" w:fill="FFFFFF"/>
        </w:rPr>
        <w:t xml:space="preserve">emt par pašvaldības nekustamā īpašuma atsavināšanu un apgrūtināšanu, kā arī par nekustamā īpašuma iegūšanu. Saskaņā ar </w:t>
      </w:r>
      <w:r w:rsidRPr="00F27007">
        <w:rPr>
          <w:rFonts w:eastAsia="SimSun"/>
          <w:szCs w:val="24"/>
          <w:u w:val="none"/>
          <w:lang w:eastAsia="zh-CN" w:bidi="hi-IN"/>
        </w:rPr>
        <w:t xml:space="preserve">73.panta ceturto daļu </w:t>
      </w:r>
      <w:r w:rsidRPr="00F27007">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0905E9A5" w14:textId="77777777" w:rsidR="00F27007" w:rsidRPr="00F27007" w:rsidRDefault="00F27007" w:rsidP="00F27007">
      <w:pPr>
        <w:widowControl w:val="0"/>
        <w:suppressAutoHyphens/>
        <w:spacing w:line="360" w:lineRule="auto"/>
        <w:ind w:firstLine="567"/>
        <w:contextualSpacing/>
        <w:jc w:val="both"/>
        <w:rPr>
          <w:rFonts w:eastAsia="SimSun"/>
          <w:color w:val="000000"/>
          <w:szCs w:val="24"/>
          <w:u w:val="none"/>
          <w:lang w:eastAsia="zh-CN" w:bidi="hi-IN"/>
        </w:rPr>
      </w:pPr>
      <w:r w:rsidRPr="00F27007">
        <w:rPr>
          <w:rFonts w:eastAsia="SimSun"/>
          <w:color w:val="000000"/>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42E11A96" w14:textId="77777777" w:rsidR="00F27007" w:rsidRPr="00F27007" w:rsidRDefault="00F27007" w:rsidP="00F27007">
      <w:pPr>
        <w:widowControl w:val="0"/>
        <w:suppressAutoHyphens/>
        <w:spacing w:line="360" w:lineRule="auto"/>
        <w:ind w:firstLine="567"/>
        <w:contextualSpacing/>
        <w:jc w:val="both"/>
        <w:rPr>
          <w:rFonts w:eastAsia="SimSun"/>
          <w:color w:val="000000"/>
          <w:szCs w:val="24"/>
          <w:u w:val="none"/>
          <w:lang w:eastAsia="zh-CN" w:bidi="hi-IN"/>
        </w:rPr>
      </w:pPr>
      <w:r w:rsidRPr="00F27007">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50C5B672" w14:textId="77777777" w:rsidR="00F27007" w:rsidRPr="00F27007" w:rsidRDefault="00F27007" w:rsidP="00F27007">
      <w:pPr>
        <w:widowControl w:val="0"/>
        <w:suppressAutoHyphens/>
        <w:spacing w:line="360" w:lineRule="auto"/>
        <w:ind w:firstLine="567"/>
        <w:contextualSpacing/>
        <w:jc w:val="both"/>
        <w:rPr>
          <w:rFonts w:eastAsia="SimSun"/>
          <w:bCs/>
          <w:szCs w:val="24"/>
          <w:u w:val="none"/>
          <w:lang w:eastAsia="zh-CN" w:bidi="hi-IN"/>
        </w:rPr>
      </w:pPr>
      <w:r w:rsidRPr="00F27007">
        <w:rPr>
          <w:rFonts w:eastAsia="Calibri"/>
          <w:szCs w:val="24"/>
          <w:u w:val="none"/>
        </w:rPr>
        <w:t xml:space="preserve">Ņemot vērā iepriekš minēto, un </w:t>
      </w:r>
      <w:r w:rsidRPr="00F27007">
        <w:rPr>
          <w:rFonts w:eastAsia="SimSun"/>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w:t>
      </w:r>
      <w:r w:rsidRPr="00F27007">
        <w:rPr>
          <w:rFonts w:eastAsia="SimSun"/>
          <w:szCs w:val="24"/>
          <w:u w:val="none"/>
          <w:lang w:eastAsia="zh-CN" w:bidi="hi-IN"/>
        </w:rPr>
        <w:lastRenderedPageBreak/>
        <w:t xml:space="preserve">likuma 37.panta pirmās daļas 4.punktu, </w:t>
      </w:r>
      <w:r w:rsidRPr="00F27007">
        <w:rPr>
          <w:rFonts w:eastAsia="SimSun"/>
          <w:bCs/>
          <w:szCs w:val="24"/>
          <w:u w:val="none"/>
          <w:lang w:eastAsia="zh-CN" w:bidi="hi-IN"/>
        </w:rPr>
        <w:t xml:space="preserve">un Attīstības un tautsaimniecības komitejas, un Finanšu komitejas ieteikumu, atklāti balsojot: </w:t>
      </w:r>
      <w:r w:rsidRPr="00F27007">
        <w:rPr>
          <w:rFonts w:eastAsia="Calibri"/>
          <w:noProof/>
          <w:szCs w:val="24"/>
          <w:u w:val="none"/>
        </w:rPr>
        <w:t>ar  balsīm "Par", "Pret", "Atturas", "Nepiedalās"</w:t>
      </w:r>
      <w:r w:rsidRPr="00F27007">
        <w:rPr>
          <w:rFonts w:eastAsia="SimSun"/>
          <w:szCs w:val="24"/>
          <w:u w:val="none"/>
          <w:lang w:eastAsia="zh-CN" w:bidi="hi-IN"/>
        </w:rPr>
        <w:t>, Gulbenes novada pašvaldības dome NOLEMJ:</w:t>
      </w:r>
    </w:p>
    <w:p w14:paraId="4BF517F8" w14:textId="77777777" w:rsidR="00F27007" w:rsidRPr="00F27007" w:rsidRDefault="00F27007" w:rsidP="00F27007">
      <w:pPr>
        <w:widowControl w:val="0"/>
        <w:suppressAutoHyphens/>
        <w:spacing w:line="360" w:lineRule="auto"/>
        <w:ind w:firstLine="426"/>
        <w:jc w:val="both"/>
        <w:rPr>
          <w:rFonts w:eastAsia="SimSun"/>
          <w:szCs w:val="24"/>
          <w:u w:val="none"/>
          <w:lang w:eastAsia="zh-CN" w:bidi="hi-IN"/>
        </w:rPr>
      </w:pPr>
      <w:r w:rsidRPr="00F27007">
        <w:rPr>
          <w:rFonts w:eastAsia="SimSun"/>
          <w:szCs w:val="24"/>
          <w:u w:val="none"/>
          <w:lang w:eastAsia="zh-CN" w:bidi="hi-IN"/>
        </w:rPr>
        <w:t>1. NODOT atsavināšanai Gulbenes novada pašvaldībai piederošo dzīvokļa īpašumu Līkā iela 25A - 64, Gulbene, Gulbenes novads, kadastra numurs 5001 900 2752, kas sastāv no telpu grupas ar kadastra apzīmējumu 5001 001 0076 001 064 un pie tās piederošām kopīpašuma 391/29636 domājamajām daļām no būves ar kadastra apzīmējumu 5001 001 0076 001 (dzīvojamā māja), un 391/29636 domājamajām daļām no zemes ar kadastra apzīmējumu 5001 001 0076, par brīvu cenu.</w:t>
      </w:r>
    </w:p>
    <w:p w14:paraId="14A555CB" w14:textId="77777777" w:rsidR="00F27007" w:rsidRPr="00F27007" w:rsidRDefault="00F27007" w:rsidP="00F27007">
      <w:pPr>
        <w:widowControl w:val="0"/>
        <w:suppressAutoHyphens/>
        <w:spacing w:line="360" w:lineRule="auto"/>
        <w:ind w:firstLine="426"/>
        <w:jc w:val="both"/>
        <w:rPr>
          <w:rFonts w:eastAsia="SimSun"/>
          <w:szCs w:val="24"/>
          <w:u w:val="none"/>
          <w:lang w:eastAsia="zh-CN" w:bidi="hi-IN"/>
        </w:rPr>
      </w:pPr>
      <w:r w:rsidRPr="00F27007">
        <w:rPr>
          <w:rFonts w:eastAsia="SimSun"/>
          <w:szCs w:val="24"/>
          <w:u w:val="none"/>
          <w:lang w:eastAsia="zh-CN" w:bidi="hi-IN"/>
        </w:rPr>
        <w:t>2. IEKĻAUT dzīvokļa īpašumu Līkā iela 25A - 64, Gulbene, Gulbenes novads, kadastra numurs 5001 900 2752, vienotajā uzskaites sistēmā kā atsavināšanai nododamo dzīvojamo telpu.</w:t>
      </w:r>
    </w:p>
    <w:p w14:paraId="25D91847" w14:textId="2C5BE351" w:rsidR="00F27007" w:rsidRPr="00F27007" w:rsidRDefault="00F27007" w:rsidP="00F27007">
      <w:pPr>
        <w:widowControl w:val="0"/>
        <w:suppressAutoHyphens/>
        <w:spacing w:line="360" w:lineRule="auto"/>
        <w:ind w:firstLine="426"/>
        <w:jc w:val="both"/>
        <w:rPr>
          <w:rFonts w:eastAsia="SimSun"/>
          <w:szCs w:val="24"/>
          <w:u w:val="none"/>
          <w:lang w:eastAsia="zh-CN" w:bidi="hi-IN"/>
        </w:rPr>
      </w:pPr>
      <w:r w:rsidRPr="00F27007">
        <w:rPr>
          <w:rFonts w:eastAsia="SimSun"/>
          <w:szCs w:val="24"/>
          <w:u w:val="none"/>
          <w:lang w:eastAsia="zh-CN" w:bidi="hi-IN"/>
        </w:rPr>
        <w:t>3. NOSŪTĪT dzīvokļa īpašuma Līkā iela 25A - 64, Gulbene, Gulbenes novads, kadastra numurs 5001 900 2752</w:t>
      </w:r>
      <w:r w:rsidRPr="00F27007">
        <w:rPr>
          <w:rFonts w:eastAsia="SimSun"/>
          <w:bCs/>
          <w:szCs w:val="24"/>
          <w:u w:val="none"/>
          <w:lang w:eastAsia="zh-CN" w:bidi="hi-IN"/>
        </w:rPr>
        <w:t xml:space="preserve">, īrniecei </w:t>
      </w:r>
      <w:r w:rsidR="002C4569" w:rsidRPr="002C4569">
        <w:rPr>
          <w:rFonts w:eastAsia="SimSun"/>
          <w:b/>
          <w:bCs/>
          <w:color w:val="000000"/>
          <w:szCs w:val="24"/>
          <w:u w:val="none"/>
          <w:lang w:eastAsia="zh-CN" w:bidi="hi-IN"/>
        </w:rPr>
        <w:t>[…]</w:t>
      </w:r>
      <w:r w:rsidRPr="00F27007">
        <w:rPr>
          <w:rFonts w:eastAsia="SimSun"/>
          <w:bCs/>
          <w:szCs w:val="24"/>
          <w:u w:val="none"/>
          <w:lang w:eastAsia="zh-CN" w:bidi="hi-IN"/>
        </w:rPr>
        <w:t>, rakstisku piedāvājumu iegādāties šo dzīvokli.</w:t>
      </w:r>
    </w:p>
    <w:p w14:paraId="148512DE" w14:textId="77777777" w:rsidR="00F27007" w:rsidRPr="00F27007" w:rsidRDefault="00F27007" w:rsidP="00F27007">
      <w:pPr>
        <w:widowControl w:val="0"/>
        <w:suppressAutoHyphens/>
        <w:spacing w:line="360" w:lineRule="auto"/>
        <w:ind w:firstLine="426"/>
        <w:jc w:val="both"/>
        <w:rPr>
          <w:rFonts w:eastAsia="SimSun"/>
          <w:szCs w:val="24"/>
          <w:u w:val="none"/>
          <w:lang w:eastAsia="zh-CN" w:bidi="hi-IN"/>
        </w:rPr>
      </w:pPr>
      <w:r w:rsidRPr="00F27007">
        <w:rPr>
          <w:rFonts w:eastAsia="SimSun"/>
          <w:szCs w:val="24"/>
          <w:u w:val="none"/>
          <w:lang w:eastAsia="zh-CN" w:bidi="hi-IN"/>
        </w:rPr>
        <w:t>4. Par lēmuma 2. un 3.punkta izpildi ir atbildīgs Gulbenes novada Centrālās pārvaldes Īpašumu pārraudzības nodaļas nekustamā īpašuma speciālists.</w:t>
      </w:r>
    </w:p>
    <w:p w14:paraId="50319588" w14:textId="77777777" w:rsidR="00F27007" w:rsidRPr="00F27007" w:rsidRDefault="00F27007" w:rsidP="00F27007">
      <w:pPr>
        <w:widowControl w:val="0"/>
        <w:suppressAutoHyphens/>
        <w:spacing w:line="360" w:lineRule="auto"/>
        <w:ind w:firstLine="426"/>
        <w:jc w:val="both"/>
        <w:rPr>
          <w:rFonts w:eastAsia="SimSun"/>
          <w:szCs w:val="24"/>
          <w:u w:val="none"/>
          <w:lang w:eastAsia="zh-CN" w:bidi="hi-IN"/>
        </w:rPr>
      </w:pPr>
      <w:r w:rsidRPr="00F27007">
        <w:rPr>
          <w:rFonts w:eastAsia="SimSun"/>
          <w:szCs w:val="24"/>
          <w:u w:val="none"/>
          <w:lang w:eastAsia="zh-CN" w:bidi="hi-IN"/>
        </w:rPr>
        <w:t xml:space="preserve">5. </w:t>
      </w:r>
      <w:r w:rsidRPr="00F27007">
        <w:rPr>
          <w:rFonts w:eastAsia="SimSun"/>
          <w:szCs w:val="24"/>
          <w:u w:val="none"/>
        </w:rPr>
        <w:t>Lēmuma izpildes kontroli veikt Gulbenes novada pašvaldības izpilddirektoram.</w:t>
      </w:r>
    </w:p>
    <w:p w14:paraId="043BEB79" w14:textId="77777777" w:rsidR="0032517B" w:rsidRPr="00575A1B" w:rsidRDefault="00D5596C" w:rsidP="00575A1B">
      <w:pPr>
        <w:jc w:val="center"/>
        <w:rPr>
          <w:color w:val="000000" w:themeColor="text1"/>
          <w:szCs w:val="24"/>
          <w:u w:val="none"/>
        </w:rPr>
      </w:pPr>
      <w:r w:rsidRPr="0016506D">
        <w:rPr>
          <w:b/>
          <w:noProof/>
          <w:color w:val="000000" w:themeColor="text1"/>
          <w:szCs w:val="24"/>
          <w:u w:val="none"/>
        </w:rPr>
        <w:t>33</w:t>
      </w:r>
      <w:r w:rsidR="00881464">
        <w:rPr>
          <w:b/>
          <w:color w:val="000000" w:themeColor="text1"/>
          <w:szCs w:val="24"/>
          <w:u w:val="none"/>
        </w:rPr>
        <w:t>.</w:t>
      </w:r>
    </w:p>
    <w:p w14:paraId="09C52BBF" w14:textId="77777777" w:rsidR="00575A1B" w:rsidRPr="00DE7201" w:rsidRDefault="00D5596C"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Gaitnieku iela 10 - 12 atsavināšanu</w:t>
      </w:r>
    </w:p>
    <w:p w14:paraId="6C2BE6FF" w14:textId="77777777" w:rsidR="00575A1B" w:rsidRDefault="00D5596C"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6B49AFB5" w14:textId="77777777" w:rsidR="00CA2A8B" w:rsidRDefault="00D5596C"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D98E8AF" w14:textId="77777777" w:rsidR="005C694D" w:rsidRPr="00575A1B" w:rsidRDefault="005C694D" w:rsidP="005C694D">
      <w:pPr>
        <w:rPr>
          <w:rFonts w:eastAsia="Calibri"/>
          <w:szCs w:val="24"/>
          <w:u w:val="none"/>
        </w:rPr>
      </w:pPr>
      <w:r>
        <w:rPr>
          <w:rFonts w:eastAsia="Calibri"/>
          <w:szCs w:val="24"/>
          <w:u w:val="none"/>
        </w:rPr>
        <w:t>DEBATĒS PIEDALĀS: nav</w:t>
      </w:r>
    </w:p>
    <w:p w14:paraId="6E237530" w14:textId="77777777" w:rsidR="005C694D" w:rsidRDefault="005C694D" w:rsidP="005C694D">
      <w:pPr>
        <w:rPr>
          <w:rFonts w:eastAsia="Calibri"/>
          <w:color w:val="FF0000"/>
          <w:szCs w:val="24"/>
          <w:u w:val="none"/>
        </w:rPr>
      </w:pPr>
    </w:p>
    <w:p w14:paraId="615396C4" w14:textId="77777777" w:rsidR="005C694D" w:rsidRDefault="005C694D" w:rsidP="005C694D">
      <w:pPr>
        <w:spacing w:line="360" w:lineRule="auto"/>
        <w:ind w:firstLine="567"/>
        <w:jc w:val="both"/>
        <w:rPr>
          <w:u w:val="none"/>
        </w:rPr>
      </w:pPr>
      <w:r>
        <w:rPr>
          <w:u w:val="none"/>
        </w:rPr>
        <w:t>Apvienotā Attīstības un tautsaimniecības komiteja un Finanšu komiteja atklāti balsojot:</w:t>
      </w:r>
    </w:p>
    <w:p w14:paraId="5ECBBF6F" w14:textId="77777777" w:rsidR="005C694D" w:rsidRDefault="005C694D" w:rsidP="005C694D">
      <w:pPr>
        <w:spacing w:line="360" w:lineRule="auto"/>
        <w:ind w:firstLine="567"/>
        <w:jc w:val="both"/>
        <w:rPr>
          <w:u w:val="none"/>
        </w:rPr>
      </w:pPr>
      <w:r w:rsidRPr="0016506D">
        <w:rPr>
          <w:noProof/>
          <w:u w:val="none"/>
        </w:rPr>
        <w:t>ar 9 balsīm "Par" (Ainārs Brezinskis, Andis Caunītis, Artūrs Smagars, Dāvis Uiska, Gunārs Babris, Gunārs Ciglis, Ivars Kupčs, Jānis Barinskis, Normunds Mazūrs), "Pret" – nav, "Atturas" – nav, "Nepiedalās" – nav</w:t>
      </w:r>
      <w:r>
        <w:rPr>
          <w:u w:val="none"/>
        </w:rPr>
        <w:t>, NOLEMJ</w:t>
      </w:r>
      <w:r w:rsidRPr="00B24B3A">
        <w:rPr>
          <w:u w:val="none"/>
        </w:rPr>
        <w:t>:</w:t>
      </w:r>
    </w:p>
    <w:p w14:paraId="497BE42F" w14:textId="77777777" w:rsidR="005C694D" w:rsidRDefault="005C694D" w:rsidP="005C694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6AD8724" w14:textId="77777777" w:rsidR="00F27007" w:rsidRPr="00F27007" w:rsidRDefault="00F27007" w:rsidP="00F27007">
      <w:pPr>
        <w:spacing w:after="160" w:line="259" w:lineRule="auto"/>
        <w:contextualSpacing/>
        <w:jc w:val="center"/>
        <w:rPr>
          <w:rFonts w:eastAsia="SimSun"/>
          <w:b/>
          <w:szCs w:val="24"/>
          <w:u w:val="none"/>
        </w:rPr>
      </w:pPr>
      <w:r w:rsidRPr="00F27007">
        <w:rPr>
          <w:rFonts w:eastAsia="SimSun"/>
          <w:b/>
          <w:szCs w:val="24"/>
          <w:u w:val="none"/>
        </w:rPr>
        <w:t xml:space="preserve">Par Gulbenes pilsētas dzīvokļa īpašuma </w:t>
      </w:r>
      <w:r w:rsidRPr="00F27007">
        <w:rPr>
          <w:rFonts w:eastAsia="SimSun"/>
          <w:b/>
          <w:szCs w:val="24"/>
          <w:u w:val="none"/>
          <w:lang w:eastAsia="zh-CN" w:bidi="hi-IN"/>
        </w:rPr>
        <w:t xml:space="preserve">Gaitnieku iela 10 - 12 </w:t>
      </w:r>
      <w:r w:rsidRPr="00F27007">
        <w:rPr>
          <w:rFonts w:eastAsia="SimSun"/>
          <w:b/>
          <w:szCs w:val="24"/>
          <w:u w:val="none"/>
        </w:rPr>
        <w:t>atsavināšanu</w:t>
      </w:r>
    </w:p>
    <w:p w14:paraId="4A263769" w14:textId="77777777" w:rsidR="00F27007" w:rsidRPr="00F27007" w:rsidRDefault="00F27007" w:rsidP="00F27007">
      <w:pPr>
        <w:spacing w:after="160" w:line="259" w:lineRule="auto"/>
        <w:contextualSpacing/>
        <w:jc w:val="center"/>
        <w:rPr>
          <w:rFonts w:eastAsia="SimSun"/>
          <w:b/>
          <w:szCs w:val="24"/>
          <w:u w:val="none"/>
        </w:rPr>
      </w:pPr>
    </w:p>
    <w:p w14:paraId="37288DFD" w14:textId="77777777" w:rsidR="00F27007" w:rsidRPr="00F27007" w:rsidRDefault="00F27007" w:rsidP="00F27007">
      <w:pPr>
        <w:widowControl w:val="0"/>
        <w:suppressAutoHyphens/>
        <w:spacing w:line="360" w:lineRule="auto"/>
        <w:ind w:firstLine="567"/>
        <w:contextualSpacing/>
        <w:jc w:val="both"/>
        <w:rPr>
          <w:rFonts w:eastAsia="SimSun"/>
          <w:szCs w:val="24"/>
          <w:u w:val="none"/>
          <w:lang w:eastAsia="zh-CN" w:bidi="hi-IN"/>
        </w:rPr>
      </w:pPr>
      <w:r w:rsidRPr="00F27007">
        <w:rPr>
          <w:rFonts w:eastAsia="SimSun"/>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29DBEA65" w14:textId="77777777" w:rsidR="00F27007" w:rsidRPr="00F27007" w:rsidRDefault="00F27007" w:rsidP="00F27007">
      <w:pPr>
        <w:widowControl w:val="0"/>
        <w:suppressAutoHyphens/>
        <w:spacing w:line="360" w:lineRule="auto"/>
        <w:ind w:firstLine="567"/>
        <w:contextualSpacing/>
        <w:jc w:val="both"/>
        <w:rPr>
          <w:rFonts w:eastAsia="SimSun"/>
          <w:szCs w:val="24"/>
          <w:u w:val="none"/>
          <w:lang w:eastAsia="zh-CN" w:bidi="hi-IN"/>
        </w:rPr>
      </w:pPr>
      <w:r w:rsidRPr="00F27007">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74BBE31B" w14:textId="77777777" w:rsidR="00F27007" w:rsidRPr="00F27007" w:rsidRDefault="00F27007" w:rsidP="00F27007">
      <w:pPr>
        <w:widowControl w:val="0"/>
        <w:suppressAutoHyphens/>
        <w:spacing w:line="360" w:lineRule="auto"/>
        <w:ind w:firstLine="567"/>
        <w:contextualSpacing/>
        <w:jc w:val="both"/>
        <w:rPr>
          <w:rFonts w:eastAsia="SimSun"/>
          <w:szCs w:val="24"/>
          <w:u w:val="none"/>
          <w:lang w:eastAsia="zh-CN" w:bidi="hi-IN"/>
        </w:rPr>
      </w:pPr>
      <w:r w:rsidRPr="00F27007">
        <w:rPr>
          <w:rFonts w:eastAsia="SimSun"/>
          <w:szCs w:val="24"/>
          <w:u w:val="none"/>
          <w:lang w:eastAsia="zh-CN" w:bidi="hi-IN"/>
        </w:rPr>
        <w:lastRenderedPageBreak/>
        <w:t xml:space="preserve">Gulbenes novada pašvaldība ir īpašniece </w:t>
      </w:r>
      <w:r w:rsidRPr="00F27007">
        <w:rPr>
          <w:rFonts w:eastAsia="SimSun"/>
          <w:szCs w:val="24"/>
          <w:u w:val="none"/>
        </w:rPr>
        <w:t xml:space="preserve">dzīvokļa īpašumam </w:t>
      </w:r>
      <w:r w:rsidRPr="00F27007">
        <w:rPr>
          <w:rFonts w:eastAsia="SimSun"/>
          <w:szCs w:val="24"/>
          <w:u w:val="none"/>
          <w:lang w:eastAsia="zh-CN" w:bidi="hi-IN"/>
        </w:rPr>
        <w:t>Gaitnieku iela 10 - 12, Gulbene, Gulbenes novads, kadastra numurs 5001 900 0078, kas sastāv no telpu grupas ar kadastra apzīmējumu 5001 001 0078 001 012 un pie tās piederošām kopīpašuma 639/29199 domājamajām daļām no būves ar kadastra apzīmējumu 5001 001 0078 001 (dzīvojamā māja), un 639/29199 domājamajām daļām no zemes ar kadastra apzīmējumu 5001 001 0078, pamatojoties uz 2025.gada 5.septembra Vidzemes rajona tiesas tiesneša lēmumu (žurnāls Nr. 300008398077), par ko Gulbenes pilsētas zemesgrāmatas nodalījumā Nr. 658 12 izdarīts ieraksts.</w:t>
      </w:r>
    </w:p>
    <w:p w14:paraId="67046869" w14:textId="77777777" w:rsidR="00F27007" w:rsidRPr="00F27007" w:rsidRDefault="00F27007" w:rsidP="00F27007">
      <w:pPr>
        <w:widowControl w:val="0"/>
        <w:suppressAutoHyphens/>
        <w:spacing w:line="360" w:lineRule="auto"/>
        <w:ind w:firstLine="567"/>
        <w:contextualSpacing/>
        <w:jc w:val="both"/>
        <w:rPr>
          <w:rFonts w:eastAsia="SimSun"/>
          <w:szCs w:val="24"/>
          <w:u w:val="none"/>
          <w:lang w:eastAsia="zh-CN" w:bidi="hi-IN"/>
        </w:rPr>
      </w:pPr>
      <w:r w:rsidRPr="00F27007">
        <w:rPr>
          <w:rFonts w:eastAsia="SimSun"/>
          <w:szCs w:val="24"/>
          <w:u w:val="none"/>
        </w:rPr>
        <w:t xml:space="preserve">Dzīvokļa īpašums </w:t>
      </w:r>
      <w:r w:rsidRPr="00F27007">
        <w:rPr>
          <w:rFonts w:eastAsia="SimSun"/>
          <w:szCs w:val="24"/>
          <w:u w:val="none"/>
          <w:lang w:eastAsia="zh-CN" w:bidi="hi-IN"/>
        </w:rPr>
        <w:t>Gaitnieku iela 10 - 12, Gulbene, Gulbenes novads, kadastra numurs 5001 900 0078</w:t>
      </w:r>
      <w:r w:rsidRPr="00F27007">
        <w:rPr>
          <w:rFonts w:eastAsia="SimSun"/>
          <w:bCs/>
          <w:szCs w:val="24"/>
          <w:u w:val="none"/>
          <w:lang w:eastAsia="zh-CN" w:bidi="hi-IN"/>
        </w:rPr>
        <w:t xml:space="preserve">, </w:t>
      </w:r>
      <w:r w:rsidRPr="00F27007">
        <w:rPr>
          <w:rFonts w:eastAsia="SimSun"/>
          <w:szCs w:val="24"/>
          <w:u w:val="none"/>
          <w:lang w:eastAsia="zh-CN" w:bidi="hi-IN"/>
        </w:rPr>
        <w:t xml:space="preserve">nav iekļauts ar Gulbenes novada pašvaldības domes 2025.gada 29.maija lēmumu Nr. </w:t>
      </w:r>
      <w:r w:rsidRPr="00F27007">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kas nepieciešami Gulbenes novada pašvaldības funkciju –  sniegt iedzīvotājiem palīdzību mājokļa jautājumu risināšanā – nodrošināšanai, sarakstā. </w:t>
      </w:r>
      <w:r w:rsidRPr="00F27007">
        <w:rPr>
          <w:rFonts w:eastAsia="SimSun"/>
          <w:bCs/>
          <w:szCs w:val="24"/>
          <w:u w:val="none"/>
          <w:lang w:eastAsia="zh-CN" w:bidi="hi-IN"/>
        </w:rPr>
        <w:t xml:space="preserve">Gulbenes novada pašvaldībai nav </w:t>
      </w:r>
      <w:r w:rsidRPr="00F27007">
        <w:rPr>
          <w:rFonts w:eastAsia="SimSun"/>
          <w:szCs w:val="24"/>
          <w:u w:val="none"/>
          <w:lang w:eastAsia="zh-CN" w:bidi="hi-IN"/>
        </w:rPr>
        <w:t xml:space="preserve">saimnieciski izdevīgi un lietderīgi </w:t>
      </w:r>
      <w:r w:rsidRPr="00F27007">
        <w:rPr>
          <w:szCs w:val="24"/>
          <w:u w:val="none"/>
          <w:lang w:eastAsia="lv-LV"/>
        </w:rPr>
        <w:t>to</w:t>
      </w:r>
      <w:r w:rsidRPr="00F27007">
        <w:rPr>
          <w:rFonts w:eastAsia="SimSun"/>
          <w:szCs w:val="24"/>
          <w:u w:val="none"/>
          <w:lang w:eastAsia="zh-CN" w:bidi="hi-IN"/>
        </w:rPr>
        <w:t xml:space="preserve"> uzturēt Pašvaldību likumā noteikto funkciju nodrošināšanai.</w:t>
      </w:r>
    </w:p>
    <w:p w14:paraId="2F2669AC" w14:textId="7EAD08B1" w:rsidR="00F27007" w:rsidRPr="00F27007" w:rsidRDefault="00F27007" w:rsidP="00F27007">
      <w:pPr>
        <w:widowControl w:val="0"/>
        <w:suppressAutoHyphens/>
        <w:spacing w:line="360" w:lineRule="auto"/>
        <w:ind w:firstLine="567"/>
        <w:contextualSpacing/>
        <w:jc w:val="both"/>
        <w:rPr>
          <w:rFonts w:eastAsia="SimSun"/>
          <w:bCs/>
          <w:color w:val="000000"/>
          <w:szCs w:val="24"/>
          <w:u w:val="none"/>
          <w:lang w:eastAsia="zh-CN" w:bidi="hi-IN"/>
        </w:rPr>
      </w:pPr>
      <w:r w:rsidRPr="00F27007">
        <w:rPr>
          <w:rFonts w:eastAsia="SimSun"/>
          <w:color w:val="000000"/>
          <w:szCs w:val="24"/>
          <w:u w:val="none"/>
        </w:rPr>
        <w:t xml:space="preserve">Dzīvokļa īpašums </w:t>
      </w:r>
      <w:r w:rsidRPr="00F27007">
        <w:rPr>
          <w:rFonts w:eastAsia="SimSun"/>
          <w:szCs w:val="24"/>
          <w:u w:val="none"/>
          <w:lang w:eastAsia="zh-CN" w:bidi="hi-IN"/>
        </w:rPr>
        <w:t>Gaitnieku iela 10 - 12, Gulbene, Gulbenes novads, kadastra numurs 5001 900 0078</w:t>
      </w:r>
      <w:r w:rsidRPr="00F27007">
        <w:rPr>
          <w:rFonts w:eastAsia="SimSun"/>
          <w:bCs/>
          <w:color w:val="000000"/>
          <w:szCs w:val="24"/>
          <w:u w:val="none"/>
          <w:lang w:eastAsia="zh-CN" w:bidi="hi-IN"/>
        </w:rPr>
        <w:t xml:space="preserve">, ir izīrēts. 2023.gada 27.novembrī ar </w:t>
      </w:r>
      <w:r w:rsidR="002C4569" w:rsidRPr="002C4569">
        <w:rPr>
          <w:rFonts w:eastAsia="SimSun"/>
          <w:b/>
          <w:bCs/>
          <w:color w:val="000000"/>
          <w:szCs w:val="24"/>
          <w:u w:val="none"/>
          <w:lang w:eastAsia="zh-CN" w:bidi="hi-IN"/>
        </w:rPr>
        <w:t>[…]</w:t>
      </w:r>
      <w:r w:rsidRPr="00F27007">
        <w:rPr>
          <w:rFonts w:eastAsia="SimSun"/>
          <w:bCs/>
          <w:color w:val="000000"/>
          <w:szCs w:val="24"/>
          <w:u w:val="none"/>
          <w:lang w:eastAsia="zh-CN" w:bidi="hi-IN"/>
        </w:rPr>
        <w:t>, ir noslēgts dzīvojamās telpas īres līguma pārjaunojums Nr. GES/1.33/23/482 (2024.gada 5.martā pie līguma ir noslēgta vienošanās Nr. GES/1.33/24/119). Līgums ir spēkā līdz 2026.gada 19.februārim.</w:t>
      </w:r>
    </w:p>
    <w:p w14:paraId="6FB0CA0B" w14:textId="77777777" w:rsidR="00F27007" w:rsidRPr="00F27007" w:rsidRDefault="00F27007" w:rsidP="00F27007">
      <w:pPr>
        <w:widowControl w:val="0"/>
        <w:suppressAutoHyphens/>
        <w:spacing w:line="360" w:lineRule="auto"/>
        <w:ind w:firstLine="567"/>
        <w:contextualSpacing/>
        <w:jc w:val="both"/>
        <w:rPr>
          <w:rFonts w:eastAsia="SimSun"/>
          <w:bCs/>
          <w:color w:val="FF0000"/>
          <w:szCs w:val="24"/>
          <w:u w:val="none"/>
          <w:lang w:eastAsia="zh-CN" w:bidi="hi-IN"/>
        </w:rPr>
      </w:pPr>
      <w:r w:rsidRPr="00F27007">
        <w:rPr>
          <w:rFonts w:eastAsia="SimSun"/>
          <w:szCs w:val="24"/>
          <w:u w:val="none"/>
          <w:lang w:eastAsia="zh-CN" w:bidi="hi-IN"/>
        </w:rPr>
        <w:t xml:space="preserve">Pašvaldību likuma 10.panta pirmās daļas 16.punkts nosaka, ka </w:t>
      </w:r>
      <w:r w:rsidRPr="00F27007">
        <w:rPr>
          <w:rFonts w:eastAsia="SimSun"/>
          <w:szCs w:val="24"/>
          <w:u w:val="none"/>
          <w:shd w:val="clear" w:color="auto" w:fill="FFFFFF"/>
        </w:rPr>
        <w:t xml:space="preserve">dome ir tiesīga izlemt ikvienu pašvaldības kompetences jautājumu un tikai domes kompetencē ir </w:t>
      </w:r>
      <w:r w:rsidRPr="00F27007">
        <w:rPr>
          <w:rFonts w:eastAsia="SimSun"/>
          <w:szCs w:val="24"/>
          <w:u w:val="none"/>
          <w:lang w:eastAsia="zh-CN" w:bidi="hi-IN"/>
        </w:rPr>
        <w:t>l</w:t>
      </w:r>
      <w:r w:rsidRPr="00F27007">
        <w:rPr>
          <w:rFonts w:eastAsia="SimSun"/>
          <w:szCs w:val="24"/>
          <w:u w:val="none"/>
          <w:shd w:val="clear" w:color="auto" w:fill="FFFFFF"/>
        </w:rPr>
        <w:t xml:space="preserve">emt par pašvaldības nekustamā īpašuma atsavināšanu un apgrūtināšanu, kā arī par nekustamā īpašuma iegūšanu. Saskaņā ar </w:t>
      </w:r>
      <w:r w:rsidRPr="00F27007">
        <w:rPr>
          <w:rFonts w:eastAsia="SimSun"/>
          <w:szCs w:val="24"/>
          <w:u w:val="none"/>
          <w:lang w:eastAsia="zh-CN" w:bidi="hi-IN"/>
        </w:rPr>
        <w:t xml:space="preserve">73.panta ceturto daļu </w:t>
      </w:r>
      <w:r w:rsidRPr="00F27007">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6C43EAAD" w14:textId="77777777" w:rsidR="00F27007" w:rsidRPr="00F27007" w:rsidRDefault="00F27007" w:rsidP="00F27007">
      <w:pPr>
        <w:widowControl w:val="0"/>
        <w:suppressAutoHyphens/>
        <w:spacing w:line="360" w:lineRule="auto"/>
        <w:ind w:firstLine="567"/>
        <w:contextualSpacing/>
        <w:jc w:val="both"/>
        <w:rPr>
          <w:rFonts w:eastAsia="SimSun"/>
          <w:color w:val="000000"/>
          <w:szCs w:val="24"/>
          <w:u w:val="none"/>
          <w:lang w:eastAsia="zh-CN" w:bidi="hi-IN"/>
        </w:rPr>
      </w:pPr>
      <w:r w:rsidRPr="00F27007">
        <w:rPr>
          <w:rFonts w:eastAsia="SimSun"/>
          <w:color w:val="000000"/>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048ED13C" w14:textId="77777777" w:rsidR="00F27007" w:rsidRPr="00F27007" w:rsidRDefault="00F27007" w:rsidP="00F27007">
      <w:pPr>
        <w:widowControl w:val="0"/>
        <w:suppressAutoHyphens/>
        <w:spacing w:line="360" w:lineRule="auto"/>
        <w:ind w:firstLine="567"/>
        <w:contextualSpacing/>
        <w:jc w:val="both"/>
        <w:rPr>
          <w:rFonts w:eastAsia="SimSun"/>
          <w:color w:val="000000"/>
          <w:szCs w:val="24"/>
          <w:u w:val="none"/>
          <w:lang w:eastAsia="zh-CN" w:bidi="hi-IN"/>
        </w:rPr>
      </w:pPr>
      <w:r w:rsidRPr="00F27007">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75FD8AF0" w14:textId="77777777" w:rsidR="00F27007" w:rsidRPr="00F27007" w:rsidRDefault="00F27007" w:rsidP="00F27007">
      <w:pPr>
        <w:widowControl w:val="0"/>
        <w:suppressAutoHyphens/>
        <w:spacing w:line="360" w:lineRule="auto"/>
        <w:ind w:firstLine="567"/>
        <w:contextualSpacing/>
        <w:jc w:val="both"/>
        <w:rPr>
          <w:rFonts w:eastAsia="SimSun"/>
          <w:bCs/>
          <w:szCs w:val="24"/>
          <w:u w:val="none"/>
          <w:lang w:eastAsia="zh-CN" w:bidi="hi-IN"/>
        </w:rPr>
      </w:pPr>
      <w:r w:rsidRPr="00F27007">
        <w:rPr>
          <w:rFonts w:eastAsia="Calibri"/>
          <w:szCs w:val="24"/>
          <w:u w:val="none"/>
        </w:rPr>
        <w:t xml:space="preserve">Ņemot vērā iepriekš minēto, un </w:t>
      </w:r>
      <w:r w:rsidRPr="00F27007">
        <w:rPr>
          <w:rFonts w:eastAsia="SimSun"/>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F27007">
        <w:rPr>
          <w:rFonts w:eastAsia="SimSun"/>
          <w:bCs/>
          <w:szCs w:val="24"/>
          <w:u w:val="none"/>
          <w:lang w:eastAsia="zh-CN" w:bidi="hi-IN"/>
        </w:rPr>
        <w:t xml:space="preserve">un Attīstības un tautsaimniecības komitejas, un Finanšu komitejas ieteikumu, atklāti balsojot: </w:t>
      </w:r>
      <w:r w:rsidRPr="00F27007">
        <w:rPr>
          <w:rFonts w:eastAsia="Calibri"/>
          <w:noProof/>
          <w:szCs w:val="24"/>
          <w:u w:val="none"/>
        </w:rPr>
        <w:t>ar  balsīm "Par", "Pret", "Atturas", "Nepiedalās"</w:t>
      </w:r>
      <w:r w:rsidRPr="00F27007">
        <w:rPr>
          <w:rFonts w:eastAsia="SimSun"/>
          <w:szCs w:val="24"/>
          <w:u w:val="none"/>
          <w:lang w:eastAsia="zh-CN" w:bidi="hi-IN"/>
        </w:rPr>
        <w:t xml:space="preserve">, Gulbenes </w:t>
      </w:r>
      <w:r w:rsidRPr="00F27007">
        <w:rPr>
          <w:rFonts w:eastAsia="SimSun"/>
          <w:szCs w:val="24"/>
          <w:u w:val="none"/>
          <w:lang w:eastAsia="zh-CN" w:bidi="hi-IN"/>
        </w:rPr>
        <w:lastRenderedPageBreak/>
        <w:t>novada pašvaldības dome NOLEMJ:</w:t>
      </w:r>
    </w:p>
    <w:p w14:paraId="1AC81678" w14:textId="77777777" w:rsidR="00F27007" w:rsidRPr="00F27007" w:rsidRDefault="00F27007" w:rsidP="00F27007">
      <w:pPr>
        <w:widowControl w:val="0"/>
        <w:suppressAutoHyphens/>
        <w:spacing w:line="360" w:lineRule="auto"/>
        <w:ind w:firstLine="426"/>
        <w:jc w:val="both"/>
        <w:rPr>
          <w:rFonts w:eastAsia="SimSun"/>
          <w:szCs w:val="24"/>
          <w:u w:val="none"/>
          <w:lang w:eastAsia="zh-CN" w:bidi="hi-IN"/>
        </w:rPr>
      </w:pPr>
      <w:r w:rsidRPr="00F27007">
        <w:rPr>
          <w:rFonts w:eastAsia="SimSun"/>
          <w:szCs w:val="24"/>
          <w:u w:val="none"/>
          <w:lang w:eastAsia="zh-CN" w:bidi="hi-IN"/>
        </w:rPr>
        <w:t>1. NODOT atsavināšanai Gulbenes novada pašvaldībai piederošo dzīvokļa īpašumu Gaitnieku iela 10 - 12, Gulbene, Gulbenes novads, kadastra numurs 5001 900 0078, kas sastāv no telpu grupas ar kadastra apzīmējumu 5001 001 0078 001 012, un pie tās piederošām kopīpašuma 639/29199 domājamajām daļām no būves ar kadastra apzīmējumu 5001 001 0078 001 (dzīvojamā māja), un 639/29199 domājamajām daļām no zemes ar kadastra apzīmējumu 5001 001 0078, par brīvu cenu.</w:t>
      </w:r>
    </w:p>
    <w:p w14:paraId="0912C80C" w14:textId="77777777" w:rsidR="00F27007" w:rsidRPr="00F27007" w:rsidRDefault="00F27007" w:rsidP="00F27007">
      <w:pPr>
        <w:widowControl w:val="0"/>
        <w:suppressAutoHyphens/>
        <w:spacing w:line="360" w:lineRule="auto"/>
        <w:ind w:firstLine="426"/>
        <w:jc w:val="both"/>
        <w:rPr>
          <w:rFonts w:eastAsia="SimSun"/>
          <w:szCs w:val="24"/>
          <w:u w:val="none"/>
          <w:lang w:eastAsia="zh-CN" w:bidi="hi-IN"/>
        </w:rPr>
      </w:pPr>
      <w:r w:rsidRPr="00F27007">
        <w:rPr>
          <w:rFonts w:eastAsia="SimSun"/>
          <w:szCs w:val="24"/>
          <w:u w:val="none"/>
          <w:lang w:eastAsia="zh-CN" w:bidi="hi-IN"/>
        </w:rPr>
        <w:t>2. IEKĻAUT dzīvokļa īpašumu Gaitnieku iela 10 - 12, Gulbene, Gulbenes novads, kadastra numurs 5001 900 0078, vienotajā uzskaites sistēmā kā atsavināšanai nododamo dzīvojamo telpu.</w:t>
      </w:r>
    </w:p>
    <w:p w14:paraId="30912EA8" w14:textId="42FABC20" w:rsidR="00F27007" w:rsidRPr="00F27007" w:rsidRDefault="00F27007" w:rsidP="00F27007">
      <w:pPr>
        <w:widowControl w:val="0"/>
        <w:suppressAutoHyphens/>
        <w:spacing w:line="360" w:lineRule="auto"/>
        <w:ind w:firstLine="426"/>
        <w:jc w:val="both"/>
        <w:rPr>
          <w:rFonts w:eastAsia="SimSun"/>
          <w:szCs w:val="24"/>
          <w:u w:val="none"/>
          <w:lang w:eastAsia="zh-CN" w:bidi="hi-IN"/>
        </w:rPr>
      </w:pPr>
      <w:r w:rsidRPr="00F27007">
        <w:rPr>
          <w:rFonts w:eastAsia="SimSun"/>
          <w:szCs w:val="24"/>
          <w:u w:val="none"/>
          <w:lang w:eastAsia="zh-CN" w:bidi="hi-IN"/>
        </w:rPr>
        <w:t>3. NOSŪTĪT dzīvokļa īpašuma Gaitnieku iela 10 - 12, Gulbene, Gulbenes novads, kadastra numurs 5001 900 0078</w:t>
      </w:r>
      <w:r w:rsidRPr="00F27007">
        <w:rPr>
          <w:rFonts w:eastAsia="SimSun"/>
          <w:bCs/>
          <w:szCs w:val="24"/>
          <w:u w:val="none"/>
          <w:lang w:eastAsia="zh-CN" w:bidi="hi-IN"/>
        </w:rPr>
        <w:t xml:space="preserve">, īrniecei </w:t>
      </w:r>
      <w:r w:rsidR="002C4569" w:rsidRPr="002C4569">
        <w:rPr>
          <w:rFonts w:eastAsia="SimSun"/>
          <w:b/>
          <w:bCs/>
          <w:color w:val="000000"/>
          <w:szCs w:val="24"/>
          <w:u w:val="none"/>
          <w:lang w:eastAsia="zh-CN" w:bidi="hi-IN"/>
        </w:rPr>
        <w:t>[…]</w:t>
      </w:r>
      <w:r w:rsidRPr="00F27007">
        <w:rPr>
          <w:rFonts w:eastAsia="SimSun"/>
          <w:bCs/>
          <w:szCs w:val="24"/>
          <w:u w:val="none"/>
          <w:lang w:eastAsia="zh-CN" w:bidi="hi-IN"/>
        </w:rPr>
        <w:t>, rakstisku piedāvājumu iegādāties šo dzīvokli.</w:t>
      </w:r>
    </w:p>
    <w:p w14:paraId="4CB7A2A5" w14:textId="77777777" w:rsidR="00F27007" w:rsidRPr="00F27007" w:rsidRDefault="00F27007" w:rsidP="00F27007">
      <w:pPr>
        <w:widowControl w:val="0"/>
        <w:suppressAutoHyphens/>
        <w:spacing w:line="360" w:lineRule="auto"/>
        <w:ind w:firstLine="426"/>
        <w:jc w:val="both"/>
        <w:rPr>
          <w:rFonts w:eastAsia="SimSun"/>
          <w:szCs w:val="24"/>
          <w:u w:val="none"/>
          <w:lang w:eastAsia="zh-CN" w:bidi="hi-IN"/>
        </w:rPr>
      </w:pPr>
      <w:r w:rsidRPr="00F27007">
        <w:rPr>
          <w:rFonts w:eastAsia="SimSun"/>
          <w:szCs w:val="24"/>
          <w:u w:val="none"/>
          <w:lang w:eastAsia="zh-CN" w:bidi="hi-IN"/>
        </w:rPr>
        <w:t>4. Par lēmuma 2. un 3.punkta izpildi ir atbildīgs Gulbenes novada Centrālās pārvaldes Īpašumu pārraudzības nodaļas nekustamā īpašuma speciālists.</w:t>
      </w:r>
    </w:p>
    <w:p w14:paraId="3BE775F3" w14:textId="77777777" w:rsidR="00F27007" w:rsidRPr="00F27007" w:rsidRDefault="00F27007" w:rsidP="00F27007">
      <w:pPr>
        <w:widowControl w:val="0"/>
        <w:suppressAutoHyphens/>
        <w:spacing w:line="360" w:lineRule="auto"/>
        <w:ind w:firstLine="426"/>
        <w:jc w:val="both"/>
        <w:rPr>
          <w:rFonts w:eastAsia="SimSun"/>
          <w:szCs w:val="24"/>
          <w:u w:val="none"/>
          <w:lang w:eastAsia="zh-CN" w:bidi="hi-IN"/>
        </w:rPr>
      </w:pPr>
      <w:r w:rsidRPr="00F27007">
        <w:rPr>
          <w:rFonts w:eastAsia="SimSun"/>
          <w:szCs w:val="24"/>
          <w:u w:val="none"/>
          <w:lang w:eastAsia="zh-CN" w:bidi="hi-IN"/>
        </w:rPr>
        <w:t xml:space="preserve">5. </w:t>
      </w:r>
      <w:r w:rsidRPr="00F27007">
        <w:rPr>
          <w:rFonts w:eastAsia="SimSun"/>
          <w:szCs w:val="24"/>
          <w:u w:val="none"/>
        </w:rPr>
        <w:t>Lēmuma izpildes kontroli veikt Gulbenes novada pašvaldības izpilddirektoram.</w:t>
      </w:r>
    </w:p>
    <w:p w14:paraId="42B314A3" w14:textId="77777777" w:rsidR="00F27007" w:rsidRDefault="00F27007" w:rsidP="005C694D">
      <w:pPr>
        <w:spacing w:line="360" w:lineRule="auto"/>
        <w:ind w:firstLine="567"/>
        <w:jc w:val="both"/>
        <w:rPr>
          <w:u w:val="none"/>
        </w:rPr>
      </w:pPr>
    </w:p>
    <w:p w14:paraId="36CD6E50" w14:textId="77777777" w:rsidR="0032517B" w:rsidRPr="00575A1B" w:rsidRDefault="00D5596C" w:rsidP="00575A1B">
      <w:pPr>
        <w:jc w:val="center"/>
        <w:rPr>
          <w:color w:val="000000" w:themeColor="text1"/>
          <w:szCs w:val="24"/>
          <w:u w:val="none"/>
        </w:rPr>
      </w:pPr>
      <w:r w:rsidRPr="0016506D">
        <w:rPr>
          <w:b/>
          <w:noProof/>
          <w:color w:val="000000" w:themeColor="text1"/>
          <w:szCs w:val="24"/>
          <w:u w:val="none"/>
        </w:rPr>
        <w:t>34</w:t>
      </w:r>
      <w:r w:rsidR="00881464">
        <w:rPr>
          <w:b/>
          <w:color w:val="000000" w:themeColor="text1"/>
          <w:szCs w:val="24"/>
          <w:u w:val="none"/>
        </w:rPr>
        <w:t>.</w:t>
      </w:r>
    </w:p>
    <w:p w14:paraId="020DC291" w14:textId="77777777" w:rsidR="00575A1B" w:rsidRPr="00DE7201" w:rsidRDefault="00D5596C"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Skolas iela 5 k -3 - 33 atsavināšanu</w:t>
      </w:r>
    </w:p>
    <w:p w14:paraId="64EDDD6F" w14:textId="77777777" w:rsidR="00575A1B" w:rsidRDefault="00D5596C"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1454E457" w14:textId="77777777" w:rsidR="00CA2A8B" w:rsidRDefault="00D5596C"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30EDB744" w14:textId="77777777" w:rsidR="005C694D" w:rsidRPr="00575A1B" w:rsidRDefault="005C694D" w:rsidP="005C694D">
      <w:pPr>
        <w:rPr>
          <w:rFonts w:eastAsia="Calibri"/>
          <w:szCs w:val="24"/>
          <w:u w:val="none"/>
        </w:rPr>
      </w:pPr>
      <w:r>
        <w:rPr>
          <w:rFonts w:eastAsia="Calibri"/>
          <w:szCs w:val="24"/>
          <w:u w:val="none"/>
        </w:rPr>
        <w:t>DEBATĒS PIEDALĀS: nav</w:t>
      </w:r>
    </w:p>
    <w:p w14:paraId="2A9C7D87" w14:textId="77777777" w:rsidR="005C694D" w:rsidRDefault="005C694D" w:rsidP="005C694D">
      <w:pPr>
        <w:rPr>
          <w:rFonts w:eastAsia="Calibri"/>
          <w:color w:val="FF0000"/>
          <w:szCs w:val="24"/>
          <w:u w:val="none"/>
        </w:rPr>
      </w:pPr>
    </w:p>
    <w:p w14:paraId="50886501" w14:textId="77777777" w:rsidR="005C694D" w:rsidRDefault="005C694D" w:rsidP="005C694D">
      <w:pPr>
        <w:spacing w:line="360" w:lineRule="auto"/>
        <w:ind w:firstLine="567"/>
        <w:jc w:val="both"/>
        <w:rPr>
          <w:u w:val="none"/>
        </w:rPr>
      </w:pPr>
      <w:r>
        <w:rPr>
          <w:u w:val="none"/>
        </w:rPr>
        <w:t>Apvienotā Attīstības un tautsaimniecības komiteja un Finanšu komiteja atklāti balsojot:</w:t>
      </w:r>
    </w:p>
    <w:p w14:paraId="1B97C3B6" w14:textId="77777777" w:rsidR="005C694D" w:rsidRDefault="005C694D" w:rsidP="005C694D">
      <w:pPr>
        <w:spacing w:line="360" w:lineRule="auto"/>
        <w:ind w:firstLine="567"/>
        <w:jc w:val="both"/>
        <w:rPr>
          <w:u w:val="none"/>
        </w:rPr>
      </w:pPr>
      <w:r w:rsidRPr="0016506D">
        <w:rPr>
          <w:noProof/>
          <w:u w:val="none"/>
        </w:rPr>
        <w:t>ar 9 balsīm "Par" (Ainārs Brezinskis, Andis Caunītis, Artūrs Smagars, Dāvis Uiska, Gunārs Babris, Gunārs Ciglis, Ivars Kupčs, Jānis Barinskis, Normunds Mazūrs), "Pret" – nav, "Atturas" – nav, "Nepiedalās" – nav</w:t>
      </w:r>
      <w:r>
        <w:rPr>
          <w:u w:val="none"/>
        </w:rPr>
        <w:t>, NOLEMJ</w:t>
      </w:r>
      <w:r w:rsidRPr="00B24B3A">
        <w:rPr>
          <w:u w:val="none"/>
        </w:rPr>
        <w:t>:</w:t>
      </w:r>
    </w:p>
    <w:p w14:paraId="283BE99F" w14:textId="77777777" w:rsidR="005C694D" w:rsidRDefault="005C694D" w:rsidP="005C694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FC79261" w14:textId="77777777" w:rsidR="00F27007" w:rsidRPr="00F27007" w:rsidRDefault="00F27007" w:rsidP="00F27007">
      <w:pPr>
        <w:spacing w:after="160" w:line="259" w:lineRule="auto"/>
        <w:contextualSpacing/>
        <w:jc w:val="center"/>
        <w:rPr>
          <w:rFonts w:eastAsia="SimSun"/>
          <w:b/>
          <w:szCs w:val="24"/>
          <w:u w:val="none"/>
        </w:rPr>
      </w:pPr>
      <w:r w:rsidRPr="00F27007">
        <w:rPr>
          <w:rFonts w:eastAsia="SimSun"/>
          <w:b/>
          <w:szCs w:val="24"/>
          <w:u w:val="none"/>
        </w:rPr>
        <w:t xml:space="preserve">Par Gulbenes pilsētas dzīvokļa īpašuma </w:t>
      </w:r>
      <w:r w:rsidRPr="00F27007">
        <w:rPr>
          <w:rFonts w:eastAsia="SimSun"/>
          <w:b/>
          <w:szCs w:val="24"/>
          <w:u w:val="none"/>
          <w:lang w:eastAsia="zh-CN" w:bidi="hi-IN"/>
        </w:rPr>
        <w:t xml:space="preserve">Skolas iela 5 k -3 - 33 </w:t>
      </w:r>
      <w:r w:rsidRPr="00F27007">
        <w:rPr>
          <w:rFonts w:eastAsia="SimSun"/>
          <w:b/>
          <w:szCs w:val="24"/>
          <w:u w:val="none"/>
        </w:rPr>
        <w:t>atsavināšanu</w:t>
      </w:r>
    </w:p>
    <w:p w14:paraId="7647583F" w14:textId="77777777" w:rsidR="00F27007" w:rsidRPr="00F27007" w:rsidRDefault="00F27007" w:rsidP="00F27007">
      <w:pPr>
        <w:spacing w:after="160" w:line="259" w:lineRule="auto"/>
        <w:contextualSpacing/>
        <w:jc w:val="center"/>
        <w:rPr>
          <w:rFonts w:eastAsia="SimSun"/>
          <w:b/>
          <w:szCs w:val="24"/>
          <w:u w:val="none"/>
        </w:rPr>
      </w:pPr>
    </w:p>
    <w:p w14:paraId="2A114DE4" w14:textId="77777777" w:rsidR="00F27007" w:rsidRPr="00F27007" w:rsidRDefault="00F27007" w:rsidP="00F27007">
      <w:pPr>
        <w:widowControl w:val="0"/>
        <w:suppressAutoHyphens/>
        <w:spacing w:line="360" w:lineRule="auto"/>
        <w:ind w:firstLine="567"/>
        <w:contextualSpacing/>
        <w:jc w:val="both"/>
        <w:rPr>
          <w:rFonts w:eastAsia="SimSun"/>
          <w:szCs w:val="24"/>
          <w:u w:val="none"/>
          <w:lang w:eastAsia="zh-CN" w:bidi="hi-IN"/>
        </w:rPr>
      </w:pPr>
      <w:r w:rsidRPr="00F27007">
        <w:rPr>
          <w:rFonts w:eastAsia="SimSun"/>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4E5F7F8" w14:textId="77777777" w:rsidR="00F27007" w:rsidRPr="00F27007" w:rsidRDefault="00F27007" w:rsidP="00F27007">
      <w:pPr>
        <w:widowControl w:val="0"/>
        <w:suppressAutoHyphens/>
        <w:spacing w:line="360" w:lineRule="auto"/>
        <w:ind w:firstLine="567"/>
        <w:contextualSpacing/>
        <w:jc w:val="both"/>
        <w:rPr>
          <w:rFonts w:eastAsia="SimSun"/>
          <w:szCs w:val="24"/>
          <w:u w:val="none"/>
          <w:lang w:eastAsia="zh-CN" w:bidi="hi-IN"/>
        </w:rPr>
      </w:pPr>
      <w:r w:rsidRPr="00F27007">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3566E49F" w14:textId="77777777" w:rsidR="00F27007" w:rsidRPr="00F27007" w:rsidRDefault="00F27007" w:rsidP="00F27007">
      <w:pPr>
        <w:widowControl w:val="0"/>
        <w:suppressAutoHyphens/>
        <w:spacing w:line="360" w:lineRule="auto"/>
        <w:ind w:firstLine="567"/>
        <w:contextualSpacing/>
        <w:jc w:val="both"/>
        <w:rPr>
          <w:rFonts w:eastAsia="SimSun"/>
          <w:szCs w:val="24"/>
          <w:u w:val="none"/>
          <w:lang w:eastAsia="zh-CN" w:bidi="hi-IN"/>
        </w:rPr>
      </w:pPr>
      <w:r w:rsidRPr="00F27007">
        <w:rPr>
          <w:rFonts w:eastAsia="SimSun"/>
          <w:szCs w:val="24"/>
          <w:u w:val="none"/>
          <w:lang w:eastAsia="zh-CN" w:bidi="hi-IN"/>
        </w:rPr>
        <w:lastRenderedPageBreak/>
        <w:t xml:space="preserve">Gulbenes novada pašvaldība ir īpašniece </w:t>
      </w:r>
      <w:r w:rsidRPr="00F27007">
        <w:rPr>
          <w:rFonts w:eastAsia="SimSun"/>
          <w:szCs w:val="24"/>
          <w:u w:val="none"/>
        </w:rPr>
        <w:t xml:space="preserve">dzīvokļa īpašumam </w:t>
      </w:r>
      <w:r w:rsidRPr="00F27007">
        <w:rPr>
          <w:rFonts w:eastAsia="SimSun"/>
          <w:szCs w:val="24"/>
          <w:u w:val="none"/>
          <w:lang w:eastAsia="zh-CN" w:bidi="hi-IN"/>
        </w:rPr>
        <w:t>Skolas iela 5 k – 3 - 33, Gulbene, Gulbenes novads, kadastra numurs 5001 900 2750, kas sastāv no telpu grupas ar kadastra apzīmējumu 5001 002 0243 001 033 un pie tās piederošajām kopīpašuma 614/19860 domājamajām daļām no būves ar kadastra apzīmējumu 5001 002 0243 001 (daudzdzīvokļu ēka), un 614/19860 domājamajām daļām no zemes ar kadastra apzīmējumu 5001 002 0243, pamatojoties uz 2025.gada 9.septembra Vidzemes rajona tiesas tiesneša lēmumu (žurnāls Nr. 300008398106), par ko Gulbenes pilsētas zemesgrāmatas nodalījumā Nr. 466 - 33 izdarīts ieraksts.</w:t>
      </w:r>
    </w:p>
    <w:p w14:paraId="475D8798" w14:textId="77777777" w:rsidR="00F27007" w:rsidRPr="00F27007" w:rsidRDefault="00F27007" w:rsidP="00F27007">
      <w:pPr>
        <w:widowControl w:val="0"/>
        <w:suppressAutoHyphens/>
        <w:spacing w:line="360" w:lineRule="auto"/>
        <w:ind w:firstLine="567"/>
        <w:contextualSpacing/>
        <w:jc w:val="both"/>
        <w:rPr>
          <w:rFonts w:eastAsia="SimSun"/>
          <w:szCs w:val="24"/>
          <w:u w:val="none"/>
          <w:lang w:eastAsia="zh-CN" w:bidi="hi-IN"/>
        </w:rPr>
      </w:pPr>
      <w:r w:rsidRPr="00F27007">
        <w:rPr>
          <w:rFonts w:eastAsia="SimSun"/>
          <w:szCs w:val="24"/>
          <w:u w:val="none"/>
        </w:rPr>
        <w:t xml:space="preserve">Dzīvokļa īpašums </w:t>
      </w:r>
      <w:r w:rsidRPr="00F27007">
        <w:rPr>
          <w:rFonts w:eastAsia="SimSun"/>
          <w:szCs w:val="24"/>
          <w:u w:val="none"/>
          <w:lang w:eastAsia="zh-CN" w:bidi="hi-IN"/>
        </w:rPr>
        <w:t>Skolas iela 5 k – 3 - 33, Gulbene, Gulbenes novads, kadastra numurs 5001 900 2750</w:t>
      </w:r>
      <w:r w:rsidRPr="00F27007">
        <w:rPr>
          <w:rFonts w:eastAsia="SimSun"/>
          <w:bCs/>
          <w:szCs w:val="24"/>
          <w:u w:val="none"/>
          <w:lang w:eastAsia="zh-CN" w:bidi="hi-IN"/>
        </w:rPr>
        <w:t xml:space="preserve">, </w:t>
      </w:r>
      <w:r w:rsidRPr="00F27007">
        <w:rPr>
          <w:rFonts w:eastAsia="SimSun"/>
          <w:szCs w:val="24"/>
          <w:u w:val="none"/>
          <w:lang w:eastAsia="zh-CN" w:bidi="hi-IN"/>
        </w:rPr>
        <w:t xml:space="preserve">nav iekļauts ar Gulbenes novada pašvaldības domes 2025.gada 29.maija lēmumu Nr. </w:t>
      </w:r>
      <w:r w:rsidRPr="00F27007">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kas nepieciešami Gulbenes novada pašvaldības funkciju –  sniegt iedzīvotājiem palīdzību mājokļa jautājumu risināšanā – nodrošināšanai, sarakstā. </w:t>
      </w:r>
      <w:r w:rsidRPr="00F27007">
        <w:rPr>
          <w:rFonts w:eastAsia="SimSun"/>
          <w:bCs/>
          <w:szCs w:val="24"/>
          <w:u w:val="none"/>
          <w:lang w:eastAsia="zh-CN" w:bidi="hi-IN"/>
        </w:rPr>
        <w:t xml:space="preserve">Gulbenes novada pašvaldībai nav </w:t>
      </w:r>
      <w:r w:rsidRPr="00F27007">
        <w:rPr>
          <w:rFonts w:eastAsia="SimSun"/>
          <w:szCs w:val="24"/>
          <w:u w:val="none"/>
          <w:lang w:eastAsia="zh-CN" w:bidi="hi-IN"/>
        </w:rPr>
        <w:t xml:space="preserve">saimnieciski izdevīgi un lietderīgi </w:t>
      </w:r>
      <w:r w:rsidRPr="00F27007">
        <w:rPr>
          <w:szCs w:val="24"/>
          <w:u w:val="none"/>
          <w:lang w:eastAsia="lv-LV"/>
        </w:rPr>
        <w:t>to</w:t>
      </w:r>
      <w:r w:rsidRPr="00F27007">
        <w:rPr>
          <w:rFonts w:eastAsia="SimSun"/>
          <w:szCs w:val="24"/>
          <w:u w:val="none"/>
          <w:lang w:eastAsia="zh-CN" w:bidi="hi-IN"/>
        </w:rPr>
        <w:t xml:space="preserve"> uzturēt Pašvaldību likumā noteikto funkciju nodrošināšanai.</w:t>
      </w:r>
    </w:p>
    <w:p w14:paraId="6A27B845" w14:textId="75CCBBC5" w:rsidR="00F27007" w:rsidRPr="00F27007" w:rsidRDefault="00F27007" w:rsidP="00F27007">
      <w:pPr>
        <w:widowControl w:val="0"/>
        <w:suppressAutoHyphens/>
        <w:spacing w:line="360" w:lineRule="auto"/>
        <w:ind w:firstLine="567"/>
        <w:contextualSpacing/>
        <w:jc w:val="both"/>
        <w:rPr>
          <w:rFonts w:eastAsia="SimSun"/>
          <w:bCs/>
          <w:color w:val="000000"/>
          <w:szCs w:val="24"/>
          <w:u w:val="none"/>
          <w:lang w:eastAsia="zh-CN" w:bidi="hi-IN"/>
        </w:rPr>
      </w:pPr>
      <w:r w:rsidRPr="00F27007">
        <w:rPr>
          <w:rFonts w:eastAsia="SimSun"/>
          <w:color w:val="000000"/>
          <w:szCs w:val="24"/>
          <w:u w:val="none"/>
        </w:rPr>
        <w:t xml:space="preserve">Dzīvokļa īpašums </w:t>
      </w:r>
      <w:r w:rsidRPr="00F27007">
        <w:rPr>
          <w:rFonts w:eastAsia="SimSun"/>
          <w:szCs w:val="24"/>
          <w:u w:val="none"/>
          <w:lang w:eastAsia="zh-CN" w:bidi="hi-IN"/>
        </w:rPr>
        <w:t>Skolas iela 5 k – 3 - 33, Gulbene, Gulbenes novads, kadastra numurs 5001 900 2750</w:t>
      </w:r>
      <w:r w:rsidRPr="00F27007">
        <w:rPr>
          <w:rFonts w:eastAsia="SimSun"/>
          <w:bCs/>
          <w:color w:val="000000"/>
          <w:szCs w:val="24"/>
          <w:u w:val="none"/>
          <w:lang w:eastAsia="zh-CN" w:bidi="hi-IN"/>
        </w:rPr>
        <w:t xml:space="preserve">, ir izīrēts. 2023.gada 6.decembrī ar </w:t>
      </w:r>
      <w:r w:rsidR="002C4569" w:rsidRPr="002C4569">
        <w:rPr>
          <w:rFonts w:eastAsia="SimSun"/>
          <w:b/>
          <w:bCs/>
          <w:color w:val="000000"/>
          <w:szCs w:val="24"/>
          <w:u w:val="none"/>
          <w:lang w:eastAsia="zh-CN" w:bidi="hi-IN"/>
        </w:rPr>
        <w:t>[…]</w:t>
      </w:r>
      <w:r w:rsidRPr="00F27007">
        <w:rPr>
          <w:rFonts w:eastAsia="SimSun"/>
          <w:bCs/>
          <w:color w:val="000000"/>
          <w:szCs w:val="24"/>
          <w:u w:val="none"/>
          <w:lang w:eastAsia="zh-CN" w:bidi="hi-IN"/>
        </w:rPr>
        <w:t xml:space="preserve">, ir noslēgts dzīvojamās telpas īres līguma pārjaunojums Nr. GES/1.33/23/606 (2024.gada 15.aprīlī pie līguma noslēgta vienošanās Nr. GES/1.33/24/189) (turpmāk – Līgums). Līgums ir spēkā līdz 2026.gada 31.martam. </w:t>
      </w:r>
    </w:p>
    <w:p w14:paraId="10D5180B" w14:textId="77777777" w:rsidR="00F27007" w:rsidRPr="00F27007" w:rsidRDefault="00F27007" w:rsidP="00F27007">
      <w:pPr>
        <w:widowControl w:val="0"/>
        <w:suppressAutoHyphens/>
        <w:spacing w:line="360" w:lineRule="auto"/>
        <w:ind w:firstLine="567"/>
        <w:contextualSpacing/>
        <w:jc w:val="both"/>
        <w:rPr>
          <w:rFonts w:eastAsia="SimSun"/>
          <w:bCs/>
          <w:color w:val="FF0000"/>
          <w:szCs w:val="24"/>
          <w:u w:val="none"/>
          <w:lang w:eastAsia="zh-CN" w:bidi="hi-IN"/>
        </w:rPr>
      </w:pPr>
      <w:r w:rsidRPr="00F27007">
        <w:rPr>
          <w:rFonts w:eastAsia="SimSun"/>
          <w:szCs w:val="24"/>
          <w:u w:val="none"/>
          <w:lang w:eastAsia="zh-CN" w:bidi="hi-IN"/>
        </w:rPr>
        <w:t xml:space="preserve">Pašvaldību likuma 10.panta pirmās daļas 16.punkts nosaka, ka </w:t>
      </w:r>
      <w:r w:rsidRPr="00F27007">
        <w:rPr>
          <w:rFonts w:eastAsia="SimSun"/>
          <w:szCs w:val="24"/>
          <w:u w:val="none"/>
          <w:shd w:val="clear" w:color="auto" w:fill="FFFFFF"/>
        </w:rPr>
        <w:t xml:space="preserve">dome ir tiesīga izlemt ikvienu pašvaldības kompetences jautājumu un tikai domes kompetencē ir </w:t>
      </w:r>
      <w:r w:rsidRPr="00F27007">
        <w:rPr>
          <w:rFonts w:eastAsia="SimSun"/>
          <w:szCs w:val="24"/>
          <w:u w:val="none"/>
          <w:lang w:eastAsia="zh-CN" w:bidi="hi-IN"/>
        </w:rPr>
        <w:t>l</w:t>
      </w:r>
      <w:r w:rsidRPr="00F27007">
        <w:rPr>
          <w:rFonts w:eastAsia="SimSun"/>
          <w:szCs w:val="24"/>
          <w:u w:val="none"/>
          <w:shd w:val="clear" w:color="auto" w:fill="FFFFFF"/>
        </w:rPr>
        <w:t xml:space="preserve">emt par pašvaldības nekustamā īpašuma atsavināšanu un apgrūtināšanu, kā arī par nekustamā īpašuma iegūšanu. Saskaņā ar </w:t>
      </w:r>
      <w:r w:rsidRPr="00F27007">
        <w:rPr>
          <w:rFonts w:eastAsia="SimSun"/>
          <w:szCs w:val="24"/>
          <w:u w:val="none"/>
          <w:lang w:eastAsia="zh-CN" w:bidi="hi-IN"/>
        </w:rPr>
        <w:t xml:space="preserve">73.panta ceturto daļu </w:t>
      </w:r>
      <w:r w:rsidRPr="00F27007">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5A0823D4" w14:textId="77777777" w:rsidR="00F27007" w:rsidRPr="00F27007" w:rsidRDefault="00F27007" w:rsidP="00F27007">
      <w:pPr>
        <w:widowControl w:val="0"/>
        <w:suppressAutoHyphens/>
        <w:spacing w:line="360" w:lineRule="auto"/>
        <w:ind w:firstLine="567"/>
        <w:contextualSpacing/>
        <w:jc w:val="both"/>
        <w:rPr>
          <w:rFonts w:eastAsia="SimSun"/>
          <w:color w:val="000000"/>
          <w:szCs w:val="24"/>
          <w:u w:val="none"/>
          <w:lang w:eastAsia="zh-CN" w:bidi="hi-IN"/>
        </w:rPr>
      </w:pPr>
      <w:r w:rsidRPr="00F27007">
        <w:rPr>
          <w:rFonts w:eastAsia="SimSun"/>
          <w:color w:val="000000"/>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055360F3" w14:textId="77777777" w:rsidR="00F27007" w:rsidRPr="00F27007" w:rsidRDefault="00F27007" w:rsidP="00F27007">
      <w:pPr>
        <w:widowControl w:val="0"/>
        <w:suppressAutoHyphens/>
        <w:spacing w:line="360" w:lineRule="auto"/>
        <w:ind w:firstLine="567"/>
        <w:contextualSpacing/>
        <w:jc w:val="both"/>
        <w:rPr>
          <w:rFonts w:eastAsia="SimSun"/>
          <w:color w:val="000000"/>
          <w:szCs w:val="24"/>
          <w:u w:val="none"/>
          <w:lang w:eastAsia="zh-CN" w:bidi="hi-IN"/>
        </w:rPr>
      </w:pPr>
      <w:r w:rsidRPr="00F27007">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6ABAF117" w14:textId="77777777" w:rsidR="00F27007" w:rsidRPr="00F27007" w:rsidRDefault="00F27007" w:rsidP="00F27007">
      <w:pPr>
        <w:widowControl w:val="0"/>
        <w:suppressAutoHyphens/>
        <w:spacing w:line="360" w:lineRule="auto"/>
        <w:ind w:firstLine="567"/>
        <w:contextualSpacing/>
        <w:jc w:val="both"/>
        <w:rPr>
          <w:rFonts w:eastAsia="SimSun"/>
          <w:bCs/>
          <w:szCs w:val="24"/>
          <w:u w:val="none"/>
          <w:lang w:eastAsia="zh-CN" w:bidi="hi-IN"/>
        </w:rPr>
      </w:pPr>
      <w:r w:rsidRPr="00F27007">
        <w:rPr>
          <w:rFonts w:eastAsia="Calibri"/>
          <w:szCs w:val="24"/>
          <w:u w:val="none"/>
        </w:rPr>
        <w:t xml:space="preserve">Ņemot vērā iepriekš minēto, un </w:t>
      </w:r>
      <w:r w:rsidRPr="00F27007">
        <w:rPr>
          <w:rFonts w:eastAsia="SimSun"/>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F27007">
        <w:rPr>
          <w:rFonts w:eastAsia="SimSun"/>
          <w:bCs/>
          <w:szCs w:val="24"/>
          <w:u w:val="none"/>
          <w:lang w:eastAsia="zh-CN" w:bidi="hi-IN"/>
        </w:rPr>
        <w:t xml:space="preserve">un Attīstības un tautsaimniecības komitejas, un Finanšu komitejas ieteikumu, atklāti balsojot: </w:t>
      </w:r>
      <w:r w:rsidRPr="00F27007">
        <w:rPr>
          <w:rFonts w:eastAsia="Calibri"/>
          <w:noProof/>
          <w:szCs w:val="24"/>
          <w:u w:val="none"/>
        </w:rPr>
        <w:t>ar  balsīm "Par", "Pret", "Atturas", "Nepiedalās"</w:t>
      </w:r>
      <w:r w:rsidRPr="00F27007">
        <w:rPr>
          <w:rFonts w:eastAsia="SimSun"/>
          <w:szCs w:val="24"/>
          <w:u w:val="none"/>
          <w:lang w:eastAsia="zh-CN" w:bidi="hi-IN"/>
        </w:rPr>
        <w:t xml:space="preserve">, Gulbenes </w:t>
      </w:r>
      <w:r w:rsidRPr="00F27007">
        <w:rPr>
          <w:rFonts w:eastAsia="SimSun"/>
          <w:szCs w:val="24"/>
          <w:u w:val="none"/>
          <w:lang w:eastAsia="zh-CN" w:bidi="hi-IN"/>
        </w:rPr>
        <w:lastRenderedPageBreak/>
        <w:t>novada pašvaldības dome NOLEMJ:</w:t>
      </w:r>
    </w:p>
    <w:p w14:paraId="20BFDCA5" w14:textId="77777777" w:rsidR="00F27007" w:rsidRPr="00F27007" w:rsidRDefault="00F27007" w:rsidP="00F27007">
      <w:pPr>
        <w:widowControl w:val="0"/>
        <w:suppressAutoHyphens/>
        <w:spacing w:line="360" w:lineRule="auto"/>
        <w:ind w:firstLine="426"/>
        <w:jc w:val="both"/>
        <w:rPr>
          <w:rFonts w:eastAsia="SimSun"/>
          <w:szCs w:val="24"/>
          <w:u w:val="none"/>
          <w:lang w:eastAsia="zh-CN" w:bidi="hi-IN"/>
        </w:rPr>
      </w:pPr>
      <w:r w:rsidRPr="00F27007">
        <w:rPr>
          <w:rFonts w:eastAsia="SimSun"/>
          <w:szCs w:val="24"/>
          <w:u w:val="none"/>
          <w:lang w:eastAsia="zh-CN" w:bidi="hi-IN"/>
        </w:rPr>
        <w:t>1. NODOT atsavināšanai Gulbenes novada pašvaldībai piederošo dzīvokļa īpašumu Skolas iela 5 k – 3 - 33, Gulbene, Gulbenes novads, kadastra numurs 5001 900 2750, kas sastāv no telpu grupas ar kadastra apzīmējumu 5001 002 0243 001 033 un pie tās piederošajām kopīpašuma 614/19860 domājamajām daļām no būves ar kadastra apzīmējumu 5001 002 0243 001 (daudzdzīvokļu ēka), un 614/19860 domājamajām daļām no zemes ar kadastra apzīmējumu 5001 002 0243, par brīvu cenu.</w:t>
      </w:r>
    </w:p>
    <w:p w14:paraId="7B805EE2" w14:textId="77777777" w:rsidR="00F27007" w:rsidRPr="00F27007" w:rsidRDefault="00F27007" w:rsidP="00F27007">
      <w:pPr>
        <w:widowControl w:val="0"/>
        <w:suppressAutoHyphens/>
        <w:spacing w:line="360" w:lineRule="auto"/>
        <w:ind w:firstLine="426"/>
        <w:jc w:val="both"/>
        <w:rPr>
          <w:rFonts w:eastAsia="SimSun"/>
          <w:szCs w:val="24"/>
          <w:u w:val="none"/>
          <w:lang w:eastAsia="zh-CN" w:bidi="hi-IN"/>
        </w:rPr>
      </w:pPr>
      <w:r w:rsidRPr="00F27007">
        <w:rPr>
          <w:rFonts w:eastAsia="SimSun"/>
          <w:szCs w:val="24"/>
          <w:u w:val="none"/>
          <w:lang w:eastAsia="zh-CN" w:bidi="hi-IN"/>
        </w:rPr>
        <w:t>2. IEKĻAUT dzīvokļa īpašumu Skolas iela 5 k – 3 - 33, Gulbene, Gulbenes novads, kadastra numurs 5001 900 2750, vienotajā uzskaites sistēmā kā atsavināšanai nododamo dzīvojamo telpu.</w:t>
      </w:r>
    </w:p>
    <w:p w14:paraId="06C5061B" w14:textId="44B110B7" w:rsidR="00F27007" w:rsidRPr="00F27007" w:rsidRDefault="00F27007" w:rsidP="00F27007">
      <w:pPr>
        <w:widowControl w:val="0"/>
        <w:suppressAutoHyphens/>
        <w:spacing w:line="360" w:lineRule="auto"/>
        <w:ind w:firstLine="426"/>
        <w:jc w:val="both"/>
        <w:rPr>
          <w:rFonts w:eastAsia="SimSun"/>
          <w:szCs w:val="24"/>
          <w:u w:val="none"/>
          <w:lang w:eastAsia="zh-CN" w:bidi="hi-IN"/>
        </w:rPr>
      </w:pPr>
      <w:r w:rsidRPr="00F27007">
        <w:rPr>
          <w:rFonts w:eastAsia="SimSun"/>
          <w:szCs w:val="24"/>
          <w:u w:val="none"/>
          <w:lang w:eastAsia="zh-CN" w:bidi="hi-IN"/>
        </w:rPr>
        <w:t>3. NOSŪTĪT dzīvokļa īpašuma Skolas iela 5 k – 3 - 33, Gulbene, Gulbenes novads, kadastra numurs 5001 900 2750</w:t>
      </w:r>
      <w:r w:rsidRPr="00F27007">
        <w:rPr>
          <w:rFonts w:eastAsia="SimSun"/>
          <w:bCs/>
          <w:szCs w:val="24"/>
          <w:u w:val="none"/>
          <w:lang w:eastAsia="zh-CN" w:bidi="hi-IN"/>
        </w:rPr>
        <w:t xml:space="preserve">, īrniecei </w:t>
      </w:r>
      <w:r w:rsidR="002C4569" w:rsidRPr="002C4569">
        <w:rPr>
          <w:rFonts w:eastAsia="SimSun"/>
          <w:b/>
          <w:bCs/>
          <w:color w:val="000000"/>
          <w:szCs w:val="24"/>
          <w:u w:val="none"/>
          <w:lang w:eastAsia="zh-CN" w:bidi="hi-IN"/>
        </w:rPr>
        <w:t>[…]</w:t>
      </w:r>
      <w:r w:rsidRPr="00F27007">
        <w:rPr>
          <w:rFonts w:eastAsia="SimSun"/>
          <w:bCs/>
          <w:szCs w:val="24"/>
          <w:u w:val="none"/>
          <w:lang w:eastAsia="zh-CN" w:bidi="hi-IN"/>
        </w:rPr>
        <w:t>, rakstisku piedāvājumu iegādāties šo dzīvokli.</w:t>
      </w:r>
    </w:p>
    <w:p w14:paraId="4F87F2FA" w14:textId="77777777" w:rsidR="00F27007" w:rsidRPr="00F27007" w:rsidRDefault="00F27007" w:rsidP="00F27007">
      <w:pPr>
        <w:widowControl w:val="0"/>
        <w:suppressAutoHyphens/>
        <w:spacing w:line="360" w:lineRule="auto"/>
        <w:ind w:firstLine="426"/>
        <w:jc w:val="both"/>
        <w:rPr>
          <w:rFonts w:eastAsia="SimSun"/>
          <w:szCs w:val="24"/>
          <w:u w:val="none"/>
          <w:lang w:eastAsia="zh-CN" w:bidi="hi-IN"/>
        </w:rPr>
      </w:pPr>
      <w:r w:rsidRPr="00F27007">
        <w:rPr>
          <w:rFonts w:eastAsia="SimSun"/>
          <w:szCs w:val="24"/>
          <w:u w:val="none"/>
          <w:lang w:eastAsia="zh-CN" w:bidi="hi-IN"/>
        </w:rPr>
        <w:t>4. Par lēmuma 2. un 3.punkta izpildi ir atbildīgs Gulbenes novada Centrālās pārvaldes Īpašumu pārraudzības nodaļas nekustamā īpašuma speciālists.</w:t>
      </w:r>
    </w:p>
    <w:p w14:paraId="2D81515D" w14:textId="77777777" w:rsidR="00F27007" w:rsidRPr="00F27007" w:rsidRDefault="00F27007" w:rsidP="00F27007">
      <w:pPr>
        <w:widowControl w:val="0"/>
        <w:suppressAutoHyphens/>
        <w:spacing w:line="360" w:lineRule="auto"/>
        <w:ind w:firstLine="426"/>
        <w:jc w:val="both"/>
        <w:rPr>
          <w:rFonts w:eastAsia="SimSun"/>
          <w:szCs w:val="24"/>
          <w:u w:val="none"/>
          <w:lang w:eastAsia="zh-CN" w:bidi="hi-IN"/>
        </w:rPr>
      </w:pPr>
      <w:r w:rsidRPr="00F27007">
        <w:rPr>
          <w:rFonts w:eastAsia="SimSun"/>
          <w:szCs w:val="24"/>
          <w:u w:val="none"/>
          <w:lang w:eastAsia="zh-CN" w:bidi="hi-IN"/>
        </w:rPr>
        <w:t xml:space="preserve">5. </w:t>
      </w:r>
      <w:r w:rsidRPr="00F27007">
        <w:rPr>
          <w:rFonts w:eastAsia="SimSun"/>
          <w:szCs w:val="24"/>
          <w:u w:val="none"/>
        </w:rPr>
        <w:t>Lēmuma izpildes kontroli veikt Gulbenes novada pašvaldības izpilddirektoram.</w:t>
      </w:r>
    </w:p>
    <w:p w14:paraId="1F7563E4" w14:textId="77777777" w:rsidR="0032517B" w:rsidRPr="00575A1B" w:rsidRDefault="00D5596C" w:rsidP="00575A1B">
      <w:pPr>
        <w:jc w:val="center"/>
        <w:rPr>
          <w:color w:val="000000" w:themeColor="text1"/>
          <w:szCs w:val="24"/>
          <w:u w:val="none"/>
        </w:rPr>
      </w:pPr>
      <w:r w:rsidRPr="0016506D">
        <w:rPr>
          <w:b/>
          <w:noProof/>
          <w:color w:val="000000" w:themeColor="text1"/>
          <w:szCs w:val="24"/>
          <w:u w:val="none"/>
        </w:rPr>
        <w:t>35</w:t>
      </w:r>
      <w:r w:rsidR="00881464">
        <w:rPr>
          <w:b/>
          <w:color w:val="000000" w:themeColor="text1"/>
          <w:szCs w:val="24"/>
          <w:u w:val="none"/>
        </w:rPr>
        <w:t>.</w:t>
      </w:r>
    </w:p>
    <w:p w14:paraId="7585DFA4" w14:textId="77777777" w:rsidR="00575A1B" w:rsidRPr="00DE7201" w:rsidRDefault="00D5596C" w:rsidP="00DE7201">
      <w:pPr>
        <w:pBdr>
          <w:bottom w:val="single" w:sz="12" w:space="0" w:color="auto"/>
        </w:pBdr>
        <w:jc w:val="center"/>
        <w:rPr>
          <w:rFonts w:eastAsia="Calibri"/>
          <w:b/>
          <w:szCs w:val="24"/>
          <w:u w:val="none"/>
        </w:rPr>
      </w:pPr>
      <w:r w:rsidRPr="00DE7201">
        <w:rPr>
          <w:rFonts w:eastAsia="Calibri"/>
          <w:b/>
          <w:noProof/>
          <w:szCs w:val="24"/>
          <w:u w:val="none"/>
        </w:rPr>
        <w:t>Par projekta atbalstīšanu, līdzfinansējuma un priekšfinansējuma nodrošināšanu</w:t>
      </w:r>
    </w:p>
    <w:p w14:paraId="2BE1912A" w14:textId="77777777" w:rsidR="00575A1B" w:rsidRDefault="00D5596C"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p>
    <w:p w14:paraId="078AB208" w14:textId="77777777" w:rsidR="00CA2A8B" w:rsidRDefault="00D5596C"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6EDC921A" w14:textId="3896C28D" w:rsidR="00E264AD" w:rsidRPr="00575A1B" w:rsidRDefault="00D5596C" w:rsidP="00575A1B">
      <w:pPr>
        <w:rPr>
          <w:rFonts w:eastAsia="Calibri"/>
          <w:szCs w:val="24"/>
          <w:u w:val="none"/>
        </w:rPr>
      </w:pPr>
      <w:r>
        <w:rPr>
          <w:rFonts w:eastAsia="Calibri"/>
          <w:szCs w:val="24"/>
          <w:u w:val="none"/>
        </w:rPr>
        <w:t xml:space="preserve">DEBATĒS PIEDALĀS: </w:t>
      </w:r>
      <w:r w:rsidR="005C694D">
        <w:rPr>
          <w:rFonts w:eastAsia="Calibri"/>
          <w:szCs w:val="24"/>
          <w:u w:val="none"/>
        </w:rPr>
        <w:t xml:space="preserve">Inga </w:t>
      </w:r>
      <w:proofErr w:type="spellStart"/>
      <w:r w:rsidR="005C694D">
        <w:rPr>
          <w:rFonts w:eastAsia="Calibri"/>
          <w:szCs w:val="24"/>
          <w:u w:val="none"/>
        </w:rPr>
        <w:t>Lapse</w:t>
      </w:r>
      <w:proofErr w:type="spellEnd"/>
      <w:r w:rsidR="005C694D">
        <w:rPr>
          <w:rFonts w:eastAsia="Calibri"/>
          <w:szCs w:val="24"/>
          <w:u w:val="none"/>
        </w:rPr>
        <w:t xml:space="preserve">, Marika </w:t>
      </w:r>
      <w:proofErr w:type="spellStart"/>
      <w:r w:rsidR="005C694D">
        <w:rPr>
          <w:rFonts w:eastAsia="Calibri"/>
          <w:szCs w:val="24"/>
          <w:u w:val="none"/>
        </w:rPr>
        <w:t>Andževa</w:t>
      </w:r>
      <w:proofErr w:type="spellEnd"/>
      <w:r w:rsidR="005C694D">
        <w:rPr>
          <w:rFonts w:eastAsia="Calibri"/>
          <w:szCs w:val="24"/>
          <w:u w:val="none"/>
        </w:rPr>
        <w:t xml:space="preserve">, Ainārs </w:t>
      </w:r>
      <w:proofErr w:type="spellStart"/>
      <w:r w:rsidR="005C694D">
        <w:rPr>
          <w:rFonts w:eastAsia="Calibri"/>
          <w:szCs w:val="24"/>
          <w:u w:val="none"/>
        </w:rPr>
        <w:t>Brezinskis</w:t>
      </w:r>
      <w:proofErr w:type="spellEnd"/>
      <w:r w:rsidR="005C694D">
        <w:rPr>
          <w:rFonts w:eastAsia="Calibri"/>
          <w:szCs w:val="24"/>
          <w:u w:val="none"/>
        </w:rPr>
        <w:t xml:space="preserve">, Jānis </w:t>
      </w:r>
      <w:r w:rsidR="005C694D">
        <w:rPr>
          <w:rFonts w:eastAsia="Calibri"/>
          <w:b/>
          <w:bCs/>
          <w:szCs w:val="24"/>
          <w:u w:val="none"/>
        </w:rPr>
        <w:t xml:space="preserve"> </w:t>
      </w:r>
      <w:proofErr w:type="spellStart"/>
      <w:r w:rsidR="005C694D" w:rsidRPr="005C694D">
        <w:rPr>
          <w:rFonts w:eastAsia="Calibri"/>
          <w:szCs w:val="24"/>
          <w:u w:val="none"/>
        </w:rPr>
        <w:t>B</w:t>
      </w:r>
      <w:r w:rsidR="005C694D">
        <w:rPr>
          <w:rFonts w:eastAsia="Calibri"/>
          <w:szCs w:val="24"/>
          <w:u w:val="none"/>
        </w:rPr>
        <w:t>arinskis</w:t>
      </w:r>
      <w:proofErr w:type="spellEnd"/>
    </w:p>
    <w:p w14:paraId="684BFDCB" w14:textId="77777777" w:rsidR="005C694D" w:rsidRDefault="005C694D" w:rsidP="005C694D">
      <w:pPr>
        <w:spacing w:line="360" w:lineRule="auto"/>
        <w:ind w:firstLine="567"/>
        <w:jc w:val="both"/>
        <w:rPr>
          <w:rFonts w:eastAsia="Calibri"/>
          <w:szCs w:val="24"/>
          <w:u w:val="none"/>
        </w:rPr>
      </w:pPr>
    </w:p>
    <w:p w14:paraId="275B48C8" w14:textId="7A855648" w:rsidR="005C694D" w:rsidRDefault="005C694D" w:rsidP="005C694D">
      <w:pPr>
        <w:spacing w:line="360" w:lineRule="auto"/>
        <w:ind w:firstLine="567"/>
        <w:jc w:val="both"/>
        <w:rPr>
          <w:u w:val="none"/>
        </w:rPr>
      </w:pPr>
      <w:r>
        <w:rPr>
          <w:u w:val="none"/>
        </w:rPr>
        <w:t>Apvienotā Attīstības un tautsaimniecības komiteja un Finanšu komiteja atklāti balsojot:</w:t>
      </w:r>
    </w:p>
    <w:p w14:paraId="7403D939" w14:textId="77777777" w:rsidR="005C694D" w:rsidRDefault="005C694D" w:rsidP="005C694D">
      <w:pPr>
        <w:spacing w:line="360" w:lineRule="auto"/>
        <w:ind w:firstLine="567"/>
        <w:jc w:val="both"/>
        <w:rPr>
          <w:u w:val="none"/>
        </w:rPr>
      </w:pPr>
      <w:r w:rsidRPr="0016506D">
        <w:rPr>
          <w:noProof/>
          <w:u w:val="none"/>
        </w:rPr>
        <w:t>ar 9 balsīm "Par" (Ainārs Brezinskis, Andis Caunītis, Artūrs Smagars, Dāvis Uiska, Gunārs Babris, Gunārs Ciglis, Ivars Kupčs, Jānis Barinskis, Normunds Mazūrs), "Pret" – nav, "Atturas" – nav, "Nepiedalās" – nav</w:t>
      </w:r>
      <w:r>
        <w:rPr>
          <w:u w:val="none"/>
        </w:rPr>
        <w:t>, NOLEMJ</w:t>
      </w:r>
      <w:r w:rsidRPr="00B24B3A">
        <w:rPr>
          <w:u w:val="none"/>
        </w:rPr>
        <w:t>:</w:t>
      </w:r>
    </w:p>
    <w:p w14:paraId="52B1653A" w14:textId="77777777" w:rsidR="005C694D" w:rsidRDefault="005C694D" w:rsidP="005C694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A0B2153" w14:textId="77777777" w:rsidR="00F27007" w:rsidRPr="00F27007" w:rsidRDefault="00F27007" w:rsidP="00F27007">
      <w:pPr>
        <w:jc w:val="center"/>
        <w:rPr>
          <w:b/>
          <w:bCs/>
          <w:szCs w:val="24"/>
          <w:u w:val="none"/>
          <w:lang w:eastAsia="lv-LV"/>
        </w:rPr>
      </w:pPr>
      <w:r w:rsidRPr="00F27007">
        <w:rPr>
          <w:b/>
          <w:bCs/>
          <w:szCs w:val="24"/>
          <w:u w:val="none"/>
          <w:lang w:eastAsia="lv-LV"/>
        </w:rPr>
        <w:t xml:space="preserve">Par </w:t>
      </w:r>
      <w:r w:rsidRPr="00F27007">
        <w:rPr>
          <w:b/>
          <w:szCs w:val="24"/>
          <w:u w:val="none"/>
          <w:lang w:eastAsia="lv-LV"/>
        </w:rPr>
        <w:t xml:space="preserve">projekta </w:t>
      </w:r>
      <w:bookmarkStart w:id="55" w:name="_Hlk208227450"/>
      <w:r w:rsidRPr="00F27007">
        <w:rPr>
          <w:b/>
          <w:szCs w:val="24"/>
          <w:u w:val="none"/>
          <w:lang w:eastAsia="lv-LV"/>
        </w:rPr>
        <w:t xml:space="preserve">“SAC “Jaungulbenes Alejas”  iekštelpu un āra inventāra uzlabošana sabiedrības (cilvēku ar īpašām vajadzībām, dažādu paaudžu cilvēku) daudzveidīgas, interaktīvas un izglītojošas aktīvas atpūtas piedāvājuma nodrošināšanai” </w:t>
      </w:r>
      <w:bookmarkEnd w:id="55"/>
      <w:r w:rsidRPr="00F27007">
        <w:rPr>
          <w:b/>
          <w:bCs/>
          <w:szCs w:val="24"/>
          <w:u w:val="none"/>
          <w:lang w:eastAsia="lv-LV"/>
        </w:rPr>
        <w:t xml:space="preserve">atbalstīšanu, līdzfinansējuma un </w:t>
      </w:r>
      <w:proofErr w:type="spellStart"/>
      <w:r w:rsidRPr="00F27007">
        <w:rPr>
          <w:b/>
          <w:bCs/>
          <w:szCs w:val="24"/>
          <w:u w:val="none"/>
          <w:lang w:eastAsia="lv-LV"/>
        </w:rPr>
        <w:t>priekšfinansējuma</w:t>
      </w:r>
      <w:proofErr w:type="spellEnd"/>
      <w:r w:rsidRPr="00F27007">
        <w:rPr>
          <w:b/>
          <w:bCs/>
          <w:szCs w:val="24"/>
          <w:u w:val="none"/>
          <w:lang w:eastAsia="lv-LV"/>
        </w:rPr>
        <w:t xml:space="preserve"> nodrošināšanu</w:t>
      </w:r>
    </w:p>
    <w:p w14:paraId="380A2C51" w14:textId="77777777" w:rsidR="00F27007" w:rsidRPr="00F27007" w:rsidRDefault="00F27007" w:rsidP="00F27007">
      <w:pPr>
        <w:rPr>
          <w:szCs w:val="24"/>
          <w:u w:val="none"/>
          <w:lang w:eastAsia="lv-LV"/>
        </w:rPr>
      </w:pPr>
    </w:p>
    <w:p w14:paraId="7952FDFB" w14:textId="77777777" w:rsidR="00F27007" w:rsidRPr="00F27007" w:rsidRDefault="00F27007" w:rsidP="00F27007">
      <w:pPr>
        <w:spacing w:line="360" w:lineRule="auto"/>
        <w:ind w:firstLine="567"/>
        <w:jc w:val="both"/>
        <w:rPr>
          <w:szCs w:val="24"/>
          <w:u w:val="none"/>
          <w:lang w:eastAsia="lv-LV"/>
        </w:rPr>
      </w:pPr>
      <w:r w:rsidRPr="00F27007">
        <w:rPr>
          <w:szCs w:val="24"/>
          <w:u w:val="none"/>
          <w:lang w:eastAsia="lv-LV"/>
        </w:rPr>
        <w:t>Izskatīts Gulbenes novada sociālā aprūpes centra “Jaungulbenes Alejas”, reģistrācijas Nr. 40900026577, juridiskā adrese: “Jaungulbenes Alejas”, Jaungulbenes pag., Gulbenes nov., LV-4420</w:t>
      </w:r>
      <w:r w:rsidRPr="00F27007">
        <w:rPr>
          <w:szCs w:val="24"/>
          <w:u w:val="none"/>
          <w:lang w:eastAsia="ar-SA"/>
        </w:rPr>
        <w:t xml:space="preserve">, </w:t>
      </w:r>
      <w:r w:rsidRPr="00F27007">
        <w:rPr>
          <w:szCs w:val="24"/>
          <w:u w:val="none"/>
          <w:lang w:eastAsia="lv-LV"/>
        </w:rPr>
        <w:t xml:space="preserve">2025.gada 2.septembra iesniegums nr. </w:t>
      </w:r>
      <w:r w:rsidRPr="00F27007">
        <w:rPr>
          <w:noProof/>
          <w:szCs w:val="24"/>
          <w:u w:val="none"/>
          <w:lang w:eastAsia="lv-LV"/>
        </w:rPr>
        <w:t>SACALEJ/1.7/25/159</w:t>
      </w:r>
      <w:r w:rsidRPr="00F27007">
        <w:rPr>
          <w:szCs w:val="24"/>
          <w:u w:val="none"/>
          <w:lang w:eastAsia="lv-LV"/>
        </w:rPr>
        <w:t xml:space="preserve"> (Gulbenes novada pašvaldībā reģistrēts 2025.gada 3.septembrī, nr. GND/17.3/25/1946-G) ar lūgumu atbalstīt projekta “SAC ”Jaungulbenes Alejas” iekštelpu un āra inventāra uzlabošana sabiedrības (cilvēku ar īpašām vajadzībām, dažādu paaudžu cilvēku) daudzveidīgas, interaktīvas un izglītojošas aktīvas atpūtas piedāvājuma nodrošināšanai” pieteikuma iesniegšanu projektu iesniegumu konkursā un nodrošināt līdzfinansējumu</w:t>
      </w:r>
      <w:r w:rsidRPr="00F27007">
        <w:rPr>
          <w:bCs/>
          <w:szCs w:val="24"/>
          <w:u w:val="none"/>
          <w:lang w:eastAsia="lv-LV"/>
        </w:rPr>
        <w:t xml:space="preserve">. </w:t>
      </w:r>
      <w:r w:rsidRPr="00F27007">
        <w:rPr>
          <w:szCs w:val="24"/>
          <w:u w:val="none"/>
          <w:lang w:eastAsia="lv-LV"/>
        </w:rPr>
        <w:t xml:space="preserve">Līdz 2025.gada 9.oktobrim tiek plānots projektu iesniegt biedrības “SATEKA”, </w:t>
      </w:r>
      <w:proofErr w:type="spellStart"/>
      <w:r w:rsidRPr="00F27007">
        <w:rPr>
          <w:szCs w:val="24"/>
          <w:u w:val="none"/>
          <w:lang w:eastAsia="lv-LV"/>
        </w:rPr>
        <w:t>reģ</w:t>
      </w:r>
      <w:proofErr w:type="spellEnd"/>
      <w:r w:rsidRPr="00F27007">
        <w:rPr>
          <w:szCs w:val="24"/>
          <w:u w:val="none"/>
          <w:lang w:eastAsia="lv-LV"/>
        </w:rPr>
        <w:t xml:space="preserve">. Nr. 40008115541, izsludinātajā atklāto projektu iesniegumu pieņemšanas 5.kārtas Eiropas Savienības Eiropas Lauksaimniecības fonda lauku attīstībai Kopējās </w:t>
      </w:r>
      <w:r w:rsidRPr="00F27007">
        <w:rPr>
          <w:szCs w:val="24"/>
          <w:u w:val="none"/>
          <w:lang w:eastAsia="lv-LV"/>
        </w:rPr>
        <w:lastRenderedPageBreak/>
        <w:t>lauksaimniecības politikas stratēģiskā plāna 2023.-2027.gadam intervences LA19 “Darbību īstenošana saskaņā ar sabiedrības virzītas vietējās attīstības stratēģiju, tostarp sadarbības aktivitātes un to sagatavošana” aktivitātē “Kopienu spēcinošas un vietas attīstību sekmējošas iniciatīvas”, atbilstoši Ministru kabineta 2023.gada 10.oktobra noteikumiem Nr.580 “Valsts un Eiropas Savienības atbalsta piešķiršanas kārtība Eiropas Lauksaimniecības fonda lauku attīstībai intervencē “Darbību īstenošana saskaņā ar sabiedrības virzītas vietējās attīstības stratēģiju, tostarp sadarbības aktivitātes un to sagatavošana””.</w:t>
      </w:r>
    </w:p>
    <w:p w14:paraId="7FE68F39" w14:textId="77777777" w:rsidR="00F27007" w:rsidRPr="00F27007" w:rsidRDefault="00F27007" w:rsidP="00F27007">
      <w:pPr>
        <w:spacing w:line="360" w:lineRule="auto"/>
        <w:ind w:firstLine="567"/>
        <w:jc w:val="both"/>
        <w:rPr>
          <w:szCs w:val="24"/>
          <w:u w:val="none"/>
          <w:lang w:eastAsia="lv-LV"/>
        </w:rPr>
      </w:pPr>
      <w:r w:rsidRPr="00F27007">
        <w:rPr>
          <w:szCs w:val="24"/>
          <w:u w:val="none"/>
          <w:lang w:eastAsia="lv-LV"/>
        </w:rPr>
        <w:t>Projekta ietvaros plānots iegādāties:</w:t>
      </w:r>
    </w:p>
    <w:p w14:paraId="4B118673" w14:textId="77777777" w:rsidR="00F27007" w:rsidRPr="00F27007" w:rsidRDefault="00F27007" w:rsidP="00F27007">
      <w:pPr>
        <w:numPr>
          <w:ilvl w:val="0"/>
          <w:numId w:val="10"/>
        </w:numPr>
        <w:suppressAutoHyphens/>
        <w:autoSpaceDN w:val="0"/>
        <w:spacing w:line="360" w:lineRule="auto"/>
        <w:contextualSpacing/>
        <w:jc w:val="both"/>
        <w:rPr>
          <w:szCs w:val="24"/>
          <w:u w:val="none"/>
          <w:lang w:eastAsia="lv-LV"/>
        </w:rPr>
      </w:pPr>
      <w:r w:rsidRPr="00F27007">
        <w:rPr>
          <w:szCs w:val="24"/>
          <w:u w:val="none"/>
          <w:lang w:eastAsia="lv-LV"/>
        </w:rPr>
        <w:t xml:space="preserve">materiāli tehnisko aprīkojumu – </w:t>
      </w:r>
      <w:r w:rsidRPr="00F27007">
        <w:rPr>
          <w:b/>
          <w:bCs/>
          <w:szCs w:val="24"/>
          <w:u w:val="none"/>
          <w:lang w:eastAsia="lv-LV"/>
        </w:rPr>
        <w:t>interaktīvo displeju;</w:t>
      </w:r>
    </w:p>
    <w:p w14:paraId="7A5FD6A5" w14:textId="77777777" w:rsidR="00F27007" w:rsidRPr="00F27007" w:rsidRDefault="00F27007" w:rsidP="00F27007">
      <w:pPr>
        <w:numPr>
          <w:ilvl w:val="0"/>
          <w:numId w:val="10"/>
        </w:numPr>
        <w:suppressAutoHyphens/>
        <w:autoSpaceDN w:val="0"/>
        <w:spacing w:line="360" w:lineRule="auto"/>
        <w:contextualSpacing/>
        <w:jc w:val="both"/>
        <w:rPr>
          <w:szCs w:val="24"/>
          <w:u w:val="none"/>
          <w:lang w:eastAsia="lv-LV"/>
        </w:rPr>
      </w:pPr>
      <w:r w:rsidRPr="00F27007">
        <w:rPr>
          <w:szCs w:val="24"/>
          <w:u w:val="none"/>
          <w:lang w:eastAsia="lv-LV"/>
        </w:rPr>
        <w:t>spēļu komplektu – dažādas  lielformāta koka spēles.</w:t>
      </w:r>
      <w:r w:rsidRPr="00F27007">
        <w:rPr>
          <w:szCs w:val="24"/>
          <w:highlight w:val="yellow"/>
          <w:u w:val="none"/>
          <w:lang w:eastAsia="lv-LV"/>
        </w:rPr>
        <w:t xml:space="preserve"> </w:t>
      </w:r>
    </w:p>
    <w:p w14:paraId="49BA7539" w14:textId="77777777" w:rsidR="00F27007" w:rsidRPr="00F27007" w:rsidRDefault="00F27007" w:rsidP="00F27007">
      <w:pPr>
        <w:numPr>
          <w:ilvl w:val="0"/>
          <w:numId w:val="10"/>
        </w:numPr>
        <w:suppressAutoHyphens/>
        <w:autoSpaceDN w:val="0"/>
        <w:spacing w:line="360" w:lineRule="auto"/>
        <w:contextualSpacing/>
        <w:jc w:val="both"/>
        <w:rPr>
          <w:szCs w:val="24"/>
          <w:u w:val="none"/>
          <w:lang w:eastAsia="lv-LV"/>
        </w:rPr>
      </w:pPr>
      <w:r w:rsidRPr="00F27007">
        <w:rPr>
          <w:szCs w:val="24"/>
          <w:u w:val="none"/>
          <w:lang w:eastAsia="lv-LV"/>
        </w:rPr>
        <w:t>Inventāru – saliekamos galdus, saliekamos krēslus un solus.</w:t>
      </w:r>
    </w:p>
    <w:p w14:paraId="112FDA29" w14:textId="77777777" w:rsidR="00F27007" w:rsidRPr="00F27007" w:rsidRDefault="00F27007" w:rsidP="00F27007">
      <w:pPr>
        <w:spacing w:line="360" w:lineRule="auto"/>
        <w:ind w:firstLine="567"/>
        <w:jc w:val="both"/>
        <w:rPr>
          <w:szCs w:val="24"/>
          <w:u w:val="none"/>
          <w:lang w:eastAsia="lv-LV"/>
        </w:rPr>
      </w:pPr>
      <w:r w:rsidRPr="00F27007">
        <w:rPr>
          <w:szCs w:val="24"/>
          <w:u w:val="none"/>
          <w:lang w:eastAsia="lv-LV"/>
        </w:rPr>
        <w:t xml:space="preserve">Realizējot šo projektu, tiktu uzlabots un attīstīts Gulbenes novada sociālā aprūpes centra “Jaungulbenes Alejas” kultūras un aktīvas atpūtas piedāvājums cilvēkiem ar īpašām vajadzībām, ģimenēm un sabiedrībai. Dažādojot un pilnveidojot inventāru, būtu iespēja uzlabot sabiedriskās aktivitātes un kultūrvidi, sociāli garīgo vidi, kā arī ikdienas telpu cilvēkiem ar funkcionāliem traucējumiem savstarpēji mijiedarbojoties ar vietējo kopienu. Paplašinot kultūras un aktīvas atpūtas piedāvājums, kurus var organizēt iestādes telpās (zāle, sporta zāle) un tās teritorijā (pagalmā u.c.), tiktu uzlabota vides pieejamība, kas ļauj organizēt </w:t>
      </w:r>
      <w:proofErr w:type="spellStart"/>
      <w:r w:rsidRPr="00F27007">
        <w:rPr>
          <w:szCs w:val="24"/>
          <w:u w:val="none"/>
          <w:lang w:eastAsia="lv-LV"/>
        </w:rPr>
        <w:t>starppaaudžu</w:t>
      </w:r>
      <w:proofErr w:type="spellEnd"/>
      <w:r w:rsidRPr="00F27007">
        <w:rPr>
          <w:szCs w:val="24"/>
          <w:u w:val="none"/>
          <w:lang w:eastAsia="lv-LV"/>
        </w:rPr>
        <w:t xml:space="preserve"> sadarbības pasākumus ar vietējo sabiedrību (pirmskolas izglītības iestādes, izglītības iestādes u.c.), pasākumus cilvēkiem ar īpašām vajadzībām – funkcionāliem traucējumiem (Gulbenes novada sociālās aprūpes centrs “Siltais” un tās struktūrvienība “Dzērves”, Gulbenes novada dienas aprūpes centra specializēto darbnīcu jaunieši).</w:t>
      </w:r>
    </w:p>
    <w:p w14:paraId="73D11130" w14:textId="77777777" w:rsidR="00F27007" w:rsidRPr="00F27007" w:rsidRDefault="00F27007" w:rsidP="00F27007">
      <w:pPr>
        <w:spacing w:line="360" w:lineRule="auto"/>
        <w:ind w:firstLine="567"/>
        <w:jc w:val="both"/>
        <w:rPr>
          <w:szCs w:val="24"/>
          <w:u w:val="none"/>
          <w:lang w:eastAsia="lv-LV"/>
        </w:rPr>
      </w:pPr>
      <w:r w:rsidRPr="00F27007">
        <w:rPr>
          <w:szCs w:val="24"/>
          <w:u w:val="none"/>
          <w:lang w:eastAsia="lv-LV"/>
        </w:rPr>
        <w:t xml:space="preserve">Projekta kopējās izmaksas ir 7500,00 EUR (septiņi tūkstoši pieci simti </w:t>
      </w:r>
      <w:proofErr w:type="spellStart"/>
      <w:r w:rsidRPr="00F27007">
        <w:rPr>
          <w:i/>
          <w:iCs/>
          <w:szCs w:val="24"/>
          <w:u w:val="none"/>
          <w:lang w:eastAsia="lv-LV"/>
        </w:rPr>
        <w:t>euro</w:t>
      </w:r>
      <w:proofErr w:type="spellEnd"/>
      <w:r w:rsidRPr="00F27007">
        <w:rPr>
          <w:szCs w:val="24"/>
          <w:u w:val="none"/>
          <w:lang w:eastAsia="lv-LV"/>
        </w:rPr>
        <w:t xml:space="preserve"> nulle centi), no kurām Eiropas Lauksaimniecības Fonda lauku attīstībai (ELFLA) finansējums – 70% jeb 5250,00 EUR (pieci tūkstoši divi simti piecdesmit </w:t>
      </w:r>
      <w:proofErr w:type="spellStart"/>
      <w:r w:rsidRPr="00F27007">
        <w:rPr>
          <w:i/>
          <w:iCs/>
          <w:szCs w:val="24"/>
          <w:u w:val="none"/>
          <w:lang w:eastAsia="lv-LV"/>
        </w:rPr>
        <w:t>euro</w:t>
      </w:r>
      <w:proofErr w:type="spellEnd"/>
      <w:r w:rsidRPr="00F27007">
        <w:rPr>
          <w:szCs w:val="24"/>
          <w:u w:val="none"/>
          <w:lang w:eastAsia="lv-LV"/>
        </w:rPr>
        <w:t xml:space="preserve"> nulle centi), pašvaldības līdzfinansējums - 30% jeb 2250,00 EUR (divi tūkstoši divi simti piecdesmit </w:t>
      </w:r>
      <w:proofErr w:type="spellStart"/>
      <w:r w:rsidRPr="00F27007">
        <w:rPr>
          <w:i/>
          <w:iCs/>
          <w:szCs w:val="24"/>
          <w:u w:val="none"/>
          <w:lang w:eastAsia="lv-LV"/>
        </w:rPr>
        <w:t>euro</w:t>
      </w:r>
      <w:proofErr w:type="spellEnd"/>
      <w:r w:rsidRPr="00F27007">
        <w:rPr>
          <w:szCs w:val="24"/>
          <w:u w:val="none"/>
          <w:lang w:eastAsia="lv-LV"/>
        </w:rPr>
        <w:t xml:space="preserve"> nulle centi).</w:t>
      </w:r>
    </w:p>
    <w:p w14:paraId="368D446A" w14:textId="77777777" w:rsidR="00F27007" w:rsidRPr="00F27007" w:rsidRDefault="00F27007" w:rsidP="00F27007">
      <w:pPr>
        <w:spacing w:line="360" w:lineRule="auto"/>
        <w:ind w:firstLine="567"/>
        <w:jc w:val="both"/>
        <w:rPr>
          <w:szCs w:val="24"/>
          <w:u w:val="none"/>
          <w:lang w:eastAsia="lv-LV"/>
        </w:rPr>
      </w:pPr>
      <w:r w:rsidRPr="00F27007">
        <w:rPr>
          <w:szCs w:val="24"/>
          <w:u w:val="none"/>
          <w:lang w:eastAsia="lv-LV"/>
        </w:rPr>
        <w:t xml:space="preserve">Pamatojoties uz Ministru kabineta 2023.gada 7.marta noteikumu Nr.113 “Valsts un Eiropas Savienības atbalsta piešķiršanas, administrēšanas un uzraudzības vispārējā kārtība lauku un zivsaimniecības attīstība” 47.1.apakšpunktu, kas nosaka, ka pašvaldībai priekšapmaksu projekta iesniegumā paredz ne vairāk kā 25 procentu apmērā no projekta kopējā publiskā finansējuma, projekta apstiprināšanas gadījumā nepieciešams projekta </w:t>
      </w:r>
      <w:proofErr w:type="spellStart"/>
      <w:r w:rsidRPr="00F27007">
        <w:rPr>
          <w:szCs w:val="24"/>
          <w:u w:val="none"/>
          <w:lang w:eastAsia="lv-LV"/>
        </w:rPr>
        <w:t>priekšfinansējums</w:t>
      </w:r>
      <w:proofErr w:type="spellEnd"/>
      <w:r w:rsidRPr="00F27007">
        <w:rPr>
          <w:szCs w:val="24"/>
          <w:u w:val="none"/>
          <w:lang w:eastAsia="lv-LV"/>
        </w:rPr>
        <w:t xml:space="preserve"> no Gulbenes novada pašvaldības budžeta 75 procentu apmērā no piešķirtā publiskā finansējuma.</w:t>
      </w:r>
    </w:p>
    <w:p w14:paraId="64867896" w14:textId="77777777" w:rsidR="00F27007" w:rsidRPr="00F27007" w:rsidRDefault="00F27007" w:rsidP="00F27007">
      <w:pPr>
        <w:spacing w:line="360" w:lineRule="auto"/>
        <w:ind w:firstLine="567"/>
        <w:jc w:val="both"/>
        <w:rPr>
          <w:b/>
          <w:szCs w:val="24"/>
          <w:u w:val="none"/>
          <w:lang w:eastAsia="lv-LV"/>
        </w:rPr>
      </w:pPr>
      <w:r w:rsidRPr="00F27007">
        <w:rPr>
          <w:szCs w:val="24"/>
          <w:u w:val="none"/>
          <w:lang w:eastAsia="lv-LV"/>
        </w:rPr>
        <w:t xml:space="preserve">Ņemot vērā iepriekš minēto iespēju piesaistīt Eiropas Savienības līdzekļus un pamatojoties uz Pašvaldību likuma 4.panta pirmās daļas 5.punktu, kas nosaka, ka pašvaldībām autonomās funkcijas ir sniegt iedzīvotājiem daudzveidīgu kultūras piedāvājumu un iespēju piedalīties kultūras dzīvē, sekmēt pašvaldības teritorijā esošā kultūras mantojuma saglabāšanu un sniegt atbalstu </w:t>
      </w:r>
      <w:r w:rsidRPr="00F27007">
        <w:rPr>
          <w:szCs w:val="24"/>
          <w:u w:val="none"/>
          <w:lang w:eastAsia="lv-LV"/>
        </w:rPr>
        <w:lastRenderedPageBreak/>
        <w:t>kultūras norisēm, un 10.panta pirmās daļas 21.punktu, kas nosaka, ka dome ir tiesīga izlemt ikvienu pašvaldības kompetences jautājumu un tikai domes kompetencē ir  pieņemt lēmumus citos ārējos normatīvajos aktos paredzētajos gadījumos, un ņemot vērā Attīstības un tautsaimniecības komitejas un Finanšu komitejas ieteikumu, atklāti balsojot: PAR ___ (____), PRET ___ (____), ATTURAS ___ (____), Gulbenes novada pašvaldības dome NOLEMJ</w:t>
      </w:r>
      <w:r w:rsidRPr="00F27007">
        <w:rPr>
          <w:b/>
          <w:szCs w:val="24"/>
          <w:u w:val="none"/>
          <w:lang w:eastAsia="lv-LV"/>
        </w:rPr>
        <w:t>:</w:t>
      </w:r>
    </w:p>
    <w:p w14:paraId="15CD09C8" w14:textId="77777777" w:rsidR="00F27007" w:rsidRPr="00F27007" w:rsidRDefault="00F27007" w:rsidP="00F57961">
      <w:pPr>
        <w:widowControl w:val="0"/>
        <w:spacing w:line="360" w:lineRule="auto"/>
        <w:ind w:firstLine="567"/>
        <w:jc w:val="both"/>
        <w:rPr>
          <w:szCs w:val="24"/>
          <w:u w:val="none"/>
          <w:lang w:eastAsia="lv-LV"/>
        </w:rPr>
      </w:pPr>
      <w:r w:rsidRPr="00F27007">
        <w:rPr>
          <w:rFonts w:eastAsia="Calibri"/>
          <w:szCs w:val="24"/>
          <w:u w:val="none"/>
        </w:rPr>
        <w:t xml:space="preserve">1. ATBALSTĪT </w:t>
      </w:r>
      <w:r w:rsidRPr="00F27007">
        <w:rPr>
          <w:szCs w:val="24"/>
          <w:u w:val="none"/>
          <w:lang w:eastAsia="lv-LV"/>
        </w:rPr>
        <w:t xml:space="preserve">Gulbenes novada pašvaldības projekta </w:t>
      </w:r>
      <w:r w:rsidRPr="00F27007">
        <w:rPr>
          <w:bCs/>
          <w:szCs w:val="24"/>
          <w:u w:val="none"/>
          <w:lang w:eastAsia="lv-LV"/>
        </w:rPr>
        <w:t>“SAC “Jaungulbenes Alejas”  iekštelpu un āra inventāra uzlabošana sabiedrības (cilvēku ar īpašām vajadzībām, dažādu paaudžu cilvēku) daudzveidīgas, interaktīvas un izglītojošas aktīvas atpūtas piedāvājuma nodrošināšanai”</w:t>
      </w:r>
      <w:r w:rsidRPr="00F27007">
        <w:rPr>
          <w:b/>
          <w:bCs/>
          <w:szCs w:val="24"/>
          <w:u w:val="none"/>
          <w:lang w:eastAsia="lv-LV"/>
        </w:rPr>
        <w:t xml:space="preserve"> </w:t>
      </w:r>
      <w:r w:rsidRPr="00F27007">
        <w:rPr>
          <w:szCs w:val="24"/>
          <w:u w:val="none"/>
          <w:lang w:eastAsia="lv-LV"/>
        </w:rPr>
        <w:t xml:space="preserve">iesniegšanu biedrības “SATEKA”, </w:t>
      </w:r>
      <w:proofErr w:type="spellStart"/>
      <w:r w:rsidRPr="00F27007">
        <w:rPr>
          <w:szCs w:val="24"/>
          <w:u w:val="none"/>
          <w:lang w:eastAsia="lv-LV"/>
        </w:rPr>
        <w:t>reģ</w:t>
      </w:r>
      <w:proofErr w:type="spellEnd"/>
      <w:r w:rsidRPr="00F27007">
        <w:rPr>
          <w:szCs w:val="24"/>
          <w:u w:val="none"/>
          <w:lang w:eastAsia="lv-LV"/>
        </w:rPr>
        <w:t>. Nr. 40008115541, atklātā projektu iesniegumu konkursā.</w:t>
      </w:r>
    </w:p>
    <w:p w14:paraId="75FCF7B9" w14:textId="77777777" w:rsidR="00F27007" w:rsidRPr="00F27007" w:rsidRDefault="00F27007" w:rsidP="00F57961">
      <w:pPr>
        <w:widowControl w:val="0"/>
        <w:spacing w:line="360" w:lineRule="auto"/>
        <w:ind w:firstLine="567"/>
        <w:jc w:val="both"/>
        <w:rPr>
          <w:rFonts w:eastAsia="Calibri"/>
          <w:szCs w:val="24"/>
          <w:u w:val="none"/>
        </w:rPr>
      </w:pPr>
      <w:r w:rsidRPr="00F27007">
        <w:rPr>
          <w:rFonts w:eastAsia="Calibri"/>
          <w:szCs w:val="24"/>
          <w:u w:val="none"/>
        </w:rPr>
        <w:t xml:space="preserve">2. Projekta apstiprināšanas gadījumā, NODROŠINĀT projekta īstenošanai līdzfinansējumu līdz 30% apmērā no attiecināmajām izmaksām, tas ir līdz </w:t>
      </w:r>
      <w:r w:rsidRPr="00F27007">
        <w:rPr>
          <w:szCs w:val="24"/>
          <w:u w:val="none"/>
          <w:lang w:eastAsia="lv-LV"/>
        </w:rPr>
        <w:t xml:space="preserve">2250,00 EUR (divi tūkstoši divi simti piecdesmit </w:t>
      </w:r>
      <w:proofErr w:type="spellStart"/>
      <w:r w:rsidRPr="00F27007">
        <w:rPr>
          <w:i/>
          <w:iCs/>
          <w:szCs w:val="24"/>
          <w:u w:val="none"/>
          <w:lang w:eastAsia="lv-LV"/>
        </w:rPr>
        <w:t>euro</w:t>
      </w:r>
      <w:proofErr w:type="spellEnd"/>
      <w:r w:rsidRPr="00F27007">
        <w:rPr>
          <w:szCs w:val="24"/>
          <w:u w:val="none"/>
          <w:lang w:eastAsia="lv-LV"/>
        </w:rPr>
        <w:t xml:space="preserve"> nulle centi),</w:t>
      </w:r>
      <w:r w:rsidRPr="00F27007">
        <w:rPr>
          <w:rFonts w:eastAsia="Calibri"/>
          <w:szCs w:val="24"/>
          <w:u w:val="none"/>
        </w:rPr>
        <w:t xml:space="preserve"> no Gulbenes novada pašvaldības 2026.gada budžeta līdzekļiem.</w:t>
      </w:r>
    </w:p>
    <w:p w14:paraId="04B86BA6" w14:textId="77777777" w:rsidR="00F27007" w:rsidRPr="00F27007" w:rsidRDefault="00F27007" w:rsidP="00F57961">
      <w:pPr>
        <w:widowControl w:val="0"/>
        <w:spacing w:line="360" w:lineRule="auto"/>
        <w:ind w:firstLine="567"/>
        <w:jc w:val="both"/>
        <w:rPr>
          <w:rFonts w:eastAsia="Calibri"/>
          <w:szCs w:val="24"/>
          <w:u w:val="none"/>
        </w:rPr>
      </w:pPr>
      <w:r w:rsidRPr="00F27007">
        <w:rPr>
          <w:rFonts w:eastAsia="Calibri"/>
          <w:szCs w:val="24"/>
          <w:u w:val="none"/>
        </w:rPr>
        <w:t xml:space="preserve">3. Projekta apstiprināšanas gadījumā, NODROŠINĀT </w:t>
      </w:r>
      <w:proofErr w:type="spellStart"/>
      <w:r w:rsidRPr="00F27007">
        <w:rPr>
          <w:rFonts w:eastAsia="Calibri"/>
          <w:szCs w:val="24"/>
          <w:u w:val="none"/>
        </w:rPr>
        <w:t>priekšfinansējumu</w:t>
      </w:r>
      <w:proofErr w:type="spellEnd"/>
      <w:r w:rsidRPr="00F27007">
        <w:rPr>
          <w:rFonts w:eastAsia="Calibri"/>
          <w:szCs w:val="24"/>
          <w:u w:val="none"/>
        </w:rPr>
        <w:t xml:space="preserve"> līdz 75% apmērā no piešķirtā publiskā finansējuma, tas ir līdz 3937,50 EUR (trīs tūkstoši deviņi simti trīsdesmit septiņi </w:t>
      </w:r>
      <w:proofErr w:type="spellStart"/>
      <w:r w:rsidRPr="00F27007">
        <w:rPr>
          <w:rFonts w:eastAsia="Calibri"/>
          <w:i/>
          <w:iCs/>
          <w:szCs w:val="24"/>
          <w:u w:val="none"/>
        </w:rPr>
        <w:t>euro</w:t>
      </w:r>
      <w:proofErr w:type="spellEnd"/>
      <w:r w:rsidRPr="00F27007">
        <w:rPr>
          <w:rFonts w:eastAsia="Calibri"/>
          <w:szCs w:val="24"/>
          <w:u w:val="none"/>
        </w:rPr>
        <w:t xml:space="preserve"> piecdesmit centi), no Gulbenes novada pašvaldības 2026.gada budžeta līdzekļiem.</w:t>
      </w:r>
    </w:p>
    <w:p w14:paraId="13E9F56B" w14:textId="77777777" w:rsidR="00F27007" w:rsidRPr="005B1F4A" w:rsidRDefault="00F27007" w:rsidP="005B1F4A">
      <w:pPr>
        <w:ind w:firstLine="567"/>
        <w:jc w:val="both"/>
        <w:rPr>
          <w:sz w:val="18"/>
          <w:szCs w:val="18"/>
          <w:u w:val="none"/>
        </w:rPr>
      </w:pPr>
    </w:p>
    <w:p w14:paraId="7C13BE90" w14:textId="77777777" w:rsidR="0032517B" w:rsidRPr="00575A1B" w:rsidRDefault="00D5596C" w:rsidP="00575A1B">
      <w:pPr>
        <w:jc w:val="center"/>
        <w:rPr>
          <w:color w:val="000000" w:themeColor="text1"/>
          <w:szCs w:val="24"/>
          <w:u w:val="none"/>
        </w:rPr>
      </w:pPr>
      <w:r w:rsidRPr="0016506D">
        <w:rPr>
          <w:b/>
          <w:noProof/>
          <w:color w:val="000000" w:themeColor="text1"/>
          <w:szCs w:val="24"/>
          <w:u w:val="none"/>
        </w:rPr>
        <w:t>36</w:t>
      </w:r>
      <w:r w:rsidR="00881464">
        <w:rPr>
          <w:b/>
          <w:color w:val="000000" w:themeColor="text1"/>
          <w:szCs w:val="24"/>
          <w:u w:val="none"/>
        </w:rPr>
        <w:t>.</w:t>
      </w:r>
    </w:p>
    <w:p w14:paraId="1C8288D6" w14:textId="77777777" w:rsidR="00575A1B" w:rsidRPr="00DE7201" w:rsidRDefault="00D5596C" w:rsidP="00DE7201">
      <w:pPr>
        <w:pBdr>
          <w:bottom w:val="single" w:sz="12" w:space="0" w:color="auto"/>
        </w:pBdr>
        <w:jc w:val="center"/>
        <w:rPr>
          <w:rFonts w:eastAsia="Calibri"/>
          <w:b/>
          <w:szCs w:val="24"/>
          <w:u w:val="none"/>
        </w:rPr>
      </w:pPr>
      <w:r w:rsidRPr="00DE7201">
        <w:rPr>
          <w:rFonts w:eastAsia="Calibri"/>
          <w:b/>
          <w:noProof/>
          <w:szCs w:val="24"/>
          <w:u w:val="none"/>
        </w:rPr>
        <w:t>Par projekta “Gulbenes BMX riteņbraukšanas trases sacensību un treniņu aprīkojuma uzlabošana” atbalstīšanu, līdzfinansējuma un priekšfinansējuma nodrošināšanu</w:t>
      </w:r>
    </w:p>
    <w:p w14:paraId="56C82A38" w14:textId="77777777" w:rsidR="00575A1B" w:rsidRDefault="00D5596C"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p>
    <w:p w14:paraId="58089430" w14:textId="77777777" w:rsidR="00CA2A8B" w:rsidRDefault="00D5596C"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5C29DA37" w14:textId="506E8F8A" w:rsidR="00E264AD" w:rsidRPr="00575A1B" w:rsidRDefault="00D5596C" w:rsidP="00575A1B">
      <w:pPr>
        <w:rPr>
          <w:rFonts w:eastAsia="Calibri"/>
          <w:szCs w:val="24"/>
          <w:u w:val="none"/>
        </w:rPr>
      </w:pPr>
      <w:r>
        <w:rPr>
          <w:rFonts w:eastAsia="Calibri"/>
          <w:szCs w:val="24"/>
          <w:u w:val="none"/>
        </w:rPr>
        <w:t xml:space="preserve">DEBATĒS PIEDALĀS: </w:t>
      </w:r>
      <w:r w:rsidR="005C694D">
        <w:rPr>
          <w:rFonts w:eastAsia="Calibri"/>
          <w:szCs w:val="24"/>
          <w:u w:val="none"/>
        </w:rPr>
        <w:t xml:space="preserve">Inga </w:t>
      </w:r>
      <w:proofErr w:type="spellStart"/>
      <w:r w:rsidR="005C694D">
        <w:rPr>
          <w:rFonts w:eastAsia="Calibri"/>
          <w:szCs w:val="24"/>
          <w:u w:val="none"/>
        </w:rPr>
        <w:t>lapse</w:t>
      </w:r>
      <w:proofErr w:type="spellEnd"/>
      <w:r w:rsidR="005C694D">
        <w:rPr>
          <w:rFonts w:eastAsia="Calibri"/>
          <w:szCs w:val="24"/>
          <w:u w:val="none"/>
        </w:rPr>
        <w:t xml:space="preserve">, Lauris </w:t>
      </w:r>
      <w:proofErr w:type="spellStart"/>
      <w:r w:rsidR="005C694D">
        <w:rPr>
          <w:rFonts w:eastAsia="Calibri"/>
          <w:szCs w:val="24"/>
          <w:u w:val="none"/>
        </w:rPr>
        <w:t>šķenders</w:t>
      </w:r>
      <w:proofErr w:type="spellEnd"/>
      <w:r w:rsidR="005C694D">
        <w:rPr>
          <w:rFonts w:eastAsia="Calibri"/>
          <w:szCs w:val="24"/>
          <w:u w:val="none"/>
        </w:rPr>
        <w:t xml:space="preserve">, Jānis </w:t>
      </w:r>
      <w:proofErr w:type="spellStart"/>
      <w:r w:rsidR="005C694D">
        <w:rPr>
          <w:rFonts w:eastAsia="Calibri"/>
          <w:szCs w:val="24"/>
          <w:u w:val="none"/>
        </w:rPr>
        <w:t>Brinskis</w:t>
      </w:r>
      <w:proofErr w:type="spellEnd"/>
    </w:p>
    <w:p w14:paraId="4CA55595" w14:textId="77777777" w:rsidR="00BC2002" w:rsidRDefault="00BC2002" w:rsidP="00956EC8">
      <w:pPr>
        <w:rPr>
          <w:rFonts w:eastAsia="Calibri"/>
          <w:color w:val="FF0000"/>
          <w:szCs w:val="24"/>
          <w:u w:val="none"/>
        </w:rPr>
      </w:pPr>
    </w:p>
    <w:p w14:paraId="6DCAAE3F" w14:textId="77777777" w:rsidR="005C694D" w:rsidRDefault="005C694D" w:rsidP="005C694D">
      <w:pPr>
        <w:spacing w:line="360" w:lineRule="auto"/>
        <w:ind w:firstLine="567"/>
        <w:jc w:val="both"/>
        <w:rPr>
          <w:u w:val="none"/>
        </w:rPr>
      </w:pPr>
      <w:r>
        <w:rPr>
          <w:u w:val="none"/>
        </w:rPr>
        <w:t>Apvienotā Attīstības un tautsaimniecības komiteja un Finanšu komiteja atklāti balsojot:</w:t>
      </w:r>
    </w:p>
    <w:p w14:paraId="138B8EE4" w14:textId="77777777" w:rsidR="005C694D" w:rsidRDefault="005C694D" w:rsidP="005C694D">
      <w:pPr>
        <w:spacing w:line="360" w:lineRule="auto"/>
        <w:ind w:firstLine="567"/>
        <w:jc w:val="both"/>
        <w:rPr>
          <w:u w:val="none"/>
        </w:rPr>
      </w:pPr>
      <w:r w:rsidRPr="0016506D">
        <w:rPr>
          <w:noProof/>
          <w:u w:val="none"/>
        </w:rPr>
        <w:t>ar 9 balsīm "Par" (Ainārs Brezinskis, Andis Caunītis, Artūrs Smagars, Dāvis Uiska, Gunārs Babris, Gunārs Ciglis, Ivars Kupčs, Jānis Barinskis, Normunds Mazūrs), "Pret" – nav, "Atturas" – nav, "Nepiedalās" – nav</w:t>
      </w:r>
      <w:r>
        <w:rPr>
          <w:u w:val="none"/>
        </w:rPr>
        <w:t>, NOLEMJ</w:t>
      </w:r>
      <w:r w:rsidRPr="00B24B3A">
        <w:rPr>
          <w:u w:val="none"/>
        </w:rPr>
        <w:t>:</w:t>
      </w:r>
    </w:p>
    <w:p w14:paraId="6BF578CC" w14:textId="77777777" w:rsidR="005C694D" w:rsidRDefault="005C694D" w:rsidP="005C694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4279B62" w14:textId="77777777" w:rsidR="00F27007" w:rsidRPr="00F27007" w:rsidRDefault="00F27007" w:rsidP="00F27007">
      <w:pPr>
        <w:jc w:val="center"/>
        <w:rPr>
          <w:b/>
          <w:bCs/>
          <w:szCs w:val="24"/>
          <w:u w:val="none"/>
          <w:lang w:eastAsia="lv-LV"/>
        </w:rPr>
      </w:pPr>
      <w:r w:rsidRPr="00F27007">
        <w:rPr>
          <w:b/>
          <w:bCs/>
          <w:szCs w:val="24"/>
          <w:u w:val="none"/>
          <w:lang w:eastAsia="lv-LV"/>
        </w:rPr>
        <w:t xml:space="preserve">Par </w:t>
      </w:r>
      <w:r w:rsidRPr="00F27007">
        <w:rPr>
          <w:b/>
          <w:szCs w:val="24"/>
          <w:u w:val="none"/>
          <w:lang w:eastAsia="lv-LV"/>
        </w:rPr>
        <w:t xml:space="preserve">projekta “Gulbenes BMX riteņbraukšanas trases sacensību un treniņu aprīkojuma uzlabošana” </w:t>
      </w:r>
      <w:r w:rsidRPr="00F27007">
        <w:rPr>
          <w:b/>
          <w:bCs/>
          <w:szCs w:val="24"/>
          <w:u w:val="none"/>
          <w:lang w:eastAsia="lv-LV"/>
        </w:rPr>
        <w:t xml:space="preserve">atbalstīšanu, līdzfinansējuma un </w:t>
      </w:r>
      <w:proofErr w:type="spellStart"/>
      <w:r w:rsidRPr="00F27007">
        <w:rPr>
          <w:b/>
          <w:bCs/>
          <w:szCs w:val="24"/>
          <w:u w:val="none"/>
          <w:lang w:eastAsia="lv-LV"/>
        </w:rPr>
        <w:t>priekšfinansējuma</w:t>
      </w:r>
      <w:proofErr w:type="spellEnd"/>
      <w:r w:rsidRPr="00F27007">
        <w:rPr>
          <w:b/>
          <w:bCs/>
          <w:szCs w:val="24"/>
          <w:u w:val="none"/>
          <w:lang w:eastAsia="lv-LV"/>
        </w:rPr>
        <w:t xml:space="preserve"> nodrošināšanu</w:t>
      </w:r>
    </w:p>
    <w:p w14:paraId="0E80DEE3" w14:textId="77777777" w:rsidR="00F27007" w:rsidRPr="00F27007" w:rsidRDefault="00F27007" w:rsidP="00F27007">
      <w:pPr>
        <w:rPr>
          <w:szCs w:val="24"/>
          <w:u w:val="none"/>
          <w:lang w:eastAsia="lv-LV"/>
        </w:rPr>
      </w:pPr>
    </w:p>
    <w:p w14:paraId="00F36D9B" w14:textId="77777777" w:rsidR="00F27007" w:rsidRPr="00F27007" w:rsidRDefault="00F27007" w:rsidP="00F27007">
      <w:pPr>
        <w:spacing w:line="360" w:lineRule="auto"/>
        <w:ind w:firstLine="567"/>
        <w:jc w:val="both"/>
        <w:rPr>
          <w:szCs w:val="24"/>
          <w:u w:val="none"/>
          <w:lang w:eastAsia="lv-LV"/>
        </w:rPr>
      </w:pPr>
      <w:r w:rsidRPr="00F27007">
        <w:rPr>
          <w:szCs w:val="24"/>
          <w:u w:val="none"/>
          <w:lang w:eastAsia="lv-LV"/>
        </w:rPr>
        <w:t xml:space="preserve">Izskatīts Gulbenes novada Sporta pārvaldes, reģistrācijas Nr. 90012350388, juridiskā adrese: </w:t>
      </w:r>
      <w:r w:rsidRPr="00F27007">
        <w:rPr>
          <w:szCs w:val="24"/>
          <w:u w:val="none"/>
          <w:lang w:eastAsia="ar-SA"/>
        </w:rPr>
        <w:t xml:space="preserve">Skolas iela 12A, Gulbene, Gulbenes novads, LV-4401, </w:t>
      </w:r>
      <w:r w:rsidRPr="00F27007">
        <w:rPr>
          <w:szCs w:val="24"/>
          <w:u w:val="none"/>
          <w:lang w:eastAsia="lv-LV"/>
        </w:rPr>
        <w:t xml:space="preserve">2025.gada 4.septembra iesniegums nr. SP/1.7/25/23 (Gulbenes novada pašvaldībā reģistrēts 2025.gada 4.septembrī, nr. GND/17.3/25/1953-G) ar lūgumu atbalstīt projekta </w:t>
      </w:r>
      <w:r w:rsidRPr="00F27007">
        <w:rPr>
          <w:bCs/>
          <w:szCs w:val="24"/>
          <w:u w:val="none"/>
          <w:lang w:eastAsia="lv-LV"/>
        </w:rPr>
        <w:t>“Gulbenes BMX riteņbraukšanas trases sacensību un treniņu aprīkojuma uzlabošana” iesniegšanu un līdzfinansējuma nodrošināšanu</w:t>
      </w:r>
      <w:r w:rsidRPr="00F27007">
        <w:rPr>
          <w:szCs w:val="24"/>
          <w:u w:val="none"/>
          <w:lang w:eastAsia="lv-LV"/>
        </w:rPr>
        <w:t xml:space="preserve">. Līdz 2025.gada 9.oktobrim tiek plānots projektu iesniegt biedrības “SATEKA”, </w:t>
      </w:r>
      <w:proofErr w:type="spellStart"/>
      <w:r w:rsidRPr="00F27007">
        <w:rPr>
          <w:szCs w:val="24"/>
          <w:u w:val="none"/>
          <w:lang w:eastAsia="lv-LV"/>
        </w:rPr>
        <w:t>reģ</w:t>
      </w:r>
      <w:proofErr w:type="spellEnd"/>
      <w:r w:rsidRPr="00F27007">
        <w:rPr>
          <w:szCs w:val="24"/>
          <w:u w:val="none"/>
          <w:lang w:eastAsia="lv-LV"/>
        </w:rPr>
        <w:t xml:space="preserve">. Nr. 40008115541, izsludinātajā atklāto projektu iesniegumu pieņemšanas 5.kārtas Eiropas Savienības Eiropas Lauksaimniecības fonda lauku attīstībai Kopējās lauksaimniecības politikas stratēģiskā plāna 2023.-2027.gadam intervences LA19 “Darbību īstenošana saskaņā ar sabiedrības virzītas vietējās </w:t>
      </w:r>
      <w:r w:rsidRPr="00F27007">
        <w:rPr>
          <w:szCs w:val="24"/>
          <w:u w:val="none"/>
          <w:lang w:eastAsia="lv-LV"/>
        </w:rPr>
        <w:lastRenderedPageBreak/>
        <w:t>attīstības stratēģiju, tostarp sadarbības aktivitātes un to sagatavošana” aktivitātē “Kopienu spēcinošas un vietas attīstību sekmējošas iniciatīvas”, atbilstoši Ministru kabineta 2023.gada 10.oktobra noteikumiem Nr.580 “Valsts un Eiropas Savienības atbalsta piešķiršanas kārtība Eiropas Lauksaimniecības fonda lauku attīstībai intervencē “Darbību īstenošana saskaņā ar sabiedrības virzītas vietējās attīstības stratēģiju, tostarp sadarbības aktivitātes un to sagatavošana””.</w:t>
      </w:r>
    </w:p>
    <w:p w14:paraId="15C07D32" w14:textId="77777777" w:rsidR="00F27007" w:rsidRPr="00F27007" w:rsidRDefault="00F27007" w:rsidP="00F27007">
      <w:pPr>
        <w:spacing w:line="360" w:lineRule="auto"/>
        <w:ind w:firstLine="567"/>
        <w:jc w:val="both"/>
        <w:rPr>
          <w:szCs w:val="24"/>
          <w:u w:val="none"/>
          <w:lang w:eastAsia="lv-LV"/>
        </w:rPr>
      </w:pPr>
      <w:r w:rsidRPr="00F27007">
        <w:rPr>
          <w:szCs w:val="24"/>
          <w:u w:val="none"/>
          <w:lang w:eastAsia="lv-LV"/>
        </w:rPr>
        <w:t>Projekta ietvaros plānots iegādāties:</w:t>
      </w:r>
    </w:p>
    <w:p w14:paraId="148FAF40" w14:textId="77777777" w:rsidR="00F27007" w:rsidRPr="00F27007" w:rsidRDefault="00F27007" w:rsidP="00F27007">
      <w:pPr>
        <w:spacing w:line="360" w:lineRule="auto"/>
        <w:ind w:firstLine="567"/>
        <w:jc w:val="both"/>
        <w:rPr>
          <w:szCs w:val="24"/>
          <w:u w:val="none"/>
          <w:lang w:eastAsia="lv-LV"/>
        </w:rPr>
      </w:pPr>
      <w:r w:rsidRPr="00F27007">
        <w:rPr>
          <w:szCs w:val="24"/>
          <w:u w:val="none"/>
          <w:lang w:eastAsia="lv-LV"/>
        </w:rPr>
        <w:t>1)</w:t>
      </w:r>
      <w:r w:rsidRPr="00F27007">
        <w:rPr>
          <w:szCs w:val="24"/>
          <w:u w:val="none"/>
          <w:lang w:eastAsia="lv-LV"/>
        </w:rPr>
        <w:tab/>
        <w:t xml:space="preserve">nojumi ne mazāku kā 12 m x 6 m – </w:t>
      </w:r>
      <w:proofErr w:type="spellStart"/>
      <w:r w:rsidRPr="00F27007">
        <w:rPr>
          <w:szCs w:val="24"/>
          <w:u w:val="none"/>
          <w:lang w:eastAsia="lv-LV"/>
        </w:rPr>
        <w:t>pirmsstarta</w:t>
      </w:r>
      <w:proofErr w:type="spellEnd"/>
      <w:r w:rsidRPr="00F27007">
        <w:rPr>
          <w:szCs w:val="24"/>
          <w:u w:val="none"/>
          <w:lang w:eastAsia="lv-LV"/>
        </w:rPr>
        <w:t xml:space="preserve"> pulcēšanās zona sportistiem;</w:t>
      </w:r>
    </w:p>
    <w:p w14:paraId="6742DF2F" w14:textId="77777777" w:rsidR="00F27007" w:rsidRPr="00F27007" w:rsidRDefault="00F27007" w:rsidP="00F27007">
      <w:pPr>
        <w:spacing w:line="360" w:lineRule="auto"/>
        <w:ind w:firstLine="567"/>
        <w:jc w:val="both"/>
        <w:rPr>
          <w:szCs w:val="24"/>
          <w:u w:val="none"/>
          <w:lang w:eastAsia="lv-LV"/>
        </w:rPr>
      </w:pPr>
      <w:r w:rsidRPr="00F27007">
        <w:rPr>
          <w:szCs w:val="24"/>
          <w:u w:val="none"/>
          <w:lang w:eastAsia="lv-LV"/>
        </w:rPr>
        <w:t>2)</w:t>
      </w:r>
      <w:r w:rsidRPr="00F27007">
        <w:rPr>
          <w:szCs w:val="24"/>
          <w:u w:val="none"/>
          <w:lang w:eastAsia="lv-LV"/>
        </w:rPr>
        <w:tab/>
        <w:t>pārvietojamās skatītāju tribīnes līdz 500 skatītāju vietām.</w:t>
      </w:r>
    </w:p>
    <w:p w14:paraId="0B7907B9" w14:textId="77777777" w:rsidR="00F27007" w:rsidRPr="00F27007" w:rsidRDefault="00F27007" w:rsidP="00F27007">
      <w:pPr>
        <w:spacing w:line="360" w:lineRule="auto"/>
        <w:ind w:firstLine="567"/>
        <w:jc w:val="both"/>
        <w:rPr>
          <w:szCs w:val="24"/>
          <w:u w:val="none"/>
          <w:lang w:eastAsia="lv-LV"/>
        </w:rPr>
      </w:pPr>
      <w:r w:rsidRPr="00F27007">
        <w:rPr>
          <w:szCs w:val="24"/>
          <w:u w:val="none"/>
          <w:lang w:eastAsia="lv-LV"/>
        </w:rPr>
        <w:t xml:space="preserve">Realizējot šo projektu tiktu attīstīts un pilnveidots Gulbenes BMX riteņbraukšanas sacensību un treniņu process. Organizējot sacensības iegādātā nojume nodrošinās ērtāku un drošāku sportistu pulcēšanos starta zonā, bet pārvietojamās skatītāju tribīnes veicinās ērtu sporta pasākumu vērošanu plašākai sabiedrībai. </w:t>
      </w:r>
    </w:p>
    <w:p w14:paraId="3D2A06BE" w14:textId="77777777" w:rsidR="00F27007" w:rsidRPr="00F27007" w:rsidRDefault="00F27007" w:rsidP="00F27007">
      <w:pPr>
        <w:spacing w:line="360" w:lineRule="auto"/>
        <w:ind w:firstLine="567"/>
        <w:jc w:val="both"/>
        <w:rPr>
          <w:szCs w:val="24"/>
          <w:u w:val="none"/>
          <w:lang w:eastAsia="lv-LV"/>
        </w:rPr>
      </w:pPr>
      <w:r w:rsidRPr="00F27007">
        <w:rPr>
          <w:szCs w:val="24"/>
          <w:u w:val="none"/>
          <w:lang w:eastAsia="lv-LV"/>
        </w:rPr>
        <w:t xml:space="preserve">Projekta kopējās izmaksas ir līdz 35000,00 EUR (trīsdesmit pieci tūkstoši </w:t>
      </w:r>
      <w:proofErr w:type="spellStart"/>
      <w:r w:rsidRPr="00F27007">
        <w:rPr>
          <w:i/>
          <w:iCs/>
          <w:szCs w:val="24"/>
          <w:u w:val="none"/>
          <w:lang w:eastAsia="lv-LV"/>
        </w:rPr>
        <w:t>euro</w:t>
      </w:r>
      <w:proofErr w:type="spellEnd"/>
      <w:r w:rsidRPr="00F27007">
        <w:rPr>
          <w:szCs w:val="24"/>
          <w:u w:val="none"/>
          <w:lang w:eastAsia="lv-LV"/>
        </w:rPr>
        <w:t xml:space="preserve"> nulle centi), no kurām Eiropas Lauksaimniecības Fonda lauku attīstībai (ELFLA) finansējums līdz 70% jeb 24500,00 EUR (divdesmit četri tūkstoši pieci simti </w:t>
      </w:r>
      <w:proofErr w:type="spellStart"/>
      <w:r w:rsidRPr="00F27007">
        <w:rPr>
          <w:i/>
          <w:iCs/>
          <w:szCs w:val="24"/>
          <w:u w:val="none"/>
          <w:lang w:eastAsia="lv-LV"/>
        </w:rPr>
        <w:t>euro</w:t>
      </w:r>
      <w:proofErr w:type="spellEnd"/>
      <w:r w:rsidRPr="00F27007">
        <w:rPr>
          <w:szCs w:val="24"/>
          <w:u w:val="none"/>
          <w:lang w:eastAsia="lv-LV"/>
        </w:rPr>
        <w:t xml:space="preserve"> nulle centi), pašvaldības līdzfinansējums līdz 30% jeb 10500,00 EUR (desmit tūkstoši pieci simti </w:t>
      </w:r>
      <w:proofErr w:type="spellStart"/>
      <w:r w:rsidRPr="00F27007">
        <w:rPr>
          <w:i/>
          <w:iCs/>
          <w:szCs w:val="24"/>
          <w:u w:val="none"/>
          <w:lang w:eastAsia="lv-LV"/>
        </w:rPr>
        <w:t>euro</w:t>
      </w:r>
      <w:proofErr w:type="spellEnd"/>
      <w:r w:rsidRPr="00F27007">
        <w:rPr>
          <w:szCs w:val="24"/>
          <w:u w:val="none"/>
          <w:lang w:eastAsia="lv-LV"/>
        </w:rPr>
        <w:t xml:space="preserve"> nulle centi).</w:t>
      </w:r>
    </w:p>
    <w:p w14:paraId="10518C41" w14:textId="77777777" w:rsidR="00F27007" w:rsidRPr="00F27007" w:rsidRDefault="00F27007" w:rsidP="00F27007">
      <w:pPr>
        <w:spacing w:line="360" w:lineRule="auto"/>
        <w:ind w:firstLine="567"/>
        <w:jc w:val="both"/>
        <w:rPr>
          <w:szCs w:val="24"/>
          <w:u w:val="none"/>
          <w:lang w:eastAsia="lv-LV"/>
        </w:rPr>
      </w:pPr>
      <w:r w:rsidRPr="00F27007">
        <w:rPr>
          <w:szCs w:val="24"/>
          <w:u w:val="none"/>
          <w:lang w:eastAsia="lv-LV"/>
        </w:rPr>
        <w:t xml:space="preserve">Pamatojoties uz Ministru kabineta 2023.gada 7.marta noteikumu Nr.113 “Valsts un Eiropas Savienības atbalsta piešķiršanas, administrēšanas un uzraudzības vispārējā kārtība lauku un zivsaimniecības attīstība” 47.1.apakšpunktu, kas nosaka, ka pašvaldībai priekšapmaksu projekta iesniegumā paredz ne vairāk kā 25 procentu apmērā no projekta kopējā publiskā finansējuma, projekta apstiprināšanas gadījumā nepieciešams projekta </w:t>
      </w:r>
      <w:proofErr w:type="spellStart"/>
      <w:r w:rsidRPr="00F27007">
        <w:rPr>
          <w:szCs w:val="24"/>
          <w:u w:val="none"/>
          <w:lang w:eastAsia="lv-LV"/>
        </w:rPr>
        <w:t>priekšfinansējums</w:t>
      </w:r>
      <w:proofErr w:type="spellEnd"/>
      <w:r w:rsidRPr="00F27007">
        <w:rPr>
          <w:szCs w:val="24"/>
          <w:u w:val="none"/>
          <w:lang w:eastAsia="lv-LV"/>
        </w:rPr>
        <w:t xml:space="preserve"> no Gulbenes novada pašvaldības budžeta 75 procentu apmērā no piešķirtā publiskā finansējuma.</w:t>
      </w:r>
    </w:p>
    <w:p w14:paraId="237E5C4D" w14:textId="77777777" w:rsidR="00F27007" w:rsidRPr="00F27007" w:rsidRDefault="00F27007" w:rsidP="00F27007">
      <w:pPr>
        <w:spacing w:line="360" w:lineRule="auto"/>
        <w:ind w:firstLine="567"/>
        <w:jc w:val="both"/>
        <w:rPr>
          <w:b/>
          <w:szCs w:val="24"/>
          <w:u w:val="none"/>
          <w:lang w:eastAsia="lv-LV"/>
        </w:rPr>
      </w:pPr>
      <w:r w:rsidRPr="00F27007">
        <w:rPr>
          <w:szCs w:val="24"/>
          <w:u w:val="none"/>
          <w:lang w:eastAsia="lv-LV"/>
        </w:rPr>
        <w:t>Ņemot vērā iepriekš minēto iespēju piesaistīt Eiropas Savienības līdzekļus un pamatojoties uz Pašvaldību likuma 4.panta pirmās daļas 7.punktu, kas nosaka, ka pašvaldībām autonomās funkcijas ir veicināt sporta attīstību, tostarp uzturēt un attīstīt pašvaldības sporta bāzes, atbalstīt sportistu un sporta klubu, arī profesionālo sporta klubu, darbību un sniegt atbalstu sporta pasākumu organizēšanai, un 10.panta pirmās daļas 21.punktu, kas nosaka, ka dome ir tiesīga izlemt ikvienu pašvaldības kompetences jautājumu un tikai domes kompetencē ir  pieņemt lēmumus citos ārējos normatīvajos aktos paredzētajos gadījumos, un ņemot vērā Attīstības un tautsaimniecības komitejas un Finanšu komitejas ieteikumu, atklāti balsojot: PAR ___ (____), PRET ___ (____), ATTURAS ___ (____), Gulbenes novada pašvaldības dome NOLEMJ</w:t>
      </w:r>
      <w:r w:rsidRPr="00F27007">
        <w:rPr>
          <w:b/>
          <w:szCs w:val="24"/>
          <w:u w:val="none"/>
          <w:lang w:eastAsia="lv-LV"/>
        </w:rPr>
        <w:t>:</w:t>
      </w:r>
    </w:p>
    <w:p w14:paraId="41A7C2C6" w14:textId="77777777" w:rsidR="00F27007" w:rsidRPr="00F27007" w:rsidRDefault="00F27007" w:rsidP="00F27007">
      <w:pPr>
        <w:spacing w:line="360" w:lineRule="auto"/>
        <w:ind w:firstLine="567"/>
        <w:jc w:val="both"/>
        <w:rPr>
          <w:szCs w:val="24"/>
          <w:u w:val="none"/>
          <w:lang w:eastAsia="lv-LV"/>
        </w:rPr>
      </w:pPr>
      <w:r w:rsidRPr="00F27007">
        <w:rPr>
          <w:rFonts w:eastAsia="Calibri"/>
          <w:szCs w:val="24"/>
          <w:u w:val="none"/>
        </w:rPr>
        <w:t xml:space="preserve">1. ATBALSTĪT </w:t>
      </w:r>
      <w:r w:rsidRPr="00F27007">
        <w:rPr>
          <w:szCs w:val="24"/>
          <w:u w:val="none"/>
          <w:lang w:eastAsia="lv-LV"/>
        </w:rPr>
        <w:t xml:space="preserve">Gulbenes novada pašvaldības projekta </w:t>
      </w:r>
      <w:r w:rsidRPr="00F27007">
        <w:rPr>
          <w:bCs/>
          <w:szCs w:val="24"/>
          <w:u w:val="none"/>
          <w:lang w:eastAsia="lv-LV"/>
        </w:rPr>
        <w:t>“</w:t>
      </w:r>
      <w:r w:rsidRPr="00F27007">
        <w:rPr>
          <w:szCs w:val="24"/>
          <w:u w:val="none"/>
          <w:lang w:eastAsia="lv-LV"/>
        </w:rPr>
        <w:t>Gulbenes BMX riteņbraukšanas trases sacensību un treniņu aprīkojuma uzlabošana</w:t>
      </w:r>
      <w:r w:rsidRPr="00F27007">
        <w:rPr>
          <w:bCs/>
          <w:szCs w:val="24"/>
          <w:u w:val="none"/>
          <w:lang w:eastAsia="lv-LV"/>
        </w:rPr>
        <w:t>”</w:t>
      </w:r>
      <w:r w:rsidRPr="00F27007">
        <w:rPr>
          <w:szCs w:val="24"/>
          <w:u w:val="none"/>
          <w:lang w:eastAsia="lv-LV"/>
        </w:rPr>
        <w:t xml:space="preserve"> iesniegšanu biedrības “SATEKA”, </w:t>
      </w:r>
      <w:proofErr w:type="spellStart"/>
      <w:r w:rsidRPr="00F27007">
        <w:rPr>
          <w:szCs w:val="24"/>
          <w:u w:val="none"/>
          <w:lang w:eastAsia="lv-LV"/>
        </w:rPr>
        <w:t>reģ</w:t>
      </w:r>
      <w:proofErr w:type="spellEnd"/>
      <w:r w:rsidRPr="00F27007">
        <w:rPr>
          <w:szCs w:val="24"/>
          <w:u w:val="none"/>
          <w:lang w:eastAsia="lv-LV"/>
        </w:rPr>
        <w:t>. Nr. 40008115541, atklātā projektu iesniegumu konkursā.</w:t>
      </w:r>
    </w:p>
    <w:p w14:paraId="5BE806BC" w14:textId="77777777" w:rsidR="00F27007" w:rsidRPr="00F27007" w:rsidRDefault="00F27007" w:rsidP="00F27007">
      <w:pPr>
        <w:spacing w:line="360" w:lineRule="auto"/>
        <w:ind w:firstLine="567"/>
        <w:jc w:val="both"/>
        <w:rPr>
          <w:rFonts w:eastAsia="Calibri"/>
          <w:szCs w:val="24"/>
          <w:u w:val="none"/>
        </w:rPr>
      </w:pPr>
      <w:r w:rsidRPr="00F27007">
        <w:rPr>
          <w:rFonts w:eastAsia="Calibri"/>
          <w:szCs w:val="24"/>
          <w:u w:val="none"/>
        </w:rPr>
        <w:lastRenderedPageBreak/>
        <w:t xml:space="preserve">2. Projekta apstiprināšanas gadījumā, NODROŠINĀT projekta īstenošanai līdzfinansējumu līdz 30% apmērā no projekta attiecināmajām izmaksām, tas ir līdz </w:t>
      </w:r>
      <w:r w:rsidRPr="00F27007">
        <w:rPr>
          <w:szCs w:val="24"/>
          <w:u w:val="none"/>
          <w:lang w:eastAsia="lv-LV"/>
        </w:rPr>
        <w:t>10500,00 EUR (desmit tūkstoši pieci simti</w:t>
      </w:r>
      <w:r w:rsidRPr="00F27007">
        <w:rPr>
          <w:i/>
          <w:iCs/>
          <w:szCs w:val="24"/>
          <w:u w:val="none"/>
          <w:lang w:eastAsia="lv-LV"/>
        </w:rPr>
        <w:t xml:space="preserve"> </w:t>
      </w:r>
      <w:proofErr w:type="spellStart"/>
      <w:r w:rsidRPr="00F27007">
        <w:rPr>
          <w:i/>
          <w:iCs/>
          <w:szCs w:val="24"/>
          <w:u w:val="none"/>
          <w:lang w:eastAsia="lv-LV"/>
        </w:rPr>
        <w:t>euro</w:t>
      </w:r>
      <w:proofErr w:type="spellEnd"/>
      <w:r w:rsidRPr="00F27007">
        <w:rPr>
          <w:szCs w:val="24"/>
          <w:u w:val="none"/>
          <w:lang w:eastAsia="lv-LV"/>
        </w:rPr>
        <w:t xml:space="preserve"> nulle centi),</w:t>
      </w:r>
      <w:r w:rsidRPr="00F27007">
        <w:rPr>
          <w:rFonts w:eastAsia="Calibri"/>
          <w:szCs w:val="24"/>
          <w:u w:val="none"/>
        </w:rPr>
        <w:t xml:space="preserve"> no Gulbenes novada pašvaldības 2026.gada budžeta līdzekļiem.</w:t>
      </w:r>
    </w:p>
    <w:p w14:paraId="6F574E35" w14:textId="77777777" w:rsidR="00F27007" w:rsidRPr="00F27007" w:rsidRDefault="00F27007" w:rsidP="00F27007">
      <w:pPr>
        <w:spacing w:line="360" w:lineRule="auto"/>
        <w:ind w:firstLine="567"/>
        <w:jc w:val="both"/>
        <w:rPr>
          <w:rFonts w:eastAsia="Calibri"/>
          <w:szCs w:val="24"/>
          <w:u w:val="none"/>
        </w:rPr>
      </w:pPr>
      <w:r w:rsidRPr="00F27007">
        <w:rPr>
          <w:rFonts w:eastAsia="Calibri"/>
          <w:szCs w:val="24"/>
          <w:u w:val="none"/>
        </w:rPr>
        <w:t xml:space="preserve">3. Projekta apstiprināšanas gadījumā, NODROŠINĀT </w:t>
      </w:r>
      <w:proofErr w:type="spellStart"/>
      <w:r w:rsidRPr="00F27007">
        <w:rPr>
          <w:rFonts w:eastAsia="Calibri"/>
          <w:szCs w:val="24"/>
          <w:u w:val="none"/>
        </w:rPr>
        <w:t>priekšfinansējumu</w:t>
      </w:r>
      <w:proofErr w:type="spellEnd"/>
      <w:r w:rsidRPr="00F27007">
        <w:rPr>
          <w:rFonts w:eastAsia="Calibri"/>
          <w:szCs w:val="24"/>
          <w:u w:val="none"/>
        </w:rPr>
        <w:t xml:space="preserve"> līdz 75% apmērā no piešķirtā publiskā finansējuma, tas ir līdz 18375,00 EUR (astoņpadsmit tūkstoši trīs simti septiņdesmit pieci </w:t>
      </w:r>
      <w:proofErr w:type="spellStart"/>
      <w:r w:rsidRPr="00F27007">
        <w:rPr>
          <w:rFonts w:eastAsia="Calibri"/>
          <w:i/>
          <w:iCs/>
          <w:szCs w:val="24"/>
          <w:u w:val="none"/>
        </w:rPr>
        <w:t>euro</w:t>
      </w:r>
      <w:proofErr w:type="spellEnd"/>
      <w:r w:rsidRPr="00F27007">
        <w:rPr>
          <w:rFonts w:eastAsia="Calibri"/>
          <w:i/>
          <w:iCs/>
          <w:szCs w:val="24"/>
          <w:u w:val="none"/>
        </w:rPr>
        <w:t xml:space="preserve"> </w:t>
      </w:r>
      <w:r w:rsidRPr="00F27007">
        <w:rPr>
          <w:rFonts w:eastAsia="Calibri"/>
          <w:szCs w:val="24"/>
          <w:u w:val="none"/>
        </w:rPr>
        <w:t>nulle centi), no Gulbenes novada pašvaldības 2026.gada budžeta līdzekļiem.</w:t>
      </w:r>
    </w:p>
    <w:p w14:paraId="4625C54C" w14:textId="62D3E752" w:rsidR="0032517B" w:rsidRPr="00575A1B" w:rsidRDefault="00D5596C" w:rsidP="00575A1B">
      <w:pPr>
        <w:jc w:val="center"/>
        <w:rPr>
          <w:color w:val="000000" w:themeColor="text1"/>
          <w:szCs w:val="24"/>
          <w:u w:val="none"/>
        </w:rPr>
      </w:pPr>
      <w:r w:rsidRPr="0016506D">
        <w:rPr>
          <w:b/>
          <w:noProof/>
          <w:color w:val="000000" w:themeColor="text1"/>
          <w:szCs w:val="24"/>
          <w:u w:val="none"/>
        </w:rPr>
        <w:t>37</w:t>
      </w:r>
      <w:r w:rsidR="00881464">
        <w:rPr>
          <w:b/>
          <w:color w:val="000000" w:themeColor="text1"/>
          <w:szCs w:val="24"/>
          <w:u w:val="none"/>
        </w:rPr>
        <w:t>.</w:t>
      </w:r>
    </w:p>
    <w:p w14:paraId="320ED591" w14:textId="77777777" w:rsidR="00575A1B" w:rsidRPr="00DE7201" w:rsidRDefault="00D5596C" w:rsidP="00DE7201">
      <w:pPr>
        <w:pBdr>
          <w:bottom w:val="single" w:sz="12" w:space="0" w:color="auto"/>
        </w:pBdr>
        <w:jc w:val="center"/>
        <w:rPr>
          <w:rFonts w:eastAsia="Calibri"/>
          <w:b/>
          <w:szCs w:val="24"/>
          <w:u w:val="none"/>
        </w:rPr>
      </w:pPr>
      <w:r w:rsidRPr="00DE7201">
        <w:rPr>
          <w:rFonts w:eastAsia="Calibri"/>
          <w:b/>
          <w:noProof/>
          <w:szCs w:val="24"/>
          <w:u w:val="none"/>
        </w:rPr>
        <w:t>Par dalību Gulbenes novada pašvaldības dalību projektā “Izglītības iestāžu nodrošinājums pilnveidotā vispārējās izglītības satura kvalitatīvai ieviešanai pamata un vidējās izglītības pakāpē”</w:t>
      </w:r>
    </w:p>
    <w:p w14:paraId="7E23F729" w14:textId="77777777" w:rsidR="00575A1B" w:rsidRDefault="00D5596C" w:rsidP="00575A1B">
      <w:pPr>
        <w:rPr>
          <w:rFonts w:eastAsia="Calibri"/>
          <w:szCs w:val="24"/>
          <w:u w:val="none"/>
        </w:rPr>
      </w:pPr>
      <w:r w:rsidRPr="00575A1B">
        <w:rPr>
          <w:rFonts w:eastAsia="Calibri"/>
          <w:szCs w:val="24"/>
          <w:u w:val="none"/>
        </w:rPr>
        <w:t xml:space="preserve">ZIŅO: </w:t>
      </w:r>
      <w:r>
        <w:rPr>
          <w:rFonts w:eastAsia="Calibri"/>
          <w:noProof/>
          <w:szCs w:val="24"/>
          <w:u w:val="none"/>
        </w:rPr>
        <w:t>Lauris Šķenders</w:t>
      </w:r>
    </w:p>
    <w:p w14:paraId="44CDD7C8" w14:textId="77777777" w:rsidR="00CA2A8B" w:rsidRDefault="00D5596C" w:rsidP="00575A1B">
      <w:pPr>
        <w:rPr>
          <w:rFonts w:eastAsia="Calibri"/>
          <w:szCs w:val="24"/>
          <w:u w:val="none"/>
        </w:rPr>
      </w:pPr>
      <w:r>
        <w:rPr>
          <w:rFonts w:eastAsia="Calibri"/>
          <w:szCs w:val="24"/>
          <w:u w:val="none"/>
        </w:rPr>
        <w:t xml:space="preserve">LĒMUMA PROJEKTU SAGATAVOJA: </w:t>
      </w:r>
      <w:r>
        <w:rPr>
          <w:rFonts w:eastAsia="Calibri"/>
          <w:noProof/>
          <w:szCs w:val="24"/>
          <w:u w:val="none"/>
        </w:rPr>
        <w:t>Lauris Šķenders</w:t>
      </w:r>
    </w:p>
    <w:p w14:paraId="43281E40" w14:textId="77777777" w:rsidR="005C694D" w:rsidRPr="00575A1B" w:rsidRDefault="005C694D" w:rsidP="005C694D">
      <w:pPr>
        <w:rPr>
          <w:rFonts w:eastAsia="Calibri"/>
          <w:szCs w:val="24"/>
          <w:u w:val="none"/>
        </w:rPr>
      </w:pPr>
      <w:r>
        <w:rPr>
          <w:rFonts w:eastAsia="Calibri"/>
          <w:szCs w:val="24"/>
          <w:u w:val="none"/>
        </w:rPr>
        <w:t>DEBATĒS PIEDALĀS: nav</w:t>
      </w:r>
    </w:p>
    <w:p w14:paraId="751D45B4" w14:textId="77777777" w:rsidR="005C694D" w:rsidRDefault="005C694D" w:rsidP="005C694D">
      <w:pPr>
        <w:rPr>
          <w:rFonts w:eastAsia="Calibri"/>
          <w:color w:val="FF0000"/>
          <w:szCs w:val="24"/>
          <w:u w:val="none"/>
        </w:rPr>
      </w:pPr>
    </w:p>
    <w:p w14:paraId="7F07FD07" w14:textId="77777777" w:rsidR="005C694D" w:rsidRDefault="005C694D" w:rsidP="005C694D">
      <w:pPr>
        <w:spacing w:line="360" w:lineRule="auto"/>
        <w:ind w:firstLine="567"/>
        <w:jc w:val="both"/>
        <w:rPr>
          <w:u w:val="none"/>
        </w:rPr>
      </w:pPr>
      <w:r>
        <w:rPr>
          <w:u w:val="none"/>
        </w:rPr>
        <w:t>Apvienotā Attīstības un tautsaimniecības komiteja un Finanšu komiteja atklāti balsojot:</w:t>
      </w:r>
    </w:p>
    <w:p w14:paraId="7082F272" w14:textId="77777777" w:rsidR="005C694D" w:rsidRDefault="005C694D" w:rsidP="005C694D">
      <w:pPr>
        <w:spacing w:line="360" w:lineRule="auto"/>
        <w:ind w:firstLine="567"/>
        <w:jc w:val="both"/>
        <w:rPr>
          <w:u w:val="none"/>
        </w:rPr>
      </w:pPr>
      <w:r w:rsidRPr="0016506D">
        <w:rPr>
          <w:noProof/>
          <w:u w:val="none"/>
        </w:rPr>
        <w:t>ar 9 balsīm "Par" (Ainārs Brezinskis, Andis Caunītis, Artūrs Smagars, Dāvis Uiska, Gunārs Babris, Gunārs Ciglis, Ivars Kupčs, Jānis Barinskis, Normunds Mazūrs), "Pret" – nav, "Atturas" – nav, "Nepiedalās" – nav</w:t>
      </w:r>
      <w:r>
        <w:rPr>
          <w:u w:val="none"/>
        </w:rPr>
        <w:t>, NOLEMJ</w:t>
      </w:r>
      <w:r w:rsidRPr="00B24B3A">
        <w:rPr>
          <w:u w:val="none"/>
        </w:rPr>
        <w:t>:</w:t>
      </w:r>
    </w:p>
    <w:p w14:paraId="6A9BF7D2" w14:textId="77777777" w:rsidR="005C694D" w:rsidRDefault="005C694D" w:rsidP="005C694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E7906BE" w14:textId="77777777" w:rsidR="00F27007" w:rsidRPr="00F27007" w:rsidRDefault="00F27007" w:rsidP="00474ABB">
      <w:pPr>
        <w:jc w:val="center"/>
        <w:rPr>
          <w:rFonts w:eastAsia="Calibri"/>
          <w:b/>
          <w:bCs/>
          <w:szCs w:val="24"/>
          <w:u w:val="none"/>
        </w:rPr>
      </w:pPr>
      <w:r w:rsidRPr="00F27007">
        <w:rPr>
          <w:rFonts w:eastAsia="Calibri"/>
          <w:b/>
          <w:bCs/>
          <w:szCs w:val="24"/>
          <w:u w:val="none"/>
        </w:rPr>
        <w:t>Par Gulbenes novada pašvaldības dalību projektā “Izglītības iestāžu nodrošinājums pilnveidotā vispārējās izglītības satura kvalitatīvai ieviešanai pamata un vidējās izglītības pakāpē”</w:t>
      </w:r>
    </w:p>
    <w:p w14:paraId="440488F4" w14:textId="77777777" w:rsidR="00F27007" w:rsidRPr="00F27007" w:rsidRDefault="00F27007" w:rsidP="00474ABB">
      <w:pPr>
        <w:ind w:firstLine="720"/>
        <w:jc w:val="both"/>
        <w:rPr>
          <w:rFonts w:eastAsia="Calibri"/>
          <w:szCs w:val="24"/>
          <w:u w:val="none"/>
        </w:rPr>
      </w:pPr>
    </w:p>
    <w:p w14:paraId="7D06E1FD" w14:textId="77777777" w:rsidR="00F27007" w:rsidRPr="00F27007" w:rsidRDefault="00F27007" w:rsidP="00F27007">
      <w:pPr>
        <w:spacing w:line="360" w:lineRule="auto"/>
        <w:ind w:firstLine="720"/>
        <w:jc w:val="both"/>
        <w:rPr>
          <w:rFonts w:eastAsia="Calibri"/>
          <w:szCs w:val="24"/>
          <w:u w:val="none"/>
        </w:rPr>
      </w:pPr>
      <w:r w:rsidRPr="00F27007">
        <w:rPr>
          <w:rFonts w:eastAsia="Calibri"/>
          <w:szCs w:val="24"/>
          <w:u w:val="none"/>
        </w:rPr>
        <w:t xml:space="preserve">Gulbenes novada attīstības programmā 2025.-2030.gadam, turpmāk – attīstības programma, ir noteiktas ilgtermiņa un vidējā termiņa prioritātes. Kā viena no ilgtermiņa prioritātēm  attīstības programmā ir  izglītības iestāžu un izglītības sistēmas sakārtošana.  Attīstības programmā ir definēta  “IP1. Cilvēkresursu attīstība”, un vidējā termiņa prioritāte “VTPC 1. “Izglītība prasmes un kompetences”. Lai sasniegtu attīstības programmā izvirzīto  prioritāšu īstenošanu, attīstības programmas </w:t>
      </w:r>
      <w:bookmarkStart w:id="56" w:name="_Hlk197618685"/>
      <w:r w:rsidRPr="00F27007">
        <w:rPr>
          <w:rFonts w:eastAsia="Calibri"/>
          <w:szCs w:val="24"/>
          <w:u w:val="none"/>
        </w:rPr>
        <w:t xml:space="preserve">Investīciju plānā 2025.-2027.gadam ir </w:t>
      </w:r>
      <w:bookmarkStart w:id="57" w:name="_Hlk197617466"/>
      <w:r w:rsidRPr="00F27007">
        <w:rPr>
          <w:rFonts w:eastAsia="Calibri"/>
          <w:szCs w:val="24"/>
          <w:u w:val="none"/>
        </w:rPr>
        <w:t xml:space="preserve">noteikts rīcības virziens </w:t>
      </w:r>
      <w:bookmarkEnd w:id="57"/>
      <w:r w:rsidRPr="00F27007">
        <w:rPr>
          <w:rFonts w:eastAsia="Calibri"/>
          <w:szCs w:val="24"/>
          <w:u w:val="none"/>
        </w:rPr>
        <w:t>“RVC 1.1. “”Ilgtspējīga un efektīva izglītības ekosistēma”, kā ietvaros plānots projekts</w:t>
      </w:r>
      <w:bookmarkEnd w:id="56"/>
      <w:r w:rsidRPr="00F27007">
        <w:rPr>
          <w:rFonts w:eastAsia="Calibri"/>
          <w:szCs w:val="24"/>
          <w:u w:val="none"/>
        </w:rPr>
        <w:t xml:space="preserve"> “Kvalitatīva mācību satura nodrošināšana Gulbenes novada izglītības iestādēs”.</w:t>
      </w:r>
    </w:p>
    <w:p w14:paraId="0C188F97" w14:textId="77777777" w:rsidR="00F27007" w:rsidRPr="00F27007" w:rsidRDefault="00F27007" w:rsidP="00F27007">
      <w:pPr>
        <w:spacing w:line="360" w:lineRule="auto"/>
        <w:ind w:firstLine="720"/>
        <w:jc w:val="both"/>
        <w:rPr>
          <w:rFonts w:eastAsia="Calibri"/>
          <w:szCs w:val="24"/>
          <w:u w:val="none"/>
        </w:rPr>
      </w:pPr>
      <w:r w:rsidRPr="00F27007">
        <w:rPr>
          <w:rFonts w:eastAsia="Calibri"/>
          <w:szCs w:val="24"/>
          <w:u w:val="none"/>
        </w:rPr>
        <w:t>Projektā plānots iesaistīt visas Gulbenes novada skolas – Gulbenes novada vidusskolu, Rankas pamatskolu, Lizuma pamatskolu, Lejasciema pamatskolu, Tirzas pamatskolu, Stāķu pamatskolu. Kopējās projektā attiecināmās izmaksas ir 1 724 567.06 EUR.</w:t>
      </w:r>
    </w:p>
    <w:p w14:paraId="25493DE4" w14:textId="77777777" w:rsidR="00F27007" w:rsidRPr="00F27007" w:rsidRDefault="00F27007" w:rsidP="00F27007">
      <w:pPr>
        <w:spacing w:line="360" w:lineRule="auto"/>
        <w:ind w:firstLine="720"/>
        <w:jc w:val="both"/>
        <w:rPr>
          <w:rFonts w:eastAsia="Calibri"/>
          <w:szCs w:val="24"/>
          <w:u w:val="none"/>
        </w:rPr>
      </w:pPr>
      <w:r w:rsidRPr="00F27007">
        <w:rPr>
          <w:rFonts w:eastAsia="Calibri"/>
          <w:szCs w:val="24"/>
          <w:u w:val="none"/>
        </w:rPr>
        <w:t xml:space="preserve">Pasākuma otrās projektu iesniegumu atlases kārtas mērķis ir sniegt atbalstu tām pašvaldībām, kas ir sakārtojušas vispārējās izglītības iestāžu tīklu, lai uzlabotu vispārējās izglītības iestāžu mācību vidi, efektīvi koncentrētu un izmantotu resursus un stiprinātu vispārējās izglītības iestādes ar mūsdienīgas un kvalitatīvas pamata un vidējās izglītības īstenošanai nepieciešamo </w:t>
      </w:r>
      <w:r w:rsidRPr="00F27007">
        <w:rPr>
          <w:rFonts w:eastAsia="Calibri"/>
          <w:szCs w:val="24"/>
          <w:u w:val="none"/>
        </w:rPr>
        <w:lastRenderedPageBreak/>
        <w:t>nodrošinājumu, tādējādi uzlabojot piekļuvi kvalitatīviem pakalpojumiem izglītības jomā. Tajā skaitā Gulbenes novada pašvaldībai.</w:t>
      </w:r>
    </w:p>
    <w:p w14:paraId="05D829DA" w14:textId="77777777" w:rsidR="00F27007" w:rsidRPr="00F27007" w:rsidRDefault="00F27007" w:rsidP="00F27007">
      <w:pPr>
        <w:spacing w:line="360" w:lineRule="auto"/>
        <w:ind w:firstLine="720"/>
        <w:jc w:val="both"/>
        <w:rPr>
          <w:rFonts w:eastAsia="Calibri"/>
          <w:szCs w:val="24"/>
          <w:u w:val="none"/>
        </w:rPr>
      </w:pPr>
      <w:r w:rsidRPr="00F27007">
        <w:rPr>
          <w:rFonts w:eastAsia="Calibri"/>
          <w:szCs w:val="24"/>
          <w:u w:val="none"/>
        </w:rPr>
        <w:t>Gulbenes novada pašvaldība plāno sekojošas investīcijas savās izglītības iestādēs:</w:t>
      </w:r>
    </w:p>
    <w:p w14:paraId="50CA3163" w14:textId="77777777" w:rsidR="00F27007" w:rsidRPr="00F27007" w:rsidRDefault="00F27007" w:rsidP="00474ABB">
      <w:pPr>
        <w:widowControl w:val="0"/>
        <w:spacing w:line="360" w:lineRule="auto"/>
        <w:ind w:firstLine="720"/>
        <w:jc w:val="both"/>
        <w:rPr>
          <w:rFonts w:eastAsia="Calibri"/>
          <w:szCs w:val="24"/>
          <w:u w:val="none"/>
        </w:rPr>
      </w:pPr>
      <w:r w:rsidRPr="00F27007">
        <w:rPr>
          <w:rFonts w:eastAsia="Calibri"/>
          <w:szCs w:val="24"/>
          <w:u w:val="none"/>
        </w:rPr>
        <w:t>Gulbenes novada vidusskola – Sporta halles izbūve, Gulbenē, Līkā iela 21;</w:t>
      </w:r>
    </w:p>
    <w:p w14:paraId="77D58EB5" w14:textId="77777777" w:rsidR="00F27007" w:rsidRPr="00F27007" w:rsidRDefault="00F27007" w:rsidP="00474ABB">
      <w:pPr>
        <w:widowControl w:val="0"/>
        <w:spacing w:line="360" w:lineRule="auto"/>
        <w:ind w:firstLine="720"/>
        <w:jc w:val="both"/>
        <w:rPr>
          <w:rFonts w:eastAsia="Calibri"/>
          <w:szCs w:val="24"/>
          <w:u w:val="none"/>
        </w:rPr>
      </w:pPr>
      <w:r w:rsidRPr="00F27007">
        <w:rPr>
          <w:rFonts w:eastAsia="Calibri"/>
          <w:szCs w:val="24"/>
          <w:u w:val="none"/>
        </w:rPr>
        <w:t>Lizuma pamatskola – aprīkojuma, inventāra un mēbeļu iegāde Lizuma pamatskolai;</w:t>
      </w:r>
    </w:p>
    <w:p w14:paraId="56D0BD99" w14:textId="77777777" w:rsidR="00F27007" w:rsidRPr="00F27007" w:rsidRDefault="00F27007" w:rsidP="00474ABB">
      <w:pPr>
        <w:widowControl w:val="0"/>
        <w:spacing w:line="360" w:lineRule="auto"/>
        <w:ind w:firstLine="720"/>
        <w:jc w:val="both"/>
        <w:rPr>
          <w:rFonts w:eastAsia="Calibri"/>
          <w:szCs w:val="24"/>
          <w:u w:val="none"/>
        </w:rPr>
      </w:pPr>
      <w:r w:rsidRPr="00F27007">
        <w:rPr>
          <w:rFonts w:eastAsia="Calibri"/>
          <w:szCs w:val="24"/>
          <w:u w:val="none"/>
        </w:rPr>
        <w:t>Rankas pamatskola – skolas foajē remonts, āra klases izveidošana, aprīkojuma, inventāra un mēbeļu iegāde Rankas pamatskolai;</w:t>
      </w:r>
    </w:p>
    <w:p w14:paraId="21067C90" w14:textId="77777777" w:rsidR="00F27007" w:rsidRPr="00F27007" w:rsidRDefault="00F27007" w:rsidP="00474ABB">
      <w:pPr>
        <w:widowControl w:val="0"/>
        <w:spacing w:line="360" w:lineRule="auto"/>
        <w:ind w:firstLine="720"/>
        <w:jc w:val="both"/>
        <w:rPr>
          <w:rFonts w:eastAsia="Calibri"/>
          <w:szCs w:val="24"/>
          <w:u w:val="none"/>
        </w:rPr>
      </w:pPr>
      <w:r w:rsidRPr="00F27007">
        <w:rPr>
          <w:rFonts w:eastAsia="Calibri"/>
          <w:szCs w:val="24"/>
          <w:u w:val="none"/>
        </w:rPr>
        <w:t>Stāķu pamatskola – dizaina un tehnoloģiju kabineta pārbūve, inventāra aprīkojuma un mēbeļu iegāde Stāķu pamatskolai.</w:t>
      </w:r>
    </w:p>
    <w:p w14:paraId="10E55BF5" w14:textId="77777777" w:rsidR="00F27007" w:rsidRPr="00F27007" w:rsidRDefault="00F27007" w:rsidP="005B1F4A">
      <w:pPr>
        <w:widowControl w:val="0"/>
        <w:spacing w:line="360" w:lineRule="auto"/>
        <w:ind w:firstLine="720"/>
        <w:jc w:val="both"/>
        <w:rPr>
          <w:rFonts w:eastAsia="Calibri"/>
          <w:szCs w:val="24"/>
          <w:u w:val="none"/>
        </w:rPr>
      </w:pPr>
      <w:r w:rsidRPr="00F27007">
        <w:rPr>
          <w:rFonts w:eastAsia="Calibri"/>
          <w:szCs w:val="24"/>
          <w:u w:val="none"/>
        </w:rPr>
        <w:t>Tirzas pamatskola – skolas gaiteņa pārbūve par mācību telpu, skolas zvana ierīkošana, mēbeļu un aprīkojuma iegāde Tirzas pamatskolai;</w:t>
      </w:r>
    </w:p>
    <w:p w14:paraId="4A058FF5" w14:textId="77777777" w:rsidR="00F27007" w:rsidRPr="00F27007" w:rsidRDefault="00F27007" w:rsidP="005B1F4A">
      <w:pPr>
        <w:widowControl w:val="0"/>
        <w:spacing w:line="360" w:lineRule="auto"/>
        <w:ind w:firstLine="720"/>
        <w:jc w:val="both"/>
        <w:rPr>
          <w:rFonts w:eastAsia="Calibri"/>
          <w:szCs w:val="24"/>
          <w:u w:val="none"/>
        </w:rPr>
      </w:pPr>
      <w:r w:rsidRPr="00F27007">
        <w:rPr>
          <w:rFonts w:eastAsia="Calibri"/>
          <w:szCs w:val="24"/>
          <w:u w:val="none"/>
        </w:rPr>
        <w:t>Lejasciema pamatskola – mēbeļu un inventāra iegāde Lejasciema pamatskolai.</w:t>
      </w:r>
    </w:p>
    <w:p w14:paraId="52708E8F" w14:textId="77777777" w:rsidR="00F27007" w:rsidRPr="00F27007" w:rsidRDefault="00F27007" w:rsidP="005B1F4A">
      <w:pPr>
        <w:widowControl w:val="0"/>
        <w:spacing w:line="360" w:lineRule="auto"/>
        <w:ind w:firstLine="720"/>
        <w:jc w:val="both"/>
        <w:rPr>
          <w:rFonts w:eastAsia="Calibri"/>
          <w:szCs w:val="24"/>
          <w:u w:val="none"/>
        </w:rPr>
      </w:pPr>
      <w:r w:rsidRPr="00F27007">
        <w:rPr>
          <w:rFonts w:eastAsia="Calibri"/>
          <w:szCs w:val="24"/>
          <w:u w:val="none"/>
        </w:rPr>
        <w:t xml:space="preserve">Kopējās projekta attiecināmās izmaksas ir 1 724 567.06 EUR (viens miljons septiņi simti divdesmit četri tūkstoši pieci simti sešdesmit septiņi </w:t>
      </w:r>
      <w:proofErr w:type="spellStart"/>
      <w:r w:rsidRPr="00F27007">
        <w:rPr>
          <w:rFonts w:eastAsia="Calibri"/>
          <w:szCs w:val="24"/>
          <w:u w:val="none"/>
        </w:rPr>
        <w:t>euro</w:t>
      </w:r>
      <w:proofErr w:type="spellEnd"/>
      <w:r w:rsidRPr="00F27007">
        <w:rPr>
          <w:rFonts w:eastAsia="Calibri"/>
          <w:szCs w:val="24"/>
          <w:u w:val="none"/>
        </w:rPr>
        <w:t xml:space="preserve"> 06 centi) no kurām 822 432 EUR (astoņi simti divdesmit divi tūkstoši četri simti trīsdesmit divi </w:t>
      </w:r>
      <w:proofErr w:type="spellStart"/>
      <w:r w:rsidRPr="00F27007">
        <w:rPr>
          <w:rFonts w:eastAsia="Calibri"/>
          <w:szCs w:val="24"/>
          <w:u w:val="none"/>
        </w:rPr>
        <w:t>euro</w:t>
      </w:r>
      <w:proofErr w:type="spellEnd"/>
      <w:r w:rsidRPr="00F27007">
        <w:rPr>
          <w:rFonts w:eastAsia="Calibri"/>
          <w:szCs w:val="24"/>
          <w:u w:val="none"/>
        </w:rPr>
        <w:t xml:space="preserve"> 00 centi) ir ERAF finansējums.</w:t>
      </w:r>
    </w:p>
    <w:p w14:paraId="4319D4A6" w14:textId="77777777" w:rsidR="00F27007" w:rsidRPr="00F27007" w:rsidRDefault="00F27007" w:rsidP="005B1F4A">
      <w:pPr>
        <w:widowControl w:val="0"/>
        <w:spacing w:line="360" w:lineRule="auto"/>
        <w:ind w:firstLine="720"/>
        <w:jc w:val="both"/>
        <w:rPr>
          <w:rFonts w:eastAsia="Calibri"/>
          <w:szCs w:val="24"/>
          <w:u w:val="none"/>
        </w:rPr>
      </w:pPr>
      <w:r w:rsidRPr="00F27007">
        <w:rPr>
          <w:rFonts w:eastAsia="Calibri"/>
          <w:szCs w:val="24"/>
          <w:u w:val="none"/>
        </w:rPr>
        <w:t>Finansējuma provizoriskais sadalījums ir sekojošs:</w:t>
      </w:r>
    </w:p>
    <w:p w14:paraId="50FFAFD5" w14:textId="77777777" w:rsidR="00F27007" w:rsidRPr="00F27007" w:rsidRDefault="00F27007" w:rsidP="005B1F4A">
      <w:pPr>
        <w:widowControl w:val="0"/>
        <w:spacing w:line="360" w:lineRule="auto"/>
        <w:ind w:firstLine="720"/>
        <w:jc w:val="both"/>
        <w:rPr>
          <w:rFonts w:eastAsia="Calibri"/>
          <w:szCs w:val="24"/>
          <w:u w:val="none"/>
        </w:rPr>
      </w:pPr>
      <w:r w:rsidRPr="00F27007">
        <w:rPr>
          <w:rFonts w:eastAsia="Calibri"/>
          <w:szCs w:val="24"/>
          <w:u w:val="none"/>
        </w:rPr>
        <w:t>Gulbenes novada vidusskolas sporta zāles būvniecība – 164 486 EUR ir ERAF finansējums, bet 785 513 EUR ir pašvaldības finansējums;</w:t>
      </w:r>
    </w:p>
    <w:p w14:paraId="7C095BD0" w14:textId="77777777" w:rsidR="00F27007" w:rsidRPr="00F27007" w:rsidRDefault="00F27007" w:rsidP="005B1F4A">
      <w:pPr>
        <w:widowControl w:val="0"/>
        <w:spacing w:line="360" w:lineRule="auto"/>
        <w:ind w:firstLine="720"/>
        <w:jc w:val="both"/>
        <w:rPr>
          <w:rFonts w:eastAsia="Calibri"/>
          <w:szCs w:val="24"/>
          <w:u w:val="none"/>
        </w:rPr>
      </w:pPr>
      <w:r w:rsidRPr="00F27007">
        <w:rPr>
          <w:rFonts w:eastAsia="Calibri"/>
          <w:szCs w:val="24"/>
          <w:u w:val="none"/>
        </w:rPr>
        <w:t>Lizuma pamatskolas inventāra un aprīkojuma iegāde – 255 000 EUR ir ERAF finansējums un 45000 EUR ir pašvaldības finansējums;</w:t>
      </w:r>
    </w:p>
    <w:p w14:paraId="0E1427D0" w14:textId="77777777" w:rsidR="00F27007" w:rsidRPr="00F27007" w:rsidRDefault="00F27007" w:rsidP="005B1F4A">
      <w:pPr>
        <w:widowControl w:val="0"/>
        <w:spacing w:line="360" w:lineRule="auto"/>
        <w:ind w:firstLine="720"/>
        <w:jc w:val="both"/>
        <w:rPr>
          <w:rFonts w:eastAsia="Calibri"/>
          <w:szCs w:val="24"/>
          <w:u w:val="none"/>
        </w:rPr>
      </w:pPr>
      <w:r w:rsidRPr="00F27007">
        <w:rPr>
          <w:rFonts w:eastAsia="Calibri"/>
          <w:szCs w:val="24"/>
          <w:u w:val="none"/>
        </w:rPr>
        <w:t>Rankas pamatskolas gaiteņa remontdarbi un aprīkojuma iegāde – 119 000 EUR ir ERAF finansējums un 21 000 EUR ir pašvaldības finansējums;</w:t>
      </w:r>
    </w:p>
    <w:p w14:paraId="364803BF" w14:textId="77777777" w:rsidR="00F27007" w:rsidRPr="00F27007" w:rsidRDefault="00F27007" w:rsidP="00F27007">
      <w:pPr>
        <w:spacing w:line="360" w:lineRule="auto"/>
        <w:ind w:firstLine="720"/>
        <w:jc w:val="both"/>
        <w:rPr>
          <w:rFonts w:eastAsia="Calibri"/>
          <w:szCs w:val="24"/>
          <w:u w:val="none"/>
        </w:rPr>
      </w:pPr>
      <w:r w:rsidRPr="00F27007">
        <w:rPr>
          <w:rFonts w:eastAsia="Calibri"/>
          <w:szCs w:val="24"/>
          <w:u w:val="none"/>
        </w:rPr>
        <w:t>Stāķu pamatskolas dizaina un tehnoloģiju kabineta pārbūve un aprīkojuma iegāde – 119 000 EUR ir ERAF finansējums un 21 000 EUR ir pašvaldības finansējums;</w:t>
      </w:r>
    </w:p>
    <w:p w14:paraId="03C47E2C" w14:textId="77777777" w:rsidR="00F27007" w:rsidRPr="00F27007" w:rsidRDefault="00F27007" w:rsidP="00F27007">
      <w:pPr>
        <w:spacing w:line="360" w:lineRule="auto"/>
        <w:ind w:firstLine="720"/>
        <w:jc w:val="both"/>
        <w:rPr>
          <w:rFonts w:eastAsia="Calibri"/>
          <w:szCs w:val="24"/>
          <w:u w:val="none"/>
        </w:rPr>
      </w:pPr>
      <w:r w:rsidRPr="00F27007">
        <w:rPr>
          <w:rFonts w:eastAsia="Calibri"/>
          <w:szCs w:val="24"/>
          <w:u w:val="none"/>
        </w:rPr>
        <w:t>Tirzas pamatskolas gaiteņa pārbūve un aprīkojuma iegāde – 119 000 EUR ir ERAF finansējums un 21 000 EUR ir pašvaldības finansējums;</w:t>
      </w:r>
    </w:p>
    <w:p w14:paraId="242911E9" w14:textId="77777777" w:rsidR="00F27007" w:rsidRPr="00F27007" w:rsidRDefault="00F27007" w:rsidP="00F27007">
      <w:pPr>
        <w:spacing w:line="360" w:lineRule="auto"/>
        <w:ind w:firstLine="720"/>
        <w:jc w:val="both"/>
        <w:rPr>
          <w:rFonts w:eastAsia="Calibri"/>
          <w:szCs w:val="24"/>
          <w:u w:val="none"/>
        </w:rPr>
      </w:pPr>
      <w:r w:rsidRPr="00F27007">
        <w:rPr>
          <w:rFonts w:eastAsia="Calibri"/>
          <w:szCs w:val="24"/>
          <w:u w:val="none"/>
        </w:rPr>
        <w:t>Lejasciema pamatskolas aprīkojuma un mēbeļu iegāde – 45 946 EUR ir ERAF finansējums un 8100 ir pašvaldības finansējums.</w:t>
      </w:r>
    </w:p>
    <w:p w14:paraId="56A0ECC3" w14:textId="77777777" w:rsidR="00F27007" w:rsidRPr="00F27007" w:rsidRDefault="00F27007" w:rsidP="00474ABB">
      <w:pPr>
        <w:spacing w:line="360" w:lineRule="auto"/>
        <w:ind w:firstLine="567"/>
        <w:jc w:val="both"/>
        <w:rPr>
          <w:rFonts w:eastAsia="Calibri"/>
          <w:szCs w:val="24"/>
          <w:u w:val="none"/>
        </w:rPr>
      </w:pPr>
      <w:r w:rsidRPr="00F27007">
        <w:rPr>
          <w:rFonts w:eastAsia="Calibri"/>
          <w:szCs w:val="24"/>
          <w:u w:val="none"/>
        </w:rPr>
        <w:t>Pamatojoties uz Pašvaldību likuma 10.panta pirmās daļas 21.punktu, kas nosaka, ka dome ir tiesīga izlemt ikvienu pašvaldības kompetences jautājumu; tikai domes kompetencē ir pieņemt lēmumus citos ārējos normatīvajos aktos paredzētajos gadījumos,</w:t>
      </w:r>
      <w:r w:rsidRPr="00F27007">
        <w:rPr>
          <w:color w:val="000000"/>
          <w:kern w:val="2"/>
          <w:szCs w:val="24"/>
          <w:u w:val="none"/>
          <w:lang w:eastAsia="lv-LV"/>
        </w:rPr>
        <w:t xml:space="preserve"> un </w:t>
      </w:r>
      <w:r w:rsidRPr="00F27007">
        <w:rPr>
          <w:rFonts w:eastAsia="Calibri"/>
          <w:kern w:val="2"/>
          <w:szCs w:val="24"/>
          <w:u w:val="none"/>
          <w:shd w:val="clear" w:color="auto" w:fill="FFFFFF"/>
        </w:rPr>
        <w:t>Gulbenes novada pašvaldības domes Finanšu komitejas ieteikumu</w:t>
      </w:r>
      <w:r w:rsidRPr="00F27007">
        <w:rPr>
          <w:rFonts w:eastAsia="Calibri"/>
          <w:szCs w:val="24"/>
          <w:u w:val="none"/>
        </w:rPr>
        <w:t xml:space="preserve">, atklāti balsojot: </w:t>
      </w:r>
      <w:r w:rsidRPr="00F27007">
        <w:rPr>
          <w:rFonts w:eastAsia="Calibri"/>
          <w:noProof/>
          <w:szCs w:val="24"/>
          <w:u w:val="none"/>
        </w:rPr>
        <w:t>ar ___ balsīm "Par" (_____), "Pret" – ____ (____), "Atturas" – ___ (____), "Nepiedalās" – ____ (____)</w:t>
      </w:r>
      <w:r w:rsidRPr="00F27007">
        <w:rPr>
          <w:rFonts w:eastAsia="Calibri"/>
          <w:szCs w:val="24"/>
          <w:u w:val="none"/>
        </w:rPr>
        <w:t>, Gulbenes novada pašvaldības dome NOLEMJ:</w:t>
      </w:r>
    </w:p>
    <w:p w14:paraId="76A7DBDD" w14:textId="77777777" w:rsidR="00F27007" w:rsidRPr="00F27007" w:rsidRDefault="00F27007" w:rsidP="00474ABB">
      <w:pPr>
        <w:numPr>
          <w:ilvl w:val="0"/>
          <w:numId w:val="11"/>
        </w:numPr>
        <w:spacing w:after="160" w:line="360" w:lineRule="auto"/>
        <w:ind w:left="0" w:firstLine="567"/>
        <w:contextualSpacing/>
        <w:jc w:val="both"/>
        <w:rPr>
          <w:rFonts w:eastAsia="Calibri"/>
          <w:szCs w:val="24"/>
          <w:u w:val="none"/>
        </w:rPr>
      </w:pPr>
      <w:r w:rsidRPr="00F27007">
        <w:rPr>
          <w:rFonts w:eastAsia="Calibri"/>
          <w:szCs w:val="24"/>
          <w:u w:val="none"/>
        </w:rPr>
        <w:lastRenderedPageBreak/>
        <w:t xml:space="preserve">ATBALSTĪT projekta “Izglītības iestāžu nodrošinājums pilnveidotā vispārējās izglītības satura kvalitatīvai ieviešanai pamata un vidējās izglītības pakāpē” iesniegšanu CFLA projektu konkursā. </w:t>
      </w:r>
    </w:p>
    <w:p w14:paraId="20AAA420" w14:textId="77777777" w:rsidR="00F27007" w:rsidRPr="00F27007" w:rsidRDefault="00F27007" w:rsidP="00474ABB">
      <w:pPr>
        <w:numPr>
          <w:ilvl w:val="0"/>
          <w:numId w:val="11"/>
        </w:numPr>
        <w:spacing w:after="160" w:line="360" w:lineRule="auto"/>
        <w:ind w:left="0" w:firstLine="567"/>
        <w:contextualSpacing/>
        <w:jc w:val="both"/>
        <w:rPr>
          <w:rFonts w:eastAsia="Calibri"/>
          <w:szCs w:val="24"/>
          <w:u w:val="none"/>
        </w:rPr>
      </w:pPr>
      <w:r w:rsidRPr="00F27007">
        <w:rPr>
          <w:rFonts w:eastAsia="Calibri"/>
          <w:szCs w:val="24"/>
          <w:u w:val="none"/>
        </w:rPr>
        <w:t xml:space="preserve">UZDOT Gulbenes novada Centrālās pārvaldes Finanšu nodaļai nepieciešamo līdzfinansējumu 902 135,06 EUR (deviņi simti divi tūkstoši simts trīsdesmit pieci </w:t>
      </w:r>
      <w:proofErr w:type="spellStart"/>
      <w:r w:rsidRPr="00F27007">
        <w:rPr>
          <w:rFonts w:eastAsia="Calibri"/>
          <w:i/>
          <w:iCs/>
          <w:szCs w:val="24"/>
          <w:u w:val="none"/>
        </w:rPr>
        <w:t>euro</w:t>
      </w:r>
      <w:proofErr w:type="spellEnd"/>
      <w:r w:rsidRPr="00F27007">
        <w:rPr>
          <w:rFonts w:eastAsia="Calibri"/>
          <w:szCs w:val="24"/>
          <w:u w:val="none"/>
        </w:rPr>
        <w:t xml:space="preserve">, 06 centi) (tajā skaitā PVN) un </w:t>
      </w:r>
      <w:proofErr w:type="spellStart"/>
      <w:r w:rsidRPr="00F27007">
        <w:rPr>
          <w:rFonts w:eastAsia="Calibri"/>
          <w:szCs w:val="24"/>
          <w:u w:val="none"/>
        </w:rPr>
        <w:t>priekšfinansējumu</w:t>
      </w:r>
      <w:proofErr w:type="spellEnd"/>
      <w:r w:rsidRPr="00F27007">
        <w:rPr>
          <w:rFonts w:eastAsia="Calibri"/>
          <w:szCs w:val="24"/>
          <w:u w:val="none"/>
        </w:rPr>
        <w:t xml:space="preserve"> 411 216 EUR (četri simti vienpadsmit divi simti sešpadsmit EUR 00 centi) apmērā nodrošināt ņemot  aizņēmu Valsts kasē.</w:t>
      </w:r>
    </w:p>
    <w:p w14:paraId="4D671666" w14:textId="77777777" w:rsidR="00F27007" w:rsidRPr="00F27007" w:rsidRDefault="00F27007" w:rsidP="00474ABB">
      <w:pPr>
        <w:widowControl w:val="0"/>
        <w:spacing w:line="360" w:lineRule="auto"/>
        <w:ind w:firstLine="567"/>
        <w:jc w:val="both"/>
        <w:rPr>
          <w:rFonts w:eastAsia="Calibri"/>
          <w:szCs w:val="24"/>
          <w:u w:val="none"/>
        </w:rPr>
      </w:pPr>
      <w:r w:rsidRPr="00F27007">
        <w:rPr>
          <w:rFonts w:eastAsia="Calibri"/>
          <w:szCs w:val="24"/>
          <w:u w:val="none"/>
        </w:rPr>
        <w:t>3. Par projekta ieviešanu atbildīgs ir Gulbenes novada Centrālās pārvaldes Attīstības un iepirkumu nodaļas vadītājs.</w:t>
      </w:r>
    </w:p>
    <w:p w14:paraId="06D3186E" w14:textId="77777777" w:rsidR="00F27007" w:rsidRPr="00F27007" w:rsidRDefault="00F27007" w:rsidP="00474ABB">
      <w:pPr>
        <w:widowControl w:val="0"/>
        <w:spacing w:line="360" w:lineRule="auto"/>
        <w:ind w:firstLine="567"/>
        <w:jc w:val="both"/>
        <w:rPr>
          <w:rFonts w:eastAsia="Calibri"/>
          <w:szCs w:val="24"/>
          <w:u w:val="none"/>
        </w:rPr>
      </w:pPr>
      <w:r w:rsidRPr="00F27007">
        <w:rPr>
          <w:rFonts w:eastAsia="Calibri"/>
          <w:szCs w:val="24"/>
          <w:u w:val="none"/>
        </w:rPr>
        <w:t>4. Lēmuma izpildes kontroli veikt Gulbenes novada pašvaldības izpilddirektoram.</w:t>
      </w:r>
    </w:p>
    <w:p w14:paraId="3C38F01D" w14:textId="77777777" w:rsidR="0032517B" w:rsidRPr="00575A1B" w:rsidRDefault="00D5596C" w:rsidP="00575A1B">
      <w:pPr>
        <w:jc w:val="center"/>
        <w:rPr>
          <w:color w:val="000000" w:themeColor="text1"/>
          <w:szCs w:val="24"/>
          <w:u w:val="none"/>
        </w:rPr>
      </w:pPr>
      <w:r w:rsidRPr="0016506D">
        <w:rPr>
          <w:b/>
          <w:noProof/>
          <w:color w:val="000000" w:themeColor="text1"/>
          <w:szCs w:val="24"/>
          <w:u w:val="none"/>
        </w:rPr>
        <w:t>38</w:t>
      </w:r>
      <w:r w:rsidR="00881464">
        <w:rPr>
          <w:b/>
          <w:color w:val="000000" w:themeColor="text1"/>
          <w:szCs w:val="24"/>
          <w:u w:val="none"/>
        </w:rPr>
        <w:t>.</w:t>
      </w:r>
    </w:p>
    <w:p w14:paraId="6F605868" w14:textId="2AA3012C" w:rsidR="00575A1B" w:rsidRPr="00DE7201" w:rsidRDefault="00D5596C" w:rsidP="00DE7201">
      <w:pPr>
        <w:pBdr>
          <w:bottom w:val="single" w:sz="12" w:space="0" w:color="auto"/>
        </w:pBdr>
        <w:jc w:val="center"/>
        <w:rPr>
          <w:rFonts w:eastAsia="Calibri"/>
          <w:b/>
          <w:szCs w:val="24"/>
          <w:u w:val="none"/>
        </w:rPr>
      </w:pPr>
      <w:r w:rsidRPr="00DE7201">
        <w:rPr>
          <w:rFonts w:eastAsia="Calibri"/>
          <w:b/>
          <w:noProof/>
          <w:szCs w:val="24"/>
          <w:u w:val="none"/>
        </w:rPr>
        <w:t xml:space="preserve">Par Gulbenes novada pašvaldības domes 2025.gada </w:t>
      </w:r>
      <w:r w:rsidR="00474ABB">
        <w:rPr>
          <w:rFonts w:eastAsia="Calibri"/>
          <w:b/>
          <w:noProof/>
          <w:szCs w:val="24"/>
          <w:u w:val="none"/>
        </w:rPr>
        <w:t>25</w:t>
      </w:r>
      <w:r w:rsidRPr="00DE7201">
        <w:rPr>
          <w:rFonts w:eastAsia="Calibri"/>
          <w:b/>
          <w:noProof/>
          <w:szCs w:val="24"/>
          <w:u w:val="none"/>
        </w:rPr>
        <w:t>.septembra saistošo noteikumu Nr.__ “Grozījumi Gulbenes novada pašvaldības domes 2025.gada 6.februāra saistošajos noteikumos Nr.4 “Par Gulbenes novada pašvaldības budžetu 2025.gadam”” izdošanu</w:t>
      </w:r>
    </w:p>
    <w:p w14:paraId="5E2C7FBF" w14:textId="77777777" w:rsidR="00575A1B" w:rsidRDefault="00D5596C" w:rsidP="00575A1B">
      <w:pPr>
        <w:rPr>
          <w:rFonts w:eastAsia="Calibri"/>
          <w:szCs w:val="24"/>
          <w:u w:val="none"/>
        </w:rPr>
      </w:pPr>
      <w:r w:rsidRPr="00575A1B">
        <w:rPr>
          <w:rFonts w:eastAsia="Calibri"/>
          <w:szCs w:val="24"/>
          <w:u w:val="none"/>
        </w:rPr>
        <w:t xml:space="preserve">ZIŅO: </w:t>
      </w:r>
      <w:r>
        <w:rPr>
          <w:rFonts w:eastAsia="Calibri"/>
          <w:noProof/>
          <w:szCs w:val="24"/>
          <w:u w:val="none"/>
        </w:rPr>
        <w:t>Gundega Upīte</w:t>
      </w:r>
    </w:p>
    <w:p w14:paraId="6C2DA6DD" w14:textId="77777777" w:rsidR="00CA2A8B" w:rsidRDefault="00D5596C"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Gundega Upīte</w:t>
      </w:r>
    </w:p>
    <w:p w14:paraId="7C7F2F97" w14:textId="77777777" w:rsidR="005C694D" w:rsidRPr="00575A1B" w:rsidRDefault="005C694D" w:rsidP="005C694D">
      <w:pPr>
        <w:rPr>
          <w:rFonts w:eastAsia="Calibri"/>
          <w:szCs w:val="24"/>
          <w:u w:val="none"/>
        </w:rPr>
      </w:pPr>
      <w:r>
        <w:rPr>
          <w:rFonts w:eastAsia="Calibri"/>
          <w:szCs w:val="24"/>
          <w:u w:val="none"/>
        </w:rPr>
        <w:t>DEBATĒS PIEDALĀS: nav</w:t>
      </w:r>
    </w:p>
    <w:p w14:paraId="3651C12C" w14:textId="77777777" w:rsidR="005C694D" w:rsidRDefault="005C694D" w:rsidP="005C694D">
      <w:pPr>
        <w:rPr>
          <w:rFonts w:eastAsia="Calibri"/>
          <w:color w:val="FF0000"/>
          <w:szCs w:val="24"/>
          <w:u w:val="none"/>
        </w:rPr>
      </w:pPr>
    </w:p>
    <w:p w14:paraId="796C7EA3" w14:textId="77777777" w:rsidR="005C694D" w:rsidRDefault="005C694D" w:rsidP="005C694D">
      <w:pPr>
        <w:spacing w:line="360" w:lineRule="auto"/>
        <w:ind w:firstLine="567"/>
        <w:jc w:val="both"/>
        <w:rPr>
          <w:u w:val="none"/>
        </w:rPr>
      </w:pPr>
      <w:r>
        <w:rPr>
          <w:u w:val="none"/>
        </w:rPr>
        <w:t>Apvienotā Attīstības un tautsaimniecības komiteja un Finanšu komiteja atklāti balsojot:</w:t>
      </w:r>
    </w:p>
    <w:p w14:paraId="52432242" w14:textId="77777777" w:rsidR="005C694D" w:rsidRDefault="005C694D" w:rsidP="005C694D">
      <w:pPr>
        <w:spacing w:line="360" w:lineRule="auto"/>
        <w:ind w:firstLine="567"/>
        <w:jc w:val="both"/>
        <w:rPr>
          <w:u w:val="none"/>
        </w:rPr>
      </w:pPr>
      <w:r w:rsidRPr="0016506D">
        <w:rPr>
          <w:noProof/>
          <w:u w:val="none"/>
        </w:rPr>
        <w:t>ar 9 balsīm "Par" (Ainārs Brezinskis, Andis Caunītis, Artūrs Smagars, Dāvis Uiska, Gunārs Babris, Gunārs Ciglis, Ivars Kupčs, Jānis Barinskis, Normunds Mazūrs), "Pret" – nav, "Atturas" – nav, "Nepiedalās" – nav</w:t>
      </w:r>
      <w:r>
        <w:rPr>
          <w:u w:val="none"/>
        </w:rPr>
        <w:t>, NOLEMJ</w:t>
      </w:r>
      <w:r w:rsidRPr="00B24B3A">
        <w:rPr>
          <w:u w:val="none"/>
        </w:rPr>
        <w:t>:</w:t>
      </w:r>
    </w:p>
    <w:p w14:paraId="74861F4E" w14:textId="77777777" w:rsidR="005C694D" w:rsidRDefault="005C694D" w:rsidP="005C694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23771C0" w14:textId="77777777" w:rsidR="00F27007" w:rsidRPr="00F27007" w:rsidRDefault="00F27007" w:rsidP="00F27007">
      <w:pPr>
        <w:widowControl w:val="0"/>
        <w:adjustRightInd w:val="0"/>
        <w:jc w:val="center"/>
        <w:rPr>
          <w:sz w:val="20"/>
          <w:szCs w:val="20"/>
          <w:u w:val="none"/>
          <w:lang w:eastAsia="lv-LV"/>
        </w:rPr>
      </w:pPr>
      <w:r w:rsidRPr="00F27007">
        <w:rPr>
          <w:b/>
          <w:bCs/>
          <w:szCs w:val="24"/>
          <w:u w:val="none"/>
          <w:lang w:eastAsia="lv-LV"/>
        </w:rPr>
        <w:t>Par Gulbenes novada pašvaldības domes 2025.gada 25.septembra saistošo noteikumu Nr.__ “Grozījumi Gulbenes novada pašvaldības domes 2025.gada 6.februāra saistošajos noteikumos Nr.4 “Par Gulbenes novada pašvaldības budžetu 2025.gadam”” izdošanu</w:t>
      </w:r>
    </w:p>
    <w:p w14:paraId="6413B61A" w14:textId="77777777" w:rsidR="00F27007" w:rsidRPr="00F27007" w:rsidRDefault="00F27007" w:rsidP="00F27007">
      <w:pPr>
        <w:widowControl w:val="0"/>
        <w:adjustRightInd w:val="0"/>
        <w:spacing w:line="360" w:lineRule="auto"/>
        <w:jc w:val="both"/>
        <w:rPr>
          <w:sz w:val="12"/>
          <w:szCs w:val="12"/>
          <w:u w:val="none"/>
          <w:lang w:eastAsia="lv-LV"/>
        </w:rPr>
      </w:pPr>
    </w:p>
    <w:p w14:paraId="633DFE1A" w14:textId="77777777" w:rsidR="00F27007" w:rsidRPr="00F27007" w:rsidRDefault="00F27007" w:rsidP="00F27007">
      <w:pPr>
        <w:widowControl w:val="0"/>
        <w:adjustRightInd w:val="0"/>
        <w:spacing w:line="360" w:lineRule="auto"/>
        <w:jc w:val="both"/>
        <w:rPr>
          <w:szCs w:val="24"/>
          <w:u w:val="none"/>
          <w:lang w:eastAsia="lv-LV"/>
        </w:rPr>
      </w:pPr>
      <w:r w:rsidRPr="00F27007">
        <w:rPr>
          <w:szCs w:val="24"/>
          <w:u w:val="none"/>
          <w:lang w:eastAsia="lv-LV"/>
        </w:rPr>
        <w:t xml:space="preserve">Izskatot sagatavotos Gulbenes novada pašvaldības domes 2025.gada __.septembra saistošos noteikumus Nr.__ “Grozījumi Gulbenes novada pašvaldības domes 2025.gada 6.februāra saistošajos noteikumos Nr.4 “Par Gulbenes novada pašvaldības budžetu 2025.gadam””, pamatojoties uz Pašvaldību likuma 10.panta pirmās daļas 1.punktu, kas nosaka, ka tikai domes kompetencē ir </w:t>
      </w:r>
      <w:r w:rsidRPr="00F27007">
        <w:rPr>
          <w:szCs w:val="24"/>
          <w:u w:val="none"/>
          <w:shd w:val="clear" w:color="auto" w:fill="FFFFFF"/>
          <w:lang w:eastAsia="lv-LV"/>
        </w:rPr>
        <w:t>izdot saistošos noteikumus, tostarp pašvaldības nolikumu, kā arī saistošos noteikumus par pašvaldības budžetu un 48.panta pirmo daļu, kas nosaka, ka saistošo noteikumu par pašvaldības budžetu izstrādi regulē likums “Par pašvaldību budžetiem”</w:t>
      </w:r>
      <w:r w:rsidRPr="00F27007">
        <w:rPr>
          <w:szCs w:val="24"/>
          <w:u w:val="none"/>
          <w:lang w:eastAsia="lv-LV"/>
        </w:rPr>
        <w:t xml:space="preserve">, un Apvienotās Attīstības un tautsaimniecības komitejas un Finanšu komitejas sēdes ieteikumu, atklāti balsojot: </w:t>
      </w:r>
      <w:r w:rsidRPr="00F27007">
        <w:rPr>
          <w:noProof/>
          <w:szCs w:val="24"/>
          <w:u w:val="none"/>
          <w:lang w:eastAsia="lv-LV"/>
        </w:rPr>
        <w:t>ar __ balsīm "Par" – , "Pret" – , "Atturas" – ,</w:t>
      </w:r>
      <w:r w:rsidRPr="00F27007">
        <w:rPr>
          <w:szCs w:val="24"/>
          <w:u w:val="none"/>
          <w:lang w:eastAsia="lv-LV"/>
        </w:rPr>
        <w:t xml:space="preserve"> Gulbenes novada pašvaldības dome NOLEMJ:</w:t>
      </w:r>
    </w:p>
    <w:p w14:paraId="5C4A128C" w14:textId="77777777" w:rsidR="00F27007" w:rsidRPr="00F27007" w:rsidRDefault="00F27007">
      <w:pPr>
        <w:widowControl w:val="0"/>
        <w:numPr>
          <w:ilvl w:val="0"/>
          <w:numId w:val="12"/>
        </w:numPr>
        <w:adjustRightInd w:val="0"/>
        <w:spacing w:line="360" w:lineRule="auto"/>
        <w:ind w:left="0" w:firstLine="567"/>
        <w:contextualSpacing/>
        <w:jc w:val="both"/>
        <w:rPr>
          <w:szCs w:val="24"/>
          <w:u w:val="none"/>
          <w:lang w:eastAsia="lv-LV"/>
        </w:rPr>
      </w:pPr>
      <w:r w:rsidRPr="00F27007">
        <w:rPr>
          <w:szCs w:val="24"/>
          <w:u w:val="none"/>
          <w:lang w:eastAsia="lv-LV"/>
        </w:rPr>
        <w:t>IZDOT Gulbenes novada pašvaldības domes 2025.gada 25.septembra saistošos noteikumus Nr.__ “Grozījumi Gulbenes novada pašvaldības domes 2025.gada 6.februāra saistošajos noteikumos Nr.4 “Par Gulbenes novada pašvaldības budžetu 2025.gadam””, saskaņā ar pielikumiem.</w:t>
      </w:r>
    </w:p>
    <w:p w14:paraId="20B65C4E" w14:textId="77777777" w:rsidR="00F27007" w:rsidRPr="00F27007" w:rsidRDefault="00F27007">
      <w:pPr>
        <w:widowControl w:val="0"/>
        <w:numPr>
          <w:ilvl w:val="0"/>
          <w:numId w:val="12"/>
        </w:numPr>
        <w:adjustRightInd w:val="0"/>
        <w:spacing w:line="360" w:lineRule="auto"/>
        <w:ind w:left="0" w:firstLine="567"/>
        <w:contextualSpacing/>
        <w:jc w:val="both"/>
        <w:rPr>
          <w:szCs w:val="24"/>
          <w:u w:val="none"/>
          <w:lang w:eastAsia="lv-LV"/>
        </w:rPr>
      </w:pPr>
      <w:r w:rsidRPr="00F27007">
        <w:rPr>
          <w:szCs w:val="24"/>
          <w:u w:val="none"/>
          <w:lang w:eastAsia="lv-LV"/>
        </w:rPr>
        <w:lastRenderedPageBreak/>
        <w:t xml:space="preserve">UZDOT Gulbenes novada Centrālās pārvaldes Kancelejas nodaļai </w:t>
      </w:r>
      <w:r w:rsidRPr="00F27007">
        <w:rPr>
          <w:rFonts w:eastAsia="Calibri"/>
          <w:szCs w:val="24"/>
          <w:u w:val="none"/>
          <w:lang w:eastAsia="lv-LV"/>
        </w:rPr>
        <w:t>lēmuma 1.punktā minētos saistošos noteikumus</w:t>
      </w:r>
      <w:r w:rsidRPr="00F27007">
        <w:rPr>
          <w:szCs w:val="24"/>
          <w:u w:val="none"/>
          <w:lang w:eastAsia="lv-LV"/>
        </w:rPr>
        <w:t xml:space="preserve"> triju darbdienu laikā pēc to parakstīšanas nosūtīt </w:t>
      </w:r>
      <w:r w:rsidRPr="00F27007">
        <w:rPr>
          <w:rFonts w:eastAsia="Calibri"/>
          <w:szCs w:val="24"/>
          <w:u w:val="none"/>
          <w:lang w:eastAsia="lv-LV"/>
        </w:rPr>
        <w:t xml:space="preserve">Viedās administrācijas un reģionālās attīstības </w:t>
      </w:r>
      <w:r w:rsidRPr="00F27007">
        <w:rPr>
          <w:szCs w:val="24"/>
          <w:u w:val="none"/>
          <w:lang w:eastAsia="lv-LV"/>
        </w:rPr>
        <w:t>ministrijai zināšanai.</w:t>
      </w:r>
    </w:p>
    <w:p w14:paraId="0EFFCED7" w14:textId="77777777" w:rsidR="00F27007" w:rsidRPr="00F27007" w:rsidRDefault="00F27007">
      <w:pPr>
        <w:widowControl w:val="0"/>
        <w:numPr>
          <w:ilvl w:val="0"/>
          <w:numId w:val="12"/>
        </w:numPr>
        <w:adjustRightInd w:val="0"/>
        <w:spacing w:line="360" w:lineRule="auto"/>
        <w:ind w:left="0" w:firstLine="567"/>
        <w:contextualSpacing/>
        <w:jc w:val="both"/>
        <w:rPr>
          <w:szCs w:val="24"/>
          <w:u w:val="none"/>
          <w:lang w:eastAsia="lv-LV"/>
        </w:rPr>
      </w:pPr>
      <w:r w:rsidRPr="00F27007">
        <w:rPr>
          <w:szCs w:val="24"/>
          <w:u w:val="none"/>
          <w:lang w:eastAsia="lv-LV"/>
        </w:rPr>
        <w:t xml:space="preserve">UZDOT Gulbenes novada Centrālās pārvaldes Kancelejas nodaļai </w:t>
      </w:r>
      <w:r w:rsidRPr="00F27007">
        <w:rPr>
          <w:rFonts w:eastAsia="Calibri"/>
          <w:szCs w:val="24"/>
          <w:u w:val="none"/>
          <w:lang w:eastAsia="lv-LV"/>
        </w:rPr>
        <w:t>lēmuma 1.punktā minētos saistošos noteikumus</w:t>
      </w:r>
      <w:r w:rsidRPr="00F27007">
        <w:rPr>
          <w:szCs w:val="24"/>
          <w:u w:val="none"/>
          <w:lang w:eastAsia="lv-LV"/>
        </w:rPr>
        <w:t xml:space="preserve"> un paskaidrojuma rakstu triju darbdienu laikā pēc to parakstīšanas nosūtīt izsludināšanai oficiālajā izdevumā “Latvijas Vēstnesis”.</w:t>
      </w:r>
    </w:p>
    <w:p w14:paraId="06AED1EB" w14:textId="77777777" w:rsidR="00F27007" w:rsidRPr="00F27007" w:rsidRDefault="00F27007">
      <w:pPr>
        <w:widowControl w:val="0"/>
        <w:numPr>
          <w:ilvl w:val="0"/>
          <w:numId w:val="12"/>
        </w:numPr>
        <w:adjustRightInd w:val="0"/>
        <w:spacing w:line="360" w:lineRule="auto"/>
        <w:ind w:left="0" w:firstLine="567"/>
        <w:contextualSpacing/>
        <w:jc w:val="both"/>
        <w:rPr>
          <w:szCs w:val="24"/>
          <w:u w:val="none"/>
          <w:lang w:eastAsia="lv-LV"/>
        </w:rPr>
      </w:pPr>
      <w:r w:rsidRPr="00F27007">
        <w:rPr>
          <w:szCs w:val="24"/>
          <w:u w:val="none"/>
          <w:lang w:eastAsia="lv-LV"/>
        </w:rPr>
        <w:t xml:space="preserve">Gulbenes novada Centrālās pārvaldes Mārketinga un komunikācijas vadītājai Lanai Upītei </w:t>
      </w:r>
      <w:r w:rsidRPr="00F27007">
        <w:rPr>
          <w:rFonts w:eastAsia="Calibri"/>
          <w:szCs w:val="24"/>
          <w:u w:val="none"/>
          <w:lang w:eastAsia="lv-LV"/>
        </w:rPr>
        <w:t>lēmuma 1.punktā minētos saistošos noteikumus</w:t>
      </w:r>
      <w:r w:rsidRPr="00F27007">
        <w:rPr>
          <w:szCs w:val="24"/>
          <w:u w:val="none"/>
          <w:lang w:eastAsia="lv-LV"/>
        </w:rPr>
        <w:t xml:space="preserve"> pēc to izsludināšanas oficiālajā izdevumā “Latvijas Vēstnesis” publicēt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7BB7E69B" w14:textId="77777777" w:rsidR="00F27007" w:rsidRPr="00F27007" w:rsidRDefault="00F27007">
      <w:pPr>
        <w:widowControl w:val="0"/>
        <w:numPr>
          <w:ilvl w:val="0"/>
          <w:numId w:val="12"/>
        </w:numPr>
        <w:adjustRightInd w:val="0"/>
        <w:spacing w:line="360" w:lineRule="auto"/>
        <w:ind w:left="0" w:firstLine="567"/>
        <w:contextualSpacing/>
        <w:jc w:val="both"/>
        <w:rPr>
          <w:szCs w:val="24"/>
          <w:u w:val="none"/>
          <w:lang w:eastAsia="lv-LV"/>
        </w:rPr>
      </w:pPr>
      <w:r w:rsidRPr="00F27007">
        <w:rPr>
          <w:szCs w:val="24"/>
          <w:u w:val="none"/>
          <w:lang w:eastAsia="lv-LV"/>
        </w:rPr>
        <w:t>Saistošie noteikumi stājas spēkā nākošajā dienā pēc to izsludināšanas un tie ir brīvi pieejami Gulbenes novada Centrālās pārvaldes ēkā Ābeļu ielā 2, Gulbenē, Gulbenes novadā.</w:t>
      </w:r>
    </w:p>
    <w:p w14:paraId="5916B807" w14:textId="77777777" w:rsidR="00F27007" w:rsidRPr="00F27007" w:rsidRDefault="00F27007" w:rsidP="00F27007">
      <w:pPr>
        <w:widowControl w:val="0"/>
        <w:adjustRightInd w:val="0"/>
        <w:ind w:right="566"/>
        <w:jc w:val="both"/>
        <w:rPr>
          <w:szCs w:val="24"/>
          <w:u w:val="none"/>
          <w:lang w:eastAsia="lv-LV"/>
        </w:rPr>
      </w:pPr>
    </w:p>
    <w:p w14:paraId="718DF1BE" w14:textId="77777777" w:rsidR="00F27007" w:rsidRPr="00F27007" w:rsidRDefault="00F27007" w:rsidP="00F27007">
      <w:pPr>
        <w:widowControl w:val="0"/>
        <w:adjustRightInd w:val="0"/>
        <w:ind w:right="566"/>
        <w:jc w:val="both"/>
        <w:rPr>
          <w:szCs w:val="24"/>
          <w:u w:val="none"/>
          <w:lang w:eastAsia="lv-LV"/>
        </w:rPr>
      </w:pPr>
    </w:p>
    <w:tbl>
      <w:tblPr>
        <w:tblStyle w:val="Reatabu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27007" w:rsidRPr="00F27007" w14:paraId="62DD97DA" w14:textId="77777777" w:rsidTr="003A6093">
        <w:tc>
          <w:tcPr>
            <w:tcW w:w="9354" w:type="dxa"/>
            <w:tcBorders>
              <w:top w:val="nil"/>
              <w:left w:val="nil"/>
              <w:bottom w:val="nil"/>
              <w:right w:val="nil"/>
            </w:tcBorders>
            <w:hideMark/>
          </w:tcPr>
          <w:p w14:paraId="6D80021A" w14:textId="77777777" w:rsidR="00F27007" w:rsidRPr="00F27007" w:rsidRDefault="00F27007" w:rsidP="00F27007">
            <w:pPr>
              <w:widowControl w:val="0"/>
              <w:adjustRightInd w:val="0"/>
              <w:jc w:val="center"/>
              <w:rPr>
                <w:sz w:val="20"/>
                <w:szCs w:val="20"/>
                <w:lang w:eastAsia="lv-LV"/>
              </w:rPr>
            </w:pPr>
            <w:r w:rsidRPr="00F27007">
              <w:rPr>
                <w:noProof/>
                <w:sz w:val="20"/>
                <w:szCs w:val="20"/>
                <w:lang w:val="en-GB" w:eastAsia="en-GB"/>
              </w:rPr>
              <w:drawing>
                <wp:inline distT="0" distB="0" distL="0" distR="0" wp14:anchorId="592246A6" wp14:editId="12FD2C7E">
                  <wp:extent cx="622300" cy="685800"/>
                  <wp:effectExtent l="0" t="0" r="635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F27007" w:rsidRPr="00F27007" w14:paraId="22F64F74" w14:textId="77777777" w:rsidTr="003A6093">
        <w:tc>
          <w:tcPr>
            <w:tcW w:w="9354" w:type="dxa"/>
            <w:tcBorders>
              <w:top w:val="nil"/>
              <w:left w:val="nil"/>
              <w:bottom w:val="nil"/>
              <w:right w:val="nil"/>
            </w:tcBorders>
            <w:hideMark/>
          </w:tcPr>
          <w:p w14:paraId="6A178280" w14:textId="77777777" w:rsidR="00F27007" w:rsidRPr="00F27007" w:rsidRDefault="00F27007" w:rsidP="00F27007">
            <w:pPr>
              <w:widowControl w:val="0"/>
              <w:adjustRightInd w:val="0"/>
              <w:jc w:val="center"/>
              <w:rPr>
                <w:sz w:val="20"/>
                <w:szCs w:val="20"/>
                <w:lang w:eastAsia="lv-LV"/>
              </w:rPr>
            </w:pPr>
            <w:r w:rsidRPr="00F27007">
              <w:rPr>
                <w:b/>
                <w:bCs/>
                <w:sz w:val="28"/>
                <w:szCs w:val="28"/>
                <w:lang w:eastAsia="lv-LV"/>
              </w:rPr>
              <w:t>GULBENES NOVADA PAŠVALDĪBA</w:t>
            </w:r>
          </w:p>
        </w:tc>
      </w:tr>
      <w:tr w:rsidR="00F27007" w:rsidRPr="00F27007" w14:paraId="2C34410D" w14:textId="77777777" w:rsidTr="003A6093">
        <w:tc>
          <w:tcPr>
            <w:tcW w:w="9354" w:type="dxa"/>
            <w:tcBorders>
              <w:top w:val="nil"/>
              <w:left w:val="nil"/>
              <w:bottom w:val="nil"/>
              <w:right w:val="nil"/>
            </w:tcBorders>
            <w:hideMark/>
          </w:tcPr>
          <w:p w14:paraId="5E52DEA5" w14:textId="77777777" w:rsidR="00F27007" w:rsidRPr="00F27007" w:rsidRDefault="00F27007" w:rsidP="00F27007">
            <w:pPr>
              <w:widowControl w:val="0"/>
              <w:adjustRightInd w:val="0"/>
              <w:jc w:val="center"/>
              <w:rPr>
                <w:sz w:val="20"/>
                <w:szCs w:val="20"/>
                <w:lang w:eastAsia="lv-LV"/>
              </w:rPr>
            </w:pPr>
            <w:r w:rsidRPr="00F27007">
              <w:rPr>
                <w:szCs w:val="24"/>
                <w:lang w:eastAsia="lv-LV"/>
              </w:rPr>
              <w:t>Reģ.Nr.90009116327</w:t>
            </w:r>
          </w:p>
        </w:tc>
      </w:tr>
      <w:tr w:rsidR="00F27007" w:rsidRPr="00F27007" w14:paraId="6664B24C" w14:textId="77777777" w:rsidTr="003A6093">
        <w:tc>
          <w:tcPr>
            <w:tcW w:w="9354" w:type="dxa"/>
            <w:tcBorders>
              <w:top w:val="nil"/>
              <w:left w:val="nil"/>
              <w:bottom w:val="nil"/>
              <w:right w:val="nil"/>
            </w:tcBorders>
            <w:hideMark/>
          </w:tcPr>
          <w:p w14:paraId="6BB052C8" w14:textId="77777777" w:rsidR="00F27007" w:rsidRPr="00F27007" w:rsidRDefault="00F27007" w:rsidP="00F27007">
            <w:pPr>
              <w:widowControl w:val="0"/>
              <w:adjustRightInd w:val="0"/>
              <w:jc w:val="center"/>
              <w:rPr>
                <w:sz w:val="20"/>
                <w:szCs w:val="20"/>
                <w:lang w:eastAsia="lv-LV"/>
              </w:rPr>
            </w:pPr>
            <w:r w:rsidRPr="00F27007">
              <w:rPr>
                <w:szCs w:val="24"/>
                <w:lang w:eastAsia="lv-LV"/>
              </w:rPr>
              <w:t>Ābeļu iela 2, Gulbene, Gulbenes nov., LV-4401</w:t>
            </w:r>
          </w:p>
        </w:tc>
      </w:tr>
      <w:tr w:rsidR="00F27007" w:rsidRPr="00F27007" w14:paraId="1A2E4D84" w14:textId="77777777" w:rsidTr="003A6093">
        <w:tc>
          <w:tcPr>
            <w:tcW w:w="9354" w:type="dxa"/>
            <w:tcBorders>
              <w:top w:val="nil"/>
              <w:left w:val="nil"/>
              <w:bottom w:val="single" w:sz="4" w:space="0" w:color="auto"/>
              <w:right w:val="nil"/>
            </w:tcBorders>
            <w:hideMark/>
          </w:tcPr>
          <w:p w14:paraId="40190053" w14:textId="77777777" w:rsidR="00F27007" w:rsidRPr="00F27007" w:rsidRDefault="00F27007" w:rsidP="00F27007">
            <w:pPr>
              <w:widowControl w:val="0"/>
              <w:adjustRightInd w:val="0"/>
              <w:jc w:val="center"/>
              <w:rPr>
                <w:sz w:val="20"/>
                <w:szCs w:val="20"/>
                <w:lang w:eastAsia="lv-LV"/>
              </w:rPr>
            </w:pPr>
            <w:r w:rsidRPr="00F27007">
              <w:rPr>
                <w:szCs w:val="24"/>
                <w:lang w:eastAsia="lv-LV"/>
              </w:rPr>
              <w:t>Tālrunis 64497710, mob.26595362, e-pasts; dome@gulbene.lv, www.gulbene.lv</w:t>
            </w:r>
          </w:p>
        </w:tc>
      </w:tr>
    </w:tbl>
    <w:p w14:paraId="7D6080DD" w14:textId="77777777" w:rsidR="00F27007" w:rsidRPr="00F27007" w:rsidRDefault="00F27007" w:rsidP="00F27007">
      <w:pPr>
        <w:spacing w:before="120"/>
        <w:jc w:val="center"/>
        <w:rPr>
          <w:rFonts w:eastAsia="Calibri"/>
          <w:szCs w:val="24"/>
          <w:u w:val="none"/>
        </w:rPr>
      </w:pPr>
      <w:r w:rsidRPr="00F27007">
        <w:rPr>
          <w:rFonts w:eastAsia="Calibri"/>
          <w:szCs w:val="24"/>
          <w:u w:val="none"/>
        </w:rPr>
        <w:t>Gulbenē</w:t>
      </w:r>
    </w:p>
    <w:p w14:paraId="7A3C9C29" w14:textId="77777777" w:rsidR="00F27007" w:rsidRPr="00F27007" w:rsidRDefault="00F27007" w:rsidP="00F27007">
      <w:pPr>
        <w:jc w:val="center"/>
        <w:rPr>
          <w:rFonts w:eastAsia="Calibri"/>
          <w:szCs w:val="24"/>
          <w:u w:val="none"/>
        </w:rPr>
      </w:pPr>
    </w:p>
    <w:tbl>
      <w:tblPr>
        <w:tblW w:w="0" w:type="auto"/>
        <w:tblLook w:val="04A0" w:firstRow="1" w:lastRow="0" w:firstColumn="1" w:lastColumn="0" w:noHBand="0" w:noVBand="1"/>
      </w:tblPr>
      <w:tblGrid>
        <w:gridCol w:w="4552"/>
        <w:gridCol w:w="4553"/>
      </w:tblGrid>
      <w:tr w:rsidR="00F27007" w:rsidRPr="00F27007" w14:paraId="2BFA25A1" w14:textId="77777777" w:rsidTr="003A6093">
        <w:tc>
          <w:tcPr>
            <w:tcW w:w="4552" w:type="dxa"/>
          </w:tcPr>
          <w:p w14:paraId="023FD718" w14:textId="77777777" w:rsidR="00F27007" w:rsidRPr="00F27007" w:rsidRDefault="00F27007" w:rsidP="00F27007">
            <w:pPr>
              <w:widowControl w:val="0"/>
              <w:adjustRightInd w:val="0"/>
              <w:ind w:right="567"/>
              <w:jc w:val="both"/>
              <w:rPr>
                <w:b/>
                <w:szCs w:val="24"/>
                <w:u w:val="none"/>
                <w:lang w:eastAsia="lv-LV"/>
              </w:rPr>
            </w:pPr>
            <w:r w:rsidRPr="00F27007">
              <w:rPr>
                <w:b/>
                <w:bCs/>
                <w:szCs w:val="24"/>
                <w:u w:val="none"/>
                <w:lang w:eastAsia="lv-LV"/>
              </w:rPr>
              <w:t>2025.gada 25.septembra</w:t>
            </w:r>
          </w:p>
        </w:tc>
        <w:tc>
          <w:tcPr>
            <w:tcW w:w="4553" w:type="dxa"/>
          </w:tcPr>
          <w:p w14:paraId="662B737B" w14:textId="77777777" w:rsidR="00F27007" w:rsidRPr="00F27007" w:rsidRDefault="00F27007" w:rsidP="00F27007">
            <w:pPr>
              <w:widowControl w:val="0"/>
              <w:adjustRightInd w:val="0"/>
              <w:ind w:right="69"/>
              <w:jc w:val="center"/>
              <w:rPr>
                <w:b/>
                <w:szCs w:val="24"/>
                <w:u w:val="none"/>
                <w:lang w:eastAsia="lv-LV"/>
              </w:rPr>
            </w:pPr>
            <w:r w:rsidRPr="00F27007">
              <w:rPr>
                <w:b/>
                <w:szCs w:val="24"/>
                <w:u w:val="none"/>
                <w:lang w:eastAsia="lv-LV"/>
              </w:rPr>
              <w:t>Saistošie noteikumi Nr. __</w:t>
            </w:r>
          </w:p>
        </w:tc>
      </w:tr>
      <w:tr w:rsidR="00F27007" w:rsidRPr="00F27007" w14:paraId="2D03A178" w14:textId="77777777" w:rsidTr="003A6093">
        <w:tc>
          <w:tcPr>
            <w:tcW w:w="4552" w:type="dxa"/>
          </w:tcPr>
          <w:p w14:paraId="36826A34" w14:textId="77777777" w:rsidR="00F27007" w:rsidRPr="00F27007" w:rsidRDefault="00F27007" w:rsidP="00F27007">
            <w:pPr>
              <w:widowControl w:val="0"/>
              <w:adjustRightInd w:val="0"/>
              <w:ind w:right="567"/>
              <w:jc w:val="both"/>
              <w:rPr>
                <w:b/>
                <w:szCs w:val="24"/>
                <w:u w:val="none"/>
                <w:lang w:eastAsia="lv-LV"/>
              </w:rPr>
            </w:pPr>
          </w:p>
        </w:tc>
        <w:tc>
          <w:tcPr>
            <w:tcW w:w="4553" w:type="dxa"/>
          </w:tcPr>
          <w:p w14:paraId="44312921" w14:textId="77777777" w:rsidR="00F27007" w:rsidRPr="00F27007" w:rsidRDefault="00F27007" w:rsidP="00F27007">
            <w:pPr>
              <w:widowControl w:val="0"/>
              <w:adjustRightInd w:val="0"/>
              <w:ind w:right="-72"/>
              <w:jc w:val="both"/>
              <w:rPr>
                <w:b/>
                <w:szCs w:val="24"/>
                <w:u w:val="none"/>
                <w:lang w:eastAsia="lv-LV"/>
              </w:rPr>
            </w:pPr>
            <w:r w:rsidRPr="00F27007">
              <w:rPr>
                <w:b/>
                <w:szCs w:val="24"/>
                <w:u w:val="none"/>
                <w:lang w:eastAsia="lv-LV"/>
              </w:rPr>
              <w:t xml:space="preserve">             (protokols Nr.__; __.p.)</w:t>
            </w:r>
          </w:p>
        </w:tc>
      </w:tr>
    </w:tbl>
    <w:p w14:paraId="7F564132" w14:textId="77777777" w:rsidR="00F27007" w:rsidRPr="00F27007" w:rsidRDefault="00F27007" w:rsidP="00F27007">
      <w:pPr>
        <w:widowControl w:val="0"/>
        <w:adjustRightInd w:val="0"/>
        <w:ind w:right="567"/>
        <w:jc w:val="center"/>
        <w:rPr>
          <w:b/>
          <w:bCs/>
          <w:szCs w:val="20"/>
          <w:u w:val="none"/>
          <w:lang w:eastAsia="lv-LV"/>
        </w:rPr>
      </w:pPr>
    </w:p>
    <w:p w14:paraId="2405162D" w14:textId="77777777" w:rsidR="00F27007" w:rsidRPr="00F27007" w:rsidRDefault="00F27007" w:rsidP="00F27007">
      <w:pPr>
        <w:widowControl w:val="0"/>
        <w:adjustRightInd w:val="0"/>
        <w:ind w:right="567"/>
        <w:jc w:val="center"/>
        <w:rPr>
          <w:b/>
          <w:bCs/>
          <w:szCs w:val="24"/>
          <w:u w:val="none"/>
          <w:lang w:eastAsia="lv-LV"/>
        </w:rPr>
      </w:pPr>
      <w:r w:rsidRPr="00F27007">
        <w:rPr>
          <w:b/>
          <w:bCs/>
          <w:szCs w:val="20"/>
          <w:u w:val="none"/>
          <w:lang w:eastAsia="lv-LV"/>
        </w:rPr>
        <w:t>Grozījumi Gulbenes novada pašvaldības domes 2025.gada 6.februāra saistošajos noteikumos Nr.4 “Par Gulbenes novada pašvaldības budžetu 2025.gadam”</w:t>
      </w:r>
    </w:p>
    <w:p w14:paraId="72308121" w14:textId="77777777" w:rsidR="00F27007" w:rsidRPr="00F27007" w:rsidRDefault="00F27007" w:rsidP="00F27007">
      <w:pPr>
        <w:widowControl w:val="0"/>
        <w:adjustRightInd w:val="0"/>
        <w:jc w:val="both"/>
        <w:rPr>
          <w:szCs w:val="24"/>
          <w:u w:val="none"/>
          <w:lang w:eastAsia="lv-LV"/>
        </w:rPr>
      </w:pPr>
    </w:p>
    <w:p w14:paraId="49D6C573" w14:textId="77777777" w:rsidR="00F27007" w:rsidRPr="00F27007" w:rsidRDefault="00F27007" w:rsidP="00F27007">
      <w:pPr>
        <w:widowControl w:val="0"/>
        <w:adjustRightInd w:val="0"/>
        <w:jc w:val="both"/>
        <w:rPr>
          <w:szCs w:val="24"/>
          <w:u w:val="none"/>
          <w:lang w:eastAsia="lv-LV"/>
        </w:rPr>
      </w:pPr>
    </w:p>
    <w:p w14:paraId="4F61AD5C" w14:textId="77777777" w:rsidR="00F27007" w:rsidRPr="00F27007" w:rsidRDefault="00F27007" w:rsidP="00F27007">
      <w:pPr>
        <w:widowControl w:val="0"/>
        <w:adjustRightInd w:val="0"/>
        <w:jc w:val="both"/>
        <w:rPr>
          <w:szCs w:val="24"/>
          <w:u w:val="none"/>
          <w:lang w:eastAsia="lv-LV"/>
        </w:rPr>
      </w:pPr>
      <w:r w:rsidRPr="00F27007">
        <w:rPr>
          <w:szCs w:val="24"/>
          <w:u w:val="none"/>
          <w:lang w:eastAsia="lv-LV"/>
        </w:rPr>
        <w:t>Izdoti saskaņā ar Pašvaldību likuma 10.panta  pirmās daļas 1.punktu, 48.panta pirmo un otro daļu, likuma “Par pašvaldību budžetiem” 16. un 17.pantu</w:t>
      </w:r>
    </w:p>
    <w:p w14:paraId="7144816E" w14:textId="77777777" w:rsidR="00F27007" w:rsidRPr="00F27007" w:rsidRDefault="00F27007" w:rsidP="00F27007">
      <w:pPr>
        <w:widowControl w:val="0"/>
        <w:adjustRightInd w:val="0"/>
        <w:spacing w:line="360" w:lineRule="auto"/>
        <w:jc w:val="both"/>
        <w:rPr>
          <w:sz w:val="16"/>
          <w:szCs w:val="16"/>
          <w:u w:val="none"/>
          <w:lang w:eastAsia="lv-LV"/>
        </w:rPr>
      </w:pPr>
    </w:p>
    <w:p w14:paraId="6C263F16" w14:textId="77777777" w:rsidR="00F27007" w:rsidRPr="00F27007" w:rsidRDefault="00F27007">
      <w:pPr>
        <w:widowControl w:val="0"/>
        <w:numPr>
          <w:ilvl w:val="0"/>
          <w:numId w:val="13"/>
        </w:numPr>
        <w:suppressAutoHyphens/>
        <w:autoSpaceDN w:val="0"/>
        <w:adjustRightInd w:val="0"/>
        <w:spacing w:line="360" w:lineRule="auto"/>
        <w:ind w:left="0" w:firstLine="284"/>
        <w:contextualSpacing/>
        <w:jc w:val="both"/>
        <w:rPr>
          <w:szCs w:val="24"/>
          <w:u w:val="none"/>
          <w:lang w:eastAsia="lv-LV"/>
        </w:rPr>
      </w:pPr>
      <w:r w:rsidRPr="00F27007">
        <w:rPr>
          <w:szCs w:val="24"/>
          <w:u w:val="none"/>
          <w:lang w:eastAsia="lv-LV"/>
        </w:rPr>
        <w:t xml:space="preserve">Izdarīt Gulbenes  novada pašvaldības domes 2025.gada 6.februāra saistošajos noteikumos Nr.4 “Par </w:t>
      </w:r>
      <w:r w:rsidRPr="00F27007">
        <w:rPr>
          <w:szCs w:val="20"/>
          <w:u w:val="none"/>
          <w:lang w:eastAsia="lv-LV"/>
        </w:rPr>
        <w:t>Gulbenes novada pašvaldības budžetu 2025.gadam</w:t>
      </w:r>
      <w:r w:rsidRPr="00F27007">
        <w:rPr>
          <w:szCs w:val="24"/>
          <w:u w:val="none"/>
          <w:lang w:eastAsia="lv-LV"/>
        </w:rPr>
        <w:t>” šādus grozījumus.</w:t>
      </w:r>
      <w:bookmarkStart w:id="58" w:name="_Hlk117849456"/>
    </w:p>
    <w:p w14:paraId="124F1F03" w14:textId="77777777" w:rsidR="00F27007" w:rsidRPr="00F27007" w:rsidRDefault="00F27007">
      <w:pPr>
        <w:widowControl w:val="0"/>
        <w:numPr>
          <w:ilvl w:val="0"/>
          <w:numId w:val="13"/>
        </w:numPr>
        <w:suppressAutoHyphens/>
        <w:autoSpaceDN w:val="0"/>
        <w:adjustRightInd w:val="0"/>
        <w:spacing w:line="360" w:lineRule="auto"/>
        <w:ind w:left="0" w:firstLine="284"/>
        <w:contextualSpacing/>
        <w:jc w:val="both"/>
        <w:rPr>
          <w:szCs w:val="24"/>
          <w:u w:val="none"/>
          <w:lang w:eastAsia="lv-LV"/>
        </w:rPr>
      </w:pPr>
      <w:r w:rsidRPr="00F27007">
        <w:rPr>
          <w:szCs w:val="24"/>
          <w:u w:val="none"/>
          <w:lang w:eastAsia="lv-LV"/>
        </w:rPr>
        <w:t>Apstiprināt pašvaldības pamatbudžetu 2025. gadam šādā apmērā (1.pielikums):</w:t>
      </w:r>
      <w:bookmarkEnd w:id="58"/>
    </w:p>
    <w:p w14:paraId="00657ED9" w14:textId="77777777" w:rsidR="00F27007" w:rsidRPr="00F27007" w:rsidRDefault="00F27007">
      <w:pPr>
        <w:widowControl w:val="0"/>
        <w:numPr>
          <w:ilvl w:val="1"/>
          <w:numId w:val="13"/>
        </w:numPr>
        <w:suppressAutoHyphens/>
        <w:autoSpaceDN w:val="0"/>
        <w:adjustRightInd w:val="0"/>
        <w:spacing w:line="360" w:lineRule="auto"/>
        <w:contextualSpacing/>
        <w:jc w:val="both"/>
        <w:rPr>
          <w:szCs w:val="24"/>
          <w:u w:val="none"/>
          <w:lang w:eastAsia="lv-LV"/>
        </w:rPr>
      </w:pPr>
      <w:r w:rsidRPr="00F27007">
        <w:rPr>
          <w:szCs w:val="24"/>
          <w:u w:val="none"/>
          <w:lang w:eastAsia="lv-LV"/>
        </w:rPr>
        <w:t xml:space="preserve">kārtējā gada ieņēmumi  45 831 035 </w:t>
      </w:r>
      <w:proofErr w:type="spellStart"/>
      <w:r w:rsidRPr="00F27007">
        <w:rPr>
          <w:i/>
          <w:iCs/>
          <w:szCs w:val="24"/>
          <w:u w:val="none"/>
          <w:lang w:eastAsia="lv-LV"/>
        </w:rPr>
        <w:t>euro</w:t>
      </w:r>
      <w:proofErr w:type="spellEnd"/>
      <w:r w:rsidRPr="00F27007">
        <w:rPr>
          <w:szCs w:val="24"/>
          <w:u w:val="none"/>
          <w:lang w:eastAsia="lv-LV"/>
        </w:rPr>
        <w:t>,</w:t>
      </w:r>
    </w:p>
    <w:p w14:paraId="50C00C9E" w14:textId="77777777" w:rsidR="00F27007" w:rsidRPr="00F27007" w:rsidRDefault="00F27007">
      <w:pPr>
        <w:widowControl w:val="0"/>
        <w:numPr>
          <w:ilvl w:val="1"/>
          <w:numId w:val="13"/>
        </w:numPr>
        <w:suppressAutoHyphens/>
        <w:autoSpaceDN w:val="0"/>
        <w:adjustRightInd w:val="0"/>
        <w:spacing w:line="360" w:lineRule="auto"/>
        <w:contextualSpacing/>
        <w:jc w:val="both"/>
        <w:rPr>
          <w:szCs w:val="24"/>
          <w:u w:val="none"/>
          <w:lang w:eastAsia="lv-LV"/>
        </w:rPr>
      </w:pPr>
      <w:r w:rsidRPr="00F27007">
        <w:rPr>
          <w:szCs w:val="24"/>
          <w:u w:val="none"/>
          <w:lang w:eastAsia="lv-LV"/>
        </w:rPr>
        <w:t xml:space="preserve">kārtējā gada izdevumi  54 783 888 </w:t>
      </w:r>
      <w:proofErr w:type="spellStart"/>
      <w:r w:rsidRPr="00F27007">
        <w:rPr>
          <w:i/>
          <w:iCs/>
          <w:szCs w:val="24"/>
          <w:u w:val="none"/>
          <w:lang w:eastAsia="lv-LV"/>
        </w:rPr>
        <w:t>euro</w:t>
      </w:r>
      <w:proofErr w:type="spellEnd"/>
      <w:r w:rsidRPr="00F27007">
        <w:rPr>
          <w:szCs w:val="24"/>
          <w:u w:val="none"/>
          <w:lang w:eastAsia="lv-LV"/>
        </w:rPr>
        <w:t>,</w:t>
      </w:r>
    </w:p>
    <w:p w14:paraId="72B0F5AB" w14:textId="77777777" w:rsidR="00F27007" w:rsidRPr="00F27007" w:rsidRDefault="00F27007">
      <w:pPr>
        <w:widowControl w:val="0"/>
        <w:numPr>
          <w:ilvl w:val="1"/>
          <w:numId w:val="13"/>
        </w:numPr>
        <w:suppressAutoHyphens/>
        <w:autoSpaceDN w:val="0"/>
        <w:adjustRightInd w:val="0"/>
        <w:spacing w:line="360" w:lineRule="auto"/>
        <w:contextualSpacing/>
        <w:jc w:val="both"/>
        <w:rPr>
          <w:szCs w:val="24"/>
          <w:u w:val="none"/>
          <w:lang w:eastAsia="lv-LV"/>
        </w:rPr>
      </w:pPr>
      <w:r w:rsidRPr="00F27007">
        <w:rPr>
          <w:szCs w:val="24"/>
          <w:u w:val="none"/>
          <w:lang w:eastAsia="lv-LV"/>
        </w:rPr>
        <w:t xml:space="preserve">finansēšana 8 952 853  </w:t>
      </w:r>
      <w:proofErr w:type="spellStart"/>
      <w:r w:rsidRPr="00F27007">
        <w:rPr>
          <w:i/>
          <w:iCs/>
          <w:szCs w:val="24"/>
          <w:u w:val="none"/>
          <w:lang w:eastAsia="lv-LV"/>
        </w:rPr>
        <w:t>euro</w:t>
      </w:r>
      <w:proofErr w:type="spellEnd"/>
      <w:r w:rsidRPr="00F27007">
        <w:rPr>
          <w:szCs w:val="24"/>
          <w:u w:val="none"/>
          <w:lang w:eastAsia="lv-LV"/>
        </w:rPr>
        <w:t>.</w:t>
      </w:r>
    </w:p>
    <w:p w14:paraId="09CD9B68" w14:textId="77777777" w:rsidR="00F27007" w:rsidRPr="00F27007" w:rsidRDefault="00F27007">
      <w:pPr>
        <w:widowControl w:val="0"/>
        <w:numPr>
          <w:ilvl w:val="0"/>
          <w:numId w:val="13"/>
        </w:numPr>
        <w:suppressAutoHyphens/>
        <w:autoSpaceDN w:val="0"/>
        <w:adjustRightInd w:val="0"/>
        <w:spacing w:line="360" w:lineRule="auto"/>
        <w:ind w:left="0" w:firstLine="284"/>
        <w:contextualSpacing/>
        <w:jc w:val="both"/>
        <w:rPr>
          <w:szCs w:val="24"/>
          <w:u w:val="none"/>
          <w:lang w:eastAsia="lv-LV"/>
        </w:rPr>
      </w:pPr>
      <w:r w:rsidRPr="00F27007">
        <w:rPr>
          <w:szCs w:val="24"/>
          <w:u w:val="none"/>
          <w:lang w:eastAsia="lv-LV"/>
        </w:rPr>
        <w:t xml:space="preserve">Apstiprināt Gulbenes novada pašvaldības pamatbudžeta 2025.gada ieņēmumus, </w:t>
      </w:r>
      <w:r w:rsidRPr="00F27007">
        <w:rPr>
          <w:szCs w:val="24"/>
          <w:u w:val="none"/>
          <w:lang w:eastAsia="lv-LV"/>
        </w:rPr>
        <w:lastRenderedPageBreak/>
        <w:t>izdevumus un finansēšanu pa struktūrvienībām saskaņā ar 2.pielikumu.</w:t>
      </w:r>
    </w:p>
    <w:p w14:paraId="2FCFA90B" w14:textId="77777777" w:rsidR="00F27007" w:rsidRPr="00F27007" w:rsidRDefault="00F27007">
      <w:pPr>
        <w:widowControl w:val="0"/>
        <w:numPr>
          <w:ilvl w:val="0"/>
          <w:numId w:val="13"/>
        </w:numPr>
        <w:suppressAutoHyphens/>
        <w:autoSpaceDN w:val="0"/>
        <w:adjustRightInd w:val="0"/>
        <w:spacing w:line="360" w:lineRule="auto"/>
        <w:ind w:left="0" w:firstLine="284"/>
        <w:contextualSpacing/>
        <w:jc w:val="both"/>
        <w:rPr>
          <w:szCs w:val="24"/>
          <w:u w:val="none"/>
          <w:lang w:eastAsia="lv-LV"/>
        </w:rPr>
      </w:pPr>
      <w:r w:rsidRPr="00F27007">
        <w:rPr>
          <w:szCs w:val="24"/>
          <w:u w:val="none"/>
          <w:lang w:eastAsia="lv-LV"/>
        </w:rPr>
        <w:t>Apstiprināt pašvaldības ziedojumus 2025. gadam šādā apmērā (3.pielikums):</w:t>
      </w:r>
    </w:p>
    <w:p w14:paraId="4C94D0AE" w14:textId="77777777" w:rsidR="00F27007" w:rsidRPr="00F27007" w:rsidRDefault="00F27007">
      <w:pPr>
        <w:widowControl w:val="0"/>
        <w:numPr>
          <w:ilvl w:val="1"/>
          <w:numId w:val="13"/>
        </w:numPr>
        <w:suppressAutoHyphens/>
        <w:autoSpaceDN w:val="0"/>
        <w:adjustRightInd w:val="0"/>
        <w:spacing w:line="360" w:lineRule="auto"/>
        <w:contextualSpacing/>
        <w:jc w:val="both"/>
        <w:rPr>
          <w:szCs w:val="24"/>
          <w:u w:val="none"/>
          <w:lang w:eastAsia="lv-LV"/>
        </w:rPr>
      </w:pPr>
      <w:r w:rsidRPr="00F27007">
        <w:rPr>
          <w:szCs w:val="24"/>
          <w:u w:val="none"/>
          <w:lang w:eastAsia="lv-LV"/>
        </w:rPr>
        <w:t xml:space="preserve">kārtējā gada ieņēmumi  8 854 </w:t>
      </w:r>
      <w:proofErr w:type="spellStart"/>
      <w:r w:rsidRPr="00F27007">
        <w:rPr>
          <w:i/>
          <w:iCs/>
          <w:szCs w:val="24"/>
          <w:u w:val="none"/>
          <w:lang w:eastAsia="lv-LV"/>
        </w:rPr>
        <w:t>euro</w:t>
      </w:r>
      <w:proofErr w:type="spellEnd"/>
      <w:r w:rsidRPr="00F27007">
        <w:rPr>
          <w:szCs w:val="24"/>
          <w:u w:val="none"/>
          <w:lang w:eastAsia="lv-LV"/>
        </w:rPr>
        <w:t>,</w:t>
      </w:r>
    </w:p>
    <w:p w14:paraId="04167A35" w14:textId="77777777" w:rsidR="00F27007" w:rsidRPr="00F27007" w:rsidRDefault="00F27007">
      <w:pPr>
        <w:widowControl w:val="0"/>
        <w:numPr>
          <w:ilvl w:val="1"/>
          <w:numId w:val="13"/>
        </w:numPr>
        <w:suppressAutoHyphens/>
        <w:autoSpaceDN w:val="0"/>
        <w:adjustRightInd w:val="0"/>
        <w:spacing w:line="360" w:lineRule="auto"/>
        <w:contextualSpacing/>
        <w:jc w:val="both"/>
        <w:rPr>
          <w:szCs w:val="24"/>
          <w:u w:val="none"/>
          <w:lang w:eastAsia="lv-LV"/>
        </w:rPr>
      </w:pPr>
      <w:r w:rsidRPr="00F27007">
        <w:rPr>
          <w:szCs w:val="24"/>
          <w:u w:val="none"/>
          <w:lang w:eastAsia="lv-LV"/>
        </w:rPr>
        <w:t xml:space="preserve">kārtējā gada izdevumi  31 341 </w:t>
      </w:r>
      <w:proofErr w:type="spellStart"/>
      <w:r w:rsidRPr="00F27007">
        <w:rPr>
          <w:i/>
          <w:iCs/>
          <w:szCs w:val="24"/>
          <w:u w:val="none"/>
          <w:lang w:eastAsia="lv-LV"/>
        </w:rPr>
        <w:t>euro</w:t>
      </w:r>
      <w:proofErr w:type="spellEnd"/>
      <w:r w:rsidRPr="00F27007">
        <w:rPr>
          <w:szCs w:val="24"/>
          <w:u w:val="none"/>
          <w:lang w:eastAsia="lv-LV"/>
        </w:rPr>
        <w:t>,</w:t>
      </w:r>
    </w:p>
    <w:p w14:paraId="6D5AF24E" w14:textId="77777777" w:rsidR="00F27007" w:rsidRPr="00F27007" w:rsidRDefault="00F27007">
      <w:pPr>
        <w:widowControl w:val="0"/>
        <w:numPr>
          <w:ilvl w:val="1"/>
          <w:numId w:val="13"/>
        </w:numPr>
        <w:suppressAutoHyphens/>
        <w:autoSpaceDN w:val="0"/>
        <w:adjustRightInd w:val="0"/>
        <w:spacing w:line="360" w:lineRule="auto"/>
        <w:contextualSpacing/>
        <w:jc w:val="both"/>
        <w:rPr>
          <w:szCs w:val="24"/>
          <w:u w:val="none"/>
          <w:lang w:eastAsia="lv-LV"/>
        </w:rPr>
      </w:pPr>
      <w:r w:rsidRPr="00F27007">
        <w:rPr>
          <w:szCs w:val="24"/>
          <w:u w:val="none"/>
          <w:lang w:eastAsia="lv-LV"/>
        </w:rPr>
        <w:t xml:space="preserve">finansēšana 22 487  </w:t>
      </w:r>
      <w:proofErr w:type="spellStart"/>
      <w:r w:rsidRPr="00F27007">
        <w:rPr>
          <w:i/>
          <w:iCs/>
          <w:szCs w:val="24"/>
          <w:u w:val="none"/>
          <w:lang w:eastAsia="lv-LV"/>
        </w:rPr>
        <w:t>euro</w:t>
      </w:r>
      <w:proofErr w:type="spellEnd"/>
      <w:r w:rsidRPr="00F27007">
        <w:rPr>
          <w:szCs w:val="24"/>
          <w:u w:val="none"/>
          <w:lang w:eastAsia="lv-LV"/>
        </w:rPr>
        <w:t>.</w:t>
      </w:r>
    </w:p>
    <w:p w14:paraId="550E9D3C" w14:textId="77777777" w:rsidR="00F27007" w:rsidRPr="00F27007" w:rsidRDefault="00F27007">
      <w:pPr>
        <w:widowControl w:val="0"/>
        <w:numPr>
          <w:ilvl w:val="0"/>
          <w:numId w:val="13"/>
        </w:numPr>
        <w:suppressAutoHyphens/>
        <w:autoSpaceDN w:val="0"/>
        <w:adjustRightInd w:val="0"/>
        <w:spacing w:line="360" w:lineRule="auto"/>
        <w:ind w:left="0" w:firstLine="284"/>
        <w:contextualSpacing/>
        <w:jc w:val="both"/>
        <w:rPr>
          <w:szCs w:val="24"/>
          <w:u w:val="none"/>
          <w:lang w:eastAsia="lv-LV"/>
        </w:rPr>
      </w:pPr>
      <w:r w:rsidRPr="00F27007">
        <w:rPr>
          <w:szCs w:val="24"/>
          <w:u w:val="none"/>
          <w:lang w:eastAsia="lv-LV"/>
        </w:rPr>
        <w:t>Apstiprināt Gulbenes novada pašvaldības grozījumus saistību apmērā saimnieciskajā gadā un turpmākajos gados (aizņēmumus, galvojumus) 2025. gadam 26 988 841 </w:t>
      </w:r>
      <w:proofErr w:type="spellStart"/>
      <w:r w:rsidRPr="00F27007">
        <w:rPr>
          <w:i/>
          <w:iCs/>
          <w:szCs w:val="24"/>
          <w:u w:val="none"/>
          <w:lang w:eastAsia="lv-LV"/>
        </w:rPr>
        <w:t>euro</w:t>
      </w:r>
      <w:proofErr w:type="spellEnd"/>
      <w:r w:rsidRPr="00F27007">
        <w:rPr>
          <w:szCs w:val="24"/>
          <w:u w:val="none"/>
          <w:lang w:eastAsia="lv-LV"/>
        </w:rPr>
        <w:t xml:space="preserve"> apmērā  (4.pielikums).</w:t>
      </w:r>
    </w:p>
    <w:p w14:paraId="2CB2ED3A" w14:textId="77777777" w:rsidR="00F27007" w:rsidRPr="00F27007" w:rsidRDefault="00F27007">
      <w:pPr>
        <w:widowControl w:val="0"/>
        <w:numPr>
          <w:ilvl w:val="0"/>
          <w:numId w:val="13"/>
        </w:numPr>
        <w:suppressAutoHyphens/>
        <w:autoSpaceDN w:val="0"/>
        <w:adjustRightInd w:val="0"/>
        <w:spacing w:line="360" w:lineRule="auto"/>
        <w:ind w:left="0" w:firstLine="284"/>
        <w:contextualSpacing/>
        <w:jc w:val="both"/>
        <w:rPr>
          <w:szCs w:val="24"/>
          <w:u w:val="none"/>
          <w:lang w:eastAsia="lv-LV"/>
        </w:rPr>
      </w:pPr>
      <w:r w:rsidRPr="00F27007">
        <w:rPr>
          <w:szCs w:val="24"/>
          <w:u w:val="none"/>
          <w:lang w:eastAsia="lv-LV"/>
        </w:rPr>
        <w:t>Gulbenes novada pašvaldības dome lemj par grozījumiem Gulbenes novada pašvaldības 2025. gada budžeta ieņēmumu, izdevumu un finansēšanas apmērā.</w:t>
      </w:r>
    </w:p>
    <w:p w14:paraId="67438928" w14:textId="77777777" w:rsidR="00F27007" w:rsidRPr="00F27007" w:rsidRDefault="00F27007">
      <w:pPr>
        <w:widowControl w:val="0"/>
        <w:numPr>
          <w:ilvl w:val="0"/>
          <w:numId w:val="13"/>
        </w:numPr>
        <w:suppressAutoHyphens/>
        <w:autoSpaceDN w:val="0"/>
        <w:adjustRightInd w:val="0"/>
        <w:spacing w:line="360" w:lineRule="auto"/>
        <w:ind w:left="0" w:firstLine="284"/>
        <w:contextualSpacing/>
        <w:jc w:val="both"/>
        <w:rPr>
          <w:szCs w:val="24"/>
          <w:u w:val="none"/>
          <w:lang w:eastAsia="lv-LV"/>
        </w:rPr>
      </w:pPr>
      <w:r w:rsidRPr="00F27007">
        <w:rPr>
          <w:szCs w:val="24"/>
          <w:u w:val="none"/>
          <w:lang w:eastAsia="lv-LV"/>
        </w:rPr>
        <w:t>Gulbenes novada pašvaldība 2025. gadā nodrošina pašvaldības aizņēmumu pamatsummas atmaksu un kredītu procentu samaksu, saskaņā ar noslēgtajiem aizņēmumu līgumiem un budžetā šim mērķim plānotajiem līdzekļiem.</w:t>
      </w:r>
    </w:p>
    <w:p w14:paraId="24F1C17D" w14:textId="77777777" w:rsidR="00F27007" w:rsidRPr="00F27007" w:rsidRDefault="00F27007">
      <w:pPr>
        <w:widowControl w:val="0"/>
        <w:numPr>
          <w:ilvl w:val="0"/>
          <w:numId w:val="13"/>
        </w:numPr>
        <w:suppressAutoHyphens/>
        <w:autoSpaceDN w:val="0"/>
        <w:adjustRightInd w:val="0"/>
        <w:spacing w:line="360" w:lineRule="auto"/>
        <w:ind w:left="0" w:firstLine="284"/>
        <w:contextualSpacing/>
        <w:jc w:val="both"/>
        <w:rPr>
          <w:szCs w:val="24"/>
          <w:u w:val="none"/>
          <w:lang w:eastAsia="lv-LV"/>
        </w:rPr>
      </w:pPr>
      <w:r w:rsidRPr="00F27007">
        <w:rPr>
          <w:szCs w:val="24"/>
          <w:u w:val="none"/>
          <w:lang w:eastAsia="lv-LV"/>
        </w:rPr>
        <w:t>Budžeta izpildītāji ir atbildīgi par to, lai piešķirto līdzekļu ietvaros nodrošinātu efektīvu un racionālu pašvaldības budžeta līdzekļu izlietojumu un, lai izdevumi pēc naudas plūsmas nepārsniedz attiecīgajam mērķim tāmē plānotos pašvaldības budžeta izdevumus atbilstoši ekonomiskajām un funkcionālajām kategorijām.</w:t>
      </w:r>
    </w:p>
    <w:p w14:paraId="699898D9" w14:textId="77777777" w:rsidR="00F27007" w:rsidRPr="00F27007" w:rsidRDefault="00F27007">
      <w:pPr>
        <w:widowControl w:val="0"/>
        <w:numPr>
          <w:ilvl w:val="0"/>
          <w:numId w:val="13"/>
        </w:numPr>
        <w:suppressAutoHyphens/>
        <w:autoSpaceDN w:val="0"/>
        <w:adjustRightInd w:val="0"/>
        <w:spacing w:line="360" w:lineRule="auto"/>
        <w:ind w:left="0" w:firstLine="284"/>
        <w:contextualSpacing/>
        <w:jc w:val="both"/>
        <w:rPr>
          <w:szCs w:val="24"/>
          <w:u w:val="none"/>
          <w:lang w:eastAsia="lv-LV"/>
        </w:rPr>
      </w:pPr>
      <w:r w:rsidRPr="00F27007">
        <w:rPr>
          <w:szCs w:val="24"/>
          <w:u w:val="none"/>
          <w:lang w:eastAsia="lv-LV"/>
        </w:rPr>
        <w:t>Saistošie noteikumi par pašvaldības budžeta grozījumiem stājas spēkā nākamajā dienā pēc to izsludināšanas.</w:t>
      </w:r>
    </w:p>
    <w:p w14:paraId="1E2C9EC4" w14:textId="77777777" w:rsidR="00F27007" w:rsidRPr="00F27007" w:rsidRDefault="00F27007">
      <w:pPr>
        <w:widowControl w:val="0"/>
        <w:numPr>
          <w:ilvl w:val="0"/>
          <w:numId w:val="13"/>
        </w:numPr>
        <w:suppressAutoHyphens/>
        <w:autoSpaceDN w:val="0"/>
        <w:adjustRightInd w:val="0"/>
        <w:spacing w:line="360" w:lineRule="auto"/>
        <w:ind w:left="0" w:firstLine="284"/>
        <w:contextualSpacing/>
        <w:jc w:val="both"/>
        <w:rPr>
          <w:szCs w:val="24"/>
          <w:u w:val="none"/>
          <w:lang w:eastAsia="lv-LV"/>
        </w:rPr>
      </w:pPr>
      <w:r w:rsidRPr="00F27007">
        <w:rPr>
          <w:szCs w:val="24"/>
          <w:u w:val="none"/>
          <w:lang w:eastAsia="lv-LV"/>
        </w:rPr>
        <w:t>Pašvaldības budžeta grozījumiem jābūt publiski pieejamiem Gulbenes novada Centrālās pārvaldes ēkā Ābeļu ielā 2, Gulbenē, Gulbenes novadā.</w:t>
      </w:r>
    </w:p>
    <w:p w14:paraId="043398C4" w14:textId="4A70B174" w:rsidR="00F27007" w:rsidRPr="00F27007" w:rsidRDefault="00F27007" w:rsidP="00F27007">
      <w:pPr>
        <w:spacing w:after="160" w:line="259" w:lineRule="auto"/>
        <w:rPr>
          <w:szCs w:val="24"/>
          <w:u w:val="none"/>
          <w:lang w:eastAsia="lv-LV"/>
        </w:rPr>
      </w:pPr>
    </w:p>
    <w:tbl>
      <w:tblPr>
        <w:tblStyle w:val="Reatabu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27007" w:rsidRPr="00F27007" w14:paraId="28F26C84" w14:textId="77777777" w:rsidTr="003A6093">
        <w:tc>
          <w:tcPr>
            <w:tcW w:w="9354" w:type="dxa"/>
            <w:tcBorders>
              <w:top w:val="nil"/>
              <w:left w:val="nil"/>
              <w:bottom w:val="nil"/>
              <w:right w:val="nil"/>
            </w:tcBorders>
          </w:tcPr>
          <w:tbl>
            <w:tblPr>
              <w:tblStyle w:val="Reatabu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F27007" w:rsidRPr="00F27007" w14:paraId="03BBE80D" w14:textId="77777777" w:rsidTr="003A6093">
              <w:tc>
                <w:tcPr>
                  <w:tcW w:w="9458" w:type="dxa"/>
                  <w:tcBorders>
                    <w:top w:val="nil"/>
                    <w:left w:val="nil"/>
                    <w:bottom w:val="nil"/>
                    <w:right w:val="nil"/>
                  </w:tcBorders>
                  <w:hideMark/>
                </w:tcPr>
                <w:p w14:paraId="4A784A01" w14:textId="77777777" w:rsidR="00F27007" w:rsidRPr="00F27007" w:rsidRDefault="00F27007" w:rsidP="00F27007">
                  <w:pPr>
                    <w:widowControl w:val="0"/>
                    <w:adjustRightInd w:val="0"/>
                    <w:jc w:val="center"/>
                    <w:rPr>
                      <w:sz w:val="20"/>
                      <w:szCs w:val="20"/>
                      <w:lang w:eastAsia="lv-LV"/>
                    </w:rPr>
                  </w:pPr>
                  <w:r w:rsidRPr="00F27007">
                    <w:rPr>
                      <w:noProof/>
                      <w:sz w:val="20"/>
                      <w:szCs w:val="20"/>
                      <w:lang w:val="en-GB" w:eastAsia="en-GB"/>
                    </w:rPr>
                    <w:drawing>
                      <wp:inline distT="0" distB="0" distL="0" distR="0" wp14:anchorId="15A09D9E" wp14:editId="4DCB6095">
                        <wp:extent cx="622300" cy="685800"/>
                        <wp:effectExtent l="0" t="0" r="635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F27007" w:rsidRPr="00F27007" w14:paraId="5C99CF2C" w14:textId="77777777" w:rsidTr="003A6093">
              <w:tc>
                <w:tcPr>
                  <w:tcW w:w="9458" w:type="dxa"/>
                  <w:tcBorders>
                    <w:top w:val="nil"/>
                    <w:left w:val="nil"/>
                    <w:bottom w:val="nil"/>
                    <w:right w:val="nil"/>
                  </w:tcBorders>
                  <w:hideMark/>
                </w:tcPr>
                <w:p w14:paraId="5AC1EC79" w14:textId="77777777" w:rsidR="00F27007" w:rsidRPr="00F27007" w:rsidRDefault="00F27007" w:rsidP="00F27007">
                  <w:pPr>
                    <w:widowControl w:val="0"/>
                    <w:adjustRightInd w:val="0"/>
                    <w:jc w:val="center"/>
                    <w:rPr>
                      <w:sz w:val="20"/>
                      <w:szCs w:val="20"/>
                      <w:lang w:eastAsia="lv-LV"/>
                    </w:rPr>
                  </w:pPr>
                  <w:r w:rsidRPr="00F27007">
                    <w:rPr>
                      <w:b/>
                      <w:bCs/>
                      <w:sz w:val="28"/>
                      <w:szCs w:val="28"/>
                      <w:lang w:eastAsia="lv-LV"/>
                    </w:rPr>
                    <w:t>GULBENES NOVADA PAŠVALDĪBA</w:t>
                  </w:r>
                </w:p>
              </w:tc>
            </w:tr>
            <w:tr w:rsidR="00F27007" w:rsidRPr="00F27007" w14:paraId="0A3C85F0" w14:textId="77777777" w:rsidTr="003A6093">
              <w:tc>
                <w:tcPr>
                  <w:tcW w:w="9458" w:type="dxa"/>
                  <w:tcBorders>
                    <w:top w:val="nil"/>
                    <w:left w:val="nil"/>
                    <w:bottom w:val="nil"/>
                    <w:right w:val="nil"/>
                  </w:tcBorders>
                  <w:hideMark/>
                </w:tcPr>
                <w:p w14:paraId="13ADB66F" w14:textId="77777777" w:rsidR="00F27007" w:rsidRPr="00F27007" w:rsidRDefault="00F27007" w:rsidP="00F27007">
                  <w:pPr>
                    <w:widowControl w:val="0"/>
                    <w:adjustRightInd w:val="0"/>
                    <w:jc w:val="center"/>
                    <w:rPr>
                      <w:sz w:val="20"/>
                      <w:szCs w:val="20"/>
                      <w:lang w:eastAsia="lv-LV"/>
                    </w:rPr>
                  </w:pPr>
                  <w:r w:rsidRPr="00F27007">
                    <w:rPr>
                      <w:szCs w:val="24"/>
                      <w:lang w:eastAsia="lv-LV"/>
                    </w:rPr>
                    <w:t>Reģ.Nr.90009116327</w:t>
                  </w:r>
                </w:p>
              </w:tc>
            </w:tr>
            <w:tr w:rsidR="00F27007" w:rsidRPr="00F27007" w14:paraId="264CEB60" w14:textId="77777777" w:rsidTr="003A6093">
              <w:tc>
                <w:tcPr>
                  <w:tcW w:w="9458" w:type="dxa"/>
                  <w:tcBorders>
                    <w:top w:val="nil"/>
                    <w:left w:val="nil"/>
                    <w:bottom w:val="nil"/>
                    <w:right w:val="nil"/>
                  </w:tcBorders>
                  <w:hideMark/>
                </w:tcPr>
                <w:p w14:paraId="4EEAF1D9" w14:textId="77777777" w:rsidR="00F27007" w:rsidRPr="00F27007" w:rsidRDefault="00F27007" w:rsidP="00F27007">
                  <w:pPr>
                    <w:widowControl w:val="0"/>
                    <w:adjustRightInd w:val="0"/>
                    <w:jc w:val="center"/>
                    <w:rPr>
                      <w:sz w:val="20"/>
                      <w:szCs w:val="20"/>
                      <w:lang w:eastAsia="lv-LV"/>
                    </w:rPr>
                  </w:pPr>
                  <w:r w:rsidRPr="00F27007">
                    <w:rPr>
                      <w:szCs w:val="24"/>
                      <w:lang w:eastAsia="lv-LV"/>
                    </w:rPr>
                    <w:t>Ābeļu iela 2, Gulbene, Gulbenes nov., LV-4401</w:t>
                  </w:r>
                </w:p>
              </w:tc>
            </w:tr>
            <w:tr w:rsidR="00F27007" w:rsidRPr="00F27007" w14:paraId="2A71EB5C" w14:textId="77777777" w:rsidTr="003A6093">
              <w:tc>
                <w:tcPr>
                  <w:tcW w:w="9458" w:type="dxa"/>
                  <w:tcBorders>
                    <w:top w:val="nil"/>
                    <w:left w:val="nil"/>
                    <w:bottom w:val="single" w:sz="4" w:space="0" w:color="auto"/>
                    <w:right w:val="nil"/>
                  </w:tcBorders>
                  <w:hideMark/>
                </w:tcPr>
                <w:p w14:paraId="6FEE77AC" w14:textId="77777777" w:rsidR="00F27007" w:rsidRPr="00F27007" w:rsidRDefault="00F27007" w:rsidP="00F27007">
                  <w:pPr>
                    <w:widowControl w:val="0"/>
                    <w:adjustRightInd w:val="0"/>
                    <w:jc w:val="center"/>
                    <w:rPr>
                      <w:sz w:val="20"/>
                      <w:szCs w:val="20"/>
                      <w:lang w:eastAsia="lv-LV"/>
                    </w:rPr>
                  </w:pPr>
                  <w:r w:rsidRPr="00F27007">
                    <w:rPr>
                      <w:szCs w:val="24"/>
                      <w:lang w:eastAsia="lv-LV"/>
                    </w:rPr>
                    <w:t>Tālrunis 64497710, mob.26595362, e-pasts; dome@gulbene.lv, www.gulbene.lv</w:t>
                  </w:r>
                </w:p>
              </w:tc>
            </w:tr>
          </w:tbl>
          <w:p w14:paraId="6F5EF539" w14:textId="77777777" w:rsidR="00F27007" w:rsidRPr="00F27007" w:rsidRDefault="00F27007" w:rsidP="00F27007">
            <w:pPr>
              <w:widowControl w:val="0"/>
              <w:adjustRightInd w:val="0"/>
              <w:jc w:val="both"/>
              <w:rPr>
                <w:szCs w:val="24"/>
                <w:lang w:eastAsia="lv-LV"/>
              </w:rPr>
            </w:pPr>
          </w:p>
        </w:tc>
      </w:tr>
    </w:tbl>
    <w:p w14:paraId="7739D180" w14:textId="77777777" w:rsidR="00F27007" w:rsidRPr="00F27007" w:rsidRDefault="00F27007" w:rsidP="00F27007">
      <w:pPr>
        <w:spacing w:before="120" w:after="200" w:line="276" w:lineRule="auto"/>
        <w:jc w:val="center"/>
        <w:rPr>
          <w:rFonts w:eastAsia="Calibri"/>
          <w:b/>
          <w:bCs/>
          <w:caps/>
          <w:szCs w:val="24"/>
          <w:u w:val="none"/>
        </w:rPr>
      </w:pPr>
      <w:r w:rsidRPr="00F27007">
        <w:rPr>
          <w:rFonts w:eastAsia="Calibri"/>
          <w:b/>
          <w:bCs/>
          <w:caps/>
          <w:szCs w:val="24"/>
          <w:u w:val="none"/>
        </w:rPr>
        <w:t>Paskaidrojuma raksts</w:t>
      </w:r>
    </w:p>
    <w:p w14:paraId="00271BA2" w14:textId="6ADB51F2" w:rsidR="00F27007" w:rsidRPr="00F27007" w:rsidRDefault="00F27007" w:rsidP="00F27007">
      <w:pPr>
        <w:spacing w:line="276" w:lineRule="auto"/>
        <w:jc w:val="center"/>
        <w:rPr>
          <w:rFonts w:eastAsia="Calibri"/>
          <w:b/>
          <w:bCs/>
          <w:szCs w:val="24"/>
          <w:u w:val="none"/>
        </w:rPr>
      </w:pPr>
      <w:r w:rsidRPr="00F27007">
        <w:rPr>
          <w:rFonts w:eastAsia="Calibri"/>
          <w:b/>
          <w:bCs/>
          <w:szCs w:val="24"/>
          <w:u w:val="none"/>
        </w:rPr>
        <w:t>Gulbenes novada</w:t>
      </w:r>
      <w:r w:rsidRPr="00F27007">
        <w:rPr>
          <w:rFonts w:eastAsia="Calibri"/>
          <w:b/>
          <w:bCs/>
          <w:color w:val="FF0000"/>
          <w:szCs w:val="24"/>
          <w:u w:val="none"/>
        </w:rPr>
        <w:t xml:space="preserve"> </w:t>
      </w:r>
      <w:r w:rsidRPr="00F27007">
        <w:rPr>
          <w:rFonts w:eastAsia="Calibri"/>
          <w:b/>
          <w:bCs/>
          <w:szCs w:val="24"/>
          <w:u w:val="none"/>
        </w:rPr>
        <w:t>pašvaldības</w:t>
      </w:r>
      <w:r w:rsidRPr="00F27007">
        <w:rPr>
          <w:rFonts w:eastAsia="Calibri"/>
          <w:b/>
          <w:bCs/>
          <w:color w:val="FF0000"/>
          <w:szCs w:val="24"/>
          <w:u w:val="none"/>
        </w:rPr>
        <w:t xml:space="preserve"> </w:t>
      </w:r>
      <w:r w:rsidRPr="00F27007">
        <w:rPr>
          <w:rFonts w:eastAsia="Calibri"/>
          <w:b/>
          <w:bCs/>
          <w:szCs w:val="24"/>
          <w:u w:val="none"/>
        </w:rPr>
        <w:t xml:space="preserve">domes 2025.gada </w:t>
      </w:r>
      <w:r w:rsidR="005B1F4A">
        <w:rPr>
          <w:b/>
          <w:bCs/>
          <w:szCs w:val="24"/>
          <w:u w:val="none"/>
          <w:lang w:eastAsia="lv-LV"/>
        </w:rPr>
        <w:t>25</w:t>
      </w:r>
      <w:r w:rsidRPr="00F27007">
        <w:rPr>
          <w:b/>
          <w:bCs/>
          <w:szCs w:val="24"/>
          <w:u w:val="none"/>
          <w:lang w:eastAsia="lv-LV"/>
        </w:rPr>
        <w:t xml:space="preserve">.septembra </w:t>
      </w:r>
      <w:r w:rsidRPr="00F27007">
        <w:rPr>
          <w:rFonts w:eastAsia="Calibri"/>
          <w:b/>
          <w:bCs/>
          <w:szCs w:val="24"/>
          <w:u w:val="none"/>
        </w:rPr>
        <w:t xml:space="preserve">saistošajiem noteikumiem Nr. __ </w:t>
      </w:r>
      <w:r w:rsidRPr="00F27007">
        <w:rPr>
          <w:b/>
          <w:bCs/>
          <w:szCs w:val="24"/>
          <w:u w:val="none"/>
          <w:lang w:eastAsia="lv-LV"/>
        </w:rPr>
        <w:t>“Grozījumi Gulbenes novada pašvaldības domes 2025.gada 6.februāra saistošajos noteikumos Nr.4 “Par Gulbenes novada pašvaldības budžetu 2025.gadam””</w:t>
      </w:r>
    </w:p>
    <w:p w14:paraId="775BBA57" w14:textId="77777777" w:rsidR="00F27007" w:rsidRPr="00F27007" w:rsidRDefault="00F27007" w:rsidP="00F27007">
      <w:pPr>
        <w:spacing w:after="200" w:line="276" w:lineRule="auto"/>
        <w:jc w:val="both"/>
        <w:rPr>
          <w:rFonts w:eastAsia="Calibri"/>
          <w:sz w:val="4"/>
          <w:szCs w:val="4"/>
          <w:u w:val="none"/>
        </w:rPr>
      </w:pPr>
    </w:p>
    <w:p w14:paraId="1508870F" w14:textId="77777777" w:rsidR="00F27007" w:rsidRPr="00F27007" w:rsidRDefault="00F27007" w:rsidP="00F27007">
      <w:pPr>
        <w:widowControl w:val="0"/>
        <w:adjustRightInd w:val="0"/>
        <w:spacing w:after="200" w:line="276" w:lineRule="auto"/>
        <w:jc w:val="both"/>
        <w:rPr>
          <w:rFonts w:eastAsia="Calibri"/>
          <w:szCs w:val="24"/>
          <w:u w:val="none"/>
        </w:rPr>
      </w:pPr>
      <w:r w:rsidRPr="00F27007">
        <w:rPr>
          <w:rFonts w:eastAsia="Calibri"/>
          <w:szCs w:val="24"/>
          <w:u w:val="none"/>
        </w:rPr>
        <w:t>Gulbenes novada Centrālās pārvaldes Finanšu nodaļa ir veikusi Gulbenes novada pašvaldības 2025.gada budžeta analīzi budžeta ieņēmumu, izdevumu un finansēšanas daļā. Ņemot vērā Gulbenes novada pašvaldības domes pieņemtos lēmumus, Gulbenes novada pašvaldības iestāžu un struktūrvienību noslēgtos līgumus un budžeta izpildes atskaites, preču un pakalpojumu izmaksu svārstības</w:t>
      </w:r>
      <w:r w:rsidRPr="00F27007">
        <w:rPr>
          <w:rFonts w:eastAsia="Calibri"/>
          <w:i/>
          <w:iCs/>
          <w:szCs w:val="24"/>
          <w:u w:val="none"/>
        </w:rPr>
        <w:t xml:space="preserve">, ir sagatavoti </w:t>
      </w:r>
      <w:r w:rsidRPr="00F27007">
        <w:rPr>
          <w:rFonts w:eastAsia="Calibri"/>
          <w:szCs w:val="24"/>
          <w:u w:val="none"/>
        </w:rPr>
        <w:t>Gulbenes novada pašvaldības 2025.gada budžeta grozījumi.</w:t>
      </w:r>
    </w:p>
    <w:p w14:paraId="0331F816" w14:textId="77777777" w:rsidR="00F27007" w:rsidRPr="00F27007" w:rsidRDefault="00F27007" w:rsidP="00F27007">
      <w:pPr>
        <w:widowControl w:val="0"/>
        <w:adjustRightInd w:val="0"/>
        <w:spacing w:after="200" w:line="276" w:lineRule="auto"/>
        <w:jc w:val="both"/>
        <w:rPr>
          <w:rFonts w:eastAsia="Calibri"/>
          <w:b/>
          <w:bCs/>
          <w:i/>
          <w:iCs/>
          <w:szCs w:val="24"/>
        </w:rPr>
      </w:pPr>
      <w:r w:rsidRPr="00F27007">
        <w:rPr>
          <w:rFonts w:eastAsia="Calibri"/>
          <w:b/>
          <w:bCs/>
          <w:i/>
          <w:iCs/>
          <w:szCs w:val="24"/>
        </w:rPr>
        <w:lastRenderedPageBreak/>
        <w:t>Grozījumi pamatbudžeta ieņēmumos</w:t>
      </w:r>
    </w:p>
    <w:p w14:paraId="2F0708DC" w14:textId="77777777" w:rsidR="00F27007" w:rsidRPr="00F27007" w:rsidRDefault="00F27007" w:rsidP="00F27007">
      <w:pPr>
        <w:widowControl w:val="0"/>
        <w:adjustRightInd w:val="0"/>
        <w:spacing w:line="276" w:lineRule="auto"/>
        <w:jc w:val="both"/>
        <w:rPr>
          <w:rFonts w:eastAsia="Calibri"/>
          <w:szCs w:val="24"/>
          <w:u w:val="none"/>
        </w:rPr>
      </w:pPr>
      <w:r w:rsidRPr="00F27007">
        <w:rPr>
          <w:rFonts w:eastAsia="Calibri"/>
          <w:szCs w:val="24"/>
          <w:u w:val="none"/>
        </w:rPr>
        <w:t xml:space="preserve">Budžeta ieņēmumi plānoti </w:t>
      </w:r>
      <w:r w:rsidRPr="00F27007">
        <w:rPr>
          <w:rFonts w:eastAsia="Calibri"/>
          <w:b/>
          <w:bCs/>
          <w:szCs w:val="24"/>
          <w:u w:val="none"/>
        </w:rPr>
        <w:t xml:space="preserve">45 831 035 </w:t>
      </w:r>
      <w:proofErr w:type="spellStart"/>
      <w:r w:rsidRPr="00F27007">
        <w:rPr>
          <w:rFonts w:eastAsia="Calibri"/>
          <w:i/>
          <w:iCs/>
          <w:szCs w:val="24"/>
          <w:u w:val="none"/>
        </w:rPr>
        <w:t>euro</w:t>
      </w:r>
      <w:proofErr w:type="spellEnd"/>
      <w:r w:rsidRPr="00F27007">
        <w:rPr>
          <w:rFonts w:eastAsia="Calibri"/>
          <w:szCs w:val="24"/>
          <w:u w:val="none"/>
        </w:rPr>
        <w:t xml:space="preserve"> apmērā, veikti grozījumi 2025.gada budžetā, palielinot ieņēmumus par </w:t>
      </w:r>
      <w:r w:rsidRPr="00F27007">
        <w:rPr>
          <w:b/>
          <w:bCs/>
          <w:szCs w:val="24"/>
          <w:u w:val="none"/>
          <w:lang w:eastAsia="lv-LV"/>
        </w:rPr>
        <w:t xml:space="preserve">3 881 520  </w:t>
      </w:r>
      <w:proofErr w:type="spellStart"/>
      <w:r w:rsidRPr="00F27007">
        <w:rPr>
          <w:rFonts w:eastAsia="Calibri"/>
          <w:i/>
          <w:iCs/>
          <w:szCs w:val="24"/>
          <w:u w:val="none"/>
        </w:rPr>
        <w:t>euro</w:t>
      </w:r>
      <w:proofErr w:type="spellEnd"/>
      <w:r w:rsidRPr="00F27007">
        <w:rPr>
          <w:rFonts w:eastAsia="Calibri"/>
          <w:szCs w:val="24"/>
          <w:u w:val="none"/>
        </w:rPr>
        <w:t>.</w:t>
      </w:r>
    </w:p>
    <w:p w14:paraId="3BEBA17D" w14:textId="77777777" w:rsidR="00F27007" w:rsidRPr="00F27007" w:rsidRDefault="00F27007" w:rsidP="00F27007">
      <w:pPr>
        <w:widowControl w:val="0"/>
        <w:adjustRightInd w:val="0"/>
        <w:spacing w:line="360" w:lineRule="atLeast"/>
        <w:jc w:val="both"/>
        <w:rPr>
          <w:b/>
          <w:bCs/>
          <w:szCs w:val="24"/>
          <w:u w:val="none"/>
          <w:lang w:eastAsia="lv-LV"/>
        </w:rPr>
      </w:pPr>
    </w:p>
    <w:tbl>
      <w:tblPr>
        <w:tblW w:w="9498" w:type="dxa"/>
        <w:tblInd w:w="-147" w:type="dxa"/>
        <w:tblLayout w:type="fixed"/>
        <w:tblLook w:val="04A0" w:firstRow="1" w:lastRow="0" w:firstColumn="1" w:lastColumn="0" w:noHBand="0" w:noVBand="1"/>
      </w:tblPr>
      <w:tblGrid>
        <w:gridCol w:w="4537"/>
        <w:gridCol w:w="1842"/>
        <w:gridCol w:w="1560"/>
        <w:gridCol w:w="1559"/>
      </w:tblGrid>
      <w:tr w:rsidR="00F27007" w:rsidRPr="00F27007" w14:paraId="7F7A6642" w14:textId="77777777" w:rsidTr="003A6093">
        <w:trPr>
          <w:trHeight w:val="778"/>
          <w:tblHeader/>
        </w:trPr>
        <w:tc>
          <w:tcPr>
            <w:tcW w:w="4537" w:type="dxa"/>
            <w:tcBorders>
              <w:top w:val="single" w:sz="4" w:space="0" w:color="000000"/>
              <w:left w:val="single" w:sz="4" w:space="0" w:color="000000"/>
              <w:bottom w:val="single" w:sz="4" w:space="0" w:color="000000"/>
              <w:right w:val="single" w:sz="4" w:space="0" w:color="000000"/>
            </w:tcBorders>
            <w:vAlign w:val="center"/>
          </w:tcPr>
          <w:p w14:paraId="599F006A" w14:textId="77777777" w:rsidR="00F27007" w:rsidRPr="00F27007" w:rsidRDefault="00F27007" w:rsidP="00F27007">
            <w:pPr>
              <w:widowControl w:val="0"/>
              <w:adjustRightInd w:val="0"/>
              <w:jc w:val="center"/>
              <w:rPr>
                <w:b/>
                <w:bCs/>
                <w:szCs w:val="24"/>
                <w:u w:val="none"/>
              </w:rPr>
            </w:pPr>
          </w:p>
        </w:tc>
        <w:tc>
          <w:tcPr>
            <w:tcW w:w="1842" w:type="dxa"/>
            <w:tcBorders>
              <w:top w:val="single" w:sz="4" w:space="0" w:color="000000"/>
              <w:left w:val="nil"/>
              <w:bottom w:val="single" w:sz="4" w:space="0" w:color="000000"/>
              <w:right w:val="single" w:sz="4" w:space="0" w:color="000000"/>
            </w:tcBorders>
            <w:vAlign w:val="center"/>
            <w:hideMark/>
          </w:tcPr>
          <w:p w14:paraId="43DFD1B4" w14:textId="77777777" w:rsidR="00F27007" w:rsidRPr="00F27007" w:rsidRDefault="00F27007" w:rsidP="00F27007">
            <w:pPr>
              <w:widowControl w:val="0"/>
              <w:adjustRightInd w:val="0"/>
              <w:jc w:val="center"/>
              <w:rPr>
                <w:szCs w:val="24"/>
                <w:u w:val="none"/>
              </w:rPr>
            </w:pPr>
            <w:r w:rsidRPr="00F27007">
              <w:rPr>
                <w:szCs w:val="24"/>
                <w:u w:val="none"/>
              </w:rPr>
              <w:t xml:space="preserve">Apstiprināts  26.06.2025. </w:t>
            </w:r>
            <w:proofErr w:type="spellStart"/>
            <w:r w:rsidRPr="00F27007">
              <w:rPr>
                <w:i/>
                <w:iCs/>
                <w:szCs w:val="24"/>
                <w:u w:val="none"/>
              </w:rPr>
              <w:t>euro</w:t>
            </w:r>
            <w:proofErr w:type="spellEnd"/>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7C7CAF25" w14:textId="77777777" w:rsidR="00F27007" w:rsidRPr="00F27007" w:rsidRDefault="00F27007" w:rsidP="00F27007">
            <w:pPr>
              <w:widowControl w:val="0"/>
              <w:adjustRightInd w:val="0"/>
              <w:jc w:val="center"/>
              <w:rPr>
                <w:szCs w:val="24"/>
                <w:u w:val="none"/>
              </w:rPr>
            </w:pPr>
            <w:r w:rsidRPr="00F27007">
              <w:rPr>
                <w:szCs w:val="24"/>
                <w:u w:val="none"/>
              </w:rPr>
              <w:t>Grozījumi</w:t>
            </w:r>
          </w:p>
          <w:p w14:paraId="56580697" w14:textId="77777777" w:rsidR="00F27007" w:rsidRPr="00F27007" w:rsidRDefault="00F27007" w:rsidP="00F27007">
            <w:pPr>
              <w:widowControl w:val="0"/>
              <w:adjustRightInd w:val="0"/>
              <w:jc w:val="center"/>
              <w:rPr>
                <w:szCs w:val="24"/>
                <w:u w:val="none"/>
              </w:rPr>
            </w:pPr>
            <w:r w:rsidRPr="00F27007">
              <w:rPr>
                <w:szCs w:val="24"/>
                <w:u w:val="none"/>
              </w:rPr>
              <w:t xml:space="preserve"> (+/-), </w:t>
            </w:r>
            <w:proofErr w:type="spellStart"/>
            <w:r w:rsidRPr="00F27007">
              <w:rPr>
                <w:i/>
                <w:iCs/>
                <w:szCs w:val="24"/>
                <w:u w:val="none"/>
              </w:rPr>
              <w:t>euro</w:t>
            </w:r>
            <w:proofErr w:type="spellEnd"/>
          </w:p>
        </w:tc>
        <w:tc>
          <w:tcPr>
            <w:tcW w:w="1559" w:type="dxa"/>
            <w:tcBorders>
              <w:top w:val="single" w:sz="4" w:space="0" w:color="000000"/>
              <w:left w:val="nil"/>
              <w:bottom w:val="single" w:sz="4" w:space="0" w:color="000000"/>
              <w:right w:val="single" w:sz="4" w:space="0" w:color="000000"/>
            </w:tcBorders>
            <w:vAlign w:val="center"/>
            <w:hideMark/>
          </w:tcPr>
          <w:p w14:paraId="0A01BB48" w14:textId="77777777" w:rsidR="00F27007" w:rsidRPr="00F27007" w:rsidRDefault="00F27007" w:rsidP="00F27007">
            <w:pPr>
              <w:widowControl w:val="0"/>
              <w:adjustRightInd w:val="0"/>
              <w:jc w:val="center"/>
              <w:rPr>
                <w:szCs w:val="24"/>
                <w:u w:val="none"/>
              </w:rPr>
            </w:pPr>
            <w:r w:rsidRPr="00F27007">
              <w:rPr>
                <w:szCs w:val="24"/>
                <w:u w:val="none"/>
              </w:rPr>
              <w:t xml:space="preserve">Precizēts 2025. gadam, </w:t>
            </w:r>
            <w:proofErr w:type="spellStart"/>
            <w:r w:rsidRPr="00F27007">
              <w:rPr>
                <w:i/>
                <w:iCs/>
                <w:szCs w:val="24"/>
                <w:u w:val="none"/>
              </w:rPr>
              <w:t>euro</w:t>
            </w:r>
            <w:proofErr w:type="spellEnd"/>
          </w:p>
        </w:tc>
      </w:tr>
      <w:tr w:rsidR="00F27007" w:rsidRPr="00F27007" w14:paraId="3AED9823" w14:textId="77777777" w:rsidTr="003A6093">
        <w:trPr>
          <w:trHeight w:val="524"/>
        </w:trPr>
        <w:tc>
          <w:tcPr>
            <w:tcW w:w="4537" w:type="dxa"/>
            <w:tcBorders>
              <w:top w:val="single" w:sz="4" w:space="0" w:color="000000"/>
              <w:left w:val="single" w:sz="4" w:space="0" w:color="000000"/>
              <w:bottom w:val="single" w:sz="4" w:space="0" w:color="000000"/>
              <w:right w:val="single" w:sz="4" w:space="0" w:color="000000"/>
            </w:tcBorders>
            <w:vAlign w:val="center"/>
            <w:hideMark/>
          </w:tcPr>
          <w:p w14:paraId="15B1FF85" w14:textId="77777777" w:rsidR="00F27007" w:rsidRPr="00F27007" w:rsidRDefault="00F27007" w:rsidP="00F27007">
            <w:pPr>
              <w:widowControl w:val="0"/>
              <w:adjustRightInd w:val="0"/>
              <w:jc w:val="both"/>
              <w:rPr>
                <w:szCs w:val="24"/>
                <w:u w:val="none"/>
              </w:rPr>
            </w:pPr>
            <w:r w:rsidRPr="00F27007">
              <w:rPr>
                <w:szCs w:val="24"/>
                <w:u w:val="none"/>
              </w:rPr>
              <w:t>Ienākuma nodokļi</w:t>
            </w:r>
          </w:p>
        </w:tc>
        <w:tc>
          <w:tcPr>
            <w:tcW w:w="1842" w:type="dxa"/>
            <w:tcBorders>
              <w:top w:val="nil"/>
              <w:left w:val="nil"/>
              <w:bottom w:val="single" w:sz="4" w:space="0" w:color="000000"/>
              <w:right w:val="single" w:sz="4" w:space="0" w:color="000000"/>
            </w:tcBorders>
            <w:vAlign w:val="center"/>
          </w:tcPr>
          <w:p w14:paraId="68A4496F" w14:textId="77777777" w:rsidR="00F27007" w:rsidRPr="00F27007" w:rsidRDefault="00F27007" w:rsidP="00F27007">
            <w:pPr>
              <w:widowControl w:val="0"/>
              <w:suppressLineNumbers/>
              <w:suppressAutoHyphens/>
              <w:jc w:val="center"/>
              <w:rPr>
                <w:szCs w:val="24"/>
                <w:u w:val="none"/>
              </w:rPr>
            </w:pPr>
            <w:r w:rsidRPr="00F27007">
              <w:rPr>
                <w:szCs w:val="24"/>
                <w:u w:val="none"/>
              </w:rPr>
              <w:t>14 459 935</w:t>
            </w:r>
          </w:p>
        </w:tc>
        <w:tc>
          <w:tcPr>
            <w:tcW w:w="1560" w:type="dxa"/>
            <w:tcBorders>
              <w:top w:val="single" w:sz="4" w:space="0" w:color="000000"/>
              <w:left w:val="single" w:sz="4" w:space="0" w:color="000000"/>
              <w:bottom w:val="single" w:sz="4" w:space="0" w:color="000000"/>
              <w:right w:val="single" w:sz="4" w:space="0" w:color="000000"/>
            </w:tcBorders>
            <w:vAlign w:val="center"/>
          </w:tcPr>
          <w:p w14:paraId="01A22967" w14:textId="77777777" w:rsidR="00F27007" w:rsidRPr="00F27007" w:rsidRDefault="00F27007" w:rsidP="00F27007">
            <w:pPr>
              <w:widowControl w:val="0"/>
              <w:adjustRightInd w:val="0"/>
              <w:spacing w:line="360" w:lineRule="atLeast"/>
              <w:jc w:val="center"/>
              <w:rPr>
                <w:szCs w:val="24"/>
                <w:u w:val="none"/>
              </w:rPr>
            </w:pPr>
            <w:r w:rsidRPr="00F27007">
              <w:rPr>
                <w:color w:val="000000"/>
                <w:szCs w:val="24"/>
                <w:u w:val="none"/>
                <w:lang w:eastAsia="lv-LV"/>
              </w:rPr>
              <w:t>0</w:t>
            </w:r>
          </w:p>
        </w:tc>
        <w:tc>
          <w:tcPr>
            <w:tcW w:w="1559" w:type="dxa"/>
            <w:tcBorders>
              <w:top w:val="single" w:sz="4" w:space="0" w:color="000000"/>
              <w:left w:val="single" w:sz="4" w:space="0" w:color="000000"/>
              <w:bottom w:val="single" w:sz="4" w:space="0" w:color="000000"/>
              <w:right w:val="single" w:sz="4" w:space="0" w:color="000000"/>
            </w:tcBorders>
            <w:vAlign w:val="center"/>
          </w:tcPr>
          <w:p w14:paraId="451B147B" w14:textId="77777777" w:rsidR="00F27007" w:rsidRPr="00F27007" w:rsidRDefault="00F27007" w:rsidP="00F27007">
            <w:pPr>
              <w:widowControl w:val="0"/>
              <w:suppressLineNumbers/>
              <w:suppressAutoHyphens/>
              <w:jc w:val="center"/>
              <w:rPr>
                <w:szCs w:val="24"/>
                <w:u w:val="none"/>
              </w:rPr>
            </w:pPr>
            <w:r w:rsidRPr="00F27007">
              <w:rPr>
                <w:szCs w:val="24"/>
                <w:u w:val="none"/>
              </w:rPr>
              <w:t>14 459 935</w:t>
            </w:r>
          </w:p>
        </w:tc>
      </w:tr>
      <w:tr w:rsidR="00F27007" w:rsidRPr="00F27007" w14:paraId="3398AF04" w14:textId="77777777" w:rsidTr="003A6093">
        <w:trPr>
          <w:trHeight w:val="559"/>
        </w:trPr>
        <w:tc>
          <w:tcPr>
            <w:tcW w:w="4537" w:type="dxa"/>
            <w:tcBorders>
              <w:top w:val="nil"/>
              <w:left w:val="single" w:sz="4" w:space="0" w:color="000000"/>
              <w:bottom w:val="single" w:sz="4" w:space="0" w:color="000000"/>
              <w:right w:val="single" w:sz="4" w:space="0" w:color="000000"/>
            </w:tcBorders>
            <w:vAlign w:val="center"/>
            <w:hideMark/>
          </w:tcPr>
          <w:p w14:paraId="47F259C5" w14:textId="77777777" w:rsidR="00F27007" w:rsidRPr="00F27007" w:rsidRDefault="00F27007" w:rsidP="00F27007">
            <w:pPr>
              <w:widowControl w:val="0"/>
              <w:adjustRightInd w:val="0"/>
              <w:jc w:val="both"/>
              <w:rPr>
                <w:szCs w:val="24"/>
                <w:u w:val="none"/>
              </w:rPr>
            </w:pPr>
            <w:r w:rsidRPr="00F27007">
              <w:rPr>
                <w:szCs w:val="24"/>
                <w:u w:val="none"/>
              </w:rPr>
              <w:t>Īpašuma nodokļi</w:t>
            </w:r>
          </w:p>
        </w:tc>
        <w:tc>
          <w:tcPr>
            <w:tcW w:w="1842" w:type="dxa"/>
            <w:tcBorders>
              <w:top w:val="nil"/>
              <w:left w:val="nil"/>
              <w:bottom w:val="single" w:sz="4" w:space="0" w:color="000000"/>
              <w:right w:val="single" w:sz="4" w:space="0" w:color="000000"/>
            </w:tcBorders>
            <w:vAlign w:val="center"/>
          </w:tcPr>
          <w:p w14:paraId="376AB95A" w14:textId="77777777" w:rsidR="00F27007" w:rsidRPr="00F27007" w:rsidRDefault="00F27007" w:rsidP="00F27007">
            <w:pPr>
              <w:widowControl w:val="0"/>
              <w:suppressLineNumbers/>
              <w:suppressAutoHyphens/>
              <w:jc w:val="center"/>
              <w:rPr>
                <w:szCs w:val="24"/>
                <w:u w:val="none"/>
              </w:rPr>
            </w:pPr>
            <w:r w:rsidRPr="00F27007">
              <w:rPr>
                <w:szCs w:val="24"/>
                <w:u w:val="none"/>
              </w:rPr>
              <w:t>1 355 229</w:t>
            </w:r>
          </w:p>
        </w:tc>
        <w:tc>
          <w:tcPr>
            <w:tcW w:w="1560" w:type="dxa"/>
            <w:tcBorders>
              <w:top w:val="nil"/>
              <w:left w:val="single" w:sz="4" w:space="0" w:color="000000"/>
              <w:bottom w:val="single" w:sz="4" w:space="0" w:color="000000"/>
              <w:right w:val="single" w:sz="4" w:space="0" w:color="000000"/>
            </w:tcBorders>
            <w:vAlign w:val="center"/>
          </w:tcPr>
          <w:p w14:paraId="145582EC" w14:textId="77777777" w:rsidR="00F27007" w:rsidRPr="00F27007" w:rsidRDefault="00F27007" w:rsidP="00F27007">
            <w:pPr>
              <w:widowControl w:val="0"/>
              <w:adjustRightInd w:val="0"/>
              <w:spacing w:line="360" w:lineRule="atLeast"/>
              <w:jc w:val="center"/>
              <w:rPr>
                <w:szCs w:val="24"/>
                <w:u w:val="none"/>
              </w:rPr>
            </w:pPr>
            <w:r w:rsidRPr="00F27007">
              <w:rPr>
                <w:color w:val="000000"/>
                <w:szCs w:val="24"/>
                <w:u w:val="none"/>
                <w:lang w:eastAsia="lv-LV"/>
              </w:rPr>
              <w:t>0</w:t>
            </w:r>
          </w:p>
        </w:tc>
        <w:tc>
          <w:tcPr>
            <w:tcW w:w="1559" w:type="dxa"/>
            <w:tcBorders>
              <w:top w:val="nil"/>
              <w:left w:val="single" w:sz="4" w:space="0" w:color="000000"/>
              <w:bottom w:val="single" w:sz="4" w:space="0" w:color="000000"/>
              <w:right w:val="single" w:sz="4" w:space="0" w:color="000000"/>
            </w:tcBorders>
            <w:vAlign w:val="center"/>
          </w:tcPr>
          <w:p w14:paraId="2F8C4751" w14:textId="77777777" w:rsidR="00F27007" w:rsidRPr="00F27007" w:rsidRDefault="00F27007" w:rsidP="00F27007">
            <w:pPr>
              <w:widowControl w:val="0"/>
              <w:suppressLineNumbers/>
              <w:suppressAutoHyphens/>
              <w:jc w:val="center"/>
              <w:rPr>
                <w:szCs w:val="24"/>
                <w:u w:val="none"/>
              </w:rPr>
            </w:pPr>
            <w:r w:rsidRPr="00F27007">
              <w:rPr>
                <w:szCs w:val="24"/>
                <w:u w:val="none"/>
              </w:rPr>
              <w:t>1 355 229</w:t>
            </w:r>
          </w:p>
        </w:tc>
      </w:tr>
      <w:tr w:rsidR="00F27007" w:rsidRPr="00F27007" w14:paraId="6879387C" w14:textId="77777777" w:rsidTr="003A6093">
        <w:trPr>
          <w:trHeight w:val="464"/>
        </w:trPr>
        <w:tc>
          <w:tcPr>
            <w:tcW w:w="4537" w:type="dxa"/>
            <w:tcBorders>
              <w:top w:val="nil"/>
              <w:left w:val="single" w:sz="4" w:space="0" w:color="000000"/>
              <w:bottom w:val="single" w:sz="4" w:space="0" w:color="000000"/>
              <w:right w:val="single" w:sz="4" w:space="0" w:color="000000"/>
            </w:tcBorders>
            <w:vAlign w:val="center"/>
            <w:hideMark/>
          </w:tcPr>
          <w:p w14:paraId="037EF5F6" w14:textId="77777777" w:rsidR="00F27007" w:rsidRPr="00F27007" w:rsidRDefault="00F27007" w:rsidP="00F27007">
            <w:pPr>
              <w:widowControl w:val="0"/>
              <w:adjustRightInd w:val="0"/>
              <w:jc w:val="both"/>
              <w:rPr>
                <w:szCs w:val="24"/>
                <w:u w:val="none"/>
              </w:rPr>
            </w:pPr>
            <w:r w:rsidRPr="00F27007">
              <w:rPr>
                <w:szCs w:val="24"/>
                <w:u w:val="none"/>
              </w:rPr>
              <w:t>Nodokļi par pakalpojumiem un precēm</w:t>
            </w:r>
          </w:p>
        </w:tc>
        <w:tc>
          <w:tcPr>
            <w:tcW w:w="1842" w:type="dxa"/>
            <w:tcBorders>
              <w:top w:val="nil"/>
              <w:left w:val="nil"/>
              <w:bottom w:val="single" w:sz="4" w:space="0" w:color="000000"/>
              <w:right w:val="single" w:sz="4" w:space="0" w:color="000000"/>
            </w:tcBorders>
            <w:vAlign w:val="center"/>
          </w:tcPr>
          <w:p w14:paraId="38AE991D" w14:textId="77777777" w:rsidR="00F27007" w:rsidRPr="00F27007" w:rsidRDefault="00F27007" w:rsidP="00F27007">
            <w:pPr>
              <w:widowControl w:val="0"/>
              <w:suppressLineNumbers/>
              <w:suppressAutoHyphens/>
              <w:jc w:val="center"/>
              <w:rPr>
                <w:szCs w:val="24"/>
                <w:u w:val="none"/>
              </w:rPr>
            </w:pPr>
            <w:r w:rsidRPr="00F27007">
              <w:rPr>
                <w:szCs w:val="24"/>
                <w:u w:val="none"/>
              </w:rPr>
              <w:t>258 968</w:t>
            </w:r>
          </w:p>
        </w:tc>
        <w:tc>
          <w:tcPr>
            <w:tcW w:w="1560" w:type="dxa"/>
            <w:tcBorders>
              <w:top w:val="nil"/>
              <w:left w:val="single" w:sz="4" w:space="0" w:color="000000"/>
              <w:bottom w:val="single" w:sz="4" w:space="0" w:color="000000"/>
              <w:right w:val="single" w:sz="4" w:space="0" w:color="000000"/>
            </w:tcBorders>
            <w:vAlign w:val="center"/>
          </w:tcPr>
          <w:p w14:paraId="1D34B099" w14:textId="77777777" w:rsidR="00F27007" w:rsidRPr="00F27007" w:rsidRDefault="00F27007" w:rsidP="00F27007">
            <w:pPr>
              <w:widowControl w:val="0"/>
              <w:adjustRightInd w:val="0"/>
              <w:spacing w:line="360" w:lineRule="atLeast"/>
              <w:jc w:val="center"/>
              <w:rPr>
                <w:szCs w:val="24"/>
                <w:u w:val="none"/>
              </w:rPr>
            </w:pPr>
            <w:r w:rsidRPr="00F27007">
              <w:rPr>
                <w:color w:val="000000"/>
                <w:szCs w:val="24"/>
                <w:u w:val="none"/>
                <w:lang w:eastAsia="lv-LV"/>
              </w:rPr>
              <w:t>0</w:t>
            </w:r>
          </w:p>
        </w:tc>
        <w:tc>
          <w:tcPr>
            <w:tcW w:w="1559" w:type="dxa"/>
            <w:tcBorders>
              <w:top w:val="nil"/>
              <w:left w:val="single" w:sz="4" w:space="0" w:color="000000"/>
              <w:bottom w:val="single" w:sz="4" w:space="0" w:color="000000"/>
              <w:right w:val="single" w:sz="4" w:space="0" w:color="000000"/>
            </w:tcBorders>
            <w:vAlign w:val="center"/>
          </w:tcPr>
          <w:p w14:paraId="0967A6DE" w14:textId="77777777" w:rsidR="00F27007" w:rsidRPr="00F27007" w:rsidRDefault="00F27007" w:rsidP="00F27007">
            <w:pPr>
              <w:widowControl w:val="0"/>
              <w:suppressLineNumbers/>
              <w:suppressAutoHyphens/>
              <w:jc w:val="center"/>
              <w:rPr>
                <w:szCs w:val="24"/>
                <w:u w:val="none"/>
              </w:rPr>
            </w:pPr>
            <w:r w:rsidRPr="00F27007">
              <w:rPr>
                <w:szCs w:val="24"/>
                <w:u w:val="none"/>
              </w:rPr>
              <w:t>258 968</w:t>
            </w:r>
          </w:p>
        </w:tc>
      </w:tr>
      <w:tr w:rsidR="00F27007" w:rsidRPr="00F27007" w14:paraId="76338F65" w14:textId="77777777" w:rsidTr="003A6093">
        <w:trPr>
          <w:trHeight w:val="470"/>
        </w:trPr>
        <w:tc>
          <w:tcPr>
            <w:tcW w:w="4537" w:type="dxa"/>
            <w:tcBorders>
              <w:top w:val="nil"/>
              <w:left w:val="single" w:sz="4" w:space="0" w:color="000000"/>
              <w:bottom w:val="single" w:sz="4" w:space="0" w:color="000000"/>
              <w:right w:val="single" w:sz="4" w:space="0" w:color="000000"/>
            </w:tcBorders>
            <w:vAlign w:val="center"/>
            <w:hideMark/>
          </w:tcPr>
          <w:p w14:paraId="0D78E2D6" w14:textId="77777777" w:rsidR="00F27007" w:rsidRPr="00F27007" w:rsidRDefault="00F27007" w:rsidP="00F27007">
            <w:pPr>
              <w:widowControl w:val="0"/>
              <w:adjustRightInd w:val="0"/>
              <w:jc w:val="both"/>
              <w:rPr>
                <w:szCs w:val="24"/>
                <w:u w:val="none"/>
              </w:rPr>
            </w:pPr>
            <w:r w:rsidRPr="00F27007">
              <w:rPr>
                <w:szCs w:val="24"/>
                <w:u w:val="none"/>
              </w:rPr>
              <w:t>Ieņēmumi no uzņēmējdarbības un īpašuma</w:t>
            </w:r>
          </w:p>
        </w:tc>
        <w:tc>
          <w:tcPr>
            <w:tcW w:w="1842" w:type="dxa"/>
            <w:tcBorders>
              <w:top w:val="nil"/>
              <w:left w:val="nil"/>
              <w:bottom w:val="single" w:sz="4" w:space="0" w:color="000000"/>
              <w:right w:val="single" w:sz="4" w:space="0" w:color="000000"/>
            </w:tcBorders>
            <w:vAlign w:val="center"/>
          </w:tcPr>
          <w:p w14:paraId="71A2F3E5" w14:textId="77777777" w:rsidR="00F27007" w:rsidRPr="00F27007" w:rsidRDefault="00F27007" w:rsidP="00F27007">
            <w:pPr>
              <w:widowControl w:val="0"/>
              <w:suppressLineNumbers/>
              <w:suppressAutoHyphens/>
              <w:jc w:val="center"/>
              <w:rPr>
                <w:szCs w:val="24"/>
                <w:u w:val="none"/>
              </w:rPr>
            </w:pPr>
            <w:r w:rsidRPr="00F27007">
              <w:rPr>
                <w:szCs w:val="24"/>
                <w:u w:val="none"/>
              </w:rPr>
              <w:t>72 614</w:t>
            </w:r>
          </w:p>
        </w:tc>
        <w:tc>
          <w:tcPr>
            <w:tcW w:w="1560" w:type="dxa"/>
            <w:tcBorders>
              <w:top w:val="nil"/>
              <w:left w:val="single" w:sz="4" w:space="0" w:color="000000"/>
              <w:bottom w:val="single" w:sz="4" w:space="0" w:color="000000"/>
              <w:right w:val="single" w:sz="4" w:space="0" w:color="000000"/>
            </w:tcBorders>
            <w:vAlign w:val="center"/>
          </w:tcPr>
          <w:p w14:paraId="13739553" w14:textId="77777777" w:rsidR="00F27007" w:rsidRPr="00F27007" w:rsidRDefault="00F27007" w:rsidP="00F27007">
            <w:pPr>
              <w:widowControl w:val="0"/>
              <w:adjustRightInd w:val="0"/>
              <w:spacing w:line="360" w:lineRule="atLeast"/>
              <w:jc w:val="center"/>
              <w:rPr>
                <w:szCs w:val="24"/>
                <w:u w:val="none"/>
              </w:rPr>
            </w:pPr>
            <w:r w:rsidRPr="00F27007">
              <w:rPr>
                <w:szCs w:val="24"/>
                <w:u w:val="none"/>
              </w:rPr>
              <w:t>0</w:t>
            </w:r>
          </w:p>
        </w:tc>
        <w:tc>
          <w:tcPr>
            <w:tcW w:w="1559" w:type="dxa"/>
            <w:tcBorders>
              <w:top w:val="nil"/>
              <w:left w:val="single" w:sz="4" w:space="0" w:color="000000"/>
              <w:bottom w:val="single" w:sz="4" w:space="0" w:color="000000"/>
              <w:right w:val="single" w:sz="4" w:space="0" w:color="000000"/>
            </w:tcBorders>
            <w:vAlign w:val="center"/>
          </w:tcPr>
          <w:p w14:paraId="543451D1" w14:textId="77777777" w:rsidR="00F27007" w:rsidRPr="00F27007" w:rsidRDefault="00F27007" w:rsidP="00F27007">
            <w:pPr>
              <w:widowControl w:val="0"/>
              <w:suppressLineNumbers/>
              <w:suppressAutoHyphens/>
              <w:jc w:val="center"/>
              <w:rPr>
                <w:szCs w:val="24"/>
                <w:u w:val="none"/>
              </w:rPr>
            </w:pPr>
            <w:r w:rsidRPr="00F27007">
              <w:rPr>
                <w:szCs w:val="24"/>
                <w:u w:val="none"/>
              </w:rPr>
              <w:t>72 614</w:t>
            </w:r>
          </w:p>
        </w:tc>
      </w:tr>
      <w:tr w:rsidR="00F27007" w:rsidRPr="00F27007" w14:paraId="71E5F76D" w14:textId="77777777" w:rsidTr="003A6093">
        <w:trPr>
          <w:trHeight w:val="774"/>
        </w:trPr>
        <w:tc>
          <w:tcPr>
            <w:tcW w:w="4537" w:type="dxa"/>
            <w:tcBorders>
              <w:top w:val="nil"/>
              <w:left w:val="single" w:sz="4" w:space="0" w:color="000000"/>
              <w:bottom w:val="single" w:sz="4" w:space="0" w:color="000000"/>
              <w:right w:val="single" w:sz="4" w:space="0" w:color="000000"/>
            </w:tcBorders>
            <w:vAlign w:val="center"/>
            <w:hideMark/>
          </w:tcPr>
          <w:p w14:paraId="3311190B" w14:textId="77777777" w:rsidR="00F27007" w:rsidRPr="00F27007" w:rsidRDefault="00F27007" w:rsidP="00F27007">
            <w:pPr>
              <w:widowControl w:val="0"/>
              <w:adjustRightInd w:val="0"/>
              <w:jc w:val="both"/>
              <w:rPr>
                <w:szCs w:val="24"/>
                <w:u w:val="none"/>
              </w:rPr>
            </w:pPr>
            <w:r w:rsidRPr="00F27007">
              <w:rPr>
                <w:szCs w:val="24"/>
                <w:u w:val="none"/>
              </w:rPr>
              <w:t>Valsts (pašvaldību) nodevas un kancelejas nodevas</w:t>
            </w:r>
          </w:p>
        </w:tc>
        <w:tc>
          <w:tcPr>
            <w:tcW w:w="1842" w:type="dxa"/>
            <w:tcBorders>
              <w:top w:val="nil"/>
              <w:left w:val="nil"/>
              <w:bottom w:val="single" w:sz="4" w:space="0" w:color="000000"/>
              <w:right w:val="single" w:sz="4" w:space="0" w:color="000000"/>
            </w:tcBorders>
            <w:vAlign w:val="center"/>
          </w:tcPr>
          <w:p w14:paraId="31FA7E82" w14:textId="77777777" w:rsidR="00F27007" w:rsidRPr="00F27007" w:rsidRDefault="00F27007" w:rsidP="00F27007">
            <w:pPr>
              <w:widowControl w:val="0"/>
              <w:suppressLineNumbers/>
              <w:suppressAutoHyphens/>
              <w:jc w:val="center"/>
              <w:rPr>
                <w:szCs w:val="24"/>
                <w:u w:val="none"/>
              </w:rPr>
            </w:pPr>
            <w:r w:rsidRPr="00F27007">
              <w:rPr>
                <w:szCs w:val="24"/>
                <w:u w:val="none"/>
              </w:rPr>
              <w:t>36 380</w:t>
            </w:r>
          </w:p>
        </w:tc>
        <w:tc>
          <w:tcPr>
            <w:tcW w:w="1560" w:type="dxa"/>
            <w:tcBorders>
              <w:top w:val="nil"/>
              <w:left w:val="single" w:sz="4" w:space="0" w:color="000000"/>
              <w:bottom w:val="single" w:sz="4" w:space="0" w:color="000000"/>
              <w:right w:val="single" w:sz="4" w:space="0" w:color="000000"/>
            </w:tcBorders>
            <w:vAlign w:val="center"/>
          </w:tcPr>
          <w:p w14:paraId="71D40DF3" w14:textId="77777777" w:rsidR="00F27007" w:rsidRPr="00F27007" w:rsidRDefault="00F27007" w:rsidP="00F27007">
            <w:pPr>
              <w:widowControl w:val="0"/>
              <w:adjustRightInd w:val="0"/>
              <w:spacing w:line="360" w:lineRule="atLeast"/>
              <w:jc w:val="both"/>
              <w:rPr>
                <w:szCs w:val="24"/>
                <w:u w:val="none"/>
              </w:rPr>
            </w:pPr>
            <w:r w:rsidRPr="00F27007">
              <w:rPr>
                <w:szCs w:val="24"/>
                <w:u w:val="none"/>
              </w:rPr>
              <w:t xml:space="preserve">     -2 170</w:t>
            </w:r>
          </w:p>
        </w:tc>
        <w:tc>
          <w:tcPr>
            <w:tcW w:w="1559" w:type="dxa"/>
            <w:tcBorders>
              <w:top w:val="nil"/>
              <w:left w:val="single" w:sz="4" w:space="0" w:color="000000"/>
              <w:bottom w:val="single" w:sz="4" w:space="0" w:color="000000"/>
              <w:right w:val="single" w:sz="4" w:space="0" w:color="000000"/>
            </w:tcBorders>
            <w:vAlign w:val="center"/>
          </w:tcPr>
          <w:p w14:paraId="6F28237A" w14:textId="77777777" w:rsidR="00F27007" w:rsidRPr="00F27007" w:rsidRDefault="00F27007" w:rsidP="00F27007">
            <w:pPr>
              <w:widowControl w:val="0"/>
              <w:suppressLineNumbers/>
              <w:suppressAutoHyphens/>
              <w:jc w:val="center"/>
              <w:rPr>
                <w:szCs w:val="24"/>
                <w:u w:val="none"/>
              </w:rPr>
            </w:pPr>
            <w:r w:rsidRPr="00F27007">
              <w:rPr>
                <w:szCs w:val="24"/>
                <w:u w:val="none"/>
              </w:rPr>
              <w:t>34 210</w:t>
            </w:r>
          </w:p>
        </w:tc>
      </w:tr>
      <w:tr w:rsidR="00F27007" w:rsidRPr="00F27007" w14:paraId="68CCD9BC" w14:textId="77777777" w:rsidTr="003A6093">
        <w:trPr>
          <w:trHeight w:val="429"/>
        </w:trPr>
        <w:tc>
          <w:tcPr>
            <w:tcW w:w="4537" w:type="dxa"/>
            <w:tcBorders>
              <w:top w:val="nil"/>
              <w:left w:val="single" w:sz="4" w:space="0" w:color="000000"/>
              <w:bottom w:val="single" w:sz="4" w:space="0" w:color="000000"/>
              <w:right w:val="single" w:sz="4" w:space="0" w:color="000000"/>
            </w:tcBorders>
            <w:vAlign w:val="center"/>
            <w:hideMark/>
          </w:tcPr>
          <w:p w14:paraId="1E521765" w14:textId="77777777" w:rsidR="00F27007" w:rsidRPr="00F27007" w:rsidRDefault="00F27007" w:rsidP="00F27007">
            <w:pPr>
              <w:widowControl w:val="0"/>
              <w:adjustRightInd w:val="0"/>
              <w:jc w:val="both"/>
              <w:rPr>
                <w:szCs w:val="24"/>
                <w:u w:val="none"/>
              </w:rPr>
            </w:pPr>
            <w:r w:rsidRPr="00F27007">
              <w:rPr>
                <w:szCs w:val="24"/>
                <w:u w:val="none"/>
              </w:rPr>
              <w:t>Naudas sodi un sankcijas</w:t>
            </w:r>
          </w:p>
        </w:tc>
        <w:tc>
          <w:tcPr>
            <w:tcW w:w="1842" w:type="dxa"/>
            <w:tcBorders>
              <w:top w:val="nil"/>
              <w:left w:val="nil"/>
              <w:bottom w:val="single" w:sz="4" w:space="0" w:color="000000"/>
              <w:right w:val="single" w:sz="4" w:space="0" w:color="000000"/>
            </w:tcBorders>
            <w:vAlign w:val="center"/>
          </w:tcPr>
          <w:p w14:paraId="4E584ED7" w14:textId="77777777" w:rsidR="00F27007" w:rsidRPr="00F27007" w:rsidRDefault="00F27007" w:rsidP="00F27007">
            <w:pPr>
              <w:widowControl w:val="0"/>
              <w:suppressLineNumbers/>
              <w:suppressAutoHyphens/>
              <w:jc w:val="center"/>
              <w:rPr>
                <w:szCs w:val="24"/>
                <w:u w:val="none"/>
              </w:rPr>
            </w:pPr>
            <w:r w:rsidRPr="00F27007">
              <w:rPr>
                <w:szCs w:val="24"/>
                <w:u w:val="none"/>
              </w:rPr>
              <w:t>9 030</w:t>
            </w:r>
          </w:p>
        </w:tc>
        <w:tc>
          <w:tcPr>
            <w:tcW w:w="1560" w:type="dxa"/>
            <w:tcBorders>
              <w:top w:val="nil"/>
              <w:left w:val="single" w:sz="4" w:space="0" w:color="000000"/>
              <w:bottom w:val="single" w:sz="4" w:space="0" w:color="000000"/>
              <w:right w:val="single" w:sz="4" w:space="0" w:color="000000"/>
            </w:tcBorders>
            <w:vAlign w:val="center"/>
          </w:tcPr>
          <w:p w14:paraId="2CD55D15" w14:textId="77777777" w:rsidR="00F27007" w:rsidRPr="00F27007" w:rsidRDefault="00F27007" w:rsidP="00F27007">
            <w:pPr>
              <w:widowControl w:val="0"/>
              <w:adjustRightInd w:val="0"/>
              <w:spacing w:line="360" w:lineRule="atLeast"/>
              <w:jc w:val="center"/>
              <w:rPr>
                <w:szCs w:val="24"/>
                <w:u w:val="none"/>
              </w:rPr>
            </w:pPr>
            <w:r w:rsidRPr="00F27007">
              <w:rPr>
                <w:color w:val="000000"/>
                <w:szCs w:val="24"/>
                <w:u w:val="none"/>
                <w:lang w:eastAsia="lv-LV"/>
              </w:rPr>
              <w:t>4 154</w:t>
            </w:r>
          </w:p>
        </w:tc>
        <w:tc>
          <w:tcPr>
            <w:tcW w:w="1559" w:type="dxa"/>
            <w:tcBorders>
              <w:top w:val="nil"/>
              <w:left w:val="single" w:sz="4" w:space="0" w:color="000000"/>
              <w:bottom w:val="single" w:sz="4" w:space="0" w:color="000000"/>
              <w:right w:val="single" w:sz="4" w:space="0" w:color="000000"/>
            </w:tcBorders>
            <w:vAlign w:val="center"/>
          </w:tcPr>
          <w:p w14:paraId="1060B357" w14:textId="77777777" w:rsidR="00F27007" w:rsidRPr="00F27007" w:rsidRDefault="00F27007" w:rsidP="00F27007">
            <w:pPr>
              <w:widowControl w:val="0"/>
              <w:suppressLineNumbers/>
              <w:suppressAutoHyphens/>
              <w:jc w:val="center"/>
              <w:rPr>
                <w:szCs w:val="24"/>
                <w:u w:val="none"/>
              </w:rPr>
            </w:pPr>
            <w:r w:rsidRPr="00F27007">
              <w:rPr>
                <w:szCs w:val="24"/>
                <w:u w:val="none"/>
              </w:rPr>
              <w:t>13 184</w:t>
            </w:r>
          </w:p>
        </w:tc>
      </w:tr>
      <w:tr w:rsidR="00F27007" w:rsidRPr="00F27007" w14:paraId="19A75048" w14:textId="77777777" w:rsidTr="003A6093">
        <w:trPr>
          <w:trHeight w:val="477"/>
        </w:trPr>
        <w:tc>
          <w:tcPr>
            <w:tcW w:w="4537" w:type="dxa"/>
            <w:tcBorders>
              <w:top w:val="nil"/>
              <w:left w:val="single" w:sz="4" w:space="0" w:color="000000"/>
              <w:bottom w:val="single" w:sz="4" w:space="0" w:color="000000"/>
              <w:right w:val="single" w:sz="4" w:space="0" w:color="000000"/>
            </w:tcBorders>
            <w:vAlign w:val="center"/>
            <w:hideMark/>
          </w:tcPr>
          <w:p w14:paraId="15C9E5EE" w14:textId="77777777" w:rsidR="00F27007" w:rsidRPr="00F27007" w:rsidRDefault="00F27007" w:rsidP="00F27007">
            <w:pPr>
              <w:widowControl w:val="0"/>
              <w:adjustRightInd w:val="0"/>
              <w:jc w:val="both"/>
              <w:rPr>
                <w:szCs w:val="24"/>
                <w:u w:val="none"/>
              </w:rPr>
            </w:pPr>
            <w:r w:rsidRPr="00F27007">
              <w:rPr>
                <w:szCs w:val="24"/>
                <w:u w:val="none"/>
              </w:rPr>
              <w:t xml:space="preserve">Pārējie </w:t>
            </w:r>
            <w:proofErr w:type="spellStart"/>
            <w:r w:rsidRPr="00F27007">
              <w:rPr>
                <w:szCs w:val="24"/>
                <w:u w:val="none"/>
              </w:rPr>
              <w:t>nenodokļu</w:t>
            </w:r>
            <w:proofErr w:type="spellEnd"/>
            <w:r w:rsidRPr="00F27007">
              <w:rPr>
                <w:szCs w:val="24"/>
                <w:u w:val="none"/>
              </w:rPr>
              <w:t xml:space="preserve"> ieņēmumi</w:t>
            </w:r>
          </w:p>
        </w:tc>
        <w:tc>
          <w:tcPr>
            <w:tcW w:w="1842" w:type="dxa"/>
            <w:tcBorders>
              <w:top w:val="nil"/>
              <w:left w:val="nil"/>
              <w:bottom w:val="single" w:sz="4" w:space="0" w:color="000000"/>
              <w:right w:val="single" w:sz="4" w:space="0" w:color="000000"/>
            </w:tcBorders>
            <w:vAlign w:val="center"/>
          </w:tcPr>
          <w:p w14:paraId="7D868CC3" w14:textId="77777777" w:rsidR="00F27007" w:rsidRPr="00F27007" w:rsidRDefault="00F27007" w:rsidP="00F27007">
            <w:pPr>
              <w:widowControl w:val="0"/>
              <w:suppressLineNumbers/>
              <w:suppressAutoHyphens/>
              <w:jc w:val="center"/>
              <w:rPr>
                <w:szCs w:val="24"/>
                <w:u w:val="none"/>
              </w:rPr>
            </w:pPr>
            <w:r w:rsidRPr="00F27007">
              <w:rPr>
                <w:szCs w:val="24"/>
                <w:u w:val="none"/>
              </w:rPr>
              <w:t>60 145</w:t>
            </w:r>
          </w:p>
        </w:tc>
        <w:tc>
          <w:tcPr>
            <w:tcW w:w="1560" w:type="dxa"/>
            <w:tcBorders>
              <w:top w:val="nil"/>
              <w:left w:val="single" w:sz="4" w:space="0" w:color="000000"/>
              <w:bottom w:val="single" w:sz="4" w:space="0" w:color="000000"/>
              <w:right w:val="single" w:sz="4" w:space="0" w:color="000000"/>
            </w:tcBorders>
            <w:vAlign w:val="center"/>
          </w:tcPr>
          <w:p w14:paraId="2DD3029C" w14:textId="77777777" w:rsidR="00F27007" w:rsidRPr="00F27007" w:rsidRDefault="00F27007" w:rsidP="00F27007">
            <w:pPr>
              <w:widowControl w:val="0"/>
              <w:suppressLineNumbers/>
              <w:suppressAutoHyphens/>
              <w:jc w:val="center"/>
              <w:rPr>
                <w:szCs w:val="24"/>
                <w:u w:val="none"/>
              </w:rPr>
            </w:pPr>
            <w:r w:rsidRPr="00F27007">
              <w:rPr>
                <w:szCs w:val="24"/>
                <w:u w:val="none"/>
              </w:rPr>
              <w:t>4 982</w:t>
            </w:r>
          </w:p>
        </w:tc>
        <w:tc>
          <w:tcPr>
            <w:tcW w:w="1559" w:type="dxa"/>
            <w:tcBorders>
              <w:top w:val="nil"/>
              <w:left w:val="single" w:sz="4" w:space="0" w:color="000000"/>
              <w:bottom w:val="single" w:sz="4" w:space="0" w:color="000000"/>
              <w:right w:val="single" w:sz="4" w:space="0" w:color="000000"/>
            </w:tcBorders>
            <w:vAlign w:val="center"/>
          </w:tcPr>
          <w:p w14:paraId="1317F88F" w14:textId="77777777" w:rsidR="00F27007" w:rsidRPr="00F27007" w:rsidRDefault="00F27007" w:rsidP="00F27007">
            <w:pPr>
              <w:widowControl w:val="0"/>
              <w:suppressLineNumbers/>
              <w:suppressAutoHyphens/>
              <w:jc w:val="center"/>
              <w:rPr>
                <w:szCs w:val="24"/>
                <w:u w:val="none"/>
              </w:rPr>
            </w:pPr>
            <w:r w:rsidRPr="00F27007">
              <w:rPr>
                <w:szCs w:val="24"/>
                <w:u w:val="none"/>
              </w:rPr>
              <w:t>65 127</w:t>
            </w:r>
          </w:p>
        </w:tc>
      </w:tr>
      <w:tr w:rsidR="00F27007" w:rsidRPr="00F27007" w14:paraId="6243E161" w14:textId="77777777" w:rsidTr="003A6093">
        <w:trPr>
          <w:trHeight w:val="910"/>
        </w:trPr>
        <w:tc>
          <w:tcPr>
            <w:tcW w:w="4537" w:type="dxa"/>
            <w:tcBorders>
              <w:top w:val="nil"/>
              <w:left w:val="single" w:sz="4" w:space="0" w:color="000000"/>
              <w:bottom w:val="single" w:sz="4" w:space="0" w:color="000000"/>
              <w:right w:val="single" w:sz="4" w:space="0" w:color="000000"/>
            </w:tcBorders>
            <w:vAlign w:val="center"/>
            <w:hideMark/>
          </w:tcPr>
          <w:p w14:paraId="42BF94D3" w14:textId="77777777" w:rsidR="00F27007" w:rsidRPr="00F27007" w:rsidRDefault="00F27007" w:rsidP="00F27007">
            <w:pPr>
              <w:widowControl w:val="0"/>
              <w:adjustRightInd w:val="0"/>
              <w:jc w:val="both"/>
              <w:rPr>
                <w:szCs w:val="24"/>
                <w:u w:val="none"/>
              </w:rPr>
            </w:pPr>
            <w:r w:rsidRPr="00F27007">
              <w:rPr>
                <w:szCs w:val="24"/>
                <w:u w:val="none"/>
              </w:rPr>
              <w:t>Ieņēmumi no valsts (pašvaldību) īpašuma iznomāšanas, pārdošanas un no nodokļu pamatparāda kapitalizācijas</w:t>
            </w:r>
          </w:p>
        </w:tc>
        <w:tc>
          <w:tcPr>
            <w:tcW w:w="1842" w:type="dxa"/>
            <w:tcBorders>
              <w:top w:val="nil"/>
              <w:left w:val="nil"/>
              <w:bottom w:val="single" w:sz="4" w:space="0" w:color="000000"/>
              <w:right w:val="single" w:sz="4" w:space="0" w:color="000000"/>
            </w:tcBorders>
            <w:vAlign w:val="center"/>
          </w:tcPr>
          <w:p w14:paraId="4ABD451C" w14:textId="77777777" w:rsidR="00F27007" w:rsidRPr="00F27007" w:rsidRDefault="00F27007" w:rsidP="00F27007">
            <w:pPr>
              <w:widowControl w:val="0"/>
              <w:suppressLineNumbers/>
              <w:suppressAutoHyphens/>
              <w:jc w:val="center"/>
              <w:rPr>
                <w:szCs w:val="24"/>
                <w:u w:val="none"/>
              </w:rPr>
            </w:pPr>
            <w:r w:rsidRPr="00F27007">
              <w:rPr>
                <w:szCs w:val="24"/>
                <w:u w:val="none"/>
              </w:rPr>
              <w:t>815 000</w:t>
            </w:r>
          </w:p>
        </w:tc>
        <w:tc>
          <w:tcPr>
            <w:tcW w:w="1560" w:type="dxa"/>
            <w:tcBorders>
              <w:top w:val="nil"/>
              <w:left w:val="single" w:sz="4" w:space="0" w:color="000000"/>
              <w:bottom w:val="single" w:sz="4" w:space="0" w:color="000000"/>
              <w:right w:val="single" w:sz="4" w:space="0" w:color="000000"/>
            </w:tcBorders>
            <w:vAlign w:val="center"/>
          </w:tcPr>
          <w:p w14:paraId="5A111092" w14:textId="77777777" w:rsidR="00F27007" w:rsidRPr="00F27007" w:rsidRDefault="00F27007" w:rsidP="00F27007">
            <w:pPr>
              <w:widowControl w:val="0"/>
              <w:suppressLineNumbers/>
              <w:suppressAutoHyphens/>
              <w:jc w:val="center"/>
              <w:rPr>
                <w:szCs w:val="24"/>
                <w:u w:val="none"/>
              </w:rPr>
            </w:pPr>
            <w:r w:rsidRPr="00F27007">
              <w:rPr>
                <w:color w:val="000000"/>
                <w:szCs w:val="24"/>
                <w:u w:val="none"/>
                <w:lang w:eastAsia="lv-LV"/>
              </w:rPr>
              <w:t>0</w:t>
            </w:r>
          </w:p>
        </w:tc>
        <w:tc>
          <w:tcPr>
            <w:tcW w:w="1559" w:type="dxa"/>
            <w:tcBorders>
              <w:top w:val="nil"/>
              <w:left w:val="single" w:sz="4" w:space="0" w:color="000000"/>
              <w:bottom w:val="single" w:sz="4" w:space="0" w:color="000000"/>
              <w:right w:val="single" w:sz="4" w:space="0" w:color="000000"/>
            </w:tcBorders>
            <w:vAlign w:val="center"/>
          </w:tcPr>
          <w:p w14:paraId="5BB5A33A" w14:textId="77777777" w:rsidR="00F27007" w:rsidRPr="00F27007" w:rsidRDefault="00F27007" w:rsidP="00F27007">
            <w:pPr>
              <w:widowControl w:val="0"/>
              <w:suppressLineNumbers/>
              <w:suppressAutoHyphens/>
              <w:jc w:val="center"/>
              <w:rPr>
                <w:szCs w:val="24"/>
                <w:u w:val="none"/>
              </w:rPr>
            </w:pPr>
            <w:r w:rsidRPr="00F27007">
              <w:rPr>
                <w:szCs w:val="24"/>
                <w:u w:val="none"/>
              </w:rPr>
              <w:t>815 000</w:t>
            </w:r>
          </w:p>
        </w:tc>
      </w:tr>
      <w:tr w:rsidR="00F27007" w:rsidRPr="00F27007" w14:paraId="55A15A6A" w14:textId="77777777" w:rsidTr="003A6093">
        <w:trPr>
          <w:trHeight w:val="369"/>
        </w:trPr>
        <w:tc>
          <w:tcPr>
            <w:tcW w:w="4537" w:type="dxa"/>
            <w:tcBorders>
              <w:top w:val="nil"/>
              <w:left w:val="single" w:sz="4" w:space="0" w:color="000000"/>
              <w:bottom w:val="single" w:sz="4" w:space="0" w:color="000000"/>
              <w:right w:val="single" w:sz="4" w:space="0" w:color="000000"/>
            </w:tcBorders>
            <w:vAlign w:val="center"/>
          </w:tcPr>
          <w:p w14:paraId="612A22FF" w14:textId="77777777" w:rsidR="00F27007" w:rsidRPr="00F27007" w:rsidRDefault="00F27007" w:rsidP="00F27007">
            <w:pPr>
              <w:widowControl w:val="0"/>
              <w:adjustRightInd w:val="0"/>
              <w:jc w:val="both"/>
              <w:rPr>
                <w:szCs w:val="24"/>
                <w:u w:val="none"/>
              </w:rPr>
            </w:pPr>
            <w:r w:rsidRPr="00F27007">
              <w:rPr>
                <w:szCs w:val="24"/>
                <w:u w:val="none"/>
              </w:rPr>
              <w:t xml:space="preserve">No valsts budžeta daļēji finansētu atvasinātu publisku personu un budžeta nefinansētu iestāžu </w:t>
            </w:r>
            <w:proofErr w:type="spellStart"/>
            <w:r w:rsidRPr="00F27007">
              <w:rPr>
                <w:szCs w:val="24"/>
                <w:u w:val="none"/>
              </w:rPr>
              <w:t>transferti</w:t>
            </w:r>
            <w:proofErr w:type="spellEnd"/>
          </w:p>
        </w:tc>
        <w:tc>
          <w:tcPr>
            <w:tcW w:w="1842" w:type="dxa"/>
            <w:tcBorders>
              <w:top w:val="nil"/>
              <w:left w:val="nil"/>
              <w:bottom w:val="single" w:sz="4" w:space="0" w:color="000000"/>
              <w:right w:val="single" w:sz="4" w:space="0" w:color="000000"/>
            </w:tcBorders>
            <w:vAlign w:val="center"/>
          </w:tcPr>
          <w:p w14:paraId="288D8BE5" w14:textId="77777777" w:rsidR="00F27007" w:rsidRPr="00F27007" w:rsidRDefault="00F27007" w:rsidP="00F27007">
            <w:pPr>
              <w:widowControl w:val="0"/>
              <w:suppressLineNumbers/>
              <w:suppressAutoHyphens/>
              <w:jc w:val="center"/>
              <w:rPr>
                <w:szCs w:val="24"/>
                <w:u w:val="none"/>
              </w:rPr>
            </w:pPr>
            <w:r w:rsidRPr="00F27007">
              <w:rPr>
                <w:szCs w:val="24"/>
                <w:u w:val="none"/>
              </w:rPr>
              <w:t>22 348</w:t>
            </w:r>
          </w:p>
        </w:tc>
        <w:tc>
          <w:tcPr>
            <w:tcW w:w="1560" w:type="dxa"/>
            <w:tcBorders>
              <w:top w:val="nil"/>
              <w:left w:val="single" w:sz="4" w:space="0" w:color="000000"/>
              <w:bottom w:val="single" w:sz="4" w:space="0" w:color="000000"/>
              <w:right w:val="single" w:sz="4" w:space="0" w:color="000000"/>
            </w:tcBorders>
            <w:vAlign w:val="center"/>
          </w:tcPr>
          <w:p w14:paraId="593CA250" w14:textId="77777777" w:rsidR="00F27007" w:rsidRPr="00F27007" w:rsidRDefault="00F27007" w:rsidP="00F27007">
            <w:pPr>
              <w:widowControl w:val="0"/>
              <w:suppressLineNumbers/>
              <w:suppressAutoHyphens/>
              <w:jc w:val="center"/>
              <w:rPr>
                <w:color w:val="000000"/>
                <w:szCs w:val="24"/>
                <w:u w:val="none"/>
                <w:lang w:eastAsia="lv-LV"/>
              </w:rPr>
            </w:pPr>
            <w:r w:rsidRPr="00F27007">
              <w:rPr>
                <w:color w:val="000000"/>
                <w:szCs w:val="24"/>
                <w:u w:val="none"/>
                <w:lang w:eastAsia="lv-LV"/>
              </w:rPr>
              <w:t>780</w:t>
            </w:r>
          </w:p>
        </w:tc>
        <w:tc>
          <w:tcPr>
            <w:tcW w:w="1559" w:type="dxa"/>
            <w:tcBorders>
              <w:top w:val="nil"/>
              <w:left w:val="single" w:sz="4" w:space="0" w:color="000000"/>
              <w:bottom w:val="single" w:sz="4" w:space="0" w:color="000000"/>
              <w:right w:val="single" w:sz="4" w:space="0" w:color="000000"/>
            </w:tcBorders>
            <w:vAlign w:val="center"/>
          </w:tcPr>
          <w:p w14:paraId="062BB3E7" w14:textId="77777777" w:rsidR="00F27007" w:rsidRPr="00F27007" w:rsidRDefault="00F27007" w:rsidP="00F27007">
            <w:pPr>
              <w:widowControl w:val="0"/>
              <w:suppressLineNumbers/>
              <w:suppressAutoHyphens/>
              <w:jc w:val="center"/>
              <w:rPr>
                <w:szCs w:val="24"/>
                <w:u w:val="none"/>
              </w:rPr>
            </w:pPr>
            <w:r w:rsidRPr="00F27007">
              <w:rPr>
                <w:szCs w:val="24"/>
                <w:u w:val="none"/>
              </w:rPr>
              <w:t>23 128</w:t>
            </w:r>
          </w:p>
        </w:tc>
      </w:tr>
      <w:tr w:rsidR="00F27007" w:rsidRPr="00F27007" w14:paraId="7D140521" w14:textId="77777777" w:rsidTr="003A6093">
        <w:trPr>
          <w:trHeight w:val="369"/>
        </w:trPr>
        <w:tc>
          <w:tcPr>
            <w:tcW w:w="4537" w:type="dxa"/>
            <w:tcBorders>
              <w:top w:val="nil"/>
              <w:left w:val="single" w:sz="4" w:space="0" w:color="000000"/>
              <w:bottom w:val="single" w:sz="4" w:space="0" w:color="000000"/>
              <w:right w:val="single" w:sz="4" w:space="0" w:color="000000"/>
            </w:tcBorders>
            <w:vAlign w:val="center"/>
            <w:hideMark/>
          </w:tcPr>
          <w:p w14:paraId="2A1688E0" w14:textId="77777777" w:rsidR="00F27007" w:rsidRPr="00F27007" w:rsidRDefault="00F27007" w:rsidP="00F27007">
            <w:pPr>
              <w:widowControl w:val="0"/>
              <w:adjustRightInd w:val="0"/>
              <w:jc w:val="both"/>
              <w:rPr>
                <w:szCs w:val="24"/>
                <w:u w:val="none"/>
              </w:rPr>
            </w:pPr>
            <w:r w:rsidRPr="00F27007">
              <w:rPr>
                <w:szCs w:val="24"/>
                <w:u w:val="none"/>
              </w:rPr>
              <w:t xml:space="preserve">Valsts budžeta </w:t>
            </w:r>
            <w:proofErr w:type="spellStart"/>
            <w:r w:rsidRPr="00F27007">
              <w:rPr>
                <w:szCs w:val="24"/>
                <w:u w:val="none"/>
              </w:rPr>
              <w:t>transferti</w:t>
            </w:r>
            <w:proofErr w:type="spellEnd"/>
          </w:p>
        </w:tc>
        <w:tc>
          <w:tcPr>
            <w:tcW w:w="1842" w:type="dxa"/>
            <w:tcBorders>
              <w:top w:val="nil"/>
              <w:left w:val="nil"/>
              <w:bottom w:val="single" w:sz="4" w:space="0" w:color="000000"/>
              <w:right w:val="single" w:sz="4" w:space="0" w:color="000000"/>
            </w:tcBorders>
            <w:vAlign w:val="center"/>
          </w:tcPr>
          <w:p w14:paraId="3D8DB039" w14:textId="77777777" w:rsidR="00F27007" w:rsidRPr="00F27007" w:rsidRDefault="00F27007" w:rsidP="00F27007">
            <w:pPr>
              <w:widowControl w:val="0"/>
              <w:suppressLineNumbers/>
              <w:suppressAutoHyphens/>
              <w:jc w:val="center"/>
              <w:rPr>
                <w:szCs w:val="24"/>
                <w:u w:val="none"/>
              </w:rPr>
            </w:pPr>
            <w:r w:rsidRPr="00F27007">
              <w:rPr>
                <w:szCs w:val="24"/>
                <w:u w:val="none"/>
              </w:rPr>
              <w:t>20 941 957</w:t>
            </w:r>
          </w:p>
        </w:tc>
        <w:tc>
          <w:tcPr>
            <w:tcW w:w="1560" w:type="dxa"/>
            <w:tcBorders>
              <w:top w:val="nil"/>
              <w:left w:val="single" w:sz="4" w:space="0" w:color="000000"/>
              <w:bottom w:val="single" w:sz="4" w:space="0" w:color="000000"/>
              <w:right w:val="single" w:sz="4" w:space="0" w:color="000000"/>
            </w:tcBorders>
            <w:vAlign w:val="center"/>
          </w:tcPr>
          <w:p w14:paraId="7FAE530B" w14:textId="77777777" w:rsidR="00F27007" w:rsidRPr="00F27007" w:rsidRDefault="00F27007" w:rsidP="00F27007">
            <w:pPr>
              <w:widowControl w:val="0"/>
              <w:suppressLineNumbers/>
              <w:suppressAutoHyphens/>
              <w:jc w:val="center"/>
              <w:rPr>
                <w:szCs w:val="24"/>
                <w:u w:val="none"/>
              </w:rPr>
            </w:pPr>
            <w:r w:rsidRPr="00F27007">
              <w:rPr>
                <w:color w:val="000000"/>
                <w:szCs w:val="24"/>
                <w:u w:val="none"/>
                <w:lang w:eastAsia="lv-LV"/>
              </w:rPr>
              <w:t>3 833 521</w:t>
            </w:r>
          </w:p>
        </w:tc>
        <w:tc>
          <w:tcPr>
            <w:tcW w:w="1559" w:type="dxa"/>
            <w:tcBorders>
              <w:top w:val="nil"/>
              <w:left w:val="single" w:sz="4" w:space="0" w:color="000000"/>
              <w:bottom w:val="single" w:sz="4" w:space="0" w:color="000000"/>
              <w:right w:val="single" w:sz="4" w:space="0" w:color="000000"/>
            </w:tcBorders>
            <w:vAlign w:val="center"/>
          </w:tcPr>
          <w:p w14:paraId="5DB4D31E" w14:textId="77777777" w:rsidR="00F27007" w:rsidRPr="00F27007" w:rsidRDefault="00F27007" w:rsidP="00F27007">
            <w:pPr>
              <w:widowControl w:val="0"/>
              <w:suppressLineNumbers/>
              <w:suppressAutoHyphens/>
              <w:jc w:val="center"/>
              <w:rPr>
                <w:szCs w:val="24"/>
                <w:u w:val="none"/>
              </w:rPr>
            </w:pPr>
            <w:r w:rsidRPr="00F27007">
              <w:rPr>
                <w:szCs w:val="24"/>
                <w:u w:val="none"/>
              </w:rPr>
              <w:t>24 775 478</w:t>
            </w:r>
          </w:p>
        </w:tc>
      </w:tr>
      <w:tr w:rsidR="00F27007" w:rsidRPr="00F27007" w14:paraId="0B7FF4BA" w14:textId="77777777" w:rsidTr="003A6093">
        <w:trPr>
          <w:trHeight w:val="571"/>
        </w:trPr>
        <w:tc>
          <w:tcPr>
            <w:tcW w:w="4537" w:type="dxa"/>
            <w:tcBorders>
              <w:top w:val="nil"/>
              <w:left w:val="single" w:sz="4" w:space="0" w:color="000000"/>
              <w:bottom w:val="single" w:sz="4" w:space="0" w:color="000000"/>
              <w:right w:val="single" w:sz="4" w:space="0" w:color="000000"/>
            </w:tcBorders>
            <w:vAlign w:val="center"/>
            <w:hideMark/>
          </w:tcPr>
          <w:p w14:paraId="0415BE06" w14:textId="77777777" w:rsidR="00F27007" w:rsidRPr="00F27007" w:rsidRDefault="00F27007" w:rsidP="00F27007">
            <w:pPr>
              <w:widowControl w:val="0"/>
              <w:adjustRightInd w:val="0"/>
              <w:jc w:val="both"/>
              <w:rPr>
                <w:szCs w:val="24"/>
                <w:u w:val="none"/>
              </w:rPr>
            </w:pPr>
            <w:r w:rsidRPr="00F27007">
              <w:rPr>
                <w:szCs w:val="24"/>
                <w:u w:val="none"/>
              </w:rPr>
              <w:t xml:space="preserve">Pašvaldību budžeta </w:t>
            </w:r>
            <w:proofErr w:type="spellStart"/>
            <w:r w:rsidRPr="00F27007">
              <w:rPr>
                <w:szCs w:val="24"/>
                <w:u w:val="none"/>
              </w:rPr>
              <w:t>transferti</w:t>
            </w:r>
            <w:proofErr w:type="spellEnd"/>
          </w:p>
        </w:tc>
        <w:tc>
          <w:tcPr>
            <w:tcW w:w="1842" w:type="dxa"/>
            <w:tcBorders>
              <w:top w:val="nil"/>
              <w:left w:val="nil"/>
              <w:bottom w:val="single" w:sz="4" w:space="0" w:color="000000"/>
              <w:right w:val="single" w:sz="4" w:space="0" w:color="000000"/>
            </w:tcBorders>
            <w:vAlign w:val="center"/>
          </w:tcPr>
          <w:p w14:paraId="5127A98C" w14:textId="77777777" w:rsidR="00F27007" w:rsidRPr="00F27007" w:rsidRDefault="00F27007" w:rsidP="00F27007">
            <w:pPr>
              <w:widowControl w:val="0"/>
              <w:suppressLineNumbers/>
              <w:suppressAutoHyphens/>
              <w:jc w:val="center"/>
              <w:rPr>
                <w:szCs w:val="24"/>
                <w:u w:val="none"/>
              </w:rPr>
            </w:pPr>
            <w:r w:rsidRPr="00F27007">
              <w:rPr>
                <w:szCs w:val="24"/>
                <w:u w:val="none"/>
              </w:rPr>
              <w:t>470 000</w:t>
            </w:r>
          </w:p>
        </w:tc>
        <w:tc>
          <w:tcPr>
            <w:tcW w:w="1560" w:type="dxa"/>
            <w:tcBorders>
              <w:top w:val="nil"/>
              <w:left w:val="single" w:sz="4" w:space="0" w:color="000000"/>
              <w:bottom w:val="single" w:sz="4" w:space="0" w:color="000000"/>
              <w:right w:val="single" w:sz="4" w:space="0" w:color="000000"/>
            </w:tcBorders>
            <w:vAlign w:val="center"/>
          </w:tcPr>
          <w:p w14:paraId="79A030A1" w14:textId="77777777" w:rsidR="00F27007" w:rsidRPr="00F27007" w:rsidRDefault="00F27007" w:rsidP="00F27007">
            <w:pPr>
              <w:widowControl w:val="0"/>
              <w:suppressLineNumbers/>
              <w:suppressAutoHyphens/>
              <w:jc w:val="center"/>
              <w:rPr>
                <w:szCs w:val="24"/>
                <w:u w:val="none"/>
              </w:rPr>
            </w:pPr>
            <w:r w:rsidRPr="00F27007">
              <w:rPr>
                <w:color w:val="000000"/>
                <w:szCs w:val="24"/>
                <w:u w:val="none"/>
                <w:lang w:eastAsia="lv-LV"/>
              </w:rPr>
              <w:t>0</w:t>
            </w:r>
          </w:p>
        </w:tc>
        <w:tc>
          <w:tcPr>
            <w:tcW w:w="1559" w:type="dxa"/>
            <w:tcBorders>
              <w:top w:val="nil"/>
              <w:left w:val="single" w:sz="4" w:space="0" w:color="000000"/>
              <w:bottom w:val="single" w:sz="4" w:space="0" w:color="000000"/>
              <w:right w:val="single" w:sz="4" w:space="0" w:color="000000"/>
            </w:tcBorders>
            <w:vAlign w:val="center"/>
          </w:tcPr>
          <w:p w14:paraId="1176895A" w14:textId="77777777" w:rsidR="00F27007" w:rsidRPr="00F27007" w:rsidRDefault="00F27007" w:rsidP="00F27007">
            <w:pPr>
              <w:widowControl w:val="0"/>
              <w:suppressLineNumbers/>
              <w:suppressAutoHyphens/>
              <w:jc w:val="center"/>
              <w:rPr>
                <w:szCs w:val="24"/>
                <w:u w:val="none"/>
              </w:rPr>
            </w:pPr>
            <w:r w:rsidRPr="00F27007">
              <w:rPr>
                <w:szCs w:val="24"/>
                <w:u w:val="none"/>
              </w:rPr>
              <w:t>470 000</w:t>
            </w:r>
          </w:p>
        </w:tc>
      </w:tr>
      <w:tr w:rsidR="00F27007" w:rsidRPr="00F27007" w14:paraId="1860AD4E" w14:textId="77777777" w:rsidTr="003A6093">
        <w:trPr>
          <w:trHeight w:val="534"/>
        </w:trPr>
        <w:tc>
          <w:tcPr>
            <w:tcW w:w="4537" w:type="dxa"/>
            <w:tcBorders>
              <w:top w:val="nil"/>
              <w:left w:val="single" w:sz="4" w:space="0" w:color="000000"/>
              <w:bottom w:val="single" w:sz="4" w:space="0" w:color="000000"/>
              <w:right w:val="single" w:sz="4" w:space="0" w:color="000000"/>
            </w:tcBorders>
            <w:vAlign w:val="center"/>
            <w:hideMark/>
          </w:tcPr>
          <w:p w14:paraId="46DC2B6F" w14:textId="77777777" w:rsidR="00F27007" w:rsidRPr="00F27007" w:rsidRDefault="00F27007" w:rsidP="00F27007">
            <w:pPr>
              <w:widowControl w:val="0"/>
              <w:adjustRightInd w:val="0"/>
              <w:jc w:val="both"/>
              <w:rPr>
                <w:szCs w:val="24"/>
                <w:u w:val="none"/>
              </w:rPr>
            </w:pPr>
            <w:r w:rsidRPr="00F27007">
              <w:rPr>
                <w:szCs w:val="24"/>
                <w:u w:val="none"/>
              </w:rPr>
              <w:t>Budžeta iestāžu ieņēmumi</w:t>
            </w:r>
          </w:p>
        </w:tc>
        <w:tc>
          <w:tcPr>
            <w:tcW w:w="1842" w:type="dxa"/>
            <w:tcBorders>
              <w:top w:val="nil"/>
              <w:left w:val="nil"/>
              <w:bottom w:val="single" w:sz="4" w:space="0" w:color="000000"/>
              <w:right w:val="single" w:sz="4" w:space="0" w:color="000000"/>
            </w:tcBorders>
            <w:vAlign w:val="center"/>
          </w:tcPr>
          <w:p w14:paraId="077B0D15" w14:textId="77777777" w:rsidR="00F27007" w:rsidRPr="00F27007" w:rsidRDefault="00F27007" w:rsidP="00F27007">
            <w:pPr>
              <w:widowControl w:val="0"/>
              <w:suppressLineNumbers/>
              <w:suppressAutoHyphens/>
              <w:jc w:val="center"/>
              <w:rPr>
                <w:szCs w:val="24"/>
                <w:u w:val="none"/>
              </w:rPr>
            </w:pPr>
            <w:r w:rsidRPr="00F27007">
              <w:rPr>
                <w:szCs w:val="24"/>
                <w:u w:val="none"/>
              </w:rPr>
              <w:t>3 447 909</w:t>
            </w:r>
          </w:p>
        </w:tc>
        <w:tc>
          <w:tcPr>
            <w:tcW w:w="1560" w:type="dxa"/>
            <w:tcBorders>
              <w:top w:val="nil"/>
              <w:left w:val="single" w:sz="4" w:space="0" w:color="000000"/>
              <w:bottom w:val="single" w:sz="4" w:space="0" w:color="000000"/>
              <w:right w:val="single" w:sz="4" w:space="0" w:color="000000"/>
            </w:tcBorders>
            <w:vAlign w:val="center"/>
          </w:tcPr>
          <w:p w14:paraId="16B1843F" w14:textId="77777777" w:rsidR="00F27007" w:rsidRPr="00F27007" w:rsidRDefault="00F27007" w:rsidP="00F27007">
            <w:pPr>
              <w:widowControl w:val="0"/>
              <w:suppressLineNumbers/>
              <w:suppressAutoHyphens/>
              <w:jc w:val="center"/>
              <w:rPr>
                <w:szCs w:val="24"/>
                <w:u w:val="none"/>
              </w:rPr>
            </w:pPr>
            <w:r w:rsidRPr="00F27007">
              <w:rPr>
                <w:color w:val="000000"/>
                <w:szCs w:val="24"/>
                <w:u w:val="none"/>
                <w:lang w:eastAsia="lv-LV"/>
              </w:rPr>
              <w:t>40 253</w:t>
            </w:r>
          </w:p>
        </w:tc>
        <w:tc>
          <w:tcPr>
            <w:tcW w:w="1559" w:type="dxa"/>
            <w:tcBorders>
              <w:top w:val="nil"/>
              <w:left w:val="single" w:sz="4" w:space="0" w:color="000000"/>
              <w:bottom w:val="single" w:sz="4" w:space="0" w:color="000000"/>
              <w:right w:val="single" w:sz="4" w:space="0" w:color="000000"/>
            </w:tcBorders>
            <w:vAlign w:val="center"/>
          </w:tcPr>
          <w:p w14:paraId="332B1F68" w14:textId="77777777" w:rsidR="00F27007" w:rsidRPr="00F27007" w:rsidRDefault="00F27007" w:rsidP="00F27007">
            <w:pPr>
              <w:widowControl w:val="0"/>
              <w:suppressLineNumbers/>
              <w:suppressAutoHyphens/>
              <w:jc w:val="center"/>
              <w:rPr>
                <w:szCs w:val="24"/>
                <w:u w:val="none"/>
              </w:rPr>
            </w:pPr>
            <w:r w:rsidRPr="00F27007">
              <w:rPr>
                <w:szCs w:val="24"/>
                <w:u w:val="none"/>
              </w:rPr>
              <w:t>3 488 162</w:t>
            </w:r>
          </w:p>
        </w:tc>
      </w:tr>
      <w:tr w:rsidR="00F27007" w:rsidRPr="00F27007" w14:paraId="24C387D9" w14:textId="77777777" w:rsidTr="003A6093">
        <w:trPr>
          <w:trHeight w:val="497"/>
        </w:trPr>
        <w:tc>
          <w:tcPr>
            <w:tcW w:w="4537" w:type="dxa"/>
            <w:tcBorders>
              <w:top w:val="single" w:sz="4" w:space="0" w:color="000000"/>
              <w:left w:val="single" w:sz="4" w:space="0" w:color="000000"/>
              <w:bottom w:val="single" w:sz="4" w:space="0" w:color="000000"/>
              <w:right w:val="single" w:sz="4" w:space="0" w:color="000000"/>
            </w:tcBorders>
            <w:vAlign w:val="center"/>
            <w:hideMark/>
          </w:tcPr>
          <w:p w14:paraId="4FE5389D" w14:textId="77777777" w:rsidR="00F27007" w:rsidRPr="00F27007" w:rsidRDefault="00F27007" w:rsidP="00F27007">
            <w:pPr>
              <w:widowControl w:val="0"/>
              <w:adjustRightInd w:val="0"/>
              <w:spacing w:line="360" w:lineRule="atLeast"/>
              <w:jc w:val="right"/>
              <w:rPr>
                <w:b/>
                <w:bCs/>
                <w:szCs w:val="24"/>
                <w:u w:val="none"/>
              </w:rPr>
            </w:pPr>
            <w:r w:rsidRPr="00F27007">
              <w:rPr>
                <w:b/>
                <w:bCs/>
                <w:szCs w:val="24"/>
                <w:u w:val="none"/>
              </w:rPr>
              <w:t>KOPĀ</w:t>
            </w:r>
          </w:p>
        </w:tc>
        <w:tc>
          <w:tcPr>
            <w:tcW w:w="1842" w:type="dxa"/>
            <w:tcBorders>
              <w:top w:val="single" w:sz="4" w:space="0" w:color="000000"/>
              <w:left w:val="nil"/>
              <w:bottom w:val="single" w:sz="4" w:space="0" w:color="000000"/>
              <w:right w:val="single" w:sz="4" w:space="0" w:color="000000"/>
            </w:tcBorders>
            <w:vAlign w:val="center"/>
            <w:hideMark/>
          </w:tcPr>
          <w:p w14:paraId="27B9D07A" w14:textId="77777777" w:rsidR="00F27007" w:rsidRPr="00F27007" w:rsidRDefault="00F27007" w:rsidP="00F27007">
            <w:pPr>
              <w:widowControl w:val="0"/>
              <w:adjustRightInd w:val="0"/>
              <w:spacing w:line="360" w:lineRule="atLeast"/>
              <w:jc w:val="center"/>
              <w:rPr>
                <w:b/>
                <w:bCs/>
                <w:szCs w:val="24"/>
                <w:u w:val="none"/>
              </w:rPr>
            </w:pPr>
            <w:r w:rsidRPr="00F27007">
              <w:rPr>
                <w:b/>
                <w:bCs/>
                <w:color w:val="000000"/>
                <w:szCs w:val="24"/>
                <w:u w:val="none"/>
                <w:lang w:eastAsia="lv-LV"/>
              </w:rPr>
              <w:t>41 949 515</w:t>
            </w:r>
          </w:p>
        </w:tc>
        <w:tc>
          <w:tcPr>
            <w:tcW w:w="1560" w:type="dxa"/>
            <w:tcBorders>
              <w:top w:val="single" w:sz="4" w:space="0" w:color="000000"/>
              <w:left w:val="single" w:sz="4" w:space="0" w:color="000000"/>
              <w:bottom w:val="single" w:sz="4" w:space="0" w:color="000000"/>
              <w:right w:val="single" w:sz="4" w:space="0" w:color="000000"/>
            </w:tcBorders>
            <w:vAlign w:val="center"/>
          </w:tcPr>
          <w:p w14:paraId="1E7FB250" w14:textId="77777777" w:rsidR="00F27007" w:rsidRPr="00F27007" w:rsidRDefault="00F27007" w:rsidP="00F27007">
            <w:pPr>
              <w:widowControl w:val="0"/>
              <w:adjustRightInd w:val="0"/>
              <w:spacing w:line="360" w:lineRule="atLeast"/>
              <w:jc w:val="center"/>
              <w:rPr>
                <w:b/>
                <w:bCs/>
                <w:szCs w:val="24"/>
                <w:u w:val="none"/>
              </w:rPr>
            </w:pPr>
            <w:r w:rsidRPr="00F27007">
              <w:rPr>
                <w:b/>
                <w:bCs/>
                <w:szCs w:val="24"/>
                <w:u w:val="none"/>
              </w:rPr>
              <w:t>3 881 520</w:t>
            </w:r>
          </w:p>
        </w:tc>
        <w:tc>
          <w:tcPr>
            <w:tcW w:w="1559" w:type="dxa"/>
            <w:tcBorders>
              <w:top w:val="single" w:sz="4" w:space="0" w:color="000000"/>
              <w:left w:val="nil"/>
              <w:bottom w:val="single" w:sz="4" w:space="0" w:color="000000"/>
              <w:right w:val="single" w:sz="4" w:space="0" w:color="000000"/>
            </w:tcBorders>
            <w:vAlign w:val="center"/>
          </w:tcPr>
          <w:p w14:paraId="23E8604F" w14:textId="77777777" w:rsidR="00F27007" w:rsidRPr="00F27007" w:rsidRDefault="00F27007" w:rsidP="00F27007">
            <w:pPr>
              <w:jc w:val="center"/>
              <w:rPr>
                <w:b/>
                <w:bCs/>
                <w:szCs w:val="24"/>
                <w:u w:val="none"/>
                <w:lang w:eastAsia="lv-LV"/>
              </w:rPr>
            </w:pPr>
            <w:r w:rsidRPr="00F27007">
              <w:rPr>
                <w:b/>
                <w:bCs/>
                <w:szCs w:val="24"/>
                <w:u w:val="none"/>
                <w:lang w:eastAsia="lv-LV"/>
              </w:rPr>
              <w:t>45 831 035</w:t>
            </w:r>
          </w:p>
        </w:tc>
      </w:tr>
    </w:tbl>
    <w:p w14:paraId="7C3F5ECE" w14:textId="77777777" w:rsidR="00F27007" w:rsidRPr="00F27007" w:rsidRDefault="00F27007" w:rsidP="00F27007">
      <w:pPr>
        <w:widowControl w:val="0"/>
        <w:adjustRightInd w:val="0"/>
        <w:spacing w:after="200" w:line="276" w:lineRule="auto"/>
        <w:jc w:val="both"/>
        <w:rPr>
          <w:sz w:val="20"/>
          <w:szCs w:val="20"/>
          <w:u w:val="none"/>
          <w:lang w:eastAsia="lv-LV"/>
        </w:rPr>
      </w:pPr>
    </w:p>
    <w:p w14:paraId="2624EFE9" w14:textId="77777777" w:rsidR="00F27007" w:rsidRPr="00F27007" w:rsidRDefault="00F27007" w:rsidP="00F27007">
      <w:pPr>
        <w:widowControl w:val="0"/>
        <w:adjustRightInd w:val="0"/>
        <w:spacing w:after="200" w:line="276" w:lineRule="auto"/>
        <w:jc w:val="both"/>
        <w:rPr>
          <w:b/>
          <w:bCs/>
          <w:sz w:val="20"/>
          <w:szCs w:val="20"/>
          <w:u w:val="none"/>
          <w:lang w:eastAsia="lv-LV"/>
        </w:rPr>
      </w:pPr>
      <w:r w:rsidRPr="00F27007">
        <w:rPr>
          <w:rFonts w:eastAsia="Calibri"/>
          <w:b/>
          <w:bCs/>
          <w:szCs w:val="24"/>
          <w:u w:val="none"/>
        </w:rPr>
        <w:t xml:space="preserve"> Būtiskākie pamatbudžeta ieņēmumu grozījumi</w:t>
      </w:r>
      <w:r w:rsidRPr="00F27007">
        <w:rPr>
          <w:b/>
          <w:bCs/>
          <w:sz w:val="20"/>
          <w:szCs w:val="20"/>
          <w:u w:val="none"/>
          <w:lang w:eastAsia="lv-LV"/>
        </w:rPr>
        <w:t>:</w:t>
      </w:r>
    </w:p>
    <w:p w14:paraId="721486D9" w14:textId="77777777" w:rsidR="00F27007" w:rsidRPr="00F27007" w:rsidRDefault="00F27007">
      <w:pPr>
        <w:widowControl w:val="0"/>
        <w:numPr>
          <w:ilvl w:val="0"/>
          <w:numId w:val="14"/>
        </w:numPr>
        <w:adjustRightInd w:val="0"/>
        <w:spacing w:after="200" w:line="276" w:lineRule="auto"/>
        <w:contextualSpacing/>
        <w:jc w:val="both"/>
        <w:rPr>
          <w:szCs w:val="24"/>
          <w:u w:val="none"/>
          <w:lang w:eastAsia="lv-LV"/>
        </w:rPr>
      </w:pPr>
      <w:r w:rsidRPr="00F27007">
        <w:rPr>
          <w:szCs w:val="24"/>
          <w:u w:val="none"/>
          <w:lang w:eastAsia="lv-LV"/>
        </w:rPr>
        <w:t xml:space="preserve">Samazinātas </w:t>
      </w:r>
      <w:r w:rsidRPr="00F27007">
        <w:rPr>
          <w:b/>
          <w:bCs/>
          <w:szCs w:val="24"/>
          <w:lang w:eastAsia="lv-LV"/>
        </w:rPr>
        <w:t>valsts (pašvaldību) nodevas un kancelejas nodevas</w:t>
      </w:r>
      <w:r w:rsidRPr="00F27007">
        <w:rPr>
          <w:szCs w:val="24"/>
          <w:u w:val="none"/>
          <w:lang w:eastAsia="lv-LV"/>
        </w:rPr>
        <w:t xml:space="preserve"> par </w:t>
      </w:r>
      <w:r w:rsidRPr="00F27007">
        <w:rPr>
          <w:b/>
          <w:bCs/>
          <w:szCs w:val="24"/>
          <w:u w:val="none"/>
          <w:lang w:eastAsia="lv-LV"/>
        </w:rPr>
        <w:t>2 170</w:t>
      </w:r>
      <w:r w:rsidRPr="00F27007">
        <w:rPr>
          <w:szCs w:val="24"/>
          <w:u w:val="none"/>
          <w:lang w:eastAsia="lv-LV"/>
        </w:rPr>
        <w:t xml:space="preserve"> </w:t>
      </w:r>
      <w:proofErr w:type="spellStart"/>
      <w:r w:rsidRPr="00F27007">
        <w:rPr>
          <w:i/>
          <w:iCs/>
          <w:szCs w:val="24"/>
          <w:u w:val="none"/>
          <w:lang w:eastAsia="lv-LV"/>
        </w:rPr>
        <w:t>euro</w:t>
      </w:r>
      <w:proofErr w:type="spellEnd"/>
      <w:r w:rsidRPr="00F27007">
        <w:rPr>
          <w:szCs w:val="24"/>
          <w:u w:val="none"/>
          <w:lang w:eastAsia="lv-LV"/>
        </w:rPr>
        <w:t>, t.sk.:</w:t>
      </w:r>
    </w:p>
    <w:p w14:paraId="18861E6F" w14:textId="77777777" w:rsidR="00F27007" w:rsidRPr="00F27007" w:rsidRDefault="00F27007">
      <w:pPr>
        <w:widowControl w:val="0"/>
        <w:numPr>
          <w:ilvl w:val="1"/>
          <w:numId w:val="18"/>
        </w:numPr>
        <w:adjustRightInd w:val="0"/>
        <w:spacing w:after="200" w:line="276" w:lineRule="auto"/>
        <w:ind w:left="851" w:hanging="284"/>
        <w:contextualSpacing/>
        <w:jc w:val="both"/>
        <w:rPr>
          <w:szCs w:val="24"/>
          <w:u w:val="none"/>
          <w:lang w:eastAsia="lv-LV"/>
        </w:rPr>
      </w:pPr>
      <w:r w:rsidRPr="00F27007">
        <w:rPr>
          <w:szCs w:val="24"/>
          <w:u w:val="none"/>
          <w:lang w:eastAsia="lv-LV"/>
        </w:rPr>
        <w:t xml:space="preserve">pārējās valsts nodevas, kuras ieskaita pašvaldību budžetā – 1 150 </w:t>
      </w:r>
      <w:proofErr w:type="spellStart"/>
      <w:r w:rsidRPr="00F27007">
        <w:rPr>
          <w:i/>
          <w:iCs/>
          <w:szCs w:val="24"/>
          <w:u w:val="none"/>
          <w:lang w:eastAsia="lv-LV"/>
        </w:rPr>
        <w:t>euro</w:t>
      </w:r>
      <w:proofErr w:type="spellEnd"/>
      <w:r w:rsidRPr="00F27007">
        <w:rPr>
          <w:szCs w:val="24"/>
          <w:u w:val="none"/>
          <w:lang w:eastAsia="lv-LV"/>
        </w:rPr>
        <w:t>;</w:t>
      </w:r>
    </w:p>
    <w:p w14:paraId="6C4A3581" w14:textId="77777777" w:rsidR="00F27007" w:rsidRPr="00F27007" w:rsidRDefault="00F27007">
      <w:pPr>
        <w:widowControl w:val="0"/>
        <w:numPr>
          <w:ilvl w:val="1"/>
          <w:numId w:val="18"/>
        </w:numPr>
        <w:adjustRightInd w:val="0"/>
        <w:spacing w:after="200" w:line="276" w:lineRule="auto"/>
        <w:ind w:left="851" w:hanging="284"/>
        <w:contextualSpacing/>
        <w:jc w:val="both"/>
        <w:rPr>
          <w:szCs w:val="24"/>
          <w:u w:val="none"/>
          <w:lang w:eastAsia="lv-LV"/>
        </w:rPr>
      </w:pPr>
      <w:r w:rsidRPr="00F27007">
        <w:rPr>
          <w:szCs w:val="24"/>
          <w:u w:val="none"/>
          <w:lang w:eastAsia="lv-LV"/>
        </w:rPr>
        <w:t xml:space="preserve">pašvaldības nodevas par izklaidējoša rakstura pasākumu sarīkošanu publiskās vietās – 1 000 </w:t>
      </w:r>
      <w:proofErr w:type="spellStart"/>
      <w:r w:rsidRPr="00F27007">
        <w:rPr>
          <w:i/>
          <w:iCs/>
          <w:szCs w:val="24"/>
          <w:u w:val="none"/>
          <w:lang w:eastAsia="lv-LV"/>
        </w:rPr>
        <w:t>euro</w:t>
      </w:r>
      <w:proofErr w:type="spellEnd"/>
      <w:r w:rsidRPr="00F27007">
        <w:rPr>
          <w:szCs w:val="24"/>
          <w:u w:val="none"/>
          <w:lang w:eastAsia="lv-LV"/>
        </w:rPr>
        <w:t>;</w:t>
      </w:r>
    </w:p>
    <w:p w14:paraId="75F38401" w14:textId="77777777" w:rsidR="00F27007" w:rsidRPr="00F27007" w:rsidRDefault="00F27007">
      <w:pPr>
        <w:widowControl w:val="0"/>
        <w:numPr>
          <w:ilvl w:val="1"/>
          <w:numId w:val="18"/>
        </w:numPr>
        <w:adjustRightInd w:val="0"/>
        <w:spacing w:after="200" w:line="276" w:lineRule="auto"/>
        <w:ind w:left="851" w:hanging="284"/>
        <w:contextualSpacing/>
        <w:jc w:val="both"/>
        <w:rPr>
          <w:szCs w:val="24"/>
          <w:u w:val="none"/>
          <w:lang w:eastAsia="lv-LV"/>
        </w:rPr>
      </w:pPr>
      <w:r w:rsidRPr="00F27007">
        <w:rPr>
          <w:szCs w:val="24"/>
          <w:u w:val="none"/>
          <w:lang w:eastAsia="lv-LV"/>
        </w:rPr>
        <w:t xml:space="preserve">pašvaldības nodeva par dzīvnieku turēšanu – 20 </w:t>
      </w:r>
      <w:proofErr w:type="spellStart"/>
      <w:r w:rsidRPr="00F27007">
        <w:rPr>
          <w:i/>
          <w:iCs/>
          <w:szCs w:val="24"/>
          <w:u w:val="none"/>
          <w:lang w:eastAsia="lv-LV"/>
        </w:rPr>
        <w:t>euro</w:t>
      </w:r>
      <w:proofErr w:type="spellEnd"/>
      <w:r w:rsidRPr="00F27007">
        <w:rPr>
          <w:szCs w:val="24"/>
          <w:u w:val="none"/>
          <w:lang w:eastAsia="lv-LV"/>
        </w:rPr>
        <w:t>.</w:t>
      </w:r>
    </w:p>
    <w:p w14:paraId="1A1C1B2B" w14:textId="77777777" w:rsidR="00F27007" w:rsidRPr="00F27007" w:rsidRDefault="00F27007">
      <w:pPr>
        <w:widowControl w:val="0"/>
        <w:numPr>
          <w:ilvl w:val="0"/>
          <w:numId w:val="14"/>
        </w:numPr>
        <w:adjustRightInd w:val="0"/>
        <w:spacing w:after="200" w:line="276" w:lineRule="auto"/>
        <w:contextualSpacing/>
        <w:jc w:val="both"/>
        <w:rPr>
          <w:szCs w:val="24"/>
          <w:u w:val="none"/>
          <w:lang w:eastAsia="lv-LV"/>
        </w:rPr>
      </w:pPr>
      <w:r w:rsidRPr="00F27007">
        <w:rPr>
          <w:szCs w:val="24"/>
          <w:u w:val="none"/>
          <w:lang w:eastAsia="lv-LV"/>
        </w:rPr>
        <w:t xml:space="preserve">Palielināti </w:t>
      </w:r>
      <w:r w:rsidRPr="00F27007">
        <w:rPr>
          <w:b/>
          <w:bCs/>
          <w:szCs w:val="24"/>
          <w:lang w:eastAsia="lv-LV"/>
        </w:rPr>
        <w:t>ieņēmumi no naudas sodiem un sankcijām</w:t>
      </w:r>
      <w:r w:rsidRPr="00F27007">
        <w:rPr>
          <w:szCs w:val="24"/>
          <w:u w:val="none"/>
          <w:lang w:eastAsia="lv-LV"/>
        </w:rPr>
        <w:t xml:space="preserve">  par </w:t>
      </w:r>
      <w:r w:rsidRPr="00F27007">
        <w:rPr>
          <w:b/>
          <w:bCs/>
          <w:szCs w:val="24"/>
          <w:u w:val="none"/>
          <w:lang w:eastAsia="lv-LV"/>
        </w:rPr>
        <w:t xml:space="preserve">4 154 </w:t>
      </w:r>
      <w:proofErr w:type="spellStart"/>
      <w:r w:rsidRPr="00F27007">
        <w:rPr>
          <w:i/>
          <w:iCs/>
          <w:szCs w:val="24"/>
          <w:u w:val="none"/>
          <w:lang w:eastAsia="lv-LV"/>
        </w:rPr>
        <w:t>euro</w:t>
      </w:r>
      <w:proofErr w:type="spellEnd"/>
      <w:r w:rsidRPr="00F27007">
        <w:rPr>
          <w:szCs w:val="24"/>
          <w:u w:val="none"/>
          <w:lang w:eastAsia="lv-LV"/>
        </w:rPr>
        <w:t>, ko uzliek Pašvaldības policija.</w:t>
      </w:r>
    </w:p>
    <w:p w14:paraId="434AFD63" w14:textId="77777777" w:rsidR="00F27007" w:rsidRPr="00F27007" w:rsidRDefault="00F27007">
      <w:pPr>
        <w:widowControl w:val="0"/>
        <w:numPr>
          <w:ilvl w:val="0"/>
          <w:numId w:val="14"/>
        </w:numPr>
        <w:adjustRightInd w:val="0"/>
        <w:spacing w:after="200" w:line="276" w:lineRule="auto"/>
        <w:contextualSpacing/>
        <w:jc w:val="both"/>
        <w:rPr>
          <w:szCs w:val="24"/>
          <w:u w:val="none"/>
          <w:lang w:eastAsia="lv-LV"/>
        </w:rPr>
      </w:pPr>
      <w:r w:rsidRPr="00F27007">
        <w:rPr>
          <w:szCs w:val="24"/>
          <w:u w:val="none"/>
          <w:lang w:eastAsia="lv-LV"/>
        </w:rPr>
        <w:t xml:space="preserve">Palielināti </w:t>
      </w:r>
      <w:r w:rsidRPr="00F27007">
        <w:rPr>
          <w:b/>
          <w:bCs/>
          <w:szCs w:val="24"/>
          <w:lang w:eastAsia="lv-LV"/>
        </w:rPr>
        <w:t xml:space="preserve">ieņēmumi pārējiem </w:t>
      </w:r>
      <w:proofErr w:type="spellStart"/>
      <w:r w:rsidRPr="00F27007">
        <w:rPr>
          <w:b/>
          <w:bCs/>
          <w:szCs w:val="24"/>
          <w:lang w:eastAsia="lv-LV"/>
        </w:rPr>
        <w:t>nenodokļu</w:t>
      </w:r>
      <w:proofErr w:type="spellEnd"/>
      <w:r w:rsidRPr="00F27007">
        <w:rPr>
          <w:b/>
          <w:bCs/>
          <w:szCs w:val="24"/>
          <w:lang w:eastAsia="lv-LV"/>
        </w:rPr>
        <w:t xml:space="preserve"> ieņēmumiem </w:t>
      </w:r>
      <w:r w:rsidRPr="00F27007">
        <w:rPr>
          <w:szCs w:val="24"/>
          <w:u w:val="none"/>
          <w:lang w:eastAsia="lv-LV"/>
        </w:rPr>
        <w:t xml:space="preserve">par </w:t>
      </w:r>
      <w:r w:rsidRPr="00F27007">
        <w:rPr>
          <w:b/>
          <w:bCs/>
          <w:szCs w:val="24"/>
          <w:u w:val="none"/>
          <w:lang w:eastAsia="lv-LV"/>
        </w:rPr>
        <w:t>4 982</w:t>
      </w:r>
      <w:r w:rsidRPr="00F27007">
        <w:rPr>
          <w:szCs w:val="24"/>
          <w:u w:val="none"/>
          <w:lang w:eastAsia="lv-LV"/>
        </w:rPr>
        <w:t xml:space="preserve"> </w:t>
      </w:r>
      <w:proofErr w:type="spellStart"/>
      <w:r w:rsidRPr="00F27007">
        <w:rPr>
          <w:i/>
          <w:iCs/>
          <w:szCs w:val="24"/>
          <w:u w:val="none"/>
          <w:lang w:eastAsia="lv-LV"/>
        </w:rPr>
        <w:t>euro</w:t>
      </w:r>
      <w:proofErr w:type="spellEnd"/>
      <w:r w:rsidRPr="00F27007">
        <w:rPr>
          <w:szCs w:val="24"/>
          <w:u w:val="none"/>
          <w:lang w:eastAsia="lv-LV"/>
        </w:rPr>
        <w:t>, t.sk.:</w:t>
      </w:r>
    </w:p>
    <w:p w14:paraId="2EE7A4B8" w14:textId="77777777" w:rsidR="00F27007" w:rsidRPr="00F27007" w:rsidRDefault="00F27007">
      <w:pPr>
        <w:widowControl w:val="0"/>
        <w:numPr>
          <w:ilvl w:val="1"/>
          <w:numId w:val="16"/>
        </w:numPr>
        <w:adjustRightInd w:val="0"/>
        <w:spacing w:after="200" w:line="276" w:lineRule="auto"/>
        <w:ind w:left="851" w:hanging="284"/>
        <w:contextualSpacing/>
        <w:jc w:val="both"/>
        <w:rPr>
          <w:szCs w:val="24"/>
          <w:u w:val="none"/>
          <w:lang w:eastAsia="lv-LV"/>
        </w:rPr>
      </w:pPr>
      <w:r w:rsidRPr="00F27007">
        <w:rPr>
          <w:szCs w:val="24"/>
          <w:u w:val="none"/>
          <w:lang w:eastAsia="lv-LV"/>
        </w:rPr>
        <w:t xml:space="preserve">piešķirto stipendiju atmaksas – 4 000 </w:t>
      </w:r>
      <w:proofErr w:type="spellStart"/>
      <w:r w:rsidRPr="00F27007">
        <w:rPr>
          <w:i/>
          <w:iCs/>
          <w:szCs w:val="24"/>
          <w:u w:val="none"/>
          <w:lang w:eastAsia="lv-LV"/>
        </w:rPr>
        <w:t>euro</w:t>
      </w:r>
      <w:proofErr w:type="spellEnd"/>
      <w:r w:rsidRPr="00F27007">
        <w:rPr>
          <w:szCs w:val="24"/>
          <w:u w:val="none"/>
          <w:lang w:eastAsia="lv-LV"/>
        </w:rPr>
        <w:t>;</w:t>
      </w:r>
    </w:p>
    <w:p w14:paraId="07A6F3F3" w14:textId="77777777" w:rsidR="00F27007" w:rsidRPr="00F27007" w:rsidRDefault="00F27007">
      <w:pPr>
        <w:widowControl w:val="0"/>
        <w:numPr>
          <w:ilvl w:val="1"/>
          <w:numId w:val="16"/>
        </w:numPr>
        <w:adjustRightInd w:val="0"/>
        <w:spacing w:after="200" w:line="276" w:lineRule="auto"/>
        <w:ind w:left="851" w:hanging="284"/>
        <w:contextualSpacing/>
        <w:jc w:val="both"/>
        <w:rPr>
          <w:szCs w:val="24"/>
          <w:u w:val="none"/>
          <w:lang w:eastAsia="lv-LV"/>
        </w:rPr>
      </w:pPr>
      <w:r w:rsidRPr="00F27007">
        <w:rPr>
          <w:szCs w:val="24"/>
          <w:u w:val="none"/>
          <w:lang w:eastAsia="lv-LV"/>
        </w:rPr>
        <w:t xml:space="preserve">pārējie dažādi </w:t>
      </w:r>
      <w:proofErr w:type="spellStart"/>
      <w:r w:rsidRPr="00F27007">
        <w:rPr>
          <w:szCs w:val="24"/>
          <w:u w:val="none"/>
          <w:lang w:eastAsia="lv-LV"/>
        </w:rPr>
        <w:t>nenodokļu</w:t>
      </w:r>
      <w:proofErr w:type="spellEnd"/>
      <w:r w:rsidRPr="00F27007">
        <w:rPr>
          <w:szCs w:val="24"/>
          <w:u w:val="none"/>
          <w:lang w:eastAsia="lv-LV"/>
        </w:rPr>
        <w:t xml:space="preserve"> ieņēmumi – 910 </w:t>
      </w:r>
      <w:proofErr w:type="spellStart"/>
      <w:r w:rsidRPr="00F27007">
        <w:rPr>
          <w:i/>
          <w:iCs/>
          <w:szCs w:val="24"/>
          <w:u w:val="none"/>
          <w:lang w:eastAsia="lv-LV"/>
        </w:rPr>
        <w:t>euro</w:t>
      </w:r>
      <w:proofErr w:type="spellEnd"/>
      <w:r w:rsidRPr="00F27007">
        <w:rPr>
          <w:szCs w:val="24"/>
          <w:u w:val="none"/>
          <w:lang w:eastAsia="lv-LV"/>
        </w:rPr>
        <w:t>;</w:t>
      </w:r>
    </w:p>
    <w:p w14:paraId="2AE9613C" w14:textId="77777777" w:rsidR="00F27007" w:rsidRPr="00F27007" w:rsidRDefault="00F27007">
      <w:pPr>
        <w:widowControl w:val="0"/>
        <w:numPr>
          <w:ilvl w:val="1"/>
          <w:numId w:val="16"/>
        </w:numPr>
        <w:adjustRightInd w:val="0"/>
        <w:spacing w:after="200" w:line="276" w:lineRule="auto"/>
        <w:ind w:left="851" w:hanging="284"/>
        <w:contextualSpacing/>
        <w:jc w:val="both"/>
        <w:rPr>
          <w:szCs w:val="24"/>
          <w:u w:val="none"/>
          <w:lang w:eastAsia="lv-LV"/>
        </w:rPr>
      </w:pPr>
      <w:r w:rsidRPr="00F27007">
        <w:rPr>
          <w:szCs w:val="24"/>
          <w:u w:val="none"/>
          <w:lang w:eastAsia="lv-LV"/>
        </w:rPr>
        <w:t xml:space="preserve">līgumsodi un procentu maksājumi par saistību neizpildi – 72 </w:t>
      </w:r>
      <w:proofErr w:type="spellStart"/>
      <w:r w:rsidRPr="00F27007">
        <w:rPr>
          <w:i/>
          <w:iCs/>
          <w:szCs w:val="24"/>
          <w:u w:val="none"/>
          <w:lang w:eastAsia="lv-LV"/>
        </w:rPr>
        <w:t>euro</w:t>
      </w:r>
      <w:proofErr w:type="spellEnd"/>
      <w:r w:rsidRPr="00F27007">
        <w:rPr>
          <w:szCs w:val="24"/>
          <w:u w:val="none"/>
          <w:lang w:eastAsia="lv-LV"/>
        </w:rPr>
        <w:t>.</w:t>
      </w:r>
    </w:p>
    <w:p w14:paraId="5643F7DD" w14:textId="77777777" w:rsidR="00F27007" w:rsidRPr="00F27007" w:rsidRDefault="00F27007">
      <w:pPr>
        <w:widowControl w:val="0"/>
        <w:numPr>
          <w:ilvl w:val="1"/>
          <w:numId w:val="14"/>
        </w:numPr>
        <w:adjustRightInd w:val="0"/>
        <w:spacing w:after="200" w:line="276" w:lineRule="auto"/>
        <w:ind w:left="426" w:hanging="426"/>
        <w:contextualSpacing/>
        <w:jc w:val="both"/>
        <w:rPr>
          <w:szCs w:val="24"/>
          <w:u w:val="none"/>
          <w:lang w:eastAsia="lv-LV"/>
        </w:rPr>
      </w:pPr>
      <w:r w:rsidRPr="00F27007">
        <w:rPr>
          <w:szCs w:val="24"/>
          <w:u w:val="none"/>
          <w:lang w:eastAsia="lv-LV"/>
        </w:rPr>
        <w:t xml:space="preserve">Palielināti ieņēmumi no </w:t>
      </w:r>
      <w:r w:rsidRPr="00F27007">
        <w:rPr>
          <w:b/>
          <w:bCs/>
          <w:szCs w:val="24"/>
          <w:lang w:eastAsia="lv-LV"/>
        </w:rPr>
        <w:t xml:space="preserve">valsts budžeta daļēji finansētu atvasinātu publisku personu un budžeta nefinansētu iestāžu </w:t>
      </w:r>
      <w:proofErr w:type="spellStart"/>
      <w:r w:rsidRPr="00F27007">
        <w:rPr>
          <w:b/>
          <w:bCs/>
          <w:szCs w:val="24"/>
          <w:lang w:eastAsia="lv-LV"/>
        </w:rPr>
        <w:t>transfertiem</w:t>
      </w:r>
      <w:proofErr w:type="spellEnd"/>
      <w:r w:rsidRPr="00F27007">
        <w:rPr>
          <w:szCs w:val="24"/>
          <w:u w:val="none"/>
          <w:lang w:eastAsia="lv-LV"/>
        </w:rPr>
        <w:t xml:space="preserve"> par </w:t>
      </w:r>
      <w:r w:rsidRPr="00F27007">
        <w:rPr>
          <w:b/>
          <w:bCs/>
          <w:szCs w:val="24"/>
          <w:u w:val="none"/>
          <w:lang w:eastAsia="lv-LV"/>
        </w:rPr>
        <w:t>780 </w:t>
      </w:r>
      <w:proofErr w:type="spellStart"/>
      <w:r w:rsidRPr="00F27007">
        <w:rPr>
          <w:i/>
          <w:iCs/>
          <w:szCs w:val="24"/>
          <w:u w:val="none"/>
          <w:lang w:eastAsia="lv-LV"/>
        </w:rPr>
        <w:t>euro</w:t>
      </w:r>
      <w:proofErr w:type="spellEnd"/>
      <w:r w:rsidRPr="00F27007">
        <w:rPr>
          <w:szCs w:val="24"/>
          <w:u w:val="none"/>
          <w:lang w:eastAsia="lv-LV"/>
        </w:rPr>
        <w:t xml:space="preserve"> Gulbenes novada bibliotēkai </w:t>
      </w:r>
      <w:r w:rsidRPr="00F27007">
        <w:rPr>
          <w:szCs w:val="24"/>
          <w:u w:val="none"/>
          <w:lang w:eastAsia="lv-LV"/>
        </w:rPr>
        <w:lastRenderedPageBreak/>
        <w:t>projekta “Vidzemes kultūras programma 2025” ietvaros.</w:t>
      </w:r>
    </w:p>
    <w:p w14:paraId="0888B48D" w14:textId="77777777" w:rsidR="00F27007" w:rsidRPr="00F27007" w:rsidRDefault="00F27007">
      <w:pPr>
        <w:widowControl w:val="0"/>
        <w:numPr>
          <w:ilvl w:val="0"/>
          <w:numId w:val="15"/>
        </w:numPr>
        <w:adjustRightInd w:val="0"/>
        <w:spacing w:after="200" w:line="276" w:lineRule="auto"/>
        <w:contextualSpacing/>
        <w:jc w:val="both"/>
        <w:rPr>
          <w:szCs w:val="24"/>
          <w:u w:val="none"/>
          <w:lang w:eastAsia="lv-LV"/>
        </w:rPr>
      </w:pPr>
      <w:r w:rsidRPr="00F27007">
        <w:rPr>
          <w:szCs w:val="24"/>
          <w:u w:val="none"/>
          <w:lang w:eastAsia="lv-LV"/>
        </w:rPr>
        <w:t xml:space="preserve">Palielināti </w:t>
      </w:r>
      <w:r w:rsidRPr="00F27007">
        <w:rPr>
          <w:b/>
          <w:bCs/>
          <w:szCs w:val="24"/>
          <w:lang w:eastAsia="lv-LV"/>
        </w:rPr>
        <w:t xml:space="preserve">valsts budžeta </w:t>
      </w:r>
      <w:proofErr w:type="spellStart"/>
      <w:r w:rsidRPr="00F27007">
        <w:rPr>
          <w:b/>
          <w:bCs/>
          <w:szCs w:val="24"/>
          <w:lang w:eastAsia="lv-LV"/>
        </w:rPr>
        <w:t>transferti</w:t>
      </w:r>
      <w:proofErr w:type="spellEnd"/>
      <w:r w:rsidRPr="00F27007">
        <w:rPr>
          <w:szCs w:val="24"/>
          <w:u w:val="none"/>
          <w:lang w:eastAsia="lv-LV"/>
        </w:rPr>
        <w:t xml:space="preserve"> (ieņēmumu kods 18.0.0.0.) par </w:t>
      </w:r>
      <w:r w:rsidRPr="00F27007">
        <w:rPr>
          <w:b/>
          <w:bCs/>
          <w:szCs w:val="24"/>
          <w:u w:val="none"/>
          <w:lang w:eastAsia="lv-LV"/>
        </w:rPr>
        <w:t>3 833 521</w:t>
      </w:r>
      <w:r w:rsidRPr="00F27007">
        <w:rPr>
          <w:szCs w:val="24"/>
          <w:u w:val="none"/>
          <w:lang w:eastAsia="lv-LV"/>
        </w:rPr>
        <w:t xml:space="preserve"> </w:t>
      </w:r>
      <w:proofErr w:type="spellStart"/>
      <w:r w:rsidRPr="00F27007">
        <w:rPr>
          <w:i/>
          <w:iCs/>
          <w:szCs w:val="24"/>
          <w:u w:val="none"/>
          <w:lang w:eastAsia="lv-LV"/>
        </w:rPr>
        <w:t>euro</w:t>
      </w:r>
      <w:proofErr w:type="spellEnd"/>
      <w:r w:rsidRPr="00F27007">
        <w:rPr>
          <w:szCs w:val="24"/>
          <w:u w:val="none"/>
          <w:lang w:eastAsia="lv-LV"/>
        </w:rPr>
        <w:t>, t.sk.:</w:t>
      </w:r>
    </w:p>
    <w:p w14:paraId="7F8341D6" w14:textId="77777777" w:rsidR="00F27007" w:rsidRPr="00F27007" w:rsidRDefault="00F27007">
      <w:pPr>
        <w:widowControl w:val="0"/>
        <w:numPr>
          <w:ilvl w:val="1"/>
          <w:numId w:val="15"/>
        </w:numPr>
        <w:adjustRightInd w:val="0"/>
        <w:spacing w:after="200" w:line="276" w:lineRule="auto"/>
        <w:ind w:left="851" w:hanging="284"/>
        <w:contextualSpacing/>
        <w:jc w:val="both"/>
        <w:rPr>
          <w:szCs w:val="24"/>
          <w:u w:val="none"/>
          <w:lang w:eastAsia="lv-LV"/>
        </w:rPr>
      </w:pPr>
      <w:bookmarkStart w:id="59" w:name="_Hlk208499482"/>
      <w:r w:rsidRPr="00F27007">
        <w:rPr>
          <w:szCs w:val="24"/>
          <w:u w:val="none"/>
          <w:lang w:eastAsia="lv-LV"/>
        </w:rPr>
        <w:t xml:space="preserve">par 96 870 </w:t>
      </w:r>
      <w:proofErr w:type="spellStart"/>
      <w:r w:rsidRPr="00F27007">
        <w:rPr>
          <w:i/>
          <w:iCs/>
          <w:szCs w:val="24"/>
          <w:u w:val="none"/>
          <w:lang w:eastAsia="lv-LV"/>
        </w:rPr>
        <w:t>euro</w:t>
      </w:r>
      <w:proofErr w:type="spellEnd"/>
      <w:r w:rsidRPr="00F27007">
        <w:rPr>
          <w:i/>
          <w:iCs/>
          <w:szCs w:val="24"/>
          <w:u w:val="none"/>
          <w:lang w:eastAsia="lv-LV"/>
        </w:rPr>
        <w:t xml:space="preserve"> </w:t>
      </w:r>
      <w:r w:rsidRPr="00F27007">
        <w:rPr>
          <w:szCs w:val="24"/>
          <w:u w:val="none"/>
          <w:lang w:eastAsia="lv-LV"/>
        </w:rPr>
        <w:t>palielināta dotācija Gulbenes Mūzikas skolas pedagogu darba samaksai un valsts sociālās apdrošināšanas iemaksām;</w:t>
      </w:r>
    </w:p>
    <w:p w14:paraId="6981ACEB" w14:textId="77777777" w:rsidR="00F27007" w:rsidRPr="00F27007" w:rsidRDefault="00F27007">
      <w:pPr>
        <w:widowControl w:val="0"/>
        <w:numPr>
          <w:ilvl w:val="1"/>
          <w:numId w:val="15"/>
        </w:numPr>
        <w:adjustRightInd w:val="0"/>
        <w:spacing w:after="200" w:line="276" w:lineRule="auto"/>
        <w:ind w:left="851" w:hanging="284"/>
        <w:contextualSpacing/>
        <w:jc w:val="both"/>
        <w:rPr>
          <w:szCs w:val="24"/>
          <w:u w:val="none"/>
          <w:lang w:eastAsia="lv-LV"/>
        </w:rPr>
      </w:pPr>
      <w:r w:rsidRPr="00F27007">
        <w:rPr>
          <w:szCs w:val="24"/>
          <w:u w:val="none"/>
          <w:lang w:eastAsia="lv-LV"/>
        </w:rPr>
        <w:t xml:space="preserve">par 48 637 </w:t>
      </w:r>
      <w:proofErr w:type="spellStart"/>
      <w:r w:rsidRPr="00F27007">
        <w:rPr>
          <w:i/>
          <w:iCs/>
          <w:szCs w:val="24"/>
          <w:u w:val="none"/>
          <w:lang w:eastAsia="lv-LV"/>
        </w:rPr>
        <w:t>euro</w:t>
      </w:r>
      <w:proofErr w:type="spellEnd"/>
      <w:r w:rsidRPr="00F27007">
        <w:rPr>
          <w:szCs w:val="24"/>
          <w:u w:val="none"/>
          <w:lang w:eastAsia="lv-LV"/>
        </w:rPr>
        <w:t xml:space="preserve"> palielināta dotācija Gulbenes Mākslas skolas pedagogu darba samaksai un valsts sociālās apdrošināšanas iemaksām;</w:t>
      </w:r>
    </w:p>
    <w:p w14:paraId="2ED3AF14" w14:textId="77777777" w:rsidR="00F27007" w:rsidRPr="00F27007" w:rsidRDefault="00F27007">
      <w:pPr>
        <w:widowControl w:val="0"/>
        <w:numPr>
          <w:ilvl w:val="1"/>
          <w:numId w:val="15"/>
        </w:numPr>
        <w:adjustRightInd w:val="0"/>
        <w:spacing w:after="200" w:line="276" w:lineRule="auto"/>
        <w:ind w:left="851" w:hanging="284"/>
        <w:contextualSpacing/>
        <w:jc w:val="both"/>
        <w:rPr>
          <w:szCs w:val="24"/>
          <w:u w:val="none"/>
          <w:lang w:eastAsia="lv-LV"/>
        </w:rPr>
      </w:pPr>
      <w:r w:rsidRPr="00F27007">
        <w:rPr>
          <w:szCs w:val="24"/>
          <w:u w:val="none"/>
          <w:lang w:eastAsia="lv-LV"/>
        </w:rPr>
        <w:t xml:space="preserve">par 745 552 </w:t>
      </w:r>
      <w:proofErr w:type="spellStart"/>
      <w:r w:rsidRPr="00F27007">
        <w:rPr>
          <w:i/>
          <w:iCs/>
          <w:szCs w:val="24"/>
          <w:u w:val="none"/>
          <w:lang w:eastAsia="lv-LV"/>
        </w:rPr>
        <w:t>euro</w:t>
      </w:r>
      <w:proofErr w:type="spellEnd"/>
      <w:r w:rsidRPr="00F27007">
        <w:rPr>
          <w:szCs w:val="24"/>
          <w:u w:val="none"/>
          <w:lang w:eastAsia="lv-LV"/>
        </w:rPr>
        <w:t xml:space="preserve"> palielināta dotācija Sveķu pamatskolas pedagogu darba samaksai, valsts sociālās apdrošināšanas iemaksām un uzturēšanas izdevumiem;</w:t>
      </w:r>
    </w:p>
    <w:p w14:paraId="09F067D6" w14:textId="77777777" w:rsidR="00F27007" w:rsidRPr="00F27007" w:rsidRDefault="00F27007">
      <w:pPr>
        <w:widowControl w:val="0"/>
        <w:numPr>
          <w:ilvl w:val="1"/>
          <w:numId w:val="15"/>
        </w:numPr>
        <w:adjustRightInd w:val="0"/>
        <w:spacing w:after="200" w:line="276" w:lineRule="auto"/>
        <w:ind w:left="851" w:hanging="284"/>
        <w:contextualSpacing/>
        <w:jc w:val="both"/>
        <w:rPr>
          <w:szCs w:val="24"/>
          <w:u w:val="none"/>
          <w:lang w:eastAsia="lv-LV"/>
        </w:rPr>
      </w:pPr>
      <w:r w:rsidRPr="00F27007">
        <w:rPr>
          <w:szCs w:val="24"/>
          <w:u w:val="none"/>
          <w:lang w:eastAsia="lv-LV"/>
        </w:rPr>
        <w:t xml:space="preserve">par 1 524 196 </w:t>
      </w:r>
      <w:proofErr w:type="spellStart"/>
      <w:r w:rsidRPr="00F27007">
        <w:rPr>
          <w:i/>
          <w:iCs/>
          <w:szCs w:val="24"/>
          <w:u w:val="none"/>
          <w:lang w:eastAsia="lv-LV"/>
        </w:rPr>
        <w:t>euro</w:t>
      </w:r>
      <w:proofErr w:type="spellEnd"/>
      <w:r w:rsidRPr="00F27007">
        <w:rPr>
          <w:szCs w:val="24"/>
          <w:u w:val="none"/>
          <w:lang w:eastAsia="lv-LV"/>
        </w:rPr>
        <w:t xml:space="preserve"> palielināta mērķdotācija pašvaldības pamata un vispārējās izglītības iestāžu pedagogu darba samaksai un valsts sociālās apdrošināšanas iemaksām;</w:t>
      </w:r>
    </w:p>
    <w:p w14:paraId="66CC40DA" w14:textId="77777777" w:rsidR="00F27007" w:rsidRPr="00F27007" w:rsidRDefault="00F27007">
      <w:pPr>
        <w:widowControl w:val="0"/>
        <w:numPr>
          <w:ilvl w:val="1"/>
          <w:numId w:val="15"/>
        </w:numPr>
        <w:adjustRightInd w:val="0"/>
        <w:spacing w:after="200" w:line="276" w:lineRule="auto"/>
        <w:ind w:left="851" w:hanging="284"/>
        <w:contextualSpacing/>
        <w:jc w:val="both"/>
        <w:rPr>
          <w:szCs w:val="24"/>
          <w:u w:val="none"/>
          <w:lang w:eastAsia="lv-LV"/>
        </w:rPr>
      </w:pPr>
      <w:r w:rsidRPr="00F27007">
        <w:rPr>
          <w:szCs w:val="24"/>
          <w:u w:val="none"/>
          <w:lang w:eastAsia="lv-LV"/>
        </w:rPr>
        <w:t xml:space="preserve">par 101 267 </w:t>
      </w:r>
      <w:proofErr w:type="spellStart"/>
      <w:r w:rsidRPr="00F27007">
        <w:rPr>
          <w:i/>
          <w:iCs/>
          <w:szCs w:val="24"/>
          <w:u w:val="none"/>
          <w:lang w:eastAsia="lv-LV"/>
        </w:rPr>
        <w:t>euro</w:t>
      </w:r>
      <w:proofErr w:type="spellEnd"/>
      <w:r w:rsidRPr="00F27007">
        <w:rPr>
          <w:szCs w:val="24"/>
          <w:u w:val="none"/>
          <w:lang w:eastAsia="lv-LV"/>
        </w:rPr>
        <w:t xml:space="preserve"> palielināta mērķdotācija interešu izglītības programmu pedagogu darba samaksai un valsts sociālās apdrošināšanas obligātajām iemaksām;</w:t>
      </w:r>
    </w:p>
    <w:p w14:paraId="44E0C94E" w14:textId="77777777" w:rsidR="00F27007" w:rsidRPr="00F27007" w:rsidRDefault="00F27007">
      <w:pPr>
        <w:widowControl w:val="0"/>
        <w:numPr>
          <w:ilvl w:val="1"/>
          <w:numId w:val="15"/>
        </w:numPr>
        <w:adjustRightInd w:val="0"/>
        <w:spacing w:after="200" w:line="276" w:lineRule="auto"/>
        <w:ind w:left="851" w:hanging="284"/>
        <w:contextualSpacing/>
        <w:jc w:val="both"/>
        <w:rPr>
          <w:szCs w:val="24"/>
          <w:u w:val="none"/>
          <w:lang w:eastAsia="lv-LV"/>
        </w:rPr>
      </w:pPr>
      <w:r w:rsidRPr="00F27007">
        <w:rPr>
          <w:szCs w:val="24"/>
          <w:u w:val="none"/>
          <w:lang w:eastAsia="lv-LV"/>
        </w:rPr>
        <w:t xml:space="preserve">par 294 896 </w:t>
      </w:r>
      <w:proofErr w:type="spellStart"/>
      <w:r w:rsidRPr="00F27007">
        <w:rPr>
          <w:i/>
          <w:iCs/>
          <w:szCs w:val="24"/>
          <w:u w:val="none"/>
          <w:lang w:eastAsia="lv-LV"/>
        </w:rPr>
        <w:t>euro</w:t>
      </w:r>
      <w:proofErr w:type="spellEnd"/>
      <w:r w:rsidRPr="00F27007">
        <w:rPr>
          <w:szCs w:val="24"/>
          <w:u w:val="none"/>
          <w:lang w:eastAsia="lv-LV"/>
        </w:rPr>
        <w:t xml:space="preserve"> palielināta mērķdotācija 5.-6.gadīgo apmācībai – pedagogu darba samaksai un valsts sociālās apdrošināšanas iemaksām;</w:t>
      </w:r>
    </w:p>
    <w:p w14:paraId="7E979491" w14:textId="77777777" w:rsidR="00F27007" w:rsidRPr="00F27007" w:rsidRDefault="00F27007">
      <w:pPr>
        <w:widowControl w:val="0"/>
        <w:numPr>
          <w:ilvl w:val="1"/>
          <w:numId w:val="15"/>
        </w:numPr>
        <w:adjustRightInd w:val="0"/>
        <w:spacing w:after="200" w:line="276" w:lineRule="auto"/>
        <w:ind w:left="851" w:hanging="284"/>
        <w:contextualSpacing/>
        <w:jc w:val="both"/>
        <w:rPr>
          <w:szCs w:val="24"/>
          <w:u w:val="none"/>
          <w:lang w:eastAsia="lv-LV"/>
        </w:rPr>
      </w:pPr>
      <w:r w:rsidRPr="00F27007">
        <w:rPr>
          <w:szCs w:val="24"/>
          <w:u w:val="none"/>
          <w:lang w:eastAsia="lv-LV"/>
        </w:rPr>
        <w:t xml:space="preserve">par 19 375 </w:t>
      </w:r>
      <w:proofErr w:type="spellStart"/>
      <w:r w:rsidRPr="00F27007">
        <w:rPr>
          <w:i/>
          <w:iCs/>
          <w:szCs w:val="24"/>
          <w:u w:val="none"/>
          <w:lang w:eastAsia="lv-LV"/>
        </w:rPr>
        <w:t>euro</w:t>
      </w:r>
      <w:proofErr w:type="spellEnd"/>
      <w:r w:rsidRPr="00F27007">
        <w:rPr>
          <w:szCs w:val="24"/>
          <w:u w:val="none"/>
          <w:lang w:eastAsia="lv-LV"/>
        </w:rPr>
        <w:t xml:space="preserve"> palielināta dotācija kultūrizglītības programmai “Latvijas skolas soma”;</w:t>
      </w:r>
    </w:p>
    <w:bookmarkEnd w:id="59"/>
    <w:p w14:paraId="182B79B6" w14:textId="77777777" w:rsidR="00F27007" w:rsidRPr="00F27007" w:rsidRDefault="00F27007">
      <w:pPr>
        <w:widowControl w:val="0"/>
        <w:numPr>
          <w:ilvl w:val="0"/>
          <w:numId w:val="17"/>
        </w:numPr>
        <w:adjustRightInd w:val="0"/>
        <w:spacing w:after="200" w:line="276" w:lineRule="auto"/>
        <w:ind w:left="851" w:hanging="284"/>
        <w:contextualSpacing/>
        <w:jc w:val="both"/>
        <w:rPr>
          <w:szCs w:val="24"/>
          <w:u w:val="none"/>
          <w:lang w:eastAsia="lv-LV"/>
        </w:rPr>
      </w:pPr>
      <w:r w:rsidRPr="00F27007">
        <w:rPr>
          <w:szCs w:val="24"/>
          <w:u w:val="none"/>
          <w:lang w:eastAsia="lv-LV"/>
        </w:rPr>
        <w:t xml:space="preserve">par 225 000 </w:t>
      </w:r>
      <w:proofErr w:type="spellStart"/>
      <w:r w:rsidRPr="00F27007">
        <w:rPr>
          <w:i/>
          <w:iCs/>
          <w:szCs w:val="24"/>
          <w:u w:val="none"/>
          <w:lang w:eastAsia="lv-LV"/>
        </w:rPr>
        <w:t>euro</w:t>
      </w:r>
      <w:proofErr w:type="spellEnd"/>
      <w:r w:rsidRPr="00F27007">
        <w:rPr>
          <w:szCs w:val="24"/>
          <w:u w:val="none"/>
          <w:lang w:eastAsia="lv-LV"/>
        </w:rPr>
        <w:t xml:space="preserve"> palielināti ieņēmumi asistenta pakalpojumu nodrošināšanai personām ar invaliditāti;</w:t>
      </w:r>
    </w:p>
    <w:p w14:paraId="56E8F87B" w14:textId="77777777" w:rsidR="00F27007" w:rsidRPr="00F27007" w:rsidRDefault="00F27007">
      <w:pPr>
        <w:widowControl w:val="0"/>
        <w:numPr>
          <w:ilvl w:val="0"/>
          <w:numId w:val="17"/>
        </w:numPr>
        <w:adjustRightInd w:val="0"/>
        <w:spacing w:after="200" w:line="276" w:lineRule="auto"/>
        <w:ind w:left="851" w:hanging="284"/>
        <w:contextualSpacing/>
        <w:jc w:val="both"/>
        <w:rPr>
          <w:szCs w:val="24"/>
          <w:u w:val="none"/>
          <w:lang w:eastAsia="lv-LV"/>
        </w:rPr>
      </w:pPr>
      <w:r w:rsidRPr="00F27007">
        <w:rPr>
          <w:szCs w:val="24"/>
          <w:u w:val="none"/>
          <w:lang w:eastAsia="lv-LV"/>
        </w:rPr>
        <w:t xml:space="preserve">par 78 385 </w:t>
      </w:r>
      <w:proofErr w:type="spellStart"/>
      <w:r w:rsidRPr="00F27007">
        <w:rPr>
          <w:i/>
          <w:iCs/>
          <w:szCs w:val="24"/>
          <w:u w:val="none"/>
          <w:lang w:eastAsia="lv-LV"/>
        </w:rPr>
        <w:t>euro</w:t>
      </w:r>
      <w:proofErr w:type="spellEnd"/>
      <w:r w:rsidRPr="00F27007">
        <w:rPr>
          <w:szCs w:val="24"/>
          <w:u w:val="none"/>
          <w:lang w:eastAsia="lv-LV"/>
        </w:rPr>
        <w:t xml:space="preserve"> palielināta mērķdotācija pašvaldību autoceļiem – Rēzeknes ielas posmā no Brīvības ielas līdz Parka ielai atjaunošanai;</w:t>
      </w:r>
    </w:p>
    <w:p w14:paraId="42917DD2" w14:textId="77777777" w:rsidR="00F27007" w:rsidRPr="00F27007" w:rsidRDefault="00F27007">
      <w:pPr>
        <w:widowControl w:val="0"/>
        <w:numPr>
          <w:ilvl w:val="0"/>
          <w:numId w:val="17"/>
        </w:numPr>
        <w:adjustRightInd w:val="0"/>
        <w:spacing w:after="200" w:line="276" w:lineRule="auto"/>
        <w:ind w:left="851" w:hanging="284"/>
        <w:contextualSpacing/>
        <w:jc w:val="both"/>
        <w:rPr>
          <w:szCs w:val="24"/>
          <w:u w:val="none"/>
          <w:lang w:eastAsia="lv-LV"/>
        </w:rPr>
      </w:pPr>
      <w:r w:rsidRPr="00F27007">
        <w:rPr>
          <w:szCs w:val="24"/>
          <w:u w:val="none"/>
          <w:lang w:eastAsia="lv-LV"/>
        </w:rPr>
        <w:t xml:space="preserve">par 55 193 </w:t>
      </w:r>
      <w:proofErr w:type="spellStart"/>
      <w:r w:rsidRPr="00F27007">
        <w:rPr>
          <w:i/>
          <w:iCs/>
          <w:szCs w:val="24"/>
          <w:u w:val="none"/>
          <w:lang w:eastAsia="lv-LV"/>
        </w:rPr>
        <w:t>euro</w:t>
      </w:r>
      <w:proofErr w:type="spellEnd"/>
      <w:r w:rsidRPr="00F27007">
        <w:rPr>
          <w:i/>
          <w:iCs/>
          <w:szCs w:val="24"/>
          <w:u w:val="none"/>
          <w:lang w:eastAsia="lv-LV"/>
        </w:rPr>
        <w:t xml:space="preserve"> </w:t>
      </w:r>
      <w:r w:rsidRPr="00F27007">
        <w:rPr>
          <w:szCs w:val="24"/>
          <w:u w:val="none"/>
          <w:lang w:eastAsia="lv-LV"/>
        </w:rPr>
        <w:t xml:space="preserve">palielināta dotācija projektu realizācijai, tai skaitā 53 993 </w:t>
      </w:r>
      <w:proofErr w:type="spellStart"/>
      <w:r w:rsidRPr="00F27007">
        <w:rPr>
          <w:i/>
          <w:iCs/>
          <w:szCs w:val="24"/>
          <w:u w:val="none"/>
          <w:lang w:eastAsia="lv-LV"/>
        </w:rPr>
        <w:t>euro</w:t>
      </w:r>
      <w:proofErr w:type="spellEnd"/>
      <w:r w:rsidRPr="00F27007">
        <w:rPr>
          <w:szCs w:val="24"/>
          <w:u w:val="none"/>
          <w:lang w:eastAsia="lv-LV"/>
        </w:rPr>
        <w:t xml:space="preserve"> projektam “Ielu apgaismojuma infrastrukt</w:t>
      </w:r>
      <w:r w:rsidRPr="00F27007">
        <w:rPr>
          <w:rFonts w:hint="eastAsia"/>
          <w:szCs w:val="24"/>
          <w:u w:val="none"/>
          <w:lang w:eastAsia="lv-LV"/>
        </w:rPr>
        <w:t>ū</w:t>
      </w:r>
      <w:r w:rsidRPr="00F27007">
        <w:rPr>
          <w:szCs w:val="24"/>
          <w:u w:val="none"/>
          <w:lang w:eastAsia="lv-LV"/>
        </w:rPr>
        <w:t>ras atjauno</w:t>
      </w:r>
      <w:r w:rsidRPr="00F27007">
        <w:rPr>
          <w:rFonts w:hint="eastAsia"/>
          <w:szCs w:val="24"/>
          <w:u w:val="none"/>
          <w:lang w:eastAsia="lv-LV"/>
        </w:rPr>
        <w:t>š</w:t>
      </w:r>
      <w:r w:rsidRPr="00F27007">
        <w:rPr>
          <w:szCs w:val="24"/>
          <w:u w:val="none"/>
          <w:lang w:eastAsia="lv-LV"/>
        </w:rPr>
        <w:t>ana Gulbenes novad</w:t>
      </w:r>
      <w:r w:rsidRPr="00F27007">
        <w:rPr>
          <w:rFonts w:hint="eastAsia"/>
          <w:szCs w:val="24"/>
          <w:u w:val="none"/>
          <w:lang w:eastAsia="lv-LV"/>
        </w:rPr>
        <w:t>ā</w:t>
      </w:r>
      <w:r w:rsidRPr="00F27007">
        <w:rPr>
          <w:szCs w:val="24"/>
          <w:u w:val="none"/>
          <w:lang w:eastAsia="lv-LV"/>
        </w:rPr>
        <w:t xml:space="preserve"> Nr.EKII-7/4”, 1200 </w:t>
      </w:r>
      <w:proofErr w:type="spellStart"/>
      <w:r w:rsidRPr="00F27007">
        <w:rPr>
          <w:i/>
          <w:iCs/>
          <w:szCs w:val="24"/>
          <w:u w:val="none"/>
          <w:lang w:eastAsia="lv-LV"/>
        </w:rPr>
        <w:t>euro</w:t>
      </w:r>
      <w:proofErr w:type="spellEnd"/>
      <w:r w:rsidRPr="00F27007">
        <w:rPr>
          <w:szCs w:val="24"/>
          <w:u w:val="none"/>
          <w:lang w:eastAsia="lv-LV"/>
        </w:rPr>
        <w:t xml:space="preserve"> Lejasciema pamatskolā realizētajam projektam “Stipr</w:t>
      </w:r>
      <w:r w:rsidRPr="00F27007">
        <w:rPr>
          <w:rFonts w:hint="eastAsia"/>
          <w:szCs w:val="24"/>
          <w:u w:val="none"/>
          <w:lang w:eastAsia="lv-LV"/>
        </w:rPr>
        <w:t>ā</w:t>
      </w:r>
      <w:r w:rsidRPr="00F27007">
        <w:rPr>
          <w:szCs w:val="24"/>
          <w:u w:val="none"/>
          <w:lang w:eastAsia="lv-LV"/>
        </w:rPr>
        <w:t>ki kop</w:t>
      </w:r>
      <w:r w:rsidRPr="00F27007">
        <w:rPr>
          <w:rFonts w:hint="eastAsia"/>
          <w:szCs w:val="24"/>
          <w:u w:val="none"/>
          <w:lang w:eastAsia="lv-LV"/>
        </w:rPr>
        <w:t>ā</w:t>
      </w:r>
      <w:r w:rsidRPr="00F27007">
        <w:rPr>
          <w:szCs w:val="24"/>
          <w:u w:val="none"/>
          <w:lang w:eastAsia="lv-LV"/>
        </w:rPr>
        <w:t>!;</w:t>
      </w:r>
    </w:p>
    <w:p w14:paraId="6294B3C9" w14:textId="77777777" w:rsidR="00F27007" w:rsidRPr="00F27007" w:rsidRDefault="00F27007">
      <w:pPr>
        <w:widowControl w:val="0"/>
        <w:numPr>
          <w:ilvl w:val="0"/>
          <w:numId w:val="17"/>
        </w:numPr>
        <w:adjustRightInd w:val="0"/>
        <w:spacing w:after="200" w:line="276" w:lineRule="auto"/>
        <w:ind w:left="851" w:hanging="284"/>
        <w:contextualSpacing/>
        <w:jc w:val="both"/>
        <w:rPr>
          <w:szCs w:val="24"/>
          <w:u w:val="none"/>
          <w:lang w:eastAsia="lv-LV"/>
        </w:rPr>
      </w:pPr>
      <w:r w:rsidRPr="00F27007">
        <w:rPr>
          <w:szCs w:val="24"/>
          <w:u w:val="none"/>
          <w:lang w:eastAsia="lv-LV"/>
        </w:rPr>
        <w:t xml:space="preserve">par 637 920 </w:t>
      </w:r>
      <w:proofErr w:type="spellStart"/>
      <w:r w:rsidRPr="00F27007">
        <w:rPr>
          <w:i/>
          <w:iCs/>
          <w:szCs w:val="24"/>
          <w:u w:val="none"/>
          <w:lang w:eastAsia="lv-LV"/>
        </w:rPr>
        <w:t>euro</w:t>
      </w:r>
      <w:proofErr w:type="spellEnd"/>
      <w:r w:rsidRPr="00F27007">
        <w:rPr>
          <w:szCs w:val="24"/>
          <w:u w:val="none"/>
          <w:lang w:eastAsia="lv-LV"/>
        </w:rPr>
        <w:t xml:space="preserve"> palielināti ieņēmumi no pašvaldību no valsts budžeta iestādēm saņemtajiem </w:t>
      </w:r>
      <w:proofErr w:type="spellStart"/>
      <w:r w:rsidRPr="00F27007">
        <w:rPr>
          <w:szCs w:val="24"/>
          <w:u w:val="none"/>
          <w:lang w:eastAsia="lv-LV"/>
        </w:rPr>
        <w:t>transfertiem</w:t>
      </w:r>
      <w:proofErr w:type="spellEnd"/>
      <w:r w:rsidRPr="00F27007">
        <w:rPr>
          <w:szCs w:val="24"/>
          <w:u w:val="none"/>
          <w:lang w:eastAsia="lv-LV"/>
        </w:rPr>
        <w:t xml:space="preserve"> Eiropas Savienības politiku instrumentu un pārējās ārvalstu finanšu palīdzības līdzfinansētajiem projektiem (pasākumiem, ieņēmumu kods 18.6.3.0.), t.sk.:</w:t>
      </w:r>
    </w:p>
    <w:tbl>
      <w:tblPr>
        <w:tblW w:w="8681" w:type="dxa"/>
        <w:tblInd w:w="851" w:type="dxa"/>
        <w:tblLook w:val="04A0" w:firstRow="1" w:lastRow="0" w:firstColumn="1" w:lastColumn="0" w:noHBand="0" w:noVBand="1"/>
      </w:tblPr>
      <w:tblGrid>
        <w:gridCol w:w="1559"/>
        <w:gridCol w:w="7122"/>
      </w:tblGrid>
      <w:tr w:rsidR="00F27007" w:rsidRPr="00F27007" w14:paraId="7A42F772" w14:textId="77777777" w:rsidTr="003A6093">
        <w:trPr>
          <w:trHeight w:val="432"/>
        </w:trPr>
        <w:tc>
          <w:tcPr>
            <w:tcW w:w="1559" w:type="dxa"/>
          </w:tcPr>
          <w:p w14:paraId="7DC1FF55" w14:textId="77777777" w:rsidR="00F27007" w:rsidRPr="00F27007" w:rsidRDefault="00F27007" w:rsidP="00F27007">
            <w:pPr>
              <w:rPr>
                <w:color w:val="000000"/>
                <w:szCs w:val="24"/>
                <w:u w:val="none"/>
                <w:lang w:eastAsia="lv-LV"/>
              </w:rPr>
            </w:pPr>
            <w:r w:rsidRPr="00F27007">
              <w:rPr>
                <w:color w:val="000000"/>
                <w:szCs w:val="24"/>
                <w:u w:val="none"/>
                <w:lang w:eastAsia="lv-LV"/>
              </w:rPr>
              <w:t xml:space="preserve">39 326 </w:t>
            </w:r>
            <w:proofErr w:type="spellStart"/>
            <w:r w:rsidRPr="00F27007">
              <w:rPr>
                <w:i/>
                <w:iCs/>
                <w:color w:val="000000"/>
                <w:szCs w:val="24"/>
                <w:u w:val="none"/>
                <w:lang w:eastAsia="lv-LV"/>
              </w:rPr>
              <w:t>euro</w:t>
            </w:r>
            <w:proofErr w:type="spellEnd"/>
          </w:p>
        </w:tc>
        <w:tc>
          <w:tcPr>
            <w:tcW w:w="7122" w:type="dxa"/>
            <w:vAlign w:val="bottom"/>
            <w:hideMark/>
          </w:tcPr>
          <w:p w14:paraId="166D4D80" w14:textId="77777777" w:rsidR="00F27007" w:rsidRPr="00F27007" w:rsidRDefault="00F27007" w:rsidP="00F27007">
            <w:pPr>
              <w:rPr>
                <w:color w:val="000000"/>
                <w:szCs w:val="24"/>
                <w:u w:val="none"/>
                <w:lang w:eastAsia="lv-LV"/>
              </w:rPr>
            </w:pPr>
            <w:r w:rsidRPr="00F27007">
              <w:rPr>
                <w:color w:val="000000"/>
                <w:szCs w:val="24"/>
                <w:u w:val="none"/>
                <w:lang w:eastAsia="lv-LV"/>
              </w:rPr>
              <w:t>Eiropas brīvprātīgā darba projekts Nr. 2025-1-LV02-ESC51-VTJ-000345943, 1.pirmsskolas izglītības iestāde;</w:t>
            </w:r>
          </w:p>
        </w:tc>
      </w:tr>
      <w:tr w:rsidR="00F27007" w:rsidRPr="00F27007" w14:paraId="0DE99F5B" w14:textId="77777777" w:rsidTr="003A6093">
        <w:trPr>
          <w:trHeight w:val="432"/>
        </w:trPr>
        <w:tc>
          <w:tcPr>
            <w:tcW w:w="1559" w:type="dxa"/>
          </w:tcPr>
          <w:p w14:paraId="761BC958" w14:textId="77777777" w:rsidR="00F27007" w:rsidRPr="00F27007" w:rsidRDefault="00F27007" w:rsidP="00F27007">
            <w:pPr>
              <w:rPr>
                <w:color w:val="000000"/>
                <w:szCs w:val="24"/>
                <w:u w:val="none"/>
                <w:lang w:eastAsia="lv-LV"/>
              </w:rPr>
            </w:pPr>
            <w:r w:rsidRPr="00F27007">
              <w:rPr>
                <w:color w:val="000000"/>
                <w:szCs w:val="24"/>
                <w:u w:val="none"/>
                <w:lang w:eastAsia="lv-LV"/>
              </w:rPr>
              <w:t xml:space="preserve">24 112 </w:t>
            </w:r>
            <w:proofErr w:type="spellStart"/>
            <w:r w:rsidRPr="00F27007">
              <w:rPr>
                <w:i/>
                <w:iCs/>
                <w:color w:val="000000"/>
                <w:szCs w:val="24"/>
                <w:u w:val="none"/>
                <w:lang w:eastAsia="lv-LV"/>
              </w:rPr>
              <w:t>euro</w:t>
            </w:r>
            <w:proofErr w:type="spellEnd"/>
          </w:p>
        </w:tc>
        <w:tc>
          <w:tcPr>
            <w:tcW w:w="7122" w:type="dxa"/>
            <w:vAlign w:val="bottom"/>
            <w:hideMark/>
          </w:tcPr>
          <w:p w14:paraId="23083BC4" w14:textId="77777777" w:rsidR="00F27007" w:rsidRPr="00F27007" w:rsidRDefault="00F27007" w:rsidP="00F27007">
            <w:pPr>
              <w:rPr>
                <w:color w:val="000000"/>
                <w:szCs w:val="24"/>
                <w:u w:val="none"/>
                <w:lang w:eastAsia="lv-LV"/>
              </w:rPr>
            </w:pPr>
            <w:r w:rsidRPr="00F27007">
              <w:rPr>
                <w:color w:val="000000"/>
                <w:szCs w:val="24"/>
                <w:u w:val="none"/>
                <w:lang w:eastAsia="lv-LV"/>
              </w:rPr>
              <w:t>Projekti izglītojamo un personāla mobilitātei skolu izglītībā, Nr.2025-1-LV01-KA121-SCH-000330433, Lizuma pamatskola;</w:t>
            </w:r>
          </w:p>
        </w:tc>
      </w:tr>
      <w:tr w:rsidR="00F27007" w:rsidRPr="00F27007" w14:paraId="2D82C44C" w14:textId="77777777" w:rsidTr="003A6093">
        <w:trPr>
          <w:trHeight w:val="432"/>
        </w:trPr>
        <w:tc>
          <w:tcPr>
            <w:tcW w:w="1559" w:type="dxa"/>
          </w:tcPr>
          <w:p w14:paraId="56930EAB" w14:textId="77777777" w:rsidR="00F27007" w:rsidRPr="00F27007" w:rsidRDefault="00F27007" w:rsidP="00F27007">
            <w:pPr>
              <w:rPr>
                <w:color w:val="000000"/>
                <w:szCs w:val="24"/>
                <w:u w:val="none"/>
                <w:lang w:eastAsia="lv-LV"/>
              </w:rPr>
            </w:pPr>
            <w:r w:rsidRPr="00F27007">
              <w:rPr>
                <w:color w:val="000000"/>
                <w:szCs w:val="24"/>
                <w:u w:val="none"/>
                <w:lang w:eastAsia="lv-LV"/>
              </w:rPr>
              <w:t xml:space="preserve">320 908 </w:t>
            </w:r>
            <w:proofErr w:type="spellStart"/>
            <w:r w:rsidRPr="00F27007">
              <w:rPr>
                <w:i/>
                <w:iCs/>
                <w:color w:val="000000"/>
                <w:szCs w:val="24"/>
                <w:u w:val="none"/>
                <w:lang w:eastAsia="lv-LV"/>
              </w:rPr>
              <w:t>euro</w:t>
            </w:r>
            <w:proofErr w:type="spellEnd"/>
          </w:p>
        </w:tc>
        <w:tc>
          <w:tcPr>
            <w:tcW w:w="7122" w:type="dxa"/>
            <w:vAlign w:val="bottom"/>
            <w:hideMark/>
          </w:tcPr>
          <w:p w14:paraId="62A6A131" w14:textId="77777777" w:rsidR="00F27007" w:rsidRPr="00F27007" w:rsidRDefault="00F27007" w:rsidP="00F27007">
            <w:pPr>
              <w:rPr>
                <w:color w:val="000000"/>
                <w:szCs w:val="24"/>
                <w:u w:val="none"/>
                <w:lang w:eastAsia="lv-LV"/>
              </w:rPr>
            </w:pPr>
            <w:r w:rsidRPr="00F27007">
              <w:rPr>
                <w:color w:val="000000"/>
                <w:szCs w:val="24"/>
                <w:u w:val="none"/>
                <w:lang w:eastAsia="lv-LV"/>
              </w:rPr>
              <w:t>Lejasciema pamatskolas ēkas atjaunošana un energoefektivitātes paaugstināšana, Projekts Nr.1.2.1.3.i.0/1/23/CFLA/039;</w:t>
            </w:r>
          </w:p>
        </w:tc>
      </w:tr>
      <w:tr w:rsidR="00F27007" w:rsidRPr="00F27007" w14:paraId="2C7D4F67" w14:textId="77777777" w:rsidTr="003A6093">
        <w:trPr>
          <w:trHeight w:val="432"/>
        </w:trPr>
        <w:tc>
          <w:tcPr>
            <w:tcW w:w="1559" w:type="dxa"/>
          </w:tcPr>
          <w:p w14:paraId="0CB155E1" w14:textId="77777777" w:rsidR="00F27007" w:rsidRPr="00F27007" w:rsidRDefault="00F27007" w:rsidP="00F27007">
            <w:pPr>
              <w:rPr>
                <w:color w:val="000000"/>
                <w:szCs w:val="24"/>
                <w:u w:val="none"/>
                <w:lang w:eastAsia="lv-LV"/>
              </w:rPr>
            </w:pPr>
            <w:r w:rsidRPr="00F27007">
              <w:rPr>
                <w:color w:val="000000"/>
                <w:szCs w:val="24"/>
                <w:u w:val="none"/>
                <w:lang w:eastAsia="lv-LV"/>
              </w:rPr>
              <w:t xml:space="preserve">68 551 </w:t>
            </w:r>
            <w:proofErr w:type="spellStart"/>
            <w:r w:rsidRPr="00F27007">
              <w:rPr>
                <w:i/>
                <w:iCs/>
                <w:color w:val="000000"/>
                <w:szCs w:val="24"/>
                <w:u w:val="none"/>
                <w:lang w:eastAsia="lv-LV"/>
              </w:rPr>
              <w:t>euro</w:t>
            </w:r>
            <w:proofErr w:type="spellEnd"/>
          </w:p>
        </w:tc>
        <w:tc>
          <w:tcPr>
            <w:tcW w:w="7122" w:type="dxa"/>
            <w:vAlign w:val="bottom"/>
            <w:hideMark/>
          </w:tcPr>
          <w:p w14:paraId="0A384A0B" w14:textId="77777777" w:rsidR="00F27007" w:rsidRPr="00F27007" w:rsidRDefault="00F27007" w:rsidP="00F27007">
            <w:pPr>
              <w:rPr>
                <w:color w:val="000000"/>
                <w:szCs w:val="24"/>
                <w:u w:val="none"/>
                <w:lang w:eastAsia="lv-LV"/>
              </w:rPr>
            </w:pPr>
            <w:r w:rsidRPr="00F27007">
              <w:rPr>
                <w:color w:val="000000"/>
                <w:szCs w:val="24"/>
                <w:u w:val="none"/>
                <w:lang w:eastAsia="lv-LV"/>
              </w:rPr>
              <w:t>Projekts "Personu mobilitātes skolu sektorā", Nr.2025-1-LV01-KA121-SCH-000315583, Stāķu pamatskola;</w:t>
            </w:r>
          </w:p>
        </w:tc>
      </w:tr>
      <w:tr w:rsidR="00F27007" w:rsidRPr="00F27007" w14:paraId="291C42E7" w14:textId="77777777" w:rsidTr="003A6093">
        <w:trPr>
          <w:trHeight w:val="288"/>
        </w:trPr>
        <w:tc>
          <w:tcPr>
            <w:tcW w:w="1559" w:type="dxa"/>
          </w:tcPr>
          <w:p w14:paraId="5E5C003A" w14:textId="77777777" w:rsidR="00F27007" w:rsidRPr="00F27007" w:rsidRDefault="00F27007" w:rsidP="00F27007">
            <w:pPr>
              <w:rPr>
                <w:color w:val="000000"/>
                <w:szCs w:val="24"/>
                <w:u w:val="none"/>
                <w:lang w:eastAsia="lv-LV"/>
              </w:rPr>
            </w:pPr>
            <w:r w:rsidRPr="00F27007">
              <w:rPr>
                <w:color w:val="000000"/>
                <w:szCs w:val="24"/>
                <w:u w:val="none"/>
                <w:lang w:eastAsia="lv-LV"/>
              </w:rPr>
              <w:t xml:space="preserve">79 288 </w:t>
            </w:r>
            <w:proofErr w:type="spellStart"/>
            <w:r w:rsidRPr="00F27007">
              <w:rPr>
                <w:i/>
                <w:iCs/>
                <w:color w:val="000000"/>
                <w:szCs w:val="24"/>
                <w:u w:val="none"/>
                <w:lang w:eastAsia="lv-LV"/>
              </w:rPr>
              <w:t>euro</w:t>
            </w:r>
            <w:proofErr w:type="spellEnd"/>
          </w:p>
        </w:tc>
        <w:tc>
          <w:tcPr>
            <w:tcW w:w="7122" w:type="dxa"/>
            <w:vAlign w:val="bottom"/>
            <w:hideMark/>
          </w:tcPr>
          <w:p w14:paraId="0A819ACC" w14:textId="77777777" w:rsidR="00F27007" w:rsidRPr="00F27007" w:rsidRDefault="00F27007" w:rsidP="00F27007">
            <w:pPr>
              <w:rPr>
                <w:color w:val="000000"/>
                <w:szCs w:val="24"/>
                <w:u w:val="none"/>
                <w:lang w:eastAsia="lv-LV"/>
              </w:rPr>
            </w:pPr>
            <w:r w:rsidRPr="00F27007">
              <w:rPr>
                <w:color w:val="000000"/>
                <w:szCs w:val="24"/>
                <w:u w:val="none"/>
                <w:lang w:eastAsia="lv-LV"/>
              </w:rPr>
              <w:t>Personu mobilitātes mācību nolūkos_ 2025-1-LV01-KA121-SCH-000338650_GNV;</w:t>
            </w:r>
          </w:p>
        </w:tc>
      </w:tr>
      <w:tr w:rsidR="00F27007" w:rsidRPr="00F27007" w14:paraId="79CCD025" w14:textId="77777777" w:rsidTr="003A6093">
        <w:trPr>
          <w:trHeight w:val="432"/>
        </w:trPr>
        <w:tc>
          <w:tcPr>
            <w:tcW w:w="1559" w:type="dxa"/>
          </w:tcPr>
          <w:p w14:paraId="3C3F53A3" w14:textId="77777777" w:rsidR="00F27007" w:rsidRPr="00F27007" w:rsidRDefault="00F27007" w:rsidP="00F27007">
            <w:pPr>
              <w:rPr>
                <w:color w:val="000000"/>
                <w:szCs w:val="24"/>
                <w:u w:val="none"/>
                <w:lang w:eastAsia="lv-LV"/>
              </w:rPr>
            </w:pPr>
            <w:r w:rsidRPr="00F27007">
              <w:rPr>
                <w:color w:val="000000"/>
                <w:szCs w:val="24"/>
                <w:u w:val="none"/>
                <w:lang w:eastAsia="lv-LV"/>
              </w:rPr>
              <w:t xml:space="preserve">51 038 </w:t>
            </w:r>
            <w:proofErr w:type="spellStart"/>
            <w:r w:rsidRPr="00F27007">
              <w:rPr>
                <w:i/>
                <w:iCs/>
                <w:color w:val="000000"/>
                <w:szCs w:val="24"/>
                <w:u w:val="none"/>
                <w:lang w:eastAsia="lv-LV"/>
              </w:rPr>
              <w:t>euro</w:t>
            </w:r>
            <w:proofErr w:type="spellEnd"/>
          </w:p>
        </w:tc>
        <w:tc>
          <w:tcPr>
            <w:tcW w:w="7122" w:type="dxa"/>
            <w:vAlign w:val="bottom"/>
            <w:hideMark/>
          </w:tcPr>
          <w:p w14:paraId="64786523" w14:textId="77777777" w:rsidR="00F27007" w:rsidRPr="00F27007" w:rsidRDefault="00F27007" w:rsidP="00F27007">
            <w:pPr>
              <w:rPr>
                <w:color w:val="000000"/>
                <w:szCs w:val="24"/>
                <w:u w:val="none"/>
                <w:lang w:eastAsia="lv-LV"/>
              </w:rPr>
            </w:pPr>
            <w:r w:rsidRPr="00F27007">
              <w:rPr>
                <w:color w:val="000000"/>
                <w:szCs w:val="24"/>
                <w:u w:val="none"/>
                <w:lang w:eastAsia="lv-LV"/>
              </w:rPr>
              <w:t>Projekts "STEM un pilsoniskās līdzdalības norises plašākai izglītības pieredzei un karjeras izvēlei",  Nr.4.2.2.1/1/25/I/001;</w:t>
            </w:r>
          </w:p>
        </w:tc>
      </w:tr>
      <w:tr w:rsidR="00F27007" w:rsidRPr="00F27007" w14:paraId="1EEF6CF6" w14:textId="77777777" w:rsidTr="003A6093">
        <w:trPr>
          <w:trHeight w:val="432"/>
        </w:trPr>
        <w:tc>
          <w:tcPr>
            <w:tcW w:w="1559" w:type="dxa"/>
          </w:tcPr>
          <w:p w14:paraId="415A12E1" w14:textId="77777777" w:rsidR="00F27007" w:rsidRPr="00F27007" w:rsidRDefault="00F27007" w:rsidP="00F27007">
            <w:pPr>
              <w:rPr>
                <w:color w:val="000000"/>
                <w:szCs w:val="24"/>
                <w:u w:val="none"/>
                <w:lang w:eastAsia="lv-LV"/>
              </w:rPr>
            </w:pPr>
            <w:r w:rsidRPr="00F27007">
              <w:rPr>
                <w:color w:val="000000"/>
                <w:szCs w:val="24"/>
                <w:u w:val="none"/>
                <w:lang w:eastAsia="lv-LV"/>
              </w:rPr>
              <w:t xml:space="preserve">47 958 </w:t>
            </w:r>
            <w:proofErr w:type="spellStart"/>
            <w:r w:rsidRPr="00F27007">
              <w:rPr>
                <w:i/>
                <w:iCs/>
                <w:color w:val="000000"/>
                <w:szCs w:val="24"/>
                <w:u w:val="none"/>
                <w:lang w:eastAsia="lv-LV"/>
              </w:rPr>
              <w:t>euro</w:t>
            </w:r>
            <w:proofErr w:type="spellEnd"/>
          </w:p>
        </w:tc>
        <w:tc>
          <w:tcPr>
            <w:tcW w:w="7122" w:type="dxa"/>
            <w:vAlign w:val="bottom"/>
            <w:hideMark/>
          </w:tcPr>
          <w:p w14:paraId="379309E5" w14:textId="77777777" w:rsidR="00F27007" w:rsidRPr="00F27007" w:rsidRDefault="00F27007" w:rsidP="00F27007">
            <w:pPr>
              <w:rPr>
                <w:color w:val="000000"/>
                <w:szCs w:val="24"/>
                <w:u w:val="none"/>
                <w:lang w:eastAsia="lv-LV"/>
              </w:rPr>
            </w:pPr>
            <w:proofErr w:type="spellStart"/>
            <w:r w:rsidRPr="00F27007">
              <w:rPr>
                <w:color w:val="000000"/>
                <w:szCs w:val="24"/>
                <w:u w:val="none"/>
                <w:lang w:eastAsia="lv-LV"/>
              </w:rPr>
              <w:t>Erasmus</w:t>
            </w:r>
            <w:proofErr w:type="spellEnd"/>
            <w:r w:rsidRPr="00F27007">
              <w:rPr>
                <w:color w:val="000000"/>
                <w:szCs w:val="24"/>
                <w:u w:val="none"/>
                <w:lang w:eastAsia="lv-LV"/>
              </w:rPr>
              <w:t xml:space="preserve"> + akreditācijas jaunatnes jomā ikgadējā dotācija Nr.2025-1-LV02-KA151-YOY-000298537.</w:t>
            </w:r>
          </w:p>
        </w:tc>
      </w:tr>
    </w:tbl>
    <w:p w14:paraId="6233D9E1" w14:textId="77777777" w:rsidR="00F27007" w:rsidRPr="00F27007" w:rsidRDefault="00F27007" w:rsidP="00F27007">
      <w:pPr>
        <w:widowControl w:val="0"/>
        <w:adjustRightInd w:val="0"/>
        <w:spacing w:after="200" w:line="276" w:lineRule="auto"/>
        <w:contextualSpacing/>
        <w:jc w:val="both"/>
        <w:rPr>
          <w:szCs w:val="24"/>
          <w:u w:val="none"/>
          <w:lang w:eastAsia="lv-LV"/>
        </w:rPr>
      </w:pPr>
    </w:p>
    <w:p w14:paraId="7A3A75A2" w14:textId="77777777" w:rsidR="00F27007" w:rsidRPr="00F27007" w:rsidRDefault="00F27007">
      <w:pPr>
        <w:widowControl w:val="0"/>
        <w:numPr>
          <w:ilvl w:val="0"/>
          <w:numId w:val="15"/>
        </w:numPr>
        <w:adjustRightInd w:val="0"/>
        <w:spacing w:after="200" w:line="276" w:lineRule="auto"/>
        <w:contextualSpacing/>
        <w:jc w:val="both"/>
        <w:rPr>
          <w:szCs w:val="24"/>
          <w:u w:val="none"/>
          <w:lang w:eastAsia="lv-LV"/>
        </w:rPr>
      </w:pPr>
      <w:r w:rsidRPr="00F27007">
        <w:rPr>
          <w:szCs w:val="24"/>
          <w:u w:val="none"/>
          <w:lang w:eastAsia="lv-LV"/>
        </w:rPr>
        <w:t xml:space="preserve">Palielināti </w:t>
      </w:r>
      <w:r w:rsidRPr="00F27007">
        <w:rPr>
          <w:b/>
          <w:bCs/>
          <w:szCs w:val="24"/>
          <w:lang w:eastAsia="lv-LV"/>
        </w:rPr>
        <w:t>budžeta iestāžu ieņēmumi</w:t>
      </w:r>
      <w:r w:rsidRPr="00F27007">
        <w:rPr>
          <w:szCs w:val="24"/>
          <w:u w:val="none"/>
          <w:lang w:eastAsia="lv-LV"/>
        </w:rPr>
        <w:t xml:space="preserve"> (ieņēmumu kods 21.0.0.0) par </w:t>
      </w:r>
      <w:r w:rsidRPr="00F27007">
        <w:rPr>
          <w:b/>
          <w:bCs/>
          <w:szCs w:val="24"/>
          <w:u w:val="none"/>
          <w:lang w:eastAsia="lv-LV"/>
        </w:rPr>
        <w:t>40 253</w:t>
      </w:r>
      <w:r w:rsidRPr="00F27007">
        <w:rPr>
          <w:szCs w:val="24"/>
          <w:u w:val="none"/>
          <w:lang w:eastAsia="lv-LV"/>
        </w:rPr>
        <w:t xml:space="preserve"> </w:t>
      </w:r>
      <w:proofErr w:type="spellStart"/>
      <w:r w:rsidRPr="00F27007">
        <w:rPr>
          <w:i/>
          <w:iCs/>
          <w:szCs w:val="24"/>
          <w:u w:val="none"/>
          <w:lang w:eastAsia="lv-LV"/>
        </w:rPr>
        <w:t>euro</w:t>
      </w:r>
      <w:proofErr w:type="spellEnd"/>
      <w:r w:rsidRPr="00F27007">
        <w:rPr>
          <w:szCs w:val="24"/>
          <w:u w:val="none"/>
          <w:lang w:eastAsia="lv-LV"/>
        </w:rPr>
        <w:t>, t.sk.:</w:t>
      </w:r>
    </w:p>
    <w:p w14:paraId="2FBFD372" w14:textId="77777777" w:rsidR="00F27007" w:rsidRPr="00F27007" w:rsidRDefault="00F27007">
      <w:pPr>
        <w:widowControl w:val="0"/>
        <w:numPr>
          <w:ilvl w:val="1"/>
          <w:numId w:val="15"/>
        </w:numPr>
        <w:adjustRightInd w:val="0"/>
        <w:spacing w:after="200" w:line="276" w:lineRule="auto"/>
        <w:ind w:left="851" w:hanging="284"/>
        <w:contextualSpacing/>
        <w:jc w:val="both"/>
        <w:rPr>
          <w:szCs w:val="24"/>
          <w:u w:val="none"/>
          <w:lang w:eastAsia="lv-LV"/>
        </w:rPr>
      </w:pPr>
      <w:r w:rsidRPr="00F27007">
        <w:rPr>
          <w:szCs w:val="24"/>
          <w:u w:val="none"/>
          <w:lang w:eastAsia="lv-LV"/>
        </w:rPr>
        <w:t xml:space="preserve">ieņēmumiem no vadošā partnera partneru grupas īstenotajiem ārvalstu finanšu palīdzības projektiem – 20 400 </w:t>
      </w:r>
      <w:proofErr w:type="spellStart"/>
      <w:r w:rsidRPr="00F27007">
        <w:rPr>
          <w:i/>
          <w:iCs/>
          <w:szCs w:val="24"/>
          <w:u w:val="none"/>
          <w:lang w:eastAsia="lv-LV"/>
        </w:rPr>
        <w:t>euro</w:t>
      </w:r>
      <w:proofErr w:type="spellEnd"/>
      <w:r w:rsidRPr="00F27007">
        <w:rPr>
          <w:szCs w:val="24"/>
          <w:u w:val="none"/>
          <w:lang w:eastAsia="lv-LV"/>
        </w:rPr>
        <w:t>;</w:t>
      </w:r>
    </w:p>
    <w:p w14:paraId="6D1F7F2C" w14:textId="77777777" w:rsidR="00F27007" w:rsidRPr="00F27007" w:rsidRDefault="00F27007">
      <w:pPr>
        <w:widowControl w:val="0"/>
        <w:numPr>
          <w:ilvl w:val="1"/>
          <w:numId w:val="15"/>
        </w:numPr>
        <w:adjustRightInd w:val="0"/>
        <w:spacing w:after="200" w:line="276" w:lineRule="auto"/>
        <w:ind w:left="851" w:hanging="284"/>
        <w:contextualSpacing/>
        <w:jc w:val="both"/>
        <w:rPr>
          <w:szCs w:val="24"/>
          <w:u w:val="none"/>
          <w:lang w:eastAsia="lv-LV"/>
        </w:rPr>
      </w:pPr>
      <w:r w:rsidRPr="00F27007">
        <w:rPr>
          <w:szCs w:val="24"/>
          <w:u w:val="none"/>
          <w:lang w:eastAsia="lv-LV"/>
        </w:rPr>
        <w:t xml:space="preserve">ieņēmumiem no budžeta iestāžu sniegtajiem maksas pakalpojumiem un citiem pašu ieņēmumiem – 17 714 </w:t>
      </w:r>
      <w:proofErr w:type="spellStart"/>
      <w:r w:rsidRPr="00F27007">
        <w:rPr>
          <w:i/>
          <w:iCs/>
          <w:szCs w:val="24"/>
          <w:u w:val="none"/>
          <w:lang w:eastAsia="lv-LV"/>
        </w:rPr>
        <w:t>euro</w:t>
      </w:r>
      <w:proofErr w:type="spellEnd"/>
      <w:r w:rsidRPr="00F27007">
        <w:rPr>
          <w:szCs w:val="24"/>
          <w:u w:val="none"/>
          <w:lang w:eastAsia="lv-LV"/>
        </w:rPr>
        <w:t xml:space="preserve"> apmērā, t.sk.- ieņēmumi no vecāku maksām PII – 9 660 </w:t>
      </w:r>
      <w:proofErr w:type="spellStart"/>
      <w:r w:rsidRPr="00F27007">
        <w:rPr>
          <w:i/>
          <w:iCs/>
          <w:szCs w:val="24"/>
          <w:u w:val="none"/>
          <w:lang w:eastAsia="lv-LV"/>
        </w:rPr>
        <w:t>euro</w:t>
      </w:r>
      <w:proofErr w:type="spellEnd"/>
      <w:r w:rsidRPr="00F27007">
        <w:rPr>
          <w:szCs w:val="24"/>
          <w:u w:val="none"/>
          <w:lang w:eastAsia="lv-LV"/>
        </w:rPr>
        <w:t>, par personu uzturēšanos sociālās aprūpes iestādēs – 1 307 </w:t>
      </w:r>
      <w:proofErr w:type="spellStart"/>
      <w:r w:rsidRPr="00F27007">
        <w:rPr>
          <w:i/>
          <w:iCs/>
          <w:szCs w:val="24"/>
          <w:u w:val="none"/>
          <w:lang w:eastAsia="lv-LV"/>
        </w:rPr>
        <w:t>euro</w:t>
      </w:r>
      <w:proofErr w:type="spellEnd"/>
      <w:r w:rsidRPr="00F27007">
        <w:rPr>
          <w:szCs w:val="24"/>
          <w:u w:val="none"/>
          <w:lang w:eastAsia="lv-LV"/>
        </w:rPr>
        <w:t>, par biļešu realizāciju – 1 975 </w:t>
      </w:r>
      <w:proofErr w:type="spellStart"/>
      <w:r w:rsidRPr="00F27007">
        <w:rPr>
          <w:i/>
          <w:iCs/>
          <w:szCs w:val="24"/>
          <w:u w:val="none"/>
          <w:lang w:eastAsia="lv-LV"/>
        </w:rPr>
        <w:t>euro</w:t>
      </w:r>
      <w:proofErr w:type="spellEnd"/>
      <w:r w:rsidRPr="00F27007">
        <w:rPr>
          <w:szCs w:val="24"/>
          <w:u w:val="none"/>
          <w:lang w:eastAsia="lv-LV"/>
        </w:rPr>
        <w:t>, dalības maksai kursos, semināros, pasākumos – 2 547 </w:t>
      </w:r>
      <w:proofErr w:type="spellStart"/>
      <w:r w:rsidRPr="00F27007">
        <w:rPr>
          <w:i/>
          <w:iCs/>
          <w:szCs w:val="24"/>
          <w:u w:val="none"/>
          <w:lang w:eastAsia="lv-LV"/>
        </w:rPr>
        <w:t>euro</w:t>
      </w:r>
      <w:proofErr w:type="spellEnd"/>
      <w:r w:rsidRPr="00F27007">
        <w:rPr>
          <w:i/>
          <w:iCs/>
          <w:szCs w:val="24"/>
          <w:u w:val="none"/>
          <w:lang w:eastAsia="lv-LV"/>
        </w:rPr>
        <w:t xml:space="preserve">, </w:t>
      </w:r>
      <w:r w:rsidRPr="00F27007">
        <w:rPr>
          <w:szCs w:val="24"/>
          <w:u w:val="none"/>
          <w:lang w:eastAsia="lv-LV"/>
        </w:rPr>
        <w:t xml:space="preserve">budžeta iestādes saņemtā atlīdzība no apdrošināšanas sabiedrības par bojātu nekustamo īpašumu un </w:t>
      </w:r>
      <w:r w:rsidRPr="00F27007">
        <w:rPr>
          <w:szCs w:val="24"/>
          <w:u w:val="none"/>
          <w:lang w:eastAsia="lv-LV"/>
        </w:rPr>
        <w:lastRenderedPageBreak/>
        <w:t xml:space="preserve">kustamo mantu, tai skaitā autoavārijā cietušu automašīnu – 1 123 </w:t>
      </w:r>
      <w:proofErr w:type="spellStart"/>
      <w:r w:rsidRPr="00F27007">
        <w:rPr>
          <w:i/>
          <w:iCs/>
          <w:szCs w:val="24"/>
          <w:u w:val="none"/>
          <w:lang w:eastAsia="lv-LV"/>
        </w:rPr>
        <w:t>euro</w:t>
      </w:r>
      <w:proofErr w:type="spellEnd"/>
      <w:r w:rsidRPr="00F27007">
        <w:rPr>
          <w:szCs w:val="24"/>
          <w:u w:val="none"/>
          <w:lang w:eastAsia="lv-LV"/>
        </w:rPr>
        <w:t xml:space="preserve">, (Lizuma kultūras nams 999 </w:t>
      </w:r>
      <w:proofErr w:type="spellStart"/>
      <w:r w:rsidRPr="00F27007">
        <w:rPr>
          <w:i/>
          <w:iCs/>
          <w:szCs w:val="24"/>
          <w:u w:val="none"/>
          <w:lang w:eastAsia="lv-LV"/>
        </w:rPr>
        <w:t>euro</w:t>
      </w:r>
      <w:proofErr w:type="spellEnd"/>
      <w:r w:rsidRPr="00F27007">
        <w:rPr>
          <w:szCs w:val="24"/>
          <w:u w:val="none"/>
          <w:lang w:eastAsia="lv-LV"/>
        </w:rPr>
        <w:t xml:space="preserve"> apmērā, sociālā dienesta struktūrvienība “Grupu māja” – 124 </w:t>
      </w:r>
      <w:proofErr w:type="spellStart"/>
      <w:r w:rsidRPr="00F27007">
        <w:rPr>
          <w:i/>
          <w:iCs/>
          <w:szCs w:val="24"/>
          <w:u w:val="none"/>
          <w:lang w:eastAsia="lv-LV"/>
        </w:rPr>
        <w:t>euro</w:t>
      </w:r>
      <w:proofErr w:type="spellEnd"/>
      <w:r w:rsidRPr="00F27007">
        <w:rPr>
          <w:szCs w:val="24"/>
          <w:u w:val="none"/>
          <w:lang w:eastAsia="lv-LV"/>
        </w:rPr>
        <w:t xml:space="preserve">) </w:t>
      </w:r>
      <w:r w:rsidRPr="00F27007">
        <w:rPr>
          <w:i/>
          <w:iCs/>
          <w:szCs w:val="24"/>
          <w:u w:val="none"/>
          <w:lang w:eastAsia="lv-LV"/>
        </w:rPr>
        <w:t>;</w:t>
      </w:r>
    </w:p>
    <w:p w14:paraId="6C5EB51D" w14:textId="77777777" w:rsidR="00F27007" w:rsidRPr="00F27007" w:rsidRDefault="00F27007">
      <w:pPr>
        <w:widowControl w:val="0"/>
        <w:numPr>
          <w:ilvl w:val="1"/>
          <w:numId w:val="15"/>
        </w:numPr>
        <w:adjustRightInd w:val="0"/>
        <w:spacing w:after="200" w:line="276" w:lineRule="auto"/>
        <w:ind w:left="851" w:hanging="284"/>
        <w:contextualSpacing/>
        <w:jc w:val="both"/>
        <w:rPr>
          <w:szCs w:val="24"/>
          <w:u w:val="none"/>
          <w:lang w:eastAsia="lv-LV"/>
        </w:rPr>
      </w:pPr>
      <w:r w:rsidRPr="00F27007">
        <w:rPr>
          <w:szCs w:val="24"/>
          <w:u w:val="none"/>
          <w:lang w:eastAsia="lv-LV"/>
        </w:rPr>
        <w:t xml:space="preserve">citiem iepriekš neklasificētiem pašu ieņēmumiem – 2 139 </w:t>
      </w:r>
      <w:proofErr w:type="spellStart"/>
      <w:r w:rsidRPr="00F27007">
        <w:rPr>
          <w:i/>
          <w:iCs/>
          <w:szCs w:val="24"/>
          <w:u w:val="none"/>
          <w:lang w:eastAsia="lv-LV"/>
        </w:rPr>
        <w:t>euro</w:t>
      </w:r>
      <w:proofErr w:type="spellEnd"/>
      <w:r w:rsidRPr="00F27007">
        <w:rPr>
          <w:szCs w:val="24"/>
          <w:u w:val="none"/>
          <w:lang w:eastAsia="lv-LV"/>
        </w:rPr>
        <w:t>.</w:t>
      </w:r>
    </w:p>
    <w:p w14:paraId="08571CBD" w14:textId="77777777" w:rsidR="00F27007" w:rsidRPr="00F27007" w:rsidRDefault="00F27007" w:rsidP="00F27007">
      <w:pPr>
        <w:widowControl w:val="0"/>
        <w:adjustRightInd w:val="0"/>
        <w:spacing w:after="200" w:line="276" w:lineRule="auto"/>
        <w:jc w:val="both"/>
        <w:rPr>
          <w:rFonts w:eastAsia="Calibri"/>
          <w:b/>
          <w:bCs/>
          <w:i/>
          <w:iCs/>
          <w:szCs w:val="24"/>
        </w:rPr>
      </w:pPr>
      <w:r w:rsidRPr="00F27007">
        <w:rPr>
          <w:rFonts w:eastAsia="Calibri"/>
          <w:b/>
          <w:bCs/>
          <w:i/>
          <w:iCs/>
          <w:szCs w:val="24"/>
        </w:rPr>
        <w:t>Grozījumi pamatbudžeta izdevumos</w:t>
      </w:r>
    </w:p>
    <w:p w14:paraId="10F6343D" w14:textId="77777777" w:rsidR="00F27007" w:rsidRPr="00F27007" w:rsidRDefault="00F27007" w:rsidP="00F27007">
      <w:pPr>
        <w:widowControl w:val="0"/>
        <w:adjustRightInd w:val="0"/>
        <w:spacing w:line="276" w:lineRule="auto"/>
        <w:jc w:val="both"/>
        <w:rPr>
          <w:rFonts w:eastAsia="Calibri"/>
          <w:szCs w:val="24"/>
          <w:u w:val="none"/>
        </w:rPr>
      </w:pPr>
      <w:r w:rsidRPr="00F27007">
        <w:rPr>
          <w:rFonts w:eastAsia="Calibri"/>
          <w:szCs w:val="24"/>
          <w:u w:val="none"/>
        </w:rPr>
        <w:t xml:space="preserve">Budžeta izdevumi plānoti </w:t>
      </w:r>
      <w:r w:rsidRPr="00F27007">
        <w:rPr>
          <w:rFonts w:eastAsia="Calibri"/>
          <w:b/>
          <w:bCs/>
          <w:szCs w:val="24"/>
          <w:u w:val="none"/>
        </w:rPr>
        <w:t>54 783 888</w:t>
      </w:r>
      <w:r w:rsidRPr="00F27007">
        <w:rPr>
          <w:rFonts w:eastAsia="Calibri"/>
          <w:szCs w:val="24"/>
          <w:u w:val="none"/>
        </w:rPr>
        <w:t xml:space="preserve"> </w:t>
      </w:r>
      <w:proofErr w:type="spellStart"/>
      <w:r w:rsidRPr="00F27007">
        <w:rPr>
          <w:rFonts w:eastAsia="Calibri"/>
          <w:i/>
          <w:iCs/>
          <w:szCs w:val="24"/>
          <w:u w:val="none"/>
        </w:rPr>
        <w:t>euro</w:t>
      </w:r>
      <w:proofErr w:type="spellEnd"/>
      <w:r w:rsidRPr="00F27007">
        <w:rPr>
          <w:rFonts w:eastAsia="Calibri"/>
          <w:szCs w:val="24"/>
          <w:u w:val="none"/>
        </w:rPr>
        <w:t xml:space="preserve"> apmērā, veikti grozījumi 2025.gada budžetā, palielinot izdevumus par </w:t>
      </w:r>
      <w:r w:rsidRPr="00F27007">
        <w:rPr>
          <w:rFonts w:eastAsia="Calibri"/>
          <w:b/>
          <w:bCs/>
          <w:szCs w:val="24"/>
          <w:u w:val="none"/>
        </w:rPr>
        <w:t>3 279 814</w:t>
      </w:r>
      <w:r w:rsidRPr="00F27007">
        <w:rPr>
          <w:rFonts w:eastAsia="Calibri"/>
          <w:szCs w:val="24"/>
          <w:u w:val="none"/>
        </w:rPr>
        <w:t xml:space="preserve"> </w:t>
      </w:r>
      <w:proofErr w:type="spellStart"/>
      <w:r w:rsidRPr="00F27007">
        <w:rPr>
          <w:rFonts w:eastAsia="Calibri"/>
          <w:i/>
          <w:iCs/>
          <w:szCs w:val="24"/>
          <w:u w:val="none"/>
        </w:rPr>
        <w:t>euro</w:t>
      </w:r>
      <w:proofErr w:type="spellEnd"/>
      <w:r w:rsidRPr="00F27007">
        <w:rPr>
          <w:rFonts w:eastAsia="Calibri"/>
          <w:szCs w:val="24"/>
          <w:u w:val="none"/>
        </w:rPr>
        <w:t xml:space="preserve">. </w:t>
      </w:r>
    </w:p>
    <w:p w14:paraId="503EB6C4" w14:textId="77777777" w:rsidR="00F27007" w:rsidRPr="00F27007" w:rsidRDefault="00F27007" w:rsidP="00F27007">
      <w:pPr>
        <w:widowControl w:val="0"/>
        <w:adjustRightInd w:val="0"/>
        <w:spacing w:line="276" w:lineRule="auto"/>
        <w:jc w:val="both"/>
        <w:rPr>
          <w:rFonts w:eastAsia="Calibri"/>
          <w:szCs w:val="24"/>
          <w:u w:val="none"/>
        </w:rPr>
      </w:pPr>
      <w:r w:rsidRPr="00F27007">
        <w:rPr>
          <w:rFonts w:eastAsia="Calibri"/>
          <w:szCs w:val="24"/>
          <w:u w:val="none"/>
        </w:rPr>
        <w:t>Izdevumi precizēti pa funkcionālajām kategorijām un ekonomiskajām kategorijām, plānoto izdevumu palielinājums/samazinājums attiecīgi koriģēts izdevumu sadaļā, palielinot/samazinot izdevumu pozīcijas. Budžeta tāmju izpildītāji ir atbildīgi par noteikto normu ievērošanu un, atbilstoši savai kompetencei, nodrošina budžeta izpildi un kontroli, kā arī pašvaldības budžeta līdzekļu efektīvu, lietderīgu un ekonomisku izlietošanu atbilstoši paredzētajiem mērķiem, nepārsniedzot budžetā apstiprināto apropriāciju.</w:t>
      </w:r>
    </w:p>
    <w:p w14:paraId="10F6564C" w14:textId="77777777" w:rsidR="00F27007" w:rsidRPr="00F27007" w:rsidRDefault="00F27007" w:rsidP="00F27007">
      <w:pPr>
        <w:widowControl w:val="0"/>
        <w:adjustRightInd w:val="0"/>
        <w:spacing w:line="276" w:lineRule="auto"/>
        <w:jc w:val="both"/>
        <w:rPr>
          <w:rFonts w:eastAsia="Calibri"/>
          <w:szCs w:val="24"/>
          <w:u w:val="none"/>
        </w:rPr>
      </w:pPr>
      <w:r w:rsidRPr="00F27007">
        <w:rPr>
          <w:rFonts w:eastAsia="Calibri"/>
          <w:szCs w:val="24"/>
          <w:u w:val="none"/>
        </w:rPr>
        <w:t xml:space="preserve">Gulbenes novada pašvaldības budžeta 2025.gada budžeta izdevumu grozījumi atbilstoši funkcionālajām kategorijām: </w:t>
      </w:r>
    </w:p>
    <w:p w14:paraId="555953F6" w14:textId="77777777" w:rsidR="00F27007" w:rsidRPr="00F27007" w:rsidRDefault="00F27007" w:rsidP="00F27007">
      <w:pPr>
        <w:widowControl w:val="0"/>
        <w:adjustRightInd w:val="0"/>
        <w:spacing w:line="276" w:lineRule="auto"/>
        <w:jc w:val="both"/>
        <w:rPr>
          <w:rFonts w:ascii="Arial" w:hAnsi="Arial" w:cs="Arial"/>
          <w:sz w:val="22"/>
          <w:u w:val="none"/>
          <w:lang w:eastAsia="lv-LV"/>
        </w:rPr>
      </w:pPr>
    </w:p>
    <w:tbl>
      <w:tblPr>
        <w:tblW w:w="9238" w:type="dxa"/>
        <w:tblInd w:w="113" w:type="dxa"/>
        <w:tblLayout w:type="fixed"/>
        <w:tblLook w:val="04A0" w:firstRow="1" w:lastRow="0" w:firstColumn="1" w:lastColumn="0" w:noHBand="0" w:noVBand="1"/>
      </w:tblPr>
      <w:tblGrid>
        <w:gridCol w:w="3993"/>
        <w:gridCol w:w="2126"/>
        <w:gridCol w:w="1560"/>
        <w:gridCol w:w="1559"/>
      </w:tblGrid>
      <w:tr w:rsidR="00F27007" w:rsidRPr="00F27007" w14:paraId="1CE4F514" w14:textId="77777777" w:rsidTr="003A6093">
        <w:trPr>
          <w:trHeight w:val="312"/>
          <w:tblHeader/>
        </w:trPr>
        <w:tc>
          <w:tcPr>
            <w:tcW w:w="3993" w:type="dxa"/>
            <w:tcBorders>
              <w:top w:val="single" w:sz="4" w:space="0" w:color="000000"/>
              <w:left w:val="single" w:sz="4" w:space="0" w:color="000000"/>
              <w:bottom w:val="single" w:sz="4" w:space="0" w:color="000000"/>
              <w:right w:val="single" w:sz="4" w:space="0" w:color="000000"/>
            </w:tcBorders>
            <w:vAlign w:val="center"/>
            <w:hideMark/>
          </w:tcPr>
          <w:p w14:paraId="5EF6E09A" w14:textId="77777777" w:rsidR="00F27007" w:rsidRPr="00F27007" w:rsidRDefault="00F27007" w:rsidP="00F27007">
            <w:pPr>
              <w:widowControl w:val="0"/>
              <w:adjustRightInd w:val="0"/>
              <w:jc w:val="center"/>
              <w:rPr>
                <w:szCs w:val="24"/>
                <w:u w:val="none"/>
              </w:rPr>
            </w:pPr>
            <w:r w:rsidRPr="00F27007">
              <w:rPr>
                <w:szCs w:val="24"/>
                <w:u w:val="none"/>
              </w:rPr>
              <w:t>Izdevumi</w:t>
            </w:r>
          </w:p>
        </w:tc>
        <w:tc>
          <w:tcPr>
            <w:tcW w:w="2126" w:type="dxa"/>
            <w:tcBorders>
              <w:top w:val="single" w:sz="4" w:space="0" w:color="000000"/>
              <w:left w:val="nil"/>
              <w:bottom w:val="single" w:sz="4" w:space="0" w:color="000000"/>
              <w:right w:val="single" w:sz="4" w:space="0" w:color="000000"/>
            </w:tcBorders>
            <w:vAlign w:val="center"/>
            <w:hideMark/>
          </w:tcPr>
          <w:p w14:paraId="401364CA" w14:textId="77777777" w:rsidR="00F27007" w:rsidRPr="00F27007" w:rsidRDefault="00F27007" w:rsidP="00F27007">
            <w:pPr>
              <w:widowControl w:val="0"/>
              <w:adjustRightInd w:val="0"/>
              <w:jc w:val="center"/>
              <w:rPr>
                <w:szCs w:val="24"/>
                <w:u w:val="none"/>
              </w:rPr>
            </w:pPr>
            <w:r w:rsidRPr="00F27007">
              <w:rPr>
                <w:szCs w:val="24"/>
                <w:u w:val="none"/>
              </w:rPr>
              <w:t>Apstiprināts 26.06.2025.</w:t>
            </w:r>
          </w:p>
          <w:p w14:paraId="430E61FD" w14:textId="77777777" w:rsidR="00F27007" w:rsidRPr="00F27007" w:rsidRDefault="00F27007" w:rsidP="00F27007">
            <w:pPr>
              <w:widowControl w:val="0"/>
              <w:adjustRightInd w:val="0"/>
              <w:jc w:val="center"/>
              <w:rPr>
                <w:szCs w:val="24"/>
                <w:u w:val="none"/>
              </w:rPr>
            </w:pPr>
            <w:r w:rsidRPr="00F27007">
              <w:rPr>
                <w:szCs w:val="24"/>
                <w:u w:val="none"/>
              </w:rPr>
              <w:t xml:space="preserve"> </w:t>
            </w:r>
            <w:proofErr w:type="spellStart"/>
            <w:r w:rsidRPr="00F27007">
              <w:rPr>
                <w:i/>
                <w:iCs/>
                <w:szCs w:val="24"/>
                <w:u w:val="none"/>
              </w:rPr>
              <w:t>euro</w:t>
            </w:r>
            <w:proofErr w:type="spellEnd"/>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19D20120" w14:textId="77777777" w:rsidR="00F27007" w:rsidRPr="00F27007" w:rsidRDefault="00F27007" w:rsidP="00F27007">
            <w:pPr>
              <w:widowControl w:val="0"/>
              <w:adjustRightInd w:val="0"/>
              <w:jc w:val="center"/>
              <w:rPr>
                <w:szCs w:val="24"/>
                <w:u w:val="none"/>
              </w:rPr>
            </w:pPr>
            <w:r w:rsidRPr="00F27007">
              <w:rPr>
                <w:szCs w:val="24"/>
                <w:u w:val="none"/>
              </w:rPr>
              <w:t xml:space="preserve">Grozījumi (+/-), </w:t>
            </w:r>
            <w:proofErr w:type="spellStart"/>
            <w:r w:rsidRPr="00F27007">
              <w:rPr>
                <w:i/>
                <w:iCs/>
                <w:szCs w:val="24"/>
                <w:u w:val="none"/>
              </w:rPr>
              <w:t>euro</w:t>
            </w:r>
            <w:proofErr w:type="spellEnd"/>
          </w:p>
        </w:tc>
        <w:tc>
          <w:tcPr>
            <w:tcW w:w="1559" w:type="dxa"/>
            <w:tcBorders>
              <w:top w:val="single" w:sz="4" w:space="0" w:color="000000"/>
              <w:left w:val="nil"/>
              <w:bottom w:val="single" w:sz="4" w:space="0" w:color="000000"/>
              <w:right w:val="single" w:sz="4" w:space="0" w:color="000000"/>
            </w:tcBorders>
            <w:vAlign w:val="center"/>
            <w:hideMark/>
          </w:tcPr>
          <w:p w14:paraId="2881F6C7" w14:textId="77777777" w:rsidR="00F27007" w:rsidRPr="00F27007" w:rsidRDefault="00F27007" w:rsidP="00F27007">
            <w:pPr>
              <w:widowControl w:val="0"/>
              <w:adjustRightInd w:val="0"/>
              <w:jc w:val="center"/>
              <w:rPr>
                <w:szCs w:val="24"/>
                <w:u w:val="none"/>
              </w:rPr>
            </w:pPr>
            <w:r w:rsidRPr="00F27007">
              <w:rPr>
                <w:szCs w:val="24"/>
                <w:u w:val="none"/>
              </w:rPr>
              <w:t xml:space="preserve">Precizēts 2025. gadam, </w:t>
            </w:r>
            <w:proofErr w:type="spellStart"/>
            <w:r w:rsidRPr="00F27007">
              <w:rPr>
                <w:i/>
                <w:iCs/>
                <w:szCs w:val="24"/>
                <w:u w:val="none"/>
              </w:rPr>
              <w:t>euro</w:t>
            </w:r>
            <w:proofErr w:type="spellEnd"/>
          </w:p>
        </w:tc>
      </w:tr>
      <w:tr w:rsidR="00F27007" w:rsidRPr="00F27007" w14:paraId="5DB3DDC5" w14:textId="77777777" w:rsidTr="003A6093">
        <w:trPr>
          <w:trHeight w:val="312"/>
        </w:trPr>
        <w:tc>
          <w:tcPr>
            <w:tcW w:w="3993" w:type="dxa"/>
            <w:tcBorders>
              <w:top w:val="nil"/>
              <w:left w:val="single" w:sz="4" w:space="0" w:color="000000"/>
              <w:bottom w:val="single" w:sz="4" w:space="0" w:color="000000"/>
              <w:right w:val="single" w:sz="4" w:space="0" w:color="000000"/>
            </w:tcBorders>
            <w:vAlign w:val="center"/>
            <w:hideMark/>
          </w:tcPr>
          <w:p w14:paraId="169AD05E" w14:textId="77777777" w:rsidR="00F27007" w:rsidRPr="00F27007" w:rsidRDefault="00F27007" w:rsidP="00F27007">
            <w:pPr>
              <w:widowControl w:val="0"/>
              <w:adjustRightInd w:val="0"/>
              <w:spacing w:line="360" w:lineRule="atLeast"/>
              <w:jc w:val="both"/>
              <w:rPr>
                <w:szCs w:val="24"/>
                <w:u w:val="none"/>
              </w:rPr>
            </w:pPr>
            <w:r w:rsidRPr="00F27007">
              <w:rPr>
                <w:szCs w:val="24"/>
                <w:u w:val="none"/>
              </w:rPr>
              <w:t>Vispārējie valdības dienesti</w:t>
            </w:r>
          </w:p>
        </w:tc>
        <w:tc>
          <w:tcPr>
            <w:tcW w:w="2126" w:type="dxa"/>
            <w:tcBorders>
              <w:top w:val="nil"/>
              <w:left w:val="nil"/>
              <w:bottom w:val="single" w:sz="4" w:space="0" w:color="000000"/>
              <w:right w:val="single" w:sz="4" w:space="0" w:color="000000"/>
            </w:tcBorders>
            <w:vAlign w:val="center"/>
          </w:tcPr>
          <w:p w14:paraId="4C38604B" w14:textId="77777777" w:rsidR="00F27007" w:rsidRPr="00F27007" w:rsidRDefault="00F27007" w:rsidP="00F27007">
            <w:pPr>
              <w:widowControl w:val="0"/>
              <w:suppressLineNumbers/>
              <w:suppressAutoHyphens/>
              <w:jc w:val="center"/>
              <w:rPr>
                <w:szCs w:val="24"/>
                <w:u w:val="none"/>
              </w:rPr>
            </w:pPr>
            <w:r w:rsidRPr="00F27007">
              <w:rPr>
                <w:szCs w:val="24"/>
                <w:u w:val="none"/>
              </w:rPr>
              <w:t>3 285 585</w:t>
            </w:r>
          </w:p>
        </w:tc>
        <w:tc>
          <w:tcPr>
            <w:tcW w:w="1560" w:type="dxa"/>
            <w:tcBorders>
              <w:top w:val="single" w:sz="4" w:space="0" w:color="000000"/>
              <w:left w:val="single" w:sz="4" w:space="0" w:color="000000"/>
              <w:bottom w:val="single" w:sz="4" w:space="0" w:color="000000"/>
              <w:right w:val="single" w:sz="4" w:space="0" w:color="000000"/>
            </w:tcBorders>
            <w:vAlign w:val="center"/>
          </w:tcPr>
          <w:p w14:paraId="29D2F54A" w14:textId="77777777" w:rsidR="00F27007" w:rsidRPr="00F27007" w:rsidRDefault="00F27007" w:rsidP="00F27007">
            <w:pPr>
              <w:widowControl w:val="0"/>
              <w:suppressLineNumbers/>
              <w:suppressAutoHyphens/>
              <w:jc w:val="center"/>
              <w:rPr>
                <w:szCs w:val="24"/>
                <w:u w:val="none"/>
              </w:rPr>
            </w:pPr>
            <w:r w:rsidRPr="00F27007">
              <w:rPr>
                <w:szCs w:val="24"/>
                <w:u w:val="none"/>
              </w:rPr>
              <w:t>-16 893</w:t>
            </w:r>
          </w:p>
        </w:tc>
        <w:tc>
          <w:tcPr>
            <w:tcW w:w="1559" w:type="dxa"/>
            <w:tcBorders>
              <w:top w:val="single" w:sz="4" w:space="0" w:color="000000"/>
              <w:left w:val="single" w:sz="4" w:space="0" w:color="000000"/>
              <w:bottom w:val="single" w:sz="4" w:space="0" w:color="000000"/>
              <w:right w:val="single" w:sz="4" w:space="0" w:color="000000"/>
            </w:tcBorders>
            <w:vAlign w:val="center"/>
          </w:tcPr>
          <w:p w14:paraId="1D18DBC5" w14:textId="77777777" w:rsidR="00F27007" w:rsidRPr="00F27007" w:rsidRDefault="00F27007" w:rsidP="00F27007">
            <w:pPr>
              <w:widowControl w:val="0"/>
              <w:suppressLineNumbers/>
              <w:suppressAutoHyphens/>
              <w:jc w:val="center"/>
              <w:rPr>
                <w:szCs w:val="24"/>
                <w:u w:val="none"/>
              </w:rPr>
            </w:pPr>
            <w:r w:rsidRPr="00F27007">
              <w:rPr>
                <w:szCs w:val="24"/>
                <w:u w:val="none"/>
              </w:rPr>
              <w:t>3 268 692</w:t>
            </w:r>
          </w:p>
        </w:tc>
      </w:tr>
      <w:tr w:rsidR="00F27007" w:rsidRPr="00F27007" w14:paraId="6A06060E" w14:textId="77777777" w:rsidTr="003A6093">
        <w:trPr>
          <w:trHeight w:val="312"/>
        </w:trPr>
        <w:tc>
          <w:tcPr>
            <w:tcW w:w="3993" w:type="dxa"/>
            <w:tcBorders>
              <w:top w:val="nil"/>
              <w:left w:val="single" w:sz="4" w:space="0" w:color="000000"/>
              <w:bottom w:val="single" w:sz="4" w:space="0" w:color="000000"/>
              <w:right w:val="single" w:sz="4" w:space="0" w:color="000000"/>
            </w:tcBorders>
            <w:vAlign w:val="center"/>
            <w:hideMark/>
          </w:tcPr>
          <w:p w14:paraId="584FBA2A" w14:textId="77777777" w:rsidR="00F27007" w:rsidRPr="00F27007" w:rsidRDefault="00F27007" w:rsidP="00F27007">
            <w:pPr>
              <w:widowControl w:val="0"/>
              <w:adjustRightInd w:val="0"/>
              <w:spacing w:line="360" w:lineRule="atLeast"/>
              <w:jc w:val="both"/>
              <w:rPr>
                <w:szCs w:val="24"/>
                <w:u w:val="none"/>
              </w:rPr>
            </w:pPr>
            <w:r w:rsidRPr="00F27007">
              <w:rPr>
                <w:szCs w:val="24"/>
                <w:u w:val="none"/>
              </w:rPr>
              <w:t>Sabiedriskā kārtība un drošība</w:t>
            </w:r>
          </w:p>
        </w:tc>
        <w:tc>
          <w:tcPr>
            <w:tcW w:w="2126" w:type="dxa"/>
            <w:tcBorders>
              <w:top w:val="nil"/>
              <w:left w:val="nil"/>
              <w:bottom w:val="single" w:sz="4" w:space="0" w:color="000000"/>
              <w:right w:val="single" w:sz="4" w:space="0" w:color="000000"/>
            </w:tcBorders>
            <w:vAlign w:val="center"/>
          </w:tcPr>
          <w:p w14:paraId="05A5B0CF" w14:textId="77777777" w:rsidR="00F27007" w:rsidRPr="00F27007" w:rsidRDefault="00F27007" w:rsidP="00F27007">
            <w:pPr>
              <w:widowControl w:val="0"/>
              <w:suppressLineNumbers/>
              <w:suppressAutoHyphens/>
              <w:jc w:val="center"/>
              <w:rPr>
                <w:szCs w:val="24"/>
                <w:u w:val="none"/>
              </w:rPr>
            </w:pPr>
            <w:r w:rsidRPr="00F27007">
              <w:rPr>
                <w:szCs w:val="24"/>
                <w:u w:val="none"/>
              </w:rPr>
              <w:t>320 280</w:t>
            </w:r>
          </w:p>
        </w:tc>
        <w:tc>
          <w:tcPr>
            <w:tcW w:w="1560" w:type="dxa"/>
            <w:tcBorders>
              <w:top w:val="nil"/>
              <w:left w:val="single" w:sz="4" w:space="0" w:color="000000"/>
              <w:bottom w:val="single" w:sz="4" w:space="0" w:color="000000"/>
              <w:right w:val="single" w:sz="4" w:space="0" w:color="000000"/>
            </w:tcBorders>
            <w:vAlign w:val="center"/>
          </w:tcPr>
          <w:p w14:paraId="407C969E" w14:textId="77777777" w:rsidR="00F27007" w:rsidRPr="00F27007" w:rsidRDefault="00F27007" w:rsidP="00F27007">
            <w:pPr>
              <w:widowControl w:val="0"/>
              <w:suppressLineNumbers/>
              <w:suppressAutoHyphens/>
              <w:jc w:val="center"/>
              <w:rPr>
                <w:szCs w:val="24"/>
                <w:u w:val="none"/>
              </w:rPr>
            </w:pPr>
            <w:r w:rsidRPr="00F27007">
              <w:rPr>
                <w:szCs w:val="24"/>
                <w:u w:val="none"/>
              </w:rPr>
              <w:t>21 564</w:t>
            </w:r>
          </w:p>
        </w:tc>
        <w:tc>
          <w:tcPr>
            <w:tcW w:w="1559" w:type="dxa"/>
            <w:tcBorders>
              <w:top w:val="nil"/>
              <w:left w:val="single" w:sz="4" w:space="0" w:color="000000"/>
              <w:bottom w:val="single" w:sz="4" w:space="0" w:color="000000"/>
              <w:right w:val="single" w:sz="4" w:space="0" w:color="000000"/>
            </w:tcBorders>
            <w:vAlign w:val="center"/>
          </w:tcPr>
          <w:p w14:paraId="06AB05B1" w14:textId="77777777" w:rsidR="00F27007" w:rsidRPr="00F27007" w:rsidRDefault="00F27007" w:rsidP="00F27007">
            <w:pPr>
              <w:widowControl w:val="0"/>
              <w:suppressLineNumbers/>
              <w:suppressAutoHyphens/>
              <w:jc w:val="center"/>
              <w:rPr>
                <w:szCs w:val="24"/>
                <w:u w:val="none"/>
              </w:rPr>
            </w:pPr>
            <w:r w:rsidRPr="00F27007">
              <w:rPr>
                <w:szCs w:val="24"/>
                <w:u w:val="none"/>
              </w:rPr>
              <w:t>341 844</w:t>
            </w:r>
          </w:p>
        </w:tc>
      </w:tr>
      <w:tr w:rsidR="00F27007" w:rsidRPr="00F27007" w14:paraId="7DF59C20" w14:textId="77777777" w:rsidTr="003A6093">
        <w:trPr>
          <w:trHeight w:val="312"/>
        </w:trPr>
        <w:tc>
          <w:tcPr>
            <w:tcW w:w="3993" w:type="dxa"/>
            <w:tcBorders>
              <w:top w:val="nil"/>
              <w:left w:val="single" w:sz="4" w:space="0" w:color="000000"/>
              <w:bottom w:val="single" w:sz="4" w:space="0" w:color="000000"/>
              <w:right w:val="single" w:sz="4" w:space="0" w:color="000000"/>
            </w:tcBorders>
            <w:vAlign w:val="center"/>
            <w:hideMark/>
          </w:tcPr>
          <w:p w14:paraId="04232E1E" w14:textId="77777777" w:rsidR="00F27007" w:rsidRPr="00F27007" w:rsidRDefault="00F27007" w:rsidP="00F27007">
            <w:pPr>
              <w:widowControl w:val="0"/>
              <w:adjustRightInd w:val="0"/>
              <w:spacing w:line="360" w:lineRule="atLeast"/>
              <w:jc w:val="both"/>
              <w:rPr>
                <w:szCs w:val="24"/>
                <w:u w:val="none"/>
              </w:rPr>
            </w:pPr>
            <w:r w:rsidRPr="00F27007">
              <w:rPr>
                <w:szCs w:val="24"/>
                <w:u w:val="none"/>
              </w:rPr>
              <w:t>Ekonomiskā darbība</w:t>
            </w:r>
          </w:p>
        </w:tc>
        <w:tc>
          <w:tcPr>
            <w:tcW w:w="2126" w:type="dxa"/>
            <w:tcBorders>
              <w:top w:val="nil"/>
              <w:left w:val="nil"/>
              <w:bottom w:val="single" w:sz="4" w:space="0" w:color="000000"/>
              <w:right w:val="single" w:sz="4" w:space="0" w:color="000000"/>
            </w:tcBorders>
            <w:vAlign w:val="center"/>
          </w:tcPr>
          <w:p w14:paraId="54ACDF02" w14:textId="77777777" w:rsidR="00F27007" w:rsidRPr="00F27007" w:rsidRDefault="00F27007" w:rsidP="00F27007">
            <w:pPr>
              <w:widowControl w:val="0"/>
              <w:suppressLineNumbers/>
              <w:suppressAutoHyphens/>
              <w:jc w:val="center"/>
              <w:rPr>
                <w:szCs w:val="24"/>
                <w:u w:val="none"/>
              </w:rPr>
            </w:pPr>
            <w:r w:rsidRPr="00F27007">
              <w:rPr>
                <w:szCs w:val="24"/>
                <w:u w:val="none"/>
              </w:rPr>
              <w:t>3 911 539</w:t>
            </w:r>
          </w:p>
        </w:tc>
        <w:tc>
          <w:tcPr>
            <w:tcW w:w="1560" w:type="dxa"/>
            <w:tcBorders>
              <w:top w:val="nil"/>
              <w:left w:val="single" w:sz="4" w:space="0" w:color="000000"/>
              <w:bottom w:val="single" w:sz="4" w:space="0" w:color="000000"/>
              <w:right w:val="single" w:sz="4" w:space="0" w:color="000000"/>
            </w:tcBorders>
            <w:vAlign w:val="center"/>
          </w:tcPr>
          <w:p w14:paraId="06F42CB7" w14:textId="77777777" w:rsidR="00F27007" w:rsidRPr="00F27007" w:rsidRDefault="00F27007" w:rsidP="00F27007">
            <w:pPr>
              <w:widowControl w:val="0"/>
              <w:suppressLineNumbers/>
              <w:suppressAutoHyphens/>
              <w:jc w:val="center"/>
              <w:rPr>
                <w:szCs w:val="24"/>
                <w:u w:val="none"/>
              </w:rPr>
            </w:pPr>
            <w:r w:rsidRPr="00F27007">
              <w:rPr>
                <w:szCs w:val="24"/>
                <w:u w:val="none"/>
              </w:rPr>
              <w:t>-116 765</w:t>
            </w:r>
          </w:p>
        </w:tc>
        <w:tc>
          <w:tcPr>
            <w:tcW w:w="1559" w:type="dxa"/>
            <w:tcBorders>
              <w:top w:val="nil"/>
              <w:left w:val="single" w:sz="4" w:space="0" w:color="000000"/>
              <w:bottom w:val="single" w:sz="4" w:space="0" w:color="000000"/>
              <w:right w:val="single" w:sz="4" w:space="0" w:color="000000"/>
            </w:tcBorders>
            <w:vAlign w:val="center"/>
          </w:tcPr>
          <w:p w14:paraId="60642BEA" w14:textId="77777777" w:rsidR="00F27007" w:rsidRPr="00F27007" w:rsidRDefault="00F27007" w:rsidP="00F27007">
            <w:pPr>
              <w:widowControl w:val="0"/>
              <w:suppressLineNumbers/>
              <w:suppressAutoHyphens/>
              <w:jc w:val="center"/>
              <w:rPr>
                <w:szCs w:val="24"/>
                <w:u w:val="none"/>
              </w:rPr>
            </w:pPr>
            <w:r w:rsidRPr="00F27007">
              <w:rPr>
                <w:szCs w:val="24"/>
                <w:u w:val="none"/>
              </w:rPr>
              <w:t>3 794 774</w:t>
            </w:r>
          </w:p>
        </w:tc>
      </w:tr>
      <w:tr w:rsidR="00F27007" w:rsidRPr="00F27007" w14:paraId="1D76547B" w14:textId="77777777" w:rsidTr="003A6093">
        <w:trPr>
          <w:trHeight w:val="312"/>
        </w:trPr>
        <w:tc>
          <w:tcPr>
            <w:tcW w:w="3993" w:type="dxa"/>
            <w:tcBorders>
              <w:top w:val="nil"/>
              <w:left w:val="single" w:sz="4" w:space="0" w:color="000000"/>
              <w:bottom w:val="single" w:sz="4" w:space="0" w:color="000000"/>
              <w:right w:val="single" w:sz="4" w:space="0" w:color="000000"/>
            </w:tcBorders>
            <w:vAlign w:val="center"/>
            <w:hideMark/>
          </w:tcPr>
          <w:p w14:paraId="52737BF3" w14:textId="77777777" w:rsidR="00F27007" w:rsidRPr="00F27007" w:rsidRDefault="00F27007" w:rsidP="00F27007">
            <w:pPr>
              <w:widowControl w:val="0"/>
              <w:adjustRightInd w:val="0"/>
              <w:spacing w:line="360" w:lineRule="atLeast"/>
              <w:jc w:val="both"/>
              <w:rPr>
                <w:szCs w:val="24"/>
                <w:u w:val="none"/>
              </w:rPr>
            </w:pPr>
            <w:r w:rsidRPr="00F27007">
              <w:rPr>
                <w:szCs w:val="24"/>
                <w:u w:val="none"/>
              </w:rPr>
              <w:t>Vides aizsardzība</w:t>
            </w:r>
          </w:p>
        </w:tc>
        <w:tc>
          <w:tcPr>
            <w:tcW w:w="2126" w:type="dxa"/>
            <w:tcBorders>
              <w:top w:val="nil"/>
              <w:left w:val="nil"/>
              <w:bottom w:val="single" w:sz="4" w:space="0" w:color="000000"/>
              <w:right w:val="single" w:sz="4" w:space="0" w:color="000000"/>
            </w:tcBorders>
            <w:vAlign w:val="center"/>
          </w:tcPr>
          <w:p w14:paraId="3366EABA" w14:textId="77777777" w:rsidR="00F27007" w:rsidRPr="00F27007" w:rsidRDefault="00F27007" w:rsidP="00F27007">
            <w:pPr>
              <w:widowControl w:val="0"/>
              <w:suppressLineNumbers/>
              <w:suppressAutoHyphens/>
              <w:jc w:val="center"/>
              <w:rPr>
                <w:szCs w:val="24"/>
                <w:u w:val="none"/>
              </w:rPr>
            </w:pPr>
            <w:r w:rsidRPr="00F27007">
              <w:rPr>
                <w:szCs w:val="24"/>
                <w:u w:val="none"/>
              </w:rPr>
              <w:t>626 465</w:t>
            </w:r>
          </w:p>
        </w:tc>
        <w:tc>
          <w:tcPr>
            <w:tcW w:w="1560" w:type="dxa"/>
            <w:tcBorders>
              <w:top w:val="nil"/>
              <w:left w:val="single" w:sz="4" w:space="0" w:color="000000"/>
              <w:bottom w:val="single" w:sz="4" w:space="0" w:color="000000"/>
              <w:right w:val="single" w:sz="4" w:space="0" w:color="000000"/>
            </w:tcBorders>
            <w:vAlign w:val="center"/>
          </w:tcPr>
          <w:p w14:paraId="0E47A60F" w14:textId="77777777" w:rsidR="00F27007" w:rsidRPr="00F27007" w:rsidRDefault="00F27007" w:rsidP="00F27007">
            <w:pPr>
              <w:widowControl w:val="0"/>
              <w:suppressLineNumbers/>
              <w:suppressAutoHyphens/>
              <w:jc w:val="center"/>
              <w:rPr>
                <w:szCs w:val="24"/>
                <w:u w:val="none"/>
              </w:rPr>
            </w:pPr>
            <w:r w:rsidRPr="00F27007">
              <w:rPr>
                <w:szCs w:val="24"/>
                <w:u w:val="none"/>
              </w:rPr>
              <w:t>491</w:t>
            </w:r>
          </w:p>
        </w:tc>
        <w:tc>
          <w:tcPr>
            <w:tcW w:w="1559" w:type="dxa"/>
            <w:tcBorders>
              <w:top w:val="nil"/>
              <w:left w:val="single" w:sz="4" w:space="0" w:color="000000"/>
              <w:bottom w:val="single" w:sz="4" w:space="0" w:color="000000"/>
              <w:right w:val="single" w:sz="4" w:space="0" w:color="000000"/>
            </w:tcBorders>
            <w:vAlign w:val="center"/>
          </w:tcPr>
          <w:p w14:paraId="6DBA41AC" w14:textId="77777777" w:rsidR="00F27007" w:rsidRPr="00F27007" w:rsidRDefault="00F27007" w:rsidP="00F27007">
            <w:pPr>
              <w:widowControl w:val="0"/>
              <w:suppressLineNumbers/>
              <w:suppressAutoHyphens/>
              <w:jc w:val="center"/>
              <w:rPr>
                <w:szCs w:val="24"/>
                <w:u w:val="none"/>
              </w:rPr>
            </w:pPr>
            <w:r w:rsidRPr="00F27007">
              <w:rPr>
                <w:szCs w:val="24"/>
                <w:u w:val="none"/>
              </w:rPr>
              <w:t>626 956</w:t>
            </w:r>
          </w:p>
        </w:tc>
      </w:tr>
      <w:tr w:rsidR="00F27007" w:rsidRPr="00F27007" w14:paraId="1DB470F0" w14:textId="77777777" w:rsidTr="003A6093">
        <w:trPr>
          <w:trHeight w:val="363"/>
        </w:trPr>
        <w:tc>
          <w:tcPr>
            <w:tcW w:w="3993" w:type="dxa"/>
            <w:tcBorders>
              <w:top w:val="nil"/>
              <w:left w:val="single" w:sz="4" w:space="0" w:color="000000"/>
              <w:bottom w:val="single" w:sz="4" w:space="0" w:color="000000"/>
              <w:right w:val="single" w:sz="4" w:space="0" w:color="000000"/>
            </w:tcBorders>
            <w:vAlign w:val="center"/>
            <w:hideMark/>
          </w:tcPr>
          <w:p w14:paraId="5F93A2DC" w14:textId="77777777" w:rsidR="00F27007" w:rsidRPr="00F27007" w:rsidRDefault="00F27007" w:rsidP="00F27007">
            <w:pPr>
              <w:widowControl w:val="0"/>
              <w:adjustRightInd w:val="0"/>
              <w:spacing w:line="360" w:lineRule="atLeast"/>
              <w:rPr>
                <w:szCs w:val="24"/>
                <w:u w:val="none"/>
              </w:rPr>
            </w:pPr>
            <w:r w:rsidRPr="00F27007">
              <w:rPr>
                <w:szCs w:val="24"/>
                <w:u w:val="none"/>
              </w:rPr>
              <w:t>Teritoriju un mājokļu apsaimniekošana</w:t>
            </w:r>
          </w:p>
        </w:tc>
        <w:tc>
          <w:tcPr>
            <w:tcW w:w="2126" w:type="dxa"/>
            <w:tcBorders>
              <w:top w:val="nil"/>
              <w:left w:val="nil"/>
              <w:bottom w:val="single" w:sz="4" w:space="0" w:color="000000"/>
              <w:right w:val="single" w:sz="4" w:space="0" w:color="000000"/>
            </w:tcBorders>
            <w:vAlign w:val="center"/>
          </w:tcPr>
          <w:p w14:paraId="3DDBCA42" w14:textId="77777777" w:rsidR="00F27007" w:rsidRPr="00F27007" w:rsidRDefault="00F27007" w:rsidP="00F27007">
            <w:pPr>
              <w:widowControl w:val="0"/>
              <w:suppressLineNumbers/>
              <w:suppressAutoHyphens/>
              <w:jc w:val="center"/>
              <w:rPr>
                <w:szCs w:val="24"/>
                <w:u w:val="none"/>
              </w:rPr>
            </w:pPr>
            <w:r w:rsidRPr="00F27007">
              <w:rPr>
                <w:szCs w:val="24"/>
                <w:u w:val="none"/>
              </w:rPr>
              <w:t>12 036 955</w:t>
            </w:r>
          </w:p>
        </w:tc>
        <w:tc>
          <w:tcPr>
            <w:tcW w:w="1560" w:type="dxa"/>
            <w:tcBorders>
              <w:top w:val="nil"/>
              <w:left w:val="single" w:sz="4" w:space="0" w:color="000000"/>
              <w:bottom w:val="single" w:sz="4" w:space="0" w:color="000000"/>
              <w:right w:val="single" w:sz="4" w:space="0" w:color="000000"/>
            </w:tcBorders>
            <w:vAlign w:val="center"/>
          </w:tcPr>
          <w:p w14:paraId="33EB14E1" w14:textId="77777777" w:rsidR="00F27007" w:rsidRPr="00F27007" w:rsidRDefault="00F27007" w:rsidP="00F27007">
            <w:pPr>
              <w:widowControl w:val="0"/>
              <w:suppressLineNumbers/>
              <w:suppressAutoHyphens/>
              <w:jc w:val="center"/>
              <w:rPr>
                <w:szCs w:val="24"/>
                <w:u w:val="none"/>
              </w:rPr>
            </w:pPr>
            <w:r w:rsidRPr="00F27007">
              <w:rPr>
                <w:szCs w:val="24"/>
                <w:u w:val="none"/>
              </w:rPr>
              <w:t>-10 709</w:t>
            </w:r>
          </w:p>
        </w:tc>
        <w:tc>
          <w:tcPr>
            <w:tcW w:w="1559" w:type="dxa"/>
            <w:tcBorders>
              <w:top w:val="nil"/>
              <w:left w:val="single" w:sz="4" w:space="0" w:color="000000"/>
              <w:bottom w:val="single" w:sz="4" w:space="0" w:color="000000"/>
              <w:right w:val="single" w:sz="4" w:space="0" w:color="000000"/>
            </w:tcBorders>
            <w:vAlign w:val="center"/>
          </w:tcPr>
          <w:p w14:paraId="5C8CB97A" w14:textId="77777777" w:rsidR="00F27007" w:rsidRPr="00F27007" w:rsidRDefault="00F27007" w:rsidP="00F27007">
            <w:pPr>
              <w:widowControl w:val="0"/>
              <w:suppressLineNumbers/>
              <w:suppressAutoHyphens/>
              <w:jc w:val="center"/>
              <w:rPr>
                <w:szCs w:val="24"/>
                <w:u w:val="none"/>
              </w:rPr>
            </w:pPr>
            <w:r w:rsidRPr="00F27007">
              <w:rPr>
                <w:szCs w:val="24"/>
                <w:u w:val="none"/>
              </w:rPr>
              <w:t>12 026 246</w:t>
            </w:r>
          </w:p>
        </w:tc>
      </w:tr>
      <w:tr w:rsidR="00F27007" w:rsidRPr="00F27007" w14:paraId="3D9AA9C7" w14:textId="77777777" w:rsidTr="003A6093">
        <w:trPr>
          <w:trHeight w:val="312"/>
        </w:trPr>
        <w:tc>
          <w:tcPr>
            <w:tcW w:w="3993" w:type="dxa"/>
            <w:tcBorders>
              <w:top w:val="nil"/>
              <w:left w:val="single" w:sz="4" w:space="0" w:color="000000"/>
              <w:bottom w:val="single" w:sz="4" w:space="0" w:color="000000"/>
              <w:right w:val="single" w:sz="4" w:space="0" w:color="000000"/>
            </w:tcBorders>
            <w:vAlign w:val="center"/>
            <w:hideMark/>
          </w:tcPr>
          <w:p w14:paraId="2E5D6514" w14:textId="77777777" w:rsidR="00F27007" w:rsidRPr="00F27007" w:rsidRDefault="00F27007" w:rsidP="00F27007">
            <w:pPr>
              <w:widowControl w:val="0"/>
              <w:adjustRightInd w:val="0"/>
              <w:spacing w:line="360" w:lineRule="atLeast"/>
              <w:jc w:val="both"/>
              <w:rPr>
                <w:szCs w:val="24"/>
                <w:u w:val="none"/>
              </w:rPr>
            </w:pPr>
            <w:r w:rsidRPr="00F27007">
              <w:rPr>
                <w:szCs w:val="24"/>
                <w:u w:val="none"/>
              </w:rPr>
              <w:t>Veselība</w:t>
            </w:r>
          </w:p>
        </w:tc>
        <w:tc>
          <w:tcPr>
            <w:tcW w:w="2126" w:type="dxa"/>
            <w:tcBorders>
              <w:top w:val="nil"/>
              <w:left w:val="nil"/>
              <w:bottom w:val="single" w:sz="4" w:space="0" w:color="000000"/>
              <w:right w:val="single" w:sz="4" w:space="0" w:color="000000"/>
            </w:tcBorders>
            <w:vAlign w:val="center"/>
          </w:tcPr>
          <w:p w14:paraId="4FFB8B74" w14:textId="77777777" w:rsidR="00F27007" w:rsidRPr="00F27007" w:rsidRDefault="00F27007" w:rsidP="00F27007">
            <w:pPr>
              <w:widowControl w:val="0"/>
              <w:suppressLineNumbers/>
              <w:suppressAutoHyphens/>
              <w:jc w:val="center"/>
              <w:rPr>
                <w:szCs w:val="24"/>
                <w:u w:val="none"/>
              </w:rPr>
            </w:pPr>
            <w:r w:rsidRPr="00F27007">
              <w:rPr>
                <w:szCs w:val="24"/>
                <w:u w:val="none"/>
              </w:rPr>
              <w:t>175 747</w:t>
            </w:r>
          </w:p>
        </w:tc>
        <w:tc>
          <w:tcPr>
            <w:tcW w:w="1560" w:type="dxa"/>
            <w:tcBorders>
              <w:top w:val="nil"/>
              <w:left w:val="single" w:sz="4" w:space="0" w:color="000000"/>
              <w:bottom w:val="single" w:sz="4" w:space="0" w:color="000000"/>
              <w:right w:val="single" w:sz="4" w:space="0" w:color="000000"/>
            </w:tcBorders>
            <w:vAlign w:val="center"/>
          </w:tcPr>
          <w:p w14:paraId="0021BD28" w14:textId="77777777" w:rsidR="00F27007" w:rsidRPr="00F27007" w:rsidRDefault="00F27007" w:rsidP="00F27007">
            <w:pPr>
              <w:widowControl w:val="0"/>
              <w:suppressLineNumbers/>
              <w:suppressAutoHyphens/>
              <w:jc w:val="center"/>
              <w:rPr>
                <w:szCs w:val="24"/>
                <w:u w:val="none"/>
              </w:rPr>
            </w:pPr>
            <w:r w:rsidRPr="00F27007">
              <w:rPr>
                <w:szCs w:val="24"/>
                <w:u w:val="none"/>
              </w:rPr>
              <w:t>0</w:t>
            </w:r>
          </w:p>
        </w:tc>
        <w:tc>
          <w:tcPr>
            <w:tcW w:w="1559" w:type="dxa"/>
            <w:tcBorders>
              <w:top w:val="nil"/>
              <w:left w:val="single" w:sz="4" w:space="0" w:color="000000"/>
              <w:bottom w:val="single" w:sz="4" w:space="0" w:color="000000"/>
              <w:right w:val="single" w:sz="4" w:space="0" w:color="000000"/>
            </w:tcBorders>
            <w:vAlign w:val="center"/>
          </w:tcPr>
          <w:p w14:paraId="29625D1B" w14:textId="77777777" w:rsidR="00F27007" w:rsidRPr="00F27007" w:rsidRDefault="00F27007" w:rsidP="00F27007">
            <w:pPr>
              <w:widowControl w:val="0"/>
              <w:suppressLineNumbers/>
              <w:suppressAutoHyphens/>
              <w:jc w:val="center"/>
              <w:rPr>
                <w:szCs w:val="24"/>
                <w:u w:val="none"/>
              </w:rPr>
            </w:pPr>
            <w:r w:rsidRPr="00F27007">
              <w:rPr>
                <w:szCs w:val="24"/>
                <w:u w:val="none"/>
              </w:rPr>
              <w:t>175 747</w:t>
            </w:r>
          </w:p>
        </w:tc>
      </w:tr>
      <w:tr w:rsidR="00F27007" w:rsidRPr="00F27007" w14:paraId="6F52F68E" w14:textId="77777777" w:rsidTr="003A6093">
        <w:trPr>
          <w:trHeight w:val="312"/>
        </w:trPr>
        <w:tc>
          <w:tcPr>
            <w:tcW w:w="3993" w:type="dxa"/>
            <w:tcBorders>
              <w:top w:val="nil"/>
              <w:left w:val="single" w:sz="4" w:space="0" w:color="000000"/>
              <w:bottom w:val="single" w:sz="4" w:space="0" w:color="000000"/>
              <w:right w:val="single" w:sz="4" w:space="0" w:color="000000"/>
            </w:tcBorders>
            <w:vAlign w:val="center"/>
            <w:hideMark/>
          </w:tcPr>
          <w:p w14:paraId="71701EC4" w14:textId="77777777" w:rsidR="00F27007" w:rsidRPr="00F27007" w:rsidRDefault="00F27007" w:rsidP="00F27007">
            <w:pPr>
              <w:widowControl w:val="0"/>
              <w:adjustRightInd w:val="0"/>
              <w:spacing w:line="360" w:lineRule="atLeast"/>
              <w:jc w:val="both"/>
              <w:rPr>
                <w:szCs w:val="24"/>
                <w:u w:val="none"/>
              </w:rPr>
            </w:pPr>
            <w:r w:rsidRPr="00F27007">
              <w:rPr>
                <w:szCs w:val="24"/>
                <w:u w:val="none"/>
              </w:rPr>
              <w:t>Atpūta, kultūra un reliģija</w:t>
            </w:r>
          </w:p>
        </w:tc>
        <w:tc>
          <w:tcPr>
            <w:tcW w:w="2126" w:type="dxa"/>
            <w:tcBorders>
              <w:top w:val="nil"/>
              <w:left w:val="nil"/>
              <w:bottom w:val="single" w:sz="4" w:space="0" w:color="000000"/>
              <w:right w:val="single" w:sz="4" w:space="0" w:color="000000"/>
            </w:tcBorders>
            <w:vAlign w:val="center"/>
          </w:tcPr>
          <w:p w14:paraId="75593F7C" w14:textId="77777777" w:rsidR="00F27007" w:rsidRPr="00F27007" w:rsidRDefault="00F27007" w:rsidP="00F27007">
            <w:pPr>
              <w:widowControl w:val="0"/>
              <w:suppressLineNumbers/>
              <w:suppressAutoHyphens/>
              <w:jc w:val="center"/>
              <w:rPr>
                <w:szCs w:val="24"/>
                <w:u w:val="none"/>
              </w:rPr>
            </w:pPr>
            <w:r w:rsidRPr="00F27007">
              <w:rPr>
                <w:szCs w:val="24"/>
                <w:u w:val="none"/>
              </w:rPr>
              <w:t>5 091 167</w:t>
            </w:r>
          </w:p>
        </w:tc>
        <w:tc>
          <w:tcPr>
            <w:tcW w:w="1560" w:type="dxa"/>
            <w:tcBorders>
              <w:top w:val="nil"/>
              <w:left w:val="single" w:sz="4" w:space="0" w:color="000000"/>
              <w:bottom w:val="single" w:sz="4" w:space="0" w:color="000000"/>
              <w:right w:val="single" w:sz="4" w:space="0" w:color="000000"/>
            </w:tcBorders>
            <w:vAlign w:val="center"/>
          </w:tcPr>
          <w:p w14:paraId="7BE562AB" w14:textId="77777777" w:rsidR="00F27007" w:rsidRPr="00F27007" w:rsidRDefault="00F27007" w:rsidP="00F27007">
            <w:pPr>
              <w:widowControl w:val="0"/>
              <w:suppressLineNumbers/>
              <w:suppressAutoHyphens/>
              <w:jc w:val="center"/>
              <w:rPr>
                <w:szCs w:val="24"/>
                <w:u w:val="none"/>
              </w:rPr>
            </w:pPr>
            <w:r w:rsidRPr="00F27007">
              <w:rPr>
                <w:szCs w:val="24"/>
                <w:u w:val="none"/>
              </w:rPr>
              <w:t>-52 971</w:t>
            </w:r>
          </w:p>
        </w:tc>
        <w:tc>
          <w:tcPr>
            <w:tcW w:w="1559" w:type="dxa"/>
            <w:tcBorders>
              <w:top w:val="nil"/>
              <w:left w:val="single" w:sz="4" w:space="0" w:color="000000"/>
              <w:bottom w:val="single" w:sz="4" w:space="0" w:color="000000"/>
              <w:right w:val="single" w:sz="4" w:space="0" w:color="000000"/>
            </w:tcBorders>
            <w:vAlign w:val="center"/>
          </w:tcPr>
          <w:p w14:paraId="2A07263F" w14:textId="77777777" w:rsidR="00F27007" w:rsidRPr="00F27007" w:rsidRDefault="00F27007" w:rsidP="00F27007">
            <w:pPr>
              <w:widowControl w:val="0"/>
              <w:suppressLineNumbers/>
              <w:suppressAutoHyphens/>
              <w:jc w:val="center"/>
              <w:rPr>
                <w:szCs w:val="24"/>
                <w:u w:val="none"/>
              </w:rPr>
            </w:pPr>
            <w:r w:rsidRPr="00F27007">
              <w:rPr>
                <w:szCs w:val="24"/>
                <w:u w:val="none"/>
              </w:rPr>
              <w:t>5 038 196</w:t>
            </w:r>
          </w:p>
        </w:tc>
      </w:tr>
      <w:tr w:rsidR="00F27007" w:rsidRPr="00F27007" w14:paraId="0C4FE446" w14:textId="77777777" w:rsidTr="003A6093">
        <w:trPr>
          <w:trHeight w:val="312"/>
        </w:trPr>
        <w:tc>
          <w:tcPr>
            <w:tcW w:w="3993" w:type="dxa"/>
            <w:tcBorders>
              <w:top w:val="nil"/>
              <w:left w:val="single" w:sz="4" w:space="0" w:color="000000"/>
              <w:bottom w:val="single" w:sz="4" w:space="0" w:color="000000"/>
              <w:right w:val="single" w:sz="4" w:space="0" w:color="000000"/>
            </w:tcBorders>
            <w:vAlign w:val="center"/>
            <w:hideMark/>
          </w:tcPr>
          <w:p w14:paraId="5CC9A437" w14:textId="77777777" w:rsidR="00F27007" w:rsidRPr="00F27007" w:rsidRDefault="00F27007" w:rsidP="00F27007">
            <w:pPr>
              <w:widowControl w:val="0"/>
              <w:adjustRightInd w:val="0"/>
              <w:spacing w:line="360" w:lineRule="atLeast"/>
              <w:jc w:val="both"/>
              <w:rPr>
                <w:szCs w:val="24"/>
                <w:u w:val="none"/>
              </w:rPr>
            </w:pPr>
            <w:r w:rsidRPr="00F27007">
              <w:rPr>
                <w:szCs w:val="24"/>
                <w:u w:val="none"/>
              </w:rPr>
              <w:t>Izglītība</w:t>
            </w:r>
          </w:p>
        </w:tc>
        <w:tc>
          <w:tcPr>
            <w:tcW w:w="2126" w:type="dxa"/>
            <w:tcBorders>
              <w:top w:val="nil"/>
              <w:left w:val="nil"/>
              <w:bottom w:val="single" w:sz="4" w:space="0" w:color="000000"/>
              <w:right w:val="single" w:sz="4" w:space="0" w:color="000000"/>
            </w:tcBorders>
            <w:vAlign w:val="center"/>
          </w:tcPr>
          <w:p w14:paraId="3EADAAEC" w14:textId="77777777" w:rsidR="00F27007" w:rsidRPr="00F27007" w:rsidRDefault="00F27007" w:rsidP="00F27007">
            <w:pPr>
              <w:widowControl w:val="0"/>
              <w:suppressLineNumbers/>
              <w:suppressAutoHyphens/>
              <w:jc w:val="center"/>
              <w:rPr>
                <w:szCs w:val="24"/>
                <w:u w:val="none"/>
              </w:rPr>
            </w:pPr>
            <w:r w:rsidRPr="00F27007">
              <w:rPr>
                <w:szCs w:val="24"/>
                <w:u w:val="none"/>
              </w:rPr>
              <w:t>19 717 912</w:t>
            </w:r>
          </w:p>
        </w:tc>
        <w:tc>
          <w:tcPr>
            <w:tcW w:w="1560" w:type="dxa"/>
            <w:tcBorders>
              <w:top w:val="nil"/>
              <w:left w:val="single" w:sz="4" w:space="0" w:color="000000"/>
              <w:bottom w:val="single" w:sz="4" w:space="0" w:color="000000"/>
              <w:right w:val="single" w:sz="4" w:space="0" w:color="000000"/>
            </w:tcBorders>
            <w:vAlign w:val="center"/>
          </w:tcPr>
          <w:p w14:paraId="2782EA84" w14:textId="77777777" w:rsidR="00F27007" w:rsidRPr="00F27007" w:rsidRDefault="00F27007" w:rsidP="00F27007">
            <w:pPr>
              <w:widowControl w:val="0"/>
              <w:suppressLineNumbers/>
              <w:suppressAutoHyphens/>
              <w:jc w:val="center"/>
              <w:rPr>
                <w:szCs w:val="24"/>
                <w:u w:val="none"/>
              </w:rPr>
            </w:pPr>
            <w:r w:rsidRPr="00F27007">
              <w:rPr>
                <w:szCs w:val="24"/>
                <w:u w:val="none"/>
              </w:rPr>
              <w:t>3 236 250</w:t>
            </w:r>
          </w:p>
        </w:tc>
        <w:tc>
          <w:tcPr>
            <w:tcW w:w="1559" w:type="dxa"/>
            <w:tcBorders>
              <w:top w:val="nil"/>
              <w:left w:val="single" w:sz="4" w:space="0" w:color="000000"/>
              <w:bottom w:val="single" w:sz="4" w:space="0" w:color="000000"/>
              <w:right w:val="single" w:sz="4" w:space="0" w:color="000000"/>
            </w:tcBorders>
            <w:vAlign w:val="center"/>
          </w:tcPr>
          <w:p w14:paraId="646B8811" w14:textId="77777777" w:rsidR="00F27007" w:rsidRPr="00F27007" w:rsidRDefault="00F27007" w:rsidP="00F27007">
            <w:pPr>
              <w:widowControl w:val="0"/>
              <w:suppressLineNumbers/>
              <w:suppressAutoHyphens/>
              <w:jc w:val="center"/>
              <w:rPr>
                <w:szCs w:val="24"/>
                <w:u w:val="none"/>
              </w:rPr>
            </w:pPr>
            <w:r w:rsidRPr="00F27007">
              <w:rPr>
                <w:szCs w:val="24"/>
                <w:u w:val="none"/>
              </w:rPr>
              <w:t>22 954 162</w:t>
            </w:r>
          </w:p>
        </w:tc>
      </w:tr>
      <w:tr w:rsidR="00F27007" w:rsidRPr="00F27007" w14:paraId="447111B4" w14:textId="77777777" w:rsidTr="003A6093">
        <w:trPr>
          <w:trHeight w:val="312"/>
        </w:trPr>
        <w:tc>
          <w:tcPr>
            <w:tcW w:w="3993" w:type="dxa"/>
            <w:tcBorders>
              <w:top w:val="nil"/>
              <w:left w:val="single" w:sz="4" w:space="0" w:color="000000"/>
              <w:bottom w:val="single" w:sz="4" w:space="0" w:color="000000"/>
              <w:right w:val="single" w:sz="4" w:space="0" w:color="000000"/>
            </w:tcBorders>
            <w:vAlign w:val="center"/>
            <w:hideMark/>
          </w:tcPr>
          <w:p w14:paraId="6FF4FAB6" w14:textId="77777777" w:rsidR="00F27007" w:rsidRPr="00F27007" w:rsidRDefault="00F27007" w:rsidP="00F27007">
            <w:pPr>
              <w:widowControl w:val="0"/>
              <w:adjustRightInd w:val="0"/>
              <w:spacing w:line="360" w:lineRule="atLeast"/>
              <w:jc w:val="both"/>
              <w:rPr>
                <w:szCs w:val="24"/>
                <w:u w:val="none"/>
              </w:rPr>
            </w:pPr>
            <w:r w:rsidRPr="00F27007">
              <w:rPr>
                <w:szCs w:val="24"/>
                <w:u w:val="none"/>
              </w:rPr>
              <w:t>Sociālā aizsardzība</w:t>
            </w:r>
          </w:p>
        </w:tc>
        <w:tc>
          <w:tcPr>
            <w:tcW w:w="2126" w:type="dxa"/>
            <w:tcBorders>
              <w:top w:val="nil"/>
              <w:left w:val="nil"/>
              <w:bottom w:val="single" w:sz="4" w:space="0" w:color="000000"/>
              <w:right w:val="single" w:sz="4" w:space="0" w:color="000000"/>
            </w:tcBorders>
            <w:vAlign w:val="center"/>
          </w:tcPr>
          <w:p w14:paraId="24431B8B" w14:textId="77777777" w:rsidR="00F27007" w:rsidRPr="00F27007" w:rsidRDefault="00F27007" w:rsidP="00F27007">
            <w:pPr>
              <w:widowControl w:val="0"/>
              <w:suppressLineNumbers/>
              <w:suppressAutoHyphens/>
              <w:jc w:val="center"/>
              <w:rPr>
                <w:szCs w:val="24"/>
                <w:u w:val="none"/>
              </w:rPr>
            </w:pPr>
            <w:r w:rsidRPr="00F27007">
              <w:rPr>
                <w:szCs w:val="24"/>
                <w:u w:val="none"/>
              </w:rPr>
              <w:t>6 338 424</w:t>
            </w:r>
          </w:p>
        </w:tc>
        <w:tc>
          <w:tcPr>
            <w:tcW w:w="1560" w:type="dxa"/>
            <w:tcBorders>
              <w:top w:val="nil"/>
              <w:left w:val="single" w:sz="4" w:space="0" w:color="000000"/>
              <w:bottom w:val="single" w:sz="4" w:space="0" w:color="000000"/>
              <w:right w:val="single" w:sz="4" w:space="0" w:color="000000"/>
            </w:tcBorders>
            <w:vAlign w:val="center"/>
          </w:tcPr>
          <w:p w14:paraId="3D846E0D" w14:textId="77777777" w:rsidR="00F27007" w:rsidRPr="00F27007" w:rsidRDefault="00F27007" w:rsidP="00F27007">
            <w:pPr>
              <w:widowControl w:val="0"/>
              <w:suppressLineNumbers/>
              <w:suppressAutoHyphens/>
              <w:jc w:val="center"/>
              <w:rPr>
                <w:szCs w:val="24"/>
                <w:u w:val="none"/>
              </w:rPr>
            </w:pPr>
            <w:r w:rsidRPr="00F27007">
              <w:rPr>
                <w:szCs w:val="24"/>
                <w:u w:val="none"/>
              </w:rPr>
              <w:t>218 847</w:t>
            </w:r>
          </w:p>
        </w:tc>
        <w:tc>
          <w:tcPr>
            <w:tcW w:w="1559" w:type="dxa"/>
            <w:tcBorders>
              <w:top w:val="nil"/>
              <w:left w:val="single" w:sz="4" w:space="0" w:color="000000"/>
              <w:bottom w:val="single" w:sz="4" w:space="0" w:color="000000"/>
              <w:right w:val="single" w:sz="4" w:space="0" w:color="000000"/>
            </w:tcBorders>
            <w:vAlign w:val="center"/>
          </w:tcPr>
          <w:p w14:paraId="1C7EB84D" w14:textId="77777777" w:rsidR="00F27007" w:rsidRPr="00F27007" w:rsidRDefault="00F27007" w:rsidP="00F27007">
            <w:pPr>
              <w:widowControl w:val="0"/>
              <w:suppressLineNumbers/>
              <w:suppressAutoHyphens/>
              <w:jc w:val="center"/>
              <w:rPr>
                <w:szCs w:val="24"/>
                <w:u w:val="none"/>
              </w:rPr>
            </w:pPr>
            <w:r w:rsidRPr="00F27007">
              <w:rPr>
                <w:szCs w:val="24"/>
                <w:u w:val="none"/>
              </w:rPr>
              <w:t>6 557 271</w:t>
            </w:r>
          </w:p>
        </w:tc>
      </w:tr>
      <w:tr w:rsidR="00F27007" w:rsidRPr="00F27007" w14:paraId="68FE3338" w14:textId="77777777" w:rsidTr="003A6093">
        <w:trPr>
          <w:trHeight w:val="458"/>
        </w:trPr>
        <w:tc>
          <w:tcPr>
            <w:tcW w:w="3993" w:type="dxa"/>
            <w:tcBorders>
              <w:top w:val="single" w:sz="4" w:space="0" w:color="000000"/>
              <w:left w:val="single" w:sz="4" w:space="0" w:color="000000"/>
              <w:bottom w:val="single" w:sz="4" w:space="0" w:color="000000"/>
              <w:right w:val="single" w:sz="4" w:space="0" w:color="000000"/>
            </w:tcBorders>
            <w:vAlign w:val="center"/>
            <w:hideMark/>
          </w:tcPr>
          <w:p w14:paraId="40C0F4EA" w14:textId="77777777" w:rsidR="00F27007" w:rsidRPr="00F27007" w:rsidRDefault="00F27007" w:rsidP="00F27007">
            <w:pPr>
              <w:widowControl w:val="0"/>
              <w:adjustRightInd w:val="0"/>
              <w:spacing w:line="360" w:lineRule="atLeast"/>
              <w:jc w:val="right"/>
              <w:rPr>
                <w:b/>
                <w:bCs/>
                <w:szCs w:val="24"/>
                <w:u w:val="none"/>
              </w:rPr>
            </w:pPr>
            <w:r w:rsidRPr="00F27007">
              <w:rPr>
                <w:b/>
                <w:bCs/>
                <w:szCs w:val="24"/>
                <w:u w:val="none"/>
              </w:rPr>
              <w:t>KOPĀ</w:t>
            </w:r>
          </w:p>
        </w:tc>
        <w:tc>
          <w:tcPr>
            <w:tcW w:w="2126" w:type="dxa"/>
            <w:tcBorders>
              <w:top w:val="single" w:sz="4" w:space="0" w:color="000000"/>
              <w:left w:val="nil"/>
              <w:bottom w:val="single" w:sz="4" w:space="0" w:color="000000"/>
              <w:right w:val="single" w:sz="4" w:space="0" w:color="000000"/>
            </w:tcBorders>
            <w:vAlign w:val="center"/>
          </w:tcPr>
          <w:p w14:paraId="45809CA2" w14:textId="77777777" w:rsidR="00F27007" w:rsidRPr="00F27007" w:rsidRDefault="00F27007" w:rsidP="00F27007">
            <w:pPr>
              <w:widowControl w:val="0"/>
              <w:suppressLineNumbers/>
              <w:suppressAutoHyphens/>
              <w:jc w:val="center"/>
              <w:rPr>
                <w:b/>
                <w:bCs/>
                <w:szCs w:val="24"/>
                <w:u w:val="none"/>
              </w:rPr>
            </w:pPr>
            <w:r w:rsidRPr="00F27007">
              <w:rPr>
                <w:b/>
                <w:bCs/>
                <w:szCs w:val="24"/>
                <w:u w:val="none"/>
              </w:rPr>
              <w:t>51 504 074</w:t>
            </w:r>
          </w:p>
        </w:tc>
        <w:tc>
          <w:tcPr>
            <w:tcW w:w="1560" w:type="dxa"/>
            <w:tcBorders>
              <w:top w:val="single" w:sz="4" w:space="0" w:color="000000"/>
              <w:left w:val="single" w:sz="4" w:space="0" w:color="000000"/>
              <w:bottom w:val="single" w:sz="4" w:space="0" w:color="000000"/>
              <w:right w:val="single" w:sz="4" w:space="0" w:color="000000"/>
            </w:tcBorders>
            <w:vAlign w:val="center"/>
          </w:tcPr>
          <w:p w14:paraId="7205D4B5" w14:textId="77777777" w:rsidR="00F27007" w:rsidRPr="00F27007" w:rsidRDefault="00F27007" w:rsidP="00F27007">
            <w:pPr>
              <w:widowControl w:val="0"/>
              <w:suppressLineNumbers/>
              <w:suppressAutoHyphens/>
              <w:jc w:val="center"/>
              <w:rPr>
                <w:b/>
                <w:bCs/>
                <w:szCs w:val="24"/>
                <w:u w:val="none"/>
              </w:rPr>
            </w:pPr>
            <w:r w:rsidRPr="00F27007">
              <w:rPr>
                <w:b/>
                <w:bCs/>
                <w:szCs w:val="24"/>
                <w:u w:val="none"/>
              </w:rPr>
              <w:t>3 279 814</w:t>
            </w:r>
          </w:p>
        </w:tc>
        <w:tc>
          <w:tcPr>
            <w:tcW w:w="1559" w:type="dxa"/>
            <w:tcBorders>
              <w:top w:val="single" w:sz="4" w:space="0" w:color="000000"/>
              <w:left w:val="nil"/>
              <w:bottom w:val="single" w:sz="4" w:space="0" w:color="000000"/>
              <w:right w:val="single" w:sz="4" w:space="0" w:color="000000"/>
            </w:tcBorders>
            <w:vAlign w:val="center"/>
          </w:tcPr>
          <w:p w14:paraId="64BE0622" w14:textId="77777777" w:rsidR="00F27007" w:rsidRPr="00F27007" w:rsidRDefault="00F27007" w:rsidP="00F27007">
            <w:pPr>
              <w:widowControl w:val="0"/>
              <w:suppressLineNumbers/>
              <w:suppressAutoHyphens/>
              <w:jc w:val="center"/>
              <w:rPr>
                <w:b/>
                <w:bCs/>
                <w:szCs w:val="24"/>
                <w:u w:val="none"/>
              </w:rPr>
            </w:pPr>
            <w:r w:rsidRPr="00F27007">
              <w:rPr>
                <w:b/>
                <w:bCs/>
                <w:szCs w:val="24"/>
                <w:u w:val="none"/>
              </w:rPr>
              <w:t>54 783 888</w:t>
            </w:r>
          </w:p>
        </w:tc>
      </w:tr>
    </w:tbl>
    <w:p w14:paraId="7AFFE89F" w14:textId="77777777" w:rsidR="00F27007" w:rsidRPr="00F27007" w:rsidRDefault="00F27007" w:rsidP="00F27007">
      <w:pPr>
        <w:widowControl w:val="0"/>
        <w:adjustRightInd w:val="0"/>
        <w:spacing w:line="276" w:lineRule="auto"/>
        <w:jc w:val="both"/>
        <w:rPr>
          <w:rFonts w:ascii="Arial" w:hAnsi="Arial" w:cs="Arial"/>
          <w:sz w:val="22"/>
          <w:u w:val="none"/>
          <w:lang w:eastAsia="lv-LV"/>
        </w:rPr>
      </w:pPr>
    </w:p>
    <w:p w14:paraId="468C1093" w14:textId="77777777" w:rsidR="00F27007" w:rsidRPr="00F27007" w:rsidRDefault="00F27007" w:rsidP="00F27007">
      <w:pPr>
        <w:widowControl w:val="0"/>
        <w:adjustRightInd w:val="0"/>
        <w:spacing w:line="276" w:lineRule="auto"/>
        <w:jc w:val="both"/>
        <w:rPr>
          <w:rFonts w:eastAsia="Calibri"/>
          <w:b/>
          <w:bCs/>
          <w:szCs w:val="24"/>
          <w:u w:val="none"/>
        </w:rPr>
      </w:pPr>
      <w:r w:rsidRPr="00F27007">
        <w:rPr>
          <w:rFonts w:eastAsia="Calibri"/>
          <w:b/>
          <w:bCs/>
          <w:szCs w:val="24"/>
          <w:u w:val="none"/>
        </w:rPr>
        <w:t>Būtiskākie pamatbudžeta izdevumu grozījumi atbilstoši funkcionālajām kategorijām:</w:t>
      </w:r>
    </w:p>
    <w:p w14:paraId="0664B823" w14:textId="77777777" w:rsidR="00F27007" w:rsidRPr="00F27007" w:rsidRDefault="00F27007">
      <w:pPr>
        <w:widowControl w:val="0"/>
        <w:numPr>
          <w:ilvl w:val="0"/>
          <w:numId w:val="15"/>
        </w:numPr>
        <w:adjustRightInd w:val="0"/>
        <w:spacing w:line="276" w:lineRule="auto"/>
        <w:contextualSpacing/>
        <w:jc w:val="both"/>
        <w:rPr>
          <w:rFonts w:eastAsia="Calibri"/>
          <w:b/>
          <w:bCs/>
          <w:szCs w:val="24"/>
          <w:u w:val="none"/>
        </w:rPr>
      </w:pPr>
      <w:r w:rsidRPr="00F27007">
        <w:rPr>
          <w:rFonts w:eastAsia="Calibri"/>
          <w:szCs w:val="24"/>
          <w:u w:val="none"/>
        </w:rPr>
        <w:t>Funkcionālās klasifikācijas kodā</w:t>
      </w:r>
      <w:r w:rsidRPr="00F27007">
        <w:rPr>
          <w:rFonts w:eastAsia="Calibri"/>
          <w:b/>
          <w:bCs/>
          <w:szCs w:val="24"/>
          <w:u w:val="none"/>
        </w:rPr>
        <w:t xml:space="preserve"> </w:t>
      </w:r>
      <w:r w:rsidRPr="00F27007">
        <w:rPr>
          <w:rFonts w:eastAsia="Calibri"/>
          <w:b/>
          <w:bCs/>
          <w:szCs w:val="24"/>
        </w:rPr>
        <w:t>Vispārējie valdības dienesti</w:t>
      </w:r>
      <w:r w:rsidRPr="00F27007">
        <w:rPr>
          <w:rFonts w:eastAsia="Calibri"/>
          <w:b/>
          <w:bCs/>
          <w:szCs w:val="24"/>
          <w:u w:val="none"/>
        </w:rPr>
        <w:t xml:space="preserve"> </w:t>
      </w:r>
      <w:r w:rsidRPr="00F27007">
        <w:rPr>
          <w:rFonts w:eastAsia="Calibri"/>
          <w:szCs w:val="24"/>
          <w:u w:val="none"/>
        </w:rPr>
        <w:t>samazināti izdevumi par 16 893</w:t>
      </w:r>
      <w:r w:rsidRPr="00F27007">
        <w:rPr>
          <w:rFonts w:eastAsia="Calibri"/>
          <w:b/>
          <w:bCs/>
          <w:szCs w:val="24"/>
          <w:u w:val="none"/>
        </w:rPr>
        <w:t xml:space="preserve"> </w:t>
      </w:r>
      <w:proofErr w:type="spellStart"/>
      <w:r w:rsidRPr="00F27007">
        <w:rPr>
          <w:rFonts w:eastAsia="Calibri"/>
          <w:i/>
          <w:iCs/>
          <w:szCs w:val="24"/>
          <w:u w:val="none"/>
        </w:rPr>
        <w:t>euro</w:t>
      </w:r>
      <w:proofErr w:type="spellEnd"/>
      <w:r w:rsidRPr="00F27007">
        <w:rPr>
          <w:rFonts w:eastAsia="Calibri"/>
          <w:szCs w:val="24"/>
          <w:u w:val="none"/>
        </w:rPr>
        <w:t xml:space="preserve">. Būtiskākās izmaiņas – par 27 608 </w:t>
      </w:r>
      <w:proofErr w:type="spellStart"/>
      <w:r w:rsidRPr="00F27007">
        <w:rPr>
          <w:rFonts w:eastAsia="Calibri"/>
          <w:i/>
          <w:iCs/>
          <w:szCs w:val="24"/>
          <w:u w:val="none"/>
        </w:rPr>
        <w:t>euro</w:t>
      </w:r>
      <w:proofErr w:type="spellEnd"/>
      <w:r w:rsidRPr="00F27007">
        <w:rPr>
          <w:rFonts w:eastAsia="Calibri"/>
          <w:szCs w:val="24"/>
          <w:u w:val="none"/>
        </w:rPr>
        <w:t xml:space="preserve">, palielināts finansējums neplānoto izdevumu segšanai, par 40 795 </w:t>
      </w:r>
      <w:proofErr w:type="spellStart"/>
      <w:r w:rsidRPr="00F27007">
        <w:rPr>
          <w:rFonts w:eastAsia="Calibri"/>
          <w:i/>
          <w:iCs/>
          <w:szCs w:val="24"/>
          <w:u w:val="none"/>
        </w:rPr>
        <w:t>euro</w:t>
      </w:r>
      <w:proofErr w:type="spellEnd"/>
      <w:r w:rsidRPr="00F27007">
        <w:rPr>
          <w:rFonts w:eastAsia="Calibri"/>
          <w:szCs w:val="24"/>
          <w:u w:val="none"/>
        </w:rPr>
        <w:t xml:space="preserve"> samazināti pašvaldības vēlēšanu organizēšanas izdevumi.</w:t>
      </w:r>
    </w:p>
    <w:p w14:paraId="60F8DD4C" w14:textId="77777777" w:rsidR="00F27007" w:rsidRPr="00F27007" w:rsidRDefault="00F27007">
      <w:pPr>
        <w:widowControl w:val="0"/>
        <w:numPr>
          <w:ilvl w:val="0"/>
          <w:numId w:val="15"/>
        </w:numPr>
        <w:adjustRightInd w:val="0"/>
        <w:spacing w:line="276" w:lineRule="auto"/>
        <w:contextualSpacing/>
        <w:jc w:val="both"/>
        <w:rPr>
          <w:rFonts w:eastAsia="Calibri"/>
          <w:b/>
          <w:bCs/>
          <w:szCs w:val="24"/>
          <w:u w:val="none"/>
        </w:rPr>
      </w:pPr>
      <w:r w:rsidRPr="00F27007">
        <w:rPr>
          <w:rFonts w:eastAsia="Calibri"/>
          <w:szCs w:val="24"/>
          <w:u w:val="none"/>
        </w:rPr>
        <w:t xml:space="preserve">Funkcionālās klasifikācijas kodā </w:t>
      </w:r>
      <w:r w:rsidRPr="00F27007">
        <w:rPr>
          <w:rFonts w:eastAsia="Calibri"/>
          <w:b/>
          <w:bCs/>
          <w:szCs w:val="24"/>
        </w:rPr>
        <w:t>Sabiedriskā kārtība un drošība</w:t>
      </w:r>
      <w:r w:rsidRPr="00F27007">
        <w:rPr>
          <w:rFonts w:eastAsia="Calibri"/>
          <w:szCs w:val="24"/>
          <w:u w:val="none"/>
        </w:rPr>
        <w:t xml:space="preserve"> izdevumi palielināti par </w:t>
      </w:r>
      <w:r w:rsidRPr="00F27007">
        <w:rPr>
          <w:rFonts w:eastAsia="Calibri"/>
          <w:b/>
          <w:bCs/>
          <w:szCs w:val="24"/>
          <w:u w:val="none"/>
        </w:rPr>
        <w:t>21 564</w:t>
      </w:r>
      <w:r w:rsidRPr="00F27007">
        <w:rPr>
          <w:rFonts w:eastAsia="Calibri"/>
          <w:szCs w:val="24"/>
          <w:u w:val="none"/>
        </w:rPr>
        <w:t xml:space="preserve"> </w:t>
      </w:r>
      <w:proofErr w:type="spellStart"/>
      <w:r w:rsidRPr="00F27007">
        <w:rPr>
          <w:rFonts w:eastAsia="Calibri"/>
          <w:i/>
          <w:iCs/>
          <w:szCs w:val="24"/>
          <w:u w:val="none"/>
        </w:rPr>
        <w:t>euro</w:t>
      </w:r>
      <w:proofErr w:type="spellEnd"/>
      <w:r w:rsidRPr="00F27007">
        <w:rPr>
          <w:rFonts w:eastAsia="Calibri"/>
          <w:szCs w:val="24"/>
          <w:u w:val="none"/>
        </w:rPr>
        <w:t>, t.sk.:</w:t>
      </w:r>
    </w:p>
    <w:p w14:paraId="464E8A7F" w14:textId="77777777" w:rsidR="00F27007" w:rsidRPr="00F27007" w:rsidRDefault="00F27007">
      <w:pPr>
        <w:widowControl w:val="0"/>
        <w:numPr>
          <w:ilvl w:val="2"/>
          <w:numId w:val="15"/>
        </w:numPr>
        <w:adjustRightInd w:val="0"/>
        <w:spacing w:line="276" w:lineRule="auto"/>
        <w:ind w:left="851" w:hanging="284"/>
        <w:contextualSpacing/>
        <w:jc w:val="both"/>
        <w:rPr>
          <w:rFonts w:eastAsia="Calibri"/>
          <w:b/>
          <w:bCs/>
          <w:szCs w:val="24"/>
          <w:u w:val="none"/>
        </w:rPr>
      </w:pPr>
      <w:r w:rsidRPr="00F27007">
        <w:rPr>
          <w:rFonts w:eastAsia="Calibri"/>
          <w:szCs w:val="24"/>
          <w:u w:val="none"/>
        </w:rPr>
        <w:t xml:space="preserve">par 7 721 </w:t>
      </w:r>
      <w:proofErr w:type="spellStart"/>
      <w:r w:rsidRPr="00F27007">
        <w:rPr>
          <w:rFonts w:eastAsia="Calibri"/>
          <w:i/>
          <w:iCs/>
          <w:szCs w:val="24"/>
          <w:u w:val="none"/>
        </w:rPr>
        <w:t>euro</w:t>
      </w:r>
      <w:proofErr w:type="spellEnd"/>
      <w:r w:rsidRPr="00F27007">
        <w:rPr>
          <w:rFonts w:eastAsia="Calibri"/>
          <w:szCs w:val="24"/>
          <w:u w:val="none"/>
        </w:rPr>
        <w:t xml:space="preserve"> palielināts finansējums civilās aizsardzības pasākumiem (iegādāts pārvietojamais ģenerators par 22 720 </w:t>
      </w:r>
      <w:proofErr w:type="spellStart"/>
      <w:r w:rsidRPr="00F27007">
        <w:rPr>
          <w:rFonts w:eastAsia="Calibri"/>
          <w:i/>
          <w:iCs/>
          <w:szCs w:val="24"/>
          <w:u w:val="none"/>
        </w:rPr>
        <w:t>euro</w:t>
      </w:r>
      <w:proofErr w:type="spellEnd"/>
      <w:r w:rsidRPr="00F27007">
        <w:rPr>
          <w:rFonts w:eastAsia="Calibri"/>
          <w:szCs w:val="24"/>
          <w:u w:val="none"/>
        </w:rPr>
        <w:t>);</w:t>
      </w:r>
    </w:p>
    <w:p w14:paraId="4E23F477" w14:textId="77777777" w:rsidR="00F27007" w:rsidRPr="00F27007" w:rsidRDefault="00F27007">
      <w:pPr>
        <w:widowControl w:val="0"/>
        <w:numPr>
          <w:ilvl w:val="2"/>
          <w:numId w:val="15"/>
        </w:numPr>
        <w:adjustRightInd w:val="0"/>
        <w:spacing w:line="276" w:lineRule="auto"/>
        <w:ind w:left="851" w:hanging="284"/>
        <w:contextualSpacing/>
        <w:jc w:val="both"/>
        <w:rPr>
          <w:rFonts w:eastAsia="Calibri"/>
          <w:b/>
          <w:bCs/>
          <w:szCs w:val="24"/>
          <w:u w:val="none"/>
        </w:rPr>
      </w:pPr>
      <w:r w:rsidRPr="00F27007">
        <w:rPr>
          <w:rFonts w:eastAsia="Calibri"/>
          <w:szCs w:val="24"/>
          <w:u w:val="none"/>
        </w:rPr>
        <w:t xml:space="preserve">pašvaldības policijas izdevumi palielināti par 4 358 </w:t>
      </w:r>
      <w:proofErr w:type="spellStart"/>
      <w:r w:rsidRPr="00F27007">
        <w:rPr>
          <w:rFonts w:eastAsia="Calibri"/>
          <w:i/>
          <w:iCs/>
          <w:szCs w:val="24"/>
          <w:u w:val="none"/>
        </w:rPr>
        <w:t>euro</w:t>
      </w:r>
      <w:proofErr w:type="spellEnd"/>
      <w:r w:rsidRPr="00F27007">
        <w:rPr>
          <w:rFonts w:eastAsia="Calibri"/>
          <w:i/>
          <w:iCs/>
          <w:szCs w:val="24"/>
          <w:u w:val="none"/>
        </w:rPr>
        <w:t>,</w:t>
      </w:r>
      <w:r w:rsidRPr="00F27007">
        <w:rPr>
          <w:rFonts w:eastAsia="Calibri"/>
          <w:szCs w:val="24"/>
          <w:u w:val="none"/>
        </w:rPr>
        <w:t xml:space="preserve"> t.sk. - 1 410  </w:t>
      </w:r>
      <w:proofErr w:type="spellStart"/>
      <w:r w:rsidRPr="00F27007">
        <w:rPr>
          <w:rFonts w:eastAsia="Calibri"/>
          <w:i/>
          <w:iCs/>
          <w:szCs w:val="24"/>
          <w:u w:val="none"/>
        </w:rPr>
        <w:t>euro</w:t>
      </w:r>
      <w:proofErr w:type="spellEnd"/>
      <w:r w:rsidRPr="00F27007">
        <w:rPr>
          <w:rFonts w:eastAsia="Calibri"/>
          <w:szCs w:val="24"/>
          <w:u w:val="none"/>
        </w:rPr>
        <w:t xml:space="preserve"> iestādes uzturēšanas izdevumiem un 2 948 </w:t>
      </w:r>
      <w:proofErr w:type="spellStart"/>
      <w:r w:rsidRPr="00F27007">
        <w:rPr>
          <w:rFonts w:eastAsia="Calibri"/>
          <w:i/>
          <w:iCs/>
          <w:szCs w:val="24"/>
          <w:u w:val="none"/>
        </w:rPr>
        <w:t>euro</w:t>
      </w:r>
      <w:proofErr w:type="spellEnd"/>
      <w:r w:rsidRPr="00F27007">
        <w:rPr>
          <w:rFonts w:eastAsia="Calibri"/>
          <w:szCs w:val="24"/>
          <w:u w:val="none"/>
        </w:rPr>
        <w:t xml:space="preserve"> par transportlīdzekļu remontiem; </w:t>
      </w:r>
    </w:p>
    <w:p w14:paraId="54665A43" w14:textId="77777777" w:rsidR="00F27007" w:rsidRPr="00F27007" w:rsidRDefault="00F27007">
      <w:pPr>
        <w:widowControl w:val="0"/>
        <w:numPr>
          <w:ilvl w:val="2"/>
          <w:numId w:val="15"/>
        </w:numPr>
        <w:adjustRightInd w:val="0"/>
        <w:spacing w:line="276" w:lineRule="auto"/>
        <w:ind w:left="851" w:hanging="284"/>
        <w:contextualSpacing/>
        <w:jc w:val="both"/>
        <w:rPr>
          <w:rFonts w:eastAsia="Calibri"/>
          <w:b/>
          <w:bCs/>
          <w:szCs w:val="24"/>
          <w:u w:val="none"/>
        </w:rPr>
      </w:pPr>
      <w:r w:rsidRPr="00F27007">
        <w:rPr>
          <w:rFonts w:eastAsia="Calibri"/>
          <w:szCs w:val="24"/>
          <w:u w:val="none"/>
        </w:rPr>
        <w:t xml:space="preserve">papildus iedalīts finansējums 6 300 </w:t>
      </w:r>
      <w:proofErr w:type="spellStart"/>
      <w:r w:rsidRPr="00F27007">
        <w:rPr>
          <w:rFonts w:eastAsia="Calibri"/>
          <w:i/>
          <w:iCs/>
          <w:szCs w:val="24"/>
          <w:u w:val="none"/>
        </w:rPr>
        <w:t>euro</w:t>
      </w:r>
      <w:proofErr w:type="spellEnd"/>
      <w:r w:rsidRPr="00F27007">
        <w:rPr>
          <w:rFonts w:eastAsia="Calibri"/>
          <w:szCs w:val="24"/>
          <w:u w:val="none"/>
        </w:rPr>
        <w:t xml:space="preserve"> atskurbināšanas pakalpojuma nodrošināšanai.</w:t>
      </w:r>
    </w:p>
    <w:p w14:paraId="75A19ECB" w14:textId="77777777" w:rsidR="00F27007" w:rsidRPr="00F27007" w:rsidRDefault="00F27007">
      <w:pPr>
        <w:widowControl w:val="0"/>
        <w:numPr>
          <w:ilvl w:val="0"/>
          <w:numId w:val="15"/>
        </w:numPr>
        <w:adjustRightInd w:val="0"/>
        <w:spacing w:line="276" w:lineRule="auto"/>
        <w:contextualSpacing/>
        <w:jc w:val="both"/>
        <w:rPr>
          <w:rFonts w:eastAsia="Calibri"/>
          <w:b/>
          <w:bCs/>
          <w:szCs w:val="24"/>
          <w:u w:val="none"/>
        </w:rPr>
      </w:pPr>
      <w:r w:rsidRPr="00F27007">
        <w:rPr>
          <w:rFonts w:eastAsia="Calibri"/>
          <w:szCs w:val="24"/>
          <w:u w:val="none"/>
        </w:rPr>
        <w:t xml:space="preserve">Funkcionālās klasifikācijas kodā </w:t>
      </w:r>
      <w:r w:rsidRPr="00F27007">
        <w:rPr>
          <w:rFonts w:eastAsia="Calibri"/>
          <w:b/>
          <w:bCs/>
          <w:szCs w:val="24"/>
        </w:rPr>
        <w:t>Ekonomiskā darbība</w:t>
      </w:r>
      <w:r w:rsidRPr="00F27007">
        <w:rPr>
          <w:rFonts w:eastAsia="Calibri"/>
          <w:szCs w:val="24"/>
          <w:u w:val="none"/>
        </w:rPr>
        <w:t xml:space="preserve"> izdevumi samazināti par </w:t>
      </w:r>
      <w:r w:rsidRPr="00F27007">
        <w:rPr>
          <w:rFonts w:eastAsia="Calibri"/>
          <w:b/>
          <w:bCs/>
          <w:szCs w:val="24"/>
          <w:u w:val="none"/>
        </w:rPr>
        <w:t>116 765 </w:t>
      </w:r>
      <w:proofErr w:type="spellStart"/>
      <w:r w:rsidRPr="00F27007">
        <w:rPr>
          <w:rFonts w:eastAsia="Calibri"/>
          <w:i/>
          <w:iCs/>
          <w:szCs w:val="24"/>
          <w:u w:val="none"/>
        </w:rPr>
        <w:t>euro</w:t>
      </w:r>
      <w:proofErr w:type="spellEnd"/>
      <w:r w:rsidRPr="00F27007">
        <w:rPr>
          <w:rFonts w:eastAsia="Calibri"/>
          <w:szCs w:val="24"/>
          <w:u w:val="none"/>
        </w:rPr>
        <w:t>, t.sk.:</w:t>
      </w:r>
    </w:p>
    <w:p w14:paraId="5455C582" w14:textId="77777777" w:rsidR="00F27007" w:rsidRPr="00F27007" w:rsidRDefault="00F27007">
      <w:pPr>
        <w:widowControl w:val="0"/>
        <w:numPr>
          <w:ilvl w:val="1"/>
          <w:numId w:val="15"/>
        </w:numPr>
        <w:adjustRightInd w:val="0"/>
        <w:spacing w:line="276" w:lineRule="auto"/>
        <w:ind w:left="851" w:hanging="284"/>
        <w:contextualSpacing/>
        <w:jc w:val="both"/>
        <w:rPr>
          <w:rFonts w:eastAsia="Calibri"/>
          <w:szCs w:val="24"/>
          <w:u w:val="none"/>
        </w:rPr>
      </w:pPr>
      <w:r w:rsidRPr="00F27007">
        <w:rPr>
          <w:rFonts w:eastAsia="Calibri"/>
          <w:szCs w:val="24"/>
          <w:u w:val="none"/>
        </w:rPr>
        <w:t xml:space="preserve">par 11 251 </w:t>
      </w:r>
      <w:proofErr w:type="spellStart"/>
      <w:r w:rsidRPr="00F27007">
        <w:rPr>
          <w:rFonts w:eastAsia="Calibri"/>
          <w:szCs w:val="24"/>
          <w:u w:val="none"/>
        </w:rPr>
        <w:t>euro</w:t>
      </w:r>
      <w:proofErr w:type="spellEnd"/>
      <w:r w:rsidRPr="00F27007">
        <w:rPr>
          <w:rFonts w:eastAsia="Calibri"/>
          <w:szCs w:val="24"/>
          <w:u w:val="none"/>
        </w:rPr>
        <w:t xml:space="preserve"> samazināti projekta “Zivju resursu pavairošana Gulbenes novada ezeros” izdevumi (projekts netiks realizēts);</w:t>
      </w:r>
    </w:p>
    <w:p w14:paraId="7986FE7D" w14:textId="77777777" w:rsidR="00F27007" w:rsidRPr="00F27007" w:rsidRDefault="00F27007">
      <w:pPr>
        <w:widowControl w:val="0"/>
        <w:numPr>
          <w:ilvl w:val="1"/>
          <w:numId w:val="15"/>
        </w:numPr>
        <w:adjustRightInd w:val="0"/>
        <w:spacing w:line="276" w:lineRule="auto"/>
        <w:ind w:left="851" w:hanging="284"/>
        <w:contextualSpacing/>
        <w:jc w:val="both"/>
        <w:rPr>
          <w:rFonts w:eastAsia="Calibri"/>
          <w:b/>
          <w:bCs/>
          <w:szCs w:val="24"/>
          <w:u w:val="none"/>
        </w:rPr>
      </w:pPr>
      <w:r w:rsidRPr="00F27007">
        <w:rPr>
          <w:rFonts w:eastAsia="Calibri"/>
          <w:szCs w:val="24"/>
          <w:u w:val="none"/>
        </w:rPr>
        <w:t xml:space="preserve">par 78 279 </w:t>
      </w:r>
      <w:proofErr w:type="spellStart"/>
      <w:r w:rsidRPr="00F27007">
        <w:rPr>
          <w:rFonts w:eastAsia="Calibri"/>
          <w:i/>
          <w:iCs/>
          <w:szCs w:val="24"/>
          <w:u w:val="none"/>
        </w:rPr>
        <w:t>euro</w:t>
      </w:r>
      <w:proofErr w:type="spellEnd"/>
      <w:r w:rsidRPr="00F27007">
        <w:rPr>
          <w:rFonts w:eastAsia="Calibri"/>
          <w:szCs w:val="24"/>
          <w:u w:val="none"/>
        </w:rPr>
        <w:t xml:space="preserve"> samazināti ceļu un ielu pārbūves darbu izdevumi saskaņā ar noslēgtajiem </w:t>
      </w:r>
      <w:r w:rsidRPr="00F27007">
        <w:rPr>
          <w:rFonts w:eastAsia="Calibri"/>
          <w:szCs w:val="24"/>
          <w:u w:val="none"/>
        </w:rPr>
        <w:lastRenderedPageBreak/>
        <w:t>iepirkuma līgumiem;</w:t>
      </w:r>
    </w:p>
    <w:p w14:paraId="4ADE01B0" w14:textId="77777777" w:rsidR="00F27007" w:rsidRPr="00F27007" w:rsidRDefault="00F27007">
      <w:pPr>
        <w:widowControl w:val="0"/>
        <w:numPr>
          <w:ilvl w:val="1"/>
          <w:numId w:val="15"/>
        </w:numPr>
        <w:adjustRightInd w:val="0"/>
        <w:spacing w:line="276" w:lineRule="auto"/>
        <w:ind w:left="851" w:hanging="284"/>
        <w:contextualSpacing/>
        <w:jc w:val="both"/>
        <w:rPr>
          <w:rFonts w:eastAsia="Calibri"/>
          <w:b/>
          <w:bCs/>
          <w:szCs w:val="24"/>
          <w:u w:val="none"/>
        </w:rPr>
      </w:pPr>
      <w:r w:rsidRPr="00F27007">
        <w:rPr>
          <w:rFonts w:eastAsia="Calibri"/>
          <w:szCs w:val="24"/>
          <w:u w:val="none"/>
        </w:rPr>
        <w:t xml:space="preserve">par 22 306 </w:t>
      </w:r>
      <w:proofErr w:type="spellStart"/>
      <w:r w:rsidRPr="00F27007">
        <w:rPr>
          <w:rFonts w:eastAsia="Calibri"/>
          <w:i/>
          <w:iCs/>
          <w:szCs w:val="24"/>
          <w:u w:val="none"/>
        </w:rPr>
        <w:t>euro</w:t>
      </w:r>
      <w:proofErr w:type="spellEnd"/>
      <w:r w:rsidRPr="00F27007">
        <w:rPr>
          <w:rFonts w:eastAsia="Calibri"/>
          <w:szCs w:val="24"/>
          <w:u w:val="none"/>
        </w:rPr>
        <w:t xml:space="preserve"> samazināti izdevumi tāmē “Datortehnika, sakaru un citas biroja tehnika”, finansējums pārdalīts uz attiecīgajām pašvaldības iestādē, kurām iegādāta datortehnika;</w:t>
      </w:r>
    </w:p>
    <w:p w14:paraId="41F39594" w14:textId="77777777" w:rsidR="00F27007" w:rsidRPr="00F27007" w:rsidRDefault="00F27007">
      <w:pPr>
        <w:widowControl w:val="0"/>
        <w:numPr>
          <w:ilvl w:val="1"/>
          <w:numId w:val="15"/>
        </w:numPr>
        <w:adjustRightInd w:val="0"/>
        <w:spacing w:line="276" w:lineRule="auto"/>
        <w:ind w:left="851" w:hanging="284"/>
        <w:contextualSpacing/>
        <w:jc w:val="both"/>
        <w:rPr>
          <w:rFonts w:eastAsia="Calibri"/>
          <w:szCs w:val="24"/>
          <w:u w:val="none"/>
        </w:rPr>
      </w:pPr>
      <w:r w:rsidRPr="00F27007">
        <w:rPr>
          <w:rFonts w:eastAsia="Calibri"/>
          <w:szCs w:val="24"/>
          <w:u w:val="none"/>
        </w:rPr>
        <w:t xml:space="preserve">par 13 385 </w:t>
      </w:r>
      <w:proofErr w:type="spellStart"/>
      <w:r w:rsidRPr="00F27007">
        <w:rPr>
          <w:rFonts w:eastAsia="Calibri"/>
          <w:i/>
          <w:iCs/>
          <w:szCs w:val="24"/>
          <w:u w:val="none"/>
        </w:rPr>
        <w:t>euro</w:t>
      </w:r>
      <w:proofErr w:type="spellEnd"/>
      <w:r w:rsidRPr="00F27007">
        <w:rPr>
          <w:rFonts w:eastAsia="Calibri"/>
          <w:szCs w:val="24"/>
          <w:u w:val="none"/>
        </w:rPr>
        <w:t xml:space="preserve"> samazināti Gulbenes novada pašvaldības Informācijas tehnoloģiju kompetences centra izdevumi (algu fonda ietaupījums sakarā ar neaizpildīto vakanci, izdevumi par precēm un pakalpojumiem);</w:t>
      </w:r>
    </w:p>
    <w:p w14:paraId="38BE2409" w14:textId="77777777" w:rsidR="00F27007" w:rsidRPr="00F27007" w:rsidRDefault="00F27007">
      <w:pPr>
        <w:widowControl w:val="0"/>
        <w:numPr>
          <w:ilvl w:val="1"/>
          <w:numId w:val="15"/>
        </w:numPr>
        <w:adjustRightInd w:val="0"/>
        <w:spacing w:line="276" w:lineRule="auto"/>
        <w:ind w:left="851" w:hanging="284"/>
        <w:contextualSpacing/>
        <w:jc w:val="both"/>
        <w:rPr>
          <w:rFonts w:eastAsia="Calibri"/>
          <w:b/>
          <w:bCs/>
          <w:szCs w:val="24"/>
          <w:u w:val="none"/>
        </w:rPr>
      </w:pPr>
      <w:r w:rsidRPr="00F27007">
        <w:rPr>
          <w:rFonts w:eastAsia="Calibri"/>
          <w:szCs w:val="24"/>
          <w:u w:val="none"/>
        </w:rPr>
        <w:t xml:space="preserve">par 2 876 </w:t>
      </w:r>
      <w:proofErr w:type="spellStart"/>
      <w:r w:rsidRPr="00F27007">
        <w:rPr>
          <w:rFonts w:eastAsia="Calibri"/>
          <w:i/>
          <w:iCs/>
          <w:szCs w:val="24"/>
          <w:u w:val="none"/>
        </w:rPr>
        <w:t>euro</w:t>
      </w:r>
      <w:proofErr w:type="spellEnd"/>
      <w:r w:rsidRPr="00F27007">
        <w:rPr>
          <w:rFonts w:eastAsia="Calibri"/>
          <w:szCs w:val="24"/>
          <w:u w:val="none"/>
        </w:rPr>
        <w:t xml:space="preserve"> palielināti izdevumi Informācijas vadībai un sabiedriskām attiecībām – 1 023 </w:t>
      </w:r>
      <w:proofErr w:type="spellStart"/>
      <w:r w:rsidRPr="00F27007">
        <w:rPr>
          <w:rFonts w:eastAsia="Calibri"/>
          <w:i/>
          <w:iCs/>
          <w:szCs w:val="24"/>
          <w:u w:val="none"/>
        </w:rPr>
        <w:t>euro</w:t>
      </w:r>
      <w:proofErr w:type="spellEnd"/>
      <w:r w:rsidRPr="00F27007">
        <w:rPr>
          <w:rFonts w:eastAsia="Calibri"/>
          <w:szCs w:val="24"/>
          <w:u w:val="none"/>
        </w:rPr>
        <w:t xml:space="preserve"> datortehnikas iegādei, 1 853 </w:t>
      </w:r>
      <w:proofErr w:type="spellStart"/>
      <w:r w:rsidRPr="00F27007">
        <w:rPr>
          <w:rFonts w:eastAsia="Calibri"/>
          <w:i/>
          <w:iCs/>
          <w:szCs w:val="24"/>
          <w:u w:val="none"/>
        </w:rPr>
        <w:t>euro</w:t>
      </w:r>
      <w:proofErr w:type="spellEnd"/>
      <w:r w:rsidRPr="00F27007">
        <w:rPr>
          <w:rFonts w:eastAsia="Calibri"/>
          <w:szCs w:val="24"/>
          <w:u w:val="none"/>
        </w:rPr>
        <w:t xml:space="preserve"> atlīdzības paaugstināšanai;</w:t>
      </w:r>
    </w:p>
    <w:p w14:paraId="71793BDE" w14:textId="77777777" w:rsidR="00F27007" w:rsidRPr="00F27007" w:rsidRDefault="00F27007">
      <w:pPr>
        <w:widowControl w:val="0"/>
        <w:numPr>
          <w:ilvl w:val="1"/>
          <w:numId w:val="15"/>
        </w:numPr>
        <w:adjustRightInd w:val="0"/>
        <w:spacing w:line="276" w:lineRule="auto"/>
        <w:ind w:left="851" w:hanging="284"/>
        <w:contextualSpacing/>
        <w:jc w:val="both"/>
        <w:rPr>
          <w:rFonts w:eastAsia="Calibri"/>
          <w:szCs w:val="24"/>
          <w:u w:val="none"/>
        </w:rPr>
      </w:pPr>
      <w:r w:rsidRPr="00F27007">
        <w:rPr>
          <w:rFonts w:eastAsia="Calibri"/>
          <w:szCs w:val="24"/>
          <w:u w:val="none"/>
        </w:rPr>
        <w:t xml:space="preserve">par 1 280 </w:t>
      </w:r>
      <w:proofErr w:type="spellStart"/>
      <w:r w:rsidRPr="00F27007">
        <w:rPr>
          <w:rFonts w:eastAsia="Calibri"/>
          <w:i/>
          <w:iCs/>
          <w:szCs w:val="24"/>
          <w:u w:val="none"/>
        </w:rPr>
        <w:t>euro</w:t>
      </w:r>
      <w:proofErr w:type="spellEnd"/>
      <w:r w:rsidRPr="00F27007">
        <w:rPr>
          <w:rFonts w:eastAsia="Calibri"/>
          <w:i/>
          <w:iCs/>
          <w:szCs w:val="24"/>
          <w:u w:val="none"/>
        </w:rPr>
        <w:t xml:space="preserve"> </w:t>
      </w:r>
      <w:r w:rsidRPr="00F27007">
        <w:rPr>
          <w:rFonts w:eastAsia="Calibri"/>
          <w:szCs w:val="24"/>
          <w:u w:val="none"/>
        </w:rPr>
        <w:t>palielināti izdevumi Gulbenes novada būvvaldes algu fondam;</w:t>
      </w:r>
    </w:p>
    <w:p w14:paraId="52FAA23E" w14:textId="77777777" w:rsidR="00F27007" w:rsidRPr="00F27007" w:rsidRDefault="00F27007">
      <w:pPr>
        <w:widowControl w:val="0"/>
        <w:numPr>
          <w:ilvl w:val="1"/>
          <w:numId w:val="15"/>
        </w:numPr>
        <w:adjustRightInd w:val="0"/>
        <w:spacing w:line="276" w:lineRule="auto"/>
        <w:ind w:left="851" w:hanging="284"/>
        <w:contextualSpacing/>
        <w:jc w:val="both"/>
        <w:rPr>
          <w:rFonts w:eastAsia="Calibri"/>
          <w:szCs w:val="24"/>
          <w:u w:val="none"/>
        </w:rPr>
      </w:pPr>
      <w:r w:rsidRPr="00F27007">
        <w:rPr>
          <w:rFonts w:eastAsia="Calibri"/>
          <w:szCs w:val="24"/>
          <w:u w:val="none"/>
        </w:rPr>
        <w:t xml:space="preserve">par 4 300 </w:t>
      </w:r>
      <w:proofErr w:type="spellStart"/>
      <w:r w:rsidRPr="00F27007">
        <w:rPr>
          <w:rFonts w:eastAsia="Calibri"/>
          <w:i/>
          <w:iCs/>
          <w:szCs w:val="24"/>
          <w:u w:val="none"/>
        </w:rPr>
        <w:t>euro</w:t>
      </w:r>
      <w:proofErr w:type="spellEnd"/>
      <w:r w:rsidRPr="00F27007">
        <w:rPr>
          <w:rFonts w:eastAsia="Calibri"/>
          <w:szCs w:val="24"/>
          <w:u w:val="none"/>
        </w:rPr>
        <w:t xml:space="preserve"> palielināti izdevumi pašvaldības aģentūras “Gulbenes tūrisma un kultūrvēsturiskā mantojuma centrs” algu fondam.</w:t>
      </w:r>
    </w:p>
    <w:p w14:paraId="742F0242" w14:textId="77777777" w:rsidR="00F27007" w:rsidRPr="00F27007" w:rsidRDefault="00F27007">
      <w:pPr>
        <w:widowControl w:val="0"/>
        <w:numPr>
          <w:ilvl w:val="0"/>
          <w:numId w:val="20"/>
        </w:numPr>
        <w:adjustRightInd w:val="0"/>
        <w:spacing w:line="276" w:lineRule="auto"/>
        <w:contextualSpacing/>
        <w:jc w:val="both"/>
        <w:rPr>
          <w:rFonts w:eastAsia="Calibri"/>
          <w:szCs w:val="24"/>
          <w:u w:val="none"/>
        </w:rPr>
      </w:pPr>
      <w:r w:rsidRPr="00F27007">
        <w:rPr>
          <w:rFonts w:eastAsia="Calibri"/>
          <w:szCs w:val="24"/>
          <w:u w:val="none"/>
        </w:rPr>
        <w:t xml:space="preserve">Funkcionālās klasifikācijas kodā </w:t>
      </w:r>
      <w:r w:rsidRPr="00F27007">
        <w:rPr>
          <w:rFonts w:eastAsia="Calibri"/>
          <w:b/>
          <w:bCs/>
          <w:szCs w:val="24"/>
        </w:rPr>
        <w:t>Vides aizsardzība</w:t>
      </w:r>
      <w:r w:rsidRPr="00F27007">
        <w:rPr>
          <w:rFonts w:eastAsia="Calibri"/>
          <w:szCs w:val="24"/>
          <w:u w:val="none"/>
        </w:rPr>
        <w:t xml:space="preserve"> par </w:t>
      </w:r>
      <w:r w:rsidRPr="00F27007">
        <w:rPr>
          <w:rFonts w:eastAsia="Calibri"/>
          <w:b/>
          <w:bCs/>
          <w:szCs w:val="24"/>
          <w:u w:val="none"/>
        </w:rPr>
        <w:t>491</w:t>
      </w:r>
      <w:r w:rsidRPr="00F27007">
        <w:rPr>
          <w:rFonts w:eastAsia="Calibri"/>
          <w:szCs w:val="24"/>
          <w:u w:val="none"/>
        </w:rPr>
        <w:t xml:space="preserve"> </w:t>
      </w:r>
      <w:proofErr w:type="spellStart"/>
      <w:r w:rsidRPr="00F27007">
        <w:rPr>
          <w:rFonts w:eastAsia="Calibri"/>
          <w:i/>
          <w:iCs/>
          <w:szCs w:val="24"/>
          <w:u w:val="none"/>
        </w:rPr>
        <w:t>euro</w:t>
      </w:r>
      <w:proofErr w:type="spellEnd"/>
      <w:r w:rsidRPr="00F27007">
        <w:rPr>
          <w:rFonts w:eastAsia="Calibri"/>
          <w:szCs w:val="24"/>
          <w:u w:val="none"/>
        </w:rPr>
        <w:t xml:space="preserve"> palielināts Stradu pagasta notekūdeņu apsaimniekošanu izdevumu plāns.</w:t>
      </w:r>
    </w:p>
    <w:p w14:paraId="4A7680BB" w14:textId="77777777" w:rsidR="00F27007" w:rsidRPr="00F27007" w:rsidRDefault="00F27007">
      <w:pPr>
        <w:widowControl w:val="0"/>
        <w:numPr>
          <w:ilvl w:val="0"/>
          <w:numId w:val="15"/>
        </w:numPr>
        <w:adjustRightInd w:val="0"/>
        <w:spacing w:line="276" w:lineRule="auto"/>
        <w:contextualSpacing/>
        <w:jc w:val="both"/>
        <w:rPr>
          <w:rFonts w:eastAsia="Calibri"/>
          <w:b/>
          <w:bCs/>
          <w:szCs w:val="24"/>
          <w:u w:val="none"/>
        </w:rPr>
      </w:pPr>
      <w:r w:rsidRPr="00F27007">
        <w:rPr>
          <w:rFonts w:eastAsia="Calibri"/>
          <w:szCs w:val="24"/>
          <w:u w:val="none"/>
        </w:rPr>
        <w:t xml:space="preserve">Funkcionālās klasifikācijas kodā </w:t>
      </w:r>
      <w:r w:rsidRPr="00F27007">
        <w:rPr>
          <w:rFonts w:eastAsia="Calibri"/>
          <w:b/>
          <w:bCs/>
          <w:szCs w:val="24"/>
        </w:rPr>
        <w:t>Teritoriju un mājokļu apsaimniekošana</w:t>
      </w:r>
      <w:r w:rsidRPr="00F27007">
        <w:rPr>
          <w:rFonts w:eastAsia="Calibri"/>
          <w:szCs w:val="24"/>
          <w:u w:val="none"/>
        </w:rPr>
        <w:t xml:space="preserve"> izdevumi kopsummā samazināti par </w:t>
      </w:r>
      <w:r w:rsidRPr="00F27007">
        <w:rPr>
          <w:rFonts w:eastAsia="Calibri"/>
          <w:b/>
          <w:bCs/>
          <w:szCs w:val="24"/>
          <w:u w:val="none"/>
        </w:rPr>
        <w:t>10 709</w:t>
      </w:r>
      <w:r w:rsidRPr="00F27007">
        <w:rPr>
          <w:rFonts w:eastAsia="Calibri"/>
          <w:szCs w:val="24"/>
          <w:u w:val="none"/>
        </w:rPr>
        <w:t xml:space="preserve"> </w:t>
      </w:r>
      <w:proofErr w:type="spellStart"/>
      <w:r w:rsidRPr="00F27007">
        <w:rPr>
          <w:rFonts w:eastAsia="Calibri"/>
          <w:i/>
          <w:iCs/>
          <w:szCs w:val="24"/>
          <w:u w:val="none"/>
        </w:rPr>
        <w:t>euro</w:t>
      </w:r>
      <w:proofErr w:type="spellEnd"/>
      <w:r w:rsidRPr="00F27007">
        <w:rPr>
          <w:rFonts w:eastAsia="Calibri"/>
          <w:i/>
          <w:iCs/>
          <w:szCs w:val="24"/>
          <w:u w:val="none"/>
        </w:rPr>
        <w:t xml:space="preserve">, </w:t>
      </w:r>
      <w:r w:rsidRPr="00F27007">
        <w:rPr>
          <w:rFonts w:eastAsia="Calibri"/>
          <w:szCs w:val="24"/>
          <w:u w:val="none"/>
        </w:rPr>
        <w:t>t.sk</w:t>
      </w:r>
      <w:r w:rsidRPr="00F27007">
        <w:rPr>
          <w:rFonts w:eastAsia="Calibri"/>
          <w:i/>
          <w:iCs/>
          <w:szCs w:val="24"/>
          <w:u w:val="none"/>
        </w:rPr>
        <w:t>.</w:t>
      </w:r>
      <w:r w:rsidRPr="00F27007">
        <w:rPr>
          <w:rFonts w:eastAsia="Calibri"/>
          <w:szCs w:val="24"/>
          <w:u w:val="none"/>
        </w:rPr>
        <w:t>:</w:t>
      </w:r>
    </w:p>
    <w:p w14:paraId="3F356F5C" w14:textId="77777777" w:rsidR="00F27007" w:rsidRPr="00F27007" w:rsidRDefault="00F27007">
      <w:pPr>
        <w:widowControl w:val="0"/>
        <w:numPr>
          <w:ilvl w:val="1"/>
          <w:numId w:val="15"/>
        </w:numPr>
        <w:adjustRightInd w:val="0"/>
        <w:spacing w:line="276" w:lineRule="auto"/>
        <w:ind w:left="851" w:hanging="284"/>
        <w:contextualSpacing/>
        <w:jc w:val="both"/>
        <w:rPr>
          <w:rFonts w:eastAsia="Calibri"/>
          <w:b/>
          <w:bCs/>
          <w:szCs w:val="24"/>
          <w:u w:val="none"/>
        </w:rPr>
      </w:pPr>
      <w:r w:rsidRPr="00F27007">
        <w:rPr>
          <w:rFonts w:eastAsia="Calibri"/>
          <w:szCs w:val="24"/>
          <w:u w:val="none"/>
        </w:rPr>
        <w:t xml:space="preserve">no Īpašumu pārraudzības nodaļas (autotransports) transportlīdzekļu remontam plānotais finansējums (EKK 22421) pārdalīts pa iestādēm pēc fakta –  izdevumu samazinājums 12 684 </w:t>
      </w:r>
      <w:proofErr w:type="spellStart"/>
      <w:r w:rsidRPr="00F27007">
        <w:rPr>
          <w:rFonts w:eastAsia="Calibri"/>
          <w:i/>
          <w:iCs/>
          <w:szCs w:val="24"/>
          <w:u w:val="none"/>
        </w:rPr>
        <w:t>euro</w:t>
      </w:r>
      <w:proofErr w:type="spellEnd"/>
      <w:r w:rsidRPr="00F27007">
        <w:rPr>
          <w:rFonts w:eastAsia="Calibri"/>
          <w:szCs w:val="24"/>
          <w:u w:val="none"/>
        </w:rPr>
        <w:t>;</w:t>
      </w:r>
    </w:p>
    <w:p w14:paraId="7FFDE5B3" w14:textId="77777777" w:rsidR="00F27007" w:rsidRPr="00F27007" w:rsidRDefault="00F27007">
      <w:pPr>
        <w:widowControl w:val="0"/>
        <w:numPr>
          <w:ilvl w:val="1"/>
          <w:numId w:val="15"/>
        </w:numPr>
        <w:adjustRightInd w:val="0"/>
        <w:spacing w:line="276" w:lineRule="auto"/>
        <w:ind w:left="851" w:hanging="284"/>
        <w:contextualSpacing/>
        <w:jc w:val="both"/>
        <w:rPr>
          <w:rFonts w:eastAsia="Calibri"/>
          <w:b/>
          <w:bCs/>
          <w:szCs w:val="24"/>
          <w:u w:val="none"/>
        </w:rPr>
      </w:pPr>
      <w:r w:rsidRPr="00F27007">
        <w:rPr>
          <w:rFonts w:eastAsia="Calibri"/>
          <w:szCs w:val="24"/>
          <w:u w:val="none"/>
        </w:rPr>
        <w:t xml:space="preserve">par 13 713 </w:t>
      </w:r>
      <w:proofErr w:type="spellStart"/>
      <w:r w:rsidRPr="00F27007">
        <w:rPr>
          <w:rFonts w:eastAsia="Calibri"/>
          <w:i/>
          <w:iCs/>
          <w:szCs w:val="24"/>
          <w:u w:val="none"/>
        </w:rPr>
        <w:t>euro</w:t>
      </w:r>
      <w:proofErr w:type="spellEnd"/>
      <w:r w:rsidRPr="00F27007">
        <w:rPr>
          <w:rFonts w:eastAsia="Calibri"/>
          <w:szCs w:val="24"/>
          <w:u w:val="none"/>
        </w:rPr>
        <w:t xml:space="preserve"> samazināti Galgauskas pamatskolas ēkas izdevumi par komunālajiem pakalpojumiem (ūdensapgādi, kanalizāciju un elektroenerģiju), noslēgta vienošanās par nomas līguma izbeigšanu ar SIA “</w:t>
      </w:r>
      <w:proofErr w:type="spellStart"/>
      <w:r w:rsidRPr="00F27007">
        <w:rPr>
          <w:rFonts w:eastAsia="Calibri"/>
          <w:szCs w:val="24"/>
          <w:u w:val="none"/>
        </w:rPr>
        <w:t>GetWork</w:t>
      </w:r>
      <w:proofErr w:type="spellEnd"/>
      <w:r w:rsidRPr="00F27007">
        <w:rPr>
          <w:rFonts w:eastAsia="Calibri"/>
          <w:szCs w:val="24"/>
          <w:u w:val="none"/>
        </w:rPr>
        <w:t>”;</w:t>
      </w:r>
    </w:p>
    <w:p w14:paraId="4A61F698" w14:textId="77777777" w:rsidR="00F27007" w:rsidRPr="00F27007" w:rsidRDefault="00F27007">
      <w:pPr>
        <w:widowControl w:val="0"/>
        <w:numPr>
          <w:ilvl w:val="1"/>
          <w:numId w:val="15"/>
        </w:numPr>
        <w:adjustRightInd w:val="0"/>
        <w:spacing w:line="276" w:lineRule="auto"/>
        <w:ind w:left="851" w:hanging="284"/>
        <w:contextualSpacing/>
        <w:jc w:val="both"/>
        <w:rPr>
          <w:rFonts w:eastAsia="Calibri"/>
          <w:b/>
          <w:bCs/>
          <w:szCs w:val="24"/>
          <w:u w:val="none"/>
        </w:rPr>
      </w:pPr>
      <w:r w:rsidRPr="00F27007">
        <w:rPr>
          <w:rFonts w:eastAsia="Calibri"/>
          <w:szCs w:val="24"/>
          <w:u w:val="none"/>
        </w:rPr>
        <w:t xml:space="preserve">par 10 000 </w:t>
      </w:r>
      <w:proofErr w:type="spellStart"/>
      <w:r w:rsidRPr="00F27007">
        <w:rPr>
          <w:rFonts w:eastAsia="Calibri"/>
          <w:i/>
          <w:iCs/>
          <w:szCs w:val="24"/>
          <w:u w:val="none"/>
        </w:rPr>
        <w:t>euro</w:t>
      </w:r>
      <w:proofErr w:type="spellEnd"/>
      <w:r w:rsidRPr="00F27007">
        <w:rPr>
          <w:rFonts w:eastAsia="Calibri"/>
          <w:szCs w:val="24"/>
          <w:u w:val="none"/>
        </w:rPr>
        <w:t xml:space="preserve"> palielināti ražošanas un noliktavas ēkas “Pinkas” elektroenerģijas izdevumi, pieaudzis elektroenerģijas patēriņš (izdevumi pilnībā tiek segti no nomnieku iemaksām);</w:t>
      </w:r>
    </w:p>
    <w:p w14:paraId="2B3DF4B8" w14:textId="77777777" w:rsidR="00F27007" w:rsidRPr="00F27007" w:rsidRDefault="00F27007">
      <w:pPr>
        <w:widowControl w:val="0"/>
        <w:numPr>
          <w:ilvl w:val="1"/>
          <w:numId w:val="15"/>
        </w:numPr>
        <w:adjustRightInd w:val="0"/>
        <w:spacing w:line="276" w:lineRule="auto"/>
        <w:ind w:left="851" w:hanging="284"/>
        <w:contextualSpacing/>
        <w:jc w:val="both"/>
        <w:rPr>
          <w:rFonts w:eastAsia="Calibri"/>
          <w:b/>
          <w:bCs/>
          <w:szCs w:val="24"/>
          <w:u w:val="none"/>
        </w:rPr>
      </w:pPr>
      <w:r w:rsidRPr="00F27007">
        <w:rPr>
          <w:rFonts w:eastAsia="Calibri"/>
          <w:szCs w:val="24"/>
          <w:u w:val="none"/>
        </w:rPr>
        <w:t xml:space="preserve">par 1 970 </w:t>
      </w:r>
      <w:proofErr w:type="spellStart"/>
      <w:r w:rsidRPr="00F27007">
        <w:rPr>
          <w:rFonts w:eastAsia="Calibri"/>
          <w:i/>
          <w:iCs/>
          <w:szCs w:val="24"/>
          <w:u w:val="none"/>
        </w:rPr>
        <w:t>euro</w:t>
      </w:r>
      <w:proofErr w:type="spellEnd"/>
      <w:r w:rsidRPr="00F27007">
        <w:rPr>
          <w:rFonts w:eastAsia="Calibri"/>
          <w:szCs w:val="24"/>
          <w:u w:val="none"/>
        </w:rPr>
        <w:t xml:space="preserve"> palielināti Stradu pagasta apkures izdevumi, saistībā ar parādnieku veiktajiem iemaksām, līdz ar to palielinot arī izdevumus tāmē;</w:t>
      </w:r>
    </w:p>
    <w:p w14:paraId="02E205F9" w14:textId="77777777" w:rsidR="00F27007" w:rsidRPr="00F27007" w:rsidRDefault="00F27007">
      <w:pPr>
        <w:widowControl w:val="0"/>
        <w:numPr>
          <w:ilvl w:val="1"/>
          <w:numId w:val="15"/>
        </w:numPr>
        <w:adjustRightInd w:val="0"/>
        <w:spacing w:line="276" w:lineRule="auto"/>
        <w:ind w:left="851" w:hanging="284"/>
        <w:contextualSpacing/>
        <w:jc w:val="both"/>
        <w:rPr>
          <w:rFonts w:eastAsia="Calibri"/>
          <w:b/>
          <w:bCs/>
          <w:szCs w:val="24"/>
          <w:u w:val="none"/>
        </w:rPr>
      </w:pPr>
      <w:r w:rsidRPr="00F27007">
        <w:rPr>
          <w:rFonts w:eastAsia="Calibri"/>
          <w:szCs w:val="24"/>
          <w:u w:val="none"/>
        </w:rPr>
        <w:t xml:space="preserve">par 1 500 </w:t>
      </w:r>
      <w:proofErr w:type="spellStart"/>
      <w:r w:rsidRPr="00F27007">
        <w:rPr>
          <w:rFonts w:eastAsia="Calibri"/>
          <w:i/>
          <w:iCs/>
          <w:szCs w:val="24"/>
          <w:u w:val="none"/>
        </w:rPr>
        <w:t>euro</w:t>
      </w:r>
      <w:proofErr w:type="spellEnd"/>
      <w:r w:rsidRPr="00F27007">
        <w:rPr>
          <w:rFonts w:eastAsia="Calibri"/>
          <w:szCs w:val="24"/>
          <w:u w:val="none"/>
        </w:rPr>
        <w:t xml:space="preserve"> palielināti Lejasciema pagasta teritorijas apsaimniekošanas izdevumi bruģa iegādei un ieklāšanai pie kapličas;</w:t>
      </w:r>
    </w:p>
    <w:p w14:paraId="340BCDBE" w14:textId="77777777" w:rsidR="00F27007" w:rsidRPr="00F27007" w:rsidRDefault="00F27007">
      <w:pPr>
        <w:widowControl w:val="0"/>
        <w:numPr>
          <w:ilvl w:val="1"/>
          <w:numId w:val="15"/>
        </w:numPr>
        <w:adjustRightInd w:val="0"/>
        <w:spacing w:line="276" w:lineRule="auto"/>
        <w:ind w:left="851" w:hanging="284"/>
        <w:contextualSpacing/>
        <w:jc w:val="both"/>
        <w:rPr>
          <w:rFonts w:eastAsia="Calibri"/>
          <w:b/>
          <w:bCs/>
          <w:szCs w:val="24"/>
          <w:u w:val="none"/>
        </w:rPr>
      </w:pPr>
      <w:r w:rsidRPr="00F27007">
        <w:rPr>
          <w:rFonts w:eastAsia="Calibri"/>
          <w:szCs w:val="24"/>
          <w:u w:val="none"/>
        </w:rPr>
        <w:t xml:space="preserve">par 2 057 </w:t>
      </w:r>
      <w:proofErr w:type="spellStart"/>
      <w:r w:rsidRPr="00F27007">
        <w:rPr>
          <w:rFonts w:eastAsia="Calibri"/>
          <w:i/>
          <w:iCs/>
          <w:szCs w:val="24"/>
          <w:u w:val="none"/>
        </w:rPr>
        <w:t>euro</w:t>
      </w:r>
      <w:proofErr w:type="spellEnd"/>
      <w:r w:rsidRPr="00F27007">
        <w:rPr>
          <w:rFonts w:eastAsia="Calibri"/>
          <w:szCs w:val="24"/>
          <w:u w:val="none"/>
        </w:rPr>
        <w:t xml:space="preserve"> palielināti Beļavas pagasta teritoriju apsaimniekošanas izdevumi piekabināmās lāpstas un stiprinājuma remontam.</w:t>
      </w:r>
    </w:p>
    <w:p w14:paraId="43E0B2EA" w14:textId="77777777" w:rsidR="00F27007" w:rsidRPr="00F27007" w:rsidRDefault="00F27007">
      <w:pPr>
        <w:widowControl w:val="0"/>
        <w:numPr>
          <w:ilvl w:val="0"/>
          <w:numId w:val="15"/>
        </w:numPr>
        <w:adjustRightInd w:val="0"/>
        <w:spacing w:line="276" w:lineRule="auto"/>
        <w:contextualSpacing/>
        <w:jc w:val="both"/>
        <w:rPr>
          <w:rFonts w:eastAsia="Calibri"/>
          <w:b/>
          <w:bCs/>
          <w:szCs w:val="24"/>
          <w:u w:val="none"/>
        </w:rPr>
      </w:pPr>
      <w:r w:rsidRPr="00F27007">
        <w:rPr>
          <w:rFonts w:eastAsia="Calibri"/>
          <w:szCs w:val="24"/>
          <w:u w:val="none"/>
        </w:rPr>
        <w:t>Funkcionālās klasifikācijas kodā</w:t>
      </w:r>
      <w:r w:rsidRPr="00F27007">
        <w:rPr>
          <w:rFonts w:eastAsia="Calibri"/>
          <w:b/>
          <w:bCs/>
          <w:szCs w:val="24"/>
          <w:u w:val="none"/>
        </w:rPr>
        <w:t xml:space="preserve"> </w:t>
      </w:r>
      <w:r w:rsidRPr="00F27007">
        <w:rPr>
          <w:rFonts w:eastAsia="Calibri"/>
          <w:b/>
          <w:bCs/>
          <w:szCs w:val="24"/>
        </w:rPr>
        <w:t>Atpūta, kultūra un reliģija</w:t>
      </w:r>
      <w:r w:rsidRPr="00F27007">
        <w:rPr>
          <w:rFonts w:eastAsia="Calibri"/>
          <w:b/>
          <w:bCs/>
          <w:szCs w:val="24"/>
          <w:u w:val="none"/>
        </w:rPr>
        <w:t xml:space="preserve"> </w:t>
      </w:r>
      <w:r w:rsidRPr="00F27007">
        <w:rPr>
          <w:rFonts w:eastAsia="Calibri"/>
          <w:szCs w:val="24"/>
          <w:u w:val="none"/>
        </w:rPr>
        <w:t>izdevumi</w:t>
      </w:r>
      <w:r w:rsidRPr="00F27007">
        <w:rPr>
          <w:rFonts w:eastAsia="Calibri"/>
          <w:b/>
          <w:bCs/>
          <w:szCs w:val="24"/>
          <w:u w:val="none"/>
        </w:rPr>
        <w:t xml:space="preserve"> </w:t>
      </w:r>
      <w:r w:rsidRPr="00F27007">
        <w:rPr>
          <w:rFonts w:eastAsia="Calibri"/>
          <w:szCs w:val="24"/>
          <w:u w:val="none"/>
        </w:rPr>
        <w:t>kopsummā</w:t>
      </w:r>
      <w:r w:rsidRPr="00F27007">
        <w:rPr>
          <w:rFonts w:eastAsia="Calibri"/>
          <w:b/>
          <w:bCs/>
          <w:szCs w:val="24"/>
          <w:u w:val="none"/>
        </w:rPr>
        <w:t xml:space="preserve"> </w:t>
      </w:r>
      <w:r w:rsidRPr="00F27007">
        <w:rPr>
          <w:rFonts w:eastAsia="Calibri"/>
          <w:szCs w:val="24"/>
          <w:u w:val="none"/>
        </w:rPr>
        <w:t xml:space="preserve">samazināti par </w:t>
      </w:r>
      <w:r w:rsidRPr="00F27007">
        <w:rPr>
          <w:rFonts w:eastAsia="Calibri"/>
          <w:b/>
          <w:bCs/>
          <w:szCs w:val="24"/>
          <w:u w:val="none"/>
        </w:rPr>
        <w:t xml:space="preserve">52 971  </w:t>
      </w:r>
      <w:proofErr w:type="spellStart"/>
      <w:r w:rsidRPr="00F27007">
        <w:rPr>
          <w:rFonts w:eastAsia="Calibri"/>
          <w:i/>
          <w:iCs/>
          <w:szCs w:val="24"/>
          <w:u w:val="none"/>
        </w:rPr>
        <w:t>euro</w:t>
      </w:r>
      <w:proofErr w:type="spellEnd"/>
      <w:r w:rsidRPr="00F27007">
        <w:rPr>
          <w:rFonts w:eastAsia="Calibri"/>
          <w:szCs w:val="24"/>
          <w:u w:val="none"/>
        </w:rPr>
        <w:t>, t.sk.:</w:t>
      </w:r>
    </w:p>
    <w:p w14:paraId="1E3C9107" w14:textId="77777777" w:rsidR="00F27007" w:rsidRPr="00F27007" w:rsidRDefault="00F27007">
      <w:pPr>
        <w:widowControl w:val="0"/>
        <w:numPr>
          <w:ilvl w:val="1"/>
          <w:numId w:val="15"/>
        </w:numPr>
        <w:adjustRightInd w:val="0"/>
        <w:spacing w:line="276" w:lineRule="auto"/>
        <w:ind w:left="851" w:hanging="284"/>
        <w:contextualSpacing/>
        <w:jc w:val="both"/>
        <w:rPr>
          <w:rFonts w:eastAsia="Calibri"/>
          <w:szCs w:val="24"/>
          <w:u w:val="none"/>
        </w:rPr>
      </w:pPr>
      <w:r w:rsidRPr="00F27007">
        <w:rPr>
          <w:rFonts w:eastAsia="Calibri"/>
          <w:szCs w:val="24"/>
          <w:u w:val="none"/>
        </w:rPr>
        <w:t xml:space="preserve">par 144 177 </w:t>
      </w:r>
      <w:proofErr w:type="spellStart"/>
      <w:r w:rsidRPr="00F27007">
        <w:rPr>
          <w:rFonts w:eastAsia="Calibri"/>
          <w:i/>
          <w:iCs/>
          <w:szCs w:val="24"/>
          <w:u w:val="none"/>
        </w:rPr>
        <w:t>euro</w:t>
      </w:r>
      <w:proofErr w:type="spellEnd"/>
      <w:r w:rsidRPr="00F27007">
        <w:rPr>
          <w:rFonts w:eastAsia="Calibri"/>
          <w:szCs w:val="24"/>
          <w:u w:val="none"/>
        </w:rPr>
        <w:t xml:space="preserve"> samazināti Gulbenes novada vēstures un mākslas muzeja EKII projekta izdevumi saskaņā ar noslēgtajiem līgumiem; </w:t>
      </w:r>
    </w:p>
    <w:p w14:paraId="1494811A" w14:textId="77777777" w:rsidR="00F27007" w:rsidRPr="00F27007" w:rsidRDefault="00F27007">
      <w:pPr>
        <w:widowControl w:val="0"/>
        <w:numPr>
          <w:ilvl w:val="1"/>
          <w:numId w:val="15"/>
        </w:numPr>
        <w:adjustRightInd w:val="0"/>
        <w:spacing w:line="276" w:lineRule="auto"/>
        <w:ind w:left="851" w:hanging="284"/>
        <w:contextualSpacing/>
        <w:jc w:val="both"/>
        <w:rPr>
          <w:rFonts w:eastAsia="Calibri"/>
          <w:b/>
          <w:bCs/>
          <w:szCs w:val="24"/>
          <w:u w:val="none"/>
        </w:rPr>
      </w:pPr>
      <w:r w:rsidRPr="00F27007">
        <w:rPr>
          <w:rFonts w:eastAsia="Calibri"/>
          <w:szCs w:val="24"/>
          <w:u w:val="none"/>
        </w:rPr>
        <w:t xml:space="preserve">par 1 500 </w:t>
      </w:r>
      <w:proofErr w:type="spellStart"/>
      <w:r w:rsidRPr="00F27007">
        <w:rPr>
          <w:rFonts w:eastAsia="Calibri"/>
          <w:i/>
          <w:iCs/>
          <w:szCs w:val="24"/>
          <w:u w:val="none"/>
        </w:rPr>
        <w:t>euro</w:t>
      </w:r>
      <w:proofErr w:type="spellEnd"/>
      <w:r w:rsidRPr="00F27007">
        <w:rPr>
          <w:rFonts w:eastAsia="Calibri"/>
          <w:i/>
          <w:iCs/>
          <w:szCs w:val="24"/>
          <w:u w:val="none"/>
        </w:rPr>
        <w:t xml:space="preserve"> </w:t>
      </w:r>
      <w:r w:rsidRPr="00F27007">
        <w:rPr>
          <w:rFonts w:eastAsia="Calibri"/>
          <w:szCs w:val="24"/>
          <w:u w:val="none"/>
        </w:rPr>
        <w:t>samazināti izdevumi Lejasciema kultūrvēsturiskā mantojuma un tradīciju centram. Izdevumi pārvirzīti bruģa iegādei un ieklāšanai pie Lejasciema kapličas;</w:t>
      </w:r>
    </w:p>
    <w:p w14:paraId="202987D5" w14:textId="77777777" w:rsidR="00F27007" w:rsidRPr="00F27007" w:rsidRDefault="00F27007">
      <w:pPr>
        <w:widowControl w:val="0"/>
        <w:numPr>
          <w:ilvl w:val="1"/>
          <w:numId w:val="15"/>
        </w:numPr>
        <w:adjustRightInd w:val="0"/>
        <w:spacing w:line="276" w:lineRule="auto"/>
        <w:ind w:left="851" w:hanging="284"/>
        <w:contextualSpacing/>
        <w:jc w:val="both"/>
        <w:rPr>
          <w:rFonts w:eastAsia="Calibri"/>
          <w:b/>
          <w:bCs/>
          <w:szCs w:val="24"/>
          <w:u w:val="none"/>
        </w:rPr>
      </w:pPr>
      <w:r w:rsidRPr="00F27007">
        <w:rPr>
          <w:rFonts w:eastAsia="Calibri"/>
          <w:szCs w:val="24"/>
          <w:u w:val="none"/>
        </w:rPr>
        <w:t xml:space="preserve">13 206 </w:t>
      </w:r>
      <w:proofErr w:type="spellStart"/>
      <w:r w:rsidRPr="00F27007">
        <w:rPr>
          <w:rFonts w:eastAsia="Calibri"/>
          <w:i/>
          <w:iCs/>
          <w:szCs w:val="24"/>
          <w:u w:val="none"/>
        </w:rPr>
        <w:t>euro</w:t>
      </w:r>
      <w:proofErr w:type="spellEnd"/>
      <w:r w:rsidRPr="00F27007">
        <w:rPr>
          <w:rFonts w:eastAsia="Calibri"/>
          <w:szCs w:val="24"/>
          <w:u w:val="none"/>
        </w:rPr>
        <w:t xml:space="preserve"> piešķirti papildus BMX riteņbraukšanas trases pārbūves izdevumiem;</w:t>
      </w:r>
    </w:p>
    <w:p w14:paraId="744CB17F" w14:textId="77777777" w:rsidR="00F27007" w:rsidRPr="00F27007" w:rsidRDefault="00F27007">
      <w:pPr>
        <w:widowControl w:val="0"/>
        <w:numPr>
          <w:ilvl w:val="1"/>
          <w:numId w:val="15"/>
        </w:numPr>
        <w:adjustRightInd w:val="0"/>
        <w:spacing w:line="276" w:lineRule="auto"/>
        <w:ind w:left="851" w:hanging="284"/>
        <w:contextualSpacing/>
        <w:jc w:val="both"/>
        <w:rPr>
          <w:rFonts w:eastAsia="Calibri"/>
          <w:b/>
          <w:bCs/>
          <w:szCs w:val="24"/>
          <w:u w:val="none"/>
        </w:rPr>
      </w:pPr>
      <w:r w:rsidRPr="00F27007">
        <w:rPr>
          <w:rFonts w:eastAsia="Calibri"/>
          <w:szCs w:val="24"/>
          <w:u w:val="none"/>
        </w:rPr>
        <w:t xml:space="preserve">par 15 290 </w:t>
      </w:r>
      <w:proofErr w:type="spellStart"/>
      <w:r w:rsidRPr="00F27007">
        <w:rPr>
          <w:rFonts w:eastAsia="Calibri"/>
          <w:i/>
          <w:iCs/>
          <w:szCs w:val="24"/>
          <w:u w:val="none"/>
        </w:rPr>
        <w:t>euro</w:t>
      </w:r>
      <w:proofErr w:type="spellEnd"/>
      <w:r w:rsidRPr="00F27007">
        <w:rPr>
          <w:rFonts w:eastAsia="Calibri"/>
          <w:szCs w:val="24"/>
          <w:u w:val="none"/>
        </w:rPr>
        <w:t xml:space="preserve"> palielināts finansējums Litenes pagasta – sportam par kapitālā remonta un rekonstrukcijas izdevumiem, saistībā par basketbola un tenisa laukuma seguma atjaunošanas darbiem;</w:t>
      </w:r>
    </w:p>
    <w:p w14:paraId="3D423B0A" w14:textId="77777777" w:rsidR="00F27007" w:rsidRPr="00F27007" w:rsidRDefault="00F27007">
      <w:pPr>
        <w:widowControl w:val="0"/>
        <w:numPr>
          <w:ilvl w:val="1"/>
          <w:numId w:val="15"/>
        </w:numPr>
        <w:adjustRightInd w:val="0"/>
        <w:spacing w:line="276" w:lineRule="auto"/>
        <w:ind w:left="851" w:hanging="284"/>
        <w:contextualSpacing/>
        <w:jc w:val="both"/>
        <w:rPr>
          <w:rFonts w:eastAsia="Calibri"/>
          <w:szCs w:val="24"/>
          <w:u w:val="none"/>
        </w:rPr>
      </w:pPr>
      <w:r w:rsidRPr="00F27007">
        <w:rPr>
          <w:rFonts w:eastAsia="Calibri"/>
          <w:szCs w:val="24"/>
          <w:u w:val="none"/>
        </w:rPr>
        <w:t xml:space="preserve">par 5 000 </w:t>
      </w:r>
      <w:proofErr w:type="spellStart"/>
      <w:r w:rsidRPr="00F27007">
        <w:rPr>
          <w:rFonts w:eastAsia="Calibri"/>
          <w:i/>
          <w:iCs/>
          <w:szCs w:val="24"/>
          <w:u w:val="none"/>
        </w:rPr>
        <w:t>euro</w:t>
      </w:r>
      <w:proofErr w:type="spellEnd"/>
      <w:r w:rsidRPr="00F27007">
        <w:rPr>
          <w:rFonts w:eastAsia="Calibri"/>
          <w:szCs w:val="24"/>
          <w:u w:val="none"/>
        </w:rPr>
        <w:t xml:space="preserve"> palielināti Gulbenes novada vēstures un mākslas muzeja izdevumi - kataloga “Jūlijs Straume 150” sagatavošana (KKF projekts);</w:t>
      </w:r>
    </w:p>
    <w:p w14:paraId="30DFC9AC" w14:textId="77777777" w:rsidR="00F27007" w:rsidRPr="00F27007" w:rsidRDefault="00F27007">
      <w:pPr>
        <w:widowControl w:val="0"/>
        <w:numPr>
          <w:ilvl w:val="1"/>
          <w:numId w:val="15"/>
        </w:numPr>
        <w:adjustRightInd w:val="0"/>
        <w:spacing w:line="276" w:lineRule="auto"/>
        <w:ind w:left="851" w:hanging="284"/>
        <w:contextualSpacing/>
        <w:jc w:val="both"/>
        <w:rPr>
          <w:rFonts w:eastAsia="Calibri"/>
          <w:b/>
          <w:bCs/>
          <w:szCs w:val="24"/>
          <w:u w:val="none"/>
        </w:rPr>
      </w:pPr>
      <w:r w:rsidRPr="00F27007">
        <w:rPr>
          <w:rFonts w:eastAsia="Calibri"/>
          <w:szCs w:val="24"/>
          <w:u w:val="none"/>
        </w:rPr>
        <w:t xml:space="preserve">par 39860 </w:t>
      </w:r>
      <w:proofErr w:type="spellStart"/>
      <w:r w:rsidRPr="00F27007">
        <w:rPr>
          <w:rFonts w:eastAsia="Calibri"/>
          <w:i/>
          <w:iCs/>
          <w:szCs w:val="24"/>
          <w:u w:val="none"/>
        </w:rPr>
        <w:t>euro</w:t>
      </w:r>
      <w:proofErr w:type="spellEnd"/>
      <w:r w:rsidRPr="00F27007">
        <w:rPr>
          <w:rFonts w:eastAsia="Calibri"/>
          <w:szCs w:val="24"/>
          <w:u w:val="none"/>
        </w:rPr>
        <w:t xml:space="preserve"> pieauguši Gulbenes novada kultūras centra izdevumi, par 13 144 </w:t>
      </w:r>
      <w:proofErr w:type="spellStart"/>
      <w:r w:rsidRPr="00F27007">
        <w:rPr>
          <w:rFonts w:eastAsia="Calibri"/>
          <w:i/>
          <w:iCs/>
          <w:szCs w:val="24"/>
          <w:u w:val="none"/>
        </w:rPr>
        <w:t>euro</w:t>
      </w:r>
      <w:proofErr w:type="spellEnd"/>
      <w:r w:rsidRPr="00F27007">
        <w:rPr>
          <w:rFonts w:eastAsia="Calibri"/>
          <w:szCs w:val="24"/>
          <w:u w:val="none"/>
        </w:rPr>
        <w:t xml:space="preserve"> palielināts finansējums Gulbenes pilsētas svētku izdevumu segšanai.</w:t>
      </w:r>
    </w:p>
    <w:p w14:paraId="14489990" w14:textId="77777777" w:rsidR="00F27007" w:rsidRPr="00F27007" w:rsidRDefault="00F27007">
      <w:pPr>
        <w:widowControl w:val="0"/>
        <w:numPr>
          <w:ilvl w:val="0"/>
          <w:numId w:val="15"/>
        </w:numPr>
        <w:adjustRightInd w:val="0"/>
        <w:spacing w:line="276" w:lineRule="auto"/>
        <w:contextualSpacing/>
        <w:jc w:val="both"/>
        <w:rPr>
          <w:rFonts w:eastAsia="Calibri"/>
          <w:b/>
          <w:bCs/>
          <w:szCs w:val="24"/>
          <w:u w:val="none"/>
        </w:rPr>
      </w:pPr>
      <w:r w:rsidRPr="00F27007">
        <w:rPr>
          <w:rFonts w:eastAsia="Calibri"/>
          <w:szCs w:val="24"/>
          <w:u w:val="none"/>
        </w:rPr>
        <w:t xml:space="preserve">Funkcionālās klasifikācijas kodā </w:t>
      </w:r>
      <w:r w:rsidRPr="00F27007">
        <w:rPr>
          <w:rFonts w:eastAsia="Calibri"/>
          <w:b/>
          <w:bCs/>
          <w:szCs w:val="24"/>
        </w:rPr>
        <w:t>Izglītība</w:t>
      </w:r>
      <w:r w:rsidRPr="00F27007">
        <w:rPr>
          <w:rFonts w:eastAsia="Calibri"/>
          <w:szCs w:val="24"/>
          <w:u w:val="none"/>
        </w:rPr>
        <w:t xml:space="preserve"> izdevumi palielināti par </w:t>
      </w:r>
      <w:r w:rsidRPr="00F27007">
        <w:rPr>
          <w:rFonts w:eastAsia="Calibri"/>
          <w:b/>
          <w:bCs/>
          <w:szCs w:val="24"/>
          <w:u w:val="none"/>
        </w:rPr>
        <w:t>3 236 250</w:t>
      </w:r>
      <w:r w:rsidRPr="00F27007">
        <w:rPr>
          <w:rFonts w:eastAsia="Calibri"/>
          <w:szCs w:val="24"/>
          <w:u w:val="none"/>
        </w:rPr>
        <w:t xml:space="preserve"> </w:t>
      </w:r>
      <w:proofErr w:type="spellStart"/>
      <w:r w:rsidRPr="00F27007">
        <w:rPr>
          <w:rFonts w:eastAsia="Calibri"/>
          <w:i/>
          <w:iCs/>
          <w:szCs w:val="24"/>
          <w:u w:val="none"/>
        </w:rPr>
        <w:t>euro</w:t>
      </w:r>
      <w:proofErr w:type="spellEnd"/>
      <w:r w:rsidRPr="00F27007">
        <w:rPr>
          <w:rFonts w:eastAsia="Calibri"/>
          <w:szCs w:val="24"/>
          <w:u w:val="none"/>
        </w:rPr>
        <w:t>, t.sk.:</w:t>
      </w:r>
    </w:p>
    <w:p w14:paraId="4037E721" w14:textId="77777777" w:rsidR="00F27007" w:rsidRPr="00F27007" w:rsidRDefault="00F27007">
      <w:pPr>
        <w:widowControl w:val="0"/>
        <w:numPr>
          <w:ilvl w:val="1"/>
          <w:numId w:val="15"/>
        </w:numPr>
        <w:adjustRightInd w:val="0"/>
        <w:spacing w:line="276" w:lineRule="auto"/>
        <w:ind w:left="851" w:hanging="284"/>
        <w:contextualSpacing/>
        <w:jc w:val="both"/>
        <w:rPr>
          <w:rFonts w:eastAsia="Calibri"/>
          <w:b/>
          <w:bCs/>
          <w:szCs w:val="24"/>
          <w:u w:val="none"/>
        </w:rPr>
      </w:pPr>
      <w:r w:rsidRPr="00F27007">
        <w:rPr>
          <w:rFonts w:eastAsia="Calibri"/>
          <w:szCs w:val="24"/>
          <w:u w:val="none"/>
        </w:rPr>
        <w:t xml:space="preserve">par 19 375 </w:t>
      </w:r>
      <w:proofErr w:type="spellStart"/>
      <w:r w:rsidRPr="00F27007">
        <w:rPr>
          <w:rFonts w:eastAsia="Calibri"/>
          <w:i/>
          <w:iCs/>
          <w:szCs w:val="24"/>
          <w:u w:val="none"/>
        </w:rPr>
        <w:t>euro</w:t>
      </w:r>
      <w:proofErr w:type="spellEnd"/>
      <w:r w:rsidRPr="00F27007">
        <w:rPr>
          <w:rFonts w:eastAsia="Calibri"/>
          <w:szCs w:val="24"/>
          <w:u w:val="none"/>
        </w:rPr>
        <w:t xml:space="preserve"> palielināti izdevumi “Latvijas skolas soma” aktivitāšu nodrošināšanai (saņemta dotācija);</w:t>
      </w:r>
    </w:p>
    <w:p w14:paraId="3BAAB135" w14:textId="77777777" w:rsidR="00F27007" w:rsidRPr="00F27007" w:rsidRDefault="00F27007">
      <w:pPr>
        <w:widowControl w:val="0"/>
        <w:numPr>
          <w:ilvl w:val="1"/>
          <w:numId w:val="15"/>
        </w:numPr>
        <w:adjustRightInd w:val="0"/>
        <w:spacing w:after="200" w:line="276" w:lineRule="auto"/>
        <w:ind w:left="851" w:hanging="284"/>
        <w:contextualSpacing/>
        <w:jc w:val="both"/>
        <w:rPr>
          <w:szCs w:val="24"/>
          <w:u w:val="none"/>
          <w:lang w:eastAsia="lv-LV"/>
        </w:rPr>
      </w:pPr>
      <w:r w:rsidRPr="00F27007">
        <w:rPr>
          <w:rFonts w:eastAsia="Calibri"/>
          <w:szCs w:val="24"/>
          <w:u w:val="none"/>
        </w:rPr>
        <w:lastRenderedPageBreak/>
        <w:t xml:space="preserve">par 1 524 196 </w:t>
      </w:r>
      <w:proofErr w:type="spellStart"/>
      <w:r w:rsidRPr="00F27007">
        <w:rPr>
          <w:rFonts w:eastAsia="Calibri"/>
          <w:i/>
          <w:iCs/>
          <w:szCs w:val="24"/>
          <w:u w:val="none"/>
        </w:rPr>
        <w:t>euro</w:t>
      </w:r>
      <w:proofErr w:type="spellEnd"/>
      <w:r w:rsidRPr="00F27007">
        <w:rPr>
          <w:rFonts w:eastAsia="Calibri"/>
          <w:szCs w:val="24"/>
          <w:u w:val="none"/>
        </w:rPr>
        <w:t xml:space="preserve"> palielināti izdevumi</w:t>
      </w:r>
      <w:r w:rsidRPr="00F27007">
        <w:rPr>
          <w:szCs w:val="24"/>
          <w:u w:val="none"/>
          <w:lang w:eastAsia="lv-LV"/>
        </w:rPr>
        <w:t xml:space="preserve"> pamata un vispārējās izglītības iestāžu pedagogu darba samaksai un valsts sociālās apdrošināšanas iemaksām;</w:t>
      </w:r>
    </w:p>
    <w:p w14:paraId="1E5D1E64" w14:textId="77777777" w:rsidR="00F27007" w:rsidRPr="00F27007" w:rsidRDefault="00F27007">
      <w:pPr>
        <w:widowControl w:val="0"/>
        <w:numPr>
          <w:ilvl w:val="1"/>
          <w:numId w:val="15"/>
        </w:numPr>
        <w:adjustRightInd w:val="0"/>
        <w:spacing w:after="200" w:line="276" w:lineRule="auto"/>
        <w:ind w:left="851" w:hanging="284"/>
        <w:contextualSpacing/>
        <w:jc w:val="both"/>
        <w:rPr>
          <w:szCs w:val="24"/>
          <w:u w:val="none"/>
          <w:lang w:eastAsia="lv-LV"/>
        </w:rPr>
      </w:pPr>
      <w:r w:rsidRPr="00F27007">
        <w:rPr>
          <w:szCs w:val="24"/>
          <w:u w:val="none"/>
          <w:lang w:eastAsia="lv-LV"/>
        </w:rPr>
        <w:t xml:space="preserve">par 101 267 </w:t>
      </w:r>
      <w:proofErr w:type="spellStart"/>
      <w:r w:rsidRPr="00F27007">
        <w:rPr>
          <w:i/>
          <w:iCs/>
          <w:szCs w:val="24"/>
          <w:u w:val="none"/>
          <w:lang w:eastAsia="lv-LV"/>
        </w:rPr>
        <w:t>euro</w:t>
      </w:r>
      <w:proofErr w:type="spellEnd"/>
      <w:r w:rsidRPr="00F27007">
        <w:rPr>
          <w:szCs w:val="24"/>
          <w:u w:val="none"/>
          <w:lang w:eastAsia="lv-LV"/>
        </w:rPr>
        <w:t xml:space="preserve"> palielināti izdevumi interešu izglītības programmu pedagogu darba samaksai un valsts sociālās apdrošināšanas obligātajām iemaksām;</w:t>
      </w:r>
    </w:p>
    <w:p w14:paraId="75639786" w14:textId="77777777" w:rsidR="00F27007" w:rsidRPr="00F27007" w:rsidRDefault="00F27007">
      <w:pPr>
        <w:widowControl w:val="0"/>
        <w:numPr>
          <w:ilvl w:val="1"/>
          <w:numId w:val="15"/>
        </w:numPr>
        <w:adjustRightInd w:val="0"/>
        <w:spacing w:line="276" w:lineRule="auto"/>
        <w:ind w:left="851" w:hanging="284"/>
        <w:contextualSpacing/>
        <w:jc w:val="both"/>
        <w:rPr>
          <w:rFonts w:eastAsia="Calibri"/>
          <w:szCs w:val="24"/>
          <w:u w:val="none"/>
        </w:rPr>
      </w:pPr>
      <w:r w:rsidRPr="00F27007">
        <w:rPr>
          <w:rFonts w:eastAsia="Calibri"/>
          <w:szCs w:val="24"/>
          <w:u w:val="none"/>
        </w:rPr>
        <w:t xml:space="preserve">par 294 896 </w:t>
      </w:r>
      <w:proofErr w:type="spellStart"/>
      <w:r w:rsidRPr="00F27007">
        <w:rPr>
          <w:rFonts w:eastAsia="Calibri"/>
          <w:i/>
          <w:iCs/>
          <w:szCs w:val="24"/>
          <w:u w:val="none"/>
        </w:rPr>
        <w:t>euro</w:t>
      </w:r>
      <w:proofErr w:type="spellEnd"/>
      <w:r w:rsidRPr="00F27007">
        <w:rPr>
          <w:rFonts w:eastAsia="Calibri"/>
          <w:szCs w:val="24"/>
          <w:u w:val="none"/>
        </w:rPr>
        <w:t xml:space="preserve"> palielināti izdevumi 5.-6.gadīgo apmācībai;</w:t>
      </w:r>
    </w:p>
    <w:p w14:paraId="08B8EE89" w14:textId="77777777" w:rsidR="00F27007" w:rsidRPr="00F27007" w:rsidRDefault="00F27007">
      <w:pPr>
        <w:widowControl w:val="0"/>
        <w:numPr>
          <w:ilvl w:val="1"/>
          <w:numId w:val="15"/>
        </w:numPr>
        <w:adjustRightInd w:val="0"/>
        <w:spacing w:line="276" w:lineRule="auto"/>
        <w:ind w:left="851" w:hanging="284"/>
        <w:contextualSpacing/>
        <w:jc w:val="both"/>
        <w:rPr>
          <w:rFonts w:eastAsia="Calibri"/>
          <w:szCs w:val="24"/>
          <w:u w:val="none"/>
        </w:rPr>
      </w:pPr>
      <w:r w:rsidRPr="00F27007">
        <w:rPr>
          <w:szCs w:val="24"/>
          <w:u w:val="none"/>
          <w:lang w:eastAsia="lv-LV"/>
        </w:rPr>
        <w:t xml:space="preserve">par 745 552 </w:t>
      </w:r>
      <w:proofErr w:type="spellStart"/>
      <w:r w:rsidRPr="00F27007">
        <w:rPr>
          <w:i/>
          <w:iCs/>
          <w:szCs w:val="24"/>
          <w:u w:val="none"/>
          <w:lang w:eastAsia="lv-LV"/>
        </w:rPr>
        <w:t>euro</w:t>
      </w:r>
      <w:proofErr w:type="spellEnd"/>
      <w:r w:rsidRPr="00F27007">
        <w:rPr>
          <w:szCs w:val="24"/>
          <w:u w:val="none"/>
          <w:lang w:eastAsia="lv-LV"/>
        </w:rPr>
        <w:t xml:space="preserve"> palielināti izdevumi Sveķu pamatskolai pedagogu darba samaksai un valsts sociālās apdrošināšanas obligātajām iemaksām;</w:t>
      </w:r>
    </w:p>
    <w:p w14:paraId="39A3C52D" w14:textId="77777777" w:rsidR="00F27007" w:rsidRPr="00F27007" w:rsidRDefault="00F27007">
      <w:pPr>
        <w:widowControl w:val="0"/>
        <w:numPr>
          <w:ilvl w:val="1"/>
          <w:numId w:val="15"/>
        </w:numPr>
        <w:adjustRightInd w:val="0"/>
        <w:spacing w:line="276" w:lineRule="auto"/>
        <w:ind w:left="851" w:hanging="284"/>
        <w:contextualSpacing/>
        <w:jc w:val="both"/>
        <w:rPr>
          <w:rFonts w:eastAsia="Calibri"/>
          <w:szCs w:val="24"/>
          <w:u w:val="none"/>
        </w:rPr>
      </w:pPr>
      <w:r w:rsidRPr="00F27007">
        <w:rPr>
          <w:szCs w:val="24"/>
          <w:u w:val="none"/>
          <w:lang w:eastAsia="lv-LV"/>
        </w:rPr>
        <w:t xml:space="preserve">par 48 637 </w:t>
      </w:r>
      <w:proofErr w:type="spellStart"/>
      <w:r w:rsidRPr="00F27007">
        <w:rPr>
          <w:i/>
          <w:iCs/>
          <w:szCs w:val="24"/>
          <w:u w:val="none"/>
          <w:lang w:eastAsia="lv-LV"/>
        </w:rPr>
        <w:t>euro</w:t>
      </w:r>
      <w:proofErr w:type="spellEnd"/>
      <w:r w:rsidRPr="00F27007">
        <w:rPr>
          <w:szCs w:val="24"/>
          <w:u w:val="none"/>
          <w:lang w:eastAsia="lv-LV"/>
        </w:rPr>
        <w:t xml:space="preserve"> palielināti izdevumi Mākslas skolas pedagogu darba samaksai un valsts sociālās apdrošināšanas obligātajām iemaksām;</w:t>
      </w:r>
    </w:p>
    <w:p w14:paraId="5AD02D28" w14:textId="77777777" w:rsidR="00F27007" w:rsidRPr="00F27007" w:rsidRDefault="00F27007">
      <w:pPr>
        <w:widowControl w:val="0"/>
        <w:numPr>
          <w:ilvl w:val="1"/>
          <w:numId w:val="15"/>
        </w:numPr>
        <w:adjustRightInd w:val="0"/>
        <w:spacing w:line="276" w:lineRule="auto"/>
        <w:ind w:left="851" w:hanging="284"/>
        <w:contextualSpacing/>
        <w:jc w:val="both"/>
        <w:rPr>
          <w:rFonts w:eastAsia="Calibri"/>
          <w:szCs w:val="24"/>
          <w:u w:val="none"/>
        </w:rPr>
      </w:pPr>
      <w:r w:rsidRPr="00F27007">
        <w:rPr>
          <w:rFonts w:eastAsia="Calibri"/>
          <w:szCs w:val="24"/>
          <w:u w:val="none"/>
        </w:rPr>
        <w:t xml:space="preserve">par 96 870 </w:t>
      </w:r>
      <w:proofErr w:type="spellStart"/>
      <w:r w:rsidRPr="00F27007">
        <w:rPr>
          <w:rFonts w:eastAsia="Calibri"/>
          <w:i/>
          <w:iCs/>
          <w:szCs w:val="24"/>
          <w:u w:val="none"/>
        </w:rPr>
        <w:t>euro</w:t>
      </w:r>
      <w:proofErr w:type="spellEnd"/>
      <w:r w:rsidRPr="00F27007">
        <w:rPr>
          <w:rFonts w:eastAsia="Calibri"/>
          <w:szCs w:val="24"/>
          <w:u w:val="none"/>
        </w:rPr>
        <w:t xml:space="preserve"> palielināti izdevumi Mūzikas skolai pedagogu darba samaksai un valsts sociālās apdrošināšanas obligātajām iemaksām;</w:t>
      </w:r>
    </w:p>
    <w:p w14:paraId="7F614140" w14:textId="77777777" w:rsidR="00F27007" w:rsidRPr="00F27007" w:rsidRDefault="00F27007">
      <w:pPr>
        <w:widowControl w:val="0"/>
        <w:numPr>
          <w:ilvl w:val="1"/>
          <w:numId w:val="15"/>
        </w:numPr>
        <w:adjustRightInd w:val="0"/>
        <w:spacing w:line="276" w:lineRule="auto"/>
        <w:ind w:left="851" w:hanging="284"/>
        <w:contextualSpacing/>
        <w:jc w:val="both"/>
        <w:rPr>
          <w:rFonts w:eastAsia="Calibri"/>
          <w:b/>
          <w:bCs/>
          <w:szCs w:val="24"/>
          <w:u w:val="none"/>
        </w:rPr>
      </w:pPr>
      <w:r w:rsidRPr="00F27007">
        <w:rPr>
          <w:rFonts w:eastAsia="Calibri"/>
          <w:szCs w:val="24"/>
          <w:u w:val="none"/>
        </w:rPr>
        <w:t xml:space="preserve">saskaņā ar budžeta izpildi par 10 000 </w:t>
      </w:r>
      <w:proofErr w:type="spellStart"/>
      <w:r w:rsidRPr="00F27007">
        <w:rPr>
          <w:rFonts w:eastAsia="Calibri"/>
          <w:i/>
          <w:iCs/>
          <w:szCs w:val="24"/>
          <w:u w:val="none"/>
        </w:rPr>
        <w:t>euro</w:t>
      </w:r>
      <w:proofErr w:type="spellEnd"/>
      <w:r w:rsidRPr="00F27007">
        <w:rPr>
          <w:rFonts w:eastAsia="Calibri"/>
          <w:i/>
          <w:iCs/>
          <w:szCs w:val="24"/>
          <w:u w:val="none"/>
        </w:rPr>
        <w:t xml:space="preserve"> </w:t>
      </w:r>
      <w:r w:rsidRPr="00F27007">
        <w:rPr>
          <w:rFonts w:eastAsia="Calibri"/>
          <w:szCs w:val="24"/>
          <w:u w:val="none"/>
        </w:rPr>
        <w:t xml:space="preserve">samazināts izdevumu plāns ēdināšanas pakalpojumam Gulbenes novada vidusskolai Skolas ielā 10, par 22 500 </w:t>
      </w:r>
      <w:proofErr w:type="spellStart"/>
      <w:r w:rsidRPr="00F27007">
        <w:rPr>
          <w:rFonts w:eastAsia="Calibri"/>
          <w:i/>
          <w:iCs/>
          <w:szCs w:val="24"/>
          <w:u w:val="none"/>
        </w:rPr>
        <w:t>euro</w:t>
      </w:r>
      <w:proofErr w:type="spellEnd"/>
      <w:r w:rsidRPr="00F27007">
        <w:rPr>
          <w:rFonts w:eastAsia="Calibri"/>
          <w:szCs w:val="24"/>
          <w:u w:val="none"/>
        </w:rPr>
        <w:t xml:space="preserve"> samazināts izdevumu plāns ēdināšanas pakalpojumam Līkajā ielā 21;</w:t>
      </w:r>
    </w:p>
    <w:p w14:paraId="51113FC4" w14:textId="77777777" w:rsidR="00F27007" w:rsidRPr="00F27007" w:rsidRDefault="00F27007">
      <w:pPr>
        <w:widowControl w:val="0"/>
        <w:numPr>
          <w:ilvl w:val="1"/>
          <w:numId w:val="15"/>
        </w:numPr>
        <w:adjustRightInd w:val="0"/>
        <w:spacing w:line="276" w:lineRule="auto"/>
        <w:ind w:left="851" w:hanging="284"/>
        <w:contextualSpacing/>
        <w:jc w:val="both"/>
        <w:rPr>
          <w:rFonts w:eastAsia="Calibri"/>
          <w:szCs w:val="24"/>
          <w:u w:val="none"/>
        </w:rPr>
      </w:pPr>
      <w:r w:rsidRPr="00F27007">
        <w:rPr>
          <w:rFonts w:eastAsia="Calibri"/>
          <w:szCs w:val="24"/>
          <w:u w:val="none"/>
        </w:rPr>
        <w:t xml:space="preserve">par 5 000 </w:t>
      </w:r>
      <w:proofErr w:type="spellStart"/>
      <w:r w:rsidRPr="00F27007">
        <w:rPr>
          <w:rFonts w:eastAsia="Calibri"/>
          <w:i/>
          <w:iCs/>
          <w:szCs w:val="24"/>
          <w:u w:val="none"/>
        </w:rPr>
        <w:t>euro</w:t>
      </w:r>
      <w:proofErr w:type="spellEnd"/>
      <w:r w:rsidRPr="00F27007">
        <w:rPr>
          <w:rFonts w:eastAsia="Calibri"/>
          <w:szCs w:val="24"/>
          <w:u w:val="none"/>
        </w:rPr>
        <w:t xml:space="preserve"> palielināti izdevumi inventāra iegādei Lizuma pamatskolai, saņemts Biedrības Latvijas Olimpiskā komiteja finansējums;</w:t>
      </w:r>
    </w:p>
    <w:p w14:paraId="1DC82470" w14:textId="77777777" w:rsidR="00F27007" w:rsidRPr="00F27007" w:rsidRDefault="00F27007">
      <w:pPr>
        <w:widowControl w:val="0"/>
        <w:numPr>
          <w:ilvl w:val="1"/>
          <w:numId w:val="15"/>
        </w:numPr>
        <w:adjustRightInd w:val="0"/>
        <w:spacing w:line="276" w:lineRule="auto"/>
        <w:ind w:left="851" w:hanging="284"/>
        <w:contextualSpacing/>
        <w:jc w:val="both"/>
        <w:rPr>
          <w:rFonts w:eastAsia="Calibri"/>
          <w:szCs w:val="24"/>
          <w:u w:val="none"/>
        </w:rPr>
      </w:pPr>
      <w:r w:rsidRPr="00F27007">
        <w:rPr>
          <w:rFonts w:eastAsia="Calibri"/>
          <w:szCs w:val="24"/>
          <w:u w:val="none"/>
        </w:rPr>
        <w:t xml:space="preserve">par 5 000 </w:t>
      </w:r>
      <w:proofErr w:type="spellStart"/>
      <w:r w:rsidRPr="00F27007">
        <w:rPr>
          <w:rFonts w:eastAsia="Calibri"/>
          <w:i/>
          <w:iCs/>
          <w:szCs w:val="24"/>
          <w:u w:val="none"/>
        </w:rPr>
        <w:t>euro</w:t>
      </w:r>
      <w:proofErr w:type="spellEnd"/>
      <w:r w:rsidRPr="00F27007">
        <w:rPr>
          <w:rFonts w:eastAsia="Calibri"/>
          <w:szCs w:val="24"/>
          <w:u w:val="none"/>
        </w:rPr>
        <w:t xml:space="preserve"> palielināti izdevumi inventāra iegādei Stāķu pamatskolai, saņemts Biedrības Latvijas Olimpiskā komiteja finansējums;</w:t>
      </w:r>
    </w:p>
    <w:p w14:paraId="222A9530" w14:textId="77777777" w:rsidR="00F27007" w:rsidRPr="00F27007" w:rsidRDefault="00F27007">
      <w:pPr>
        <w:widowControl w:val="0"/>
        <w:numPr>
          <w:ilvl w:val="1"/>
          <w:numId w:val="15"/>
        </w:numPr>
        <w:adjustRightInd w:val="0"/>
        <w:spacing w:line="276" w:lineRule="auto"/>
        <w:ind w:left="851" w:hanging="284"/>
        <w:contextualSpacing/>
        <w:jc w:val="both"/>
        <w:rPr>
          <w:rFonts w:eastAsia="Calibri"/>
          <w:b/>
          <w:bCs/>
          <w:szCs w:val="24"/>
          <w:u w:val="none"/>
        </w:rPr>
      </w:pPr>
      <w:r w:rsidRPr="00F27007">
        <w:rPr>
          <w:rFonts w:eastAsia="Calibri"/>
          <w:szCs w:val="24"/>
          <w:u w:val="none"/>
        </w:rPr>
        <w:t xml:space="preserve">par 24 200 </w:t>
      </w:r>
      <w:proofErr w:type="spellStart"/>
      <w:r w:rsidRPr="00F27007">
        <w:rPr>
          <w:rFonts w:eastAsia="Calibri"/>
          <w:i/>
          <w:iCs/>
          <w:szCs w:val="24"/>
          <w:u w:val="none"/>
        </w:rPr>
        <w:t>euro</w:t>
      </w:r>
      <w:proofErr w:type="spellEnd"/>
      <w:r w:rsidRPr="00F27007">
        <w:rPr>
          <w:rFonts w:eastAsia="Calibri"/>
          <w:szCs w:val="24"/>
          <w:u w:val="none"/>
        </w:rPr>
        <w:t xml:space="preserve"> palielināti Gulbenes novada vidusskolas stadiona izdevumi (hokeja laukuma apmaļu iegāde);</w:t>
      </w:r>
    </w:p>
    <w:p w14:paraId="56AA0444" w14:textId="77777777" w:rsidR="00F27007" w:rsidRPr="00F27007" w:rsidRDefault="00F27007">
      <w:pPr>
        <w:widowControl w:val="0"/>
        <w:numPr>
          <w:ilvl w:val="1"/>
          <w:numId w:val="15"/>
        </w:numPr>
        <w:adjustRightInd w:val="0"/>
        <w:spacing w:line="276" w:lineRule="auto"/>
        <w:ind w:left="851" w:hanging="284"/>
        <w:contextualSpacing/>
        <w:jc w:val="both"/>
        <w:rPr>
          <w:rFonts w:eastAsia="Calibri"/>
          <w:b/>
          <w:bCs/>
          <w:szCs w:val="24"/>
          <w:u w:val="none"/>
        </w:rPr>
      </w:pPr>
      <w:r w:rsidRPr="00F27007">
        <w:rPr>
          <w:rFonts w:eastAsia="Calibri"/>
          <w:szCs w:val="24"/>
          <w:u w:val="none"/>
        </w:rPr>
        <w:t xml:space="preserve">par 313 532 </w:t>
      </w:r>
      <w:proofErr w:type="spellStart"/>
      <w:r w:rsidRPr="00F27007">
        <w:rPr>
          <w:rFonts w:eastAsia="Calibri"/>
          <w:i/>
          <w:iCs/>
          <w:szCs w:val="24"/>
          <w:u w:val="none"/>
        </w:rPr>
        <w:t>euro</w:t>
      </w:r>
      <w:proofErr w:type="spellEnd"/>
      <w:r w:rsidRPr="00F27007">
        <w:rPr>
          <w:rFonts w:eastAsia="Calibri"/>
          <w:szCs w:val="24"/>
          <w:u w:val="none"/>
        </w:rPr>
        <w:t xml:space="preserve"> palielināti izdevumi dažādu izglītības projektu realizācijai.</w:t>
      </w:r>
    </w:p>
    <w:p w14:paraId="53727686" w14:textId="77777777" w:rsidR="00F27007" w:rsidRPr="00F27007" w:rsidRDefault="00F27007">
      <w:pPr>
        <w:widowControl w:val="0"/>
        <w:numPr>
          <w:ilvl w:val="0"/>
          <w:numId w:val="15"/>
        </w:numPr>
        <w:adjustRightInd w:val="0"/>
        <w:spacing w:line="276" w:lineRule="auto"/>
        <w:contextualSpacing/>
        <w:jc w:val="both"/>
        <w:rPr>
          <w:rFonts w:eastAsia="Calibri"/>
          <w:b/>
          <w:bCs/>
          <w:szCs w:val="24"/>
          <w:u w:val="none"/>
        </w:rPr>
      </w:pPr>
      <w:r w:rsidRPr="00F27007">
        <w:rPr>
          <w:rFonts w:eastAsia="Calibri"/>
          <w:szCs w:val="24"/>
          <w:u w:val="none"/>
        </w:rPr>
        <w:t xml:space="preserve">Funkcionālās klasifikācijas kodā </w:t>
      </w:r>
      <w:r w:rsidRPr="00F27007">
        <w:rPr>
          <w:rFonts w:eastAsia="Calibri"/>
          <w:b/>
          <w:bCs/>
          <w:szCs w:val="24"/>
        </w:rPr>
        <w:t>Sociālā aizsardzība</w:t>
      </w:r>
      <w:r w:rsidRPr="00F27007">
        <w:rPr>
          <w:rFonts w:eastAsia="Calibri"/>
          <w:szCs w:val="24"/>
          <w:u w:val="none"/>
        </w:rPr>
        <w:t xml:space="preserve"> izdevumi palielināti par </w:t>
      </w:r>
      <w:r w:rsidRPr="00F27007">
        <w:rPr>
          <w:rFonts w:eastAsia="Calibri"/>
          <w:b/>
          <w:bCs/>
          <w:szCs w:val="24"/>
          <w:u w:val="none"/>
        </w:rPr>
        <w:t xml:space="preserve">218 847 </w:t>
      </w:r>
      <w:proofErr w:type="spellStart"/>
      <w:r w:rsidRPr="00F27007">
        <w:rPr>
          <w:rFonts w:eastAsia="Calibri"/>
          <w:i/>
          <w:iCs/>
          <w:szCs w:val="24"/>
          <w:u w:val="none"/>
        </w:rPr>
        <w:t>euro</w:t>
      </w:r>
      <w:proofErr w:type="spellEnd"/>
      <w:r w:rsidRPr="00F27007">
        <w:rPr>
          <w:rFonts w:eastAsia="Calibri"/>
          <w:szCs w:val="24"/>
          <w:u w:val="none"/>
        </w:rPr>
        <w:t>, t.sk.:</w:t>
      </w:r>
    </w:p>
    <w:p w14:paraId="6939DA01" w14:textId="77777777" w:rsidR="00F27007" w:rsidRPr="00F27007" w:rsidRDefault="00F27007">
      <w:pPr>
        <w:widowControl w:val="0"/>
        <w:numPr>
          <w:ilvl w:val="1"/>
          <w:numId w:val="15"/>
        </w:numPr>
        <w:adjustRightInd w:val="0"/>
        <w:spacing w:line="276" w:lineRule="auto"/>
        <w:ind w:left="851" w:hanging="284"/>
        <w:contextualSpacing/>
        <w:jc w:val="both"/>
        <w:rPr>
          <w:rFonts w:eastAsia="Calibri"/>
          <w:b/>
          <w:bCs/>
          <w:szCs w:val="24"/>
          <w:u w:val="none"/>
        </w:rPr>
      </w:pPr>
      <w:r w:rsidRPr="00F27007">
        <w:rPr>
          <w:rFonts w:eastAsia="Calibri"/>
          <w:szCs w:val="24"/>
          <w:u w:val="none"/>
        </w:rPr>
        <w:t xml:space="preserve">par 788 </w:t>
      </w:r>
      <w:proofErr w:type="spellStart"/>
      <w:r w:rsidRPr="00F27007">
        <w:rPr>
          <w:rFonts w:eastAsia="Calibri"/>
          <w:i/>
          <w:iCs/>
          <w:szCs w:val="24"/>
          <w:u w:val="none"/>
        </w:rPr>
        <w:t>euro</w:t>
      </w:r>
      <w:proofErr w:type="spellEnd"/>
      <w:r w:rsidRPr="00F27007">
        <w:rPr>
          <w:rFonts w:eastAsia="Calibri"/>
          <w:szCs w:val="24"/>
          <w:u w:val="none"/>
        </w:rPr>
        <w:t xml:space="preserve"> palielināti sociālās aprūpes centrs “Jaungulbenes Alejas” ēku apdrošināšanas izdevumi, saistībā ar ēku apdrošināšanas sadārdzinājumu, par 10 500 </w:t>
      </w:r>
      <w:proofErr w:type="spellStart"/>
      <w:r w:rsidRPr="00F27007">
        <w:rPr>
          <w:rFonts w:eastAsia="Calibri"/>
          <w:i/>
          <w:iCs/>
          <w:szCs w:val="24"/>
          <w:u w:val="none"/>
        </w:rPr>
        <w:t>euro</w:t>
      </w:r>
      <w:proofErr w:type="spellEnd"/>
      <w:r w:rsidRPr="00F27007">
        <w:rPr>
          <w:rFonts w:eastAsia="Calibri"/>
          <w:szCs w:val="24"/>
          <w:u w:val="none"/>
        </w:rPr>
        <w:t xml:space="preserve"> palielināti izdevumi sociālās aprūpes centrs “Siltais” algu fondam, par 2 247 </w:t>
      </w:r>
      <w:proofErr w:type="spellStart"/>
      <w:r w:rsidRPr="00F27007">
        <w:rPr>
          <w:rFonts w:eastAsia="Calibri"/>
          <w:szCs w:val="24"/>
          <w:u w:val="none"/>
        </w:rPr>
        <w:t>euro</w:t>
      </w:r>
      <w:proofErr w:type="spellEnd"/>
      <w:r w:rsidRPr="00F27007">
        <w:rPr>
          <w:rFonts w:eastAsia="Calibri"/>
          <w:szCs w:val="24"/>
          <w:u w:val="none"/>
        </w:rPr>
        <w:t xml:space="preserve"> samazināti izdevumi par pārējiem neklasificētiem pakalpojumiem – izdevumi par “Astes un ūsas” pakalpojumiem, kas sadalīts pa teritoriju tāmēm. </w:t>
      </w:r>
    </w:p>
    <w:p w14:paraId="6B6D44B5" w14:textId="77777777" w:rsidR="00F27007" w:rsidRPr="00F27007" w:rsidRDefault="00F27007">
      <w:pPr>
        <w:widowControl w:val="0"/>
        <w:numPr>
          <w:ilvl w:val="1"/>
          <w:numId w:val="15"/>
        </w:numPr>
        <w:adjustRightInd w:val="0"/>
        <w:spacing w:line="276" w:lineRule="auto"/>
        <w:ind w:left="851" w:hanging="284"/>
        <w:contextualSpacing/>
        <w:jc w:val="both"/>
        <w:rPr>
          <w:rFonts w:eastAsia="Calibri"/>
          <w:b/>
          <w:bCs/>
          <w:szCs w:val="24"/>
          <w:u w:val="none"/>
        </w:rPr>
      </w:pPr>
      <w:r w:rsidRPr="00F27007">
        <w:rPr>
          <w:rFonts w:eastAsia="Calibri"/>
          <w:szCs w:val="24"/>
          <w:u w:val="none"/>
        </w:rPr>
        <w:t xml:space="preserve">par 225 000 </w:t>
      </w:r>
      <w:proofErr w:type="spellStart"/>
      <w:r w:rsidRPr="00F27007">
        <w:rPr>
          <w:rFonts w:eastAsia="Calibri"/>
          <w:i/>
          <w:iCs/>
          <w:szCs w:val="24"/>
          <w:u w:val="none"/>
        </w:rPr>
        <w:t>euro</w:t>
      </w:r>
      <w:proofErr w:type="spellEnd"/>
      <w:r w:rsidRPr="00F27007">
        <w:rPr>
          <w:rFonts w:eastAsia="Calibri"/>
          <w:szCs w:val="24"/>
          <w:u w:val="none"/>
        </w:rPr>
        <w:t xml:space="preserve"> palielināta asistentu pakalpojumu tāme, kas saistīts ar atalgojumu fiziskām personām uz tiesiskās attiecības regulējošo dokumentu pamata – no ieņēmumu palielinājuma, t.sk. arī darba devēja valsts sociālās apdrošināšanas iemaksas.</w:t>
      </w:r>
    </w:p>
    <w:p w14:paraId="59F1C69E" w14:textId="77777777" w:rsidR="00F27007" w:rsidRPr="00F27007" w:rsidRDefault="00F27007" w:rsidP="00F27007">
      <w:pPr>
        <w:widowControl w:val="0"/>
        <w:adjustRightInd w:val="0"/>
        <w:spacing w:line="276" w:lineRule="auto"/>
        <w:contextualSpacing/>
        <w:jc w:val="both"/>
        <w:rPr>
          <w:rFonts w:eastAsia="Calibri"/>
          <w:b/>
          <w:bCs/>
          <w:szCs w:val="24"/>
          <w:u w:val="none"/>
        </w:rPr>
      </w:pPr>
    </w:p>
    <w:p w14:paraId="2B5D86C6" w14:textId="77777777" w:rsidR="00F27007" w:rsidRPr="00F27007" w:rsidRDefault="00F27007" w:rsidP="00F27007">
      <w:pPr>
        <w:widowControl w:val="0"/>
        <w:adjustRightInd w:val="0"/>
        <w:spacing w:line="276" w:lineRule="auto"/>
        <w:jc w:val="both"/>
        <w:rPr>
          <w:rFonts w:eastAsia="Calibri"/>
          <w:szCs w:val="24"/>
          <w:u w:val="none"/>
        </w:rPr>
      </w:pPr>
      <w:r w:rsidRPr="00F27007">
        <w:rPr>
          <w:rFonts w:eastAsia="Calibri"/>
          <w:szCs w:val="24"/>
          <w:u w:val="none"/>
        </w:rPr>
        <w:t xml:space="preserve">Gulbenes novada pašvaldības 2025.gada budžeta izdevumu grozījumi </w:t>
      </w:r>
      <w:r w:rsidRPr="00F27007">
        <w:rPr>
          <w:rFonts w:eastAsia="Calibri"/>
          <w:b/>
          <w:bCs/>
          <w:szCs w:val="24"/>
          <w:u w:val="none"/>
        </w:rPr>
        <w:t>atbilstoši ekonomiskajām kategorijām</w:t>
      </w:r>
      <w:r w:rsidRPr="00F27007">
        <w:rPr>
          <w:rFonts w:eastAsia="Calibri"/>
          <w:szCs w:val="24"/>
          <w:u w:val="none"/>
        </w:rPr>
        <w:t>:</w:t>
      </w:r>
    </w:p>
    <w:p w14:paraId="3E081892" w14:textId="77777777" w:rsidR="00F27007" w:rsidRPr="00F27007" w:rsidRDefault="00F27007" w:rsidP="00F27007">
      <w:pPr>
        <w:widowControl w:val="0"/>
        <w:adjustRightInd w:val="0"/>
        <w:spacing w:line="276" w:lineRule="auto"/>
        <w:jc w:val="both"/>
        <w:rPr>
          <w:rFonts w:eastAsia="Calibri"/>
          <w:szCs w:val="24"/>
          <w:u w:val="none"/>
        </w:rPr>
      </w:pPr>
    </w:p>
    <w:tbl>
      <w:tblPr>
        <w:tblW w:w="9238" w:type="dxa"/>
        <w:tblInd w:w="113" w:type="dxa"/>
        <w:tblLayout w:type="fixed"/>
        <w:tblLook w:val="04A0" w:firstRow="1" w:lastRow="0" w:firstColumn="1" w:lastColumn="0" w:noHBand="0" w:noVBand="1"/>
      </w:tblPr>
      <w:tblGrid>
        <w:gridCol w:w="3993"/>
        <w:gridCol w:w="2126"/>
        <w:gridCol w:w="1560"/>
        <w:gridCol w:w="1559"/>
      </w:tblGrid>
      <w:tr w:rsidR="00F27007" w:rsidRPr="00F27007" w14:paraId="3F9CAE7E" w14:textId="77777777" w:rsidTr="003A6093">
        <w:trPr>
          <w:trHeight w:val="312"/>
          <w:tblHeader/>
        </w:trPr>
        <w:tc>
          <w:tcPr>
            <w:tcW w:w="3993" w:type="dxa"/>
            <w:tcBorders>
              <w:top w:val="single" w:sz="4" w:space="0" w:color="000000"/>
              <w:left w:val="single" w:sz="4" w:space="0" w:color="000000"/>
              <w:bottom w:val="single" w:sz="4" w:space="0" w:color="000000"/>
              <w:right w:val="single" w:sz="4" w:space="0" w:color="000000"/>
            </w:tcBorders>
            <w:vAlign w:val="center"/>
            <w:hideMark/>
          </w:tcPr>
          <w:p w14:paraId="57A36D2F" w14:textId="77777777" w:rsidR="00F27007" w:rsidRPr="00F27007" w:rsidRDefault="00F27007" w:rsidP="00F27007">
            <w:pPr>
              <w:widowControl w:val="0"/>
              <w:adjustRightInd w:val="0"/>
              <w:jc w:val="center"/>
              <w:rPr>
                <w:szCs w:val="24"/>
                <w:u w:val="none"/>
              </w:rPr>
            </w:pPr>
            <w:r w:rsidRPr="00F27007">
              <w:rPr>
                <w:szCs w:val="24"/>
                <w:u w:val="none"/>
              </w:rPr>
              <w:t>Izdevumi</w:t>
            </w:r>
          </w:p>
        </w:tc>
        <w:tc>
          <w:tcPr>
            <w:tcW w:w="2126" w:type="dxa"/>
            <w:tcBorders>
              <w:top w:val="single" w:sz="4" w:space="0" w:color="000000"/>
              <w:left w:val="nil"/>
              <w:bottom w:val="single" w:sz="4" w:space="0" w:color="000000"/>
              <w:right w:val="single" w:sz="4" w:space="0" w:color="000000"/>
            </w:tcBorders>
            <w:vAlign w:val="center"/>
            <w:hideMark/>
          </w:tcPr>
          <w:p w14:paraId="33A07D3D" w14:textId="77777777" w:rsidR="00F27007" w:rsidRPr="00F27007" w:rsidRDefault="00F27007" w:rsidP="00F27007">
            <w:pPr>
              <w:widowControl w:val="0"/>
              <w:adjustRightInd w:val="0"/>
              <w:jc w:val="center"/>
              <w:rPr>
                <w:szCs w:val="24"/>
                <w:u w:val="none"/>
              </w:rPr>
            </w:pPr>
            <w:r w:rsidRPr="00F27007">
              <w:rPr>
                <w:szCs w:val="24"/>
                <w:u w:val="none"/>
              </w:rPr>
              <w:t>Apstiprināts 26.06.2025.</w:t>
            </w:r>
          </w:p>
          <w:p w14:paraId="2EF16CD8" w14:textId="77777777" w:rsidR="00F27007" w:rsidRPr="00F27007" w:rsidRDefault="00F27007" w:rsidP="00F27007">
            <w:pPr>
              <w:widowControl w:val="0"/>
              <w:adjustRightInd w:val="0"/>
              <w:jc w:val="center"/>
              <w:rPr>
                <w:szCs w:val="24"/>
                <w:u w:val="none"/>
              </w:rPr>
            </w:pPr>
            <w:r w:rsidRPr="00F27007">
              <w:rPr>
                <w:szCs w:val="24"/>
                <w:u w:val="none"/>
              </w:rPr>
              <w:t xml:space="preserve"> </w:t>
            </w:r>
            <w:proofErr w:type="spellStart"/>
            <w:r w:rsidRPr="00F27007">
              <w:rPr>
                <w:i/>
                <w:iCs/>
                <w:szCs w:val="24"/>
                <w:u w:val="none"/>
              </w:rPr>
              <w:t>euro</w:t>
            </w:r>
            <w:proofErr w:type="spellEnd"/>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7EE97295" w14:textId="77777777" w:rsidR="00F27007" w:rsidRPr="00F27007" w:rsidRDefault="00F27007" w:rsidP="00F27007">
            <w:pPr>
              <w:widowControl w:val="0"/>
              <w:adjustRightInd w:val="0"/>
              <w:jc w:val="center"/>
              <w:rPr>
                <w:szCs w:val="24"/>
                <w:u w:val="none"/>
              </w:rPr>
            </w:pPr>
            <w:r w:rsidRPr="00F27007">
              <w:rPr>
                <w:szCs w:val="24"/>
                <w:u w:val="none"/>
              </w:rPr>
              <w:t xml:space="preserve">Grozījumi (+/-), </w:t>
            </w:r>
            <w:proofErr w:type="spellStart"/>
            <w:r w:rsidRPr="00F27007">
              <w:rPr>
                <w:i/>
                <w:iCs/>
                <w:szCs w:val="24"/>
                <w:u w:val="none"/>
              </w:rPr>
              <w:t>euro</w:t>
            </w:r>
            <w:proofErr w:type="spellEnd"/>
          </w:p>
        </w:tc>
        <w:tc>
          <w:tcPr>
            <w:tcW w:w="1559" w:type="dxa"/>
            <w:tcBorders>
              <w:top w:val="single" w:sz="4" w:space="0" w:color="000000"/>
              <w:left w:val="nil"/>
              <w:bottom w:val="single" w:sz="4" w:space="0" w:color="000000"/>
              <w:right w:val="single" w:sz="4" w:space="0" w:color="000000"/>
            </w:tcBorders>
            <w:vAlign w:val="center"/>
            <w:hideMark/>
          </w:tcPr>
          <w:p w14:paraId="5CDDAF58" w14:textId="77777777" w:rsidR="00F27007" w:rsidRPr="00F27007" w:rsidRDefault="00F27007" w:rsidP="00F27007">
            <w:pPr>
              <w:widowControl w:val="0"/>
              <w:adjustRightInd w:val="0"/>
              <w:jc w:val="center"/>
              <w:rPr>
                <w:szCs w:val="24"/>
                <w:u w:val="none"/>
              </w:rPr>
            </w:pPr>
            <w:r w:rsidRPr="00F27007">
              <w:rPr>
                <w:szCs w:val="24"/>
                <w:u w:val="none"/>
              </w:rPr>
              <w:t xml:space="preserve">Precizēts 2025. gadam, </w:t>
            </w:r>
            <w:proofErr w:type="spellStart"/>
            <w:r w:rsidRPr="00F27007">
              <w:rPr>
                <w:i/>
                <w:iCs/>
                <w:szCs w:val="24"/>
                <w:u w:val="none"/>
              </w:rPr>
              <w:t>euro</w:t>
            </w:r>
            <w:proofErr w:type="spellEnd"/>
          </w:p>
        </w:tc>
      </w:tr>
      <w:tr w:rsidR="00F27007" w:rsidRPr="00F27007" w14:paraId="14BF3C74" w14:textId="77777777" w:rsidTr="003A6093">
        <w:trPr>
          <w:trHeight w:val="312"/>
        </w:trPr>
        <w:tc>
          <w:tcPr>
            <w:tcW w:w="3993" w:type="dxa"/>
            <w:tcBorders>
              <w:top w:val="nil"/>
              <w:left w:val="single" w:sz="4" w:space="0" w:color="000000"/>
              <w:bottom w:val="single" w:sz="4" w:space="0" w:color="000000"/>
              <w:right w:val="single" w:sz="4" w:space="0" w:color="000000"/>
            </w:tcBorders>
            <w:vAlign w:val="center"/>
            <w:hideMark/>
          </w:tcPr>
          <w:p w14:paraId="78DEE459" w14:textId="77777777" w:rsidR="00F27007" w:rsidRPr="00F27007" w:rsidRDefault="00F27007" w:rsidP="00F27007">
            <w:pPr>
              <w:widowControl w:val="0"/>
              <w:suppressLineNumbers/>
              <w:suppressAutoHyphens/>
              <w:rPr>
                <w:rFonts w:cs="Arial"/>
                <w:szCs w:val="24"/>
                <w:u w:val="none"/>
              </w:rPr>
            </w:pPr>
            <w:r w:rsidRPr="00F27007">
              <w:rPr>
                <w:rFonts w:cs="Arial"/>
                <w:szCs w:val="24"/>
                <w:u w:val="none"/>
              </w:rPr>
              <w:t>Atlīdzība</w:t>
            </w:r>
          </w:p>
        </w:tc>
        <w:tc>
          <w:tcPr>
            <w:tcW w:w="2126" w:type="dxa"/>
            <w:tcBorders>
              <w:top w:val="nil"/>
              <w:left w:val="nil"/>
              <w:bottom w:val="single" w:sz="4" w:space="0" w:color="000000"/>
              <w:right w:val="single" w:sz="4" w:space="0" w:color="000000"/>
            </w:tcBorders>
            <w:vAlign w:val="center"/>
          </w:tcPr>
          <w:p w14:paraId="19EB1C9A" w14:textId="77777777" w:rsidR="00F27007" w:rsidRPr="00F27007" w:rsidRDefault="00F27007" w:rsidP="00F27007">
            <w:pPr>
              <w:widowControl w:val="0"/>
              <w:suppressLineNumbers/>
              <w:suppressAutoHyphens/>
              <w:jc w:val="center"/>
              <w:rPr>
                <w:rFonts w:cs="Arial"/>
                <w:szCs w:val="24"/>
                <w:u w:val="none"/>
              </w:rPr>
            </w:pPr>
            <w:r w:rsidRPr="00F27007">
              <w:rPr>
                <w:rFonts w:cs="Arial"/>
                <w:szCs w:val="24"/>
                <w:u w:val="none"/>
              </w:rPr>
              <w:t>22 447 644</w:t>
            </w:r>
          </w:p>
        </w:tc>
        <w:tc>
          <w:tcPr>
            <w:tcW w:w="1560" w:type="dxa"/>
            <w:tcBorders>
              <w:top w:val="single" w:sz="4" w:space="0" w:color="000000"/>
              <w:left w:val="single" w:sz="4" w:space="0" w:color="000000"/>
              <w:bottom w:val="single" w:sz="4" w:space="0" w:color="000000"/>
              <w:right w:val="single" w:sz="4" w:space="0" w:color="000000"/>
            </w:tcBorders>
            <w:vAlign w:val="center"/>
          </w:tcPr>
          <w:p w14:paraId="6BB4F392" w14:textId="77777777" w:rsidR="00F27007" w:rsidRPr="00F27007" w:rsidRDefault="00F27007" w:rsidP="00F27007">
            <w:pPr>
              <w:widowControl w:val="0"/>
              <w:suppressLineNumbers/>
              <w:suppressAutoHyphens/>
              <w:jc w:val="center"/>
              <w:rPr>
                <w:szCs w:val="24"/>
                <w:u w:val="none"/>
              </w:rPr>
            </w:pPr>
            <w:r w:rsidRPr="00F27007">
              <w:rPr>
                <w:szCs w:val="24"/>
                <w:u w:val="none"/>
              </w:rPr>
              <w:t>3 086 011</w:t>
            </w:r>
          </w:p>
        </w:tc>
        <w:tc>
          <w:tcPr>
            <w:tcW w:w="1559" w:type="dxa"/>
            <w:tcBorders>
              <w:top w:val="single" w:sz="4" w:space="0" w:color="000000"/>
              <w:left w:val="single" w:sz="4" w:space="0" w:color="000000"/>
              <w:bottom w:val="single" w:sz="4" w:space="0" w:color="000000"/>
              <w:right w:val="single" w:sz="4" w:space="0" w:color="000000"/>
            </w:tcBorders>
            <w:vAlign w:val="center"/>
          </w:tcPr>
          <w:p w14:paraId="17F107A6" w14:textId="77777777" w:rsidR="00F27007" w:rsidRPr="00F27007" w:rsidRDefault="00F27007" w:rsidP="00F27007">
            <w:pPr>
              <w:widowControl w:val="0"/>
              <w:suppressLineNumbers/>
              <w:suppressAutoHyphens/>
              <w:jc w:val="center"/>
              <w:rPr>
                <w:szCs w:val="24"/>
                <w:u w:val="none"/>
              </w:rPr>
            </w:pPr>
            <w:r w:rsidRPr="00F27007">
              <w:rPr>
                <w:szCs w:val="24"/>
                <w:u w:val="none"/>
              </w:rPr>
              <w:t>25 533 655</w:t>
            </w:r>
          </w:p>
        </w:tc>
      </w:tr>
      <w:tr w:rsidR="00F27007" w:rsidRPr="00F27007" w14:paraId="1F05D31D" w14:textId="77777777" w:rsidTr="003A6093">
        <w:trPr>
          <w:trHeight w:val="312"/>
        </w:trPr>
        <w:tc>
          <w:tcPr>
            <w:tcW w:w="3993" w:type="dxa"/>
            <w:tcBorders>
              <w:top w:val="nil"/>
              <w:left w:val="single" w:sz="4" w:space="0" w:color="000000"/>
              <w:bottom w:val="single" w:sz="4" w:space="0" w:color="000000"/>
              <w:right w:val="single" w:sz="4" w:space="0" w:color="000000"/>
            </w:tcBorders>
            <w:vAlign w:val="center"/>
            <w:hideMark/>
          </w:tcPr>
          <w:p w14:paraId="077EFD1E" w14:textId="77777777" w:rsidR="00F27007" w:rsidRPr="00F27007" w:rsidRDefault="00F27007" w:rsidP="00F27007">
            <w:pPr>
              <w:widowControl w:val="0"/>
              <w:suppressLineNumbers/>
              <w:suppressAutoHyphens/>
              <w:rPr>
                <w:rFonts w:cs="Arial"/>
                <w:szCs w:val="24"/>
                <w:u w:val="none"/>
              </w:rPr>
            </w:pPr>
            <w:r w:rsidRPr="00F27007">
              <w:rPr>
                <w:rFonts w:cs="Arial"/>
                <w:szCs w:val="24"/>
                <w:u w:val="none"/>
              </w:rPr>
              <w:t>Preces un pakalpojumi</w:t>
            </w:r>
          </w:p>
        </w:tc>
        <w:tc>
          <w:tcPr>
            <w:tcW w:w="2126" w:type="dxa"/>
            <w:tcBorders>
              <w:top w:val="nil"/>
              <w:left w:val="nil"/>
              <w:bottom w:val="single" w:sz="4" w:space="0" w:color="000000"/>
              <w:right w:val="single" w:sz="4" w:space="0" w:color="000000"/>
            </w:tcBorders>
            <w:vAlign w:val="center"/>
          </w:tcPr>
          <w:p w14:paraId="2DC12C9C" w14:textId="77777777" w:rsidR="00F27007" w:rsidRPr="00F27007" w:rsidRDefault="00F27007" w:rsidP="00F27007">
            <w:pPr>
              <w:widowControl w:val="0"/>
              <w:suppressLineNumbers/>
              <w:suppressAutoHyphens/>
              <w:jc w:val="center"/>
              <w:rPr>
                <w:rFonts w:cs="Arial"/>
                <w:szCs w:val="24"/>
                <w:u w:val="none"/>
              </w:rPr>
            </w:pPr>
            <w:r w:rsidRPr="00F27007">
              <w:rPr>
                <w:rFonts w:cs="Arial"/>
                <w:szCs w:val="24"/>
                <w:u w:val="none"/>
              </w:rPr>
              <w:t>11 669 242</w:t>
            </w:r>
          </w:p>
        </w:tc>
        <w:tc>
          <w:tcPr>
            <w:tcW w:w="1560" w:type="dxa"/>
            <w:tcBorders>
              <w:top w:val="nil"/>
              <w:left w:val="single" w:sz="4" w:space="0" w:color="000000"/>
              <w:bottom w:val="single" w:sz="4" w:space="0" w:color="000000"/>
              <w:right w:val="single" w:sz="4" w:space="0" w:color="000000"/>
            </w:tcBorders>
            <w:vAlign w:val="center"/>
          </w:tcPr>
          <w:p w14:paraId="66D925CD" w14:textId="77777777" w:rsidR="00F27007" w:rsidRPr="00F27007" w:rsidRDefault="00F27007" w:rsidP="00F27007">
            <w:pPr>
              <w:widowControl w:val="0"/>
              <w:suppressLineNumbers/>
              <w:suppressAutoHyphens/>
              <w:jc w:val="center"/>
              <w:rPr>
                <w:szCs w:val="24"/>
                <w:u w:val="none"/>
              </w:rPr>
            </w:pPr>
            <w:r w:rsidRPr="00F27007">
              <w:rPr>
                <w:szCs w:val="24"/>
                <w:u w:val="none"/>
              </w:rPr>
              <w:t>266 569</w:t>
            </w:r>
          </w:p>
        </w:tc>
        <w:tc>
          <w:tcPr>
            <w:tcW w:w="1559" w:type="dxa"/>
            <w:tcBorders>
              <w:top w:val="nil"/>
              <w:left w:val="single" w:sz="4" w:space="0" w:color="000000"/>
              <w:bottom w:val="single" w:sz="4" w:space="0" w:color="000000"/>
              <w:right w:val="single" w:sz="4" w:space="0" w:color="000000"/>
            </w:tcBorders>
            <w:vAlign w:val="center"/>
          </w:tcPr>
          <w:p w14:paraId="338C0E1A" w14:textId="77777777" w:rsidR="00F27007" w:rsidRPr="00F27007" w:rsidRDefault="00F27007" w:rsidP="00F27007">
            <w:pPr>
              <w:widowControl w:val="0"/>
              <w:suppressLineNumbers/>
              <w:suppressAutoHyphens/>
              <w:jc w:val="center"/>
              <w:rPr>
                <w:szCs w:val="24"/>
                <w:u w:val="none"/>
              </w:rPr>
            </w:pPr>
            <w:r w:rsidRPr="00F27007">
              <w:rPr>
                <w:szCs w:val="24"/>
                <w:u w:val="none"/>
              </w:rPr>
              <w:t>11 935 811</w:t>
            </w:r>
          </w:p>
        </w:tc>
      </w:tr>
      <w:tr w:rsidR="00F27007" w:rsidRPr="00F27007" w14:paraId="2B6C714D" w14:textId="77777777" w:rsidTr="003A6093">
        <w:trPr>
          <w:trHeight w:val="312"/>
        </w:trPr>
        <w:tc>
          <w:tcPr>
            <w:tcW w:w="3993" w:type="dxa"/>
            <w:tcBorders>
              <w:top w:val="nil"/>
              <w:left w:val="single" w:sz="4" w:space="0" w:color="000000"/>
              <w:bottom w:val="single" w:sz="4" w:space="0" w:color="000000"/>
              <w:right w:val="single" w:sz="4" w:space="0" w:color="000000"/>
            </w:tcBorders>
            <w:vAlign w:val="center"/>
            <w:hideMark/>
          </w:tcPr>
          <w:p w14:paraId="3D80C6F1" w14:textId="77777777" w:rsidR="00F27007" w:rsidRPr="00F27007" w:rsidRDefault="00F27007" w:rsidP="00F27007">
            <w:pPr>
              <w:widowControl w:val="0"/>
              <w:suppressLineNumbers/>
              <w:suppressAutoHyphens/>
              <w:rPr>
                <w:rFonts w:cs="Arial"/>
                <w:szCs w:val="24"/>
                <w:u w:val="none"/>
              </w:rPr>
            </w:pPr>
            <w:r w:rsidRPr="00F27007">
              <w:rPr>
                <w:rFonts w:cs="Arial"/>
                <w:szCs w:val="24"/>
                <w:u w:val="none"/>
              </w:rPr>
              <w:t>Subsīdijas un dotācijas</w:t>
            </w:r>
          </w:p>
        </w:tc>
        <w:tc>
          <w:tcPr>
            <w:tcW w:w="2126" w:type="dxa"/>
            <w:tcBorders>
              <w:top w:val="nil"/>
              <w:left w:val="nil"/>
              <w:bottom w:val="single" w:sz="4" w:space="0" w:color="000000"/>
              <w:right w:val="single" w:sz="4" w:space="0" w:color="000000"/>
            </w:tcBorders>
            <w:vAlign w:val="center"/>
          </w:tcPr>
          <w:p w14:paraId="105CE95D" w14:textId="77777777" w:rsidR="00F27007" w:rsidRPr="00F27007" w:rsidRDefault="00F27007" w:rsidP="00F27007">
            <w:pPr>
              <w:widowControl w:val="0"/>
              <w:suppressLineNumbers/>
              <w:suppressAutoHyphens/>
              <w:jc w:val="center"/>
              <w:rPr>
                <w:rFonts w:cs="Arial"/>
                <w:szCs w:val="24"/>
                <w:u w:val="none"/>
              </w:rPr>
            </w:pPr>
            <w:r w:rsidRPr="00F27007">
              <w:rPr>
                <w:rFonts w:cs="Arial"/>
                <w:szCs w:val="24"/>
                <w:u w:val="none"/>
              </w:rPr>
              <w:t>125 017</w:t>
            </w:r>
          </w:p>
        </w:tc>
        <w:tc>
          <w:tcPr>
            <w:tcW w:w="1560" w:type="dxa"/>
            <w:tcBorders>
              <w:top w:val="nil"/>
              <w:left w:val="single" w:sz="4" w:space="0" w:color="000000"/>
              <w:bottom w:val="single" w:sz="4" w:space="0" w:color="000000"/>
              <w:right w:val="single" w:sz="4" w:space="0" w:color="000000"/>
            </w:tcBorders>
            <w:vAlign w:val="center"/>
          </w:tcPr>
          <w:p w14:paraId="57715825" w14:textId="77777777" w:rsidR="00F27007" w:rsidRPr="00F27007" w:rsidRDefault="00F27007" w:rsidP="00F27007">
            <w:pPr>
              <w:widowControl w:val="0"/>
              <w:suppressLineNumbers/>
              <w:suppressAutoHyphens/>
              <w:jc w:val="center"/>
              <w:rPr>
                <w:szCs w:val="24"/>
                <w:u w:val="none"/>
              </w:rPr>
            </w:pPr>
            <w:r w:rsidRPr="00F27007">
              <w:rPr>
                <w:szCs w:val="24"/>
                <w:u w:val="none"/>
              </w:rPr>
              <w:t>294 068</w:t>
            </w:r>
          </w:p>
        </w:tc>
        <w:tc>
          <w:tcPr>
            <w:tcW w:w="1559" w:type="dxa"/>
            <w:tcBorders>
              <w:top w:val="nil"/>
              <w:left w:val="single" w:sz="4" w:space="0" w:color="000000"/>
              <w:bottom w:val="single" w:sz="4" w:space="0" w:color="000000"/>
              <w:right w:val="single" w:sz="4" w:space="0" w:color="000000"/>
            </w:tcBorders>
            <w:vAlign w:val="center"/>
          </w:tcPr>
          <w:p w14:paraId="324F6899" w14:textId="77777777" w:rsidR="00F27007" w:rsidRPr="00F27007" w:rsidRDefault="00F27007" w:rsidP="00F27007">
            <w:pPr>
              <w:widowControl w:val="0"/>
              <w:suppressLineNumbers/>
              <w:suppressAutoHyphens/>
              <w:jc w:val="center"/>
              <w:rPr>
                <w:szCs w:val="24"/>
                <w:u w:val="none"/>
              </w:rPr>
            </w:pPr>
            <w:r w:rsidRPr="00F27007">
              <w:rPr>
                <w:szCs w:val="24"/>
                <w:u w:val="none"/>
              </w:rPr>
              <w:t>419 085</w:t>
            </w:r>
          </w:p>
        </w:tc>
      </w:tr>
      <w:tr w:rsidR="00F27007" w:rsidRPr="00F27007" w14:paraId="6F49657D" w14:textId="77777777" w:rsidTr="003A6093">
        <w:trPr>
          <w:trHeight w:val="312"/>
        </w:trPr>
        <w:tc>
          <w:tcPr>
            <w:tcW w:w="3993" w:type="dxa"/>
            <w:tcBorders>
              <w:top w:val="nil"/>
              <w:left w:val="single" w:sz="4" w:space="0" w:color="000000"/>
              <w:bottom w:val="single" w:sz="4" w:space="0" w:color="000000"/>
              <w:right w:val="single" w:sz="4" w:space="0" w:color="000000"/>
            </w:tcBorders>
            <w:vAlign w:val="center"/>
            <w:hideMark/>
          </w:tcPr>
          <w:p w14:paraId="7A4367E4" w14:textId="77777777" w:rsidR="00F27007" w:rsidRPr="00F27007" w:rsidRDefault="00F27007" w:rsidP="00F27007">
            <w:pPr>
              <w:widowControl w:val="0"/>
              <w:suppressLineNumbers/>
              <w:suppressAutoHyphens/>
              <w:rPr>
                <w:rFonts w:cs="Arial"/>
                <w:szCs w:val="24"/>
                <w:u w:val="none"/>
              </w:rPr>
            </w:pPr>
            <w:r w:rsidRPr="00F27007">
              <w:rPr>
                <w:rFonts w:cs="Arial"/>
                <w:szCs w:val="24"/>
                <w:u w:val="none"/>
              </w:rPr>
              <w:t>Procentu izdevumi</w:t>
            </w:r>
          </w:p>
        </w:tc>
        <w:tc>
          <w:tcPr>
            <w:tcW w:w="2126" w:type="dxa"/>
            <w:tcBorders>
              <w:top w:val="nil"/>
              <w:left w:val="nil"/>
              <w:bottom w:val="single" w:sz="4" w:space="0" w:color="000000"/>
              <w:right w:val="single" w:sz="4" w:space="0" w:color="000000"/>
            </w:tcBorders>
            <w:vAlign w:val="center"/>
          </w:tcPr>
          <w:p w14:paraId="06F59CA1" w14:textId="77777777" w:rsidR="00F27007" w:rsidRPr="00F27007" w:rsidRDefault="00F27007" w:rsidP="00F27007">
            <w:pPr>
              <w:widowControl w:val="0"/>
              <w:suppressLineNumbers/>
              <w:suppressAutoHyphens/>
              <w:jc w:val="center"/>
              <w:rPr>
                <w:rFonts w:cs="Arial"/>
                <w:szCs w:val="24"/>
                <w:u w:val="none"/>
              </w:rPr>
            </w:pPr>
            <w:r w:rsidRPr="00F27007">
              <w:rPr>
                <w:rFonts w:cs="Arial"/>
                <w:szCs w:val="24"/>
                <w:u w:val="none"/>
              </w:rPr>
              <w:t>1 083 921</w:t>
            </w:r>
          </w:p>
        </w:tc>
        <w:tc>
          <w:tcPr>
            <w:tcW w:w="1560" w:type="dxa"/>
            <w:tcBorders>
              <w:top w:val="nil"/>
              <w:left w:val="single" w:sz="4" w:space="0" w:color="000000"/>
              <w:bottom w:val="single" w:sz="4" w:space="0" w:color="000000"/>
              <w:right w:val="single" w:sz="4" w:space="0" w:color="000000"/>
            </w:tcBorders>
            <w:vAlign w:val="center"/>
          </w:tcPr>
          <w:p w14:paraId="17867746" w14:textId="77777777" w:rsidR="00F27007" w:rsidRPr="00F27007" w:rsidRDefault="00F27007" w:rsidP="00F27007">
            <w:pPr>
              <w:widowControl w:val="0"/>
              <w:suppressLineNumbers/>
              <w:suppressAutoHyphens/>
              <w:jc w:val="center"/>
              <w:rPr>
                <w:szCs w:val="24"/>
                <w:u w:val="none"/>
              </w:rPr>
            </w:pPr>
            <w:r w:rsidRPr="00F27007">
              <w:rPr>
                <w:szCs w:val="24"/>
                <w:u w:val="none"/>
              </w:rPr>
              <w:t>0</w:t>
            </w:r>
          </w:p>
        </w:tc>
        <w:tc>
          <w:tcPr>
            <w:tcW w:w="1559" w:type="dxa"/>
            <w:tcBorders>
              <w:top w:val="nil"/>
              <w:left w:val="single" w:sz="4" w:space="0" w:color="000000"/>
              <w:bottom w:val="single" w:sz="4" w:space="0" w:color="000000"/>
              <w:right w:val="single" w:sz="4" w:space="0" w:color="000000"/>
            </w:tcBorders>
            <w:vAlign w:val="center"/>
          </w:tcPr>
          <w:p w14:paraId="1C9A8768" w14:textId="77777777" w:rsidR="00F27007" w:rsidRPr="00F27007" w:rsidRDefault="00F27007" w:rsidP="00F27007">
            <w:pPr>
              <w:widowControl w:val="0"/>
              <w:suppressLineNumbers/>
              <w:suppressAutoHyphens/>
              <w:jc w:val="center"/>
              <w:rPr>
                <w:szCs w:val="24"/>
                <w:u w:val="none"/>
              </w:rPr>
            </w:pPr>
            <w:r w:rsidRPr="00F27007">
              <w:rPr>
                <w:szCs w:val="24"/>
                <w:u w:val="none"/>
              </w:rPr>
              <w:t>1 083 921</w:t>
            </w:r>
          </w:p>
        </w:tc>
      </w:tr>
      <w:tr w:rsidR="00F27007" w:rsidRPr="00F27007" w14:paraId="3F21F47B" w14:textId="77777777" w:rsidTr="003A6093">
        <w:trPr>
          <w:trHeight w:val="312"/>
        </w:trPr>
        <w:tc>
          <w:tcPr>
            <w:tcW w:w="3993" w:type="dxa"/>
            <w:tcBorders>
              <w:top w:val="nil"/>
              <w:left w:val="single" w:sz="4" w:space="0" w:color="000000"/>
              <w:bottom w:val="single" w:sz="4" w:space="0" w:color="000000"/>
              <w:right w:val="single" w:sz="4" w:space="0" w:color="000000"/>
            </w:tcBorders>
            <w:vAlign w:val="center"/>
            <w:hideMark/>
          </w:tcPr>
          <w:p w14:paraId="6DC75BE7" w14:textId="77777777" w:rsidR="00F27007" w:rsidRPr="00F27007" w:rsidRDefault="00F27007" w:rsidP="00F27007">
            <w:pPr>
              <w:widowControl w:val="0"/>
              <w:suppressLineNumbers/>
              <w:suppressAutoHyphens/>
              <w:rPr>
                <w:rFonts w:cs="Arial"/>
                <w:szCs w:val="24"/>
                <w:u w:val="none"/>
              </w:rPr>
            </w:pPr>
            <w:r w:rsidRPr="00F27007">
              <w:rPr>
                <w:rFonts w:cs="Arial"/>
                <w:szCs w:val="24"/>
                <w:u w:val="none"/>
              </w:rPr>
              <w:t>Pamatkapitāla veidošana</w:t>
            </w:r>
          </w:p>
        </w:tc>
        <w:tc>
          <w:tcPr>
            <w:tcW w:w="2126" w:type="dxa"/>
            <w:tcBorders>
              <w:top w:val="nil"/>
              <w:left w:val="nil"/>
              <w:bottom w:val="single" w:sz="4" w:space="0" w:color="000000"/>
              <w:right w:val="single" w:sz="4" w:space="0" w:color="000000"/>
            </w:tcBorders>
            <w:vAlign w:val="center"/>
          </w:tcPr>
          <w:p w14:paraId="141D918D" w14:textId="77777777" w:rsidR="00F27007" w:rsidRPr="00F27007" w:rsidRDefault="00F27007" w:rsidP="00F27007">
            <w:pPr>
              <w:widowControl w:val="0"/>
              <w:suppressLineNumbers/>
              <w:suppressAutoHyphens/>
              <w:jc w:val="center"/>
              <w:rPr>
                <w:rFonts w:cs="Arial"/>
                <w:szCs w:val="24"/>
                <w:u w:val="none"/>
              </w:rPr>
            </w:pPr>
            <w:r w:rsidRPr="00F27007">
              <w:rPr>
                <w:rFonts w:cs="Arial"/>
                <w:szCs w:val="24"/>
                <w:u w:val="none"/>
              </w:rPr>
              <w:t>13 664 488</w:t>
            </w:r>
          </w:p>
        </w:tc>
        <w:tc>
          <w:tcPr>
            <w:tcW w:w="1560" w:type="dxa"/>
            <w:tcBorders>
              <w:top w:val="nil"/>
              <w:left w:val="single" w:sz="4" w:space="0" w:color="000000"/>
              <w:bottom w:val="single" w:sz="4" w:space="0" w:color="000000"/>
              <w:right w:val="single" w:sz="4" w:space="0" w:color="000000"/>
            </w:tcBorders>
            <w:vAlign w:val="center"/>
          </w:tcPr>
          <w:p w14:paraId="4D657F9A" w14:textId="77777777" w:rsidR="00F27007" w:rsidRPr="00F27007" w:rsidRDefault="00F27007" w:rsidP="00F27007">
            <w:pPr>
              <w:widowControl w:val="0"/>
              <w:suppressLineNumbers/>
              <w:suppressAutoHyphens/>
              <w:jc w:val="center"/>
              <w:rPr>
                <w:szCs w:val="24"/>
                <w:u w:val="none"/>
              </w:rPr>
            </w:pPr>
            <w:r w:rsidRPr="00F27007">
              <w:rPr>
                <w:szCs w:val="24"/>
                <w:u w:val="none"/>
              </w:rPr>
              <w:t>-404 963</w:t>
            </w:r>
          </w:p>
        </w:tc>
        <w:tc>
          <w:tcPr>
            <w:tcW w:w="1559" w:type="dxa"/>
            <w:tcBorders>
              <w:top w:val="nil"/>
              <w:left w:val="single" w:sz="4" w:space="0" w:color="000000"/>
              <w:bottom w:val="single" w:sz="4" w:space="0" w:color="000000"/>
              <w:right w:val="single" w:sz="4" w:space="0" w:color="000000"/>
            </w:tcBorders>
            <w:vAlign w:val="center"/>
          </w:tcPr>
          <w:p w14:paraId="49DD0552" w14:textId="77777777" w:rsidR="00F27007" w:rsidRPr="00F27007" w:rsidRDefault="00F27007" w:rsidP="00F27007">
            <w:pPr>
              <w:widowControl w:val="0"/>
              <w:suppressLineNumbers/>
              <w:suppressAutoHyphens/>
              <w:jc w:val="center"/>
              <w:rPr>
                <w:szCs w:val="24"/>
                <w:u w:val="none"/>
              </w:rPr>
            </w:pPr>
            <w:r w:rsidRPr="00F27007">
              <w:rPr>
                <w:szCs w:val="24"/>
                <w:u w:val="none"/>
              </w:rPr>
              <w:t>13 259 525</w:t>
            </w:r>
          </w:p>
        </w:tc>
      </w:tr>
      <w:tr w:rsidR="00F27007" w:rsidRPr="00F27007" w14:paraId="5513243E" w14:textId="77777777" w:rsidTr="003A6093">
        <w:trPr>
          <w:trHeight w:val="312"/>
        </w:trPr>
        <w:tc>
          <w:tcPr>
            <w:tcW w:w="3993" w:type="dxa"/>
            <w:tcBorders>
              <w:top w:val="nil"/>
              <w:left w:val="single" w:sz="4" w:space="0" w:color="000000"/>
              <w:bottom w:val="single" w:sz="4" w:space="0" w:color="000000"/>
              <w:right w:val="single" w:sz="4" w:space="0" w:color="000000"/>
            </w:tcBorders>
            <w:vAlign w:val="center"/>
            <w:hideMark/>
          </w:tcPr>
          <w:p w14:paraId="14ACD66C" w14:textId="77777777" w:rsidR="00F27007" w:rsidRPr="00F27007" w:rsidRDefault="00F27007" w:rsidP="00F27007">
            <w:pPr>
              <w:widowControl w:val="0"/>
              <w:suppressLineNumbers/>
              <w:suppressAutoHyphens/>
              <w:rPr>
                <w:rFonts w:cs="Arial"/>
                <w:szCs w:val="24"/>
                <w:u w:val="none"/>
              </w:rPr>
            </w:pPr>
            <w:r w:rsidRPr="00F27007">
              <w:rPr>
                <w:rFonts w:cs="Arial"/>
                <w:szCs w:val="24"/>
                <w:u w:val="none"/>
              </w:rPr>
              <w:t>Sociāla rakstura maksājumi un kompensācijas</w:t>
            </w:r>
          </w:p>
        </w:tc>
        <w:tc>
          <w:tcPr>
            <w:tcW w:w="2126" w:type="dxa"/>
            <w:tcBorders>
              <w:top w:val="nil"/>
              <w:left w:val="nil"/>
              <w:bottom w:val="single" w:sz="4" w:space="0" w:color="000000"/>
              <w:right w:val="single" w:sz="4" w:space="0" w:color="000000"/>
            </w:tcBorders>
            <w:vAlign w:val="center"/>
          </w:tcPr>
          <w:p w14:paraId="45AAA881" w14:textId="77777777" w:rsidR="00F27007" w:rsidRPr="00F27007" w:rsidRDefault="00F27007" w:rsidP="00F27007">
            <w:pPr>
              <w:widowControl w:val="0"/>
              <w:suppressLineNumbers/>
              <w:suppressAutoHyphens/>
              <w:jc w:val="center"/>
              <w:rPr>
                <w:rFonts w:cs="Arial"/>
                <w:szCs w:val="24"/>
                <w:u w:val="none"/>
              </w:rPr>
            </w:pPr>
            <w:r w:rsidRPr="00F27007">
              <w:rPr>
                <w:rFonts w:cs="Arial"/>
                <w:szCs w:val="24"/>
                <w:u w:val="none"/>
              </w:rPr>
              <w:t>1 668 050</w:t>
            </w:r>
          </w:p>
        </w:tc>
        <w:tc>
          <w:tcPr>
            <w:tcW w:w="1560" w:type="dxa"/>
            <w:tcBorders>
              <w:top w:val="nil"/>
              <w:left w:val="single" w:sz="4" w:space="0" w:color="000000"/>
              <w:bottom w:val="single" w:sz="4" w:space="0" w:color="000000"/>
              <w:right w:val="single" w:sz="4" w:space="0" w:color="000000"/>
            </w:tcBorders>
            <w:vAlign w:val="center"/>
          </w:tcPr>
          <w:p w14:paraId="3F0F2A57" w14:textId="77777777" w:rsidR="00F27007" w:rsidRPr="00F27007" w:rsidRDefault="00F27007" w:rsidP="00F27007">
            <w:pPr>
              <w:widowControl w:val="0"/>
              <w:suppressLineNumbers/>
              <w:suppressAutoHyphens/>
              <w:jc w:val="center"/>
              <w:rPr>
                <w:szCs w:val="24"/>
                <w:u w:val="none"/>
              </w:rPr>
            </w:pPr>
            <w:r w:rsidRPr="00F27007">
              <w:rPr>
                <w:szCs w:val="24"/>
                <w:u w:val="none"/>
              </w:rPr>
              <w:t>4 319</w:t>
            </w:r>
          </w:p>
        </w:tc>
        <w:tc>
          <w:tcPr>
            <w:tcW w:w="1559" w:type="dxa"/>
            <w:tcBorders>
              <w:top w:val="nil"/>
              <w:left w:val="single" w:sz="4" w:space="0" w:color="000000"/>
              <w:bottom w:val="single" w:sz="4" w:space="0" w:color="000000"/>
              <w:right w:val="single" w:sz="4" w:space="0" w:color="000000"/>
            </w:tcBorders>
            <w:vAlign w:val="center"/>
          </w:tcPr>
          <w:p w14:paraId="43D81E67" w14:textId="77777777" w:rsidR="00F27007" w:rsidRPr="00F27007" w:rsidRDefault="00F27007" w:rsidP="00F27007">
            <w:pPr>
              <w:widowControl w:val="0"/>
              <w:suppressLineNumbers/>
              <w:suppressAutoHyphens/>
              <w:jc w:val="center"/>
              <w:rPr>
                <w:szCs w:val="24"/>
                <w:u w:val="none"/>
              </w:rPr>
            </w:pPr>
            <w:r w:rsidRPr="00F27007">
              <w:rPr>
                <w:szCs w:val="24"/>
                <w:u w:val="none"/>
              </w:rPr>
              <w:t>1 672 369</w:t>
            </w:r>
          </w:p>
        </w:tc>
      </w:tr>
      <w:tr w:rsidR="00F27007" w:rsidRPr="00F27007" w14:paraId="04F6C1DD" w14:textId="77777777" w:rsidTr="003A6093">
        <w:trPr>
          <w:trHeight w:val="312"/>
        </w:trPr>
        <w:tc>
          <w:tcPr>
            <w:tcW w:w="3993" w:type="dxa"/>
            <w:tcBorders>
              <w:top w:val="nil"/>
              <w:left w:val="single" w:sz="4" w:space="0" w:color="000000"/>
              <w:bottom w:val="single" w:sz="4" w:space="0" w:color="000000"/>
              <w:right w:val="single" w:sz="4" w:space="0" w:color="000000"/>
            </w:tcBorders>
            <w:vAlign w:val="center"/>
            <w:hideMark/>
          </w:tcPr>
          <w:p w14:paraId="5A623BA8" w14:textId="77777777" w:rsidR="00F27007" w:rsidRPr="00F27007" w:rsidRDefault="00F27007" w:rsidP="00F27007">
            <w:pPr>
              <w:widowControl w:val="0"/>
              <w:suppressLineNumbers/>
              <w:suppressAutoHyphens/>
              <w:rPr>
                <w:rFonts w:cs="Arial"/>
                <w:szCs w:val="24"/>
                <w:u w:val="none"/>
              </w:rPr>
            </w:pPr>
            <w:proofErr w:type="spellStart"/>
            <w:r w:rsidRPr="00F27007">
              <w:rPr>
                <w:rFonts w:cs="Arial"/>
                <w:szCs w:val="24"/>
                <w:u w:val="none"/>
              </w:rPr>
              <w:t>Tansferti</w:t>
            </w:r>
            <w:proofErr w:type="spellEnd"/>
            <w:r w:rsidRPr="00F27007">
              <w:rPr>
                <w:rFonts w:cs="Arial"/>
                <w:szCs w:val="24"/>
                <w:u w:val="none"/>
              </w:rPr>
              <w:t xml:space="preserve">, uzturēšanas izdevumu </w:t>
            </w:r>
            <w:proofErr w:type="spellStart"/>
            <w:r w:rsidRPr="00F27007">
              <w:rPr>
                <w:rFonts w:cs="Arial"/>
                <w:szCs w:val="24"/>
                <w:u w:val="none"/>
              </w:rPr>
              <w:t>transferti</w:t>
            </w:r>
            <w:proofErr w:type="spellEnd"/>
            <w:r w:rsidRPr="00F27007">
              <w:rPr>
                <w:rFonts w:cs="Arial"/>
                <w:szCs w:val="24"/>
                <w:u w:val="none"/>
              </w:rPr>
              <w:t>, pašu resursu maksājumi, starptautiskā sadarbība</w:t>
            </w:r>
          </w:p>
        </w:tc>
        <w:tc>
          <w:tcPr>
            <w:tcW w:w="2126" w:type="dxa"/>
            <w:tcBorders>
              <w:top w:val="nil"/>
              <w:left w:val="nil"/>
              <w:bottom w:val="single" w:sz="4" w:space="0" w:color="000000"/>
              <w:right w:val="single" w:sz="4" w:space="0" w:color="000000"/>
            </w:tcBorders>
            <w:vAlign w:val="center"/>
          </w:tcPr>
          <w:p w14:paraId="059793C5" w14:textId="77777777" w:rsidR="00F27007" w:rsidRPr="00F27007" w:rsidRDefault="00F27007" w:rsidP="00F27007">
            <w:pPr>
              <w:widowControl w:val="0"/>
              <w:suppressLineNumbers/>
              <w:suppressAutoHyphens/>
              <w:jc w:val="center"/>
              <w:rPr>
                <w:rFonts w:cs="Arial"/>
                <w:szCs w:val="24"/>
                <w:u w:val="none"/>
              </w:rPr>
            </w:pPr>
            <w:r w:rsidRPr="00F27007">
              <w:rPr>
                <w:rFonts w:cs="Arial"/>
                <w:szCs w:val="24"/>
                <w:u w:val="none"/>
              </w:rPr>
              <w:t>831 712</w:t>
            </w:r>
          </w:p>
        </w:tc>
        <w:tc>
          <w:tcPr>
            <w:tcW w:w="1560" w:type="dxa"/>
            <w:tcBorders>
              <w:top w:val="nil"/>
              <w:left w:val="single" w:sz="4" w:space="0" w:color="000000"/>
              <w:bottom w:val="single" w:sz="4" w:space="0" w:color="000000"/>
              <w:right w:val="single" w:sz="4" w:space="0" w:color="000000"/>
            </w:tcBorders>
            <w:vAlign w:val="center"/>
          </w:tcPr>
          <w:p w14:paraId="230CAA16" w14:textId="77777777" w:rsidR="00F27007" w:rsidRPr="00F27007" w:rsidRDefault="00F27007" w:rsidP="00F27007">
            <w:pPr>
              <w:widowControl w:val="0"/>
              <w:suppressLineNumbers/>
              <w:suppressAutoHyphens/>
              <w:jc w:val="center"/>
              <w:rPr>
                <w:szCs w:val="24"/>
                <w:u w:val="none"/>
              </w:rPr>
            </w:pPr>
            <w:r w:rsidRPr="00F27007">
              <w:rPr>
                <w:szCs w:val="24"/>
                <w:u w:val="none"/>
              </w:rPr>
              <w:t>33 810</w:t>
            </w:r>
          </w:p>
        </w:tc>
        <w:tc>
          <w:tcPr>
            <w:tcW w:w="1559" w:type="dxa"/>
            <w:tcBorders>
              <w:top w:val="nil"/>
              <w:left w:val="single" w:sz="4" w:space="0" w:color="000000"/>
              <w:bottom w:val="single" w:sz="4" w:space="0" w:color="000000"/>
              <w:right w:val="single" w:sz="4" w:space="0" w:color="000000"/>
            </w:tcBorders>
            <w:vAlign w:val="center"/>
          </w:tcPr>
          <w:p w14:paraId="37E5C657" w14:textId="77777777" w:rsidR="00F27007" w:rsidRPr="00F27007" w:rsidRDefault="00F27007" w:rsidP="00F27007">
            <w:pPr>
              <w:widowControl w:val="0"/>
              <w:suppressLineNumbers/>
              <w:suppressAutoHyphens/>
              <w:jc w:val="center"/>
              <w:rPr>
                <w:szCs w:val="24"/>
                <w:u w:val="none"/>
              </w:rPr>
            </w:pPr>
            <w:r w:rsidRPr="00F27007">
              <w:rPr>
                <w:szCs w:val="24"/>
                <w:u w:val="none"/>
              </w:rPr>
              <w:t>865 522</w:t>
            </w:r>
          </w:p>
        </w:tc>
      </w:tr>
      <w:tr w:rsidR="00F27007" w:rsidRPr="00F27007" w14:paraId="32113701" w14:textId="77777777" w:rsidTr="003A6093">
        <w:trPr>
          <w:trHeight w:val="312"/>
        </w:trPr>
        <w:tc>
          <w:tcPr>
            <w:tcW w:w="3993" w:type="dxa"/>
            <w:tcBorders>
              <w:top w:val="nil"/>
              <w:left w:val="single" w:sz="4" w:space="0" w:color="000000"/>
              <w:bottom w:val="single" w:sz="4" w:space="0" w:color="000000"/>
              <w:right w:val="single" w:sz="4" w:space="0" w:color="000000"/>
            </w:tcBorders>
            <w:vAlign w:val="center"/>
            <w:hideMark/>
          </w:tcPr>
          <w:p w14:paraId="0977EEFD" w14:textId="77777777" w:rsidR="00F27007" w:rsidRPr="00F27007" w:rsidRDefault="00F27007" w:rsidP="00F27007">
            <w:pPr>
              <w:widowControl w:val="0"/>
              <w:suppressLineNumbers/>
              <w:suppressAutoHyphens/>
              <w:rPr>
                <w:rFonts w:cs="Arial"/>
                <w:szCs w:val="24"/>
                <w:u w:val="none"/>
              </w:rPr>
            </w:pPr>
            <w:r w:rsidRPr="00F27007">
              <w:rPr>
                <w:rFonts w:cs="Arial"/>
                <w:szCs w:val="24"/>
                <w:u w:val="none"/>
              </w:rPr>
              <w:lastRenderedPageBreak/>
              <w:t xml:space="preserve">Kapitālo izdevumu </w:t>
            </w:r>
            <w:proofErr w:type="spellStart"/>
            <w:r w:rsidRPr="00F27007">
              <w:rPr>
                <w:rFonts w:cs="Arial"/>
                <w:szCs w:val="24"/>
                <w:u w:val="none"/>
              </w:rPr>
              <w:t>transferti</w:t>
            </w:r>
            <w:proofErr w:type="spellEnd"/>
          </w:p>
        </w:tc>
        <w:tc>
          <w:tcPr>
            <w:tcW w:w="2126" w:type="dxa"/>
            <w:tcBorders>
              <w:top w:val="nil"/>
              <w:left w:val="nil"/>
              <w:bottom w:val="single" w:sz="4" w:space="0" w:color="000000"/>
              <w:right w:val="single" w:sz="4" w:space="0" w:color="000000"/>
            </w:tcBorders>
            <w:vAlign w:val="center"/>
          </w:tcPr>
          <w:p w14:paraId="5918201F" w14:textId="77777777" w:rsidR="00F27007" w:rsidRPr="00F27007" w:rsidRDefault="00F27007" w:rsidP="00F27007">
            <w:pPr>
              <w:widowControl w:val="0"/>
              <w:suppressLineNumbers/>
              <w:suppressAutoHyphens/>
              <w:jc w:val="center"/>
              <w:rPr>
                <w:rFonts w:cs="Arial"/>
                <w:szCs w:val="24"/>
                <w:u w:val="none"/>
              </w:rPr>
            </w:pPr>
            <w:r w:rsidRPr="00F27007">
              <w:rPr>
                <w:rFonts w:cs="Arial"/>
                <w:szCs w:val="24"/>
                <w:u w:val="none"/>
              </w:rPr>
              <w:t>14 000</w:t>
            </w:r>
          </w:p>
        </w:tc>
        <w:tc>
          <w:tcPr>
            <w:tcW w:w="1560" w:type="dxa"/>
            <w:tcBorders>
              <w:top w:val="nil"/>
              <w:left w:val="single" w:sz="4" w:space="0" w:color="000000"/>
              <w:bottom w:val="single" w:sz="4" w:space="0" w:color="000000"/>
              <w:right w:val="single" w:sz="4" w:space="0" w:color="000000"/>
            </w:tcBorders>
            <w:vAlign w:val="center"/>
          </w:tcPr>
          <w:p w14:paraId="0D9538A8" w14:textId="77777777" w:rsidR="00F27007" w:rsidRPr="00F27007" w:rsidRDefault="00F27007" w:rsidP="00F27007">
            <w:pPr>
              <w:widowControl w:val="0"/>
              <w:suppressLineNumbers/>
              <w:suppressAutoHyphens/>
              <w:jc w:val="center"/>
              <w:rPr>
                <w:szCs w:val="24"/>
                <w:u w:val="none"/>
              </w:rPr>
            </w:pPr>
            <w:r w:rsidRPr="00F27007">
              <w:rPr>
                <w:szCs w:val="24"/>
                <w:u w:val="none"/>
              </w:rPr>
              <w:t>0</w:t>
            </w:r>
          </w:p>
        </w:tc>
        <w:tc>
          <w:tcPr>
            <w:tcW w:w="1559" w:type="dxa"/>
            <w:tcBorders>
              <w:top w:val="nil"/>
              <w:left w:val="single" w:sz="4" w:space="0" w:color="000000"/>
              <w:bottom w:val="single" w:sz="4" w:space="0" w:color="000000"/>
              <w:right w:val="single" w:sz="4" w:space="0" w:color="000000"/>
            </w:tcBorders>
            <w:vAlign w:val="center"/>
          </w:tcPr>
          <w:p w14:paraId="30AB2E05" w14:textId="77777777" w:rsidR="00F27007" w:rsidRPr="00F27007" w:rsidRDefault="00F27007" w:rsidP="00F27007">
            <w:pPr>
              <w:widowControl w:val="0"/>
              <w:suppressLineNumbers/>
              <w:suppressAutoHyphens/>
              <w:jc w:val="center"/>
              <w:rPr>
                <w:szCs w:val="24"/>
                <w:u w:val="none"/>
              </w:rPr>
            </w:pPr>
            <w:r w:rsidRPr="00F27007">
              <w:rPr>
                <w:szCs w:val="24"/>
                <w:u w:val="none"/>
              </w:rPr>
              <w:t>14 000</w:t>
            </w:r>
          </w:p>
        </w:tc>
      </w:tr>
      <w:tr w:rsidR="00F27007" w:rsidRPr="00F27007" w14:paraId="2EA8F730" w14:textId="77777777" w:rsidTr="003A6093">
        <w:trPr>
          <w:trHeight w:val="499"/>
        </w:trPr>
        <w:tc>
          <w:tcPr>
            <w:tcW w:w="3993" w:type="dxa"/>
            <w:tcBorders>
              <w:top w:val="single" w:sz="4" w:space="0" w:color="000000"/>
              <w:left w:val="single" w:sz="4" w:space="0" w:color="000000"/>
              <w:bottom w:val="single" w:sz="4" w:space="0" w:color="000000"/>
              <w:right w:val="single" w:sz="4" w:space="0" w:color="000000"/>
            </w:tcBorders>
            <w:vAlign w:val="center"/>
            <w:hideMark/>
          </w:tcPr>
          <w:p w14:paraId="5977FC40" w14:textId="77777777" w:rsidR="00F27007" w:rsidRPr="00F27007" w:rsidRDefault="00F27007" w:rsidP="00F27007">
            <w:pPr>
              <w:widowControl w:val="0"/>
              <w:adjustRightInd w:val="0"/>
              <w:spacing w:line="360" w:lineRule="atLeast"/>
              <w:jc w:val="right"/>
              <w:rPr>
                <w:b/>
                <w:bCs/>
                <w:szCs w:val="24"/>
                <w:u w:val="none"/>
              </w:rPr>
            </w:pPr>
            <w:r w:rsidRPr="00F27007">
              <w:rPr>
                <w:b/>
                <w:bCs/>
                <w:szCs w:val="24"/>
                <w:u w:val="none"/>
              </w:rPr>
              <w:t>KOPĀ</w:t>
            </w:r>
          </w:p>
        </w:tc>
        <w:tc>
          <w:tcPr>
            <w:tcW w:w="2126" w:type="dxa"/>
            <w:tcBorders>
              <w:top w:val="single" w:sz="4" w:space="0" w:color="000000"/>
              <w:left w:val="nil"/>
              <w:bottom w:val="single" w:sz="4" w:space="0" w:color="000000"/>
              <w:right w:val="single" w:sz="4" w:space="0" w:color="000000"/>
            </w:tcBorders>
            <w:vAlign w:val="center"/>
          </w:tcPr>
          <w:p w14:paraId="6B1509C0" w14:textId="77777777" w:rsidR="00F27007" w:rsidRPr="00F27007" w:rsidRDefault="00F27007" w:rsidP="00F27007">
            <w:pPr>
              <w:widowControl w:val="0"/>
              <w:suppressLineNumbers/>
              <w:suppressAutoHyphens/>
              <w:jc w:val="center"/>
              <w:rPr>
                <w:rFonts w:cs="Arial"/>
                <w:b/>
                <w:szCs w:val="24"/>
                <w:u w:val="none"/>
              </w:rPr>
            </w:pPr>
            <w:r w:rsidRPr="00F27007">
              <w:rPr>
                <w:rFonts w:cs="Arial"/>
                <w:b/>
                <w:szCs w:val="24"/>
                <w:u w:val="none"/>
              </w:rPr>
              <w:t>51 504 074</w:t>
            </w:r>
          </w:p>
        </w:tc>
        <w:tc>
          <w:tcPr>
            <w:tcW w:w="1560" w:type="dxa"/>
            <w:tcBorders>
              <w:top w:val="single" w:sz="4" w:space="0" w:color="000000"/>
              <w:left w:val="single" w:sz="4" w:space="0" w:color="000000"/>
              <w:bottom w:val="single" w:sz="4" w:space="0" w:color="000000"/>
              <w:right w:val="single" w:sz="4" w:space="0" w:color="000000"/>
            </w:tcBorders>
            <w:vAlign w:val="center"/>
          </w:tcPr>
          <w:p w14:paraId="2123F72C" w14:textId="77777777" w:rsidR="00F27007" w:rsidRPr="00F27007" w:rsidRDefault="00F27007" w:rsidP="00F27007">
            <w:pPr>
              <w:widowControl w:val="0"/>
              <w:suppressLineNumbers/>
              <w:suppressAutoHyphens/>
              <w:jc w:val="center"/>
              <w:rPr>
                <w:b/>
                <w:bCs/>
                <w:szCs w:val="24"/>
                <w:u w:val="none"/>
              </w:rPr>
            </w:pPr>
            <w:r w:rsidRPr="00F27007">
              <w:rPr>
                <w:b/>
                <w:bCs/>
                <w:szCs w:val="24"/>
                <w:u w:val="none"/>
              </w:rPr>
              <w:t>3 279 814</w:t>
            </w:r>
          </w:p>
        </w:tc>
        <w:tc>
          <w:tcPr>
            <w:tcW w:w="1559" w:type="dxa"/>
            <w:tcBorders>
              <w:top w:val="single" w:sz="4" w:space="0" w:color="000000"/>
              <w:left w:val="nil"/>
              <w:bottom w:val="single" w:sz="4" w:space="0" w:color="000000"/>
              <w:right w:val="single" w:sz="4" w:space="0" w:color="000000"/>
            </w:tcBorders>
            <w:vAlign w:val="center"/>
          </w:tcPr>
          <w:p w14:paraId="7BCE2687" w14:textId="77777777" w:rsidR="00F27007" w:rsidRPr="00F27007" w:rsidRDefault="00F27007" w:rsidP="00F27007">
            <w:pPr>
              <w:widowControl w:val="0"/>
              <w:suppressLineNumbers/>
              <w:suppressAutoHyphens/>
              <w:jc w:val="center"/>
              <w:rPr>
                <w:b/>
                <w:bCs/>
                <w:szCs w:val="24"/>
                <w:u w:val="none"/>
              </w:rPr>
            </w:pPr>
            <w:r w:rsidRPr="00F27007">
              <w:rPr>
                <w:b/>
                <w:bCs/>
                <w:szCs w:val="24"/>
                <w:u w:val="none"/>
              </w:rPr>
              <w:t>54 783 888</w:t>
            </w:r>
          </w:p>
        </w:tc>
      </w:tr>
    </w:tbl>
    <w:p w14:paraId="231FC6E1" w14:textId="77777777" w:rsidR="00F27007" w:rsidRPr="00F27007" w:rsidRDefault="00F27007" w:rsidP="00F27007">
      <w:pPr>
        <w:widowControl w:val="0"/>
        <w:adjustRightInd w:val="0"/>
        <w:spacing w:line="360" w:lineRule="auto"/>
        <w:jc w:val="both"/>
        <w:rPr>
          <w:rFonts w:eastAsia="Calibri"/>
          <w:b/>
          <w:bCs/>
          <w:szCs w:val="24"/>
          <w:u w:val="none"/>
        </w:rPr>
      </w:pPr>
    </w:p>
    <w:p w14:paraId="151D626F" w14:textId="77777777" w:rsidR="00F27007" w:rsidRPr="00F27007" w:rsidRDefault="00F27007" w:rsidP="00F27007">
      <w:pPr>
        <w:widowControl w:val="0"/>
        <w:adjustRightInd w:val="0"/>
        <w:spacing w:line="276" w:lineRule="auto"/>
        <w:jc w:val="both"/>
        <w:rPr>
          <w:rFonts w:eastAsia="Calibri"/>
          <w:b/>
          <w:bCs/>
          <w:szCs w:val="24"/>
          <w:u w:val="none"/>
        </w:rPr>
      </w:pPr>
      <w:r w:rsidRPr="00F27007">
        <w:rPr>
          <w:rFonts w:eastAsia="Calibri"/>
          <w:b/>
          <w:bCs/>
          <w:szCs w:val="24"/>
          <w:u w:val="none"/>
        </w:rPr>
        <w:t>Būtiskākie pamatbudžeta izdevumu grozījumi atbilstoši ekonomiskajām kategorijām:</w:t>
      </w:r>
    </w:p>
    <w:p w14:paraId="2355F4BF" w14:textId="77777777" w:rsidR="00F27007" w:rsidRPr="00F27007" w:rsidRDefault="00F27007">
      <w:pPr>
        <w:widowControl w:val="0"/>
        <w:numPr>
          <w:ilvl w:val="0"/>
          <w:numId w:val="15"/>
        </w:numPr>
        <w:adjustRightInd w:val="0"/>
        <w:spacing w:line="276" w:lineRule="auto"/>
        <w:contextualSpacing/>
        <w:jc w:val="both"/>
        <w:rPr>
          <w:rFonts w:eastAsia="Calibri"/>
          <w:szCs w:val="24"/>
          <w:u w:val="none"/>
        </w:rPr>
      </w:pPr>
      <w:r w:rsidRPr="00F27007">
        <w:rPr>
          <w:rFonts w:eastAsia="Calibri"/>
          <w:szCs w:val="24"/>
          <w:u w:val="none"/>
        </w:rPr>
        <w:t xml:space="preserve">Atlīdzības izdevumi pieauguši par 3 086 011 </w:t>
      </w:r>
      <w:proofErr w:type="spellStart"/>
      <w:r w:rsidRPr="00F27007">
        <w:rPr>
          <w:rFonts w:eastAsia="Calibri"/>
          <w:szCs w:val="24"/>
          <w:u w:val="none"/>
        </w:rPr>
        <w:t>euro</w:t>
      </w:r>
      <w:proofErr w:type="spellEnd"/>
      <w:r w:rsidRPr="00F27007">
        <w:rPr>
          <w:rFonts w:eastAsia="Calibri"/>
          <w:szCs w:val="24"/>
          <w:u w:val="none"/>
        </w:rPr>
        <w:t>, t.sk.:</w:t>
      </w:r>
    </w:p>
    <w:p w14:paraId="339B149C" w14:textId="77777777" w:rsidR="00F27007" w:rsidRPr="00F27007" w:rsidRDefault="00F27007">
      <w:pPr>
        <w:widowControl w:val="0"/>
        <w:numPr>
          <w:ilvl w:val="1"/>
          <w:numId w:val="15"/>
        </w:numPr>
        <w:adjustRightInd w:val="0"/>
        <w:spacing w:after="200" w:line="276" w:lineRule="auto"/>
        <w:ind w:left="851" w:hanging="284"/>
        <w:contextualSpacing/>
        <w:jc w:val="both"/>
        <w:rPr>
          <w:szCs w:val="24"/>
          <w:u w:val="none"/>
          <w:lang w:eastAsia="lv-LV"/>
        </w:rPr>
      </w:pPr>
      <w:r w:rsidRPr="00F27007">
        <w:rPr>
          <w:szCs w:val="24"/>
          <w:u w:val="none"/>
          <w:lang w:eastAsia="lv-LV"/>
        </w:rPr>
        <w:t xml:space="preserve">par 96 870 </w:t>
      </w:r>
      <w:proofErr w:type="spellStart"/>
      <w:r w:rsidRPr="00F27007">
        <w:rPr>
          <w:i/>
          <w:iCs/>
          <w:szCs w:val="24"/>
          <w:u w:val="none"/>
          <w:lang w:eastAsia="lv-LV"/>
        </w:rPr>
        <w:t>euro</w:t>
      </w:r>
      <w:proofErr w:type="spellEnd"/>
      <w:r w:rsidRPr="00F27007">
        <w:rPr>
          <w:i/>
          <w:iCs/>
          <w:szCs w:val="24"/>
          <w:u w:val="none"/>
          <w:lang w:eastAsia="lv-LV"/>
        </w:rPr>
        <w:t xml:space="preserve"> </w:t>
      </w:r>
      <w:r w:rsidRPr="00F27007">
        <w:rPr>
          <w:szCs w:val="24"/>
          <w:u w:val="none"/>
          <w:lang w:eastAsia="lv-LV"/>
        </w:rPr>
        <w:t>palielināti Gulbenes Mūzikas skolas pedagogu atlīdzības izdevumi;</w:t>
      </w:r>
    </w:p>
    <w:p w14:paraId="5F727A9D" w14:textId="77777777" w:rsidR="00F27007" w:rsidRPr="00F27007" w:rsidRDefault="00F27007">
      <w:pPr>
        <w:widowControl w:val="0"/>
        <w:numPr>
          <w:ilvl w:val="1"/>
          <w:numId w:val="15"/>
        </w:numPr>
        <w:adjustRightInd w:val="0"/>
        <w:spacing w:after="200" w:line="276" w:lineRule="auto"/>
        <w:ind w:left="851" w:hanging="284"/>
        <w:contextualSpacing/>
        <w:jc w:val="both"/>
        <w:rPr>
          <w:szCs w:val="24"/>
          <w:u w:val="none"/>
          <w:lang w:eastAsia="lv-LV"/>
        </w:rPr>
      </w:pPr>
      <w:r w:rsidRPr="00F27007">
        <w:rPr>
          <w:szCs w:val="24"/>
          <w:u w:val="none"/>
          <w:lang w:eastAsia="lv-LV"/>
        </w:rPr>
        <w:t xml:space="preserve">par 48 637 </w:t>
      </w:r>
      <w:proofErr w:type="spellStart"/>
      <w:r w:rsidRPr="00F27007">
        <w:rPr>
          <w:i/>
          <w:iCs/>
          <w:szCs w:val="24"/>
          <w:u w:val="none"/>
          <w:lang w:eastAsia="lv-LV"/>
        </w:rPr>
        <w:t>euro</w:t>
      </w:r>
      <w:proofErr w:type="spellEnd"/>
      <w:r w:rsidRPr="00F27007">
        <w:rPr>
          <w:szCs w:val="24"/>
          <w:u w:val="none"/>
          <w:lang w:eastAsia="lv-LV"/>
        </w:rPr>
        <w:t xml:space="preserve"> palielināti Gulbenes Mākslas skolas pedagogu atlīdzības izdevumi;</w:t>
      </w:r>
    </w:p>
    <w:p w14:paraId="45D6BFFD" w14:textId="77777777" w:rsidR="00F27007" w:rsidRPr="00F27007" w:rsidRDefault="00F27007">
      <w:pPr>
        <w:widowControl w:val="0"/>
        <w:numPr>
          <w:ilvl w:val="1"/>
          <w:numId w:val="15"/>
        </w:numPr>
        <w:adjustRightInd w:val="0"/>
        <w:spacing w:after="200" w:line="276" w:lineRule="auto"/>
        <w:ind w:left="851" w:hanging="284"/>
        <w:contextualSpacing/>
        <w:jc w:val="both"/>
        <w:rPr>
          <w:szCs w:val="24"/>
          <w:u w:val="none"/>
          <w:lang w:eastAsia="lv-LV"/>
        </w:rPr>
      </w:pPr>
      <w:r w:rsidRPr="00F27007">
        <w:rPr>
          <w:szCs w:val="24"/>
          <w:u w:val="none"/>
          <w:lang w:eastAsia="lv-LV"/>
        </w:rPr>
        <w:t xml:space="preserve">par 609 167 </w:t>
      </w:r>
      <w:proofErr w:type="spellStart"/>
      <w:r w:rsidRPr="00F27007">
        <w:rPr>
          <w:i/>
          <w:iCs/>
          <w:szCs w:val="24"/>
          <w:u w:val="none"/>
          <w:lang w:eastAsia="lv-LV"/>
        </w:rPr>
        <w:t>euro</w:t>
      </w:r>
      <w:proofErr w:type="spellEnd"/>
      <w:r w:rsidRPr="00F27007">
        <w:rPr>
          <w:szCs w:val="24"/>
          <w:u w:val="none"/>
          <w:lang w:eastAsia="lv-LV"/>
        </w:rPr>
        <w:t xml:space="preserve"> palielināti Sveķu pamatskolas pedagogu un tehnisko darbinieku atlīdzības izdevumi;</w:t>
      </w:r>
    </w:p>
    <w:p w14:paraId="5A90166A" w14:textId="77777777" w:rsidR="00F27007" w:rsidRPr="00F27007" w:rsidRDefault="00F27007">
      <w:pPr>
        <w:widowControl w:val="0"/>
        <w:numPr>
          <w:ilvl w:val="1"/>
          <w:numId w:val="15"/>
        </w:numPr>
        <w:adjustRightInd w:val="0"/>
        <w:spacing w:after="200" w:line="276" w:lineRule="auto"/>
        <w:ind w:left="851" w:hanging="284"/>
        <w:contextualSpacing/>
        <w:jc w:val="both"/>
        <w:rPr>
          <w:szCs w:val="24"/>
          <w:u w:val="none"/>
          <w:lang w:eastAsia="lv-LV"/>
        </w:rPr>
      </w:pPr>
      <w:r w:rsidRPr="00F27007">
        <w:rPr>
          <w:szCs w:val="24"/>
          <w:u w:val="none"/>
          <w:lang w:eastAsia="lv-LV"/>
        </w:rPr>
        <w:t xml:space="preserve">par 1 524 196 </w:t>
      </w:r>
      <w:proofErr w:type="spellStart"/>
      <w:r w:rsidRPr="00F27007">
        <w:rPr>
          <w:i/>
          <w:iCs/>
          <w:szCs w:val="24"/>
          <w:u w:val="none"/>
          <w:lang w:eastAsia="lv-LV"/>
        </w:rPr>
        <w:t>euro</w:t>
      </w:r>
      <w:proofErr w:type="spellEnd"/>
      <w:r w:rsidRPr="00F27007">
        <w:rPr>
          <w:szCs w:val="24"/>
          <w:u w:val="none"/>
          <w:lang w:eastAsia="lv-LV"/>
        </w:rPr>
        <w:t xml:space="preserve"> palielināti pašvaldības pamata un vispārējās izglītības iestāžu pedagogu atlīdzības izdevumi;</w:t>
      </w:r>
    </w:p>
    <w:p w14:paraId="64B8C19D" w14:textId="77777777" w:rsidR="00F27007" w:rsidRPr="00F27007" w:rsidRDefault="00F27007">
      <w:pPr>
        <w:widowControl w:val="0"/>
        <w:numPr>
          <w:ilvl w:val="1"/>
          <w:numId w:val="15"/>
        </w:numPr>
        <w:adjustRightInd w:val="0"/>
        <w:spacing w:after="200" w:line="276" w:lineRule="auto"/>
        <w:ind w:left="851" w:hanging="284"/>
        <w:contextualSpacing/>
        <w:jc w:val="both"/>
        <w:rPr>
          <w:szCs w:val="24"/>
          <w:u w:val="none"/>
          <w:lang w:eastAsia="lv-LV"/>
        </w:rPr>
      </w:pPr>
      <w:r w:rsidRPr="00F27007">
        <w:rPr>
          <w:szCs w:val="24"/>
          <w:u w:val="none"/>
          <w:lang w:eastAsia="lv-LV"/>
        </w:rPr>
        <w:t xml:space="preserve">par 101 267 </w:t>
      </w:r>
      <w:proofErr w:type="spellStart"/>
      <w:r w:rsidRPr="00F27007">
        <w:rPr>
          <w:i/>
          <w:iCs/>
          <w:szCs w:val="24"/>
          <w:u w:val="none"/>
          <w:lang w:eastAsia="lv-LV"/>
        </w:rPr>
        <w:t>euro</w:t>
      </w:r>
      <w:proofErr w:type="spellEnd"/>
      <w:r w:rsidRPr="00F27007">
        <w:rPr>
          <w:szCs w:val="24"/>
          <w:u w:val="none"/>
          <w:lang w:eastAsia="lv-LV"/>
        </w:rPr>
        <w:t xml:space="preserve"> palielināti interešu izglītības programmu pedagogu atlīdzības izdevumi;</w:t>
      </w:r>
    </w:p>
    <w:p w14:paraId="1EE88D76" w14:textId="77777777" w:rsidR="00F27007" w:rsidRPr="00F27007" w:rsidRDefault="00F27007">
      <w:pPr>
        <w:widowControl w:val="0"/>
        <w:numPr>
          <w:ilvl w:val="1"/>
          <w:numId w:val="15"/>
        </w:numPr>
        <w:adjustRightInd w:val="0"/>
        <w:spacing w:after="200" w:line="276" w:lineRule="auto"/>
        <w:ind w:left="851" w:hanging="284"/>
        <w:contextualSpacing/>
        <w:jc w:val="both"/>
        <w:rPr>
          <w:szCs w:val="24"/>
          <w:u w:val="none"/>
          <w:lang w:eastAsia="lv-LV"/>
        </w:rPr>
      </w:pPr>
      <w:r w:rsidRPr="00F27007">
        <w:rPr>
          <w:szCs w:val="24"/>
          <w:u w:val="none"/>
          <w:lang w:eastAsia="lv-LV"/>
        </w:rPr>
        <w:t xml:space="preserve">par 294 896 </w:t>
      </w:r>
      <w:proofErr w:type="spellStart"/>
      <w:r w:rsidRPr="00F27007">
        <w:rPr>
          <w:i/>
          <w:iCs/>
          <w:szCs w:val="24"/>
          <w:u w:val="none"/>
          <w:lang w:eastAsia="lv-LV"/>
        </w:rPr>
        <w:t>euro</w:t>
      </w:r>
      <w:proofErr w:type="spellEnd"/>
      <w:r w:rsidRPr="00F27007">
        <w:rPr>
          <w:szCs w:val="24"/>
          <w:u w:val="none"/>
          <w:lang w:eastAsia="lv-LV"/>
        </w:rPr>
        <w:t xml:space="preserve"> palielināti pirmsskolas izglītības 5.-6.gadīgo bērnu pedagogu atlīdzības izdevumi;</w:t>
      </w:r>
    </w:p>
    <w:p w14:paraId="5A87B125" w14:textId="77777777" w:rsidR="00F27007" w:rsidRPr="00F27007" w:rsidRDefault="00F27007">
      <w:pPr>
        <w:widowControl w:val="0"/>
        <w:numPr>
          <w:ilvl w:val="1"/>
          <w:numId w:val="15"/>
        </w:numPr>
        <w:adjustRightInd w:val="0"/>
        <w:spacing w:after="200" w:line="276" w:lineRule="auto"/>
        <w:ind w:left="851" w:hanging="284"/>
        <w:contextualSpacing/>
        <w:jc w:val="both"/>
        <w:rPr>
          <w:szCs w:val="24"/>
          <w:u w:val="none"/>
          <w:lang w:eastAsia="lv-LV"/>
        </w:rPr>
      </w:pPr>
      <w:r w:rsidRPr="00F27007">
        <w:rPr>
          <w:szCs w:val="24"/>
          <w:u w:val="none"/>
          <w:lang w:eastAsia="lv-LV"/>
        </w:rPr>
        <w:t xml:space="preserve">par 225 000 </w:t>
      </w:r>
      <w:proofErr w:type="spellStart"/>
      <w:r w:rsidRPr="00F27007">
        <w:rPr>
          <w:i/>
          <w:iCs/>
          <w:szCs w:val="24"/>
          <w:u w:val="none"/>
          <w:lang w:eastAsia="lv-LV"/>
        </w:rPr>
        <w:t>euro</w:t>
      </w:r>
      <w:proofErr w:type="spellEnd"/>
      <w:r w:rsidRPr="00F27007">
        <w:rPr>
          <w:szCs w:val="24"/>
          <w:u w:val="none"/>
          <w:lang w:eastAsia="lv-LV"/>
        </w:rPr>
        <w:t xml:space="preserve"> palielināti izdevumi asistentu atlīdzības izdevumi pakalpojumu nodrošināšanai personām ar invaliditāti;</w:t>
      </w:r>
    </w:p>
    <w:p w14:paraId="22A3CB02" w14:textId="77777777" w:rsidR="00F27007" w:rsidRPr="00F27007" w:rsidRDefault="00F27007">
      <w:pPr>
        <w:widowControl w:val="0"/>
        <w:numPr>
          <w:ilvl w:val="1"/>
          <w:numId w:val="15"/>
        </w:numPr>
        <w:adjustRightInd w:val="0"/>
        <w:spacing w:after="200" w:line="276" w:lineRule="auto"/>
        <w:ind w:left="851" w:hanging="284"/>
        <w:contextualSpacing/>
        <w:jc w:val="both"/>
        <w:rPr>
          <w:szCs w:val="24"/>
          <w:u w:val="none"/>
          <w:lang w:eastAsia="lv-LV"/>
        </w:rPr>
      </w:pPr>
      <w:r w:rsidRPr="00F27007">
        <w:rPr>
          <w:szCs w:val="24"/>
          <w:u w:val="none"/>
          <w:lang w:eastAsia="lv-LV"/>
        </w:rPr>
        <w:t xml:space="preserve">par 44 273 </w:t>
      </w:r>
      <w:proofErr w:type="spellStart"/>
      <w:r w:rsidRPr="00F27007">
        <w:rPr>
          <w:i/>
          <w:iCs/>
          <w:szCs w:val="24"/>
          <w:u w:val="none"/>
          <w:lang w:eastAsia="lv-LV"/>
        </w:rPr>
        <w:t>euro</w:t>
      </w:r>
      <w:proofErr w:type="spellEnd"/>
      <w:r w:rsidRPr="00F27007">
        <w:rPr>
          <w:szCs w:val="24"/>
          <w:u w:val="none"/>
          <w:lang w:eastAsia="lv-LV"/>
        </w:rPr>
        <w:t xml:space="preserve"> palielināti atlīdzības izdevumi saskaņā ar noslēgtajiem uzņēmuma un autoratlīdzības līgumiem;</w:t>
      </w:r>
    </w:p>
    <w:p w14:paraId="00AFDB28" w14:textId="77777777" w:rsidR="00F27007" w:rsidRPr="00F27007" w:rsidRDefault="00F27007">
      <w:pPr>
        <w:widowControl w:val="0"/>
        <w:numPr>
          <w:ilvl w:val="1"/>
          <w:numId w:val="15"/>
        </w:numPr>
        <w:adjustRightInd w:val="0"/>
        <w:spacing w:after="200" w:line="276" w:lineRule="auto"/>
        <w:ind w:left="851" w:hanging="284"/>
        <w:contextualSpacing/>
        <w:jc w:val="both"/>
        <w:rPr>
          <w:szCs w:val="24"/>
          <w:u w:val="none"/>
          <w:lang w:eastAsia="lv-LV"/>
        </w:rPr>
      </w:pPr>
      <w:r w:rsidRPr="00F27007">
        <w:rPr>
          <w:szCs w:val="24"/>
          <w:u w:val="none"/>
          <w:lang w:eastAsia="lv-LV"/>
        </w:rPr>
        <w:t xml:space="preserve">par 89 782 </w:t>
      </w:r>
      <w:proofErr w:type="spellStart"/>
      <w:r w:rsidRPr="00F27007">
        <w:rPr>
          <w:i/>
          <w:iCs/>
          <w:szCs w:val="24"/>
          <w:u w:val="none"/>
          <w:lang w:eastAsia="lv-LV"/>
        </w:rPr>
        <w:t>euro</w:t>
      </w:r>
      <w:proofErr w:type="spellEnd"/>
      <w:r w:rsidRPr="00F27007">
        <w:rPr>
          <w:szCs w:val="24"/>
          <w:u w:val="none"/>
          <w:lang w:eastAsia="lv-LV"/>
        </w:rPr>
        <w:t xml:space="preserve"> palielināti projektu atlīdzības izdevumi;</w:t>
      </w:r>
    </w:p>
    <w:p w14:paraId="75772F52" w14:textId="77777777" w:rsidR="00F27007" w:rsidRPr="00F27007" w:rsidRDefault="00F27007">
      <w:pPr>
        <w:widowControl w:val="0"/>
        <w:numPr>
          <w:ilvl w:val="1"/>
          <w:numId w:val="15"/>
        </w:numPr>
        <w:adjustRightInd w:val="0"/>
        <w:spacing w:after="200" w:line="276" w:lineRule="auto"/>
        <w:ind w:left="851" w:hanging="284"/>
        <w:contextualSpacing/>
        <w:jc w:val="both"/>
        <w:rPr>
          <w:szCs w:val="24"/>
          <w:u w:val="none"/>
          <w:lang w:eastAsia="lv-LV"/>
        </w:rPr>
      </w:pPr>
      <w:r w:rsidRPr="00F27007">
        <w:rPr>
          <w:szCs w:val="24"/>
          <w:u w:val="none"/>
          <w:lang w:eastAsia="lv-LV"/>
        </w:rPr>
        <w:t>par 51 923</w:t>
      </w:r>
      <w:r w:rsidRPr="00F27007">
        <w:rPr>
          <w:i/>
          <w:iCs/>
          <w:szCs w:val="24"/>
          <w:u w:val="none"/>
          <w:lang w:eastAsia="lv-LV"/>
        </w:rPr>
        <w:t xml:space="preserve"> </w:t>
      </w:r>
      <w:proofErr w:type="spellStart"/>
      <w:r w:rsidRPr="00F27007">
        <w:rPr>
          <w:i/>
          <w:iCs/>
          <w:szCs w:val="24"/>
          <w:u w:val="none"/>
          <w:lang w:eastAsia="lv-LV"/>
        </w:rPr>
        <w:t>euro</w:t>
      </w:r>
      <w:proofErr w:type="spellEnd"/>
      <w:r w:rsidRPr="00F27007">
        <w:rPr>
          <w:i/>
          <w:iCs/>
          <w:szCs w:val="24"/>
          <w:u w:val="none"/>
          <w:lang w:eastAsia="lv-LV"/>
        </w:rPr>
        <w:t xml:space="preserve"> </w:t>
      </w:r>
      <w:r w:rsidRPr="00F27007">
        <w:rPr>
          <w:szCs w:val="24"/>
          <w:u w:val="none"/>
          <w:lang w:eastAsia="lv-LV"/>
        </w:rPr>
        <w:t>pieauguši atlīdzības izdevumi sakarā ar algu paaugstinājumiem un no atlīdzības izdevumu pieauguma, kas saistās ar kadru mainību, ar atlaišanas pabalstu un bēru pabalstu izmaksāšanu u.tml. iepriekš neparedzētām situācijām.</w:t>
      </w:r>
    </w:p>
    <w:p w14:paraId="785F59EB" w14:textId="77777777" w:rsidR="00F27007" w:rsidRPr="00F27007" w:rsidRDefault="00F27007">
      <w:pPr>
        <w:widowControl w:val="0"/>
        <w:numPr>
          <w:ilvl w:val="0"/>
          <w:numId w:val="15"/>
        </w:numPr>
        <w:adjustRightInd w:val="0"/>
        <w:spacing w:line="276" w:lineRule="auto"/>
        <w:contextualSpacing/>
        <w:jc w:val="both"/>
        <w:rPr>
          <w:rFonts w:eastAsia="Calibri"/>
          <w:szCs w:val="24"/>
          <w:u w:val="none"/>
        </w:rPr>
      </w:pPr>
      <w:r w:rsidRPr="00F27007">
        <w:rPr>
          <w:szCs w:val="24"/>
          <w:u w:val="none"/>
          <w:lang w:eastAsia="lv-LV"/>
        </w:rPr>
        <w:t xml:space="preserve">Izdevumi par precēm un pakalpojumiem pieauguši par </w:t>
      </w:r>
      <w:r w:rsidRPr="00F27007">
        <w:rPr>
          <w:rFonts w:eastAsia="Calibri"/>
          <w:szCs w:val="24"/>
          <w:u w:val="none"/>
        </w:rPr>
        <w:t xml:space="preserve">266 569 </w:t>
      </w:r>
      <w:proofErr w:type="spellStart"/>
      <w:r w:rsidRPr="00F27007">
        <w:rPr>
          <w:rFonts w:eastAsia="Calibri"/>
          <w:i/>
          <w:iCs/>
          <w:szCs w:val="24"/>
          <w:u w:val="none"/>
        </w:rPr>
        <w:t>euro</w:t>
      </w:r>
      <w:proofErr w:type="spellEnd"/>
      <w:r w:rsidRPr="00F27007">
        <w:rPr>
          <w:rFonts w:eastAsia="Calibri"/>
          <w:szCs w:val="24"/>
          <w:u w:val="none"/>
        </w:rPr>
        <w:t>, kas pārsvarā saistīts ar dažādu jaunu projektu uzsākšanu, t.sk.:</w:t>
      </w:r>
    </w:p>
    <w:tbl>
      <w:tblPr>
        <w:tblW w:w="8681" w:type="dxa"/>
        <w:tblInd w:w="851" w:type="dxa"/>
        <w:tblLook w:val="04A0" w:firstRow="1" w:lastRow="0" w:firstColumn="1" w:lastColumn="0" w:noHBand="0" w:noVBand="1"/>
      </w:tblPr>
      <w:tblGrid>
        <w:gridCol w:w="1559"/>
        <w:gridCol w:w="7122"/>
      </w:tblGrid>
      <w:tr w:rsidR="00F27007" w:rsidRPr="00F27007" w14:paraId="0D30375C" w14:textId="77777777" w:rsidTr="003A6093">
        <w:trPr>
          <w:trHeight w:val="432"/>
        </w:trPr>
        <w:tc>
          <w:tcPr>
            <w:tcW w:w="1559" w:type="dxa"/>
          </w:tcPr>
          <w:p w14:paraId="7D097EC8" w14:textId="77777777" w:rsidR="00F27007" w:rsidRPr="00F27007" w:rsidRDefault="00F27007" w:rsidP="00F27007">
            <w:pPr>
              <w:rPr>
                <w:color w:val="000000"/>
                <w:szCs w:val="24"/>
                <w:u w:val="none"/>
                <w:lang w:eastAsia="lv-LV"/>
              </w:rPr>
            </w:pPr>
            <w:r w:rsidRPr="00F27007">
              <w:rPr>
                <w:color w:val="000000"/>
                <w:szCs w:val="24"/>
                <w:u w:val="none"/>
                <w:lang w:eastAsia="lv-LV"/>
              </w:rPr>
              <w:t>23 358</w:t>
            </w:r>
            <w:r w:rsidRPr="00F27007">
              <w:rPr>
                <w:i/>
                <w:iCs/>
                <w:color w:val="000000"/>
                <w:szCs w:val="24"/>
                <w:u w:val="none"/>
                <w:lang w:eastAsia="lv-LV"/>
              </w:rPr>
              <w:t xml:space="preserve"> </w:t>
            </w:r>
            <w:proofErr w:type="spellStart"/>
            <w:r w:rsidRPr="00F27007">
              <w:rPr>
                <w:i/>
                <w:iCs/>
                <w:color w:val="000000"/>
                <w:szCs w:val="24"/>
                <w:u w:val="none"/>
                <w:lang w:eastAsia="lv-LV"/>
              </w:rPr>
              <w:t>euro</w:t>
            </w:r>
            <w:proofErr w:type="spellEnd"/>
          </w:p>
        </w:tc>
        <w:tc>
          <w:tcPr>
            <w:tcW w:w="7122" w:type="dxa"/>
          </w:tcPr>
          <w:p w14:paraId="7051CCF1" w14:textId="77777777" w:rsidR="00F27007" w:rsidRPr="00F27007" w:rsidRDefault="00F27007" w:rsidP="00F27007">
            <w:pPr>
              <w:rPr>
                <w:color w:val="000000"/>
                <w:szCs w:val="24"/>
                <w:u w:val="none"/>
                <w:lang w:eastAsia="lv-LV"/>
              </w:rPr>
            </w:pPr>
            <w:r w:rsidRPr="00F27007">
              <w:rPr>
                <w:color w:val="000000"/>
                <w:szCs w:val="24"/>
                <w:u w:val="none"/>
                <w:lang w:eastAsia="lv-LV"/>
              </w:rPr>
              <w:t xml:space="preserve">Projekta Green </w:t>
            </w:r>
            <w:proofErr w:type="spellStart"/>
            <w:r w:rsidRPr="00F27007">
              <w:rPr>
                <w:color w:val="000000"/>
                <w:szCs w:val="24"/>
                <w:u w:val="none"/>
                <w:lang w:eastAsia="lv-LV"/>
              </w:rPr>
              <w:t>Railway</w:t>
            </w:r>
            <w:proofErr w:type="spellEnd"/>
            <w:r w:rsidRPr="00F27007">
              <w:rPr>
                <w:color w:val="000000"/>
                <w:szCs w:val="24"/>
                <w:u w:val="none"/>
                <w:lang w:eastAsia="lv-LV"/>
              </w:rPr>
              <w:t xml:space="preserve"> aktivitāšu nodrošināšanai;</w:t>
            </w:r>
          </w:p>
        </w:tc>
      </w:tr>
      <w:tr w:rsidR="00F27007" w:rsidRPr="00F27007" w14:paraId="700C87C5" w14:textId="77777777" w:rsidTr="003A6093">
        <w:trPr>
          <w:trHeight w:val="432"/>
        </w:trPr>
        <w:tc>
          <w:tcPr>
            <w:tcW w:w="1559" w:type="dxa"/>
          </w:tcPr>
          <w:p w14:paraId="0DC87700" w14:textId="77777777" w:rsidR="00F27007" w:rsidRPr="00F27007" w:rsidRDefault="00F27007" w:rsidP="00F27007">
            <w:pPr>
              <w:rPr>
                <w:color w:val="000000"/>
                <w:szCs w:val="24"/>
                <w:u w:val="none"/>
                <w:lang w:eastAsia="lv-LV"/>
              </w:rPr>
            </w:pPr>
            <w:r w:rsidRPr="00F27007">
              <w:rPr>
                <w:color w:val="000000"/>
                <w:szCs w:val="24"/>
                <w:u w:val="none"/>
                <w:lang w:eastAsia="lv-LV"/>
              </w:rPr>
              <w:t xml:space="preserve">39 326 </w:t>
            </w:r>
            <w:proofErr w:type="spellStart"/>
            <w:r w:rsidRPr="00F27007">
              <w:rPr>
                <w:i/>
                <w:iCs/>
                <w:color w:val="000000"/>
                <w:szCs w:val="24"/>
                <w:u w:val="none"/>
                <w:lang w:eastAsia="lv-LV"/>
              </w:rPr>
              <w:t>euro</w:t>
            </w:r>
            <w:proofErr w:type="spellEnd"/>
          </w:p>
        </w:tc>
        <w:tc>
          <w:tcPr>
            <w:tcW w:w="7122" w:type="dxa"/>
          </w:tcPr>
          <w:p w14:paraId="5E8A05C7" w14:textId="77777777" w:rsidR="00F27007" w:rsidRPr="00F27007" w:rsidRDefault="00F27007" w:rsidP="00F27007">
            <w:pPr>
              <w:rPr>
                <w:color w:val="000000"/>
                <w:szCs w:val="24"/>
                <w:u w:val="none"/>
                <w:lang w:eastAsia="lv-LV"/>
              </w:rPr>
            </w:pPr>
            <w:r w:rsidRPr="00F27007">
              <w:rPr>
                <w:color w:val="000000"/>
                <w:szCs w:val="24"/>
                <w:u w:val="none"/>
                <w:lang w:eastAsia="lv-LV"/>
              </w:rPr>
              <w:t>Eiropas brīvprātīgā darba projekta 1.pirmsskolas izglītības iestādē aktivitāšu nodrošināšanai;</w:t>
            </w:r>
          </w:p>
        </w:tc>
      </w:tr>
      <w:tr w:rsidR="00F27007" w:rsidRPr="00F27007" w14:paraId="5788BA0E" w14:textId="77777777" w:rsidTr="003A6093">
        <w:trPr>
          <w:trHeight w:val="432"/>
        </w:trPr>
        <w:tc>
          <w:tcPr>
            <w:tcW w:w="1559" w:type="dxa"/>
          </w:tcPr>
          <w:p w14:paraId="2BC180A9" w14:textId="77777777" w:rsidR="00F27007" w:rsidRPr="00F27007" w:rsidRDefault="00F27007" w:rsidP="00F27007">
            <w:pPr>
              <w:rPr>
                <w:color w:val="000000"/>
                <w:szCs w:val="24"/>
                <w:u w:val="none"/>
                <w:lang w:eastAsia="lv-LV"/>
              </w:rPr>
            </w:pPr>
            <w:r w:rsidRPr="00F27007">
              <w:rPr>
                <w:color w:val="000000"/>
                <w:szCs w:val="24"/>
                <w:u w:val="none"/>
                <w:lang w:eastAsia="lv-LV"/>
              </w:rPr>
              <w:t xml:space="preserve">24 112 </w:t>
            </w:r>
            <w:proofErr w:type="spellStart"/>
            <w:r w:rsidRPr="00F27007">
              <w:rPr>
                <w:i/>
                <w:iCs/>
                <w:color w:val="000000"/>
                <w:szCs w:val="24"/>
                <w:u w:val="none"/>
                <w:lang w:eastAsia="lv-LV"/>
              </w:rPr>
              <w:t>euro</w:t>
            </w:r>
            <w:proofErr w:type="spellEnd"/>
          </w:p>
        </w:tc>
        <w:tc>
          <w:tcPr>
            <w:tcW w:w="7122" w:type="dxa"/>
          </w:tcPr>
          <w:p w14:paraId="3971A30B" w14:textId="77777777" w:rsidR="00F27007" w:rsidRPr="00F27007" w:rsidRDefault="00F27007" w:rsidP="00F27007">
            <w:pPr>
              <w:rPr>
                <w:color w:val="000000"/>
                <w:szCs w:val="24"/>
                <w:u w:val="none"/>
                <w:lang w:eastAsia="lv-LV"/>
              </w:rPr>
            </w:pPr>
            <w:r w:rsidRPr="00F27007">
              <w:rPr>
                <w:color w:val="000000"/>
                <w:szCs w:val="24"/>
                <w:u w:val="none"/>
                <w:lang w:eastAsia="lv-LV"/>
              </w:rPr>
              <w:t>Projekti izglītojamo un personāla mobilitātei skolu izglītībā, Lizuma pamatskola, aktivitāšu nodrošināšanai;</w:t>
            </w:r>
          </w:p>
        </w:tc>
      </w:tr>
      <w:tr w:rsidR="00F27007" w:rsidRPr="00F27007" w14:paraId="22E37680" w14:textId="77777777" w:rsidTr="003A6093">
        <w:trPr>
          <w:trHeight w:val="432"/>
        </w:trPr>
        <w:tc>
          <w:tcPr>
            <w:tcW w:w="1559" w:type="dxa"/>
          </w:tcPr>
          <w:p w14:paraId="33569BDB" w14:textId="77777777" w:rsidR="00F27007" w:rsidRPr="00F27007" w:rsidRDefault="00F27007" w:rsidP="00F27007">
            <w:pPr>
              <w:rPr>
                <w:color w:val="000000"/>
                <w:szCs w:val="24"/>
                <w:u w:val="none"/>
                <w:lang w:eastAsia="lv-LV"/>
              </w:rPr>
            </w:pPr>
            <w:r w:rsidRPr="00F27007">
              <w:rPr>
                <w:color w:val="000000"/>
                <w:szCs w:val="24"/>
                <w:u w:val="none"/>
                <w:lang w:eastAsia="lv-LV"/>
              </w:rPr>
              <w:t xml:space="preserve">15 499 </w:t>
            </w:r>
            <w:proofErr w:type="spellStart"/>
            <w:r w:rsidRPr="00F27007">
              <w:rPr>
                <w:i/>
                <w:iCs/>
                <w:color w:val="000000"/>
                <w:szCs w:val="24"/>
                <w:u w:val="none"/>
                <w:lang w:eastAsia="lv-LV"/>
              </w:rPr>
              <w:t>euro</w:t>
            </w:r>
            <w:proofErr w:type="spellEnd"/>
          </w:p>
        </w:tc>
        <w:tc>
          <w:tcPr>
            <w:tcW w:w="7122" w:type="dxa"/>
          </w:tcPr>
          <w:p w14:paraId="1CA5E233" w14:textId="77777777" w:rsidR="00F27007" w:rsidRPr="00F27007" w:rsidRDefault="00F27007" w:rsidP="00F27007">
            <w:pPr>
              <w:rPr>
                <w:color w:val="000000"/>
                <w:szCs w:val="24"/>
                <w:u w:val="none"/>
                <w:lang w:eastAsia="lv-LV"/>
              </w:rPr>
            </w:pPr>
            <w:r w:rsidRPr="00F27007">
              <w:rPr>
                <w:color w:val="000000"/>
                <w:szCs w:val="24"/>
                <w:u w:val="none"/>
                <w:lang w:eastAsia="lv-LV"/>
              </w:rPr>
              <w:t>Projekta "Personu mobilitāte mācību nolūkos", Izglītības pārvalde, aktivitāšu nodrošināšanai;</w:t>
            </w:r>
          </w:p>
        </w:tc>
      </w:tr>
      <w:tr w:rsidR="00F27007" w:rsidRPr="00F27007" w14:paraId="7E6509C8" w14:textId="77777777" w:rsidTr="003A6093">
        <w:trPr>
          <w:trHeight w:val="432"/>
        </w:trPr>
        <w:tc>
          <w:tcPr>
            <w:tcW w:w="1559" w:type="dxa"/>
          </w:tcPr>
          <w:p w14:paraId="0B45DA47" w14:textId="77777777" w:rsidR="00F27007" w:rsidRPr="00F27007" w:rsidRDefault="00F27007" w:rsidP="00F27007">
            <w:pPr>
              <w:rPr>
                <w:color w:val="000000"/>
                <w:szCs w:val="24"/>
                <w:u w:val="none"/>
                <w:lang w:eastAsia="lv-LV"/>
              </w:rPr>
            </w:pPr>
            <w:r w:rsidRPr="00F27007">
              <w:rPr>
                <w:color w:val="000000"/>
                <w:szCs w:val="24"/>
                <w:u w:val="none"/>
                <w:lang w:eastAsia="lv-LV"/>
              </w:rPr>
              <w:t xml:space="preserve">68 551 </w:t>
            </w:r>
            <w:proofErr w:type="spellStart"/>
            <w:r w:rsidRPr="00F27007">
              <w:rPr>
                <w:i/>
                <w:iCs/>
                <w:color w:val="000000"/>
                <w:szCs w:val="24"/>
                <w:u w:val="none"/>
                <w:lang w:eastAsia="lv-LV"/>
              </w:rPr>
              <w:t>euro</w:t>
            </w:r>
            <w:proofErr w:type="spellEnd"/>
          </w:p>
        </w:tc>
        <w:tc>
          <w:tcPr>
            <w:tcW w:w="7122" w:type="dxa"/>
          </w:tcPr>
          <w:p w14:paraId="11D39E1A" w14:textId="77777777" w:rsidR="00F27007" w:rsidRPr="00F27007" w:rsidRDefault="00F27007" w:rsidP="00F27007">
            <w:pPr>
              <w:rPr>
                <w:color w:val="000000"/>
                <w:szCs w:val="24"/>
                <w:u w:val="none"/>
                <w:lang w:eastAsia="lv-LV"/>
              </w:rPr>
            </w:pPr>
            <w:r w:rsidRPr="00F27007">
              <w:rPr>
                <w:color w:val="000000"/>
                <w:szCs w:val="24"/>
                <w:u w:val="none"/>
                <w:lang w:eastAsia="lv-LV"/>
              </w:rPr>
              <w:t>Projekta "Personu mobilitātes skolu sektorā", Stāķu pamatskola, aktivitāšu nodrošināšanai;</w:t>
            </w:r>
          </w:p>
        </w:tc>
      </w:tr>
      <w:tr w:rsidR="00F27007" w:rsidRPr="00F27007" w14:paraId="400EE37B" w14:textId="77777777" w:rsidTr="003A6093">
        <w:trPr>
          <w:trHeight w:val="432"/>
        </w:trPr>
        <w:tc>
          <w:tcPr>
            <w:tcW w:w="1559" w:type="dxa"/>
          </w:tcPr>
          <w:p w14:paraId="053542A8" w14:textId="77777777" w:rsidR="00F27007" w:rsidRPr="00F27007" w:rsidRDefault="00F27007" w:rsidP="00F27007">
            <w:pPr>
              <w:rPr>
                <w:color w:val="000000"/>
                <w:szCs w:val="24"/>
                <w:u w:val="none"/>
                <w:lang w:eastAsia="lv-LV"/>
              </w:rPr>
            </w:pPr>
            <w:r w:rsidRPr="00F27007">
              <w:rPr>
                <w:color w:val="000000"/>
                <w:szCs w:val="24"/>
                <w:u w:val="none"/>
                <w:lang w:eastAsia="lv-LV"/>
              </w:rPr>
              <w:t xml:space="preserve">45 980 </w:t>
            </w:r>
            <w:proofErr w:type="spellStart"/>
            <w:r w:rsidRPr="00F27007">
              <w:rPr>
                <w:i/>
                <w:iCs/>
                <w:color w:val="000000"/>
                <w:szCs w:val="24"/>
                <w:u w:val="none"/>
                <w:lang w:eastAsia="lv-LV"/>
              </w:rPr>
              <w:t>euro</w:t>
            </w:r>
            <w:proofErr w:type="spellEnd"/>
          </w:p>
        </w:tc>
        <w:tc>
          <w:tcPr>
            <w:tcW w:w="7122" w:type="dxa"/>
          </w:tcPr>
          <w:p w14:paraId="674AEA64" w14:textId="77777777" w:rsidR="00F27007" w:rsidRPr="00F27007" w:rsidRDefault="00F27007" w:rsidP="00F27007">
            <w:pPr>
              <w:rPr>
                <w:color w:val="000000"/>
                <w:szCs w:val="24"/>
                <w:u w:val="none"/>
                <w:lang w:eastAsia="lv-LV"/>
              </w:rPr>
            </w:pPr>
            <w:r w:rsidRPr="00F27007">
              <w:rPr>
                <w:color w:val="000000"/>
                <w:szCs w:val="24"/>
                <w:u w:val="none"/>
                <w:lang w:eastAsia="lv-LV"/>
              </w:rPr>
              <w:t>Projekta "STEM un pilsoniskās līdzdalības norises plašākai izglītības pieredzei un karjeras izvēlei", aktivitāšu nodrošināšanai;</w:t>
            </w:r>
          </w:p>
        </w:tc>
      </w:tr>
      <w:tr w:rsidR="00F27007" w:rsidRPr="00F27007" w14:paraId="50CD5B0F" w14:textId="77777777" w:rsidTr="003A6093">
        <w:trPr>
          <w:trHeight w:val="432"/>
        </w:trPr>
        <w:tc>
          <w:tcPr>
            <w:tcW w:w="1559" w:type="dxa"/>
          </w:tcPr>
          <w:p w14:paraId="1639C7C5" w14:textId="77777777" w:rsidR="00F27007" w:rsidRPr="00F27007" w:rsidRDefault="00F27007" w:rsidP="00F27007">
            <w:pPr>
              <w:rPr>
                <w:color w:val="000000"/>
                <w:szCs w:val="24"/>
                <w:u w:val="none"/>
                <w:lang w:eastAsia="lv-LV"/>
              </w:rPr>
            </w:pPr>
            <w:r w:rsidRPr="00F27007">
              <w:rPr>
                <w:color w:val="000000"/>
                <w:szCs w:val="24"/>
                <w:u w:val="none"/>
                <w:lang w:eastAsia="lv-LV"/>
              </w:rPr>
              <w:t xml:space="preserve">10 300 </w:t>
            </w:r>
            <w:proofErr w:type="spellStart"/>
            <w:r w:rsidRPr="00F27007">
              <w:rPr>
                <w:i/>
                <w:iCs/>
                <w:color w:val="000000"/>
                <w:szCs w:val="24"/>
                <w:u w:val="none"/>
                <w:lang w:eastAsia="lv-LV"/>
              </w:rPr>
              <w:t>euro</w:t>
            </w:r>
            <w:proofErr w:type="spellEnd"/>
          </w:p>
        </w:tc>
        <w:tc>
          <w:tcPr>
            <w:tcW w:w="7122" w:type="dxa"/>
          </w:tcPr>
          <w:p w14:paraId="41B17B20" w14:textId="77777777" w:rsidR="00F27007" w:rsidRPr="00F27007" w:rsidRDefault="00F27007" w:rsidP="00F27007">
            <w:pPr>
              <w:rPr>
                <w:color w:val="000000"/>
                <w:szCs w:val="24"/>
                <w:u w:val="none"/>
                <w:lang w:eastAsia="lv-LV"/>
              </w:rPr>
            </w:pPr>
            <w:r w:rsidRPr="00F27007">
              <w:rPr>
                <w:color w:val="000000"/>
                <w:szCs w:val="24"/>
                <w:u w:val="none"/>
                <w:lang w:eastAsia="lv-LV"/>
              </w:rPr>
              <w:t>Projekta "</w:t>
            </w:r>
            <w:proofErr w:type="spellStart"/>
            <w:r w:rsidRPr="00F27007">
              <w:rPr>
                <w:color w:val="000000"/>
                <w:szCs w:val="24"/>
                <w:u w:val="none"/>
                <w:lang w:eastAsia="lv-LV"/>
              </w:rPr>
              <w:t>The</w:t>
            </w:r>
            <w:proofErr w:type="spellEnd"/>
            <w:r w:rsidRPr="00F27007">
              <w:rPr>
                <w:color w:val="000000"/>
                <w:szCs w:val="24"/>
                <w:u w:val="none"/>
                <w:lang w:eastAsia="lv-LV"/>
              </w:rPr>
              <w:t xml:space="preserve"> </w:t>
            </w:r>
            <w:proofErr w:type="spellStart"/>
            <w:r w:rsidRPr="00F27007">
              <w:rPr>
                <w:color w:val="000000"/>
                <w:szCs w:val="24"/>
                <w:u w:val="none"/>
                <w:lang w:eastAsia="lv-LV"/>
              </w:rPr>
              <w:t>Caravan</w:t>
            </w:r>
            <w:proofErr w:type="spellEnd"/>
            <w:r w:rsidRPr="00F27007">
              <w:rPr>
                <w:color w:val="000000"/>
                <w:szCs w:val="24"/>
                <w:u w:val="none"/>
                <w:lang w:eastAsia="lv-LV"/>
              </w:rPr>
              <w:t xml:space="preserve"> </w:t>
            </w:r>
            <w:proofErr w:type="spellStart"/>
            <w:r w:rsidRPr="00F27007">
              <w:rPr>
                <w:color w:val="000000"/>
                <w:szCs w:val="24"/>
                <w:u w:val="none"/>
                <w:lang w:eastAsia="lv-LV"/>
              </w:rPr>
              <w:t>of</w:t>
            </w:r>
            <w:proofErr w:type="spellEnd"/>
            <w:r w:rsidRPr="00F27007">
              <w:rPr>
                <w:color w:val="000000"/>
                <w:szCs w:val="24"/>
                <w:u w:val="none"/>
                <w:lang w:eastAsia="lv-LV"/>
              </w:rPr>
              <w:t xml:space="preserve"> </w:t>
            </w:r>
            <w:proofErr w:type="spellStart"/>
            <w:r w:rsidRPr="00F27007">
              <w:rPr>
                <w:color w:val="000000"/>
                <w:szCs w:val="24"/>
                <w:u w:val="none"/>
                <w:lang w:eastAsia="lv-LV"/>
              </w:rPr>
              <w:t>Opportunities</w:t>
            </w:r>
            <w:proofErr w:type="spellEnd"/>
            <w:r w:rsidRPr="00F27007">
              <w:rPr>
                <w:color w:val="000000"/>
                <w:szCs w:val="24"/>
                <w:u w:val="none"/>
                <w:lang w:eastAsia="lv-LV"/>
              </w:rPr>
              <w:t>" (Iespēju karavāna) aktivitāšu nodrošināšanai;</w:t>
            </w:r>
          </w:p>
        </w:tc>
      </w:tr>
    </w:tbl>
    <w:p w14:paraId="712B1F85" w14:textId="77777777" w:rsidR="00F27007" w:rsidRPr="00F27007" w:rsidRDefault="00F27007" w:rsidP="00F27007">
      <w:pPr>
        <w:widowControl w:val="0"/>
        <w:adjustRightInd w:val="0"/>
        <w:spacing w:line="360" w:lineRule="auto"/>
        <w:contextualSpacing/>
        <w:jc w:val="both"/>
        <w:rPr>
          <w:rFonts w:eastAsia="Calibri"/>
          <w:szCs w:val="24"/>
          <w:u w:val="none"/>
        </w:rPr>
      </w:pPr>
    </w:p>
    <w:p w14:paraId="1E651FB0" w14:textId="77777777" w:rsidR="00F27007" w:rsidRPr="00F27007" w:rsidRDefault="00F27007">
      <w:pPr>
        <w:widowControl w:val="0"/>
        <w:numPr>
          <w:ilvl w:val="0"/>
          <w:numId w:val="15"/>
        </w:numPr>
        <w:adjustRightInd w:val="0"/>
        <w:spacing w:line="276" w:lineRule="auto"/>
        <w:contextualSpacing/>
        <w:jc w:val="both"/>
        <w:rPr>
          <w:rFonts w:eastAsia="Calibri"/>
          <w:szCs w:val="24"/>
          <w:u w:val="none"/>
        </w:rPr>
      </w:pPr>
      <w:r w:rsidRPr="00F27007">
        <w:rPr>
          <w:szCs w:val="24"/>
          <w:u w:val="none"/>
          <w:lang w:eastAsia="lv-LV"/>
        </w:rPr>
        <w:t xml:space="preserve">Subsīdiju un dotāciju izdevumi pieauguši par </w:t>
      </w:r>
      <w:r w:rsidRPr="00F27007">
        <w:rPr>
          <w:rFonts w:eastAsia="Calibri"/>
          <w:szCs w:val="24"/>
          <w:u w:val="none"/>
        </w:rPr>
        <w:t xml:space="preserve">294 068 </w:t>
      </w:r>
      <w:proofErr w:type="spellStart"/>
      <w:r w:rsidRPr="00F27007">
        <w:rPr>
          <w:rFonts w:eastAsia="Calibri"/>
          <w:i/>
          <w:iCs/>
          <w:szCs w:val="24"/>
          <w:u w:val="none"/>
        </w:rPr>
        <w:t>euro</w:t>
      </w:r>
      <w:proofErr w:type="spellEnd"/>
      <w:r w:rsidRPr="00F27007">
        <w:rPr>
          <w:rFonts w:eastAsia="Calibri"/>
          <w:szCs w:val="24"/>
          <w:u w:val="none"/>
        </w:rPr>
        <w:t xml:space="preserve">, t.sk. 281 250 </w:t>
      </w:r>
      <w:proofErr w:type="spellStart"/>
      <w:r w:rsidRPr="00F27007">
        <w:rPr>
          <w:rFonts w:eastAsia="Calibri"/>
          <w:i/>
          <w:iCs/>
          <w:szCs w:val="24"/>
          <w:u w:val="none"/>
        </w:rPr>
        <w:t>euro</w:t>
      </w:r>
      <w:proofErr w:type="spellEnd"/>
      <w:r w:rsidRPr="00F27007">
        <w:rPr>
          <w:rFonts w:eastAsia="Calibri"/>
          <w:szCs w:val="24"/>
          <w:u w:val="none"/>
        </w:rPr>
        <w:t xml:space="preserve"> ir ERAF dotācija, kas jānodod SIA “Gulbenes </w:t>
      </w:r>
      <w:proofErr w:type="spellStart"/>
      <w:r w:rsidRPr="00F27007">
        <w:rPr>
          <w:rFonts w:eastAsia="Calibri"/>
          <w:szCs w:val="24"/>
          <w:u w:val="none"/>
        </w:rPr>
        <w:t>Energo</w:t>
      </w:r>
      <w:proofErr w:type="spellEnd"/>
      <w:r w:rsidRPr="00F27007">
        <w:rPr>
          <w:rFonts w:eastAsia="Calibri"/>
          <w:szCs w:val="24"/>
          <w:u w:val="none"/>
        </w:rPr>
        <w:t xml:space="preserve"> Serviss” p</w:t>
      </w:r>
      <w:r w:rsidRPr="00F27007">
        <w:rPr>
          <w:szCs w:val="24"/>
          <w:u w:val="none"/>
          <w:lang w:eastAsia="lv-LV"/>
        </w:rPr>
        <w:t>rojektā “Uzņēmējdarbības attīstība Gulbenes pilsētā” plānoto darbu realizēšanai.</w:t>
      </w:r>
    </w:p>
    <w:p w14:paraId="287D6BD8" w14:textId="77777777" w:rsidR="00F27007" w:rsidRPr="00F27007" w:rsidRDefault="00F27007">
      <w:pPr>
        <w:widowControl w:val="0"/>
        <w:numPr>
          <w:ilvl w:val="0"/>
          <w:numId w:val="15"/>
        </w:numPr>
        <w:adjustRightInd w:val="0"/>
        <w:spacing w:line="276" w:lineRule="auto"/>
        <w:contextualSpacing/>
        <w:jc w:val="both"/>
        <w:rPr>
          <w:rFonts w:eastAsia="Calibri"/>
          <w:szCs w:val="24"/>
          <w:u w:val="none"/>
        </w:rPr>
      </w:pPr>
      <w:r w:rsidRPr="00F27007">
        <w:rPr>
          <w:szCs w:val="24"/>
          <w:u w:val="none"/>
          <w:lang w:eastAsia="lv-LV"/>
        </w:rPr>
        <w:t xml:space="preserve">Pamatkapitāla veidošanas izdevumi samazinājušies par 404 963 </w:t>
      </w:r>
      <w:proofErr w:type="spellStart"/>
      <w:r w:rsidRPr="00F27007">
        <w:rPr>
          <w:i/>
          <w:iCs/>
          <w:szCs w:val="24"/>
          <w:u w:val="none"/>
          <w:lang w:eastAsia="lv-LV"/>
        </w:rPr>
        <w:t>euro</w:t>
      </w:r>
      <w:proofErr w:type="spellEnd"/>
      <w:r w:rsidRPr="00F27007">
        <w:rPr>
          <w:szCs w:val="24"/>
          <w:u w:val="none"/>
          <w:lang w:eastAsia="lv-LV"/>
        </w:rPr>
        <w:t>, izdevumu samazinājums saistīts ar to, ka būvniecības iepirkuma līgumi noslēgti par mazākām summām nekā budžetā ieplānots.</w:t>
      </w:r>
    </w:p>
    <w:p w14:paraId="6E9F0D31" w14:textId="77777777" w:rsidR="00F27007" w:rsidRPr="00F27007" w:rsidRDefault="00F27007">
      <w:pPr>
        <w:widowControl w:val="0"/>
        <w:numPr>
          <w:ilvl w:val="0"/>
          <w:numId w:val="15"/>
        </w:numPr>
        <w:adjustRightInd w:val="0"/>
        <w:spacing w:line="276" w:lineRule="auto"/>
        <w:contextualSpacing/>
        <w:jc w:val="both"/>
        <w:rPr>
          <w:rFonts w:eastAsia="Calibri"/>
          <w:szCs w:val="24"/>
          <w:u w:val="none"/>
        </w:rPr>
      </w:pPr>
      <w:r w:rsidRPr="00F27007">
        <w:rPr>
          <w:szCs w:val="24"/>
          <w:u w:val="none"/>
        </w:rPr>
        <w:lastRenderedPageBreak/>
        <w:t>Izdevumi ekonomiskajā kategorijā “</w:t>
      </w:r>
      <w:proofErr w:type="spellStart"/>
      <w:r w:rsidRPr="00F27007">
        <w:rPr>
          <w:szCs w:val="24"/>
          <w:u w:val="none"/>
        </w:rPr>
        <w:t>Tansferti</w:t>
      </w:r>
      <w:proofErr w:type="spellEnd"/>
      <w:r w:rsidRPr="00F27007">
        <w:rPr>
          <w:szCs w:val="24"/>
          <w:u w:val="none"/>
        </w:rPr>
        <w:t xml:space="preserve">, uzturēšanas izdevumu </w:t>
      </w:r>
      <w:proofErr w:type="spellStart"/>
      <w:r w:rsidRPr="00F27007">
        <w:rPr>
          <w:szCs w:val="24"/>
          <w:u w:val="none"/>
        </w:rPr>
        <w:t>transferti</w:t>
      </w:r>
      <w:proofErr w:type="spellEnd"/>
      <w:r w:rsidRPr="00F27007">
        <w:rPr>
          <w:szCs w:val="24"/>
          <w:u w:val="none"/>
        </w:rPr>
        <w:t xml:space="preserve">, pašu resursu maksājumi, starptautiskā sadarbība” pieauguši par 33 810 </w:t>
      </w:r>
      <w:proofErr w:type="spellStart"/>
      <w:r w:rsidRPr="00F27007">
        <w:rPr>
          <w:i/>
          <w:iCs/>
          <w:szCs w:val="24"/>
          <w:u w:val="none"/>
        </w:rPr>
        <w:t>euro</w:t>
      </w:r>
      <w:proofErr w:type="spellEnd"/>
      <w:r w:rsidRPr="00F27007">
        <w:rPr>
          <w:szCs w:val="24"/>
          <w:u w:val="none"/>
        </w:rPr>
        <w:t xml:space="preserve">, t.sk., projekta “Esi vesels Bānīša zemē” ietvaros saskaņā ar projekta finansējuma līdzekļu piešķiršanas kārtību Gulbenes novada pašvaldībai kā vadošajam partnerim jāveic maksājums 28 100 </w:t>
      </w:r>
      <w:proofErr w:type="spellStart"/>
      <w:r w:rsidRPr="00F27007">
        <w:rPr>
          <w:i/>
          <w:iCs/>
          <w:szCs w:val="24"/>
          <w:u w:val="none"/>
        </w:rPr>
        <w:t>euro</w:t>
      </w:r>
      <w:proofErr w:type="spellEnd"/>
      <w:r w:rsidRPr="00F27007">
        <w:rPr>
          <w:szCs w:val="24"/>
          <w:u w:val="none"/>
        </w:rPr>
        <w:t xml:space="preserve"> apmērā sadarbības partnerim Alūksnes novada pašvaldībai.</w:t>
      </w:r>
    </w:p>
    <w:p w14:paraId="66C9F4D4" w14:textId="77777777" w:rsidR="00F27007" w:rsidRPr="00F27007" w:rsidRDefault="00F27007" w:rsidP="00F27007">
      <w:pPr>
        <w:widowControl w:val="0"/>
        <w:adjustRightInd w:val="0"/>
        <w:spacing w:line="360" w:lineRule="auto"/>
        <w:jc w:val="both"/>
        <w:rPr>
          <w:rFonts w:eastAsia="Calibri"/>
          <w:szCs w:val="24"/>
          <w:u w:val="none"/>
        </w:rPr>
      </w:pPr>
    </w:p>
    <w:p w14:paraId="6CC255BC" w14:textId="77777777" w:rsidR="00F27007" w:rsidRPr="00F27007" w:rsidRDefault="00F27007" w:rsidP="00F27007">
      <w:pPr>
        <w:widowControl w:val="0"/>
        <w:adjustRightInd w:val="0"/>
        <w:spacing w:after="200" w:line="276" w:lineRule="auto"/>
        <w:jc w:val="both"/>
        <w:rPr>
          <w:szCs w:val="24"/>
          <w:u w:val="none"/>
          <w:lang w:eastAsia="lv-LV"/>
        </w:rPr>
      </w:pPr>
      <w:r w:rsidRPr="00F27007">
        <w:rPr>
          <w:b/>
          <w:bCs/>
          <w:i/>
          <w:iCs/>
          <w:szCs w:val="24"/>
          <w:lang w:eastAsia="lv-LV"/>
        </w:rPr>
        <w:t xml:space="preserve">Pamatbudžeta finansēšanas </w:t>
      </w:r>
      <w:r w:rsidRPr="00F27007">
        <w:rPr>
          <w:szCs w:val="24"/>
          <w:u w:val="none"/>
          <w:lang w:eastAsia="lv-LV"/>
        </w:rPr>
        <w:t xml:space="preserve">sadaļā veikti grozījumi par summu </w:t>
      </w:r>
      <w:r w:rsidRPr="00F27007">
        <w:rPr>
          <w:b/>
          <w:bCs/>
          <w:szCs w:val="24"/>
          <w:u w:val="none"/>
          <w:lang w:eastAsia="lv-LV"/>
        </w:rPr>
        <w:t>601 706</w:t>
      </w:r>
      <w:r w:rsidRPr="00F27007">
        <w:rPr>
          <w:szCs w:val="24"/>
          <w:u w:val="none"/>
          <w:lang w:eastAsia="lv-LV"/>
        </w:rPr>
        <w:t xml:space="preserve"> </w:t>
      </w:r>
      <w:proofErr w:type="spellStart"/>
      <w:r w:rsidRPr="00F27007">
        <w:rPr>
          <w:i/>
          <w:iCs/>
          <w:szCs w:val="24"/>
          <w:u w:val="none"/>
          <w:lang w:eastAsia="lv-LV"/>
        </w:rPr>
        <w:t>euro</w:t>
      </w:r>
      <w:proofErr w:type="spellEnd"/>
      <w:r w:rsidRPr="00F27007">
        <w:rPr>
          <w:szCs w:val="24"/>
          <w:u w:val="none"/>
          <w:lang w:eastAsia="lv-LV"/>
        </w:rPr>
        <w:t>:</w:t>
      </w:r>
    </w:p>
    <w:p w14:paraId="765FFCA3" w14:textId="77777777" w:rsidR="00F27007" w:rsidRPr="00F27007" w:rsidRDefault="00F27007">
      <w:pPr>
        <w:widowControl w:val="0"/>
        <w:numPr>
          <w:ilvl w:val="0"/>
          <w:numId w:val="15"/>
        </w:numPr>
        <w:adjustRightInd w:val="0"/>
        <w:spacing w:after="200" w:line="276" w:lineRule="auto"/>
        <w:contextualSpacing/>
        <w:jc w:val="both"/>
        <w:rPr>
          <w:szCs w:val="24"/>
          <w:u w:val="none"/>
          <w:lang w:eastAsia="lv-LV"/>
        </w:rPr>
      </w:pPr>
      <w:r w:rsidRPr="00F27007">
        <w:rPr>
          <w:szCs w:val="24"/>
          <w:u w:val="none"/>
          <w:lang w:eastAsia="lv-LV"/>
        </w:rPr>
        <w:t>Samazināti vai palielināti plānotie aizņēmumi saskaņā ar noslēgtajiem iepirkuma līgumiem vai faktiski izņemtajiem aizņēmumiem, t.sk.:</w:t>
      </w:r>
    </w:p>
    <w:tbl>
      <w:tblPr>
        <w:tblW w:w="8505" w:type="dxa"/>
        <w:tblInd w:w="846" w:type="dxa"/>
        <w:tblLook w:val="04A0" w:firstRow="1" w:lastRow="0" w:firstColumn="1" w:lastColumn="0" w:noHBand="0" w:noVBand="1"/>
      </w:tblPr>
      <w:tblGrid>
        <w:gridCol w:w="1706"/>
        <w:gridCol w:w="6799"/>
      </w:tblGrid>
      <w:tr w:rsidR="00F27007" w:rsidRPr="00F27007" w14:paraId="4796B521" w14:textId="77777777" w:rsidTr="003A6093">
        <w:trPr>
          <w:trHeight w:val="288"/>
        </w:trPr>
        <w:tc>
          <w:tcPr>
            <w:tcW w:w="1706" w:type="dxa"/>
            <w:hideMark/>
          </w:tcPr>
          <w:p w14:paraId="5B6BF66B" w14:textId="77777777" w:rsidR="00F27007" w:rsidRPr="00F27007" w:rsidRDefault="00F27007" w:rsidP="00F27007">
            <w:pPr>
              <w:rPr>
                <w:color w:val="000000"/>
                <w:szCs w:val="24"/>
                <w:u w:val="none"/>
                <w:lang w:eastAsia="lv-LV"/>
              </w:rPr>
            </w:pPr>
            <w:r w:rsidRPr="00F27007">
              <w:rPr>
                <w:color w:val="000000"/>
                <w:szCs w:val="24"/>
                <w:u w:val="none"/>
                <w:lang w:eastAsia="lv-LV"/>
              </w:rPr>
              <w:t xml:space="preserve">-49 428 </w:t>
            </w:r>
            <w:proofErr w:type="spellStart"/>
            <w:r w:rsidRPr="00F27007">
              <w:rPr>
                <w:i/>
                <w:iCs/>
                <w:color w:val="000000"/>
                <w:szCs w:val="24"/>
                <w:u w:val="none"/>
                <w:lang w:eastAsia="lv-LV"/>
              </w:rPr>
              <w:t>euro</w:t>
            </w:r>
            <w:proofErr w:type="spellEnd"/>
          </w:p>
        </w:tc>
        <w:tc>
          <w:tcPr>
            <w:tcW w:w="6799" w:type="dxa"/>
            <w:hideMark/>
          </w:tcPr>
          <w:p w14:paraId="57D954CA" w14:textId="77777777" w:rsidR="00F27007" w:rsidRPr="00F27007" w:rsidRDefault="00F27007" w:rsidP="00F27007">
            <w:pPr>
              <w:rPr>
                <w:color w:val="000000"/>
                <w:szCs w:val="24"/>
                <w:u w:val="none"/>
                <w:lang w:eastAsia="lv-LV"/>
              </w:rPr>
            </w:pPr>
            <w:r w:rsidRPr="00F27007">
              <w:rPr>
                <w:color w:val="000000"/>
                <w:szCs w:val="24"/>
                <w:u w:val="none"/>
                <w:lang w:eastAsia="lv-LV"/>
              </w:rPr>
              <w:t>Autoceļa Stradu skola-</w:t>
            </w:r>
            <w:proofErr w:type="spellStart"/>
            <w:r w:rsidRPr="00F27007">
              <w:rPr>
                <w:color w:val="000000"/>
                <w:szCs w:val="24"/>
                <w:u w:val="none"/>
                <w:lang w:eastAsia="lv-LV"/>
              </w:rPr>
              <w:t>Antani</w:t>
            </w:r>
            <w:proofErr w:type="spellEnd"/>
            <w:r w:rsidRPr="00F27007">
              <w:rPr>
                <w:color w:val="000000"/>
                <w:szCs w:val="24"/>
                <w:u w:val="none"/>
                <w:lang w:eastAsia="lv-LV"/>
              </w:rPr>
              <w:t xml:space="preserve"> pārbūve Stradu pagastā;</w:t>
            </w:r>
          </w:p>
        </w:tc>
      </w:tr>
      <w:tr w:rsidR="00F27007" w:rsidRPr="00F27007" w14:paraId="33DCD42D" w14:textId="77777777" w:rsidTr="003A6093">
        <w:trPr>
          <w:trHeight w:val="432"/>
        </w:trPr>
        <w:tc>
          <w:tcPr>
            <w:tcW w:w="1706" w:type="dxa"/>
            <w:hideMark/>
          </w:tcPr>
          <w:p w14:paraId="7BAF9477" w14:textId="77777777" w:rsidR="00F27007" w:rsidRPr="00F27007" w:rsidRDefault="00F27007" w:rsidP="00F27007">
            <w:pPr>
              <w:rPr>
                <w:color w:val="000000"/>
                <w:szCs w:val="24"/>
                <w:u w:val="none"/>
                <w:lang w:eastAsia="lv-LV"/>
              </w:rPr>
            </w:pPr>
            <w:r w:rsidRPr="00F27007">
              <w:rPr>
                <w:color w:val="000000"/>
                <w:szCs w:val="24"/>
                <w:u w:val="none"/>
                <w:lang w:eastAsia="lv-LV"/>
              </w:rPr>
              <w:t xml:space="preserve">-10 2935 </w:t>
            </w:r>
            <w:proofErr w:type="spellStart"/>
            <w:r w:rsidRPr="00F27007">
              <w:rPr>
                <w:i/>
                <w:iCs/>
                <w:color w:val="000000"/>
                <w:szCs w:val="24"/>
                <w:u w:val="none"/>
                <w:lang w:eastAsia="lv-LV"/>
              </w:rPr>
              <w:t>euro</w:t>
            </w:r>
            <w:proofErr w:type="spellEnd"/>
          </w:p>
        </w:tc>
        <w:tc>
          <w:tcPr>
            <w:tcW w:w="6799" w:type="dxa"/>
            <w:hideMark/>
          </w:tcPr>
          <w:p w14:paraId="19DFA580" w14:textId="77777777" w:rsidR="00F27007" w:rsidRPr="00F27007" w:rsidRDefault="00F27007" w:rsidP="00F27007">
            <w:pPr>
              <w:rPr>
                <w:color w:val="000000"/>
                <w:szCs w:val="24"/>
                <w:u w:val="none"/>
                <w:lang w:eastAsia="lv-LV"/>
              </w:rPr>
            </w:pPr>
            <w:r w:rsidRPr="00F27007">
              <w:rPr>
                <w:color w:val="000000"/>
                <w:szCs w:val="24"/>
                <w:u w:val="none"/>
                <w:lang w:eastAsia="lv-LV"/>
              </w:rPr>
              <w:t>Autoceļa Litenes stacija-</w:t>
            </w:r>
            <w:proofErr w:type="spellStart"/>
            <w:r w:rsidRPr="00F27007">
              <w:rPr>
                <w:color w:val="000000"/>
                <w:szCs w:val="24"/>
                <w:u w:val="none"/>
                <w:lang w:eastAsia="lv-LV"/>
              </w:rPr>
              <w:t>Sopuļi</w:t>
            </w:r>
            <w:proofErr w:type="spellEnd"/>
            <w:r w:rsidRPr="00F27007">
              <w:rPr>
                <w:color w:val="000000"/>
                <w:szCs w:val="24"/>
                <w:u w:val="none"/>
                <w:lang w:eastAsia="lv-LV"/>
              </w:rPr>
              <w:t>-</w:t>
            </w:r>
            <w:proofErr w:type="spellStart"/>
            <w:r w:rsidRPr="00F27007">
              <w:rPr>
                <w:color w:val="000000"/>
                <w:szCs w:val="24"/>
                <w:u w:val="none"/>
                <w:lang w:eastAsia="lv-LV"/>
              </w:rPr>
              <w:t>Jaunsilenieki</w:t>
            </w:r>
            <w:proofErr w:type="spellEnd"/>
            <w:r w:rsidRPr="00F27007">
              <w:rPr>
                <w:color w:val="000000"/>
                <w:szCs w:val="24"/>
                <w:u w:val="none"/>
                <w:lang w:eastAsia="lv-LV"/>
              </w:rPr>
              <w:t xml:space="preserve"> un autoceļa </w:t>
            </w:r>
            <w:proofErr w:type="spellStart"/>
            <w:r w:rsidRPr="00F27007">
              <w:rPr>
                <w:color w:val="000000"/>
                <w:szCs w:val="24"/>
                <w:u w:val="none"/>
                <w:lang w:eastAsia="lv-LV"/>
              </w:rPr>
              <w:t>Sopuļi</w:t>
            </w:r>
            <w:proofErr w:type="spellEnd"/>
            <w:r w:rsidRPr="00F27007">
              <w:rPr>
                <w:color w:val="000000"/>
                <w:szCs w:val="24"/>
                <w:u w:val="none"/>
                <w:lang w:eastAsia="lv-LV"/>
              </w:rPr>
              <w:t>-</w:t>
            </w:r>
            <w:proofErr w:type="spellStart"/>
            <w:r w:rsidRPr="00F27007">
              <w:rPr>
                <w:color w:val="000000"/>
                <w:szCs w:val="24"/>
                <w:u w:val="none"/>
                <w:lang w:eastAsia="lv-LV"/>
              </w:rPr>
              <w:t>Monte</w:t>
            </w:r>
            <w:proofErr w:type="spellEnd"/>
            <w:r w:rsidRPr="00F27007">
              <w:rPr>
                <w:color w:val="000000"/>
                <w:szCs w:val="24"/>
                <w:u w:val="none"/>
                <w:lang w:eastAsia="lv-LV"/>
              </w:rPr>
              <w:t>-Betona tilts posmu pārbūve, Litenes pagasts;</w:t>
            </w:r>
          </w:p>
        </w:tc>
      </w:tr>
      <w:tr w:rsidR="00F27007" w:rsidRPr="00F27007" w14:paraId="2F23ADBB" w14:textId="77777777" w:rsidTr="003A6093">
        <w:trPr>
          <w:trHeight w:val="288"/>
        </w:trPr>
        <w:tc>
          <w:tcPr>
            <w:tcW w:w="1706" w:type="dxa"/>
            <w:hideMark/>
          </w:tcPr>
          <w:p w14:paraId="39C4906C" w14:textId="77777777" w:rsidR="00F27007" w:rsidRPr="00F27007" w:rsidRDefault="00F27007" w:rsidP="00F27007">
            <w:pPr>
              <w:rPr>
                <w:color w:val="000000"/>
                <w:szCs w:val="24"/>
                <w:u w:val="none"/>
                <w:lang w:eastAsia="lv-LV"/>
              </w:rPr>
            </w:pPr>
            <w:r w:rsidRPr="00F27007">
              <w:rPr>
                <w:color w:val="000000"/>
                <w:szCs w:val="24"/>
                <w:u w:val="none"/>
                <w:lang w:eastAsia="lv-LV"/>
              </w:rPr>
              <w:t xml:space="preserve">-10 689 </w:t>
            </w:r>
            <w:proofErr w:type="spellStart"/>
            <w:r w:rsidRPr="00F27007">
              <w:rPr>
                <w:i/>
                <w:iCs/>
                <w:color w:val="000000"/>
                <w:szCs w:val="24"/>
                <w:u w:val="none"/>
                <w:lang w:eastAsia="lv-LV"/>
              </w:rPr>
              <w:t>euro</w:t>
            </w:r>
            <w:proofErr w:type="spellEnd"/>
          </w:p>
        </w:tc>
        <w:tc>
          <w:tcPr>
            <w:tcW w:w="6799" w:type="dxa"/>
            <w:hideMark/>
          </w:tcPr>
          <w:p w14:paraId="44E5636A" w14:textId="77777777" w:rsidR="00F27007" w:rsidRPr="00F27007" w:rsidRDefault="00F27007" w:rsidP="00F27007">
            <w:pPr>
              <w:rPr>
                <w:color w:val="000000"/>
                <w:szCs w:val="24"/>
                <w:u w:val="none"/>
                <w:lang w:eastAsia="lv-LV"/>
              </w:rPr>
            </w:pPr>
            <w:r w:rsidRPr="00F27007">
              <w:rPr>
                <w:color w:val="000000"/>
                <w:szCs w:val="24"/>
                <w:u w:val="none"/>
                <w:lang w:eastAsia="lv-LV"/>
              </w:rPr>
              <w:t>Gulbenes pilsētas Gulbīšu parka rekonstrukcija (projekta izmaksas);</w:t>
            </w:r>
          </w:p>
        </w:tc>
      </w:tr>
      <w:tr w:rsidR="00F27007" w:rsidRPr="00F27007" w14:paraId="2CFCC522" w14:textId="77777777" w:rsidTr="003A6093">
        <w:trPr>
          <w:trHeight w:val="288"/>
        </w:trPr>
        <w:tc>
          <w:tcPr>
            <w:tcW w:w="1706" w:type="dxa"/>
            <w:hideMark/>
          </w:tcPr>
          <w:p w14:paraId="06CC98B5" w14:textId="77777777" w:rsidR="00F27007" w:rsidRPr="00F27007" w:rsidRDefault="00F27007" w:rsidP="00F27007">
            <w:pPr>
              <w:rPr>
                <w:color w:val="000000"/>
                <w:szCs w:val="24"/>
                <w:u w:val="none"/>
                <w:lang w:eastAsia="lv-LV"/>
              </w:rPr>
            </w:pPr>
            <w:r w:rsidRPr="00F27007">
              <w:rPr>
                <w:color w:val="000000"/>
                <w:szCs w:val="24"/>
                <w:u w:val="none"/>
                <w:lang w:eastAsia="lv-LV"/>
              </w:rPr>
              <w:t xml:space="preserve">-12 057 </w:t>
            </w:r>
            <w:proofErr w:type="spellStart"/>
            <w:r w:rsidRPr="00F27007">
              <w:rPr>
                <w:i/>
                <w:iCs/>
                <w:color w:val="000000"/>
                <w:szCs w:val="24"/>
                <w:u w:val="none"/>
                <w:lang w:eastAsia="lv-LV"/>
              </w:rPr>
              <w:t>euro</w:t>
            </w:r>
            <w:proofErr w:type="spellEnd"/>
          </w:p>
        </w:tc>
        <w:tc>
          <w:tcPr>
            <w:tcW w:w="6799" w:type="dxa"/>
            <w:hideMark/>
          </w:tcPr>
          <w:p w14:paraId="720B0CF3" w14:textId="77777777" w:rsidR="00F27007" w:rsidRPr="00F27007" w:rsidRDefault="00F27007" w:rsidP="00F27007">
            <w:pPr>
              <w:rPr>
                <w:color w:val="000000"/>
                <w:szCs w:val="24"/>
                <w:u w:val="none"/>
                <w:lang w:eastAsia="lv-LV"/>
              </w:rPr>
            </w:pPr>
            <w:r w:rsidRPr="00F27007">
              <w:rPr>
                <w:color w:val="000000"/>
                <w:szCs w:val="24"/>
                <w:u w:val="none"/>
                <w:lang w:eastAsia="lv-LV"/>
              </w:rPr>
              <w:t>Gulbenes pilsētas Gulbīšu parka rekonstrukcija (ārpus projekta izmaksas);</w:t>
            </w:r>
          </w:p>
        </w:tc>
      </w:tr>
      <w:tr w:rsidR="00F27007" w:rsidRPr="00F27007" w14:paraId="4076FA3E" w14:textId="77777777" w:rsidTr="003A6093">
        <w:trPr>
          <w:trHeight w:val="288"/>
        </w:trPr>
        <w:tc>
          <w:tcPr>
            <w:tcW w:w="1706" w:type="dxa"/>
            <w:hideMark/>
          </w:tcPr>
          <w:p w14:paraId="782370C1" w14:textId="77777777" w:rsidR="00F27007" w:rsidRPr="00F27007" w:rsidRDefault="00F27007" w:rsidP="00F27007">
            <w:pPr>
              <w:rPr>
                <w:color w:val="000000"/>
                <w:szCs w:val="24"/>
                <w:u w:val="none"/>
                <w:lang w:eastAsia="lv-LV"/>
              </w:rPr>
            </w:pPr>
            <w:r w:rsidRPr="00F27007">
              <w:rPr>
                <w:color w:val="000000"/>
                <w:szCs w:val="24"/>
                <w:u w:val="none"/>
                <w:lang w:eastAsia="lv-LV"/>
              </w:rPr>
              <w:t xml:space="preserve"> 33 4684 </w:t>
            </w:r>
            <w:proofErr w:type="spellStart"/>
            <w:r w:rsidRPr="00F27007">
              <w:rPr>
                <w:i/>
                <w:iCs/>
                <w:color w:val="000000"/>
                <w:szCs w:val="24"/>
                <w:u w:val="none"/>
                <w:lang w:eastAsia="lv-LV"/>
              </w:rPr>
              <w:t>euro</w:t>
            </w:r>
            <w:proofErr w:type="spellEnd"/>
          </w:p>
        </w:tc>
        <w:tc>
          <w:tcPr>
            <w:tcW w:w="6799" w:type="dxa"/>
            <w:hideMark/>
          </w:tcPr>
          <w:p w14:paraId="02A9A04A" w14:textId="77777777" w:rsidR="00F27007" w:rsidRPr="00F27007" w:rsidRDefault="00F27007" w:rsidP="00F27007">
            <w:pPr>
              <w:rPr>
                <w:color w:val="000000"/>
                <w:szCs w:val="24"/>
                <w:u w:val="none"/>
                <w:lang w:eastAsia="lv-LV"/>
              </w:rPr>
            </w:pPr>
            <w:r w:rsidRPr="00F27007">
              <w:rPr>
                <w:color w:val="000000"/>
                <w:szCs w:val="24"/>
                <w:u w:val="none"/>
                <w:lang w:eastAsia="lv-LV"/>
              </w:rPr>
              <w:t>EKII muzeja ēka (projekta izmaksas);</w:t>
            </w:r>
          </w:p>
        </w:tc>
      </w:tr>
      <w:tr w:rsidR="00F27007" w:rsidRPr="00F27007" w14:paraId="381092AE" w14:textId="77777777" w:rsidTr="003A6093">
        <w:trPr>
          <w:trHeight w:val="288"/>
        </w:trPr>
        <w:tc>
          <w:tcPr>
            <w:tcW w:w="1706" w:type="dxa"/>
            <w:hideMark/>
          </w:tcPr>
          <w:p w14:paraId="2F6B01AE" w14:textId="77777777" w:rsidR="00F27007" w:rsidRPr="00F27007" w:rsidRDefault="00F27007" w:rsidP="00F27007">
            <w:pPr>
              <w:rPr>
                <w:color w:val="000000"/>
                <w:szCs w:val="24"/>
                <w:u w:val="none"/>
                <w:lang w:eastAsia="lv-LV"/>
              </w:rPr>
            </w:pPr>
            <w:r w:rsidRPr="00F27007">
              <w:rPr>
                <w:color w:val="000000"/>
                <w:szCs w:val="24"/>
                <w:u w:val="none"/>
                <w:lang w:eastAsia="lv-LV"/>
              </w:rPr>
              <w:t xml:space="preserve">-38 6380 </w:t>
            </w:r>
            <w:proofErr w:type="spellStart"/>
            <w:r w:rsidRPr="00F27007">
              <w:rPr>
                <w:i/>
                <w:iCs/>
                <w:color w:val="000000"/>
                <w:szCs w:val="24"/>
                <w:u w:val="none"/>
                <w:lang w:eastAsia="lv-LV"/>
              </w:rPr>
              <w:t>euro</w:t>
            </w:r>
            <w:proofErr w:type="spellEnd"/>
          </w:p>
        </w:tc>
        <w:tc>
          <w:tcPr>
            <w:tcW w:w="6799" w:type="dxa"/>
            <w:hideMark/>
          </w:tcPr>
          <w:p w14:paraId="372C42EF" w14:textId="77777777" w:rsidR="00F27007" w:rsidRPr="00F27007" w:rsidRDefault="00F27007" w:rsidP="00F27007">
            <w:pPr>
              <w:rPr>
                <w:color w:val="000000"/>
                <w:szCs w:val="24"/>
                <w:u w:val="none"/>
                <w:lang w:eastAsia="lv-LV"/>
              </w:rPr>
            </w:pPr>
            <w:r w:rsidRPr="00F27007">
              <w:rPr>
                <w:color w:val="000000"/>
                <w:szCs w:val="24"/>
                <w:u w:val="none"/>
                <w:lang w:eastAsia="lv-LV"/>
              </w:rPr>
              <w:t>EKII muzeja ēka (</w:t>
            </w:r>
            <w:proofErr w:type="spellStart"/>
            <w:r w:rsidRPr="00F27007">
              <w:rPr>
                <w:color w:val="000000"/>
                <w:szCs w:val="24"/>
                <w:u w:val="none"/>
                <w:lang w:eastAsia="lv-LV"/>
              </w:rPr>
              <w:t>ārpusprojekta</w:t>
            </w:r>
            <w:proofErr w:type="spellEnd"/>
            <w:r w:rsidRPr="00F27007">
              <w:rPr>
                <w:color w:val="000000"/>
                <w:szCs w:val="24"/>
                <w:u w:val="none"/>
                <w:lang w:eastAsia="lv-LV"/>
              </w:rPr>
              <w:t xml:space="preserve"> izmaksas).</w:t>
            </w:r>
          </w:p>
        </w:tc>
      </w:tr>
    </w:tbl>
    <w:p w14:paraId="6ED7FE77" w14:textId="77777777" w:rsidR="00F27007" w:rsidRPr="00F27007" w:rsidRDefault="00F27007" w:rsidP="00F27007">
      <w:pPr>
        <w:widowControl w:val="0"/>
        <w:adjustRightInd w:val="0"/>
        <w:spacing w:after="200" w:line="276" w:lineRule="auto"/>
        <w:contextualSpacing/>
        <w:jc w:val="both"/>
        <w:rPr>
          <w:rFonts w:eastAsia="Calibri"/>
          <w:bCs/>
          <w:szCs w:val="24"/>
          <w:u w:val="none"/>
        </w:rPr>
      </w:pPr>
    </w:p>
    <w:p w14:paraId="6F4A1297" w14:textId="77777777" w:rsidR="00F27007" w:rsidRPr="00F27007" w:rsidRDefault="00F27007">
      <w:pPr>
        <w:widowControl w:val="0"/>
        <w:numPr>
          <w:ilvl w:val="0"/>
          <w:numId w:val="15"/>
        </w:numPr>
        <w:adjustRightInd w:val="0"/>
        <w:spacing w:after="200" w:line="276" w:lineRule="auto"/>
        <w:contextualSpacing/>
        <w:jc w:val="both"/>
        <w:rPr>
          <w:rFonts w:eastAsia="Calibri"/>
          <w:bCs/>
          <w:szCs w:val="24"/>
          <w:u w:val="none"/>
        </w:rPr>
      </w:pPr>
      <w:r w:rsidRPr="00F27007">
        <w:rPr>
          <w:rFonts w:eastAsia="Calibri"/>
          <w:bCs/>
          <w:szCs w:val="24"/>
          <w:u w:val="none"/>
        </w:rPr>
        <w:t xml:space="preserve">Projektiem noslēdzoties, pēc gala maksājumu saņemšanas, veikta aizņēmumu, kas ņemti projektu </w:t>
      </w:r>
      <w:proofErr w:type="spellStart"/>
      <w:r w:rsidRPr="00F27007">
        <w:rPr>
          <w:rFonts w:eastAsia="Calibri"/>
          <w:bCs/>
          <w:szCs w:val="24"/>
          <w:u w:val="none"/>
        </w:rPr>
        <w:t>priekšfinansēšanai</w:t>
      </w:r>
      <w:proofErr w:type="spellEnd"/>
      <w:r w:rsidRPr="00F27007">
        <w:rPr>
          <w:rFonts w:eastAsia="Calibri"/>
          <w:bCs/>
          <w:szCs w:val="24"/>
          <w:u w:val="none"/>
        </w:rPr>
        <w:t>, pirmstermiņa atmaksa:</w:t>
      </w:r>
    </w:p>
    <w:tbl>
      <w:tblPr>
        <w:tblW w:w="8505" w:type="dxa"/>
        <w:tblInd w:w="846" w:type="dxa"/>
        <w:tblLook w:val="04A0" w:firstRow="1" w:lastRow="0" w:firstColumn="1" w:lastColumn="0" w:noHBand="0" w:noVBand="1"/>
      </w:tblPr>
      <w:tblGrid>
        <w:gridCol w:w="1706"/>
        <w:gridCol w:w="6799"/>
      </w:tblGrid>
      <w:tr w:rsidR="00F27007" w:rsidRPr="00F27007" w14:paraId="21A7CE9B" w14:textId="77777777" w:rsidTr="003A6093">
        <w:trPr>
          <w:trHeight w:val="288"/>
        </w:trPr>
        <w:tc>
          <w:tcPr>
            <w:tcW w:w="1706" w:type="dxa"/>
            <w:hideMark/>
          </w:tcPr>
          <w:p w14:paraId="07B81256" w14:textId="77777777" w:rsidR="00F27007" w:rsidRPr="00F27007" w:rsidRDefault="00F27007" w:rsidP="00F27007">
            <w:pPr>
              <w:rPr>
                <w:color w:val="000000"/>
                <w:szCs w:val="24"/>
                <w:u w:val="none"/>
                <w:lang w:eastAsia="lv-LV"/>
              </w:rPr>
            </w:pPr>
            <w:r w:rsidRPr="00F27007">
              <w:rPr>
                <w:color w:val="000000"/>
                <w:szCs w:val="24"/>
                <w:u w:val="none"/>
                <w:lang w:eastAsia="lv-LV"/>
              </w:rPr>
              <w:t xml:space="preserve">-53 993 </w:t>
            </w:r>
            <w:proofErr w:type="spellStart"/>
            <w:r w:rsidRPr="00F27007">
              <w:rPr>
                <w:i/>
                <w:iCs/>
                <w:color w:val="000000"/>
                <w:szCs w:val="24"/>
                <w:u w:val="none"/>
                <w:lang w:eastAsia="lv-LV"/>
              </w:rPr>
              <w:t>euro</w:t>
            </w:r>
            <w:proofErr w:type="spellEnd"/>
          </w:p>
        </w:tc>
        <w:tc>
          <w:tcPr>
            <w:tcW w:w="6799" w:type="dxa"/>
            <w:hideMark/>
          </w:tcPr>
          <w:p w14:paraId="3BA41AE0" w14:textId="77777777" w:rsidR="00F27007" w:rsidRPr="00F27007" w:rsidRDefault="00F27007" w:rsidP="00F27007">
            <w:pPr>
              <w:rPr>
                <w:color w:val="000000"/>
                <w:szCs w:val="24"/>
                <w:u w:val="none"/>
                <w:lang w:eastAsia="lv-LV"/>
              </w:rPr>
            </w:pPr>
            <w:r w:rsidRPr="00F27007">
              <w:rPr>
                <w:color w:val="000000"/>
                <w:szCs w:val="24"/>
                <w:u w:val="none"/>
                <w:lang w:eastAsia="lv-LV"/>
              </w:rPr>
              <w:t>Ielu apgaismojuma infrastruktūras atjaunošana Gulbenes novadā Nr.EKII-7/4;</w:t>
            </w:r>
          </w:p>
        </w:tc>
      </w:tr>
      <w:tr w:rsidR="00F27007" w:rsidRPr="00F27007" w14:paraId="087B6E23" w14:textId="77777777" w:rsidTr="003A6093">
        <w:trPr>
          <w:trHeight w:val="288"/>
        </w:trPr>
        <w:tc>
          <w:tcPr>
            <w:tcW w:w="1706" w:type="dxa"/>
            <w:hideMark/>
          </w:tcPr>
          <w:p w14:paraId="3DADD1DF" w14:textId="77777777" w:rsidR="00F27007" w:rsidRPr="00F27007" w:rsidRDefault="00F27007" w:rsidP="00F27007">
            <w:pPr>
              <w:rPr>
                <w:color w:val="000000"/>
                <w:szCs w:val="24"/>
                <w:u w:val="none"/>
                <w:lang w:eastAsia="lv-LV"/>
              </w:rPr>
            </w:pPr>
            <w:r w:rsidRPr="00F27007">
              <w:rPr>
                <w:color w:val="000000"/>
                <w:szCs w:val="24"/>
                <w:u w:val="none"/>
                <w:lang w:eastAsia="lv-LV"/>
              </w:rPr>
              <w:t xml:space="preserve">-320 908 </w:t>
            </w:r>
            <w:proofErr w:type="spellStart"/>
            <w:r w:rsidRPr="00F27007">
              <w:rPr>
                <w:color w:val="000000"/>
                <w:szCs w:val="24"/>
                <w:u w:val="none"/>
                <w:lang w:eastAsia="lv-LV"/>
              </w:rPr>
              <w:t>euro</w:t>
            </w:r>
            <w:proofErr w:type="spellEnd"/>
          </w:p>
        </w:tc>
        <w:tc>
          <w:tcPr>
            <w:tcW w:w="6799" w:type="dxa"/>
            <w:hideMark/>
          </w:tcPr>
          <w:p w14:paraId="50592F61" w14:textId="77777777" w:rsidR="00F27007" w:rsidRPr="00F27007" w:rsidRDefault="00F27007" w:rsidP="00F27007">
            <w:pPr>
              <w:rPr>
                <w:color w:val="000000"/>
                <w:szCs w:val="24"/>
                <w:u w:val="none"/>
                <w:lang w:eastAsia="lv-LV"/>
              </w:rPr>
            </w:pPr>
            <w:r w:rsidRPr="00F27007">
              <w:rPr>
                <w:color w:val="000000"/>
                <w:szCs w:val="24"/>
                <w:u w:val="none"/>
                <w:lang w:eastAsia="lv-LV"/>
              </w:rPr>
              <w:t>Lejasciema pamatskolas ēkas atjaunošana un energoefektivitātes paaugstināšana, Projekts Nr.1.2.1.3.i.0/1/23/CFLA/039.</w:t>
            </w:r>
          </w:p>
        </w:tc>
      </w:tr>
    </w:tbl>
    <w:p w14:paraId="023CFCA6" w14:textId="77777777" w:rsidR="00F27007" w:rsidRPr="00F27007" w:rsidRDefault="00F27007" w:rsidP="00F27007">
      <w:pPr>
        <w:widowControl w:val="0"/>
        <w:adjustRightInd w:val="0"/>
        <w:spacing w:line="276" w:lineRule="auto"/>
        <w:jc w:val="both"/>
        <w:rPr>
          <w:rFonts w:eastAsia="Calibri"/>
          <w:b/>
          <w:bCs/>
          <w:i/>
          <w:iCs/>
          <w:szCs w:val="24"/>
        </w:rPr>
      </w:pPr>
    </w:p>
    <w:p w14:paraId="78B52E2A" w14:textId="77777777" w:rsidR="00F27007" w:rsidRPr="00F27007" w:rsidRDefault="00F27007" w:rsidP="00F27007">
      <w:pPr>
        <w:widowControl w:val="0"/>
        <w:adjustRightInd w:val="0"/>
        <w:spacing w:line="276" w:lineRule="auto"/>
        <w:jc w:val="both"/>
        <w:rPr>
          <w:rFonts w:ascii="Arial" w:hAnsi="Arial" w:cs="Arial"/>
          <w:sz w:val="22"/>
          <w:lang w:eastAsia="lv-LV"/>
        </w:rPr>
      </w:pPr>
      <w:r w:rsidRPr="00F27007">
        <w:rPr>
          <w:rFonts w:eastAsia="Calibri"/>
          <w:b/>
          <w:bCs/>
          <w:i/>
          <w:iCs/>
          <w:szCs w:val="24"/>
        </w:rPr>
        <w:t>Ziedojumu grozījumi</w:t>
      </w:r>
    </w:p>
    <w:p w14:paraId="59B8F480" w14:textId="5A2EDAB5" w:rsidR="00F27007" w:rsidRPr="00F27007" w:rsidRDefault="00F27007" w:rsidP="00F27007">
      <w:pPr>
        <w:widowControl w:val="0"/>
        <w:adjustRightInd w:val="0"/>
        <w:spacing w:line="276" w:lineRule="auto"/>
        <w:jc w:val="both"/>
        <w:rPr>
          <w:rFonts w:eastAsia="Calibri"/>
          <w:szCs w:val="24"/>
          <w:u w:val="none"/>
        </w:rPr>
      </w:pPr>
      <w:r w:rsidRPr="00F27007">
        <w:rPr>
          <w:szCs w:val="24"/>
          <w:u w:val="none"/>
          <w:lang w:eastAsia="lv-LV"/>
        </w:rPr>
        <w:t xml:space="preserve">Gulbenes novada pašvaldības ziedojumu ieņēmumu un izdevumu plāns palielināts par </w:t>
      </w:r>
      <w:r w:rsidRPr="00F27007">
        <w:rPr>
          <w:b/>
          <w:bCs/>
          <w:szCs w:val="24"/>
          <w:u w:val="none"/>
          <w:lang w:eastAsia="lv-LV"/>
        </w:rPr>
        <w:t xml:space="preserve"> 7 103 </w:t>
      </w:r>
      <w:proofErr w:type="spellStart"/>
      <w:r w:rsidRPr="00F27007">
        <w:rPr>
          <w:rFonts w:eastAsia="Calibri"/>
          <w:i/>
          <w:iCs/>
          <w:szCs w:val="24"/>
          <w:u w:val="none"/>
        </w:rPr>
        <w:t>euro</w:t>
      </w:r>
      <w:proofErr w:type="spellEnd"/>
      <w:r w:rsidRPr="00F27007">
        <w:rPr>
          <w:rFonts w:eastAsia="Calibri"/>
          <w:szCs w:val="24"/>
          <w:u w:val="none"/>
        </w:rPr>
        <w:t>. Saņemti ziedojumus no juridiskām personām, rezidentiem, no fiziskām personām:</w:t>
      </w:r>
    </w:p>
    <w:p w14:paraId="2788AAFE" w14:textId="77777777" w:rsidR="00F27007" w:rsidRPr="00F27007" w:rsidRDefault="00F27007">
      <w:pPr>
        <w:widowControl w:val="0"/>
        <w:numPr>
          <w:ilvl w:val="0"/>
          <w:numId w:val="19"/>
        </w:numPr>
        <w:adjustRightInd w:val="0"/>
        <w:spacing w:line="276" w:lineRule="auto"/>
        <w:contextualSpacing/>
        <w:jc w:val="both"/>
        <w:rPr>
          <w:b/>
          <w:bCs/>
          <w:szCs w:val="24"/>
          <w:u w:val="none"/>
          <w:lang w:eastAsia="lv-LV"/>
        </w:rPr>
      </w:pPr>
      <w:r w:rsidRPr="00F27007">
        <w:rPr>
          <w:rFonts w:eastAsia="Calibri"/>
          <w:szCs w:val="24"/>
          <w:u w:val="none"/>
        </w:rPr>
        <w:t xml:space="preserve">Gulbenes novada vidusskola saņēmusi ziedojumu 100 </w:t>
      </w:r>
      <w:proofErr w:type="spellStart"/>
      <w:r w:rsidRPr="00F27007">
        <w:rPr>
          <w:rFonts w:eastAsia="Calibri"/>
          <w:i/>
          <w:iCs/>
          <w:szCs w:val="24"/>
          <w:u w:val="none"/>
        </w:rPr>
        <w:t>euro</w:t>
      </w:r>
      <w:proofErr w:type="spellEnd"/>
      <w:r w:rsidRPr="00F27007">
        <w:rPr>
          <w:rFonts w:eastAsia="Calibri"/>
          <w:szCs w:val="24"/>
          <w:u w:val="none"/>
        </w:rPr>
        <w:t xml:space="preserve"> no “MK Transport” SIA pagalma spēļu izveidei Līkajā ielā;</w:t>
      </w:r>
    </w:p>
    <w:p w14:paraId="4114999B" w14:textId="77777777" w:rsidR="00F27007" w:rsidRPr="00F27007" w:rsidRDefault="00F27007">
      <w:pPr>
        <w:widowControl w:val="0"/>
        <w:numPr>
          <w:ilvl w:val="0"/>
          <w:numId w:val="19"/>
        </w:numPr>
        <w:adjustRightInd w:val="0"/>
        <w:spacing w:line="276" w:lineRule="auto"/>
        <w:contextualSpacing/>
        <w:jc w:val="both"/>
        <w:rPr>
          <w:b/>
          <w:bCs/>
          <w:szCs w:val="24"/>
          <w:u w:val="none"/>
          <w:lang w:eastAsia="lv-LV"/>
        </w:rPr>
      </w:pPr>
      <w:r w:rsidRPr="00F27007">
        <w:rPr>
          <w:rFonts w:eastAsia="Calibri"/>
          <w:szCs w:val="24"/>
          <w:u w:val="none"/>
        </w:rPr>
        <w:t xml:space="preserve">Gulbenes novada Izglītības pārvalde saņēmusi ziedojumu 4 100 </w:t>
      </w:r>
      <w:proofErr w:type="spellStart"/>
      <w:r w:rsidRPr="00F27007">
        <w:rPr>
          <w:rFonts w:eastAsia="Calibri"/>
          <w:i/>
          <w:iCs/>
          <w:szCs w:val="24"/>
          <w:u w:val="none"/>
        </w:rPr>
        <w:t>euro</w:t>
      </w:r>
      <w:proofErr w:type="spellEnd"/>
      <w:r w:rsidRPr="00F27007">
        <w:rPr>
          <w:rFonts w:eastAsia="Calibri"/>
          <w:szCs w:val="24"/>
          <w:u w:val="none"/>
        </w:rPr>
        <w:t xml:space="preserve"> no “Avoti” SIA dāvanu kartēm mācību līdzekļu iegādei 164 Gulbenes novada skolu pirmklasniekiem; </w:t>
      </w:r>
    </w:p>
    <w:p w14:paraId="4E55A626" w14:textId="77777777" w:rsidR="00F27007" w:rsidRPr="00F27007" w:rsidRDefault="00F27007">
      <w:pPr>
        <w:widowControl w:val="0"/>
        <w:numPr>
          <w:ilvl w:val="0"/>
          <w:numId w:val="19"/>
        </w:numPr>
        <w:adjustRightInd w:val="0"/>
        <w:spacing w:line="276" w:lineRule="auto"/>
        <w:contextualSpacing/>
        <w:jc w:val="both"/>
        <w:rPr>
          <w:b/>
          <w:bCs/>
          <w:szCs w:val="24"/>
          <w:u w:val="none"/>
          <w:lang w:eastAsia="lv-LV"/>
        </w:rPr>
      </w:pPr>
      <w:r w:rsidRPr="00F27007">
        <w:rPr>
          <w:rFonts w:eastAsia="Calibri"/>
          <w:szCs w:val="24"/>
          <w:u w:val="none"/>
        </w:rPr>
        <w:t>Ziedojumus no fiziskas personas, nerezidenta, saņēmusi Tirzas pamatskola – 653 </w:t>
      </w:r>
      <w:proofErr w:type="spellStart"/>
      <w:r w:rsidRPr="00F27007">
        <w:rPr>
          <w:rFonts w:eastAsia="Calibri"/>
          <w:i/>
          <w:iCs/>
          <w:szCs w:val="24"/>
          <w:u w:val="none"/>
        </w:rPr>
        <w:t>euro</w:t>
      </w:r>
      <w:proofErr w:type="spellEnd"/>
      <w:r w:rsidRPr="00F27007">
        <w:rPr>
          <w:rFonts w:eastAsia="Calibri"/>
          <w:szCs w:val="24"/>
          <w:u w:val="none"/>
        </w:rPr>
        <w:t xml:space="preserve">, no fiziskas personas rezidenta, saņēmusi Lejasciema pamatskola – 2 250 </w:t>
      </w:r>
      <w:proofErr w:type="spellStart"/>
      <w:r w:rsidRPr="00F27007">
        <w:rPr>
          <w:rFonts w:eastAsia="Calibri"/>
          <w:i/>
          <w:iCs/>
          <w:szCs w:val="24"/>
          <w:u w:val="none"/>
        </w:rPr>
        <w:t>euro</w:t>
      </w:r>
      <w:proofErr w:type="spellEnd"/>
      <w:r w:rsidRPr="00F27007">
        <w:rPr>
          <w:rFonts w:eastAsia="Calibri"/>
          <w:szCs w:val="24"/>
          <w:u w:val="none"/>
        </w:rPr>
        <w:t>.</w:t>
      </w:r>
    </w:p>
    <w:p w14:paraId="46D3EDA6" w14:textId="77777777" w:rsidR="00F27007" w:rsidRPr="00F27007" w:rsidRDefault="00F27007" w:rsidP="00F27007">
      <w:pPr>
        <w:tabs>
          <w:tab w:val="left" w:pos="567"/>
        </w:tabs>
        <w:spacing w:line="276" w:lineRule="auto"/>
        <w:jc w:val="both"/>
        <w:rPr>
          <w:rFonts w:eastAsia="Calibri"/>
          <w:szCs w:val="24"/>
          <w:u w:val="none"/>
        </w:rPr>
      </w:pPr>
    </w:p>
    <w:p w14:paraId="4C3C6C58" w14:textId="77777777" w:rsidR="00203C2F" w:rsidRDefault="00203C2F" w:rsidP="000C7638">
      <w:pPr>
        <w:rPr>
          <w:color w:val="000000" w:themeColor="text1"/>
          <w:szCs w:val="24"/>
          <w:u w:val="none"/>
        </w:rPr>
      </w:pPr>
    </w:p>
    <w:p w14:paraId="4515383F" w14:textId="77777777" w:rsidR="0032517B" w:rsidRPr="00575A1B" w:rsidRDefault="00D5596C" w:rsidP="00575A1B">
      <w:pPr>
        <w:jc w:val="center"/>
        <w:rPr>
          <w:color w:val="000000" w:themeColor="text1"/>
          <w:szCs w:val="24"/>
          <w:u w:val="none"/>
        </w:rPr>
      </w:pPr>
      <w:r w:rsidRPr="0016506D">
        <w:rPr>
          <w:b/>
          <w:noProof/>
          <w:color w:val="000000" w:themeColor="text1"/>
          <w:szCs w:val="24"/>
          <w:u w:val="none"/>
        </w:rPr>
        <w:t>39</w:t>
      </w:r>
      <w:r w:rsidR="00881464">
        <w:rPr>
          <w:b/>
          <w:color w:val="000000" w:themeColor="text1"/>
          <w:szCs w:val="24"/>
          <w:u w:val="none"/>
        </w:rPr>
        <w:t>.</w:t>
      </w:r>
    </w:p>
    <w:p w14:paraId="5A1B9F47" w14:textId="77777777" w:rsidR="00575A1B" w:rsidRPr="00DE7201" w:rsidRDefault="00D5596C"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iestāžu sniegto siltumenerģijas apgādes maksas pakalpojumu apstiprināšanu</w:t>
      </w:r>
    </w:p>
    <w:p w14:paraId="70BA5130" w14:textId="77777777" w:rsidR="00575A1B" w:rsidRDefault="00D5596C" w:rsidP="00575A1B">
      <w:pPr>
        <w:rPr>
          <w:rFonts w:eastAsia="Calibri"/>
          <w:szCs w:val="24"/>
          <w:u w:val="none"/>
        </w:rPr>
      </w:pPr>
      <w:r w:rsidRPr="00575A1B">
        <w:rPr>
          <w:rFonts w:eastAsia="Calibri"/>
          <w:szCs w:val="24"/>
          <w:u w:val="none"/>
        </w:rPr>
        <w:t xml:space="preserve">ZIŅO: </w:t>
      </w:r>
      <w:r>
        <w:rPr>
          <w:rFonts w:eastAsia="Calibri"/>
          <w:noProof/>
          <w:szCs w:val="24"/>
          <w:u w:val="none"/>
        </w:rPr>
        <w:t>Kristīne Medne</w:t>
      </w:r>
    </w:p>
    <w:p w14:paraId="36C99BF1" w14:textId="77777777" w:rsidR="00CA2A8B" w:rsidRDefault="00D5596C" w:rsidP="00575A1B">
      <w:pPr>
        <w:rPr>
          <w:rFonts w:eastAsia="Calibri"/>
          <w:szCs w:val="24"/>
          <w:u w:val="none"/>
        </w:rPr>
      </w:pPr>
      <w:r>
        <w:rPr>
          <w:rFonts w:eastAsia="Calibri"/>
          <w:szCs w:val="24"/>
          <w:u w:val="none"/>
        </w:rPr>
        <w:t xml:space="preserve">LĒMUMA PROJEKTU SAGATAVOJA: </w:t>
      </w:r>
      <w:r>
        <w:rPr>
          <w:rFonts w:eastAsia="Calibri"/>
          <w:noProof/>
          <w:szCs w:val="24"/>
          <w:u w:val="none"/>
        </w:rPr>
        <w:t>Kristīne Medne</w:t>
      </w:r>
    </w:p>
    <w:p w14:paraId="586BF1AA" w14:textId="7D05ED74" w:rsidR="005C694D" w:rsidRPr="00575A1B" w:rsidRDefault="005C694D" w:rsidP="005C694D">
      <w:pPr>
        <w:rPr>
          <w:rFonts w:eastAsia="Calibri"/>
          <w:szCs w:val="24"/>
          <w:u w:val="none"/>
        </w:rPr>
      </w:pPr>
      <w:r>
        <w:rPr>
          <w:rFonts w:eastAsia="Calibri"/>
          <w:szCs w:val="24"/>
          <w:u w:val="none"/>
        </w:rPr>
        <w:t xml:space="preserve">DEBATĒS PIEDALĀS: Kristīne Medne. Artūrs </w:t>
      </w:r>
      <w:proofErr w:type="spellStart"/>
      <w:r>
        <w:rPr>
          <w:rFonts w:eastAsia="Calibri"/>
          <w:szCs w:val="24"/>
          <w:u w:val="none"/>
        </w:rPr>
        <w:t>Smagars</w:t>
      </w:r>
      <w:proofErr w:type="spellEnd"/>
      <w:r>
        <w:rPr>
          <w:rFonts w:eastAsia="Calibri"/>
          <w:szCs w:val="24"/>
          <w:u w:val="none"/>
        </w:rPr>
        <w:t xml:space="preserve">, Emīls Ziediņš, Jānis </w:t>
      </w:r>
      <w:proofErr w:type="spellStart"/>
      <w:r>
        <w:rPr>
          <w:rFonts w:eastAsia="Calibri"/>
          <w:szCs w:val="24"/>
          <w:u w:val="none"/>
        </w:rPr>
        <w:t>Barinskis</w:t>
      </w:r>
      <w:proofErr w:type="spellEnd"/>
      <w:r>
        <w:rPr>
          <w:rFonts w:eastAsia="Calibri"/>
          <w:szCs w:val="24"/>
          <w:u w:val="none"/>
        </w:rPr>
        <w:t xml:space="preserve">, Andis Caunītis, Antra </w:t>
      </w:r>
      <w:proofErr w:type="spellStart"/>
      <w:r>
        <w:rPr>
          <w:rFonts w:eastAsia="Calibri"/>
          <w:szCs w:val="24"/>
          <w:u w:val="none"/>
        </w:rPr>
        <w:t>Sprudzāne</w:t>
      </w:r>
      <w:proofErr w:type="spellEnd"/>
    </w:p>
    <w:p w14:paraId="4022EA30" w14:textId="77777777" w:rsidR="005C694D" w:rsidRDefault="005C694D" w:rsidP="005C694D">
      <w:pPr>
        <w:rPr>
          <w:rFonts w:eastAsia="Calibri"/>
          <w:color w:val="FF0000"/>
          <w:szCs w:val="24"/>
          <w:u w:val="none"/>
        </w:rPr>
      </w:pPr>
    </w:p>
    <w:p w14:paraId="167F0EB4" w14:textId="77777777" w:rsidR="005C694D" w:rsidRDefault="005C694D" w:rsidP="005C694D">
      <w:pPr>
        <w:spacing w:line="360" w:lineRule="auto"/>
        <w:ind w:firstLine="567"/>
        <w:jc w:val="both"/>
        <w:rPr>
          <w:u w:val="none"/>
        </w:rPr>
      </w:pPr>
      <w:r>
        <w:rPr>
          <w:u w:val="none"/>
        </w:rPr>
        <w:t>Apvienotā Attīstības un tautsaimniecības komiteja un Finanšu komiteja atklāti balsojot:</w:t>
      </w:r>
    </w:p>
    <w:p w14:paraId="2363CC02" w14:textId="77777777" w:rsidR="005C694D" w:rsidRDefault="005C694D" w:rsidP="005C694D">
      <w:pPr>
        <w:spacing w:line="360" w:lineRule="auto"/>
        <w:ind w:firstLine="567"/>
        <w:jc w:val="both"/>
        <w:rPr>
          <w:u w:val="none"/>
        </w:rPr>
      </w:pPr>
      <w:r w:rsidRPr="0016506D">
        <w:rPr>
          <w:noProof/>
          <w:u w:val="none"/>
        </w:rPr>
        <w:t>ar 9 balsīm "Par" (Ainārs Brezinskis, Andis Caunītis, Artūrs Smagars, Dāvis Uiska, Gunārs Babris, Gunārs Ciglis, Ivars Kupčs, Jānis Barinskis, Normunds Mazūrs), "Pret" – nav, "Atturas" – nav, "Nepiedalās" – nav</w:t>
      </w:r>
      <w:r>
        <w:rPr>
          <w:u w:val="none"/>
        </w:rPr>
        <w:t>, NOLEMJ</w:t>
      </w:r>
      <w:r w:rsidRPr="00B24B3A">
        <w:rPr>
          <w:u w:val="none"/>
        </w:rPr>
        <w:t>:</w:t>
      </w:r>
    </w:p>
    <w:p w14:paraId="4696408B" w14:textId="77777777" w:rsidR="005C694D" w:rsidRDefault="005C694D" w:rsidP="005C694D">
      <w:pPr>
        <w:spacing w:line="360" w:lineRule="auto"/>
        <w:ind w:firstLine="567"/>
        <w:jc w:val="both"/>
        <w:rPr>
          <w:u w:val="none"/>
        </w:rPr>
      </w:pPr>
      <w:r>
        <w:rPr>
          <w:noProof/>
          <w:u w:val="none"/>
        </w:rPr>
        <w:lastRenderedPageBreak/>
        <w:t>V</w:t>
      </w:r>
      <w:proofErr w:type="spellStart"/>
      <w:r>
        <w:rPr>
          <w:u w:val="none"/>
        </w:rPr>
        <w:t>irzīt</w:t>
      </w:r>
      <w:proofErr w:type="spellEnd"/>
      <w:r>
        <w:rPr>
          <w:u w:val="none"/>
        </w:rPr>
        <w:t xml:space="preserve"> izskatīšanai domes sēdē lēmumprojektu:</w:t>
      </w:r>
    </w:p>
    <w:p w14:paraId="3C826530" w14:textId="77777777" w:rsidR="00F27007" w:rsidRPr="00F27007" w:rsidRDefault="00F27007" w:rsidP="00F27007">
      <w:pPr>
        <w:spacing w:after="160" w:line="259" w:lineRule="auto"/>
        <w:jc w:val="center"/>
        <w:rPr>
          <w:rFonts w:eastAsia="Calibri"/>
          <w:b/>
          <w:bCs/>
          <w:szCs w:val="24"/>
          <w:u w:val="none"/>
        </w:rPr>
      </w:pPr>
      <w:bookmarkStart w:id="60" w:name="_Hlk178610590"/>
      <w:r w:rsidRPr="00F27007">
        <w:rPr>
          <w:rFonts w:eastAsia="Calibri"/>
          <w:b/>
          <w:bCs/>
          <w:szCs w:val="24"/>
          <w:u w:val="none"/>
        </w:rPr>
        <w:t>Par Gulbenes novada pašvaldības iestāžu sniegto siltumenerģijas apgādes maksas pakalpojumu apstiprināšanu</w:t>
      </w:r>
    </w:p>
    <w:p w14:paraId="7170B2C2" w14:textId="77777777" w:rsidR="00F27007" w:rsidRPr="00F27007" w:rsidRDefault="00F27007" w:rsidP="00474ABB">
      <w:pPr>
        <w:widowControl w:val="0"/>
        <w:spacing w:line="360" w:lineRule="auto"/>
        <w:ind w:firstLine="567"/>
        <w:jc w:val="both"/>
        <w:rPr>
          <w:rFonts w:eastAsia="Calibri"/>
          <w:szCs w:val="24"/>
          <w:u w:val="none"/>
          <w:shd w:val="clear" w:color="auto" w:fill="FFFFFF"/>
        </w:rPr>
      </w:pPr>
      <w:bookmarkStart w:id="61" w:name="_Hlk95203343"/>
      <w:bookmarkEnd w:id="60"/>
      <w:r w:rsidRPr="00F27007">
        <w:rPr>
          <w:rFonts w:eastAsia="Calibri"/>
          <w:szCs w:val="24"/>
          <w:u w:val="none"/>
        </w:rPr>
        <w:t xml:space="preserve">Pamatojoties uz Pašvaldību likuma 4.panta pirmās daļas 1.punktu, viena no pašvaldības autonomajām funkcijām ir </w:t>
      </w:r>
      <w:bookmarkEnd w:id="61"/>
      <w:r w:rsidRPr="00F27007">
        <w:rPr>
          <w:rFonts w:eastAsia="Calibri"/>
          <w:szCs w:val="24"/>
          <w:u w:val="none"/>
          <w:shd w:val="clear" w:color="auto" w:fill="FFFFFF"/>
        </w:rPr>
        <w:t xml:space="preserve">organizēt iedzīvotājiem ūdenssaimniecības, siltumapgādes un sadzīves atkritumu apsaimniekošanas pakalpojumus neatkarīgi no tā, kā īpašumā atrodas dzīvojamais fonds. </w:t>
      </w:r>
    </w:p>
    <w:p w14:paraId="0B86B1E5" w14:textId="77777777" w:rsidR="00F27007" w:rsidRPr="00F27007" w:rsidRDefault="00F27007" w:rsidP="00474ABB">
      <w:pPr>
        <w:widowControl w:val="0"/>
        <w:spacing w:line="360" w:lineRule="auto"/>
        <w:ind w:firstLine="567"/>
        <w:jc w:val="both"/>
        <w:rPr>
          <w:rFonts w:eastAsia="Calibri"/>
          <w:szCs w:val="24"/>
          <w:u w:val="none"/>
          <w:shd w:val="clear" w:color="auto" w:fill="FFFFFF"/>
        </w:rPr>
      </w:pPr>
      <w:r w:rsidRPr="00F27007">
        <w:rPr>
          <w:rFonts w:eastAsia="Calibri"/>
          <w:szCs w:val="24"/>
          <w:u w:val="none"/>
          <w:shd w:val="clear" w:color="auto" w:fill="FFFFFF"/>
        </w:rPr>
        <w:t xml:space="preserve">2025.gada 21.augustā Sveķu pamatskola ir noslēgusi piegādes līgumu Nr.SIP4.9/25/16 ar SIA “VĀRPAS 1” par augstākās kvalitātes </w:t>
      </w:r>
      <w:proofErr w:type="spellStart"/>
      <w:r w:rsidRPr="00F27007">
        <w:rPr>
          <w:rFonts w:eastAsia="Calibri"/>
          <w:szCs w:val="24"/>
          <w:u w:val="none"/>
          <w:shd w:val="clear" w:color="auto" w:fill="FFFFFF"/>
        </w:rPr>
        <w:t>kokskaidu</w:t>
      </w:r>
      <w:proofErr w:type="spellEnd"/>
      <w:r w:rsidRPr="00F27007">
        <w:rPr>
          <w:rFonts w:eastAsia="Calibri"/>
          <w:szCs w:val="24"/>
          <w:u w:val="none"/>
          <w:shd w:val="clear" w:color="auto" w:fill="FFFFFF"/>
        </w:rPr>
        <w:t xml:space="preserve"> granulu piegādi “</w:t>
      </w:r>
      <w:proofErr w:type="spellStart"/>
      <w:r w:rsidRPr="00F27007">
        <w:rPr>
          <w:rFonts w:eastAsia="Calibri"/>
          <w:szCs w:val="24"/>
          <w:u w:val="none"/>
          <w:shd w:val="clear" w:color="auto" w:fill="FFFFFF"/>
        </w:rPr>
        <w:t>Big</w:t>
      </w:r>
      <w:proofErr w:type="spellEnd"/>
      <w:r w:rsidRPr="00F27007">
        <w:rPr>
          <w:rFonts w:eastAsia="Calibri"/>
          <w:szCs w:val="24"/>
          <w:u w:val="none"/>
          <w:shd w:val="clear" w:color="auto" w:fill="FFFFFF"/>
        </w:rPr>
        <w:t xml:space="preserve"> </w:t>
      </w:r>
      <w:proofErr w:type="spellStart"/>
      <w:r w:rsidRPr="00F27007">
        <w:rPr>
          <w:rFonts w:eastAsia="Calibri"/>
          <w:szCs w:val="24"/>
          <w:u w:val="none"/>
          <w:shd w:val="clear" w:color="auto" w:fill="FFFFFF"/>
        </w:rPr>
        <w:t>bag</w:t>
      </w:r>
      <w:proofErr w:type="spellEnd"/>
      <w:r w:rsidRPr="00F27007">
        <w:rPr>
          <w:rFonts w:eastAsia="Calibri"/>
          <w:szCs w:val="24"/>
          <w:u w:val="none"/>
          <w:shd w:val="clear" w:color="auto" w:fill="FFFFFF"/>
        </w:rPr>
        <w:t>” maisos un 15 kg fasējuma maisos par līgumcenu 181,80 EUR bez PVN par vienu tonnu.</w:t>
      </w:r>
    </w:p>
    <w:p w14:paraId="49634395" w14:textId="77777777" w:rsidR="00F27007" w:rsidRPr="00F27007" w:rsidRDefault="00F27007" w:rsidP="00474ABB">
      <w:pPr>
        <w:widowControl w:val="0"/>
        <w:spacing w:line="360" w:lineRule="auto"/>
        <w:ind w:firstLine="567"/>
        <w:jc w:val="both"/>
        <w:rPr>
          <w:rFonts w:eastAsia="Calibri"/>
          <w:szCs w:val="24"/>
          <w:u w:val="none"/>
          <w:shd w:val="clear" w:color="auto" w:fill="FFFFFF"/>
        </w:rPr>
      </w:pPr>
      <w:r w:rsidRPr="00F27007">
        <w:rPr>
          <w:rFonts w:eastAsia="Calibri"/>
          <w:szCs w:val="24"/>
          <w:u w:val="none"/>
          <w:shd w:val="clear" w:color="auto" w:fill="FFFFFF"/>
        </w:rPr>
        <w:t xml:space="preserve">2025.gada 26.augustā Gulbenes novada pašvaldība ir noslēgusi iepirkuma Nr. GNP/2025/78 līgumu par </w:t>
      </w:r>
      <w:proofErr w:type="spellStart"/>
      <w:r w:rsidRPr="00F27007">
        <w:rPr>
          <w:rFonts w:eastAsia="Calibri"/>
          <w:szCs w:val="24"/>
          <w:u w:val="none"/>
          <w:shd w:val="clear" w:color="auto" w:fill="FFFFFF"/>
        </w:rPr>
        <w:t>kokskaidu</w:t>
      </w:r>
      <w:proofErr w:type="spellEnd"/>
      <w:r w:rsidRPr="00F27007">
        <w:rPr>
          <w:rFonts w:eastAsia="Calibri"/>
          <w:szCs w:val="24"/>
          <w:u w:val="none"/>
          <w:shd w:val="clear" w:color="auto" w:fill="FFFFFF"/>
        </w:rPr>
        <w:t xml:space="preserve"> granulu piegādi ar SIA “VĀRPAS 1”, (Gulbenes novada pašvaldības dokumentu vadības sistēmā reģistrēts ar numuru Nr. GND/9.18/25/478). Nelielos iepakojumos fasētu </w:t>
      </w:r>
      <w:proofErr w:type="spellStart"/>
      <w:r w:rsidRPr="00F27007">
        <w:rPr>
          <w:rFonts w:eastAsia="Calibri"/>
          <w:szCs w:val="24"/>
          <w:u w:val="none"/>
          <w:shd w:val="clear" w:color="auto" w:fill="FFFFFF"/>
        </w:rPr>
        <w:t>kokskaidu</w:t>
      </w:r>
      <w:proofErr w:type="spellEnd"/>
      <w:r w:rsidRPr="00F27007">
        <w:rPr>
          <w:rFonts w:eastAsia="Calibri"/>
          <w:szCs w:val="24"/>
          <w:u w:val="none"/>
          <w:shd w:val="clear" w:color="auto" w:fill="FFFFFF"/>
        </w:rPr>
        <w:t xml:space="preserve"> granulu piegādes līgumcena 177,80 EUR bez PVN par vienu tonnu plānota sociālajai mājai “Blomīte” Beļavas pagastā, Tirzas pagasta ēkām “Biedrības nams” un “Doktorāts”, Litenes pagasta Litenes ciemam, Jaungulbenes pagasta Gulbīša ciemam, Jaungulbenes pirmsskolas izglītības iestādei “Pienenīte”. Beramo </w:t>
      </w:r>
      <w:proofErr w:type="spellStart"/>
      <w:r w:rsidRPr="00F27007">
        <w:rPr>
          <w:rFonts w:eastAsia="Calibri"/>
          <w:szCs w:val="24"/>
          <w:u w:val="none"/>
          <w:shd w:val="clear" w:color="auto" w:fill="FFFFFF"/>
        </w:rPr>
        <w:t>kokskaidu</w:t>
      </w:r>
      <w:proofErr w:type="spellEnd"/>
      <w:r w:rsidRPr="00F27007">
        <w:rPr>
          <w:rFonts w:eastAsia="Calibri"/>
          <w:szCs w:val="24"/>
          <w:u w:val="none"/>
          <w:shd w:val="clear" w:color="auto" w:fill="FFFFFF"/>
        </w:rPr>
        <w:t xml:space="preserve"> granulu piegādes līgumcena 177,80 EUR bez PVN par vienu tonnu plānota </w:t>
      </w:r>
      <w:proofErr w:type="spellStart"/>
      <w:r w:rsidRPr="00F27007">
        <w:rPr>
          <w:rFonts w:eastAsia="Calibri"/>
          <w:szCs w:val="24"/>
          <w:u w:val="none"/>
          <w:shd w:val="clear" w:color="auto" w:fill="FFFFFF"/>
        </w:rPr>
        <w:t>Daukstu</w:t>
      </w:r>
      <w:proofErr w:type="spellEnd"/>
      <w:r w:rsidRPr="00F27007">
        <w:rPr>
          <w:rFonts w:eastAsia="Calibri"/>
          <w:szCs w:val="24"/>
          <w:u w:val="none"/>
          <w:shd w:val="clear" w:color="auto" w:fill="FFFFFF"/>
        </w:rPr>
        <w:t xml:space="preserve"> pagasta Staru ciemam, Druvienas pagasta Druvienas ciemam, Rankas pagasta Rankas ciemam, Beļavas pagasta Beļavas ciemam un Lejasciema pagasta Sinoles ciemam.</w:t>
      </w:r>
    </w:p>
    <w:p w14:paraId="0024771C" w14:textId="77777777" w:rsidR="00F27007" w:rsidRPr="00F27007" w:rsidRDefault="00F27007" w:rsidP="00F27007">
      <w:pPr>
        <w:spacing w:line="360" w:lineRule="auto"/>
        <w:ind w:firstLine="567"/>
        <w:jc w:val="both"/>
        <w:rPr>
          <w:rFonts w:eastAsia="Calibri"/>
          <w:szCs w:val="24"/>
          <w:u w:val="none"/>
          <w:shd w:val="clear" w:color="auto" w:fill="FFFFFF"/>
        </w:rPr>
      </w:pPr>
      <w:r w:rsidRPr="00F27007">
        <w:rPr>
          <w:rFonts w:eastAsia="Calibri"/>
          <w:szCs w:val="24"/>
          <w:u w:val="none"/>
          <w:shd w:val="clear" w:color="auto" w:fill="FFFFFF"/>
        </w:rPr>
        <w:t>Galgauskas pagasta daudzdzīvokļu mājai “</w:t>
      </w:r>
      <w:proofErr w:type="spellStart"/>
      <w:r w:rsidRPr="00F27007">
        <w:rPr>
          <w:rFonts w:eastAsia="Calibri"/>
          <w:szCs w:val="24"/>
          <w:u w:val="none"/>
          <w:shd w:val="clear" w:color="auto" w:fill="FFFFFF"/>
        </w:rPr>
        <w:t>Veiši</w:t>
      </w:r>
      <w:proofErr w:type="spellEnd"/>
      <w:r w:rsidRPr="00F27007">
        <w:rPr>
          <w:rFonts w:eastAsia="Calibri"/>
          <w:szCs w:val="24"/>
          <w:u w:val="none"/>
          <w:shd w:val="clear" w:color="auto" w:fill="FFFFFF"/>
        </w:rPr>
        <w:t>” un Rankas pamatskolai, siltumenerģija tiks nodrošināta ar malkas apkuri 40,00 EUR apmērā par vienu kubikmetru, Lizuma pagasta Lizuma ciemam siltumenerģiju piegādās SIA “</w:t>
      </w:r>
      <w:proofErr w:type="spellStart"/>
      <w:r w:rsidRPr="00F27007">
        <w:rPr>
          <w:rFonts w:eastAsia="Calibri"/>
          <w:szCs w:val="24"/>
          <w:u w:val="none"/>
          <w:shd w:val="clear" w:color="auto" w:fill="FFFFFF"/>
        </w:rPr>
        <w:t>Eko</w:t>
      </w:r>
      <w:proofErr w:type="spellEnd"/>
      <w:r w:rsidRPr="00F27007">
        <w:rPr>
          <w:rFonts w:eastAsia="Calibri"/>
          <w:szCs w:val="24"/>
          <w:u w:val="none"/>
          <w:shd w:val="clear" w:color="auto" w:fill="FFFFFF"/>
        </w:rPr>
        <w:t xml:space="preserve"> NRG” par 36,15 EUR bez PVN par vienu </w:t>
      </w:r>
      <w:proofErr w:type="spellStart"/>
      <w:r w:rsidRPr="00F27007">
        <w:rPr>
          <w:rFonts w:eastAsia="Calibri"/>
          <w:szCs w:val="24"/>
          <w:u w:val="none"/>
          <w:shd w:val="clear" w:color="auto" w:fill="FFFFFF"/>
        </w:rPr>
        <w:t>MWh</w:t>
      </w:r>
      <w:proofErr w:type="spellEnd"/>
      <w:r w:rsidRPr="00F27007">
        <w:rPr>
          <w:rFonts w:eastAsia="Calibri"/>
          <w:szCs w:val="24"/>
          <w:u w:val="none"/>
          <w:shd w:val="clear" w:color="auto" w:fill="FFFFFF"/>
        </w:rPr>
        <w:t xml:space="preserve">, bet Lejasciema pagasta Lejasciema ciemam siltumenerģija tiks nodrošināta ar šķeldas apkuri, ko piegādā SIA “LDZD” par 15,00 EUR bez PVN par vienu </w:t>
      </w:r>
      <w:proofErr w:type="spellStart"/>
      <w:r w:rsidRPr="00F27007">
        <w:rPr>
          <w:rFonts w:eastAsia="Calibri"/>
          <w:szCs w:val="24"/>
          <w:u w:val="none"/>
          <w:shd w:val="clear" w:color="auto" w:fill="FFFFFF"/>
        </w:rPr>
        <w:t>berkubu</w:t>
      </w:r>
      <w:proofErr w:type="spellEnd"/>
      <w:r w:rsidRPr="00F27007">
        <w:rPr>
          <w:rFonts w:eastAsia="Calibri"/>
          <w:szCs w:val="24"/>
          <w:u w:val="none"/>
          <w:shd w:val="clear" w:color="auto" w:fill="FFFFFF"/>
        </w:rPr>
        <w:t>.</w:t>
      </w:r>
    </w:p>
    <w:p w14:paraId="11FA27B2" w14:textId="77777777" w:rsidR="00F27007" w:rsidRPr="00F27007" w:rsidRDefault="00F27007" w:rsidP="00F27007">
      <w:pPr>
        <w:spacing w:line="360" w:lineRule="auto"/>
        <w:ind w:firstLine="567"/>
        <w:jc w:val="both"/>
        <w:rPr>
          <w:rFonts w:eastAsia="Calibri"/>
          <w:szCs w:val="24"/>
          <w:u w:val="none"/>
        </w:rPr>
      </w:pPr>
      <w:r w:rsidRPr="00F27007">
        <w:rPr>
          <w:rFonts w:eastAsia="Calibri"/>
          <w:szCs w:val="24"/>
          <w:u w:val="none"/>
        </w:rPr>
        <w:t>Aprēķinot siltumenerģijas apgādes pakalpojuma tarifu, tarifu aprēķināšanai un  noteikšanai izmantota publiski pieejama tarifa aprēķināšanas metodika, kas noteikta ar Sabiedrisko pakalpojumu regulēšanas komisijas padomes 2010. gada 14. aprīļa lēmumu Nr. 1/7 “Siltumenerģijas apgādes pakalpojumu tarifu aprēķināšanas metodika”.</w:t>
      </w:r>
    </w:p>
    <w:p w14:paraId="44D185D2" w14:textId="77777777" w:rsidR="00F27007" w:rsidRPr="00F27007" w:rsidRDefault="00F27007" w:rsidP="00F27007">
      <w:pPr>
        <w:spacing w:line="360" w:lineRule="auto"/>
        <w:ind w:firstLine="567"/>
        <w:jc w:val="both"/>
        <w:rPr>
          <w:rFonts w:eastAsia="Calibri"/>
          <w:szCs w:val="24"/>
          <w:u w:val="none"/>
        </w:rPr>
      </w:pPr>
      <w:r w:rsidRPr="00F27007">
        <w:rPr>
          <w:rFonts w:eastAsia="Calibri"/>
          <w:szCs w:val="24"/>
          <w:u w:val="none"/>
        </w:rPr>
        <w:t xml:space="preserve">Ņemot vērā, ka darba algas ir palielinājušās, malkas vidējā tirgus vērtība par vienu kubikmetru ir samazinājusies, mainījušās </w:t>
      </w:r>
      <w:proofErr w:type="spellStart"/>
      <w:r w:rsidRPr="00F27007">
        <w:rPr>
          <w:rFonts w:eastAsia="Calibri"/>
          <w:szCs w:val="24"/>
          <w:u w:val="none"/>
        </w:rPr>
        <w:t>kokskaidu</w:t>
      </w:r>
      <w:proofErr w:type="spellEnd"/>
      <w:r w:rsidRPr="00F27007">
        <w:rPr>
          <w:rFonts w:eastAsia="Calibri"/>
          <w:szCs w:val="24"/>
          <w:u w:val="none"/>
        </w:rPr>
        <w:t xml:space="preserve"> granulu cenas un nomainīts apkures katls Lejasciema pagasta Lejasciema ciemam, Gulbenes novada Centrālās pārvaldes Finanšu nodaļa ir veikusi pārrēķinu Gulbenes novada pašvaldības iestāžu sniegto siltumenerģijas apgādes maksas pakalpojumu cenrādī, balstoties uz vienādiem aprēķināšanas kritērijiem katrai iestādei. </w:t>
      </w:r>
    </w:p>
    <w:p w14:paraId="3507AD4D" w14:textId="77777777" w:rsidR="00F27007" w:rsidRPr="00F27007" w:rsidRDefault="00F27007" w:rsidP="00F27007">
      <w:pPr>
        <w:spacing w:line="360" w:lineRule="auto"/>
        <w:ind w:firstLine="567"/>
        <w:jc w:val="both"/>
        <w:rPr>
          <w:rFonts w:eastAsia="Calibri"/>
          <w:szCs w:val="24"/>
          <w:highlight w:val="green"/>
          <w:u w:val="none"/>
        </w:rPr>
      </w:pPr>
      <w:r w:rsidRPr="00F27007">
        <w:rPr>
          <w:rFonts w:eastAsia="Calibri"/>
          <w:szCs w:val="24"/>
          <w:u w:val="none"/>
        </w:rPr>
        <w:t xml:space="preserve">Pamatojoties uz Pašvaldību likuma 4.panta pirmās daļas 1.punktu un 10.panta pirmās daļas 19.punktu, Sabiedrisko pakalpojumu regulēšanas komisijas padomes 2010.gada 14.aprīļa lēmumu Nr.1/7 “Siltumenerģijas apgādes pakalpojumu tarifu aprēķināšanas metodika”, Pievienotās </w:t>
      </w:r>
      <w:r w:rsidRPr="00F27007">
        <w:rPr>
          <w:rFonts w:eastAsia="Calibri"/>
          <w:szCs w:val="24"/>
          <w:u w:val="none"/>
        </w:rPr>
        <w:lastRenderedPageBreak/>
        <w:t xml:space="preserve">vērtības nodokļa likuma 42.panta divpadsmito daļu, 52.panta pirmās daļas 9.punktu, kā arī Apvienotās Attīstības un tautsaimniecības komitejas un Finanšu komitejas ieteikumu, atklāti balsojot: </w:t>
      </w:r>
      <w:r w:rsidRPr="00F27007">
        <w:rPr>
          <w:noProof/>
          <w:u w:val="none"/>
        </w:rPr>
        <w:t xml:space="preserve">ar __ balsīm "Par" - , "Pret" – , "Atturas" – , "Nepiedalās" - </w:t>
      </w:r>
      <w:r w:rsidRPr="00F27007">
        <w:rPr>
          <w:rFonts w:eastAsia="Calibri"/>
          <w:szCs w:val="24"/>
          <w:u w:val="none"/>
        </w:rPr>
        <w:t>, Gulbenes novada pašvaldības dome NOLEMJ:</w:t>
      </w:r>
    </w:p>
    <w:p w14:paraId="02903120" w14:textId="77777777" w:rsidR="00F27007" w:rsidRPr="00F27007" w:rsidRDefault="00F27007">
      <w:pPr>
        <w:numPr>
          <w:ilvl w:val="0"/>
          <w:numId w:val="21"/>
        </w:numPr>
        <w:spacing w:after="160" w:line="360" w:lineRule="auto"/>
        <w:ind w:left="0" w:firstLine="426"/>
        <w:contextualSpacing/>
        <w:jc w:val="both"/>
        <w:rPr>
          <w:rFonts w:eastAsia="Calibri"/>
          <w:szCs w:val="24"/>
          <w:u w:val="none"/>
        </w:rPr>
      </w:pPr>
      <w:r w:rsidRPr="00F27007">
        <w:rPr>
          <w:rFonts w:eastAsia="Calibri"/>
          <w:szCs w:val="24"/>
          <w:u w:val="none"/>
        </w:rPr>
        <w:t>APSTIPRINĀT Gulbenes novada pašvaldības iestāžu sniegto siltumenerģijas apgādes maksas pakalpojumu cenrādi (pielikumā).</w:t>
      </w:r>
    </w:p>
    <w:p w14:paraId="70B95D68" w14:textId="77777777" w:rsidR="00F27007" w:rsidRPr="00F27007" w:rsidRDefault="00F27007">
      <w:pPr>
        <w:widowControl w:val="0"/>
        <w:numPr>
          <w:ilvl w:val="0"/>
          <w:numId w:val="21"/>
        </w:numPr>
        <w:spacing w:after="160" w:line="360" w:lineRule="auto"/>
        <w:ind w:left="0" w:firstLine="426"/>
        <w:contextualSpacing/>
        <w:jc w:val="both"/>
        <w:rPr>
          <w:rFonts w:eastAsia="Calibri"/>
          <w:kern w:val="3"/>
          <w:szCs w:val="24"/>
          <w:u w:val="none"/>
          <w:lang w:bidi="hi-IN"/>
        </w:rPr>
      </w:pPr>
      <w:r w:rsidRPr="00F27007">
        <w:rPr>
          <w:szCs w:val="24"/>
          <w:u w:val="none"/>
        </w:rPr>
        <w:t xml:space="preserve">NOTEIKT, ka šā lēmuma 1.punktā apstiprinātais maksas pakalpojumu cenrādis stājas spēkā 2025.gada 1.oktobrī. </w:t>
      </w:r>
    </w:p>
    <w:p w14:paraId="12415540" w14:textId="77777777" w:rsidR="00F27007" w:rsidRPr="00F27007" w:rsidRDefault="00F27007">
      <w:pPr>
        <w:widowControl w:val="0"/>
        <w:numPr>
          <w:ilvl w:val="0"/>
          <w:numId w:val="21"/>
        </w:numPr>
        <w:spacing w:after="160" w:line="360" w:lineRule="auto"/>
        <w:ind w:left="0" w:firstLine="426"/>
        <w:contextualSpacing/>
        <w:jc w:val="both"/>
        <w:rPr>
          <w:rFonts w:eastAsia="Calibri"/>
          <w:kern w:val="3"/>
          <w:szCs w:val="24"/>
          <w:u w:val="none"/>
          <w:lang w:bidi="hi-IN"/>
        </w:rPr>
      </w:pPr>
      <w:r w:rsidRPr="00F27007">
        <w:rPr>
          <w:szCs w:val="24"/>
          <w:u w:val="none"/>
        </w:rPr>
        <w:t>UZDOT Gulbenes novada pašvaldības iestādēm, kuras sniedz siltumenerģijas apgādes pakalpojumus, informēt pakalpojuma saņēmējus par siltumenerģijas apgādes maksas izmaiņām.</w:t>
      </w:r>
    </w:p>
    <w:p w14:paraId="6F702308" w14:textId="77777777" w:rsidR="00F27007" w:rsidRPr="00F27007" w:rsidRDefault="00F27007">
      <w:pPr>
        <w:widowControl w:val="0"/>
        <w:numPr>
          <w:ilvl w:val="0"/>
          <w:numId w:val="21"/>
        </w:numPr>
        <w:spacing w:after="160" w:line="360" w:lineRule="auto"/>
        <w:ind w:left="0" w:firstLine="426"/>
        <w:contextualSpacing/>
        <w:jc w:val="both"/>
        <w:rPr>
          <w:rFonts w:eastAsia="Calibri"/>
          <w:kern w:val="3"/>
          <w:szCs w:val="24"/>
          <w:u w:val="none"/>
          <w:lang w:bidi="hi-IN"/>
        </w:rPr>
      </w:pPr>
      <w:r w:rsidRPr="00F27007">
        <w:rPr>
          <w:szCs w:val="24"/>
          <w:u w:val="none"/>
        </w:rPr>
        <w:t>UZDOT Gulbenes novada Centrālās pārvaldes Mārketinga un komunikācijas vadītājai publicēt informāciju par siltumenerģijas apgādes maksas izmaiņām pašvaldības mājaslapā www</w:t>
      </w:r>
      <w:r w:rsidRPr="00F27007">
        <w:rPr>
          <w:rFonts w:eastAsia="Calibri"/>
          <w:kern w:val="3"/>
          <w:szCs w:val="24"/>
          <w:u w:val="none"/>
          <w:lang w:bidi="hi-IN"/>
        </w:rPr>
        <w:t>.gulbene.lv.</w:t>
      </w:r>
    </w:p>
    <w:p w14:paraId="3BFCDF3F" w14:textId="77777777" w:rsidR="00F27007" w:rsidRPr="00F27007" w:rsidRDefault="00F27007">
      <w:pPr>
        <w:widowControl w:val="0"/>
        <w:numPr>
          <w:ilvl w:val="0"/>
          <w:numId w:val="21"/>
        </w:numPr>
        <w:spacing w:after="160" w:line="360" w:lineRule="auto"/>
        <w:ind w:left="0" w:firstLine="426"/>
        <w:contextualSpacing/>
        <w:jc w:val="both"/>
        <w:rPr>
          <w:rFonts w:eastAsia="Calibri"/>
          <w:color w:val="EE0000"/>
          <w:kern w:val="3"/>
          <w:szCs w:val="24"/>
          <w:u w:val="none"/>
          <w:lang w:bidi="hi-IN"/>
        </w:rPr>
      </w:pPr>
      <w:r w:rsidRPr="00F27007">
        <w:rPr>
          <w:szCs w:val="24"/>
          <w:u w:val="none"/>
        </w:rPr>
        <w:t xml:space="preserve">ATZĪT par spēku zaudējušu </w:t>
      </w:r>
      <w:r w:rsidRPr="00F27007">
        <w:rPr>
          <w:rFonts w:eastAsia="Calibri"/>
          <w:kern w:val="3"/>
          <w:szCs w:val="24"/>
          <w:u w:val="none"/>
          <w:lang w:bidi="hi-IN"/>
        </w:rPr>
        <w:t>Gulbenes novada domes 2024.gada 26.septembra lēmumu Nr. GND/2024/584 “</w:t>
      </w:r>
      <w:r w:rsidRPr="00F27007">
        <w:rPr>
          <w:rFonts w:eastAsia="Calibri"/>
          <w:szCs w:val="24"/>
          <w:u w:val="none"/>
        </w:rPr>
        <w:t>Par Gulbenes novada pašvaldības iestāžu sniegto siltumenerģijas apgādes maksas pakalpojumu apstiprināšanu</w:t>
      </w:r>
      <w:r w:rsidRPr="00F27007">
        <w:rPr>
          <w:rFonts w:eastAsia="Calibri"/>
          <w:kern w:val="3"/>
          <w:szCs w:val="24"/>
          <w:u w:val="none"/>
          <w:lang w:bidi="hi-IN"/>
        </w:rPr>
        <w:t xml:space="preserve">” (protokols Nr.17, 61.p.) ar 2025.gada 1.oktobri. </w:t>
      </w:r>
    </w:p>
    <w:p w14:paraId="37F96D3A" w14:textId="77777777" w:rsidR="00F27007" w:rsidRPr="00F27007" w:rsidRDefault="00F27007" w:rsidP="00F27007">
      <w:pPr>
        <w:rPr>
          <w:rFonts w:eastAsia="Calibri"/>
          <w:i/>
          <w:iCs/>
          <w:szCs w:val="24"/>
          <w:u w:val="none"/>
        </w:rPr>
      </w:pPr>
    </w:p>
    <w:p w14:paraId="76E02C00" w14:textId="77777777" w:rsidR="00F27007" w:rsidRPr="00F27007" w:rsidRDefault="00F27007" w:rsidP="00F27007">
      <w:pPr>
        <w:jc w:val="right"/>
        <w:rPr>
          <w:rFonts w:eastAsia="Calibri"/>
          <w:i/>
          <w:iCs/>
          <w:szCs w:val="24"/>
          <w:u w:val="none"/>
        </w:rPr>
      </w:pPr>
      <w:r w:rsidRPr="00F27007">
        <w:rPr>
          <w:rFonts w:eastAsia="Calibri"/>
          <w:i/>
          <w:iCs/>
          <w:szCs w:val="24"/>
          <w:u w:val="none"/>
        </w:rPr>
        <w:t>Pielikums</w:t>
      </w:r>
    </w:p>
    <w:p w14:paraId="1104E55A" w14:textId="77777777" w:rsidR="00F27007" w:rsidRPr="00F27007" w:rsidRDefault="00F27007" w:rsidP="00F27007">
      <w:pPr>
        <w:jc w:val="right"/>
        <w:rPr>
          <w:rFonts w:eastAsia="Calibri"/>
          <w:i/>
          <w:iCs/>
          <w:szCs w:val="24"/>
          <w:u w:val="none"/>
        </w:rPr>
      </w:pPr>
      <w:r w:rsidRPr="00F27007">
        <w:rPr>
          <w:rFonts w:eastAsia="Calibri"/>
          <w:i/>
          <w:iCs/>
          <w:szCs w:val="24"/>
          <w:u w:val="none"/>
        </w:rPr>
        <w:t>Gulbenes novada domes 2025.gada __.septembra lēmumam Nr. GND/2025/__</w:t>
      </w:r>
    </w:p>
    <w:p w14:paraId="03DF7029" w14:textId="77777777" w:rsidR="00F27007" w:rsidRPr="00F27007" w:rsidRDefault="00F27007" w:rsidP="00F27007">
      <w:pPr>
        <w:jc w:val="right"/>
        <w:rPr>
          <w:rFonts w:eastAsia="Calibri"/>
          <w:i/>
          <w:iCs/>
          <w:szCs w:val="24"/>
          <w:u w:val="none"/>
        </w:rPr>
      </w:pPr>
      <w:r w:rsidRPr="00F27007">
        <w:rPr>
          <w:rFonts w:eastAsia="Calibri"/>
          <w:i/>
          <w:iCs/>
          <w:szCs w:val="24"/>
          <w:u w:val="none"/>
        </w:rPr>
        <w:t>(protokols Nr.__.;__ .p)</w:t>
      </w:r>
    </w:p>
    <w:p w14:paraId="2DDE8CCB" w14:textId="77777777" w:rsidR="00F27007" w:rsidRPr="00F27007" w:rsidRDefault="00F27007" w:rsidP="00F27007">
      <w:pPr>
        <w:spacing w:line="360" w:lineRule="auto"/>
        <w:jc w:val="center"/>
        <w:rPr>
          <w:rFonts w:eastAsia="Calibri"/>
          <w:b/>
          <w:bCs/>
          <w:szCs w:val="24"/>
          <w:u w:val="none"/>
        </w:rPr>
      </w:pPr>
    </w:p>
    <w:p w14:paraId="28572A04" w14:textId="77777777" w:rsidR="00F27007" w:rsidRPr="00F27007" w:rsidRDefault="00F27007" w:rsidP="00F27007">
      <w:pPr>
        <w:spacing w:line="276" w:lineRule="auto"/>
        <w:jc w:val="center"/>
        <w:rPr>
          <w:rFonts w:eastAsia="Calibri"/>
          <w:b/>
          <w:bCs/>
          <w:szCs w:val="24"/>
          <w:u w:val="none"/>
        </w:rPr>
      </w:pPr>
      <w:r w:rsidRPr="00F27007">
        <w:rPr>
          <w:rFonts w:eastAsia="Calibri"/>
          <w:b/>
          <w:bCs/>
          <w:szCs w:val="24"/>
          <w:u w:val="none"/>
        </w:rPr>
        <w:t xml:space="preserve">Gulbenes novada pašvaldības iestāžu sniegto siltumenerģijas apgādes maksas </w:t>
      </w:r>
    </w:p>
    <w:p w14:paraId="32F3996C" w14:textId="77777777" w:rsidR="00F27007" w:rsidRPr="00F27007" w:rsidRDefault="00F27007" w:rsidP="00F27007">
      <w:pPr>
        <w:spacing w:line="276" w:lineRule="auto"/>
        <w:jc w:val="center"/>
        <w:rPr>
          <w:rFonts w:eastAsia="Calibri"/>
          <w:b/>
          <w:bCs/>
          <w:szCs w:val="24"/>
          <w:u w:val="none"/>
        </w:rPr>
      </w:pPr>
      <w:r w:rsidRPr="00F27007">
        <w:rPr>
          <w:rFonts w:eastAsia="Calibri"/>
          <w:b/>
          <w:bCs/>
          <w:szCs w:val="24"/>
          <w:u w:val="none"/>
        </w:rPr>
        <w:t xml:space="preserve">pakalpojumu cenrādis </w:t>
      </w:r>
    </w:p>
    <w:p w14:paraId="46518007" w14:textId="77777777" w:rsidR="00F27007" w:rsidRPr="00F27007" w:rsidRDefault="00F27007" w:rsidP="00F27007">
      <w:pPr>
        <w:spacing w:line="360" w:lineRule="auto"/>
        <w:jc w:val="center"/>
        <w:rPr>
          <w:rFonts w:eastAsia="Calibri"/>
          <w:b/>
          <w:bCs/>
          <w:color w:val="538135"/>
          <w:szCs w:val="24"/>
          <w:u w:val="none"/>
        </w:rPr>
      </w:pPr>
    </w:p>
    <w:tbl>
      <w:tblPr>
        <w:tblW w:w="9729" w:type="dxa"/>
        <w:tblLook w:val="04A0" w:firstRow="1" w:lastRow="0" w:firstColumn="1" w:lastColumn="0" w:noHBand="0" w:noVBand="1"/>
      </w:tblPr>
      <w:tblGrid>
        <w:gridCol w:w="931"/>
        <w:gridCol w:w="3317"/>
        <w:gridCol w:w="1701"/>
        <w:gridCol w:w="1134"/>
        <w:gridCol w:w="1134"/>
        <w:gridCol w:w="1276"/>
        <w:gridCol w:w="236"/>
      </w:tblGrid>
      <w:tr w:rsidR="00F27007" w:rsidRPr="00F27007" w14:paraId="2BE8F795" w14:textId="77777777" w:rsidTr="003A6093">
        <w:trPr>
          <w:gridAfter w:val="1"/>
          <w:wAfter w:w="236" w:type="dxa"/>
          <w:trHeight w:val="510"/>
        </w:trPr>
        <w:tc>
          <w:tcPr>
            <w:tcW w:w="931" w:type="dxa"/>
            <w:vMerge w:val="restart"/>
            <w:tcBorders>
              <w:top w:val="single" w:sz="4" w:space="0" w:color="auto"/>
              <w:left w:val="single" w:sz="4" w:space="0" w:color="auto"/>
              <w:bottom w:val="single" w:sz="4" w:space="0" w:color="000000"/>
              <w:right w:val="single" w:sz="4" w:space="0" w:color="auto"/>
            </w:tcBorders>
            <w:vAlign w:val="center"/>
            <w:hideMark/>
          </w:tcPr>
          <w:p w14:paraId="3FA9646F" w14:textId="77777777" w:rsidR="00F27007" w:rsidRPr="00F27007" w:rsidRDefault="00F27007" w:rsidP="00F27007">
            <w:pPr>
              <w:jc w:val="center"/>
              <w:rPr>
                <w:b/>
                <w:bCs/>
                <w:color w:val="3F3F33"/>
                <w:sz w:val="20"/>
                <w:szCs w:val="20"/>
                <w:u w:val="none"/>
                <w:lang w:eastAsia="lv-LV"/>
              </w:rPr>
            </w:pPr>
            <w:proofErr w:type="spellStart"/>
            <w:r w:rsidRPr="00F27007">
              <w:rPr>
                <w:b/>
                <w:bCs/>
                <w:color w:val="3F3F33"/>
                <w:sz w:val="20"/>
                <w:szCs w:val="20"/>
                <w:u w:val="none"/>
                <w:lang w:eastAsia="lv-LV"/>
              </w:rPr>
              <w:t>N.p.k</w:t>
            </w:r>
            <w:proofErr w:type="spellEnd"/>
            <w:r w:rsidRPr="00F27007">
              <w:rPr>
                <w:b/>
                <w:bCs/>
                <w:color w:val="3F3F33"/>
                <w:sz w:val="20"/>
                <w:szCs w:val="20"/>
                <w:u w:val="none"/>
                <w:lang w:eastAsia="lv-LV"/>
              </w:rPr>
              <w:t>.</w:t>
            </w:r>
          </w:p>
        </w:tc>
        <w:tc>
          <w:tcPr>
            <w:tcW w:w="3317" w:type="dxa"/>
            <w:vMerge w:val="restart"/>
            <w:tcBorders>
              <w:top w:val="single" w:sz="4" w:space="0" w:color="auto"/>
              <w:left w:val="single" w:sz="4" w:space="0" w:color="auto"/>
              <w:bottom w:val="single" w:sz="4" w:space="0" w:color="auto"/>
              <w:right w:val="single" w:sz="4" w:space="0" w:color="auto"/>
            </w:tcBorders>
            <w:vAlign w:val="center"/>
            <w:hideMark/>
          </w:tcPr>
          <w:p w14:paraId="607ED2A2" w14:textId="77777777" w:rsidR="00F27007" w:rsidRPr="00F27007" w:rsidRDefault="00F27007" w:rsidP="00F27007">
            <w:pPr>
              <w:jc w:val="center"/>
              <w:rPr>
                <w:b/>
                <w:bCs/>
                <w:sz w:val="20"/>
                <w:szCs w:val="20"/>
                <w:u w:val="none"/>
                <w:lang w:eastAsia="lv-LV"/>
              </w:rPr>
            </w:pPr>
            <w:r w:rsidRPr="00F27007">
              <w:rPr>
                <w:b/>
                <w:bCs/>
                <w:sz w:val="20"/>
                <w:szCs w:val="20"/>
                <w:u w:val="none"/>
                <w:lang w:eastAsia="lv-LV"/>
              </w:rPr>
              <w:t>Pakalpojuma veids</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7C6388A9" w14:textId="77777777" w:rsidR="00F27007" w:rsidRPr="00F27007" w:rsidRDefault="00F27007" w:rsidP="00F27007">
            <w:pPr>
              <w:jc w:val="center"/>
              <w:rPr>
                <w:b/>
                <w:bCs/>
                <w:sz w:val="20"/>
                <w:szCs w:val="20"/>
                <w:u w:val="none"/>
                <w:lang w:eastAsia="lv-LV"/>
              </w:rPr>
            </w:pPr>
            <w:r w:rsidRPr="00F27007">
              <w:rPr>
                <w:b/>
                <w:bCs/>
                <w:sz w:val="20"/>
                <w:szCs w:val="20"/>
                <w:u w:val="none"/>
                <w:lang w:eastAsia="lv-LV"/>
              </w:rPr>
              <w:t>Mērvienība</w:t>
            </w:r>
          </w:p>
        </w:tc>
        <w:tc>
          <w:tcPr>
            <w:tcW w:w="1134" w:type="dxa"/>
            <w:vMerge w:val="restart"/>
            <w:tcBorders>
              <w:top w:val="single" w:sz="4" w:space="0" w:color="auto"/>
              <w:left w:val="single" w:sz="4" w:space="0" w:color="auto"/>
              <w:bottom w:val="single" w:sz="4" w:space="0" w:color="000000"/>
              <w:right w:val="single" w:sz="4" w:space="0" w:color="auto"/>
            </w:tcBorders>
            <w:vAlign w:val="center"/>
            <w:hideMark/>
          </w:tcPr>
          <w:p w14:paraId="117EA63F" w14:textId="77777777" w:rsidR="00F27007" w:rsidRPr="00F27007" w:rsidRDefault="00F27007" w:rsidP="00F27007">
            <w:pPr>
              <w:jc w:val="center"/>
              <w:rPr>
                <w:b/>
                <w:bCs/>
                <w:sz w:val="20"/>
                <w:szCs w:val="20"/>
                <w:u w:val="none"/>
                <w:lang w:eastAsia="lv-LV"/>
              </w:rPr>
            </w:pPr>
            <w:r w:rsidRPr="00F27007">
              <w:rPr>
                <w:b/>
                <w:bCs/>
                <w:sz w:val="20"/>
                <w:szCs w:val="20"/>
                <w:u w:val="none"/>
                <w:lang w:eastAsia="lv-LV"/>
              </w:rPr>
              <w:t>Cena bez PVN (</w:t>
            </w:r>
            <w:proofErr w:type="spellStart"/>
            <w:r w:rsidRPr="00F27007">
              <w:rPr>
                <w:b/>
                <w:bCs/>
                <w:sz w:val="20"/>
                <w:szCs w:val="20"/>
                <w:u w:val="none"/>
                <w:lang w:eastAsia="lv-LV"/>
              </w:rPr>
              <w:t>euro</w:t>
            </w:r>
            <w:proofErr w:type="spellEnd"/>
            <w:r w:rsidRPr="00F27007">
              <w:rPr>
                <w:b/>
                <w:bCs/>
                <w:sz w:val="20"/>
                <w:szCs w:val="20"/>
                <w:u w:val="none"/>
                <w:lang w:eastAsia="lv-LV"/>
              </w:rPr>
              <w:t>)</w:t>
            </w:r>
          </w:p>
        </w:tc>
        <w:tc>
          <w:tcPr>
            <w:tcW w:w="1134" w:type="dxa"/>
            <w:vMerge w:val="restart"/>
            <w:tcBorders>
              <w:top w:val="single" w:sz="4" w:space="0" w:color="auto"/>
              <w:left w:val="single" w:sz="4" w:space="0" w:color="auto"/>
              <w:bottom w:val="single" w:sz="4" w:space="0" w:color="000000"/>
              <w:right w:val="single" w:sz="4" w:space="0" w:color="auto"/>
            </w:tcBorders>
            <w:vAlign w:val="center"/>
            <w:hideMark/>
          </w:tcPr>
          <w:p w14:paraId="42BC7343" w14:textId="77777777" w:rsidR="00F27007" w:rsidRPr="00F27007" w:rsidRDefault="00F27007" w:rsidP="00F27007">
            <w:pPr>
              <w:jc w:val="center"/>
              <w:rPr>
                <w:b/>
                <w:bCs/>
                <w:sz w:val="20"/>
                <w:szCs w:val="20"/>
                <w:u w:val="none"/>
                <w:lang w:eastAsia="lv-LV"/>
              </w:rPr>
            </w:pPr>
            <w:r w:rsidRPr="00F27007">
              <w:rPr>
                <w:b/>
                <w:bCs/>
                <w:sz w:val="20"/>
                <w:szCs w:val="20"/>
                <w:u w:val="none"/>
                <w:lang w:eastAsia="lv-LV"/>
              </w:rPr>
              <w:t>PVN (</w:t>
            </w:r>
            <w:proofErr w:type="spellStart"/>
            <w:r w:rsidRPr="00F27007">
              <w:rPr>
                <w:b/>
                <w:bCs/>
                <w:sz w:val="20"/>
                <w:szCs w:val="20"/>
                <w:u w:val="none"/>
                <w:lang w:eastAsia="lv-LV"/>
              </w:rPr>
              <w:t>euro</w:t>
            </w:r>
            <w:proofErr w:type="spellEnd"/>
            <w:r w:rsidRPr="00F27007">
              <w:rPr>
                <w:b/>
                <w:bCs/>
                <w:sz w:val="20"/>
                <w:szCs w:val="20"/>
                <w:u w:val="none"/>
                <w:lang w:eastAsia="lv-LV"/>
              </w:rPr>
              <w:t>)</w:t>
            </w:r>
          </w:p>
        </w:tc>
        <w:tc>
          <w:tcPr>
            <w:tcW w:w="1276" w:type="dxa"/>
            <w:vMerge w:val="restart"/>
            <w:tcBorders>
              <w:top w:val="single" w:sz="4" w:space="0" w:color="auto"/>
              <w:left w:val="single" w:sz="4" w:space="0" w:color="auto"/>
              <w:bottom w:val="single" w:sz="4" w:space="0" w:color="000000"/>
              <w:right w:val="single" w:sz="4" w:space="0" w:color="auto"/>
            </w:tcBorders>
            <w:vAlign w:val="center"/>
            <w:hideMark/>
          </w:tcPr>
          <w:p w14:paraId="529EA9E7" w14:textId="77777777" w:rsidR="00F27007" w:rsidRPr="00F27007" w:rsidRDefault="00F27007" w:rsidP="00F27007">
            <w:pPr>
              <w:jc w:val="center"/>
              <w:rPr>
                <w:b/>
                <w:bCs/>
                <w:sz w:val="20"/>
                <w:szCs w:val="20"/>
                <w:u w:val="none"/>
                <w:lang w:eastAsia="lv-LV"/>
              </w:rPr>
            </w:pPr>
            <w:r w:rsidRPr="00F27007">
              <w:rPr>
                <w:b/>
                <w:bCs/>
                <w:sz w:val="20"/>
                <w:szCs w:val="20"/>
                <w:u w:val="none"/>
                <w:lang w:eastAsia="lv-LV"/>
              </w:rPr>
              <w:t>Cena ar PVN (</w:t>
            </w:r>
            <w:proofErr w:type="spellStart"/>
            <w:r w:rsidRPr="00F27007">
              <w:rPr>
                <w:b/>
                <w:bCs/>
                <w:sz w:val="20"/>
                <w:szCs w:val="20"/>
                <w:u w:val="none"/>
                <w:lang w:eastAsia="lv-LV"/>
              </w:rPr>
              <w:t>euro</w:t>
            </w:r>
            <w:proofErr w:type="spellEnd"/>
            <w:r w:rsidRPr="00F27007">
              <w:rPr>
                <w:b/>
                <w:bCs/>
                <w:sz w:val="20"/>
                <w:szCs w:val="20"/>
                <w:u w:val="none"/>
                <w:lang w:eastAsia="lv-LV"/>
              </w:rPr>
              <w:t>)</w:t>
            </w:r>
          </w:p>
        </w:tc>
      </w:tr>
      <w:tr w:rsidR="00F27007" w:rsidRPr="00F27007" w14:paraId="625E54CA" w14:textId="77777777" w:rsidTr="003A6093">
        <w:trPr>
          <w:trHeight w:val="696"/>
        </w:trPr>
        <w:tc>
          <w:tcPr>
            <w:tcW w:w="931" w:type="dxa"/>
            <w:vMerge/>
            <w:tcBorders>
              <w:top w:val="single" w:sz="4" w:space="0" w:color="auto"/>
              <w:left w:val="single" w:sz="4" w:space="0" w:color="auto"/>
              <w:bottom w:val="single" w:sz="4" w:space="0" w:color="000000"/>
              <w:right w:val="single" w:sz="4" w:space="0" w:color="auto"/>
            </w:tcBorders>
            <w:vAlign w:val="center"/>
            <w:hideMark/>
          </w:tcPr>
          <w:p w14:paraId="236EE1DA" w14:textId="77777777" w:rsidR="00F27007" w:rsidRPr="00F27007" w:rsidRDefault="00F27007" w:rsidP="00F27007">
            <w:pPr>
              <w:rPr>
                <w:b/>
                <w:bCs/>
                <w:color w:val="3F3F33"/>
                <w:sz w:val="20"/>
                <w:szCs w:val="20"/>
                <w:u w:val="none"/>
                <w:lang w:eastAsia="lv-LV"/>
              </w:rPr>
            </w:pPr>
          </w:p>
        </w:tc>
        <w:tc>
          <w:tcPr>
            <w:tcW w:w="3317" w:type="dxa"/>
            <w:vMerge/>
            <w:tcBorders>
              <w:top w:val="single" w:sz="4" w:space="0" w:color="auto"/>
              <w:left w:val="single" w:sz="4" w:space="0" w:color="auto"/>
              <w:bottom w:val="single" w:sz="4" w:space="0" w:color="auto"/>
              <w:right w:val="single" w:sz="4" w:space="0" w:color="auto"/>
            </w:tcBorders>
            <w:vAlign w:val="center"/>
            <w:hideMark/>
          </w:tcPr>
          <w:p w14:paraId="6FDB300D" w14:textId="77777777" w:rsidR="00F27007" w:rsidRPr="00F27007" w:rsidRDefault="00F27007" w:rsidP="00F27007">
            <w:pPr>
              <w:rPr>
                <w:b/>
                <w:bCs/>
                <w:sz w:val="20"/>
                <w:szCs w:val="20"/>
                <w:u w:val="none"/>
                <w:lang w:eastAsia="lv-LV"/>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46CF43FB" w14:textId="77777777" w:rsidR="00F27007" w:rsidRPr="00F27007" w:rsidRDefault="00F27007" w:rsidP="00F27007">
            <w:pPr>
              <w:rPr>
                <w:b/>
                <w:bCs/>
                <w:sz w:val="20"/>
                <w:szCs w:val="20"/>
                <w:u w:val="none"/>
                <w:lang w:eastAsia="lv-LV"/>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186FC555" w14:textId="77777777" w:rsidR="00F27007" w:rsidRPr="00F27007" w:rsidRDefault="00F27007" w:rsidP="00F27007">
            <w:pPr>
              <w:rPr>
                <w:b/>
                <w:bCs/>
                <w:sz w:val="20"/>
                <w:szCs w:val="20"/>
                <w:u w:val="none"/>
                <w:lang w:eastAsia="lv-LV"/>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12F21CDB" w14:textId="77777777" w:rsidR="00F27007" w:rsidRPr="00F27007" w:rsidRDefault="00F27007" w:rsidP="00F27007">
            <w:pPr>
              <w:rPr>
                <w:b/>
                <w:bCs/>
                <w:sz w:val="20"/>
                <w:szCs w:val="20"/>
                <w:u w:val="none"/>
                <w:lang w:eastAsia="lv-LV"/>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6D49C244" w14:textId="77777777" w:rsidR="00F27007" w:rsidRPr="00F27007" w:rsidRDefault="00F27007" w:rsidP="00F27007">
            <w:pPr>
              <w:rPr>
                <w:b/>
                <w:bCs/>
                <w:sz w:val="20"/>
                <w:szCs w:val="20"/>
                <w:u w:val="none"/>
                <w:lang w:eastAsia="lv-LV"/>
              </w:rPr>
            </w:pPr>
          </w:p>
        </w:tc>
        <w:tc>
          <w:tcPr>
            <w:tcW w:w="236" w:type="dxa"/>
            <w:tcBorders>
              <w:top w:val="nil"/>
              <w:left w:val="nil"/>
              <w:bottom w:val="nil"/>
              <w:right w:val="nil"/>
            </w:tcBorders>
            <w:noWrap/>
            <w:vAlign w:val="bottom"/>
            <w:hideMark/>
          </w:tcPr>
          <w:p w14:paraId="41AE9A32" w14:textId="77777777" w:rsidR="00F27007" w:rsidRPr="00F27007" w:rsidRDefault="00F27007" w:rsidP="00F27007">
            <w:pPr>
              <w:jc w:val="center"/>
              <w:rPr>
                <w:b/>
                <w:bCs/>
                <w:sz w:val="20"/>
                <w:szCs w:val="20"/>
                <w:u w:val="none"/>
                <w:lang w:eastAsia="lv-LV"/>
              </w:rPr>
            </w:pPr>
          </w:p>
        </w:tc>
      </w:tr>
      <w:tr w:rsidR="00F27007" w:rsidRPr="00F27007" w14:paraId="722E45A6" w14:textId="77777777" w:rsidTr="003A6093">
        <w:trPr>
          <w:trHeight w:val="510"/>
        </w:trPr>
        <w:tc>
          <w:tcPr>
            <w:tcW w:w="931" w:type="dxa"/>
            <w:tcBorders>
              <w:top w:val="nil"/>
              <w:left w:val="single" w:sz="4" w:space="0" w:color="auto"/>
              <w:bottom w:val="single" w:sz="4" w:space="0" w:color="auto"/>
              <w:right w:val="single" w:sz="4" w:space="0" w:color="auto"/>
            </w:tcBorders>
            <w:vAlign w:val="center"/>
            <w:hideMark/>
          </w:tcPr>
          <w:p w14:paraId="57E7C769" w14:textId="77777777" w:rsidR="00F27007" w:rsidRPr="00F27007" w:rsidRDefault="00F27007" w:rsidP="00F27007">
            <w:pPr>
              <w:jc w:val="center"/>
              <w:rPr>
                <w:b/>
                <w:bCs/>
                <w:color w:val="3F3F33"/>
                <w:sz w:val="20"/>
                <w:szCs w:val="20"/>
                <w:u w:val="none"/>
                <w:lang w:eastAsia="lv-LV"/>
              </w:rPr>
            </w:pPr>
            <w:r w:rsidRPr="00F27007">
              <w:rPr>
                <w:b/>
                <w:bCs/>
                <w:color w:val="3F3F33"/>
                <w:sz w:val="20"/>
                <w:szCs w:val="20"/>
                <w:u w:val="none"/>
                <w:lang w:eastAsia="lv-LV"/>
              </w:rPr>
              <w:t>1.</w:t>
            </w:r>
          </w:p>
        </w:tc>
        <w:tc>
          <w:tcPr>
            <w:tcW w:w="8562" w:type="dxa"/>
            <w:gridSpan w:val="5"/>
            <w:tcBorders>
              <w:top w:val="single" w:sz="4" w:space="0" w:color="auto"/>
              <w:left w:val="nil"/>
              <w:bottom w:val="single" w:sz="4" w:space="0" w:color="auto"/>
              <w:right w:val="single" w:sz="4" w:space="0" w:color="auto"/>
            </w:tcBorders>
            <w:vAlign w:val="center"/>
            <w:hideMark/>
          </w:tcPr>
          <w:p w14:paraId="71D9F4E9" w14:textId="77777777" w:rsidR="00F27007" w:rsidRPr="00F27007" w:rsidRDefault="00F27007" w:rsidP="00F27007">
            <w:pPr>
              <w:jc w:val="center"/>
              <w:rPr>
                <w:b/>
                <w:bCs/>
                <w:sz w:val="20"/>
                <w:szCs w:val="20"/>
                <w:u w:val="none"/>
                <w:lang w:eastAsia="lv-LV"/>
              </w:rPr>
            </w:pPr>
            <w:r w:rsidRPr="00F27007">
              <w:rPr>
                <w:b/>
                <w:bCs/>
                <w:sz w:val="20"/>
                <w:szCs w:val="20"/>
                <w:u w:val="none"/>
                <w:lang w:eastAsia="lv-LV"/>
              </w:rPr>
              <w:t>Siltumenerģija telpu apkurei Gulbenes novada Beļavas pagasta Beļavas ciemā:</w:t>
            </w:r>
          </w:p>
        </w:tc>
        <w:tc>
          <w:tcPr>
            <w:tcW w:w="236" w:type="dxa"/>
            <w:vAlign w:val="center"/>
            <w:hideMark/>
          </w:tcPr>
          <w:p w14:paraId="519592D1" w14:textId="77777777" w:rsidR="00F27007" w:rsidRPr="00F27007" w:rsidRDefault="00F27007" w:rsidP="00F27007">
            <w:pPr>
              <w:rPr>
                <w:sz w:val="20"/>
                <w:szCs w:val="20"/>
                <w:u w:val="none"/>
                <w:lang w:eastAsia="lv-LV"/>
              </w:rPr>
            </w:pPr>
          </w:p>
        </w:tc>
      </w:tr>
      <w:tr w:rsidR="00F27007" w:rsidRPr="00F27007" w14:paraId="131A051F" w14:textId="77777777" w:rsidTr="003A6093">
        <w:trPr>
          <w:trHeight w:val="324"/>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7432D674" w14:textId="77777777" w:rsidR="00F27007" w:rsidRPr="00F27007" w:rsidRDefault="00F27007" w:rsidP="00F27007">
            <w:pPr>
              <w:jc w:val="center"/>
              <w:rPr>
                <w:sz w:val="20"/>
                <w:szCs w:val="20"/>
                <w:u w:val="none"/>
                <w:lang w:eastAsia="lv-LV"/>
              </w:rPr>
            </w:pPr>
            <w:r w:rsidRPr="00F27007">
              <w:rPr>
                <w:sz w:val="20"/>
                <w:szCs w:val="20"/>
                <w:u w:val="none"/>
                <w:lang w:eastAsia="lv-LV"/>
              </w:rPr>
              <w:t>1.1.</w:t>
            </w:r>
          </w:p>
        </w:tc>
        <w:tc>
          <w:tcPr>
            <w:tcW w:w="3317" w:type="dxa"/>
            <w:tcBorders>
              <w:top w:val="nil"/>
              <w:left w:val="nil"/>
              <w:bottom w:val="single" w:sz="4" w:space="0" w:color="auto"/>
              <w:right w:val="single" w:sz="4" w:space="0" w:color="auto"/>
            </w:tcBorders>
            <w:shd w:val="clear" w:color="000000" w:fill="FFFFFF"/>
            <w:vAlign w:val="center"/>
            <w:hideMark/>
          </w:tcPr>
          <w:p w14:paraId="5D5A28BC" w14:textId="77777777" w:rsidR="00F27007" w:rsidRPr="00F27007" w:rsidRDefault="00F27007" w:rsidP="00F27007">
            <w:pPr>
              <w:jc w:val="both"/>
              <w:rPr>
                <w:sz w:val="20"/>
                <w:szCs w:val="20"/>
                <w:u w:val="none"/>
                <w:lang w:eastAsia="lv-LV"/>
              </w:rPr>
            </w:pPr>
            <w:r w:rsidRPr="00F27007">
              <w:rPr>
                <w:sz w:val="20"/>
                <w:szCs w:val="20"/>
                <w:u w:val="none"/>
                <w:lang w:eastAsia="lv-LV"/>
              </w:rPr>
              <w:t xml:space="preserve">fiziskām personām </w:t>
            </w:r>
          </w:p>
        </w:tc>
        <w:tc>
          <w:tcPr>
            <w:tcW w:w="1701" w:type="dxa"/>
            <w:tcBorders>
              <w:top w:val="nil"/>
              <w:left w:val="nil"/>
              <w:bottom w:val="single" w:sz="4" w:space="0" w:color="auto"/>
              <w:right w:val="single" w:sz="4" w:space="0" w:color="auto"/>
            </w:tcBorders>
            <w:shd w:val="clear" w:color="000000" w:fill="FFFFFF"/>
            <w:vAlign w:val="center"/>
            <w:hideMark/>
          </w:tcPr>
          <w:p w14:paraId="66D9933B" w14:textId="77777777" w:rsidR="00F27007" w:rsidRPr="00F27007" w:rsidRDefault="00F27007" w:rsidP="00F27007">
            <w:pPr>
              <w:jc w:val="both"/>
              <w:rPr>
                <w:sz w:val="20"/>
                <w:szCs w:val="20"/>
                <w:u w:val="none"/>
                <w:lang w:eastAsia="lv-LV"/>
              </w:rPr>
            </w:pPr>
            <w:proofErr w:type="spellStart"/>
            <w:r w:rsidRPr="00F27007">
              <w:rPr>
                <w:sz w:val="20"/>
                <w:szCs w:val="20"/>
                <w:u w:val="none"/>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hideMark/>
          </w:tcPr>
          <w:p w14:paraId="43F21D98" w14:textId="77777777" w:rsidR="00F27007" w:rsidRPr="00F27007" w:rsidRDefault="00F27007" w:rsidP="00F27007">
            <w:pPr>
              <w:jc w:val="center"/>
              <w:rPr>
                <w:sz w:val="20"/>
                <w:szCs w:val="20"/>
                <w:u w:val="none"/>
                <w:lang w:eastAsia="lv-LV"/>
              </w:rPr>
            </w:pPr>
            <w:r w:rsidRPr="00F27007">
              <w:rPr>
                <w:sz w:val="20"/>
                <w:szCs w:val="20"/>
                <w:u w:val="none"/>
                <w:lang w:eastAsia="lv-LV"/>
              </w:rPr>
              <w:t>80,77</w:t>
            </w:r>
          </w:p>
        </w:tc>
        <w:tc>
          <w:tcPr>
            <w:tcW w:w="1134" w:type="dxa"/>
            <w:tcBorders>
              <w:top w:val="nil"/>
              <w:left w:val="nil"/>
              <w:bottom w:val="single" w:sz="4" w:space="0" w:color="auto"/>
              <w:right w:val="single" w:sz="4" w:space="0" w:color="auto"/>
            </w:tcBorders>
            <w:shd w:val="clear" w:color="000000" w:fill="FFFFFF"/>
            <w:noWrap/>
            <w:vAlign w:val="center"/>
            <w:hideMark/>
          </w:tcPr>
          <w:p w14:paraId="3A661DEC" w14:textId="77777777" w:rsidR="00F27007" w:rsidRPr="00F27007" w:rsidRDefault="00F27007" w:rsidP="00F27007">
            <w:pPr>
              <w:jc w:val="center"/>
              <w:rPr>
                <w:sz w:val="20"/>
                <w:szCs w:val="20"/>
                <w:u w:val="none"/>
                <w:lang w:eastAsia="lv-LV"/>
              </w:rPr>
            </w:pPr>
            <w:r w:rsidRPr="00F27007">
              <w:rPr>
                <w:sz w:val="20"/>
                <w:szCs w:val="20"/>
                <w:u w:val="none"/>
                <w:lang w:eastAsia="lv-LV"/>
              </w:rPr>
              <w:t>9,69*</w:t>
            </w:r>
          </w:p>
        </w:tc>
        <w:tc>
          <w:tcPr>
            <w:tcW w:w="1276" w:type="dxa"/>
            <w:tcBorders>
              <w:top w:val="nil"/>
              <w:left w:val="nil"/>
              <w:bottom w:val="single" w:sz="4" w:space="0" w:color="auto"/>
              <w:right w:val="single" w:sz="4" w:space="0" w:color="auto"/>
            </w:tcBorders>
            <w:shd w:val="clear" w:color="000000" w:fill="FFFFFF"/>
            <w:noWrap/>
            <w:vAlign w:val="center"/>
            <w:hideMark/>
          </w:tcPr>
          <w:p w14:paraId="7A96A812" w14:textId="77777777" w:rsidR="00F27007" w:rsidRPr="00F27007" w:rsidRDefault="00F27007" w:rsidP="00F27007">
            <w:pPr>
              <w:jc w:val="center"/>
              <w:rPr>
                <w:sz w:val="20"/>
                <w:szCs w:val="20"/>
                <w:u w:val="none"/>
                <w:lang w:eastAsia="lv-LV"/>
              </w:rPr>
            </w:pPr>
            <w:r w:rsidRPr="00F27007">
              <w:rPr>
                <w:sz w:val="20"/>
                <w:szCs w:val="20"/>
                <w:u w:val="none"/>
                <w:lang w:eastAsia="lv-LV"/>
              </w:rPr>
              <w:t>90,46</w:t>
            </w:r>
          </w:p>
        </w:tc>
        <w:tc>
          <w:tcPr>
            <w:tcW w:w="236" w:type="dxa"/>
            <w:vAlign w:val="center"/>
            <w:hideMark/>
          </w:tcPr>
          <w:p w14:paraId="00BAA35E" w14:textId="77777777" w:rsidR="00F27007" w:rsidRPr="00F27007" w:rsidRDefault="00F27007" w:rsidP="00F27007">
            <w:pPr>
              <w:rPr>
                <w:sz w:val="20"/>
                <w:szCs w:val="20"/>
                <w:u w:val="none"/>
                <w:lang w:eastAsia="lv-LV"/>
              </w:rPr>
            </w:pPr>
          </w:p>
        </w:tc>
      </w:tr>
      <w:tr w:rsidR="00F27007" w:rsidRPr="00F27007" w14:paraId="20765E15" w14:textId="77777777" w:rsidTr="003A6093">
        <w:trPr>
          <w:trHeight w:val="324"/>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68434409" w14:textId="77777777" w:rsidR="00F27007" w:rsidRPr="00F27007" w:rsidRDefault="00F27007" w:rsidP="00F27007">
            <w:pPr>
              <w:jc w:val="center"/>
              <w:rPr>
                <w:sz w:val="20"/>
                <w:szCs w:val="20"/>
                <w:u w:val="none"/>
                <w:lang w:eastAsia="lv-LV"/>
              </w:rPr>
            </w:pPr>
            <w:r w:rsidRPr="00F27007">
              <w:rPr>
                <w:sz w:val="20"/>
                <w:szCs w:val="20"/>
                <w:u w:val="none"/>
                <w:lang w:eastAsia="lv-LV"/>
              </w:rPr>
              <w:t>1.2.</w:t>
            </w:r>
          </w:p>
        </w:tc>
        <w:tc>
          <w:tcPr>
            <w:tcW w:w="3317" w:type="dxa"/>
            <w:tcBorders>
              <w:top w:val="nil"/>
              <w:left w:val="nil"/>
              <w:bottom w:val="single" w:sz="4" w:space="0" w:color="auto"/>
              <w:right w:val="single" w:sz="4" w:space="0" w:color="auto"/>
            </w:tcBorders>
            <w:shd w:val="clear" w:color="000000" w:fill="FFFFFF"/>
            <w:vAlign w:val="center"/>
            <w:hideMark/>
          </w:tcPr>
          <w:p w14:paraId="77960770" w14:textId="77777777" w:rsidR="00F27007" w:rsidRPr="00F27007" w:rsidRDefault="00F27007" w:rsidP="00F27007">
            <w:pPr>
              <w:jc w:val="both"/>
              <w:rPr>
                <w:sz w:val="20"/>
                <w:szCs w:val="20"/>
                <w:u w:val="none"/>
                <w:lang w:eastAsia="lv-LV"/>
              </w:rPr>
            </w:pPr>
            <w:r w:rsidRPr="00F27007">
              <w:rPr>
                <w:sz w:val="20"/>
                <w:szCs w:val="20"/>
                <w:u w:val="none"/>
                <w:lang w:eastAsia="lv-LV"/>
              </w:rPr>
              <w:t xml:space="preserve">juridiskām personām </w:t>
            </w:r>
          </w:p>
        </w:tc>
        <w:tc>
          <w:tcPr>
            <w:tcW w:w="1701" w:type="dxa"/>
            <w:tcBorders>
              <w:top w:val="nil"/>
              <w:left w:val="nil"/>
              <w:bottom w:val="single" w:sz="4" w:space="0" w:color="auto"/>
              <w:right w:val="single" w:sz="4" w:space="0" w:color="auto"/>
            </w:tcBorders>
            <w:shd w:val="clear" w:color="000000" w:fill="FFFFFF"/>
            <w:vAlign w:val="center"/>
            <w:hideMark/>
          </w:tcPr>
          <w:p w14:paraId="51A84714" w14:textId="77777777" w:rsidR="00F27007" w:rsidRPr="00F27007" w:rsidRDefault="00F27007" w:rsidP="00F27007">
            <w:pPr>
              <w:jc w:val="both"/>
              <w:rPr>
                <w:sz w:val="20"/>
                <w:szCs w:val="20"/>
                <w:u w:val="none"/>
                <w:lang w:eastAsia="lv-LV"/>
              </w:rPr>
            </w:pPr>
            <w:proofErr w:type="spellStart"/>
            <w:r w:rsidRPr="00F27007">
              <w:rPr>
                <w:sz w:val="20"/>
                <w:szCs w:val="20"/>
                <w:u w:val="none"/>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hideMark/>
          </w:tcPr>
          <w:p w14:paraId="3FBB999D" w14:textId="77777777" w:rsidR="00F27007" w:rsidRPr="00F27007" w:rsidRDefault="00F27007" w:rsidP="00F27007">
            <w:pPr>
              <w:jc w:val="center"/>
              <w:rPr>
                <w:sz w:val="20"/>
                <w:szCs w:val="20"/>
                <w:u w:val="none"/>
                <w:lang w:eastAsia="lv-LV"/>
              </w:rPr>
            </w:pPr>
            <w:r w:rsidRPr="00F27007">
              <w:rPr>
                <w:sz w:val="20"/>
                <w:szCs w:val="20"/>
                <w:u w:val="none"/>
                <w:lang w:eastAsia="lv-LV"/>
              </w:rPr>
              <w:t>80,77</w:t>
            </w:r>
          </w:p>
        </w:tc>
        <w:tc>
          <w:tcPr>
            <w:tcW w:w="1134" w:type="dxa"/>
            <w:tcBorders>
              <w:top w:val="nil"/>
              <w:left w:val="nil"/>
              <w:bottom w:val="single" w:sz="4" w:space="0" w:color="auto"/>
              <w:right w:val="single" w:sz="4" w:space="0" w:color="auto"/>
            </w:tcBorders>
            <w:shd w:val="clear" w:color="000000" w:fill="FFFFFF"/>
            <w:noWrap/>
            <w:vAlign w:val="center"/>
            <w:hideMark/>
          </w:tcPr>
          <w:p w14:paraId="1B010397" w14:textId="77777777" w:rsidR="00F27007" w:rsidRPr="00F27007" w:rsidRDefault="00F27007" w:rsidP="00F27007">
            <w:pPr>
              <w:jc w:val="center"/>
              <w:rPr>
                <w:sz w:val="20"/>
                <w:szCs w:val="20"/>
                <w:u w:val="none"/>
                <w:lang w:eastAsia="lv-LV"/>
              </w:rPr>
            </w:pPr>
            <w:r w:rsidRPr="00F27007">
              <w:rPr>
                <w:sz w:val="20"/>
                <w:szCs w:val="20"/>
                <w:u w:val="none"/>
                <w:lang w:eastAsia="lv-LV"/>
              </w:rPr>
              <w:t>16,96</w:t>
            </w:r>
          </w:p>
        </w:tc>
        <w:tc>
          <w:tcPr>
            <w:tcW w:w="1276" w:type="dxa"/>
            <w:tcBorders>
              <w:top w:val="nil"/>
              <w:left w:val="nil"/>
              <w:bottom w:val="single" w:sz="4" w:space="0" w:color="auto"/>
              <w:right w:val="single" w:sz="4" w:space="0" w:color="auto"/>
            </w:tcBorders>
            <w:shd w:val="clear" w:color="000000" w:fill="FFFFFF"/>
            <w:noWrap/>
            <w:vAlign w:val="center"/>
            <w:hideMark/>
          </w:tcPr>
          <w:p w14:paraId="10F36C62" w14:textId="77777777" w:rsidR="00F27007" w:rsidRPr="00F27007" w:rsidRDefault="00F27007" w:rsidP="00F27007">
            <w:pPr>
              <w:jc w:val="center"/>
              <w:rPr>
                <w:sz w:val="20"/>
                <w:szCs w:val="20"/>
                <w:u w:val="none"/>
                <w:lang w:eastAsia="lv-LV"/>
              </w:rPr>
            </w:pPr>
            <w:r w:rsidRPr="00F27007">
              <w:rPr>
                <w:sz w:val="20"/>
                <w:szCs w:val="20"/>
                <w:u w:val="none"/>
                <w:lang w:eastAsia="lv-LV"/>
              </w:rPr>
              <w:t>97,73</w:t>
            </w:r>
          </w:p>
        </w:tc>
        <w:tc>
          <w:tcPr>
            <w:tcW w:w="236" w:type="dxa"/>
            <w:vAlign w:val="center"/>
            <w:hideMark/>
          </w:tcPr>
          <w:p w14:paraId="6591ABBD" w14:textId="77777777" w:rsidR="00F27007" w:rsidRPr="00F27007" w:rsidRDefault="00F27007" w:rsidP="00F27007">
            <w:pPr>
              <w:rPr>
                <w:sz w:val="20"/>
                <w:szCs w:val="20"/>
                <w:u w:val="none"/>
                <w:lang w:eastAsia="lv-LV"/>
              </w:rPr>
            </w:pPr>
          </w:p>
        </w:tc>
      </w:tr>
      <w:tr w:rsidR="00F27007" w:rsidRPr="00F27007" w14:paraId="551BF594" w14:textId="77777777" w:rsidTr="003A6093">
        <w:trPr>
          <w:trHeight w:val="504"/>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78041F19" w14:textId="77777777" w:rsidR="00F27007" w:rsidRPr="00F27007" w:rsidRDefault="00F27007" w:rsidP="00F27007">
            <w:pPr>
              <w:jc w:val="center"/>
              <w:rPr>
                <w:b/>
                <w:bCs/>
                <w:sz w:val="20"/>
                <w:szCs w:val="20"/>
                <w:u w:val="none"/>
                <w:lang w:eastAsia="lv-LV"/>
              </w:rPr>
            </w:pPr>
            <w:r w:rsidRPr="00F27007">
              <w:rPr>
                <w:b/>
                <w:bCs/>
                <w:sz w:val="20"/>
                <w:szCs w:val="20"/>
                <w:u w:val="none"/>
                <w:lang w:eastAsia="lv-LV"/>
              </w:rPr>
              <w:t>2.</w:t>
            </w:r>
          </w:p>
        </w:tc>
        <w:tc>
          <w:tcPr>
            <w:tcW w:w="8562" w:type="dxa"/>
            <w:gridSpan w:val="5"/>
            <w:tcBorders>
              <w:top w:val="single" w:sz="4" w:space="0" w:color="auto"/>
              <w:left w:val="nil"/>
              <w:bottom w:val="single" w:sz="4" w:space="0" w:color="auto"/>
              <w:right w:val="single" w:sz="4" w:space="0" w:color="000000"/>
            </w:tcBorders>
            <w:shd w:val="clear" w:color="000000" w:fill="FFFFFF"/>
            <w:vAlign w:val="center"/>
            <w:hideMark/>
          </w:tcPr>
          <w:p w14:paraId="5129E942" w14:textId="77777777" w:rsidR="00F27007" w:rsidRPr="00F27007" w:rsidRDefault="00F27007" w:rsidP="00F27007">
            <w:pPr>
              <w:jc w:val="center"/>
              <w:rPr>
                <w:b/>
                <w:bCs/>
                <w:sz w:val="20"/>
                <w:szCs w:val="20"/>
                <w:u w:val="none"/>
                <w:lang w:eastAsia="lv-LV"/>
              </w:rPr>
            </w:pPr>
            <w:r w:rsidRPr="00F27007">
              <w:rPr>
                <w:b/>
                <w:bCs/>
                <w:sz w:val="20"/>
                <w:szCs w:val="20"/>
                <w:u w:val="none"/>
                <w:lang w:eastAsia="lv-LV"/>
              </w:rPr>
              <w:t>Siltumenerģija telpu apkurei sociālajai mājai “Blomīte”, Beļavas pagastā:</w:t>
            </w:r>
          </w:p>
        </w:tc>
        <w:tc>
          <w:tcPr>
            <w:tcW w:w="236" w:type="dxa"/>
            <w:vAlign w:val="center"/>
            <w:hideMark/>
          </w:tcPr>
          <w:p w14:paraId="4FE66776" w14:textId="77777777" w:rsidR="00F27007" w:rsidRPr="00F27007" w:rsidRDefault="00F27007" w:rsidP="00F27007">
            <w:pPr>
              <w:rPr>
                <w:sz w:val="20"/>
                <w:szCs w:val="20"/>
                <w:u w:val="none"/>
                <w:lang w:eastAsia="lv-LV"/>
              </w:rPr>
            </w:pPr>
          </w:p>
        </w:tc>
      </w:tr>
      <w:tr w:rsidR="00F27007" w:rsidRPr="00F27007" w14:paraId="55510614" w14:textId="77777777" w:rsidTr="003A6093">
        <w:trPr>
          <w:trHeight w:val="405"/>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2CA91532" w14:textId="77777777" w:rsidR="00F27007" w:rsidRPr="00F27007" w:rsidRDefault="00F27007" w:rsidP="00F27007">
            <w:pPr>
              <w:jc w:val="center"/>
              <w:rPr>
                <w:sz w:val="20"/>
                <w:szCs w:val="20"/>
                <w:u w:val="none"/>
                <w:lang w:eastAsia="lv-LV"/>
              </w:rPr>
            </w:pPr>
            <w:r w:rsidRPr="00F27007">
              <w:rPr>
                <w:sz w:val="20"/>
                <w:szCs w:val="20"/>
                <w:u w:val="none"/>
                <w:lang w:eastAsia="lv-LV"/>
              </w:rPr>
              <w:t>2.1.</w:t>
            </w:r>
          </w:p>
        </w:tc>
        <w:tc>
          <w:tcPr>
            <w:tcW w:w="3317" w:type="dxa"/>
            <w:tcBorders>
              <w:top w:val="nil"/>
              <w:left w:val="nil"/>
              <w:bottom w:val="single" w:sz="4" w:space="0" w:color="auto"/>
              <w:right w:val="single" w:sz="4" w:space="0" w:color="auto"/>
            </w:tcBorders>
            <w:shd w:val="clear" w:color="000000" w:fill="FFFFFF"/>
            <w:vAlign w:val="center"/>
            <w:hideMark/>
          </w:tcPr>
          <w:p w14:paraId="6D9EDE40" w14:textId="77777777" w:rsidR="00F27007" w:rsidRPr="00F27007" w:rsidRDefault="00F27007" w:rsidP="00F27007">
            <w:pPr>
              <w:jc w:val="both"/>
              <w:rPr>
                <w:sz w:val="20"/>
                <w:szCs w:val="20"/>
                <w:u w:val="none"/>
                <w:lang w:eastAsia="lv-LV"/>
              </w:rPr>
            </w:pPr>
            <w:r w:rsidRPr="00F27007">
              <w:rPr>
                <w:sz w:val="20"/>
                <w:szCs w:val="20"/>
                <w:u w:val="none"/>
                <w:lang w:eastAsia="lv-LV"/>
              </w:rPr>
              <w:t>fiziskām personām</w:t>
            </w:r>
          </w:p>
        </w:tc>
        <w:tc>
          <w:tcPr>
            <w:tcW w:w="1701" w:type="dxa"/>
            <w:tcBorders>
              <w:top w:val="nil"/>
              <w:left w:val="nil"/>
              <w:bottom w:val="single" w:sz="4" w:space="0" w:color="auto"/>
              <w:right w:val="single" w:sz="4" w:space="0" w:color="auto"/>
            </w:tcBorders>
            <w:shd w:val="clear" w:color="000000" w:fill="FFFFFF"/>
            <w:vAlign w:val="center"/>
            <w:hideMark/>
          </w:tcPr>
          <w:p w14:paraId="02C13B35" w14:textId="77777777" w:rsidR="00F27007" w:rsidRPr="00F27007" w:rsidRDefault="00F27007" w:rsidP="00F27007">
            <w:pPr>
              <w:jc w:val="both"/>
              <w:rPr>
                <w:sz w:val="20"/>
                <w:szCs w:val="20"/>
                <w:u w:val="none"/>
                <w:lang w:eastAsia="lv-LV"/>
              </w:rPr>
            </w:pPr>
            <w:proofErr w:type="spellStart"/>
            <w:r w:rsidRPr="00F27007">
              <w:rPr>
                <w:sz w:val="20"/>
                <w:szCs w:val="20"/>
                <w:u w:val="none"/>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hideMark/>
          </w:tcPr>
          <w:p w14:paraId="4A0920C4" w14:textId="77777777" w:rsidR="00F27007" w:rsidRPr="00F27007" w:rsidRDefault="00F27007" w:rsidP="00F27007">
            <w:pPr>
              <w:jc w:val="center"/>
              <w:rPr>
                <w:sz w:val="20"/>
                <w:szCs w:val="20"/>
                <w:u w:val="none"/>
                <w:lang w:eastAsia="lv-LV"/>
              </w:rPr>
            </w:pPr>
            <w:r w:rsidRPr="00F27007">
              <w:rPr>
                <w:sz w:val="20"/>
                <w:szCs w:val="20"/>
                <w:u w:val="none"/>
                <w:lang w:eastAsia="lv-LV"/>
              </w:rPr>
              <w:t>116,51</w:t>
            </w:r>
          </w:p>
        </w:tc>
        <w:tc>
          <w:tcPr>
            <w:tcW w:w="1134" w:type="dxa"/>
            <w:tcBorders>
              <w:top w:val="nil"/>
              <w:left w:val="nil"/>
              <w:bottom w:val="single" w:sz="4" w:space="0" w:color="auto"/>
              <w:right w:val="single" w:sz="4" w:space="0" w:color="auto"/>
            </w:tcBorders>
            <w:shd w:val="clear" w:color="000000" w:fill="FFFFFF"/>
            <w:noWrap/>
            <w:vAlign w:val="center"/>
            <w:hideMark/>
          </w:tcPr>
          <w:p w14:paraId="5B3AE81B" w14:textId="77777777" w:rsidR="00F27007" w:rsidRPr="00F27007" w:rsidRDefault="00F27007" w:rsidP="00F27007">
            <w:pPr>
              <w:jc w:val="center"/>
              <w:rPr>
                <w:sz w:val="20"/>
                <w:szCs w:val="20"/>
                <w:u w:val="none"/>
                <w:lang w:eastAsia="lv-LV"/>
              </w:rPr>
            </w:pPr>
            <w:r w:rsidRPr="00F27007">
              <w:rPr>
                <w:sz w:val="20"/>
                <w:szCs w:val="20"/>
                <w:u w:val="none"/>
                <w:lang w:eastAsia="lv-LV"/>
              </w:rPr>
              <w:t>0,00**</w:t>
            </w:r>
          </w:p>
        </w:tc>
        <w:tc>
          <w:tcPr>
            <w:tcW w:w="1276" w:type="dxa"/>
            <w:tcBorders>
              <w:top w:val="nil"/>
              <w:left w:val="nil"/>
              <w:bottom w:val="single" w:sz="4" w:space="0" w:color="auto"/>
              <w:right w:val="single" w:sz="4" w:space="0" w:color="auto"/>
            </w:tcBorders>
            <w:shd w:val="clear" w:color="000000" w:fill="FFFFFF"/>
            <w:noWrap/>
            <w:vAlign w:val="center"/>
            <w:hideMark/>
          </w:tcPr>
          <w:p w14:paraId="7DE729AC" w14:textId="77777777" w:rsidR="00F27007" w:rsidRPr="00F27007" w:rsidRDefault="00F27007" w:rsidP="00F27007">
            <w:pPr>
              <w:jc w:val="center"/>
              <w:rPr>
                <w:sz w:val="20"/>
                <w:szCs w:val="20"/>
                <w:u w:val="none"/>
                <w:lang w:eastAsia="lv-LV"/>
              </w:rPr>
            </w:pPr>
            <w:r w:rsidRPr="00F27007">
              <w:rPr>
                <w:sz w:val="20"/>
                <w:szCs w:val="20"/>
                <w:u w:val="none"/>
                <w:lang w:eastAsia="lv-LV"/>
              </w:rPr>
              <w:t>116,51</w:t>
            </w:r>
          </w:p>
        </w:tc>
        <w:tc>
          <w:tcPr>
            <w:tcW w:w="236" w:type="dxa"/>
            <w:vAlign w:val="center"/>
            <w:hideMark/>
          </w:tcPr>
          <w:p w14:paraId="2836B1D5" w14:textId="77777777" w:rsidR="00F27007" w:rsidRPr="00F27007" w:rsidRDefault="00F27007" w:rsidP="00F27007">
            <w:pPr>
              <w:rPr>
                <w:sz w:val="20"/>
                <w:szCs w:val="20"/>
                <w:u w:val="none"/>
                <w:lang w:eastAsia="lv-LV"/>
              </w:rPr>
            </w:pPr>
          </w:p>
        </w:tc>
      </w:tr>
      <w:tr w:rsidR="00F27007" w:rsidRPr="00F27007" w14:paraId="57106CA3" w14:textId="77777777" w:rsidTr="003A6093">
        <w:trPr>
          <w:trHeight w:val="51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206314F8" w14:textId="77777777" w:rsidR="00F27007" w:rsidRPr="00F27007" w:rsidRDefault="00F27007" w:rsidP="00F27007">
            <w:pPr>
              <w:jc w:val="center"/>
              <w:rPr>
                <w:b/>
                <w:bCs/>
                <w:sz w:val="20"/>
                <w:szCs w:val="20"/>
                <w:u w:val="none"/>
                <w:lang w:eastAsia="lv-LV"/>
              </w:rPr>
            </w:pPr>
            <w:r w:rsidRPr="00F27007">
              <w:rPr>
                <w:b/>
                <w:bCs/>
                <w:sz w:val="20"/>
                <w:szCs w:val="20"/>
                <w:u w:val="none"/>
                <w:lang w:eastAsia="lv-LV"/>
              </w:rPr>
              <w:t>3.</w:t>
            </w:r>
          </w:p>
        </w:tc>
        <w:tc>
          <w:tcPr>
            <w:tcW w:w="8562" w:type="dxa"/>
            <w:gridSpan w:val="5"/>
            <w:tcBorders>
              <w:top w:val="single" w:sz="4" w:space="0" w:color="auto"/>
              <w:left w:val="nil"/>
              <w:bottom w:val="single" w:sz="4" w:space="0" w:color="auto"/>
              <w:right w:val="single" w:sz="4" w:space="0" w:color="auto"/>
            </w:tcBorders>
            <w:shd w:val="clear" w:color="000000" w:fill="FFFFFF"/>
            <w:vAlign w:val="center"/>
            <w:hideMark/>
          </w:tcPr>
          <w:p w14:paraId="1428308F" w14:textId="77777777" w:rsidR="00F27007" w:rsidRPr="00F27007" w:rsidRDefault="00F27007" w:rsidP="00F27007">
            <w:pPr>
              <w:jc w:val="center"/>
              <w:rPr>
                <w:b/>
                <w:bCs/>
                <w:sz w:val="20"/>
                <w:szCs w:val="20"/>
                <w:u w:val="none"/>
                <w:lang w:eastAsia="lv-LV"/>
              </w:rPr>
            </w:pPr>
            <w:r w:rsidRPr="00F27007">
              <w:rPr>
                <w:b/>
                <w:bCs/>
                <w:sz w:val="20"/>
                <w:szCs w:val="20"/>
                <w:u w:val="none"/>
                <w:lang w:eastAsia="lv-LV"/>
              </w:rPr>
              <w:t xml:space="preserve">Siltumenerģija telpu apkurei Gulbenes novada </w:t>
            </w:r>
            <w:proofErr w:type="spellStart"/>
            <w:r w:rsidRPr="00F27007">
              <w:rPr>
                <w:b/>
                <w:bCs/>
                <w:sz w:val="20"/>
                <w:szCs w:val="20"/>
                <w:u w:val="none"/>
                <w:lang w:eastAsia="lv-LV"/>
              </w:rPr>
              <w:t>Daukstu</w:t>
            </w:r>
            <w:proofErr w:type="spellEnd"/>
            <w:r w:rsidRPr="00F27007">
              <w:rPr>
                <w:b/>
                <w:bCs/>
                <w:sz w:val="20"/>
                <w:szCs w:val="20"/>
                <w:u w:val="none"/>
                <w:lang w:eastAsia="lv-LV"/>
              </w:rPr>
              <w:t xml:space="preserve"> pagasta Staru ciemā:</w:t>
            </w:r>
          </w:p>
        </w:tc>
        <w:tc>
          <w:tcPr>
            <w:tcW w:w="236" w:type="dxa"/>
            <w:vAlign w:val="center"/>
            <w:hideMark/>
          </w:tcPr>
          <w:p w14:paraId="64DB95D8" w14:textId="77777777" w:rsidR="00F27007" w:rsidRPr="00F27007" w:rsidRDefault="00F27007" w:rsidP="00F27007">
            <w:pPr>
              <w:rPr>
                <w:sz w:val="20"/>
                <w:szCs w:val="20"/>
                <w:u w:val="none"/>
                <w:lang w:eastAsia="lv-LV"/>
              </w:rPr>
            </w:pPr>
          </w:p>
        </w:tc>
      </w:tr>
      <w:tr w:rsidR="00F27007" w:rsidRPr="00F27007" w14:paraId="29107F27" w14:textId="77777777" w:rsidTr="003A6093">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2C249C02" w14:textId="77777777" w:rsidR="00F27007" w:rsidRPr="00F27007" w:rsidRDefault="00F27007" w:rsidP="00F27007">
            <w:pPr>
              <w:jc w:val="center"/>
              <w:rPr>
                <w:sz w:val="20"/>
                <w:szCs w:val="20"/>
                <w:u w:val="none"/>
                <w:lang w:eastAsia="lv-LV"/>
              </w:rPr>
            </w:pPr>
            <w:r w:rsidRPr="00F27007">
              <w:rPr>
                <w:sz w:val="20"/>
                <w:szCs w:val="20"/>
                <w:u w:val="none"/>
                <w:lang w:eastAsia="lv-LV"/>
              </w:rPr>
              <w:t>3.1.</w:t>
            </w:r>
          </w:p>
        </w:tc>
        <w:tc>
          <w:tcPr>
            <w:tcW w:w="3317" w:type="dxa"/>
            <w:tcBorders>
              <w:top w:val="nil"/>
              <w:left w:val="nil"/>
              <w:bottom w:val="single" w:sz="4" w:space="0" w:color="auto"/>
              <w:right w:val="single" w:sz="4" w:space="0" w:color="auto"/>
            </w:tcBorders>
            <w:shd w:val="clear" w:color="000000" w:fill="FFFFFF"/>
            <w:vAlign w:val="center"/>
            <w:hideMark/>
          </w:tcPr>
          <w:p w14:paraId="1381B6B2" w14:textId="77777777" w:rsidR="00F27007" w:rsidRPr="00F27007" w:rsidRDefault="00F27007" w:rsidP="00F27007">
            <w:pPr>
              <w:jc w:val="both"/>
              <w:rPr>
                <w:sz w:val="20"/>
                <w:szCs w:val="20"/>
                <w:u w:val="none"/>
                <w:lang w:eastAsia="lv-LV"/>
              </w:rPr>
            </w:pPr>
            <w:r w:rsidRPr="00F27007">
              <w:rPr>
                <w:sz w:val="20"/>
                <w:szCs w:val="20"/>
                <w:u w:val="none"/>
                <w:lang w:eastAsia="lv-LV"/>
              </w:rPr>
              <w:t>fiziskām personām</w:t>
            </w:r>
          </w:p>
        </w:tc>
        <w:tc>
          <w:tcPr>
            <w:tcW w:w="1701" w:type="dxa"/>
            <w:tcBorders>
              <w:top w:val="nil"/>
              <w:left w:val="nil"/>
              <w:bottom w:val="single" w:sz="4" w:space="0" w:color="auto"/>
              <w:right w:val="single" w:sz="4" w:space="0" w:color="auto"/>
            </w:tcBorders>
            <w:shd w:val="clear" w:color="000000" w:fill="FFFFFF"/>
            <w:vAlign w:val="center"/>
            <w:hideMark/>
          </w:tcPr>
          <w:p w14:paraId="724A8674" w14:textId="77777777" w:rsidR="00F27007" w:rsidRPr="00F27007" w:rsidRDefault="00F27007" w:rsidP="00F27007">
            <w:pPr>
              <w:jc w:val="both"/>
              <w:rPr>
                <w:sz w:val="20"/>
                <w:szCs w:val="20"/>
                <w:u w:val="none"/>
                <w:lang w:eastAsia="lv-LV"/>
              </w:rPr>
            </w:pPr>
            <w:proofErr w:type="spellStart"/>
            <w:r w:rsidRPr="00F27007">
              <w:rPr>
                <w:sz w:val="20"/>
                <w:szCs w:val="20"/>
                <w:u w:val="none"/>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tcPr>
          <w:p w14:paraId="30150E65" w14:textId="77777777" w:rsidR="00F27007" w:rsidRPr="00F27007" w:rsidRDefault="00F27007" w:rsidP="00F27007">
            <w:pPr>
              <w:jc w:val="center"/>
              <w:rPr>
                <w:sz w:val="20"/>
                <w:szCs w:val="20"/>
                <w:u w:val="none"/>
                <w:lang w:eastAsia="lv-LV"/>
              </w:rPr>
            </w:pPr>
            <w:r w:rsidRPr="00F27007">
              <w:rPr>
                <w:sz w:val="20"/>
                <w:szCs w:val="20"/>
                <w:u w:val="none"/>
                <w:lang w:eastAsia="lv-LV"/>
              </w:rPr>
              <w:t>73,31</w:t>
            </w:r>
          </w:p>
        </w:tc>
        <w:tc>
          <w:tcPr>
            <w:tcW w:w="1134" w:type="dxa"/>
            <w:tcBorders>
              <w:top w:val="nil"/>
              <w:left w:val="nil"/>
              <w:bottom w:val="single" w:sz="4" w:space="0" w:color="auto"/>
              <w:right w:val="single" w:sz="4" w:space="0" w:color="auto"/>
            </w:tcBorders>
            <w:shd w:val="clear" w:color="000000" w:fill="FFFFFF"/>
            <w:noWrap/>
            <w:vAlign w:val="center"/>
          </w:tcPr>
          <w:p w14:paraId="32D61514" w14:textId="77777777" w:rsidR="00F27007" w:rsidRPr="00F27007" w:rsidRDefault="00F27007" w:rsidP="00F27007">
            <w:pPr>
              <w:jc w:val="center"/>
              <w:rPr>
                <w:sz w:val="20"/>
                <w:szCs w:val="20"/>
                <w:u w:val="none"/>
                <w:lang w:eastAsia="lv-LV"/>
              </w:rPr>
            </w:pPr>
            <w:r w:rsidRPr="00F27007">
              <w:rPr>
                <w:sz w:val="20"/>
                <w:szCs w:val="20"/>
                <w:u w:val="none"/>
                <w:lang w:eastAsia="lv-LV"/>
              </w:rPr>
              <w:t>8,79*</w:t>
            </w:r>
          </w:p>
        </w:tc>
        <w:tc>
          <w:tcPr>
            <w:tcW w:w="1276" w:type="dxa"/>
            <w:tcBorders>
              <w:top w:val="nil"/>
              <w:left w:val="nil"/>
              <w:bottom w:val="single" w:sz="4" w:space="0" w:color="auto"/>
              <w:right w:val="single" w:sz="4" w:space="0" w:color="auto"/>
            </w:tcBorders>
            <w:shd w:val="clear" w:color="000000" w:fill="FFFFFF"/>
            <w:noWrap/>
            <w:vAlign w:val="center"/>
          </w:tcPr>
          <w:p w14:paraId="59F378AE" w14:textId="77777777" w:rsidR="00F27007" w:rsidRPr="00F27007" w:rsidRDefault="00F27007" w:rsidP="00F27007">
            <w:pPr>
              <w:jc w:val="center"/>
              <w:rPr>
                <w:sz w:val="20"/>
                <w:szCs w:val="20"/>
                <w:u w:val="none"/>
                <w:lang w:eastAsia="lv-LV"/>
              </w:rPr>
            </w:pPr>
            <w:r w:rsidRPr="00F27007">
              <w:rPr>
                <w:sz w:val="20"/>
                <w:szCs w:val="20"/>
                <w:u w:val="none"/>
                <w:lang w:eastAsia="lv-LV"/>
              </w:rPr>
              <w:t>82,10</w:t>
            </w:r>
          </w:p>
        </w:tc>
        <w:tc>
          <w:tcPr>
            <w:tcW w:w="236" w:type="dxa"/>
            <w:vAlign w:val="center"/>
            <w:hideMark/>
          </w:tcPr>
          <w:p w14:paraId="6C6991EF" w14:textId="77777777" w:rsidR="00F27007" w:rsidRPr="00F27007" w:rsidRDefault="00F27007" w:rsidP="00F27007">
            <w:pPr>
              <w:rPr>
                <w:sz w:val="20"/>
                <w:szCs w:val="20"/>
                <w:highlight w:val="yellow"/>
                <w:u w:val="none"/>
                <w:lang w:eastAsia="lv-LV"/>
              </w:rPr>
            </w:pPr>
          </w:p>
        </w:tc>
      </w:tr>
      <w:tr w:rsidR="00F27007" w:rsidRPr="00F27007" w14:paraId="698C4587" w14:textId="77777777" w:rsidTr="003A6093">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78EAC26C" w14:textId="77777777" w:rsidR="00F27007" w:rsidRPr="00F27007" w:rsidRDefault="00F27007" w:rsidP="00F27007">
            <w:pPr>
              <w:jc w:val="center"/>
              <w:rPr>
                <w:sz w:val="20"/>
                <w:szCs w:val="20"/>
                <w:u w:val="none"/>
                <w:lang w:eastAsia="lv-LV"/>
              </w:rPr>
            </w:pPr>
            <w:r w:rsidRPr="00F27007">
              <w:rPr>
                <w:sz w:val="20"/>
                <w:szCs w:val="20"/>
                <w:u w:val="none"/>
                <w:lang w:eastAsia="lv-LV"/>
              </w:rPr>
              <w:t>3.2.</w:t>
            </w:r>
          </w:p>
        </w:tc>
        <w:tc>
          <w:tcPr>
            <w:tcW w:w="3317" w:type="dxa"/>
            <w:tcBorders>
              <w:top w:val="nil"/>
              <w:left w:val="nil"/>
              <w:bottom w:val="single" w:sz="4" w:space="0" w:color="auto"/>
              <w:right w:val="single" w:sz="4" w:space="0" w:color="auto"/>
            </w:tcBorders>
            <w:shd w:val="clear" w:color="000000" w:fill="FFFFFF"/>
            <w:vAlign w:val="center"/>
            <w:hideMark/>
          </w:tcPr>
          <w:p w14:paraId="61319F78" w14:textId="77777777" w:rsidR="00F27007" w:rsidRPr="00F27007" w:rsidRDefault="00F27007" w:rsidP="00F27007">
            <w:pPr>
              <w:jc w:val="both"/>
              <w:rPr>
                <w:sz w:val="20"/>
                <w:szCs w:val="20"/>
                <w:u w:val="none"/>
                <w:lang w:eastAsia="lv-LV"/>
              </w:rPr>
            </w:pPr>
            <w:r w:rsidRPr="00F27007">
              <w:rPr>
                <w:sz w:val="20"/>
                <w:szCs w:val="20"/>
                <w:u w:val="none"/>
                <w:lang w:eastAsia="lv-LV"/>
              </w:rPr>
              <w:t xml:space="preserve">juridiskām personām </w:t>
            </w:r>
          </w:p>
        </w:tc>
        <w:tc>
          <w:tcPr>
            <w:tcW w:w="1701" w:type="dxa"/>
            <w:tcBorders>
              <w:top w:val="nil"/>
              <w:left w:val="nil"/>
              <w:bottom w:val="single" w:sz="4" w:space="0" w:color="auto"/>
              <w:right w:val="single" w:sz="4" w:space="0" w:color="auto"/>
            </w:tcBorders>
            <w:shd w:val="clear" w:color="000000" w:fill="FFFFFF"/>
            <w:vAlign w:val="center"/>
            <w:hideMark/>
          </w:tcPr>
          <w:p w14:paraId="47BFB0B6" w14:textId="77777777" w:rsidR="00F27007" w:rsidRPr="00F27007" w:rsidRDefault="00F27007" w:rsidP="00F27007">
            <w:pPr>
              <w:jc w:val="both"/>
              <w:rPr>
                <w:sz w:val="20"/>
                <w:szCs w:val="20"/>
                <w:u w:val="none"/>
                <w:lang w:eastAsia="lv-LV"/>
              </w:rPr>
            </w:pPr>
            <w:proofErr w:type="spellStart"/>
            <w:r w:rsidRPr="00F27007">
              <w:rPr>
                <w:sz w:val="20"/>
                <w:szCs w:val="20"/>
                <w:u w:val="none"/>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tcPr>
          <w:p w14:paraId="1FEB0219" w14:textId="77777777" w:rsidR="00F27007" w:rsidRPr="00F27007" w:rsidRDefault="00F27007" w:rsidP="00F27007">
            <w:pPr>
              <w:jc w:val="center"/>
              <w:rPr>
                <w:sz w:val="20"/>
                <w:szCs w:val="20"/>
                <w:u w:val="none"/>
                <w:lang w:eastAsia="lv-LV"/>
              </w:rPr>
            </w:pPr>
            <w:r w:rsidRPr="00F27007">
              <w:rPr>
                <w:sz w:val="20"/>
                <w:szCs w:val="20"/>
                <w:u w:val="none"/>
                <w:lang w:eastAsia="lv-LV"/>
              </w:rPr>
              <w:t>73,31</w:t>
            </w:r>
          </w:p>
        </w:tc>
        <w:tc>
          <w:tcPr>
            <w:tcW w:w="1134" w:type="dxa"/>
            <w:tcBorders>
              <w:top w:val="nil"/>
              <w:left w:val="nil"/>
              <w:bottom w:val="single" w:sz="4" w:space="0" w:color="auto"/>
              <w:right w:val="single" w:sz="4" w:space="0" w:color="auto"/>
            </w:tcBorders>
            <w:shd w:val="clear" w:color="000000" w:fill="FFFFFF"/>
            <w:noWrap/>
            <w:vAlign w:val="center"/>
          </w:tcPr>
          <w:p w14:paraId="15BC339B" w14:textId="77777777" w:rsidR="00F27007" w:rsidRPr="00F27007" w:rsidRDefault="00F27007" w:rsidP="00F27007">
            <w:pPr>
              <w:jc w:val="center"/>
              <w:rPr>
                <w:sz w:val="20"/>
                <w:szCs w:val="20"/>
                <w:u w:val="none"/>
                <w:lang w:eastAsia="lv-LV"/>
              </w:rPr>
            </w:pPr>
            <w:r w:rsidRPr="00F27007">
              <w:rPr>
                <w:sz w:val="20"/>
                <w:szCs w:val="20"/>
                <w:u w:val="none"/>
                <w:lang w:eastAsia="lv-LV"/>
              </w:rPr>
              <w:t>15,39</w:t>
            </w:r>
          </w:p>
        </w:tc>
        <w:tc>
          <w:tcPr>
            <w:tcW w:w="1276" w:type="dxa"/>
            <w:tcBorders>
              <w:top w:val="nil"/>
              <w:left w:val="nil"/>
              <w:bottom w:val="single" w:sz="4" w:space="0" w:color="auto"/>
              <w:right w:val="single" w:sz="4" w:space="0" w:color="auto"/>
            </w:tcBorders>
            <w:shd w:val="clear" w:color="000000" w:fill="FFFFFF"/>
            <w:noWrap/>
            <w:vAlign w:val="center"/>
          </w:tcPr>
          <w:p w14:paraId="70146F76" w14:textId="77777777" w:rsidR="00F27007" w:rsidRPr="00F27007" w:rsidRDefault="00F27007" w:rsidP="00F27007">
            <w:pPr>
              <w:jc w:val="center"/>
              <w:rPr>
                <w:sz w:val="20"/>
                <w:szCs w:val="20"/>
                <w:u w:val="none"/>
                <w:lang w:eastAsia="lv-LV"/>
              </w:rPr>
            </w:pPr>
            <w:r w:rsidRPr="00F27007">
              <w:rPr>
                <w:sz w:val="20"/>
                <w:szCs w:val="20"/>
                <w:u w:val="none"/>
                <w:lang w:eastAsia="lv-LV"/>
              </w:rPr>
              <w:t>88,70</w:t>
            </w:r>
          </w:p>
        </w:tc>
        <w:tc>
          <w:tcPr>
            <w:tcW w:w="236" w:type="dxa"/>
            <w:vAlign w:val="center"/>
            <w:hideMark/>
          </w:tcPr>
          <w:p w14:paraId="5B04FDDF" w14:textId="77777777" w:rsidR="00F27007" w:rsidRPr="00F27007" w:rsidRDefault="00F27007" w:rsidP="00F27007">
            <w:pPr>
              <w:rPr>
                <w:sz w:val="20"/>
                <w:szCs w:val="20"/>
                <w:highlight w:val="yellow"/>
                <w:u w:val="none"/>
                <w:lang w:eastAsia="lv-LV"/>
              </w:rPr>
            </w:pPr>
          </w:p>
        </w:tc>
      </w:tr>
      <w:tr w:rsidR="00F27007" w:rsidRPr="00F27007" w14:paraId="79024C46" w14:textId="77777777" w:rsidTr="003A6093">
        <w:trPr>
          <w:trHeight w:val="51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45542D00" w14:textId="77777777" w:rsidR="00F27007" w:rsidRPr="00F27007" w:rsidRDefault="00F27007" w:rsidP="00F27007">
            <w:pPr>
              <w:jc w:val="center"/>
              <w:rPr>
                <w:b/>
                <w:bCs/>
                <w:sz w:val="20"/>
                <w:szCs w:val="20"/>
                <w:u w:val="none"/>
                <w:lang w:eastAsia="lv-LV"/>
              </w:rPr>
            </w:pPr>
            <w:r w:rsidRPr="00F27007">
              <w:rPr>
                <w:b/>
                <w:bCs/>
                <w:sz w:val="20"/>
                <w:szCs w:val="20"/>
                <w:u w:val="none"/>
                <w:lang w:eastAsia="lv-LV"/>
              </w:rPr>
              <w:t>4.</w:t>
            </w:r>
          </w:p>
        </w:tc>
        <w:tc>
          <w:tcPr>
            <w:tcW w:w="8562" w:type="dxa"/>
            <w:gridSpan w:val="5"/>
            <w:tcBorders>
              <w:top w:val="single" w:sz="4" w:space="0" w:color="auto"/>
              <w:left w:val="nil"/>
              <w:bottom w:val="single" w:sz="4" w:space="0" w:color="auto"/>
              <w:right w:val="single" w:sz="4" w:space="0" w:color="auto"/>
            </w:tcBorders>
            <w:shd w:val="clear" w:color="000000" w:fill="FFFFFF"/>
            <w:vAlign w:val="center"/>
            <w:hideMark/>
          </w:tcPr>
          <w:p w14:paraId="494F347D" w14:textId="77777777" w:rsidR="00F27007" w:rsidRPr="00F27007" w:rsidRDefault="00F27007" w:rsidP="00F27007">
            <w:pPr>
              <w:jc w:val="center"/>
              <w:rPr>
                <w:b/>
                <w:bCs/>
                <w:sz w:val="20"/>
                <w:szCs w:val="20"/>
                <w:u w:val="none"/>
                <w:lang w:eastAsia="lv-LV"/>
              </w:rPr>
            </w:pPr>
            <w:r w:rsidRPr="00F27007">
              <w:rPr>
                <w:b/>
                <w:bCs/>
                <w:sz w:val="20"/>
                <w:szCs w:val="20"/>
                <w:u w:val="none"/>
                <w:lang w:eastAsia="lv-LV"/>
              </w:rPr>
              <w:t>Siltumenerģija telpu apkurei  daudzdzīvokļu mājai „</w:t>
            </w:r>
            <w:proofErr w:type="spellStart"/>
            <w:r w:rsidRPr="00F27007">
              <w:rPr>
                <w:b/>
                <w:bCs/>
                <w:sz w:val="20"/>
                <w:szCs w:val="20"/>
                <w:u w:val="none"/>
                <w:lang w:eastAsia="lv-LV"/>
              </w:rPr>
              <w:t>Veiši</w:t>
            </w:r>
            <w:proofErr w:type="spellEnd"/>
            <w:r w:rsidRPr="00F27007">
              <w:rPr>
                <w:b/>
                <w:bCs/>
                <w:sz w:val="20"/>
                <w:szCs w:val="20"/>
                <w:u w:val="none"/>
                <w:lang w:eastAsia="lv-LV"/>
              </w:rPr>
              <w:t>”, Galgauskas pagastā:</w:t>
            </w:r>
          </w:p>
        </w:tc>
        <w:tc>
          <w:tcPr>
            <w:tcW w:w="236" w:type="dxa"/>
            <w:vAlign w:val="center"/>
            <w:hideMark/>
          </w:tcPr>
          <w:p w14:paraId="7E9D70EE" w14:textId="77777777" w:rsidR="00F27007" w:rsidRPr="00F27007" w:rsidRDefault="00F27007" w:rsidP="00F27007">
            <w:pPr>
              <w:rPr>
                <w:sz w:val="20"/>
                <w:szCs w:val="20"/>
                <w:u w:val="none"/>
                <w:lang w:eastAsia="lv-LV"/>
              </w:rPr>
            </w:pPr>
          </w:p>
        </w:tc>
      </w:tr>
      <w:tr w:rsidR="00F27007" w:rsidRPr="00F27007" w14:paraId="20974D63" w14:textId="77777777" w:rsidTr="003A6093">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68351655" w14:textId="77777777" w:rsidR="00F27007" w:rsidRPr="00F27007" w:rsidRDefault="00F27007" w:rsidP="00F27007">
            <w:pPr>
              <w:jc w:val="center"/>
              <w:rPr>
                <w:sz w:val="20"/>
                <w:szCs w:val="20"/>
                <w:u w:val="none"/>
                <w:lang w:eastAsia="lv-LV"/>
              </w:rPr>
            </w:pPr>
            <w:r w:rsidRPr="00F27007">
              <w:rPr>
                <w:sz w:val="20"/>
                <w:szCs w:val="20"/>
                <w:u w:val="none"/>
                <w:lang w:eastAsia="lv-LV"/>
              </w:rPr>
              <w:t>4.1.</w:t>
            </w:r>
          </w:p>
        </w:tc>
        <w:tc>
          <w:tcPr>
            <w:tcW w:w="3317" w:type="dxa"/>
            <w:tcBorders>
              <w:top w:val="nil"/>
              <w:left w:val="nil"/>
              <w:bottom w:val="single" w:sz="4" w:space="0" w:color="auto"/>
              <w:right w:val="single" w:sz="4" w:space="0" w:color="auto"/>
            </w:tcBorders>
            <w:shd w:val="clear" w:color="000000" w:fill="FFFFFF"/>
            <w:vAlign w:val="center"/>
            <w:hideMark/>
          </w:tcPr>
          <w:p w14:paraId="57A6B34A" w14:textId="77777777" w:rsidR="00F27007" w:rsidRPr="00F27007" w:rsidRDefault="00F27007" w:rsidP="00F27007">
            <w:pPr>
              <w:jc w:val="both"/>
              <w:rPr>
                <w:sz w:val="20"/>
                <w:szCs w:val="20"/>
                <w:u w:val="none"/>
                <w:lang w:eastAsia="lv-LV"/>
              </w:rPr>
            </w:pPr>
            <w:r w:rsidRPr="00F27007">
              <w:rPr>
                <w:sz w:val="20"/>
                <w:szCs w:val="20"/>
                <w:u w:val="none"/>
                <w:lang w:eastAsia="lv-LV"/>
              </w:rPr>
              <w:t>fiziskām personām</w:t>
            </w:r>
          </w:p>
        </w:tc>
        <w:tc>
          <w:tcPr>
            <w:tcW w:w="1701" w:type="dxa"/>
            <w:tcBorders>
              <w:top w:val="nil"/>
              <w:left w:val="nil"/>
              <w:bottom w:val="single" w:sz="4" w:space="0" w:color="auto"/>
              <w:right w:val="single" w:sz="4" w:space="0" w:color="auto"/>
            </w:tcBorders>
            <w:shd w:val="clear" w:color="000000" w:fill="FFFFFF"/>
            <w:vAlign w:val="center"/>
            <w:hideMark/>
          </w:tcPr>
          <w:p w14:paraId="3138F3C0" w14:textId="77777777" w:rsidR="00F27007" w:rsidRPr="00F27007" w:rsidRDefault="00F27007" w:rsidP="00F27007">
            <w:pPr>
              <w:jc w:val="both"/>
              <w:rPr>
                <w:sz w:val="20"/>
                <w:szCs w:val="20"/>
                <w:u w:val="none"/>
                <w:lang w:eastAsia="lv-LV"/>
              </w:rPr>
            </w:pPr>
            <w:proofErr w:type="spellStart"/>
            <w:r w:rsidRPr="00F27007">
              <w:rPr>
                <w:sz w:val="20"/>
                <w:szCs w:val="20"/>
                <w:u w:val="none"/>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tcPr>
          <w:p w14:paraId="70EBECBB" w14:textId="77777777" w:rsidR="00F27007" w:rsidRPr="00F27007" w:rsidRDefault="00F27007" w:rsidP="00F27007">
            <w:pPr>
              <w:jc w:val="center"/>
              <w:rPr>
                <w:sz w:val="20"/>
                <w:szCs w:val="20"/>
                <w:u w:val="none"/>
                <w:lang w:eastAsia="lv-LV"/>
              </w:rPr>
            </w:pPr>
            <w:r w:rsidRPr="00F27007">
              <w:rPr>
                <w:sz w:val="20"/>
                <w:szCs w:val="20"/>
                <w:u w:val="none"/>
                <w:lang w:eastAsia="lv-LV"/>
              </w:rPr>
              <w:t>83,62</w:t>
            </w:r>
          </w:p>
        </w:tc>
        <w:tc>
          <w:tcPr>
            <w:tcW w:w="1134" w:type="dxa"/>
            <w:tcBorders>
              <w:top w:val="nil"/>
              <w:left w:val="nil"/>
              <w:bottom w:val="single" w:sz="4" w:space="0" w:color="auto"/>
              <w:right w:val="single" w:sz="4" w:space="0" w:color="auto"/>
            </w:tcBorders>
            <w:shd w:val="clear" w:color="000000" w:fill="FFFFFF"/>
            <w:noWrap/>
            <w:vAlign w:val="center"/>
          </w:tcPr>
          <w:p w14:paraId="25E5B5ED" w14:textId="77777777" w:rsidR="00F27007" w:rsidRPr="00F27007" w:rsidRDefault="00F27007" w:rsidP="00F27007">
            <w:pPr>
              <w:jc w:val="center"/>
              <w:rPr>
                <w:sz w:val="20"/>
                <w:szCs w:val="20"/>
                <w:u w:val="none"/>
                <w:lang w:eastAsia="lv-LV"/>
              </w:rPr>
            </w:pPr>
            <w:r w:rsidRPr="00F27007">
              <w:rPr>
                <w:sz w:val="20"/>
                <w:szCs w:val="20"/>
                <w:u w:val="none"/>
                <w:lang w:eastAsia="lv-LV"/>
              </w:rPr>
              <w:t>10,03*</w:t>
            </w:r>
          </w:p>
        </w:tc>
        <w:tc>
          <w:tcPr>
            <w:tcW w:w="1276" w:type="dxa"/>
            <w:tcBorders>
              <w:top w:val="nil"/>
              <w:left w:val="nil"/>
              <w:bottom w:val="single" w:sz="4" w:space="0" w:color="auto"/>
              <w:right w:val="single" w:sz="4" w:space="0" w:color="auto"/>
            </w:tcBorders>
            <w:shd w:val="clear" w:color="000000" w:fill="FFFFFF"/>
            <w:noWrap/>
            <w:vAlign w:val="center"/>
          </w:tcPr>
          <w:p w14:paraId="7880FF77" w14:textId="77777777" w:rsidR="00F27007" w:rsidRPr="00F27007" w:rsidRDefault="00F27007" w:rsidP="00F27007">
            <w:pPr>
              <w:jc w:val="center"/>
              <w:rPr>
                <w:sz w:val="20"/>
                <w:szCs w:val="20"/>
                <w:u w:val="none"/>
                <w:lang w:eastAsia="lv-LV"/>
              </w:rPr>
            </w:pPr>
            <w:r w:rsidRPr="00F27007">
              <w:rPr>
                <w:sz w:val="20"/>
                <w:szCs w:val="20"/>
                <w:u w:val="none"/>
                <w:lang w:eastAsia="lv-LV"/>
              </w:rPr>
              <w:t>93,65</w:t>
            </w:r>
          </w:p>
        </w:tc>
        <w:tc>
          <w:tcPr>
            <w:tcW w:w="236" w:type="dxa"/>
            <w:vAlign w:val="center"/>
            <w:hideMark/>
          </w:tcPr>
          <w:p w14:paraId="07D5652E" w14:textId="77777777" w:rsidR="00F27007" w:rsidRPr="00F27007" w:rsidRDefault="00F27007" w:rsidP="00F27007">
            <w:pPr>
              <w:rPr>
                <w:sz w:val="20"/>
                <w:szCs w:val="20"/>
                <w:u w:val="none"/>
                <w:lang w:eastAsia="lv-LV"/>
              </w:rPr>
            </w:pPr>
          </w:p>
        </w:tc>
      </w:tr>
      <w:tr w:rsidR="00F27007" w:rsidRPr="00F27007" w14:paraId="2C3EE092" w14:textId="77777777" w:rsidTr="003A6093">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678080DD" w14:textId="77777777" w:rsidR="00F27007" w:rsidRPr="00F27007" w:rsidRDefault="00F27007" w:rsidP="00F27007">
            <w:pPr>
              <w:jc w:val="center"/>
              <w:rPr>
                <w:sz w:val="20"/>
                <w:szCs w:val="20"/>
                <w:u w:val="none"/>
                <w:lang w:eastAsia="lv-LV"/>
              </w:rPr>
            </w:pPr>
            <w:r w:rsidRPr="00F27007">
              <w:rPr>
                <w:sz w:val="20"/>
                <w:szCs w:val="20"/>
                <w:u w:val="none"/>
                <w:lang w:eastAsia="lv-LV"/>
              </w:rPr>
              <w:t>4.2.</w:t>
            </w:r>
          </w:p>
        </w:tc>
        <w:tc>
          <w:tcPr>
            <w:tcW w:w="3317" w:type="dxa"/>
            <w:tcBorders>
              <w:top w:val="nil"/>
              <w:left w:val="nil"/>
              <w:bottom w:val="single" w:sz="4" w:space="0" w:color="auto"/>
              <w:right w:val="single" w:sz="4" w:space="0" w:color="auto"/>
            </w:tcBorders>
            <w:shd w:val="clear" w:color="000000" w:fill="FFFFFF"/>
            <w:vAlign w:val="center"/>
            <w:hideMark/>
          </w:tcPr>
          <w:p w14:paraId="47DC9D70" w14:textId="77777777" w:rsidR="00F27007" w:rsidRPr="00F27007" w:rsidRDefault="00F27007" w:rsidP="00F27007">
            <w:pPr>
              <w:jc w:val="both"/>
              <w:rPr>
                <w:sz w:val="20"/>
                <w:szCs w:val="20"/>
                <w:u w:val="none"/>
                <w:lang w:eastAsia="lv-LV"/>
              </w:rPr>
            </w:pPr>
            <w:r w:rsidRPr="00F27007">
              <w:rPr>
                <w:sz w:val="20"/>
                <w:szCs w:val="20"/>
                <w:u w:val="none"/>
                <w:lang w:eastAsia="lv-LV"/>
              </w:rPr>
              <w:t xml:space="preserve">juridiskām personām </w:t>
            </w:r>
          </w:p>
        </w:tc>
        <w:tc>
          <w:tcPr>
            <w:tcW w:w="1701" w:type="dxa"/>
            <w:tcBorders>
              <w:top w:val="nil"/>
              <w:left w:val="nil"/>
              <w:bottom w:val="single" w:sz="4" w:space="0" w:color="auto"/>
              <w:right w:val="single" w:sz="4" w:space="0" w:color="auto"/>
            </w:tcBorders>
            <w:shd w:val="clear" w:color="000000" w:fill="FFFFFF"/>
            <w:vAlign w:val="center"/>
            <w:hideMark/>
          </w:tcPr>
          <w:p w14:paraId="7590B4E4" w14:textId="77777777" w:rsidR="00F27007" w:rsidRPr="00F27007" w:rsidRDefault="00F27007" w:rsidP="00F27007">
            <w:pPr>
              <w:jc w:val="both"/>
              <w:rPr>
                <w:sz w:val="20"/>
                <w:szCs w:val="20"/>
                <w:u w:val="none"/>
                <w:lang w:eastAsia="lv-LV"/>
              </w:rPr>
            </w:pPr>
            <w:proofErr w:type="spellStart"/>
            <w:r w:rsidRPr="00F27007">
              <w:rPr>
                <w:sz w:val="20"/>
                <w:szCs w:val="20"/>
                <w:u w:val="none"/>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tcPr>
          <w:p w14:paraId="4B787B8C" w14:textId="77777777" w:rsidR="00F27007" w:rsidRPr="00F27007" w:rsidRDefault="00F27007" w:rsidP="00F27007">
            <w:pPr>
              <w:jc w:val="center"/>
              <w:rPr>
                <w:sz w:val="20"/>
                <w:szCs w:val="20"/>
                <w:u w:val="none"/>
                <w:lang w:eastAsia="lv-LV"/>
              </w:rPr>
            </w:pPr>
            <w:r w:rsidRPr="00F27007">
              <w:rPr>
                <w:sz w:val="20"/>
                <w:szCs w:val="20"/>
                <w:u w:val="none"/>
                <w:lang w:eastAsia="lv-LV"/>
              </w:rPr>
              <w:t>83,62</w:t>
            </w:r>
          </w:p>
        </w:tc>
        <w:tc>
          <w:tcPr>
            <w:tcW w:w="1134" w:type="dxa"/>
            <w:tcBorders>
              <w:top w:val="nil"/>
              <w:left w:val="nil"/>
              <w:bottom w:val="single" w:sz="4" w:space="0" w:color="auto"/>
              <w:right w:val="single" w:sz="4" w:space="0" w:color="auto"/>
            </w:tcBorders>
            <w:shd w:val="clear" w:color="000000" w:fill="FFFFFF"/>
            <w:noWrap/>
            <w:vAlign w:val="center"/>
          </w:tcPr>
          <w:p w14:paraId="68289947" w14:textId="77777777" w:rsidR="00F27007" w:rsidRPr="00F27007" w:rsidRDefault="00F27007" w:rsidP="00F27007">
            <w:pPr>
              <w:jc w:val="center"/>
              <w:rPr>
                <w:sz w:val="20"/>
                <w:szCs w:val="20"/>
                <w:u w:val="none"/>
                <w:lang w:eastAsia="lv-LV"/>
              </w:rPr>
            </w:pPr>
            <w:r w:rsidRPr="00F27007">
              <w:rPr>
                <w:sz w:val="20"/>
                <w:szCs w:val="20"/>
                <w:u w:val="none"/>
                <w:lang w:eastAsia="lv-LV"/>
              </w:rPr>
              <w:t>17,56</w:t>
            </w:r>
          </w:p>
        </w:tc>
        <w:tc>
          <w:tcPr>
            <w:tcW w:w="1276" w:type="dxa"/>
            <w:tcBorders>
              <w:top w:val="nil"/>
              <w:left w:val="nil"/>
              <w:bottom w:val="single" w:sz="4" w:space="0" w:color="auto"/>
              <w:right w:val="single" w:sz="4" w:space="0" w:color="auto"/>
            </w:tcBorders>
            <w:shd w:val="clear" w:color="000000" w:fill="FFFFFF"/>
            <w:noWrap/>
            <w:vAlign w:val="center"/>
          </w:tcPr>
          <w:p w14:paraId="788D1673" w14:textId="77777777" w:rsidR="00F27007" w:rsidRPr="00F27007" w:rsidRDefault="00F27007" w:rsidP="00F27007">
            <w:pPr>
              <w:jc w:val="center"/>
              <w:rPr>
                <w:sz w:val="20"/>
                <w:szCs w:val="20"/>
                <w:u w:val="none"/>
                <w:lang w:eastAsia="lv-LV"/>
              </w:rPr>
            </w:pPr>
            <w:r w:rsidRPr="00F27007">
              <w:rPr>
                <w:sz w:val="20"/>
                <w:szCs w:val="20"/>
                <w:u w:val="none"/>
                <w:lang w:eastAsia="lv-LV"/>
              </w:rPr>
              <w:t>101,18</w:t>
            </w:r>
          </w:p>
        </w:tc>
        <w:tc>
          <w:tcPr>
            <w:tcW w:w="236" w:type="dxa"/>
            <w:vAlign w:val="center"/>
            <w:hideMark/>
          </w:tcPr>
          <w:p w14:paraId="57A33BED" w14:textId="77777777" w:rsidR="00F27007" w:rsidRPr="00F27007" w:rsidRDefault="00F27007" w:rsidP="00F27007">
            <w:pPr>
              <w:rPr>
                <w:sz w:val="20"/>
                <w:szCs w:val="20"/>
                <w:u w:val="none"/>
                <w:lang w:eastAsia="lv-LV"/>
              </w:rPr>
            </w:pPr>
          </w:p>
        </w:tc>
      </w:tr>
      <w:tr w:rsidR="00F27007" w:rsidRPr="00F27007" w14:paraId="62AAB050" w14:textId="77777777" w:rsidTr="003A6093">
        <w:trPr>
          <w:trHeight w:val="51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033A02FB" w14:textId="77777777" w:rsidR="00F27007" w:rsidRPr="00F27007" w:rsidRDefault="00F27007" w:rsidP="00F27007">
            <w:pPr>
              <w:jc w:val="center"/>
              <w:rPr>
                <w:b/>
                <w:bCs/>
                <w:sz w:val="20"/>
                <w:szCs w:val="20"/>
                <w:u w:val="none"/>
                <w:lang w:eastAsia="lv-LV"/>
              </w:rPr>
            </w:pPr>
            <w:r w:rsidRPr="00F27007">
              <w:rPr>
                <w:b/>
                <w:bCs/>
                <w:sz w:val="20"/>
                <w:szCs w:val="20"/>
                <w:u w:val="none"/>
                <w:lang w:eastAsia="lv-LV"/>
              </w:rPr>
              <w:lastRenderedPageBreak/>
              <w:t>5.</w:t>
            </w:r>
          </w:p>
        </w:tc>
        <w:tc>
          <w:tcPr>
            <w:tcW w:w="8562" w:type="dxa"/>
            <w:gridSpan w:val="5"/>
            <w:tcBorders>
              <w:top w:val="single" w:sz="4" w:space="0" w:color="auto"/>
              <w:left w:val="nil"/>
              <w:bottom w:val="single" w:sz="4" w:space="0" w:color="auto"/>
              <w:right w:val="single" w:sz="4" w:space="0" w:color="auto"/>
            </w:tcBorders>
            <w:shd w:val="clear" w:color="000000" w:fill="FFFFFF"/>
            <w:vAlign w:val="center"/>
            <w:hideMark/>
          </w:tcPr>
          <w:p w14:paraId="639104AA" w14:textId="77777777" w:rsidR="00F27007" w:rsidRPr="00F27007" w:rsidRDefault="00F27007" w:rsidP="00F27007">
            <w:pPr>
              <w:jc w:val="center"/>
              <w:rPr>
                <w:b/>
                <w:bCs/>
                <w:sz w:val="20"/>
                <w:szCs w:val="20"/>
                <w:u w:val="none"/>
                <w:lang w:eastAsia="lv-LV"/>
              </w:rPr>
            </w:pPr>
            <w:r w:rsidRPr="00F27007">
              <w:rPr>
                <w:b/>
                <w:bCs/>
                <w:sz w:val="20"/>
                <w:szCs w:val="20"/>
                <w:u w:val="none"/>
                <w:lang w:eastAsia="lv-LV"/>
              </w:rPr>
              <w:t>Siltumenerģija telpu apkurei Gulbenes novada Jaungulbenes pagasta Gulbīša ciemā:</w:t>
            </w:r>
          </w:p>
        </w:tc>
        <w:tc>
          <w:tcPr>
            <w:tcW w:w="236" w:type="dxa"/>
            <w:vAlign w:val="center"/>
            <w:hideMark/>
          </w:tcPr>
          <w:p w14:paraId="4D6CD16A" w14:textId="77777777" w:rsidR="00F27007" w:rsidRPr="00F27007" w:rsidRDefault="00F27007" w:rsidP="00F27007">
            <w:pPr>
              <w:rPr>
                <w:sz w:val="20"/>
                <w:szCs w:val="20"/>
                <w:u w:val="none"/>
                <w:lang w:eastAsia="lv-LV"/>
              </w:rPr>
            </w:pPr>
          </w:p>
        </w:tc>
      </w:tr>
      <w:tr w:rsidR="00F27007" w:rsidRPr="00F27007" w14:paraId="0193AFF8" w14:textId="77777777" w:rsidTr="003A6093">
        <w:trPr>
          <w:trHeight w:val="345"/>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493AE0FA" w14:textId="77777777" w:rsidR="00F27007" w:rsidRPr="00F27007" w:rsidRDefault="00F27007" w:rsidP="00F27007">
            <w:pPr>
              <w:jc w:val="center"/>
              <w:rPr>
                <w:sz w:val="20"/>
                <w:szCs w:val="20"/>
                <w:u w:val="none"/>
                <w:lang w:eastAsia="lv-LV"/>
              </w:rPr>
            </w:pPr>
            <w:r w:rsidRPr="00F27007">
              <w:rPr>
                <w:sz w:val="20"/>
                <w:szCs w:val="20"/>
                <w:u w:val="none"/>
                <w:lang w:eastAsia="lv-LV"/>
              </w:rPr>
              <w:t>5.1.</w:t>
            </w:r>
          </w:p>
        </w:tc>
        <w:tc>
          <w:tcPr>
            <w:tcW w:w="3317" w:type="dxa"/>
            <w:tcBorders>
              <w:top w:val="nil"/>
              <w:left w:val="nil"/>
              <w:bottom w:val="single" w:sz="4" w:space="0" w:color="auto"/>
              <w:right w:val="single" w:sz="4" w:space="0" w:color="auto"/>
            </w:tcBorders>
            <w:shd w:val="clear" w:color="000000" w:fill="FFFFFF"/>
            <w:vAlign w:val="center"/>
            <w:hideMark/>
          </w:tcPr>
          <w:p w14:paraId="72D5B095" w14:textId="77777777" w:rsidR="00F27007" w:rsidRPr="00F27007" w:rsidRDefault="00F27007" w:rsidP="00F27007">
            <w:pPr>
              <w:rPr>
                <w:sz w:val="20"/>
                <w:szCs w:val="20"/>
                <w:u w:val="none"/>
                <w:lang w:eastAsia="lv-LV"/>
              </w:rPr>
            </w:pPr>
            <w:r w:rsidRPr="00F27007">
              <w:rPr>
                <w:sz w:val="20"/>
                <w:szCs w:val="20"/>
                <w:u w:val="none"/>
                <w:lang w:eastAsia="lv-LV"/>
              </w:rPr>
              <w:t>fiziskām personām</w:t>
            </w:r>
          </w:p>
        </w:tc>
        <w:tc>
          <w:tcPr>
            <w:tcW w:w="1701" w:type="dxa"/>
            <w:tcBorders>
              <w:top w:val="nil"/>
              <w:left w:val="nil"/>
              <w:bottom w:val="single" w:sz="4" w:space="0" w:color="auto"/>
              <w:right w:val="nil"/>
            </w:tcBorders>
            <w:shd w:val="clear" w:color="000000" w:fill="FFFFFF"/>
            <w:vAlign w:val="center"/>
            <w:hideMark/>
          </w:tcPr>
          <w:p w14:paraId="0AE43533" w14:textId="77777777" w:rsidR="00F27007" w:rsidRPr="00F27007" w:rsidRDefault="00F27007" w:rsidP="00F27007">
            <w:pPr>
              <w:jc w:val="both"/>
              <w:rPr>
                <w:sz w:val="20"/>
                <w:szCs w:val="20"/>
                <w:u w:val="none"/>
                <w:lang w:eastAsia="lv-LV"/>
              </w:rPr>
            </w:pPr>
            <w:proofErr w:type="spellStart"/>
            <w:r w:rsidRPr="00F27007">
              <w:rPr>
                <w:sz w:val="20"/>
                <w:szCs w:val="20"/>
                <w:u w:val="none"/>
                <w:lang w:eastAsia="lv-LV"/>
              </w:rPr>
              <w:t>MWh</w:t>
            </w:r>
            <w:proofErr w:type="spellEnd"/>
          </w:p>
        </w:tc>
        <w:tc>
          <w:tcPr>
            <w:tcW w:w="1134" w:type="dxa"/>
            <w:tcBorders>
              <w:top w:val="nil"/>
              <w:left w:val="single" w:sz="4" w:space="0" w:color="auto"/>
              <w:bottom w:val="single" w:sz="4" w:space="0" w:color="auto"/>
              <w:right w:val="single" w:sz="4" w:space="0" w:color="auto"/>
            </w:tcBorders>
            <w:shd w:val="clear" w:color="000000" w:fill="FFFFFF"/>
            <w:vAlign w:val="center"/>
          </w:tcPr>
          <w:p w14:paraId="6FD99CBF" w14:textId="77777777" w:rsidR="00F27007" w:rsidRPr="00F27007" w:rsidRDefault="00F27007" w:rsidP="00F27007">
            <w:pPr>
              <w:jc w:val="center"/>
              <w:rPr>
                <w:sz w:val="20"/>
                <w:szCs w:val="20"/>
                <w:u w:val="none"/>
                <w:lang w:eastAsia="lv-LV"/>
              </w:rPr>
            </w:pPr>
            <w:r w:rsidRPr="00F27007">
              <w:rPr>
                <w:sz w:val="20"/>
                <w:szCs w:val="20"/>
                <w:u w:val="none"/>
                <w:lang w:eastAsia="lv-LV"/>
              </w:rPr>
              <w:t>89,88</w:t>
            </w:r>
          </w:p>
        </w:tc>
        <w:tc>
          <w:tcPr>
            <w:tcW w:w="1134" w:type="dxa"/>
            <w:tcBorders>
              <w:top w:val="nil"/>
              <w:left w:val="nil"/>
              <w:bottom w:val="single" w:sz="4" w:space="0" w:color="auto"/>
              <w:right w:val="single" w:sz="4" w:space="0" w:color="auto"/>
            </w:tcBorders>
            <w:shd w:val="clear" w:color="000000" w:fill="FFFFFF"/>
            <w:vAlign w:val="center"/>
          </w:tcPr>
          <w:p w14:paraId="0A5F4693" w14:textId="77777777" w:rsidR="00F27007" w:rsidRPr="00F27007" w:rsidRDefault="00F27007" w:rsidP="00F27007">
            <w:pPr>
              <w:jc w:val="center"/>
              <w:rPr>
                <w:sz w:val="20"/>
                <w:szCs w:val="20"/>
                <w:u w:val="none"/>
                <w:lang w:eastAsia="lv-LV"/>
              </w:rPr>
            </w:pPr>
            <w:r w:rsidRPr="00F27007">
              <w:rPr>
                <w:sz w:val="20"/>
                <w:szCs w:val="20"/>
                <w:u w:val="none"/>
                <w:lang w:eastAsia="lv-LV"/>
              </w:rPr>
              <w:t>10,78*</w:t>
            </w:r>
          </w:p>
        </w:tc>
        <w:tc>
          <w:tcPr>
            <w:tcW w:w="1276" w:type="dxa"/>
            <w:tcBorders>
              <w:top w:val="nil"/>
              <w:left w:val="nil"/>
              <w:bottom w:val="single" w:sz="4" w:space="0" w:color="auto"/>
              <w:right w:val="single" w:sz="4" w:space="0" w:color="auto"/>
            </w:tcBorders>
            <w:shd w:val="clear" w:color="000000" w:fill="FFFFFF"/>
            <w:vAlign w:val="center"/>
          </w:tcPr>
          <w:p w14:paraId="04231A32" w14:textId="77777777" w:rsidR="00F27007" w:rsidRPr="00F27007" w:rsidRDefault="00F27007" w:rsidP="00F27007">
            <w:pPr>
              <w:jc w:val="center"/>
              <w:rPr>
                <w:sz w:val="20"/>
                <w:szCs w:val="20"/>
                <w:u w:val="none"/>
                <w:lang w:eastAsia="lv-LV"/>
              </w:rPr>
            </w:pPr>
            <w:r w:rsidRPr="00F27007">
              <w:rPr>
                <w:sz w:val="20"/>
                <w:szCs w:val="20"/>
                <w:u w:val="none"/>
                <w:lang w:eastAsia="lv-LV"/>
              </w:rPr>
              <w:t>100,66</w:t>
            </w:r>
          </w:p>
        </w:tc>
        <w:tc>
          <w:tcPr>
            <w:tcW w:w="236" w:type="dxa"/>
            <w:vAlign w:val="center"/>
            <w:hideMark/>
          </w:tcPr>
          <w:p w14:paraId="51B0AAC2" w14:textId="77777777" w:rsidR="00F27007" w:rsidRPr="00F27007" w:rsidRDefault="00F27007" w:rsidP="00F27007">
            <w:pPr>
              <w:rPr>
                <w:sz w:val="20"/>
                <w:szCs w:val="20"/>
                <w:u w:val="none"/>
                <w:lang w:eastAsia="lv-LV"/>
              </w:rPr>
            </w:pPr>
          </w:p>
        </w:tc>
      </w:tr>
      <w:tr w:rsidR="00F27007" w:rsidRPr="00F27007" w14:paraId="5C6B9943" w14:textId="77777777" w:rsidTr="003A6093">
        <w:trPr>
          <w:trHeight w:val="345"/>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19D26841" w14:textId="77777777" w:rsidR="00F27007" w:rsidRPr="00F27007" w:rsidRDefault="00F27007" w:rsidP="00F27007">
            <w:pPr>
              <w:jc w:val="center"/>
              <w:rPr>
                <w:sz w:val="20"/>
                <w:szCs w:val="20"/>
                <w:u w:val="none"/>
                <w:lang w:eastAsia="lv-LV"/>
              </w:rPr>
            </w:pPr>
            <w:r w:rsidRPr="00F27007">
              <w:rPr>
                <w:sz w:val="20"/>
                <w:szCs w:val="20"/>
                <w:u w:val="none"/>
                <w:lang w:eastAsia="lv-LV"/>
              </w:rPr>
              <w:t>5.2.</w:t>
            </w:r>
          </w:p>
        </w:tc>
        <w:tc>
          <w:tcPr>
            <w:tcW w:w="3317" w:type="dxa"/>
            <w:tcBorders>
              <w:top w:val="nil"/>
              <w:left w:val="nil"/>
              <w:bottom w:val="single" w:sz="4" w:space="0" w:color="auto"/>
              <w:right w:val="single" w:sz="4" w:space="0" w:color="auto"/>
            </w:tcBorders>
            <w:shd w:val="clear" w:color="000000" w:fill="FFFFFF"/>
            <w:vAlign w:val="center"/>
            <w:hideMark/>
          </w:tcPr>
          <w:p w14:paraId="37F65111" w14:textId="77777777" w:rsidR="00F27007" w:rsidRPr="00F27007" w:rsidRDefault="00F27007" w:rsidP="00F27007">
            <w:pPr>
              <w:jc w:val="both"/>
              <w:rPr>
                <w:sz w:val="20"/>
                <w:szCs w:val="20"/>
                <w:u w:val="none"/>
                <w:lang w:eastAsia="lv-LV"/>
              </w:rPr>
            </w:pPr>
            <w:r w:rsidRPr="00F27007">
              <w:rPr>
                <w:sz w:val="20"/>
                <w:szCs w:val="20"/>
                <w:u w:val="none"/>
                <w:lang w:eastAsia="lv-LV"/>
              </w:rPr>
              <w:t xml:space="preserve">juridiskām personām </w:t>
            </w:r>
          </w:p>
        </w:tc>
        <w:tc>
          <w:tcPr>
            <w:tcW w:w="1701" w:type="dxa"/>
            <w:tcBorders>
              <w:top w:val="nil"/>
              <w:left w:val="nil"/>
              <w:bottom w:val="single" w:sz="4" w:space="0" w:color="auto"/>
              <w:right w:val="nil"/>
            </w:tcBorders>
            <w:shd w:val="clear" w:color="000000" w:fill="FFFFFF"/>
            <w:vAlign w:val="center"/>
            <w:hideMark/>
          </w:tcPr>
          <w:p w14:paraId="7F90DB24" w14:textId="77777777" w:rsidR="00F27007" w:rsidRPr="00F27007" w:rsidRDefault="00F27007" w:rsidP="00F27007">
            <w:pPr>
              <w:jc w:val="both"/>
              <w:rPr>
                <w:sz w:val="20"/>
                <w:szCs w:val="20"/>
                <w:u w:val="none"/>
                <w:lang w:eastAsia="lv-LV"/>
              </w:rPr>
            </w:pPr>
            <w:proofErr w:type="spellStart"/>
            <w:r w:rsidRPr="00F27007">
              <w:rPr>
                <w:sz w:val="20"/>
                <w:szCs w:val="20"/>
                <w:u w:val="none"/>
                <w:lang w:eastAsia="lv-LV"/>
              </w:rPr>
              <w:t>MWh</w:t>
            </w:r>
            <w:proofErr w:type="spellEnd"/>
          </w:p>
        </w:tc>
        <w:tc>
          <w:tcPr>
            <w:tcW w:w="1134" w:type="dxa"/>
            <w:tcBorders>
              <w:top w:val="nil"/>
              <w:left w:val="single" w:sz="4" w:space="0" w:color="auto"/>
              <w:bottom w:val="single" w:sz="4" w:space="0" w:color="auto"/>
              <w:right w:val="single" w:sz="4" w:space="0" w:color="auto"/>
            </w:tcBorders>
            <w:shd w:val="clear" w:color="000000" w:fill="FFFFFF"/>
            <w:vAlign w:val="center"/>
          </w:tcPr>
          <w:p w14:paraId="7333F40E" w14:textId="77777777" w:rsidR="00F27007" w:rsidRPr="00F27007" w:rsidRDefault="00F27007" w:rsidP="00F27007">
            <w:pPr>
              <w:jc w:val="center"/>
              <w:rPr>
                <w:sz w:val="20"/>
                <w:szCs w:val="20"/>
                <w:u w:val="none"/>
                <w:lang w:eastAsia="lv-LV"/>
              </w:rPr>
            </w:pPr>
            <w:r w:rsidRPr="00F27007">
              <w:rPr>
                <w:sz w:val="20"/>
                <w:szCs w:val="20"/>
                <w:u w:val="none"/>
                <w:lang w:eastAsia="lv-LV"/>
              </w:rPr>
              <w:t>89,88</w:t>
            </w:r>
          </w:p>
        </w:tc>
        <w:tc>
          <w:tcPr>
            <w:tcW w:w="1134" w:type="dxa"/>
            <w:tcBorders>
              <w:top w:val="nil"/>
              <w:left w:val="nil"/>
              <w:bottom w:val="single" w:sz="4" w:space="0" w:color="auto"/>
              <w:right w:val="single" w:sz="4" w:space="0" w:color="auto"/>
            </w:tcBorders>
            <w:shd w:val="clear" w:color="000000" w:fill="FFFFFF"/>
            <w:noWrap/>
            <w:vAlign w:val="bottom"/>
          </w:tcPr>
          <w:p w14:paraId="2B26A038" w14:textId="77777777" w:rsidR="00F27007" w:rsidRPr="00F27007" w:rsidRDefault="00F27007" w:rsidP="00F27007">
            <w:pPr>
              <w:jc w:val="center"/>
              <w:rPr>
                <w:sz w:val="20"/>
                <w:szCs w:val="20"/>
                <w:u w:val="none"/>
                <w:lang w:eastAsia="lv-LV"/>
              </w:rPr>
            </w:pPr>
            <w:r w:rsidRPr="00F27007">
              <w:rPr>
                <w:sz w:val="20"/>
                <w:szCs w:val="20"/>
                <w:u w:val="none"/>
                <w:lang w:eastAsia="lv-LV"/>
              </w:rPr>
              <w:t>18,87</w:t>
            </w:r>
          </w:p>
        </w:tc>
        <w:tc>
          <w:tcPr>
            <w:tcW w:w="1276" w:type="dxa"/>
            <w:tcBorders>
              <w:top w:val="nil"/>
              <w:left w:val="nil"/>
              <w:bottom w:val="single" w:sz="4" w:space="0" w:color="auto"/>
              <w:right w:val="single" w:sz="4" w:space="0" w:color="auto"/>
            </w:tcBorders>
            <w:shd w:val="clear" w:color="000000" w:fill="FFFFFF"/>
            <w:vAlign w:val="center"/>
          </w:tcPr>
          <w:p w14:paraId="03DD43D0" w14:textId="77777777" w:rsidR="00F27007" w:rsidRPr="00F27007" w:rsidRDefault="00F27007" w:rsidP="00F27007">
            <w:pPr>
              <w:jc w:val="center"/>
              <w:rPr>
                <w:sz w:val="20"/>
                <w:szCs w:val="20"/>
                <w:u w:val="none"/>
                <w:lang w:eastAsia="lv-LV"/>
              </w:rPr>
            </w:pPr>
            <w:r w:rsidRPr="00F27007">
              <w:rPr>
                <w:sz w:val="20"/>
                <w:szCs w:val="20"/>
                <w:u w:val="none"/>
                <w:lang w:eastAsia="lv-LV"/>
              </w:rPr>
              <w:t>108,75</w:t>
            </w:r>
          </w:p>
        </w:tc>
        <w:tc>
          <w:tcPr>
            <w:tcW w:w="236" w:type="dxa"/>
            <w:vAlign w:val="center"/>
            <w:hideMark/>
          </w:tcPr>
          <w:p w14:paraId="5A7F3044" w14:textId="77777777" w:rsidR="00F27007" w:rsidRPr="00F27007" w:rsidRDefault="00F27007" w:rsidP="00F27007">
            <w:pPr>
              <w:rPr>
                <w:sz w:val="20"/>
                <w:szCs w:val="20"/>
                <w:u w:val="none"/>
                <w:lang w:eastAsia="lv-LV"/>
              </w:rPr>
            </w:pPr>
          </w:p>
        </w:tc>
      </w:tr>
      <w:tr w:rsidR="00F27007" w:rsidRPr="00F27007" w14:paraId="0EDA3479" w14:textId="77777777" w:rsidTr="003A6093">
        <w:trPr>
          <w:trHeight w:val="51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26E38325" w14:textId="77777777" w:rsidR="00F27007" w:rsidRPr="00F27007" w:rsidRDefault="00F27007" w:rsidP="00F27007">
            <w:pPr>
              <w:jc w:val="center"/>
              <w:rPr>
                <w:b/>
                <w:bCs/>
                <w:sz w:val="20"/>
                <w:szCs w:val="20"/>
                <w:u w:val="none"/>
                <w:lang w:eastAsia="lv-LV"/>
              </w:rPr>
            </w:pPr>
            <w:r w:rsidRPr="00F27007">
              <w:rPr>
                <w:b/>
                <w:bCs/>
                <w:sz w:val="20"/>
                <w:szCs w:val="20"/>
                <w:u w:val="none"/>
                <w:lang w:eastAsia="lv-LV"/>
              </w:rPr>
              <w:t>6.</w:t>
            </w:r>
          </w:p>
        </w:tc>
        <w:tc>
          <w:tcPr>
            <w:tcW w:w="8562" w:type="dxa"/>
            <w:gridSpan w:val="5"/>
            <w:tcBorders>
              <w:top w:val="single" w:sz="4" w:space="0" w:color="auto"/>
              <w:left w:val="nil"/>
              <w:bottom w:val="single" w:sz="4" w:space="0" w:color="auto"/>
              <w:right w:val="single" w:sz="4" w:space="0" w:color="auto"/>
            </w:tcBorders>
            <w:shd w:val="clear" w:color="000000" w:fill="FFFFFF"/>
            <w:vAlign w:val="center"/>
            <w:hideMark/>
          </w:tcPr>
          <w:p w14:paraId="012AFA30" w14:textId="77777777" w:rsidR="00F27007" w:rsidRPr="00F27007" w:rsidRDefault="00F27007" w:rsidP="00F27007">
            <w:pPr>
              <w:jc w:val="center"/>
              <w:rPr>
                <w:b/>
                <w:bCs/>
                <w:sz w:val="20"/>
                <w:szCs w:val="20"/>
                <w:u w:val="none"/>
                <w:lang w:eastAsia="lv-LV"/>
              </w:rPr>
            </w:pPr>
            <w:r w:rsidRPr="00F27007">
              <w:rPr>
                <w:b/>
                <w:bCs/>
                <w:sz w:val="20"/>
                <w:szCs w:val="20"/>
                <w:u w:val="none"/>
                <w:lang w:eastAsia="lv-LV"/>
              </w:rPr>
              <w:t>Siltumenerģija telpu apkurei Jaungulbenes pirmsskolas izglītības iestādes “Pienenīte” ēkā:</w:t>
            </w:r>
          </w:p>
        </w:tc>
        <w:tc>
          <w:tcPr>
            <w:tcW w:w="236" w:type="dxa"/>
            <w:vAlign w:val="center"/>
            <w:hideMark/>
          </w:tcPr>
          <w:p w14:paraId="68CCAB72" w14:textId="77777777" w:rsidR="00F27007" w:rsidRPr="00F27007" w:rsidRDefault="00F27007" w:rsidP="00F27007">
            <w:pPr>
              <w:rPr>
                <w:sz w:val="20"/>
                <w:szCs w:val="20"/>
                <w:u w:val="none"/>
                <w:lang w:eastAsia="lv-LV"/>
              </w:rPr>
            </w:pPr>
          </w:p>
        </w:tc>
      </w:tr>
      <w:tr w:rsidR="00F27007" w:rsidRPr="00F27007" w14:paraId="7A3DB981" w14:textId="77777777" w:rsidTr="003A6093">
        <w:trPr>
          <w:trHeight w:val="30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641BAECB" w14:textId="77777777" w:rsidR="00F27007" w:rsidRPr="00F27007" w:rsidRDefault="00F27007" w:rsidP="00F27007">
            <w:pPr>
              <w:jc w:val="center"/>
              <w:rPr>
                <w:sz w:val="20"/>
                <w:szCs w:val="20"/>
                <w:u w:val="none"/>
                <w:lang w:eastAsia="lv-LV"/>
              </w:rPr>
            </w:pPr>
            <w:r w:rsidRPr="00F27007">
              <w:rPr>
                <w:sz w:val="20"/>
                <w:szCs w:val="20"/>
                <w:u w:val="none"/>
                <w:lang w:eastAsia="lv-LV"/>
              </w:rPr>
              <w:t>6.1.</w:t>
            </w:r>
          </w:p>
        </w:tc>
        <w:tc>
          <w:tcPr>
            <w:tcW w:w="3317" w:type="dxa"/>
            <w:tcBorders>
              <w:top w:val="nil"/>
              <w:left w:val="nil"/>
              <w:bottom w:val="single" w:sz="4" w:space="0" w:color="auto"/>
              <w:right w:val="single" w:sz="4" w:space="0" w:color="auto"/>
            </w:tcBorders>
            <w:shd w:val="clear" w:color="000000" w:fill="FFFFFF"/>
            <w:vAlign w:val="center"/>
            <w:hideMark/>
          </w:tcPr>
          <w:p w14:paraId="150D7B5D" w14:textId="77777777" w:rsidR="00F27007" w:rsidRPr="00F27007" w:rsidRDefault="00F27007" w:rsidP="00F27007">
            <w:pPr>
              <w:rPr>
                <w:sz w:val="20"/>
                <w:szCs w:val="20"/>
                <w:u w:val="none"/>
                <w:lang w:eastAsia="lv-LV"/>
              </w:rPr>
            </w:pPr>
            <w:r w:rsidRPr="00F27007">
              <w:rPr>
                <w:sz w:val="20"/>
                <w:szCs w:val="20"/>
                <w:u w:val="none"/>
                <w:lang w:eastAsia="lv-LV"/>
              </w:rPr>
              <w:t>fiziskām personām</w:t>
            </w:r>
          </w:p>
        </w:tc>
        <w:tc>
          <w:tcPr>
            <w:tcW w:w="1701" w:type="dxa"/>
            <w:tcBorders>
              <w:top w:val="nil"/>
              <w:left w:val="nil"/>
              <w:bottom w:val="single" w:sz="4" w:space="0" w:color="auto"/>
              <w:right w:val="nil"/>
            </w:tcBorders>
            <w:shd w:val="clear" w:color="000000" w:fill="FFFFFF"/>
            <w:vAlign w:val="center"/>
            <w:hideMark/>
          </w:tcPr>
          <w:p w14:paraId="41425B8D" w14:textId="77777777" w:rsidR="00F27007" w:rsidRPr="00F27007" w:rsidRDefault="00F27007" w:rsidP="00F27007">
            <w:pPr>
              <w:jc w:val="both"/>
              <w:rPr>
                <w:sz w:val="20"/>
                <w:szCs w:val="20"/>
                <w:u w:val="none"/>
                <w:lang w:eastAsia="lv-LV"/>
              </w:rPr>
            </w:pPr>
            <w:proofErr w:type="spellStart"/>
            <w:r w:rsidRPr="00F27007">
              <w:rPr>
                <w:sz w:val="20"/>
                <w:szCs w:val="20"/>
                <w:u w:val="none"/>
                <w:lang w:eastAsia="lv-LV"/>
              </w:rPr>
              <w:t>MWh</w:t>
            </w:r>
            <w:proofErr w:type="spellEnd"/>
          </w:p>
        </w:tc>
        <w:tc>
          <w:tcPr>
            <w:tcW w:w="1134" w:type="dxa"/>
            <w:tcBorders>
              <w:top w:val="nil"/>
              <w:left w:val="single" w:sz="4" w:space="0" w:color="auto"/>
              <w:bottom w:val="single" w:sz="4" w:space="0" w:color="auto"/>
              <w:right w:val="single" w:sz="4" w:space="0" w:color="auto"/>
            </w:tcBorders>
            <w:shd w:val="clear" w:color="000000" w:fill="FFFFFF"/>
            <w:vAlign w:val="center"/>
          </w:tcPr>
          <w:p w14:paraId="29BF15FA" w14:textId="77777777" w:rsidR="00F27007" w:rsidRPr="00F27007" w:rsidRDefault="00F27007" w:rsidP="00F27007">
            <w:pPr>
              <w:jc w:val="center"/>
              <w:rPr>
                <w:sz w:val="20"/>
                <w:szCs w:val="20"/>
                <w:u w:val="none"/>
                <w:lang w:eastAsia="lv-LV"/>
              </w:rPr>
            </w:pPr>
            <w:r w:rsidRPr="00F27007">
              <w:rPr>
                <w:sz w:val="20"/>
                <w:szCs w:val="20"/>
                <w:u w:val="none"/>
                <w:lang w:eastAsia="lv-LV"/>
              </w:rPr>
              <w:t>95,75</w:t>
            </w:r>
          </w:p>
        </w:tc>
        <w:tc>
          <w:tcPr>
            <w:tcW w:w="1134" w:type="dxa"/>
            <w:tcBorders>
              <w:top w:val="nil"/>
              <w:left w:val="nil"/>
              <w:bottom w:val="single" w:sz="4" w:space="0" w:color="auto"/>
              <w:right w:val="single" w:sz="4" w:space="0" w:color="auto"/>
            </w:tcBorders>
            <w:shd w:val="clear" w:color="000000" w:fill="FFFFFF"/>
            <w:vAlign w:val="center"/>
          </w:tcPr>
          <w:p w14:paraId="22BAE4EC" w14:textId="77777777" w:rsidR="00F27007" w:rsidRPr="00F27007" w:rsidRDefault="00F27007" w:rsidP="00F27007">
            <w:pPr>
              <w:jc w:val="center"/>
              <w:rPr>
                <w:sz w:val="20"/>
                <w:szCs w:val="20"/>
                <w:u w:val="none"/>
                <w:lang w:eastAsia="lv-LV"/>
              </w:rPr>
            </w:pPr>
            <w:r w:rsidRPr="00F27007">
              <w:rPr>
                <w:sz w:val="20"/>
                <w:szCs w:val="20"/>
                <w:u w:val="none"/>
                <w:lang w:eastAsia="lv-LV"/>
              </w:rPr>
              <w:t>11,49*</w:t>
            </w:r>
          </w:p>
        </w:tc>
        <w:tc>
          <w:tcPr>
            <w:tcW w:w="1276" w:type="dxa"/>
            <w:tcBorders>
              <w:top w:val="nil"/>
              <w:left w:val="nil"/>
              <w:bottom w:val="single" w:sz="4" w:space="0" w:color="auto"/>
              <w:right w:val="single" w:sz="4" w:space="0" w:color="auto"/>
            </w:tcBorders>
            <w:shd w:val="clear" w:color="000000" w:fill="FFFFFF"/>
            <w:vAlign w:val="center"/>
          </w:tcPr>
          <w:p w14:paraId="76ED080C" w14:textId="77777777" w:rsidR="00F27007" w:rsidRPr="00F27007" w:rsidRDefault="00F27007" w:rsidP="00F27007">
            <w:pPr>
              <w:jc w:val="center"/>
              <w:rPr>
                <w:sz w:val="20"/>
                <w:szCs w:val="20"/>
                <w:u w:val="none"/>
                <w:lang w:eastAsia="lv-LV"/>
              </w:rPr>
            </w:pPr>
            <w:r w:rsidRPr="00F27007">
              <w:rPr>
                <w:sz w:val="20"/>
                <w:szCs w:val="20"/>
                <w:u w:val="none"/>
                <w:lang w:eastAsia="lv-LV"/>
              </w:rPr>
              <w:t>107,24</w:t>
            </w:r>
          </w:p>
        </w:tc>
        <w:tc>
          <w:tcPr>
            <w:tcW w:w="236" w:type="dxa"/>
            <w:vAlign w:val="center"/>
            <w:hideMark/>
          </w:tcPr>
          <w:p w14:paraId="7E5ABE26" w14:textId="77777777" w:rsidR="00F27007" w:rsidRPr="00F27007" w:rsidRDefault="00F27007" w:rsidP="00F27007">
            <w:pPr>
              <w:rPr>
                <w:sz w:val="20"/>
                <w:szCs w:val="20"/>
                <w:u w:val="none"/>
                <w:lang w:eastAsia="lv-LV"/>
              </w:rPr>
            </w:pPr>
          </w:p>
        </w:tc>
      </w:tr>
      <w:tr w:rsidR="00F27007" w:rsidRPr="00F27007" w14:paraId="46358EB7" w14:textId="77777777" w:rsidTr="003A6093">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2D0273E3" w14:textId="77777777" w:rsidR="00F27007" w:rsidRPr="00F27007" w:rsidRDefault="00F27007" w:rsidP="00F27007">
            <w:pPr>
              <w:jc w:val="center"/>
              <w:rPr>
                <w:sz w:val="20"/>
                <w:szCs w:val="20"/>
                <w:u w:val="none"/>
                <w:lang w:eastAsia="lv-LV"/>
              </w:rPr>
            </w:pPr>
            <w:r w:rsidRPr="00F27007">
              <w:rPr>
                <w:sz w:val="20"/>
                <w:szCs w:val="20"/>
                <w:u w:val="none"/>
                <w:lang w:eastAsia="lv-LV"/>
              </w:rPr>
              <w:t>6.2.</w:t>
            </w:r>
          </w:p>
        </w:tc>
        <w:tc>
          <w:tcPr>
            <w:tcW w:w="3317" w:type="dxa"/>
            <w:tcBorders>
              <w:top w:val="nil"/>
              <w:left w:val="nil"/>
              <w:bottom w:val="single" w:sz="4" w:space="0" w:color="auto"/>
              <w:right w:val="single" w:sz="4" w:space="0" w:color="auto"/>
            </w:tcBorders>
            <w:shd w:val="clear" w:color="000000" w:fill="FFFFFF"/>
            <w:vAlign w:val="center"/>
            <w:hideMark/>
          </w:tcPr>
          <w:p w14:paraId="5224A634" w14:textId="77777777" w:rsidR="00F27007" w:rsidRPr="00F27007" w:rsidRDefault="00F27007" w:rsidP="00F27007">
            <w:pPr>
              <w:jc w:val="both"/>
              <w:rPr>
                <w:sz w:val="20"/>
                <w:szCs w:val="20"/>
                <w:u w:val="none"/>
                <w:lang w:eastAsia="lv-LV"/>
              </w:rPr>
            </w:pPr>
            <w:r w:rsidRPr="00F27007">
              <w:rPr>
                <w:sz w:val="20"/>
                <w:szCs w:val="20"/>
                <w:u w:val="none"/>
                <w:lang w:eastAsia="lv-LV"/>
              </w:rPr>
              <w:t xml:space="preserve">juridiskām personām </w:t>
            </w:r>
          </w:p>
        </w:tc>
        <w:tc>
          <w:tcPr>
            <w:tcW w:w="1701" w:type="dxa"/>
            <w:tcBorders>
              <w:top w:val="nil"/>
              <w:left w:val="nil"/>
              <w:bottom w:val="single" w:sz="4" w:space="0" w:color="auto"/>
              <w:right w:val="nil"/>
            </w:tcBorders>
            <w:shd w:val="clear" w:color="000000" w:fill="FFFFFF"/>
            <w:vAlign w:val="center"/>
            <w:hideMark/>
          </w:tcPr>
          <w:p w14:paraId="6308F174" w14:textId="77777777" w:rsidR="00F27007" w:rsidRPr="00F27007" w:rsidRDefault="00F27007" w:rsidP="00F27007">
            <w:pPr>
              <w:jc w:val="both"/>
              <w:rPr>
                <w:sz w:val="20"/>
                <w:szCs w:val="20"/>
                <w:u w:val="none"/>
                <w:lang w:eastAsia="lv-LV"/>
              </w:rPr>
            </w:pPr>
            <w:proofErr w:type="spellStart"/>
            <w:r w:rsidRPr="00F27007">
              <w:rPr>
                <w:sz w:val="20"/>
                <w:szCs w:val="20"/>
                <w:u w:val="none"/>
                <w:lang w:eastAsia="lv-LV"/>
              </w:rPr>
              <w:t>MWh</w:t>
            </w:r>
            <w:proofErr w:type="spellEnd"/>
          </w:p>
        </w:tc>
        <w:tc>
          <w:tcPr>
            <w:tcW w:w="1134" w:type="dxa"/>
            <w:tcBorders>
              <w:top w:val="nil"/>
              <w:left w:val="single" w:sz="4" w:space="0" w:color="auto"/>
              <w:bottom w:val="single" w:sz="4" w:space="0" w:color="auto"/>
              <w:right w:val="single" w:sz="4" w:space="0" w:color="auto"/>
            </w:tcBorders>
            <w:shd w:val="clear" w:color="000000" w:fill="FFFFFF"/>
            <w:vAlign w:val="center"/>
          </w:tcPr>
          <w:p w14:paraId="6923E3CD" w14:textId="77777777" w:rsidR="00F27007" w:rsidRPr="00F27007" w:rsidRDefault="00F27007" w:rsidP="00F27007">
            <w:pPr>
              <w:jc w:val="center"/>
              <w:rPr>
                <w:sz w:val="20"/>
                <w:szCs w:val="20"/>
                <w:u w:val="none"/>
                <w:lang w:eastAsia="lv-LV"/>
              </w:rPr>
            </w:pPr>
            <w:r w:rsidRPr="00F27007">
              <w:rPr>
                <w:sz w:val="20"/>
                <w:szCs w:val="20"/>
                <w:u w:val="none"/>
                <w:lang w:eastAsia="lv-LV"/>
              </w:rPr>
              <w:t>95,75</w:t>
            </w:r>
          </w:p>
        </w:tc>
        <w:tc>
          <w:tcPr>
            <w:tcW w:w="1134" w:type="dxa"/>
            <w:tcBorders>
              <w:top w:val="nil"/>
              <w:left w:val="nil"/>
              <w:bottom w:val="single" w:sz="4" w:space="0" w:color="auto"/>
              <w:right w:val="single" w:sz="4" w:space="0" w:color="auto"/>
            </w:tcBorders>
            <w:shd w:val="clear" w:color="000000" w:fill="FFFFFF"/>
            <w:noWrap/>
            <w:vAlign w:val="bottom"/>
          </w:tcPr>
          <w:p w14:paraId="20E7288F" w14:textId="77777777" w:rsidR="00F27007" w:rsidRPr="00F27007" w:rsidRDefault="00F27007" w:rsidP="00F27007">
            <w:pPr>
              <w:jc w:val="center"/>
              <w:rPr>
                <w:sz w:val="20"/>
                <w:szCs w:val="20"/>
                <w:u w:val="none"/>
                <w:lang w:eastAsia="lv-LV"/>
              </w:rPr>
            </w:pPr>
            <w:r w:rsidRPr="00F27007">
              <w:rPr>
                <w:sz w:val="20"/>
                <w:szCs w:val="20"/>
                <w:u w:val="none"/>
                <w:lang w:eastAsia="lv-LV"/>
              </w:rPr>
              <w:t>20,10</w:t>
            </w:r>
          </w:p>
        </w:tc>
        <w:tc>
          <w:tcPr>
            <w:tcW w:w="1276" w:type="dxa"/>
            <w:tcBorders>
              <w:top w:val="nil"/>
              <w:left w:val="nil"/>
              <w:bottom w:val="single" w:sz="4" w:space="0" w:color="auto"/>
              <w:right w:val="single" w:sz="4" w:space="0" w:color="auto"/>
            </w:tcBorders>
            <w:shd w:val="clear" w:color="000000" w:fill="FFFFFF"/>
            <w:vAlign w:val="center"/>
          </w:tcPr>
          <w:p w14:paraId="5F0BBDCE" w14:textId="77777777" w:rsidR="00F27007" w:rsidRPr="00F27007" w:rsidRDefault="00F27007" w:rsidP="00F27007">
            <w:pPr>
              <w:jc w:val="center"/>
              <w:rPr>
                <w:sz w:val="20"/>
                <w:szCs w:val="20"/>
                <w:u w:val="none"/>
                <w:lang w:eastAsia="lv-LV"/>
              </w:rPr>
            </w:pPr>
            <w:r w:rsidRPr="00F27007">
              <w:rPr>
                <w:sz w:val="20"/>
                <w:szCs w:val="20"/>
                <w:u w:val="none"/>
                <w:lang w:eastAsia="lv-LV"/>
              </w:rPr>
              <w:t>115,85</w:t>
            </w:r>
          </w:p>
        </w:tc>
        <w:tc>
          <w:tcPr>
            <w:tcW w:w="236" w:type="dxa"/>
            <w:vAlign w:val="center"/>
            <w:hideMark/>
          </w:tcPr>
          <w:p w14:paraId="607D6917" w14:textId="77777777" w:rsidR="00F27007" w:rsidRPr="00F27007" w:rsidRDefault="00F27007" w:rsidP="00F27007">
            <w:pPr>
              <w:rPr>
                <w:sz w:val="20"/>
                <w:szCs w:val="20"/>
                <w:u w:val="none"/>
                <w:lang w:eastAsia="lv-LV"/>
              </w:rPr>
            </w:pPr>
          </w:p>
        </w:tc>
      </w:tr>
      <w:tr w:rsidR="00F27007" w:rsidRPr="00F27007" w14:paraId="154C4DE8" w14:textId="77777777" w:rsidTr="003A6093">
        <w:trPr>
          <w:trHeight w:val="51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0FB0E9E3" w14:textId="77777777" w:rsidR="00F27007" w:rsidRPr="00F27007" w:rsidRDefault="00F27007" w:rsidP="00F27007">
            <w:pPr>
              <w:jc w:val="center"/>
              <w:rPr>
                <w:b/>
                <w:bCs/>
                <w:sz w:val="20"/>
                <w:szCs w:val="20"/>
                <w:u w:val="none"/>
                <w:lang w:eastAsia="lv-LV"/>
              </w:rPr>
            </w:pPr>
            <w:r w:rsidRPr="00F27007">
              <w:rPr>
                <w:b/>
                <w:bCs/>
                <w:sz w:val="20"/>
                <w:szCs w:val="20"/>
                <w:u w:val="none"/>
                <w:lang w:eastAsia="lv-LV"/>
              </w:rPr>
              <w:t>7.</w:t>
            </w:r>
          </w:p>
        </w:tc>
        <w:tc>
          <w:tcPr>
            <w:tcW w:w="8562" w:type="dxa"/>
            <w:gridSpan w:val="5"/>
            <w:tcBorders>
              <w:top w:val="single" w:sz="4" w:space="0" w:color="auto"/>
              <w:left w:val="nil"/>
              <w:bottom w:val="single" w:sz="4" w:space="0" w:color="auto"/>
              <w:right w:val="single" w:sz="4" w:space="0" w:color="auto"/>
            </w:tcBorders>
            <w:shd w:val="clear" w:color="000000" w:fill="FFFFFF"/>
            <w:vAlign w:val="center"/>
            <w:hideMark/>
          </w:tcPr>
          <w:p w14:paraId="1109500E" w14:textId="77777777" w:rsidR="00F27007" w:rsidRPr="00F27007" w:rsidRDefault="00F27007" w:rsidP="00F27007">
            <w:pPr>
              <w:jc w:val="center"/>
              <w:rPr>
                <w:b/>
                <w:bCs/>
                <w:sz w:val="20"/>
                <w:szCs w:val="20"/>
                <w:u w:val="none"/>
                <w:lang w:eastAsia="lv-LV"/>
              </w:rPr>
            </w:pPr>
            <w:r w:rsidRPr="00F27007">
              <w:rPr>
                <w:b/>
                <w:bCs/>
                <w:sz w:val="20"/>
                <w:szCs w:val="20"/>
                <w:u w:val="none"/>
                <w:lang w:eastAsia="lv-LV"/>
              </w:rPr>
              <w:t>Siltumenerģija telpu apkurei Gulbenes novada Lejasciema pagasta Lejasciema ciemā:</w:t>
            </w:r>
          </w:p>
        </w:tc>
        <w:tc>
          <w:tcPr>
            <w:tcW w:w="236" w:type="dxa"/>
            <w:vAlign w:val="center"/>
            <w:hideMark/>
          </w:tcPr>
          <w:p w14:paraId="2D50F178" w14:textId="77777777" w:rsidR="00F27007" w:rsidRPr="00F27007" w:rsidRDefault="00F27007" w:rsidP="00F27007">
            <w:pPr>
              <w:rPr>
                <w:sz w:val="20"/>
                <w:szCs w:val="20"/>
                <w:u w:val="none"/>
                <w:lang w:eastAsia="lv-LV"/>
              </w:rPr>
            </w:pPr>
          </w:p>
        </w:tc>
      </w:tr>
      <w:tr w:rsidR="00F27007" w:rsidRPr="00F27007" w14:paraId="5C4B5FA0" w14:textId="77777777" w:rsidTr="003A6093">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2B55716F" w14:textId="77777777" w:rsidR="00F27007" w:rsidRPr="00F27007" w:rsidRDefault="00F27007" w:rsidP="00F27007">
            <w:pPr>
              <w:jc w:val="center"/>
              <w:rPr>
                <w:sz w:val="20"/>
                <w:szCs w:val="20"/>
                <w:u w:val="none"/>
                <w:lang w:eastAsia="lv-LV"/>
              </w:rPr>
            </w:pPr>
            <w:r w:rsidRPr="00F27007">
              <w:rPr>
                <w:sz w:val="20"/>
                <w:szCs w:val="20"/>
                <w:u w:val="none"/>
                <w:lang w:eastAsia="lv-LV"/>
              </w:rPr>
              <w:t>7.1.</w:t>
            </w:r>
          </w:p>
        </w:tc>
        <w:tc>
          <w:tcPr>
            <w:tcW w:w="3317" w:type="dxa"/>
            <w:tcBorders>
              <w:top w:val="nil"/>
              <w:left w:val="nil"/>
              <w:bottom w:val="single" w:sz="4" w:space="0" w:color="auto"/>
              <w:right w:val="single" w:sz="4" w:space="0" w:color="auto"/>
            </w:tcBorders>
            <w:shd w:val="clear" w:color="000000" w:fill="FFFFFF"/>
            <w:vAlign w:val="center"/>
            <w:hideMark/>
          </w:tcPr>
          <w:p w14:paraId="07ED72FD" w14:textId="77777777" w:rsidR="00F27007" w:rsidRPr="00F27007" w:rsidRDefault="00F27007" w:rsidP="00F27007">
            <w:pPr>
              <w:jc w:val="both"/>
              <w:rPr>
                <w:sz w:val="20"/>
                <w:szCs w:val="20"/>
                <w:u w:val="none"/>
                <w:lang w:eastAsia="lv-LV"/>
              </w:rPr>
            </w:pPr>
            <w:r w:rsidRPr="00F27007">
              <w:rPr>
                <w:sz w:val="20"/>
                <w:szCs w:val="20"/>
                <w:u w:val="none"/>
                <w:lang w:eastAsia="lv-LV"/>
              </w:rPr>
              <w:t>fiziskām personām</w:t>
            </w:r>
          </w:p>
        </w:tc>
        <w:tc>
          <w:tcPr>
            <w:tcW w:w="1701" w:type="dxa"/>
            <w:tcBorders>
              <w:top w:val="nil"/>
              <w:left w:val="nil"/>
              <w:bottom w:val="single" w:sz="4" w:space="0" w:color="auto"/>
              <w:right w:val="single" w:sz="4" w:space="0" w:color="auto"/>
            </w:tcBorders>
            <w:shd w:val="clear" w:color="000000" w:fill="FFFFFF"/>
            <w:vAlign w:val="center"/>
            <w:hideMark/>
          </w:tcPr>
          <w:p w14:paraId="3B610836" w14:textId="77777777" w:rsidR="00F27007" w:rsidRPr="00F27007" w:rsidRDefault="00F27007" w:rsidP="00F27007">
            <w:pPr>
              <w:jc w:val="both"/>
              <w:rPr>
                <w:sz w:val="20"/>
                <w:szCs w:val="20"/>
                <w:u w:val="none"/>
                <w:lang w:eastAsia="lv-LV"/>
              </w:rPr>
            </w:pPr>
            <w:proofErr w:type="spellStart"/>
            <w:r w:rsidRPr="00F27007">
              <w:rPr>
                <w:sz w:val="20"/>
                <w:szCs w:val="20"/>
                <w:u w:val="none"/>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tcPr>
          <w:p w14:paraId="1484D138" w14:textId="77777777" w:rsidR="00F27007" w:rsidRPr="00F27007" w:rsidRDefault="00F27007" w:rsidP="00F27007">
            <w:pPr>
              <w:jc w:val="center"/>
              <w:rPr>
                <w:sz w:val="20"/>
                <w:szCs w:val="20"/>
                <w:u w:val="none"/>
                <w:lang w:eastAsia="lv-LV"/>
              </w:rPr>
            </w:pPr>
            <w:r w:rsidRPr="00F27007">
              <w:rPr>
                <w:sz w:val="20"/>
                <w:szCs w:val="20"/>
                <w:u w:val="none"/>
                <w:lang w:eastAsia="lv-LV"/>
              </w:rPr>
              <w:t>83,80</w:t>
            </w:r>
          </w:p>
        </w:tc>
        <w:tc>
          <w:tcPr>
            <w:tcW w:w="1134" w:type="dxa"/>
            <w:tcBorders>
              <w:top w:val="nil"/>
              <w:left w:val="nil"/>
              <w:bottom w:val="single" w:sz="4" w:space="0" w:color="auto"/>
              <w:right w:val="single" w:sz="4" w:space="0" w:color="auto"/>
            </w:tcBorders>
            <w:shd w:val="clear" w:color="000000" w:fill="FFFFFF"/>
            <w:noWrap/>
            <w:vAlign w:val="center"/>
          </w:tcPr>
          <w:p w14:paraId="465AFD67" w14:textId="77777777" w:rsidR="00F27007" w:rsidRPr="00F27007" w:rsidRDefault="00F27007" w:rsidP="00F27007">
            <w:pPr>
              <w:jc w:val="center"/>
              <w:rPr>
                <w:sz w:val="20"/>
                <w:szCs w:val="20"/>
                <w:u w:val="none"/>
                <w:lang w:eastAsia="lv-LV"/>
              </w:rPr>
            </w:pPr>
            <w:r w:rsidRPr="00F27007">
              <w:rPr>
                <w:sz w:val="20"/>
                <w:szCs w:val="20"/>
                <w:u w:val="none"/>
                <w:lang w:eastAsia="lv-LV"/>
              </w:rPr>
              <w:t>10,05*</w:t>
            </w:r>
          </w:p>
        </w:tc>
        <w:tc>
          <w:tcPr>
            <w:tcW w:w="1276" w:type="dxa"/>
            <w:tcBorders>
              <w:top w:val="nil"/>
              <w:left w:val="nil"/>
              <w:bottom w:val="single" w:sz="4" w:space="0" w:color="auto"/>
              <w:right w:val="single" w:sz="4" w:space="0" w:color="auto"/>
            </w:tcBorders>
            <w:shd w:val="clear" w:color="000000" w:fill="FFFFFF"/>
            <w:noWrap/>
            <w:vAlign w:val="center"/>
          </w:tcPr>
          <w:p w14:paraId="2BB82AC4" w14:textId="77777777" w:rsidR="00F27007" w:rsidRPr="00F27007" w:rsidRDefault="00F27007" w:rsidP="00F27007">
            <w:pPr>
              <w:jc w:val="center"/>
              <w:rPr>
                <w:sz w:val="20"/>
                <w:szCs w:val="20"/>
                <w:u w:val="none"/>
                <w:lang w:eastAsia="lv-LV"/>
              </w:rPr>
            </w:pPr>
            <w:r w:rsidRPr="00F27007">
              <w:rPr>
                <w:sz w:val="20"/>
                <w:szCs w:val="20"/>
                <w:u w:val="none"/>
                <w:lang w:eastAsia="lv-LV"/>
              </w:rPr>
              <w:t>93,85</w:t>
            </w:r>
          </w:p>
        </w:tc>
        <w:tc>
          <w:tcPr>
            <w:tcW w:w="236" w:type="dxa"/>
            <w:vAlign w:val="center"/>
            <w:hideMark/>
          </w:tcPr>
          <w:p w14:paraId="534D6C95" w14:textId="77777777" w:rsidR="00F27007" w:rsidRPr="00F27007" w:rsidRDefault="00F27007" w:rsidP="00F27007">
            <w:pPr>
              <w:rPr>
                <w:sz w:val="20"/>
                <w:szCs w:val="20"/>
                <w:u w:val="none"/>
                <w:lang w:eastAsia="lv-LV"/>
              </w:rPr>
            </w:pPr>
          </w:p>
        </w:tc>
      </w:tr>
      <w:tr w:rsidR="00F27007" w:rsidRPr="00F27007" w14:paraId="65477807" w14:textId="77777777" w:rsidTr="003A6093">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52A0729D" w14:textId="77777777" w:rsidR="00F27007" w:rsidRPr="00F27007" w:rsidRDefault="00F27007" w:rsidP="00F27007">
            <w:pPr>
              <w:jc w:val="center"/>
              <w:rPr>
                <w:sz w:val="20"/>
                <w:szCs w:val="20"/>
                <w:u w:val="none"/>
                <w:lang w:eastAsia="lv-LV"/>
              </w:rPr>
            </w:pPr>
            <w:r w:rsidRPr="00F27007">
              <w:rPr>
                <w:sz w:val="20"/>
                <w:szCs w:val="20"/>
                <w:u w:val="none"/>
                <w:lang w:eastAsia="lv-LV"/>
              </w:rPr>
              <w:t>7.2.</w:t>
            </w:r>
          </w:p>
        </w:tc>
        <w:tc>
          <w:tcPr>
            <w:tcW w:w="3317" w:type="dxa"/>
            <w:tcBorders>
              <w:top w:val="nil"/>
              <w:left w:val="nil"/>
              <w:bottom w:val="single" w:sz="4" w:space="0" w:color="auto"/>
              <w:right w:val="single" w:sz="4" w:space="0" w:color="auto"/>
            </w:tcBorders>
            <w:shd w:val="clear" w:color="000000" w:fill="FFFFFF"/>
            <w:vAlign w:val="center"/>
            <w:hideMark/>
          </w:tcPr>
          <w:p w14:paraId="7059C3AE" w14:textId="77777777" w:rsidR="00F27007" w:rsidRPr="00F27007" w:rsidRDefault="00F27007" w:rsidP="00F27007">
            <w:pPr>
              <w:jc w:val="both"/>
              <w:rPr>
                <w:sz w:val="20"/>
                <w:szCs w:val="20"/>
                <w:u w:val="none"/>
                <w:lang w:eastAsia="lv-LV"/>
              </w:rPr>
            </w:pPr>
            <w:r w:rsidRPr="00F27007">
              <w:rPr>
                <w:sz w:val="20"/>
                <w:szCs w:val="20"/>
                <w:u w:val="none"/>
                <w:lang w:eastAsia="lv-LV"/>
              </w:rPr>
              <w:t>juridiskām personām</w:t>
            </w:r>
          </w:p>
        </w:tc>
        <w:tc>
          <w:tcPr>
            <w:tcW w:w="1701" w:type="dxa"/>
            <w:tcBorders>
              <w:top w:val="nil"/>
              <w:left w:val="nil"/>
              <w:bottom w:val="single" w:sz="4" w:space="0" w:color="auto"/>
              <w:right w:val="single" w:sz="4" w:space="0" w:color="auto"/>
            </w:tcBorders>
            <w:shd w:val="clear" w:color="000000" w:fill="FFFFFF"/>
            <w:vAlign w:val="center"/>
            <w:hideMark/>
          </w:tcPr>
          <w:p w14:paraId="3EB4D176" w14:textId="77777777" w:rsidR="00F27007" w:rsidRPr="00F27007" w:rsidRDefault="00F27007" w:rsidP="00F27007">
            <w:pPr>
              <w:jc w:val="both"/>
              <w:rPr>
                <w:sz w:val="20"/>
                <w:szCs w:val="20"/>
                <w:u w:val="none"/>
                <w:lang w:eastAsia="lv-LV"/>
              </w:rPr>
            </w:pPr>
            <w:proofErr w:type="spellStart"/>
            <w:r w:rsidRPr="00F27007">
              <w:rPr>
                <w:sz w:val="20"/>
                <w:szCs w:val="20"/>
                <w:u w:val="none"/>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tcPr>
          <w:p w14:paraId="39D48165" w14:textId="77777777" w:rsidR="00F27007" w:rsidRPr="00F27007" w:rsidRDefault="00F27007" w:rsidP="00F27007">
            <w:pPr>
              <w:jc w:val="center"/>
              <w:rPr>
                <w:sz w:val="20"/>
                <w:szCs w:val="20"/>
                <w:u w:val="none"/>
                <w:lang w:eastAsia="lv-LV"/>
              </w:rPr>
            </w:pPr>
            <w:r w:rsidRPr="00F27007">
              <w:rPr>
                <w:sz w:val="20"/>
                <w:szCs w:val="20"/>
                <w:u w:val="none"/>
                <w:lang w:eastAsia="lv-LV"/>
              </w:rPr>
              <w:t>83,80</w:t>
            </w:r>
          </w:p>
        </w:tc>
        <w:tc>
          <w:tcPr>
            <w:tcW w:w="1134" w:type="dxa"/>
            <w:tcBorders>
              <w:top w:val="nil"/>
              <w:left w:val="nil"/>
              <w:bottom w:val="single" w:sz="4" w:space="0" w:color="auto"/>
              <w:right w:val="single" w:sz="4" w:space="0" w:color="auto"/>
            </w:tcBorders>
            <w:shd w:val="clear" w:color="000000" w:fill="FFFFFF"/>
            <w:noWrap/>
            <w:vAlign w:val="center"/>
          </w:tcPr>
          <w:p w14:paraId="2874DE41" w14:textId="77777777" w:rsidR="00F27007" w:rsidRPr="00F27007" w:rsidRDefault="00F27007" w:rsidP="00F27007">
            <w:pPr>
              <w:jc w:val="center"/>
              <w:rPr>
                <w:sz w:val="20"/>
                <w:szCs w:val="20"/>
                <w:u w:val="none"/>
                <w:lang w:eastAsia="lv-LV"/>
              </w:rPr>
            </w:pPr>
            <w:r w:rsidRPr="00F27007">
              <w:rPr>
                <w:sz w:val="20"/>
                <w:szCs w:val="20"/>
                <w:u w:val="none"/>
                <w:lang w:eastAsia="lv-LV"/>
              </w:rPr>
              <w:t>17,59</w:t>
            </w:r>
          </w:p>
        </w:tc>
        <w:tc>
          <w:tcPr>
            <w:tcW w:w="1276" w:type="dxa"/>
            <w:tcBorders>
              <w:top w:val="nil"/>
              <w:left w:val="nil"/>
              <w:bottom w:val="single" w:sz="4" w:space="0" w:color="auto"/>
              <w:right w:val="single" w:sz="4" w:space="0" w:color="auto"/>
            </w:tcBorders>
            <w:shd w:val="clear" w:color="000000" w:fill="FFFFFF"/>
            <w:noWrap/>
            <w:vAlign w:val="center"/>
          </w:tcPr>
          <w:p w14:paraId="267F1FEF" w14:textId="77777777" w:rsidR="00F27007" w:rsidRPr="00F27007" w:rsidRDefault="00F27007" w:rsidP="00F27007">
            <w:pPr>
              <w:jc w:val="center"/>
              <w:rPr>
                <w:sz w:val="20"/>
                <w:szCs w:val="20"/>
                <w:u w:val="none"/>
                <w:lang w:eastAsia="lv-LV"/>
              </w:rPr>
            </w:pPr>
            <w:r w:rsidRPr="00F27007">
              <w:rPr>
                <w:sz w:val="20"/>
                <w:szCs w:val="20"/>
                <w:u w:val="none"/>
                <w:lang w:eastAsia="lv-LV"/>
              </w:rPr>
              <w:t>101,39</w:t>
            </w:r>
          </w:p>
        </w:tc>
        <w:tc>
          <w:tcPr>
            <w:tcW w:w="236" w:type="dxa"/>
            <w:vAlign w:val="center"/>
            <w:hideMark/>
          </w:tcPr>
          <w:p w14:paraId="75F8CFC4" w14:textId="77777777" w:rsidR="00F27007" w:rsidRPr="00F27007" w:rsidRDefault="00F27007" w:rsidP="00F27007">
            <w:pPr>
              <w:rPr>
                <w:sz w:val="20"/>
                <w:szCs w:val="20"/>
                <w:u w:val="none"/>
                <w:lang w:eastAsia="lv-LV"/>
              </w:rPr>
            </w:pPr>
          </w:p>
        </w:tc>
      </w:tr>
      <w:tr w:rsidR="00F27007" w:rsidRPr="00F27007" w14:paraId="42CEF2EC" w14:textId="77777777" w:rsidTr="003A6093">
        <w:trPr>
          <w:trHeight w:val="51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01D49F0E" w14:textId="77777777" w:rsidR="00F27007" w:rsidRPr="00F27007" w:rsidRDefault="00F27007" w:rsidP="00F27007">
            <w:pPr>
              <w:jc w:val="center"/>
              <w:rPr>
                <w:b/>
                <w:bCs/>
                <w:sz w:val="20"/>
                <w:szCs w:val="20"/>
                <w:u w:val="none"/>
                <w:lang w:eastAsia="lv-LV"/>
              </w:rPr>
            </w:pPr>
            <w:r w:rsidRPr="00F27007">
              <w:rPr>
                <w:b/>
                <w:bCs/>
                <w:sz w:val="20"/>
                <w:szCs w:val="20"/>
                <w:u w:val="none"/>
                <w:lang w:eastAsia="lv-LV"/>
              </w:rPr>
              <w:t>8.</w:t>
            </w:r>
          </w:p>
        </w:tc>
        <w:tc>
          <w:tcPr>
            <w:tcW w:w="8562" w:type="dxa"/>
            <w:gridSpan w:val="5"/>
            <w:tcBorders>
              <w:top w:val="single" w:sz="4" w:space="0" w:color="auto"/>
              <w:left w:val="nil"/>
              <w:bottom w:val="single" w:sz="4" w:space="0" w:color="auto"/>
              <w:right w:val="single" w:sz="4" w:space="0" w:color="auto"/>
            </w:tcBorders>
            <w:shd w:val="clear" w:color="000000" w:fill="FFFFFF"/>
            <w:vAlign w:val="center"/>
            <w:hideMark/>
          </w:tcPr>
          <w:p w14:paraId="54E68EE3" w14:textId="77777777" w:rsidR="00F27007" w:rsidRPr="00F27007" w:rsidRDefault="00F27007" w:rsidP="00F27007">
            <w:pPr>
              <w:jc w:val="center"/>
              <w:rPr>
                <w:b/>
                <w:bCs/>
                <w:sz w:val="20"/>
                <w:szCs w:val="20"/>
                <w:u w:val="none"/>
                <w:lang w:eastAsia="lv-LV"/>
              </w:rPr>
            </w:pPr>
            <w:r w:rsidRPr="00F27007">
              <w:rPr>
                <w:b/>
                <w:bCs/>
                <w:sz w:val="20"/>
                <w:szCs w:val="20"/>
                <w:u w:val="none"/>
                <w:lang w:eastAsia="lv-LV"/>
              </w:rPr>
              <w:t>Siltumenerģija telpu apkurei Gulbenes novada Lejasciema pagasta Sinoles ciemā:</w:t>
            </w:r>
          </w:p>
        </w:tc>
        <w:tc>
          <w:tcPr>
            <w:tcW w:w="236" w:type="dxa"/>
            <w:vAlign w:val="center"/>
            <w:hideMark/>
          </w:tcPr>
          <w:p w14:paraId="2C047A27" w14:textId="77777777" w:rsidR="00F27007" w:rsidRPr="00F27007" w:rsidRDefault="00F27007" w:rsidP="00F27007">
            <w:pPr>
              <w:rPr>
                <w:sz w:val="20"/>
                <w:szCs w:val="20"/>
                <w:u w:val="none"/>
                <w:lang w:eastAsia="lv-LV"/>
              </w:rPr>
            </w:pPr>
          </w:p>
        </w:tc>
      </w:tr>
      <w:tr w:rsidR="00F27007" w:rsidRPr="00F27007" w14:paraId="0D962FBA" w14:textId="77777777" w:rsidTr="003A6093">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184A2FE3" w14:textId="77777777" w:rsidR="00F27007" w:rsidRPr="00F27007" w:rsidRDefault="00F27007" w:rsidP="00F27007">
            <w:pPr>
              <w:jc w:val="center"/>
              <w:rPr>
                <w:sz w:val="20"/>
                <w:szCs w:val="20"/>
                <w:u w:val="none"/>
                <w:lang w:eastAsia="lv-LV"/>
              </w:rPr>
            </w:pPr>
            <w:r w:rsidRPr="00F27007">
              <w:rPr>
                <w:sz w:val="20"/>
                <w:szCs w:val="20"/>
                <w:u w:val="none"/>
                <w:lang w:eastAsia="lv-LV"/>
              </w:rPr>
              <w:t>8.1.</w:t>
            </w:r>
          </w:p>
        </w:tc>
        <w:tc>
          <w:tcPr>
            <w:tcW w:w="3317" w:type="dxa"/>
            <w:tcBorders>
              <w:top w:val="nil"/>
              <w:left w:val="nil"/>
              <w:bottom w:val="single" w:sz="4" w:space="0" w:color="auto"/>
              <w:right w:val="single" w:sz="4" w:space="0" w:color="auto"/>
            </w:tcBorders>
            <w:shd w:val="clear" w:color="000000" w:fill="FFFFFF"/>
            <w:vAlign w:val="center"/>
            <w:hideMark/>
          </w:tcPr>
          <w:p w14:paraId="711BDD5F" w14:textId="77777777" w:rsidR="00F27007" w:rsidRPr="00F27007" w:rsidRDefault="00F27007" w:rsidP="00F27007">
            <w:pPr>
              <w:jc w:val="both"/>
              <w:rPr>
                <w:sz w:val="20"/>
                <w:szCs w:val="20"/>
                <w:u w:val="none"/>
                <w:lang w:eastAsia="lv-LV"/>
              </w:rPr>
            </w:pPr>
            <w:r w:rsidRPr="00F27007">
              <w:rPr>
                <w:sz w:val="20"/>
                <w:szCs w:val="20"/>
                <w:u w:val="none"/>
                <w:lang w:eastAsia="lv-LV"/>
              </w:rPr>
              <w:t>fiziskām personām</w:t>
            </w:r>
          </w:p>
        </w:tc>
        <w:tc>
          <w:tcPr>
            <w:tcW w:w="1701" w:type="dxa"/>
            <w:tcBorders>
              <w:top w:val="nil"/>
              <w:left w:val="nil"/>
              <w:bottom w:val="single" w:sz="4" w:space="0" w:color="auto"/>
              <w:right w:val="nil"/>
            </w:tcBorders>
            <w:shd w:val="clear" w:color="000000" w:fill="FFFFFF"/>
            <w:vAlign w:val="center"/>
            <w:hideMark/>
          </w:tcPr>
          <w:p w14:paraId="55087168" w14:textId="77777777" w:rsidR="00F27007" w:rsidRPr="00F27007" w:rsidRDefault="00F27007" w:rsidP="00F27007">
            <w:pPr>
              <w:jc w:val="both"/>
              <w:rPr>
                <w:sz w:val="20"/>
                <w:szCs w:val="20"/>
                <w:u w:val="none"/>
                <w:lang w:eastAsia="lv-LV"/>
              </w:rPr>
            </w:pPr>
            <w:proofErr w:type="spellStart"/>
            <w:r w:rsidRPr="00F27007">
              <w:rPr>
                <w:sz w:val="20"/>
                <w:szCs w:val="20"/>
                <w:u w:val="none"/>
                <w:lang w:eastAsia="lv-LV"/>
              </w:rPr>
              <w:t>MWh</w:t>
            </w:r>
            <w:proofErr w:type="spellEnd"/>
          </w:p>
        </w:tc>
        <w:tc>
          <w:tcPr>
            <w:tcW w:w="1134" w:type="dxa"/>
            <w:tcBorders>
              <w:top w:val="nil"/>
              <w:left w:val="single" w:sz="4" w:space="0" w:color="auto"/>
              <w:bottom w:val="single" w:sz="4" w:space="0" w:color="auto"/>
              <w:right w:val="single" w:sz="4" w:space="0" w:color="auto"/>
            </w:tcBorders>
            <w:shd w:val="clear" w:color="000000" w:fill="FFFFFF"/>
            <w:noWrap/>
            <w:vAlign w:val="center"/>
          </w:tcPr>
          <w:p w14:paraId="3FF39233" w14:textId="77777777" w:rsidR="00F27007" w:rsidRPr="00F27007" w:rsidRDefault="00F27007" w:rsidP="00F27007">
            <w:pPr>
              <w:jc w:val="center"/>
              <w:rPr>
                <w:sz w:val="20"/>
                <w:szCs w:val="20"/>
                <w:u w:val="none"/>
                <w:lang w:eastAsia="lv-LV"/>
              </w:rPr>
            </w:pPr>
            <w:r w:rsidRPr="00F27007">
              <w:rPr>
                <w:sz w:val="20"/>
                <w:szCs w:val="20"/>
                <w:u w:val="none"/>
                <w:lang w:eastAsia="lv-LV"/>
              </w:rPr>
              <w:t>70,20</w:t>
            </w:r>
          </w:p>
        </w:tc>
        <w:tc>
          <w:tcPr>
            <w:tcW w:w="1134" w:type="dxa"/>
            <w:tcBorders>
              <w:top w:val="nil"/>
              <w:left w:val="nil"/>
              <w:bottom w:val="single" w:sz="4" w:space="0" w:color="auto"/>
              <w:right w:val="single" w:sz="4" w:space="0" w:color="auto"/>
            </w:tcBorders>
            <w:shd w:val="clear" w:color="000000" w:fill="FFFFFF"/>
            <w:noWrap/>
            <w:vAlign w:val="center"/>
          </w:tcPr>
          <w:p w14:paraId="7E3C8C2F" w14:textId="77777777" w:rsidR="00F27007" w:rsidRPr="00F27007" w:rsidRDefault="00F27007" w:rsidP="00F27007">
            <w:pPr>
              <w:jc w:val="center"/>
              <w:rPr>
                <w:sz w:val="20"/>
                <w:szCs w:val="20"/>
                <w:u w:val="none"/>
                <w:lang w:eastAsia="lv-LV"/>
              </w:rPr>
            </w:pPr>
            <w:r w:rsidRPr="00F27007">
              <w:rPr>
                <w:sz w:val="20"/>
                <w:szCs w:val="20"/>
                <w:u w:val="none"/>
                <w:lang w:eastAsia="lv-LV"/>
              </w:rPr>
              <w:t>8,42*</w:t>
            </w:r>
          </w:p>
        </w:tc>
        <w:tc>
          <w:tcPr>
            <w:tcW w:w="1276" w:type="dxa"/>
            <w:tcBorders>
              <w:top w:val="nil"/>
              <w:left w:val="nil"/>
              <w:bottom w:val="single" w:sz="4" w:space="0" w:color="auto"/>
              <w:right w:val="single" w:sz="4" w:space="0" w:color="auto"/>
            </w:tcBorders>
            <w:shd w:val="clear" w:color="000000" w:fill="FFFFFF"/>
            <w:noWrap/>
            <w:vAlign w:val="center"/>
          </w:tcPr>
          <w:p w14:paraId="73DAE939" w14:textId="77777777" w:rsidR="00F27007" w:rsidRPr="00F27007" w:rsidRDefault="00F27007" w:rsidP="00F27007">
            <w:pPr>
              <w:jc w:val="center"/>
              <w:rPr>
                <w:sz w:val="20"/>
                <w:szCs w:val="20"/>
                <w:u w:val="none"/>
                <w:lang w:eastAsia="lv-LV"/>
              </w:rPr>
            </w:pPr>
            <w:r w:rsidRPr="00F27007">
              <w:rPr>
                <w:sz w:val="20"/>
                <w:szCs w:val="20"/>
                <w:u w:val="none"/>
                <w:lang w:eastAsia="lv-LV"/>
              </w:rPr>
              <w:t>78,62</w:t>
            </w:r>
          </w:p>
        </w:tc>
        <w:tc>
          <w:tcPr>
            <w:tcW w:w="236" w:type="dxa"/>
            <w:vAlign w:val="center"/>
            <w:hideMark/>
          </w:tcPr>
          <w:p w14:paraId="30321D2E" w14:textId="77777777" w:rsidR="00F27007" w:rsidRPr="00F27007" w:rsidRDefault="00F27007" w:rsidP="00F27007">
            <w:pPr>
              <w:rPr>
                <w:sz w:val="20"/>
                <w:szCs w:val="20"/>
                <w:u w:val="none"/>
                <w:lang w:eastAsia="lv-LV"/>
              </w:rPr>
            </w:pPr>
          </w:p>
        </w:tc>
      </w:tr>
      <w:tr w:rsidR="00F27007" w:rsidRPr="00F27007" w14:paraId="78D89897" w14:textId="77777777" w:rsidTr="003A6093">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55B1A705" w14:textId="77777777" w:rsidR="00F27007" w:rsidRPr="00F27007" w:rsidRDefault="00F27007" w:rsidP="00F27007">
            <w:pPr>
              <w:jc w:val="center"/>
              <w:rPr>
                <w:sz w:val="20"/>
                <w:szCs w:val="20"/>
                <w:u w:val="none"/>
                <w:lang w:eastAsia="lv-LV"/>
              </w:rPr>
            </w:pPr>
            <w:r w:rsidRPr="00F27007">
              <w:rPr>
                <w:sz w:val="20"/>
                <w:szCs w:val="20"/>
                <w:u w:val="none"/>
                <w:lang w:eastAsia="lv-LV"/>
              </w:rPr>
              <w:t>8.2.</w:t>
            </w:r>
          </w:p>
        </w:tc>
        <w:tc>
          <w:tcPr>
            <w:tcW w:w="3317" w:type="dxa"/>
            <w:tcBorders>
              <w:top w:val="nil"/>
              <w:left w:val="nil"/>
              <w:bottom w:val="single" w:sz="4" w:space="0" w:color="auto"/>
              <w:right w:val="single" w:sz="4" w:space="0" w:color="auto"/>
            </w:tcBorders>
            <w:shd w:val="clear" w:color="000000" w:fill="FFFFFF"/>
            <w:vAlign w:val="center"/>
            <w:hideMark/>
          </w:tcPr>
          <w:p w14:paraId="1B614A5A" w14:textId="77777777" w:rsidR="00F27007" w:rsidRPr="00F27007" w:rsidRDefault="00F27007" w:rsidP="00F27007">
            <w:pPr>
              <w:jc w:val="both"/>
              <w:rPr>
                <w:sz w:val="20"/>
                <w:szCs w:val="20"/>
                <w:u w:val="none"/>
                <w:lang w:eastAsia="lv-LV"/>
              </w:rPr>
            </w:pPr>
            <w:r w:rsidRPr="00F27007">
              <w:rPr>
                <w:sz w:val="20"/>
                <w:szCs w:val="20"/>
                <w:u w:val="none"/>
                <w:lang w:eastAsia="lv-LV"/>
              </w:rPr>
              <w:t>juridiskām personām</w:t>
            </w:r>
          </w:p>
        </w:tc>
        <w:tc>
          <w:tcPr>
            <w:tcW w:w="1701" w:type="dxa"/>
            <w:tcBorders>
              <w:top w:val="nil"/>
              <w:left w:val="nil"/>
              <w:bottom w:val="single" w:sz="4" w:space="0" w:color="auto"/>
              <w:right w:val="nil"/>
            </w:tcBorders>
            <w:shd w:val="clear" w:color="000000" w:fill="FFFFFF"/>
            <w:vAlign w:val="center"/>
            <w:hideMark/>
          </w:tcPr>
          <w:p w14:paraId="7E6E28DF" w14:textId="77777777" w:rsidR="00F27007" w:rsidRPr="00F27007" w:rsidRDefault="00F27007" w:rsidP="00F27007">
            <w:pPr>
              <w:jc w:val="both"/>
              <w:rPr>
                <w:sz w:val="20"/>
                <w:szCs w:val="20"/>
                <w:u w:val="none"/>
                <w:lang w:eastAsia="lv-LV"/>
              </w:rPr>
            </w:pPr>
            <w:proofErr w:type="spellStart"/>
            <w:r w:rsidRPr="00F27007">
              <w:rPr>
                <w:sz w:val="20"/>
                <w:szCs w:val="20"/>
                <w:u w:val="none"/>
                <w:lang w:eastAsia="lv-LV"/>
              </w:rPr>
              <w:t>MWh</w:t>
            </w:r>
            <w:proofErr w:type="spellEnd"/>
          </w:p>
        </w:tc>
        <w:tc>
          <w:tcPr>
            <w:tcW w:w="1134" w:type="dxa"/>
            <w:tcBorders>
              <w:top w:val="nil"/>
              <w:left w:val="single" w:sz="4" w:space="0" w:color="auto"/>
              <w:bottom w:val="single" w:sz="4" w:space="0" w:color="auto"/>
              <w:right w:val="single" w:sz="4" w:space="0" w:color="auto"/>
            </w:tcBorders>
            <w:shd w:val="clear" w:color="000000" w:fill="FFFFFF"/>
            <w:noWrap/>
            <w:vAlign w:val="center"/>
          </w:tcPr>
          <w:p w14:paraId="6322EC78" w14:textId="77777777" w:rsidR="00F27007" w:rsidRPr="00F27007" w:rsidRDefault="00F27007" w:rsidP="00F27007">
            <w:pPr>
              <w:jc w:val="center"/>
              <w:rPr>
                <w:sz w:val="20"/>
                <w:szCs w:val="20"/>
                <w:u w:val="none"/>
                <w:lang w:eastAsia="lv-LV"/>
              </w:rPr>
            </w:pPr>
            <w:r w:rsidRPr="00F27007">
              <w:rPr>
                <w:sz w:val="20"/>
                <w:szCs w:val="20"/>
                <w:u w:val="none"/>
                <w:lang w:eastAsia="lv-LV"/>
              </w:rPr>
              <w:t>70,20</w:t>
            </w:r>
          </w:p>
        </w:tc>
        <w:tc>
          <w:tcPr>
            <w:tcW w:w="1134" w:type="dxa"/>
            <w:tcBorders>
              <w:top w:val="nil"/>
              <w:left w:val="nil"/>
              <w:bottom w:val="single" w:sz="4" w:space="0" w:color="auto"/>
              <w:right w:val="single" w:sz="4" w:space="0" w:color="auto"/>
            </w:tcBorders>
            <w:shd w:val="clear" w:color="000000" w:fill="FFFFFF"/>
            <w:noWrap/>
            <w:vAlign w:val="center"/>
          </w:tcPr>
          <w:p w14:paraId="4DD6A25E" w14:textId="77777777" w:rsidR="00F27007" w:rsidRPr="00F27007" w:rsidRDefault="00F27007" w:rsidP="00F27007">
            <w:pPr>
              <w:jc w:val="center"/>
              <w:rPr>
                <w:sz w:val="20"/>
                <w:szCs w:val="20"/>
                <w:u w:val="none"/>
                <w:lang w:eastAsia="lv-LV"/>
              </w:rPr>
            </w:pPr>
            <w:r w:rsidRPr="00F27007">
              <w:rPr>
                <w:sz w:val="20"/>
                <w:szCs w:val="20"/>
                <w:u w:val="none"/>
                <w:lang w:eastAsia="lv-LV"/>
              </w:rPr>
              <w:t>14,74</w:t>
            </w:r>
          </w:p>
        </w:tc>
        <w:tc>
          <w:tcPr>
            <w:tcW w:w="1276" w:type="dxa"/>
            <w:tcBorders>
              <w:top w:val="nil"/>
              <w:left w:val="nil"/>
              <w:bottom w:val="single" w:sz="4" w:space="0" w:color="auto"/>
              <w:right w:val="single" w:sz="4" w:space="0" w:color="auto"/>
            </w:tcBorders>
            <w:shd w:val="clear" w:color="000000" w:fill="FFFFFF"/>
            <w:noWrap/>
            <w:vAlign w:val="center"/>
          </w:tcPr>
          <w:p w14:paraId="3E1FC3C5" w14:textId="77777777" w:rsidR="00F27007" w:rsidRPr="00F27007" w:rsidRDefault="00F27007" w:rsidP="00F27007">
            <w:pPr>
              <w:jc w:val="center"/>
              <w:rPr>
                <w:sz w:val="20"/>
                <w:szCs w:val="20"/>
                <w:u w:val="none"/>
                <w:lang w:eastAsia="lv-LV"/>
              </w:rPr>
            </w:pPr>
            <w:r w:rsidRPr="00F27007">
              <w:rPr>
                <w:sz w:val="20"/>
                <w:szCs w:val="20"/>
                <w:u w:val="none"/>
                <w:lang w:eastAsia="lv-LV"/>
              </w:rPr>
              <w:t>84,94</w:t>
            </w:r>
          </w:p>
        </w:tc>
        <w:tc>
          <w:tcPr>
            <w:tcW w:w="236" w:type="dxa"/>
            <w:vAlign w:val="center"/>
            <w:hideMark/>
          </w:tcPr>
          <w:p w14:paraId="63A62B50" w14:textId="77777777" w:rsidR="00F27007" w:rsidRPr="00F27007" w:rsidRDefault="00F27007" w:rsidP="00F27007">
            <w:pPr>
              <w:rPr>
                <w:sz w:val="20"/>
                <w:szCs w:val="20"/>
                <w:u w:val="none"/>
                <w:lang w:eastAsia="lv-LV"/>
              </w:rPr>
            </w:pPr>
          </w:p>
        </w:tc>
      </w:tr>
      <w:tr w:rsidR="00F27007" w:rsidRPr="00F27007" w14:paraId="24086F06" w14:textId="77777777" w:rsidTr="003A6093">
        <w:trPr>
          <w:trHeight w:val="510"/>
        </w:trPr>
        <w:tc>
          <w:tcPr>
            <w:tcW w:w="93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62D4B7" w14:textId="77777777" w:rsidR="00F27007" w:rsidRPr="00F27007" w:rsidRDefault="00F27007" w:rsidP="00F27007">
            <w:pPr>
              <w:jc w:val="center"/>
              <w:rPr>
                <w:b/>
                <w:bCs/>
                <w:sz w:val="20"/>
                <w:szCs w:val="20"/>
                <w:u w:val="none"/>
                <w:lang w:eastAsia="lv-LV"/>
              </w:rPr>
            </w:pPr>
            <w:r w:rsidRPr="00F27007">
              <w:rPr>
                <w:b/>
                <w:bCs/>
                <w:sz w:val="20"/>
                <w:szCs w:val="20"/>
                <w:u w:val="none"/>
                <w:lang w:eastAsia="lv-LV"/>
              </w:rPr>
              <w:t>9.</w:t>
            </w:r>
          </w:p>
        </w:tc>
        <w:tc>
          <w:tcPr>
            <w:tcW w:w="8562" w:type="dxa"/>
            <w:gridSpan w:val="5"/>
            <w:tcBorders>
              <w:top w:val="single" w:sz="4" w:space="0" w:color="auto"/>
              <w:left w:val="nil"/>
              <w:bottom w:val="single" w:sz="4" w:space="0" w:color="auto"/>
              <w:right w:val="single" w:sz="4" w:space="0" w:color="auto"/>
            </w:tcBorders>
            <w:shd w:val="clear" w:color="000000" w:fill="FFFFFF"/>
            <w:vAlign w:val="center"/>
            <w:hideMark/>
          </w:tcPr>
          <w:p w14:paraId="72872DB2" w14:textId="77777777" w:rsidR="00F27007" w:rsidRPr="00F27007" w:rsidRDefault="00F27007" w:rsidP="00F27007">
            <w:pPr>
              <w:jc w:val="center"/>
              <w:rPr>
                <w:b/>
                <w:bCs/>
                <w:sz w:val="20"/>
                <w:szCs w:val="20"/>
                <w:u w:val="none"/>
                <w:lang w:eastAsia="lv-LV"/>
              </w:rPr>
            </w:pPr>
            <w:r w:rsidRPr="00F27007">
              <w:rPr>
                <w:b/>
                <w:bCs/>
                <w:sz w:val="20"/>
                <w:szCs w:val="20"/>
                <w:u w:val="none"/>
                <w:lang w:eastAsia="lv-LV"/>
              </w:rPr>
              <w:t>Siltumenerģija telpu apkurei Gulbenes novada Litenes pagasta Litenes ciemā:</w:t>
            </w:r>
          </w:p>
        </w:tc>
        <w:tc>
          <w:tcPr>
            <w:tcW w:w="236" w:type="dxa"/>
            <w:vAlign w:val="center"/>
            <w:hideMark/>
          </w:tcPr>
          <w:p w14:paraId="46F0EEDD" w14:textId="77777777" w:rsidR="00F27007" w:rsidRPr="00F27007" w:rsidRDefault="00F27007" w:rsidP="00F27007">
            <w:pPr>
              <w:rPr>
                <w:sz w:val="20"/>
                <w:szCs w:val="20"/>
                <w:u w:val="none"/>
                <w:lang w:eastAsia="lv-LV"/>
              </w:rPr>
            </w:pPr>
          </w:p>
        </w:tc>
      </w:tr>
      <w:tr w:rsidR="00F27007" w:rsidRPr="00F27007" w14:paraId="4A240F08" w14:textId="77777777" w:rsidTr="003A6093">
        <w:trPr>
          <w:trHeight w:val="288"/>
        </w:trPr>
        <w:tc>
          <w:tcPr>
            <w:tcW w:w="93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9811BE" w14:textId="77777777" w:rsidR="00F27007" w:rsidRPr="00F27007" w:rsidRDefault="00F27007" w:rsidP="00F27007">
            <w:pPr>
              <w:jc w:val="center"/>
              <w:rPr>
                <w:sz w:val="20"/>
                <w:szCs w:val="20"/>
                <w:u w:val="none"/>
                <w:lang w:eastAsia="lv-LV"/>
              </w:rPr>
            </w:pPr>
            <w:r w:rsidRPr="00F27007">
              <w:rPr>
                <w:sz w:val="20"/>
                <w:szCs w:val="20"/>
                <w:u w:val="none"/>
                <w:lang w:eastAsia="lv-LV"/>
              </w:rPr>
              <w:t>9.1.</w:t>
            </w:r>
          </w:p>
        </w:tc>
        <w:tc>
          <w:tcPr>
            <w:tcW w:w="3317" w:type="dxa"/>
            <w:tcBorders>
              <w:top w:val="single" w:sz="4" w:space="0" w:color="auto"/>
              <w:left w:val="nil"/>
              <w:bottom w:val="single" w:sz="4" w:space="0" w:color="auto"/>
              <w:right w:val="single" w:sz="4" w:space="0" w:color="auto"/>
            </w:tcBorders>
            <w:shd w:val="clear" w:color="000000" w:fill="FFFFFF"/>
            <w:vAlign w:val="center"/>
            <w:hideMark/>
          </w:tcPr>
          <w:p w14:paraId="4EED9AB0" w14:textId="77777777" w:rsidR="00F27007" w:rsidRPr="00F27007" w:rsidRDefault="00F27007" w:rsidP="00F27007">
            <w:pPr>
              <w:jc w:val="both"/>
              <w:rPr>
                <w:sz w:val="20"/>
                <w:szCs w:val="20"/>
                <w:u w:val="none"/>
                <w:lang w:eastAsia="lv-LV"/>
              </w:rPr>
            </w:pPr>
            <w:r w:rsidRPr="00F27007">
              <w:rPr>
                <w:sz w:val="20"/>
                <w:szCs w:val="20"/>
                <w:u w:val="none"/>
                <w:lang w:eastAsia="lv-LV"/>
              </w:rPr>
              <w:t>fiziskām personām</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0C5424BD" w14:textId="77777777" w:rsidR="00F27007" w:rsidRPr="00F27007" w:rsidRDefault="00F27007" w:rsidP="00F27007">
            <w:pPr>
              <w:jc w:val="both"/>
              <w:rPr>
                <w:sz w:val="20"/>
                <w:szCs w:val="20"/>
                <w:u w:val="none"/>
                <w:lang w:eastAsia="lv-LV"/>
              </w:rPr>
            </w:pPr>
            <w:proofErr w:type="spellStart"/>
            <w:r w:rsidRPr="00F27007">
              <w:rPr>
                <w:sz w:val="20"/>
                <w:szCs w:val="20"/>
                <w:u w:val="none"/>
                <w:lang w:eastAsia="lv-LV"/>
              </w:rPr>
              <w:t>MWh</w:t>
            </w:r>
            <w:proofErr w:type="spellEnd"/>
          </w:p>
        </w:tc>
        <w:tc>
          <w:tcPr>
            <w:tcW w:w="1134" w:type="dxa"/>
            <w:tcBorders>
              <w:top w:val="single" w:sz="4" w:space="0" w:color="auto"/>
              <w:left w:val="nil"/>
              <w:bottom w:val="single" w:sz="4" w:space="0" w:color="auto"/>
              <w:right w:val="single" w:sz="4" w:space="0" w:color="auto"/>
            </w:tcBorders>
            <w:shd w:val="clear" w:color="000000" w:fill="FFFFFF"/>
            <w:noWrap/>
            <w:vAlign w:val="center"/>
          </w:tcPr>
          <w:p w14:paraId="13120F20" w14:textId="77777777" w:rsidR="00F27007" w:rsidRPr="00F27007" w:rsidRDefault="00F27007" w:rsidP="00F27007">
            <w:pPr>
              <w:jc w:val="center"/>
              <w:rPr>
                <w:sz w:val="20"/>
                <w:szCs w:val="20"/>
                <w:u w:val="none"/>
                <w:lang w:eastAsia="lv-LV"/>
              </w:rPr>
            </w:pPr>
            <w:r w:rsidRPr="00F27007">
              <w:rPr>
                <w:sz w:val="20"/>
                <w:szCs w:val="20"/>
                <w:u w:val="none"/>
                <w:lang w:eastAsia="lv-LV"/>
              </w:rPr>
              <w:t>75,54</w:t>
            </w:r>
          </w:p>
        </w:tc>
        <w:tc>
          <w:tcPr>
            <w:tcW w:w="1134" w:type="dxa"/>
            <w:tcBorders>
              <w:top w:val="single" w:sz="4" w:space="0" w:color="auto"/>
              <w:left w:val="nil"/>
              <w:bottom w:val="single" w:sz="4" w:space="0" w:color="auto"/>
              <w:right w:val="single" w:sz="4" w:space="0" w:color="auto"/>
            </w:tcBorders>
            <w:shd w:val="clear" w:color="000000" w:fill="FFFFFF"/>
            <w:noWrap/>
            <w:vAlign w:val="center"/>
          </w:tcPr>
          <w:p w14:paraId="36DAF566" w14:textId="77777777" w:rsidR="00F27007" w:rsidRPr="00F27007" w:rsidRDefault="00F27007" w:rsidP="00F27007">
            <w:pPr>
              <w:jc w:val="center"/>
              <w:rPr>
                <w:sz w:val="20"/>
                <w:szCs w:val="20"/>
                <w:u w:val="none"/>
                <w:lang w:eastAsia="lv-LV"/>
              </w:rPr>
            </w:pPr>
            <w:r w:rsidRPr="00F27007">
              <w:rPr>
                <w:sz w:val="20"/>
                <w:szCs w:val="20"/>
                <w:u w:val="none"/>
                <w:lang w:eastAsia="lv-LV"/>
              </w:rPr>
              <w:t>9,06*</w:t>
            </w:r>
          </w:p>
        </w:tc>
        <w:tc>
          <w:tcPr>
            <w:tcW w:w="1276" w:type="dxa"/>
            <w:tcBorders>
              <w:top w:val="single" w:sz="4" w:space="0" w:color="auto"/>
              <w:left w:val="nil"/>
              <w:bottom w:val="single" w:sz="4" w:space="0" w:color="auto"/>
              <w:right w:val="single" w:sz="4" w:space="0" w:color="auto"/>
            </w:tcBorders>
            <w:shd w:val="clear" w:color="000000" w:fill="FFFFFF"/>
            <w:noWrap/>
            <w:vAlign w:val="center"/>
          </w:tcPr>
          <w:p w14:paraId="09051B6E" w14:textId="77777777" w:rsidR="00F27007" w:rsidRPr="00F27007" w:rsidRDefault="00F27007" w:rsidP="00F27007">
            <w:pPr>
              <w:jc w:val="center"/>
              <w:rPr>
                <w:sz w:val="20"/>
                <w:szCs w:val="20"/>
                <w:u w:val="none"/>
                <w:lang w:eastAsia="lv-LV"/>
              </w:rPr>
            </w:pPr>
            <w:r w:rsidRPr="00F27007">
              <w:rPr>
                <w:sz w:val="20"/>
                <w:szCs w:val="20"/>
                <w:u w:val="none"/>
                <w:lang w:eastAsia="lv-LV"/>
              </w:rPr>
              <w:t>84,60</w:t>
            </w:r>
          </w:p>
        </w:tc>
        <w:tc>
          <w:tcPr>
            <w:tcW w:w="236" w:type="dxa"/>
            <w:vAlign w:val="center"/>
            <w:hideMark/>
          </w:tcPr>
          <w:p w14:paraId="23FA087B" w14:textId="77777777" w:rsidR="00F27007" w:rsidRPr="00F27007" w:rsidRDefault="00F27007" w:rsidP="00F27007">
            <w:pPr>
              <w:rPr>
                <w:sz w:val="20"/>
                <w:szCs w:val="20"/>
                <w:u w:val="none"/>
                <w:lang w:eastAsia="lv-LV"/>
              </w:rPr>
            </w:pPr>
          </w:p>
        </w:tc>
      </w:tr>
      <w:tr w:rsidR="00F27007" w:rsidRPr="00F27007" w14:paraId="261F1912" w14:textId="77777777" w:rsidTr="003A6093">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64617029" w14:textId="77777777" w:rsidR="00F27007" w:rsidRPr="00F27007" w:rsidRDefault="00F27007" w:rsidP="00F27007">
            <w:pPr>
              <w:jc w:val="center"/>
              <w:rPr>
                <w:sz w:val="20"/>
                <w:szCs w:val="20"/>
                <w:u w:val="none"/>
                <w:lang w:eastAsia="lv-LV"/>
              </w:rPr>
            </w:pPr>
            <w:r w:rsidRPr="00F27007">
              <w:rPr>
                <w:sz w:val="20"/>
                <w:szCs w:val="20"/>
                <w:u w:val="none"/>
                <w:lang w:eastAsia="lv-LV"/>
              </w:rPr>
              <w:t>9.2.</w:t>
            </w:r>
          </w:p>
        </w:tc>
        <w:tc>
          <w:tcPr>
            <w:tcW w:w="3317" w:type="dxa"/>
            <w:tcBorders>
              <w:top w:val="nil"/>
              <w:left w:val="nil"/>
              <w:bottom w:val="single" w:sz="4" w:space="0" w:color="auto"/>
              <w:right w:val="single" w:sz="4" w:space="0" w:color="auto"/>
            </w:tcBorders>
            <w:shd w:val="clear" w:color="000000" w:fill="FFFFFF"/>
            <w:vAlign w:val="center"/>
            <w:hideMark/>
          </w:tcPr>
          <w:p w14:paraId="0918AEF6" w14:textId="77777777" w:rsidR="00F27007" w:rsidRPr="00F27007" w:rsidRDefault="00F27007" w:rsidP="00F27007">
            <w:pPr>
              <w:jc w:val="both"/>
              <w:rPr>
                <w:sz w:val="20"/>
                <w:szCs w:val="20"/>
                <w:u w:val="none"/>
                <w:lang w:eastAsia="lv-LV"/>
              </w:rPr>
            </w:pPr>
            <w:r w:rsidRPr="00F27007">
              <w:rPr>
                <w:sz w:val="20"/>
                <w:szCs w:val="20"/>
                <w:u w:val="none"/>
                <w:lang w:eastAsia="lv-LV"/>
              </w:rPr>
              <w:t>juridiskām personām</w:t>
            </w:r>
          </w:p>
        </w:tc>
        <w:tc>
          <w:tcPr>
            <w:tcW w:w="1701" w:type="dxa"/>
            <w:tcBorders>
              <w:top w:val="nil"/>
              <w:left w:val="nil"/>
              <w:bottom w:val="single" w:sz="4" w:space="0" w:color="auto"/>
              <w:right w:val="single" w:sz="4" w:space="0" w:color="auto"/>
            </w:tcBorders>
            <w:shd w:val="clear" w:color="000000" w:fill="FFFFFF"/>
            <w:vAlign w:val="center"/>
            <w:hideMark/>
          </w:tcPr>
          <w:p w14:paraId="12FCD395" w14:textId="77777777" w:rsidR="00F27007" w:rsidRPr="00F27007" w:rsidRDefault="00F27007" w:rsidP="00F27007">
            <w:pPr>
              <w:jc w:val="both"/>
              <w:rPr>
                <w:sz w:val="20"/>
                <w:szCs w:val="20"/>
                <w:u w:val="none"/>
                <w:lang w:eastAsia="lv-LV"/>
              </w:rPr>
            </w:pPr>
            <w:proofErr w:type="spellStart"/>
            <w:r w:rsidRPr="00F27007">
              <w:rPr>
                <w:sz w:val="20"/>
                <w:szCs w:val="20"/>
                <w:u w:val="none"/>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tcPr>
          <w:p w14:paraId="084DC829" w14:textId="77777777" w:rsidR="00F27007" w:rsidRPr="00F27007" w:rsidRDefault="00F27007" w:rsidP="00F27007">
            <w:pPr>
              <w:jc w:val="center"/>
              <w:rPr>
                <w:sz w:val="20"/>
                <w:szCs w:val="20"/>
                <w:u w:val="none"/>
                <w:lang w:eastAsia="lv-LV"/>
              </w:rPr>
            </w:pPr>
            <w:r w:rsidRPr="00F27007">
              <w:rPr>
                <w:sz w:val="20"/>
                <w:szCs w:val="20"/>
                <w:u w:val="none"/>
                <w:lang w:eastAsia="lv-LV"/>
              </w:rPr>
              <w:t>75,54</w:t>
            </w:r>
          </w:p>
        </w:tc>
        <w:tc>
          <w:tcPr>
            <w:tcW w:w="1134" w:type="dxa"/>
            <w:tcBorders>
              <w:top w:val="nil"/>
              <w:left w:val="nil"/>
              <w:bottom w:val="single" w:sz="4" w:space="0" w:color="auto"/>
              <w:right w:val="single" w:sz="4" w:space="0" w:color="auto"/>
            </w:tcBorders>
            <w:shd w:val="clear" w:color="000000" w:fill="FFFFFF"/>
            <w:noWrap/>
            <w:vAlign w:val="center"/>
          </w:tcPr>
          <w:p w14:paraId="2B0475E2" w14:textId="77777777" w:rsidR="00F27007" w:rsidRPr="00F27007" w:rsidRDefault="00F27007" w:rsidP="00F27007">
            <w:pPr>
              <w:jc w:val="center"/>
              <w:rPr>
                <w:sz w:val="20"/>
                <w:szCs w:val="20"/>
                <w:u w:val="none"/>
                <w:lang w:eastAsia="lv-LV"/>
              </w:rPr>
            </w:pPr>
            <w:r w:rsidRPr="00F27007">
              <w:rPr>
                <w:sz w:val="20"/>
                <w:szCs w:val="20"/>
                <w:u w:val="none"/>
                <w:lang w:eastAsia="lv-LV"/>
              </w:rPr>
              <w:t>15,86</w:t>
            </w:r>
          </w:p>
        </w:tc>
        <w:tc>
          <w:tcPr>
            <w:tcW w:w="1276" w:type="dxa"/>
            <w:tcBorders>
              <w:top w:val="nil"/>
              <w:left w:val="nil"/>
              <w:bottom w:val="single" w:sz="4" w:space="0" w:color="auto"/>
              <w:right w:val="single" w:sz="4" w:space="0" w:color="auto"/>
            </w:tcBorders>
            <w:shd w:val="clear" w:color="000000" w:fill="FFFFFF"/>
            <w:noWrap/>
            <w:vAlign w:val="center"/>
          </w:tcPr>
          <w:p w14:paraId="652B204A" w14:textId="77777777" w:rsidR="00F27007" w:rsidRPr="00F27007" w:rsidRDefault="00F27007" w:rsidP="00F27007">
            <w:pPr>
              <w:jc w:val="center"/>
              <w:rPr>
                <w:sz w:val="20"/>
                <w:szCs w:val="20"/>
                <w:u w:val="none"/>
                <w:lang w:eastAsia="lv-LV"/>
              </w:rPr>
            </w:pPr>
            <w:r w:rsidRPr="00F27007">
              <w:rPr>
                <w:sz w:val="20"/>
                <w:szCs w:val="20"/>
                <w:u w:val="none"/>
                <w:lang w:eastAsia="lv-LV"/>
              </w:rPr>
              <w:t>91,40</w:t>
            </w:r>
          </w:p>
        </w:tc>
        <w:tc>
          <w:tcPr>
            <w:tcW w:w="236" w:type="dxa"/>
            <w:vAlign w:val="center"/>
            <w:hideMark/>
          </w:tcPr>
          <w:p w14:paraId="428291C5" w14:textId="77777777" w:rsidR="00F27007" w:rsidRPr="00F27007" w:rsidRDefault="00F27007" w:rsidP="00F27007">
            <w:pPr>
              <w:rPr>
                <w:sz w:val="20"/>
                <w:szCs w:val="20"/>
                <w:u w:val="none"/>
                <w:lang w:eastAsia="lv-LV"/>
              </w:rPr>
            </w:pPr>
          </w:p>
        </w:tc>
      </w:tr>
      <w:tr w:rsidR="00F27007" w:rsidRPr="00F27007" w14:paraId="1ED974F7" w14:textId="77777777" w:rsidTr="003A6093">
        <w:trPr>
          <w:trHeight w:val="510"/>
        </w:trPr>
        <w:tc>
          <w:tcPr>
            <w:tcW w:w="93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118D9A" w14:textId="77777777" w:rsidR="00F27007" w:rsidRPr="00F27007" w:rsidRDefault="00F27007" w:rsidP="00F27007">
            <w:pPr>
              <w:jc w:val="center"/>
              <w:rPr>
                <w:b/>
                <w:bCs/>
                <w:sz w:val="20"/>
                <w:szCs w:val="20"/>
                <w:u w:val="none"/>
                <w:lang w:eastAsia="lv-LV"/>
              </w:rPr>
            </w:pPr>
            <w:r w:rsidRPr="00F27007">
              <w:rPr>
                <w:b/>
                <w:bCs/>
                <w:sz w:val="20"/>
                <w:szCs w:val="20"/>
                <w:u w:val="none"/>
                <w:lang w:eastAsia="lv-LV"/>
              </w:rPr>
              <w:t>10.</w:t>
            </w:r>
          </w:p>
        </w:tc>
        <w:tc>
          <w:tcPr>
            <w:tcW w:w="8562" w:type="dxa"/>
            <w:gridSpan w:val="5"/>
            <w:tcBorders>
              <w:top w:val="single" w:sz="4" w:space="0" w:color="auto"/>
              <w:left w:val="nil"/>
              <w:bottom w:val="single" w:sz="4" w:space="0" w:color="auto"/>
              <w:right w:val="single" w:sz="4" w:space="0" w:color="auto"/>
            </w:tcBorders>
            <w:shd w:val="clear" w:color="000000" w:fill="FFFFFF"/>
            <w:vAlign w:val="center"/>
            <w:hideMark/>
          </w:tcPr>
          <w:p w14:paraId="4671FA0D" w14:textId="77777777" w:rsidR="00F27007" w:rsidRPr="00F27007" w:rsidRDefault="00F27007" w:rsidP="00F27007">
            <w:pPr>
              <w:jc w:val="center"/>
              <w:rPr>
                <w:b/>
                <w:bCs/>
                <w:sz w:val="20"/>
                <w:szCs w:val="20"/>
                <w:u w:val="none"/>
                <w:lang w:eastAsia="lv-LV"/>
              </w:rPr>
            </w:pPr>
            <w:r w:rsidRPr="00F27007">
              <w:rPr>
                <w:b/>
                <w:bCs/>
                <w:sz w:val="20"/>
                <w:szCs w:val="20"/>
                <w:u w:val="none"/>
                <w:lang w:eastAsia="lv-LV"/>
              </w:rPr>
              <w:t>Siltumenerģija telpu apkurei Gulbenes novada Lizuma pagasta Lizuma ciemā:</w:t>
            </w:r>
          </w:p>
        </w:tc>
        <w:tc>
          <w:tcPr>
            <w:tcW w:w="236" w:type="dxa"/>
            <w:vAlign w:val="center"/>
            <w:hideMark/>
          </w:tcPr>
          <w:p w14:paraId="1D92ABE7" w14:textId="77777777" w:rsidR="00F27007" w:rsidRPr="00F27007" w:rsidRDefault="00F27007" w:rsidP="00F27007">
            <w:pPr>
              <w:rPr>
                <w:sz w:val="20"/>
                <w:szCs w:val="20"/>
                <w:u w:val="none"/>
                <w:lang w:eastAsia="lv-LV"/>
              </w:rPr>
            </w:pPr>
          </w:p>
        </w:tc>
      </w:tr>
      <w:tr w:rsidR="00F27007" w:rsidRPr="00F27007" w14:paraId="67DF6D9C" w14:textId="77777777" w:rsidTr="003A6093">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1768FC7A" w14:textId="77777777" w:rsidR="00F27007" w:rsidRPr="00F27007" w:rsidRDefault="00F27007" w:rsidP="00F27007">
            <w:pPr>
              <w:jc w:val="center"/>
              <w:rPr>
                <w:sz w:val="20"/>
                <w:szCs w:val="20"/>
                <w:u w:val="none"/>
                <w:lang w:eastAsia="lv-LV"/>
              </w:rPr>
            </w:pPr>
            <w:r w:rsidRPr="00F27007">
              <w:rPr>
                <w:sz w:val="20"/>
                <w:szCs w:val="20"/>
                <w:u w:val="none"/>
                <w:lang w:eastAsia="lv-LV"/>
              </w:rPr>
              <w:t>10.1.</w:t>
            </w:r>
          </w:p>
        </w:tc>
        <w:tc>
          <w:tcPr>
            <w:tcW w:w="3317" w:type="dxa"/>
            <w:tcBorders>
              <w:top w:val="nil"/>
              <w:left w:val="nil"/>
              <w:bottom w:val="single" w:sz="4" w:space="0" w:color="auto"/>
              <w:right w:val="single" w:sz="4" w:space="0" w:color="auto"/>
            </w:tcBorders>
            <w:shd w:val="clear" w:color="000000" w:fill="FFFFFF"/>
            <w:vAlign w:val="center"/>
            <w:hideMark/>
          </w:tcPr>
          <w:p w14:paraId="31AA9882" w14:textId="77777777" w:rsidR="00F27007" w:rsidRPr="00F27007" w:rsidRDefault="00F27007" w:rsidP="00F27007">
            <w:pPr>
              <w:jc w:val="both"/>
              <w:rPr>
                <w:sz w:val="20"/>
                <w:szCs w:val="20"/>
                <w:u w:val="none"/>
                <w:lang w:eastAsia="lv-LV"/>
              </w:rPr>
            </w:pPr>
            <w:r w:rsidRPr="00F27007">
              <w:rPr>
                <w:sz w:val="20"/>
                <w:szCs w:val="20"/>
                <w:u w:val="none"/>
                <w:lang w:eastAsia="lv-LV"/>
              </w:rPr>
              <w:t>fiziskām personām</w:t>
            </w:r>
          </w:p>
        </w:tc>
        <w:tc>
          <w:tcPr>
            <w:tcW w:w="1701" w:type="dxa"/>
            <w:tcBorders>
              <w:top w:val="nil"/>
              <w:left w:val="nil"/>
              <w:bottom w:val="single" w:sz="4" w:space="0" w:color="auto"/>
              <w:right w:val="single" w:sz="4" w:space="0" w:color="auto"/>
            </w:tcBorders>
            <w:shd w:val="clear" w:color="000000" w:fill="FFFFFF"/>
            <w:vAlign w:val="center"/>
            <w:hideMark/>
          </w:tcPr>
          <w:p w14:paraId="78A971F0" w14:textId="77777777" w:rsidR="00F27007" w:rsidRPr="00F27007" w:rsidRDefault="00F27007" w:rsidP="00F27007">
            <w:pPr>
              <w:jc w:val="both"/>
              <w:rPr>
                <w:sz w:val="20"/>
                <w:szCs w:val="20"/>
                <w:u w:val="none"/>
                <w:lang w:eastAsia="lv-LV"/>
              </w:rPr>
            </w:pPr>
            <w:proofErr w:type="spellStart"/>
            <w:r w:rsidRPr="00F27007">
              <w:rPr>
                <w:sz w:val="20"/>
                <w:szCs w:val="20"/>
                <w:u w:val="none"/>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tcPr>
          <w:p w14:paraId="178505AB" w14:textId="77777777" w:rsidR="00F27007" w:rsidRPr="00F27007" w:rsidRDefault="00F27007" w:rsidP="00F27007">
            <w:pPr>
              <w:jc w:val="center"/>
              <w:rPr>
                <w:sz w:val="20"/>
                <w:szCs w:val="20"/>
                <w:u w:val="none"/>
                <w:lang w:eastAsia="lv-LV"/>
              </w:rPr>
            </w:pPr>
            <w:r w:rsidRPr="00F27007">
              <w:rPr>
                <w:sz w:val="20"/>
                <w:szCs w:val="20"/>
                <w:u w:val="none"/>
                <w:lang w:eastAsia="lv-LV"/>
              </w:rPr>
              <w:t>52,14</w:t>
            </w:r>
          </w:p>
        </w:tc>
        <w:tc>
          <w:tcPr>
            <w:tcW w:w="1134" w:type="dxa"/>
            <w:tcBorders>
              <w:top w:val="nil"/>
              <w:left w:val="nil"/>
              <w:bottom w:val="single" w:sz="4" w:space="0" w:color="auto"/>
              <w:right w:val="single" w:sz="4" w:space="0" w:color="auto"/>
            </w:tcBorders>
            <w:shd w:val="clear" w:color="000000" w:fill="FFFFFF"/>
            <w:noWrap/>
            <w:vAlign w:val="center"/>
          </w:tcPr>
          <w:p w14:paraId="65371FCD" w14:textId="77777777" w:rsidR="00F27007" w:rsidRPr="00F27007" w:rsidRDefault="00F27007" w:rsidP="00F27007">
            <w:pPr>
              <w:jc w:val="center"/>
              <w:rPr>
                <w:sz w:val="20"/>
                <w:szCs w:val="20"/>
                <w:u w:val="none"/>
                <w:lang w:eastAsia="lv-LV"/>
              </w:rPr>
            </w:pPr>
            <w:r w:rsidRPr="00F27007">
              <w:rPr>
                <w:sz w:val="20"/>
                <w:szCs w:val="20"/>
                <w:u w:val="none"/>
                <w:lang w:eastAsia="lv-LV"/>
              </w:rPr>
              <w:t>6,25*</w:t>
            </w:r>
          </w:p>
        </w:tc>
        <w:tc>
          <w:tcPr>
            <w:tcW w:w="1276" w:type="dxa"/>
            <w:tcBorders>
              <w:top w:val="nil"/>
              <w:left w:val="nil"/>
              <w:bottom w:val="single" w:sz="4" w:space="0" w:color="auto"/>
              <w:right w:val="single" w:sz="4" w:space="0" w:color="auto"/>
            </w:tcBorders>
            <w:shd w:val="clear" w:color="000000" w:fill="FFFFFF"/>
            <w:noWrap/>
            <w:vAlign w:val="center"/>
          </w:tcPr>
          <w:p w14:paraId="0ECBDB89" w14:textId="77777777" w:rsidR="00F27007" w:rsidRPr="00F27007" w:rsidRDefault="00F27007" w:rsidP="00F27007">
            <w:pPr>
              <w:jc w:val="center"/>
              <w:rPr>
                <w:sz w:val="20"/>
                <w:szCs w:val="20"/>
                <w:u w:val="none"/>
                <w:lang w:eastAsia="lv-LV"/>
              </w:rPr>
            </w:pPr>
            <w:r w:rsidRPr="00F27007">
              <w:rPr>
                <w:sz w:val="20"/>
                <w:szCs w:val="20"/>
                <w:u w:val="none"/>
                <w:lang w:eastAsia="lv-LV"/>
              </w:rPr>
              <w:t>58,39</w:t>
            </w:r>
          </w:p>
        </w:tc>
        <w:tc>
          <w:tcPr>
            <w:tcW w:w="236" w:type="dxa"/>
            <w:vAlign w:val="center"/>
            <w:hideMark/>
          </w:tcPr>
          <w:p w14:paraId="3DB1C500" w14:textId="77777777" w:rsidR="00F27007" w:rsidRPr="00F27007" w:rsidRDefault="00F27007" w:rsidP="00F27007">
            <w:pPr>
              <w:rPr>
                <w:sz w:val="20"/>
                <w:szCs w:val="20"/>
                <w:u w:val="none"/>
                <w:lang w:eastAsia="lv-LV"/>
              </w:rPr>
            </w:pPr>
          </w:p>
        </w:tc>
      </w:tr>
      <w:tr w:rsidR="00F27007" w:rsidRPr="00F27007" w14:paraId="704E475D" w14:textId="77777777" w:rsidTr="003A6093">
        <w:trPr>
          <w:trHeight w:val="288"/>
        </w:trPr>
        <w:tc>
          <w:tcPr>
            <w:tcW w:w="93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7CE6FF" w14:textId="77777777" w:rsidR="00F27007" w:rsidRPr="00F27007" w:rsidRDefault="00F27007" w:rsidP="00F27007">
            <w:pPr>
              <w:jc w:val="center"/>
              <w:rPr>
                <w:sz w:val="20"/>
                <w:szCs w:val="20"/>
                <w:u w:val="none"/>
                <w:lang w:eastAsia="lv-LV"/>
              </w:rPr>
            </w:pPr>
            <w:r w:rsidRPr="00F27007">
              <w:rPr>
                <w:sz w:val="20"/>
                <w:szCs w:val="20"/>
                <w:u w:val="none"/>
                <w:lang w:eastAsia="lv-LV"/>
              </w:rPr>
              <w:t>10.2.</w:t>
            </w:r>
          </w:p>
        </w:tc>
        <w:tc>
          <w:tcPr>
            <w:tcW w:w="3317" w:type="dxa"/>
            <w:tcBorders>
              <w:top w:val="single" w:sz="4" w:space="0" w:color="auto"/>
              <w:left w:val="nil"/>
              <w:bottom w:val="single" w:sz="4" w:space="0" w:color="auto"/>
              <w:right w:val="single" w:sz="4" w:space="0" w:color="auto"/>
            </w:tcBorders>
            <w:shd w:val="clear" w:color="000000" w:fill="FFFFFF"/>
            <w:vAlign w:val="center"/>
            <w:hideMark/>
          </w:tcPr>
          <w:p w14:paraId="2FB678A3" w14:textId="77777777" w:rsidR="00F27007" w:rsidRPr="00F27007" w:rsidRDefault="00F27007" w:rsidP="00F27007">
            <w:pPr>
              <w:jc w:val="both"/>
              <w:rPr>
                <w:sz w:val="20"/>
                <w:szCs w:val="20"/>
                <w:u w:val="none"/>
                <w:lang w:eastAsia="lv-LV"/>
              </w:rPr>
            </w:pPr>
            <w:r w:rsidRPr="00F27007">
              <w:rPr>
                <w:sz w:val="20"/>
                <w:szCs w:val="20"/>
                <w:u w:val="none"/>
                <w:lang w:eastAsia="lv-LV"/>
              </w:rPr>
              <w:t>juridiskām personām</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063EE14F" w14:textId="77777777" w:rsidR="00F27007" w:rsidRPr="00F27007" w:rsidRDefault="00F27007" w:rsidP="00F27007">
            <w:pPr>
              <w:jc w:val="both"/>
              <w:rPr>
                <w:sz w:val="20"/>
                <w:szCs w:val="20"/>
                <w:u w:val="none"/>
                <w:lang w:eastAsia="lv-LV"/>
              </w:rPr>
            </w:pPr>
            <w:proofErr w:type="spellStart"/>
            <w:r w:rsidRPr="00F27007">
              <w:rPr>
                <w:sz w:val="20"/>
                <w:szCs w:val="20"/>
                <w:u w:val="none"/>
                <w:lang w:eastAsia="lv-LV"/>
              </w:rPr>
              <w:t>MWh</w:t>
            </w:r>
            <w:proofErr w:type="spellEnd"/>
          </w:p>
        </w:tc>
        <w:tc>
          <w:tcPr>
            <w:tcW w:w="1134" w:type="dxa"/>
            <w:tcBorders>
              <w:top w:val="single" w:sz="4" w:space="0" w:color="auto"/>
              <w:left w:val="nil"/>
              <w:bottom w:val="single" w:sz="4" w:space="0" w:color="auto"/>
              <w:right w:val="single" w:sz="4" w:space="0" w:color="auto"/>
            </w:tcBorders>
            <w:shd w:val="clear" w:color="000000" w:fill="FFFFFF"/>
            <w:noWrap/>
            <w:vAlign w:val="center"/>
          </w:tcPr>
          <w:p w14:paraId="35563561" w14:textId="77777777" w:rsidR="00F27007" w:rsidRPr="00F27007" w:rsidRDefault="00F27007" w:rsidP="00F27007">
            <w:pPr>
              <w:jc w:val="center"/>
              <w:rPr>
                <w:sz w:val="20"/>
                <w:szCs w:val="20"/>
                <w:u w:val="none"/>
                <w:lang w:eastAsia="lv-LV"/>
              </w:rPr>
            </w:pPr>
            <w:r w:rsidRPr="00F27007">
              <w:rPr>
                <w:sz w:val="20"/>
                <w:szCs w:val="20"/>
                <w:u w:val="none"/>
                <w:lang w:eastAsia="lv-LV"/>
              </w:rPr>
              <w:t>52,14</w:t>
            </w:r>
          </w:p>
        </w:tc>
        <w:tc>
          <w:tcPr>
            <w:tcW w:w="1134" w:type="dxa"/>
            <w:tcBorders>
              <w:top w:val="single" w:sz="4" w:space="0" w:color="auto"/>
              <w:left w:val="nil"/>
              <w:bottom w:val="single" w:sz="4" w:space="0" w:color="auto"/>
              <w:right w:val="single" w:sz="4" w:space="0" w:color="auto"/>
            </w:tcBorders>
            <w:shd w:val="clear" w:color="000000" w:fill="FFFFFF"/>
            <w:noWrap/>
            <w:vAlign w:val="center"/>
          </w:tcPr>
          <w:p w14:paraId="474AA9BC" w14:textId="77777777" w:rsidR="00F27007" w:rsidRPr="00F27007" w:rsidRDefault="00F27007" w:rsidP="00F27007">
            <w:pPr>
              <w:jc w:val="center"/>
              <w:rPr>
                <w:sz w:val="20"/>
                <w:szCs w:val="20"/>
                <w:u w:val="none"/>
                <w:lang w:eastAsia="lv-LV"/>
              </w:rPr>
            </w:pPr>
            <w:r w:rsidRPr="00F27007">
              <w:rPr>
                <w:sz w:val="20"/>
                <w:szCs w:val="20"/>
                <w:u w:val="none"/>
                <w:lang w:eastAsia="lv-LV"/>
              </w:rPr>
              <w:t>10,94</w:t>
            </w:r>
          </w:p>
        </w:tc>
        <w:tc>
          <w:tcPr>
            <w:tcW w:w="1276" w:type="dxa"/>
            <w:tcBorders>
              <w:top w:val="single" w:sz="4" w:space="0" w:color="auto"/>
              <w:left w:val="nil"/>
              <w:bottom w:val="single" w:sz="4" w:space="0" w:color="auto"/>
              <w:right w:val="single" w:sz="4" w:space="0" w:color="auto"/>
            </w:tcBorders>
            <w:shd w:val="clear" w:color="000000" w:fill="FFFFFF"/>
            <w:noWrap/>
            <w:vAlign w:val="center"/>
          </w:tcPr>
          <w:p w14:paraId="165E6B2D" w14:textId="77777777" w:rsidR="00F27007" w:rsidRPr="00F27007" w:rsidRDefault="00F27007" w:rsidP="00F27007">
            <w:pPr>
              <w:jc w:val="center"/>
              <w:rPr>
                <w:sz w:val="20"/>
                <w:szCs w:val="20"/>
                <w:u w:val="none"/>
                <w:lang w:eastAsia="lv-LV"/>
              </w:rPr>
            </w:pPr>
            <w:r w:rsidRPr="00F27007">
              <w:rPr>
                <w:sz w:val="20"/>
                <w:szCs w:val="20"/>
                <w:u w:val="none"/>
                <w:lang w:eastAsia="lv-LV"/>
              </w:rPr>
              <w:t>63,08</w:t>
            </w:r>
          </w:p>
        </w:tc>
        <w:tc>
          <w:tcPr>
            <w:tcW w:w="236" w:type="dxa"/>
            <w:vAlign w:val="center"/>
            <w:hideMark/>
          </w:tcPr>
          <w:p w14:paraId="3F425F49" w14:textId="77777777" w:rsidR="00F27007" w:rsidRPr="00F27007" w:rsidRDefault="00F27007" w:rsidP="00F27007">
            <w:pPr>
              <w:rPr>
                <w:sz w:val="20"/>
                <w:szCs w:val="20"/>
                <w:u w:val="none"/>
                <w:lang w:eastAsia="lv-LV"/>
              </w:rPr>
            </w:pPr>
          </w:p>
        </w:tc>
      </w:tr>
      <w:tr w:rsidR="00F27007" w:rsidRPr="00F27007" w14:paraId="152B0112" w14:textId="77777777" w:rsidTr="003A6093">
        <w:trPr>
          <w:trHeight w:val="510"/>
        </w:trPr>
        <w:tc>
          <w:tcPr>
            <w:tcW w:w="93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149E72" w14:textId="77777777" w:rsidR="00F27007" w:rsidRPr="00F27007" w:rsidRDefault="00F27007" w:rsidP="00F27007">
            <w:pPr>
              <w:jc w:val="center"/>
              <w:rPr>
                <w:b/>
                <w:bCs/>
                <w:sz w:val="20"/>
                <w:szCs w:val="20"/>
                <w:u w:val="none"/>
                <w:lang w:eastAsia="lv-LV"/>
              </w:rPr>
            </w:pPr>
            <w:r w:rsidRPr="00F27007">
              <w:rPr>
                <w:b/>
                <w:bCs/>
                <w:sz w:val="20"/>
                <w:szCs w:val="20"/>
                <w:u w:val="none"/>
                <w:lang w:eastAsia="lv-LV"/>
              </w:rPr>
              <w:t>11.</w:t>
            </w:r>
          </w:p>
        </w:tc>
        <w:tc>
          <w:tcPr>
            <w:tcW w:w="8562" w:type="dxa"/>
            <w:gridSpan w:val="5"/>
            <w:tcBorders>
              <w:top w:val="single" w:sz="4" w:space="0" w:color="auto"/>
              <w:left w:val="nil"/>
              <w:bottom w:val="single" w:sz="4" w:space="0" w:color="auto"/>
              <w:right w:val="single" w:sz="4" w:space="0" w:color="auto"/>
            </w:tcBorders>
            <w:shd w:val="clear" w:color="000000" w:fill="FFFFFF"/>
            <w:vAlign w:val="center"/>
            <w:hideMark/>
          </w:tcPr>
          <w:p w14:paraId="600F1F01" w14:textId="77777777" w:rsidR="00F27007" w:rsidRPr="00F27007" w:rsidRDefault="00F27007" w:rsidP="00F27007">
            <w:pPr>
              <w:jc w:val="center"/>
              <w:rPr>
                <w:b/>
                <w:bCs/>
                <w:sz w:val="20"/>
                <w:szCs w:val="20"/>
                <w:u w:val="none"/>
                <w:lang w:eastAsia="lv-LV"/>
              </w:rPr>
            </w:pPr>
            <w:r w:rsidRPr="00F27007">
              <w:rPr>
                <w:b/>
                <w:bCs/>
                <w:sz w:val="20"/>
                <w:szCs w:val="20"/>
                <w:u w:val="none"/>
                <w:lang w:eastAsia="lv-LV"/>
              </w:rPr>
              <w:t>Siltumenerģija telpu apkurei Gulbenes novada Rankas pagasta Rankas ciemā:</w:t>
            </w:r>
          </w:p>
        </w:tc>
        <w:tc>
          <w:tcPr>
            <w:tcW w:w="236" w:type="dxa"/>
            <w:vAlign w:val="center"/>
            <w:hideMark/>
          </w:tcPr>
          <w:p w14:paraId="3F254DEB" w14:textId="77777777" w:rsidR="00F27007" w:rsidRPr="00F27007" w:rsidRDefault="00F27007" w:rsidP="00F27007">
            <w:pPr>
              <w:rPr>
                <w:sz w:val="20"/>
                <w:szCs w:val="20"/>
                <w:u w:val="none"/>
                <w:lang w:eastAsia="lv-LV"/>
              </w:rPr>
            </w:pPr>
          </w:p>
        </w:tc>
      </w:tr>
      <w:tr w:rsidR="00F27007" w:rsidRPr="00F27007" w14:paraId="0CACB55A" w14:textId="77777777" w:rsidTr="003A6093">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2DD4DB11" w14:textId="77777777" w:rsidR="00F27007" w:rsidRPr="00F27007" w:rsidRDefault="00F27007" w:rsidP="00F27007">
            <w:pPr>
              <w:jc w:val="center"/>
              <w:rPr>
                <w:sz w:val="20"/>
                <w:szCs w:val="20"/>
                <w:u w:val="none"/>
                <w:lang w:eastAsia="lv-LV"/>
              </w:rPr>
            </w:pPr>
            <w:r w:rsidRPr="00F27007">
              <w:rPr>
                <w:sz w:val="20"/>
                <w:szCs w:val="20"/>
                <w:u w:val="none"/>
                <w:lang w:eastAsia="lv-LV"/>
              </w:rPr>
              <w:t>11.1.</w:t>
            </w:r>
          </w:p>
        </w:tc>
        <w:tc>
          <w:tcPr>
            <w:tcW w:w="3317" w:type="dxa"/>
            <w:tcBorders>
              <w:top w:val="nil"/>
              <w:left w:val="nil"/>
              <w:bottom w:val="single" w:sz="4" w:space="0" w:color="auto"/>
              <w:right w:val="single" w:sz="4" w:space="0" w:color="auto"/>
            </w:tcBorders>
            <w:shd w:val="clear" w:color="000000" w:fill="FFFFFF"/>
            <w:vAlign w:val="center"/>
            <w:hideMark/>
          </w:tcPr>
          <w:p w14:paraId="59E4F89C" w14:textId="77777777" w:rsidR="00F27007" w:rsidRPr="00F27007" w:rsidRDefault="00F27007" w:rsidP="00F27007">
            <w:pPr>
              <w:jc w:val="both"/>
              <w:rPr>
                <w:sz w:val="20"/>
                <w:szCs w:val="20"/>
                <w:u w:val="none"/>
                <w:lang w:eastAsia="lv-LV"/>
              </w:rPr>
            </w:pPr>
            <w:r w:rsidRPr="00F27007">
              <w:rPr>
                <w:sz w:val="20"/>
                <w:szCs w:val="20"/>
                <w:u w:val="none"/>
                <w:lang w:eastAsia="lv-LV"/>
              </w:rPr>
              <w:t>fiziskām personām</w:t>
            </w:r>
          </w:p>
        </w:tc>
        <w:tc>
          <w:tcPr>
            <w:tcW w:w="1701" w:type="dxa"/>
            <w:tcBorders>
              <w:top w:val="nil"/>
              <w:left w:val="nil"/>
              <w:bottom w:val="single" w:sz="4" w:space="0" w:color="auto"/>
              <w:right w:val="single" w:sz="4" w:space="0" w:color="auto"/>
            </w:tcBorders>
            <w:shd w:val="clear" w:color="000000" w:fill="FFFFFF"/>
            <w:vAlign w:val="center"/>
            <w:hideMark/>
          </w:tcPr>
          <w:p w14:paraId="402265EB" w14:textId="77777777" w:rsidR="00F27007" w:rsidRPr="00F27007" w:rsidRDefault="00F27007" w:rsidP="00F27007">
            <w:pPr>
              <w:jc w:val="both"/>
              <w:rPr>
                <w:sz w:val="20"/>
                <w:szCs w:val="20"/>
                <w:u w:val="none"/>
                <w:lang w:eastAsia="lv-LV"/>
              </w:rPr>
            </w:pPr>
            <w:proofErr w:type="spellStart"/>
            <w:r w:rsidRPr="00F27007">
              <w:rPr>
                <w:sz w:val="20"/>
                <w:szCs w:val="20"/>
                <w:u w:val="none"/>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tcPr>
          <w:p w14:paraId="02ACBBC5" w14:textId="77777777" w:rsidR="00F27007" w:rsidRPr="00F27007" w:rsidRDefault="00F27007" w:rsidP="00F27007">
            <w:pPr>
              <w:jc w:val="center"/>
              <w:rPr>
                <w:sz w:val="20"/>
                <w:szCs w:val="20"/>
                <w:u w:val="none"/>
                <w:lang w:eastAsia="lv-LV"/>
              </w:rPr>
            </w:pPr>
            <w:r w:rsidRPr="00F27007">
              <w:rPr>
                <w:sz w:val="20"/>
                <w:szCs w:val="20"/>
                <w:u w:val="none"/>
                <w:lang w:eastAsia="lv-LV"/>
              </w:rPr>
              <w:t>76,81</w:t>
            </w:r>
          </w:p>
        </w:tc>
        <w:tc>
          <w:tcPr>
            <w:tcW w:w="1134" w:type="dxa"/>
            <w:tcBorders>
              <w:top w:val="nil"/>
              <w:left w:val="nil"/>
              <w:bottom w:val="single" w:sz="4" w:space="0" w:color="auto"/>
              <w:right w:val="single" w:sz="4" w:space="0" w:color="auto"/>
            </w:tcBorders>
            <w:shd w:val="clear" w:color="000000" w:fill="FFFFFF"/>
            <w:noWrap/>
            <w:vAlign w:val="center"/>
          </w:tcPr>
          <w:p w14:paraId="37AC2E69" w14:textId="77777777" w:rsidR="00F27007" w:rsidRPr="00F27007" w:rsidRDefault="00F27007" w:rsidP="00F27007">
            <w:pPr>
              <w:jc w:val="center"/>
              <w:rPr>
                <w:sz w:val="20"/>
                <w:szCs w:val="20"/>
                <w:u w:val="none"/>
                <w:lang w:eastAsia="lv-LV"/>
              </w:rPr>
            </w:pPr>
            <w:r w:rsidRPr="00F27007">
              <w:rPr>
                <w:sz w:val="20"/>
                <w:szCs w:val="20"/>
                <w:u w:val="none"/>
                <w:lang w:eastAsia="lv-LV"/>
              </w:rPr>
              <w:t>9,21*</w:t>
            </w:r>
          </w:p>
        </w:tc>
        <w:tc>
          <w:tcPr>
            <w:tcW w:w="1276" w:type="dxa"/>
            <w:tcBorders>
              <w:top w:val="nil"/>
              <w:left w:val="nil"/>
              <w:bottom w:val="single" w:sz="4" w:space="0" w:color="auto"/>
              <w:right w:val="single" w:sz="4" w:space="0" w:color="auto"/>
            </w:tcBorders>
            <w:shd w:val="clear" w:color="000000" w:fill="FFFFFF"/>
            <w:noWrap/>
            <w:vAlign w:val="center"/>
          </w:tcPr>
          <w:p w14:paraId="637D54AD" w14:textId="77777777" w:rsidR="00F27007" w:rsidRPr="00F27007" w:rsidRDefault="00F27007" w:rsidP="00F27007">
            <w:pPr>
              <w:jc w:val="center"/>
              <w:rPr>
                <w:sz w:val="20"/>
                <w:szCs w:val="20"/>
                <w:u w:val="none"/>
                <w:lang w:eastAsia="lv-LV"/>
              </w:rPr>
            </w:pPr>
            <w:r w:rsidRPr="00F27007">
              <w:rPr>
                <w:sz w:val="20"/>
                <w:szCs w:val="20"/>
                <w:u w:val="none"/>
                <w:lang w:eastAsia="lv-LV"/>
              </w:rPr>
              <w:t>86,02</w:t>
            </w:r>
          </w:p>
        </w:tc>
        <w:tc>
          <w:tcPr>
            <w:tcW w:w="236" w:type="dxa"/>
            <w:vAlign w:val="center"/>
            <w:hideMark/>
          </w:tcPr>
          <w:p w14:paraId="5A265C38" w14:textId="77777777" w:rsidR="00F27007" w:rsidRPr="00F27007" w:rsidRDefault="00F27007" w:rsidP="00F27007">
            <w:pPr>
              <w:rPr>
                <w:sz w:val="20"/>
                <w:szCs w:val="20"/>
                <w:u w:val="none"/>
                <w:lang w:eastAsia="lv-LV"/>
              </w:rPr>
            </w:pPr>
          </w:p>
        </w:tc>
      </w:tr>
      <w:tr w:rsidR="00F27007" w:rsidRPr="00F27007" w14:paraId="1FA233DD" w14:textId="77777777" w:rsidTr="003A6093">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58B5EB7A" w14:textId="77777777" w:rsidR="00F27007" w:rsidRPr="00F27007" w:rsidRDefault="00F27007" w:rsidP="00F27007">
            <w:pPr>
              <w:jc w:val="center"/>
              <w:rPr>
                <w:sz w:val="20"/>
                <w:szCs w:val="20"/>
                <w:u w:val="none"/>
                <w:lang w:eastAsia="lv-LV"/>
              </w:rPr>
            </w:pPr>
            <w:r w:rsidRPr="00F27007">
              <w:rPr>
                <w:sz w:val="20"/>
                <w:szCs w:val="20"/>
                <w:u w:val="none"/>
                <w:lang w:eastAsia="lv-LV"/>
              </w:rPr>
              <w:t>11.2.</w:t>
            </w:r>
          </w:p>
        </w:tc>
        <w:tc>
          <w:tcPr>
            <w:tcW w:w="3317" w:type="dxa"/>
            <w:tcBorders>
              <w:top w:val="nil"/>
              <w:left w:val="nil"/>
              <w:bottom w:val="single" w:sz="4" w:space="0" w:color="auto"/>
              <w:right w:val="single" w:sz="4" w:space="0" w:color="auto"/>
            </w:tcBorders>
            <w:shd w:val="clear" w:color="000000" w:fill="FFFFFF"/>
            <w:vAlign w:val="center"/>
            <w:hideMark/>
          </w:tcPr>
          <w:p w14:paraId="5617807C" w14:textId="77777777" w:rsidR="00F27007" w:rsidRPr="00F27007" w:rsidRDefault="00F27007" w:rsidP="00F27007">
            <w:pPr>
              <w:jc w:val="both"/>
              <w:rPr>
                <w:sz w:val="20"/>
                <w:szCs w:val="20"/>
                <w:u w:val="none"/>
                <w:lang w:eastAsia="lv-LV"/>
              </w:rPr>
            </w:pPr>
            <w:r w:rsidRPr="00F27007">
              <w:rPr>
                <w:sz w:val="20"/>
                <w:szCs w:val="20"/>
                <w:u w:val="none"/>
                <w:lang w:eastAsia="lv-LV"/>
              </w:rPr>
              <w:t xml:space="preserve">juridiskām personām </w:t>
            </w:r>
          </w:p>
        </w:tc>
        <w:tc>
          <w:tcPr>
            <w:tcW w:w="1701" w:type="dxa"/>
            <w:tcBorders>
              <w:top w:val="nil"/>
              <w:left w:val="nil"/>
              <w:bottom w:val="single" w:sz="4" w:space="0" w:color="auto"/>
              <w:right w:val="single" w:sz="4" w:space="0" w:color="auto"/>
            </w:tcBorders>
            <w:shd w:val="clear" w:color="000000" w:fill="FFFFFF"/>
            <w:vAlign w:val="center"/>
            <w:hideMark/>
          </w:tcPr>
          <w:p w14:paraId="5EA8F4BB" w14:textId="77777777" w:rsidR="00F27007" w:rsidRPr="00F27007" w:rsidRDefault="00F27007" w:rsidP="00F27007">
            <w:pPr>
              <w:jc w:val="both"/>
              <w:rPr>
                <w:sz w:val="20"/>
                <w:szCs w:val="20"/>
                <w:u w:val="none"/>
                <w:lang w:eastAsia="lv-LV"/>
              </w:rPr>
            </w:pPr>
            <w:proofErr w:type="spellStart"/>
            <w:r w:rsidRPr="00F27007">
              <w:rPr>
                <w:sz w:val="20"/>
                <w:szCs w:val="20"/>
                <w:u w:val="none"/>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tcPr>
          <w:p w14:paraId="12C1820D" w14:textId="77777777" w:rsidR="00F27007" w:rsidRPr="00F27007" w:rsidRDefault="00F27007" w:rsidP="00F27007">
            <w:pPr>
              <w:jc w:val="center"/>
              <w:rPr>
                <w:sz w:val="20"/>
                <w:szCs w:val="20"/>
                <w:u w:val="none"/>
                <w:lang w:eastAsia="lv-LV"/>
              </w:rPr>
            </w:pPr>
            <w:r w:rsidRPr="00F27007">
              <w:rPr>
                <w:sz w:val="20"/>
                <w:szCs w:val="20"/>
                <w:u w:val="none"/>
                <w:lang w:eastAsia="lv-LV"/>
              </w:rPr>
              <w:t>76,81</w:t>
            </w:r>
          </w:p>
        </w:tc>
        <w:tc>
          <w:tcPr>
            <w:tcW w:w="1134" w:type="dxa"/>
            <w:tcBorders>
              <w:top w:val="nil"/>
              <w:left w:val="nil"/>
              <w:bottom w:val="single" w:sz="4" w:space="0" w:color="auto"/>
              <w:right w:val="single" w:sz="4" w:space="0" w:color="auto"/>
            </w:tcBorders>
            <w:shd w:val="clear" w:color="000000" w:fill="FFFFFF"/>
            <w:noWrap/>
            <w:vAlign w:val="center"/>
          </w:tcPr>
          <w:p w14:paraId="24A6F794" w14:textId="77777777" w:rsidR="00F27007" w:rsidRPr="00F27007" w:rsidRDefault="00F27007" w:rsidP="00F27007">
            <w:pPr>
              <w:jc w:val="center"/>
              <w:rPr>
                <w:sz w:val="20"/>
                <w:szCs w:val="20"/>
                <w:u w:val="none"/>
                <w:lang w:eastAsia="lv-LV"/>
              </w:rPr>
            </w:pPr>
            <w:r w:rsidRPr="00F27007">
              <w:rPr>
                <w:sz w:val="20"/>
                <w:szCs w:val="20"/>
                <w:u w:val="none"/>
                <w:lang w:eastAsia="lv-LV"/>
              </w:rPr>
              <w:t>16,13</w:t>
            </w:r>
          </w:p>
        </w:tc>
        <w:tc>
          <w:tcPr>
            <w:tcW w:w="1276" w:type="dxa"/>
            <w:tcBorders>
              <w:top w:val="nil"/>
              <w:left w:val="nil"/>
              <w:bottom w:val="single" w:sz="4" w:space="0" w:color="auto"/>
              <w:right w:val="single" w:sz="4" w:space="0" w:color="auto"/>
            </w:tcBorders>
            <w:shd w:val="clear" w:color="000000" w:fill="FFFFFF"/>
            <w:noWrap/>
            <w:vAlign w:val="center"/>
          </w:tcPr>
          <w:p w14:paraId="3474ADDA" w14:textId="77777777" w:rsidR="00F27007" w:rsidRPr="00F27007" w:rsidRDefault="00F27007" w:rsidP="00F27007">
            <w:pPr>
              <w:jc w:val="center"/>
              <w:rPr>
                <w:sz w:val="20"/>
                <w:szCs w:val="20"/>
                <w:u w:val="none"/>
                <w:lang w:eastAsia="lv-LV"/>
              </w:rPr>
            </w:pPr>
            <w:r w:rsidRPr="00F27007">
              <w:rPr>
                <w:sz w:val="20"/>
                <w:szCs w:val="20"/>
                <w:u w:val="none"/>
                <w:lang w:eastAsia="lv-LV"/>
              </w:rPr>
              <w:t>92,94</w:t>
            </w:r>
          </w:p>
        </w:tc>
        <w:tc>
          <w:tcPr>
            <w:tcW w:w="236" w:type="dxa"/>
            <w:vAlign w:val="center"/>
            <w:hideMark/>
          </w:tcPr>
          <w:p w14:paraId="7B3E49CD" w14:textId="77777777" w:rsidR="00F27007" w:rsidRPr="00F27007" w:rsidRDefault="00F27007" w:rsidP="00F27007">
            <w:pPr>
              <w:rPr>
                <w:sz w:val="20"/>
                <w:szCs w:val="20"/>
                <w:u w:val="none"/>
                <w:lang w:eastAsia="lv-LV"/>
              </w:rPr>
            </w:pPr>
          </w:p>
        </w:tc>
      </w:tr>
      <w:tr w:rsidR="00F27007" w:rsidRPr="00F27007" w14:paraId="1A6B0EAD" w14:textId="77777777" w:rsidTr="003A6093">
        <w:trPr>
          <w:trHeight w:val="555"/>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2CAC5876" w14:textId="77777777" w:rsidR="00F27007" w:rsidRPr="00F27007" w:rsidRDefault="00F27007" w:rsidP="00F27007">
            <w:pPr>
              <w:jc w:val="center"/>
              <w:rPr>
                <w:b/>
                <w:bCs/>
                <w:sz w:val="20"/>
                <w:szCs w:val="20"/>
                <w:u w:val="none"/>
                <w:lang w:eastAsia="lv-LV"/>
              </w:rPr>
            </w:pPr>
            <w:r w:rsidRPr="00F27007">
              <w:rPr>
                <w:b/>
                <w:bCs/>
                <w:sz w:val="20"/>
                <w:szCs w:val="20"/>
                <w:u w:val="none"/>
                <w:lang w:eastAsia="lv-LV"/>
              </w:rPr>
              <w:t>12.</w:t>
            </w:r>
          </w:p>
        </w:tc>
        <w:tc>
          <w:tcPr>
            <w:tcW w:w="8562" w:type="dxa"/>
            <w:gridSpan w:val="5"/>
            <w:tcBorders>
              <w:top w:val="single" w:sz="4" w:space="0" w:color="auto"/>
              <w:left w:val="nil"/>
              <w:bottom w:val="single" w:sz="4" w:space="0" w:color="auto"/>
              <w:right w:val="single" w:sz="4" w:space="0" w:color="000000"/>
            </w:tcBorders>
            <w:shd w:val="clear" w:color="000000" w:fill="FFFFFF"/>
            <w:vAlign w:val="center"/>
            <w:hideMark/>
          </w:tcPr>
          <w:p w14:paraId="6ACA8307" w14:textId="77777777" w:rsidR="00F27007" w:rsidRPr="00F27007" w:rsidRDefault="00F27007" w:rsidP="00F27007">
            <w:pPr>
              <w:jc w:val="center"/>
              <w:rPr>
                <w:b/>
                <w:bCs/>
                <w:sz w:val="20"/>
                <w:szCs w:val="20"/>
                <w:u w:val="none"/>
                <w:lang w:eastAsia="lv-LV"/>
              </w:rPr>
            </w:pPr>
            <w:r w:rsidRPr="00F27007">
              <w:rPr>
                <w:b/>
                <w:bCs/>
                <w:sz w:val="20"/>
                <w:szCs w:val="20"/>
                <w:u w:val="none"/>
                <w:lang w:eastAsia="lv-LV"/>
              </w:rPr>
              <w:t xml:space="preserve">Siltumenerģija telpu apkurei Rankas pamatskolas infrastruktūrai pieslēgtajām ēkām </w:t>
            </w:r>
          </w:p>
        </w:tc>
        <w:tc>
          <w:tcPr>
            <w:tcW w:w="236" w:type="dxa"/>
            <w:vAlign w:val="center"/>
            <w:hideMark/>
          </w:tcPr>
          <w:p w14:paraId="76118D6A" w14:textId="77777777" w:rsidR="00F27007" w:rsidRPr="00F27007" w:rsidRDefault="00F27007" w:rsidP="00F27007">
            <w:pPr>
              <w:rPr>
                <w:sz w:val="20"/>
                <w:szCs w:val="20"/>
                <w:u w:val="none"/>
                <w:lang w:eastAsia="lv-LV"/>
              </w:rPr>
            </w:pPr>
          </w:p>
        </w:tc>
      </w:tr>
      <w:tr w:rsidR="00F27007" w:rsidRPr="00F27007" w14:paraId="599B155B" w14:textId="77777777" w:rsidTr="003A6093">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181EBD5F" w14:textId="77777777" w:rsidR="00F27007" w:rsidRPr="00F27007" w:rsidRDefault="00F27007" w:rsidP="00F27007">
            <w:pPr>
              <w:jc w:val="center"/>
              <w:rPr>
                <w:sz w:val="20"/>
                <w:szCs w:val="20"/>
                <w:u w:val="none"/>
                <w:lang w:eastAsia="lv-LV"/>
              </w:rPr>
            </w:pPr>
            <w:r w:rsidRPr="00F27007">
              <w:rPr>
                <w:sz w:val="20"/>
                <w:szCs w:val="20"/>
                <w:u w:val="none"/>
                <w:lang w:eastAsia="lv-LV"/>
              </w:rPr>
              <w:t>12.1.</w:t>
            </w:r>
          </w:p>
        </w:tc>
        <w:tc>
          <w:tcPr>
            <w:tcW w:w="3317" w:type="dxa"/>
            <w:tcBorders>
              <w:top w:val="nil"/>
              <w:left w:val="nil"/>
              <w:bottom w:val="single" w:sz="4" w:space="0" w:color="auto"/>
              <w:right w:val="single" w:sz="4" w:space="0" w:color="auto"/>
            </w:tcBorders>
            <w:shd w:val="clear" w:color="000000" w:fill="FFFFFF"/>
            <w:vAlign w:val="center"/>
            <w:hideMark/>
          </w:tcPr>
          <w:p w14:paraId="6E5393AA" w14:textId="77777777" w:rsidR="00F27007" w:rsidRPr="00F27007" w:rsidRDefault="00F27007" w:rsidP="00F27007">
            <w:pPr>
              <w:jc w:val="both"/>
              <w:rPr>
                <w:sz w:val="20"/>
                <w:szCs w:val="20"/>
                <w:u w:val="none"/>
                <w:lang w:eastAsia="lv-LV"/>
              </w:rPr>
            </w:pPr>
            <w:r w:rsidRPr="00F27007">
              <w:rPr>
                <w:sz w:val="20"/>
                <w:szCs w:val="20"/>
                <w:u w:val="none"/>
                <w:lang w:eastAsia="lv-LV"/>
              </w:rPr>
              <w:t>fiziskām personām</w:t>
            </w:r>
          </w:p>
        </w:tc>
        <w:tc>
          <w:tcPr>
            <w:tcW w:w="1701" w:type="dxa"/>
            <w:tcBorders>
              <w:top w:val="nil"/>
              <w:left w:val="nil"/>
              <w:bottom w:val="single" w:sz="4" w:space="0" w:color="auto"/>
              <w:right w:val="single" w:sz="4" w:space="0" w:color="auto"/>
            </w:tcBorders>
            <w:shd w:val="clear" w:color="000000" w:fill="FFFFFF"/>
            <w:vAlign w:val="center"/>
            <w:hideMark/>
          </w:tcPr>
          <w:p w14:paraId="1754DCC4" w14:textId="77777777" w:rsidR="00F27007" w:rsidRPr="00F27007" w:rsidRDefault="00F27007" w:rsidP="00F27007">
            <w:pPr>
              <w:jc w:val="both"/>
              <w:rPr>
                <w:sz w:val="20"/>
                <w:szCs w:val="20"/>
                <w:u w:val="none"/>
                <w:lang w:eastAsia="lv-LV"/>
              </w:rPr>
            </w:pPr>
            <w:proofErr w:type="spellStart"/>
            <w:r w:rsidRPr="00F27007">
              <w:rPr>
                <w:sz w:val="20"/>
                <w:szCs w:val="20"/>
                <w:u w:val="none"/>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tcPr>
          <w:p w14:paraId="2DA6165C" w14:textId="77777777" w:rsidR="00F27007" w:rsidRPr="00F27007" w:rsidRDefault="00F27007" w:rsidP="00F27007">
            <w:pPr>
              <w:jc w:val="center"/>
              <w:rPr>
                <w:sz w:val="20"/>
                <w:szCs w:val="20"/>
                <w:u w:val="none"/>
                <w:lang w:eastAsia="lv-LV"/>
              </w:rPr>
            </w:pPr>
            <w:r w:rsidRPr="00F27007">
              <w:rPr>
                <w:sz w:val="20"/>
                <w:szCs w:val="20"/>
                <w:u w:val="none"/>
                <w:lang w:eastAsia="lv-LV"/>
              </w:rPr>
              <w:t>90,95</w:t>
            </w:r>
          </w:p>
        </w:tc>
        <w:tc>
          <w:tcPr>
            <w:tcW w:w="1134" w:type="dxa"/>
            <w:tcBorders>
              <w:top w:val="nil"/>
              <w:left w:val="nil"/>
              <w:bottom w:val="single" w:sz="4" w:space="0" w:color="auto"/>
              <w:right w:val="single" w:sz="4" w:space="0" w:color="auto"/>
            </w:tcBorders>
            <w:shd w:val="clear" w:color="000000" w:fill="FFFFFF"/>
            <w:noWrap/>
            <w:vAlign w:val="center"/>
          </w:tcPr>
          <w:p w14:paraId="57B48204" w14:textId="77777777" w:rsidR="00F27007" w:rsidRPr="00F27007" w:rsidRDefault="00F27007" w:rsidP="00F27007">
            <w:pPr>
              <w:jc w:val="center"/>
              <w:rPr>
                <w:sz w:val="20"/>
                <w:szCs w:val="20"/>
                <w:u w:val="none"/>
                <w:lang w:eastAsia="lv-LV"/>
              </w:rPr>
            </w:pPr>
            <w:r w:rsidRPr="00F27007">
              <w:rPr>
                <w:sz w:val="20"/>
                <w:szCs w:val="20"/>
                <w:u w:val="none"/>
                <w:lang w:eastAsia="lv-LV"/>
              </w:rPr>
              <w:t>10,91*</w:t>
            </w:r>
          </w:p>
        </w:tc>
        <w:tc>
          <w:tcPr>
            <w:tcW w:w="1276" w:type="dxa"/>
            <w:tcBorders>
              <w:top w:val="nil"/>
              <w:left w:val="nil"/>
              <w:bottom w:val="single" w:sz="4" w:space="0" w:color="auto"/>
              <w:right w:val="single" w:sz="4" w:space="0" w:color="auto"/>
            </w:tcBorders>
            <w:shd w:val="clear" w:color="000000" w:fill="FFFFFF"/>
            <w:noWrap/>
            <w:vAlign w:val="center"/>
          </w:tcPr>
          <w:p w14:paraId="42ECAEF1" w14:textId="77777777" w:rsidR="00F27007" w:rsidRPr="00F27007" w:rsidRDefault="00F27007" w:rsidP="00F27007">
            <w:pPr>
              <w:jc w:val="center"/>
              <w:rPr>
                <w:sz w:val="20"/>
                <w:szCs w:val="20"/>
                <w:u w:val="none"/>
                <w:lang w:eastAsia="lv-LV"/>
              </w:rPr>
            </w:pPr>
            <w:r w:rsidRPr="00F27007">
              <w:rPr>
                <w:sz w:val="20"/>
                <w:szCs w:val="20"/>
                <w:u w:val="none"/>
                <w:lang w:eastAsia="lv-LV"/>
              </w:rPr>
              <w:t>101,86</w:t>
            </w:r>
          </w:p>
        </w:tc>
        <w:tc>
          <w:tcPr>
            <w:tcW w:w="236" w:type="dxa"/>
            <w:vAlign w:val="center"/>
            <w:hideMark/>
          </w:tcPr>
          <w:p w14:paraId="0D002514" w14:textId="77777777" w:rsidR="00F27007" w:rsidRPr="00F27007" w:rsidRDefault="00F27007" w:rsidP="00F27007">
            <w:pPr>
              <w:rPr>
                <w:sz w:val="20"/>
                <w:szCs w:val="20"/>
                <w:u w:val="none"/>
                <w:lang w:eastAsia="lv-LV"/>
              </w:rPr>
            </w:pPr>
          </w:p>
        </w:tc>
      </w:tr>
      <w:tr w:rsidR="00F27007" w:rsidRPr="00F27007" w14:paraId="5829159A" w14:textId="77777777" w:rsidTr="003A6093">
        <w:trPr>
          <w:trHeight w:val="30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2D8F1A87" w14:textId="77777777" w:rsidR="00F27007" w:rsidRPr="00F27007" w:rsidRDefault="00F27007" w:rsidP="00F27007">
            <w:pPr>
              <w:jc w:val="center"/>
              <w:rPr>
                <w:sz w:val="20"/>
                <w:szCs w:val="20"/>
                <w:u w:val="none"/>
                <w:lang w:eastAsia="lv-LV"/>
              </w:rPr>
            </w:pPr>
            <w:r w:rsidRPr="00F27007">
              <w:rPr>
                <w:sz w:val="20"/>
                <w:szCs w:val="20"/>
                <w:u w:val="none"/>
                <w:lang w:eastAsia="lv-LV"/>
              </w:rPr>
              <w:t>12.2.</w:t>
            </w:r>
          </w:p>
        </w:tc>
        <w:tc>
          <w:tcPr>
            <w:tcW w:w="3317" w:type="dxa"/>
            <w:tcBorders>
              <w:top w:val="nil"/>
              <w:left w:val="nil"/>
              <w:bottom w:val="single" w:sz="4" w:space="0" w:color="auto"/>
              <w:right w:val="single" w:sz="4" w:space="0" w:color="auto"/>
            </w:tcBorders>
            <w:shd w:val="clear" w:color="000000" w:fill="FFFFFF"/>
            <w:vAlign w:val="center"/>
            <w:hideMark/>
          </w:tcPr>
          <w:p w14:paraId="65F9780B" w14:textId="77777777" w:rsidR="00F27007" w:rsidRPr="00F27007" w:rsidRDefault="00F27007" w:rsidP="00F27007">
            <w:pPr>
              <w:rPr>
                <w:sz w:val="20"/>
                <w:szCs w:val="20"/>
                <w:u w:val="none"/>
                <w:lang w:eastAsia="lv-LV"/>
              </w:rPr>
            </w:pPr>
            <w:r w:rsidRPr="00F27007">
              <w:rPr>
                <w:sz w:val="20"/>
                <w:szCs w:val="20"/>
                <w:u w:val="none"/>
                <w:lang w:eastAsia="lv-LV"/>
              </w:rPr>
              <w:t xml:space="preserve">juridiskām personām </w:t>
            </w:r>
          </w:p>
        </w:tc>
        <w:tc>
          <w:tcPr>
            <w:tcW w:w="1701" w:type="dxa"/>
            <w:tcBorders>
              <w:top w:val="nil"/>
              <w:left w:val="nil"/>
              <w:bottom w:val="single" w:sz="4" w:space="0" w:color="auto"/>
              <w:right w:val="single" w:sz="4" w:space="0" w:color="auto"/>
            </w:tcBorders>
            <w:shd w:val="clear" w:color="000000" w:fill="FFFFFF"/>
            <w:vAlign w:val="center"/>
            <w:hideMark/>
          </w:tcPr>
          <w:p w14:paraId="2E7F3762" w14:textId="77777777" w:rsidR="00F27007" w:rsidRPr="00F27007" w:rsidRDefault="00F27007" w:rsidP="00F27007">
            <w:pPr>
              <w:jc w:val="both"/>
              <w:rPr>
                <w:sz w:val="20"/>
                <w:szCs w:val="20"/>
                <w:u w:val="none"/>
                <w:lang w:eastAsia="lv-LV"/>
              </w:rPr>
            </w:pPr>
            <w:proofErr w:type="spellStart"/>
            <w:r w:rsidRPr="00F27007">
              <w:rPr>
                <w:sz w:val="20"/>
                <w:szCs w:val="20"/>
                <w:u w:val="none"/>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tcPr>
          <w:p w14:paraId="617C67F7" w14:textId="77777777" w:rsidR="00F27007" w:rsidRPr="00F27007" w:rsidRDefault="00F27007" w:rsidP="00F27007">
            <w:pPr>
              <w:jc w:val="center"/>
              <w:rPr>
                <w:sz w:val="20"/>
                <w:szCs w:val="20"/>
                <w:u w:val="none"/>
                <w:lang w:eastAsia="lv-LV"/>
              </w:rPr>
            </w:pPr>
            <w:r w:rsidRPr="00F27007">
              <w:rPr>
                <w:sz w:val="20"/>
                <w:szCs w:val="20"/>
                <w:u w:val="none"/>
                <w:lang w:eastAsia="lv-LV"/>
              </w:rPr>
              <w:t>90,95</w:t>
            </w:r>
          </w:p>
        </w:tc>
        <w:tc>
          <w:tcPr>
            <w:tcW w:w="1134" w:type="dxa"/>
            <w:tcBorders>
              <w:top w:val="nil"/>
              <w:left w:val="nil"/>
              <w:bottom w:val="single" w:sz="4" w:space="0" w:color="auto"/>
              <w:right w:val="single" w:sz="4" w:space="0" w:color="auto"/>
            </w:tcBorders>
            <w:shd w:val="clear" w:color="000000" w:fill="FFFFFF"/>
            <w:noWrap/>
            <w:vAlign w:val="center"/>
          </w:tcPr>
          <w:p w14:paraId="7CAD65DD" w14:textId="77777777" w:rsidR="00F27007" w:rsidRPr="00F27007" w:rsidRDefault="00F27007" w:rsidP="00F27007">
            <w:pPr>
              <w:jc w:val="center"/>
              <w:rPr>
                <w:sz w:val="20"/>
                <w:szCs w:val="20"/>
                <w:u w:val="none"/>
                <w:lang w:eastAsia="lv-LV"/>
              </w:rPr>
            </w:pPr>
            <w:r w:rsidRPr="00F27007">
              <w:rPr>
                <w:sz w:val="20"/>
                <w:szCs w:val="20"/>
                <w:u w:val="none"/>
                <w:lang w:eastAsia="lv-LV"/>
              </w:rPr>
              <w:t>19,09</w:t>
            </w:r>
          </w:p>
        </w:tc>
        <w:tc>
          <w:tcPr>
            <w:tcW w:w="1276" w:type="dxa"/>
            <w:tcBorders>
              <w:top w:val="nil"/>
              <w:left w:val="nil"/>
              <w:bottom w:val="single" w:sz="4" w:space="0" w:color="auto"/>
              <w:right w:val="single" w:sz="4" w:space="0" w:color="auto"/>
            </w:tcBorders>
            <w:shd w:val="clear" w:color="000000" w:fill="FFFFFF"/>
            <w:noWrap/>
            <w:vAlign w:val="center"/>
          </w:tcPr>
          <w:p w14:paraId="2329C826" w14:textId="77777777" w:rsidR="00F27007" w:rsidRPr="00F27007" w:rsidRDefault="00F27007" w:rsidP="00F27007">
            <w:pPr>
              <w:jc w:val="center"/>
              <w:rPr>
                <w:sz w:val="20"/>
                <w:szCs w:val="20"/>
                <w:u w:val="none"/>
                <w:lang w:eastAsia="lv-LV"/>
              </w:rPr>
            </w:pPr>
            <w:r w:rsidRPr="00F27007">
              <w:rPr>
                <w:sz w:val="20"/>
                <w:szCs w:val="20"/>
                <w:u w:val="none"/>
                <w:lang w:eastAsia="lv-LV"/>
              </w:rPr>
              <w:t>110,04</w:t>
            </w:r>
          </w:p>
        </w:tc>
        <w:tc>
          <w:tcPr>
            <w:tcW w:w="236" w:type="dxa"/>
            <w:vAlign w:val="center"/>
            <w:hideMark/>
          </w:tcPr>
          <w:p w14:paraId="14F00CD5" w14:textId="77777777" w:rsidR="00F27007" w:rsidRPr="00F27007" w:rsidRDefault="00F27007" w:rsidP="00F27007">
            <w:pPr>
              <w:rPr>
                <w:sz w:val="20"/>
                <w:szCs w:val="20"/>
                <w:u w:val="none"/>
                <w:lang w:eastAsia="lv-LV"/>
              </w:rPr>
            </w:pPr>
          </w:p>
        </w:tc>
      </w:tr>
      <w:tr w:rsidR="00F27007" w:rsidRPr="00F27007" w14:paraId="25E38F39" w14:textId="77777777" w:rsidTr="003A6093">
        <w:trPr>
          <w:trHeight w:val="40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3B2EA710" w14:textId="77777777" w:rsidR="00F27007" w:rsidRPr="00F27007" w:rsidRDefault="00F27007" w:rsidP="00F27007">
            <w:pPr>
              <w:jc w:val="center"/>
              <w:rPr>
                <w:b/>
                <w:bCs/>
                <w:sz w:val="20"/>
                <w:szCs w:val="20"/>
                <w:u w:val="none"/>
                <w:lang w:eastAsia="lv-LV"/>
              </w:rPr>
            </w:pPr>
            <w:r w:rsidRPr="00F27007">
              <w:rPr>
                <w:b/>
                <w:bCs/>
                <w:sz w:val="20"/>
                <w:szCs w:val="20"/>
                <w:u w:val="none"/>
                <w:lang w:eastAsia="lv-LV"/>
              </w:rPr>
              <w:t>13.</w:t>
            </w:r>
          </w:p>
        </w:tc>
        <w:tc>
          <w:tcPr>
            <w:tcW w:w="8562" w:type="dxa"/>
            <w:gridSpan w:val="5"/>
            <w:tcBorders>
              <w:top w:val="single" w:sz="4" w:space="0" w:color="auto"/>
              <w:left w:val="nil"/>
              <w:bottom w:val="single" w:sz="4" w:space="0" w:color="auto"/>
              <w:right w:val="single" w:sz="4" w:space="0" w:color="000000"/>
            </w:tcBorders>
            <w:shd w:val="clear" w:color="000000" w:fill="FFFFFF"/>
            <w:vAlign w:val="center"/>
            <w:hideMark/>
          </w:tcPr>
          <w:p w14:paraId="07CBDCCB" w14:textId="77777777" w:rsidR="00F27007" w:rsidRPr="00F27007" w:rsidRDefault="00F27007" w:rsidP="00F27007">
            <w:pPr>
              <w:jc w:val="center"/>
              <w:rPr>
                <w:b/>
                <w:bCs/>
                <w:sz w:val="20"/>
                <w:szCs w:val="20"/>
                <w:u w:val="none"/>
                <w:lang w:eastAsia="lv-LV"/>
              </w:rPr>
            </w:pPr>
            <w:r w:rsidRPr="00F27007">
              <w:rPr>
                <w:b/>
                <w:bCs/>
                <w:sz w:val="20"/>
                <w:szCs w:val="20"/>
                <w:u w:val="none"/>
                <w:lang w:eastAsia="lv-LV"/>
              </w:rPr>
              <w:t>Siltumenerģija telpu apkurei ēkai “Biedrības nams”, Tirzas pagastā:</w:t>
            </w:r>
          </w:p>
        </w:tc>
        <w:tc>
          <w:tcPr>
            <w:tcW w:w="236" w:type="dxa"/>
            <w:vAlign w:val="center"/>
            <w:hideMark/>
          </w:tcPr>
          <w:p w14:paraId="32E21244" w14:textId="77777777" w:rsidR="00F27007" w:rsidRPr="00F27007" w:rsidRDefault="00F27007" w:rsidP="00F27007">
            <w:pPr>
              <w:rPr>
                <w:sz w:val="20"/>
                <w:szCs w:val="20"/>
                <w:u w:val="none"/>
                <w:lang w:eastAsia="lv-LV"/>
              </w:rPr>
            </w:pPr>
          </w:p>
        </w:tc>
      </w:tr>
      <w:tr w:rsidR="00F27007" w:rsidRPr="00F27007" w14:paraId="7F0FBC31" w14:textId="77777777" w:rsidTr="003A6093">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25FA535A" w14:textId="77777777" w:rsidR="00F27007" w:rsidRPr="00F27007" w:rsidRDefault="00F27007" w:rsidP="00F27007">
            <w:pPr>
              <w:jc w:val="center"/>
              <w:rPr>
                <w:sz w:val="20"/>
                <w:szCs w:val="20"/>
                <w:u w:val="none"/>
                <w:lang w:eastAsia="lv-LV"/>
              </w:rPr>
            </w:pPr>
            <w:r w:rsidRPr="00F27007">
              <w:rPr>
                <w:sz w:val="20"/>
                <w:szCs w:val="20"/>
                <w:u w:val="none"/>
                <w:lang w:eastAsia="lv-LV"/>
              </w:rPr>
              <w:t>13.1.</w:t>
            </w:r>
          </w:p>
        </w:tc>
        <w:tc>
          <w:tcPr>
            <w:tcW w:w="3317" w:type="dxa"/>
            <w:tcBorders>
              <w:top w:val="nil"/>
              <w:left w:val="nil"/>
              <w:bottom w:val="single" w:sz="4" w:space="0" w:color="auto"/>
              <w:right w:val="single" w:sz="4" w:space="0" w:color="auto"/>
            </w:tcBorders>
            <w:shd w:val="clear" w:color="000000" w:fill="FFFFFF"/>
            <w:vAlign w:val="center"/>
            <w:hideMark/>
          </w:tcPr>
          <w:p w14:paraId="0F5C6EC7" w14:textId="77777777" w:rsidR="00F27007" w:rsidRPr="00F27007" w:rsidRDefault="00F27007" w:rsidP="00F27007">
            <w:pPr>
              <w:jc w:val="both"/>
              <w:rPr>
                <w:sz w:val="20"/>
                <w:szCs w:val="20"/>
                <w:u w:val="none"/>
                <w:lang w:eastAsia="lv-LV"/>
              </w:rPr>
            </w:pPr>
            <w:r w:rsidRPr="00F27007">
              <w:rPr>
                <w:sz w:val="20"/>
                <w:szCs w:val="20"/>
                <w:u w:val="none"/>
                <w:lang w:eastAsia="lv-LV"/>
              </w:rPr>
              <w:t>fiziskām personām</w:t>
            </w:r>
          </w:p>
        </w:tc>
        <w:tc>
          <w:tcPr>
            <w:tcW w:w="1701" w:type="dxa"/>
            <w:tcBorders>
              <w:top w:val="nil"/>
              <w:left w:val="nil"/>
              <w:bottom w:val="single" w:sz="4" w:space="0" w:color="auto"/>
              <w:right w:val="single" w:sz="4" w:space="0" w:color="auto"/>
            </w:tcBorders>
            <w:shd w:val="clear" w:color="000000" w:fill="FFFFFF"/>
            <w:vAlign w:val="center"/>
            <w:hideMark/>
          </w:tcPr>
          <w:p w14:paraId="68127BEB" w14:textId="77777777" w:rsidR="00F27007" w:rsidRPr="00F27007" w:rsidRDefault="00F27007" w:rsidP="00F27007">
            <w:pPr>
              <w:jc w:val="both"/>
              <w:rPr>
                <w:sz w:val="20"/>
                <w:szCs w:val="20"/>
                <w:u w:val="none"/>
                <w:lang w:eastAsia="lv-LV"/>
              </w:rPr>
            </w:pPr>
            <w:proofErr w:type="spellStart"/>
            <w:r w:rsidRPr="00F27007">
              <w:rPr>
                <w:sz w:val="20"/>
                <w:szCs w:val="20"/>
                <w:u w:val="none"/>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tcPr>
          <w:p w14:paraId="2828C5FB" w14:textId="77777777" w:rsidR="00F27007" w:rsidRPr="00F27007" w:rsidRDefault="00F27007" w:rsidP="00F27007">
            <w:pPr>
              <w:jc w:val="center"/>
              <w:rPr>
                <w:sz w:val="20"/>
                <w:szCs w:val="20"/>
                <w:u w:val="none"/>
                <w:lang w:eastAsia="lv-LV"/>
              </w:rPr>
            </w:pPr>
            <w:r w:rsidRPr="00F27007">
              <w:rPr>
                <w:sz w:val="20"/>
                <w:szCs w:val="20"/>
                <w:u w:val="none"/>
                <w:lang w:eastAsia="lv-LV"/>
              </w:rPr>
              <w:t>74,23</w:t>
            </w:r>
          </w:p>
        </w:tc>
        <w:tc>
          <w:tcPr>
            <w:tcW w:w="1134" w:type="dxa"/>
            <w:tcBorders>
              <w:top w:val="nil"/>
              <w:left w:val="nil"/>
              <w:bottom w:val="single" w:sz="4" w:space="0" w:color="auto"/>
              <w:right w:val="single" w:sz="4" w:space="0" w:color="auto"/>
            </w:tcBorders>
            <w:shd w:val="clear" w:color="000000" w:fill="FFFFFF"/>
            <w:noWrap/>
            <w:vAlign w:val="center"/>
          </w:tcPr>
          <w:p w14:paraId="3F3FFF55" w14:textId="77777777" w:rsidR="00F27007" w:rsidRPr="00F27007" w:rsidRDefault="00F27007" w:rsidP="00F27007">
            <w:pPr>
              <w:jc w:val="center"/>
              <w:rPr>
                <w:sz w:val="20"/>
                <w:szCs w:val="20"/>
                <w:u w:val="none"/>
                <w:lang w:eastAsia="lv-LV"/>
              </w:rPr>
            </w:pPr>
            <w:r w:rsidRPr="00F27007">
              <w:rPr>
                <w:sz w:val="20"/>
                <w:szCs w:val="20"/>
                <w:u w:val="none"/>
                <w:lang w:eastAsia="lv-LV"/>
              </w:rPr>
              <w:t>8,90*</w:t>
            </w:r>
          </w:p>
        </w:tc>
        <w:tc>
          <w:tcPr>
            <w:tcW w:w="1276" w:type="dxa"/>
            <w:tcBorders>
              <w:top w:val="nil"/>
              <w:left w:val="nil"/>
              <w:bottom w:val="single" w:sz="4" w:space="0" w:color="auto"/>
              <w:right w:val="single" w:sz="4" w:space="0" w:color="auto"/>
            </w:tcBorders>
            <w:shd w:val="clear" w:color="000000" w:fill="FFFFFF"/>
            <w:noWrap/>
            <w:vAlign w:val="center"/>
          </w:tcPr>
          <w:p w14:paraId="15332EDB" w14:textId="77777777" w:rsidR="00F27007" w:rsidRPr="00F27007" w:rsidRDefault="00F27007" w:rsidP="00F27007">
            <w:pPr>
              <w:jc w:val="center"/>
              <w:rPr>
                <w:sz w:val="20"/>
                <w:szCs w:val="20"/>
                <w:u w:val="none"/>
                <w:lang w:eastAsia="lv-LV"/>
              </w:rPr>
            </w:pPr>
            <w:r w:rsidRPr="00F27007">
              <w:rPr>
                <w:sz w:val="20"/>
                <w:szCs w:val="20"/>
                <w:u w:val="none"/>
                <w:lang w:eastAsia="lv-LV"/>
              </w:rPr>
              <w:t>83,13</w:t>
            </w:r>
          </w:p>
        </w:tc>
        <w:tc>
          <w:tcPr>
            <w:tcW w:w="236" w:type="dxa"/>
            <w:vAlign w:val="center"/>
            <w:hideMark/>
          </w:tcPr>
          <w:p w14:paraId="67994C44" w14:textId="77777777" w:rsidR="00F27007" w:rsidRPr="00F27007" w:rsidRDefault="00F27007" w:rsidP="00F27007">
            <w:pPr>
              <w:rPr>
                <w:sz w:val="20"/>
                <w:szCs w:val="20"/>
                <w:u w:val="none"/>
                <w:lang w:eastAsia="lv-LV"/>
              </w:rPr>
            </w:pPr>
          </w:p>
        </w:tc>
      </w:tr>
      <w:tr w:rsidR="00F27007" w:rsidRPr="00F27007" w14:paraId="42AEF592" w14:textId="77777777" w:rsidTr="003A6093">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19B3AECC" w14:textId="77777777" w:rsidR="00F27007" w:rsidRPr="00F27007" w:rsidRDefault="00F27007" w:rsidP="00F27007">
            <w:pPr>
              <w:jc w:val="center"/>
              <w:rPr>
                <w:sz w:val="20"/>
                <w:szCs w:val="20"/>
                <w:u w:val="none"/>
                <w:lang w:eastAsia="lv-LV"/>
              </w:rPr>
            </w:pPr>
            <w:r w:rsidRPr="00F27007">
              <w:rPr>
                <w:sz w:val="20"/>
                <w:szCs w:val="20"/>
                <w:u w:val="none"/>
                <w:lang w:eastAsia="lv-LV"/>
              </w:rPr>
              <w:t>13.2.</w:t>
            </w:r>
          </w:p>
        </w:tc>
        <w:tc>
          <w:tcPr>
            <w:tcW w:w="3317" w:type="dxa"/>
            <w:tcBorders>
              <w:top w:val="nil"/>
              <w:left w:val="nil"/>
              <w:bottom w:val="single" w:sz="4" w:space="0" w:color="auto"/>
              <w:right w:val="single" w:sz="4" w:space="0" w:color="auto"/>
            </w:tcBorders>
            <w:shd w:val="clear" w:color="000000" w:fill="FFFFFF"/>
            <w:vAlign w:val="center"/>
            <w:hideMark/>
          </w:tcPr>
          <w:p w14:paraId="1D45797D" w14:textId="77777777" w:rsidR="00F27007" w:rsidRPr="00F27007" w:rsidRDefault="00F27007" w:rsidP="00F27007">
            <w:pPr>
              <w:rPr>
                <w:sz w:val="20"/>
                <w:szCs w:val="20"/>
                <w:u w:val="none"/>
                <w:lang w:eastAsia="lv-LV"/>
              </w:rPr>
            </w:pPr>
            <w:r w:rsidRPr="00F27007">
              <w:rPr>
                <w:sz w:val="20"/>
                <w:szCs w:val="20"/>
                <w:u w:val="none"/>
                <w:lang w:eastAsia="lv-LV"/>
              </w:rPr>
              <w:t xml:space="preserve">juridiskām personām </w:t>
            </w:r>
          </w:p>
        </w:tc>
        <w:tc>
          <w:tcPr>
            <w:tcW w:w="1701" w:type="dxa"/>
            <w:tcBorders>
              <w:top w:val="nil"/>
              <w:left w:val="nil"/>
              <w:bottom w:val="single" w:sz="4" w:space="0" w:color="auto"/>
              <w:right w:val="single" w:sz="4" w:space="0" w:color="auto"/>
            </w:tcBorders>
            <w:shd w:val="clear" w:color="000000" w:fill="FFFFFF"/>
            <w:vAlign w:val="center"/>
            <w:hideMark/>
          </w:tcPr>
          <w:p w14:paraId="0D527ECA" w14:textId="77777777" w:rsidR="00F27007" w:rsidRPr="00F27007" w:rsidRDefault="00F27007" w:rsidP="00F27007">
            <w:pPr>
              <w:jc w:val="both"/>
              <w:rPr>
                <w:sz w:val="20"/>
                <w:szCs w:val="20"/>
                <w:u w:val="none"/>
                <w:lang w:eastAsia="lv-LV"/>
              </w:rPr>
            </w:pPr>
            <w:proofErr w:type="spellStart"/>
            <w:r w:rsidRPr="00F27007">
              <w:rPr>
                <w:sz w:val="20"/>
                <w:szCs w:val="20"/>
                <w:u w:val="none"/>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tcPr>
          <w:p w14:paraId="30D6BEB6" w14:textId="77777777" w:rsidR="00F27007" w:rsidRPr="00F27007" w:rsidRDefault="00F27007" w:rsidP="00F27007">
            <w:pPr>
              <w:jc w:val="center"/>
              <w:rPr>
                <w:sz w:val="20"/>
                <w:szCs w:val="20"/>
                <w:u w:val="none"/>
                <w:lang w:eastAsia="lv-LV"/>
              </w:rPr>
            </w:pPr>
            <w:r w:rsidRPr="00F27007">
              <w:rPr>
                <w:sz w:val="20"/>
                <w:szCs w:val="20"/>
                <w:u w:val="none"/>
                <w:lang w:eastAsia="lv-LV"/>
              </w:rPr>
              <w:t>74,23</w:t>
            </w:r>
          </w:p>
        </w:tc>
        <w:tc>
          <w:tcPr>
            <w:tcW w:w="1134" w:type="dxa"/>
            <w:tcBorders>
              <w:top w:val="nil"/>
              <w:left w:val="nil"/>
              <w:bottom w:val="single" w:sz="4" w:space="0" w:color="auto"/>
              <w:right w:val="single" w:sz="4" w:space="0" w:color="auto"/>
            </w:tcBorders>
            <w:shd w:val="clear" w:color="000000" w:fill="FFFFFF"/>
            <w:vAlign w:val="center"/>
          </w:tcPr>
          <w:p w14:paraId="395F0FDA" w14:textId="77777777" w:rsidR="00F27007" w:rsidRPr="00F27007" w:rsidRDefault="00F27007" w:rsidP="00F27007">
            <w:pPr>
              <w:jc w:val="center"/>
              <w:rPr>
                <w:sz w:val="20"/>
                <w:szCs w:val="20"/>
                <w:u w:val="none"/>
                <w:lang w:eastAsia="lv-LV"/>
              </w:rPr>
            </w:pPr>
            <w:r w:rsidRPr="00F27007">
              <w:rPr>
                <w:sz w:val="20"/>
                <w:szCs w:val="20"/>
                <w:u w:val="none"/>
                <w:lang w:eastAsia="lv-LV"/>
              </w:rPr>
              <w:t>15,58</w:t>
            </w:r>
          </w:p>
        </w:tc>
        <w:tc>
          <w:tcPr>
            <w:tcW w:w="1276" w:type="dxa"/>
            <w:tcBorders>
              <w:top w:val="nil"/>
              <w:left w:val="nil"/>
              <w:bottom w:val="single" w:sz="4" w:space="0" w:color="auto"/>
              <w:right w:val="single" w:sz="4" w:space="0" w:color="auto"/>
            </w:tcBorders>
            <w:shd w:val="clear" w:color="000000" w:fill="FFFFFF"/>
            <w:vAlign w:val="center"/>
          </w:tcPr>
          <w:p w14:paraId="0EEFFFD5" w14:textId="77777777" w:rsidR="00F27007" w:rsidRPr="00F27007" w:rsidRDefault="00F27007" w:rsidP="00F27007">
            <w:pPr>
              <w:jc w:val="center"/>
              <w:rPr>
                <w:sz w:val="20"/>
                <w:szCs w:val="20"/>
                <w:u w:val="none"/>
                <w:lang w:eastAsia="lv-LV"/>
              </w:rPr>
            </w:pPr>
            <w:r w:rsidRPr="00F27007">
              <w:rPr>
                <w:sz w:val="20"/>
                <w:szCs w:val="20"/>
                <w:u w:val="none"/>
                <w:lang w:eastAsia="lv-LV"/>
              </w:rPr>
              <w:t>89,81</w:t>
            </w:r>
          </w:p>
        </w:tc>
        <w:tc>
          <w:tcPr>
            <w:tcW w:w="236" w:type="dxa"/>
            <w:vAlign w:val="center"/>
            <w:hideMark/>
          </w:tcPr>
          <w:p w14:paraId="2836357E" w14:textId="77777777" w:rsidR="00F27007" w:rsidRPr="00F27007" w:rsidRDefault="00F27007" w:rsidP="00F27007">
            <w:pPr>
              <w:rPr>
                <w:sz w:val="20"/>
                <w:szCs w:val="20"/>
                <w:u w:val="none"/>
                <w:lang w:eastAsia="lv-LV"/>
              </w:rPr>
            </w:pPr>
          </w:p>
        </w:tc>
      </w:tr>
      <w:tr w:rsidR="00F27007" w:rsidRPr="00F27007" w14:paraId="23E4A157" w14:textId="77777777" w:rsidTr="003A6093">
        <w:trPr>
          <w:trHeight w:val="51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4D0FB0DD" w14:textId="77777777" w:rsidR="00F27007" w:rsidRPr="00F27007" w:rsidRDefault="00F27007" w:rsidP="00F27007">
            <w:pPr>
              <w:jc w:val="center"/>
              <w:rPr>
                <w:b/>
                <w:bCs/>
                <w:sz w:val="20"/>
                <w:szCs w:val="20"/>
                <w:u w:val="none"/>
                <w:lang w:eastAsia="lv-LV"/>
              </w:rPr>
            </w:pPr>
            <w:r w:rsidRPr="00F27007">
              <w:rPr>
                <w:b/>
                <w:bCs/>
                <w:sz w:val="20"/>
                <w:szCs w:val="20"/>
                <w:u w:val="none"/>
                <w:lang w:eastAsia="lv-LV"/>
              </w:rPr>
              <w:t>14.</w:t>
            </w:r>
          </w:p>
        </w:tc>
        <w:tc>
          <w:tcPr>
            <w:tcW w:w="8562" w:type="dxa"/>
            <w:gridSpan w:val="5"/>
            <w:tcBorders>
              <w:top w:val="single" w:sz="4" w:space="0" w:color="auto"/>
              <w:left w:val="nil"/>
              <w:bottom w:val="single" w:sz="4" w:space="0" w:color="auto"/>
              <w:right w:val="single" w:sz="4" w:space="0" w:color="000000"/>
            </w:tcBorders>
            <w:shd w:val="clear" w:color="000000" w:fill="FFFFFF"/>
            <w:vAlign w:val="center"/>
            <w:hideMark/>
          </w:tcPr>
          <w:p w14:paraId="6E00EB6B" w14:textId="77777777" w:rsidR="00F27007" w:rsidRPr="00F27007" w:rsidRDefault="00F27007" w:rsidP="00F27007">
            <w:pPr>
              <w:jc w:val="center"/>
              <w:rPr>
                <w:b/>
                <w:bCs/>
                <w:sz w:val="20"/>
                <w:szCs w:val="20"/>
                <w:u w:val="none"/>
                <w:lang w:eastAsia="lv-LV"/>
              </w:rPr>
            </w:pPr>
            <w:r w:rsidRPr="00F27007">
              <w:rPr>
                <w:b/>
                <w:bCs/>
                <w:sz w:val="20"/>
                <w:szCs w:val="20"/>
                <w:u w:val="none"/>
                <w:lang w:eastAsia="lv-LV"/>
              </w:rPr>
              <w:t>Siltumenerģija telpu apkurei ēkai “Doktorāts”, Tirzas pagastā:</w:t>
            </w:r>
          </w:p>
        </w:tc>
        <w:tc>
          <w:tcPr>
            <w:tcW w:w="236" w:type="dxa"/>
            <w:vAlign w:val="center"/>
            <w:hideMark/>
          </w:tcPr>
          <w:p w14:paraId="34545F9C" w14:textId="77777777" w:rsidR="00F27007" w:rsidRPr="00F27007" w:rsidRDefault="00F27007" w:rsidP="00F27007">
            <w:pPr>
              <w:rPr>
                <w:sz w:val="20"/>
                <w:szCs w:val="20"/>
                <w:u w:val="none"/>
                <w:lang w:eastAsia="lv-LV"/>
              </w:rPr>
            </w:pPr>
          </w:p>
        </w:tc>
      </w:tr>
      <w:tr w:rsidR="00F27007" w:rsidRPr="00F27007" w14:paraId="5472CB9C" w14:textId="77777777" w:rsidTr="003A6093">
        <w:trPr>
          <w:trHeight w:val="33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150E4CE4" w14:textId="77777777" w:rsidR="00F27007" w:rsidRPr="00F27007" w:rsidRDefault="00F27007" w:rsidP="00F27007">
            <w:pPr>
              <w:jc w:val="center"/>
              <w:rPr>
                <w:sz w:val="20"/>
                <w:szCs w:val="20"/>
                <w:u w:val="none"/>
                <w:lang w:eastAsia="lv-LV"/>
              </w:rPr>
            </w:pPr>
            <w:r w:rsidRPr="00F27007">
              <w:rPr>
                <w:sz w:val="20"/>
                <w:szCs w:val="20"/>
                <w:u w:val="none"/>
                <w:lang w:eastAsia="lv-LV"/>
              </w:rPr>
              <w:t>14.1.</w:t>
            </w:r>
          </w:p>
        </w:tc>
        <w:tc>
          <w:tcPr>
            <w:tcW w:w="3317" w:type="dxa"/>
            <w:tcBorders>
              <w:top w:val="nil"/>
              <w:left w:val="nil"/>
              <w:bottom w:val="single" w:sz="4" w:space="0" w:color="auto"/>
              <w:right w:val="single" w:sz="4" w:space="0" w:color="auto"/>
            </w:tcBorders>
            <w:shd w:val="clear" w:color="000000" w:fill="FFFFFF"/>
            <w:vAlign w:val="center"/>
            <w:hideMark/>
          </w:tcPr>
          <w:p w14:paraId="60A888D7" w14:textId="77777777" w:rsidR="00F27007" w:rsidRPr="00F27007" w:rsidRDefault="00F27007" w:rsidP="00F27007">
            <w:pPr>
              <w:jc w:val="both"/>
              <w:rPr>
                <w:sz w:val="20"/>
                <w:szCs w:val="20"/>
                <w:u w:val="none"/>
                <w:lang w:eastAsia="lv-LV"/>
              </w:rPr>
            </w:pPr>
            <w:r w:rsidRPr="00F27007">
              <w:rPr>
                <w:sz w:val="20"/>
                <w:szCs w:val="20"/>
                <w:u w:val="none"/>
                <w:lang w:eastAsia="lv-LV"/>
              </w:rPr>
              <w:t>fiziskām personām</w:t>
            </w:r>
          </w:p>
        </w:tc>
        <w:tc>
          <w:tcPr>
            <w:tcW w:w="1701" w:type="dxa"/>
            <w:tcBorders>
              <w:top w:val="nil"/>
              <w:left w:val="nil"/>
              <w:bottom w:val="single" w:sz="4" w:space="0" w:color="auto"/>
              <w:right w:val="single" w:sz="4" w:space="0" w:color="auto"/>
            </w:tcBorders>
            <w:shd w:val="clear" w:color="000000" w:fill="FFFFFF"/>
            <w:vAlign w:val="center"/>
            <w:hideMark/>
          </w:tcPr>
          <w:p w14:paraId="3C967AEB" w14:textId="77777777" w:rsidR="00F27007" w:rsidRPr="00F27007" w:rsidRDefault="00F27007" w:rsidP="00F27007">
            <w:pPr>
              <w:jc w:val="both"/>
              <w:rPr>
                <w:sz w:val="20"/>
                <w:szCs w:val="20"/>
                <w:u w:val="none"/>
                <w:lang w:eastAsia="lv-LV"/>
              </w:rPr>
            </w:pPr>
            <w:proofErr w:type="spellStart"/>
            <w:r w:rsidRPr="00F27007">
              <w:rPr>
                <w:sz w:val="20"/>
                <w:szCs w:val="20"/>
                <w:u w:val="none"/>
                <w:lang w:eastAsia="lv-LV"/>
              </w:rPr>
              <w:t>MWh</w:t>
            </w:r>
            <w:proofErr w:type="spellEnd"/>
          </w:p>
        </w:tc>
        <w:tc>
          <w:tcPr>
            <w:tcW w:w="1134" w:type="dxa"/>
            <w:tcBorders>
              <w:top w:val="nil"/>
              <w:left w:val="nil"/>
              <w:bottom w:val="single" w:sz="4" w:space="0" w:color="auto"/>
              <w:right w:val="single" w:sz="4" w:space="0" w:color="auto"/>
            </w:tcBorders>
            <w:shd w:val="clear" w:color="000000" w:fill="FFFFFF"/>
            <w:vAlign w:val="center"/>
          </w:tcPr>
          <w:p w14:paraId="73F668E7" w14:textId="77777777" w:rsidR="00F27007" w:rsidRPr="00F27007" w:rsidRDefault="00F27007" w:rsidP="00F27007">
            <w:pPr>
              <w:jc w:val="center"/>
              <w:rPr>
                <w:sz w:val="20"/>
                <w:szCs w:val="20"/>
                <w:u w:val="none"/>
                <w:lang w:eastAsia="lv-LV"/>
              </w:rPr>
            </w:pPr>
            <w:r w:rsidRPr="00F27007">
              <w:rPr>
                <w:sz w:val="20"/>
                <w:szCs w:val="20"/>
                <w:u w:val="none"/>
                <w:lang w:eastAsia="lv-LV"/>
              </w:rPr>
              <w:t>102,79</w:t>
            </w:r>
          </w:p>
        </w:tc>
        <w:tc>
          <w:tcPr>
            <w:tcW w:w="1134" w:type="dxa"/>
            <w:tcBorders>
              <w:top w:val="nil"/>
              <w:left w:val="nil"/>
              <w:bottom w:val="single" w:sz="4" w:space="0" w:color="auto"/>
              <w:right w:val="single" w:sz="4" w:space="0" w:color="auto"/>
            </w:tcBorders>
            <w:shd w:val="clear" w:color="000000" w:fill="FFFFFF"/>
            <w:vAlign w:val="center"/>
          </w:tcPr>
          <w:p w14:paraId="4F235676" w14:textId="77777777" w:rsidR="00F27007" w:rsidRPr="00F27007" w:rsidRDefault="00F27007" w:rsidP="00F27007">
            <w:pPr>
              <w:jc w:val="center"/>
              <w:rPr>
                <w:sz w:val="20"/>
                <w:szCs w:val="20"/>
                <w:u w:val="none"/>
                <w:lang w:eastAsia="lv-LV"/>
              </w:rPr>
            </w:pPr>
            <w:r w:rsidRPr="00F27007">
              <w:rPr>
                <w:sz w:val="20"/>
                <w:szCs w:val="20"/>
                <w:u w:val="none"/>
                <w:lang w:eastAsia="lv-LV"/>
              </w:rPr>
              <w:t>12,33*</w:t>
            </w:r>
          </w:p>
        </w:tc>
        <w:tc>
          <w:tcPr>
            <w:tcW w:w="1276" w:type="dxa"/>
            <w:tcBorders>
              <w:top w:val="nil"/>
              <w:left w:val="nil"/>
              <w:bottom w:val="single" w:sz="4" w:space="0" w:color="auto"/>
              <w:right w:val="single" w:sz="4" w:space="0" w:color="auto"/>
            </w:tcBorders>
            <w:shd w:val="clear" w:color="000000" w:fill="FFFFFF"/>
            <w:vAlign w:val="center"/>
          </w:tcPr>
          <w:p w14:paraId="19B8C01D" w14:textId="77777777" w:rsidR="00F27007" w:rsidRPr="00F27007" w:rsidRDefault="00F27007" w:rsidP="00F27007">
            <w:pPr>
              <w:jc w:val="center"/>
              <w:rPr>
                <w:sz w:val="20"/>
                <w:szCs w:val="20"/>
                <w:u w:val="none"/>
                <w:lang w:eastAsia="lv-LV"/>
              </w:rPr>
            </w:pPr>
            <w:r w:rsidRPr="00F27007">
              <w:rPr>
                <w:sz w:val="20"/>
                <w:szCs w:val="20"/>
                <w:u w:val="none"/>
                <w:lang w:eastAsia="lv-LV"/>
              </w:rPr>
              <w:t>115,12</w:t>
            </w:r>
          </w:p>
        </w:tc>
        <w:tc>
          <w:tcPr>
            <w:tcW w:w="236" w:type="dxa"/>
            <w:vAlign w:val="center"/>
            <w:hideMark/>
          </w:tcPr>
          <w:p w14:paraId="5FAEEACE" w14:textId="77777777" w:rsidR="00F27007" w:rsidRPr="00F27007" w:rsidRDefault="00F27007" w:rsidP="00F27007">
            <w:pPr>
              <w:rPr>
                <w:sz w:val="20"/>
                <w:szCs w:val="20"/>
                <w:u w:val="none"/>
                <w:lang w:eastAsia="lv-LV"/>
              </w:rPr>
            </w:pPr>
          </w:p>
        </w:tc>
      </w:tr>
      <w:tr w:rsidR="00F27007" w:rsidRPr="00F27007" w14:paraId="67AB6C8A" w14:textId="77777777" w:rsidTr="003A6093">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52F9F34B" w14:textId="77777777" w:rsidR="00F27007" w:rsidRPr="00F27007" w:rsidRDefault="00F27007" w:rsidP="00F27007">
            <w:pPr>
              <w:jc w:val="center"/>
              <w:rPr>
                <w:sz w:val="20"/>
                <w:szCs w:val="20"/>
                <w:u w:val="none"/>
                <w:lang w:eastAsia="lv-LV"/>
              </w:rPr>
            </w:pPr>
            <w:r w:rsidRPr="00F27007">
              <w:rPr>
                <w:sz w:val="20"/>
                <w:szCs w:val="20"/>
                <w:u w:val="none"/>
                <w:lang w:eastAsia="lv-LV"/>
              </w:rPr>
              <w:t>14.2.</w:t>
            </w:r>
          </w:p>
        </w:tc>
        <w:tc>
          <w:tcPr>
            <w:tcW w:w="3317" w:type="dxa"/>
            <w:tcBorders>
              <w:top w:val="nil"/>
              <w:left w:val="nil"/>
              <w:bottom w:val="single" w:sz="4" w:space="0" w:color="auto"/>
              <w:right w:val="single" w:sz="4" w:space="0" w:color="auto"/>
            </w:tcBorders>
            <w:shd w:val="clear" w:color="000000" w:fill="FFFFFF"/>
            <w:vAlign w:val="center"/>
            <w:hideMark/>
          </w:tcPr>
          <w:p w14:paraId="59F752FF" w14:textId="77777777" w:rsidR="00F27007" w:rsidRPr="00F27007" w:rsidRDefault="00F27007" w:rsidP="00F27007">
            <w:pPr>
              <w:rPr>
                <w:sz w:val="20"/>
                <w:szCs w:val="20"/>
                <w:u w:val="none"/>
                <w:lang w:eastAsia="lv-LV"/>
              </w:rPr>
            </w:pPr>
            <w:r w:rsidRPr="00F27007">
              <w:rPr>
                <w:sz w:val="20"/>
                <w:szCs w:val="20"/>
                <w:u w:val="none"/>
                <w:lang w:eastAsia="lv-LV"/>
              </w:rPr>
              <w:t xml:space="preserve">juridiskām personām </w:t>
            </w:r>
          </w:p>
        </w:tc>
        <w:tc>
          <w:tcPr>
            <w:tcW w:w="1701" w:type="dxa"/>
            <w:tcBorders>
              <w:top w:val="nil"/>
              <w:left w:val="nil"/>
              <w:bottom w:val="single" w:sz="4" w:space="0" w:color="auto"/>
              <w:right w:val="single" w:sz="4" w:space="0" w:color="auto"/>
            </w:tcBorders>
            <w:shd w:val="clear" w:color="000000" w:fill="FFFFFF"/>
            <w:vAlign w:val="center"/>
            <w:hideMark/>
          </w:tcPr>
          <w:p w14:paraId="0037D6CF" w14:textId="77777777" w:rsidR="00F27007" w:rsidRPr="00F27007" w:rsidRDefault="00F27007" w:rsidP="00F27007">
            <w:pPr>
              <w:jc w:val="both"/>
              <w:rPr>
                <w:sz w:val="20"/>
                <w:szCs w:val="20"/>
                <w:u w:val="none"/>
                <w:lang w:eastAsia="lv-LV"/>
              </w:rPr>
            </w:pPr>
            <w:proofErr w:type="spellStart"/>
            <w:r w:rsidRPr="00F27007">
              <w:rPr>
                <w:sz w:val="20"/>
                <w:szCs w:val="20"/>
                <w:u w:val="none"/>
                <w:lang w:eastAsia="lv-LV"/>
              </w:rPr>
              <w:t>MWh</w:t>
            </w:r>
            <w:proofErr w:type="spellEnd"/>
          </w:p>
        </w:tc>
        <w:tc>
          <w:tcPr>
            <w:tcW w:w="1134" w:type="dxa"/>
            <w:tcBorders>
              <w:top w:val="nil"/>
              <w:left w:val="nil"/>
              <w:bottom w:val="single" w:sz="4" w:space="0" w:color="auto"/>
              <w:right w:val="single" w:sz="4" w:space="0" w:color="auto"/>
            </w:tcBorders>
            <w:shd w:val="clear" w:color="000000" w:fill="FFFFFF"/>
            <w:vAlign w:val="center"/>
          </w:tcPr>
          <w:p w14:paraId="79387253" w14:textId="77777777" w:rsidR="00F27007" w:rsidRPr="00F27007" w:rsidRDefault="00F27007" w:rsidP="00F27007">
            <w:pPr>
              <w:jc w:val="center"/>
              <w:rPr>
                <w:sz w:val="20"/>
                <w:szCs w:val="20"/>
                <w:u w:val="none"/>
                <w:lang w:eastAsia="lv-LV"/>
              </w:rPr>
            </w:pPr>
            <w:r w:rsidRPr="00F27007">
              <w:rPr>
                <w:sz w:val="20"/>
                <w:szCs w:val="20"/>
                <w:u w:val="none"/>
                <w:lang w:eastAsia="lv-LV"/>
              </w:rPr>
              <w:t>102,79</w:t>
            </w:r>
          </w:p>
        </w:tc>
        <w:tc>
          <w:tcPr>
            <w:tcW w:w="1134" w:type="dxa"/>
            <w:tcBorders>
              <w:top w:val="nil"/>
              <w:left w:val="nil"/>
              <w:bottom w:val="single" w:sz="4" w:space="0" w:color="auto"/>
              <w:right w:val="single" w:sz="4" w:space="0" w:color="auto"/>
            </w:tcBorders>
            <w:shd w:val="clear" w:color="000000" w:fill="FFFFFF"/>
            <w:noWrap/>
            <w:vAlign w:val="bottom"/>
          </w:tcPr>
          <w:p w14:paraId="0586E407" w14:textId="77777777" w:rsidR="00F27007" w:rsidRPr="00F27007" w:rsidRDefault="00F27007" w:rsidP="00F27007">
            <w:pPr>
              <w:jc w:val="center"/>
              <w:rPr>
                <w:sz w:val="20"/>
                <w:szCs w:val="20"/>
                <w:u w:val="none"/>
                <w:lang w:eastAsia="lv-LV"/>
              </w:rPr>
            </w:pPr>
            <w:r w:rsidRPr="00F27007">
              <w:rPr>
                <w:sz w:val="20"/>
                <w:szCs w:val="20"/>
                <w:u w:val="none"/>
                <w:lang w:eastAsia="lv-LV"/>
              </w:rPr>
              <w:t>21,58</w:t>
            </w:r>
          </w:p>
        </w:tc>
        <w:tc>
          <w:tcPr>
            <w:tcW w:w="1276" w:type="dxa"/>
            <w:tcBorders>
              <w:top w:val="nil"/>
              <w:left w:val="nil"/>
              <w:bottom w:val="single" w:sz="4" w:space="0" w:color="auto"/>
              <w:right w:val="single" w:sz="4" w:space="0" w:color="auto"/>
            </w:tcBorders>
            <w:shd w:val="clear" w:color="000000" w:fill="FFFFFF"/>
            <w:vAlign w:val="center"/>
          </w:tcPr>
          <w:p w14:paraId="22E68470" w14:textId="77777777" w:rsidR="00F27007" w:rsidRPr="00F27007" w:rsidRDefault="00F27007" w:rsidP="00F27007">
            <w:pPr>
              <w:jc w:val="center"/>
              <w:rPr>
                <w:sz w:val="20"/>
                <w:szCs w:val="20"/>
                <w:u w:val="none"/>
                <w:lang w:eastAsia="lv-LV"/>
              </w:rPr>
            </w:pPr>
            <w:r w:rsidRPr="00F27007">
              <w:rPr>
                <w:sz w:val="20"/>
                <w:szCs w:val="20"/>
                <w:u w:val="none"/>
                <w:lang w:eastAsia="lv-LV"/>
              </w:rPr>
              <w:t>124,37</w:t>
            </w:r>
          </w:p>
        </w:tc>
        <w:tc>
          <w:tcPr>
            <w:tcW w:w="236" w:type="dxa"/>
            <w:vAlign w:val="center"/>
            <w:hideMark/>
          </w:tcPr>
          <w:p w14:paraId="00737064" w14:textId="77777777" w:rsidR="00F27007" w:rsidRPr="00F27007" w:rsidRDefault="00F27007" w:rsidP="00F27007">
            <w:pPr>
              <w:rPr>
                <w:sz w:val="20"/>
                <w:szCs w:val="20"/>
                <w:u w:val="none"/>
                <w:lang w:eastAsia="lv-LV"/>
              </w:rPr>
            </w:pPr>
          </w:p>
        </w:tc>
      </w:tr>
      <w:tr w:rsidR="00F27007" w:rsidRPr="00F27007" w14:paraId="366DB5F4" w14:textId="77777777" w:rsidTr="003A6093">
        <w:trPr>
          <w:trHeight w:val="51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366FDD86" w14:textId="77777777" w:rsidR="00F27007" w:rsidRPr="00F27007" w:rsidRDefault="00F27007" w:rsidP="00F27007">
            <w:pPr>
              <w:jc w:val="center"/>
              <w:rPr>
                <w:b/>
                <w:bCs/>
                <w:sz w:val="20"/>
                <w:szCs w:val="20"/>
                <w:u w:val="none"/>
                <w:lang w:eastAsia="lv-LV"/>
              </w:rPr>
            </w:pPr>
            <w:r w:rsidRPr="00F27007">
              <w:rPr>
                <w:b/>
                <w:bCs/>
                <w:sz w:val="20"/>
                <w:szCs w:val="20"/>
                <w:u w:val="none"/>
                <w:lang w:eastAsia="lv-LV"/>
              </w:rPr>
              <w:t>15.</w:t>
            </w:r>
          </w:p>
        </w:tc>
        <w:tc>
          <w:tcPr>
            <w:tcW w:w="8562" w:type="dxa"/>
            <w:gridSpan w:val="5"/>
            <w:tcBorders>
              <w:top w:val="single" w:sz="4" w:space="0" w:color="auto"/>
              <w:left w:val="nil"/>
              <w:bottom w:val="single" w:sz="4" w:space="0" w:color="auto"/>
              <w:right w:val="single" w:sz="4" w:space="0" w:color="auto"/>
            </w:tcBorders>
            <w:shd w:val="clear" w:color="000000" w:fill="FFFFFF"/>
            <w:vAlign w:val="center"/>
            <w:hideMark/>
          </w:tcPr>
          <w:p w14:paraId="7C92387D" w14:textId="77777777" w:rsidR="00F27007" w:rsidRPr="00F27007" w:rsidRDefault="00F27007" w:rsidP="00F27007">
            <w:pPr>
              <w:jc w:val="center"/>
              <w:rPr>
                <w:b/>
                <w:bCs/>
                <w:sz w:val="20"/>
                <w:szCs w:val="20"/>
                <w:u w:val="none"/>
                <w:lang w:eastAsia="lv-LV"/>
              </w:rPr>
            </w:pPr>
            <w:r w:rsidRPr="00F27007">
              <w:rPr>
                <w:b/>
                <w:bCs/>
                <w:sz w:val="20"/>
                <w:szCs w:val="20"/>
                <w:u w:val="none"/>
                <w:lang w:eastAsia="lv-LV"/>
              </w:rPr>
              <w:t xml:space="preserve">Siltumenerģija telpu apkurei Sveķu pamatskolas infrastruktūrai pieslēgtajām ēkām: </w:t>
            </w:r>
          </w:p>
        </w:tc>
        <w:tc>
          <w:tcPr>
            <w:tcW w:w="236" w:type="dxa"/>
            <w:vAlign w:val="center"/>
            <w:hideMark/>
          </w:tcPr>
          <w:p w14:paraId="108E194F" w14:textId="77777777" w:rsidR="00F27007" w:rsidRPr="00F27007" w:rsidRDefault="00F27007" w:rsidP="00F27007">
            <w:pPr>
              <w:rPr>
                <w:sz w:val="20"/>
                <w:szCs w:val="20"/>
                <w:u w:val="none"/>
                <w:lang w:eastAsia="lv-LV"/>
              </w:rPr>
            </w:pPr>
          </w:p>
        </w:tc>
      </w:tr>
      <w:tr w:rsidR="00F27007" w:rsidRPr="00F27007" w14:paraId="5F3FBA43" w14:textId="77777777" w:rsidTr="003A6093">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29EA2BB5" w14:textId="77777777" w:rsidR="00F27007" w:rsidRPr="00F27007" w:rsidRDefault="00F27007" w:rsidP="00F27007">
            <w:pPr>
              <w:jc w:val="center"/>
              <w:rPr>
                <w:sz w:val="20"/>
                <w:szCs w:val="20"/>
                <w:u w:val="none"/>
                <w:lang w:eastAsia="lv-LV"/>
              </w:rPr>
            </w:pPr>
            <w:r w:rsidRPr="00F27007">
              <w:rPr>
                <w:sz w:val="20"/>
                <w:szCs w:val="20"/>
                <w:u w:val="none"/>
                <w:lang w:eastAsia="lv-LV"/>
              </w:rPr>
              <w:t>15.1.</w:t>
            </w:r>
          </w:p>
        </w:tc>
        <w:tc>
          <w:tcPr>
            <w:tcW w:w="3317" w:type="dxa"/>
            <w:tcBorders>
              <w:top w:val="nil"/>
              <w:left w:val="nil"/>
              <w:bottom w:val="single" w:sz="4" w:space="0" w:color="auto"/>
              <w:right w:val="single" w:sz="4" w:space="0" w:color="auto"/>
            </w:tcBorders>
            <w:shd w:val="clear" w:color="000000" w:fill="FFFFFF"/>
            <w:vAlign w:val="center"/>
            <w:hideMark/>
          </w:tcPr>
          <w:p w14:paraId="179B7EF8" w14:textId="77777777" w:rsidR="00F27007" w:rsidRPr="00F27007" w:rsidRDefault="00F27007" w:rsidP="00F27007">
            <w:pPr>
              <w:jc w:val="both"/>
              <w:rPr>
                <w:sz w:val="20"/>
                <w:szCs w:val="20"/>
                <w:u w:val="none"/>
                <w:lang w:eastAsia="lv-LV"/>
              </w:rPr>
            </w:pPr>
            <w:r w:rsidRPr="00F27007">
              <w:rPr>
                <w:sz w:val="20"/>
                <w:szCs w:val="20"/>
                <w:u w:val="none"/>
                <w:lang w:eastAsia="lv-LV"/>
              </w:rPr>
              <w:t>fiziskām personām</w:t>
            </w:r>
          </w:p>
        </w:tc>
        <w:tc>
          <w:tcPr>
            <w:tcW w:w="1701" w:type="dxa"/>
            <w:tcBorders>
              <w:top w:val="nil"/>
              <w:left w:val="nil"/>
              <w:bottom w:val="single" w:sz="4" w:space="0" w:color="auto"/>
              <w:right w:val="single" w:sz="4" w:space="0" w:color="auto"/>
            </w:tcBorders>
            <w:shd w:val="clear" w:color="000000" w:fill="FFFFFF"/>
            <w:vAlign w:val="center"/>
            <w:hideMark/>
          </w:tcPr>
          <w:p w14:paraId="4362BD1F" w14:textId="77777777" w:rsidR="00F27007" w:rsidRPr="00F27007" w:rsidRDefault="00F27007" w:rsidP="00F27007">
            <w:pPr>
              <w:jc w:val="both"/>
              <w:rPr>
                <w:sz w:val="20"/>
                <w:szCs w:val="20"/>
                <w:u w:val="none"/>
                <w:lang w:eastAsia="lv-LV"/>
              </w:rPr>
            </w:pPr>
            <w:proofErr w:type="spellStart"/>
            <w:r w:rsidRPr="00F27007">
              <w:rPr>
                <w:sz w:val="20"/>
                <w:szCs w:val="20"/>
                <w:u w:val="none"/>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tcPr>
          <w:p w14:paraId="3DFE1D9C" w14:textId="77777777" w:rsidR="00F27007" w:rsidRPr="00F27007" w:rsidRDefault="00F27007" w:rsidP="00F27007">
            <w:pPr>
              <w:jc w:val="center"/>
              <w:rPr>
                <w:sz w:val="20"/>
                <w:szCs w:val="20"/>
                <w:u w:val="none"/>
                <w:lang w:eastAsia="lv-LV"/>
              </w:rPr>
            </w:pPr>
            <w:r w:rsidRPr="00F27007">
              <w:rPr>
                <w:sz w:val="20"/>
                <w:szCs w:val="20"/>
                <w:u w:val="none"/>
                <w:lang w:eastAsia="lv-LV"/>
              </w:rPr>
              <w:t>80,88</w:t>
            </w:r>
          </w:p>
        </w:tc>
        <w:tc>
          <w:tcPr>
            <w:tcW w:w="1134" w:type="dxa"/>
            <w:tcBorders>
              <w:top w:val="nil"/>
              <w:left w:val="nil"/>
              <w:bottom w:val="single" w:sz="4" w:space="0" w:color="auto"/>
              <w:right w:val="single" w:sz="4" w:space="0" w:color="auto"/>
            </w:tcBorders>
            <w:shd w:val="clear" w:color="000000" w:fill="FFFFFF"/>
            <w:noWrap/>
            <w:vAlign w:val="center"/>
          </w:tcPr>
          <w:p w14:paraId="58C2D139" w14:textId="77777777" w:rsidR="00F27007" w:rsidRPr="00F27007" w:rsidRDefault="00F27007" w:rsidP="00F27007">
            <w:pPr>
              <w:jc w:val="center"/>
              <w:rPr>
                <w:sz w:val="20"/>
                <w:szCs w:val="20"/>
                <w:u w:val="none"/>
                <w:lang w:eastAsia="lv-LV"/>
              </w:rPr>
            </w:pPr>
            <w:r w:rsidRPr="00F27007">
              <w:rPr>
                <w:sz w:val="20"/>
                <w:szCs w:val="20"/>
                <w:u w:val="none"/>
                <w:lang w:eastAsia="lv-LV"/>
              </w:rPr>
              <w:t>9,70*</w:t>
            </w:r>
          </w:p>
        </w:tc>
        <w:tc>
          <w:tcPr>
            <w:tcW w:w="1276" w:type="dxa"/>
            <w:tcBorders>
              <w:top w:val="nil"/>
              <w:left w:val="nil"/>
              <w:bottom w:val="single" w:sz="4" w:space="0" w:color="auto"/>
              <w:right w:val="single" w:sz="4" w:space="0" w:color="auto"/>
            </w:tcBorders>
            <w:shd w:val="clear" w:color="000000" w:fill="FFFFFF"/>
            <w:noWrap/>
            <w:vAlign w:val="center"/>
          </w:tcPr>
          <w:p w14:paraId="44E15298" w14:textId="77777777" w:rsidR="00F27007" w:rsidRPr="00F27007" w:rsidRDefault="00F27007" w:rsidP="00F27007">
            <w:pPr>
              <w:jc w:val="center"/>
              <w:rPr>
                <w:sz w:val="20"/>
                <w:szCs w:val="20"/>
                <w:u w:val="none"/>
                <w:lang w:eastAsia="lv-LV"/>
              </w:rPr>
            </w:pPr>
            <w:r w:rsidRPr="00F27007">
              <w:rPr>
                <w:sz w:val="20"/>
                <w:szCs w:val="20"/>
                <w:u w:val="none"/>
                <w:lang w:eastAsia="lv-LV"/>
              </w:rPr>
              <w:t>90,58</w:t>
            </w:r>
          </w:p>
        </w:tc>
        <w:tc>
          <w:tcPr>
            <w:tcW w:w="236" w:type="dxa"/>
            <w:vAlign w:val="center"/>
            <w:hideMark/>
          </w:tcPr>
          <w:p w14:paraId="132A77B9" w14:textId="77777777" w:rsidR="00F27007" w:rsidRPr="00F27007" w:rsidRDefault="00F27007" w:rsidP="00F27007">
            <w:pPr>
              <w:rPr>
                <w:sz w:val="20"/>
                <w:szCs w:val="20"/>
                <w:u w:val="none"/>
                <w:lang w:eastAsia="lv-LV"/>
              </w:rPr>
            </w:pPr>
          </w:p>
        </w:tc>
      </w:tr>
      <w:tr w:rsidR="00F27007" w:rsidRPr="00F27007" w14:paraId="21647F59" w14:textId="77777777" w:rsidTr="003A6093">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2AD9962D" w14:textId="77777777" w:rsidR="00F27007" w:rsidRPr="00F27007" w:rsidRDefault="00F27007" w:rsidP="00F27007">
            <w:pPr>
              <w:jc w:val="center"/>
              <w:rPr>
                <w:sz w:val="20"/>
                <w:szCs w:val="20"/>
                <w:u w:val="none"/>
                <w:lang w:eastAsia="lv-LV"/>
              </w:rPr>
            </w:pPr>
            <w:r w:rsidRPr="00F27007">
              <w:rPr>
                <w:sz w:val="20"/>
                <w:szCs w:val="20"/>
                <w:u w:val="none"/>
                <w:lang w:eastAsia="lv-LV"/>
              </w:rPr>
              <w:t>15.2.</w:t>
            </w:r>
          </w:p>
        </w:tc>
        <w:tc>
          <w:tcPr>
            <w:tcW w:w="3317" w:type="dxa"/>
            <w:tcBorders>
              <w:top w:val="nil"/>
              <w:left w:val="nil"/>
              <w:bottom w:val="single" w:sz="4" w:space="0" w:color="auto"/>
              <w:right w:val="single" w:sz="4" w:space="0" w:color="auto"/>
            </w:tcBorders>
            <w:shd w:val="clear" w:color="000000" w:fill="FFFFFF"/>
            <w:vAlign w:val="center"/>
            <w:hideMark/>
          </w:tcPr>
          <w:p w14:paraId="7862FD28" w14:textId="77777777" w:rsidR="00F27007" w:rsidRPr="00F27007" w:rsidRDefault="00F27007" w:rsidP="00F27007">
            <w:pPr>
              <w:rPr>
                <w:sz w:val="20"/>
                <w:szCs w:val="20"/>
                <w:u w:val="none"/>
                <w:lang w:eastAsia="lv-LV"/>
              </w:rPr>
            </w:pPr>
            <w:r w:rsidRPr="00F27007">
              <w:rPr>
                <w:sz w:val="20"/>
                <w:szCs w:val="20"/>
                <w:u w:val="none"/>
                <w:lang w:eastAsia="lv-LV"/>
              </w:rPr>
              <w:t xml:space="preserve">juridiskām personām </w:t>
            </w:r>
          </w:p>
        </w:tc>
        <w:tc>
          <w:tcPr>
            <w:tcW w:w="1701" w:type="dxa"/>
            <w:tcBorders>
              <w:top w:val="nil"/>
              <w:left w:val="nil"/>
              <w:bottom w:val="single" w:sz="4" w:space="0" w:color="auto"/>
              <w:right w:val="single" w:sz="4" w:space="0" w:color="auto"/>
            </w:tcBorders>
            <w:shd w:val="clear" w:color="000000" w:fill="FFFFFF"/>
            <w:vAlign w:val="center"/>
            <w:hideMark/>
          </w:tcPr>
          <w:p w14:paraId="0896EC4F" w14:textId="77777777" w:rsidR="00F27007" w:rsidRPr="00F27007" w:rsidRDefault="00F27007" w:rsidP="00F27007">
            <w:pPr>
              <w:jc w:val="both"/>
              <w:rPr>
                <w:sz w:val="20"/>
                <w:szCs w:val="20"/>
                <w:u w:val="none"/>
                <w:lang w:eastAsia="lv-LV"/>
              </w:rPr>
            </w:pPr>
            <w:proofErr w:type="spellStart"/>
            <w:r w:rsidRPr="00F27007">
              <w:rPr>
                <w:sz w:val="20"/>
                <w:szCs w:val="20"/>
                <w:u w:val="none"/>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tcPr>
          <w:p w14:paraId="20F44115" w14:textId="77777777" w:rsidR="00F27007" w:rsidRPr="00F27007" w:rsidRDefault="00F27007" w:rsidP="00F27007">
            <w:pPr>
              <w:jc w:val="center"/>
              <w:rPr>
                <w:sz w:val="20"/>
                <w:szCs w:val="20"/>
                <w:u w:val="none"/>
                <w:lang w:eastAsia="lv-LV"/>
              </w:rPr>
            </w:pPr>
            <w:r w:rsidRPr="00F27007">
              <w:rPr>
                <w:sz w:val="20"/>
                <w:szCs w:val="20"/>
                <w:u w:val="none"/>
                <w:lang w:eastAsia="lv-LV"/>
              </w:rPr>
              <w:t>80,88</w:t>
            </w:r>
          </w:p>
        </w:tc>
        <w:tc>
          <w:tcPr>
            <w:tcW w:w="1134" w:type="dxa"/>
            <w:tcBorders>
              <w:top w:val="nil"/>
              <w:left w:val="nil"/>
              <w:bottom w:val="single" w:sz="4" w:space="0" w:color="auto"/>
              <w:right w:val="single" w:sz="4" w:space="0" w:color="auto"/>
            </w:tcBorders>
            <w:shd w:val="clear" w:color="000000" w:fill="FFFFFF"/>
            <w:noWrap/>
            <w:vAlign w:val="center"/>
          </w:tcPr>
          <w:p w14:paraId="557186D0" w14:textId="77777777" w:rsidR="00F27007" w:rsidRPr="00F27007" w:rsidRDefault="00F27007" w:rsidP="00F27007">
            <w:pPr>
              <w:jc w:val="center"/>
              <w:rPr>
                <w:sz w:val="20"/>
                <w:szCs w:val="20"/>
                <w:u w:val="none"/>
                <w:lang w:eastAsia="lv-LV"/>
              </w:rPr>
            </w:pPr>
            <w:r w:rsidRPr="00F27007">
              <w:rPr>
                <w:sz w:val="20"/>
                <w:szCs w:val="20"/>
                <w:u w:val="none"/>
                <w:lang w:eastAsia="lv-LV"/>
              </w:rPr>
              <w:t>16,98</w:t>
            </w:r>
          </w:p>
        </w:tc>
        <w:tc>
          <w:tcPr>
            <w:tcW w:w="1276" w:type="dxa"/>
            <w:tcBorders>
              <w:top w:val="nil"/>
              <w:left w:val="nil"/>
              <w:bottom w:val="single" w:sz="4" w:space="0" w:color="auto"/>
              <w:right w:val="single" w:sz="4" w:space="0" w:color="auto"/>
            </w:tcBorders>
            <w:shd w:val="clear" w:color="000000" w:fill="FFFFFF"/>
            <w:noWrap/>
            <w:vAlign w:val="center"/>
          </w:tcPr>
          <w:p w14:paraId="7F4DBEA3" w14:textId="77777777" w:rsidR="00F27007" w:rsidRPr="00F27007" w:rsidRDefault="00F27007" w:rsidP="00F27007">
            <w:pPr>
              <w:jc w:val="center"/>
              <w:rPr>
                <w:sz w:val="20"/>
                <w:szCs w:val="20"/>
                <w:u w:val="none"/>
                <w:lang w:eastAsia="lv-LV"/>
              </w:rPr>
            </w:pPr>
            <w:r w:rsidRPr="00F27007">
              <w:rPr>
                <w:sz w:val="20"/>
                <w:szCs w:val="20"/>
                <w:u w:val="none"/>
                <w:lang w:eastAsia="lv-LV"/>
              </w:rPr>
              <w:t>97,86</w:t>
            </w:r>
          </w:p>
        </w:tc>
        <w:tc>
          <w:tcPr>
            <w:tcW w:w="236" w:type="dxa"/>
            <w:vAlign w:val="center"/>
            <w:hideMark/>
          </w:tcPr>
          <w:p w14:paraId="649774B0" w14:textId="77777777" w:rsidR="00F27007" w:rsidRPr="00F27007" w:rsidRDefault="00F27007" w:rsidP="00F27007">
            <w:pPr>
              <w:rPr>
                <w:sz w:val="20"/>
                <w:szCs w:val="20"/>
                <w:u w:val="none"/>
                <w:lang w:eastAsia="lv-LV"/>
              </w:rPr>
            </w:pPr>
          </w:p>
        </w:tc>
      </w:tr>
    </w:tbl>
    <w:p w14:paraId="27763307" w14:textId="77777777" w:rsidR="00F27007" w:rsidRPr="00F27007" w:rsidRDefault="00F27007" w:rsidP="00F27007">
      <w:pPr>
        <w:spacing w:line="360" w:lineRule="auto"/>
        <w:jc w:val="center"/>
        <w:rPr>
          <w:rFonts w:eastAsia="Calibri"/>
          <w:b/>
          <w:bCs/>
          <w:color w:val="538135"/>
          <w:szCs w:val="24"/>
          <w:u w:val="none"/>
        </w:rPr>
      </w:pPr>
    </w:p>
    <w:p w14:paraId="4AF7E353" w14:textId="77777777" w:rsidR="00F27007" w:rsidRPr="00F27007" w:rsidRDefault="00F27007" w:rsidP="00474ABB">
      <w:pPr>
        <w:spacing w:after="160"/>
        <w:rPr>
          <w:rFonts w:eastAsia="Calibri"/>
          <w:i/>
          <w:iCs/>
          <w:szCs w:val="24"/>
          <w:u w:val="none"/>
        </w:rPr>
      </w:pPr>
      <w:r w:rsidRPr="00F27007">
        <w:rPr>
          <w:rFonts w:eastAsia="Calibri"/>
          <w:i/>
          <w:iCs/>
          <w:szCs w:val="24"/>
          <w:u w:val="none"/>
        </w:rPr>
        <w:t>Piezīmes:</w:t>
      </w:r>
    </w:p>
    <w:p w14:paraId="22D8D47A" w14:textId="77777777" w:rsidR="00F27007" w:rsidRPr="00F27007" w:rsidRDefault="00F27007" w:rsidP="00F27007">
      <w:pPr>
        <w:spacing w:after="160" w:line="276" w:lineRule="auto"/>
        <w:jc w:val="both"/>
        <w:rPr>
          <w:rFonts w:eastAsia="Calibri"/>
          <w:i/>
          <w:iCs/>
          <w:szCs w:val="24"/>
          <w:u w:val="none"/>
        </w:rPr>
      </w:pPr>
      <w:r w:rsidRPr="00F27007">
        <w:rPr>
          <w:rFonts w:eastAsia="Calibri"/>
          <w:i/>
          <w:iCs/>
          <w:szCs w:val="24"/>
          <w:u w:val="none"/>
        </w:rPr>
        <w:t>* Piemēro pievienotās vērtības nodokļa samazināto likmi saskaņā ar Pievienotās vērtības nodokļa likuma 42.panta divpadsmito daļu.</w:t>
      </w:r>
    </w:p>
    <w:p w14:paraId="735C0051" w14:textId="77777777" w:rsidR="00F27007" w:rsidRPr="00F27007" w:rsidRDefault="00F27007" w:rsidP="00F27007">
      <w:pPr>
        <w:spacing w:after="160" w:line="259" w:lineRule="auto"/>
        <w:contextualSpacing/>
        <w:jc w:val="both"/>
        <w:rPr>
          <w:rFonts w:eastAsia="Calibri"/>
          <w:i/>
          <w:szCs w:val="24"/>
          <w:u w:val="none"/>
        </w:rPr>
      </w:pPr>
      <w:r w:rsidRPr="00F27007">
        <w:rPr>
          <w:rFonts w:eastAsia="Calibri"/>
          <w:i/>
          <w:iCs/>
          <w:szCs w:val="24"/>
          <w:u w:val="none"/>
        </w:rPr>
        <w:t xml:space="preserve">** </w:t>
      </w:r>
      <w:r w:rsidRPr="00F27007">
        <w:rPr>
          <w:rFonts w:eastAsia="Calibri"/>
          <w:i/>
          <w:szCs w:val="24"/>
          <w:u w:val="none"/>
        </w:rPr>
        <w:t xml:space="preserve">Pakalpojumus neapliek ar pievienotās vērtības nodokli saskaņā ar Pievienotās vērtības nodokļa likuma 52.panta pirmās daļas 9.punktu. </w:t>
      </w:r>
    </w:p>
    <w:p w14:paraId="7281CBA7" w14:textId="77777777" w:rsidR="00203C2F" w:rsidRDefault="00203C2F" w:rsidP="000C7638">
      <w:pPr>
        <w:rPr>
          <w:color w:val="000000" w:themeColor="text1"/>
          <w:szCs w:val="24"/>
          <w:u w:val="none"/>
        </w:rPr>
      </w:pPr>
    </w:p>
    <w:p w14:paraId="786EAF9D" w14:textId="77777777" w:rsidR="0032517B" w:rsidRPr="00575A1B" w:rsidRDefault="00D5596C" w:rsidP="00575A1B">
      <w:pPr>
        <w:jc w:val="center"/>
        <w:rPr>
          <w:color w:val="000000" w:themeColor="text1"/>
          <w:szCs w:val="24"/>
          <w:u w:val="none"/>
        </w:rPr>
      </w:pPr>
      <w:r w:rsidRPr="0016506D">
        <w:rPr>
          <w:b/>
          <w:noProof/>
          <w:color w:val="000000" w:themeColor="text1"/>
          <w:szCs w:val="24"/>
          <w:u w:val="none"/>
        </w:rPr>
        <w:lastRenderedPageBreak/>
        <w:t>40</w:t>
      </w:r>
      <w:r w:rsidR="00881464">
        <w:rPr>
          <w:b/>
          <w:color w:val="000000" w:themeColor="text1"/>
          <w:szCs w:val="24"/>
          <w:u w:val="none"/>
        </w:rPr>
        <w:t>.</w:t>
      </w:r>
    </w:p>
    <w:p w14:paraId="4954143E" w14:textId="77777777" w:rsidR="00575A1B" w:rsidRPr="00DE7201" w:rsidRDefault="00D5596C" w:rsidP="00DE7201">
      <w:pPr>
        <w:pBdr>
          <w:bottom w:val="single" w:sz="12" w:space="0" w:color="auto"/>
        </w:pBdr>
        <w:jc w:val="center"/>
        <w:rPr>
          <w:rFonts w:eastAsia="Calibri"/>
          <w:b/>
          <w:szCs w:val="24"/>
          <w:u w:val="none"/>
        </w:rPr>
      </w:pPr>
      <w:r w:rsidRPr="00DE7201">
        <w:rPr>
          <w:rFonts w:eastAsia="Calibri"/>
          <w:b/>
          <w:noProof/>
          <w:szCs w:val="24"/>
          <w:u w:val="none"/>
        </w:rPr>
        <w:t>Par Gulbenes novada Gulbenes pilsētas pārvaldes likvidāciju, nododot tās pārvaldes uzdevumus Gulbenes novada Centrālajai pārvaldei un Gulbenes labiekārtošanas iestādei, un Gulbenes novada Centrālās pārvaldes un Gulbenes labiekārtošanas iestādes reorganizāciju</w:t>
      </w:r>
    </w:p>
    <w:p w14:paraId="39997241" w14:textId="77777777" w:rsidR="00575A1B" w:rsidRDefault="00D5596C" w:rsidP="00575A1B">
      <w:pPr>
        <w:rPr>
          <w:rFonts w:eastAsia="Calibri"/>
          <w:szCs w:val="24"/>
          <w:u w:val="none"/>
        </w:rPr>
      </w:pPr>
      <w:r w:rsidRPr="00575A1B">
        <w:rPr>
          <w:rFonts w:eastAsia="Calibri"/>
          <w:szCs w:val="24"/>
          <w:u w:val="none"/>
        </w:rPr>
        <w:t xml:space="preserve">ZIŅO: </w:t>
      </w:r>
      <w:r>
        <w:rPr>
          <w:rFonts w:eastAsia="Calibri"/>
          <w:noProof/>
          <w:szCs w:val="24"/>
          <w:u w:val="none"/>
        </w:rPr>
        <w:t>Antra Sprudzāne</w:t>
      </w:r>
    </w:p>
    <w:p w14:paraId="4EC0F863" w14:textId="77777777" w:rsidR="00CA2A8B" w:rsidRDefault="00D5596C"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 Sanita Mickeviča</w:t>
      </w:r>
    </w:p>
    <w:p w14:paraId="5C05C076" w14:textId="74B4E386" w:rsidR="00E264AD" w:rsidRPr="00575A1B" w:rsidRDefault="00D5596C" w:rsidP="00575A1B">
      <w:pPr>
        <w:rPr>
          <w:rFonts w:eastAsia="Calibri"/>
          <w:szCs w:val="24"/>
          <w:u w:val="none"/>
        </w:rPr>
      </w:pPr>
      <w:r>
        <w:rPr>
          <w:rFonts w:eastAsia="Calibri"/>
          <w:szCs w:val="24"/>
          <w:u w:val="none"/>
        </w:rPr>
        <w:t xml:space="preserve">DEBATĒS PIEDALĀS: </w:t>
      </w:r>
      <w:r w:rsidR="005C694D">
        <w:rPr>
          <w:rFonts w:eastAsia="Calibri"/>
          <w:szCs w:val="24"/>
          <w:u w:val="none"/>
        </w:rPr>
        <w:t xml:space="preserve">Antra </w:t>
      </w:r>
      <w:proofErr w:type="spellStart"/>
      <w:r w:rsidR="005C694D">
        <w:rPr>
          <w:rFonts w:eastAsia="Calibri"/>
          <w:szCs w:val="24"/>
          <w:u w:val="none"/>
        </w:rPr>
        <w:t>Sprudzāne</w:t>
      </w:r>
      <w:proofErr w:type="spellEnd"/>
      <w:r w:rsidR="005C694D">
        <w:rPr>
          <w:rFonts w:eastAsia="Calibri"/>
          <w:szCs w:val="24"/>
          <w:u w:val="none"/>
        </w:rPr>
        <w:t xml:space="preserve">, Normunds Mazūrs, Jānis </w:t>
      </w:r>
      <w:proofErr w:type="spellStart"/>
      <w:r w:rsidR="005C694D">
        <w:rPr>
          <w:rFonts w:eastAsia="Calibri"/>
          <w:szCs w:val="24"/>
          <w:u w:val="none"/>
        </w:rPr>
        <w:t>Barinskis</w:t>
      </w:r>
      <w:proofErr w:type="spellEnd"/>
      <w:r w:rsidR="005C694D">
        <w:rPr>
          <w:rFonts w:eastAsia="Calibri"/>
          <w:szCs w:val="24"/>
          <w:u w:val="none"/>
        </w:rPr>
        <w:t xml:space="preserve">, Kristaps </w:t>
      </w:r>
      <w:proofErr w:type="spellStart"/>
      <w:r w:rsidR="005C694D">
        <w:rPr>
          <w:rFonts w:eastAsia="Calibri"/>
          <w:szCs w:val="24"/>
          <w:u w:val="none"/>
        </w:rPr>
        <w:t>Dauksts</w:t>
      </w:r>
      <w:proofErr w:type="spellEnd"/>
      <w:r w:rsidR="005C694D">
        <w:rPr>
          <w:rFonts w:eastAsia="Calibri"/>
          <w:szCs w:val="24"/>
          <w:u w:val="none"/>
        </w:rPr>
        <w:t xml:space="preserve">, Ainārs </w:t>
      </w:r>
      <w:proofErr w:type="spellStart"/>
      <w:r w:rsidR="005C694D">
        <w:rPr>
          <w:rFonts w:eastAsia="Calibri"/>
          <w:szCs w:val="24"/>
          <w:u w:val="none"/>
        </w:rPr>
        <w:t>Breziskis</w:t>
      </w:r>
      <w:proofErr w:type="spellEnd"/>
      <w:r w:rsidR="005C694D">
        <w:rPr>
          <w:rFonts w:eastAsia="Calibri"/>
          <w:szCs w:val="24"/>
          <w:u w:val="none"/>
        </w:rPr>
        <w:t xml:space="preserve">, Andis Caunītis, Ivars </w:t>
      </w:r>
      <w:proofErr w:type="spellStart"/>
      <w:r w:rsidR="005C694D">
        <w:rPr>
          <w:rFonts w:eastAsia="Calibri"/>
          <w:szCs w:val="24"/>
          <w:u w:val="none"/>
        </w:rPr>
        <w:t>Kupčs</w:t>
      </w:r>
      <w:proofErr w:type="spellEnd"/>
      <w:r w:rsidR="005C694D">
        <w:rPr>
          <w:rFonts w:eastAsia="Calibri"/>
          <w:szCs w:val="24"/>
          <w:u w:val="none"/>
        </w:rPr>
        <w:t xml:space="preserve">, Gunārs </w:t>
      </w:r>
      <w:proofErr w:type="spellStart"/>
      <w:r w:rsidR="005C694D">
        <w:rPr>
          <w:rFonts w:eastAsia="Calibri"/>
          <w:szCs w:val="24"/>
          <w:u w:val="none"/>
        </w:rPr>
        <w:t>Babris</w:t>
      </w:r>
      <w:proofErr w:type="spellEnd"/>
      <w:r w:rsidR="005C694D">
        <w:rPr>
          <w:rFonts w:eastAsia="Calibri"/>
          <w:szCs w:val="24"/>
          <w:u w:val="none"/>
        </w:rPr>
        <w:t>, Gunārs Ciglis</w:t>
      </w:r>
    </w:p>
    <w:p w14:paraId="63B5482E" w14:textId="77777777" w:rsidR="00BC2002" w:rsidRDefault="00BC2002" w:rsidP="00956EC8">
      <w:pPr>
        <w:rPr>
          <w:rFonts w:eastAsia="Calibri"/>
          <w:color w:val="FF0000"/>
          <w:szCs w:val="24"/>
          <w:u w:val="none"/>
        </w:rPr>
      </w:pPr>
    </w:p>
    <w:p w14:paraId="5D263B47" w14:textId="77777777" w:rsidR="005C694D" w:rsidRDefault="005C694D" w:rsidP="005C694D">
      <w:pPr>
        <w:spacing w:line="360" w:lineRule="auto"/>
        <w:ind w:firstLine="567"/>
        <w:jc w:val="both"/>
        <w:rPr>
          <w:u w:val="none"/>
        </w:rPr>
      </w:pPr>
      <w:r>
        <w:rPr>
          <w:u w:val="none"/>
        </w:rPr>
        <w:t>Apvienotā Attīstības un tautsaimniecības komiteja un Finanšu komiteja atklāti balsojot:</w:t>
      </w:r>
    </w:p>
    <w:p w14:paraId="324F99E3" w14:textId="77777777" w:rsidR="00B24B3A" w:rsidRDefault="00D5596C" w:rsidP="005C694D">
      <w:pPr>
        <w:spacing w:line="360" w:lineRule="auto"/>
        <w:ind w:firstLine="567"/>
        <w:jc w:val="both"/>
        <w:rPr>
          <w:u w:val="none"/>
        </w:rPr>
      </w:pPr>
      <w:r w:rsidRPr="0016506D">
        <w:rPr>
          <w:noProof/>
          <w:u w:val="none"/>
        </w:rPr>
        <w:t>ar 7 balsīm "Par" (Artūrs Smagars, Dāvis Uiska, Gunārs Babris, Gunārs Ciglis, Ivars Kupčs, Jānis Barinskis, Normunds Mazūrs), "Pret" – 1 (Andis Caunītis), "Atturas" – 1 (Ainārs Brezinskis), "Nepiedalās" – nav</w:t>
      </w:r>
      <w:r>
        <w:rPr>
          <w:u w:val="none"/>
        </w:rPr>
        <w:t xml:space="preserve">, </w:t>
      </w:r>
      <w:r w:rsidR="00E966B9">
        <w:rPr>
          <w:u w:val="none"/>
        </w:rPr>
        <w:t>NOLEMJ</w:t>
      </w:r>
      <w:r w:rsidR="00114990" w:rsidRPr="00B24B3A">
        <w:rPr>
          <w:u w:val="none"/>
        </w:rPr>
        <w:t>:</w:t>
      </w:r>
    </w:p>
    <w:p w14:paraId="55A2DCEA" w14:textId="77777777" w:rsidR="005C694D" w:rsidRDefault="005C694D" w:rsidP="005C694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D145BBF" w14:textId="77777777" w:rsidR="00F27007" w:rsidRPr="00F27007" w:rsidRDefault="00F27007" w:rsidP="00F27007">
      <w:pPr>
        <w:jc w:val="center"/>
        <w:rPr>
          <w:b/>
          <w:noProof/>
          <w:szCs w:val="24"/>
          <w:u w:val="none"/>
          <w:lang w:eastAsia="lv-LV"/>
        </w:rPr>
      </w:pPr>
      <w:r w:rsidRPr="00F27007">
        <w:rPr>
          <w:b/>
          <w:noProof/>
          <w:szCs w:val="24"/>
          <w:u w:val="none"/>
          <w:lang w:eastAsia="lv-LV"/>
        </w:rPr>
        <w:t xml:space="preserve">Par Gulbenes novada Gulbenes pilsētas pārvaldes likvidāciju, </w:t>
      </w:r>
      <w:bookmarkStart w:id="62" w:name="_Hlk207830006"/>
      <w:r w:rsidRPr="00F27007">
        <w:rPr>
          <w:b/>
          <w:noProof/>
          <w:szCs w:val="24"/>
          <w:u w:val="none"/>
          <w:lang w:eastAsia="lv-LV"/>
        </w:rPr>
        <w:t>nododot tās pārvaldes uzdevumus Gulbenes novada Centrālajai pārvaldei un Gulbenes labiekārtošanas iestādei</w:t>
      </w:r>
      <w:bookmarkEnd w:id="62"/>
      <w:r w:rsidRPr="00F27007">
        <w:rPr>
          <w:b/>
          <w:noProof/>
          <w:szCs w:val="24"/>
          <w:u w:val="none"/>
          <w:lang w:eastAsia="lv-LV"/>
        </w:rPr>
        <w:t>, un Gulbenes novada Centrālās pārvaldes un Gulbenes labiekārtošanas iestādes reorganizāciju</w:t>
      </w:r>
    </w:p>
    <w:p w14:paraId="311078DE" w14:textId="77777777" w:rsidR="00F27007" w:rsidRPr="00F27007" w:rsidRDefault="00F27007" w:rsidP="00F27007">
      <w:pPr>
        <w:jc w:val="center"/>
        <w:rPr>
          <w:b/>
          <w:noProof/>
          <w:szCs w:val="24"/>
          <w:u w:val="none"/>
          <w:lang w:eastAsia="lv-LV"/>
        </w:rPr>
      </w:pPr>
    </w:p>
    <w:p w14:paraId="074588D5" w14:textId="77777777" w:rsidR="00F27007" w:rsidRPr="00F27007" w:rsidRDefault="00F27007" w:rsidP="00F27007">
      <w:pPr>
        <w:spacing w:line="360" w:lineRule="auto"/>
        <w:ind w:firstLine="720"/>
        <w:jc w:val="both"/>
        <w:rPr>
          <w:rFonts w:eastAsia="Calibri"/>
          <w:bCs/>
          <w:szCs w:val="24"/>
          <w:u w:val="none"/>
          <w:lang w:eastAsia="lv-LV"/>
        </w:rPr>
      </w:pPr>
      <w:r w:rsidRPr="00F27007">
        <w:rPr>
          <w:rFonts w:eastAsia="Calibri"/>
          <w:bCs/>
          <w:szCs w:val="24"/>
          <w:u w:val="none"/>
          <w:lang w:eastAsia="lv-LV"/>
        </w:rPr>
        <w:t>Lai nodrošinātu vienotas un skaidras iestāžu institucionālās struktūras izveidošanu, cilvēkresursu (darbinieku) optimālu plānošanu un ekonomiski un funkcionāli efektīvu pašvaldības budžeta līdzekļu izlietošanu, ir priekšlikums likvidēt Gulbenes novada Gulbenes pilsētas pārvaldi, nododot tās pārvaldes uzdevumus Gulbenes novada Centrālajai pārvaldei un Gulbenes labiekārtošanas iestādei.</w:t>
      </w:r>
    </w:p>
    <w:p w14:paraId="119EFB2B" w14:textId="77777777" w:rsidR="00F27007" w:rsidRPr="00F27007" w:rsidRDefault="00F27007" w:rsidP="00F27007">
      <w:pPr>
        <w:spacing w:line="360" w:lineRule="auto"/>
        <w:jc w:val="both"/>
        <w:rPr>
          <w:rFonts w:eastAsia="Calibri"/>
          <w:bCs/>
          <w:szCs w:val="24"/>
          <w:u w:val="none"/>
          <w:lang w:eastAsia="lv-LV"/>
        </w:rPr>
      </w:pPr>
      <w:r w:rsidRPr="00F27007">
        <w:rPr>
          <w:rFonts w:eastAsia="Calibri"/>
          <w:bCs/>
          <w:szCs w:val="24"/>
          <w:u w:val="none"/>
          <w:lang w:eastAsia="lv-LV"/>
        </w:rPr>
        <w:tab/>
        <w:t>Gulbenes novada Gulbenes pilsētas pārvalde darbojas saskaņā ar Gulbenes novada Gulbenes pilsētas pārvaldes nolikumu, kas apstiprināts Gulbenes novada pašvaldības domes 2013.gada 28.novembra sēdē (protokols Nr.18, 35.§) un kurā ir noteikta pārvaldes kompetence un tās amatpersonu pilnvaras.</w:t>
      </w:r>
    </w:p>
    <w:p w14:paraId="1B166568" w14:textId="77777777" w:rsidR="00F27007" w:rsidRPr="00F27007" w:rsidRDefault="00F27007" w:rsidP="00F27007">
      <w:pPr>
        <w:spacing w:line="360" w:lineRule="auto"/>
        <w:jc w:val="both"/>
        <w:rPr>
          <w:rFonts w:eastAsia="Calibri"/>
          <w:bCs/>
          <w:szCs w:val="24"/>
          <w:u w:val="none"/>
          <w:lang w:eastAsia="lv-LV"/>
        </w:rPr>
      </w:pPr>
      <w:r w:rsidRPr="00F27007">
        <w:rPr>
          <w:rFonts w:eastAsia="Calibri"/>
          <w:bCs/>
          <w:szCs w:val="24"/>
          <w:u w:val="none"/>
          <w:lang w:eastAsia="lv-LV"/>
        </w:rPr>
        <w:tab/>
        <w:t>Ir priekšlikums, likvidējot Gulbenes novada Gulbenes pilsētas pārvaldi kā atsevišķu iestādi, Gulbenes novada Centrālajai pārvaldei nodot šādus no pašvaldības autonomajām funkcijām izrietošos pārvaldes uzdevumus:</w:t>
      </w:r>
    </w:p>
    <w:p w14:paraId="453D16E1" w14:textId="77777777" w:rsidR="00F27007" w:rsidRPr="00F27007" w:rsidRDefault="00F27007">
      <w:pPr>
        <w:numPr>
          <w:ilvl w:val="0"/>
          <w:numId w:val="24"/>
        </w:numPr>
        <w:spacing w:line="360" w:lineRule="auto"/>
        <w:jc w:val="both"/>
        <w:rPr>
          <w:rFonts w:eastAsia="Calibri"/>
          <w:bCs/>
          <w:szCs w:val="24"/>
          <w:u w:val="none"/>
          <w:lang w:eastAsia="lv-LV"/>
        </w:rPr>
      </w:pPr>
      <w:bookmarkStart w:id="63" w:name="_Hlk208214384"/>
      <w:bookmarkStart w:id="64" w:name="_Hlk207974654"/>
      <w:r w:rsidRPr="00F27007">
        <w:rPr>
          <w:rFonts w:eastAsia="Calibri"/>
          <w:bCs/>
          <w:szCs w:val="24"/>
          <w:u w:val="none"/>
          <w:lang w:eastAsia="lv-LV"/>
        </w:rPr>
        <w:t>nodrošināt Pašvaldību likuma 23.panta trešajā daļā noteiktos pakalpojumus;</w:t>
      </w:r>
    </w:p>
    <w:bookmarkEnd w:id="63"/>
    <w:p w14:paraId="53A3963F" w14:textId="77777777" w:rsidR="00F27007" w:rsidRPr="00F27007" w:rsidRDefault="00F27007">
      <w:pPr>
        <w:numPr>
          <w:ilvl w:val="0"/>
          <w:numId w:val="24"/>
        </w:numPr>
        <w:spacing w:line="360" w:lineRule="auto"/>
        <w:jc w:val="both"/>
        <w:rPr>
          <w:rFonts w:eastAsia="Calibri"/>
          <w:bCs/>
          <w:szCs w:val="24"/>
          <w:u w:val="none"/>
          <w:lang w:eastAsia="lv-LV"/>
        </w:rPr>
      </w:pPr>
      <w:r w:rsidRPr="00F27007">
        <w:rPr>
          <w:rFonts w:eastAsia="Calibri"/>
          <w:bCs/>
          <w:szCs w:val="24"/>
          <w:u w:val="none"/>
          <w:lang w:eastAsia="lv-LV"/>
        </w:rPr>
        <w:t>veikt pilsētas pārvaldes pārziņā nodotās kustamās mantas pārvaldīšanu;</w:t>
      </w:r>
    </w:p>
    <w:p w14:paraId="45C7C6ED" w14:textId="77777777" w:rsidR="00F27007" w:rsidRPr="00F27007" w:rsidRDefault="00F27007">
      <w:pPr>
        <w:numPr>
          <w:ilvl w:val="0"/>
          <w:numId w:val="24"/>
        </w:numPr>
        <w:spacing w:line="360" w:lineRule="auto"/>
        <w:jc w:val="both"/>
        <w:rPr>
          <w:rFonts w:eastAsia="Calibri"/>
          <w:bCs/>
          <w:szCs w:val="24"/>
          <w:u w:val="none"/>
          <w:lang w:eastAsia="lv-LV"/>
        </w:rPr>
      </w:pPr>
      <w:r w:rsidRPr="00F27007">
        <w:rPr>
          <w:rFonts w:eastAsia="Calibri"/>
          <w:bCs/>
          <w:szCs w:val="24"/>
          <w:u w:val="none"/>
          <w:lang w:eastAsia="lv-LV"/>
        </w:rPr>
        <w:t>nodrošināt pilsētas pārvaldes pārziņā nodotā pašvaldībai piederošā un piekrītošā nekustamā īpašuma pārvaldīšanu un apsaimniekošanu;</w:t>
      </w:r>
    </w:p>
    <w:p w14:paraId="1C275C59" w14:textId="77777777" w:rsidR="00F27007" w:rsidRPr="00F27007" w:rsidRDefault="00F27007">
      <w:pPr>
        <w:numPr>
          <w:ilvl w:val="0"/>
          <w:numId w:val="24"/>
        </w:numPr>
        <w:spacing w:line="360" w:lineRule="auto"/>
        <w:jc w:val="both"/>
        <w:rPr>
          <w:rFonts w:eastAsia="Calibri"/>
          <w:bCs/>
          <w:szCs w:val="24"/>
          <w:u w:val="none"/>
          <w:lang w:eastAsia="lv-LV"/>
        </w:rPr>
      </w:pPr>
      <w:r w:rsidRPr="00F27007">
        <w:rPr>
          <w:rFonts w:eastAsia="Calibri"/>
          <w:bCs/>
          <w:szCs w:val="24"/>
          <w:u w:val="none"/>
          <w:lang w:eastAsia="lv-LV"/>
        </w:rPr>
        <w:t>nodrošināt Gulbenes pilsētas administratīvajā teritorijā esošo pašvaldībai piederošo un piekrītošo dzīvokļu īpašumu pārvaldīšanu;</w:t>
      </w:r>
    </w:p>
    <w:p w14:paraId="2D0E8B8A" w14:textId="77777777" w:rsidR="00F27007" w:rsidRPr="00F27007" w:rsidRDefault="00F27007">
      <w:pPr>
        <w:numPr>
          <w:ilvl w:val="0"/>
          <w:numId w:val="24"/>
        </w:numPr>
        <w:spacing w:line="360" w:lineRule="auto"/>
        <w:jc w:val="both"/>
        <w:rPr>
          <w:rFonts w:eastAsia="Calibri"/>
          <w:bCs/>
          <w:szCs w:val="24"/>
          <w:u w:val="none"/>
          <w:lang w:eastAsia="lv-LV"/>
        </w:rPr>
      </w:pPr>
      <w:r w:rsidRPr="00F27007">
        <w:rPr>
          <w:rFonts w:eastAsia="Calibri"/>
          <w:bCs/>
          <w:szCs w:val="24"/>
          <w:u w:val="none"/>
          <w:lang w:eastAsia="lv-LV"/>
        </w:rPr>
        <w:t>veikt pašvaldībai piederošo un piekrītošo nekustamo īpašumu apsekošanu, robežlīniju nospraušanu, iznomājamo zemes gabalu platību uzmērīšanu;</w:t>
      </w:r>
    </w:p>
    <w:p w14:paraId="220BF25E" w14:textId="77777777" w:rsidR="00F27007" w:rsidRPr="00F27007" w:rsidRDefault="00F27007">
      <w:pPr>
        <w:numPr>
          <w:ilvl w:val="0"/>
          <w:numId w:val="24"/>
        </w:numPr>
        <w:spacing w:line="360" w:lineRule="auto"/>
        <w:jc w:val="both"/>
        <w:rPr>
          <w:rFonts w:eastAsia="Calibri"/>
          <w:bCs/>
          <w:szCs w:val="24"/>
          <w:u w:val="none"/>
          <w:lang w:eastAsia="lv-LV"/>
        </w:rPr>
      </w:pPr>
      <w:r w:rsidRPr="00F27007">
        <w:rPr>
          <w:rFonts w:eastAsia="Calibri"/>
          <w:bCs/>
          <w:szCs w:val="24"/>
          <w:u w:val="none"/>
          <w:lang w:eastAsia="lv-LV"/>
        </w:rPr>
        <w:lastRenderedPageBreak/>
        <w:t>izsniegt atļaujas ielu tirdzniecībai, ielu tirdzniecības organizēšanai un pakalpojumu sniegšanai publiskās vietās, kas paredzēta Gulbenes pilsētas administratīvajā teritorijā;</w:t>
      </w:r>
    </w:p>
    <w:p w14:paraId="3F5DD3B2" w14:textId="77777777" w:rsidR="00F27007" w:rsidRPr="00F27007" w:rsidRDefault="00F27007">
      <w:pPr>
        <w:numPr>
          <w:ilvl w:val="0"/>
          <w:numId w:val="24"/>
        </w:numPr>
        <w:spacing w:line="360" w:lineRule="auto"/>
        <w:jc w:val="both"/>
        <w:rPr>
          <w:rFonts w:eastAsia="Calibri"/>
          <w:bCs/>
          <w:szCs w:val="24"/>
          <w:u w:val="none"/>
          <w:lang w:eastAsia="lv-LV"/>
        </w:rPr>
      </w:pPr>
      <w:r w:rsidRPr="00F27007">
        <w:rPr>
          <w:rFonts w:eastAsia="Calibri"/>
          <w:bCs/>
          <w:szCs w:val="24"/>
          <w:u w:val="none"/>
          <w:lang w:eastAsia="lv-LV"/>
        </w:rPr>
        <w:t>slēgt Gulbenes pilsētas administratīvajā teritorijā esošā nekustamā īpašuma nomas un īres līgumus normatīvajos aktos noteiktajā kārtībā un kontrolēt noslēgto līgumu saistību izpildi;</w:t>
      </w:r>
    </w:p>
    <w:p w14:paraId="0D8F1B73" w14:textId="77777777" w:rsidR="00F27007" w:rsidRPr="00F27007" w:rsidRDefault="00F27007">
      <w:pPr>
        <w:numPr>
          <w:ilvl w:val="0"/>
          <w:numId w:val="24"/>
        </w:numPr>
        <w:spacing w:line="360" w:lineRule="auto"/>
        <w:jc w:val="both"/>
        <w:rPr>
          <w:rFonts w:eastAsia="Calibri"/>
          <w:bCs/>
          <w:szCs w:val="24"/>
          <w:u w:val="none"/>
          <w:lang w:eastAsia="lv-LV"/>
        </w:rPr>
      </w:pPr>
      <w:r w:rsidRPr="00F27007">
        <w:rPr>
          <w:rFonts w:eastAsia="Calibri"/>
          <w:bCs/>
          <w:szCs w:val="24"/>
          <w:u w:val="none"/>
          <w:lang w:eastAsia="lv-LV"/>
        </w:rPr>
        <w:t>ierosināt īres, apsaimniekošanas maksas, komunālo maksājumu un citu parādu piedziņas lietas.</w:t>
      </w:r>
    </w:p>
    <w:bookmarkEnd w:id="64"/>
    <w:p w14:paraId="461CBEB4" w14:textId="77777777" w:rsidR="00F27007" w:rsidRPr="00F27007" w:rsidRDefault="00F27007" w:rsidP="00F27007">
      <w:pPr>
        <w:spacing w:line="360" w:lineRule="auto"/>
        <w:jc w:val="both"/>
        <w:rPr>
          <w:rFonts w:eastAsia="Calibri"/>
          <w:bCs/>
          <w:szCs w:val="24"/>
          <w:u w:val="none"/>
          <w:lang w:eastAsia="lv-LV"/>
        </w:rPr>
      </w:pPr>
      <w:r w:rsidRPr="00F27007">
        <w:rPr>
          <w:rFonts w:eastAsia="Calibri"/>
          <w:bCs/>
          <w:szCs w:val="24"/>
          <w:u w:val="none"/>
          <w:lang w:eastAsia="lv-LV"/>
        </w:rPr>
        <w:tab/>
        <w:t>Savukārt Gulbenes novada labiekārtošanas iestādei nodot šādu no pašvaldības autonomajām funkcijām izrietošu pārvalde uzdevumu - gādāt par pašvaldības īpašumā esošo Gulbenes pilsētas ielu un ceļu uzturēšanu un pārvaldību.</w:t>
      </w:r>
    </w:p>
    <w:p w14:paraId="57CCD482" w14:textId="77777777" w:rsidR="00F27007" w:rsidRPr="00F27007" w:rsidRDefault="00F27007" w:rsidP="00F27007">
      <w:pPr>
        <w:spacing w:line="360" w:lineRule="auto"/>
        <w:jc w:val="both"/>
        <w:rPr>
          <w:rFonts w:eastAsia="Calibri"/>
          <w:bCs/>
          <w:szCs w:val="24"/>
          <w:u w:val="none"/>
          <w:lang w:eastAsia="lv-LV"/>
        </w:rPr>
      </w:pPr>
      <w:r w:rsidRPr="00F27007">
        <w:rPr>
          <w:rFonts w:eastAsia="Calibri"/>
          <w:bCs/>
          <w:szCs w:val="24"/>
          <w:u w:val="none"/>
          <w:lang w:eastAsia="lv-LV"/>
        </w:rPr>
        <w:tab/>
        <w:t>Ņemot vērā, ka Gulbenes labiekārtošanas iestādei tiktu nodots papildu pārvaldes uzdevums un paplašinātos tās kompetence, ir priekšlikums Gulbenes labiekārtošanas iestādei mainīt nosaukumu uz “Gulbenes pilsētas Saimnieciskā pārvalde”.</w:t>
      </w:r>
    </w:p>
    <w:p w14:paraId="68016640" w14:textId="77777777" w:rsidR="00F27007" w:rsidRPr="00F27007" w:rsidRDefault="00F27007" w:rsidP="00F27007">
      <w:pPr>
        <w:spacing w:line="360" w:lineRule="auto"/>
        <w:ind w:firstLine="567"/>
        <w:jc w:val="both"/>
        <w:rPr>
          <w:szCs w:val="24"/>
          <w:u w:val="none"/>
          <w:lang w:eastAsia="lv-LV"/>
        </w:rPr>
      </w:pPr>
      <w:r w:rsidRPr="00F27007">
        <w:rPr>
          <w:bCs/>
          <w:noProof/>
          <w:szCs w:val="24"/>
          <w:u w:val="none"/>
          <w:lang w:eastAsia="lv-LV"/>
        </w:rPr>
        <w:tab/>
      </w:r>
      <w:r w:rsidRPr="00F27007">
        <w:rPr>
          <w:szCs w:val="24"/>
          <w:u w:val="none"/>
          <w:lang w:eastAsia="lv-LV"/>
        </w:rPr>
        <w:t xml:space="preserve">Saskaņā ar Gulbenes novada pašvaldības domes 2025.gada 27.marta lēmumu </w:t>
      </w:r>
      <w:proofErr w:type="spellStart"/>
      <w:r w:rsidRPr="00F27007">
        <w:rPr>
          <w:szCs w:val="24"/>
          <w:u w:val="none"/>
          <w:lang w:eastAsia="lv-LV"/>
        </w:rPr>
        <w:t>Nr.GND</w:t>
      </w:r>
      <w:proofErr w:type="spellEnd"/>
      <w:r w:rsidRPr="00F27007">
        <w:rPr>
          <w:szCs w:val="24"/>
          <w:u w:val="none"/>
          <w:lang w:eastAsia="lv-LV"/>
        </w:rPr>
        <w:t>/2025/170 “Par Gulbenes novada pašvaldības tiešās līdzdalības izbeigšanu sabiedrībā ar ierobežotu atbildību “GULBENES AUTOBUSS”” (protokols Nr.8; 8.p) nolemts izbeigt Gulbenes novada pašvaldības tiešo līdzdalību sabiedrībā ar ierobežotu atbildību “GULBENES AUTOBUSS</w:t>
      </w:r>
      <w:r w:rsidRPr="00F27007">
        <w:rPr>
          <w:rFonts w:cs="Arial"/>
          <w:szCs w:val="24"/>
          <w:u w:val="none"/>
          <w:lang w:eastAsia="lv-LV"/>
        </w:rPr>
        <w:t xml:space="preserve">”, reģistrācijas numurs </w:t>
      </w:r>
      <w:r w:rsidRPr="00F27007">
        <w:rPr>
          <w:szCs w:val="24"/>
          <w:u w:val="none"/>
          <w:lang w:eastAsia="lv-LV"/>
        </w:rPr>
        <w:t xml:space="preserve">43203003672, (turpmāk – Kapitālsabiedrība) atsevišķi lemjot par tiešās līdzdalības izbeigšanas kārtību, kā arī uzdots Gulbenes novada pašvaldības izpilddirektoram sadarbībā ar Gulbenes novada Centrālās pārvaldes Īpašuma pārraudzības nodaļu līdz 2025.gada 31.augustam iesniegt Gulbenes novada pašvaldības domei izskatīšanai priekšlikumus par Gulbenes novada pašvaldības tiešās līdzdalības Kapitālsabiedrībā izbeigšanas kārtību, ievērojot Konkurences padomes atzinumā sniegto norādījumu – Gulbenes novada  pašvaldībai nodrošināt skolēnu pārvadājumu un autoostas pakalpojumu nepārtrauktību. </w:t>
      </w:r>
    </w:p>
    <w:p w14:paraId="18BC9C17" w14:textId="77777777" w:rsidR="00F27007" w:rsidRPr="00F27007" w:rsidRDefault="00F27007" w:rsidP="00F27007">
      <w:pPr>
        <w:spacing w:line="360" w:lineRule="auto"/>
        <w:ind w:firstLine="567"/>
        <w:jc w:val="both"/>
        <w:rPr>
          <w:szCs w:val="24"/>
          <w:u w:val="none"/>
          <w:lang w:eastAsia="lv-LV"/>
        </w:rPr>
      </w:pPr>
      <w:r w:rsidRPr="00F27007">
        <w:rPr>
          <w:szCs w:val="24"/>
          <w:u w:val="none"/>
          <w:lang w:eastAsia="lv-LV"/>
        </w:rPr>
        <w:t>Ar Gulbenes novada pašvaldības 2025. gada 11. jūlija rīkojumu Nr. GND/3.5/25/83 “Par darba grupas izveidošanu” tika izveidota darba grupa ar mērķi izstrādāt modeļus un priekšlikumus par Gulbenes novada pašvaldības tiešās līdzdalības Kapitālsabiedrībā izbeigšanas kārtību, ievērojot Konkurences padomes atzinumā sniegto norādījumu.</w:t>
      </w:r>
    </w:p>
    <w:p w14:paraId="16BCD4FB" w14:textId="77777777" w:rsidR="00F27007" w:rsidRPr="00F27007" w:rsidRDefault="00F27007" w:rsidP="00F27007">
      <w:pPr>
        <w:spacing w:line="360" w:lineRule="auto"/>
        <w:ind w:firstLine="567"/>
        <w:jc w:val="both"/>
        <w:rPr>
          <w:szCs w:val="24"/>
          <w:u w:val="none"/>
          <w:lang w:eastAsia="lv-LV"/>
        </w:rPr>
      </w:pPr>
      <w:r w:rsidRPr="00F27007">
        <w:rPr>
          <w:szCs w:val="24"/>
          <w:u w:val="none"/>
          <w:lang w:eastAsia="lv-LV"/>
        </w:rPr>
        <w:t>Darba grupas ieskatā, izbeidzot līdzdalību Kapitālsabiedrībā, skolēnu pārvadājumu nodrošināšanu pašreiz racionālāk, ekonomiskāk un efektīvāk ir uzņemties pašai pašvaldībai, turpmāk periodiski izvērtējot skolēnu pārvadājumu veikšanu un nepieciešamības gadījumā veicot izmaiņas pārvadājumu organizēšanā, un, samazinot Kapitālsabiedrības pamatkapitālu, iegūt pašvaldības īpašumā skolēnu pārvadājumu nodrošināšanai nepieciešamos pamatlīdzekļus, tostarp transportlīdzekļus un pārējo materiālo bāzi.</w:t>
      </w:r>
    </w:p>
    <w:p w14:paraId="6543649E" w14:textId="77777777" w:rsidR="00F27007" w:rsidRPr="00F27007" w:rsidRDefault="00F27007" w:rsidP="00F27007">
      <w:pPr>
        <w:spacing w:line="360" w:lineRule="auto"/>
        <w:ind w:firstLine="567"/>
        <w:jc w:val="both"/>
        <w:rPr>
          <w:szCs w:val="24"/>
          <w:u w:val="none"/>
          <w:lang w:eastAsia="lv-LV"/>
        </w:rPr>
      </w:pPr>
      <w:r w:rsidRPr="00F27007">
        <w:rPr>
          <w:szCs w:val="24"/>
          <w:u w:val="none"/>
          <w:lang w:eastAsia="lv-LV"/>
        </w:rPr>
        <w:t xml:space="preserve">Ņemot vērā augstāk minēto, </w:t>
      </w:r>
      <w:r w:rsidRPr="00F27007">
        <w:rPr>
          <w:bCs/>
          <w:noProof/>
          <w:szCs w:val="24"/>
          <w:u w:val="none"/>
          <w:lang w:eastAsia="lv-LV"/>
        </w:rPr>
        <w:t xml:space="preserve">Gulbenes novada pašvaldības dome 2025.gada 13.augustā pieņēma lēmumu Nr.GND/2025/581 “Par sabiedrības ar ierobežotu atbildību “GULBENES AUTOBUSS” pamatkapitāla samazināšanu” (protokols Nr.19, 3.p), ar kuru nolēma: 1) samazināt </w:t>
      </w:r>
      <w:r w:rsidRPr="00F27007">
        <w:rPr>
          <w:rFonts w:eastAsia="Calibri"/>
          <w:bCs/>
          <w:szCs w:val="24"/>
          <w:u w:val="none"/>
          <w:lang w:eastAsia="lv-LV"/>
        </w:rPr>
        <w:lastRenderedPageBreak/>
        <w:t>sabiedrības ar ierobežotu atbildību “GULBENES AUTOBUSS”</w:t>
      </w:r>
      <w:r w:rsidRPr="00F27007">
        <w:rPr>
          <w:szCs w:val="24"/>
          <w:u w:val="none"/>
          <w:lang w:eastAsia="lv-LV"/>
        </w:rPr>
        <w:t xml:space="preserve">, reģistrācijas Nr. 43203003672, juridiskā adrese: Parka iela 4, Gulbene, Gulbenes novads, LV-4401, pamatkapitālu, dzēšot 112629 (viens simts divpadsmit tūkstoši seši simti divdesmit deviņas) kapitāla daļas;  </w:t>
      </w:r>
      <w:r w:rsidRPr="00F27007">
        <w:rPr>
          <w:bCs/>
          <w:noProof/>
          <w:szCs w:val="24"/>
          <w:u w:val="none"/>
          <w:lang w:eastAsia="lv-LV"/>
        </w:rPr>
        <w:t xml:space="preserve">2) </w:t>
      </w:r>
      <w:r w:rsidRPr="00F27007">
        <w:rPr>
          <w:rFonts w:eastAsia="Calibri"/>
          <w:noProof/>
          <w:szCs w:val="24"/>
          <w:u w:val="none"/>
          <w:lang w:eastAsia="lv-LV"/>
        </w:rPr>
        <w:t xml:space="preserve">noteikt, ka </w:t>
      </w:r>
      <w:r w:rsidRPr="00F27007">
        <w:rPr>
          <w:rFonts w:eastAsia="Calibri"/>
          <w:szCs w:val="24"/>
          <w:u w:val="none"/>
          <w:lang w:eastAsia="lv-LV"/>
        </w:rPr>
        <w:t xml:space="preserve">Gulbenes novada pašvaldības prasījums pret sabiedrību ar ierobežotu atbildību “GULBENES AUTOBUSS”, kas radies lēmuma 1.punktā noteiktās pamatkapitāla samazināšanas rezultātā, tiek segts ar sabiedrības ar ierobežotu atbildību “GULBENES AUTOBUSS”, pamatlīdzekļiem (pielikums) </w:t>
      </w:r>
      <w:r w:rsidRPr="00F27007">
        <w:rPr>
          <w:szCs w:val="24"/>
          <w:u w:val="none"/>
          <w:lang w:eastAsia="lv-LV"/>
        </w:rPr>
        <w:t xml:space="preserve">112629,39 (viens simts divpadsmit tūkstoši seši simti divdesmit deviņi </w:t>
      </w:r>
      <w:proofErr w:type="spellStart"/>
      <w:r w:rsidRPr="00F27007">
        <w:rPr>
          <w:i/>
          <w:szCs w:val="24"/>
          <w:u w:val="none"/>
          <w:lang w:eastAsia="lv-LV"/>
        </w:rPr>
        <w:t>euro</w:t>
      </w:r>
      <w:proofErr w:type="spellEnd"/>
      <w:r w:rsidRPr="00F27007">
        <w:rPr>
          <w:i/>
          <w:szCs w:val="24"/>
          <w:u w:val="none"/>
          <w:lang w:eastAsia="lv-LV"/>
        </w:rPr>
        <w:t xml:space="preserve"> </w:t>
      </w:r>
      <w:r w:rsidRPr="00F27007">
        <w:rPr>
          <w:szCs w:val="24"/>
          <w:u w:val="none"/>
          <w:lang w:eastAsia="lv-LV"/>
        </w:rPr>
        <w:t>trīsdesmit deviņi centi) vērtībā</w:t>
      </w:r>
      <w:r w:rsidRPr="00F27007">
        <w:rPr>
          <w:rFonts w:eastAsia="Calibri"/>
          <w:szCs w:val="24"/>
          <w:u w:val="none"/>
          <w:lang w:eastAsia="lv-LV"/>
        </w:rPr>
        <w:t xml:space="preserve">, iegūstot tos Gulbenes novada pašvaldības īpašumā </w:t>
      </w:r>
      <w:r w:rsidRPr="00F27007">
        <w:rPr>
          <w:szCs w:val="24"/>
          <w:u w:val="none"/>
          <w:lang w:eastAsia="lv-LV"/>
        </w:rPr>
        <w:t>pašvaldības autonomo funkciju veikšanai</w:t>
      </w:r>
      <w:r w:rsidRPr="00F27007">
        <w:rPr>
          <w:rFonts w:eastAsia="Calibri"/>
          <w:szCs w:val="24"/>
          <w:u w:val="none"/>
          <w:lang w:eastAsia="lv-LV"/>
        </w:rPr>
        <w:t xml:space="preserve">; 3) </w:t>
      </w:r>
      <w:r w:rsidRPr="00F27007">
        <w:rPr>
          <w:szCs w:val="24"/>
          <w:u w:val="none"/>
          <w:lang w:eastAsia="lv-LV"/>
        </w:rPr>
        <w:t>uzdot sabiedrības ar ierobežotu atbildību “GULBENES AUTOBUSS” kapitāla daļu turētāja pārstāvim un valdes loceklim veikt normatīvajos aktos noteiktās darbības pamatkapitāla samazināšanai un pamatlīdzekļu nodošanai Gulbenes novada pašvaldībai atbilstoši šim lēmumam; 4)</w:t>
      </w:r>
      <w:r w:rsidRPr="00F27007">
        <w:rPr>
          <w:bCs/>
          <w:noProof/>
          <w:szCs w:val="24"/>
          <w:u w:val="none"/>
          <w:lang w:eastAsia="lv-LV"/>
        </w:rPr>
        <w:t xml:space="preserve"> uzdot</w:t>
      </w:r>
      <w:r w:rsidRPr="00F27007">
        <w:rPr>
          <w:szCs w:val="24"/>
          <w:u w:val="none"/>
          <w:lang w:eastAsia="lv-LV"/>
        </w:rPr>
        <w:t xml:space="preserve"> Gulbenes novada Centrālās pārvaldes Īpašumu pārraudzības nodaļai pēc pamatkapitāla samazināšanas </w:t>
      </w:r>
      <w:r w:rsidRPr="00F27007">
        <w:rPr>
          <w:kern w:val="28"/>
          <w:szCs w:val="24"/>
          <w:u w:val="none"/>
          <w:lang w:eastAsia="lv-LV"/>
        </w:rPr>
        <w:t xml:space="preserve">normatīvajos aktos noteiktajā kārtībā </w:t>
      </w:r>
      <w:r w:rsidRPr="00F27007">
        <w:rPr>
          <w:szCs w:val="24"/>
          <w:u w:val="none"/>
          <w:lang w:eastAsia="lv-LV"/>
        </w:rPr>
        <w:t xml:space="preserve">pārņemt šā lēmuma 2.punktā minētos pamatlīdzekļus, nodrošinot nekustamo īpašumu reģistrāciju zemesgrāmatā un transportlīdzekļu reģistrāciju </w:t>
      </w:r>
      <w:r w:rsidRPr="00F27007">
        <w:rPr>
          <w:rFonts w:eastAsia="Calibri"/>
          <w:szCs w:val="24"/>
          <w:u w:val="none"/>
          <w:lang w:eastAsia="lv-LV"/>
        </w:rPr>
        <w:t xml:space="preserve">transportlīdzekļu un to vadītāju valsts reģistrā </w:t>
      </w:r>
      <w:r w:rsidRPr="00F27007">
        <w:rPr>
          <w:szCs w:val="24"/>
          <w:u w:val="none"/>
          <w:lang w:eastAsia="lv-LV"/>
        </w:rPr>
        <w:t xml:space="preserve">uz Gulbenes novada pašvaldības vārda, un Gulbenes novada Centrālās pārvaldes Finanšu nodaļai uzņemt tos Gulbenes novada pašvaldības bilancē. </w:t>
      </w:r>
    </w:p>
    <w:p w14:paraId="6577ED85" w14:textId="77777777" w:rsidR="00F27007" w:rsidRPr="00F27007" w:rsidRDefault="00F27007" w:rsidP="00F27007">
      <w:pPr>
        <w:spacing w:line="360" w:lineRule="auto"/>
        <w:jc w:val="both"/>
        <w:rPr>
          <w:szCs w:val="24"/>
          <w:u w:val="none"/>
          <w:lang w:eastAsia="lv-LV"/>
        </w:rPr>
      </w:pPr>
      <w:r w:rsidRPr="00F27007">
        <w:rPr>
          <w:szCs w:val="24"/>
          <w:u w:val="none"/>
          <w:lang w:eastAsia="lv-LV"/>
        </w:rPr>
        <w:tab/>
        <w:t>Ņemot vērā iepriekš pieņemtos lēmumus par pamatlīdzekļu pārņemšanu, lai nodrošinātu skolēnu pārvadājumus un Pašvaldību likuma 4.panta pirmās daļas 4.punktā noteikto pašvaldības autonomo funkciju - gādāt par iedzīvotāju izglītību – veikšanu, ir priekšlikums reorganizēt Gulbenes novada Centrālo pārvaldi, tās struktūrvienībai “Īpašumu pārraudzības nodaļa” izveidojot struktūrvienību “Loģistikas un transporta daļa”, un atbilstoši papildinot tās uzdevumus un pienākumus.</w:t>
      </w:r>
    </w:p>
    <w:p w14:paraId="44DFE547" w14:textId="77777777" w:rsidR="00F27007" w:rsidRPr="00F27007" w:rsidRDefault="00F27007" w:rsidP="00F27007">
      <w:pPr>
        <w:spacing w:line="360" w:lineRule="auto"/>
        <w:jc w:val="both"/>
        <w:rPr>
          <w:szCs w:val="24"/>
          <w:u w:val="none"/>
          <w:lang w:eastAsia="lv-LV"/>
        </w:rPr>
      </w:pPr>
      <w:r w:rsidRPr="00F27007">
        <w:rPr>
          <w:szCs w:val="24"/>
          <w:u w:val="none"/>
          <w:lang w:eastAsia="lv-LV"/>
        </w:rPr>
        <w:tab/>
        <w:t xml:space="preserve">Papildus augstāk minētajam Gulbenes novada Centrālās pārvaldes reorganizācijas procesam ir priekšlikums veikt izmaiņas iestādes amatu sarakstā, papildinot to ar atsevišķo speciālistu – civilās aizsardzības organizatoru. </w:t>
      </w:r>
    </w:p>
    <w:p w14:paraId="5C6BA617" w14:textId="77777777" w:rsidR="00F27007" w:rsidRPr="00F27007" w:rsidRDefault="00F27007" w:rsidP="00F27007">
      <w:pPr>
        <w:spacing w:line="360" w:lineRule="auto"/>
        <w:jc w:val="both"/>
        <w:rPr>
          <w:szCs w:val="24"/>
          <w:u w:val="none"/>
          <w:lang w:eastAsia="lv-LV"/>
        </w:rPr>
      </w:pPr>
      <w:r w:rsidRPr="00F27007">
        <w:rPr>
          <w:rFonts w:eastAsia="Calibri"/>
          <w:bCs/>
          <w:szCs w:val="24"/>
          <w:u w:val="none"/>
          <w:lang w:eastAsia="lv-LV"/>
        </w:rPr>
        <w:tab/>
        <w:t>Ņemot vērā augstāk minēto un pamatojoties uz Publiskas personas finanšu līdzekļu un mantas izšķērdēšanas novēršanas likuma 3.panta 1.punktu, kas nosaka, ka p</w:t>
      </w:r>
      <w:r w:rsidRPr="00F27007">
        <w:rPr>
          <w:szCs w:val="24"/>
          <w:u w:val="none"/>
          <w:lang w:eastAsia="lv-LV"/>
        </w:rPr>
        <w:t xml:space="preserve">ubliska persona, kā arī kapitālsabiedrība rīkojas ar finanšu līdzekļiem un mantu lietderīgi, tas ir rīcībai jābūt tādai, lai mērķi sasniegtu ar mazāko finanšu līdzekļu un mantas izlietojumu, Valsts pārvaldes iekārtas likuma 10.panta desmito daļu, kas nosaka, ka valsts pārvaldi organizē pēc iespējas efektīvi; valsts pārvaldes institucionālo sistēmu pastāvīgi pārbauda un, ja nepieciešams, pilnveido, izvērtējot arī funkciju apjomu, nepieciešamību un koncentrācijas pakāpi, normatīvā regulējuma apjomu un detalizāciju un apsverot deleģēšanas iespējas vai ārpakalpojuma izmantošanu, 15.panta ceturtās daļas 5.punktu, kas nosaka, ka tiešās pārvaldes iestādi likvidē nododot tās pārvaldes uzdevumu citai iestādei, - rezultātā iestāde beidz pastāvēt, un septīto daļu, kas nosaka, ka iestādes iekšējā </w:t>
      </w:r>
      <w:r w:rsidRPr="00F27007">
        <w:rPr>
          <w:szCs w:val="24"/>
          <w:u w:val="none"/>
          <w:lang w:eastAsia="lv-LV"/>
        </w:rPr>
        <w:lastRenderedPageBreak/>
        <w:t xml:space="preserve">reorganizācija, kas neparedz struktūrvienību nodošanu vai sadali starp citām iestādēm, nav uzskatāma par reorganizāciju šā panta izpratnē, 30.panta otro daļu, kas nosaka, ka attiecībā uz pastarpinātās pārvaldes iestādi piemērojami šā likuma 15.panta trešās, ceturtās, piektās un sestās daļas un 17.panta pirmās un otrās daļas noteikumi, 73.panta pirmās daļas 1.punktu, kas nosaka, ka publiskas personas orgāns un amatpersona savas kompetences ietvaros var izdot iekšējos normatīvos aktus par iestādes, iestādes izveidotās koleģiālās institūcijas vai struktūrvienības uzbūvi un darba organizāciju (nolikums, reglaments), Pašvaldību likuma 4.pantu, kurā ir noteiktas pašvaldības autonomās funkcijas,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 23.panta pirmo daļu, kas nosaka, ka, lai nodrošinātu pašvaldības sniegto pakalpojumu pieejamību novada pagastos un novada pilsētās, pašvaldības dome izveido pagasta vai pilsētas pārvaldi vai teritoriālā iedalījuma vienību apvienības pārvaldi; pašvaldības dome var izveidot teritoriālā iedalījuma vienību (pagastu vai pagastu un pilsētas) apvienības pārvaldi, ja pašvaldības nolikumā noteiktais novada teritoriālais dalījums ietver teritoriālā iedalījuma vienību apvienību, nodrošinot šā panta trešajā daļā minētos pakalpojumus katrā apvienību veidojošā teritoriālā iedalījuma vienībā, un otrās daļas 3.punktu, kas nosaka, ka pagasta vai pilsētas pārvaldi var neveidot novada teritoriālajā vienībā, kurā atrodas novada administratīvais centrs, ja tajā pašvaldības sniegto pakalpojumu pieejamību nodrošina citas novada administratīvajā centrā esošas pašvaldības pārvaldes struktūras, </w:t>
      </w:r>
      <w:r w:rsidRPr="00F27007">
        <w:rPr>
          <w:szCs w:val="24"/>
          <w:u w:val="none"/>
          <w:shd w:val="clear" w:color="auto" w:fill="FFFFFF"/>
          <w:lang w:eastAsia="lv-LV"/>
        </w:rPr>
        <w:t>kā arī Gulbenes novada pašvaldības domes</w:t>
      </w:r>
      <w:r w:rsidRPr="00F27007">
        <w:rPr>
          <w:szCs w:val="24"/>
          <w:u w:val="none"/>
          <w:lang w:eastAsia="lv-LV"/>
        </w:rPr>
        <w:t xml:space="preserve"> apvienoto Attīstības un tautsaimniecības</w:t>
      </w:r>
      <w:r w:rsidRPr="00F27007">
        <w:rPr>
          <w:szCs w:val="24"/>
          <w:u w:val="none"/>
          <w:shd w:val="clear" w:color="auto" w:fill="FFFFFF"/>
          <w:lang w:eastAsia="lv-LV"/>
        </w:rPr>
        <w:t xml:space="preserve"> un Finanšu komiteju ieteikumu</w:t>
      </w:r>
      <w:r w:rsidRPr="00F27007">
        <w:rPr>
          <w:szCs w:val="24"/>
          <w:u w:val="none"/>
          <w:lang w:eastAsia="lv-LV"/>
        </w:rPr>
        <w:t xml:space="preserve">, atklāti balsojot: </w:t>
      </w:r>
      <w:r w:rsidRPr="00F27007">
        <w:rPr>
          <w:noProof/>
          <w:szCs w:val="24"/>
          <w:u w:val="none"/>
          <w:lang w:eastAsia="lv-LV"/>
        </w:rPr>
        <w:t>ar __ balsīm "Par" (_____), "Pret" – ___(____), "Atturas" – ___ (____), "Nepiedalās" – ____ (_____)</w:t>
      </w:r>
      <w:r w:rsidRPr="00F27007">
        <w:rPr>
          <w:szCs w:val="24"/>
          <w:u w:val="none"/>
          <w:lang w:eastAsia="lv-LV"/>
        </w:rPr>
        <w:t>;  Gulbenes novada pašvaldības dome NOLEMJ:</w:t>
      </w:r>
    </w:p>
    <w:p w14:paraId="28CF9D45" w14:textId="77777777" w:rsidR="00F27007" w:rsidRPr="00F27007" w:rsidRDefault="00F27007" w:rsidP="00474ABB">
      <w:pPr>
        <w:widowControl w:val="0"/>
        <w:numPr>
          <w:ilvl w:val="0"/>
          <w:numId w:val="22"/>
        </w:numPr>
        <w:spacing w:line="360" w:lineRule="auto"/>
        <w:ind w:left="0" w:firstLine="567"/>
        <w:contextualSpacing/>
        <w:jc w:val="both"/>
        <w:rPr>
          <w:b/>
          <w:bCs/>
          <w:szCs w:val="24"/>
          <w:u w:val="none"/>
          <w:lang w:eastAsia="lv-LV"/>
        </w:rPr>
      </w:pPr>
      <w:r w:rsidRPr="00F27007">
        <w:rPr>
          <w:szCs w:val="24"/>
          <w:u w:val="none"/>
          <w:lang w:eastAsia="lv-LV"/>
        </w:rPr>
        <w:t>LIKVIDĒT Gulbenes novada pašvaldības iestādi “Gulbenes novada Gulbenes pilsētas pārvalde” (reģistrācijas Nr.50900015471, juridiskā adrese: Ābeļu iela 2, Gulbene, Gulbenes novads, LV-4401) ar 2025.gada 1.novembri:</w:t>
      </w:r>
    </w:p>
    <w:p w14:paraId="3FD11C89" w14:textId="77777777" w:rsidR="00F27007" w:rsidRPr="00F27007" w:rsidRDefault="00F27007" w:rsidP="00474ABB">
      <w:pPr>
        <w:widowControl w:val="0"/>
        <w:numPr>
          <w:ilvl w:val="1"/>
          <w:numId w:val="22"/>
        </w:numPr>
        <w:spacing w:line="360" w:lineRule="auto"/>
        <w:ind w:left="0" w:firstLine="567"/>
        <w:contextualSpacing/>
        <w:jc w:val="both"/>
        <w:rPr>
          <w:szCs w:val="24"/>
          <w:u w:val="none"/>
          <w:lang w:eastAsia="lv-LV"/>
        </w:rPr>
      </w:pPr>
      <w:r w:rsidRPr="00F27007">
        <w:rPr>
          <w:szCs w:val="24"/>
          <w:u w:val="none"/>
          <w:lang w:eastAsia="lv-LV"/>
        </w:rPr>
        <w:t>nododot Gulbenes novada pašvaldības iestādei “Gulbenes novada Centrālā pārvalde” (reģistrācijas Nr.40900039016, juridiskā adrese: Ābeļu iela 2, Gulbene, Gulbenes novads, LV-4401) šādus no pašvaldības autonomajām funkcijām izrietošos pārvaldes uzdevumus:</w:t>
      </w:r>
    </w:p>
    <w:p w14:paraId="54407DA6" w14:textId="77777777" w:rsidR="00F27007" w:rsidRPr="00F27007" w:rsidRDefault="00F27007" w:rsidP="00474ABB">
      <w:pPr>
        <w:widowControl w:val="0"/>
        <w:numPr>
          <w:ilvl w:val="2"/>
          <w:numId w:val="22"/>
        </w:numPr>
        <w:spacing w:line="360" w:lineRule="auto"/>
        <w:ind w:left="0" w:firstLine="567"/>
        <w:contextualSpacing/>
        <w:jc w:val="both"/>
        <w:rPr>
          <w:szCs w:val="24"/>
          <w:u w:val="none"/>
          <w:lang w:eastAsia="lv-LV"/>
        </w:rPr>
      </w:pPr>
      <w:r w:rsidRPr="00F27007">
        <w:rPr>
          <w:szCs w:val="24"/>
          <w:u w:val="none"/>
          <w:lang w:eastAsia="lv-LV"/>
        </w:rPr>
        <w:t>nodrošināt Pašvaldību likuma 23.panta trešajā daļā noteiktos pakalpojumus;</w:t>
      </w:r>
    </w:p>
    <w:p w14:paraId="492126E4" w14:textId="77777777" w:rsidR="00F27007" w:rsidRPr="00F27007" w:rsidRDefault="00F27007" w:rsidP="00474ABB">
      <w:pPr>
        <w:widowControl w:val="0"/>
        <w:numPr>
          <w:ilvl w:val="2"/>
          <w:numId w:val="22"/>
        </w:numPr>
        <w:spacing w:line="360" w:lineRule="auto"/>
        <w:ind w:left="0" w:firstLine="567"/>
        <w:contextualSpacing/>
        <w:jc w:val="both"/>
        <w:rPr>
          <w:szCs w:val="24"/>
          <w:u w:val="none"/>
          <w:lang w:eastAsia="lv-LV"/>
        </w:rPr>
      </w:pPr>
      <w:r w:rsidRPr="00F27007">
        <w:rPr>
          <w:szCs w:val="24"/>
          <w:u w:val="none"/>
          <w:lang w:eastAsia="lv-LV"/>
        </w:rPr>
        <w:t>veikt pilsētas pārvaldes pārziņā nodotās kustamās mantas pārvaldīšanu;</w:t>
      </w:r>
    </w:p>
    <w:p w14:paraId="17DDCDA6" w14:textId="77777777" w:rsidR="00F27007" w:rsidRPr="00F27007" w:rsidRDefault="00F27007" w:rsidP="00474ABB">
      <w:pPr>
        <w:widowControl w:val="0"/>
        <w:numPr>
          <w:ilvl w:val="2"/>
          <w:numId w:val="22"/>
        </w:numPr>
        <w:spacing w:line="360" w:lineRule="auto"/>
        <w:ind w:left="0" w:firstLine="567"/>
        <w:contextualSpacing/>
        <w:jc w:val="both"/>
        <w:rPr>
          <w:szCs w:val="24"/>
          <w:u w:val="none"/>
          <w:lang w:eastAsia="lv-LV"/>
        </w:rPr>
      </w:pPr>
      <w:r w:rsidRPr="00F27007">
        <w:rPr>
          <w:szCs w:val="24"/>
          <w:u w:val="none"/>
          <w:lang w:eastAsia="lv-LV"/>
        </w:rPr>
        <w:t>nodrošināt pilsētas pārvaldes pārziņā nodotā pašvaldībai piederošā un piekrītošā nekustamā īpašuma pārvaldīšanu un apsaimniekošanu;</w:t>
      </w:r>
    </w:p>
    <w:p w14:paraId="33272475" w14:textId="77777777" w:rsidR="00F27007" w:rsidRPr="00F27007" w:rsidRDefault="00F27007" w:rsidP="00474ABB">
      <w:pPr>
        <w:widowControl w:val="0"/>
        <w:numPr>
          <w:ilvl w:val="2"/>
          <w:numId w:val="22"/>
        </w:numPr>
        <w:spacing w:line="360" w:lineRule="auto"/>
        <w:ind w:left="0" w:firstLine="567"/>
        <w:contextualSpacing/>
        <w:jc w:val="both"/>
        <w:rPr>
          <w:szCs w:val="24"/>
          <w:u w:val="none"/>
          <w:lang w:eastAsia="lv-LV"/>
        </w:rPr>
      </w:pPr>
      <w:r w:rsidRPr="00F27007">
        <w:rPr>
          <w:szCs w:val="24"/>
          <w:u w:val="none"/>
          <w:lang w:eastAsia="lv-LV"/>
        </w:rPr>
        <w:t>nodrošināt Gulbenes pilsētas administratīvajā teritorijā esošo pašvaldībai piederošo un piekrītošo dzīvokļu īpašumu pārvaldīšanu;</w:t>
      </w:r>
    </w:p>
    <w:p w14:paraId="7FAE7D75" w14:textId="77777777" w:rsidR="00F27007" w:rsidRPr="00F27007" w:rsidRDefault="00F27007" w:rsidP="00474ABB">
      <w:pPr>
        <w:widowControl w:val="0"/>
        <w:numPr>
          <w:ilvl w:val="2"/>
          <w:numId w:val="22"/>
        </w:numPr>
        <w:spacing w:line="360" w:lineRule="auto"/>
        <w:ind w:left="0" w:firstLine="567"/>
        <w:contextualSpacing/>
        <w:jc w:val="both"/>
        <w:rPr>
          <w:szCs w:val="24"/>
          <w:u w:val="none"/>
          <w:lang w:eastAsia="lv-LV"/>
        </w:rPr>
      </w:pPr>
      <w:r w:rsidRPr="00F27007">
        <w:rPr>
          <w:szCs w:val="24"/>
          <w:u w:val="none"/>
          <w:lang w:eastAsia="lv-LV"/>
        </w:rPr>
        <w:t xml:space="preserve">veikt pašvaldībai piederošo un piekrītošo nekustamo īpašumu apsekošanu, </w:t>
      </w:r>
      <w:r w:rsidRPr="00F27007">
        <w:rPr>
          <w:szCs w:val="24"/>
          <w:u w:val="none"/>
          <w:lang w:eastAsia="lv-LV"/>
        </w:rPr>
        <w:lastRenderedPageBreak/>
        <w:t>robežlīniju nospraušanu, iznomājamo zemes gabalu platību uzmērīšanu;</w:t>
      </w:r>
    </w:p>
    <w:p w14:paraId="640FF35A" w14:textId="77777777" w:rsidR="00F27007" w:rsidRPr="00F27007" w:rsidRDefault="00F27007" w:rsidP="00474ABB">
      <w:pPr>
        <w:widowControl w:val="0"/>
        <w:numPr>
          <w:ilvl w:val="2"/>
          <w:numId w:val="22"/>
        </w:numPr>
        <w:spacing w:line="360" w:lineRule="auto"/>
        <w:ind w:left="0" w:firstLine="567"/>
        <w:contextualSpacing/>
        <w:jc w:val="both"/>
        <w:rPr>
          <w:szCs w:val="24"/>
          <w:u w:val="none"/>
          <w:lang w:eastAsia="lv-LV"/>
        </w:rPr>
      </w:pPr>
      <w:r w:rsidRPr="00F27007">
        <w:rPr>
          <w:szCs w:val="24"/>
          <w:u w:val="none"/>
          <w:lang w:eastAsia="lv-LV"/>
        </w:rPr>
        <w:t>izsniegt atļaujas ielu tirdzniecībai, ielu tirdzniecības organizēšanai un pakalpojumu sniegšanai publiskās vietās, kas paredzēta Gulbenes pilsētas administratīvajā teritorijā;</w:t>
      </w:r>
    </w:p>
    <w:p w14:paraId="52F7BBA8" w14:textId="77777777" w:rsidR="00F27007" w:rsidRPr="00F27007" w:rsidRDefault="00F27007" w:rsidP="00474ABB">
      <w:pPr>
        <w:widowControl w:val="0"/>
        <w:numPr>
          <w:ilvl w:val="2"/>
          <w:numId w:val="22"/>
        </w:numPr>
        <w:spacing w:line="360" w:lineRule="auto"/>
        <w:ind w:left="0" w:firstLine="567"/>
        <w:contextualSpacing/>
        <w:jc w:val="both"/>
        <w:rPr>
          <w:szCs w:val="24"/>
          <w:u w:val="none"/>
          <w:lang w:eastAsia="lv-LV"/>
        </w:rPr>
      </w:pPr>
      <w:r w:rsidRPr="00F27007">
        <w:rPr>
          <w:szCs w:val="24"/>
          <w:u w:val="none"/>
          <w:lang w:eastAsia="lv-LV"/>
        </w:rPr>
        <w:t>slēgt Gulbenes pilsētas administratīvajā teritorijā esošā nekustamā īpašuma nomas un īres līgumus normatīvajos aktos noteiktajā kārtībā un kontrolēt noslēgto līgumu saistību izpildi;</w:t>
      </w:r>
    </w:p>
    <w:p w14:paraId="04E6EE75" w14:textId="77777777" w:rsidR="00F27007" w:rsidRPr="00F27007" w:rsidRDefault="00F27007" w:rsidP="00474ABB">
      <w:pPr>
        <w:widowControl w:val="0"/>
        <w:numPr>
          <w:ilvl w:val="2"/>
          <w:numId w:val="22"/>
        </w:numPr>
        <w:spacing w:line="360" w:lineRule="auto"/>
        <w:ind w:left="0" w:firstLine="567"/>
        <w:contextualSpacing/>
        <w:jc w:val="both"/>
        <w:rPr>
          <w:szCs w:val="24"/>
          <w:u w:val="none"/>
          <w:lang w:eastAsia="lv-LV"/>
        </w:rPr>
      </w:pPr>
      <w:r w:rsidRPr="00F27007">
        <w:rPr>
          <w:szCs w:val="24"/>
          <w:u w:val="none"/>
          <w:lang w:eastAsia="lv-LV"/>
        </w:rPr>
        <w:t>ierosināt īres, apsaimniekošanas maksas, komunālo maksājumu un citu parādu piedziņas lietas.</w:t>
      </w:r>
    </w:p>
    <w:p w14:paraId="2A56AA7D" w14:textId="77777777" w:rsidR="00F27007" w:rsidRPr="00F27007" w:rsidRDefault="00F27007" w:rsidP="00474ABB">
      <w:pPr>
        <w:widowControl w:val="0"/>
        <w:numPr>
          <w:ilvl w:val="1"/>
          <w:numId w:val="22"/>
        </w:numPr>
        <w:spacing w:line="360" w:lineRule="auto"/>
        <w:ind w:left="0" w:firstLine="567"/>
        <w:contextualSpacing/>
        <w:jc w:val="both"/>
        <w:rPr>
          <w:szCs w:val="24"/>
          <w:u w:val="none"/>
          <w:lang w:eastAsia="lv-LV"/>
        </w:rPr>
      </w:pPr>
      <w:r w:rsidRPr="00F27007">
        <w:rPr>
          <w:szCs w:val="24"/>
          <w:u w:val="none"/>
          <w:lang w:eastAsia="lv-LV"/>
        </w:rPr>
        <w:t>nododot Gulbenes novada pašvaldības iestādei “Gulbenes labiekārtošanas iestāde” (reģistrācijas Nr.40900019289, juridiskā adrese: Dīķa iela 1, Gulbene, Gulbenes novads, LV-4401) šādu no pašvaldības autonomajām funkcijām izrietošo pārvaldes uzdevumu - gādāt par pašvaldības īpašumā esošo Gulbenes pilsētas ielu un ceļu uzturēšanu un pārvaldību.</w:t>
      </w:r>
    </w:p>
    <w:p w14:paraId="59D748C9" w14:textId="77777777" w:rsidR="00F27007" w:rsidRPr="00F27007" w:rsidRDefault="00F27007" w:rsidP="00474ABB">
      <w:pPr>
        <w:widowControl w:val="0"/>
        <w:numPr>
          <w:ilvl w:val="0"/>
          <w:numId w:val="22"/>
        </w:numPr>
        <w:spacing w:line="360" w:lineRule="auto"/>
        <w:ind w:left="0" w:firstLine="567"/>
        <w:contextualSpacing/>
        <w:jc w:val="both"/>
        <w:rPr>
          <w:b/>
          <w:bCs/>
          <w:color w:val="EE0000"/>
          <w:szCs w:val="24"/>
          <w:u w:val="none"/>
          <w:lang w:eastAsia="lv-LV"/>
        </w:rPr>
      </w:pPr>
      <w:r w:rsidRPr="00F27007">
        <w:rPr>
          <w:szCs w:val="24"/>
          <w:u w:val="none"/>
          <w:lang w:eastAsia="lv-LV"/>
        </w:rPr>
        <w:t>REORGANIZĒT Gulbenes novada pašvaldības iestādi “Gulbenes novada Centrālā pārvalde” (reģistrācijas Nr.40900039016, juridiskā adrese: Ābeļu iela 2, Gulbene, Gulbenes novads, LV-4401), tās struktūrvienībai “Īpašumu pārraudzības nodaļa” izveidojot struktūrvienību “Loģistikas un transporta daļa” ar 2025.gada 1.novembri, pašvaldības autonomās funkcijas -  gādāt par iedzīvotāju izglītību – veikšanai, nodrošinot skolēnu pārvadājumus.</w:t>
      </w:r>
      <w:r w:rsidRPr="00F27007">
        <w:rPr>
          <w:b/>
          <w:bCs/>
          <w:color w:val="EE0000"/>
          <w:szCs w:val="24"/>
          <w:u w:val="none"/>
          <w:lang w:eastAsia="lv-LV"/>
        </w:rPr>
        <w:t xml:space="preserve"> </w:t>
      </w:r>
    </w:p>
    <w:p w14:paraId="33103CE2" w14:textId="77777777" w:rsidR="00F27007" w:rsidRPr="00F27007" w:rsidRDefault="00F27007" w:rsidP="00474ABB">
      <w:pPr>
        <w:widowControl w:val="0"/>
        <w:numPr>
          <w:ilvl w:val="0"/>
          <w:numId w:val="22"/>
        </w:numPr>
        <w:spacing w:line="360" w:lineRule="auto"/>
        <w:ind w:left="0" w:firstLine="567"/>
        <w:contextualSpacing/>
        <w:jc w:val="both"/>
        <w:rPr>
          <w:b/>
          <w:bCs/>
          <w:szCs w:val="24"/>
          <w:u w:val="none"/>
          <w:lang w:eastAsia="lv-LV"/>
        </w:rPr>
      </w:pPr>
      <w:r w:rsidRPr="00F27007">
        <w:rPr>
          <w:szCs w:val="24"/>
          <w:u w:val="none"/>
          <w:lang w:eastAsia="lv-LV"/>
        </w:rPr>
        <w:t>MAINĪT Gulbenes pašvaldības iestādes “Gulbenes labiekārtošanas iestāde” (reģistrācijas Nr.40900019289, juridiskā adrese: Dīķa iela 1, Gulbene, Gulbenes novads, LV-4401) nosaukumu uz “</w:t>
      </w:r>
      <w:r w:rsidRPr="00F27007">
        <w:rPr>
          <w:rFonts w:eastAsia="Calibri"/>
          <w:bCs/>
          <w:szCs w:val="24"/>
          <w:u w:val="none"/>
          <w:lang w:eastAsia="lv-LV"/>
        </w:rPr>
        <w:t xml:space="preserve">Gulbenes pilsētas Saimnieciskā pārvalde” ar 2025.gada 1.novembri. </w:t>
      </w:r>
    </w:p>
    <w:p w14:paraId="10FC793B" w14:textId="77777777" w:rsidR="00F27007" w:rsidRPr="00F27007" w:rsidRDefault="00F27007" w:rsidP="00474ABB">
      <w:pPr>
        <w:widowControl w:val="0"/>
        <w:numPr>
          <w:ilvl w:val="0"/>
          <w:numId w:val="22"/>
        </w:numPr>
        <w:spacing w:line="360" w:lineRule="auto"/>
        <w:ind w:left="0" w:firstLine="567"/>
        <w:contextualSpacing/>
        <w:jc w:val="both"/>
        <w:rPr>
          <w:b/>
          <w:bCs/>
          <w:szCs w:val="24"/>
          <w:u w:val="none"/>
          <w:lang w:eastAsia="lv-LV"/>
        </w:rPr>
      </w:pPr>
      <w:r w:rsidRPr="00F27007">
        <w:rPr>
          <w:szCs w:val="24"/>
          <w:u w:val="none"/>
          <w:lang w:eastAsia="lv-LV"/>
        </w:rPr>
        <w:t xml:space="preserve">NOTEIKT, ka šajā lēmumā minēto iestāžu likvidācija un reorganizācija pabeidzama līdz 2025.gada 31.oktobrim. </w:t>
      </w:r>
    </w:p>
    <w:p w14:paraId="40C378B7" w14:textId="77777777" w:rsidR="00F27007" w:rsidRPr="00F27007" w:rsidRDefault="00F27007" w:rsidP="00474ABB">
      <w:pPr>
        <w:widowControl w:val="0"/>
        <w:numPr>
          <w:ilvl w:val="0"/>
          <w:numId w:val="22"/>
        </w:numPr>
        <w:spacing w:line="360" w:lineRule="auto"/>
        <w:ind w:left="0" w:firstLine="567"/>
        <w:contextualSpacing/>
        <w:jc w:val="both"/>
        <w:rPr>
          <w:b/>
          <w:bCs/>
          <w:szCs w:val="24"/>
          <w:u w:val="none"/>
          <w:lang w:eastAsia="lv-LV"/>
        </w:rPr>
      </w:pPr>
      <w:r w:rsidRPr="00F27007">
        <w:rPr>
          <w:szCs w:val="24"/>
          <w:u w:val="none"/>
          <w:lang w:eastAsia="lv-LV"/>
        </w:rPr>
        <w:t xml:space="preserve">NOTEIKT, ka Gulbenes novada pašvaldības iestāde “Gulbenes novada Centrālā pārvalde” ir šā lēmuma 1.punktā likvidējamās iestādes </w:t>
      </w:r>
      <w:r w:rsidRPr="00F27007">
        <w:rPr>
          <w:szCs w:val="24"/>
          <w:u w:val="none"/>
        </w:rPr>
        <w:t xml:space="preserve">tiesību, lietvedības, arhīva, saistību, mantas, finanšu līdzekļu, ilgtermiņa ieguldījumu, funkciju pārņēmēja attiecībā uz šā lēmuma 1.1.apakšpunktā minētajiem pārvaldes uzdevumiem </w:t>
      </w:r>
      <w:r w:rsidRPr="00F27007">
        <w:rPr>
          <w:szCs w:val="24"/>
          <w:u w:val="none"/>
          <w:shd w:val="clear" w:color="auto" w:fill="FFFFFF"/>
        </w:rPr>
        <w:t>ar 2025.gada 1.novembri.</w:t>
      </w:r>
    </w:p>
    <w:p w14:paraId="25FAEBBC" w14:textId="77777777" w:rsidR="00F27007" w:rsidRPr="00F27007" w:rsidRDefault="00F27007" w:rsidP="00474ABB">
      <w:pPr>
        <w:widowControl w:val="0"/>
        <w:numPr>
          <w:ilvl w:val="0"/>
          <w:numId w:val="22"/>
        </w:numPr>
        <w:spacing w:line="360" w:lineRule="auto"/>
        <w:ind w:left="0" w:firstLine="567"/>
        <w:contextualSpacing/>
        <w:jc w:val="both"/>
        <w:rPr>
          <w:b/>
          <w:bCs/>
          <w:szCs w:val="24"/>
          <w:u w:val="none"/>
          <w:lang w:eastAsia="lv-LV"/>
        </w:rPr>
      </w:pPr>
      <w:r w:rsidRPr="00F27007">
        <w:rPr>
          <w:szCs w:val="24"/>
          <w:u w:val="none"/>
          <w:lang w:eastAsia="lv-LV"/>
        </w:rPr>
        <w:t xml:space="preserve">NOTEIKT, ka Gulbenes novada pašvaldības iestāde “Gulbenes labiekārtošanas iestāde” ir šā lēmuma 1.punktā likvidējamās iestādes </w:t>
      </w:r>
      <w:r w:rsidRPr="00F27007">
        <w:rPr>
          <w:szCs w:val="24"/>
          <w:u w:val="none"/>
        </w:rPr>
        <w:t xml:space="preserve">tiesību, lietvedības, arhīva, saistību, mantas, finanšu līdzekļu, ilgtermiņa ieguldījumu, funkciju pārņēmēja attiecībā uz šā lēmuma 1.2.apakšpunktā minēto pārvaldes uzdevumu </w:t>
      </w:r>
      <w:r w:rsidRPr="00F27007">
        <w:rPr>
          <w:szCs w:val="24"/>
          <w:u w:val="none"/>
          <w:shd w:val="clear" w:color="auto" w:fill="FFFFFF"/>
        </w:rPr>
        <w:t>ar 2025.gada 1.novembri.</w:t>
      </w:r>
    </w:p>
    <w:p w14:paraId="26324A50" w14:textId="77777777" w:rsidR="00F27007" w:rsidRPr="00F27007" w:rsidRDefault="00F27007" w:rsidP="00474ABB">
      <w:pPr>
        <w:widowControl w:val="0"/>
        <w:numPr>
          <w:ilvl w:val="0"/>
          <w:numId w:val="22"/>
        </w:numPr>
        <w:spacing w:line="360" w:lineRule="auto"/>
        <w:ind w:left="0" w:firstLine="567"/>
        <w:contextualSpacing/>
        <w:jc w:val="both"/>
        <w:rPr>
          <w:b/>
          <w:bCs/>
          <w:szCs w:val="24"/>
          <w:u w:val="none"/>
          <w:lang w:eastAsia="lv-LV"/>
        </w:rPr>
      </w:pPr>
      <w:r w:rsidRPr="00F27007">
        <w:rPr>
          <w:szCs w:val="24"/>
          <w:u w:val="none"/>
          <w:shd w:val="clear" w:color="auto" w:fill="FFFFFF"/>
          <w:lang w:eastAsia="lv-LV"/>
        </w:rPr>
        <w:t xml:space="preserve">IZDOT iekšējo normatīvo aktu “Grozījumi Gulbenes novada pašvaldības domes 2023.gada 28.decembra iekšējā normatīvajā aktā </w:t>
      </w:r>
      <w:proofErr w:type="spellStart"/>
      <w:r w:rsidRPr="00F27007">
        <w:rPr>
          <w:szCs w:val="24"/>
          <w:u w:val="none"/>
          <w:shd w:val="clear" w:color="auto" w:fill="FFFFFF"/>
          <w:lang w:eastAsia="lv-LV"/>
        </w:rPr>
        <w:t>Nr.GND</w:t>
      </w:r>
      <w:proofErr w:type="spellEnd"/>
      <w:r w:rsidRPr="00F27007">
        <w:rPr>
          <w:szCs w:val="24"/>
          <w:u w:val="none"/>
          <w:shd w:val="clear" w:color="auto" w:fill="FFFFFF"/>
          <w:lang w:eastAsia="lv-LV"/>
        </w:rPr>
        <w:t>/IEK/2023/37 “Gulbenes novada Centrālās pārvaldes nolikums”” (1.pielikumā).</w:t>
      </w:r>
    </w:p>
    <w:p w14:paraId="7259AFAF" w14:textId="77777777" w:rsidR="00F27007" w:rsidRPr="00F27007" w:rsidRDefault="00F27007" w:rsidP="00474ABB">
      <w:pPr>
        <w:widowControl w:val="0"/>
        <w:numPr>
          <w:ilvl w:val="0"/>
          <w:numId w:val="22"/>
        </w:numPr>
        <w:spacing w:line="360" w:lineRule="auto"/>
        <w:ind w:left="0" w:firstLine="567"/>
        <w:contextualSpacing/>
        <w:jc w:val="both"/>
        <w:rPr>
          <w:b/>
          <w:bCs/>
          <w:color w:val="00B0F0"/>
          <w:szCs w:val="24"/>
          <w:u w:val="none"/>
          <w:lang w:eastAsia="lv-LV"/>
        </w:rPr>
      </w:pPr>
      <w:r w:rsidRPr="00F27007">
        <w:rPr>
          <w:szCs w:val="24"/>
          <w:u w:val="none"/>
          <w:shd w:val="clear" w:color="auto" w:fill="FFFFFF"/>
          <w:lang w:eastAsia="lv-LV"/>
        </w:rPr>
        <w:t xml:space="preserve">IZDOT iekšējo normatīvo aktu “Grozījumi Gulbenes novada pašvaldības domes 2025.gada 27.marta iekšējā normatīvajā aktā </w:t>
      </w:r>
      <w:proofErr w:type="spellStart"/>
      <w:r w:rsidRPr="00F27007">
        <w:rPr>
          <w:szCs w:val="24"/>
          <w:u w:val="none"/>
          <w:shd w:val="clear" w:color="auto" w:fill="FFFFFF"/>
          <w:lang w:eastAsia="lv-LV"/>
        </w:rPr>
        <w:t>Nr.GND</w:t>
      </w:r>
      <w:proofErr w:type="spellEnd"/>
      <w:r w:rsidRPr="00F27007">
        <w:rPr>
          <w:szCs w:val="24"/>
          <w:u w:val="none"/>
          <w:shd w:val="clear" w:color="auto" w:fill="FFFFFF"/>
          <w:lang w:eastAsia="lv-LV"/>
        </w:rPr>
        <w:t>/25/2-nolik “Gulbenes labiekārtošanas iestādes nolikums”” (2.pielikumā).</w:t>
      </w:r>
    </w:p>
    <w:p w14:paraId="75B5B77E" w14:textId="77777777" w:rsidR="00F27007" w:rsidRPr="00F27007" w:rsidRDefault="00F27007" w:rsidP="00474ABB">
      <w:pPr>
        <w:widowControl w:val="0"/>
        <w:numPr>
          <w:ilvl w:val="0"/>
          <w:numId w:val="22"/>
        </w:numPr>
        <w:spacing w:line="360" w:lineRule="auto"/>
        <w:ind w:left="0" w:firstLine="567"/>
        <w:contextualSpacing/>
        <w:jc w:val="both"/>
        <w:rPr>
          <w:b/>
          <w:bCs/>
          <w:szCs w:val="24"/>
          <w:u w:val="none"/>
          <w:lang w:eastAsia="lv-LV"/>
        </w:rPr>
      </w:pPr>
      <w:r w:rsidRPr="00F27007">
        <w:rPr>
          <w:szCs w:val="24"/>
          <w:u w:val="none"/>
        </w:rPr>
        <w:t>UZDOT Gulbenes novada pašvaldības izpilddirektoram:</w:t>
      </w:r>
    </w:p>
    <w:p w14:paraId="574D64C4" w14:textId="77777777" w:rsidR="00F27007" w:rsidRPr="00F27007" w:rsidRDefault="00F27007" w:rsidP="00474ABB">
      <w:pPr>
        <w:widowControl w:val="0"/>
        <w:numPr>
          <w:ilvl w:val="1"/>
          <w:numId w:val="22"/>
        </w:numPr>
        <w:spacing w:line="360" w:lineRule="auto"/>
        <w:ind w:left="0" w:firstLine="567"/>
        <w:contextualSpacing/>
        <w:jc w:val="both"/>
        <w:rPr>
          <w:b/>
          <w:bCs/>
          <w:szCs w:val="24"/>
          <w:u w:val="none"/>
          <w:lang w:eastAsia="lv-LV"/>
        </w:rPr>
      </w:pPr>
      <w:r w:rsidRPr="00F27007">
        <w:rPr>
          <w:szCs w:val="24"/>
          <w:u w:val="none"/>
        </w:rPr>
        <w:lastRenderedPageBreak/>
        <w:t>izveidot likvidācijas un reorganizācijas komisiju 5 darba dienu laikā no šā lēmuma spēkā stāšanās brīža;</w:t>
      </w:r>
    </w:p>
    <w:p w14:paraId="4F1FA71E" w14:textId="77777777" w:rsidR="00F27007" w:rsidRPr="00F27007" w:rsidRDefault="00F27007" w:rsidP="00474ABB">
      <w:pPr>
        <w:widowControl w:val="0"/>
        <w:numPr>
          <w:ilvl w:val="1"/>
          <w:numId w:val="22"/>
        </w:numPr>
        <w:spacing w:line="360" w:lineRule="auto"/>
        <w:ind w:left="0" w:firstLine="567"/>
        <w:contextualSpacing/>
        <w:jc w:val="both"/>
        <w:rPr>
          <w:szCs w:val="24"/>
          <w:u w:val="none"/>
          <w:lang w:eastAsia="lv-LV"/>
        </w:rPr>
      </w:pPr>
      <w:r w:rsidRPr="00F27007">
        <w:rPr>
          <w:szCs w:val="24"/>
          <w:u w:val="none"/>
          <w:lang w:eastAsia="lv-LV"/>
        </w:rPr>
        <w:t>izsludināt atklātu konkursu uz Gulbenes novada pašvaldības iestādes “Gulbenes pilsētas Saimnieciskā pārvalde” vadītāja amatu, nosakot amata kandidātu vērtēšanas kārtību un kritērijus, tostarp kandidāta izglītības, iepriekšējās darba pieredzes un kompetences prasības;</w:t>
      </w:r>
    </w:p>
    <w:p w14:paraId="0C5B03AA" w14:textId="77777777" w:rsidR="00F27007" w:rsidRPr="00F27007" w:rsidRDefault="00F27007" w:rsidP="00474ABB">
      <w:pPr>
        <w:widowControl w:val="0"/>
        <w:numPr>
          <w:ilvl w:val="1"/>
          <w:numId w:val="22"/>
        </w:numPr>
        <w:spacing w:line="360" w:lineRule="auto"/>
        <w:ind w:left="0" w:firstLine="567"/>
        <w:contextualSpacing/>
        <w:jc w:val="both"/>
        <w:rPr>
          <w:szCs w:val="24"/>
          <w:u w:val="none"/>
          <w:lang w:eastAsia="lv-LV"/>
        </w:rPr>
      </w:pPr>
      <w:r w:rsidRPr="00F27007">
        <w:rPr>
          <w:szCs w:val="24"/>
          <w:u w:val="none"/>
          <w:shd w:val="clear" w:color="auto" w:fill="FFFFFF"/>
        </w:rPr>
        <w:t>veikt nepieciešamās darbības attiecībā uz darba tiesiskajām attiecībām ar darbiniekiem saskaņā ar normatīvajiem aktiem;</w:t>
      </w:r>
    </w:p>
    <w:p w14:paraId="1AA85B77" w14:textId="77777777" w:rsidR="00F27007" w:rsidRPr="00F27007" w:rsidRDefault="00F27007" w:rsidP="00474ABB">
      <w:pPr>
        <w:numPr>
          <w:ilvl w:val="1"/>
          <w:numId w:val="22"/>
        </w:numPr>
        <w:spacing w:line="360" w:lineRule="auto"/>
        <w:ind w:left="0" w:firstLine="567"/>
        <w:jc w:val="both"/>
        <w:rPr>
          <w:szCs w:val="24"/>
          <w:u w:val="none"/>
          <w:lang w:eastAsia="lv-LV"/>
        </w:rPr>
      </w:pPr>
      <w:r w:rsidRPr="00F27007">
        <w:rPr>
          <w:szCs w:val="24"/>
          <w:u w:val="none"/>
          <w:lang w:eastAsia="lv-LV"/>
        </w:rPr>
        <w:t>izstrādāt un apstiprināt jaunu Gulbenes novada Centrālās pārvaldes Īpašumu pārraudzības nodaļas nolikumu, ņemot vērā šajā lēmumā noteikto.</w:t>
      </w:r>
    </w:p>
    <w:p w14:paraId="47C99B61" w14:textId="77777777" w:rsidR="00F27007" w:rsidRPr="00F27007" w:rsidRDefault="00F27007" w:rsidP="00474ABB">
      <w:pPr>
        <w:widowControl w:val="0"/>
        <w:numPr>
          <w:ilvl w:val="0"/>
          <w:numId w:val="22"/>
        </w:numPr>
        <w:spacing w:line="360" w:lineRule="auto"/>
        <w:ind w:left="0" w:firstLine="567"/>
        <w:contextualSpacing/>
        <w:jc w:val="both"/>
        <w:rPr>
          <w:szCs w:val="24"/>
          <w:u w:val="none"/>
          <w:lang w:eastAsia="lv-LV"/>
        </w:rPr>
      </w:pPr>
      <w:r w:rsidRPr="00F27007">
        <w:rPr>
          <w:szCs w:val="24"/>
          <w:u w:val="none"/>
        </w:rPr>
        <w:t>UZDOT likvidācijas un reorganizācijas komisijai:</w:t>
      </w:r>
    </w:p>
    <w:p w14:paraId="1C5AA617" w14:textId="77777777" w:rsidR="00F27007" w:rsidRPr="00F27007" w:rsidRDefault="00F27007" w:rsidP="00474ABB">
      <w:pPr>
        <w:widowControl w:val="0"/>
        <w:numPr>
          <w:ilvl w:val="1"/>
          <w:numId w:val="23"/>
        </w:numPr>
        <w:spacing w:line="360" w:lineRule="auto"/>
        <w:ind w:left="0" w:firstLine="567"/>
        <w:contextualSpacing/>
        <w:jc w:val="both"/>
        <w:rPr>
          <w:szCs w:val="24"/>
          <w:u w:val="none"/>
          <w:lang w:eastAsia="lv-LV"/>
        </w:rPr>
      </w:pPr>
      <w:r w:rsidRPr="00F27007">
        <w:rPr>
          <w:szCs w:val="24"/>
          <w:u w:val="none"/>
        </w:rPr>
        <w:t>izstrādāt likvidācijas un reorganizācijas plānu;</w:t>
      </w:r>
    </w:p>
    <w:p w14:paraId="5CA28FA1" w14:textId="77777777" w:rsidR="00F27007" w:rsidRPr="00F27007" w:rsidRDefault="00F27007" w:rsidP="00474ABB">
      <w:pPr>
        <w:widowControl w:val="0"/>
        <w:numPr>
          <w:ilvl w:val="1"/>
          <w:numId w:val="23"/>
        </w:numPr>
        <w:spacing w:line="360" w:lineRule="auto"/>
        <w:ind w:left="0" w:firstLine="567"/>
        <w:contextualSpacing/>
        <w:jc w:val="both"/>
        <w:rPr>
          <w:szCs w:val="24"/>
          <w:u w:val="none"/>
          <w:lang w:eastAsia="lv-LV"/>
        </w:rPr>
      </w:pPr>
      <w:r w:rsidRPr="00F27007">
        <w:rPr>
          <w:szCs w:val="24"/>
          <w:u w:val="none"/>
        </w:rPr>
        <w:t>nodrošināt likvidācijas un reorganizācijas procesu un ar to saistīto organizatorisko pasākumu veikšanu</w:t>
      </w:r>
      <w:r w:rsidRPr="00F27007">
        <w:rPr>
          <w:szCs w:val="24"/>
          <w:u w:val="none"/>
          <w:shd w:val="clear" w:color="auto" w:fill="FFFFFF"/>
        </w:rPr>
        <w:t xml:space="preserve"> normatīvajos aktos noteiktajā kārtībā, apjomā un termiņā;</w:t>
      </w:r>
    </w:p>
    <w:p w14:paraId="636CF412" w14:textId="77777777" w:rsidR="00F27007" w:rsidRPr="00F27007" w:rsidRDefault="00F27007" w:rsidP="00474ABB">
      <w:pPr>
        <w:widowControl w:val="0"/>
        <w:numPr>
          <w:ilvl w:val="1"/>
          <w:numId w:val="23"/>
        </w:numPr>
        <w:spacing w:line="360" w:lineRule="auto"/>
        <w:ind w:left="0" w:firstLine="567"/>
        <w:contextualSpacing/>
        <w:jc w:val="both"/>
        <w:rPr>
          <w:szCs w:val="24"/>
          <w:u w:val="none"/>
          <w:lang w:eastAsia="lv-LV"/>
        </w:rPr>
      </w:pPr>
      <w:r w:rsidRPr="00F27007">
        <w:rPr>
          <w:szCs w:val="24"/>
          <w:u w:val="none"/>
        </w:rPr>
        <w:t>veikt šā lēmuma 1.punktā minētās likvidējamās iestādes materiālo un finanšu līdzekļu inventarizāciju, nodrošināt mantas, finanšu līdzekļu, saistību, arhīva un lietvedības nodošanu līdz 2025.gada 31.oktobrim.</w:t>
      </w:r>
    </w:p>
    <w:p w14:paraId="65DC358C" w14:textId="77777777" w:rsidR="00F27007" w:rsidRPr="00F27007" w:rsidRDefault="00F27007" w:rsidP="00474ABB">
      <w:pPr>
        <w:widowControl w:val="0"/>
        <w:numPr>
          <w:ilvl w:val="0"/>
          <w:numId w:val="22"/>
        </w:numPr>
        <w:spacing w:line="360" w:lineRule="auto"/>
        <w:ind w:left="0" w:firstLine="567"/>
        <w:contextualSpacing/>
        <w:jc w:val="both"/>
        <w:rPr>
          <w:szCs w:val="24"/>
          <w:u w:val="none"/>
          <w:lang w:eastAsia="lv-LV"/>
        </w:rPr>
      </w:pPr>
      <w:r w:rsidRPr="00F27007">
        <w:rPr>
          <w:szCs w:val="24"/>
          <w:u w:val="none"/>
          <w:lang w:eastAsia="lv-LV"/>
        </w:rPr>
        <w:t>UZDOT Gulbenes novada pašvaldības iestādes “Gulbenes novada Gulbenes pilsētas pārvalde” vadītājam vai vadītāja pienākumu izpildītājam:</w:t>
      </w:r>
    </w:p>
    <w:p w14:paraId="4BFF21FC" w14:textId="77777777" w:rsidR="00F27007" w:rsidRPr="00F27007" w:rsidRDefault="00F27007" w:rsidP="00474ABB">
      <w:pPr>
        <w:widowControl w:val="0"/>
        <w:numPr>
          <w:ilvl w:val="1"/>
          <w:numId w:val="22"/>
        </w:numPr>
        <w:spacing w:line="360" w:lineRule="auto"/>
        <w:ind w:left="0" w:firstLine="567"/>
        <w:contextualSpacing/>
        <w:jc w:val="both"/>
        <w:rPr>
          <w:szCs w:val="24"/>
          <w:u w:val="none"/>
          <w:lang w:eastAsia="lv-LV"/>
        </w:rPr>
      </w:pPr>
      <w:r w:rsidRPr="00F27007">
        <w:rPr>
          <w:szCs w:val="24"/>
          <w:u w:val="none"/>
          <w:lang w:eastAsia="lv-LV"/>
        </w:rPr>
        <w:t>līdz 2025.gada 30.septembrim informēt visus iestādes darbiniekus par iestādes likvidāciju, nododot tās pārvaldes uzdevumus Gulbenes novada pašvaldības iestādei “Gulbenes novada Centrālā pārvalde” un Gulbenes novada pašvaldības iestādei “Gulbenes labiekārtošanas iestāde”, atbilstoši šim lēmumam;</w:t>
      </w:r>
    </w:p>
    <w:p w14:paraId="15C7B07E" w14:textId="77777777" w:rsidR="00F27007" w:rsidRPr="00F27007" w:rsidRDefault="00F27007" w:rsidP="00474ABB">
      <w:pPr>
        <w:widowControl w:val="0"/>
        <w:numPr>
          <w:ilvl w:val="1"/>
          <w:numId w:val="22"/>
        </w:numPr>
        <w:spacing w:line="360" w:lineRule="auto"/>
        <w:ind w:left="0" w:firstLine="567"/>
        <w:contextualSpacing/>
        <w:jc w:val="both"/>
        <w:rPr>
          <w:szCs w:val="24"/>
          <w:u w:val="none"/>
          <w:lang w:eastAsia="lv-LV"/>
        </w:rPr>
      </w:pPr>
      <w:r w:rsidRPr="00F27007">
        <w:rPr>
          <w:szCs w:val="24"/>
          <w:u w:val="none"/>
          <w:shd w:val="clear" w:color="auto" w:fill="FFFFFF"/>
        </w:rPr>
        <w:t>veikt nepieciešamās darbības attiecībā uz darba tiesiskajām attiecībām ar darbiniekiem saskaņā ar normatīvajiem aktiem;</w:t>
      </w:r>
    </w:p>
    <w:p w14:paraId="28CA937D" w14:textId="77777777" w:rsidR="00F27007" w:rsidRPr="00F27007" w:rsidRDefault="00F27007" w:rsidP="00474ABB">
      <w:pPr>
        <w:widowControl w:val="0"/>
        <w:numPr>
          <w:ilvl w:val="1"/>
          <w:numId w:val="22"/>
        </w:numPr>
        <w:spacing w:line="360" w:lineRule="auto"/>
        <w:ind w:left="0" w:firstLine="567"/>
        <w:contextualSpacing/>
        <w:jc w:val="both"/>
        <w:rPr>
          <w:szCs w:val="24"/>
          <w:u w:val="none"/>
          <w:lang w:eastAsia="lv-LV"/>
        </w:rPr>
      </w:pPr>
      <w:r w:rsidRPr="00F27007">
        <w:rPr>
          <w:szCs w:val="24"/>
          <w:u w:val="none"/>
          <w:lang w:eastAsia="lv-LV"/>
        </w:rPr>
        <w:t>līdz 2025.gada 31.oktobrim informēt iestādes sadarbības partnerus, līgumslēdzējpuses par iestādes likvidāciju, nododot tās pārvaldes uzdevumus Gulbenes novada pašvaldības iestādei “Gulbenes novada Centrālā pārvalde” un Gulbenes novada pašvaldības iestādei “Gulbenes labiekārtošanas iestāde”.</w:t>
      </w:r>
    </w:p>
    <w:p w14:paraId="7E88E159" w14:textId="77777777" w:rsidR="00F27007" w:rsidRPr="00F27007" w:rsidRDefault="00F27007" w:rsidP="00474ABB">
      <w:pPr>
        <w:widowControl w:val="0"/>
        <w:numPr>
          <w:ilvl w:val="0"/>
          <w:numId w:val="22"/>
        </w:numPr>
        <w:spacing w:line="360" w:lineRule="auto"/>
        <w:ind w:left="0" w:firstLine="567"/>
        <w:contextualSpacing/>
        <w:jc w:val="both"/>
        <w:rPr>
          <w:szCs w:val="24"/>
          <w:u w:val="none"/>
          <w:lang w:eastAsia="lv-LV"/>
        </w:rPr>
      </w:pPr>
      <w:r w:rsidRPr="00F27007">
        <w:rPr>
          <w:szCs w:val="24"/>
          <w:u w:val="none"/>
          <w:lang w:eastAsia="lv-LV"/>
        </w:rPr>
        <w:t>UZDOT Gulbenes novada pašvaldības iestādes “Gulbenes labiekārtošanas iestāde” vadītāja pienākumu izpildītājam:</w:t>
      </w:r>
    </w:p>
    <w:p w14:paraId="643A0359" w14:textId="77777777" w:rsidR="00F27007" w:rsidRPr="00F27007" w:rsidRDefault="00F27007" w:rsidP="00474ABB">
      <w:pPr>
        <w:widowControl w:val="0"/>
        <w:numPr>
          <w:ilvl w:val="1"/>
          <w:numId w:val="22"/>
        </w:numPr>
        <w:spacing w:line="360" w:lineRule="auto"/>
        <w:ind w:left="0" w:firstLine="567"/>
        <w:contextualSpacing/>
        <w:jc w:val="both"/>
        <w:rPr>
          <w:szCs w:val="24"/>
          <w:u w:val="none"/>
          <w:lang w:eastAsia="lv-LV"/>
        </w:rPr>
      </w:pPr>
      <w:r w:rsidRPr="00F27007">
        <w:rPr>
          <w:szCs w:val="24"/>
          <w:u w:val="none"/>
          <w:lang w:eastAsia="lv-LV"/>
        </w:rPr>
        <w:t>līdz 2025.gada 30.septembrim informēt visus iestādes darbiniekus par iestādes reorganizāciju un nosaukuma maiņu atbilstoši šim lēmumam;</w:t>
      </w:r>
    </w:p>
    <w:p w14:paraId="209F5C74" w14:textId="77777777" w:rsidR="00F27007" w:rsidRPr="00F27007" w:rsidRDefault="00F27007" w:rsidP="00474ABB">
      <w:pPr>
        <w:widowControl w:val="0"/>
        <w:numPr>
          <w:ilvl w:val="1"/>
          <w:numId w:val="22"/>
        </w:numPr>
        <w:spacing w:line="360" w:lineRule="auto"/>
        <w:ind w:left="0" w:firstLine="567"/>
        <w:contextualSpacing/>
        <w:jc w:val="both"/>
        <w:rPr>
          <w:szCs w:val="24"/>
          <w:u w:val="none"/>
          <w:lang w:eastAsia="lv-LV"/>
        </w:rPr>
      </w:pPr>
      <w:r w:rsidRPr="00F27007">
        <w:rPr>
          <w:szCs w:val="24"/>
          <w:u w:val="none"/>
          <w:lang w:eastAsia="lv-LV"/>
        </w:rPr>
        <w:t>līdz 2025.gada 31.oktobrim informēt iestādes sadarbības partnerus, līgumslēdzējpuses par iestādes rekvizītu (iestādes nosaukuma) maiņu.</w:t>
      </w:r>
    </w:p>
    <w:p w14:paraId="1CAA8FEE" w14:textId="77777777" w:rsidR="00F27007" w:rsidRPr="00F27007" w:rsidRDefault="00F27007" w:rsidP="00474ABB">
      <w:pPr>
        <w:widowControl w:val="0"/>
        <w:numPr>
          <w:ilvl w:val="0"/>
          <w:numId w:val="22"/>
        </w:numPr>
        <w:spacing w:line="360" w:lineRule="auto"/>
        <w:ind w:left="0" w:firstLine="567"/>
        <w:contextualSpacing/>
        <w:jc w:val="both"/>
        <w:rPr>
          <w:szCs w:val="24"/>
          <w:u w:val="none"/>
          <w:lang w:eastAsia="lv-LV"/>
        </w:rPr>
      </w:pPr>
      <w:r w:rsidRPr="00F27007">
        <w:rPr>
          <w:szCs w:val="24"/>
          <w:u w:val="none"/>
          <w:shd w:val="clear" w:color="auto" w:fill="FFFFFF"/>
        </w:rPr>
        <w:t xml:space="preserve">UZDOT </w:t>
      </w:r>
      <w:r w:rsidRPr="00F27007">
        <w:rPr>
          <w:szCs w:val="24"/>
          <w:u w:val="none"/>
          <w:lang w:eastAsia="lv-LV"/>
        </w:rPr>
        <w:t xml:space="preserve">Gulbenes novada Centrālās pārvaldes Juridiskajai un </w:t>
      </w:r>
      <w:proofErr w:type="spellStart"/>
      <w:r w:rsidRPr="00F27007">
        <w:rPr>
          <w:szCs w:val="24"/>
          <w:u w:val="none"/>
          <w:lang w:eastAsia="lv-LV"/>
        </w:rPr>
        <w:t>personālvadības</w:t>
      </w:r>
      <w:proofErr w:type="spellEnd"/>
      <w:r w:rsidRPr="00F27007">
        <w:rPr>
          <w:szCs w:val="24"/>
          <w:u w:val="none"/>
          <w:lang w:eastAsia="lv-LV"/>
        </w:rPr>
        <w:t xml:space="preserve"> nodaļai nodrošināt Gulbenes novada pašvaldības domes 2023.gada 21.decembra saistošo </w:t>
      </w:r>
      <w:r w:rsidRPr="00F27007">
        <w:rPr>
          <w:szCs w:val="24"/>
          <w:u w:val="none"/>
          <w:lang w:eastAsia="lv-LV"/>
        </w:rPr>
        <w:lastRenderedPageBreak/>
        <w:t>noteikumu Nr.24 “Gulbenes novada  pašvaldības nolikums” grozījumu projekta izstrādi un virzīšanu Gulbenes novada pašvaldības domei apstiprināšanai 2025.gada oktobra sēdē, ņemot vērā šajā lēmumā noteikto.</w:t>
      </w:r>
    </w:p>
    <w:p w14:paraId="5660635E" w14:textId="77777777" w:rsidR="00F27007" w:rsidRPr="00F27007" w:rsidRDefault="00F27007" w:rsidP="00474ABB">
      <w:pPr>
        <w:numPr>
          <w:ilvl w:val="0"/>
          <w:numId w:val="22"/>
        </w:numPr>
        <w:spacing w:line="360" w:lineRule="auto"/>
        <w:ind w:left="0" w:firstLine="567"/>
        <w:contextualSpacing/>
        <w:jc w:val="both"/>
        <w:rPr>
          <w:szCs w:val="24"/>
          <w:u w:val="none"/>
          <w:shd w:val="clear" w:color="auto" w:fill="FFFFFF"/>
        </w:rPr>
      </w:pPr>
      <w:r w:rsidRPr="00F27007">
        <w:rPr>
          <w:szCs w:val="24"/>
          <w:u w:val="none"/>
          <w:shd w:val="clear" w:color="auto" w:fill="FFFFFF"/>
        </w:rPr>
        <w:t>NOTEIKT, ka ar šajā lēmumā minēto iestāžu likvidāciju un reorganizāciju saistītie izdevumi sedzami no Gulbenes novada pašvaldības finanšu līdzekļiem.</w:t>
      </w:r>
    </w:p>
    <w:p w14:paraId="4AD0F90B" w14:textId="77777777" w:rsidR="00F27007" w:rsidRPr="00F27007" w:rsidRDefault="00F27007" w:rsidP="00474ABB">
      <w:pPr>
        <w:numPr>
          <w:ilvl w:val="0"/>
          <w:numId w:val="22"/>
        </w:numPr>
        <w:spacing w:line="360" w:lineRule="auto"/>
        <w:ind w:left="0" w:firstLine="567"/>
        <w:contextualSpacing/>
        <w:jc w:val="both"/>
        <w:rPr>
          <w:szCs w:val="24"/>
          <w:u w:val="none"/>
          <w:shd w:val="clear" w:color="auto" w:fill="FFFFFF"/>
        </w:rPr>
      </w:pPr>
      <w:r w:rsidRPr="00F27007">
        <w:rPr>
          <w:szCs w:val="24"/>
          <w:u w:val="none"/>
          <w:shd w:val="clear" w:color="auto" w:fill="FFFFFF"/>
        </w:rPr>
        <w:t>UZDOT lēmuma izpildes kontroli veikt Gulbenes novada pašvaldības izpilddirektoram.</w:t>
      </w:r>
    </w:p>
    <w:p w14:paraId="4DEF0A6A" w14:textId="77777777" w:rsidR="00F27007" w:rsidRPr="00F27007" w:rsidRDefault="00F27007" w:rsidP="00474ABB">
      <w:pPr>
        <w:numPr>
          <w:ilvl w:val="0"/>
          <w:numId w:val="22"/>
        </w:numPr>
        <w:spacing w:line="360" w:lineRule="auto"/>
        <w:ind w:left="0" w:firstLine="567"/>
        <w:contextualSpacing/>
        <w:jc w:val="both"/>
        <w:rPr>
          <w:szCs w:val="24"/>
          <w:u w:val="none"/>
          <w:shd w:val="clear" w:color="auto" w:fill="FFFFFF"/>
        </w:rPr>
      </w:pPr>
      <w:r w:rsidRPr="00F27007">
        <w:rPr>
          <w:szCs w:val="24"/>
          <w:u w:val="none"/>
          <w:shd w:val="clear" w:color="auto" w:fill="FFFFFF"/>
        </w:rPr>
        <w:t>UZDOT lēmuma 9.punkta izpildes kontroli veikt Gulbenes novada pašvaldības domes priekšsēdētājam.</w:t>
      </w:r>
    </w:p>
    <w:p w14:paraId="3CB095A2" w14:textId="7ADA4FC2" w:rsidR="005B1F4A" w:rsidRDefault="005B1F4A"/>
    <w:tbl>
      <w:tblPr>
        <w:tblW w:w="0" w:type="auto"/>
        <w:tblBorders>
          <w:bottom w:val="single" w:sz="4" w:space="0" w:color="auto"/>
        </w:tblBorders>
        <w:tblLook w:val="04A0" w:firstRow="1" w:lastRow="0" w:firstColumn="1" w:lastColumn="0" w:noHBand="0" w:noVBand="1"/>
      </w:tblPr>
      <w:tblGrid>
        <w:gridCol w:w="9354"/>
      </w:tblGrid>
      <w:tr w:rsidR="00F27007" w:rsidRPr="00F27007" w14:paraId="32C45EAD" w14:textId="77777777" w:rsidTr="003A6093">
        <w:tc>
          <w:tcPr>
            <w:tcW w:w="9458" w:type="dxa"/>
            <w:tcBorders>
              <w:top w:val="nil"/>
              <w:left w:val="nil"/>
              <w:bottom w:val="nil"/>
              <w:right w:val="nil"/>
            </w:tcBorders>
            <w:hideMark/>
          </w:tcPr>
          <w:p w14:paraId="1DAE8015" w14:textId="135B9D5C" w:rsidR="00474ABB" w:rsidRDefault="00474ABB" w:rsidP="00474ABB">
            <w:pPr>
              <w:widowControl w:val="0"/>
              <w:spacing w:line="257" w:lineRule="auto"/>
              <w:rPr>
                <w:szCs w:val="24"/>
                <w:u w:val="none"/>
              </w:rPr>
            </w:pPr>
          </w:p>
          <w:p w14:paraId="125CF2BF" w14:textId="40A89024" w:rsidR="00F27007" w:rsidRPr="00F27007" w:rsidRDefault="00F27007" w:rsidP="00474ABB">
            <w:pPr>
              <w:widowControl w:val="0"/>
              <w:spacing w:line="257" w:lineRule="auto"/>
              <w:jc w:val="right"/>
              <w:rPr>
                <w:szCs w:val="24"/>
                <w:u w:val="none"/>
              </w:rPr>
            </w:pPr>
            <w:r w:rsidRPr="00F27007">
              <w:rPr>
                <w:szCs w:val="24"/>
                <w:u w:val="none"/>
              </w:rPr>
              <w:t xml:space="preserve">1.pielikums Gulbenes novada pašvaldības domes 2025.gada 25.septembra lēmumam </w:t>
            </w:r>
            <w:proofErr w:type="spellStart"/>
            <w:r w:rsidRPr="00F27007">
              <w:rPr>
                <w:szCs w:val="24"/>
                <w:u w:val="none"/>
              </w:rPr>
              <w:t>Nr.GND</w:t>
            </w:r>
            <w:proofErr w:type="spellEnd"/>
            <w:r w:rsidRPr="00F27007">
              <w:rPr>
                <w:szCs w:val="24"/>
                <w:u w:val="none"/>
              </w:rPr>
              <w:t xml:space="preserve">/2025/______ </w:t>
            </w:r>
          </w:p>
          <w:p w14:paraId="12D93B4B" w14:textId="5BA3B7E3" w:rsidR="00F27007" w:rsidRPr="00F27007" w:rsidRDefault="00F27007" w:rsidP="00474ABB">
            <w:pPr>
              <w:widowControl w:val="0"/>
              <w:spacing w:line="257" w:lineRule="auto"/>
              <w:jc w:val="center"/>
              <w:rPr>
                <w:szCs w:val="24"/>
                <w:u w:val="none"/>
              </w:rPr>
            </w:pPr>
            <w:r w:rsidRPr="00F27007">
              <w:rPr>
                <w:noProof/>
                <w:szCs w:val="24"/>
                <w:u w:val="none"/>
              </w:rPr>
              <w:drawing>
                <wp:inline distT="0" distB="0" distL="0" distR="0" wp14:anchorId="33991239" wp14:editId="36A4642C">
                  <wp:extent cx="619125" cy="685800"/>
                  <wp:effectExtent l="0" t="0" r="9525" b="0"/>
                  <wp:docPr id="844451205"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27007" w:rsidRPr="00F27007" w14:paraId="2CDC7FA9" w14:textId="77777777" w:rsidTr="003A6093">
        <w:tc>
          <w:tcPr>
            <w:tcW w:w="9458" w:type="dxa"/>
            <w:tcBorders>
              <w:top w:val="nil"/>
              <w:left w:val="nil"/>
              <w:bottom w:val="nil"/>
              <w:right w:val="nil"/>
            </w:tcBorders>
            <w:hideMark/>
          </w:tcPr>
          <w:p w14:paraId="3270CFB1" w14:textId="77777777" w:rsidR="00F27007" w:rsidRPr="00F27007" w:rsidRDefault="00F27007" w:rsidP="00F27007">
            <w:pPr>
              <w:spacing w:line="256" w:lineRule="auto"/>
              <w:jc w:val="center"/>
              <w:rPr>
                <w:szCs w:val="24"/>
                <w:u w:val="none"/>
              </w:rPr>
            </w:pPr>
            <w:r w:rsidRPr="00F27007">
              <w:rPr>
                <w:b/>
                <w:bCs/>
                <w:sz w:val="28"/>
                <w:szCs w:val="28"/>
                <w:u w:val="none"/>
              </w:rPr>
              <w:t>GULBENES NOVADA PAŠVALDĪBA</w:t>
            </w:r>
          </w:p>
        </w:tc>
      </w:tr>
      <w:tr w:rsidR="00F27007" w:rsidRPr="00F27007" w14:paraId="63FE1C91" w14:textId="77777777" w:rsidTr="003A6093">
        <w:tc>
          <w:tcPr>
            <w:tcW w:w="9458" w:type="dxa"/>
            <w:tcBorders>
              <w:top w:val="nil"/>
              <w:left w:val="nil"/>
              <w:bottom w:val="nil"/>
              <w:right w:val="nil"/>
            </w:tcBorders>
            <w:hideMark/>
          </w:tcPr>
          <w:p w14:paraId="221A3F60" w14:textId="77777777" w:rsidR="00F27007" w:rsidRPr="00F27007" w:rsidRDefault="00F27007" w:rsidP="00F27007">
            <w:pPr>
              <w:spacing w:line="256" w:lineRule="auto"/>
              <w:jc w:val="center"/>
              <w:rPr>
                <w:szCs w:val="24"/>
                <w:u w:val="none"/>
              </w:rPr>
            </w:pPr>
            <w:r w:rsidRPr="00F27007">
              <w:rPr>
                <w:szCs w:val="24"/>
                <w:u w:val="none"/>
              </w:rPr>
              <w:t>Reģ.Nr.90009116327</w:t>
            </w:r>
          </w:p>
        </w:tc>
      </w:tr>
      <w:tr w:rsidR="00F27007" w:rsidRPr="00F27007" w14:paraId="1AC12F27" w14:textId="77777777" w:rsidTr="003A6093">
        <w:tc>
          <w:tcPr>
            <w:tcW w:w="9458" w:type="dxa"/>
            <w:tcBorders>
              <w:top w:val="nil"/>
              <w:left w:val="nil"/>
              <w:bottom w:val="nil"/>
              <w:right w:val="nil"/>
            </w:tcBorders>
            <w:hideMark/>
          </w:tcPr>
          <w:p w14:paraId="269AC696" w14:textId="77777777" w:rsidR="00F27007" w:rsidRPr="00F27007" w:rsidRDefault="00F27007" w:rsidP="00F27007">
            <w:pPr>
              <w:spacing w:line="256" w:lineRule="auto"/>
              <w:jc w:val="center"/>
              <w:rPr>
                <w:szCs w:val="24"/>
                <w:u w:val="none"/>
              </w:rPr>
            </w:pPr>
            <w:r w:rsidRPr="00F27007">
              <w:rPr>
                <w:szCs w:val="24"/>
                <w:u w:val="none"/>
              </w:rPr>
              <w:t>Ābeļu iela 2, Gulbene, Gulbenes nov., LV-4401</w:t>
            </w:r>
          </w:p>
        </w:tc>
      </w:tr>
      <w:tr w:rsidR="00F27007" w:rsidRPr="00F27007" w14:paraId="658B7E9A" w14:textId="77777777" w:rsidTr="003A6093">
        <w:tc>
          <w:tcPr>
            <w:tcW w:w="9458" w:type="dxa"/>
            <w:tcBorders>
              <w:top w:val="nil"/>
              <w:left w:val="nil"/>
              <w:bottom w:val="single" w:sz="4" w:space="0" w:color="auto"/>
              <w:right w:val="nil"/>
            </w:tcBorders>
            <w:hideMark/>
          </w:tcPr>
          <w:p w14:paraId="003AA9AA" w14:textId="77777777" w:rsidR="00F27007" w:rsidRPr="00F27007" w:rsidRDefault="00F27007" w:rsidP="00F27007">
            <w:pPr>
              <w:spacing w:line="256" w:lineRule="auto"/>
              <w:jc w:val="center"/>
              <w:rPr>
                <w:szCs w:val="24"/>
                <w:u w:val="none"/>
              </w:rPr>
            </w:pPr>
            <w:r w:rsidRPr="00F27007">
              <w:rPr>
                <w:szCs w:val="24"/>
                <w:u w:val="none"/>
              </w:rPr>
              <w:t>Tālrunis 64497710, mob.26595362, e-pasts; dome@gulbene.lv, www.gulbene.lv</w:t>
            </w:r>
          </w:p>
        </w:tc>
      </w:tr>
    </w:tbl>
    <w:p w14:paraId="3384BB5B" w14:textId="77777777" w:rsidR="00F27007" w:rsidRPr="00F27007" w:rsidRDefault="00F27007" w:rsidP="00F27007">
      <w:pPr>
        <w:jc w:val="center"/>
        <w:rPr>
          <w:rFonts w:eastAsia="Calibri"/>
          <w:b/>
          <w:bCs/>
          <w:sz w:val="16"/>
          <w:szCs w:val="16"/>
          <w:u w:val="none"/>
        </w:rPr>
      </w:pPr>
    </w:p>
    <w:p w14:paraId="06145905" w14:textId="77777777" w:rsidR="00F27007" w:rsidRPr="00F27007" w:rsidRDefault="00F27007" w:rsidP="00F27007">
      <w:pPr>
        <w:jc w:val="center"/>
        <w:rPr>
          <w:rFonts w:eastAsia="Calibri"/>
          <w:szCs w:val="24"/>
          <w:u w:val="none"/>
        </w:rPr>
      </w:pPr>
      <w:r w:rsidRPr="00F27007">
        <w:rPr>
          <w:rFonts w:eastAsia="Calibri"/>
          <w:szCs w:val="24"/>
          <w:u w:val="none"/>
        </w:rPr>
        <w:t>Gulbenē</w:t>
      </w:r>
    </w:p>
    <w:p w14:paraId="55A7C8D1" w14:textId="77777777" w:rsidR="00F27007" w:rsidRPr="00F27007" w:rsidRDefault="00F27007" w:rsidP="00F27007">
      <w:pPr>
        <w:spacing w:line="259" w:lineRule="auto"/>
        <w:rPr>
          <w:rFonts w:eastAsia="Calibri"/>
          <w:b/>
          <w:bCs/>
          <w:szCs w:val="24"/>
          <w:u w:val="none"/>
        </w:rPr>
      </w:pPr>
    </w:p>
    <w:p w14:paraId="20CFD604" w14:textId="77777777" w:rsidR="00F27007" w:rsidRPr="00F27007" w:rsidRDefault="00F27007" w:rsidP="00F27007">
      <w:pPr>
        <w:rPr>
          <w:b/>
          <w:iCs/>
          <w:szCs w:val="24"/>
          <w:u w:val="none"/>
          <w:lang w:eastAsia="lv-LV"/>
        </w:rPr>
      </w:pPr>
      <w:r w:rsidRPr="00F27007">
        <w:rPr>
          <w:b/>
          <w:iCs/>
          <w:szCs w:val="24"/>
          <w:u w:val="none"/>
          <w:lang w:eastAsia="lv-LV"/>
        </w:rPr>
        <w:t>2025.gada 25.septembrī</w:t>
      </w:r>
      <w:r w:rsidRPr="00F27007">
        <w:rPr>
          <w:b/>
          <w:iCs/>
          <w:szCs w:val="24"/>
          <w:u w:val="none"/>
          <w:lang w:eastAsia="lv-LV"/>
        </w:rPr>
        <w:tab/>
      </w:r>
      <w:r w:rsidRPr="00F27007">
        <w:rPr>
          <w:b/>
          <w:iCs/>
          <w:szCs w:val="24"/>
          <w:u w:val="none"/>
          <w:lang w:eastAsia="lv-LV"/>
        </w:rPr>
        <w:tab/>
      </w:r>
      <w:r w:rsidRPr="00F27007">
        <w:rPr>
          <w:b/>
          <w:iCs/>
          <w:szCs w:val="24"/>
          <w:u w:val="none"/>
          <w:lang w:eastAsia="lv-LV"/>
        </w:rPr>
        <w:tab/>
      </w:r>
      <w:r w:rsidRPr="00F27007">
        <w:rPr>
          <w:b/>
          <w:iCs/>
          <w:szCs w:val="24"/>
          <w:u w:val="none"/>
          <w:lang w:eastAsia="lv-LV"/>
        </w:rPr>
        <w:tab/>
      </w:r>
      <w:r w:rsidRPr="00F27007">
        <w:rPr>
          <w:b/>
          <w:iCs/>
          <w:szCs w:val="24"/>
          <w:u w:val="none"/>
          <w:lang w:eastAsia="lv-LV"/>
        </w:rPr>
        <w:tab/>
      </w:r>
      <w:r w:rsidRPr="00F27007">
        <w:rPr>
          <w:b/>
          <w:iCs/>
          <w:szCs w:val="24"/>
          <w:u w:val="none"/>
          <w:lang w:eastAsia="lv-LV"/>
        </w:rPr>
        <w:tab/>
        <w:t>Nr._______________</w:t>
      </w:r>
    </w:p>
    <w:p w14:paraId="605213FE" w14:textId="77777777" w:rsidR="00F27007" w:rsidRPr="00F27007" w:rsidRDefault="00F27007" w:rsidP="00F27007">
      <w:pPr>
        <w:rPr>
          <w:b/>
          <w:iCs/>
          <w:szCs w:val="24"/>
          <w:u w:val="none"/>
          <w:lang w:eastAsia="lv-LV"/>
        </w:rPr>
      </w:pPr>
    </w:p>
    <w:p w14:paraId="47D5EE7C" w14:textId="77777777" w:rsidR="00F27007" w:rsidRPr="00F27007" w:rsidRDefault="00F27007" w:rsidP="00F27007">
      <w:pPr>
        <w:spacing w:line="266" w:lineRule="auto"/>
        <w:jc w:val="center"/>
        <w:rPr>
          <w:b/>
          <w:szCs w:val="24"/>
          <w:u w:val="none"/>
          <w:lang w:eastAsia="ar-SA"/>
        </w:rPr>
      </w:pPr>
      <w:r w:rsidRPr="00F27007">
        <w:rPr>
          <w:b/>
          <w:szCs w:val="24"/>
          <w:u w:val="none"/>
          <w:lang w:eastAsia="ar-SA"/>
        </w:rPr>
        <w:t xml:space="preserve">Grozījumi Gulbenes novada pašvaldības domes 2023.gada 28.decembra iekšējā normatīvajā aktā </w:t>
      </w:r>
      <w:proofErr w:type="spellStart"/>
      <w:r w:rsidRPr="00F27007">
        <w:rPr>
          <w:b/>
          <w:szCs w:val="24"/>
          <w:u w:val="none"/>
          <w:lang w:eastAsia="ar-SA"/>
        </w:rPr>
        <w:t>Nr.</w:t>
      </w:r>
      <w:r w:rsidRPr="00F27007">
        <w:rPr>
          <w:b/>
          <w:bCs/>
          <w:szCs w:val="24"/>
          <w:u w:val="none"/>
          <w:lang w:eastAsia="lv-LV"/>
        </w:rPr>
        <w:t>GND</w:t>
      </w:r>
      <w:proofErr w:type="spellEnd"/>
      <w:r w:rsidRPr="00F27007">
        <w:rPr>
          <w:b/>
          <w:bCs/>
          <w:szCs w:val="24"/>
          <w:u w:val="none"/>
          <w:lang w:eastAsia="lv-LV"/>
        </w:rPr>
        <w:t xml:space="preserve">/IEK/2023/37 </w:t>
      </w:r>
      <w:r w:rsidRPr="00F27007">
        <w:rPr>
          <w:b/>
          <w:szCs w:val="24"/>
          <w:u w:val="none"/>
          <w:lang w:eastAsia="ar-SA"/>
        </w:rPr>
        <w:t>“Gulbenes novada Centrālās pārvaldes nolikums”</w:t>
      </w:r>
    </w:p>
    <w:p w14:paraId="752AE482" w14:textId="77777777" w:rsidR="00F27007" w:rsidRPr="00F27007" w:rsidRDefault="00F27007" w:rsidP="00F27007">
      <w:pPr>
        <w:tabs>
          <w:tab w:val="left" w:pos="426"/>
        </w:tabs>
        <w:contextualSpacing/>
        <w:jc w:val="both"/>
        <w:rPr>
          <w:szCs w:val="24"/>
          <w:u w:val="none"/>
          <w:lang w:eastAsia="lv-LV"/>
        </w:rPr>
      </w:pPr>
    </w:p>
    <w:p w14:paraId="098D4AC9" w14:textId="77777777" w:rsidR="00F27007" w:rsidRPr="00F27007" w:rsidRDefault="00F27007" w:rsidP="00F27007">
      <w:pPr>
        <w:ind w:left="5670"/>
        <w:contextualSpacing/>
        <w:jc w:val="both"/>
        <w:rPr>
          <w:iCs/>
          <w:szCs w:val="24"/>
          <w:u w:val="none"/>
          <w:lang w:eastAsia="lv-LV"/>
        </w:rPr>
      </w:pPr>
      <w:r w:rsidRPr="00F27007">
        <w:rPr>
          <w:iCs/>
          <w:szCs w:val="24"/>
          <w:u w:val="none"/>
          <w:lang w:eastAsia="lv-LV"/>
        </w:rPr>
        <w:t>Izdots saskaņā ar Pašvaldību likuma 20.panta otro daļu un Valsts pārvaldes iekārtas likuma 28.pantu</w:t>
      </w:r>
    </w:p>
    <w:p w14:paraId="0C7AC8BB" w14:textId="77777777" w:rsidR="00F27007" w:rsidRPr="00F27007" w:rsidRDefault="00F27007" w:rsidP="00F27007">
      <w:pPr>
        <w:tabs>
          <w:tab w:val="left" w:pos="426"/>
        </w:tabs>
        <w:contextualSpacing/>
        <w:jc w:val="both"/>
        <w:rPr>
          <w:szCs w:val="24"/>
          <w:u w:val="none"/>
          <w:lang w:eastAsia="lv-LV"/>
        </w:rPr>
      </w:pPr>
    </w:p>
    <w:p w14:paraId="5D735AE4" w14:textId="77777777" w:rsidR="00F27007" w:rsidRPr="00F27007" w:rsidRDefault="00F27007" w:rsidP="00F27007">
      <w:pPr>
        <w:tabs>
          <w:tab w:val="left" w:pos="426"/>
        </w:tabs>
        <w:contextualSpacing/>
        <w:jc w:val="both"/>
        <w:rPr>
          <w:szCs w:val="24"/>
          <w:u w:val="none"/>
          <w:lang w:eastAsia="lv-LV"/>
        </w:rPr>
      </w:pPr>
    </w:p>
    <w:p w14:paraId="2D72B612" w14:textId="77777777" w:rsidR="00F27007" w:rsidRPr="00F27007" w:rsidRDefault="00F27007" w:rsidP="00453F60">
      <w:pPr>
        <w:numPr>
          <w:ilvl w:val="0"/>
          <w:numId w:val="25"/>
        </w:numPr>
        <w:spacing w:line="360" w:lineRule="auto"/>
        <w:ind w:left="0" w:firstLine="567"/>
        <w:contextualSpacing/>
        <w:jc w:val="both"/>
        <w:rPr>
          <w:szCs w:val="24"/>
          <w:u w:val="none"/>
          <w:lang w:eastAsia="lv-LV"/>
        </w:rPr>
      </w:pPr>
      <w:r w:rsidRPr="00F27007">
        <w:rPr>
          <w:szCs w:val="24"/>
          <w:u w:val="none"/>
          <w:lang w:eastAsia="lv-LV"/>
        </w:rPr>
        <w:t xml:space="preserve">Izdarīt Gulbenes novada pašvaldības domes 2023.gada 28.decembra iekšējā normatīvajā aktā </w:t>
      </w:r>
      <w:proofErr w:type="spellStart"/>
      <w:r w:rsidRPr="00F27007">
        <w:rPr>
          <w:szCs w:val="24"/>
          <w:u w:val="none"/>
          <w:lang w:eastAsia="lv-LV"/>
        </w:rPr>
        <w:t>Nr.GND</w:t>
      </w:r>
      <w:proofErr w:type="spellEnd"/>
      <w:r w:rsidRPr="00F27007">
        <w:rPr>
          <w:szCs w:val="24"/>
          <w:u w:val="none"/>
          <w:lang w:eastAsia="lv-LV"/>
        </w:rPr>
        <w:t>/IEK/2023/37 “Gulbenes novada Centrālās pārvaldes nolikums” (turpmāk – nolikums) šādus grozījumus:</w:t>
      </w:r>
    </w:p>
    <w:p w14:paraId="24BF90D4" w14:textId="77777777" w:rsidR="00F27007" w:rsidRPr="00F27007" w:rsidRDefault="00F27007" w:rsidP="00453F60">
      <w:pPr>
        <w:numPr>
          <w:ilvl w:val="1"/>
          <w:numId w:val="25"/>
        </w:numPr>
        <w:spacing w:line="360" w:lineRule="auto"/>
        <w:ind w:left="0" w:firstLine="567"/>
        <w:contextualSpacing/>
        <w:jc w:val="both"/>
        <w:rPr>
          <w:szCs w:val="24"/>
          <w:u w:val="none"/>
          <w:lang w:eastAsia="lv-LV"/>
        </w:rPr>
      </w:pPr>
      <w:r w:rsidRPr="00F27007">
        <w:rPr>
          <w:szCs w:val="24"/>
          <w:u w:val="none"/>
          <w:lang w:eastAsia="lv-LV"/>
        </w:rPr>
        <w:t>Papildināt 7.punktu ar 7.16.-7.20.apakšpunktiem šādā redakcijā:</w:t>
      </w:r>
    </w:p>
    <w:p w14:paraId="6423E902" w14:textId="77777777" w:rsidR="00F27007" w:rsidRPr="00F27007" w:rsidRDefault="00F27007" w:rsidP="00453F60">
      <w:pPr>
        <w:spacing w:line="360" w:lineRule="auto"/>
        <w:ind w:firstLine="567"/>
        <w:contextualSpacing/>
        <w:jc w:val="both"/>
        <w:rPr>
          <w:szCs w:val="24"/>
          <w:u w:val="none"/>
          <w:lang w:eastAsia="lv-LV"/>
        </w:rPr>
      </w:pPr>
      <w:r w:rsidRPr="00F27007">
        <w:rPr>
          <w:szCs w:val="24"/>
          <w:u w:val="none"/>
          <w:lang w:eastAsia="lv-LV"/>
        </w:rPr>
        <w:t>“7.16. veikt Gulbenes pilsētas administratīvajā teritorijā esošās Pašvaldībai piederošās un piekrītošās kustamās un nekustamās mantas pārvaldīšanu un apsaimniekošanu, kas nav citu Pašvaldības iestāžu pārvaldīšanā un apsaimniekošanā;</w:t>
      </w:r>
    </w:p>
    <w:p w14:paraId="50AEE351" w14:textId="77777777" w:rsidR="00F27007" w:rsidRPr="00F27007" w:rsidRDefault="00F27007" w:rsidP="00453F60">
      <w:pPr>
        <w:spacing w:line="360" w:lineRule="auto"/>
        <w:ind w:firstLine="567"/>
        <w:contextualSpacing/>
        <w:jc w:val="both"/>
        <w:rPr>
          <w:szCs w:val="24"/>
          <w:u w:val="none"/>
          <w:lang w:eastAsia="lv-LV"/>
        </w:rPr>
      </w:pPr>
      <w:r w:rsidRPr="00F27007">
        <w:rPr>
          <w:szCs w:val="24"/>
          <w:u w:val="none"/>
          <w:lang w:eastAsia="lv-LV"/>
        </w:rPr>
        <w:t>7.17. nodrošināt Gulbenes pilsētas administratīvajā teritorijā esošo Pašvaldībai piederošo un piekrītošo dzīvokļu īpašumu pārvaldīšanu;</w:t>
      </w:r>
    </w:p>
    <w:p w14:paraId="6053825A" w14:textId="77777777" w:rsidR="00F27007" w:rsidRPr="00F27007" w:rsidRDefault="00F27007" w:rsidP="00453F60">
      <w:pPr>
        <w:spacing w:line="360" w:lineRule="auto"/>
        <w:ind w:firstLine="567"/>
        <w:contextualSpacing/>
        <w:jc w:val="both"/>
        <w:rPr>
          <w:szCs w:val="24"/>
          <w:u w:val="none"/>
          <w:lang w:eastAsia="lv-LV"/>
        </w:rPr>
      </w:pPr>
      <w:r w:rsidRPr="00F27007">
        <w:rPr>
          <w:szCs w:val="24"/>
          <w:u w:val="none"/>
          <w:lang w:eastAsia="lv-LV"/>
        </w:rPr>
        <w:lastRenderedPageBreak/>
        <w:t>7.18. izsniegt atļaujas ielu tirdzniecībai, ielu tirdzniecības organizēšanai un pakalpojumu sniegšanai publiskās vietās saskaņā ar spēkā esošajiem normatīvajiem aktiem;</w:t>
      </w:r>
    </w:p>
    <w:p w14:paraId="7EBC8E0F" w14:textId="77777777" w:rsidR="00F27007" w:rsidRPr="00F27007" w:rsidRDefault="00F27007" w:rsidP="00453F60">
      <w:pPr>
        <w:spacing w:line="360" w:lineRule="auto"/>
        <w:ind w:firstLine="567"/>
        <w:contextualSpacing/>
        <w:jc w:val="both"/>
        <w:rPr>
          <w:szCs w:val="24"/>
          <w:u w:val="none"/>
          <w:lang w:eastAsia="lv-LV"/>
        </w:rPr>
      </w:pPr>
      <w:r w:rsidRPr="00F27007">
        <w:rPr>
          <w:szCs w:val="24"/>
          <w:u w:val="none"/>
          <w:lang w:eastAsia="lv-LV"/>
        </w:rPr>
        <w:t>7.19. nodrošināt skolēnu pārvadājumus to nokļūšanai izglītības iestādē un atpakaļ dzīvesvietā, ja nav iespējams izmantot sabiedrisko transportu;</w:t>
      </w:r>
    </w:p>
    <w:p w14:paraId="22A2CDB6" w14:textId="77777777" w:rsidR="00F27007" w:rsidRPr="00F27007" w:rsidRDefault="00F27007" w:rsidP="00453F60">
      <w:pPr>
        <w:spacing w:line="360" w:lineRule="auto"/>
        <w:ind w:firstLine="567"/>
        <w:contextualSpacing/>
        <w:jc w:val="both"/>
        <w:rPr>
          <w:szCs w:val="24"/>
          <w:u w:val="none"/>
          <w:lang w:eastAsia="lv-LV"/>
        </w:rPr>
      </w:pPr>
      <w:r w:rsidRPr="00F27007">
        <w:rPr>
          <w:szCs w:val="24"/>
          <w:u w:val="none"/>
          <w:lang w:eastAsia="lv-LV"/>
        </w:rPr>
        <w:t>7.20. nodrošināt civilās aizsardzības sistēmas darbību.”</w:t>
      </w:r>
    </w:p>
    <w:p w14:paraId="5ABA871F" w14:textId="77777777" w:rsidR="00F27007" w:rsidRPr="00F27007" w:rsidRDefault="00F27007" w:rsidP="00453F60">
      <w:pPr>
        <w:numPr>
          <w:ilvl w:val="1"/>
          <w:numId w:val="25"/>
        </w:numPr>
        <w:spacing w:line="360" w:lineRule="auto"/>
        <w:ind w:left="0" w:firstLine="567"/>
        <w:contextualSpacing/>
        <w:jc w:val="both"/>
        <w:rPr>
          <w:szCs w:val="24"/>
          <w:u w:val="none"/>
          <w:lang w:eastAsia="lv-LV"/>
        </w:rPr>
      </w:pPr>
      <w:r w:rsidRPr="00F27007">
        <w:rPr>
          <w:szCs w:val="24"/>
          <w:u w:val="none"/>
          <w:lang w:eastAsia="lv-LV"/>
        </w:rPr>
        <w:t>Izteikt 10.4.apakšpunktu šādā redakcijā:</w:t>
      </w:r>
    </w:p>
    <w:p w14:paraId="40DE9F75" w14:textId="77777777" w:rsidR="00F27007" w:rsidRPr="00F27007" w:rsidRDefault="00F27007" w:rsidP="00453F60">
      <w:pPr>
        <w:spacing w:line="360" w:lineRule="auto"/>
        <w:ind w:firstLine="567"/>
        <w:contextualSpacing/>
        <w:jc w:val="both"/>
        <w:rPr>
          <w:szCs w:val="24"/>
          <w:u w:val="none"/>
          <w:lang w:eastAsia="lv-LV"/>
        </w:rPr>
      </w:pPr>
      <w:r w:rsidRPr="00F27007">
        <w:rPr>
          <w:szCs w:val="24"/>
          <w:u w:val="none"/>
          <w:lang w:eastAsia="lv-LV"/>
        </w:rPr>
        <w:t>“10.4. Īpašumu pārraudzības nodaļa, kuras sastāvā ir struktūrvienība “Loģistikas un transporta daļa”;”</w:t>
      </w:r>
    </w:p>
    <w:p w14:paraId="37981443" w14:textId="77777777" w:rsidR="00F27007" w:rsidRPr="00F27007" w:rsidRDefault="00F27007" w:rsidP="00453F60">
      <w:pPr>
        <w:numPr>
          <w:ilvl w:val="1"/>
          <w:numId w:val="25"/>
        </w:numPr>
        <w:spacing w:line="360" w:lineRule="auto"/>
        <w:ind w:left="0" w:firstLine="567"/>
        <w:contextualSpacing/>
        <w:jc w:val="both"/>
        <w:rPr>
          <w:szCs w:val="24"/>
          <w:u w:val="none"/>
          <w:lang w:eastAsia="lv-LV"/>
        </w:rPr>
      </w:pPr>
      <w:r w:rsidRPr="00F27007">
        <w:rPr>
          <w:szCs w:val="24"/>
          <w:u w:val="none"/>
          <w:lang w:eastAsia="lv-LV"/>
        </w:rPr>
        <w:t>Papildināt 10.7.apakšpunktu aiz vārdiem “mārketinga un komunikācijas vadītājs,” ar vārdiem “civilās aizsardzības organizators”.</w:t>
      </w:r>
    </w:p>
    <w:p w14:paraId="604E1020" w14:textId="77777777" w:rsidR="00F27007" w:rsidRPr="00F27007" w:rsidRDefault="00F27007" w:rsidP="00453F60">
      <w:pPr>
        <w:numPr>
          <w:ilvl w:val="1"/>
          <w:numId w:val="25"/>
        </w:numPr>
        <w:spacing w:line="360" w:lineRule="auto"/>
        <w:ind w:left="0" w:firstLine="567"/>
        <w:contextualSpacing/>
        <w:jc w:val="both"/>
        <w:rPr>
          <w:szCs w:val="24"/>
          <w:u w:val="none"/>
          <w:lang w:eastAsia="lv-LV"/>
        </w:rPr>
      </w:pPr>
      <w:r w:rsidRPr="00F27007">
        <w:rPr>
          <w:szCs w:val="24"/>
          <w:u w:val="none"/>
          <w:lang w:eastAsia="lv-LV"/>
        </w:rPr>
        <w:t xml:space="preserve">Papildināt </w:t>
      </w:r>
      <w:proofErr w:type="spellStart"/>
      <w:r w:rsidRPr="00F27007">
        <w:rPr>
          <w:szCs w:val="24"/>
          <w:u w:val="none"/>
          <w:lang w:eastAsia="lv-LV"/>
        </w:rPr>
        <w:t>III.nodaļu</w:t>
      </w:r>
      <w:proofErr w:type="spellEnd"/>
      <w:r w:rsidRPr="00F27007">
        <w:rPr>
          <w:szCs w:val="24"/>
          <w:u w:val="none"/>
          <w:lang w:eastAsia="lv-LV"/>
        </w:rPr>
        <w:t xml:space="preserve"> “Centrālās pārvaldes struktūra un darba organizācija” 16.</w:t>
      </w:r>
      <w:r w:rsidRPr="00F27007">
        <w:rPr>
          <w:szCs w:val="24"/>
          <w:u w:val="none"/>
          <w:vertAlign w:val="superscript"/>
          <w:lang w:eastAsia="lv-LV"/>
        </w:rPr>
        <w:t xml:space="preserve">1 </w:t>
      </w:r>
      <w:r w:rsidRPr="00F27007">
        <w:rPr>
          <w:szCs w:val="24"/>
          <w:u w:val="none"/>
          <w:lang w:eastAsia="lv-LV"/>
        </w:rPr>
        <w:t>punktu šādā redakcijā:</w:t>
      </w:r>
    </w:p>
    <w:p w14:paraId="2DCD87E6" w14:textId="77777777" w:rsidR="00F27007" w:rsidRPr="00F27007" w:rsidRDefault="00F27007" w:rsidP="00453F60">
      <w:pPr>
        <w:spacing w:line="360" w:lineRule="auto"/>
        <w:ind w:firstLine="567"/>
        <w:contextualSpacing/>
        <w:jc w:val="both"/>
        <w:rPr>
          <w:szCs w:val="24"/>
          <w:u w:val="none"/>
          <w:lang w:eastAsia="lv-LV"/>
        </w:rPr>
      </w:pPr>
      <w:r w:rsidRPr="00F27007">
        <w:rPr>
          <w:szCs w:val="24"/>
          <w:u w:val="none"/>
          <w:lang w:eastAsia="lv-LV"/>
        </w:rPr>
        <w:t>“16.</w:t>
      </w:r>
      <w:r w:rsidRPr="00F27007">
        <w:rPr>
          <w:szCs w:val="24"/>
          <w:u w:val="none"/>
          <w:vertAlign w:val="superscript"/>
          <w:lang w:eastAsia="lv-LV"/>
        </w:rPr>
        <w:t xml:space="preserve">1 </w:t>
      </w:r>
      <w:r w:rsidRPr="00F27007">
        <w:rPr>
          <w:szCs w:val="24"/>
          <w:u w:val="none"/>
          <w:lang w:eastAsia="lv-LV"/>
        </w:rPr>
        <w:t>Civilās aizsardzības organizators nodrošina:</w:t>
      </w:r>
    </w:p>
    <w:p w14:paraId="40E34817" w14:textId="77777777" w:rsidR="00F27007" w:rsidRPr="00F27007" w:rsidRDefault="00F27007" w:rsidP="00453F60">
      <w:pPr>
        <w:spacing w:line="360" w:lineRule="auto"/>
        <w:ind w:firstLine="567"/>
        <w:contextualSpacing/>
        <w:jc w:val="both"/>
        <w:rPr>
          <w:szCs w:val="24"/>
          <w:u w:val="none"/>
          <w:lang w:eastAsia="lv-LV"/>
        </w:rPr>
      </w:pPr>
      <w:r w:rsidRPr="00F27007">
        <w:rPr>
          <w:szCs w:val="24"/>
          <w:u w:val="none"/>
          <w:lang w:eastAsia="lv-LV"/>
        </w:rPr>
        <w:t>16.</w:t>
      </w:r>
      <w:r w:rsidRPr="00F27007">
        <w:rPr>
          <w:szCs w:val="24"/>
          <w:u w:val="none"/>
          <w:vertAlign w:val="superscript"/>
          <w:lang w:eastAsia="lv-LV"/>
        </w:rPr>
        <w:t>1</w:t>
      </w:r>
      <w:r w:rsidRPr="00F27007">
        <w:rPr>
          <w:szCs w:val="24"/>
          <w:u w:val="none"/>
          <w:lang w:eastAsia="lv-LV"/>
        </w:rPr>
        <w:t>1. aktuālu Pašvaldības civilās aizsardzības plāna uzturēšanu;</w:t>
      </w:r>
    </w:p>
    <w:p w14:paraId="6A516369" w14:textId="77777777" w:rsidR="00F27007" w:rsidRPr="00F27007" w:rsidRDefault="00F27007" w:rsidP="00453F60">
      <w:pPr>
        <w:spacing w:line="360" w:lineRule="auto"/>
        <w:ind w:firstLine="567"/>
        <w:contextualSpacing/>
        <w:jc w:val="both"/>
        <w:rPr>
          <w:szCs w:val="24"/>
          <w:u w:val="none"/>
          <w:lang w:eastAsia="lv-LV"/>
        </w:rPr>
      </w:pPr>
      <w:r w:rsidRPr="00F27007">
        <w:rPr>
          <w:szCs w:val="24"/>
          <w:u w:val="none"/>
          <w:lang w:eastAsia="lv-LV"/>
        </w:rPr>
        <w:t>16.</w:t>
      </w:r>
      <w:r w:rsidRPr="00F27007">
        <w:rPr>
          <w:szCs w:val="24"/>
          <w:u w:val="none"/>
          <w:vertAlign w:val="superscript"/>
          <w:lang w:eastAsia="lv-LV"/>
        </w:rPr>
        <w:t>1</w:t>
      </w:r>
      <w:r w:rsidRPr="00F27007">
        <w:rPr>
          <w:szCs w:val="24"/>
          <w:u w:val="none"/>
          <w:lang w:eastAsia="lv-LV"/>
        </w:rPr>
        <w:t>2. iekšējo normatīvo aktu izstrādāšanu civilās aizsardzības jomā;</w:t>
      </w:r>
    </w:p>
    <w:p w14:paraId="4F5F90CE" w14:textId="77777777" w:rsidR="00F27007" w:rsidRPr="00F27007" w:rsidRDefault="00F27007" w:rsidP="00453F60">
      <w:pPr>
        <w:spacing w:line="360" w:lineRule="auto"/>
        <w:ind w:firstLine="567"/>
        <w:contextualSpacing/>
        <w:jc w:val="both"/>
        <w:rPr>
          <w:szCs w:val="24"/>
          <w:u w:val="none"/>
          <w:lang w:eastAsia="lv-LV"/>
        </w:rPr>
      </w:pPr>
      <w:r w:rsidRPr="00F27007">
        <w:rPr>
          <w:szCs w:val="24"/>
          <w:u w:val="none"/>
          <w:lang w:eastAsia="lv-LV"/>
        </w:rPr>
        <w:t>16.</w:t>
      </w:r>
      <w:r w:rsidRPr="00F27007">
        <w:rPr>
          <w:szCs w:val="24"/>
          <w:u w:val="none"/>
          <w:vertAlign w:val="superscript"/>
          <w:lang w:eastAsia="lv-LV"/>
        </w:rPr>
        <w:t>1</w:t>
      </w:r>
      <w:r w:rsidRPr="00F27007">
        <w:rPr>
          <w:szCs w:val="24"/>
          <w:u w:val="none"/>
          <w:lang w:eastAsia="lv-LV"/>
        </w:rPr>
        <w:t>3. risku analīzes veikšanu Pašvaldības teritorijā, identificējot un novērtējot potenciālos apdraudējumus, kritisko infrastruktūru, un priekšlikumu sagatavošanu draudu mazināšanai, izstrādājot reaģēšanas plānu;</w:t>
      </w:r>
    </w:p>
    <w:p w14:paraId="20430AA0" w14:textId="77777777" w:rsidR="00F27007" w:rsidRPr="00F27007" w:rsidRDefault="00F27007" w:rsidP="00453F60">
      <w:pPr>
        <w:spacing w:line="360" w:lineRule="auto"/>
        <w:ind w:firstLine="567"/>
        <w:contextualSpacing/>
        <w:jc w:val="both"/>
        <w:rPr>
          <w:szCs w:val="24"/>
          <w:u w:val="none"/>
          <w:lang w:eastAsia="lv-LV"/>
        </w:rPr>
      </w:pPr>
      <w:r w:rsidRPr="00F27007">
        <w:rPr>
          <w:szCs w:val="24"/>
          <w:u w:val="none"/>
          <w:lang w:eastAsia="lv-LV"/>
        </w:rPr>
        <w:t>16.</w:t>
      </w:r>
      <w:r w:rsidRPr="00F27007">
        <w:rPr>
          <w:szCs w:val="24"/>
          <w:u w:val="none"/>
          <w:vertAlign w:val="superscript"/>
          <w:lang w:eastAsia="lv-LV"/>
        </w:rPr>
        <w:t>1</w:t>
      </w:r>
      <w:r w:rsidRPr="00F27007">
        <w:rPr>
          <w:szCs w:val="24"/>
          <w:u w:val="none"/>
          <w:lang w:eastAsia="lv-LV"/>
        </w:rPr>
        <w:t xml:space="preserve">4. apdraudējuma seku novēršanas plāna izstrādāšanu, sadarbojoties ar blakus esošajiem </w:t>
      </w:r>
      <w:proofErr w:type="spellStart"/>
      <w:r w:rsidRPr="00F27007">
        <w:rPr>
          <w:szCs w:val="24"/>
          <w:u w:val="none"/>
          <w:lang w:eastAsia="lv-LV"/>
        </w:rPr>
        <w:t>robežnovadiem</w:t>
      </w:r>
      <w:proofErr w:type="spellEnd"/>
      <w:r w:rsidRPr="00F27007">
        <w:rPr>
          <w:szCs w:val="24"/>
          <w:u w:val="none"/>
          <w:lang w:eastAsia="lv-LV"/>
        </w:rPr>
        <w:t>;</w:t>
      </w:r>
    </w:p>
    <w:p w14:paraId="46FB6328" w14:textId="77777777" w:rsidR="00F27007" w:rsidRPr="00F27007" w:rsidRDefault="00F27007" w:rsidP="00453F60">
      <w:pPr>
        <w:spacing w:line="360" w:lineRule="auto"/>
        <w:ind w:firstLine="567"/>
        <w:contextualSpacing/>
        <w:jc w:val="both"/>
        <w:rPr>
          <w:szCs w:val="24"/>
          <w:u w:val="none"/>
          <w:lang w:eastAsia="lv-LV"/>
        </w:rPr>
      </w:pPr>
      <w:r w:rsidRPr="00F27007">
        <w:rPr>
          <w:szCs w:val="24"/>
          <w:u w:val="none"/>
          <w:lang w:eastAsia="lv-LV"/>
        </w:rPr>
        <w:t>16.</w:t>
      </w:r>
      <w:r w:rsidRPr="00F27007">
        <w:rPr>
          <w:szCs w:val="24"/>
          <w:u w:val="none"/>
          <w:vertAlign w:val="superscript"/>
          <w:lang w:eastAsia="lv-LV"/>
        </w:rPr>
        <w:t>1</w:t>
      </w:r>
      <w:r w:rsidRPr="00F27007">
        <w:rPr>
          <w:szCs w:val="24"/>
          <w:u w:val="none"/>
          <w:lang w:eastAsia="lv-LV"/>
        </w:rPr>
        <w:t>5. nepieciešamo pasākumu veikšanu, kas saistīti ar patvertņu apsekošanu, aprīkošanu un uzturēšanu, nodrošinot to gatavību un atbilstību civilās aizsardzības prasībām;</w:t>
      </w:r>
    </w:p>
    <w:p w14:paraId="3517D6DD" w14:textId="77777777" w:rsidR="00F27007" w:rsidRPr="00F27007" w:rsidRDefault="00F27007" w:rsidP="00453F60">
      <w:pPr>
        <w:spacing w:line="360" w:lineRule="auto"/>
        <w:ind w:firstLine="567"/>
        <w:contextualSpacing/>
        <w:jc w:val="both"/>
        <w:rPr>
          <w:szCs w:val="24"/>
          <w:u w:val="none"/>
          <w:lang w:eastAsia="lv-LV"/>
        </w:rPr>
      </w:pPr>
      <w:r w:rsidRPr="00F27007">
        <w:rPr>
          <w:szCs w:val="24"/>
          <w:u w:val="none"/>
          <w:lang w:eastAsia="lv-LV"/>
        </w:rPr>
        <w:t>16.</w:t>
      </w:r>
      <w:r w:rsidRPr="00F27007">
        <w:rPr>
          <w:szCs w:val="24"/>
          <w:u w:val="none"/>
          <w:vertAlign w:val="superscript"/>
          <w:lang w:eastAsia="lv-LV"/>
        </w:rPr>
        <w:t>1</w:t>
      </w:r>
      <w:r w:rsidRPr="00F27007">
        <w:rPr>
          <w:szCs w:val="24"/>
          <w:u w:val="none"/>
          <w:lang w:eastAsia="lv-LV"/>
        </w:rPr>
        <w:t>6. iedzīvotāju evakuācijas no katastrofas apdraudētajām vai skartajām teritorijām, iedzīvotāju uzskaites, pagaidu izmitināšanas, ēdināšanas, sociālās aprūpes un medicīniskās palīdzības sniegšanas organizēšanu;</w:t>
      </w:r>
    </w:p>
    <w:p w14:paraId="6E9AB440" w14:textId="77777777" w:rsidR="00F27007" w:rsidRPr="00F27007" w:rsidRDefault="00F27007" w:rsidP="00453F60">
      <w:pPr>
        <w:spacing w:line="360" w:lineRule="auto"/>
        <w:ind w:firstLine="567"/>
        <w:contextualSpacing/>
        <w:jc w:val="both"/>
        <w:rPr>
          <w:szCs w:val="24"/>
          <w:u w:val="none"/>
          <w:lang w:eastAsia="lv-LV"/>
        </w:rPr>
      </w:pPr>
      <w:r w:rsidRPr="00F27007">
        <w:rPr>
          <w:szCs w:val="24"/>
          <w:u w:val="none"/>
          <w:lang w:eastAsia="lv-LV"/>
        </w:rPr>
        <w:t>16.</w:t>
      </w:r>
      <w:r w:rsidRPr="00F27007">
        <w:rPr>
          <w:szCs w:val="24"/>
          <w:u w:val="none"/>
          <w:vertAlign w:val="superscript"/>
          <w:lang w:eastAsia="lv-LV"/>
        </w:rPr>
        <w:t>1</w:t>
      </w:r>
      <w:r w:rsidRPr="00F27007">
        <w:rPr>
          <w:szCs w:val="24"/>
          <w:u w:val="none"/>
          <w:lang w:eastAsia="lv-LV"/>
        </w:rPr>
        <w:t>7. civilās aizsardzības komisijas locekļu un Pašvaldības darbinieku apmācību, instruktāžu un semināru organizēšanu par civilo aizsardzību.”</w:t>
      </w:r>
    </w:p>
    <w:p w14:paraId="4001DE88" w14:textId="77777777" w:rsidR="00F27007" w:rsidRPr="00F27007" w:rsidRDefault="00F27007" w:rsidP="00453F60">
      <w:pPr>
        <w:numPr>
          <w:ilvl w:val="0"/>
          <w:numId w:val="25"/>
        </w:numPr>
        <w:tabs>
          <w:tab w:val="left" w:pos="426"/>
        </w:tabs>
        <w:spacing w:line="360" w:lineRule="auto"/>
        <w:ind w:left="0" w:firstLine="567"/>
        <w:contextualSpacing/>
        <w:jc w:val="both"/>
        <w:rPr>
          <w:szCs w:val="24"/>
          <w:u w:val="none"/>
          <w:lang w:eastAsia="lv-LV"/>
        </w:rPr>
      </w:pPr>
      <w:r w:rsidRPr="00F27007">
        <w:rPr>
          <w:szCs w:val="24"/>
          <w:u w:val="none"/>
          <w:lang w:eastAsia="lv-LV"/>
        </w:rPr>
        <w:t>Grozījumi nolikumā stājas spēkā 2025.gada 1.novembrī.</w:t>
      </w:r>
    </w:p>
    <w:p w14:paraId="487B407D" w14:textId="4A7478A6" w:rsidR="00F27007" w:rsidRPr="00474ABB" w:rsidRDefault="00F27007" w:rsidP="00F27007">
      <w:pPr>
        <w:spacing w:line="480" w:lineRule="auto"/>
        <w:rPr>
          <w:rFonts w:eastAsia="Calibri"/>
          <w:szCs w:val="24"/>
          <w:u w:val="none"/>
        </w:rPr>
      </w:pPr>
    </w:p>
    <w:tbl>
      <w:tblPr>
        <w:tblW w:w="0" w:type="auto"/>
        <w:tblBorders>
          <w:bottom w:val="single" w:sz="4" w:space="0" w:color="auto"/>
        </w:tblBorders>
        <w:tblLook w:val="04A0" w:firstRow="1" w:lastRow="0" w:firstColumn="1" w:lastColumn="0" w:noHBand="0" w:noVBand="1"/>
      </w:tblPr>
      <w:tblGrid>
        <w:gridCol w:w="9354"/>
      </w:tblGrid>
      <w:tr w:rsidR="00F27007" w:rsidRPr="00474ABB" w14:paraId="16F1C9F4" w14:textId="77777777" w:rsidTr="003A6093">
        <w:tc>
          <w:tcPr>
            <w:tcW w:w="9458" w:type="dxa"/>
            <w:tcBorders>
              <w:top w:val="nil"/>
              <w:left w:val="nil"/>
              <w:bottom w:val="nil"/>
              <w:right w:val="nil"/>
            </w:tcBorders>
            <w:hideMark/>
          </w:tcPr>
          <w:p w14:paraId="071A2D23" w14:textId="77777777" w:rsidR="00F27007" w:rsidRPr="00474ABB" w:rsidRDefault="00F27007" w:rsidP="003A6093">
            <w:pPr>
              <w:spacing w:line="256" w:lineRule="auto"/>
              <w:jc w:val="right"/>
              <w:rPr>
                <w:u w:val="none"/>
              </w:rPr>
            </w:pPr>
            <w:r w:rsidRPr="00474ABB">
              <w:rPr>
                <w:u w:val="none"/>
              </w:rPr>
              <w:t xml:space="preserve">2.pielikums Gulbenes novada pašvaldības domes 2025.gada 25.septembra lēmumam </w:t>
            </w:r>
            <w:proofErr w:type="spellStart"/>
            <w:r w:rsidRPr="00474ABB">
              <w:rPr>
                <w:u w:val="none"/>
              </w:rPr>
              <w:t>Nr.GND</w:t>
            </w:r>
            <w:proofErr w:type="spellEnd"/>
            <w:r w:rsidRPr="00474ABB">
              <w:rPr>
                <w:u w:val="none"/>
              </w:rPr>
              <w:t xml:space="preserve">/2025/______ </w:t>
            </w:r>
          </w:p>
          <w:p w14:paraId="12425CE0" w14:textId="3A3CB1F0" w:rsidR="00F27007" w:rsidRPr="00474ABB" w:rsidRDefault="00F27007" w:rsidP="003A6093">
            <w:pPr>
              <w:spacing w:line="256" w:lineRule="auto"/>
              <w:jc w:val="center"/>
              <w:rPr>
                <w:u w:val="none"/>
              </w:rPr>
            </w:pPr>
            <w:r w:rsidRPr="00474ABB">
              <w:rPr>
                <w:noProof/>
                <w:u w:val="none"/>
              </w:rPr>
              <w:drawing>
                <wp:inline distT="0" distB="0" distL="0" distR="0" wp14:anchorId="531927D6" wp14:editId="4E2345E1">
                  <wp:extent cx="620395" cy="683895"/>
                  <wp:effectExtent l="0" t="0" r="8255" b="1905"/>
                  <wp:docPr id="843542694"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r>
      <w:tr w:rsidR="00F27007" w:rsidRPr="00474ABB" w14:paraId="4BF3EB69" w14:textId="77777777" w:rsidTr="003A6093">
        <w:tc>
          <w:tcPr>
            <w:tcW w:w="9458" w:type="dxa"/>
            <w:tcBorders>
              <w:top w:val="nil"/>
              <w:left w:val="nil"/>
              <w:bottom w:val="nil"/>
              <w:right w:val="nil"/>
            </w:tcBorders>
            <w:hideMark/>
          </w:tcPr>
          <w:p w14:paraId="54DD618B" w14:textId="77777777" w:rsidR="00F27007" w:rsidRPr="00474ABB" w:rsidRDefault="00F27007" w:rsidP="003A6093">
            <w:pPr>
              <w:spacing w:line="256" w:lineRule="auto"/>
              <w:jc w:val="center"/>
              <w:rPr>
                <w:u w:val="none"/>
              </w:rPr>
            </w:pPr>
            <w:r w:rsidRPr="00474ABB">
              <w:rPr>
                <w:b/>
                <w:bCs/>
                <w:sz w:val="28"/>
                <w:szCs w:val="28"/>
                <w:u w:val="none"/>
              </w:rPr>
              <w:t>GULBENES NOVADA PAŠVALDĪBA</w:t>
            </w:r>
          </w:p>
        </w:tc>
      </w:tr>
      <w:tr w:rsidR="00F27007" w:rsidRPr="00474ABB" w14:paraId="3E873B4A" w14:textId="77777777" w:rsidTr="003A6093">
        <w:tc>
          <w:tcPr>
            <w:tcW w:w="9458" w:type="dxa"/>
            <w:tcBorders>
              <w:top w:val="nil"/>
              <w:left w:val="nil"/>
              <w:bottom w:val="nil"/>
              <w:right w:val="nil"/>
            </w:tcBorders>
            <w:hideMark/>
          </w:tcPr>
          <w:p w14:paraId="679AF3C8" w14:textId="77777777" w:rsidR="00F27007" w:rsidRPr="00474ABB" w:rsidRDefault="00F27007" w:rsidP="003A6093">
            <w:pPr>
              <w:spacing w:line="256" w:lineRule="auto"/>
              <w:jc w:val="center"/>
              <w:rPr>
                <w:u w:val="none"/>
              </w:rPr>
            </w:pPr>
            <w:r w:rsidRPr="00474ABB">
              <w:rPr>
                <w:u w:val="none"/>
              </w:rPr>
              <w:t>Reģ.Nr.90009116327</w:t>
            </w:r>
          </w:p>
        </w:tc>
      </w:tr>
      <w:tr w:rsidR="00F27007" w:rsidRPr="00474ABB" w14:paraId="7287E146" w14:textId="77777777" w:rsidTr="003A6093">
        <w:tc>
          <w:tcPr>
            <w:tcW w:w="9458" w:type="dxa"/>
            <w:tcBorders>
              <w:top w:val="nil"/>
              <w:left w:val="nil"/>
              <w:bottom w:val="nil"/>
              <w:right w:val="nil"/>
            </w:tcBorders>
            <w:hideMark/>
          </w:tcPr>
          <w:p w14:paraId="64FA547B" w14:textId="77777777" w:rsidR="00F27007" w:rsidRPr="00474ABB" w:rsidRDefault="00F27007" w:rsidP="003A6093">
            <w:pPr>
              <w:spacing w:line="256" w:lineRule="auto"/>
              <w:jc w:val="center"/>
              <w:rPr>
                <w:u w:val="none"/>
              </w:rPr>
            </w:pPr>
            <w:r w:rsidRPr="00474ABB">
              <w:rPr>
                <w:u w:val="none"/>
              </w:rPr>
              <w:t>Ābeļu iela 2, Gulbene, Gulbenes nov., LV-4401</w:t>
            </w:r>
          </w:p>
        </w:tc>
      </w:tr>
      <w:tr w:rsidR="00F27007" w:rsidRPr="00474ABB" w14:paraId="0C9DA3E0" w14:textId="77777777" w:rsidTr="003A6093">
        <w:tc>
          <w:tcPr>
            <w:tcW w:w="9458" w:type="dxa"/>
            <w:tcBorders>
              <w:top w:val="nil"/>
              <w:left w:val="nil"/>
              <w:bottom w:val="single" w:sz="4" w:space="0" w:color="auto"/>
              <w:right w:val="nil"/>
            </w:tcBorders>
            <w:hideMark/>
          </w:tcPr>
          <w:p w14:paraId="61DA3E87" w14:textId="77777777" w:rsidR="00F27007" w:rsidRPr="00474ABB" w:rsidRDefault="00F27007" w:rsidP="003A6093">
            <w:pPr>
              <w:spacing w:line="256" w:lineRule="auto"/>
              <w:jc w:val="center"/>
              <w:rPr>
                <w:u w:val="none"/>
              </w:rPr>
            </w:pPr>
            <w:r w:rsidRPr="00474ABB">
              <w:rPr>
                <w:u w:val="none"/>
              </w:rPr>
              <w:t>Tālrunis 64497710, mob.26595362, e-pasts; dome@gulbene.lv, www.gulbene.lv</w:t>
            </w:r>
          </w:p>
        </w:tc>
      </w:tr>
    </w:tbl>
    <w:p w14:paraId="16A49242" w14:textId="77777777" w:rsidR="00F27007" w:rsidRPr="00474ABB" w:rsidRDefault="00F27007" w:rsidP="00F27007">
      <w:pPr>
        <w:jc w:val="center"/>
        <w:rPr>
          <w:rFonts w:eastAsia="Calibri"/>
          <w:b/>
          <w:bCs/>
          <w:sz w:val="16"/>
          <w:szCs w:val="16"/>
          <w:u w:val="none"/>
        </w:rPr>
      </w:pPr>
    </w:p>
    <w:p w14:paraId="428BA533" w14:textId="77777777" w:rsidR="00F27007" w:rsidRPr="00474ABB" w:rsidRDefault="00F27007" w:rsidP="00F27007">
      <w:pPr>
        <w:jc w:val="center"/>
        <w:rPr>
          <w:rFonts w:eastAsia="Calibri"/>
          <w:u w:val="none"/>
        </w:rPr>
      </w:pPr>
      <w:r w:rsidRPr="00474ABB">
        <w:rPr>
          <w:rFonts w:eastAsia="Calibri"/>
          <w:u w:val="none"/>
        </w:rPr>
        <w:t>Gulbenē</w:t>
      </w:r>
    </w:p>
    <w:p w14:paraId="024D6A5A" w14:textId="77777777" w:rsidR="00F27007" w:rsidRPr="006936E9" w:rsidRDefault="00F27007" w:rsidP="00F27007">
      <w:pPr>
        <w:spacing w:line="259" w:lineRule="auto"/>
        <w:rPr>
          <w:rFonts w:eastAsia="Calibri"/>
          <w:b/>
          <w:bCs/>
        </w:rPr>
      </w:pPr>
    </w:p>
    <w:p w14:paraId="6EF5A37C" w14:textId="77777777" w:rsidR="00F27007" w:rsidRPr="00474ABB" w:rsidRDefault="00F27007" w:rsidP="00F27007">
      <w:pPr>
        <w:rPr>
          <w:b/>
          <w:iCs/>
          <w:u w:val="none"/>
        </w:rPr>
      </w:pPr>
      <w:r w:rsidRPr="00474ABB">
        <w:rPr>
          <w:b/>
          <w:iCs/>
          <w:u w:val="none"/>
        </w:rPr>
        <w:t>2025.gada 25.septembrī</w:t>
      </w:r>
      <w:r w:rsidRPr="00474ABB">
        <w:rPr>
          <w:b/>
          <w:iCs/>
          <w:u w:val="none"/>
        </w:rPr>
        <w:tab/>
      </w:r>
      <w:r w:rsidRPr="00474ABB">
        <w:rPr>
          <w:b/>
          <w:iCs/>
          <w:u w:val="none"/>
        </w:rPr>
        <w:tab/>
      </w:r>
      <w:r w:rsidRPr="00474ABB">
        <w:rPr>
          <w:b/>
          <w:iCs/>
          <w:u w:val="none"/>
        </w:rPr>
        <w:tab/>
      </w:r>
      <w:r w:rsidRPr="00474ABB">
        <w:rPr>
          <w:b/>
          <w:iCs/>
          <w:u w:val="none"/>
        </w:rPr>
        <w:tab/>
      </w:r>
      <w:r w:rsidRPr="00474ABB">
        <w:rPr>
          <w:b/>
          <w:iCs/>
          <w:u w:val="none"/>
        </w:rPr>
        <w:tab/>
      </w:r>
      <w:r w:rsidRPr="00474ABB">
        <w:rPr>
          <w:b/>
          <w:iCs/>
          <w:u w:val="none"/>
        </w:rPr>
        <w:tab/>
        <w:t>Nr._______________</w:t>
      </w:r>
    </w:p>
    <w:p w14:paraId="608DAD01" w14:textId="77777777" w:rsidR="00F27007" w:rsidRPr="00474ABB" w:rsidRDefault="00F27007" w:rsidP="00F27007">
      <w:pPr>
        <w:rPr>
          <w:b/>
          <w:iCs/>
          <w:u w:val="none"/>
        </w:rPr>
      </w:pPr>
    </w:p>
    <w:p w14:paraId="3632F1EE" w14:textId="77777777" w:rsidR="00F27007" w:rsidRPr="00474ABB" w:rsidRDefault="00F27007" w:rsidP="00453F60">
      <w:pPr>
        <w:widowControl w:val="0"/>
        <w:spacing w:line="266" w:lineRule="auto"/>
        <w:jc w:val="center"/>
        <w:rPr>
          <w:b/>
          <w:u w:val="none"/>
          <w:lang w:eastAsia="ar-SA"/>
        </w:rPr>
      </w:pPr>
      <w:bookmarkStart w:id="65" w:name="_Hlk207981040"/>
      <w:r w:rsidRPr="00474ABB">
        <w:rPr>
          <w:b/>
          <w:u w:val="none"/>
          <w:lang w:eastAsia="ar-SA"/>
        </w:rPr>
        <w:t>Grozījumi Gulbenes novada pašvaldības domes 2025.gada 27.marta iekšējā normatīvajā aktā</w:t>
      </w:r>
      <w:r w:rsidRPr="00474ABB">
        <w:rPr>
          <w:b/>
          <w:color w:val="EE0000"/>
          <w:u w:val="none"/>
          <w:lang w:eastAsia="ar-SA"/>
        </w:rPr>
        <w:t xml:space="preserve"> </w:t>
      </w:r>
      <w:proofErr w:type="spellStart"/>
      <w:r w:rsidRPr="00474ABB">
        <w:rPr>
          <w:b/>
          <w:u w:val="none"/>
          <w:lang w:eastAsia="ar-SA"/>
        </w:rPr>
        <w:t>Nr.</w:t>
      </w:r>
      <w:r w:rsidRPr="00474ABB">
        <w:rPr>
          <w:b/>
          <w:bCs/>
          <w:u w:val="none"/>
        </w:rPr>
        <w:t>GND</w:t>
      </w:r>
      <w:proofErr w:type="spellEnd"/>
      <w:r w:rsidRPr="00474ABB">
        <w:rPr>
          <w:b/>
          <w:bCs/>
          <w:u w:val="none"/>
        </w:rPr>
        <w:t xml:space="preserve">/25/2-nolik </w:t>
      </w:r>
      <w:r w:rsidRPr="00474ABB">
        <w:rPr>
          <w:b/>
          <w:u w:val="none"/>
          <w:lang w:eastAsia="ar-SA"/>
        </w:rPr>
        <w:t>“Gulbenes labiekārtošanas iestādes nolikums”</w:t>
      </w:r>
    </w:p>
    <w:bookmarkEnd w:id="65"/>
    <w:p w14:paraId="5B7806E2" w14:textId="77777777" w:rsidR="00F27007" w:rsidRPr="00474ABB" w:rsidRDefault="00F27007" w:rsidP="00453F60">
      <w:pPr>
        <w:pStyle w:val="Sarakstarindkopa"/>
        <w:widowControl w:val="0"/>
        <w:tabs>
          <w:tab w:val="left" w:pos="426"/>
        </w:tabs>
        <w:ind w:left="0"/>
        <w:rPr>
          <w:color w:val="FF0000"/>
        </w:rPr>
      </w:pPr>
    </w:p>
    <w:p w14:paraId="26ACFA9F" w14:textId="77777777" w:rsidR="00F27007" w:rsidRDefault="00F27007" w:rsidP="00453F60">
      <w:pPr>
        <w:widowControl w:val="0"/>
        <w:ind w:left="5529"/>
        <w:jc w:val="both"/>
        <w:rPr>
          <w:bCs/>
          <w:u w:val="none"/>
        </w:rPr>
      </w:pPr>
      <w:r w:rsidRPr="00474ABB">
        <w:rPr>
          <w:bCs/>
          <w:u w:val="none"/>
        </w:rPr>
        <w:t>Izdots saskaņā ar Pašvaldības likuma 10.panta pirmās daļas 8.punktu un Valsts pārvaldes iekārtas likuma 73.panta pirmās daļas 1.punktu</w:t>
      </w:r>
    </w:p>
    <w:p w14:paraId="4BF235EF" w14:textId="77777777" w:rsidR="00453F60" w:rsidRPr="00474ABB" w:rsidRDefault="00453F60" w:rsidP="00453F60">
      <w:pPr>
        <w:widowControl w:val="0"/>
        <w:ind w:left="5529"/>
        <w:jc w:val="both"/>
        <w:rPr>
          <w:bCs/>
          <w:u w:val="none"/>
        </w:rPr>
      </w:pPr>
    </w:p>
    <w:p w14:paraId="0B1B7946" w14:textId="7279DE01" w:rsidR="00F27007" w:rsidRPr="005520E6" w:rsidRDefault="00474ABB" w:rsidP="00453F60">
      <w:pPr>
        <w:pStyle w:val="Sarakstarindkopa"/>
        <w:widowControl w:val="0"/>
        <w:spacing w:line="360" w:lineRule="auto"/>
        <w:ind w:left="0" w:firstLine="567"/>
      </w:pPr>
      <w:r>
        <w:t>1.</w:t>
      </w:r>
      <w:r w:rsidR="00F27007" w:rsidRPr="005520E6">
        <w:t xml:space="preserve">Izdarīt Gulbenes novada pašvaldības domes 2025.gada 27.marta iekšējā normatīvajā aktā </w:t>
      </w:r>
      <w:proofErr w:type="spellStart"/>
      <w:r w:rsidR="00F27007" w:rsidRPr="005520E6">
        <w:t>Nr.GND</w:t>
      </w:r>
      <w:proofErr w:type="spellEnd"/>
      <w:r w:rsidR="00F27007" w:rsidRPr="005520E6">
        <w:t>/25/2-nolik “Gulbenes labiekārtošanas iestādes nolikums” (turpmāk – nolikums) šādus grozījumus:</w:t>
      </w:r>
    </w:p>
    <w:p w14:paraId="3808314C" w14:textId="1CCCB832" w:rsidR="00F27007" w:rsidRPr="005520E6" w:rsidRDefault="00F27007" w:rsidP="00474ABB">
      <w:pPr>
        <w:pStyle w:val="Sarakstarindkopa"/>
        <w:numPr>
          <w:ilvl w:val="1"/>
          <w:numId w:val="26"/>
        </w:numPr>
        <w:spacing w:line="360" w:lineRule="auto"/>
        <w:ind w:left="0" w:firstLine="567"/>
      </w:pPr>
      <w:r w:rsidRPr="005520E6">
        <w:t>Izteikt nolikuma nosaukumu šādā redakcijā:</w:t>
      </w:r>
    </w:p>
    <w:p w14:paraId="2D57FECC" w14:textId="77777777" w:rsidR="00F27007" w:rsidRPr="005520E6" w:rsidRDefault="00F27007" w:rsidP="00474ABB">
      <w:pPr>
        <w:pStyle w:val="Sarakstarindkopa"/>
        <w:spacing w:line="360" w:lineRule="auto"/>
        <w:ind w:left="0" w:firstLine="567"/>
      </w:pPr>
      <w:r w:rsidRPr="005520E6">
        <w:t>“Gulbenes pilsētas Saimnieciskā pārvalde”.</w:t>
      </w:r>
    </w:p>
    <w:p w14:paraId="23D6B386" w14:textId="50FBE2B7" w:rsidR="00F27007" w:rsidRPr="00323239" w:rsidRDefault="00F27007" w:rsidP="00474ABB">
      <w:pPr>
        <w:pStyle w:val="Sarakstarindkopa"/>
        <w:numPr>
          <w:ilvl w:val="1"/>
          <w:numId w:val="26"/>
        </w:numPr>
        <w:spacing w:line="360" w:lineRule="auto"/>
        <w:ind w:left="0" w:firstLine="567"/>
      </w:pPr>
      <w:r w:rsidRPr="00323239">
        <w:t>Izteikt 1.punktu šādā redakcijā:</w:t>
      </w:r>
    </w:p>
    <w:p w14:paraId="7EB1E63B" w14:textId="77777777" w:rsidR="00F27007" w:rsidRPr="00323239" w:rsidRDefault="00F27007" w:rsidP="00474ABB">
      <w:pPr>
        <w:pStyle w:val="Sarakstarindkopa"/>
        <w:spacing w:line="360" w:lineRule="auto"/>
        <w:ind w:left="0" w:firstLine="567"/>
      </w:pPr>
      <w:r w:rsidRPr="00323239">
        <w:t>“1. Gulbenes pilsētas Saimnieciskā pārvalde (turpmāk – iestāde) ir Gulbenes novada pašvaldības domes (turpmāk – dome) izveidota pastarpinātās pārvaldes iestāde. Iestādes izveides un pamatdarbības mērķis ir nodrošināt Gulbenes pilsētas administratīvās teritorijas labiekārtošanu un sanitāro tīrību un gādāt par pašvaldības īpašumā esošo Gulbenes pilsētas ielu un ceļu  uzturēšanu un pārvaldību.”</w:t>
      </w:r>
    </w:p>
    <w:p w14:paraId="09DA5B60" w14:textId="77777777" w:rsidR="00F27007" w:rsidRPr="00323239" w:rsidRDefault="00F27007" w:rsidP="00474ABB">
      <w:pPr>
        <w:pStyle w:val="Sarakstarindkopa"/>
        <w:numPr>
          <w:ilvl w:val="1"/>
          <w:numId w:val="26"/>
        </w:numPr>
        <w:spacing w:line="360" w:lineRule="auto"/>
        <w:ind w:left="0" w:firstLine="567"/>
      </w:pPr>
      <w:r w:rsidRPr="00323239">
        <w:t>Papildināt 7.punktu ar 7.6.</w:t>
      </w:r>
      <w:r w:rsidRPr="00323239">
        <w:rPr>
          <w:vertAlign w:val="superscript"/>
        </w:rPr>
        <w:t xml:space="preserve">1 </w:t>
      </w:r>
      <w:r w:rsidRPr="00323239">
        <w:t>apakšpunktu šādā redakcijā:</w:t>
      </w:r>
    </w:p>
    <w:p w14:paraId="18F021C2" w14:textId="77777777" w:rsidR="00F27007" w:rsidRPr="00323239" w:rsidRDefault="00F27007" w:rsidP="00474ABB">
      <w:pPr>
        <w:pStyle w:val="Sarakstarindkopa"/>
        <w:spacing w:line="360" w:lineRule="auto"/>
        <w:ind w:left="0" w:firstLine="567"/>
      </w:pPr>
      <w:r w:rsidRPr="00323239">
        <w:t>“7.6.</w:t>
      </w:r>
      <w:r w:rsidRPr="00323239">
        <w:rPr>
          <w:vertAlign w:val="superscript"/>
        </w:rPr>
        <w:t>1</w:t>
      </w:r>
      <w:r w:rsidRPr="00323239">
        <w:t xml:space="preserve"> gādāt par pašvaldības īpašumā esošo Gulbenes pilsētas ielu un ceļu uzturēšanu un pārvaldību;”</w:t>
      </w:r>
    </w:p>
    <w:p w14:paraId="4F4BC593" w14:textId="77777777" w:rsidR="00F27007" w:rsidRPr="00323239" w:rsidRDefault="00F27007" w:rsidP="00474ABB">
      <w:pPr>
        <w:pStyle w:val="Sarakstarindkopa"/>
        <w:numPr>
          <w:ilvl w:val="1"/>
          <w:numId w:val="26"/>
        </w:numPr>
        <w:spacing w:line="360" w:lineRule="auto"/>
        <w:ind w:left="0" w:firstLine="567"/>
      </w:pPr>
      <w:r w:rsidRPr="00323239">
        <w:t>Papildināt 7.punktu ar 7.18.</w:t>
      </w:r>
      <w:r w:rsidRPr="00323239">
        <w:rPr>
          <w:vertAlign w:val="superscript"/>
        </w:rPr>
        <w:t xml:space="preserve">1 </w:t>
      </w:r>
      <w:r w:rsidRPr="00323239">
        <w:t>apakšpunktu šādā redakcijā:</w:t>
      </w:r>
    </w:p>
    <w:p w14:paraId="28E777CA" w14:textId="77777777" w:rsidR="00F27007" w:rsidRPr="00266F63" w:rsidRDefault="00F27007" w:rsidP="00474ABB">
      <w:pPr>
        <w:pStyle w:val="Sarakstarindkopa"/>
        <w:spacing w:line="360" w:lineRule="auto"/>
        <w:ind w:left="0" w:firstLine="567"/>
      </w:pPr>
      <w:r w:rsidRPr="00266F63">
        <w:t>“7.18.</w:t>
      </w:r>
      <w:r w:rsidRPr="00266F63">
        <w:rPr>
          <w:vertAlign w:val="superscript"/>
        </w:rPr>
        <w:t>1</w:t>
      </w:r>
      <w:r w:rsidRPr="00266F63">
        <w:t xml:space="preserve"> nodrošināt suņu pastaigu laukuma uzturēšanu;”</w:t>
      </w:r>
    </w:p>
    <w:p w14:paraId="52EB3CA0" w14:textId="77777777" w:rsidR="00F27007" w:rsidRPr="00CB1E5C" w:rsidRDefault="00F27007" w:rsidP="00474ABB">
      <w:pPr>
        <w:pStyle w:val="Sarakstarindkopa"/>
        <w:numPr>
          <w:ilvl w:val="0"/>
          <w:numId w:val="26"/>
        </w:numPr>
        <w:tabs>
          <w:tab w:val="left" w:pos="426"/>
        </w:tabs>
        <w:spacing w:line="360" w:lineRule="auto"/>
        <w:ind w:left="0" w:firstLine="567"/>
      </w:pPr>
      <w:r w:rsidRPr="00266F63">
        <w:t>Grozījumi nolikumā stājas spēkā</w:t>
      </w:r>
      <w:r>
        <w:t xml:space="preserve"> 2025.gada 1.novembrī.</w:t>
      </w:r>
    </w:p>
    <w:p w14:paraId="2581A177" w14:textId="77777777" w:rsidR="00F27007" w:rsidRPr="00CB1E5C" w:rsidRDefault="00F27007" w:rsidP="00F27007">
      <w:pPr>
        <w:tabs>
          <w:tab w:val="left" w:pos="426"/>
        </w:tabs>
        <w:jc w:val="both"/>
        <w:rPr>
          <w:color w:val="FF0000"/>
        </w:rPr>
      </w:pPr>
    </w:p>
    <w:p w14:paraId="435144CB" w14:textId="77777777" w:rsidR="0032517B" w:rsidRPr="00575A1B" w:rsidRDefault="00D5596C" w:rsidP="00575A1B">
      <w:pPr>
        <w:jc w:val="center"/>
        <w:rPr>
          <w:color w:val="000000" w:themeColor="text1"/>
          <w:szCs w:val="24"/>
          <w:u w:val="none"/>
        </w:rPr>
      </w:pPr>
      <w:r w:rsidRPr="0016506D">
        <w:rPr>
          <w:b/>
          <w:noProof/>
          <w:color w:val="000000" w:themeColor="text1"/>
          <w:szCs w:val="24"/>
          <w:u w:val="none"/>
        </w:rPr>
        <w:t>41</w:t>
      </w:r>
      <w:r w:rsidR="00881464">
        <w:rPr>
          <w:b/>
          <w:color w:val="000000" w:themeColor="text1"/>
          <w:szCs w:val="24"/>
          <w:u w:val="none"/>
        </w:rPr>
        <w:t>.</w:t>
      </w:r>
    </w:p>
    <w:p w14:paraId="1FC8EDAC" w14:textId="77777777" w:rsidR="00575A1B" w:rsidRPr="00DE7201" w:rsidRDefault="00D5596C" w:rsidP="00DE7201">
      <w:pPr>
        <w:pBdr>
          <w:bottom w:val="single" w:sz="12" w:space="0" w:color="auto"/>
        </w:pBdr>
        <w:jc w:val="center"/>
        <w:rPr>
          <w:rFonts w:eastAsia="Calibri"/>
          <w:b/>
          <w:szCs w:val="24"/>
          <w:u w:val="none"/>
        </w:rPr>
      </w:pPr>
      <w:r w:rsidRPr="00DE7201">
        <w:rPr>
          <w:rFonts w:eastAsia="Calibri"/>
          <w:b/>
          <w:noProof/>
          <w:szCs w:val="24"/>
          <w:u w:val="none"/>
        </w:rPr>
        <w:t>Par projekta “Tālavas mālotāju keramikas darbnīcas aprīkojuma iegāde Gulbenes novada keramikas kopienas attīstībai” atbalstīšanu, līdzfinansējuma un priekšfinansējuma nodrošināšanu</w:t>
      </w:r>
    </w:p>
    <w:p w14:paraId="7A52B5B9" w14:textId="77777777" w:rsidR="00575A1B" w:rsidRDefault="00D5596C" w:rsidP="00575A1B">
      <w:pPr>
        <w:rPr>
          <w:rFonts w:eastAsia="Calibri"/>
          <w:szCs w:val="24"/>
          <w:u w:val="none"/>
        </w:rPr>
      </w:pPr>
      <w:r w:rsidRPr="00575A1B">
        <w:rPr>
          <w:rFonts w:eastAsia="Calibri"/>
          <w:szCs w:val="24"/>
          <w:u w:val="none"/>
        </w:rPr>
        <w:t xml:space="preserve">ZIŅO: </w:t>
      </w:r>
      <w:r>
        <w:rPr>
          <w:rFonts w:eastAsia="Calibri"/>
          <w:noProof/>
          <w:szCs w:val="24"/>
          <w:u w:val="none"/>
        </w:rPr>
        <w:t>Lauris Šķenders</w:t>
      </w:r>
    </w:p>
    <w:p w14:paraId="52127D08" w14:textId="77777777" w:rsidR="00CA2A8B" w:rsidRDefault="00D5596C"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2A537B71" w14:textId="36CA210E" w:rsidR="00E264AD" w:rsidRPr="00575A1B" w:rsidRDefault="00D5596C" w:rsidP="00575A1B">
      <w:pPr>
        <w:rPr>
          <w:rFonts w:eastAsia="Calibri"/>
          <w:szCs w:val="24"/>
          <w:u w:val="none"/>
        </w:rPr>
      </w:pPr>
      <w:r>
        <w:rPr>
          <w:rFonts w:eastAsia="Calibri"/>
          <w:szCs w:val="24"/>
          <w:u w:val="none"/>
        </w:rPr>
        <w:t xml:space="preserve">DEBATĒS PIEDALĀS: </w:t>
      </w:r>
      <w:r w:rsidR="005C694D">
        <w:rPr>
          <w:rFonts w:eastAsia="Calibri"/>
          <w:szCs w:val="24"/>
          <w:u w:val="none"/>
        </w:rPr>
        <w:t xml:space="preserve">Lauris </w:t>
      </w:r>
      <w:proofErr w:type="spellStart"/>
      <w:r w:rsidR="005C694D">
        <w:rPr>
          <w:rFonts w:eastAsia="Calibri"/>
          <w:szCs w:val="24"/>
          <w:u w:val="none"/>
        </w:rPr>
        <w:t>Šķenders</w:t>
      </w:r>
      <w:proofErr w:type="spellEnd"/>
      <w:r w:rsidR="005C694D">
        <w:rPr>
          <w:rFonts w:eastAsia="Calibri"/>
          <w:szCs w:val="24"/>
          <w:u w:val="none"/>
        </w:rPr>
        <w:t xml:space="preserve">,  Laura </w:t>
      </w:r>
      <w:proofErr w:type="spellStart"/>
      <w:r w:rsidR="005C694D">
        <w:rPr>
          <w:rFonts w:eastAsia="Calibri"/>
          <w:szCs w:val="24"/>
          <w:u w:val="none"/>
        </w:rPr>
        <w:t>Vecmane-Bārtleta</w:t>
      </w:r>
      <w:proofErr w:type="spellEnd"/>
      <w:r w:rsidR="005C694D">
        <w:rPr>
          <w:rFonts w:eastAsia="Calibri"/>
          <w:szCs w:val="24"/>
          <w:u w:val="none"/>
        </w:rPr>
        <w:t xml:space="preserve">. Normunds Mazūrs , Dace Sīmane, Jānis </w:t>
      </w:r>
      <w:proofErr w:type="spellStart"/>
      <w:r w:rsidR="005C694D">
        <w:rPr>
          <w:rFonts w:eastAsia="Calibri"/>
          <w:szCs w:val="24"/>
          <w:u w:val="none"/>
        </w:rPr>
        <w:t>Barinskis</w:t>
      </w:r>
      <w:proofErr w:type="spellEnd"/>
    </w:p>
    <w:p w14:paraId="5FB3683A" w14:textId="77777777" w:rsidR="00BC2002" w:rsidRDefault="00BC2002" w:rsidP="00956EC8">
      <w:pPr>
        <w:rPr>
          <w:rFonts w:eastAsia="Calibri"/>
          <w:color w:val="FF0000"/>
          <w:szCs w:val="24"/>
          <w:u w:val="none"/>
        </w:rPr>
      </w:pPr>
    </w:p>
    <w:p w14:paraId="14A0E6FE" w14:textId="77777777" w:rsidR="005C694D" w:rsidRDefault="005C694D" w:rsidP="005C694D">
      <w:pPr>
        <w:spacing w:line="360" w:lineRule="auto"/>
        <w:ind w:firstLine="567"/>
        <w:jc w:val="both"/>
        <w:rPr>
          <w:u w:val="none"/>
        </w:rPr>
      </w:pPr>
      <w:r>
        <w:rPr>
          <w:u w:val="none"/>
        </w:rPr>
        <w:t>Apvienotā Attīstības un tautsaimniecības komiteja un Finanšu komiteja atklāti balsojot:</w:t>
      </w:r>
    </w:p>
    <w:p w14:paraId="5C46232E" w14:textId="77777777" w:rsidR="00B24B3A" w:rsidRDefault="00D5596C" w:rsidP="005C694D">
      <w:pPr>
        <w:spacing w:line="360" w:lineRule="auto"/>
        <w:ind w:firstLine="567"/>
        <w:jc w:val="both"/>
        <w:rPr>
          <w:u w:val="none"/>
        </w:rPr>
      </w:pPr>
      <w:r w:rsidRPr="0016506D">
        <w:rPr>
          <w:noProof/>
          <w:u w:val="none"/>
        </w:rPr>
        <w:t>ar 7 balsīm "Par" (Andis Caunītis, Artūrs Smagars, Gunārs Babris, Gunārs Ciglis, Ivars Kupčs, Jānis Barinskis, Normunds Mazūrs), "Pret" – nav, "Atturas" – 2 (Ainārs Brezinskis, Dāvis Uiska), "Nepiedalās" – nav</w:t>
      </w:r>
      <w:r>
        <w:rPr>
          <w:u w:val="none"/>
        </w:rPr>
        <w:t xml:space="preserve">, </w:t>
      </w:r>
      <w:r w:rsidR="00E966B9">
        <w:rPr>
          <w:u w:val="none"/>
        </w:rPr>
        <w:t>NOLEMJ</w:t>
      </w:r>
      <w:r w:rsidR="00114990" w:rsidRPr="00B24B3A">
        <w:rPr>
          <w:u w:val="none"/>
        </w:rPr>
        <w:t>:</w:t>
      </w:r>
    </w:p>
    <w:p w14:paraId="68708FF2" w14:textId="77777777" w:rsidR="005C694D" w:rsidRDefault="005C694D" w:rsidP="005C694D">
      <w:pPr>
        <w:spacing w:line="360" w:lineRule="auto"/>
        <w:ind w:firstLine="567"/>
        <w:jc w:val="both"/>
        <w:rPr>
          <w:u w:val="none"/>
        </w:rPr>
      </w:pPr>
      <w:r>
        <w:rPr>
          <w:noProof/>
          <w:u w:val="none"/>
        </w:rPr>
        <w:lastRenderedPageBreak/>
        <w:t>V</w:t>
      </w:r>
      <w:proofErr w:type="spellStart"/>
      <w:r>
        <w:rPr>
          <w:u w:val="none"/>
        </w:rPr>
        <w:t>irzīt</w:t>
      </w:r>
      <w:proofErr w:type="spellEnd"/>
      <w:r>
        <w:rPr>
          <w:u w:val="none"/>
        </w:rPr>
        <w:t xml:space="preserve"> izskatīšanai domes sēdē lēmumprojektu:</w:t>
      </w:r>
    </w:p>
    <w:p w14:paraId="7CA83DA8" w14:textId="77777777" w:rsidR="00F27007" w:rsidRPr="00F27007" w:rsidRDefault="00F27007" w:rsidP="00F27007">
      <w:pPr>
        <w:jc w:val="center"/>
        <w:rPr>
          <w:b/>
          <w:bCs/>
          <w:szCs w:val="24"/>
          <w:u w:val="none"/>
          <w:lang w:eastAsia="lv-LV"/>
        </w:rPr>
      </w:pPr>
      <w:r w:rsidRPr="00F27007">
        <w:rPr>
          <w:b/>
          <w:bCs/>
          <w:szCs w:val="24"/>
          <w:u w:val="none"/>
          <w:lang w:eastAsia="lv-LV"/>
        </w:rPr>
        <w:t xml:space="preserve">Par </w:t>
      </w:r>
      <w:r w:rsidRPr="00F27007">
        <w:rPr>
          <w:b/>
          <w:szCs w:val="24"/>
          <w:u w:val="none"/>
          <w:lang w:eastAsia="lv-LV"/>
        </w:rPr>
        <w:t xml:space="preserve">projekta “Tālavas </w:t>
      </w:r>
      <w:proofErr w:type="spellStart"/>
      <w:r w:rsidRPr="00F27007">
        <w:rPr>
          <w:b/>
          <w:szCs w:val="24"/>
          <w:u w:val="none"/>
          <w:lang w:eastAsia="lv-LV"/>
        </w:rPr>
        <w:t>mālotāju</w:t>
      </w:r>
      <w:proofErr w:type="spellEnd"/>
      <w:r w:rsidRPr="00F27007">
        <w:rPr>
          <w:b/>
          <w:szCs w:val="24"/>
          <w:u w:val="none"/>
          <w:lang w:eastAsia="lv-LV"/>
        </w:rPr>
        <w:t xml:space="preserve"> keramikas darbnīcas aprīkojuma iegāde Gulbenes novada keramikas kopienas attīstībai” </w:t>
      </w:r>
      <w:r w:rsidRPr="00F27007">
        <w:rPr>
          <w:b/>
          <w:bCs/>
          <w:szCs w:val="24"/>
          <w:u w:val="none"/>
          <w:lang w:eastAsia="lv-LV"/>
        </w:rPr>
        <w:t xml:space="preserve">atbalstīšanu, līdzfinansējuma un </w:t>
      </w:r>
      <w:proofErr w:type="spellStart"/>
      <w:r w:rsidRPr="00F27007">
        <w:rPr>
          <w:b/>
          <w:bCs/>
          <w:szCs w:val="24"/>
          <w:u w:val="none"/>
          <w:lang w:eastAsia="lv-LV"/>
        </w:rPr>
        <w:t>priekšfinansējuma</w:t>
      </w:r>
      <w:proofErr w:type="spellEnd"/>
      <w:r w:rsidRPr="00F27007">
        <w:rPr>
          <w:b/>
          <w:bCs/>
          <w:szCs w:val="24"/>
          <w:u w:val="none"/>
          <w:lang w:eastAsia="lv-LV"/>
        </w:rPr>
        <w:t xml:space="preserve"> nodrošināšanu</w:t>
      </w:r>
    </w:p>
    <w:p w14:paraId="5D52539C" w14:textId="77777777" w:rsidR="00F27007" w:rsidRPr="00F27007" w:rsidRDefault="00F27007" w:rsidP="00F27007">
      <w:pPr>
        <w:rPr>
          <w:szCs w:val="24"/>
          <w:u w:val="none"/>
          <w:lang w:eastAsia="lv-LV"/>
        </w:rPr>
      </w:pPr>
    </w:p>
    <w:p w14:paraId="3A5E71FF" w14:textId="77777777" w:rsidR="00F27007" w:rsidRPr="00F27007" w:rsidRDefault="00F27007" w:rsidP="00F27007">
      <w:pPr>
        <w:spacing w:line="360" w:lineRule="auto"/>
        <w:ind w:firstLine="567"/>
        <w:jc w:val="both"/>
        <w:rPr>
          <w:szCs w:val="24"/>
          <w:u w:val="none"/>
          <w:lang w:eastAsia="lv-LV"/>
        </w:rPr>
      </w:pPr>
      <w:r w:rsidRPr="00F27007">
        <w:rPr>
          <w:szCs w:val="24"/>
          <w:u w:val="none"/>
          <w:lang w:eastAsia="lv-LV"/>
        </w:rPr>
        <w:t xml:space="preserve">Izskatīts Gulbenes novada kultūras centra, reģistrācijas Nr. 40900032253, juridiskā adrese: </w:t>
      </w:r>
      <w:proofErr w:type="spellStart"/>
      <w:r w:rsidRPr="00F27007">
        <w:rPr>
          <w:szCs w:val="24"/>
          <w:u w:val="none"/>
          <w:lang w:eastAsia="ar-SA"/>
        </w:rPr>
        <w:t>O.Kalpaka</w:t>
      </w:r>
      <w:proofErr w:type="spellEnd"/>
      <w:r w:rsidRPr="00F27007">
        <w:rPr>
          <w:szCs w:val="24"/>
          <w:u w:val="none"/>
          <w:lang w:eastAsia="ar-SA"/>
        </w:rPr>
        <w:t xml:space="preserve"> iela 60, Gulbene, Gulbenes nov., LV-4401, </w:t>
      </w:r>
      <w:r w:rsidRPr="00F27007">
        <w:rPr>
          <w:szCs w:val="24"/>
          <w:u w:val="none"/>
          <w:lang w:eastAsia="lv-LV"/>
        </w:rPr>
        <w:t xml:space="preserve">2025.gada 11.septembra iesniegums nr. KP/1.7/25/24 (Gulbenes novada pašvaldībā reģistrēts 2025.gada 12.septembrī, nr. GND/17.3/25/2019-G) ar lūgumu atbalstīt projekta </w:t>
      </w:r>
      <w:r w:rsidRPr="00F27007">
        <w:rPr>
          <w:bCs/>
          <w:szCs w:val="24"/>
          <w:u w:val="none"/>
          <w:lang w:eastAsia="lv-LV"/>
        </w:rPr>
        <w:t xml:space="preserve">“Tālavas </w:t>
      </w:r>
      <w:proofErr w:type="spellStart"/>
      <w:r w:rsidRPr="00F27007">
        <w:rPr>
          <w:bCs/>
          <w:szCs w:val="24"/>
          <w:u w:val="none"/>
          <w:lang w:eastAsia="lv-LV"/>
        </w:rPr>
        <w:t>mālotāju</w:t>
      </w:r>
      <w:proofErr w:type="spellEnd"/>
      <w:r w:rsidRPr="00F27007">
        <w:rPr>
          <w:bCs/>
          <w:szCs w:val="24"/>
          <w:u w:val="none"/>
          <w:lang w:eastAsia="lv-LV"/>
        </w:rPr>
        <w:t xml:space="preserve"> keramikas darbnīcas aprīkojuma iegāde Gulbenes novada keramikas kopienas attīstībai” iesniegšanu un līdzfinansējuma nodrošināšanu</w:t>
      </w:r>
      <w:r w:rsidRPr="00F27007">
        <w:rPr>
          <w:szCs w:val="24"/>
          <w:u w:val="none"/>
          <w:lang w:eastAsia="lv-LV"/>
        </w:rPr>
        <w:t xml:space="preserve">. Līdz 2025.gada 9.oktobrim tiek plānots projektu iesniegt biedrības “SATEKA”, </w:t>
      </w:r>
      <w:proofErr w:type="spellStart"/>
      <w:r w:rsidRPr="00F27007">
        <w:rPr>
          <w:szCs w:val="24"/>
          <w:u w:val="none"/>
          <w:lang w:eastAsia="lv-LV"/>
        </w:rPr>
        <w:t>reģ</w:t>
      </w:r>
      <w:proofErr w:type="spellEnd"/>
      <w:r w:rsidRPr="00F27007">
        <w:rPr>
          <w:szCs w:val="24"/>
          <w:u w:val="none"/>
          <w:lang w:eastAsia="lv-LV"/>
        </w:rPr>
        <w:t>. Nr. 40008115541, izsludinātajā atklāto projektu iesniegumu pieņemšanas 5.kārtas Eiropas Savienības Eiropas Lauksaimniecības fonda lauku attīstībai Kopējās lauksaimniecības politikas stratēģiskā plāna 2023.-2027.gadam intervences LA19 “Darbību īstenošana saskaņā ar sabiedrības virzītas vietējās attīstības stratēģiju, tostarp sadarbības aktivitātes un to sagatavošana” aktivitātē “Kopienu spēcinošas un vietas attīstību sekmējošas iniciatīvas”, atbilstoši Ministru kabineta 2023.gada 10.oktobra noteikumiem Nr.580 “Valsts un Eiropas Savienības atbalsta piešķiršanas kārtība Eiropas Lauksaimniecības fonda lauku attīstībai intervencē “Darbību īstenošana saskaņā ar sabiedrības virzītas vietējās attīstības stratēģiju, tostarp sadarbības aktivitātes un to sagatavošana””.</w:t>
      </w:r>
    </w:p>
    <w:p w14:paraId="544813CF" w14:textId="77777777" w:rsidR="00F27007" w:rsidRPr="00F27007" w:rsidRDefault="00F27007" w:rsidP="00F27007">
      <w:pPr>
        <w:spacing w:line="360" w:lineRule="auto"/>
        <w:ind w:firstLine="567"/>
        <w:jc w:val="both"/>
        <w:rPr>
          <w:szCs w:val="24"/>
          <w:u w:val="none"/>
          <w:lang w:eastAsia="lv-LV"/>
        </w:rPr>
      </w:pPr>
      <w:r w:rsidRPr="00F27007">
        <w:rPr>
          <w:szCs w:val="24"/>
          <w:u w:val="none"/>
          <w:lang w:eastAsia="lv-LV"/>
        </w:rPr>
        <w:t xml:space="preserve">Realizējot šo projektu, tiks iegādāts sekojošs keramikas darbnīcas aprīkojums: keramikas apdedzināšanas krāsns ar tai nepieciešamiem papildelementiem - kontroles pulti, krāsns plauktiem un </w:t>
      </w:r>
      <w:proofErr w:type="spellStart"/>
      <w:r w:rsidRPr="00F27007">
        <w:rPr>
          <w:szCs w:val="24"/>
          <w:u w:val="none"/>
          <w:lang w:eastAsia="lv-LV"/>
        </w:rPr>
        <w:t>distanceru</w:t>
      </w:r>
      <w:proofErr w:type="spellEnd"/>
      <w:r w:rsidRPr="00F27007">
        <w:rPr>
          <w:szCs w:val="24"/>
          <w:u w:val="none"/>
          <w:lang w:eastAsia="lv-LV"/>
        </w:rPr>
        <w:t xml:space="preserve"> komplektu, kā arī keramikas virpa ar virpošanas krēslu, māla </w:t>
      </w:r>
      <w:proofErr w:type="spellStart"/>
      <w:r w:rsidRPr="00F27007">
        <w:rPr>
          <w:szCs w:val="24"/>
          <w:u w:val="none"/>
          <w:lang w:eastAsia="lv-LV"/>
        </w:rPr>
        <w:t>plasta</w:t>
      </w:r>
      <w:proofErr w:type="spellEnd"/>
      <w:r w:rsidRPr="00F27007">
        <w:rPr>
          <w:szCs w:val="24"/>
          <w:u w:val="none"/>
          <w:lang w:eastAsia="lv-LV"/>
        </w:rPr>
        <w:t xml:space="preserve"> galds ar rulli un manuālā māla </w:t>
      </w:r>
      <w:proofErr w:type="spellStart"/>
      <w:r w:rsidRPr="00F27007">
        <w:rPr>
          <w:szCs w:val="24"/>
          <w:u w:val="none"/>
          <w:lang w:eastAsia="lv-LV"/>
        </w:rPr>
        <w:t>presse</w:t>
      </w:r>
      <w:proofErr w:type="spellEnd"/>
      <w:r w:rsidRPr="00F27007">
        <w:rPr>
          <w:szCs w:val="24"/>
          <w:u w:val="none"/>
          <w:lang w:eastAsia="lv-LV"/>
        </w:rPr>
        <w:t>.</w:t>
      </w:r>
    </w:p>
    <w:p w14:paraId="6C2CD3AC" w14:textId="77777777" w:rsidR="00F27007" w:rsidRPr="00F27007" w:rsidRDefault="00F27007" w:rsidP="00F27007">
      <w:pPr>
        <w:spacing w:line="360" w:lineRule="auto"/>
        <w:ind w:firstLine="567"/>
        <w:jc w:val="both"/>
        <w:rPr>
          <w:szCs w:val="24"/>
          <w:u w:val="none"/>
          <w:lang w:eastAsia="lv-LV"/>
        </w:rPr>
      </w:pPr>
      <w:r w:rsidRPr="00F27007">
        <w:rPr>
          <w:szCs w:val="24"/>
          <w:u w:val="none"/>
          <w:lang w:eastAsia="lv-LV"/>
        </w:rPr>
        <w:t xml:space="preserve">Projekta kopējās izmaksas ir līdz 35000,00 EUR (trīsdesmit pieci tūkstoši </w:t>
      </w:r>
      <w:proofErr w:type="spellStart"/>
      <w:r w:rsidRPr="00F27007">
        <w:rPr>
          <w:i/>
          <w:iCs/>
          <w:szCs w:val="24"/>
          <w:u w:val="none"/>
          <w:lang w:eastAsia="lv-LV"/>
        </w:rPr>
        <w:t>euro</w:t>
      </w:r>
      <w:proofErr w:type="spellEnd"/>
      <w:r w:rsidRPr="00F27007">
        <w:rPr>
          <w:i/>
          <w:iCs/>
          <w:szCs w:val="24"/>
          <w:u w:val="none"/>
          <w:lang w:eastAsia="lv-LV"/>
        </w:rPr>
        <w:t xml:space="preserve"> </w:t>
      </w:r>
      <w:r w:rsidRPr="00F27007">
        <w:rPr>
          <w:szCs w:val="24"/>
          <w:u w:val="none"/>
          <w:lang w:eastAsia="lv-LV"/>
        </w:rPr>
        <w:t xml:space="preserve">nulle centi), no kurām Eiropas Lauksaimniecības Fonda lauku attīstībai (ELFLA) finansējums – 80% jeb līdz 28000,00 EUR (divdesmit astoņi tūkstoši </w:t>
      </w:r>
      <w:proofErr w:type="spellStart"/>
      <w:r w:rsidRPr="00F27007">
        <w:rPr>
          <w:i/>
          <w:iCs/>
          <w:szCs w:val="24"/>
          <w:u w:val="none"/>
          <w:lang w:eastAsia="lv-LV"/>
        </w:rPr>
        <w:t>euro</w:t>
      </w:r>
      <w:proofErr w:type="spellEnd"/>
      <w:r w:rsidRPr="00F27007">
        <w:rPr>
          <w:szCs w:val="24"/>
          <w:u w:val="none"/>
          <w:lang w:eastAsia="lv-LV"/>
        </w:rPr>
        <w:t xml:space="preserve">, nulle centi), pašvaldības līdzfinansējums - 20% jeb līdz 7000,00 EUR (septiņi tūkstoši </w:t>
      </w:r>
      <w:proofErr w:type="spellStart"/>
      <w:r w:rsidRPr="00F27007">
        <w:rPr>
          <w:i/>
          <w:iCs/>
          <w:szCs w:val="24"/>
          <w:u w:val="none"/>
          <w:lang w:eastAsia="lv-LV"/>
        </w:rPr>
        <w:t>euro</w:t>
      </w:r>
      <w:proofErr w:type="spellEnd"/>
      <w:r w:rsidRPr="00F27007">
        <w:rPr>
          <w:szCs w:val="24"/>
          <w:u w:val="none"/>
          <w:lang w:eastAsia="lv-LV"/>
        </w:rPr>
        <w:t xml:space="preserve">, nulle centi). </w:t>
      </w:r>
    </w:p>
    <w:p w14:paraId="0EC167C5" w14:textId="77777777" w:rsidR="00F27007" w:rsidRPr="00F27007" w:rsidRDefault="00F27007" w:rsidP="00F27007">
      <w:pPr>
        <w:spacing w:line="360" w:lineRule="auto"/>
        <w:ind w:firstLine="567"/>
        <w:jc w:val="both"/>
        <w:rPr>
          <w:szCs w:val="24"/>
          <w:u w:val="none"/>
          <w:lang w:eastAsia="lv-LV"/>
        </w:rPr>
      </w:pPr>
      <w:r w:rsidRPr="00F27007">
        <w:rPr>
          <w:szCs w:val="24"/>
          <w:u w:val="none"/>
          <w:lang w:eastAsia="lv-LV"/>
        </w:rPr>
        <w:t xml:space="preserve">Pamatojoties uz Ministru kabineta 2023.gada 7.marta noteikumu Nr.113 “Valsts un Eiropas Savienības atbalsta piešķiršanas, administrēšanas un uzraudzības vispārējā kārtība lauku un zivsaimniecības attīstība” 47.1.apakšpunktu, kas nosaka, ka pašvaldībai priekšapmaksu projekta iesniegumā paredz ne vairāk kā 25 procentu apmērā no projekta kopējā publiskā finansējuma, projekta apstiprināšanas gadījumā nepieciešams projekta </w:t>
      </w:r>
      <w:proofErr w:type="spellStart"/>
      <w:r w:rsidRPr="00F27007">
        <w:rPr>
          <w:szCs w:val="24"/>
          <w:u w:val="none"/>
          <w:lang w:eastAsia="lv-LV"/>
        </w:rPr>
        <w:t>priekšfinansējums</w:t>
      </w:r>
      <w:proofErr w:type="spellEnd"/>
      <w:r w:rsidRPr="00F27007">
        <w:rPr>
          <w:szCs w:val="24"/>
          <w:u w:val="none"/>
          <w:lang w:eastAsia="lv-LV"/>
        </w:rPr>
        <w:t xml:space="preserve"> no Gulbenes novada pašvaldības budžeta 75 procentu apmērā no piešķirtā publiskā finansējuma.</w:t>
      </w:r>
    </w:p>
    <w:p w14:paraId="2CB6B4D4" w14:textId="77777777" w:rsidR="00F27007" w:rsidRPr="00F27007" w:rsidRDefault="00F27007" w:rsidP="00F27007">
      <w:pPr>
        <w:spacing w:line="360" w:lineRule="auto"/>
        <w:ind w:firstLine="567"/>
        <w:jc w:val="both"/>
        <w:rPr>
          <w:b/>
          <w:szCs w:val="24"/>
          <w:u w:val="none"/>
          <w:lang w:eastAsia="lv-LV"/>
        </w:rPr>
      </w:pPr>
      <w:r w:rsidRPr="00F27007">
        <w:rPr>
          <w:szCs w:val="24"/>
          <w:u w:val="none"/>
          <w:lang w:eastAsia="lv-LV"/>
        </w:rPr>
        <w:t xml:space="preserve">Ņemot vērā iepriekš minēto iespēju piesaistīt Eiropas Savienības līdzekļus un pamatojoties uz Pašvaldību likuma 4.panta pirmās daļas 5.punktu, kas nosaka, ka pašvaldībām autonomās funkcijas ir sniegt iedzīvotājiem daudzveidīgu kultūras piedāvājumu un iespēju piedalīties kultūras dzīvē, sekmēt pašvaldības teritorijā esošā kultūras mantojuma saglabāšanu un sniegt atbalstu </w:t>
      </w:r>
      <w:r w:rsidRPr="00F27007">
        <w:rPr>
          <w:szCs w:val="24"/>
          <w:u w:val="none"/>
          <w:lang w:eastAsia="lv-LV"/>
        </w:rPr>
        <w:lastRenderedPageBreak/>
        <w:t>kultūras norisēm, un 10.panta pirmās daļas 21.punktu, kas nosaka, ka dome ir tiesīga izlemt ikvienu pašvaldības kompetences jautājumu un tikai domes kompetencē ir  pieņemt lēmumus citos ārējos normatīvajos aktos paredzētajos gadījumos, un ņemot vērā apvienotās Attīstības un tautsaimniecības komitejas un Finanšu komitejas ieteikumu, atklāti balsojot: PAR ___ (____), PRET ___ (____), ATTURAS ___ (____), Gulbenes novada pašvaldības dome NOLEMJ</w:t>
      </w:r>
      <w:r w:rsidRPr="00F27007">
        <w:rPr>
          <w:b/>
          <w:szCs w:val="24"/>
          <w:u w:val="none"/>
          <w:lang w:eastAsia="lv-LV"/>
        </w:rPr>
        <w:t>:</w:t>
      </w:r>
    </w:p>
    <w:p w14:paraId="7843EEB2" w14:textId="77777777" w:rsidR="00F27007" w:rsidRPr="00F27007" w:rsidRDefault="00F27007" w:rsidP="00453F60">
      <w:pPr>
        <w:widowControl w:val="0"/>
        <w:spacing w:line="360" w:lineRule="auto"/>
        <w:ind w:firstLine="567"/>
        <w:jc w:val="both"/>
        <w:rPr>
          <w:szCs w:val="24"/>
          <w:u w:val="none"/>
          <w:lang w:eastAsia="lv-LV"/>
        </w:rPr>
      </w:pPr>
      <w:r w:rsidRPr="00F27007">
        <w:rPr>
          <w:rFonts w:eastAsia="Calibri"/>
          <w:szCs w:val="24"/>
          <w:u w:val="none"/>
        </w:rPr>
        <w:t xml:space="preserve">1. ATBALSTĪT </w:t>
      </w:r>
      <w:r w:rsidRPr="00F27007">
        <w:rPr>
          <w:szCs w:val="24"/>
          <w:u w:val="none"/>
          <w:lang w:eastAsia="lv-LV"/>
        </w:rPr>
        <w:t xml:space="preserve">Gulbenes novada pašvaldības projekta </w:t>
      </w:r>
      <w:r w:rsidRPr="00F27007">
        <w:rPr>
          <w:bCs/>
          <w:szCs w:val="24"/>
          <w:u w:val="none"/>
          <w:lang w:eastAsia="lv-LV"/>
        </w:rPr>
        <w:t>“</w:t>
      </w:r>
      <w:r w:rsidRPr="00F27007">
        <w:rPr>
          <w:szCs w:val="24"/>
          <w:u w:val="none"/>
          <w:lang w:eastAsia="lv-LV"/>
        </w:rPr>
        <w:t xml:space="preserve">Tālavas </w:t>
      </w:r>
      <w:proofErr w:type="spellStart"/>
      <w:r w:rsidRPr="00F27007">
        <w:rPr>
          <w:szCs w:val="24"/>
          <w:u w:val="none"/>
          <w:lang w:eastAsia="lv-LV"/>
        </w:rPr>
        <w:t>mālotāju</w:t>
      </w:r>
      <w:proofErr w:type="spellEnd"/>
      <w:r w:rsidRPr="00F27007">
        <w:rPr>
          <w:szCs w:val="24"/>
          <w:u w:val="none"/>
          <w:lang w:eastAsia="lv-LV"/>
        </w:rPr>
        <w:t xml:space="preserve"> keramikas darbnīcas aprīkojuma iegāde Gulbenes novada keramikas kopienas attīstībai</w:t>
      </w:r>
      <w:r w:rsidRPr="00F27007">
        <w:rPr>
          <w:bCs/>
          <w:szCs w:val="24"/>
          <w:u w:val="none"/>
          <w:lang w:eastAsia="lv-LV"/>
        </w:rPr>
        <w:t>”</w:t>
      </w:r>
      <w:r w:rsidRPr="00F27007">
        <w:rPr>
          <w:szCs w:val="24"/>
          <w:u w:val="none"/>
          <w:lang w:eastAsia="lv-LV"/>
        </w:rPr>
        <w:t xml:space="preserve"> iesniegšanu biedrības “SATEKA”, </w:t>
      </w:r>
      <w:proofErr w:type="spellStart"/>
      <w:r w:rsidRPr="00F27007">
        <w:rPr>
          <w:szCs w:val="24"/>
          <w:u w:val="none"/>
          <w:lang w:eastAsia="lv-LV"/>
        </w:rPr>
        <w:t>reģ</w:t>
      </w:r>
      <w:proofErr w:type="spellEnd"/>
      <w:r w:rsidRPr="00F27007">
        <w:rPr>
          <w:szCs w:val="24"/>
          <w:u w:val="none"/>
          <w:lang w:eastAsia="lv-LV"/>
        </w:rPr>
        <w:t>. Nr. 40008115541, atklātā projektu iesniegumu konkursā.</w:t>
      </w:r>
    </w:p>
    <w:p w14:paraId="61292004" w14:textId="77777777" w:rsidR="00F27007" w:rsidRPr="00F27007" w:rsidRDefault="00F27007" w:rsidP="00453F60">
      <w:pPr>
        <w:widowControl w:val="0"/>
        <w:spacing w:line="360" w:lineRule="auto"/>
        <w:ind w:firstLine="567"/>
        <w:jc w:val="both"/>
        <w:rPr>
          <w:rFonts w:eastAsia="Calibri"/>
          <w:szCs w:val="24"/>
          <w:u w:val="none"/>
        </w:rPr>
      </w:pPr>
      <w:r w:rsidRPr="00F27007">
        <w:rPr>
          <w:rFonts w:eastAsia="Calibri"/>
          <w:szCs w:val="24"/>
          <w:u w:val="none"/>
        </w:rPr>
        <w:t xml:space="preserve">2. Projekta apstiprināšanas gadījumā, NODROŠINĀT projekta īstenošanai līdzfinansējumu līdz 20% apmērā no projekta attiecināmajām izmaksām, tas ir līdz </w:t>
      </w:r>
      <w:r w:rsidRPr="00F27007">
        <w:rPr>
          <w:szCs w:val="24"/>
          <w:u w:val="none"/>
          <w:lang w:eastAsia="lv-LV"/>
        </w:rPr>
        <w:t xml:space="preserve">7000,00 EUR (septiņi tūkstoši </w:t>
      </w:r>
      <w:proofErr w:type="spellStart"/>
      <w:r w:rsidRPr="00F27007">
        <w:rPr>
          <w:i/>
          <w:iCs/>
          <w:szCs w:val="24"/>
          <w:u w:val="none"/>
          <w:lang w:eastAsia="lv-LV"/>
        </w:rPr>
        <w:t>euro</w:t>
      </w:r>
      <w:proofErr w:type="spellEnd"/>
      <w:r w:rsidRPr="00F27007">
        <w:rPr>
          <w:i/>
          <w:iCs/>
          <w:szCs w:val="24"/>
          <w:u w:val="none"/>
          <w:lang w:eastAsia="lv-LV"/>
        </w:rPr>
        <w:t>,</w:t>
      </w:r>
      <w:r w:rsidRPr="00F27007">
        <w:rPr>
          <w:szCs w:val="24"/>
          <w:u w:val="none"/>
          <w:lang w:eastAsia="lv-LV"/>
        </w:rPr>
        <w:t xml:space="preserve"> nulle centi),</w:t>
      </w:r>
      <w:r w:rsidRPr="00F27007">
        <w:rPr>
          <w:rFonts w:eastAsia="Calibri"/>
          <w:szCs w:val="24"/>
          <w:u w:val="none"/>
        </w:rPr>
        <w:t xml:space="preserve"> no Gulbenes novada pašvaldības 2026.gada budžeta līdzekļiem.</w:t>
      </w:r>
    </w:p>
    <w:p w14:paraId="01BE3550" w14:textId="77777777" w:rsidR="00F27007" w:rsidRPr="00F27007" w:rsidRDefault="00F27007" w:rsidP="00453F60">
      <w:pPr>
        <w:widowControl w:val="0"/>
        <w:spacing w:line="360" w:lineRule="auto"/>
        <w:ind w:firstLine="567"/>
        <w:jc w:val="both"/>
        <w:rPr>
          <w:rFonts w:eastAsia="Calibri"/>
          <w:szCs w:val="24"/>
          <w:u w:val="none"/>
        </w:rPr>
      </w:pPr>
      <w:r w:rsidRPr="00F27007">
        <w:rPr>
          <w:rFonts w:eastAsia="Calibri"/>
          <w:szCs w:val="24"/>
          <w:u w:val="none"/>
        </w:rPr>
        <w:t xml:space="preserve">3. Projekta apstiprināšanas gadījumā, NODROŠINĀT </w:t>
      </w:r>
      <w:proofErr w:type="spellStart"/>
      <w:r w:rsidRPr="00F27007">
        <w:rPr>
          <w:rFonts w:eastAsia="Calibri"/>
          <w:szCs w:val="24"/>
          <w:u w:val="none"/>
        </w:rPr>
        <w:t>priekšfinansējumu</w:t>
      </w:r>
      <w:proofErr w:type="spellEnd"/>
      <w:r w:rsidRPr="00F27007">
        <w:rPr>
          <w:rFonts w:eastAsia="Calibri"/>
          <w:szCs w:val="24"/>
          <w:u w:val="none"/>
        </w:rPr>
        <w:t xml:space="preserve"> līdz 75% apmērā no piešķirtā publiskā finansējuma, tas ir līdz 21000,00 EUR (divdesmit viens tūkstotis </w:t>
      </w:r>
      <w:proofErr w:type="spellStart"/>
      <w:r w:rsidRPr="00F27007">
        <w:rPr>
          <w:rFonts w:eastAsia="Calibri"/>
          <w:i/>
          <w:iCs/>
          <w:szCs w:val="24"/>
          <w:u w:val="none"/>
        </w:rPr>
        <w:t>euro</w:t>
      </w:r>
      <w:proofErr w:type="spellEnd"/>
      <w:r w:rsidRPr="00F27007">
        <w:rPr>
          <w:rFonts w:eastAsia="Calibri"/>
          <w:i/>
          <w:iCs/>
          <w:szCs w:val="24"/>
          <w:u w:val="none"/>
        </w:rPr>
        <w:t xml:space="preserve">, </w:t>
      </w:r>
      <w:r w:rsidRPr="00F27007">
        <w:rPr>
          <w:rFonts w:eastAsia="Calibri"/>
          <w:szCs w:val="24"/>
          <w:u w:val="none"/>
        </w:rPr>
        <w:t>nulle centi), no Gulbenes novada pašvaldības 2026.gada budžeta līdzekļiem.</w:t>
      </w:r>
    </w:p>
    <w:p w14:paraId="3C782134" w14:textId="77777777" w:rsidR="0032517B" w:rsidRPr="00575A1B" w:rsidRDefault="00D5596C" w:rsidP="00575A1B">
      <w:pPr>
        <w:jc w:val="center"/>
        <w:rPr>
          <w:color w:val="000000" w:themeColor="text1"/>
          <w:szCs w:val="24"/>
          <w:u w:val="none"/>
        </w:rPr>
      </w:pPr>
      <w:r w:rsidRPr="0016506D">
        <w:rPr>
          <w:b/>
          <w:noProof/>
          <w:color w:val="000000" w:themeColor="text1"/>
          <w:szCs w:val="24"/>
          <w:u w:val="none"/>
        </w:rPr>
        <w:t>42</w:t>
      </w:r>
      <w:r w:rsidR="00881464">
        <w:rPr>
          <w:b/>
          <w:color w:val="000000" w:themeColor="text1"/>
          <w:szCs w:val="24"/>
          <w:u w:val="none"/>
        </w:rPr>
        <w:t>.</w:t>
      </w:r>
    </w:p>
    <w:p w14:paraId="679EA686" w14:textId="77777777" w:rsidR="00575A1B" w:rsidRPr="00DE7201" w:rsidRDefault="00D5596C" w:rsidP="00DE7201">
      <w:pPr>
        <w:pBdr>
          <w:bottom w:val="single" w:sz="12" w:space="0" w:color="auto"/>
        </w:pBdr>
        <w:jc w:val="center"/>
        <w:rPr>
          <w:rFonts w:eastAsia="Calibri"/>
          <w:b/>
          <w:szCs w:val="24"/>
          <w:u w:val="none"/>
        </w:rPr>
      </w:pPr>
      <w:r w:rsidRPr="00DE7201">
        <w:rPr>
          <w:rFonts w:eastAsia="Calibri"/>
          <w:b/>
          <w:noProof/>
          <w:szCs w:val="24"/>
          <w:u w:val="none"/>
        </w:rPr>
        <w:t>Par nekustamā īpašuma Rankas pagastā ar nosaukumu “Lāčauzas” pircēja apstiprināšanu</w:t>
      </w:r>
    </w:p>
    <w:p w14:paraId="4C674C54" w14:textId="77777777" w:rsidR="00575A1B" w:rsidRDefault="00D5596C"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31E810B4" w14:textId="77777777" w:rsidR="00CA2A8B" w:rsidRDefault="00D5596C"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7736F6D" w14:textId="77777777" w:rsidR="005C694D" w:rsidRPr="00575A1B" w:rsidRDefault="005C694D" w:rsidP="005C694D">
      <w:pPr>
        <w:rPr>
          <w:rFonts w:eastAsia="Calibri"/>
          <w:szCs w:val="24"/>
          <w:u w:val="none"/>
        </w:rPr>
      </w:pPr>
      <w:r>
        <w:rPr>
          <w:rFonts w:eastAsia="Calibri"/>
          <w:szCs w:val="24"/>
          <w:u w:val="none"/>
        </w:rPr>
        <w:t>DEBATĒS PIEDALĀS: nav</w:t>
      </w:r>
    </w:p>
    <w:p w14:paraId="5286A534" w14:textId="77777777" w:rsidR="005C694D" w:rsidRDefault="005C694D" w:rsidP="005C694D">
      <w:pPr>
        <w:rPr>
          <w:rFonts w:eastAsia="Calibri"/>
          <w:color w:val="FF0000"/>
          <w:szCs w:val="24"/>
          <w:u w:val="none"/>
        </w:rPr>
      </w:pPr>
    </w:p>
    <w:p w14:paraId="127C985B" w14:textId="77777777" w:rsidR="005C694D" w:rsidRDefault="005C694D" w:rsidP="005C694D">
      <w:pPr>
        <w:spacing w:line="360" w:lineRule="auto"/>
        <w:ind w:firstLine="567"/>
        <w:jc w:val="both"/>
        <w:rPr>
          <w:u w:val="none"/>
        </w:rPr>
      </w:pPr>
      <w:r>
        <w:rPr>
          <w:u w:val="none"/>
        </w:rPr>
        <w:t>Apvienotā Attīstības un tautsaimniecības komiteja un Finanšu komiteja atklāti balsojot:</w:t>
      </w:r>
    </w:p>
    <w:p w14:paraId="50ED9414" w14:textId="77777777" w:rsidR="005C694D" w:rsidRDefault="005C694D" w:rsidP="005C694D">
      <w:pPr>
        <w:spacing w:line="360" w:lineRule="auto"/>
        <w:ind w:firstLine="567"/>
        <w:jc w:val="both"/>
        <w:rPr>
          <w:u w:val="none"/>
        </w:rPr>
      </w:pPr>
      <w:r w:rsidRPr="0016506D">
        <w:rPr>
          <w:noProof/>
          <w:u w:val="none"/>
        </w:rPr>
        <w:t>ar 9 balsīm "Par" (Ainārs Brezinskis, Andis Caunītis, Artūrs Smagars, Dāvis Uiska, Gunārs Babris, Gunārs Ciglis, Ivars Kupčs, Jānis Barinskis, Normunds Mazūrs), "Pret" – nav, "Atturas" – nav, "Nepiedalās" – nav</w:t>
      </w:r>
      <w:r>
        <w:rPr>
          <w:u w:val="none"/>
        </w:rPr>
        <w:t>, NOLEMJ</w:t>
      </w:r>
      <w:r w:rsidRPr="00B24B3A">
        <w:rPr>
          <w:u w:val="none"/>
        </w:rPr>
        <w:t>:</w:t>
      </w:r>
    </w:p>
    <w:p w14:paraId="4556A5DF" w14:textId="77777777" w:rsidR="005C694D" w:rsidRDefault="005C694D" w:rsidP="005C694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2B7B8B0" w14:textId="77777777" w:rsidR="002552AB" w:rsidRDefault="002552AB" w:rsidP="000C7638">
      <w:pPr>
        <w:rPr>
          <w:color w:val="000000" w:themeColor="text1"/>
          <w:szCs w:val="24"/>
          <w:u w:val="none"/>
        </w:rPr>
      </w:pPr>
    </w:p>
    <w:p w14:paraId="35ABE7BA" w14:textId="77777777" w:rsidR="00F27007" w:rsidRPr="00F27007" w:rsidRDefault="00F27007" w:rsidP="00F27007">
      <w:pPr>
        <w:jc w:val="center"/>
        <w:rPr>
          <w:b/>
          <w:snapToGrid w:val="0"/>
          <w:szCs w:val="24"/>
          <w:u w:val="none"/>
        </w:rPr>
      </w:pPr>
      <w:r w:rsidRPr="00F27007">
        <w:rPr>
          <w:b/>
          <w:snapToGrid w:val="0"/>
          <w:szCs w:val="24"/>
          <w:u w:val="none"/>
        </w:rPr>
        <w:t>Par nekustamā īpašuma Rankas pagastā ar nosaukumu “Lāčauzas”</w:t>
      </w:r>
    </w:p>
    <w:p w14:paraId="1EE59893" w14:textId="77777777" w:rsidR="00F27007" w:rsidRPr="00F27007" w:rsidRDefault="00F27007" w:rsidP="00F27007">
      <w:pPr>
        <w:jc w:val="center"/>
        <w:rPr>
          <w:b/>
          <w:snapToGrid w:val="0"/>
          <w:szCs w:val="24"/>
          <w:u w:val="none"/>
        </w:rPr>
      </w:pPr>
      <w:r w:rsidRPr="00F27007">
        <w:rPr>
          <w:b/>
          <w:snapToGrid w:val="0"/>
          <w:szCs w:val="24"/>
          <w:u w:val="none"/>
        </w:rPr>
        <w:t>pircēja apstiprināšanu</w:t>
      </w:r>
    </w:p>
    <w:p w14:paraId="691AF63F" w14:textId="77777777" w:rsidR="00F27007" w:rsidRPr="00F27007" w:rsidRDefault="00F27007" w:rsidP="00F27007">
      <w:pPr>
        <w:widowControl w:val="0"/>
        <w:suppressAutoHyphens/>
        <w:spacing w:before="120" w:line="360" w:lineRule="auto"/>
        <w:ind w:firstLine="567"/>
        <w:jc w:val="both"/>
        <w:rPr>
          <w:rFonts w:eastAsia="SimSun" w:cs="Mangal"/>
          <w:szCs w:val="24"/>
          <w:u w:val="none"/>
          <w:lang w:eastAsia="zh-CN" w:bidi="hi-IN"/>
        </w:rPr>
      </w:pPr>
      <w:r w:rsidRPr="00F27007">
        <w:rPr>
          <w:rFonts w:eastAsia="SimSun" w:cs="Mangal"/>
          <w:szCs w:val="24"/>
          <w:u w:val="none"/>
          <w:lang w:eastAsia="zh-CN" w:bidi="hi-IN"/>
        </w:rPr>
        <w:t>Gulbenes novada pašvaldības dome 2025.gada 31.jūlijā pieņēma lēmumu Nr. GND/2025/534 “Par nekustamā īpašuma Rankas pagastā ar nosaukumu “Lāčauzas” pirmās izsoles rīkošanu, noteikumu un sākumcenas apstiprināšanu” (protokols Nr. 18; 34.p.).</w:t>
      </w:r>
    </w:p>
    <w:p w14:paraId="4A65CD97" w14:textId="7466AEDF" w:rsidR="00F27007" w:rsidRPr="00F27007" w:rsidRDefault="00F27007" w:rsidP="00F27007">
      <w:pPr>
        <w:widowControl w:val="0"/>
        <w:suppressAutoHyphens/>
        <w:spacing w:line="360" w:lineRule="auto"/>
        <w:ind w:firstLine="567"/>
        <w:jc w:val="both"/>
        <w:rPr>
          <w:rFonts w:eastAsia="SimSun" w:cs="Mangal"/>
          <w:szCs w:val="24"/>
          <w:u w:val="none"/>
          <w:lang w:eastAsia="zh-CN" w:bidi="hi-IN"/>
        </w:rPr>
      </w:pPr>
      <w:r w:rsidRPr="00F27007">
        <w:rPr>
          <w:rFonts w:eastAsia="SimSun" w:cs="Mangal"/>
          <w:szCs w:val="24"/>
          <w:u w:val="none"/>
          <w:lang w:eastAsia="zh-CN" w:bidi="hi-IN"/>
        </w:rPr>
        <w:t xml:space="preserve">2025.gada 11.septembrī tika rīkota Gulbenes novada pašvaldības </w:t>
      </w:r>
      <w:r w:rsidRPr="00F27007">
        <w:rPr>
          <w:rFonts w:eastAsia="SimSun"/>
          <w:szCs w:val="24"/>
          <w:u w:val="none"/>
          <w:lang w:eastAsia="zh-CN" w:bidi="hi-IN"/>
        </w:rPr>
        <w:t xml:space="preserve">nekustamā īpašuma </w:t>
      </w:r>
      <w:r w:rsidRPr="00F27007">
        <w:rPr>
          <w:rFonts w:eastAsia="SimSun" w:cs="Mangal"/>
          <w:color w:val="00000A"/>
          <w:szCs w:val="24"/>
          <w:u w:val="none"/>
          <w:lang w:eastAsia="zh-CN" w:bidi="hi-IN"/>
        </w:rPr>
        <w:t xml:space="preserve">Rankas pagastā ar nosaukumu “Lāčauzas”, kadastra numurs </w:t>
      </w:r>
      <w:r w:rsidRPr="00F27007">
        <w:rPr>
          <w:rFonts w:eastAsia="SimSun" w:cs="Mangal"/>
          <w:bCs/>
          <w:color w:val="00000A"/>
          <w:szCs w:val="24"/>
          <w:u w:val="none"/>
          <w:lang w:eastAsia="zh-CN" w:bidi="hi-IN"/>
        </w:rPr>
        <w:t>5084 008 0542</w:t>
      </w:r>
      <w:r w:rsidRPr="00F27007">
        <w:rPr>
          <w:rFonts w:eastAsia="SimSun" w:cs="Mangal"/>
          <w:color w:val="00000A"/>
          <w:szCs w:val="24"/>
          <w:u w:val="none"/>
          <w:lang w:eastAsia="zh-CN" w:bidi="hi-IN"/>
        </w:rPr>
        <w:t>, kas sastāv no zemes vienības ar kadastra apzīmējumu 50840080386 un platību 2,94 ha</w:t>
      </w:r>
      <w:r w:rsidRPr="00F27007">
        <w:rPr>
          <w:rFonts w:eastAsia="SimSun" w:cs="Mangal"/>
          <w:bCs/>
          <w:szCs w:val="24"/>
          <w:u w:val="none"/>
          <w:lang w:eastAsia="zh-CN" w:bidi="hi-IN"/>
        </w:rPr>
        <w:t xml:space="preserve">, </w:t>
      </w:r>
      <w:r w:rsidRPr="00F27007">
        <w:rPr>
          <w:rFonts w:eastAsia="SimSun" w:cs="Mangal"/>
          <w:szCs w:val="24"/>
          <w:u w:val="none"/>
          <w:lang w:eastAsia="zh-CN" w:bidi="hi-IN"/>
        </w:rPr>
        <w:t xml:space="preserve">pirmā izsole, kurā piedalījās trīs pretendenti. </w:t>
      </w:r>
      <w:r w:rsidR="002C4569" w:rsidRPr="002C4569">
        <w:rPr>
          <w:rFonts w:eastAsia="SimSun" w:cs="Mangal"/>
          <w:b/>
          <w:bCs/>
          <w:color w:val="00000A"/>
          <w:szCs w:val="24"/>
          <w:u w:val="none"/>
          <w:lang w:eastAsia="zh-CN" w:bidi="hi-IN"/>
        </w:rPr>
        <w:t>[…]</w:t>
      </w:r>
      <w:r w:rsidRPr="00F27007">
        <w:rPr>
          <w:rFonts w:eastAsia="SimSun" w:cs="Mangal"/>
          <w:szCs w:val="24"/>
          <w:u w:val="none"/>
          <w:lang w:eastAsia="zh-CN" w:bidi="hi-IN"/>
        </w:rPr>
        <w:t xml:space="preserve">, par nosolīto cenu </w:t>
      </w:r>
      <w:r w:rsidRPr="00F27007">
        <w:rPr>
          <w:rFonts w:eastAsia="SimSun" w:cs="Mangal"/>
          <w:color w:val="00000A"/>
          <w:szCs w:val="24"/>
          <w:u w:val="none"/>
          <w:lang w:eastAsia="zh-CN" w:bidi="hi-IN"/>
        </w:rPr>
        <w:t xml:space="preserve">13905 EUR (trīspadsmit tūkstoši deviņi simti pieci </w:t>
      </w:r>
      <w:proofErr w:type="spellStart"/>
      <w:r w:rsidRPr="00F27007">
        <w:rPr>
          <w:rFonts w:eastAsia="SimSun" w:cs="Mangal"/>
          <w:i/>
          <w:iCs/>
          <w:szCs w:val="24"/>
          <w:u w:val="none"/>
          <w:lang w:eastAsia="zh-CN" w:bidi="hi-IN"/>
        </w:rPr>
        <w:t>euro</w:t>
      </w:r>
      <w:proofErr w:type="spellEnd"/>
      <w:r w:rsidRPr="00F27007">
        <w:rPr>
          <w:rFonts w:eastAsia="SimSun" w:cs="Mangal"/>
          <w:szCs w:val="24"/>
          <w:u w:val="none"/>
          <w:lang w:eastAsia="zh-CN" w:bidi="hi-IN"/>
        </w:rPr>
        <w:t>) ir ieguvis tiesības pirkt nekustamo īpašumu.</w:t>
      </w:r>
    </w:p>
    <w:p w14:paraId="3E8CF99D" w14:textId="77777777" w:rsidR="00F27007" w:rsidRPr="00F27007" w:rsidRDefault="00F27007" w:rsidP="00F27007">
      <w:pPr>
        <w:widowControl w:val="0"/>
        <w:suppressAutoHyphens/>
        <w:spacing w:line="360" w:lineRule="auto"/>
        <w:ind w:firstLine="567"/>
        <w:jc w:val="both"/>
        <w:rPr>
          <w:rFonts w:eastAsia="SimSun" w:cs="Mangal"/>
          <w:szCs w:val="24"/>
          <w:u w:val="none"/>
          <w:lang w:eastAsia="zh-CN" w:bidi="hi-IN"/>
        </w:rPr>
      </w:pPr>
      <w:r w:rsidRPr="00F27007">
        <w:rPr>
          <w:rFonts w:eastAsia="SimSun" w:cs="Mangal"/>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w:t>
      </w:r>
      <w:r w:rsidRPr="00F27007">
        <w:rPr>
          <w:rFonts w:eastAsia="SimSun" w:cs="Mangal"/>
          <w:szCs w:val="24"/>
          <w:u w:val="none"/>
          <w:lang w:eastAsia="zh-CN" w:bidi="hi-IN"/>
        </w:rPr>
        <w:lastRenderedPageBreak/>
        <w:t xml:space="preserve">21.punkts nosaka, ka tikai domes kompetencē ir pieņemt lēmumus citos ārējos normatīvajos aktos paredzētajos gadījumos. </w:t>
      </w:r>
    </w:p>
    <w:p w14:paraId="4150DB1F" w14:textId="77777777" w:rsidR="00F27007" w:rsidRPr="00F27007" w:rsidRDefault="00F27007" w:rsidP="00F27007">
      <w:pPr>
        <w:widowControl w:val="0"/>
        <w:suppressAutoHyphens/>
        <w:spacing w:line="360" w:lineRule="auto"/>
        <w:ind w:firstLine="567"/>
        <w:jc w:val="both"/>
        <w:rPr>
          <w:rFonts w:eastAsia="SimSun" w:cs="Mangal"/>
          <w:szCs w:val="24"/>
          <w:u w:val="none"/>
          <w:lang w:eastAsia="zh-CN" w:bidi="hi-IN"/>
        </w:rPr>
      </w:pPr>
      <w:r w:rsidRPr="00F27007">
        <w:rPr>
          <w:rFonts w:eastAsia="SimSun" w:cs="Mangal"/>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55F2FAFE" w14:textId="77777777" w:rsidR="00F27007" w:rsidRPr="00F27007" w:rsidRDefault="00F27007" w:rsidP="00F27007">
      <w:pPr>
        <w:widowControl w:val="0"/>
        <w:suppressAutoHyphens/>
        <w:spacing w:line="360" w:lineRule="auto"/>
        <w:ind w:firstLine="567"/>
        <w:jc w:val="both"/>
        <w:rPr>
          <w:rFonts w:eastAsia="SimSun" w:cs="Mangal"/>
          <w:szCs w:val="24"/>
          <w:u w:val="none"/>
          <w:lang w:eastAsia="zh-CN" w:bidi="hi-IN"/>
        </w:rPr>
      </w:pPr>
      <w:r w:rsidRPr="00F27007">
        <w:rPr>
          <w:rFonts w:eastAsia="SimSun" w:cs="Mangal"/>
          <w:szCs w:val="24"/>
          <w:u w:val="none"/>
          <w:lang w:eastAsia="zh-CN" w:bidi="hi-IN"/>
        </w:rPr>
        <w:t xml:space="preserve">Pirkuma maksa 2025.gada 15.septembrī </w:t>
      </w:r>
      <w:r w:rsidRPr="00F27007">
        <w:rPr>
          <w:rFonts w:eastAsia="SimSun" w:cs="Mangal"/>
          <w:szCs w:val="24"/>
          <w:u w:val="none"/>
          <w:shd w:val="clear" w:color="auto" w:fill="FFFFFF"/>
          <w:lang w:eastAsia="zh-CN" w:bidi="hi-IN"/>
        </w:rPr>
        <w:t>i</w:t>
      </w:r>
      <w:r w:rsidRPr="00F27007">
        <w:rPr>
          <w:rFonts w:eastAsia="SimSun" w:cs="Mangal"/>
          <w:szCs w:val="24"/>
          <w:u w:val="none"/>
          <w:lang w:eastAsia="zh-CN" w:bidi="hi-IN"/>
        </w:rPr>
        <w:t>r samaksāta pilnā apmērā.</w:t>
      </w:r>
    </w:p>
    <w:p w14:paraId="6593CE18" w14:textId="77777777" w:rsidR="00F27007" w:rsidRPr="00F27007" w:rsidRDefault="00F27007" w:rsidP="00F27007">
      <w:pPr>
        <w:widowControl w:val="0"/>
        <w:suppressAutoHyphens/>
        <w:spacing w:line="360" w:lineRule="auto"/>
        <w:ind w:firstLine="567"/>
        <w:jc w:val="both"/>
        <w:rPr>
          <w:rFonts w:eastAsia="SimSun" w:cs="Mangal"/>
          <w:szCs w:val="24"/>
          <w:u w:val="none"/>
          <w:lang w:eastAsia="zh-CN" w:bidi="hi-IN"/>
        </w:rPr>
      </w:pPr>
      <w:r w:rsidRPr="00F27007">
        <w:rPr>
          <w:rFonts w:eastAsia="SimSun" w:cs="Mangal"/>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7256572B" w14:textId="77777777" w:rsidR="00F27007" w:rsidRPr="00F27007" w:rsidRDefault="00F27007" w:rsidP="00F27007">
      <w:pPr>
        <w:spacing w:line="360" w:lineRule="auto"/>
        <w:ind w:firstLine="567"/>
        <w:jc w:val="both"/>
        <w:rPr>
          <w:rFonts w:eastAsia="Calibri"/>
          <w:szCs w:val="24"/>
          <w:u w:val="none"/>
          <w:lang w:eastAsia="lv-LV"/>
        </w:rPr>
      </w:pPr>
      <w:r w:rsidRPr="00F27007">
        <w:rPr>
          <w:szCs w:val="24"/>
          <w:u w:val="none"/>
          <w:lang w:eastAsia="lv-LV"/>
        </w:rPr>
        <w:t xml:space="preserve">Pamatojoties uz Pašvaldību likuma 10.panta pirmās daļas 16. un 21.punktu, Publiskas personas mantas atsavināšanas likuma 30.panta pirmo daļu, 34.panta otro daļu, 36.panta pirmo daļu, saskaņā ar Gulbenes novada pašvaldības īpašuma novērtēšanas un izsoļu komisijas 2025.gada 11.septembra Gulbenes novada pašvaldības nekustamā īpašuma Rankas pagastā ar nosaukumu “Lāčauzas” izsoles gaitas protokolu Nr. GND/2.7.4/25/45, un ņemot vērā Attīstības un tautsaimniecības komitejas ieteikumu un Finanšu komitejas ieteikumu, atklāti balsojot: ar  balsīm “Par” ( ), “Pret” – , “Atturas” – , “Nepiedalās” – , Gulbenes novada pašvaldības dome </w:t>
      </w:r>
      <w:r w:rsidRPr="00F27007">
        <w:rPr>
          <w:rFonts w:eastAsia="Calibri"/>
          <w:szCs w:val="24"/>
          <w:u w:val="none"/>
          <w:lang w:eastAsia="lv-LV"/>
        </w:rPr>
        <w:t>NOLEMJ:</w:t>
      </w:r>
    </w:p>
    <w:p w14:paraId="755AEE66" w14:textId="77777777" w:rsidR="00F27007" w:rsidRPr="00F27007" w:rsidRDefault="00F27007" w:rsidP="00F27007">
      <w:pPr>
        <w:widowControl w:val="0"/>
        <w:suppressAutoHyphens/>
        <w:spacing w:line="360" w:lineRule="auto"/>
        <w:ind w:firstLine="567"/>
        <w:jc w:val="both"/>
        <w:rPr>
          <w:rFonts w:eastAsia="SimSun" w:cs="Mangal"/>
          <w:szCs w:val="24"/>
          <w:u w:val="none"/>
          <w:lang w:eastAsia="zh-CN" w:bidi="hi-IN"/>
        </w:rPr>
      </w:pPr>
      <w:r w:rsidRPr="00F27007">
        <w:rPr>
          <w:rFonts w:eastAsia="SimSun"/>
          <w:szCs w:val="24"/>
          <w:u w:val="none"/>
          <w:lang w:eastAsia="zh-CN" w:bidi="hi-IN"/>
        </w:rPr>
        <w:t xml:space="preserve">1. APSTIPRINĀT Gulbenes novada pašvaldībai piederošā nekustamā īpašuma </w:t>
      </w:r>
      <w:r w:rsidRPr="00F27007">
        <w:rPr>
          <w:rFonts w:eastAsia="SimSun" w:cs="Mangal"/>
          <w:color w:val="00000A"/>
          <w:szCs w:val="24"/>
          <w:u w:val="none"/>
          <w:lang w:eastAsia="zh-CN" w:bidi="hi-IN"/>
        </w:rPr>
        <w:t xml:space="preserve">Rankas pagastā ar nosaukumu “Lāčauzas”, kadastra numurs </w:t>
      </w:r>
      <w:r w:rsidRPr="00F27007">
        <w:rPr>
          <w:rFonts w:eastAsia="SimSun" w:cs="Mangal"/>
          <w:bCs/>
          <w:color w:val="00000A"/>
          <w:szCs w:val="24"/>
          <w:u w:val="none"/>
          <w:lang w:eastAsia="zh-CN" w:bidi="hi-IN"/>
        </w:rPr>
        <w:t>5084 008 0542</w:t>
      </w:r>
      <w:r w:rsidRPr="00F27007">
        <w:rPr>
          <w:rFonts w:eastAsia="SimSun" w:cs="Mangal"/>
          <w:color w:val="00000A"/>
          <w:szCs w:val="24"/>
          <w:u w:val="none"/>
          <w:lang w:eastAsia="zh-CN" w:bidi="hi-IN"/>
        </w:rPr>
        <w:t>, kas sastāv no zemes vienības ar kadastra apzīmējumu 50840080386 un platību 2,94 ha</w:t>
      </w:r>
      <w:r w:rsidRPr="00F27007">
        <w:rPr>
          <w:rFonts w:eastAsia="SimSun" w:cs="Mangal"/>
          <w:szCs w:val="24"/>
          <w:u w:val="none"/>
          <w:lang w:eastAsia="zh-CN" w:bidi="hi-IN"/>
        </w:rPr>
        <w:t>, 2025.gada 11.septembrī notikušās izsoles rezultātus.</w:t>
      </w:r>
    </w:p>
    <w:p w14:paraId="3C78C0E8" w14:textId="4582821E" w:rsidR="00F27007" w:rsidRPr="00F27007" w:rsidRDefault="00F27007" w:rsidP="00F27007">
      <w:pPr>
        <w:widowControl w:val="0"/>
        <w:suppressAutoHyphens/>
        <w:spacing w:line="360" w:lineRule="auto"/>
        <w:ind w:firstLine="567"/>
        <w:jc w:val="both"/>
        <w:rPr>
          <w:rFonts w:eastAsia="SimSun" w:cs="Mangal"/>
          <w:szCs w:val="24"/>
          <w:u w:val="none"/>
          <w:lang w:eastAsia="zh-CN" w:bidi="hi-IN"/>
        </w:rPr>
      </w:pPr>
      <w:r w:rsidRPr="00F27007">
        <w:rPr>
          <w:rFonts w:eastAsia="SimSun" w:cs="Mangal"/>
          <w:szCs w:val="24"/>
          <w:u w:val="none"/>
          <w:lang w:eastAsia="zh-CN" w:bidi="hi-IN"/>
        </w:rPr>
        <w:t xml:space="preserve">2. Trīsdesmit dienu laikā pēc izsoles rezultātu apstiprināšanas slēgt nekustamā īpašuma pirkuma līgumu ar </w:t>
      </w:r>
      <w:r w:rsidR="002C4569" w:rsidRPr="002C4569">
        <w:rPr>
          <w:rFonts w:eastAsia="SimSun" w:cs="Mangal"/>
          <w:b/>
          <w:bCs/>
          <w:color w:val="00000A"/>
          <w:szCs w:val="24"/>
          <w:u w:val="none"/>
          <w:lang w:eastAsia="zh-CN" w:bidi="hi-IN"/>
        </w:rPr>
        <w:t>[…]</w:t>
      </w:r>
      <w:r w:rsidRPr="00F27007">
        <w:rPr>
          <w:rFonts w:eastAsia="SimSun" w:cs="Mangal"/>
          <w:szCs w:val="24"/>
          <w:u w:val="none"/>
          <w:lang w:eastAsia="zh-CN" w:bidi="hi-IN"/>
        </w:rPr>
        <w:t xml:space="preserve">, par nosolīto cenu </w:t>
      </w:r>
      <w:r w:rsidRPr="00F27007">
        <w:rPr>
          <w:rFonts w:eastAsia="SimSun" w:cs="Mangal"/>
          <w:color w:val="00000A"/>
          <w:szCs w:val="24"/>
          <w:u w:val="none"/>
          <w:lang w:eastAsia="zh-CN" w:bidi="hi-IN"/>
        </w:rPr>
        <w:t>13905 EUR (trīspadsmit tūkstoši deviņi simti pieci</w:t>
      </w:r>
      <w:r w:rsidRPr="00F27007">
        <w:rPr>
          <w:rFonts w:eastAsia="SimSun" w:cs="Mangal"/>
          <w:i/>
          <w:iCs/>
          <w:szCs w:val="24"/>
          <w:u w:val="none"/>
          <w:lang w:eastAsia="zh-CN" w:bidi="hi-IN"/>
        </w:rPr>
        <w:t xml:space="preserve"> </w:t>
      </w:r>
      <w:proofErr w:type="spellStart"/>
      <w:r w:rsidRPr="00F27007">
        <w:rPr>
          <w:rFonts w:eastAsia="SimSun" w:cs="Mangal"/>
          <w:i/>
          <w:iCs/>
          <w:szCs w:val="24"/>
          <w:u w:val="none"/>
          <w:lang w:eastAsia="zh-CN" w:bidi="hi-IN"/>
        </w:rPr>
        <w:t>euro</w:t>
      </w:r>
      <w:proofErr w:type="spellEnd"/>
      <w:r w:rsidRPr="00F27007">
        <w:rPr>
          <w:rFonts w:eastAsia="SimSun" w:cs="Mangal"/>
          <w:szCs w:val="24"/>
          <w:u w:val="none"/>
          <w:lang w:eastAsia="zh-CN" w:bidi="hi-IN"/>
        </w:rPr>
        <w:t>).</w:t>
      </w:r>
    </w:p>
    <w:p w14:paraId="7F8D55E0" w14:textId="77777777" w:rsidR="00F27007" w:rsidRPr="00F27007" w:rsidRDefault="00F27007" w:rsidP="00F27007">
      <w:pPr>
        <w:widowControl w:val="0"/>
        <w:suppressAutoHyphens/>
        <w:spacing w:line="360" w:lineRule="auto"/>
        <w:ind w:firstLine="567"/>
        <w:jc w:val="both"/>
        <w:rPr>
          <w:rFonts w:eastAsia="SimSun" w:cs="Mangal"/>
          <w:szCs w:val="24"/>
          <w:u w:val="none"/>
          <w:lang w:eastAsia="zh-CN" w:bidi="hi-IN"/>
        </w:rPr>
      </w:pPr>
      <w:r w:rsidRPr="00F27007">
        <w:rPr>
          <w:rFonts w:eastAsia="SimSun" w:cs="Mangal"/>
          <w:szCs w:val="24"/>
          <w:u w:val="none"/>
          <w:lang w:eastAsia="zh-CN" w:bidi="hi-IN"/>
        </w:rPr>
        <w:t>3. Lēmuma izpildi organizēt Gulbenes novada pašvaldības īpašuma novērtēšanas un izsoļu komisijai.</w:t>
      </w:r>
    </w:p>
    <w:p w14:paraId="4C2FD63E" w14:textId="77777777" w:rsidR="00F27007" w:rsidRPr="00F27007" w:rsidRDefault="00F27007" w:rsidP="00F27007">
      <w:pPr>
        <w:widowControl w:val="0"/>
        <w:suppressAutoHyphens/>
        <w:spacing w:line="360" w:lineRule="auto"/>
        <w:ind w:firstLine="567"/>
        <w:jc w:val="both"/>
        <w:rPr>
          <w:rFonts w:eastAsia="SimSun" w:cs="Mangal"/>
          <w:szCs w:val="24"/>
          <w:u w:val="none"/>
          <w:lang w:eastAsia="zh-CN" w:bidi="hi-IN"/>
        </w:rPr>
      </w:pPr>
      <w:r w:rsidRPr="00F27007">
        <w:rPr>
          <w:rFonts w:eastAsia="SimSun" w:cs="Mangal"/>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w:t>
      </w:r>
      <w:r w:rsidRPr="00F27007">
        <w:rPr>
          <w:rFonts w:eastAsia="SimSun" w:cs="Mangal"/>
          <w:szCs w:val="24"/>
          <w:u w:val="none"/>
          <w:lang w:eastAsia="zh-CN" w:bidi="hi-IN"/>
        </w:rPr>
        <w:lastRenderedPageBreak/>
        <w:t xml:space="preserve">ar brīdi, kad tas paziņots adresātam. Veids, kādā administratīvo aktu paziņo adresātam – </w:t>
      </w:r>
      <w:proofErr w:type="spellStart"/>
      <w:r w:rsidRPr="00F27007">
        <w:rPr>
          <w:rFonts w:eastAsia="SimSun" w:cs="Mangal"/>
          <w:szCs w:val="24"/>
          <w:u w:val="none"/>
          <w:lang w:eastAsia="zh-CN" w:bidi="hi-IN"/>
        </w:rPr>
        <w:t>rakstveidā</w:t>
      </w:r>
      <w:proofErr w:type="spellEnd"/>
      <w:r w:rsidRPr="00F27007">
        <w:rPr>
          <w:rFonts w:eastAsia="SimSun" w:cs="Mangal"/>
          <w:szCs w:val="24"/>
          <w:u w:val="none"/>
          <w:lang w:eastAsia="zh-CN" w:bidi="hi-IN"/>
        </w:rPr>
        <w:t>, mutvārdos vai citādi – , neietekmē tā stāšanos spēkā.</w:t>
      </w:r>
    </w:p>
    <w:p w14:paraId="5D34E784" w14:textId="77777777" w:rsidR="002552AB" w:rsidRPr="0016506D" w:rsidRDefault="002552AB" w:rsidP="000C7638">
      <w:pPr>
        <w:rPr>
          <w:u w:val="none"/>
        </w:rPr>
      </w:pPr>
    </w:p>
    <w:p w14:paraId="7B45637B" w14:textId="77777777" w:rsidR="00203C2F" w:rsidRPr="00440890" w:rsidRDefault="00D5596C"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11:49</w:t>
      </w:r>
    </w:p>
    <w:p w14:paraId="30065541" w14:textId="77777777" w:rsidR="00203C2F" w:rsidRPr="00440890" w:rsidRDefault="00203C2F" w:rsidP="00203C2F">
      <w:pPr>
        <w:rPr>
          <w:szCs w:val="24"/>
          <w:u w:val="none"/>
        </w:rPr>
      </w:pPr>
    </w:p>
    <w:p w14:paraId="7E0163EB" w14:textId="16714B1F" w:rsidR="00203C2F" w:rsidRDefault="00D5596C"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453F60">
        <w:rPr>
          <w:szCs w:val="24"/>
          <w:u w:val="none"/>
        </w:rPr>
        <w:tab/>
      </w:r>
      <w:r w:rsidR="00453F60">
        <w:rPr>
          <w:szCs w:val="24"/>
          <w:u w:val="none"/>
        </w:rPr>
        <w:tab/>
      </w:r>
      <w:r w:rsidR="005B1F4A">
        <w:rPr>
          <w:szCs w:val="24"/>
          <w:u w:val="none"/>
        </w:rPr>
        <w:tab/>
      </w:r>
      <w:r w:rsidR="00DE2978">
        <w:rPr>
          <w:noProof/>
          <w:szCs w:val="24"/>
          <w:u w:val="none"/>
        </w:rPr>
        <w:t>Normunds Mazūrs</w:t>
      </w:r>
    </w:p>
    <w:p w14:paraId="16632F40" w14:textId="77777777" w:rsidR="002B673D" w:rsidRDefault="002B673D" w:rsidP="008778B8">
      <w:pPr>
        <w:rPr>
          <w:szCs w:val="24"/>
          <w:u w:val="none"/>
        </w:rPr>
      </w:pPr>
    </w:p>
    <w:p w14:paraId="76186DE8" w14:textId="77777777" w:rsidR="002B673D" w:rsidRPr="00440890" w:rsidRDefault="00D5596C" w:rsidP="001513CE">
      <w:pPr>
        <w:ind w:left="2880" w:firstLine="720"/>
        <w:rPr>
          <w:szCs w:val="24"/>
          <w:u w:val="none"/>
        </w:rPr>
      </w:pPr>
      <w:r>
        <w:rPr>
          <w:szCs w:val="24"/>
          <w:u w:val="none"/>
        </w:rPr>
        <w:t xml:space="preserve">Protokols parakstīts </w:t>
      </w:r>
      <w:r w:rsidR="00395FD2">
        <w:rPr>
          <w:rFonts w:eastAsia="Calibri"/>
          <w:szCs w:val="24"/>
          <w:u w:val="none"/>
        </w:rPr>
        <w:t>2025</w:t>
      </w:r>
      <w:r w:rsidRPr="002B673D">
        <w:rPr>
          <w:rFonts w:eastAsia="Calibri"/>
          <w:szCs w:val="24"/>
          <w:u w:val="none"/>
        </w:rPr>
        <w:t>.gada __.______________</w:t>
      </w:r>
    </w:p>
    <w:p w14:paraId="2757CE73" w14:textId="2776DFB8" w:rsidR="00203C2F" w:rsidRPr="00440890" w:rsidRDefault="00D5596C"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5B1F4A">
        <w:rPr>
          <w:szCs w:val="24"/>
          <w:u w:val="none"/>
        </w:rPr>
        <w:tab/>
      </w:r>
      <w:r w:rsidR="005B1F4A">
        <w:rPr>
          <w:szCs w:val="24"/>
          <w:u w:val="none"/>
        </w:rPr>
        <w:tab/>
      </w:r>
      <w:r w:rsidR="005B1F4A">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B97C85">
      <w:footerReference w:type="default" r:id="rId56"/>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812CD" w14:textId="77777777" w:rsidR="00513843" w:rsidRDefault="00513843" w:rsidP="00B97C85">
      <w:r>
        <w:separator/>
      </w:r>
    </w:p>
  </w:endnote>
  <w:endnote w:type="continuationSeparator" w:id="0">
    <w:p w14:paraId="369C061E" w14:textId="77777777" w:rsidR="00513843" w:rsidRDefault="00513843" w:rsidP="00B97C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5348662"/>
      <w:docPartObj>
        <w:docPartGallery w:val="Page Numbers (Bottom of Page)"/>
        <w:docPartUnique/>
      </w:docPartObj>
    </w:sdtPr>
    <w:sdtEndPr>
      <w:rPr>
        <w:sz w:val="20"/>
        <w:szCs w:val="20"/>
        <w:u w:val="none"/>
      </w:rPr>
    </w:sdtEndPr>
    <w:sdtContent>
      <w:p w14:paraId="7BA716DF" w14:textId="379BD340" w:rsidR="00B97C85" w:rsidRPr="00B97C85" w:rsidRDefault="00B97C85">
        <w:pPr>
          <w:pStyle w:val="Kjene"/>
          <w:jc w:val="center"/>
          <w:rPr>
            <w:sz w:val="20"/>
            <w:szCs w:val="20"/>
            <w:u w:val="none"/>
          </w:rPr>
        </w:pPr>
        <w:r w:rsidRPr="00B97C85">
          <w:rPr>
            <w:sz w:val="20"/>
            <w:szCs w:val="20"/>
            <w:u w:val="none"/>
          </w:rPr>
          <w:fldChar w:fldCharType="begin"/>
        </w:r>
        <w:r w:rsidRPr="00B97C85">
          <w:rPr>
            <w:sz w:val="20"/>
            <w:szCs w:val="20"/>
            <w:u w:val="none"/>
          </w:rPr>
          <w:instrText>PAGE   \* MERGEFORMAT</w:instrText>
        </w:r>
        <w:r w:rsidRPr="00B97C85">
          <w:rPr>
            <w:sz w:val="20"/>
            <w:szCs w:val="20"/>
            <w:u w:val="none"/>
          </w:rPr>
          <w:fldChar w:fldCharType="separate"/>
        </w:r>
        <w:r w:rsidRPr="00B97C85">
          <w:rPr>
            <w:sz w:val="20"/>
            <w:szCs w:val="20"/>
            <w:u w:val="none"/>
          </w:rPr>
          <w:t>2</w:t>
        </w:r>
        <w:r w:rsidRPr="00B97C85">
          <w:rPr>
            <w:sz w:val="20"/>
            <w:szCs w:val="20"/>
            <w:u w:val="none"/>
          </w:rPr>
          <w:fldChar w:fldCharType="end"/>
        </w:r>
      </w:p>
    </w:sdtContent>
  </w:sdt>
  <w:p w14:paraId="7EFB91F7" w14:textId="77777777" w:rsidR="00B97C85" w:rsidRDefault="00B97C85" w:rsidP="00B97C85">
    <w:pPr>
      <w:pStyle w:val="Kjen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2E08B" w14:textId="77777777" w:rsidR="00513843" w:rsidRDefault="00513843" w:rsidP="00B97C85">
      <w:r>
        <w:separator/>
      </w:r>
    </w:p>
  </w:footnote>
  <w:footnote w:type="continuationSeparator" w:id="0">
    <w:p w14:paraId="0689B40B" w14:textId="77777777" w:rsidR="00513843" w:rsidRDefault="00513843" w:rsidP="00B97C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F1CA1"/>
    <w:multiLevelType w:val="hybridMultilevel"/>
    <w:tmpl w:val="960CE4F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CF34CC"/>
    <w:multiLevelType w:val="hybridMultilevel"/>
    <w:tmpl w:val="2FCAC69C"/>
    <w:lvl w:ilvl="0" w:tplc="0F12A28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96814C6"/>
    <w:multiLevelType w:val="multilevel"/>
    <w:tmpl w:val="5734FDE6"/>
    <w:lvl w:ilvl="0">
      <w:start w:val="1"/>
      <w:numFmt w:val="decimal"/>
      <w:lvlText w:val="%1."/>
      <w:lvlJc w:val="left"/>
      <w:pPr>
        <w:ind w:left="360" w:hanging="360"/>
      </w:pPr>
      <w:rPr>
        <w:rFonts w:hint="default"/>
        <w:b w:val="0"/>
        <w:bCs w:val="0"/>
        <w:color w:val="auto"/>
      </w:rPr>
    </w:lvl>
    <w:lvl w:ilvl="1">
      <w:start w:val="1"/>
      <w:numFmt w:val="decimal"/>
      <w:lvlText w:val="%1.%2."/>
      <w:lvlJc w:val="left"/>
      <w:pPr>
        <w:ind w:left="792" w:hanging="432"/>
      </w:pPr>
      <w:rPr>
        <w:b w:val="0"/>
        <w:bCs w:val="0"/>
      </w:rPr>
    </w:lvl>
    <w:lvl w:ilvl="2">
      <w:start w:val="1"/>
      <w:numFmt w:val="decimal"/>
      <w:lvlText w:val="%1.%2.%3."/>
      <w:lvlJc w:val="left"/>
      <w:pPr>
        <w:ind w:left="419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0E0CFF"/>
    <w:multiLevelType w:val="multilevel"/>
    <w:tmpl w:val="A3D6C51E"/>
    <w:lvl w:ilvl="0">
      <w:start w:val="1"/>
      <w:numFmt w:val="decimal"/>
      <w:lvlText w:val="%1."/>
      <w:lvlJc w:val="left"/>
      <w:pPr>
        <w:ind w:left="1210" w:hanging="360"/>
      </w:pPr>
      <w:rPr>
        <w:rFonts w:hint="default"/>
        <w:color w:val="auto"/>
      </w:rPr>
    </w:lvl>
    <w:lvl w:ilvl="1">
      <w:start w:val="1"/>
      <w:numFmt w:val="decimal"/>
      <w:isLgl/>
      <w:lvlText w:val="%1.%2."/>
      <w:lvlJc w:val="left"/>
      <w:pPr>
        <w:ind w:left="1210" w:hanging="36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570" w:hanging="720"/>
      </w:pPr>
      <w:rPr>
        <w:rFonts w:hint="default"/>
      </w:rPr>
    </w:lvl>
    <w:lvl w:ilvl="4">
      <w:start w:val="1"/>
      <w:numFmt w:val="decimal"/>
      <w:isLgl/>
      <w:lvlText w:val="%1.%2.%3.%4.%5."/>
      <w:lvlJc w:val="left"/>
      <w:pPr>
        <w:ind w:left="1930"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29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650" w:hanging="1800"/>
      </w:pPr>
      <w:rPr>
        <w:rFonts w:hint="default"/>
      </w:rPr>
    </w:lvl>
  </w:abstractNum>
  <w:abstractNum w:abstractNumId="4" w15:restartNumberingAfterBreak="0">
    <w:nsid w:val="11FE690D"/>
    <w:multiLevelType w:val="hybridMultilevel"/>
    <w:tmpl w:val="9DA671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70C4C89"/>
    <w:multiLevelType w:val="multilevel"/>
    <w:tmpl w:val="E4845026"/>
    <w:lvl w:ilvl="0">
      <w:start w:val="3"/>
      <w:numFmt w:val="decimal"/>
      <w:lvlText w:val="%1."/>
      <w:lvlJc w:val="left"/>
      <w:pPr>
        <w:ind w:left="360" w:hanging="360"/>
      </w:pPr>
      <w:rPr>
        <w:rFonts w:hint="default"/>
      </w:rPr>
    </w:lvl>
    <w:lvl w:ilvl="1">
      <w:start w:val="1"/>
      <w:numFmt w:val="decimal"/>
      <w:lvlText w:val="%1.%2."/>
      <w:lvlJc w:val="left"/>
      <w:pPr>
        <w:ind w:left="4897" w:hanging="360"/>
      </w:pPr>
      <w:rPr>
        <w:rFonts w:hint="default"/>
      </w:rPr>
    </w:lvl>
    <w:lvl w:ilvl="2">
      <w:start w:val="1"/>
      <w:numFmt w:val="decimal"/>
      <w:lvlText w:val="%1.%2.%3."/>
      <w:lvlJc w:val="left"/>
      <w:pPr>
        <w:ind w:left="9794" w:hanging="720"/>
      </w:pPr>
      <w:rPr>
        <w:rFonts w:hint="default"/>
      </w:rPr>
    </w:lvl>
    <w:lvl w:ilvl="3">
      <w:start w:val="1"/>
      <w:numFmt w:val="decimal"/>
      <w:lvlText w:val="%1.%2.%3.%4."/>
      <w:lvlJc w:val="left"/>
      <w:pPr>
        <w:ind w:left="14331" w:hanging="720"/>
      </w:pPr>
      <w:rPr>
        <w:rFonts w:hint="default"/>
      </w:rPr>
    </w:lvl>
    <w:lvl w:ilvl="4">
      <w:start w:val="1"/>
      <w:numFmt w:val="decimal"/>
      <w:lvlText w:val="%1.%2.%3.%4.%5."/>
      <w:lvlJc w:val="left"/>
      <w:pPr>
        <w:ind w:left="19228" w:hanging="1080"/>
      </w:pPr>
      <w:rPr>
        <w:rFonts w:hint="default"/>
      </w:rPr>
    </w:lvl>
    <w:lvl w:ilvl="5">
      <w:start w:val="1"/>
      <w:numFmt w:val="decimal"/>
      <w:lvlText w:val="%1.%2.%3.%4.%5.%6."/>
      <w:lvlJc w:val="left"/>
      <w:pPr>
        <w:ind w:left="23765" w:hanging="1080"/>
      </w:pPr>
      <w:rPr>
        <w:rFonts w:hint="default"/>
      </w:rPr>
    </w:lvl>
    <w:lvl w:ilvl="6">
      <w:start w:val="1"/>
      <w:numFmt w:val="decimal"/>
      <w:lvlText w:val="%1.%2.%3.%4.%5.%6.%7."/>
      <w:lvlJc w:val="left"/>
      <w:pPr>
        <w:ind w:left="28662" w:hanging="1440"/>
      </w:pPr>
      <w:rPr>
        <w:rFonts w:hint="default"/>
      </w:rPr>
    </w:lvl>
    <w:lvl w:ilvl="7">
      <w:start w:val="1"/>
      <w:numFmt w:val="decimal"/>
      <w:lvlText w:val="%1.%2.%3.%4.%5.%6.%7.%8."/>
      <w:lvlJc w:val="left"/>
      <w:pPr>
        <w:ind w:left="-32337" w:hanging="1440"/>
      </w:pPr>
      <w:rPr>
        <w:rFonts w:hint="default"/>
      </w:rPr>
    </w:lvl>
    <w:lvl w:ilvl="8">
      <w:start w:val="1"/>
      <w:numFmt w:val="decimal"/>
      <w:lvlText w:val="%1.%2.%3.%4.%5.%6.%7.%8.%9."/>
      <w:lvlJc w:val="left"/>
      <w:pPr>
        <w:ind w:left="-27440" w:hanging="1800"/>
      </w:pPr>
      <w:rPr>
        <w:rFonts w:hint="default"/>
      </w:rPr>
    </w:lvl>
  </w:abstractNum>
  <w:abstractNum w:abstractNumId="6" w15:restartNumberingAfterBreak="0">
    <w:nsid w:val="1CE071E5"/>
    <w:multiLevelType w:val="multilevel"/>
    <w:tmpl w:val="5CFA63EE"/>
    <w:lvl w:ilvl="0">
      <w:start w:val="3"/>
      <w:numFmt w:val="decimal"/>
      <w:lvlText w:val="%1."/>
      <w:lvlJc w:val="left"/>
      <w:pPr>
        <w:ind w:left="360" w:hanging="360"/>
      </w:pPr>
      <w:rPr>
        <w:rFonts w:hint="default"/>
      </w:rPr>
    </w:lvl>
    <w:lvl w:ilvl="1">
      <w:start w:val="1"/>
      <w:numFmt w:val="decimal"/>
      <w:lvlText w:val="%1.%2."/>
      <w:lvlJc w:val="left"/>
      <w:pPr>
        <w:ind w:left="4897"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4331" w:hanging="720"/>
      </w:pPr>
      <w:rPr>
        <w:rFonts w:hint="default"/>
      </w:rPr>
    </w:lvl>
    <w:lvl w:ilvl="4">
      <w:start w:val="1"/>
      <w:numFmt w:val="decimal"/>
      <w:lvlText w:val="%1.%2.%3.%4.%5."/>
      <w:lvlJc w:val="left"/>
      <w:pPr>
        <w:ind w:left="19228" w:hanging="1080"/>
      </w:pPr>
      <w:rPr>
        <w:rFonts w:hint="default"/>
      </w:rPr>
    </w:lvl>
    <w:lvl w:ilvl="5">
      <w:start w:val="1"/>
      <w:numFmt w:val="decimal"/>
      <w:lvlText w:val="%1.%2.%3.%4.%5.%6."/>
      <w:lvlJc w:val="left"/>
      <w:pPr>
        <w:ind w:left="23765" w:hanging="1080"/>
      </w:pPr>
      <w:rPr>
        <w:rFonts w:hint="default"/>
      </w:rPr>
    </w:lvl>
    <w:lvl w:ilvl="6">
      <w:start w:val="1"/>
      <w:numFmt w:val="decimal"/>
      <w:lvlText w:val="%1.%2.%3.%4.%5.%6.%7."/>
      <w:lvlJc w:val="left"/>
      <w:pPr>
        <w:ind w:left="28662" w:hanging="1440"/>
      </w:pPr>
      <w:rPr>
        <w:rFonts w:hint="default"/>
      </w:rPr>
    </w:lvl>
    <w:lvl w:ilvl="7">
      <w:start w:val="1"/>
      <w:numFmt w:val="decimal"/>
      <w:lvlText w:val="%1.%2.%3.%4.%5.%6.%7.%8."/>
      <w:lvlJc w:val="left"/>
      <w:pPr>
        <w:ind w:left="-32337" w:hanging="1440"/>
      </w:pPr>
      <w:rPr>
        <w:rFonts w:hint="default"/>
      </w:rPr>
    </w:lvl>
    <w:lvl w:ilvl="8">
      <w:start w:val="1"/>
      <w:numFmt w:val="decimal"/>
      <w:lvlText w:val="%1.%2.%3.%4.%5.%6.%7.%8.%9."/>
      <w:lvlJc w:val="left"/>
      <w:pPr>
        <w:ind w:left="-27440" w:hanging="1800"/>
      </w:pPr>
      <w:rPr>
        <w:rFonts w:hint="default"/>
      </w:rPr>
    </w:lvl>
  </w:abstractNum>
  <w:abstractNum w:abstractNumId="7" w15:restartNumberingAfterBreak="0">
    <w:nsid w:val="209C3BA8"/>
    <w:multiLevelType w:val="hybridMultilevel"/>
    <w:tmpl w:val="9B38633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 w15:restartNumberingAfterBreak="0">
    <w:nsid w:val="223F02BA"/>
    <w:multiLevelType w:val="multilevel"/>
    <w:tmpl w:val="6B2CD234"/>
    <w:lvl w:ilvl="0">
      <w:start w:val="3"/>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9" w15:restartNumberingAfterBreak="0">
    <w:nsid w:val="23B92072"/>
    <w:multiLevelType w:val="hybridMultilevel"/>
    <w:tmpl w:val="C90A1E6E"/>
    <w:lvl w:ilvl="0" w:tplc="635E66A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6984A8D"/>
    <w:multiLevelType w:val="multilevel"/>
    <w:tmpl w:val="5734FDE6"/>
    <w:lvl w:ilvl="0">
      <w:start w:val="1"/>
      <w:numFmt w:val="decimal"/>
      <w:lvlText w:val="%1."/>
      <w:lvlJc w:val="left"/>
      <w:pPr>
        <w:ind w:left="360" w:hanging="360"/>
      </w:pPr>
      <w:rPr>
        <w:rFonts w:hint="default"/>
        <w:b w:val="0"/>
        <w:bCs w:val="0"/>
        <w:color w:val="auto"/>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79E00B4"/>
    <w:multiLevelType w:val="hybridMultilevel"/>
    <w:tmpl w:val="3394261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F2E38D0"/>
    <w:multiLevelType w:val="multilevel"/>
    <w:tmpl w:val="78D056EE"/>
    <w:lvl w:ilvl="0">
      <w:start w:val="1"/>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4" w15:restartNumberingAfterBreak="0">
    <w:nsid w:val="360D3DBB"/>
    <w:multiLevelType w:val="multilevel"/>
    <w:tmpl w:val="E12A92CE"/>
    <w:lvl w:ilvl="0">
      <w:start w:val="3"/>
      <w:numFmt w:val="decimal"/>
      <w:lvlText w:val="%1."/>
      <w:lvlJc w:val="left"/>
      <w:pPr>
        <w:ind w:left="360" w:hanging="360"/>
      </w:pPr>
      <w:rPr>
        <w:rFonts w:hint="default"/>
      </w:rPr>
    </w:lvl>
    <w:lvl w:ilvl="1">
      <w:start w:val="1"/>
      <w:numFmt w:val="decimal"/>
      <w:lvlText w:val="%1.%2."/>
      <w:lvlJc w:val="left"/>
      <w:pPr>
        <w:ind w:left="4897" w:hanging="360"/>
      </w:pPr>
      <w:rPr>
        <w:rFonts w:hint="default"/>
      </w:rPr>
    </w:lvl>
    <w:lvl w:ilvl="2">
      <w:start w:val="1"/>
      <w:numFmt w:val="decimal"/>
      <w:lvlText w:val="%1.%2.%3."/>
      <w:lvlJc w:val="left"/>
      <w:pPr>
        <w:ind w:left="9794" w:hanging="720"/>
      </w:pPr>
      <w:rPr>
        <w:rFonts w:hint="default"/>
      </w:rPr>
    </w:lvl>
    <w:lvl w:ilvl="3">
      <w:start w:val="1"/>
      <w:numFmt w:val="decimal"/>
      <w:lvlText w:val="%1.%2.%3.%4."/>
      <w:lvlJc w:val="left"/>
      <w:pPr>
        <w:ind w:left="14331" w:hanging="720"/>
      </w:pPr>
      <w:rPr>
        <w:rFonts w:hint="default"/>
      </w:rPr>
    </w:lvl>
    <w:lvl w:ilvl="4">
      <w:start w:val="1"/>
      <w:numFmt w:val="decimal"/>
      <w:lvlText w:val="%1.%2.%3.%4.%5."/>
      <w:lvlJc w:val="left"/>
      <w:pPr>
        <w:ind w:left="19228" w:hanging="1080"/>
      </w:pPr>
      <w:rPr>
        <w:rFonts w:hint="default"/>
      </w:rPr>
    </w:lvl>
    <w:lvl w:ilvl="5">
      <w:start w:val="1"/>
      <w:numFmt w:val="decimal"/>
      <w:lvlText w:val="%1.%2.%3.%4.%5.%6."/>
      <w:lvlJc w:val="left"/>
      <w:pPr>
        <w:ind w:left="23765" w:hanging="1080"/>
      </w:pPr>
      <w:rPr>
        <w:rFonts w:hint="default"/>
      </w:rPr>
    </w:lvl>
    <w:lvl w:ilvl="6">
      <w:start w:val="1"/>
      <w:numFmt w:val="decimal"/>
      <w:lvlText w:val="%1.%2.%3.%4.%5.%6.%7."/>
      <w:lvlJc w:val="left"/>
      <w:pPr>
        <w:ind w:left="28662" w:hanging="1440"/>
      </w:pPr>
      <w:rPr>
        <w:rFonts w:hint="default"/>
      </w:rPr>
    </w:lvl>
    <w:lvl w:ilvl="7">
      <w:start w:val="1"/>
      <w:numFmt w:val="decimal"/>
      <w:lvlText w:val="%1.%2.%3.%4.%5.%6.%7.%8."/>
      <w:lvlJc w:val="left"/>
      <w:pPr>
        <w:ind w:left="-32337" w:hanging="1440"/>
      </w:pPr>
      <w:rPr>
        <w:rFonts w:hint="default"/>
      </w:rPr>
    </w:lvl>
    <w:lvl w:ilvl="8">
      <w:start w:val="1"/>
      <w:numFmt w:val="decimal"/>
      <w:lvlText w:val="%1.%2.%3.%4.%5.%6.%7.%8.%9."/>
      <w:lvlJc w:val="left"/>
      <w:pPr>
        <w:ind w:left="-27440" w:hanging="1800"/>
      </w:pPr>
      <w:rPr>
        <w:rFonts w:hint="default"/>
      </w:rPr>
    </w:lvl>
  </w:abstractNum>
  <w:abstractNum w:abstractNumId="15" w15:restartNumberingAfterBreak="0">
    <w:nsid w:val="364653AB"/>
    <w:multiLevelType w:val="hybridMultilevel"/>
    <w:tmpl w:val="2B1E9CBE"/>
    <w:lvl w:ilvl="0" w:tplc="9C8E6508">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6" w15:restartNumberingAfterBreak="0">
    <w:nsid w:val="366B5454"/>
    <w:multiLevelType w:val="multilevel"/>
    <w:tmpl w:val="D67CF712"/>
    <w:lvl w:ilvl="0">
      <w:start w:val="3"/>
      <w:numFmt w:val="decimal"/>
      <w:lvlText w:val="%1."/>
      <w:lvlJc w:val="left"/>
      <w:pPr>
        <w:ind w:left="360" w:hanging="360"/>
      </w:pPr>
      <w:rPr>
        <w:rFonts w:hint="default"/>
      </w:rPr>
    </w:lvl>
    <w:lvl w:ilvl="1">
      <w:start w:val="1"/>
      <w:numFmt w:val="decimal"/>
      <w:lvlText w:val="%1.%2."/>
      <w:lvlJc w:val="left"/>
      <w:pPr>
        <w:ind w:left="4897" w:hanging="360"/>
      </w:pPr>
      <w:rPr>
        <w:rFonts w:hint="default"/>
      </w:rPr>
    </w:lvl>
    <w:lvl w:ilvl="2">
      <w:start w:val="1"/>
      <w:numFmt w:val="decimal"/>
      <w:lvlText w:val="%1.%2.%3."/>
      <w:lvlJc w:val="left"/>
      <w:pPr>
        <w:ind w:left="9794" w:hanging="720"/>
      </w:pPr>
      <w:rPr>
        <w:rFonts w:hint="default"/>
      </w:rPr>
    </w:lvl>
    <w:lvl w:ilvl="3">
      <w:start w:val="1"/>
      <w:numFmt w:val="decimal"/>
      <w:lvlText w:val="%1.%2.%3.%4."/>
      <w:lvlJc w:val="left"/>
      <w:pPr>
        <w:ind w:left="14331" w:hanging="720"/>
      </w:pPr>
      <w:rPr>
        <w:rFonts w:hint="default"/>
      </w:rPr>
    </w:lvl>
    <w:lvl w:ilvl="4">
      <w:start w:val="1"/>
      <w:numFmt w:val="decimal"/>
      <w:lvlText w:val="%1.%2.%3.%4.%5."/>
      <w:lvlJc w:val="left"/>
      <w:pPr>
        <w:ind w:left="19228" w:hanging="1080"/>
      </w:pPr>
      <w:rPr>
        <w:rFonts w:hint="default"/>
      </w:rPr>
    </w:lvl>
    <w:lvl w:ilvl="5">
      <w:start w:val="1"/>
      <w:numFmt w:val="decimal"/>
      <w:lvlText w:val="%1.%2.%3.%4.%5.%6."/>
      <w:lvlJc w:val="left"/>
      <w:pPr>
        <w:ind w:left="23765" w:hanging="1080"/>
      </w:pPr>
      <w:rPr>
        <w:rFonts w:hint="default"/>
      </w:rPr>
    </w:lvl>
    <w:lvl w:ilvl="6">
      <w:start w:val="1"/>
      <w:numFmt w:val="decimal"/>
      <w:lvlText w:val="%1.%2.%3.%4.%5.%6.%7."/>
      <w:lvlJc w:val="left"/>
      <w:pPr>
        <w:ind w:left="28662" w:hanging="1440"/>
      </w:pPr>
      <w:rPr>
        <w:rFonts w:hint="default"/>
      </w:rPr>
    </w:lvl>
    <w:lvl w:ilvl="7">
      <w:start w:val="1"/>
      <w:numFmt w:val="decimal"/>
      <w:lvlText w:val="%1.%2.%3.%4.%5.%6.%7.%8."/>
      <w:lvlJc w:val="left"/>
      <w:pPr>
        <w:ind w:left="-32337" w:hanging="1440"/>
      </w:pPr>
      <w:rPr>
        <w:rFonts w:hint="default"/>
      </w:rPr>
    </w:lvl>
    <w:lvl w:ilvl="8">
      <w:start w:val="1"/>
      <w:numFmt w:val="decimal"/>
      <w:lvlText w:val="%1.%2.%3.%4.%5.%6.%7.%8.%9."/>
      <w:lvlJc w:val="left"/>
      <w:pPr>
        <w:ind w:left="-27440" w:hanging="1800"/>
      </w:pPr>
      <w:rPr>
        <w:rFonts w:hint="default"/>
      </w:rPr>
    </w:lvl>
  </w:abstractNum>
  <w:abstractNum w:abstractNumId="17" w15:restartNumberingAfterBreak="0">
    <w:nsid w:val="3F876243"/>
    <w:multiLevelType w:val="hybridMultilevel"/>
    <w:tmpl w:val="F6BEA222"/>
    <w:lvl w:ilvl="0" w:tplc="FFFFFFFF">
      <w:start w:val="1"/>
      <w:numFmt w:val="bullet"/>
      <w:lvlText w:val=""/>
      <w:lvlJc w:val="left"/>
      <w:pPr>
        <w:ind w:left="360" w:hanging="360"/>
      </w:pPr>
      <w:rPr>
        <w:rFonts w:ascii="Symbol" w:hAnsi="Symbol" w:hint="default"/>
      </w:rPr>
    </w:lvl>
    <w:lvl w:ilvl="1" w:tplc="0426000D">
      <w:start w:val="1"/>
      <w:numFmt w:val="bullet"/>
      <w:lvlText w:val=""/>
      <w:lvlJc w:val="left"/>
      <w:pPr>
        <w:ind w:left="1440" w:hanging="360"/>
      </w:pPr>
      <w:rPr>
        <w:rFonts w:ascii="Wingdings" w:hAnsi="Wingdings"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488F5151"/>
    <w:multiLevelType w:val="hybridMultilevel"/>
    <w:tmpl w:val="D18A1036"/>
    <w:lvl w:ilvl="0" w:tplc="0426000D">
      <w:start w:val="1"/>
      <w:numFmt w:val="bullet"/>
      <w:lvlText w:val=""/>
      <w:lvlJc w:val="left"/>
      <w:pPr>
        <w:ind w:left="2160" w:hanging="360"/>
      </w:pPr>
      <w:rPr>
        <w:rFonts w:ascii="Wingdings" w:hAnsi="Wingdings" w:hint="default"/>
      </w:rPr>
    </w:lvl>
    <w:lvl w:ilvl="1" w:tplc="04260003">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19" w15:restartNumberingAfterBreak="0">
    <w:nsid w:val="4F454F35"/>
    <w:multiLevelType w:val="hybridMultilevel"/>
    <w:tmpl w:val="2A6E41FA"/>
    <w:lvl w:ilvl="0" w:tplc="DAA0C7E4">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0" w15:restartNumberingAfterBreak="0">
    <w:nsid w:val="51DB7E05"/>
    <w:multiLevelType w:val="multilevel"/>
    <w:tmpl w:val="CB12EC60"/>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5810251B"/>
    <w:multiLevelType w:val="hybridMultilevel"/>
    <w:tmpl w:val="92903D54"/>
    <w:lvl w:ilvl="0" w:tplc="FFFFFFFF">
      <w:start w:val="1"/>
      <w:numFmt w:val="bullet"/>
      <w:lvlText w:val=""/>
      <w:lvlJc w:val="left"/>
      <w:pPr>
        <w:ind w:left="360" w:hanging="360"/>
      </w:pPr>
      <w:rPr>
        <w:rFonts w:ascii="Symbol" w:hAnsi="Symbol" w:hint="default"/>
      </w:rPr>
    </w:lvl>
    <w:lvl w:ilvl="1" w:tplc="0426000D">
      <w:start w:val="1"/>
      <w:numFmt w:val="bullet"/>
      <w:lvlText w:val=""/>
      <w:lvlJc w:val="left"/>
      <w:pPr>
        <w:ind w:left="1440" w:hanging="360"/>
      </w:pPr>
      <w:rPr>
        <w:rFonts w:ascii="Wingdings" w:hAnsi="Wingdings"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58F75711"/>
    <w:multiLevelType w:val="hybridMultilevel"/>
    <w:tmpl w:val="EDE64AD0"/>
    <w:lvl w:ilvl="0" w:tplc="B058B6E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3" w15:restartNumberingAfterBreak="0">
    <w:nsid w:val="61E60C96"/>
    <w:multiLevelType w:val="hybridMultilevel"/>
    <w:tmpl w:val="D490254C"/>
    <w:lvl w:ilvl="0" w:tplc="04260001">
      <w:start w:val="1"/>
      <w:numFmt w:val="bullet"/>
      <w:lvlText w:val=""/>
      <w:lvlJc w:val="left"/>
      <w:pPr>
        <w:ind w:left="36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260005">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4" w15:restartNumberingAfterBreak="0">
    <w:nsid w:val="68304F3A"/>
    <w:multiLevelType w:val="multilevel"/>
    <w:tmpl w:val="762A859A"/>
    <w:lvl w:ilvl="0">
      <w:start w:val="1"/>
      <w:numFmt w:val="decimal"/>
      <w:lvlText w:val="%1."/>
      <w:lvlJc w:val="left"/>
      <w:pPr>
        <w:ind w:left="786" w:hanging="360"/>
      </w:pPr>
      <w:rPr>
        <w:rFonts w:ascii="Times New Roman" w:hAnsi="Times New Roman" w:cs="Times New Roman"/>
      </w:rPr>
    </w:lvl>
    <w:lvl w:ilvl="1">
      <w:start w:val="1"/>
      <w:numFmt w:val="decimal"/>
      <w:lvlText w:val="%1.%2."/>
      <w:lvlJc w:val="left"/>
      <w:pPr>
        <w:ind w:left="1512" w:hanging="585"/>
      </w:pPr>
    </w:lvl>
    <w:lvl w:ilvl="2">
      <w:start w:val="1"/>
      <w:numFmt w:val="decimal"/>
      <w:lvlText w:val="%1.%2.%3."/>
      <w:lvlJc w:val="left"/>
      <w:pPr>
        <w:ind w:left="1647" w:hanging="720"/>
      </w:pPr>
    </w:lvl>
    <w:lvl w:ilvl="3">
      <w:start w:val="1"/>
      <w:numFmt w:val="decimal"/>
      <w:lvlText w:val="%1.%2.%3.%4."/>
      <w:lvlJc w:val="left"/>
      <w:pPr>
        <w:ind w:left="1647" w:hanging="720"/>
      </w:pPr>
    </w:lvl>
    <w:lvl w:ilvl="4">
      <w:start w:val="1"/>
      <w:numFmt w:val="decimal"/>
      <w:lvlText w:val="%1.%2.%3.%4.%5."/>
      <w:lvlJc w:val="left"/>
      <w:pPr>
        <w:ind w:left="2007" w:hanging="1080"/>
      </w:pPr>
    </w:lvl>
    <w:lvl w:ilvl="5">
      <w:start w:val="1"/>
      <w:numFmt w:val="decimal"/>
      <w:lvlText w:val="%1.%2.%3.%4.%5.%6."/>
      <w:lvlJc w:val="left"/>
      <w:pPr>
        <w:ind w:left="2007" w:hanging="1080"/>
      </w:pPr>
    </w:lvl>
    <w:lvl w:ilvl="6">
      <w:start w:val="1"/>
      <w:numFmt w:val="decimal"/>
      <w:lvlText w:val="%1.%2.%3.%4.%5.%6.%7."/>
      <w:lvlJc w:val="left"/>
      <w:pPr>
        <w:ind w:left="2367" w:hanging="1440"/>
      </w:pPr>
    </w:lvl>
    <w:lvl w:ilvl="7">
      <w:start w:val="1"/>
      <w:numFmt w:val="decimal"/>
      <w:lvlText w:val="%1.%2.%3.%4.%5.%6.%7.%8."/>
      <w:lvlJc w:val="left"/>
      <w:pPr>
        <w:ind w:left="2367" w:hanging="1440"/>
      </w:pPr>
    </w:lvl>
    <w:lvl w:ilvl="8">
      <w:start w:val="1"/>
      <w:numFmt w:val="decimal"/>
      <w:lvlText w:val="%1.%2.%3.%4.%5.%6.%7.%8.%9."/>
      <w:lvlJc w:val="left"/>
      <w:pPr>
        <w:ind w:left="2727" w:hanging="1800"/>
      </w:pPr>
    </w:lvl>
  </w:abstractNum>
  <w:abstractNum w:abstractNumId="25" w15:restartNumberingAfterBreak="0">
    <w:nsid w:val="6CD56846"/>
    <w:multiLevelType w:val="hybridMultilevel"/>
    <w:tmpl w:val="5F02275A"/>
    <w:lvl w:ilvl="0" w:tplc="D9FC4B94">
      <w:start w:val="1"/>
      <w:numFmt w:val="decimal"/>
      <w:lvlText w:val="%1)"/>
      <w:lvlJc w:val="left"/>
      <w:pPr>
        <w:ind w:left="927" w:hanging="360"/>
      </w:pPr>
    </w:lvl>
    <w:lvl w:ilvl="1" w:tplc="BE8A2B68">
      <w:start w:val="1"/>
      <w:numFmt w:val="lowerLetter"/>
      <w:lvlText w:val="%2."/>
      <w:lvlJc w:val="left"/>
      <w:pPr>
        <w:ind w:left="1647" w:hanging="360"/>
      </w:pPr>
    </w:lvl>
    <w:lvl w:ilvl="2" w:tplc="8B34CD4E">
      <w:start w:val="1"/>
      <w:numFmt w:val="lowerRoman"/>
      <w:lvlText w:val="%3."/>
      <w:lvlJc w:val="right"/>
      <w:pPr>
        <w:ind w:left="2367" w:hanging="180"/>
      </w:pPr>
    </w:lvl>
    <w:lvl w:ilvl="3" w:tplc="A6DCB04C">
      <w:start w:val="1"/>
      <w:numFmt w:val="decimal"/>
      <w:lvlText w:val="%4."/>
      <w:lvlJc w:val="left"/>
      <w:pPr>
        <w:ind w:left="3087" w:hanging="360"/>
      </w:pPr>
    </w:lvl>
    <w:lvl w:ilvl="4" w:tplc="07583FDA">
      <w:start w:val="1"/>
      <w:numFmt w:val="lowerLetter"/>
      <w:lvlText w:val="%5."/>
      <w:lvlJc w:val="left"/>
      <w:pPr>
        <w:ind w:left="3807" w:hanging="360"/>
      </w:pPr>
    </w:lvl>
    <w:lvl w:ilvl="5" w:tplc="19727E18">
      <w:start w:val="1"/>
      <w:numFmt w:val="lowerRoman"/>
      <w:lvlText w:val="%6."/>
      <w:lvlJc w:val="right"/>
      <w:pPr>
        <w:ind w:left="4527" w:hanging="180"/>
      </w:pPr>
    </w:lvl>
    <w:lvl w:ilvl="6" w:tplc="E73EDFE0">
      <w:start w:val="1"/>
      <w:numFmt w:val="decimal"/>
      <w:lvlText w:val="%7."/>
      <w:lvlJc w:val="left"/>
      <w:pPr>
        <w:ind w:left="5247" w:hanging="360"/>
      </w:pPr>
    </w:lvl>
    <w:lvl w:ilvl="7" w:tplc="2A26656E">
      <w:start w:val="1"/>
      <w:numFmt w:val="lowerLetter"/>
      <w:lvlText w:val="%8."/>
      <w:lvlJc w:val="left"/>
      <w:pPr>
        <w:ind w:left="5967" w:hanging="360"/>
      </w:pPr>
    </w:lvl>
    <w:lvl w:ilvl="8" w:tplc="9B7A3F60">
      <w:start w:val="1"/>
      <w:numFmt w:val="lowerRoman"/>
      <w:lvlText w:val="%9."/>
      <w:lvlJc w:val="right"/>
      <w:pPr>
        <w:ind w:left="6687" w:hanging="180"/>
      </w:pPr>
    </w:lvl>
  </w:abstractNum>
  <w:abstractNum w:abstractNumId="26" w15:restartNumberingAfterBreak="0">
    <w:nsid w:val="6E115E45"/>
    <w:multiLevelType w:val="multilevel"/>
    <w:tmpl w:val="2F843F32"/>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8" w15:restartNumberingAfterBreak="0">
    <w:nsid w:val="70CD3E38"/>
    <w:multiLevelType w:val="hybridMultilevel"/>
    <w:tmpl w:val="5FB2C806"/>
    <w:lvl w:ilvl="0" w:tplc="04260001">
      <w:start w:val="1"/>
      <w:numFmt w:val="bullet"/>
      <w:lvlText w:val=""/>
      <w:lvlJc w:val="left"/>
      <w:pPr>
        <w:ind w:left="360" w:hanging="360"/>
      </w:pPr>
      <w:rPr>
        <w:rFonts w:ascii="Symbol" w:hAnsi="Symbol" w:hint="default"/>
      </w:rPr>
    </w:lvl>
    <w:lvl w:ilvl="1" w:tplc="0426000D">
      <w:start w:val="1"/>
      <w:numFmt w:val="bullet"/>
      <w:lvlText w:val=""/>
      <w:lvlJc w:val="left"/>
      <w:pPr>
        <w:ind w:left="1440" w:hanging="360"/>
      </w:pPr>
      <w:rPr>
        <w:rFonts w:ascii="Wingdings" w:hAnsi="Wingdings" w:hint="default"/>
      </w:rPr>
    </w:lvl>
    <w:lvl w:ilvl="2" w:tplc="0426000D">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9" w15:restartNumberingAfterBreak="0">
    <w:nsid w:val="70DD2896"/>
    <w:multiLevelType w:val="multilevel"/>
    <w:tmpl w:val="B866BF40"/>
    <w:lvl w:ilvl="0">
      <w:start w:val="1"/>
      <w:numFmt w:val="decimal"/>
      <w:lvlText w:val="%1."/>
      <w:lvlJc w:val="left"/>
      <w:pPr>
        <w:ind w:left="927" w:hanging="360"/>
      </w:pPr>
      <w:rPr>
        <w:rFonts w:hint="default"/>
      </w:rPr>
    </w:lvl>
    <w:lvl w:ilvl="1">
      <w:start w:val="1"/>
      <w:numFmt w:val="decimal"/>
      <w:isLgl/>
      <w:lvlText w:val="%1.%2."/>
      <w:lvlJc w:val="left"/>
      <w:pPr>
        <w:ind w:left="1032" w:hanging="465"/>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30" w15:restartNumberingAfterBreak="0">
    <w:nsid w:val="72451C91"/>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4326C7E"/>
    <w:multiLevelType w:val="multilevel"/>
    <w:tmpl w:val="1FD23BCC"/>
    <w:lvl w:ilvl="0">
      <w:start w:val="1"/>
      <w:numFmt w:val="decimal"/>
      <w:lvlText w:val="%1."/>
      <w:lvlJc w:val="left"/>
      <w:pPr>
        <w:ind w:left="1080" w:hanging="360"/>
      </w:pPr>
      <w:rPr>
        <w:rFonts w:hint="default"/>
      </w:rPr>
    </w:lvl>
    <w:lvl w:ilvl="1">
      <w:start w:val="1"/>
      <w:numFmt w:val="decimal"/>
      <w:isLgl/>
      <w:lvlText w:val="%1.%2."/>
      <w:lvlJc w:val="left"/>
      <w:pPr>
        <w:ind w:left="4897"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2" w15:restartNumberingAfterBreak="0">
    <w:nsid w:val="7B8747BB"/>
    <w:multiLevelType w:val="multilevel"/>
    <w:tmpl w:val="20F6F79E"/>
    <w:lvl w:ilvl="0">
      <w:start w:val="1"/>
      <w:numFmt w:val="decimal"/>
      <w:lvlText w:val="%1."/>
      <w:lvlJc w:val="left"/>
      <w:pPr>
        <w:ind w:left="1210" w:hanging="360"/>
      </w:pPr>
      <w:rPr>
        <w:rFonts w:hint="default"/>
      </w:rPr>
    </w:lvl>
    <w:lvl w:ilvl="1">
      <w:start w:val="1"/>
      <w:numFmt w:val="decimal"/>
      <w:isLgl/>
      <w:lvlText w:val="%1.%2."/>
      <w:lvlJc w:val="left"/>
      <w:pPr>
        <w:ind w:left="1210" w:hanging="36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570" w:hanging="720"/>
      </w:pPr>
      <w:rPr>
        <w:rFonts w:hint="default"/>
      </w:rPr>
    </w:lvl>
    <w:lvl w:ilvl="4">
      <w:start w:val="1"/>
      <w:numFmt w:val="decimal"/>
      <w:isLgl/>
      <w:lvlText w:val="%1.%2.%3.%4.%5."/>
      <w:lvlJc w:val="left"/>
      <w:pPr>
        <w:ind w:left="1930"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29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650" w:hanging="1800"/>
      </w:pPr>
      <w:rPr>
        <w:rFonts w:hint="default"/>
      </w:rPr>
    </w:lvl>
  </w:abstractNum>
  <w:abstractNum w:abstractNumId="33" w15:restartNumberingAfterBreak="0">
    <w:nsid w:val="7CE8368C"/>
    <w:multiLevelType w:val="multilevel"/>
    <w:tmpl w:val="A16AE472"/>
    <w:lvl w:ilvl="0">
      <w:start w:val="1"/>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568350390">
    <w:abstractNumId w:val="3"/>
  </w:num>
  <w:num w:numId="2" w16cid:durableId="503790811">
    <w:abstractNumId w:val="31"/>
  </w:num>
  <w:num w:numId="3" w16cid:durableId="424692106">
    <w:abstractNumId w:val="26"/>
  </w:num>
  <w:num w:numId="4" w16cid:durableId="1235817347">
    <w:abstractNumId w:val="29"/>
  </w:num>
  <w:num w:numId="5" w16cid:durableId="721172696">
    <w:abstractNumId w:val="33"/>
  </w:num>
  <w:num w:numId="6" w16cid:durableId="1921523376">
    <w:abstractNumId w:val="13"/>
  </w:num>
  <w:num w:numId="7" w16cid:durableId="883054847">
    <w:abstractNumId w:val="27"/>
  </w:num>
  <w:num w:numId="8" w16cid:durableId="1788038490">
    <w:abstractNumId w:val="15"/>
  </w:num>
  <w:num w:numId="9" w16cid:durableId="905410872">
    <w:abstractNumId w:val="1"/>
  </w:num>
  <w:num w:numId="10" w16cid:durableId="9229529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00226484">
    <w:abstractNumId w:val="22"/>
  </w:num>
  <w:num w:numId="12" w16cid:durableId="1163857528">
    <w:abstractNumId w:val="4"/>
  </w:num>
  <w:num w:numId="13" w16cid:durableId="1040200746">
    <w:abstractNumId w:val="24"/>
  </w:num>
  <w:num w:numId="14" w16cid:durableId="172040840">
    <w:abstractNumId w:val="23"/>
  </w:num>
  <w:num w:numId="15" w16cid:durableId="209999957">
    <w:abstractNumId w:val="28"/>
  </w:num>
  <w:num w:numId="16" w16cid:durableId="2047290573">
    <w:abstractNumId w:val="17"/>
  </w:num>
  <w:num w:numId="17" w16cid:durableId="992490837">
    <w:abstractNumId w:val="18"/>
  </w:num>
  <w:num w:numId="18" w16cid:durableId="835455831">
    <w:abstractNumId w:val="21"/>
  </w:num>
  <w:num w:numId="19" w16cid:durableId="649943440">
    <w:abstractNumId w:val="11"/>
  </w:num>
  <w:num w:numId="20" w16cid:durableId="1346904229">
    <w:abstractNumId w:val="7"/>
  </w:num>
  <w:num w:numId="21" w16cid:durableId="1601797019">
    <w:abstractNumId w:val="12"/>
  </w:num>
  <w:num w:numId="22" w16cid:durableId="494690139">
    <w:abstractNumId w:val="2"/>
  </w:num>
  <w:num w:numId="23" w16cid:durableId="1993026404">
    <w:abstractNumId w:val="10"/>
  </w:num>
  <w:num w:numId="24" w16cid:durableId="1428042730">
    <w:abstractNumId w:val="9"/>
  </w:num>
  <w:num w:numId="25" w16cid:durableId="18237442">
    <w:abstractNumId w:val="30"/>
  </w:num>
  <w:num w:numId="26" w16cid:durableId="800994881">
    <w:abstractNumId w:val="32"/>
  </w:num>
  <w:num w:numId="27" w16cid:durableId="840898111">
    <w:abstractNumId w:val="14"/>
  </w:num>
  <w:num w:numId="28" w16cid:durableId="148795121">
    <w:abstractNumId w:val="6"/>
  </w:num>
  <w:num w:numId="29" w16cid:durableId="652835250">
    <w:abstractNumId w:val="5"/>
  </w:num>
  <w:num w:numId="30" w16cid:durableId="183129187">
    <w:abstractNumId w:val="16"/>
  </w:num>
  <w:num w:numId="31" w16cid:durableId="2073575710">
    <w:abstractNumId w:val="19"/>
  </w:num>
  <w:num w:numId="32" w16cid:durableId="1647123067">
    <w:abstractNumId w:val="8"/>
  </w:num>
  <w:num w:numId="33" w16cid:durableId="523055218">
    <w:abstractNumId w:val="0"/>
  </w:num>
  <w:num w:numId="34" w16cid:durableId="1546330559">
    <w:abstractNumId w:val="2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10734"/>
    <w:rsid w:val="0003247C"/>
    <w:rsid w:val="000553AB"/>
    <w:rsid w:val="000721E9"/>
    <w:rsid w:val="000A638D"/>
    <w:rsid w:val="000C7638"/>
    <w:rsid w:val="000F2525"/>
    <w:rsid w:val="00111E47"/>
    <w:rsid w:val="00114990"/>
    <w:rsid w:val="00115185"/>
    <w:rsid w:val="00125868"/>
    <w:rsid w:val="00137A51"/>
    <w:rsid w:val="00143454"/>
    <w:rsid w:val="00150CF8"/>
    <w:rsid w:val="001513CE"/>
    <w:rsid w:val="00154B39"/>
    <w:rsid w:val="00156F62"/>
    <w:rsid w:val="00162FFF"/>
    <w:rsid w:val="0016506D"/>
    <w:rsid w:val="001849D2"/>
    <w:rsid w:val="00192587"/>
    <w:rsid w:val="00193DB9"/>
    <w:rsid w:val="00194F62"/>
    <w:rsid w:val="001A2337"/>
    <w:rsid w:val="001C7258"/>
    <w:rsid w:val="001D3758"/>
    <w:rsid w:val="001D3C2D"/>
    <w:rsid w:val="001E2CE4"/>
    <w:rsid w:val="001E725B"/>
    <w:rsid w:val="001F026B"/>
    <w:rsid w:val="001F5AD7"/>
    <w:rsid w:val="00203C2F"/>
    <w:rsid w:val="002552AB"/>
    <w:rsid w:val="002B36A5"/>
    <w:rsid w:val="002B673D"/>
    <w:rsid w:val="002C4569"/>
    <w:rsid w:val="002E0690"/>
    <w:rsid w:val="002F618A"/>
    <w:rsid w:val="00321B74"/>
    <w:rsid w:val="00323F2E"/>
    <w:rsid w:val="0032517B"/>
    <w:rsid w:val="00343293"/>
    <w:rsid w:val="00360A3B"/>
    <w:rsid w:val="00366EF4"/>
    <w:rsid w:val="00375A48"/>
    <w:rsid w:val="00395FD2"/>
    <w:rsid w:val="003A5772"/>
    <w:rsid w:val="003B23EA"/>
    <w:rsid w:val="003B3B5E"/>
    <w:rsid w:val="003C6714"/>
    <w:rsid w:val="003E4AFA"/>
    <w:rsid w:val="004004BE"/>
    <w:rsid w:val="00440890"/>
    <w:rsid w:val="00453F60"/>
    <w:rsid w:val="00474ABB"/>
    <w:rsid w:val="00475ADB"/>
    <w:rsid w:val="00480C1E"/>
    <w:rsid w:val="00487724"/>
    <w:rsid w:val="004A7B24"/>
    <w:rsid w:val="004B0643"/>
    <w:rsid w:val="004B4F54"/>
    <w:rsid w:val="004B575B"/>
    <w:rsid w:val="004C4F50"/>
    <w:rsid w:val="004F0CFE"/>
    <w:rsid w:val="00504DB6"/>
    <w:rsid w:val="00507EB1"/>
    <w:rsid w:val="00513843"/>
    <w:rsid w:val="00516961"/>
    <w:rsid w:val="005305C9"/>
    <w:rsid w:val="00575A1B"/>
    <w:rsid w:val="005842C7"/>
    <w:rsid w:val="005A5229"/>
    <w:rsid w:val="005B1F4A"/>
    <w:rsid w:val="005C2854"/>
    <w:rsid w:val="005C694D"/>
    <w:rsid w:val="005E13BA"/>
    <w:rsid w:val="0060349C"/>
    <w:rsid w:val="00631661"/>
    <w:rsid w:val="0064526C"/>
    <w:rsid w:val="00650AFF"/>
    <w:rsid w:val="00653AE0"/>
    <w:rsid w:val="0066479D"/>
    <w:rsid w:val="006679A4"/>
    <w:rsid w:val="00684EB7"/>
    <w:rsid w:val="006A49D2"/>
    <w:rsid w:val="006F66E9"/>
    <w:rsid w:val="007366C7"/>
    <w:rsid w:val="00771355"/>
    <w:rsid w:val="00772103"/>
    <w:rsid w:val="00777F2C"/>
    <w:rsid w:val="00797198"/>
    <w:rsid w:val="007B55C3"/>
    <w:rsid w:val="007C75A1"/>
    <w:rsid w:val="0081079F"/>
    <w:rsid w:val="008225DD"/>
    <w:rsid w:val="008778B8"/>
    <w:rsid w:val="00881464"/>
    <w:rsid w:val="00893404"/>
    <w:rsid w:val="008936D0"/>
    <w:rsid w:val="008A01CB"/>
    <w:rsid w:val="008C6323"/>
    <w:rsid w:val="008F69AD"/>
    <w:rsid w:val="00912B8F"/>
    <w:rsid w:val="0093403E"/>
    <w:rsid w:val="00956EC8"/>
    <w:rsid w:val="0096468A"/>
    <w:rsid w:val="00981EEC"/>
    <w:rsid w:val="00984D3F"/>
    <w:rsid w:val="009A36C5"/>
    <w:rsid w:val="009D2422"/>
    <w:rsid w:val="009F3D14"/>
    <w:rsid w:val="00A1781B"/>
    <w:rsid w:val="00A7555E"/>
    <w:rsid w:val="00AE5FCA"/>
    <w:rsid w:val="00AF498F"/>
    <w:rsid w:val="00B03844"/>
    <w:rsid w:val="00B05482"/>
    <w:rsid w:val="00B21256"/>
    <w:rsid w:val="00B24B3A"/>
    <w:rsid w:val="00B309A6"/>
    <w:rsid w:val="00B317FE"/>
    <w:rsid w:val="00B61419"/>
    <w:rsid w:val="00B64CA9"/>
    <w:rsid w:val="00B72C8B"/>
    <w:rsid w:val="00B8478D"/>
    <w:rsid w:val="00B97C85"/>
    <w:rsid w:val="00BB68E6"/>
    <w:rsid w:val="00BC2002"/>
    <w:rsid w:val="00BD69FD"/>
    <w:rsid w:val="00C31C83"/>
    <w:rsid w:val="00C470DF"/>
    <w:rsid w:val="00C50FC7"/>
    <w:rsid w:val="00C72FCA"/>
    <w:rsid w:val="00C876CC"/>
    <w:rsid w:val="00C87C0A"/>
    <w:rsid w:val="00CA0507"/>
    <w:rsid w:val="00CA2A8B"/>
    <w:rsid w:val="00CC45B9"/>
    <w:rsid w:val="00CD368B"/>
    <w:rsid w:val="00D24F50"/>
    <w:rsid w:val="00D316F2"/>
    <w:rsid w:val="00D5596C"/>
    <w:rsid w:val="00D64CA5"/>
    <w:rsid w:val="00DC5C49"/>
    <w:rsid w:val="00DC6E3D"/>
    <w:rsid w:val="00DD5FC3"/>
    <w:rsid w:val="00DE2978"/>
    <w:rsid w:val="00DE7201"/>
    <w:rsid w:val="00E14D11"/>
    <w:rsid w:val="00E219A5"/>
    <w:rsid w:val="00E264AD"/>
    <w:rsid w:val="00E32D61"/>
    <w:rsid w:val="00E61EDA"/>
    <w:rsid w:val="00E72160"/>
    <w:rsid w:val="00E81C84"/>
    <w:rsid w:val="00E966B9"/>
    <w:rsid w:val="00EC5B9B"/>
    <w:rsid w:val="00F05BE8"/>
    <w:rsid w:val="00F07D9B"/>
    <w:rsid w:val="00F27007"/>
    <w:rsid w:val="00F57961"/>
    <w:rsid w:val="00F60075"/>
    <w:rsid w:val="00FA31E9"/>
    <w:rsid w:val="00FC4318"/>
    <w:rsid w:val="00FD55D4"/>
    <w:rsid w:val="00FE3D95"/>
    <w:rsid w:val="00FE6E69"/>
    <w:rsid w:val="00FE784C"/>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1026"/>
    <o:shapelayout v:ext="edit">
      <o:idmap v:ext="edit" data="1"/>
    </o:shapelayout>
  </w:shapeDefaults>
  <w:decimalSymbol w:val=","/>
  <w:listSeparator w:val=";"/>
  <w14:docId w14:val="65F45B3E"/>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paragraph" w:styleId="Virsraksts1">
    <w:name w:val="heading 1"/>
    <w:basedOn w:val="Parasts"/>
    <w:next w:val="Parasts"/>
    <w:link w:val="Virsraksts1Rakstz"/>
    <w:uiPriority w:val="9"/>
    <w:qFormat/>
    <w:rsid w:val="00F27007"/>
    <w:pPr>
      <w:keepNext/>
      <w:keepLines/>
      <w:spacing w:before="240"/>
      <w:outlineLvl w:val="0"/>
    </w:pPr>
    <w:rPr>
      <w:rFonts w:ascii="Calibri Light" w:hAnsi="Calibri Light"/>
      <w:color w:val="2F5496"/>
      <w:sz w:val="32"/>
      <w:szCs w:val="32"/>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uiPriority w:val="1"/>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paragraph" w:customStyle="1" w:styleId="Default">
    <w:name w:val="Default"/>
    <w:qFormat/>
    <w:rsid w:val="005305C9"/>
    <w:rPr>
      <w:snapToGrid w:val="0"/>
      <w:szCs w:val="20"/>
      <w:u w:val="none"/>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5305C9"/>
    <w:pPr>
      <w:ind w:left="720"/>
      <w:contextualSpacing/>
      <w:jc w:val="both"/>
    </w:pPr>
    <w:rPr>
      <w:rFonts w:cs="Arial"/>
      <w:u w:val="none"/>
      <w:lang w:eastAsia="lv-LV"/>
    </w:rPr>
  </w:style>
  <w:style w:type="table" w:customStyle="1" w:styleId="Reatabula1">
    <w:name w:val="Režģa tabula1"/>
    <w:basedOn w:val="Parastatabula"/>
    <w:next w:val="Reatabula"/>
    <w:uiPriority w:val="39"/>
    <w:rsid w:val="005305C9"/>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5305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5305C9"/>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5305C9"/>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010734"/>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rsraksts11">
    <w:name w:val="Virsraksts 11"/>
    <w:basedOn w:val="Parasts"/>
    <w:next w:val="Parasts"/>
    <w:uiPriority w:val="9"/>
    <w:qFormat/>
    <w:rsid w:val="00F27007"/>
    <w:pPr>
      <w:keepNext/>
      <w:keepLines/>
      <w:widowControl w:val="0"/>
      <w:adjustRightInd w:val="0"/>
      <w:spacing w:before="240" w:line="360" w:lineRule="atLeast"/>
      <w:jc w:val="both"/>
      <w:outlineLvl w:val="0"/>
    </w:pPr>
    <w:rPr>
      <w:rFonts w:ascii="Calibri Light" w:hAnsi="Calibri Light"/>
      <w:color w:val="2F5496"/>
      <w:sz w:val="32"/>
      <w:szCs w:val="32"/>
      <w:u w:val="none"/>
      <w:lang w:eastAsia="lv-LV"/>
    </w:rPr>
  </w:style>
  <w:style w:type="numbering" w:customStyle="1" w:styleId="Bezsaraksta1">
    <w:name w:val="Bez saraksta1"/>
    <w:next w:val="Bezsaraksta"/>
    <w:uiPriority w:val="99"/>
    <w:semiHidden/>
    <w:unhideWhenUsed/>
    <w:rsid w:val="00F27007"/>
  </w:style>
  <w:style w:type="character" w:customStyle="1" w:styleId="Virsraksts1Rakstz">
    <w:name w:val="Virsraksts 1 Rakstz."/>
    <w:basedOn w:val="Noklusjumarindkopasfonts"/>
    <w:link w:val="Virsraksts1"/>
    <w:uiPriority w:val="9"/>
    <w:rsid w:val="00F27007"/>
    <w:rPr>
      <w:rFonts w:ascii="Calibri Light" w:eastAsia="Times New Roman" w:hAnsi="Calibri Light" w:cs="Times New Roman"/>
      <w:color w:val="2F5496"/>
      <w:sz w:val="32"/>
      <w:szCs w:val="32"/>
      <w:lang w:eastAsia="lv-LV"/>
    </w:rPr>
  </w:style>
  <w:style w:type="table" w:customStyle="1" w:styleId="Reatabula5">
    <w:name w:val="Režģa tabula5"/>
    <w:basedOn w:val="Parastatabula"/>
    <w:next w:val="Reatabula"/>
    <w:uiPriority w:val="39"/>
    <w:rsid w:val="00F27007"/>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F27007"/>
    <w:rPr>
      <w:rFonts w:cs="Arial"/>
      <w:szCs w:val="22"/>
      <w:u w:val="none"/>
      <w:lang w:eastAsia="lv-LV"/>
    </w:rPr>
  </w:style>
  <w:style w:type="paragraph" w:customStyle="1" w:styleId="Saturardtjs">
    <w:name w:val="Satura rādītājs"/>
    <w:basedOn w:val="Parasts"/>
    <w:qFormat/>
    <w:rsid w:val="00F27007"/>
    <w:pPr>
      <w:widowControl w:val="0"/>
      <w:suppressLineNumbers/>
      <w:suppressAutoHyphens/>
    </w:pPr>
    <w:rPr>
      <w:rFonts w:ascii="Arial" w:hAnsi="Arial" w:cs="Arial"/>
      <w:sz w:val="22"/>
      <w:u w:val="none"/>
      <w:lang w:eastAsia="lv-LV"/>
    </w:rPr>
  </w:style>
  <w:style w:type="character" w:customStyle="1" w:styleId="Uzsvars">
    <w:name w:val="Uzsvars"/>
    <w:qFormat/>
    <w:rsid w:val="00F27007"/>
    <w:rPr>
      <w:i/>
      <w:iCs/>
    </w:rPr>
  </w:style>
  <w:style w:type="character" w:styleId="Izteiksmgs">
    <w:name w:val="Strong"/>
    <w:basedOn w:val="Noklusjumarindkopasfonts"/>
    <w:uiPriority w:val="22"/>
    <w:qFormat/>
    <w:rsid w:val="00F27007"/>
    <w:rPr>
      <w:b/>
      <w:bCs/>
    </w:rPr>
  </w:style>
  <w:style w:type="character" w:styleId="Komentraatsauce">
    <w:name w:val="annotation reference"/>
    <w:uiPriority w:val="99"/>
    <w:semiHidden/>
    <w:unhideWhenUsed/>
    <w:rsid w:val="00F27007"/>
    <w:rPr>
      <w:sz w:val="16"/>
      <w:szCs w:val="16"/>
    </w:rPr>
  </w:style>
  <w:style w:type="paragraph" w:styleId="Komentrateksts">
    <w:name w:val="annotation text"/>
    <w:basedOn w:val="Parasts"/>
    <w:link w:val="KomentratekstsRakstz"/>
    <w:uiPriority w:val="99"/>
    <w:semiHidden/>
    <w:unhideWhenUsed/>
    <w:rsid w:val="00F27007"/>
    <w:pPr>
      <w:widowControl w:val="0"/>
      <w:adjustRightInd w:val="0"/>
      <w:jc w:val="both"/>
    </w:pPr>
    <w:rPr>
      <w:sz w:val="20"/>
      <w:szCs w:val="20"/>
      <w:u w:val="none"/>
      <w:lang w:eastAsia="lv-LV"/>
    </w:rPr>
  </w:style>
  <w:style w:type="character" w:customStyle="1" w:styleId="KomentratekstsRakstz">
    <w:name w:val="Komentāra teksts Rakstz."/>
    <w:basedOn w:val="Noklusjumarindkopasfonts"/>
    <w:link w:val="Komentrateksts"/>
    <w:uiPriority w:val="99"/>
    <w:semiHidden/>
    <w:rsid w:val="00F27007"/>
    <w:rPr>
      <w:sz w:val="20"/>
      <w:szCs w:val="20"/>
      <w:u w:val="none"/>
      <w:lang w:eastAsia="lv-LV"/>
    </w:rPr>
  </w:style>
  <w:style w:type="character" w:customStyle="1" w:styleId="Virsraksts1Rakstz1">
    <w:name w:val="Virsraksts 1 Rakstz.1"/>
    <w:basedOn w:val="Noklusjumarindkopasfonts"/>
    <w:uiPriority w:val="9"/>
    <w:rsid w:val="00F27007"/>
    <w:rPr>
      <w:rFonts w:asciiTheme="majorHAnsi" w:eastAsiaTheme="majorEastAsia" w:hAnsiTheme="majorHAnsi" w:cstheme="majorBidi"/>
      <w:color w:val="365F91" w:themeColor="accent1" w:themeShade="BF"/>
      <w:sz w:val="32"/>
      <w:szCs w:val="32"/>
    </w:rPr>
  </w:style>
  <w:style w:type="character" w:styleId="Neatrisintapieminana">
    <w:name w:val="Unresolved Mention"/>
    <w:basedOn w:val="Noklusjumarindkopasfonts"/>
    <w:uiPriority w:val="99"/>
    <w:semiHidden/>
    <w:unhideWhenUsed/>
    <w:rsid w:val="00B97C85"/>
    <w:rPr>
      <w:color w:val="605E5C"/>
      <w:shd w:val="clear" w:color="auto" w:fill="E1DFDD"/>
    </w:rPr>
  </w:style>
  <w:style w:type="paragraph" w:styleId="Galvene">
    <w:name w:val="header"/>
    <w:basedOn w:val="Parasts"/>
    <w:link w:val="GalveneRakstz"/>
    <w:uiPriority w:val="99"/>
    <w:unhideWhenUsed/>
    <w:rsid w:val="00B97C85"/>
    <w:pPr>
      <w:tabs>
        <w:tab w:val="center" w:pos="4153"/>
        <w:tab w:val="right" w:pos="8306"/>
      </w:tabs>
    </w:pPr>
  </w:style>
  <w:style w:type="character" w:customStyle="1" w:styleId="GalveneRakstz">
    <w:name w:val="Galvene Rakstz."/>
    <w:basedOn w:val="Noklusjumarindkopasfonts"/>
    <w:link w:val="Galvene"/>
    <w:uiPriority w:val="99"/>
    <w:rsid w:val="00B97C85"/>
    <w:rPr>
      <w:szCs w:val="22"/>
    </w:rPr>
  </w:style>
  <w:style w:type="paragraph" w:styleId="Kjene">
    <w:name w:val="footer"/>
    <w:basedOn w:val="Parasts"/>
    <w:link w:val="KjeneRakstz"/>
    <w:uiPriority w:val="99"/>
    <w:unhideWhenUsed/>
    <w:rsid w:val="00B97C85"/>
    <w:pPr>
      <w:tabs>
        <w:tab w:val="center" w:pos="4153"/>
        <w:tab w:val="right" w:pos="8306"/>
      </w:tabs>
    </w:pPr>
  </w:style>
  <w:style w:type="character" w:customStyle="1" w:styleId="KjeneRakstz">
    <w:name w:val="Kājene Rakstz."/>
    <w:basedOn w:val="Noklusjumarindkopasfonts"/>
    <w:link w:val="Kjene"/>
    <w:uiPriority w:val="99"/>
    <w:rsid w:val="00B97C85"/>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likumi.lv/doc.php?id=68490" TargetMode="External"/><Relationship Id="rId26" Type="http://schemas.openxmlformats.org/officeDocument/2006/relationships/hyperlink" Target="http://www.gulbene.lv" TargetMode="External"/><Relationship Id="rId39" Type="http://schemas.openxmlformats.org/officeDocument/2006/relationships/hyperlink" Target="http://www.gulbene.lv" TargetMode="External"/><Relationship Id="rId21" Type="http://schemas.openxmlformats.org/officeDocument/2006/relationships/hyperlink" Target="mailto:dome@gulbene.lv" TargetMode="External"/><Relationship Id="rId34" Type="http://schemas.openxmlformats.org/officeDocument/2006/relationships/hyperlink" Target="http://www.gulbene.lv" TargetMode="External"/><Relationship Id="rId42" Type="http://schemas.openxmlformats.org/officeDocument/2006/relationships/hyperlink" Target="http://www.gulbene.lv" TargetMode="External"/><Relationship Id="rId47" Type="http://schemas.openxmlformats.org/officeDocument/2006/relationships/hyperlink" Target="http://www.gulbene.lv" TargetMode="External"/><Relationship Id="rId50" Type="http://schemas.openxmlformats.org/officeDocument/2006/relationships/hyperlink" Target="http://www.gulbene.lv" TargetMode="External"/><Relationship Id="rId55" Type="http://schemas.openxmlformats.org/officeDocument/2006/relationships/image" Target="media/image5.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likumi.lv/ta/id/34595" TargetMode="External"/><Relationship Id="rId29" Type="http://schemas.openxmlformats.org/officeDocument/2006/relationships/hyperlink" Target="mailto:dome@gulbene.lv" TargetMode="External"/><Relationship Id="rId11" Type="http://schemas.openxmlformats.org/officeDocument/2006/relationships/hyperlink" Target="mailto:gulbene@metrum.lv" TargetMode="External"/><Relationship Id="rId24" Type="http://schemas.openxmlformats.org/officeDocument/2006/relationships/hyperlink" Target="mailto:dome@gulbene.lv" TargetMode="External"/><Relationship Id="rId32" Type="http://schemas.openxmlformats.org/officeDocument/2006/relationships/hyperlink" Target="mailto:dome@gulbene.lv" TargetMode="External"/><Relationship Id="rId37" Type="http://schemas.openxmlformats.org/officeDocument/2006/relationships/hyperlink" Target="mailto:dome@gulbene.lv" TargetMode="External"/><Relationship Id="rId40" Type="http://schemas.openxmlformats.org/officeDocument/2006/relationships/hyperlink" Target="mailto:dome@gulbene.lv" TargetMode="External"/><Relationship Id="rId45" Type="http://schemas.openxmlformats.org/officeDocument/2006/relationships/hyperlink" Target="mailto:dome@gulbene.lv" TargetMode="External"/><Relationship Id="rId53" Type="http://schemas.openxmlformats.org/officeDocument/2006/relationships/hyperlink" Target="mailto:dome@gulbene.lv" TargetMode="Externa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http://www.gulbene.lv" TargetMode="External"/><Relationship Id="rId14" Type="http://schemas.openxmlformats.org/officeDocument/2006/relationships/image" Target="media/image4.png"/><Relationship Id="rId22" Type="http://schemas.openxmlformats.org/officeDocument/2006/relationships/hyperlink" Target="http://www.gulbene.lv" TargetMode="External"/><Relationship Id="rId27" Type="http://schemas.openxmlformats.org/officeDocument/2006/relationships/hyperlink" Target="http://www.gulbene.lv" TargetMode="External"/><Relationship Id="rId30" Type="http://schemas.openxmlformats.org/officeDocument/2006/relationships/hyperlink" Target="http://www.gulbene.lv" TargetMode="External"/><Relationship Id="rId35" Type="http://schemas.openxmlformats.org/officeDocument/2006/relationships/hyperlink" Target="http://www.gulbene.lv" TargetMode="External"/><Relationship Id="rId43" Type="http://schemas.openxmlformats.org/officeDocument/2006/relationships/hyperlink" Target="http://www.gulbene.lv" TargetMode="External"/><Relationship Id="rId48" Type="http://schemas.openxmlformats.org/officeDocument/2006/relationships/hyperlink" Target="mailto:dome@gulbene.lv" TargetMode="External"/><Relationship Id="rId56"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hyperlink" Target="http://www.gulbene.lv"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http://likumi.lv/doc.php?id=68490" TargetMode="External"/><Relationship Id="rId25" Type="http://schemas.openxmlformats.org/officeDocument/2006/relationships/hyperlink" Target="mailto:dome@gulbene.lv" TargetMode="External"/><Relationship Id="rId33" Type="http://schemas.openxmlformats.org/officeDocument/2006/relationships/hyperlink" Target="mailto:dome@gulbene.lv" TargetMode="External"/><Relationship Id="rId38" Type="http://schemas.openxmlformats.org/officeDocument/2006/relationships/hyperlink" Target="http://www.gulbene.lv" TargetMode="External"/><Relationship Id="rId46" Type="http://schemas.openxmlformats.org/officeDocument/2006/relationships/hyperlink" Target="http://www.gulbene.lv" TargetMode="External"/><Relationship Id="rId20" Type="http://schemas.openxmlformats.org/officeDocument/2006/relationships/hyperlink" Target="http://www.gulbene.lv" TargetMode="External"/><Relationship Id="rId41" Type="http://schemas.openxmlformats.org/officeDocument/2006/relationships/hyperlink" Target="mailto:dome@gulbene.lv" TargetMode="External"/><Relationship Id="rId54" Type="http://schemas.openxmlformats.org/officeDocument/2006/relationships/hyperlink" Target="https://likumi.lv/ta/id/6849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vzd.gov.lv/lv/2015-gada-9-septembra-rikojums" TargetMode="External"/><Relationship Id="rId23" Type="http://schemas.openxmlformats.org/officeDocument/2006/relationships/hyperlink" Target="http://www.gulbene.lv" TargetMode="External"/><Relationship Id="rId28" Type="http://schemas.openxmlformats.org/officeDocument/2006/relationships/hyperlink" Target="mailto:dome@gulbene.lv" TargetMode="External"/><Relationship Id="rId36" Type="http://schemas.openxmlformats.org/officeDocument/2006/relationships/hyperlink" Target="mailto:dome@gulbene.lv" TargetMode="External"/><Relationship Id="rId49" Type="http://schemas.openxmlformats.org/officeDocument/2006/relationships/hyperlink" Target="mailto:dome@gulbene.lv" TargetMode="External"/><Relationship Id="rId57" Type="http://schemas.openxmlformats.org/officeDocument/2006/relationships/fontTable" Target="fontTable.xml"/><Relationship Id="rId10" Type="http://schemas.openxmlformats.org/officeDocument/2006/relationships/hyperlink" Target="https://drive.google.com/drive/u/0/folders/14Ckix6jaIVV2FDvk2KfvDw7xyrNlejwo" TargetMode="External"/><Relationship Id="rId31" Type="http://schemas.openxmlformats.org/officeDocument/2006/relationships/hyperlink" Target="http://www.gulbene.lv" TargetMode="External"/><Relationship Id="rId44" Type="http://schemas.openxmlformats.org/officeDocument/2006/relationships/hyperlink" Target="mailto:dome@gulbene.lv" TargetMode="External"/><Relationship Id="rId52" Type="http://schemas.openxmlformats.org/officeDocument/2006/relationships/hyperlink" Target="mailto:dome@gulben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D653F6-F0C2-4190-BA90-C703698D7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1</Pages>
  <Words>273781</Words>
  <Characters>156056</Characters>
  <Application>Microsoft Office Word</Application>
  <DocSecurity>0</DocSecurity>
  <Lines>1300</Lines>
  <Paragraphs>857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428980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16</cp:revision>
  <cp:lastPrinted>2025-09-23T08:25:00Z</cp:lastPrinted>
  <dcterms:created xsi:type="dcterms:W3CDTF">2025-09-22T11:36:00Z</dcterms:created>
  <dcterms:modified xsi:type="dcterms:W3CDTF">2025-09-23T12:30:00Z</dcterms:modified>
</cp:coreProperties>
</file>