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B02FBF5" w14:textId="77777777" w:rsidR="002F60D5" w:rsidRPr="00B97398" w:rsidRDefault="002F60D5" w:rsidP="002F60D5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1348B5E2" w14:textId="5CC1F638" w:rsidR="00B97398" w:rsidRDefault="002F60D5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72D4B" w:rsidRPr="00B72D4B" w14:paraId="1348B5E5" w14:textId="77777777" w:rsidTr="00074B84">
        <w:tc>
          <w:tcPr>
            <w:tcW w:w="4729" w:type="dxa"/>
          </w:tcPr>
          <w:p w14:paraId="1348B5E3" w14:textId="66467DEA" w:rsidR="00B97398" w:rsidRPr="00B72D4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6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.septembrī</w:t>
            </w:r>
          </w:p>
        </w:tc>
        <w:tc>
          <w:tcPr>
            <w:tcW w:w="4729" w:type="dxa"/>
          </w:tcPr>
          <w:p w14:paraId="1348B5E4" w14:textId="5B6EDCE1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A6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685</w:t>
            </w:r>
          </w:p>
        </w:tc>
      </w:tr>
      <w:tr w:rsidR="00143A8E" w:rsidRPr="00B72D4B" w14:paraId="1348B5E8" w14:textId="77777777" w:rsidTr="00074B84">
        <w:tc>
          <w:tcPr>
            <w:tcW w:w="4729" w:type="dxa"/>
          </w:tcPr>
          <w:p w14:paraId="1348B5E6" w14:textId="77777777" w:rsidR="00B97398" w:rsidRPr="00B72D4B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5091C740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A6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6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F2BA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B72D4B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7B97C" w14:textId="546DCB6C" w:rsidR="00E41685" w:rsidRPr="00B72D4B" w:rsidRDefault="00143A8E" w:rsidP="0014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610590"/>
      <w:r w:rsidRPr="00B72D4B">
        <w:rPr>
          <w:rFonts w:ascii="Times New Roman" w:hAnsi="Times New Roman" w:cs="Times New Roman"/>
          <w:b/>
          <w:bCs/>
          <w:sz w:val="24"/>
          <w:szCs w:val="24"/>
        </w:rPr>
        <w:t>Par Gulbenes novada pašvaldības iestāžu sniegto siltumenerģijas apgādes maksas pakalpojumu apstiprināšanu</w:t>
      </w:r>
    </w:p>
    <w:p w14:paraId="07FCBC6A" w14:textId="29D294A3" w:rsidR="003B779C" w:rsidRDefault="00335805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95203343"/>
      <w:bookmarkEnd w:id="0"/>
      <w:r w:rsidRPr="00B72D4B">
        <w:rPr>
          <w:rFonts w:ascii="Times New Roman" w:hAnsi="Times New Roman"/>
          <w:sz w:val="24"/>
          <w:szCs w:val="24"/>
        </w:rPr>
        <w:t xml:space="preserve">Pamatojoties uz </w:t>
      </w:r>
      <w:r w:rsidR="00616DBE" w:rsidRPr="00B72D4B">
        <w:rPr>
          <w:rFonts w:ascii="Times New Roman" w:hAnsi="Times New Roman"/>
          <w:sz w:val="24"/>
          <w:szCs w:val="24"/>
        </w:rPr>
        <w:t xml:space="preserve">Pašvaldību </w:t>
      </w:r>
      <w:r w:rsidRPr="00B72D4B">
        <w:rPr>
          <w:rFonts w:ascii="Times New Roman" w:hAnsi="Times New Roman"/>
          <w:sz w:val="24"/>
          <w:szCs w:val="24"/>
        </w:rPr>
        <w:t xml:space="preserve">likuma </w:t>
      </w:r>
      <w:r w:rsidR="00616DBE" w:rsidRPr="00B72D4B">
        <w:rPr>
          <w:rFonts w:ascii="Times New Roman" w:hAnsi="Times New Roman"/>
          <w:sz w:val="24"/>
          <w:szCs w:val="24"/>
        </w:rPr>
        <w:t>4</w:t>
      </w:r>
      <w:r w:rsidRPr="00B72D4B">
        <w:rPr>
          <w:rFonts w:ascii="Times New Roman" w:hAnsi="Times New Roman"/>
          <w:sz w:val="24"/>
          <w:szCs w:val="24"/>
        </w:rPr>
        <w:t>.panta</w:t>
      </w:r>
      <w:r w:rsidR="00616DBE" w:rsidRPr="00B72D4B">
        <w:rPr>
          <w:rFonts w:ascii="Times New Roman" w:hAnsi="Times New Roman"/>
          <w:sz w:val="24"/>
          <w:szCs w:val="24"/>
        </w:rPr>
        <w:t xml:space="preserve"> pirmās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16DBE" w:rsidRPr="00B72D4B">
        <w:rPr>
          <w:rFonts w:ascii="Times New Roman" w:hAnsi="Times New Roman"/>
          <w:sz w:val="24"/>
          <w:szCs w:val="24"/>
        </w:rPr>
        <w:t>daļas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C20FB" w:rsidRPr="00B72D4B">
        <w:rPr>
          <w:rFonts w:ascii="Times New Roman" w:hAnsi="Times New Roman"/>
          <w:sz w:val="24"/>
          <w:szCs w:val="24"/>
        </w:rPr>
        <w:t>1</w:t>
      </w:r>
      <w:r w:rsidRPr="00B72D4B">
        <w:rPr>
          <w:rFonts w:ascii="Times New Roman" w:hAnsi="Times New Roman"/>
          <w:sz w:val="24"/>
          <w:szCs w:val="24"/>
        </w:rPr>
        <w:t xml:space="preserve">.punktu, viena no pašvaldības autonomajām funkcijām ir </w:t>
      </w:r>
      <w:bookmarkEnd w:id="1"/>
      <w:r w:rsidR="00616DBE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="0090113B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19A8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3C6C03" w14:textId="16B086DA" w:rsidR="00564C9E" w:rsidRPr="009D46B7" w:rsidRDefault="00564C9E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.gada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augustā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Sveķu pamatskola ir noslēgus</w:t>
      </w:r>
      <w:r w:rsidR="00BB136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piegā</w:t>
      </w:r>
      <w:r w:rsidR="00A71DA5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des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līgumu Nr.SIP4.9/2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SIA</w:t>
      </w:r>
      <w:r w:rsidR="009337E8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VĀRPAS 1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” par</w:t>
      </w:r>
      <w:r w:rsidR="00BB136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augstākās kvalitātes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kokskaidu granulu piegādi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“Big bag” maisos un 15 kg fasējuma maisos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līgumcenu 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81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337E8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EUR bez PVN par vienu tonnu.</w:t>
      </w:r>
    </w:p>
    <w:p w14:paraId="14DF24D6" w14:textId="648060B3" w:rsidR="004A7B94" w:rsidRPr="009D46B7" w:rsidRDefault="007B0355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26.augustā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pašvaldība ir noslēgusi iepirkuma Nr. GNP/202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 līgumu par kokskaidu granulu piegādi ar SIA “VĀRPAS 1”, (Gulbenes novada pašvaldības dokumentu vadības sistēmā reģistrēts ar numuru Nr. GND/9.18/2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/4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78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). Nelielos iepakojumos fasētu kokskaidu granulu piegādes līgumcena 1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77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 bez PVN par vienu tonnu plānota sociālajai mājai “Blomīte” Beļavas pagastā, Tirzas pagasta ēkām “Biedrības nams” un “Doktorāts”, Litenes pagasta Litenes ciemam, Jaungulbenes pagasta </w:t>
      </w:r>
      <w:r w:rsidR="005E433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Gulbīš</w:t>
      </w:r>
      <w:r w:rsidR="00C001B5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ciemam, Jaungulbenes pirmsskolas izglītības iestādei “Pienenīte”. Beramo kokskaidu granulu piegādes līgumcena 17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 EUR bez PVN par vienu tonnu plānota Daukstu pagasta Staru ciemam, Druvienas pagasta Druvienas ciemam, Rankas pagasta Rankas ciemam, Beļavas pagasta Beļavas ciemam un Lejasciema pagasta Sinoles ciemam.</w:t>
      </w:r>
    </w:p>
    <w:p w14:paraId="4F94F311" w14:textId="2FE99BAD" w:rsidR="004A7B94" w:rsidRPr="00B72D4B" w:rsidRDefault="004A7B94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Galgauskas pagasta daudzdzīvokļu mājai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Veiši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61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un Rankas pamatskolai, siltumenerģija tiks nodrošināta ar malkas apkuri 4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,00 EUR apmērā par vienu kubikmetru, Lizuma pagasta Lizuma ciemam siltumenerģiju piegādās SIA “Eko NRG” par 36,15 EUR bez PVN</w:t>
      </w:r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vienu MWh</w:t>
      </w:r>
      <w:r w:rsidR="00161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1463" w:rsidRPr="00297E4F">
        <w:rPr>
          <w:rFonts w:ascii="Times New Roman" w:hAnsi="Times New Roman" w:cs="Times New Roman"/>
          <w:sz w:val="24"/>
          <w:szCs w:val="24"/>
          <w:shd w:val="clear" w:color="auto" w:fill="FFFFFF"/>
        </w:rPr>
        <w:t>bet Lejasciema pagasta Lejasciema ciemam siltumenerģija tiks nodrošināta ar šķeldas apkuri, ko piegādā SIA “LDZD” par 15,00 EUR bez PVN par vienu berkubu</w:t>
      </w:r>
      <w:r w:rsidRPr="0029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6EC1CB" w14:textId="77777777" w:rsidR="00F51610" w:rsidRDefault="007F7608" w:rsidP="00D5244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610">
        <w:rPr>
          <w:rFonts w:ascii="Times New Roman" w:hAnsi="Times New Roman"/>
          <w:sz w:val="24"/>
          <w:szCs w:val="24"/>
        </w:rPr>
        <w:t xml:space="preserve">Aprēķinot siltumenerģijas apgādes pakalpojuma tarifu, tarifu aprēķināšanai un  noteikšanai izmantota publiski pieejama tarifa aprēķināšanas metodika, kas noteikta ar Sabiedrisko </w:t>
      </w:r>
      <w:r w:rsidRPr="00F51610">
        <w:rPr>
          <w:rFonts w:ascii="Times New Roman" w:hAnsi="Times New Roman"/>
          <w:sz w:val="24"/>
          <w:szCs w:val="24"/>
        </w:rPr>
        <w:lastRenderedPageBreak/>
        <w:t>pakalpojumu regulēšanas komisijas padomes 2010. gada 14. aprīļa lēmumu Nr. 1/7 “Siltumenerģijas apgādes pakalpojumu tarifu aprēķināšanas metodika”</w:t>
      </w:r>
      <w:r w:rsidR="00F51610" w:rsidRPr="00F51610">
        <w:rPr>
          <w:rFonts w:ascii="Times New Roman" w:hAnsi="Times New Roman"/>
          <w:sz w:val="24"/>
          <w:szCs w:val="24"/>
        </w:rPr>
        <w:t>.</w:t>
      </w:r>
    </w:p>
    <w:p w14:paraId="4A0CF657" w14:textId="223700E5" w:rsidR="00091623" w:rsidRPr="00B72D4B" w:rsidRDefault="00805936" w:rsidP="00D52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311">
        <w:rPr>
          <w:rFonts w:ascii="Times New Roman" w:hAnsi="Times New Roman" w:cs="Times New Roman"/>
          <w:sz w:val="24"/>
          <w:szCs w:val="24"/>
        </w:rPr>
        <w:t>Ņemot vērā, ka</w:t>
      </w:r>
      <w:r w:rsidR="00484745" w:rsidRPr="00B86311">
        <w:rPr>
          <w:rFonts w:ascii="Times New Roman" w:hAnsi="Times New Roman" w:cs="Times New Roman"/>
          <w:sz w:val="24"/>
          <w:szCs w:val="24"/>
        </w:rPr>
        <w:t xml:space="preserve"> darba alga</w:t>
      </w:r>
      <w:r w:rsidR="00706C48" w:rsidRPr="00B86311">
        <w:rPr>
          <w:rFonts w:ascii="Times New Roman" w:hAnsi="Times New Roman" w:cs="Times New Roman"/>
          <w:sz w:val="24"/>
          <w:szCs w:val="24"/>
        </w:rPr>
        <w:t>s</w:t>
      </w:r>
      <w:r w:rsidR="00484745" w:rsidRPr="00B86311">
        <w:rPr>
          <w:rFonts w:ascii="Times New Roman" w:hAnsi="Times New Roman" w:cs="Times New Roman"/>
          <w:sz w:val="24"/>
          <w:szCs w:val="24"/>
        </w:rPr>
        <w:t xml:space="preserve"> ir palielināj</w:t>
      </w:r>
      <w:r w:rsidR="009D5EC3" w:rsidRPr="00B86311">
        <w:rPr>
          <w:rFonts w:ascii="Times New Roman" w:hAnsi="Times New Roman" w:cs="Times New Roman"/>
          <w:sz w:val="24"/>
          <w:szCs w:val="24"/>
        </w:rPr>
        <w:t>ušās</w:t>
      </w:r>
      <w:r w:rsidR="00484745" w:rsidRPr="00B86311">
        <w:rPr>
          <w:rFonts w:ascii="Times New Roman" w:hAnsi="Times New Roman" w:cs="Times New Roman"/>
          <w:sz w:val="24"/>
          <w:szCs w:val="24"/>
        </w:rPr>
        <w:t>,</w:t>
      </w:r>
      <w:r w:rsidRPr="00B86311">
        <w:rPr>
          <w:rFonts w:ascii="Times New Roman" w:hAnsi="Times New Roman" w:cs="Times New Roman"/>
          <w:sz w:val="24"/>
          <w:szCs w:val="24"/>
        </w:rPr>
        <w:t xml:space="preserve"> malkas</w:t>
      </w:r>
      <w:r w:rsidR="002F60D5" w:rsidRPr="00B86311">
        <w:rPr>
          <w:rFonts w:ascii="Times New Roman" w:hAnsi="Times New Roman" w:cs="Times New Roman"/>
          <w:sz w:val="24"/>
          <w:szCs w:val="24"/>
        </w:rPr>
        <w:t xml:space="preserve"> </w:t>
      </w:r>
      <w:r w:rsidR="00CE5EA6" w:rsidRPr="00B86311">
        <w:rPr>
          <w:rFonts w:ascii="Times New Roman" w:hAnsi="Times New Roman" w:cs="Times New Roman"/>
          <w:sz w:val="24"/>
          <w:szCs w:val="24"/>
        </w:rPr>
        <w:t xml:space="preserve">vidējā tirgus vērtība par vienu kubikmetru ir </w:t>
      </w:r>
      <w:r w:rsidR="009D46B7" w:rsidRPr="00B86311">
        <w:rPr>
          <w:rFonts w:ascii="Times New Roman" w:hAnsi="Times New Roman" w:cs="Times New Roman"/>
          <w:sz w:val="24"/>
          <w:szCs w:val="24"/>
        </w:rPr>
        <w:t>samazinājusies</w:t>
      </w:r>
      <w:r w:rsidR="00F93D37">
        <w:rPr>
          <w:rFonts w:ascii="Times New Roman" w:hAnsi="Times New Roman" w:cs="Times New Roman"/>
          <w:sz w:val="24"/>
          <w:szCs w:val="24"/>
        </w:rPr>
        <w:t xml:space="preserve">, </w:t>
      </w:r>
      <w:r w:rsidR="00B22A2C" w:rsidRPr="00B86311">
        <w:rPr>
          <w:rFonts w:ascii="Times New Roman" w:hAnsi="Times New Roman" w:cs="Times New Roman"/>
          <w:sz w:val="24"/>
          <w:szCs w:val="24"/>
        </w:rPr>
        <w:t>mainījušās kokskaidu granulu cenas</w:t>
      </w:r>
      <w:r w:rsidR="00F93D37">
        <w:rPr>
          <w:rFonts w:ascii="Times New Roman" w:hAnsi="Times New Roman" w:cs="Times New Roman"/>
          <w:sz w:val="24"/>
          <w:szCs w:val="24"/>
        </w:rPr>
        <w:t xml:space="preserve"> un</w:t>
      </w:r>
      <w:r w:rsidR="00161463">
        <w:rPr>
          <w:rFonts w:ascii="Times New Roman" w:hAnsi="Times New Roman" w:cs="Times New Roman"/>
          <w:sz w:val="24"/>
          <w:szCs w:val="24"/>
        </w:rPr>
        <w:t xml:space="preserve"> </w:t>
      </w:r>
      <w:r w:rsidR="00F93D37">
        <w:rPr>
          <w:rFonts w:ascii="Times New Roman" w:hAnsi="Times New Roman" w:cs="Times New Roman"/>
          <w:sz w:val="24"/>
          <w:szCs w:val="24"/>
        </w:rPr>
        <w:t>nomainīts apkures ka</w:t>
      </w:r>
      <w:r w:rsidR="00E962CC">
        <w:rPr>
          <w:rFonts w:ascii="Times New Roman" w:hAnsi="Times New Roman" w:cs="Times New Roman"/>
          <w:sz w:val="24"/>
          <w:szCs w:val="24"/>
        </w:rPr>
        <w:t>tl</w:t>
      </w:r>
      <w:r w:rsidR="00F93D37">
        <w:rPr>
          <w:rFonts w:ascii="Times New Roman" w:hAnsi="Times New Roman" w:cs="Times New Roman"/>
          <w:sz w:val="24"/>
          <w:szCs w:val="24"/>
        </w:rPr>
        <w:t>s Lejasciema pagasta Lejasciema ciemam</w:t>
      </w:r>
      <w:r w:rsidR="00161463">
        <w:rPr>
          <w:rFonts w:ascii="Times New Roman" w:hAnsi="Times New Roman" w:cs="Times New Roman"/>
          <w:sz w:val="24"/>
          <w:szCs w:val="24"/>
        </w:rPr>
        <w:t xml:space="preserve">, </w:t>
      </w:r>
      <w:r w:rsidR="00630436" w:rsidRPr="00B86311">
        <w:rPr>
          <w:rFonts w:ascii="Times New Roman" w:hAnsi="Times New Roman" w:cs="Times New Roman"/>
          <w:sz w:val="24"/>
          <w:szCs w:val="24"/>
        </w:rPr>
        <w:t>Gulbenes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novada </w:t>
      </w:r>
      <w:r w:rsidR="00C94D71" w:rsidRPr="00831C64">
        <w:rPr>
          <w:rFonts w:ascii="Times New Roman" w:hAnsi="Times New Roman" w:cs="Times New Roman"/>
          <w:sz w:val="24"/>
          <w:szCs w:val="24"/>
        </w:rPr>
        <w:t>Centrālās pārvaldes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A2068E" w:rsidRPr="00831C64">
        <w:rPr>
          <w:rFonts w:ascii="Times New Roman" w:hAnsi="Times New Roman" w:cs="Times New Roman"/>
          <w:sz w:val="24"/>
          <w:szCs w:val="24"/>
        </w:rPr>
        <w:t>Finanšu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nodaļa ir veikusi pārrēķinu Gulbenes novada </w:t>
      </w:r>
      <w:r w:rsidR="00A2068E" w:rsidRPr="00831C64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cenrādī</w:t>
      </w:r>
      <w:r w:rsidR="00C02D2D" w:rsidRPr="00B72D4B">
        <w:rPr>
          <w:rFonts w:ascii="Times New Roman" w:hAnsi="Times New Roman" w:cs="Times New Roman"/>
          <w:sz w:val="24"/>
          <w:szCs w:val="24"/>
        </w:rPr>
        <w:t>, balstoties uz vienādiem aprēķināšanas kritērijiem katrai iestādei</w:t>
      </w:r>
      <w:r w:rsidRPr="00B72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8B5EB" w14:textId="768944D3" w:rsidR="00EA6BEB" w:rsidRPr="00CA64DE" w:rsidRDefault="00DB0129" w:rsidP="00CA64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72D4B">
        <w:rPr>
          <w:rFonts w:ascii="Times New Roman" w:hAnsi="Times New Roman" w:cs="Times New Roman"/>
          <w:sz w:val="24"/>
          <w:szCs w:val="24"/>
        </w:rPr>
        <w:t>Pamatojoties uz Pašvaldību likuma 4.panta pirmās daļas 1.punktu un 10.panta pirmās daļas 19.punktu</w:t>
      </w:r>
      <w:r w:rsidRPr="00B72D4B">
        <w:rPr>
          <w:rFonts w:ascii="Times New Roman" w:hAnsi="Times New Roman"/>
          <w:sz w:val="24"/>
          <w:szCs w:val="24"/>
        </w:rPr>
        <w:t>,</w:t>
      </w:r>
      <w:r w:rsidR="00D25814">
        <w:rPr>
          <w:rFonts w:ascii="Times New Roman" w:hAnsi="Times New Roman"/>
          <w:sz w:val="24"/>
          <w:szCs w:val="24"/>
        </w:rPr>
        <w:t xml:space="preserve"> </w:t>
      </w:r>
      <w:r w:rsidR="00C10792" w:rsidRPr="005E433C">
        <w:rPr>
          <w:rFonts w:ascii="Times New Roman" w:hAnsi="Times New Roman"/>
          <w:sz w:val="24"/>
          <w:szCs w:val="24"/>
        </w:rPr>
        <w:t>Sabiedrisko pakalpojumu regulēšanas komisijas padomes 2010.gada 14.aprīļa lēmumu Nr.1/7 “Siltumenerģijas apgādes pakalpojumu tarifu aprēķināšanas metodika”</w:t>
      </w:r>
      <w:r w:rsidR="005E433C" w:rsidRPr="005E433C">
        <w:rPr>
          <w:rFonts w:ascii="Times New Roman" w:hAnsi="Times New Roman"/>
          <w:sz w:val="24"/>
          <w:szCs w:val="24"/>
        </w:rPr>
        <w:t>,</w:t>
      </w:r>
      <w:r w:rsidR="005E433C">
        <w:rPr>
          <w:rFonts w:ascii="Times New Roman" w:hAnsi="Times New Roman"/>
          <w:sz w:val="24"/>
          <w:szCs w:val="24"/>
        </w:rPr>
        <w:t xml:space="preserve"> </w:t>
      </w:r>
      <w:r w:rsidRPr="004E47F4">
        <w:rPr>
          <w:rFonts w:ascii="Times New Roman" w:hAnsi="Times New Roman" w:cs="Times New Roman"/>
          <w:sz w:val="24"/>
          <w:szCs w:val="24"/>
        </w:rPr>
        <w:t>Pievienotās vērtības nodokļa likuma 42.panta divpadsmito daļu, 52.panta pirmās daļas 9.punktu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</w:t>
      </w:r>
      <w:r w:rsidR="00EA35C5">
        <w:rPr>
          <w:rFonts w:ascii="Times New Roman" w:hAnsi="Times New Roman" w:cs="Times New Roman"/>
          <w:sz w:val="24"/>
          <w:szCs w:val="24"/>
        </w:rPr>
        <w:t xml:space="preserve">kā arī </w:t>
      </w:r>
      <w:r w:rsidR="001D04D5" w:rsidRPr="00CA64DE">
        <w:rPr>
          <w:rFonts w:ascii="Times New Roman" w:hAnsi="Times New Roman" w:cs="Times New Roman"/>
          <w:sz w:val="24"/>
          <w:szCs w:val="24"/>
        </w:rPr>
        <w:t xml:space="preserve">Apvienotās Attīstības un tautsaimniecības komitejas un </w:t>
      </w:r>
      <w:r w:rsidR="00EA35C5" w:rsidRPr="00CA64DE">
        <w:rPr>
          <w:rFonts w:ascii="Times New Roman" w:hAnsi="Times New Roman" w:cs="Times New Roman"/>
          <w:sz w:val="24"/>
          <w:szCs w:val="24"/>
        </w:rPr>
        <w:t xml:space="preserve">Finanšu komitejas ieteikumu, </w:t>
      </w:r>
      <w:r w:rsidR="00EA6BEB" w:rsidRPr="00CA64DE">
        <w:rPr>
          <w:rFonts w:ascii="Times New Roman" w:hAnsi="Times New Roman" w:cs="Times New Roman"/>
          <w:sz w:val="24"/>
          <w:szCs w:val="24"/>
        </w:rPr>
        <w:t>atklā</w:t>
      </w:r>
      <w:r w:rsidR="00250006" w:rsidRPr="00CA64DE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CA64DE" w:rsidRPr="00CA64DE">
        <w:rPr>
          <w:rFonts w:ascii="Times New Roman" w:hAnsi="Times New Roman" w:cs="Times New Roman"/>
          <w:noProof/>
          <w:sz w:val="24"/>
          <w:szCs w:val="24"/>
        </w:rPr>
        <w:t>ar 11 balsīm "Par" (Ainārs Brezinskis, Dāvis Uiska, Gunārs Babris, Gunārs Ciglis, Guntis Princovs, Ivars Kupčs, Jānis Barinskis, Lāsma Gabdulļina, Liena Silauniece, Normunds Mazūrs, Valtis Krauklis), "Pret" – 1 (Intars Liepiņš), "Atturas" – 1 (Artūrs Smagars), "Nepiedalās" – nav</w:t>
      </w:r>
      <w:r w:rsidR="00A86AD3" w:rsidRPr="00CA64D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A6BEB" w:rsidRPr="00CA64DE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C94D71" w:rsidRPr="00CA64D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A6BEB" w:rsidRPr="00CA64DE">
        <w:rPr>
          <w:rFonts w:ascii="Times New Roman" w:hAnsi="Times New Roman" w:cs="Times New Roman"/>
          <w:sz w:val="24"/>
          <w:szCs w:val="24"/>
        </w:rPr>
        <w:t>dome NOLEMJ:</w:t>
      </w:r>
    </w:p>
    <w:p w14:paraId="543102A4" w14:textId="25545FD7" w:rsidR="002168DE" w:rsidRPr="00B72D4B" w:rsidRDefault="001D769B" w:rsidP="00CA64DE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2168DE" w:rsidRPr="00B72D4B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cenrādi (pielikum</w:t>
      </w:r>
      <w:r w:rsidR="00196B67" w:rsidRPr="00B72D4B">
        <w:rPr>
          <w:rFonts w:ascii="Times New Roman" w:hAnsi="Times New Roman" w:cs="Times New Roman"/>
          <w:sz w:val="24"/>
          <w:szCs w:val="24"/>
        </w:rPr>
        <w:t>ā</w:t>
      </w:r>
      <w:r w:rsidR="002168DE" w:rsidRPr="00B72D4B">
        <w:rPr>
          <w:rFonts w:ascii="Times New Roman" w:hAnsi="Times New Roman" w:cs="Times New Roman"/>
          <w:sz w:val="24"/>
          <w:szCs w:val="24"/>
        </w:rPr>
        <w:t>).</w:t>
      </w:r>
    </w:p>
    <w:p w14:paraId="6B71D936" w14:textId="5E87B59C" w:rsidR="00196B67" w:rsidRPr="00B72D4B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>NOTEIKT, ka šā lēmuma 1.punktā apstiprinātais maksas pakalpojumu cenrādis stājas spēkā 202</w:t>
      </w:r>
      <w:r w:rsidR="00A86A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.gada 1.oktobrī.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B756B" w14:textId="0B24DE28" w:rsidR="00DB0129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A7280F">
        <w:rPr>
          <w:rFonts w:ascii="Times New Roman" w:eastAsia="Times New Roman" w:hAnsi="Times New Roman" w:cs="Times New Roman"/>
          <w:sz w:val="24"/>
          <w:szCs w:val="24"/>
        </w:rPr>
        <w:t xml:space="preserve">UZDOT Gulbenes novada pašvaldības iestādēm, kuras sniedz siltumenerģijas apgādes pakalpojumus, 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informēt pakalpojuma saņēmējus par 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>siltumenerģijas apgādes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 maksas 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>maiņ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ām.</w:t>
      </w:r>
    </w:p>
    <w:p w14:paraId="37B37139" w14:textId="5C79C084" w:rsidR="00B22A2C" w:rsidRPr="00A7280F" w:rsidRDefault="00B22A2C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UZDOT Gulbenes novada Centrālās pārvaldes Mārketinga un komunikācijas vadītājai publicēt informāciju par siltumenerģijas apgādes maksas izmaiņām pašvaldības mājaslapā www</w:t>
      </w:r>
      <w:r w:rsidRPr="00B22A2C">
        <w:rPr>
          <w:rFonts w:ascii="Times New Roman" w:hAnsi="Times New Roman"/>
          <w:kern w:val="3"/>
          <w:sz w:val="24"/>
          <w:szCs w:val="24"/>
          <w:lang w:bidi="hi-IN"/>
        </w:rPr>
        <w:t>.</w:t>
      </w:r>
      <w:r>
        <w:rPr>
          <w:rFonts w:ascii="Times New Roman" w:hAnsi="Times New Roman"/>
          <w:kern w:val="3"/>
          <w:sz w:val="24"/>
          <w:szCs w:val="24"/>
          <w:lang w:bidi="hi-IN"/>
        </w:rPr>
        <w:t>gulbene.lv.</w:t>
      </w:r>
    </w:p>
    <w:p w14:paraId="21BA0E0C" w14:textId="6885D6FA" w:rsidR="007B2222" w:rsidRPr="000B57EF" w:rsidRDefault="007B2222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  <w:r w:rsidRPr="00210661">
        <w:rPr>
          <w:rFonts w:ascii="Times New Roman" w:eastAsia="Times New Roman" w:hAnsi="Times New Roman"/>
          <w:sz w:val="24"/>
          <w:szCs w:val="24"/>
        </w:rPr>
        <w:t xml:space="preserve">ATZĪT par </w:t>
      </w:r>
      <w:r w:rsidRPr="00B72D4B">
        <w:rPr>
          <w:rFonts w:ascii="Times New Roman" w:eastAsia="Times New Roman" w:hAnsi="Times New Roman"/>
          <w:sz w:val="24"/>
          <w:szCs w:val="24"/>
        </w:rPr>
        <w:t xml:space="preserve">spēku zaudējušu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Gulbenes novada domes 20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septembra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lēmumu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Nr. GND/202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584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DB0129" w:rsidRPr="00B72D4B">
        <w:rPr>
          <w:rFonts w:ascii="Times New Roman" w:hAnsi="Times New Roman" w:cs="Times New Roman"/>
          <w:sz w:val="24"/>
          <w:szCs w:val="24"/>
        </w:rPr>
        <w:t>Par Gulbenes novada pašvaldības iestāžu sniegto siltumenerģijas apgādes maksas pakalpojumu apstiprināšanu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17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61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.p.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) ar 202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oktobri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</w:p>
    <w:p w14:paraId="2BEBBBF5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7D64669" w14:textId="07F55E37" w:rsidR="00963112" w:rsidRDefault="00C93F3B" w:rsidP="006E7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>N. Mazūrs</w:t>
      </w:r>
    </w:p>
    <w:p w14:paraId="1204361F" w14:textId="77777777" w:rsidR="00963112" w:rsidRDefault="0096311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2437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23E7" w14:textId="77777777" w:rsidR="00B86311" w:rsidRDefault="00B86311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EDACE" w14:textId="77777777" w:rsidR="00161463" w:rsidRDefault="00161463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83ED" w14:textId="77777777" w:rsidR="00595267" w:rsidRDefault="00595267" w:rsidP="009D5E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C4CFB" w14:textId="15F07761" w:rsidR="0071073F" w:rsidRPr="00B72D4B" w:rsidRDefault="0071073F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</w:t>
      </w:r>
    </w:p>
    <w:p w14:paraId="56686236" w14:textId="4969388B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Gulbenes novada domes 20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.gada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.septembra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>685</w:t>
      </w:r>
    </w:p>
    <w:p w14:paraId="4D9C98B4" w14:textId="73739AE2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(protokols Nr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 xml:space="preserve"> 42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.p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41C20AB" w14:textId="77777777" w:rsidR="00834322" w:rsidRDefault="0083432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F440F" w14:textId="77777777" w:rsidR="001C50F2" w:rsidRPr="00B72D4B" w:rsidRDefault="001C50F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915B" w14:textId="77777777" w:rsidR="00C94D71" w:rsidRDefault="00834322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E80D66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iestāžu sniegto siltumenerģijas apgādes maksas </w:t>
      </w:r>
    </w:p>
    <w:p w14:paraId="47D4FA6C" w14:textId="7DD19106" w:rsidR="00655D2D" w:rsidRPr="00B72D4B" w:rsidRDefault="00E80D66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94D71">
        <w:rPr>
          <w:rFonts w:ascii="Times New Roman" w:hAnsi="Times New Roman" w:cs="Times New Roman"/>
          <w:b/>
          <w:bCs/>
          <w:sz w:val="24"/>
          <w:szCs w:val="24"/>
        </w:rPr>
        <w:t xml:space="preserve">akalpojumu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cenrādis</w:t>
      </w:r>
      <w:r w:rsidR="00834322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A77D1" w14:textId="77777777" w:rsidR="00655D2D" w:rsidRDefault="00655D2D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31"/>
        <w:gridCol w:w="3317"/>
        <w:gridCol w:w="1701"/>
        <w:gridCol w:w="1134"/>
        <w:gridCol w:w="1134"/>
        <w:gridCol w:w="1276"/>
        <w:gridCol w:w="236"/>
      </w:tblGrid>
      <w:tr w:rsidR="00876055" w:rsidRPr="00876055" w14:paraId="5308880C" w14:textId="77777777" w:rsidTr="00876055">
        <w:trPr>
          <w:gridAfter w:val="1"/>
          <w:wAfter w:w="236" w:type="dxa"/>
          <w:trHeight w:val="51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2E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N.p.k.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5B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Pakalpojuma veids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44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A31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bez PVN (euro)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615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PVN (euro)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5B1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ar PVN (euro)</w:t>
            </w:r>
          </w:p>
        </w:tc>
      </w:tr>
      <w:tr w:rsidR="00876055" w:rsidRPr="00876055" w14:paraId="22F40CCB" w14:textId="77777777" w:rsidTr="00876055">
        <w:trPr>
          <w:trHeight w:val="69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0B48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13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82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22B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9C0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3CB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FF1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76055" w:rsidRPr="00876055" w14:paraId="382403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F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7F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Beļavas pagasta Beļavas ciemā:</w:t>
            </w:r>
          </w:p>
        </w:tc>
        <w:tc>
          <w:tcPr>
            <w:tcW w:w="236" w:type="dxa"/>
            <w:vAlign w:val="center"/>
            <w:hideMark/>
          </w:tcPr>
          <w:p w14:paraId="2CC5B7A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FD61822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A3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B0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fiziskām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B5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CC62" w14:textId="0226B5A4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2DD" w14:textId="366DC885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9,69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D1CB" w14:textId="331D1B03" w:rsidR="00876055" w:rsidRPr="00963112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90,46</w:t>
            </w:r>
          </w:p>
        </w:tc>
        <w:tc>
          <w:tcPr>
            <w:tcW w:w="236" w:type="dxa"/>
            <w:vAlign w:val="center"/>
            <w:hideMark/>
          </w:tcPr>
          <w:p w14:paraId="28834AB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FEEB3C4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BF6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66E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96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7FF1" w14:textId="0EE48A88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0D21" w14:textId="72EC5B00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8486" w14:textId="1D653BD3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97,73</w:t>
            </w:r>
          </w:p>
        </w:tc>
        <w:tc>
          <w:tcPr>
            <w:tcW w:w="236" w:type="dxa"/>
            <w:vAlign w:val="center"/>
            <w:hideMark/>
          </w:tcPr>
          <w:p w14:paraId="74C40B3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A89089" w14:textId="77777777" w:rsidTr="00876055">
        <w:trPr>
          <w:trHeight w:val="50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30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E2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sociālajai mājai “Blomīte”, Beļavas pagastā:</w:t>
            </w:r>
          </w:p>
        </w:tc>
        <w:tc>
          <w:tcPr>
            <w:tcW w:w="236" w:type="dxa"/>
            <w:vAlign w:val="center"/>
            <w:hideMark/>
          </w:tcPr>
          <w:p w14:paraId="4CF2FB8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A915392" w14:textId="77777777" w:rsidTr="00876055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27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D97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E7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4AC4" w14:textId="1A506044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0265" w14:textId="7777777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9138" w14:textId="5BBE2104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0EA0D17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31B4610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37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F3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Daukstu pagasta Staru ciemā:</w:t>
            </w:r>
          </w:p>
        </w:tc>
        <w:tc>
          <w:tcPr>
            <w:tcW w:w="236" w:type="dxa"/>
            <w:vAlign w:val="center"/>
            <w:hideMark/>
          </w:tcPr>
          <w:p w14:paraId="4CCF988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A11EF5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B78A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4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C99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72A0" w14:textId="7B03CD66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A51BF" w14:textId="73ED9A50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8,79</w:t>
            </w:r>
            <w:r w:rsidR="00BB737D"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EDC43" w14:textId="2B2D16EA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82,10</w:t>
            </w:r>
          </w:p>
        </w:tc>
        <w:tc>
          <w:tcPr>
            <w:tcW w:w="236" w:type="dxa"/>
            <w:vAlign w:val="center"/>
            <w:hideMark/>
          </w:tcPr>
          <w:p w14:paraId="0C54C1F2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3AD04763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FC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5F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E2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E660" w14:textId="40E310E3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297B0" w14:textId="448E6256" w:rsidR="00876055" w:rsidRPr="00BB737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183B" w14:textId="660FB215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88,70</w:t>
            </w:r>
          </w:p>
        </w:tc>
        <w:tc>
          <w:tcPr>
            <w:tcW w:w="236" w:type="dxa"/>
            <w:vAlign w:val="center"/>
            <w:hideMark/>
          </w:tcPr>
          <w:p w14:paraId="10983906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72DAA9A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F9B3" w14:textId="49B4977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06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 daudzdzīvokļu mājai „Veiši”, Galgauskas pagastā:</w:t>
            </w:r>
          </w:p>
        </w:tc>
        <w:tc>
          <w:tcPr>
            <w:tcW w:w="236" w:type="dxa"/>
            <w:vAlign w:val="center"/>
            <w:hideMark/>
          </w:tcPr>
          <w:p w14:paraId="6E6D517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2BEA6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5B1" w14:textId="469B38E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20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23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3CD4" w14:textId="7EFD2DBB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163BC" w14:textId="4946EC54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10,03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1184" w14:textId="3F9B98C9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93,65</w:t>
            </w:r>
          </w:p>
        </w:tc>
        <w:tc>
          <w:tcPr>
            <w:tcW w:w="236" w:type="dxa"/>
            <w:vAlign w:val="center"/>
            <w:hideMark/>
          </w:tcPr>
          <w:p w14:paraId="5C78D63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BDCE8D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C71" w14:textId="52698F4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1A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8F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5AAD" w14:textId="30B45C95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795D" w14:textId="2508A81A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A872" w14:textId="215763BF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101,18</w:t>
            </w:r>
          </w:p>
        </w:tc>
        <w:tc>
          <w:tcPr>
            <w:tcW w:w="236" w:type="dxa"/>
            <w:vAlign w:val="center"/>
            <w:hideMark/>
          </w:tcPr>
          <w:p w14:paraId="69FFF81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47A782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8B6" w14:textId="4170E26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A19" w14:textId="076512FE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Jaungulbenes pagasta </w:t>
            </w:r>
            <w:r w:rsidR="003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Gulbīš</w:t>
            </w:r>
            <w:r w:rsidR="0093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ciemā:</w:t>
            </w:r>
          </w:p>
        </w:tc>
        <w:tc>
          <w:tcPr>
            <w:tcW w:w="236" w:type="dxa"/>
            <w:vAlign w:val="center"/>
            <w:hideMark/>
          </w:tcPr>
          <w:p w14:paraId="105192D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C7DFFA9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F4C" w14:textId="6967563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2E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AFC1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570A4" w14:textId="2BD00646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3AA4" w14:textId="685C4BC7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10,78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712F" w14:textId="5A02BA71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100,66</w:t>
            </w:r>
          </w:p>
        </w:tc>
        <w:tc>
          <w:tcPr>
            <w:tcW w:w="236" w:type="dxa"/>
            <w:vAlign w:val="center"/>
            <w:hideMark/>
          </w:tcPr>
          <w:p w14:paraId="0B17D61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FE31235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9" w14:textId="4414ED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9F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DD6E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38" w14:textId="03923EBF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B8AF" w14:textId="5E6FE4FA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F155" w14:textId="6B76AD31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108,75</w:t>
            </w:r>
          </w:p>
        </w:tc>
        <w:tc>
          <w:tcPr>
            <w:tcW w:w="236" w:type="dxa"/>
            <w:vAlign w:val="center"/>
            <w:hideMark/>
          </w:tcPr>
          <w:p w14:paraId="4491291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C7F79D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79" w14:textId="0D6E501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3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Jaungulbenes pirmsskolas izglītības iestādes “Pienenīte” ēkā:</w:t>
            </w:r>
          </w:p>
        </w:tc>
        <w:tc>
          <w:tcPr>
            <w:tcW w:w="236" w:type="dxa"/>
            <w:vAlign w:val="center"/>
            <w:hideMark/>
          </w:tcPr>
          <w:p w14:paraId="706E127B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AACEA8C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107D" w14:textId="70F5C4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45B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F05E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2828" w14:textId="6D8F528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507D" w14:textId="50CD90D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11,49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8999" w14:textId="52BBA0A9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107,24</w:t>
            </w:r>
          </w:p>
        </w:tc>
        <w:tc>
          <w:tcPr>
            <w:tcW w:w="236" w:type="dxa"/>
            <w:vAlign w:val="center"/>
            <w:hideMark/>
          </w:tcPr>
          <w:p w14:paraId="63C4A9A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7516C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AE7" w14:textId="34F9796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2A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D0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9DF" w14:textId="67A2D875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B7DEF" w14:textId="59CC8455" w:rsidR="00876055" w:rsidRPr="00115AE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366F" w14:textId="2D481DDA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115,85</w:t>
            </w:r>
          </w:p>
        </w:tc>
        <w:tc>
          <w:tcPr>
            <w:tcW w:w="236" w:type="dxa"/>
            <w:vAlign w:val="center"/>
            <w:hideMark/>
          </w:tcPr>
          <w:p w14:paraId="5143F6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8A05B84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C01" w14:textId="1C5830C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1DB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Lejasciema ciemā:</w:t>
            </w:r>
          </w:p>
        </w:tc>
        <w:tc>
          <w:tcPr>
            <w:tcW w:w="236" w:type="dxa"/>
            <w:vAlign w:val="center"/>
            <w:hideMark/>
          </w:tcPr>
          <w:p w14:paraId="500345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78FDB0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CAC" w14:textId="13E3A05D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48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7B4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0C91" w14:textId="414BFF0A" w:rsidR="00876055" w:rsidRPr="001E22DE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CBE0" w14:textId="6CCA21FC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10,05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28DD" w14:textId="40C809EE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93,85</w:t>
            </w:r>
          </w:p>
        </w:tc>
        <w:tc>
          <w:tcPr>
            <w:tcW w:w="236" w:type="dxa"/>
            <w:vAlign w:val="center"/>
            <w:hideMark/>
          </w:tcPr>
          <w:p w14:paraId="0E4E93F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1D7BD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06" w14:textId="74D9DB79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21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95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28C4" w14:textId="39CEC7F1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D473" w14:textId="306E0E0B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132D" w14:textId="601BB21A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101,39</w:t>
            </w:r>
          </w:p>
        </w:tc>
        <w:tc>
          <w:tcPr>
            <w:tcW w:w="236" w:type="dxa"/>
            <w:vAlign w:val="center"/>
            <w:hideMark/>
          </w:tcPr>
          <w:p w14:paraId="64335F3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813B4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A3F" w14:textId="0BEE68E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0F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Sinoles ciemā:</w:t>
            </w:r>
          </w:p>
        </w:tc>
        <w:tc>
          <w:tcPr>
            <w:tcW w:w="236" w:type="dxa"/>
            <w:vAlign w:val="center"/>
            <w:hideMark/>
          </w:tcPr>
          <w:p w14:paraId="16443A6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B638D4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5BDF" w14:textId="69A8E8E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E6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BCD4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2305" w14:textId="094D36A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500E" w14:textId="6FE85AE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8,42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0FBE" w14:textId="3AD9604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78,62</w:t>
            </w:r>
          </w:p>
        </w:tc>
        <w:tc>
          <w:tcPr>
            <w:tcW w:w="236" w:type="dxa"/>
            <w:vAlign w:val="center"/>
            <w:hideMark/>
          </w:tcPr>
          <w:p w14:paraId="099099A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C9BA055" w14:textId="77777777" w:rsidTr="001C50F2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4E8" w14:textId="00E5AA2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E94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1676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E1" w14:textId="6BA0954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EF91" w14:textId="5B64071A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7CCC" w14:textId="2DDAB307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84,94</w:t>
            </w:r>
          </w:p>
        </w:tc>
        <w:tc>
          <w:tcPr>
            <w:tcW w:w="236" w:type="dxa"/>
            <w:vAlign w:val="center"/>
            <w:hideMark/>
          </w:tcPr>
          <w:p w14:paraId="03115F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165CF59" w14:textId="77777777" w:rsidTr="001C50F2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4A9" w14:textId="4C37DD0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17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Litenes pagasta Litenes ciemā:</w:t>
            </w:r>
          </w:p>
        </w:tc>
        <w:tc>
          <w:tcPr>
            <w:tcW w:w="236" w:type="dxa"/>
            <w:vAlign w:val="center"/>
            <w:hideMark/>
          </w:tcPr>
          <w:p w14:paraId="231F434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404E0EE" w14:textId="77777777" w:rsidTr="001C50F2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2BCD" w14:textId="0436386B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03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4B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D1D5" w14:textId="32817F93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A436" w14:textId="2B914A00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9,06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F5832" w14:textId="17D0B8D0" w:rsidR="00876055" w:rsidRPr="001E22DE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84,60</w:t>
            </w:r>
          </w:p>
        </w:tc>
        <w:tc>
          <w:tcPr>
            <w:tcW w:w="236" w:type="dxa"/>
            <w:vAlign w:val="center"/>
            <w:hideMark/>
          </w:tcPr>
          <w:p w14:paraId="1F47794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40AF9B7" w14:textId="77777777" w:rsidTr="00161463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429" w14:textId="6426530F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72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333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721E" w14:textId="08BECA34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5C344" w14:textId="123A3229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BD6E" w14:textId="69145231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91,40</w:t>
            </w:r>
          </w:p>
        </w:tc>
        <w:tc>
          <w:tcPr>
            <w:tcW w:w="236" w:type="dxa"/>
            <w:vAlign w:val="center"/>
            <w:hideMark/>
          </w:tcPr>
          <w:p w14:paraId="3ACFE18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117AA8" w14:textId="77777777" w:rsidTr="0016146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1E1" w14:textId="098DF2B4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AC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Lizuma pagasta Lizuma ciemā:</w:t>
            </w:r>
          </w:p>
        </w:tc>
        <w:tc>
          <w:tcPr>
            <w:tcW w:w="236" w:type="dxa"/>
            <w:vAlign w:val="center"/>
            <w:hideMark/>
          </w:tcPr>
          <w:p w14:paraId="20A30C0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D80564D" w14:textId="77777777" w:rsidTr="000B57EF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A25" w14:textId="35483F5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9B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5FC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CD3" w14:textId="4430FF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A877" w14:textId="699F740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6,25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D7CF" w14:textId="3343E98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58,39</w:t>
            </w:r>
          </w:p>
        </w:tc>
        <w:tc>
          <w:tcPr>
            <w:tcW w:w="236" w:type="dxa"/>
            <w:vAlign w:val="center"/>
            <w:hideMark/>
          </w:tcPr>
          <w:p w14:paraId="36D326B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EE79CE7" w14:textId="77777777" w:rsidTr="009D5EC3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76F" w14:textId="50E4FCB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108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E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63DF" w14:textId="71A56D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243" w14:textId="6C5B23E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FC6C" w14:textId="30865E3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63,08</w:t>
            </w:r>
          </w:p>
        </w:tc>
        <w:tc>
          <w:tcPr>
            <w:tcW w:w="236" w:type="dxa"/>
            <w:vAlign w:val="center"/>
            <w:hideMark/>
          </w:tcPr>
          <w:p w14:paraId="00C98B0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ED2F67" w14:textId="77777777" w:rsidTr="009D5EC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72" w14:textId="7476717A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D4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Rankas pagasta Rankas ciemā:</w:t>
            </w:r>
          </w:p>
        </w:tc>
        <w:tc>
          <w:tcPr>
            <w:tcW w:w="236" w:type="dxa"/>
            <w:vAlign w:val="center"/>
            <w:hideMark/>
          </w:tcPr>
          <w:p w14:paraId="5D48B8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0EC986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16E" w14:textId="4BCD851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8B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412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36E0" w14:textId="04BDEBE6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3B0A" w14:textId="18F37BB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9,21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DEA7" w14:textId="30E7E42B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86,02</w:t>
            </w:r>
          </w:p>
        </w:tc>
        <w:tc>
          <w:tcPr>
            <w:tcW w:w="236" w:type="dxa"/>
            <w:vAlign w:val="center"/>
            <w:hideMark/>
          </w:tcPr>
          <w:p w14:paraId="62F375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23815C2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D3DF" w14:textId="62B484A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DE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CB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F5CB0" w14:textId="2B9AC037" w:rsidR="00D778DA" w:rsidRPr="00115AED" w:rsidRDefault="009D5EC3" w:rsidP="00D7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3A7BA" w14:textId="0ABC610E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519A" w14:textId="44AC5DE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92,94</w:t>
            </w:r>
          </w:p>
        </w:tc>
        <w:tc>
          <w:tcPr>
            <w:tcW w:w="236" w:type="dxa"/>
            <w:vAlign w:val="center"/>
            <w:hideMark/>
          </w:tcPr>
          <w:p w14:paraId="7125624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7CB1FE1" w14:textId="77777777" w:rsidTr="00876055">
        <w:trPr>
          <w:trHeight w:val="5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96E7" w14:textId="352765F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D8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Rankas pamatskolas infrastruktūrai pieslēgtajām ēkām </w:t>
            </w:r>
          </w:p>
        </w:tc>
        <w:tc>
          <w:tcPr>
            <w:tcW w:w="236" w:type="dxa"/>
            <w:vAlign w:val="center"/>
            <w:hideMark/>
          </w:tcPr>
          <w:p w14:paraId="105B40A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C9EECE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C7D6" w14:textId="754CB7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96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67A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C006" w14:textId="576CCE3D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62CC" w14:textId="1F42A2C2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10,91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03EE" w14:textId="473D29C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101,86</w:t>
            </w:r>
          </w:p>
        </w:tc>
        <w:tc>
          <w:tcPr>
            <w:tcW w:w="236" w:type="dxa"/>
            <w:vAlign w:val="center"/>
            <w:hideMark/>
          </w:tcPr>
          <w:p w14:paraId="21FE877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31173D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84E" w14:textId="0A6E9A76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66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2C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0514" w14:textId="571B4F74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4D9D5" w14:textId="73D6DCCB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AD19" w14:textId="3F7D04B6" w:rsidR="00876055" w:rsidRPr="00115AE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110,04</w:t>
            </w:r>
          </w:p>
        </w:tc>
        <w:tc>
          <w:tcPr>
            <w:tcW w:w="236" w:type="dxa"/>
            <w:vAlign w:val="center"/>
            <w:hideMark/>
          </w:tcPr>
          <w:p w14:paraId="3ACE878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E38D8EA" w14:textId="77777777" w:rsidTr="00876055">
        <w:trPr>
          <w:trHeight w:val="40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B8E" w14:textId="38B988C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9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“Biedrības nams”, Tirzas pagastā:</w:t>
            </w:r>
          </w:p>
        </w:tc>
        <w:tc>
          <w:tcPr>
            <w:tcW w:w="236" w:type="dxa"/>
            <w:vAlign w:val="center"/>
            <w:hideMark/>
          </w:tcPr>
          <w:p w14:paraId="7E73DED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6C7479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7C2" w14:textId="6CDD7E8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A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66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53D4" w14:textId="6E2369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E40" w14:textId="6FB5E47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8,90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25C0" w14:textId="2F60DB1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83,13</w:t>
            </w:r>
          </w:p>
        </w:tc>
        <w:tc>
          <w:tcPr>
            <w:tcW w:w="236" w:type="dxa"/>
            <w:vAlign w:val="center"/>
            <w:hideMark/>
          </w:tcPr>
          <w:p w14:paraId="2E60E89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63E680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CD2" w14:textId="6D86F2C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4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BE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A4D6" w14:textId="52659B55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6462" w14:textId="4C24035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D7BE" w14:textId="0ABFD9F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89,8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19938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B86EF0F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C723" w14:textId="627AB668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2D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“Doktorāts”, Tirzas pagastā:</w:t>
            </w:r>
          </w:p>
        </w:tc>
        <w:tc>
          <w:tcPr>
            <w:tcW w:w="236" w:type="dxa"/>
            <w:vAlign w:val="center"/>
            <w:hideMark/>
          </w:tcPr>
          <w:p w14:paraId="7D1075D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269F496" w14:textId="77777777" w:rsidTr="001E22DE">
        <w:trPr>
          <w:trHeight w:val="3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6D1" w14:textId="63F4440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6D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22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B7" w14:textId="21A32E7B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963D" w14:textId="4E4818E2" w:rsidR="00876055" w:rsidRPr="00115AED" w:rsidRDefault="001D04D5" w:rsidP="009D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12,33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645" w14:textId="7F92998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115,12</w:t>
            </w:r>
          </w:p>
        </w:tc>
        <w:tc>
          <w:tcPr>
            <w:tcW w:w="236" w:type="dxa"/>
            <w:vAlign w:val="center"/>
            <w:hideMark/>
          </w:tcPr>
          <w:p w14:paraId="65BC432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F862FBC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CCC" w14:textId="2F3521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1B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2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EFC1" w14:textId="5320BE1D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9724A" w14:textId="47D6DAB5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5D0C" w14:textId="141439F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124,3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14858D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DFAE2FE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F7F" w14:textId="2713261F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E3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Sveķu pamatskolas infrastruktūrai pieslēgtajām ēkām: </w:t>
            </w:r>
          </w:p>
        </w:tc>
        <w:tc>
          <w:tcPr>
            <w:tcW w:w="236" w:type="dxa"/>
            <w:vAlign w:val="center"/>
            <w:hideMark/>
          </w:tcPr>
          <w:p w14:paraId="51DCC83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1FD9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67" w14:textId="2F71A8C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5D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7EA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A30F" w14:textId="52A5C7C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860D9" w14:textId="1494D25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3BF9" w14:textId="6AB0C23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491A2D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31F5921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A9" w14:textId="3999D44C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D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19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DE17B" w14:textId="47D24F23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145B" w14:textId="1FB52F17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DDD2" w14:textId="36485D1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97,86</w:t>
            </w:r>
          </w:p>
        </w:tc>
        <w:tc>
          <w:tcPr>
            <w:tcW w:w="236" w:type="dxa"/>
            <w:vAlign w:val="center"/>
            <w:hideMark/>
          </w:tcPr>
          <w:p w14:paraId="7ABF976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3FA99FC" w14:textId="77777777" w:rsidR="007C4F17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9BA6F2F" w14:textId="77777777" w:rsidR="007C4F17" w:rsidRPr="00C55A6D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DB9C2D7" w14:textId="77777777" w:rsidR="00C55A6D" w:rsidRPr="00B72D4B" w:rsidRDefault="00C55A6D" w:rsidP="00C55A6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Piezīmes:</w:t>
      </w:r>
    </w:p>
    <w:p w14:paraId="4A74764A" w14:textId="77777777" w:rsidR="00C55A6D" w:rsidRPr="00B72D4B" w:rsidRDefault="00C55A6D" w:rsidP="00C94D7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* Piemēro pievienotās vērtības nodokļa samazināto likmi saskaņā ar Pievienotās vērtības nodokļa likuma 42.panta divpadsmito daļu.</w:t>
      </w:r>
    </w:p>
    <w:p w14:paraId="70EAD9F5" w14:textId="77777777" w:rsidR="00C55A6D" w:rsidRPr="00B72D4B" w:rsidRDefault="00C55A6D" w:rsidP="00C94D71">
      <w:pPr>
        <w:pStyle w:val="Sarakstarindkop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B72D4B">
        <w:rPr>
          <w:rFonts w:ascii="Times New Roman" w:hAnsi="Times New Roman" w:cs="Times New Roman"/>
          <w:i/>
          <w:sz w:val="24"/>
          <w:szCs w:val="24"/>
        </w:rPr>
        <w:t xml:space="preserve">Pakalpojumus neapliek ar pievienotās vērtības nodokli saskaņā ar Pievienotās vērtības nodokļa likuma 52.panta pirmās daļas 9.punktu. </w:t>
      </w:r>
    </w:p>
    <w:p w14:paraId="26FC1071" w14:textId="77777777" w:rsidR="00FB2865" w:rsidRPr="00B72D4B" w:rsidRDefault="00FB2865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BA68EB" w14:textId="1CC92AB1" w:rsidR="00E9517D" w:rsidRPr="00B72D4B" w:rsidRDefault="00E9517D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  <w:t>N. Mazūrs</w:t>
      </w:r>
    </w:p>
    <w:p w14:paraId="7EFA5CCF" w14:textId="77777777" w:rsidR="00E9517D" w:rsidRPr="005D5312" w:rsidRDefault="00E9517D" w:rsidP="0071073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E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78D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7019">
    <w:abstractNumId w:val="2"/>
  </w:num>
  <w:num w:numId="2" w16cid:durableId="773597144">
    <w:abstractNumId w:val="1"/>
  </w:num>
  <w:num w:numId="3" w16cid:durableId="10974046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46A70"/>
    <w:rsid w:val="00052BF1"/>
    <w:rsid w:val="00063005"/>
    <w:rsid w:val="00074B84"/>
    <w:rsid w:val="00090652"/>
    <w:rsid w:val="00091623"/>
    <w:rsid w:val="0009233D"/>
    <w:rsid w:val="000924EA"/>
    <w:rsid w:val="00095443"/>
    <w:rsid w:val="000A12BE"/>
    <w:rsid w:val="000B2773"/>
    <w:rsid w:val="000B57EF"/>
    <w:rsid w:val="000C0936"/>
    <w:rsid w:val="000C5E30"/>
    <w:rsid w:val="000D66A9"/>
    <w:rsid w:val="000D6AF8"/>
    <w:rsid w:val="000D7CF6"/>
    <w:rsid w:val="000E3BF0"/>
    <w:rsid w:val="000E6BC7"/>
    <w:rsid w:val="000F2605"/>
    <w:rsid w:val="001032B9"/>
    <w:rsid w:val="00105084"/>
    <w:rsid w:val="00115AED"/>
    <w:rsid w:val="001169E8"/>
    <w:rsid w:val="001401F2"/>
    <w:rsid w:val="00142BDD"/>
    <w:rsid w:val="00143A8E"/>
    <w:rsid w:val="00154A32"/>
    <w:rsid w:val="00161463"/>
    <w:rsid w:val="00164113"/>
    <w:rsid w:val="00167E5C"/>
    <w:rsid w:val="00180DEF"/>
    <w:rsid w:val="0018160B"/>
    <w:rsid w:val="001842CC"/>
    <w:rsid w:val="00190632"/>
    <w:rsid w:val="00191BF3"/>
    <w:rsid w:val="00196B67"/>
    <w:rsid w:val="001A1261"/>
    <w:rsid w:val="001A7872"/>
    <w:rsid w:val="001C4482"/>
    <w:rsid w:val="001C50F2"/>
    <w:rsid w:val="001C539B"/>
    <w:rsid w:val="001C6089"/>
    <w:rsid w:val="001D04D5"/>
    <w:rsid w:val="001D29D7"/>
    <w:rsid w:val="001D5CE4"/>
    <w:rsid w:val="001D769B"/>
    <w:rsid w:val="001E22DE"/>
    <w:rsid w:val="001E34DD"/>
    <w:rsid w:val="001E71F0"/>
    <w:rsid w:val="001F671E"/>
    <w:rsid w:val="00210661"/>
    <w:rsid w:val="0021386F"/>
    <w:rsid w:val="002168DE"/>
    <w:rsid w:val="0021735F"/>
    <w:rsid w:val="00250006"/>
    <w:rsid w:val="00260480"/>
    <w:rsid w:val="00275D60"/>
    <w:rsid w:val="00275DBB"/>
    <w:rsid w:val="002779D0"/>
    <w:rsid w:val="0028674E"/>
    <w:rsid w:val="00292D7C"/>
    <w:rsid w:val="00297E4F"/>
    <w:rsid w:val="002A3F5C"/>
    <w:rsid w:val="002C325E"/>
    <w:rsid w:val="002C5242"/>
    <w:rsid w:val="002E6B72"/>
    <w:rsid w:val="002F60D5"/>
    <w:rsid w:val="002F7786"/>
    <w:rsid w:val="00303C62"/>
    <w:rsid w:val="00310413"/>
    <w:rsid w:val="00312175"/>
    <w:rsid w:val="00334FC7"/>
    <w:rsid w:val="00335805"/>
    <w:rsid w:val="003362F7"/>
    <w:rsid w:val="003448D6"/>
    <w:rsid w:val="00357355"/>
    <w:rsid w:val="00372417"/>
    <w:rsid w:val="00372EB0"/>
    <w:rsid w:val="00377B21"/>
    <w:rsid w:val="00380695"/>
    <w:rsid w:val="00380779"/>
    <w:rsid w:val="003822D1"/>
    <w:rsid w:val="00383AB5"/>
    <w:rsid w:val="00385F66"/>
    <w:rsid w:val="00390236"/>
    <w:rsid w:val="00393612"/>
    <w:rsid w:val="003A4719"/>
    <w:rsid w:val="003B357F"/>
    <w:rsid w:val="003B5DEA"/>
    <w:rsid w:val="003B779C"/>
    <w:rsid w:val="003B7859"/>
    <w:rsid w:val="003C3CB2"/>
    <w:rsid w:val="003D5B87"/>
    <w:rsid w:val="003F4654"/>
    <w:rsid w:val="00402B26"/>
    <w:rsid w:val="00425D16"/>
    <w:rsid w:val="004339E8"/>
    <w:rsid w:val="00444DA1"/>
    <w:rsid w:val="00450FA9"/>
    <w:rsid w:val="00477B3E"/>
    <w:rsid w:val="00484745"/>
    <w:rsid w:val="004A117F"/>
    <w:rsid w:val="004A42A0"/>
    <w:rsid w:val="004A543D"/>
    <w:rsid w:val="004A665A"/>
    <w:rsid w:val="004A7B94"/>
    <w:rsid w:val="004B7481"/>
    <w:rsid w:val="004B7FB2"/>
    <w:rsid w:val="004C2119"/>
    <w:rsid w:val="004C3D1E"/>
    <w:rsid w:val="004D4B1F"/>
    <w:rsid w:val="004E3973"/>
    <w:rsid w:val="004E47F4"/>
    <w:rsid w:val="00504DDA"/>
    <w:rsid w:val="0051082C"/>
    <w:rsid w:val="00523293"/>
    <w:rsid w:val="005306D7"/>
    <w:rsid w:val="00530CAF"/>
    <w:rsid w:val="00530D58"/>
    <w:rsid w:val="0053601F"/>
    <w:rsid w:val="00547BFE"/>
    <w:rsid w:val="00553082"/>
    <w:rsid w:val="005565A7"/>
    <w:rsid w:val="00564C9E"/>
    <w:rsid w:val="00574298"/>
    <w:rsid w:val="00577585"/>
    <w:rsid w:val="00581924"/>
    <w:rsid w:val="00595267"/>
    <w:rsid w:val="0059674F"/>
    <w:rsid w:val="005A2CBF"/>
    <w:rsid w:val="005A7693"/>
    <w:rsid w:val="005B3BD3"/>
    <w:rsid w:val="005C19A8"/>
    <w:rsid w:val="005C2EF0"/>
    <w:rsid w:val="005C43F1"/>
    <w:rsid w:val="005C7EE3"/>
    <w:rsid w:val="005C7F9C"/>
    <w:rsid w:val="005D0FF3"/>
    <w:rsid w:val="005D5312"/>
    <w:rsid w:val="005E1191"/>
    <w:rsid w:val="005E433C"/>
    <w:rsid w:val="0060368D"/>
    <w:rsid w:val="00607450"/>
    <w:rsid w:val="00611407"/>
    <w:rsid w:val="0061154C"/>
    <w:rsid w:val="0061648B"/>
    <w:rsid w:val="00616DBE"/>
    <w:rsid w:val="006241EC"/>
    <w:rsid w:val="006264B4"/>
    <w:rsid w:val="00627141"/>
    <w:rsid w:val="00630436"/>
    <w:rsid w:val="006373A9"/>
    <w:rsid w:val="0063742B"/>
    <w:rsid w:val="00641E83"/>
    <w:rsid w:val="006442D2"/>
    <w:rsid w:val="00644A9D"/>
    <w:rsid w:val="006514B0"/>
    <w:rsid w:val="00655D2D"/>
    <w:rsid w:val="006645FD"/>
    <w:rsid w:val="006747FF"/>
    <w:rsid w:val="00674D44"/>
    <w:rsid w:val="00675EAB"/>
    <w:rsid w:val="00686143"/>
    <w:rsid w:val="00690559"/>
    <w:rsid w:val="00693A8E"/>
    <w:rsid w:val="00695784"/>
    <w:rsid w:val="006A47AB"/>
    <w:rsid w:val="006B0B76"/>
    <w:rsid w:val="006B3B8E"/>
    <w:rsid w:val="006C20FB"/>
    <w:rsid w:val="006C2ACC"/>
    <w:rsid w:val="006C3D04"/>
    <w:rsid w:val="006C7666"/>
    <w:rsid w:val="006D0394"/>
    <w:rsid w:val="006D15F6"/>
    <w:rsid w:val="006D25EF"/>
    <w:rsid w:val="006E7D8A"/>
    <w:rsid w:val="006F1118"/>
    <w:rsid w:val="00703183"/>
    <w:rsid w:val="0070647C"/>
    <w:rsid w:val="00706C48"/>
    <w:rsid w:val="0071073F"/>
    <w:rsid w:val="007202DA"/>
    <w:rsid w:val="00723836"/>
    <w:rsid w:val="00730897"/>
    <w:rsid w:val="00752702"/>
    <w:rsid w:val="007671C9"/>
    <w:rsid w:val="00771C5B"/>
    <w:rsid w:val="00773611"/>
    <w:rsid w:val="007771C5"/>
    <w:rsid w:val="00780F67"/>
    <w:rsid w:val="00784CFB"/>
    <w:rsid w:val="007966B6"/>
    <w:rsid w:val="007A3DAF"/>
    <w:rsid w:val="007B0355"/>
    <w:rsid w:val="007B2222"/>
    <w:rsid w:val="007B5D04"/>
    <w:rsid w:val="007B6BCC"/>
    <w:rsid w:val="007C4F17"/>
    <w:rsid w:val="007C52BA"/>
    <w:rsid w:val="007C6F70"/>
    <w:rsid w:val="007D3A9F"/>
    <w:rsid w:val="007F3415"/>
    <w:rsid w:val="007F59FF"/>
    <w:rsid w:val="007F7608"/>
    <w:rsid w:val="00805936"/>
    <w:rsid w:val="00811BB9"/>
    <w:rsid w:val="008121D8"/>
    <w:rsid w:val="008141AF"/>
    <w:rsid w:val="0082495C"/>
    <w:rsid w:val="00831C64"/>
    <w:rsid w:val="008333C9"/>
    <w:rsid w:val="00834322"/>
    <w:rsid w:val="00841501"/>
    <w:rsid w:val="00847066"/>
    <w:rsid w:val="00863E2F"/>
    <w:rsid w:val="00866721"/>
    <w:rsid w:val="00876055"/>
    <w:rsid w:val="00881853"/>
    <w:rsid w:val="00896252"/>
    <w:rsid w:val="008B7B53"/>
    <w:rsid w:val="008B7F27"/>
    <w:rsid w:val="008C2591"/>
    <w:rsid w:val="008D248A"/>
    <w:rsid w:val="008D7C1A"/>
    <w:rsid w:val="008E1DB4"/>
    <w:rsid w:val="008E6E95"/>
    <w:rsid w:val="008F416B"/>
    <w:rsid w:val="0090113B"/>
    <w:rsid w:val="00901827"/>
    <w:rsid w:val="009124F2"/>
    <w:rsid w:val="009131EB"/>
    <w:rsid w:val="00913C8E"/>
    <w:rsid w:val="0091551B"/>
    <w:rsid w:val="0092352F"/>
    <w:rsid w:val="009301AB"/>
    <w:rsid w:val="009337E8"/>
    <w:rsid w:val="0093411B"/>
    <w:rsid w:val="00935B88"/>
    <w:rsid w:val="00943123"/>
    <w:rsid w:val="00955576"/>
    <w:rsid w:val="00962522"/>
    <w:rsid w:val="00963112"/>
    <w:rsid w:val="009631D2"/>
    <w:rsid w:val="009705F7"/>
    <w:rsid w:val="009768BB"/>
    <w:rsid w:val="00993676"/>
    <w:rsid w:val="009A50A5"/>
    <w:rsid w:val="009C28C0"/>
    <w:rsid w:val="009C40AB"/>
    <w:rsid w:val="009D46B7"/>
    <w:rsid w:val="009D5EC3"/>
    <w:rsid w:val="009E082B"/>
    <w:rsid w:val="009E1847"/>
    <w:rsid w:val="009E3054"/>
    <w:rsid w:val="009E3D6E"/>
    <w:rsid w:val="009F7938"/>
    <w:rsid w:val="00A06D3F"/>
    <w:rsid w:val="00A11D18"/>
    <w:rsid w:val="00A122EB"/>
    <w:rsid w:val="00A156B8"/>
    <w:rsid w:val="00A17BF6"/>
    <w:rsid w:val="00A2068E"/>
    <w:rsid w:val="00A331F6"/>
    <w:rsid w:val="00A40BA5"/>
    <w:rsid w:val="00A4132F"/>
    <w:rsid w:val="00A44D70"/>
    <w:rsid w:val="00A46B0D"/>
    <w:rsid w:val="00A47F4F"/>
    <w:rsid w:val="00A70670"/>
    <w:rsid w:val="00A715AA"/>
    <w:rsid w:val="00A71DA5"/>
    <w:rsid w:val="00A7280F"/>
    <w:rsid w:val="00A7611D"/>
    <w:rsid w:val="00A83D94"/>
    <w:rsid w:val="00A86AD3"/>
    <w:rsid w:val="00A9054C"/>
    <w:rsid w:val="00A93246"/>
    <w:rsid w:val="00AA587B"/>
    <w:rsid w:val="00AC290D"/>
    <w:rsid w:val="00AC401C"/>
    <w:rsid w:val="00AC5322"/>
    <w:rsid w:val="00AD502E"/>
    <w:rsid w:val="00AE5791"/>
    <w:rsid w:val="00AE5BE5"/>
    <w:rsid w:val="00AE6DE2"/>
    <w:rsid w:val="00AF311B"/>
    <w:rsid w:val="00B06173"/>
    <w:rsid w:val="00B10B54"/>
    <w:rsid w:val="00B17FDC"/>
    <w:rsid w:val="00B22A2C"/>
    <w:rsid w:val="00B34D9A"/>
    <w:rsid w:val="00B35A7C"/>
    <w:rsid w:val="00B45DF7"/>
    <w:rsid w:val="00B556BF"/>
    <w:rsid w:val="00B57A71"/>
    <w:rsid w:val="00B62375"/>
    <w:rsid w:val="00B65FF8"/>
    <w:rsid w:val="00B66ADF"/>
    <w:rsid w:val="00B71580"/>
    <w:rsid w:val="00B72D4B"/>
    <w:rsid w:val="00B75FD8"/>
    <w:rsid w:val="00B86311"/>
    <w:rsid w:val="00B97398"/>
    <w:rsid w:val="00BB136C"/>
    <w:rsid w:val="00BB737D"/>
    <w:rsid w:val="00BC2149"/>
    <w:rsid w:val="00BC2FB9"/>
    <w:rsid w:val="00BD6656"/>
    <w:rsid w:val="00BD72B7"/>
    <w:rsid w:val="00BE2B8C"/>
    <w:rsid w:val="00BF03DF"/>
    <w:rsid w:val="00BF1638"/>
    <w:rsid w:val="00BF7039"/>
    <w:rsid w:val="00C001B5"/>
    <w:rsid w:val="00C014EF"/>
    <w:rsid w:val="00C01BB1"/>
    <w:rsid w:val="00C02D2D"/>
    <w:rsid w:val="00C10792"/>
    <w:rsid w:val="00C11D89"/>
    <w:rsid w:val="00C15DDC"/>
    <w:rsid w:val="00C164BE"/>
    <w:rsid w:val="00C21CD2"/>
    <w:rsid w:val="00C27890"/>
    <w:rsid w:val="00C354B2"/>
    <w:rsid w:val="00C46561"/>
    <w:rsid w:val="00C500FC"/>
    <w:rsid w:val="00C55A6D"/>
    <w:rsid w:val="00C71959"/>
    <w:rsid w:val="00C90DE8"/>
    <w:rsid w:val="00C91EA8"/>
    <w:rsid w:val="00C93F3B"/>
    <w:rsid w:val="00C94D71"/>
    <w:rsid w:val="00C977C3"/>
    <w:rsid w:val="00CA5FE2"/>
    <w:rsid w:val="00CA64DE"/>
    <w:rsid w:val="00CB109F"/>
    <w:rsid w:val="00CC25D0"/>
    <w:rsid w:val="00CC3F9B"/>
    <w:rsid w:val="00CC4F6C"/>
    <w:rsid w:val="00CD29BB"/>
    <w:rsid w:val="00CE5EA6"/>
    <w:rsid w:val="00CF64D6"/>
    <w:rsid w:val="00D04D8D"/>
    <w:rsid w:val="00D209CE"/>
    <w:rsid w:val="00D21952"/>
    <w:rsid w:val="00D23397"/>
    <w:rsid w:val="00D23BFD"/>
    <w:rsid w:val="00D25814"/>
    <w:rsid w:val="00D30627"/>
    <w:rsid w:val="00D32863"/>
    <w:rsid w:val="00D406D8"/>
    <w:rsid w:val="00D46356"/>
    <w:rsid w:val="00D52443"/>
    <w:rsid w:val="00D63D8F"/>
    <w:rsid w:val="00D778DA"/>
    <w:rsid w:val="00D870AC"/>
    <w:rsid w:val="00D9276B"/>
    <w:rsid w:val="00D943C6"/>
    <w:rsid w:val="00DA4395"/>
    <w:rsid w:val="00DB0129"/>
    <w:rsid w:val="00DC3D69"/>
    <w:rsid w:val="00DC6310"/>
    <w:rsid w:val="00DF0C88"/>
    <w:rsid w:val="00DF4A08"/>
    <w:rsid w:val="00E02471"/>
    <w:rsid w:val="00E30350"/>
    <w:rsid w:val="00E3389A"/>
    <w:rsid w:val="00E41685"/>
    <w:rsid w:val="00E42D23"/>
    <w:rsid w:val="00E52606"/>
    <w:rsid w:val="00E53693"/>
    <w:rsid w:val="00E638D9"/>
    <w:rsid w:val="00E70E27"/>
    <w:rsid w:val="00E80D66"/>
    <w:rsid w:val="00E836A1"/>
    <w:rsid w:val="00E94419"/>
    <w:rsid w:val="00E9517D"/>
    <w:rsid w:val="00E962CC"/>
    <w:rsid w:val="00E97BDC"/>
    <w:rsid w:val="00EA340E"/>
    <w:rsid w:val="00EA35C5"/>
    <w:rsid w:val="00EA6BEB"/>
    <w:rsid w:val="00EE74E9"/>
    <w:rsid w:val="00EF2BA6"/>
    <w:rsid w:val="00EF2E52"/>
    <w:rsid w:val="00EF3AFD"/>
    <w:rsid w:val="00F105D2"/>
    <w:rsid w:val="00F2297A"/>
    <w:rsid w:val="00F25063"/>
    <w:rsid w:val="00F25934"/>
    <w:rsid w:val="00F51610"/>
    <w:rsid w:val="00F5451C"/>
    <w:rsid w:val="00F550D8"/>
    <w:rsid w:val="00F62DE4"/>
    <w:rsid w:val="00F65048"/>
    <w:rsid w:val="00F711DC"/>
    <w:rsid w:val="00F72776"/>
    <w:rsid w:val="00F837AD"/>
    <w:rsid w:val="00F83F16"/>
    <w:rsid w:val="00F84897"/>
    <w:rsid w:val="00F8695E"/>
    <w:rsid w:val="00F91226"/>
    <w:rsid w:val="00F93D37"/>
    <w:rsid w:val="00F94784"/>
    <w:rsid w:val="00FA08E8"/>
    <w:rsid w:val="00FB2865"/>
    <w:rsid w:val="00FB7705"/>
    <w:rsid w:val="00FB7F92"/>
    <w:rsid w:val="00FD684F"/>
    <w:rsid w:val="00FE607F"/>
    <w:rsid w:val="00FF118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5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5094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2025-09-26T12:14:00Z</cp:lastPrinted>
  <dcterms:created xsi:type="dcterms:W3CDTF">2025-09-30T07:00:00Z</dcterms:created>
  <dcterms:modified xsi:type="dcterms:W3CDTF">2025-09-30T07:00:00Z</dcterms:modified>
</cp:coreProperties>
</file>