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9354"/>
      </w:tblGrid>
      <w:tr w:rsidR="00256A15" w:rsidRPr="005C48C4" w14:paraId="6ED1DA38" w14:textId="77777777" w:rsidTr="006E79AA">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56A15" w:rsidRPr="005C48C4" w14:paraId="387B68FD" w14:textId="77777777" w:rsidTr="006E79AA">
              <w:tc>
                <w:tcPr>
                  <w:tcW w:w="9458" w:type="dxa"/>
                </w:tcPr>
                <w:p w14:paraId="42F1273F" w14:textId="77777777" w:rsidR="00256A15" w:rsidRPr="005C48C4" w:rsidRDefault="00256A15" w:rsidP="006E79AA">
                  <w:pPr>
                    <w:jc w:val="center"/>
                    <w:rPr>
                      <w:rFonts w:ascii="Times New Roman" w:hAnsi="Times New Roman" w:cs="Times New Roman"/>
                      <w:sz w:val="24"/>
                      <w:szCs w:val="24"/>
                    </w:rPr>
                  </w:pPr>
                  <w:r w:rsidRPr="005C48C4">
                    <w:rPr>
                      <w:rFonts w:ascii="Times New Roman" w:hAnsi="Times New Roman" w:cs="Times New Roman"/>
                      <w:sz w:val="24"/>
                      <w:szCs w:val="24"/>
                    </w:rPr>
                    <w:t xml:space="preserve">          </w:t>
                  </w:r>
                  <w:r w:rsidRPr="005C48C4">
                    <w:rPr>
                      <w:rFonts w:ascii="Times New Roman" w:hAnsi="Times New Roman" w:cs="Times New Roman"/>
                      <w:noProof/>
                      <w:sz w:val="24"/>
                      <w:szCs w:val="24"/>
                    </w:rPr>
                    <w:drawing>
                      <wp:inline distT="0" distB="0" distL="0" distR="0" wp14:anchorId="63E74D37" wp14:editId="3B8A180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56A15" w:rsidRPr="005C48C4" w14:paraId="11B1FC81" w14:textId="77777777" w:rsidTr="006E79AA">
              <w:tc>
                <w:tcPr>
                  <w:tcW w:w="9458" w:type="dxa"/>
                </w:tcPr>
                <w:p w14:paraId="7177883A" w14:textId="77777777" w:rsidR="00256A15" w:rsidRPr="005C48C4" w:rsidRDefault="00256A15" w:rsidP="006E79AA">
                  <w:pPr>
                    <w:jc w:val="center"/>
                    <w:rPr>
                      <w:rFonts w:ascii="Times New Roman" w:hAnsi="Times New Roman" w:cs="Times New Roman"/>
                      <w:sz w:val="24"/>
                      <w:szCs w:val="24"/>
                    </w:rPr>
                  </w:pPr>
                  <w:r w:rsidRPr="005C48C4">
                    <w:rPr>
                      <w:rFonts w:ascii="Times New Roman" w:hAnsi="Times New Roman" w:cs="Times New Roman"/>
                      <w:b/>
                      <w:bCs/>
                      <w:sz w:val="24"/>
                      <w:szCs w:val="24"/>
                    </w:rPr>
                    <w:t>GULBENES NOVADA PAŠVALDĪBA</w:t>
                  </w:r>
                </w:p>
              </w:tc>
            </w:tr>
            <w:tr w:rsidR="00256A15" w:rsidRPr="005C48C4" w14:paraId="06F11CB2" w14:textId="77777777" w:rsidTr="006E79AA">
              <w:tc>
                <w:tcPr>
                  <w:tcW w:w="9458" w:type="dxa"/>
                </w:tcPr>
                <w:p w14:paraId="743095D6" w14:textId="77777777" w:rsidR="00256A15" w:rsidRPr="005C48C4" w:rsidRDefault="00256A15" w:rsidP="006E79AA">
                  <w:pPr>
                    <w:jc w:val="center"/>
                    <w:rPr>
                      <w:rFonts w:ascii="Times New Roman" w:hAnsi="Times New Roman" w:cs="Times New Roman"/>
                      <w:sz w:val="24"/>
                      <w:szCs w:val="24"/>
                    </w:rPr>
                  </w:pPr>
                  <w:r w:rsidRPr="005C48C4">
                    <w:rPr>
                      <w:rFonts w:ascii="Times New Roman" w:hAnsi="Times New Roman" w:cs="Times New Roman"/>
                      <w:sz w:val="24"/>
                      <w:szCs w:val="24"/>
                    </w:rPr>
                    <w:t>Reģ.Nr.90009116327</w:t>
                  </w:r>
                </w:p>
              </w:tc>
            </w:tr>
            <w:tr w:rsidR="00256A15" w:rsidRPr="005C48C4" w14:paraId="28B51D19" w14:textId="77777777" w:rsidTr="006E79AA">
              <w:tc>
                <w:tcPr>
                  <w:tcW w:w="9458" w:type="dxa"/>
                </w:tcPr>
                <w:p w14:paraId="6AE68625" w14:textId="77777777" w:rsidR="00256A15" w:rsidRPr="005C48C4" w:rsidRDefault="00256A15" w:rsidP="006E79AA">
                  <w:pPr>
                    <w:jc w:val="center"/>
                    <w:rPr>
                      <w:rFonts w:ascii="Times New Roman" w:hAnsi="Times New Roman" w:cs="Times New Roman"/>
                      <w:sz w:val="24"/>
                      <w:szCs w:val="24"/>
                    </w:rPr>
                  </w:pPr>
                  <w:r w:rsidRPr="005C48C4">
                    <w:rPr>
                      <w:rFonts w:ascii="Times New Roman" w:hAnsi="Times New Roman" w:cs="Times New Roman"/>
                      <w:sz w:val="24"/>
                      <w:szCs w:val="24"/>
                    </w:rPr>
                    <w:t>Ābeļu iela 2, Gulbene, Gulbenes nov., LV-4401</w:t>
                  </w:r>
                </w:p>
              </w:tc>
            </w:tr>
            <w:tr w:rsidR="00256A15" w:rsidRPr="005C48C4" w14:paraId="3402C7D3" w14:textId="77777777" w:rsidTr="006E79AA">
              <w:tc>
                <w:tcPr>
                  <w:tcW w:w="9458" w:type="dxa"/>
                </w:tcPr>
                <w:p w14:paraId="472A1209" w14:textId="77777777" w:rsidR="00256A15" w:rsidRPr="005C48C4" w:rsidRDefault="00256A15" w:rsidP="006E79AA">
                  <w:pPr>
                    <w:jc w:val="center"/>
                    <w:rPr>
                      <w:rFonts w:ascii="Times New Roman" w:hAnsi="Times New Roman" w:cs="Times New Roman"/>
                      <w:sz w:val="24"/>
                      <w:szCs w:val="24"/>
                    </w:rPr>
                  </w:pPr>
                  <w:r w:rsidRPr="005C48C4">
                    <w:rPr>
                      <w:rFonts w:ascii="Times New Roman" w:hAnsi="Times New Roman" w:cs="Times New Roman"/>
                      <w:sz w:val="24"/>
                      <w:szCs w:val="24"/>
                    </w:rPr>
                    <w:t>Tālrunis 64497710, mob.26595362, e-pasts: dome@gulbene.lv, www.gulbene.lv</w:t>
                  </w:r>
                </w:p>
              </w:tc>
            </w:tr>
          </w:tbl>
          <w:p w14:paraId="69B8BA59" w14:textId="77777777" w:rsidR="00256A15" w:rsidRPr="005C48C4" w:rsidRDefault="00256A15" w:rsidP="006E79AA">
            <w:pPr>
              <w:spacing w:after="0" w:line="360" w:lineRule="auto"/>
              <w:jc w:val="center"/>
              <w:rPr>
                <w:rFonts w:ascii="Times New Roman" w:eastAsia="Calibri" w:hAnsi="Times New Roman" w:cs="Times New Roman"/>
                <w:kern w:val="0"/>
                <w:sz w:val="24"/>
                <w:szCs w:val="24"/>
                <w:lang w:eastAsia="lv-LV"/>
                <w14:ligatures w14:val="none"/>
              </w:rPr>
            </w:pPr>
          </w:p>
        </w:tc>
      </w:tr>
      <w:tr w:rsidR="00256A15" w:rsidRPr="005C48C4" w14:paraId="35FF4466" w14:textId="77777777" w:rsidTr="006E79AA">
        <w:tc>
          <w:tcPr>
            <w:tcW w:w="9354" w:type="dxa"/>
          </w:tcPr>
          <w:p w14:paraId="03AD9A26" w14:textId="77777777" w:rsidR="00256A15" w:rsidRPr="00A055DC" w:rsidRDefault="00256A15" w:rsidP="006E79AA">
            <w:pPr>
              <w:spacing w:after="0" w:line="240" w:lineRule="auto"/>
              <w:jc w:val="center"/>
              <w:rPr>
                <w:rFonts w:ascii="Times New Roman" w:eastAsia="Calibri" w:hAnsi="Times New Roman" w:cs="Times New Roman"/>
                <w:kern w:val="0"/>
                <w:sz w:val="4"/>
                <w:szCs w:val="4"/>
                <w:lang w:eastAsia="lv-LV"/>
                <w14:ligatures w14:val="none"/>
              </w:rPr>
            </w:pPr>
          </w:p>
        </w:tc>
      </w:tr>
    </w:tbl>
    <w:p w14:paraId="1CEFD76C" w14:textId="77777777" w:rsidR="00256A15" w:rsidRPr="005C48C4" w:rsidRDefault="00256A15" w:rsidP="00256A15">
      <w:pPr>
        <w:spacing w:after="0" w:line="240" w:lineRule="auto"/>
        <w:jc w:val="center"/>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Gulbenē</w:t>
      </w:r>
    </w:p>
    <w:p w14:paraId="3827FFF5" w14:textId="77777777" w:rsidR="00256A15" w:rsidRPr="005C48C4" w:rsidRDefault="00256A15" w:rsidP="00256A15">
      <w:pPr>
        <w:spacing w:after="0" w:line="240" w:lineRule="auto"/>
        <w:jc w:val="center"/>
        <w:rPr>
          <w:rFonts w:ascii="Times New Roman" w:eastAsia="Calibri" w:hAnsi="Times New Roman" w:cs="Times New Roman"/>
          <w:kern w:val="0"/>
          <w:sz w:val="24"/>
          <w:szCs w:val="24"/>
          <w:lang w:eastAsia="lv-LV"/>
          <w14:ligatures w14:val="none"/>
        </w:rPr>
      </w:pPr>
    </w:p>
    <w:p w14:paraId="71933CE8" w14:textId="3F93D45A" w:rsidR="00256A15" w:rsidRPr="005C48C4" w:rsidRDefault="00256A15" w:rsidP="00256A15">
      <w:pPr>
        <w:spacing w:after="0" w:line="240" w:lineRule="auto"/>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202</w:t>
      </w:r>
      <w:r w:rsidR="00334A97">
        <w:rPr>
          <w:rFonts w:ascii="Times New Roman" w:eastAsia="Calibri" w:hAnsi="Times New Roman" w:cs="Times New Roman"/>
          <w:b/>
          <w:kern w:val="0"/>
          <w:sz w:val="24"/>
          <w:szCs w:val="24"/>
          <w:lang w:eastAsia="lv-LV"/>
          <w14:ligatures w14:val="none"/>
        </w:rPr>
        <w:t>5</w:t>
      </w:r>
      <w:r w:rsidRPr="005C48C4">
        <w:rPr>
          <w:rFonts w:ascii="Times New Roman" w:eastAsia="Calibri" w:hAnsi="Times New Roman" w:cs="Times New Roman"/>
          <w:b/>
          <w:kern w:val="0"/>
          <w:sz w:val="24"/>
          <w:szCs w:val="24"/>
          <w:lang w:eastAsia="lv-LV"/>
          <w14:ligatures w14:val="none"/>
        </w:rPr>
        <w:t>.gada</w:t>
      </w:r>
      <w:r w:rsidR="00EB2966">
        <w:rPr>
          <w:rFonts w:ascii="Times New Roman" w:eastAsia="Calibri" w:hAnsi="Times New Roman" w:cs="Times New Roman"/>
          <w:b/>
          <w:kern w:val="0"/>
          <w:sz w:val="24"/>
          <w:szCs w:val="24"/>
          <w:lang w:eastAsia="lv-LV"/>
          <w14:ligatures w14:val="none"/>
        </w:rPr>
        <w:t xml:space="preserve"> </w:t>
      </w:r>
      <w:r w:rsidR="00334A97">
        <w:rPr>
          <w:rFonts w:ascii="Times New Roman" w:eastAsia="Calibri" w:hAnsi="Times New Roman" w:cs="Times New Roman"/>
          <w:b/>
          <w:kern w:val="0"/>
          <w:sz w:val="24"/>
          <w:szCs w:val="24"/>
          <w:lang w:eastAsia="lv-LV"/>
          <w14:ligatures w14:val="none"/>
        </w:rPr>
        <w:t>30.oktobrī</w:t>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ab/>
        <w:t xml:space="preserve">            </w:t>
      </w:r>
      <w:r w:rsidRPr="005C48C4">
        <w:rPr>
          <w:rFonts w:ascii="Times New Roman" w:eastAsia="Calibri" w:hAnsi="Times New Roman" w:cs="Times New Roman"/>
          <w:b/>
          <w:kern w:val="0"/>
          <w:sz w:val="24"/>
          <w:szCs w:val="24"/>
          <w:lang w:eastAsia="lv-LV"/>
          <w14:ligatures w14:val="none"/>
        </w:rPr>
        <w:tab/>
      </w:r>
      <w:r w:rsidR="00334A97">
        <w:rPr>
          <w:rFonts w:ascii="Times New Roman" w:eastAsia="Calibri" w:hAnsi="Times New Roman" w:cs="Times New Roman"/>
          <w:b/>
          <w:kern w:val="0"/>
          <w:sz w:val="24"/>
          <w:szCs w:val="24"/>
          <w:lang w:eastAsia="lv-LV"/>
          <w14:ligatures w14:val="none"/>
        </w:rPr>
        <w:tab/>
      </w:r>
      <w:r w:rsidRPr="005C48C4">
        <w:rPr>
          <w:rFonts w:ascii="Times New Roman" w:eastAsia="Calibri" w:hAnsi="Times New Roman" w:cs="Times New Roman"/>
          <w:b/>
          <w:kern w:val="0"/>
          <w:sz w:val="24"/>
          <w:szCs w:val="24"/>
          <w:lang w:eastAsia="lv-LV"/>
          <w14:ligatures w14:val="none"/>
        </w:rPr>
        <w:t>Saistošie noteikumi Nr.</w:t>
      </w:r>
      <w:r>
        <w:rPr>
          <w:rFonts w:ascii="Times New Roman" w:eastAsia="Calibri" w:hAnsi="Times New Roman" w:cs="Times New Roman"/>
          <w:b/>
          <w:kern w:val="0"/>
          <w:sz w:val="24"/>
          <w:szCs w:val="24"/>
          <w:lang w:eastAsia="lv-LV"/>
          <w14:ligatures w14:val="none"/>
        </w:rPr>
        <w:t>__</w:t>
      </w:r>
    </w:p>
    <w:p w14:paraId="3894877E" w14:textId="4306E2FD" w:rsidR="00256A15" w:rsidRPr="005C48C4" w:rsidRDefault="00256A15" w:rsidP="00256A15">
      <w:pPr>
        <w:widowControl w:val="0"/>
        <w:spacing w:after="0" w:line="240" w:lineRule="auto"/>
        <w:ind w:left="6480" w:right="27"/>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(prot. Nr.</w:t>
      </w:r>
      <w:r>
        <w:rPr>
          <w:rFonts w:ascii="Times New Roman" w:eastAsia="Calibri" w:hAnsi="Times New Roman" w:cs="Times New Roman"/>
          <w:b/>
          <w:kern w:val="0"/>
          <w:sz w:val="24"/>
          <w:szCs w:val="24"/>
          <w:lang w:eastAsia="lv-LV"/>
          <w14:ligatures w14:val="none"/>
        </w:rPr>
        <w:t>__</w:t>
      </w:r>
      <w:r w:rsidRPr="005C48C4">
        <w:rPr>
          <w:rFonts w:ascii="Times New Roman" w:eastAsia="Calibri" w:hAnsi="Times New Roman" w:cs="Times New Roman"/>
          <w:b/>
          <w:kern w:val="0"/>
          <w:sz w:val="24"/>
          <w:szCs w:val="24"/>
          <w:lang w:eastAsia="lv-LV"/>
          <w14:ligatures w14:val="none"/>
        </w:rPr>
        <w:t xml:space="preserve">, </w:t>
      </w:r>
      <w:r>
        <w:rPr>
          <w:rFonts w:ascii="Times New Roman" w:eastAsia="Calibri" w:hAnsi="Times New Roman" w:cs="Times New Roman"/>
          <w:b/>
          <w:kern w:val="0"/>
          <w:sz w:val="24"/>
          <w:szCs w:val="24"/>
          <w:lang w:eastAsia="lv-LV"/>
          <w14:ligatures w14:val="none"/>
        </w:rPr>
        <w:t>__</w:t>
      </w:r>
      <w:r w:rsidRPr="005C48C4">
        <w:rPr>
          <w:rFonts w:ascii="Times New Roman" w:eastAsia="Calibri" w:hAnsi="Times New Roman" w:cs="Times New Roman"/>
          <w:b/>
          <w:kern w:val="0"/>
          <w:sz w:val="24"/>
          <w:szCs w:val="24"/>
          <w:lang w:eastAsia="lv-LV"/>
          <w14:ligatures w14:val="none"/>
        </w:rPr>
        <w:t>.p.)</w:t>
      </w:r>
    </w:p>
    <w:p w14:paraId="351EC650" w14:textId="77777777" w:rsidR="00256A15" w:rsidRPr="005C48C4" w:rsidRDefault="00256A15" w:rsidP="00256A15">
      <w:pPr>
        <w:spacing w:after="0" w:line="240" w:lineRule="auto"/>
        <w:rPr>
          <w:rFonts w:ascii="Times New Roman" w:eastAsia="Calibri" w:hAnsi="Times New Roman" w:cs="Times New Roman"/>
          <w:b/>
          <w:kern w:val="0"/>
          <w:sz w:val="24"/>
          <w:szCs w:val="24"/>
          <w:lang w:eastAsia="lv-LV"/>
          <w14:ligatures w14:val="none"/>
        </w:rPr>
      </w:pPr>
    </w:p>
    <w:p w14:paraId="78AAC739" w14:textId="77777777" w:rsidR="00256A15" w:rsidRPr="005C48C4" w:rsidRDefault="00256A15" w:rsidP="00256A15">
      <w:pPr>
        <w:spacing w:after="0" w:line="240" w:lineRule="auto"/>
        <w:jc w:val="right"/>
        <w:rPr>
          <w:rFonts w:ascii="Times New Roman" w:eastAsia="Calibri" w:hAnsi="Times New Roman" w:cs="Times New Roman"/>
          <w:b/>
          <w:kern w:val="0"/>
          <w:sz w:val="24"/>
          <w:szCs w:val="24"/>
          <w:lang w:eastAsia="lv-LV"/>
          <w14:ligatures w14:val="none"/>
        </w:rPr>
      </w:pPr>
      <w:r w:rsidRPr="005C48C4">
        <w:rPr>
          <w:rFonts w:ascii="Times New Roman" w:eastAsia="Calibri" w:hAnsi="Times New Roman" w:cs="Times New Roman"/>
          <w:b/>
          <w:kern w:val="0"/>
          <w:sz w:val="24"/>
          <w:szCs w:val="24"/>
          <w:lang w:eastAsia="lv-LV"/>
          <w14:ligatures w14:val="none"/>
        </w:rPr>
        <w:t xml:space="preserve">   </w:t>
      </w:r>
    </w:p>
    <w:p w14:paraId="4AA9BF95" w14:textId="444BF33A" w:rsidR="00256A15" w:rsidRPr="00DD4D42" w:rsidRDefault="00256A15" w:rsidP="00256A15">
      <w:pPr>
        <w:spacing w:after="0" w:line="240" w:lineRule="auto"/>
        <w:ind w:right="566"/>
        <w:jc w:val="center"/>
        <w:rPr>
          <w:rFonts w:ascii="Times New Roman" w:eastAsia="Calibri" w:hAnsi="Times New Roman" w:cs="Times New Roman"/>
          <w:b/>
          <w:kern w:val="0"/>
          <w:sz w:val="24"/>
          <w:szCs w:val="24"/>
          <w:lang w:eastAsia="lv-LV"/>
          <w14:ligatures w14:val="none"/>
        </w:rPr>
      </w:pPr>
      <w:bookmarkStart w:id="0" w:name="_Hlk108520122"/>
      <w:bookmarkStart w:id="1" w:name="_Hlk128574878"/>
      <w:r>
        <w:rPr>
          <w:rFonts w:ascii="Times New Roman" w:eastAsia="Calibri" w:hAnsi="Times New Roman" w:cs="Times New Roman"/>
          <w:b/>
          <w:kern w:val="0"/>
          <w:sz w:val="24"/>
          <w:szCs w:val="24"/>
          <w:lang w:eastAsia="lv-LV"/>
          <w14:ligatures w14:val="none"/>
        </w:rPr>
        <w:t>Grozījum</w:t>
      </w:r>
      <w:r w:rsidR="00334A97">
        <w:rPr>
          <w:rFonts w:ascii="Times New Roman" w:eastAsia="Calibri" w:hAnsi="Times New Roman" w:cs="Times New Roman"/>
          <w:b/>
          <w:kern w:val="0"/>
          <w:sz w:val="24"/>
          <w:szCs w:val="24"/>
          <w:lang w:eastAsia="lv-LV"/>
          <w14:ligatures w14:val="none"/>
        </w:rPr>
        <w:t xml:space="preserve">s </w:t>
      </w:r>
      <w:r>
        <w:rPr>
          <w:rFonts w:ascii="Times New Roman" w:eastAsia="Calibri" w:hAnsi="Times New Roman" w:cs="Times New Roman"/>
          <w:b/>
          <w:kern w:val="0"/>
          <w:sz w:val="24"/>
          <w:szCs w:val="24"/>
          <w:lang w:eastAsia="lv-LV"/>
          <w14:ligatures w14:val="none"/>
        </w:rPr>
        <w:t>Gulbenes novada pašvaldības domes 2023.gada 30.novembra saistošajos noteikumos Nr.20 “</w:t>
      </w:r>
      <w:r w:rsidRPr="005C48C4">
        <w:rPr>
          <w:rFonts w:ascii="Times New Roman" w:eastAsia="Calibri" w:hAnsi="Times New Roman" w:cs="Times New Roman"/>
          <w:b/>
          <w:kern w:val="0"/>
          <w:sz w:val="24"/>
          <w:szCs w:val="24"/>
          <w:lang w:eastAsia="lv-LV"/>
          <w14:ligatures w14:val="none"/>
        </w:rPr>
        <w:t xml:space="preserve">Par </w:t>
      </w:r>
      <w:bookmarkEnd w:id="0"/>
      <w:r w:rsidRPr="005C48C4">
        <w:rPr>
          <w:rFonts w:ascii="Times New Roman" w:eastAsia="Calibri" w:hAnsi="Times New Roman" w:cs="Times New Roman"/>
          <w:b/>
          <w:kern w:val="0"/>
          <w:sz w:val="24"/>
          <w:szCs w:val="24"/>
          <w:lang w:eastAsia="lv-LV"/>
          <w14:ligatures w14:val="none"/>
        </w:rPr>
        <w:t>palīdzību dzīvokļa jautājumu risināšanā</w:t>
      </w:r>
      <w:bookmarkEnd w:id="1"/>
      <w:r>
        <w:rPr>
          <w:rFonts w:ascii="Times New Roman" w:eastAsia="Calibri" w:hAnsi="Times New Roman" w:cs="Times New Roman"/>
          <w:b/>
          <w:kern w:val="0"/>
          <w:sz w:val="24"/>
          <w:szCs w:val="24"/>
          <w:lang w:eastAsia="lv-LV"/>
          <w14:ligatures w14:val="none"/>
        </w:rPr>
        <w:t>”</w:t>
      </w:r>
      <w:r w:rsidR="007A4011">
        <w:rPr>
          <w:rFonts w:ascii="Times New Roman" w:eastAsia="Calibri" w:hAnsi="Times New Roman" w:cs="Times New Roman"/>
          <w:b/>
          <w:kern w:val="0"/>
          <w:sz w:val="24"/>
          <w:szCs w:val="24"/>
          <w:lang w:eastAsia="lv-LV"/>
          <w14:ligatures w14:val="none"/>
        </w:rPr>
        <w:t xml:space="preserve"> </w:t>
      </w:r>
    </w:p>
    <w:p w14:paraId="6D2783EE" w14:textId="77777777" w:rsidR="00256A15" w:rsidRDefault="00256A15" w:rsidP="00256A15">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1FFD2245" w14:textId="77777777" w:rsidR="00256A15" w:rsidRPr="005C48C4" w:rsidRDefault="00256A15" w:rsidP="00256A15">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r w:rsidRPr="005C48C4">
        <w:rPr>
          <w:rFonts w:ascii="Times New Roman" w:eastAsia="Times New Roman" w:hAnsi="Times New Roman" w:cs="Times New Roman"/>
          <w:i/>
          <w:iCs/>
          <w:kern w:val="0"/>
          <w:sz w:val="24"/>
          <w:szCs w:val="24"/>
          <w:lang w:eastAsia="lv-LV"/>
          <w14:ligatures w14:val="none"/>
        </w:rPr>
        <w:t>Izdoti saskaņā ar</w:t>
      </w:r>
      <w:r>
        <w:rPr>
          <w:rFonts w:ascii="Times New Roman" w:eastAsia="Times New Roman" w:hAnsi="Times New Roman" w:cs="Times New Roman"/>
          <w:i/>
          <w:iCs/>
          <w:kern w:val="0"/>
          <w:sz w:val="24"/>
          <w:szCs w:val="24"/>
          <w:lang w:eastAsia="lv-LV"/>
          <w14:ligatures w14:val="none"/>
        </w:rPr>
        <w:t xml:space="preserve"> </w:t>
      </w:r>
      <w:r w:rsidRPr="005C48C4">
        <w:rPr>
          <w:rFonts w:ascii="Times New Roman" w:eastAsia="Times New Roman" w:hAnsi="Times New Roman" w:cs="Times New Roman"/>
          <w:i/>
          <w:iCs/>
          <w:kern w:val="0"/>
          <w:sz w:val="24"/>
          <w:szCs w:val="24"/>
          <w:lang w:eastAsia="lv-LV"/>
          <w14:ligatures w14:val="none"/>
        </w:rPr>
        <w:t>likuma “Par palīdzību dzīvokļa jautājumu risināšanā” 6.panta otro daļu, 7.panta</w:t>
      </w:r>
      <w:r>
        <w:rPr>
          <w:rFonts w:ascii="Times New Roman" w:eastAsia="Times New Roman" w:hAnsi="Times New Roman" w:cs="Times New Roman"/>
          <w:i/>
          <w:iCs/>
          <w:kern w:val="0"/>
          <w:sz w:val="24"/>
          <w:szCs w:val="24"/>
          <w:lang w:eastAsia="lv-LV"/>
          <w14:ligatures w14:val="none"/>
        </w:rPr>
        <w:t xml:space="preserve"> </w:t>
      </w:r>
      <w:r w:rsidRPr="005C48C4">
        <w:rPr>
          <w:rFonts w:ascii="Times New Roman" w:eastAsia="Times New Roman" w:hAnsi="Times New Roman" w:cs="Times New Roman"/>
          <w:i/>
          <w:iCs/>
          <w:kern w:val="0"/>
          <w:sz w:val="24"/>
          <w:szCs w:val="24"/>
          <w:lang w:eastAsia="lv-LV"/>
          <w14:ligatures w14:val="none"/>
        </w:rPr>
        <w:t>sesto daļu, 11.panta ceturto daļu, 14.panta pirmās daļas 6.punktu, 15.pantu, 21.</w:t>
      </w:r>
      <w:r w:rsidRPr="005C48C4">
        <w:rPr>
          <w:rFonts w:ascii="Times New Roman" w:eastAsia="Times New Roman" w:hAnsi="Times New Roman" w:cs="Times New Roman"/>
          <w:i/>
          <w:iCs/>
          <w:kern w:val="0"/>
          <w:sz w:val="24"/>
          <w:szCs w:val="24"/>
          <w:vertAlign w:val="superscript"/>
          <w:lang w:eastAsia="lv-LV"/>
          <w14:ligatures w14:val="none"/>
        </w:rPr>
        <w:t>1</w:t>
      </w:r>
      <w:r w:rsidRPr="005C48C4">
        <w:rPr>
          <w:rFonts w:ascii="Times New Roman" w:eastAsia="Times New Roman" w:hAnsi="Times New Roman" w:cs="Times New Roman"/>
          <w:i/>
          <w:iCs/>
          <w:kern w:val="0"/>
          <w:sz w:val="24"/>
          <w:szCs w:val="24"/>
          <w:lang w:eastAsia="lv-LV"/>
          <w14:ligatures w14:val="none"/>
        </w:rPr>
        <w:t xml:space="preserve"> panta otro daļu, 21.</w:t>
      </w:r>
      <w:r w:rsidRPr="005C48C4">
        <w:rPr>
          <w:rFonts w:ascii="Times New Roman" w:eastAsia="Times New Roman" w:hAnsi="Times New Roman" w:cs="Times New Roman"/>
          <w:i/>
          <w:iCs/>
          <w:kern w:val="0"/>
          <w:sz w:val="24"/>
          <w:szCs w:val="24"/>
          <w:vertAlign w:val="superscript"/>
          <w:lang w:eastAsia="lv-LV"/>
          <w14:ligatures w14:val="none"/>
        </w:rPr>
        <w:t>2</w:t>
      </w:r>
      <w:r w:rsidRPr="005C48C4">
        <w:rPr>
          <w:rFonts w:ascii="Times New Roman" w:eastAsia="Times New Roman" w:hAnsi="Times New Roman" w:cs="Times New Roman"/>
          <w:i/>
          <w:iCs/>
          <w:kern w:val="0"/>
          <w:sz w:val="24"/>
          <w:szCs w:val="24"/>
          <w:lang w:eastAsia="lv-LV"/>
          <w14:ligatures w14:val="none"/>
        </w:rPr>
        <w:t xml:space="preserve"> panta otro daļu, 21.</w:t>
      </w:r>
      <w:r w:rsidRPr="005C48C4">
        <w:rPr>
          <w:rFonts w:ascii="Times New Roman" w:eastAsia="Times New Roman" w:hAnsi="Times New Roman" w:cs="Times New Roman"/>
          <w:i/>
          <w:iCs/>
          <w:kern w:val="0"/>
          <w:sz w:val="24"/>
          <w:szCs w:val="24"/>
          <w:vertAlign w:val="superscript"/>
          <w:lang w:eastAsia="lv-LV"/>
          <w14:ligatures w14:val="none"/>
        </w:rPr>
        <w:t>5</w:t>
      </w:r>
      <w:r w:rsidRPr="005C48C4">
        <w:rPr>
          <w:rFonts w:ascii="Times New Roman" w:eastAsia="Times New Roman" w:hAnsi="Times New Roman" w:cs="Times New Roman"/>
          <w:i/>
          <w:iCs/>
          <w:kern w:val="0"/>
          <w:sz w:val="24"/>
          <w:szCs w:val="24"/>
          <w:lang w:eastAsia="lv-LV"/>
          <w14:ligatures w14:val="none"/>
        </w:rPr>
        <w:t xml:space="preserve"> panta ceturto daļu, 21.</w:t>
      </w:r>
      <w:r w:rsidRPr="005C48C4">
        <w:rPr>
          <w:rFonts w:ascii="Times New Roman" w:eastAsia="Times New Roman" w:hAnsi="Times New Roman" w:cs="Times New Roman"/>
          <w:i/>
          <w:iCs/>
          <w:kern w:val="0"/>
          <w:sz w:val="24"/>
          <w:szCs w:val="24"/>
          <w:vertAlign w:val="superscript"/>
          <w:lang w:eastAsia="lv-LV"/>
          <w14:ligatures w14:val="none"/>
        </w:rPr>
        <w:t>6</w:t>
      </w:r>
      <w:r w:rsidRPr="005C48C4">
        <w:rPr>
          <w:rFonts w:ascii="Times New Roman" w:eastAsia="Times New Roman" w:hAnsi="Times New Roman" w:cs="Times New Roman"/>
          <w:i/>
          <w:iCs/>
          <w:kern w:val="0"/>
          <w:sz w:val="24"/>
          <w:szCs w:val="24"/>
          <w:lang w:eastAsia="lv-LV"/>
          <w14:ligatures w14:val="none"/>
        </w:rPr>
        <w:t xml:space="preserve"> panta otro daļu, 21.</w:t>
      </w:r>
      <w:r w:rsidRPr="005C48C4">
        <w:rPr>
          <w:rFonts w:ascii="Times New Roman" w:eastAsia="Times New Roman" w:hAnsi="Times New Roman" w:cs="Times New Roman"/>
          <w:i/>
          <w:iCs/>
          <w:kern w:val="0"/>
          <w:sz w:val="24"/>
          <w:szCs w:val="24"/>
          <w:vertAlign w:val="superscript"/>
          <w:lang w:eastAsia="lv-LV"/>
          <w14:ligatures w14:val="none"/>
        </w:rPr>
        <w:t>7</w:t>
      </w:r>
      <w:r w:rsidRPr="005C48C4">
        <w:rPr>
          <w:rFonts w:ascii="Times New Roman" w:eastAsia="Times New Roman" w:hAnsi="Times New Roman" w:cs="Times New Roman"/>
          <w:i/>
          <w:iCs/>
          <w:kern w:val="0"/>
          <w:sz w:val="24"/>
          <w:szCs w:val="24"/>
          <w:lang w:eastAsia="lv-LV"/>
          <w14:ligatures w14:val="none"/>
        </w:rPr>
        <w:t xml:space="preserve"> panta pirmo daļu, 24.panta pirmo daļu</w:t>
      </w:r>
    </w:p>
    <w:p w14:paraId="4D187E9E" w14:textId="77777777" w:rsidR="00256A15" w:rsidRPr="005C48C4" w:rsidRDefault="00256A15" w:rsidP="00256A15">
      <w:pPr>
        <w:tabs>
          <w:tab w:val="left" w:pos="5103"/>
        </w:tabs>
        <w:spacing w:after="0" w:line="240" w:lineRule="auto"/>
        <w:ind w:left="5103" w:right="-1"/>
        <w:jc w:val="both"/>
        <w:rPr>
          <w:rFonts w:ascii="Times New Roman" w:eastAsia="Times New Roman" w:hAnsi="Times New Roman" w:cs="Times New Roman"/>
          <w:i/>
          <w:iCs/>
          <w:kern w:val="0"/>
          <w:sz w:val="24"/>
          <w:szCs w:val="24"/>
          <w:lang w:eastAsia="lv-LV"/>
          <w14:ligatures w14:val="none"/>
        </w:rPr>
      </w:pPr>
    </w:p>
    <w:p w14:paraId="1F92FFF6" w14:textId="70D94976" w:rsidR="00256A15" w:rsidRDefault="00256A15" w:rsidP="00334A97">
      <w:pPr>
        <w:widowControl w:val="0"/>
        <w:suppressAutoHyphens/>
        <w:spacing w:after="0" w:line="360" w:lineRule="auto"/>
        <w:ind w:firstLine="567"/>
        <w:jc w:val="both"/>
        <w:rPr>
          <w:rFonts w:ascii="Times New Roman" w:eastAsia="Calibri" w:hAnsi="Times New Roman" w:cs="Times New Roman"/>
          <w:kern w:val="0"/>
          <w:sz w:val="24"/>
          <w:szCs w:val="24"/>
          <w:lang w:eastAsia="lv-LV"/>
          <w14:ligatures w14:val="none"/>
        </w:rPr>
      </w:pPr>
      <w:r w:rsidRPr="000939F4">
        <w:rPr>
          <w:rFonts w:ascii="Times New Roman" w:eastAsia="Calibri" w:hAnsi="Times New Roman" w:cs="Times New Roman"/>
          <w:kern w:val="0"/>
          <w:sz w:val="24"/>
          <w:szCs w:val="24"/>
          <w:lang w:eastAsia="lv-LV"/>
          <w14:ligatures w14:val="none"/>
        </w:rPr>
        <w:tab/>
        <w:t>Izdarīt Gulbenes novada pašvaldības domes 2023.gada 30.novembra saistošajos noteikumos</w:t>
      </w:r>
      <w:r>
        <w:rPr>
          <w:rFonts w:ascii="Times New Roman" w:eastAsia="Calibri" w:hAnsi="Times New Roman" w:cs="Times New Roman"/>
          <w:kern w:val="0"/>
          <w:sz w:val="24"/>
          <w:szCs w:val="24"/>
          <w:lang w:eastAsia="lv-LV"/>
          <w14:ligatures w14:val="none"/>
        </w:rPr>
        <w:t xml:space="preserve"> Nr.20</w:t>
      </w:r>
      <w:r w:rsidRPr="000939F4">
        <w:rPr>
          <w:rFonts w:ascii="Times New Roman" w:eastAsia="Calibri" w:hAnsi="Times New Roman" w:cs="Times New Roman"/>
          <w:kern w:val="0"/>
          <w:sz w:val="24"/>
          <w:szCs w:val="24"/>
          <w:lang w:eastAsia="lv-LV"/>
          <w14:ligatures w14:val="none"/>
        </w:rPr>
        <w:t xml:space="preserve"> “Par palīdzību dzīvokļa jautājumu risināšanā” </w:t>
      </w:r>
      <w:r w:rsidR="00334A97">
        <w:rPr>
          <w:rFonts w:ascii="Times New Roman" w:eastAsia="Calibri" w:hAnsi="Times New Roman" w:cs="Times New Roman"/>
          <w:kern w:val="0"/>
          <w:sz w:val="24"/>
          <w:szCs w:val="24"/>
          <w:lang w:eastAsia="lv-LV"/>
          <w14:ligatures w14:val="none"/>
        </w:rPr>
        <w:t xml:space="preserve">grozījumu un aizstāt 24.punktā vārdus “Gulbenes novada Gulbenes pilsētas pārvaldes” ar vārdiem “Gulbenes novada Centrālās pārvaldes”. </w:t>
      </w:r>
    </w:p>
    <w:p w14:paraId="7ED3F21C" w14:textId="77777777" w:rsidR="00334A97" w:rsidRPr="00334A97" w:rsidRDefault="00334A97" w:rsidP="00334A97">
      <w:pPr>
        <w:widowControl w:val="0"/>
        <w:suppressAutoHyphens/>
        <w:spacing w:after="0" w:line="360" w:lineRule="auto"/>
        <w:ind w:firstLine="567"/>
        <w:jc w:val="both"/>
        <w:rPr>
          <w:rFonts w:ascii="Times New Roman" w:eastAsia="Calibri" w:hAnsi="Times New Roman" w:cs="Times New Roman"/>
          <w:kern w:val="0"/>
          <w:sz w:val="24"/>
          <w:szCs w:val="24"/>
          <w:lang w:eastAsia="lv-LV"/>
          <w14:ligatures w14:val="none"/>
        </w:rPr>
      </w:pPr>
    </w:p>
    <w:p w14:paraId="65724539" w14:textId="1FAFB106" w:rsidR="00256A15" w:rsidRPr="005C48C4" w:rsidRDefault="00256A15" w:rsidP="00256A15">
      <w:pPr>
        <w:spacing w:after="0" w:line="240" w:lineRule="auto"/>
        <w:ind w:right="-1"/>
        <w:jc w:val="both"/>
        <w:rPr>
          <w:rFonts w:ascii="Times New Roman" w:eastAsia="Calibri" w:hAnsi="Times New Roman" w:cs="Times New Roman"/>
          <w:kern w:val="0"/>
          <w:sz w:val="24"/>
          <w:szCs w:val="24"/>
          <w:lang w:eastAsia="lv-LV"/>
          <w14:ligatures w14:val="none"/>
        </w:rPr>
      </w:pPr>
      <w:r w:rsidRPr="005C48C4">
        <w:rPr>
          <w:rFonts w:ascii="Times New Roman" w:eastAsia="Calibri" w:hAnsi="Times New Roman" w:cs="Times New Roman"/>
          <w:kern w:val="0"/>
          <w:sz w:val="24"/>
          <w:szCs w:val="24"/>
          <w:lang w:eastAsia="lv-LV"/>
          <w14:ligatures w14:val="none"/>
        </w:rPr>
        <w:t>Gulbenes novada</w:t>
      </w:r>
      <w:r>
        <w:rPr>
          <w:rFonts w:ascii="Times New Roman" w:eastAsia="Calibri" w:hAnsi="Times New Roman" w:cs="Times New Roman"/>
          <w:kern w:val="0"/>
          <w:sz w:val="24"/>
          <w:szCs w:val="24"/>
          <w:lang w:eastAsia="lv-LV"/>
          <w14:ligatures w14:val="none"/>
        </w:rPr>
        <w:t xml:space="preserve"> pašvaldības </w:t>
      </w:r>
      <w:r w:rsidRPr="005C48C4">
        <w:rPr>
          <w:rFonts w:ascii="Times New Roman" w:eastAsia="Calibri" w:hAnsi="Times New Roman" w:cs="Times New Roman"/>
          <w:kern w:val="0"/>
          <w:sz w:val="24"/>
          <w:szCs w:val="24"/>
          <w:lang w:eastAsia="lv-LV"/>
          <w14:ligatures w14:val="none"/>
        </w:rPr>
        <w:t>domes priekšsēdētājs</w:t>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r w:rsidRPr="005C48C4">
        <w:rPr>
          <w:rFonts w:ascii="Times New Roman" w:eastAsia="Calibri" w:hAnsi="Times New Roman" w:cs="Times New Roman"/>
          <w:kern w:val="0"/>
          <w:sz w:val="24"/>
          <w:szCs w:val="24"/>
          <w:lang w:eastAsia="lv-LV"/>
          <w14:ligatures w14:val="none"/>
        </w:rPr>
        <w:tab/>
      </w:r>
      <w:proofErr w:type="spellStart"/>
      <w:r w:rsidR="00334A97">
        <w:rPr>
          <w:rFonts w:ascii="Times New Roman" w:eastAsia="Calibri" w:hAnsi="Times New Roman" w:cs="Times New Roman"/>
          <w:kern w:val="0"/>
          <w:sz w:val="24"/>
          <w:szCs w:val="24"/>
          <w:lang w:eastAsia="lv-LV"/>
          <w14:ligatures w14:val="none"/>
        </w:rPr>
        <w:t>N.Mazūrs</w:t>
      </w:r>
      <w:proofErr w:type="spellEnd"/>
    </w:p>
    <w:p w14:paraId="6BD69922" w14:textId="77777777" w:rsidR="00256A15" w:rsidRPr="005C48C4" w:rsidRDefault="00256A15" w:rsidP="00256A15">
      <w:pPr>
        <w:rPr>
          <w:rFonts w:ascii="Times New Roman" w:eastAsia="Calibri" w:hAnsi="Times New Roman" w:cs="Times New Roman"/>
          <w:sz w:val="24"/>
          <w:szCs w:val="24"/>
          <w:lang w:eastAsia="lv-LV" w:bidi="hi-IN"/>
        </w:rPr>
      </w:pPr>
    </w:p>
    <w:p w14:paraId="22BDB01B" w14:textId="77777777" w:rsidR="00256A15" w:rsidRPr="005C48C4" w:rsidRDefault="00256A15" w:rsidP="00256A15">
      <w:pPr>
        <w:rPr>
          <w:rFonts w:ascii="Times New Roman" w:eastAsia="Calibri" w:hAnsi="Times New Roman" w:cs="Times New Roman"/>
          <w:sz w:val="24"/>
          <w:szCs w:val="24"/>
          <w:lang w:eastAsia="lv-LV" w:bidi="hi-IN"/>
        </w:rPr>
      </w:pPr>
    </w:p>
    <w:p w14:paraId="6219ADEF" w14:textId="77777777" w:rsidR="00256A15" w:rsidRPr="005C48C4" w:rsidRDefault="00256A15" w:rsidP="00256A15">
      <w:pPr>
        <w:rPr>
          <w:rFonts w:ascii="Times New Roman" w:eastAsia="Calibri" w:hAnsi="Times New Roman" w:cs="Times New Roman"/>
          <w:kern w:val="0"/>
          <w:sz w:val="24"/>
          <w:szCs w:val="24"/>
          <w:lang w:eastAsia="lv-LV" w:bidi="hi-IN"/>
          <w14:ligatures w14:val="none"/>
        </w:rPr>
      </w:pPr>
    </w:p>
    <w:p w14:paraId="0E329786" w14:textId="77777777" w:rsidR="00256A15" w:rsidRDefault="00256A15" w:rsidP="00256A15">
      <w:pP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br w:type="page"/>
      </w:r>
    </w:p>
    <w:p w14:paraId="45EBA029" w14:textId="77777777" w:rsidR="00256A15" w:rsidRPr="005C48C4" w:rsidRDefault="00256A15" w:rsidP="00256A15">
      <w:pPr>
        <w:spacing w:after="0" w:line="256" w:lineRule="auto"/>
        <w:jc w:val="center"/>
        <w:rPr>
          <w:rFonts w:ascii="Times New Roman" w:hAnsi="Times New Roman" w:cs="Times New Roman"/>
          <w:b/>
          <w:kern w:val="0"/>
          <w:sz w:val="24"/>
          <w:szCs w:val="24"/>
          <w14:ligatures w14:val="none"/>
        </w:rPr>
      </w:pPr>
      <w:r w:rsidRPr="005C48C4">
        <w:rPr>
          <w:rFonts w:ascii="Times New Roman" w:hAnsi="Times New Roman" w:cs="Times New Roman"/>
          <w:b/>
          <w:kern w:val="0"/>
          <w:sz w:val="24"/>
          <w:szCs w:val="24"/>
          <w14:ligatures w14:val="none"/>
        </w:rPr>
        <w:lastRenderedPageBreak/>
        <w:t xml:space="preserve">PASKAIDROJUMA RAKSTS </w:t>
      </w:r>
    </w:p>
    <w:p w14:paraId="7B6C0C5F" w14:textId="3EBD4FBC" w:rsidR="00256A15" w:rsidRPr="005C48C4" w:rsidRDefault="00256A15" w:rsidP="00256A15">
      <w:pPr>
        <w:shd w:val="clear" w:color="auto" w:fill="FFFFFF"/>
        <w:spacing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Gulbenes novada</w:t>
      </w:r>
      <w:r>
        <w:rPr>
          <w:rFonts w:ascii="Times New Roman" w:eastAsia="Times New Roman" w:hAnsi="Times New Roman" w:cs="Times New Roman"/>
          <w:b/>
          <w:bCs/>
          <w:kern w:val="0"/>
          <w:sz w:val="24"/>
          <w:szCs w:val="24"/>
          <w:lang w:eastAsia="lv-LV"/>
          <w14:ligatures w14:val="none"/>
        </w:rPr>
        <w:t xml:space="preserve"> pašvaldības </w:t>
      </w:r>
      <w:r w:rsidRPr="005C48C4">
        <w:rPr>
          <w:rFonts w:ascii="Times New Roman" w:eastAsia="Times New Roman" w:hAnsi="Times New Roman" w:cs="Times New Roman"/>
          <w:b/>
          <w:bCs/>
          <w:kern w:val="0"/>
          <w:sz w:val="24"/>
          <w:szCs w:val="24"/>
          <w:lang w:eastAsia="lv-LV"/>
          <w14:ligatures w14:val="none"/>
        </w:rPr>
        <w:t>domes 202</w:t>
      </w:r>
      <w:r w:rsidR="001C40B1">
        <w:rPr>
          <w:rFonts w:ascii="Times New Roman" w:eastAsia="Times New Roman" w:hAnsi="Times New Roman" w:cs="Times New Roman"/>
          <w:b/>
          <w:bCs/>
          <w:kern w:val="0"/>
          <w:sz w:val="24"/>
          <w:szCs w:val="24"/>
          <w:lang w:eastAsia="lv-LV"/>
          <w14:ligatures w14:val="none"/>
        </w:rPr>
        <w:t>5</w:t>
      </w:r>
      <w:r w:rsidRPr="005C48C4">
        <w:rPr>
          <w:rFonts w:ascii="Times New Roman" w:eastAsia="Times New Roman" w:hAnsi="Times New Roman" w:cs="Times New Roman"/>
          <w:b/>
          <w:bCs/>
          <w:kern w:val="0"/>
          <w:sz w:val="24"/>
          <w:szCs w:val="24"/>
          <w:lang w:eastAsia="lv-LV"/>
          <w14:ligatures w14:val="none"/>
        </w:rPr>
        <w:t>.gada</w:t>
      </w:r>
      <w:r>
        <w:rPr>
          <w:rFonts w:ascii="Times New Roman" w:eastAsia="Times New Roman" w:hAnsi="Times New Roman" w:cs="Times New Roman"/>
          <w:b/>
          <w:bCs/>
          <w:kern w:val="0"/>
          <w:sz w:val="24"/>
          <w:szCs w:val="24"/>
          <w:lang w:eastAsia="lv-LV"/>
          <w14:ligatures w14:val="none"/>
        </w:rPr>
        <w:t xml:space="preserve"> </w:t>
      </w:r>
      <w:r w:rsidR="001C40B1">
        <w:rPr>
          <w:rFonts w:ascii="Times New Roman" w:eastAsia="Times New Roman" w:hAnsi="Times New Roman" w:cs="Times New Roman"/>
          <w:b/>
          <w:bCs/>
          <w:kern w:val="0"/>
          <w:sz w:val="24"/>
          <w:szCs w:val="24"/>
          <w:lang w:eastAsia="lv-LV"/>
          <w14:ligatures w14:val="none"/>
        </w:rPr>
        <w:t>30.oktobra</w:t>
      </w:r>
      <w:r>
        <w:rPr>
          <w:rFonts w:ascii="Times New Roman" w:eastAsia="Times New Roman" w:hAnsi="Times New Roman" w:cs="Times New Roman"/>
          <w:b/>
          <w:bCs/>
          <w:kern w:val="0"/>
          <w:sz w:val="24"/>
          <w:szCs w:val="24"/>
          <w:lang w:eastAsia="lv-LV"/>
          <w14:ligatures w14:val="none"/>
        </w:rPr>
        <w:t xml:space="preserve"> </w:t>
      </w:r>
      <w:r w:rsidRPr="005C48C4">
        <w:rPr>
          <w:rFonts w:ascii="Times New Roman" w:eastAsia="Times New Roman" w:hAnsi="Times New Roman" w:cs="Times New Roman"/>
          <w:b/>
          <w:bCs/>
          <w:kern w:val="0"/>
          <w:sz w:val="24"/>
          <w:szCs w:val="24"/>
          <w:lang w:eastAsia="lv-LV"/>
          <w14:ligatures w14:val="none"/>
        </w:rPr>
        <w:t>saistošajiem noteikumiem Nr.</w:t>
      </w:r>
      <w:r w:rsidRPr="000433FB">
        <w:rPr>
          <w:rFonts w:ascii="Times New Roman" w:eastAsia="Times New Roman" w:hAnsi="Times New Roman" w:cs="Times New Roman"/>
          <w:b/>
          <w:bCs/>
          <w:kern w:val="0"/>
          <w:sz w:val="24"/>
          <w:szCs w:val="24"/>
          <w:highlight w:val="yellow"/>
          <w:lang w:eastAsia="lv-LV"/>
          <w14:ligatures w14:val="none"/>
        </w:rPr>
        <w:t>__</w:t>
      </w:r>
      <w:r w:rsidRPr="005C48C4">
        <w:rPr>
          <w:rFonts w:ascii="Times New Roman" w:eastAsia="Times New Roman" w:hAnsi="Times New Roman" w:cs="Times New Roman"/>
          <w:b/>
          <w:bCs/>
          <w:kern w:val="0"/>
          <w:sz w:val="24"/>
          <w:szCs w:val="24"/>
          <w:lang w:eastAsia="lv-LV"/>
          <w14:ligatures w14:val="none"/>
        </w:rPr>
        <w:t xml:space="preserve"> “</w:t>
      </w:r>
      <w:r w:rsidRPr="000939F4">
        <w:rPr>
          <w:rFonts w:ascii="Times New Roman" w:eastAsia="Times New Roman" w:hAnsi="Times New Roman" w:cs="Times New Roman"/>
          <w:b/>
          <w:bCs/>
          <w:kern w:val="0"/>
          <w:sz w:val="24"/>
          <w:szCs w:val="24"/>
          <w:lang w:eastAsia="lv-LV"/>
          <w14:ligatures w14:val="none"/>
        </w:rPr>
        <w:t>Grozījum</w:t>
      </w:r>
      <w:r w:rsidR="001C40B1">
        <w:rPr>
          <w:rFonts w:ascii="Times New Roman" w:eastAsia="Times New Roman" w:hAnsi="Times New Roman" w:cs="Times New Roman"/>
          <w:b/>
          <w:bCs/>
          <w:kern w:val="0"/>
          <w:sz w:val="24"/>
          <w:szCs w:val="24"/>
          <w:lang w:eastAsia="lv-LV"/>
          <w14:ligatures w14:val="none"/>
        </w:rPr>
        <w:t>s</w:t>
      </w:r>
      <w:r w:rsidRPr="000939F4">
        <w:rPr>
          <w:rFonts w:ascii="Times New Roman" w:eastAsia="Times New Roman" w:hAnsi="Times New Roman" w:cs="Times New Roman"/>
          <w:b/>
          <w:bCs/>
          <w:kern w:val="0"/>
          <w:sz w:val="24"/>
          <w:szCs w:val="24"/>
          <w:lang w:eastAsia="lv-LV"/>
          <w14:ligatures w14:val="none"/>
        </w:rPr>
        <w:t xml:space="preserve"> Gulbenes novada pašvaldības domes 2023.gada 30.novembra saistošajos noteikumos</w:t>
      </w:r>
      <w:r>
        <w:rPr>
          <w:rFonts w:ascii="Times New Roman" w:eastAsia="Times New Roman" w:hAnsi="Times New Roman" w:cs="Times New Roman"/>
          <w:b/>
          <w:bCs/>
          <w:kern w:val="0"/>
          <w:sz w:val="24"/>
          <w:szCs w:val="24"/>
          <w:lang w:eastAsia="lv-LV"/>
          <w14:ligatures w14:val="none"/>
        </w:rPr>
        <w:t xml:space="preserve"> Nr.20</w:t>
      </w:r>
      <w:r w:rsidRPr="000939F4">
        <w:rPr>
          <w:rFonts w:ascii="Times New Roman" w:eastAsia="Times New Roman" w:hAnsi="Times New Roman" w:cs="Times New Roman"/>
          <w:b/>
          <w:bCs/>
          <w:kern w:val="0"/>
          <w:sz w:val="24"/>
          <w:szCs w:val="24"/>
          <w:lang w:eastAsia="lv-LV"/>
          <w14:ligatures w14:val="none"/>
        </w:rPr>
        <w:t xml:space="preserve"> “Par palīdzību dzīvokļa jautājumu risināšanā”</w:t>
      </w:r>
      <w:r w:rsidRPr="005C48C4">
        <w:rPr>
          <w:rFonts w:ascii="Times New Roman" w:eastAsia="Times New Roman" w:hAnsi="Times New Roman" w:cs="Times New Roman"/>
          <w:b/>
          <w:bCs/>
          <w:kern w:val="0"/>
          <w:sz w:val="24"/>
          <w:szCs w:val="24"/>
          <w:lang w:eastAsia="lv-LV"/>
          <w14:ligatures w14:val="none"/>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56A15" w:rsidRPr="005C48C4" w14:paraId="343AD38A" w14:textId="77777777" w:rsidTr="006E79AA">
        <w:tc>
          <w:tcPr>
            <w:tcW w:w="1543" w:type="pct"/>
            <w:tcBorders>
              <w:top w:val="outset" w:sz="6" w:space="0" w:color="414142"/>
              <w:left w:val="outset" w:sz="6" w:space="0" w:color="414142"/>
              <w:bottom w:val="outset" w:sz="6" w:space="0" w:color="414142"/>
              <w:right w:val="outset" w:sz="6" w:space="0" w:color="414142"/>
            </w:tcBorders>
            <w:hideMark/>
          </w:tcPr>
          <w:p w14:paraId="7B23A3A6" w14:textId="77777777" w:rsidR="00256A15" w:rsidRPr="005C48C4" w:rsidRDefault="00256A15" w:rsidP="006E79AA">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214A2359" w14:textId="77777777" w:rsidR="00256A15" w:rsidRPr="005C48C4" w:rsidRDefault="00256A15" w:rsidP="006E79AA">
            <w:pPr>
              <w:spacing w:before="195" w:after="0" w:line="240" w:lineRule="auto"/>
              <w:jc w:val="center"/>
              <w:rPr>
                <w:rFonts w:ascii="Times New Roman" w:eastAsia="Times New Roman" w:hAnsi="Times New Roman" w:cs="Times New Roman"/>
                <w:b/>
                <w:bCs/>
                <w:kern w:val="0"/>
                <w:sz w:val="24"/>
                <w:szCs w:val="24"/>
                <w:lang w:eastAsia="lv-LV"/>
                <w14:ligatures w14:val="none"/>
              </w:rPr>
            </w:pPr>
            <w:r w:rsidRPr="005C48C4">
              <w:rPr>
                <w:rFonts w:ascii="Times New Roman" w:eastAsia="Times New Roman" w:hAnsi="Times New Roman" w:cs="Times New Roman"/>
                <w:b/>
                <w:bCs/>
                <w:kern w:val="0"/>
                <w:sz w:val="24"/>
                <w:szCs w:val="24"/>
                <w:lang w:eastAsia="lv-LV"/>
                <w14:ligatures w14:val="none"/>
              </w:rPr>
              <w:t>Norādāmā informācija</w:t>
            </w:r>
          </w:p>
        </w:tc>
      </w:tr>
      <w:tr w:rsidR="00256A15" w:rsidRPr="005C48C4" w14:paraId="5406B313" w14:textId="77777777" w:rsidTr="006E79AA">
        <w:tc>
          <w:tcPr>
            <w:tcW w:w="1543" w:type="pct"/>
            <w:tcBorders>
              <w:top w:val="outset" w:sz="6" w:space="0" w:color="414142"/>
              <w:left w:val="outset" w:sz="6" w:space="0" w:color="414142"/>
              <w:bottom w:val="outset" w:sz="6" w:space="0" w:color="414142"/>
              <w:right w:val="outset" w:sz="6" w:space="0" w:color="414142"/>
            </w:tcBorders>
            <w:hideMark/>
          </w:tcPr>
          <w:p w14:paraId="4FD2368A" w14:textId="77777777" w:rsidR="00256A15" w:rsidRPr="005C48C4" w:rsidRDefault="00256A15" w:rsidP="006E79AA">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7376E00" w14:textId="435E6015" w:rsidR="001C40B1" w:rsidRDefault="00256A15" w:rsidP="001C40B1">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03D1A">
              <w:rPr>
                <w:rFonts w:ascii="Times New Roman" w:eastAsia="Times New Roman" w:hAnsi="Times New Roman" w:cs="Times New Roman"/>
                <w:kern w:val="0"/>
                <w:sz w:val="24"/>
                <w:szCs w:val="24"/>
                <w:lang w:eastAsia="lv-LV"/>
                <w14:ligatures w14:val="none"/>
              </w:rPr>
              <w:t>Gulbenes novada</w:t>
            </w:r>
            <w:r>
              <w:rPr>
                <w:rFonts w:ascii="Times New Roman" w:eastAsia="Times New Roman" w:hAnsi="Times New Roman" w:cs="Times New Roman"/>
                <w:kern w:val="0"/>
                <w:sz w:val="24"/>
                <w:szCs w:val="24"/>
                <w:lang w:eastAsia="lv-LV"/>
                <w14:ligatures w14:val="none"/>
              </w:rPr>
              <w:t xml:space="preserve"> pašvaldības </w:t>
            </w:r>
            <w:r w:rsidRPr="00E03D1A">
              <w:rPr>
                <w:rFonts w:ascii="Times New Roman" w:eastAsia="Times New Roman" w:hAnsi="Times New Roman" w:cs="Times New Roman"/>
                <w:kern w:val="0"/>
                <w:sz w:val="24"/>
                <w:szCs w:val="24"/>
                <w:lang w:eastAsia="lv-LV"/>
                <w14:ligatures w14:val="none"/>
              </w:rPr>
              <w:t>domes 202</w:t>
            </w:r>
            <w:r w:rsidR="001C40B1">
              <w:rPr>
                <w:rFonts w:ascii="Times New Roman" w:eastAsia="Times New Roman" w:hAnsi="Times New Roman" w:cs="Times New Roman"/>
                <w:kern w:val="0"/>
                <w:sz w:val="24"/>
                <w:szCs w:val="24"/>
                <w:lang w:eastAsia="lv-LV"/>
                <w14:ligatures w14:val="none"/>
              </w:rPr>
              <w:t>5</w:t>
            </w:r>
            <w:r w:rsidRPr="00E03D1A">
              <w:rPr>
                <w:rFonts w:ascii="Times New Roman" w:eastAsia="Times New Roman" w:hAnsi="Times New Roman" w:cs="Times New Roman"/>
                <w:kern w:val="0"/>
                <w:sz w:val="24"/>
                <w:szCs w:val="24"/>
                <w:lang w:eastAsia="lv-LV"/>
                <w14:ligatures w14:val="none"/>
              </w:rPr>
              <w:t>.gada</w:t>
            </w:r>
            <w:r>
              <w:rPr>
                <w:rFonts w:ascii="Times New Roman" w:eastAsia="Times New Roman" w:hAnsi="Times New Roman" w:cs="Times New Roman"/>
                <w:kern w:val="0"/>
                <w:sz w:val="24"/>
                <w:szCs w:val="24"/>
                <w:lang w:eastAsia="lv-LV"/>
                <w14:ligatures w14:val="none"/>
              </w:rPr>
              <w:t xml:space="preserve"> </w:t>
            </w:r>
            <w:r w:rsidR="001C40B1">
              <w:rPr>
                <w:rFonts w:ascii="Times New Roman" w:eastAsia="Times New Roman" w:hAnsi="Times New Roman" w:cs="Times New Roman"/>
                <w:kern w:val="0"/>
                <w:sz w:val="24"/>
                <w:szCs w:val="24"/>
                <w:lang w:eastAsia="lv-LV"/>
                <w14:ligatures w14:val="none"/>
              </w:rPr>
              <w:t xml:space="preserve">30.oktobra </w:t>
            </w:r>
            <w:r w:rsidRPr="00E03D1A">
              <w:rPr>
                <w:rFonts w:ascii="Times New Roman" w:eastAsia="Times New Roman" w:hAnsi="Times New Roman" w:cs="Times New Roman"/>
                <w:kern w:val="0"/>
                <w:sz w:val="24"/>
                <w:szCs w:val="24"/>
                <w:lang w:eastAsia="lv-LV"/>
                <w14:ligatures w14:val="none"/>
              </w:rPr>
              <w:t xml:space="preserve">saistošo noteikumu </w:t>
            </w:r>
            <w:r w:rsidRPr="00A055DC">
              <w:rPr>
                <w:rFonts w:ascii="Times New Roman" w:eastAsia="Times New Roman" w:hAnsi="Times New Roman" w:cs="Times New Roman"/>
                <w:kern w:val="0"/>
                <w:sz w:val="24"/>
                <w:szCs w:val="24"/>
                <w:lang w:eastAsia="lv-LV"/>
                <w14:ligatures w14:val="none"/>
              </w:rPr>
              <w:t>Nr.</w:t>
            </w:r>
            <w:r w:rsidRPr="000433FB">
              <w:rPr>
                <w:rFonts w:ascii="Times New Roman" w:eastAsia="Times New Roman" w:hAnsi="Times New Roman" w:cs="Times New Roman"/>
                <w:kern w:val="0"/>
                <w:sz w:val="24"/>
                <w:szCs w:val="24"/>
                <w:highlight w:val="yellow"/>
                <w:lang w:eastAsia="lv-LV"/>
                <w14:ligatures w14:val="none"/>
              </w:rPr>
              <w:t>__</w:t>
            </w:r>
            <w:r w:rsidRPr="00E03D1A">
              <w:rPr>
                <w:rFonts w:ascii="Times New Roman" w:eastAsia="Times New Roman" w:hAnsi="Times New Roman" w:cs="Times New Roman"/>
                <w:kern w:val="0"/>
                <w:sz w:val="24"/>
                <w:szCs w:val="24"/>
                <w:lang w:eastAsia="lv-LV"/>
                <w14:ligatures w14:val="none"/>
              </w:rPr>
              <w:t xml:space="preserve"> </w:t>
            </w:r>
            <w:r w:rsidRPr="00A55DA0">
              <w:rPr>
                <w:rFonts w:ascii="Times New Roman" w:eastAsia="Times New Roman" w:hAnsi="Times New Roman" w:cs="Times New Roman"/>
                <w:kern w:val="0"/>
                <w:sz w:val="24"/>
                <w:szCs w:val="24"/>
                <w:lang w:eastAsia="lv-LV"/>
                <w14:ligatures w14:val="none"/>
              </w:rPr>
              <w:t>“Grozījum</w:t>
            </w:r>
            <w:r w:rsidR="001C40B1">
              <w:rPr>
                <w:rFonts w:ascii="Times New Roman" w:eastAsia="Times New Roman" w:hAnsi="Times New Roman" w:cs="Times New Roman"/>
                <w:kern w:val="0"/>
                <w:sz w:val="24"/>
                <w:szCs w:val="24"/>
                <w:lang w:eastAsia="lv-LV"/>
                <w14:ligatures w14:val="none"/>
              </w:rPr>
              <w:t>s</w:t>
            </w:r>
            <w:r w:rsidRPr="00A55DA0">
              <w:rPr>
                <w:rFonts w:ascii="Times New Roman" w:eastAsia="Times New Roman" w:hAnsi="Times New Roman" w:cs="Times New Roman"/>
                <w:kern w:val="0"/>
                <w:sz w:val="24"/>
                <w:szCs w:val="24"/>
                <w:lang w:eastAsia="lv-LV"/>
                <w14:ligatures w14:val="none"/>
              </w:rPr>
              <w:t xml:space="preserve"> Gulbenes novada pašvaldības domes 2023.gada 30.novembra saistošajos noteikumos</w:t>
            </w:r>
            <w:r>
              <w:rPr>
                <w:rFonts w:ascii="Times New Roman" w:eastAsia="Times New Roman" w:hAnsi="Times New Roman" w:cs="Times New Roman"/>
                <w:kern w:val="0"/>
                <w:sz w:val="24"/>
                <w:szCs w:val="24"/>
                <w:lang w:eastAsia="lv-LV"/>
                <w14:ligatures w14:val="none"/>
              </w:rPr>
              <w:t xml:space="preserve"> Nr.20</w:t>
            </w:r>
            <w:r w:rsidRPr="00A55DA0">
              <w:rPr>
                <w:rFonts w:ascii="Times New Roman" w:eastAsia="Times New Roman" w:hAnsi="Times New Roman" w:cs="Times New Roman"/>
                <w:kern w:val="0"/>
                <w:sz w:val="24"/>
                <w:szCs w:val="24"/>
                <w:lang w:eastAsia="lv-LV"/>
                <w14:ligatures w14:val="none"/>
              </w:rPr>
              <w:t xml:space="preserve"> “Par palīdzību dzīvokļa jautājumu risināšanā”” </w:t>
            </w:r>
            <w:r w:rsidRPr="00E03D1A">
              <w:rPr>
                <w:rFonts w:ascii="Times New Roman" w:eastAsia="Times New Roman" w:hAnsi="Times New Roman" w:cs="Times New Roman"/>
                <w:kern w:val="0"/>
                <w:sz w:val="24"/>
                <w:szCs w:val="24"/>
                <w:lang w:eastAsia="lv-LV"/>
                <w14:ligatures w14:val="none"/>
              </w:rPr>
              <w:t>(turpmāk – saistošie noteikumi) izdošanas mērķis ir</w:t>
            </w:r>
            <w:r>
              <w:rPr>
                <w:rFonts w:ascii="Times New Roman" w:eastAsia="Times New Roman" w:hAnsi="Times New Roman" w:cs="Times New Roman"/>
                <w:kern w:val="0"/>
                <w:sz w:val="24"/>
                <w:szCs w:val="24"/>
                <w:lang w:eastAsia="lv-LV"/>
                <w14:ligatures w14:val="none"/>
              </w:rPr>
              <w:t xml:space="preserve"> </w:t>
            </w:r>
            <w:r w:rsidR="00B067E4">
              <w:rPr>
                <w:rFonts w:ascii="Times New Roman" w:eastAsia="Times New Roman" w:hAnsi="Times New Roman" w:cs="Times New Roman"/>
                <w:kern w:val="0"/>
                <w:sz w:val="24"/>
                <w:szCs w:val="24"/>
                <w:lang w:eastAsia="lv-LV"/>
                <w14:ligatures w14:val="none"/>
              </w:rPr>
              <w:t>veikt precizējumus,</w:t>
            </w:r>
            <w:r w:rsidR="009F0E3B">
              <w:rPr>
                <w:rFonts w:ascii="Times New Roman" w:eastAsia="Times New Roman" w:hAnsi="Times New Roman" w:cs="Times New Roman"/>
                <w:kern w:val="0"/>
                <w:sz w:val="24"/>
                <w:szCs w:val="24"/>
                <w:lang w:eastAsia="lv-LV"/>
                <w14:ligatures w14:val="none"/>
              </w:rPr>
              <w:t xml:space="preserve"> </w:t>
            </w:r>
            <w:r w:rsidR="00B067E4">
              <w:rPr>
                <w:rFonts w:ascii="Times New Roman" w:eastAsia="Times New Roman" w:hAnsi="Times New Roman" w:cs="Times New Roman"/>
                <w:kern w:val="0"/>
                <w:sz w:val="24"/>
                <w:szCs w:val="24"/>
                <w:lang w:eastAsia="lv-LV"/>
                <w14:ligatures w14:val="none"/>
              </w:rPr>
              <w:t xml:space="preserve">pamatojoties uz </w:t>
            </w:r>
            <w:r w:rsidR="001C40B1" w:rsidRPr="001C40B1">
              <w:rPr>
                <w:rFonts w:ascii="Times New Roman" w:eastAsia="Times New Roman" w:hAnsi="Times New Roman" w:cs="Times New Roman"/>
                <w:kern w:val="0"/>
                <w:sz w:val="24"/>
                <w:szCs w:val="24"/>
                <w:lang w:eastAsia="lv-LV"/>
                <w14:ligatures w14:val="none"/>
              </w:rPr>
              <w:t>Gulbenes novada pašvaldības dome</w:t>
            </w:r>
            <w:r w:rsidR="008F402B">
              <w:rPr>
                <w:rFonts w:ascii="Times New Roman" w:eastAsia="Times New Roman" w:hAnsi="Times New Roman" w:cs="Times New Roman"/>
                <w:kern w:val="0"/>
                <w:sz w:val="24"/>
                <w:szCs w:val="24"/>
                <w:lang w:eastAsia="lv-LV"/>
                <w14:ligatures w14:val="none"/>
              </w:rPr>
              <w:t>s</w:t>
            </w:r>
            <w:r w:rsidR="001C40B1" w:rsidRPr="001C40B1">
              <w:rPr>
                <w:rFonts w:ascii="Times New Roman" w:eastAsia="Times New Roman" w:hAnsi="Times New Roman" w:cs="Times New Roman"/>
                <w:kern w:val="0"/>
                <w:sz w:val="24"/>
                <w:szCs w:val="24"/>
                <w:lang w:eastAsia="lv-LV"/>
                <w14:ligatures w14:val="none"/>
              </w:rPr>
              <w:t xml:space="preserve"> 2025.gada 25.septembr</w:t>
            </w:r>
            <w:r w:rsidR="001C40B1">
              <w:rPr>
                <w:rFonts w:ascii="Times New Roman" w:eastAsia="Times New Roman" w:hAnsi="Times New Roman" w:cs="Times New Roman"/>
                <w:kern w:val="0"/>
                <w:sz w:val="24"/>
                <w:szCs w:val="24"/>
                <w:lang w:eastAsia="lv-LV"/>
                <w14:ligatures w14:val="none"/>
              </w:rPr>
              <w:t>a</w:t>
            </w:r>
            <w:r w:rsidR="001C40B1" w:rsidRPr="001C40B1">
              <w:rPr>
                <w:rFonts w:ascii="Times New Roman" w:eastAsia="Times New Roman" w:hAnsi="Times New Roman" w:cs="Times New Roman"/>
                <w:kern w:val="0"/>
                <w:sz w:val="24"/>
                <w:szCs w:val="24"/>
                <w:lang w:eastAsia="lv-LV"/>
                <w14:ligatures w14:val="none"/>
              </w:rPr>
              <w:t xml:space="preserve"> lēmumu </w:t>
            </w:r>
            <w:proofErr w:type="spellStart"/>
            <w:r w:rsidR="001C40B1" w:rsidRPr="001C40B1">
              <w:rPr>
                <w:rFonts w:ascii="Times New Roman" w:eastAsia="Times New Roman" w:hAnsi="Times New Roman" w:cs="Times New Roman"/>
                <w:kern w:val="0"/>
                <w:sz w:val="24"/>
                <w:szCs w:val="24"/>
                <w:lang w:eastAsia="lv-LV"/>
                <w14:ligatures w14:val="none"/>
              </w:rPr>
              <w:t>Nr.GND</w:t>
            </w:r>
            <w:proofErr w:type="spellEnd"/>
            <w:r w:rsidR="001C40B1" w:rsidRPr="001C40B1">
              <w:rPr>
                <w:rFonts w:ascii="Times New Roman" w:eastAsia="Times New Roman" w:hAnsi="Times New Roman" w:cs="Times New Roman"/>
                <w:kern w:val="0"/>
                <w:sz w:val="24"/>
                <w:szCs w:val="24"/>
                <w:lang w:eastAsia="lv-LV"/>
                <w14:ligatures w14:val="none"/>
              </w:rPr>
              <w:t>/2025/686 “Par Gulbenes novada Gulbenes pilsētas pārvaldes likvidāciju, nododot tās pārvaldes uzdevumus Gulbenes novada Centrālajai pārvaldei un Gulbenes labiekārtošanas iestādei, un Gulbenes novada Centrālās pārvaldes un Gulbenes labiekārtošanas iestādes reorganizāciju”, ar kuru tika nolemts, ka no 2025.gada 1.novembra tiek likvidēta Gulbenes novada pašvaldības iestāde “Gulbenes novada Gulbenes pilsētas pārvalde”, daļu no uzdevumiem, kas izriet no pašvaldības autonomajām funkcijām, nododot Gulbenes novada pašvaldības iestādei “Gulbenes novada Centrālā pārvalde”.</w:t>
            </w:r>
          </w:p>
          <w:p w14:paraId="3702C369" w14:textId="639B6B3D" w:rsidR="00B067E4" w:rsidRPr="00E03D1A" w:rsidRDefault="00B067E4" w:rsidP="00B067E4">
            <w:pPr>
              <w:spacing w:after="0" w:line="240" w:lineRule="auto"/>
              <w:ind w:firstLine="620"/>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Saistošo noteikumu izdošana </w:t>
            </w:r>
            <w:r w:rsidR="004D3E75">
              <w:rPr>
                <w:rFonts w:ascii="Times New Roman" w:eastAsia="Times New Roman" w:hAnsi="Times New Roman" w:cs="Times New Roman"/>
                <w:kern w:val="0"/>
                <w:sz w:val="24"/>
                <w:szCs w:val="24"/>
                <w:lang w:eastAsia="lv-LV"/>
                <w14:ligatures w14:val="none"/>
              </w:rPr>
              <w:t xml:space="preserve">pamatojama ar </w:t>
            </w:r>
            <w:r w:rsidR="004D3E75" w:rsidRPr="004D3E75">
              <w:rPr>
                <w:rFonts w:ascii="Times New Roman" w:eastAsia="Times New Roman" w:hAnsi="Times New Roman" w:cs="Times New Roman"/>
                <w:kern w:val="0"/>
                <w:sz w:val="24"/>
                <w:szCs w:val="24"/>
                <w:lang w:eastAsia="lv-LV"/>
                <w14:ligatures w14:val="none"/>
              </w:rPr>
              <w:t>likuma “Par palīdzību dzīvokļa jautājumu risināšanā” 6.panta otro daļu, 7.panta sesto daļu, 11.panta ceturto daļu, 14.panta pirmās daļas 6.punktu, 15.pantu, 21.</w:t>
            </w:r>
            <w:r w:rsidR="004D3E75" w:rsidRPr="004D3E75">
              <w:rPr>
                <w:rFonts w:ascii="Times New Roman" w:eastAsia="Times New Roman" w:hAnsi="Times New Roman" w:cs="Times New Roman"/>
                <w:kern w:val="0"/>
                <w:sz w:val="24"/>
                <w:szCs w:val="24"/>
                <w:vertAlign w:val="superscript"/>
                <w:lang w:eastAsia="lv-LV"/>
                <w14:ligatures w14:val="none"/>
              </w:rPr>
              <w:t>1</w:t>
            </w:r>
            <w:r w:rsidR="004D3E75" w:rsidRPr="004D3E75">
              <w:rPr>
                <w:rFonts w:ascii="Times New Roman" w:eastAsia="Times New Roman" w:hAnsi="Times New Roman" w:cs="Times New Roman"/>
                <w:kern w:val="0"/>
                <w:sz w:val="24"/>
                <w:szCs w:val="24"/>
                <w:lang w:eastAsia="lv-LV"/>
                <w14:ligatures w14:val="none"/>
              </w:rPr>
              <w:t xml:space="preserve"> panta otro daļu, 21.</w:t>
            </w:r>
            <w:r w:rsidR="004D3E75" w:rsidRPr="004D3E75">
              <w:rPr>
                <w:rFonts w:ascii="Times New Roman" w:eastAsia="Times New Roman" w:hAnsi="Times New Roman" w:cs="Times New Roman"/>
                <w:kern w:val="0"/>
                <w:sz w:val="24"/>
                <w:szCs w:val="24"/>
                <w:vertAlign w:val="superscript"/>
                <w:lang w:eastAsia="lv-LV"/>
                <w14:ligatures w14:val="none"/>
              </w:rPr>
              <w:t>2</w:t>
            </w:r>
            <w:r w:rsidR="004D3E75" w:rsidRPr="004D3E75">
              <w:rPr>
                <w:rFonts w:ascii="Times New Roman" w:eastAsia="Times New Roman" w:hAnsi="Times New Roman" w:cs="Times New Roman"/>
                <w:kern w:val="0"/>
                <w:sz w:val="24"/>
                <w:szCs w:val="24"/>
                <w:lang w:eastAsia="lv-LV"/>
                <w14:ligatures w14:val="none"/>
              </w:rPr>
              <w:t xml:space="preserve"> panta otro daļu, 21.</w:t>
            </w:r>
            <w:r w:rsidR="004D3E75" w:rsidRPr="004D3E75">
              <w:rPr>
                <w:rFonts w:ascii="Times New Roman" w:eastAsia="Times New Roman" w:hAnsi="Times New Roman" w:cs="Times New Roman"/>
                <w:kern w:val="0"/>
                <w:sz w:val="24"/>
                <w:szCs w:val="24"/>
                <w:vertAlign w:val="superscript"/>
                <w:lang w:eastAsia="lv-LV"/>
                <w14:ligatures w14:val="none"/>
              </w:rPr>
              <w:t>5</w:t>
            </w:r>
            <w:r w:rsidR="004D3E75" w:rsidRPr="004D3E75">
              <w:rPr>
                <w:rFonts w:ascii="Times New Roman" w:eastAsia="Times New Roman" w:hAnsi="Times New Roman" w:cs="Times New Roman"/>
                <w:kern w:val="0"/>
                <w:sz w:val="24"/>
                <w:szCs w:val="24"/>
                <w:lang w:eastAsia="lv-LV"/>
                <w14:ligatures w14:val="none"/>
              </w:rPr>
              <w:t xml:space="preserve"> panta ceturto daļu, 21.</w:t>
            </w:r>
            <w:r w:rsidR="004D3E75" w:rsidRPr="004D3E75">
              <w:rPr>
                <w:rFonts w:ascii="Times New Roman" w:eastAsia="Times New Roman" w:hAnsi="Times New Roman" w:cs="Times New Roman"/>
                <w:kern w:val="0"/>
                <w:sz w:val="24"/>
                <w:szCs w:val="24"/>
                <w:vertAlign w:val="superscript"/>
                <w:lang w:eastAsia="lv-LV"/>
                <w14:ligatures w14:val="none"/>
              </w:rPr>
              <w:t>6</w:t>
            </w:r>
            <w:r w:rsidR="004D3E75" w:rsidRPr="004D3E75">
              <w:rPr>
                <w:rFonts w:ascii="Times New Roman" w:eastAsia="Times New Roman" w:hAnsi="Times New Roman" w:cs="Times New Roman"/>
                <w:kern w:val="0"/>
                <w:sz w:val="24"/>
                <w:szCs w:val="24"/>
                <w:lang w:eastAsia="lv-LV"/>
                <w14:ligatures w14:val="none"/>
              </w:rPr>
              <w:t xml:space="preserve"> panta otro daļu, 21.</w:t>
            </w:r>
            <w:r w:rsidR="004D3E75" w:rsidRPr="004D3E75">
              <w:rPr>
                <w:rFonts w:ascii="Times New Roman" w:eastAsia="Times New Roman" w:hAnsi="Times New Roman" w:cs="Times New Roman"/>
                <w:kern w:val="0"/>
                <w:sz w:val="24"/>
                <w:szCs w:val="24"/>
                <w:vertAlign w:val="superscript"/>
                <w:lang w:eastAsia="lv-LV"/>
                <w14:ligatures w14:val="none"/>
              </w:rPr>
              <w:t>7</w:t>
            </w:r>
            <w:r w:rsidR="004D3E75" w:rsidRPr="004D3E75">
              <w:rPr>
                <w:rFonts w:ascii="Times New Roman" w:eastAsia="Times New Roman" w:hAnsi="Times New Roman" w:cs="Times New Roman"/>
                <w:kern w:val="0"/>
                <w:sz w:val="24"/>
                <w:szCs w:val="24"/>
                <w:lang w:eastAsia="lv-LV"/>
                <w14:ligatures w14:val="none"/>
              </w:rPr>
              <w:t xml:space="preserve"> panta pirmo daļu, 24.panta pirmo daļu.</w:t>
            </w:r>
          </w:p>
          <w:p w14:paraId="4A5152F1" w14:textId="77777777" w:rsidR="00256A15" w:rsidRPr="005C48C4" w:rsidRDefault="00256A15" w:rsidP="006E79A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03D1A">
              <w:rPr>
                <w:rFonts w:ascii="Times New Roman" w:eastAsia="Times New Roman" w:hAnsi="Times New Roman" w:cs="Times New Roman"/>
                <w:kern w:val="0"/>
                <w:sz w:val="24"/>
                <w:szCs w:val="24"/>
                <w:lang w:eastAsia="lv-LV"/>
                <w14:ligatures w14:val="none"/>
              </w:rPr>
              <w:t>Iespējamā alternatīva, kas neparedz tiesiskā regulējuma izstrādi</w:t>
            </w:r>
            <w:r>
              <w:rPr>
                <w:rFonts w:ascii="Times New Roman" w:eastAsia="Times New Roman" w:hAnsi="Times New Roman" w:cs="Times New Roman"/>
                <w:kern w:val="0"/>
                <w:sz w:val="24"/>
                <w:szCs w:val="24"/>
                <w:lang w:eastAsia="lv-LV"/>
                <w14:ligatures w14:val="none"/>
              </w:rPr>
              <w:t>,</w:t>
            </w:r>
            <w:r w:rsidRPr="00E03D1A">
              <w:rPr>
                <w:rFonts w:ascii="Times New Roman" w:eastAsia="Times New Roman" w:hAnsi="Times New Roman" w:cs="Times New Roman"/>
                <w:kern w:val="0"/>
                <w:sz w:val="24"/>
                <w:szCs w:val="24"/>
                <w:lang w:eastAsia="lv-LV"/>
                <w14:ligatures w14:val="none"/>
              </w:rPr>
              <w:t xml:space="preserve"> – nav.</w:t>
            </w:r>
          </w:p>
          <w:p w14:paraId="2CE7CF41" w14:textId="77777777" w:rsidR="00256A15" w:rsidRPr="005C48C4" w:rsidRDefault="00256A15" w:rsidP="006E79AA">
            <w:pPr>
              <w:spacing w:after="0" w:line="240" w:lineRule="auto"/>
              <w:jc w:val="both"/>
              <w:rPr>
                <w:rFonts w:ascii="Times New Roman" w:eastAsia="Times New Roman" w:hAnsi="Times New Roman" w:cs="Times New Roman"/>
                <w:kern w:val="0"/>
                <w:sz w:val="24"/>
                <w:szCs w:val="24"/>
                <w:lang w:eastAsia="lv-LV"/>
                <w14:ligatures w14:val="none"/>
              </w:rPr>
            </w:pPr>
          </w:p>
        </w:tc>
      </w:tr>
      <w:tr w:rsidR="00256A15" w:rsidRPr="005C48C4" w14:paraId="76890795" w14:textId="77777777" w:rsidTr="004D3E75">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1114109B" w14:textId="6B5EC6EA" w:rsidR="00256A15" w:rsidRPr="004D3E75" w:rsidRDefault="00256A15" w:rsidP="006E79AA">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49CDC846" w14:textId="05825774" w:rsidR="00256A15" w:rsidRPr="005C48C4" w:rsidRDefault="004D3E75" w:rsidP="006E79AA">
            <w:pPr>
              <w:spacing w:after="0" w:line="240" w:lineRule="auto"/>
              <w:ind w:firstLine="620"/>
              <w:jc w:val="both"/>
              <w:rPr>
                <w:rFonts w:ascii="Times New Roman" w:hAnsi="Times New Roman" w:cs="Times New Roman"/>
                <w:iCs/>
                <w:kern w:val="0"/>
                <w:sz w:val="24"/>
                <w:szCs w:val="24"/>
                <w14:ligatures w14:val="none"/>
              </w:rPr>
            </w:pPr>
            <w:r>
              <w:rPr>
                <w:rFonts w:ascii="Times New Roman" w:hAnsi="Times New Roman" w:cs="Times New Roman"/>
                <w:iCs/>
                <w:kern w:val="0"/>
                <w:sz w:val="24"/>
                <w:szCs w:val="24"/>
                <w14:ligatures w14:val="none"/>
              </w:rPr>
              <w:t xml:space="preserve">Saistošajiem noteikumiem </w:t>
            </w:r>
            <w:r w:rsidR="00256A15">
              <w:rPr>
                <w:rFonts w:ascii="Times New Roman" w:hAnsi="Times New Roman" w:cs="Times New Roman"/>
                <w:iCs/>
                <w:kern w:val="0"/>
                <w:sz w:val="24"/>
                <w:szCs w:val="24"/>
                <w14:ligatures w14:val="none"/>
              </w:rPr>
              <w:t>nav fiskāl</w:t>
            </w:r>
            <w:r w:rsidR="006F56DF">
              <w:rPr>
                <w:rFonts w:ascii="Times New Roman" w:hAnsi="Times New Roman" w:cs="Times New Roman"/>
                <w:iCs/>
                <w:kern w:val="0"/>
                <w:sz w:val="24"/>
                <w:szCs w:val="24"/>
                <w14:ligatures w14:val="none"/>
              </w:rPr>
              <w:t>ā</w:t>
            </w:r>
            <w:r w:rsidR="00256A15">
              <w:rPr>
                <w:rFonts w:ascii="Times New Roman" w:hAnsi="Times New Roman" w:cs="Times New Roman"/>
                <w:iCs/>
                <w:kern w:val="0"/>
                <w:sz w:val="24"/>
                <w:szCs w:val="24"/>
                <w14:ligatures w14:val="none"/>
              </w:rPr>
              <w:t xml:space="preserve">s ietekmes uz </w:t>
            </w:r>
            <w:r w:rsidR="009F0E3B">
              <w:rPr>
                <w:rFonts w:ascii="Times New Roman" w:hAnsi="Times New Roman" w:cs="Times New Roman"/>
                <w:iCs/>
                <w:kern w:val="0"/>
                <w:sz w:val="24"/>
                <w:szCs w:val="24"/>
                <w14:ligatures w14:val="none"/>
              </w:rPr>
              <w:t xml:space="preserve">Gulbenes novada </w:t>
            </w:r>
            <w:r w:rsidR="00256A15">
              <w:rPr>
                <w:rFonts w:ascii="Times New Roman" w:hAnsi="Times New Roman" w:cs="Times New Roman"/>
                <w:iCs/>
                <w:kern w:val="0"/>
                <w:sz w:val="24"/>
                <w:szCs w:val="24"/>
                <w14:ligatures w14:val="none"/>
              </w:rPr>
              <w:t xml:space="preserve">pašvaldības budžetu. </w:t>
            </w:r>
          </w:p>
        </w:tc>
      </w:tr>
      <w:tr w:rsidR="00256A15" w:rsidRPr="005C48C4" w14:paraId="29D130D1" w14:textId="77777777" w:rsidTr="006E79AA">
        <w:tc>
          <w:tcPr>
            <w:tcW w:w="1543" w:type="pct"/>
            <w:tcBorders>
              <w:top w:val="outset" w:sz="6" w:space="0" w:color="414142"/>
              <w:left w:val="outset" w:sz="6" w:space="0" w:color="414142"/>
              <w:bottom w:val="outset" w:sz="6" w:space="0" w:color="414142"/>
              <w:right w:val="outset" w:sz="6" w:space="0" w:color="414142"/>
            </w:tcBorders>
            <w:hideMark/>
          </w:tcPr>
          <w:p w14:paraId="01F4DD63" w14:textId="77777777" w:rsidR="00256A15" w:rsidRPr="005C48C4" w:rsidRDefault="00256A15" w:rsidP="006E79AA">
            <w:pPr>
              <w:spacing w:after="0" w:line="240" w:lineRule="auto"/>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9DDD4FD" w14:textId="4E736394" w:rsidR="00256A15" w:rsidRDefault="00256A15" w:rsidP="006E79A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3.1.</w:t>
            </w:r>
            <w:r w:rsidRPr="005C48C4">
              <w:rPr>
                <w:rFonts w:ascii="Times New Roman" w:hAnsi="Times New Roman" w:cs="Times New Roman"/>
                <w:kern w:val="0"/>
                <w:sz w:val="24"/>
                <w:szCs w:val="24"/>
                <w14:ligatures w14:val="none"/>
              </w:rPr>
              <w:tab/>
            </w:r>
            <w:r w:rsidRPr="0066448F">
              <w:rPr>
                <w:rFonts w:ascii="Times New Roman" w:hAnsi="Times New Roman" w:cs="Times New Roman"/>
                <w:kern w:val="0"/>
                <w:sz w:val="24"/>
                <w:szCs w:val="24"/>
                <w14:ligatures w14:val="none"/>
              </w:rPr>
              <w:t xml:space="preserve">sociālā ietekme – </w:t>
            </w:r>
            <w:r>
              <w:rPr>
                <w:rFonts w:ascii="Times New Roman" w:hAnsi="Times New Roman" w:cs="Times New Roman"/>
                <w:kern w:val="0"/>
                <w:sz w:val="24"/>
                <w:szCs w:val="24"/>
                <w14:ligatures w14:val="none"/>
              </w:rPr>
              <w:t xml:space="preserve">nav;  </w:t>
            </w:r>
          </w:p>
          <w:p w14:paraId="3E40C654" w14:textId="77777777" w:rsidR="00256A15" w:rsidRPr="005C48C4" w:rsidRDefault="00256A15" w:rsidP="006E79A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3.2.</w:t>
            </w:r>
            <w:r w:rsidRPr="005C48C4">
              <w:rPr>
                <w:rFonts w:ascii="Times New Roman" w:hAnsi="Times New Roman" w:cs="Times New Roman"/>
                <w:kern w:val="0"/>
                <w:sz w:val="24"/>
                <w:szCs w:val="24"/>
                <w14:ligatures w14:val="none"/>
              </w:rPr>
              <w:tab/>
              <w:t xml:space="preserve">ietekme uz vidi – </w:t>
            </w:r>
            <w:r>
              <w:rPr>
                <w:rFonts w:ascii="Times New Roman" w:hAnsi="Times New Roman" w:cs="Times New Roman"/>
                <w:kern w:val="0"/>
                <w:sz w:val="24"/>
                <w:szCs w:val="24"/>
                <w14:ligatures w14:val="none"/>
              </w:rPr>
              <w:t>nav</w:t>
            </w:r>
            <w:r w:rsidRPr="005C48C4">
              <w:rPr>
                <w:rFonts w:ascii="Times New Roman" w:hAnsi="Times New Roman" w:cs="Times New Roman"/>
                <w:kern w:val="0"/>
                <w:sz w:val="24"/>
                <w:szCs w:val="24"/>
                <w14:ligatures w14:val="none"/>
              </w:rPr>
              <w:t xml:space="preserve">; </w:t>
            </w:r>
          </w:p>
          <w:p w14:paraId="56055BE2" w14:textId="77777777" w:rsidR="00256A15" w:rsidRPr="005C48C4" w:rsidRDefault="00256A15" w:rsidP="006E79A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3.3.</w:t>
            </w:r>
            <w:r w:rsidRPr="005C48C4">
              <w:rPr>
                <w:rFonts w:ascii="Times New Roman" w:hAnsi="Times New Roman" w:cs="Times New Roman"/>
                <w:kern w:val="0"/>
                <w:sz w:val="24"/>
                <w:szCs w:val="24"/>
                <w14:ligatures w14:val="none"/>
              </w:rPr>
              <w:tab/>
              <w:t>ietekme uz iedzīvotāju veselību –</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26A2BF00" w14:textId="20A64C28" w:rsidR="00256A15" w:rsidRPr="005C48C4" w:rsidRDefault="00256A15" w:rsidP="006E79A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3.4.</w:t>
            </w:r>
            <w:r w:rsidRPr="005C48C4">
              <w:rPr>
                <w:rFonts w:ascii="Times New Roman" w:hAnsi="Times New Roman" w:cs="Times New Roman"/>
                <w:kern w:val="0"/>
                <w:sz w:val="24"/>
                <w:szCs w:val="24"/>
                <w14:ligatures w14:val="none"/>
              </w:rPr>
              <w:tab/>
              <w:t>ietekme uz uzņēmējdarbības vidi</w:t>
            </w:r>
            <w:r w:rsidR="009F0E3B">
              <w:rPr>
                <w:rFonts w:ascii="Times New Roman" w:hAnsi="Times New Roman" w:cs="Times New Roman"/>
                <w:kern w:val="0"/>
                <w:sz w:val="24"/>
                <w:szCs w:val="24"/>
                <w14:ligatures w14:val="none"/>
              </w:rPr>
              <w:t xml:space="preserve"> </w:t>
            </w:r>
            <w:r w:rsidRPr="005C48C4">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nav</w:t>
            </w:r>
            <w:r w:rsidRPr="005C48C4">
              <w:rPr>
                <w:rFonts w:ascii="Times New Roman" w:hAnsi="Times New Roman" w:cs="Times New Roman"/>
                <w:kern w:val="0"/>
                <w:sz w:val="24"/>
                <w:szCs w:val="24"/>
                <w14:ligatures w14:val="none"/>
              </w:rPr>
              <w:t>;</w:t>
            </w:r>
          </w:p>
          <w:p w14:paraId="4C862AEE" w14:textId="77777777" w:rsidR="00256A15" w:rsidRPr="005C48C4" w:rsidRDefault="00256A15" w:rsidP="006E79AA">
            <w:pPr>
              <w:spacing w:after="0" w:line="240" w:lineRule="auto"/>
              <w:ind w:firstLine="620"/>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3.5.</w:t>
            </w:r>
            <w:r w:rsidRPr="005C48C4">
              <w:rPr>
                <w:rFonts w:ascii="Times New Roman" w:hAnsi="Times New Roman" w:cs="Times New Roman"/>
                <w:kern w:val="0"/>
                <w:sz w:val="24"/>
                <w:szCs w:val="24"/>
                <w14:ligatures w14:val="none"/>
              </w:rPr>
              <w:tab/>
            </w:r>
            <w:r w:rsidRPr="001A0B72">
              <w:rPr>
                <w:rFonts w:ascii="Times New Roman" w:hAnsi="Times New Roman" w:cs="Times New Roman"/>
                <w:kern w:val="0"/>
                <w:sz w:val="24"/>
                <w:szCs w:val="24"/>
                <w14:ligatures w14:val="none"/>
              </w:rPr>
              <w:t>ietekme uz konkurenci – nav.</w:t>
            </w:r>
            <w:r w:rsidRPr="005C48C4">
              <w:rPr>
                <w:rFonts w:ascii="Times New Roman" w:hAnsi="Times New Roman" w:cs="Times New Roman"/>
                <w:kern w:val="0"/>
                <w:sz w:val="24"/>
                <w:szCs w:val="24"/>
                <w14:ligatures w14:val="none"/>
              </w:rPr>
              <w:t xml:space="preserve"> </w:t>
            </w:r>
          </w:p>
          <w:p w14:paraId="5229D4AF" w14:textId="77777777" w:rsidR="00256A15" w:rsidRPr="005C48C4" w:rsidRDefault="00256A15" w:rsidP="006E79AA">
            <w:pPr>
              <w:spacing w:after="0" w:line="240" w:lineRule="auto"/>
              <w:rPr>
                <w:rFonts w:ascii="Times New Roman" w:hAnsi="Times New Roman" w:cs="Times New Roman"/>
                <w:kern w:val="0"/>
                <w:sz w:val="24"/>
                <w:szCs w:val="24"/>
                <w14:ligatures w14:val="none"/>
              </w:rPr>
            </w:pPr>
          </w:p>
        </w:tc>
      </w:tr>
      <w:tr w:rsidR="00256A15" w:rsidRPr="005C48C4" w14:paraId="5497136C" w14:textId="77777777" w:rsidTr="006E79AA">
        <w:tc>
          <w:tcPr>
            <w:tcW w:w="1543" w:type="pct"/>
            <w:tcBorders>
              <w:top w:val="outset" w:sz="6" w:space="0" w:color="414142"/>
              <w:left w:val="outset" w:sz="6" w:space="0" w:color="414142"/>
              <w:bottom w:val="outset" w:sz="6" w:space="0" w:color="414142"/>
              <w:right w:val="outset" w:sz="6" w:space="0" w:color="414142"/>
            </w:tcBorders>
            <w:hideMark/>
          </w:tcPr>
          <w:p w14:paraId="594A8356" w14:textId="77777777" w:rsidR="00256A15" w:rsidRPr="005C48C4" w:rsidRDefault="00256A15" w:rsidP="006E79AA">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hAnsi="Times New Roman" w:cs="Times New Roman"/>
                <w:kern w:val="0"/>
                <w:sz w:val="24"/>
                <w:szCs w:val="24"/>
                <w14:ligatures w14: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A9D6A0A" w14:textId="0550A320" w:rsidR="00256A15" w:rsidRPr="00064856" w:rsidRDefault="00256A15" w:rsidP="006E79A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4.1.</w:t>
            </w:r>
            <w:r w:rsidRPr="00064856">
              <w:rPr>
                <w:rFonts w:ascii="Times New Roman" w:eastAsia="Times New Roman" w:hAnsi="Times New Roman" w:cs="Times New Roman"/>
                <w:kern w:val="0"/>
                <w:sz w:val="24"/>
                <w:szCs w:val="24"/>
                <w:lang w:eastAsia="lv-LV"/>
                <w14:ligatures w14:val="none"/>
              </w:rPr>
              <w:tab/>
            </w:r>
            <w:r w:rsidRPr="00AC2BCB">
              <w:rPr>
                <w:rFonts w:ascii="Times New Roman" w:eastAsia="Times New Roman" w:hAnsi="Times New Roman" w:cs="Times New Roman"/>
                <w:kern w:val="0"/>
                <w:sz w:val="24"/>
                <w:szCs w:val="24"/>
                <w:lang w:eastAsia="lv-LV"/>
                <w14:ligatures w14:val="none"/>
              </w:rPr>
              <w:t>saistošo noteikumu piemērošanā privātpersona var vērsties</w:t>
            </w:r>
            <w:r w:rsidR="004D3E75">
              <w:rPr>
                <w:rFonts w:ascii="Times New Roman" w:eastAsia="Times New Roman" w:hAnsi="Times New Roman" w:cs="Times New Roman"/>
                <w:kern w:val="0"/>
                <w:sz w:val="24"/>
                <w:szCs w:val="24"/>
                <w:lang w:eastAsia="lv-LV"/>
                <w14:ligatures w14:val="none"/>
              </w:rPr>
              <w:t xml:space="preserve"> Gulbenes novada pašvaldībā; </w:t>
            </w:r>
          </w:p>
          <w:p w14:paraId="23F9B569" w14:textId="77777777" w:rsidR="00256A15" w:rsidRPr="005C48C4" w:rsidRDefault="00256A15" w:rsidP="006E79A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064856">
              <w:rPr>
                <w:rFonts w:ascii="Times New Roman" w:eastAsia="Times New Roman" w:hAnsi="Times New Roman" w:cs="Times New Roman"/>
                <w:kern w:val="0"/>
                <w:sz w:val="24"/>
                <w:szCs w:val="24"/>
                <w:lang w:eastAsia="lv-LV"/>
                <w14:ligatures w14:val="none"/>
              </w:rPr>
              <w:t>4.2.</w:t>
            </w:r>
            <w:r w:rsidRPr="00064856">
              <w:rPr>
                <w:rFonts w:ascii="Times New Roman" w:eastAsia="Times New Roman" w:hAnsi="Times New Roman" w:cs="Times New Roman"/>
                <w:kern w:val="0"/>
                <w:sz w:val="24"/>
                <w:szCs w:val="24"/>
                <w:lang w:eastAsia="lv-LV"/>
                <w14:ligatures w14:val="none"/>
              </w:rPr>
              <w:tab/>
              <w:t>saistošie noteikumi neparedz papildu administratīvo procedūru izmaksas.</w:t>
            </w:r>
          </w:p>
          <w:p w14:paraId="3DB14454" w14:textId="77777777" w:rsidR="00256A15" w:rsidRPr="005C48C4" w:rsidRDefault="00256A15" w:rsidP="006E79AA">
            <w:pPr>
              <w:spacing w:after="0" w:line="240" w:lineRule="auto"/>
              <w:rPr>
                <w:rFonts w:ascii="Times New Roman" w:eastAsia="Times New Roman" w:hAnsi="Times New Roman" w:cs="Times New Roman"/>
                <w:kern w:val="0"/>
                <w:sz w:val="24"/>
                <w:szCs w:val="24"/>
                <w:lang w:eastAsia="lv-LV"/>
                <w14:ligatures w14:val="none"/>
              </w:rPr>
            </w:pPr>
          </w:p>
        </w:tc>
      </w:tr>
      <w:tr w:rsidR="00256A15" w:rsidRPr="005C48C4" w14:paraId="632A3B8D" w14:textId="77777777" w:rsidTr="006E79AA">
        <w:tc>
          <w:tcPr>
            <w:tcW w:w="1543" w:type="pct"/>
            <w:tcBorders>
              <w:top w:val="outset" w:sz="6" w:space="0" w:color="414142"/>
              <w:left w:val="outset" w:sz="6" w:space="0" w:color="414142"/>
              <w:bottom w:val="outset" w:sz="6" w:space="0" w:color="414142"/>
              <w:right w:val="outset" w:sz="6" w:space="0" w:color="414142"/>
            </w:tcBorders>
            <w:hideMark/>
          </w:tcPr>
          <w:p w14:paraId="42D0E5F5" w14:textId="77777777" w:rsidR="00256A15" w:rsidRPr="005C48C4" w:rsidRDefault="00256A15" w:rsidP="006E79AA">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312CC08" w14:textId="77777777" w:rsidR="00256A15" w:rsidRPr="005C48C4" w:rsidRDefault="00256A15" w:rsidP="006E79A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Saistoš</w:t>
            </w:r>
            <w:r>
              <w:rPr>
                <w:rFonts w:ascii="Times New Roman" w:eastAsia="Times New Roman" w:hAnsi="Times New Roman" w:cs="Times New Roman"/>
                <w:kern w:val="0"/>
                <w:sz w:val="24"/>
                <w:szCs w:val="24"/>
                <w:lang w:eastAsia="lv-LV"/>
                <w14:ligatures w14:val="none"/>
              </w:rPr>
              <w:t>ie</w:t>
            </w:r>
            <w:r w:rsidRPr="00EB283E">
              <w:rPr>
                <w:rFonts w:ascii="Times New Roman" w:eastAsia="Times New Roman" w:hAnsi="Times New Roman" w:cs="Times New Roman"/>
                <w:kern w:val="0"/>
                <w:sz w:val="24"/>
                <w:szCs w:val="24"/>
                <w:lang w:eastAsia="lv-LV"/>
                <w14:ligatures w14:val="none"/>
              </w:rPr>
              <w:t xml:space="preserve"> noteikumi neparedz iesaistīt papildu cilvēkresursus un tiks īstenoti esošo cilvēkresursu ietvaros.</w:t>
            </w:r>
          </w:p>
        </w:tc>
      </w:tr>
      <w:tr w:rsidR="00256A15" w:rsidRPr="005C48C4" w14:paraId="7B14E239" w14:textId="77777777" w:rsidTr="006E79AA">
        <w:tc>
          <w:tcPr>
            <w:tcW w:w="1543" w:type="pct"/>
            <w:tcBorders>
              <w:top w:val="outset" w:sz="6" w:space="0" w:color="414142"/>
              <w:left w:val="outset" w:sz="6" w:space="0" w:color="414142"/>
              <w:bottom w:val="outset" w:sz="6" w:space="0" w:color="414142"/>
              <w:right w:val="outset" w:sz="6" w:space="0" w:color="414142"/>
            </w:tcBorders>
            <w:hideMark/>
          </w:tcPr>
          <w:p w14:paraId="663B7899" w14:textId="77777777" w:rsidR="00256A15" w:rsidRPr="005C48C4" w:rsidRDefault="00256A15" w:rsidP="006E79AA">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28E6066" w14:textId="581595D6" w:rsidR="00256A15" w:rsidRPr="005C48C4" w:rsidRDefault="00256A15" w:rsidP="006E79A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EB283E">
              <w:rPr>
                <w:rFonts w:ascii="Times New Roman" w:eastAsia="Times New Roman" w:hAnsi="Times New Roman" w:cs="Times New Roman"/>
                <w:kern w:val="0"/>
                <w:sz w:val="24"/>
                <w:szCs w:val="24"/>
                <w:lang w:eastAsia="lv-LV"/>
                <w14:ligatures w14:val="none"/>
              </w:rPr>
              <w:t xml:space="preserve">Saistošo noteikumu izpildi nodrošinās Gulbenes novada </w:t>
            </w:r>
            <w:r>
              <w:rPr>
                <w:rFonts w:ascii="Times New Roman" w:eastAsia="Times New Roman" w:hAnsi="Times New Roman" w:cs="Times New Roman"/>
                <w:kern w:val="0"/>
                <w:sz w:val="24"/>
                <w:szCs w:val="24"/>
                <w:lang w:eastAsia="lv-LV"/>
                <w14:ligatures w14:val="none"/>
              </w:rPr>
              <w:t xml:space="preserve">pašvaldības </w:t>
            </w:r>
            <w:r w:rsidRPr="00EB283E">
              <w:rPr>
                <w:rFonts w:ascii="Times New Roman" w:eastAsia="Times New Roman" w:hAnsi="Times New Roman" w:cs="Times New Roman"/>
                <w:kern w:val="0"/>
                <w:sz w:val="24"/>
                <w:szCs w:val="24"/>
                <w:lang w:eastAsia="lv-LV"/>
                <w14:ligatures w14:val="none"/>
              </w:rPr>
              <w:t xml:space="preserve">dome un </w:t>
            </w:r>
            <w:r>
              <w:rPr>
                <w:rFonts w:ascii="Times New Roman" w:eastAsia="Times New Roman" w:hAnsi="Times New Roman" w:cs="Times New Roman"/>
                <w:kern w:val="0"/>
                <w:sz w:val="24"/>
                <w:szCs w:val="24"/>
                <w:lang w:eastAsia="lv-LV"/>
                <w14:ligatures w14:val="none"/>
              </w:rPr>
              <w:t xml:space="preserve">Gulbenes novada </w:t>
            </w:r>
            <w:r w:rsidRPr="00EB283E">
              <w:rPr>
                <w:rFonts w:ascii="Times New Roman" w:eastAsia="Times New Roman" w:hAnsi="Times New Roman" w:cs="Times New Roman"/>
                <w:kern w:val="0"/>
                <w:sz w:val="24"/>
                <w:szCs w:val="24"/>
                <w:lang w:eastAsia="lv-LV"/>
                <w14:ligatures w14:val="none"/>
              </w:rPr>
              <w:t>pašvaldības</w:t>
            </w:r>
            <w:r w:rsidR="004D3E75">
              <w:rPr>
                <w:rFonts w:ascii="Times New Roman" w:eastAsia="Times New Roman" w:hAnsi="Times New Roman" w:cs="Times New Roman"/>
                <w:kern w:val="0"/>
                <w:sz w:val="24"/>
                <w:szCs w:val="24"/>
                <w:lang w:eastAsia="lv-LV"/>
                <w14:ligatures w14:val="none"/>
              </w:rPr>
              <w:t xml:space="preserve"> </w:t>
            </w:r>
            <w:r w:rsidRPr="00EB283E">
              <w:rPr>
                <w:rFonts w:ascii="Times New Roman" w:eastAsia="Times New Roman" w:hAnsi="Times New Roman" w:cs="Times New Roman"/>
                <w:kern w:val="0"/>
                <w:sz w:val="24"/>
                <w:szCs w:val="24"/>
                <w:lang w:eastAsia="lv-LV"/>
                <w14:ligatures w14:val="none"/>
              </w:rPr>
              <w:t>dzīvokļu jautājumu komisija</w:t>
            </w:r>
            <w:r>
              <w:rPr>
                <w:rFonts w:ascii="Times New Roman" w:eastAsia="Times New Roman" w:hAnsi="Times New Roman" w:cs="Times New Roman"/>
                <w:kern w:val="0"/>
                <w:sz w:val="24"/>
                <w:szCs w:val="24"/>
                <w:lang w:eastAsia="lv-LV"/>
                <w14:ligatures w14:val="none"/>
              </w:rPr>
              <w:t xml:space="preserve">. </w:t>
            </w:r>
            <w:r w:rsidRPr="00EB283E">
              <w:rPr>
                <w:rFonts w:ascii="Times New Roman" w:eastAsia="Times New Roman" w:hAnsi="Times New Roman" w:cs="Times New Roman"/>
                <w:kern w:val="0"/>
                <w:sz w:val="24"/>
                <w:szCs w:val="24"/>
                <w:lang w:eastAsia="lv-LV"/>
                <w14:ligatures w14:val="none"/>
              </w:rPr>
              <w:t xml:space="preserve"> </w:t>
            </w:r>
          </w:p>
        </w:tc>
      </w:tr>
      <w:tr w:rsidR="00256A15" w:rsidRPr="005C48C4" w14:paraId="28A5597C" w14:textId="77777777" w:rsidTr="006E79AA">
        <w:tc>
          <w:tcPr>
            <w:tcW w:w="1543" w:type="pct"/>
            <w:tcBorders>
              <w:top w:val="outset" w:sz="6" w:space="0" w:color="414142"/>
              <w:left w:val="outset" w:sz="6" w:space="0" w:color="414142"/>
              <w:bottom w:val="outset" w:sz="6" w:space="0" w:color="414142"/>
              <w:right w:val="outset" w:sz="6" w:space="0" w:color="414142"/>
            </w:tcBorders>
          </w:tcPr>
          <w:p w14:paraId="6B37953F" w14:textId="77777777" w:rsidR="00256A15" w:rsidRPr="005C48C4" w:rsidRDefault="00256A15" w:rsidP="006E79AA">
            <w:pPr>
              <w:spacing w:after="0"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 xml:space="preserve">7. Prasību un izmaksu samērīgums pret </w:t>
            </w:r>
            <w:r w:rsidRPr="005C48C4">
              <w:rPr>
                <w:rFonts w:ascii="Times New Roman" w:eastAsia="Times New Roman" w:hAnsi="Times New Roman" w:cs="Times New Roman"/>
                <w:kern w:val="0"/>
                <w:sz w:val="24"/>
                <w:szCs w:val="24"/>
                <w:lang w:eastAsia="lv-LV"/>
                <w14:ligatures w14:val="none"/>
              </w:rPr>
              <w:lastRenderedPageBreak/>
              <w:t>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4E658B7F" w14:textId="77777777" w:rsidR="00256A15" w:rsidRPr="005C48C4" w:rsidRDefault="00256A15" w:rsidP="006E79A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B02776">
              <w:rPr>
                <w:rFonts w:ascii="Times New Roman" w:eastAsia="Times New Roman" w:hAnsi="Times New Roman" w:cs="Times New Roman"/>
                <w:kern w:val="0"/>
                <w:sz w:val="24"/>
                <w:szCs w:val="24"/>
                <w:lang w:eastAsia="lv-LV"/>
                <w14:ligatures w14:val="none"/>
              </w:rPr>
              <w:lastRenderedPageBreak/>
              <w:t>Saistoš</w:t>
            </w:r>
            <w:r>
              <w:rPr>
                <w:rFonts w:ascii="Times New Roman" w:eastAsia="Times New Roman" w:hAnsi="Times New Roman" w:cs="Times New Roman"/>
                <w:kern w:val="0"/>
                <w:sz w:val="24"/>
                <w:szCs w:val="24"/>
                <w:lang w:eastAsia="lv-LV"/>
                <w14:ligatures w14:val="none"/>
              </w:rPr>
              <w:t>o</w:t>
            </w:r>
            <w:r w:rsidRPr="00B02776">
              <w:rPr>
                <w:rFonts w:ascii="Times New Roman" w:eastAsia="Times New Roman" w:hAnsi="Times New Roman" w:cs="Times New Roman"/>
                <w:kern w:val="0"/>
                <w:sz w:val="24"/>
                <w:szCs w:val="24"/>
                <w:lang w:eastAsia="lv-LV"/>
                <w14:ligatures w14:val="none"/>
              </w:rPr>
              <w:t xml:space="preserve"> noteikum</w:t>
            </w:r>
            <w:r>
              <w:rPr>
                <w:rFonts w:ascii="Times New Roman" w:eastAsia="Times New Roman" w:hAnsi="Times New Roman" w:cs="Times New Roman"/>
                <w:kern w:val="0"/>
                <w:sz w:val="24"/>
                <w:szCs w:val="24"/>
                <w:lang w:eastAsia="lv-LV"/>
                <w14:ligatures w14:val="none"/>
              </w:rPr>
              <w:t>u īstenošanas izmaksas</w:t>
            </w:r>
            <w:r w:rsidRPr="00B02776">
              <w:rPr>
                <w:rFonts w:ascii="Times New Roman" w:eastAsia="Times New Roman" w:hAnsi="Times New Roman" w:cs="Times New Roman"/>
                <w:kern w:val="0"/>
                <w:sz w:val="24"/>
                <w:szCs w:val="24"/>
                <w:lang w:eastAsia="lv-LV"/>
                <w14:ligatures w14:val="none"/>
              </w:rPr>
              <w:t xml:space="preserve"> ir atbilstoš</w:t>
            </w:r>
            <w:r>
              <w:rPr>
                <w:rFonts w:ascii="Times New Roman" w:eastAsia="Times New Roman" w:hAnsi="Times New Roman" w:cs="Times New Roman"/>
                <w:kern w:val="0"/>
                <w:sz w:val="24"/>
                <w:szCs w:val="24"/>
                <w:lang w:eastAsia="lv-LV"/>
                <w14:ligatures w14:val="none"/>
              </w:rPr>
              <w:t>as</w:t>
            </w:r>
            <w:r w:rsidRPr="00B02776">
              <w:rPr>
                <w:rFonts w:ascii="Times New Roman" w:eastAsia="Times New Roman" w:hAnsi="Times New Roman" w:cs="Times New Roman"/>
                <w:kern w:val="0"/>
                <w:sz w:val="24"/>
                <w:szCs w:val="24"/>
                <w:lang w:eastAsia="lv-LV"/>
                <w14:ligatures w14:val="none"/>
              </w:rPr>
              <w:t xml:space="preserve"> iecerētā mērķa sasniegšanai – nodrošināt pašvaldības autonomās </w:t>
            </w:r>
            <w:r w:rsidRPr="00B02776">
              <w:rPr>
                <w:rFonts w:ascii="Times New Roman" w:eastAsia="Times New Roman" w:hAnsi="Times New Roman" w:cs="Times New Roman"/>
                <w:kern w:val="0"/>
                <w:sz w:val="24"/>
                <w:szCs w:val="24"/>
                <w:lang w:eastAsia="lv-LV"/>
                <w14:ligatures w14:val="none"/>
              </w:rPr>
              <w:lastRenderedPageBreak/>
              <w:t>funkcijas izpildi,</w:t>
            </w:r>
            <w:r>
              <w:t xml:space="preserve"> </w:t>
            </w:r>
            <w:r w:rsidRPr="00B02776">
              <w:rPr>
                <w:rFonts w:ascii="Times New Roman" w:eastAsia="Times New Roman" w:hAnsi="Times New Roman" w:cs="Times New Roman"/>
                <w:kern w:val="0"/>
                <w:sz w:val="24"/>
                <w:szCs w:val="24"/>
                <w:lang w:eastAsia="lv-LV"/>
                <w14:ligatures w14:val="none"/>
              </w:rPr>
              <w:t>snie</w:t>
            </w:r>
            <w:r>
              <w:rPr>
                <w:rFonts w:ascii="Times New Roman" w:eastAsia="Times New Roman" w:hAnsi="Times New Roman" w:cs="Times New Roman"/>
                <w:kern w:val="0"/>
                <w:sz w:val="24"/>
                <w:szCs w:val="24"/>
                <w:lang w:eastAsia="lv-LV"/>
                <w14:ligatures w14:val="none"/>
              </w:rPr>
              <w:t>dzot</w:t>
            </w:r>
            <w:r w:rsidRPr="00B02776">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personām</w:t>
            </w:r>
            <w:r w:rsidRPr="00B02776">
              <w:rPr>
                <w:rFonts w:ascii="Times New Roman" w:eastAsia="Times New Roman" w:hAnsi="Times New Roman" w:cs="Times New Roman"/>
                <w:kern w:val="0"/>
                <w:sz w:val="24"/>
                <w:szCs w:val="24"/>
                <w:lang w:eastAsia="lv-LV"/>
                <w14:ligatures w14:val="none"/>
              </w:rPr>
              <w:t xml:space="preserve"> palīdzību mājokļa jautājumu risināšanā, kā arī veicin</w:t>
            </w:r>
            <w:r>
              <w:rPr>
                <w:rFonts w:ascii="Times New Roman" w:eastAsia="Times New Roman" w:hAnsi="Times New Roman" w:cs="Times New Roman"/>
                <w:kern w:val="0"/>
                <w:sz w:val="24"/>
                <w:szCs w:val="24"/>
                <w:lang w:eastAsia="lv-LV"/>
                <w14:ligatures w14:val="none"/>
              </w:rPr>
              <w:t>ot</w:t>
            </w:r>
            <w:r w:rsidRPr="00B02776">
              <w:rPr>
                <w:rFonts w:ascii="Times New Roman" w:eastAsia="Times New Roman" w:hAnsi="Times New Roman" w:cs="Times New Roman"/>
                <w:kern w:val="0"/>
                <w:sz w:val="24"/>
                <w:szCs w:val="24"/>
                <w:lang w:eastAsia="lv-LV"/>
                <w14:ligatures w14:val="none"/>
              </w:rPr>
              <w:t xml:space="preserve"> dzīvojamā fonda veidošanu, uzturēšanu un modernizēšanu</w:t>
            </w:r>
            <w:r>
              <w:rPr>
                <w:rFonts w:ascii="Times New Roman" w:eastAsia="Times New Roman" w:hAnsi="Times New Roman" w:cs="Times New Roman"/>
                <w:kern w:val="0"/>
                <w:sz w:val="24"/>
                <w:szCs w:val="24"/>
                <w:lang w:eastAsia="lv-LV"/>
                <w14:ligatures w14:val="none"/>
              </w:rPr>
              <w:t xml:space="preserve">. </w:t>
            </w:r>
          </w:p>
        </w:tc>
      </w:tr>
      <w:tr w:rsidR="00256A15" w:rsidRPr="005C48C4" w14:paraId="4EC8EFE7" w14:textId="77777777" w:rsidTr="006E79AA">
        <w:tc>
          <w:tcPr>
            <w:tcW w:w="1543" w:type="pct"/>
            <w:tcBorders>
              <w:top w:val="outset" w:sz="6" w:space="0" w:color="414142"/>
              <w:left w:val="outset" w:sz="6" w:space="0" w:color="414142"/>
              <w:bottom w:val="outset" w:sz="6" w:space="0" w:color="414142"/>
              <w:right w:val="outset" w:sz="6" w:space="0" w:color="414142"/>
            </w:tcBorders>
          </w:tcPr>
          <w:p w14:paraId="6A66B56C" w14:textId="77777777" w:rsidR="00256A15" w:rsidRPr="005C48C4" w:rsidRDefault="00256A15" w:rsidP="006E79AA">
            <w:pPr>
              <w:spacing w:line="240" w:lineRule="auto"/>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014AE61A" w14:textId="7144BFE3" w:rsidR="00256A15" w:rsidRPr="005C48C4" w:rsidRDefault="00256A15" w:rsidP="006F56DF">
            <w:pPr>
              <w:spacing w:after="0" w:line="240" w:lineRule="auto"/>
              <w:ind w:firstLine="679"/>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 xml:space="preserve">Atbilstoši </w:t>
            </w:r>
            <w:r w:rsidR="006F56DF" w:rsidRPr="00E65C87">
              <w:rPr>
                <w:rFonts w:ascii="Times New Roman" w:eastAsia="Times New Roman" w:hAnsi="Times New Roman" w:cs="Times New Roman"/>
                <w:kern w:val="0"/>
                <w:sz w:val="24"/>
                <w:szCs w:val="24"/>
                <w:lang w:eastAsia="lv-LV"/>
                <w14:ligatures w14:val="none"/>
              </w:rPr>
              <w:t xml:space="preserve">Pašvaldību likuma 46.panta trešajai daļai, lai informētu sabiedrību par saistošo noteikumu projektu un dotu iespēju izteikt viedokli, saistošo noteikumu projekts </w:t>
            </w:r>
            <w:r w:rsidR="006F56DF" w:rsidRPr="00717A89">
              <w:rPr>
                <w:rFonts w:ascii="Times New Roman" w:eastAsia="Times New Roman" w:hAnsi="Times New Roman" w:cs="Times New Roman"/>
                <w:kern w:val="0"/>
                <w:sz w:val="24"/>
                <w:szCs w:val="24"/>
                <w:lang w:eastAsia="lv-LV"/>
                <w14:ligatures w14:val="none"/>
              </w:rPr>
              <w:t xml:space="preserve">no </w:t>
            </w:r>
            <w:r w:rsidR="006F56DF" w:rsidRPr="00346423">
              <w:rPr>
                <w:rFonts w:ascii="Times New Roman" w:eastAsia="Times New Roman" w:hAnsi="Times New Roman" w:cs="Times New Roman"/>
                <w:kern w:val="0"/>
                <w:sz w:val="24"/>
                <w:szCs w:val="24"/>
                <w:lang w:eastAsia="lv-LV"/>
                <w14:ligatures w14:val="none"/>
              </w:rPr>
              <w:t>202</w:t>
            </w:r>
            <w:r w:rsidR="006F56DF">
              <w:rPr>
                <w:rFonts w:ascii="Times New Roman" w:eastAsia="Times New Roman" w:hAnsi="Times New Roman" w:cs="Times New Roman"/>
                <w:kern w:val="0"/>
                <w:sz w:val="24"/>
                <w:szCs w:val="24"/>
                <w:lang w:eastAsia="lv-LV"/>
                <w14:ligatures w14:val="none"/>
              </w:rPr>
              <w:t>5</w:t>
            </w:r>
            <w:r w:rsidR="006F56DF" w:rsidRPr="00346423">
              <w:rPr>
                <w:rFonts w:ascii="Times New Roman" w:eastAsia="Times New Roman" w:hAnsi="Times New Roman" w:cs="Times New Roman"/>
                <w:kern w:val="0"/>
                <w:sz w:val="24"/>
                <w:szCs w:val="24"/>
                <w:lang w:eastAsia="lv-LV"/>
                <w14:ligatures w14:val="none"/>
              </w:rPr>
              <w:t xml:space="preserve">.gada </w:t>
            </w:r>
            <w:r w:rsidR="000D3043" w:rsidRPr="000D3043">
              <w:rPr>
                <w:rFonts w:ascii="Times New Roman" w:eastAsia="Times New Roman" w:hAnsi="Times New Roman" w:cs="Times New Roman"/>
                <w:kern w:val="0"/>
                <w:sz w:val="24"/>
                <w:szCs w:val="24"/>
                <w:lang w:eastAsia="lv-LV"/>
                <w14:ligatures w14:val="none"/>
              </w:rPr>
              <w:t>3</w:t>
            </w:r>
            <w:r w:rsidR="006F56DF" w:rsidRPr="000D3043">
              <w:rPr>
                <w:rFonts w:ascii="Times New Roman" w:eastAsia="Times New Roman" w:hAnsi="Times New Roman" w:cs="Times New Roman"/>
                <w:kern w:val="0"/>
                <w:sz w:val="24"/>
                <w:szCs w:val="24"/>
                <w:lang w:eastAsia="lv-LV"/>
                <w14:ligatures w14:val="none"/>
              </w:rPr>
              <w:t>.oktobra līdz 2025.gada 1</w:t>
            </w:r>
            <w:r w:rsidR="000D3043" w:rsidRPr="000D3043">
              <w:rPr>
                <w:rFonts w:ascii="Times New Roman" w:eastAsia="Times New Roman" w:hAnsi="Times New Roman" w:cs="Times New Roman"/>
                <w:kern w:val="0"/>
                <w:sz w:val="24"/>
                <w:szCs w:val="24"/>
                <w:lang w:eastAsia="lv-LV"/>
                <w14:ligatures w14:val="none"/>
              </w:rPr>
              <w:t>6</w:t>
            </w:r>
            <w:r w:rsidR="006F56DF" w:rsidRPr="000D3043">
              <w:rPr>
                <w:rFonts w:ascii="Times New Roman" w:eastAsia="Times New Roman" w:hAnsi="Times New Roman" w:cs="Times New Roman"/>
                <w:kern w:val="0"/>
                <w:sz w:val="24"/>
                <w:szCs w:val="24"/>
                <w:lang w:eastAsia="lv-LV"/>
                <w14:ligatures w14:val="none"/>
              </w:rPr>
              <w:t>.oktobrim</w:t>
            </w:r>
            <w:r w:rsidR="006F56DF" w:rsidRPr="00717A89">
              <w:rPr>
                <w:rFonts w:ascii="Times New Roman" w:eastAsia="Times New Roman" w:hAnsi="Times New Roman" w:cs="Times New Roman"/>
                <w:kern w:val="0"/>
                <w:sz w:val="24"/>
                <w:szCs w:val="24"/>
                <w:lang w:eastAsia="lv-LV"/>
                <w14:ligatures w14:val="none"/>
              </w:rPr>
              <w:t xml:space="preserve"> tika publicēts</w:t>
            </w:r>
            <w:r w:rsidR="006F56DF" w:rsidRPr="00E65C87">
              <w:rPr>
                <w:rFonts w:ascii="Times New Roman" w:eastAsia="Times New Roman" w:hAnsi="Times New Roman" w:cs="Times New Roman"/>
                <w:kern w:val="0"/>
                <w:sz w:val="24"/>
                <w:szCs w:val="24"/>
                <w:lang w:eastAsia="lv-LV"/>
                <w14:ligatures w14:val="none"/>
              </w:rPr>
              <w:t xml:space="preserve"> Gulbenes novada pašvaldības</w:t>
            </w:r>
            <w:r w:rsidR="006F56DF" w:rsidRPr="005C48C4">
              <w:rPr>
                <w:rFonts w:ascii="Times New Roman" w:eastAsia="Times New Roman" w:hAnsi="Times New Roman" w:cs="Times New Roman"/>
                <w:kern w:val="0"/>
                <w:sz w:val="24"/>
                <w:szCs w:val="24"/>
                <w:lang w:eastAsia="lv-LV"/>
                <w14:ligatures w14:val="none"/>
              </w:rPr>
              <w:t xml:space="preserve"> mājaslapā </w:t>
            </w:r>
            <w:hyperlink r:id="rId8" w:history="1">
              <w:r w:rsidR="006F56DF" w:rsidRPr="005C48C4">
                <w:rPr>
                  <w:rFonts w:ascii="Times New Roman" w:eastAsia="Times New Roman" w:hAnsi="Times New Roman" w:cs="Times New Roman"/>
                  <w:color w:val="0563C1" w:themeColor="hyperlink"/>
                  <w:kern w:val="0"/>
                  <w:sz w:val="24"/>
                  <w:szCs w:val="24"/>
                  <w:u w:val="single"/>
                  <w:lang w:eastAsia="lv-LV"/>
                  <w14:ligatures w14:val="none"/>
                </w:rPr>
                <w:t>https://www.gulbene.lv/lv</w:t>
              </w:r>
            </w:hyperlink>
            <w:r w:rsidR="006F56DF" w:rsidRPr="005C48C4">
              <w:rPr>
                <w:rFonts w:ascii="Times New Roman" w:eastAsia="Times New Roman" w:hAnsi="Times New Roman" w:cs="Times New Roman"/>
                <w:kern w:val="0"/>
                <w:sz w:val="24"/>
                <w:szCs w:val="24"/>
                <w:lang w:eastAsia="lv-LV"/>
                <w14:ligatures w14:val="none"/>
              </w:rPr>
              <w:t xml:space="preserve"> sadaļā “Saistošie noteikumi - projekti”. </w:t>
            </w:r>
          </w:p>
          <w:p w14:paraId="316A1C35" w14:textId="5966DC59" w:rsidR="00256A15" w:rsidRPr="005C48C4" w:rsidRDefault="00256A15" w:rsidP="006E79AA">
            <w:pPr>
              <w:spacing w:after="0" w:line="240" w:lineRule="auto"/>
              <w:ind w:firstLine="620"/>
              <w:jc w:val="both"/>
              <w:rPr>
                <w:rFonts w:ascii="Times New Roman" w:eastAsia="Times New Roman" w:hAnsi="Times New Roman" w:cs="Times New Roman"/>
                <w:kern w:val="0"/>
                <w:sz w:val="24"/>
                <w:szCs w:val="24"/>
                <w:lang w:eastAsia="lv-LV"/>
                <w14:ligatures w14:val="none"/>
              </w:rPr>
            </w:pPr>
            <w:r w:rsidRPr="005C48C4">
              <w:rPr>
                <w:rFonts w:ascii="Times New Roman" w:eastAsia="Times New Roman" w:hAnsi="Times New Roman" w:cs="Times New Roman"/>
                <w:kern w:val="0"/>
                <w:sz w:val="24"/>
                <w:szCs w:val="24"/>
                <w:lang w:eastAsia="lv-LV"/>
                <w14:ligatures w14:val="none"/>
              </w:rPr>
              <w:t>Ierosinājumi, priekšlikumi no privātpersonām vai institūcijā</w:t>
            </w:r>
            <w:r>
              <w:rPr>
                <w:rFonts w:ascii="Times New Roman" w:eastAsia="Times New Roman" w:hAnsi="Times New Roman" w:cs="Times New Roman"/>
                <w:kern w:val="0"/>
                <w:sz w:val="24"/>
                <w:szCs w:val="24"/>
                <w:lang w:eastAsia="lv-LV"/>
                <w14:ligatures w14:val="none"/>
              </w:rPr>
              <w:t xml:space="preserve">m </w:t>
            </w:r>
            <w:r w:rsidR="000D3043" w:rsidRPr="000D3043">
              <w:rPr>
                <w:rFonts w:ascii="Times New Roman" w:eastAsia="Times New Roman" w:hAnsi="Times New Roman" w:cs="Times New Roman"/>
                <w:kern w:val="0"/>
                <w:sz w:val="24"/>
                <w:szCs w:val="24"/>
                <w:highlight w:val="yellow"/>
                <w:lang w:eastAsia="lv-LV"/>
                <w14:ligatures w14:val="none"/>
              </w:rPr>
              <w:t>___</w:t>
            </w:r>
            <w:r>
              <w:rPr>
                <w:rFonts w:ascii="Times New Roman" w:eastAsia="Times New Roman" w:hAnsi="Times New Roman" w:cs="Times New Roman"/>
                <w:kern w:val="0"/>
                <w:sz w:val="24"/>
                <w:szCs w:val="24"/>
                <w:lang w:eastAsia="lv-LV"/>
                <w14:ligatures w14:val="none"/>
              </w:rPr>
              <w:t xml:space="preserve"> </w:t>
            </w:r>
            <w:r w:rsidRPr="005C48C4">
              <w:rPr>
                <w:rFonts w:ascii="Times New Roman" w:eastAsia="Times New Roman" w:hAnsi="Times New Roman" w:cs="Times New Roman"/>
                <w:kern w:val="0"/>
                <w:sz w:val="24"/>
                <w:szCs w:val="24"/>
                <w:lang w:eastAsia="lv-LV"/>
                <w14:ligatures w14:val="none"/>
              </w:rPr>
              <w:t>saņemti.</w:t>
            </w:r>
            <w:bookmarkStart w:id="2" w:name="_GoBack"/>
            <w:bookmarkEnd w:id="2"/>
          </w:p>
        </w:tc>
      </w:tr>
    </w:tbl>
    <w:p w14:paraId="0DA83D50" w14:textId="77777777" w:rsidR="00256A15" w:rsidRPr="005C48C4" w:rsidRDefault="00256A15" w:rsidP="00256A15">
      <w:pPr>
        <w:spacing w:line="256" w:lineRule="auto"/>
        <w:ind w:right="566"/>
        <w:rPr>
          <w:rFonts w:ascii="Times New Roman" w:hAnsi="Times New Roman" w:cs="Times New Roman"/>
          <w:kern w:val="0"/>
          <w:sz w:val="24"/>
          <w:szCs w:val="24"/>
          <w14:ligatures w14:val="none"/>
        </w:rPr>
      </w:pPr>
    </w:p>
    <w:p w14:paraId="6C7C01C8" w14:textId="09FAC785" w:rsidR="007A52BF" w:rsidRPr="00256A15" w:rsidRDefault="00256A15" w:rsidP="00256A15">
      <w:pPr>
        <w:spacing w:line="256" w:lineRule="auto"/>
        <w:ind w:right="566"/>
        <w:jc w:val="both"/>
        <w:rPr>
          <w:rFonts w:ascii="Times New Roman" w:hAnsi="Times New Roman" w:cs="Times New Roman"/>
          <w:kern w:val="0"/>
          <w:sz w:val="24"/>
          <w:szCs w:val="24"/>
          <w14:ligatures w14:val="none"/>
        </w:rPr>
      </w:pPr>
      <w:r w:rsidRPr="005C48C4">
        <w:rPr>
          <w:rFonts w:ascii="Times New Roman" w:hAnsi="Times New Roman" w:cs="Times New Roman"/>
          <w:kern w:val="0"/>
          <w:sz w:val="24"/>
          <w:szCs w:val="24"/>
          <w14:ligatures w14:val="none"/>
        </w:rPr>
        <w:t>Gulbenes novada</w:t>
      </w:r>
      <w:r>
        <w:rPr>
          <w:rFonts w:ascii="Times New Roman" w:hAnsi="Times New Roman" w:cs="Times New Roman"/>
          <w:kern w:val="0"/>
          <w:sz w:val="24"/>
          <w:szCs w:val="24"/>
          <w14:ligatures w14:val="none"/>
        </w:rPr>
        <w:t xml:space="preserve"> pašvaldības </w:t>
      </w:r>
      <w:r w:rsidRPr="005C48C4">
        <w:rPr>
          <w:rFonts w:ascii="Times New Roman" w:hAnsi="Times New Roman" w:cs="Times New Roman"/>
          <w:kern w:val="0"/>
          <w:sz w:val="24"/>
          <w:szCs w:val="24"/>
          <w14:ligatures w14:val="none"/>
        </w:rPr>
        <w:t>domes priekšsēdētājs</w:t>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r w:rsidRPr="005C48C4">
        <w:rPr>
          <w:rFonts w:ascii="Times New Roman" w:hAnsi="Times New Roman" w:cs="Times New Roman"/>
          <w:kern w:val="0"/>
          <w:sz w:val="24"/>
          <w:szCs w:val="24"/>
          <w14:ligatures w14:val="none"/>
        </w:rPr>
        <w:tab/>
      </w:r>
      <w:proofErr w:type="spellStart"/>
      <w:r w:rsidR="006F56DF">
        <w:rPr>
          <w:rFonts w:ascii="Times New Roman" w:hAnsi="Times New Roman" w:cs="Times New Roman"/>
          <w:kern w:val="0"/>
          <w:sz w:val="24"/>
          <w:szCs w:val="24"/>
          <w14:ligatures w14:val="none"/>
        </w:rPr>
        <w:t>N.Mazūrs</w:t>
      </w:r>
      <w:proofErr w:type="spellEnd"/>
      <w:r w:rsidR="006F56DF">
        <w:rPr>
          <w:rFonts w:ascii="Times New Roman" w:hAnsi="Times New Roman" w:cs="Times New Roman"/>
          <w:kern w:val="0"/>
          <w:sz w:val="24"/>
          <w:szCs w:val="24"/>
          <w14:ligatures w14:val="none"/>
        </w:rPr>
        <w:t xml:space="preserve"> </w:t>
      </w:r>
    </w:p>
    <w:sectPr w:rsidR="007A52BF" w:rsidRPr="00256A15" w:rsidSect="00256A15">
      <w:headerReference w:type="default" r:id="rId9"/>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A90135" w14:textId="77777777" w:rsidR="002111C2" w:rsidRDefault="002111C2" w:rsidP="000433FB">
      <w:pPr>
        <w:spacing w:after="0" w:line="240" w:lineRule="auto"/>
      </w:pPr>
      <w:r>
        <w:separator/>
      </w:r>
    </w:p>
  </w:endnote>
  <w:endnote w:type="continuationSeparator" w:id="0">
    <w:p w14:paraId="19D601EA" w14:textId="77777777" w:rsidR="002111C2" w:rsidRDefault="002111C2" w:rsidP="000433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74AB3A" w14:textId="77777777" w:rsidR="002111C2" w:rsidRDefault="002111C2" w:rsidP="000433FB">
      <w:pPr>
        <w:spacing w:after="0" w:line="240" w:lineRule="auto"/>
      </w:pPr>
      <w:r>
        <w:separator/>
      </w:r>
    </w:p>
  </w:footnote>
  <w:footnote w:type="continuationSeparator" w:id="0">
    <w:p w14:paraId="3CE7AF57" w14:textId="77777777" w:rsidR="002111C2" w:rsidRDefault="002111C2" w:rsidP="000433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4050B" w14:textId="48ECE5A6" w:rsidR="000433FB" w:rsidRPr="000433FB" w:rsidRDefault="000433FB" w:rsidP="000433FB">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5B75EC"/>
    <w:multiLevelType w:val="hybridMultilevel"/>
    <w:tmpl w:val="52482D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A15"/>
    <w:rsid w:val="000344C6"/>
    <w:rsid w:val="000433FB"/>
    <w:rsid w:val="000D3043"/>
    <w:rsid w:val="000E5360"/>
    <w:rsid w:val="001C40B1"/>
    <w:rsid w:val="002111C2"/>
    <w:rsid w:val="00251BFC"/>
    <w:rsid w:val="00256A15"/>
    <w:rsid w:val="00334A97"/>
    <w:rsid w:val="004D3E75"/>
    <w:rsid w:val="00524069"/>
    <w:rsid w:val="00552932"/>
    <w:rsid w:val="00573AB2"/>
    <w:rsid w:val="005F71EE"/>
    <w:rsid w:val="00622339"/>
    <w:rsid w:val="00640F30"/>
    <w:rsid w:val="006F56DF"/>
    <w:rsid w:val="00752081"/>
    <w:rsid w:val="007A4011"/>
    <w:rsid w:val="007A52BF"/>
    <w:rsid w:val="007D03B8"/>
    <w:rsid w:val="008A59B5"/>
    <w:rsid w:val="008C687A"/>
    <w:rsid w:val="008F402B"/>
    <w:rsid w:val="009F0E3B"/>
    <w:rsid w:val="009F380E"/>
    <w:rsid w:val="00A13F00"/>
    <w:rsid w:val="00A20B49"/>
    <w:rsid w:val="00B067E4"/>
    <w:rsid w:val="00B10E8B"/>
    <w:rsid w:val="00B1283D"/>
    <w:rsid w:val="00BA2D58"/>
    <w:rsid w:val="00BE6630"/>
    <w:rsid w:val="00C370BE"/>
    <w:rsid w:val="00D450EE"/>
    <w:rsid w:val="00D82CA0"/>
    <w:rsid w:val="00E17936"/>
    <w:rsid w:val="00E60A16"/>
    <w:rsid w:val="00EB2966"/>
    <w:rsid w:val="00EF60B6"/>
    <w:rsid w:val="00F971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05CF1"/>
  <w15:chartTrackingRefBased/>
  <w15:docId w15:val="{AD2A3FD5-A409-4093-9735-82779DB8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6A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Reatabula29">
    <w:name w:val="Režģa tabula29"/>
    <w:basedOn w:val="TableNormal"/>
    <w:next w:val="TableGrid"/>
    <w:uiPriority w:val="39"/>
    <w:rsid w:val="00256A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A15"/>
    <w:pPr>
      <w:spacing w:line="256" w:lineRule="auto"/>
      <w:ind w:left="720"/>
      <w:contextualSpacing/>
    </w:pPr>
    <w:rPr>
      <w:kern w:val="0"/>
      <w14:ligatures w14:val="none"/>
    </w:rPr>
  </w:style>
  <w:style w:type="table" w:styleId="TableGrid">
    <w:name w:val="Table Grid"/>
    <w:basedOn w:val="TableNormal"/>
    <w:uiPriority w:val="39"/>
    <w:rsid w:val="00256A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B2966"/>
    <w:rPr>
      <w:sz w:val="16"/>
      <w:szCs w:val="16"/>
    </w:rPr>
  </w:style>
  <w:style w:type="paragraph" w:styleId="CommentText">
    <w:name w:val="annotation text"/>
    <w:basedOn w:val="Normal"/>
    <w:link w:val="CommentTextChar"/>
    <w:uiPriority w:val="99"/>
    <w:semiHidden/>
    <w:unhideWhenUsed/>
    <w:rsid w:val="00EB2966"/>
    <w:pPr>
      <w:spacing w:line="240" w:lineRule="auto"/>
    </w:pPr>
    <w:rPr>
      <w:sz w:val="20"/>
      <w:szCs w:val="20"/>
    </w:rPr>
  </w:style>
  <w:style w:type="character" w:customStyle="1" w:styleId="CommentTextChar">
    <w:name w:val="Comment Text Char"/>
    <w:basedOn w:val="DefaultParagraphFont"/>
    <w:link w:val="CommentText"/>
    <w:uiPriority w:val="99"/>
    <w:semiHidden/>
    <w:rsid w:val="00EB2966"/>
    <w:rPr>
      <w:sz w:val="20"/>
      <w:szCs w:val="20"/>
    </w:rPr>
  </w:style>
  <w:style w:type="paragraph" w:styleId="CommentSubject">
    <w:name w:val="annotation subject"/>
    <w:basedOn w:val="CommentText"/>
    <w:next w:val="CommentText"/>
    <w:link w:val="CommentSubjectChar"/>
    <w:uiPriority w:val="99"/>
    <w:semiHidden/>
    <w:unhideWhenUsed/>
    <w:rsid w:val="00EB2966"/>
    <w:rPr>
      <w:b/>
      <w:bCs/>
    </w:rPr>
  </w:style>
  <w:style w:type="character" w:customStyle="1" w:styleId="CommentSubjectChar">
    <w:name w:val="Comment Subject Char"/>
    <w:basedOn w:val="CommentTextChar"/>
    <w:link w:val="CommentSubject"/>
    <w:uiPriority w:val="99"/>
    <w:semiHidden/>
    <w:rsid w:val="00EB2966"/>
    <w:rPr>
      <w:b/>
      <w:bCs/>
      <w:sz w:val="20"/>
      <w:szCs w:val="20"/>
    </w:rPr>
  </w:style>
  <w:style w:type="paragraph" w:styleId="Header">
    <w:name w:val="header"/>
    <w:basedOn w:val="Normal"/>
    <w:link w:val="HeaderChar"/>
    <w:uiPriority w:val="99"/>
    <w:unhideWhenUsed/>
    <w:rsid w:val="000433F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433FB"/>
  </w:style>
  <w:style w:type="paragraph" w:styleId="Footer">
    <w:name w:val="footer"/>
    <w:basedOn w:val="Normal"/>
    <w:link w:val="FooterChar"/>
    <w:uiPriority w:val="99"/>
    <w:unhideWhenUsed/>
    <w:rsid w:val="000433F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433FB"/>
  </w:style>
  <w:style w:type="paragraph" w:styleId="BalloonText">
    <w:name w:val="Balloon Text"/>
    <w:basedOn w:val="Normal"/>
    <w:link w:val="BalloonTextChar"/>
    <w:uiPriority w:val="99"/>
    <w:semiHidden/>
    <w:unhideWhenUsed/>
    <w:rsid w:val="007A4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0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3</Pages>
  <Words>711</Words>
  <Characters>4055</Characters>
  <Application>Microsoft Office Word</Application>
  <DocSecurity>0</DocSecurity>
  <Lines>33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26</cp:revision>
  <cp:lastPrinted>2025-09-30T13:25:00Z</cp:lastPrinted>
  <dcterms:created xsi:type="dcterms:W3CDTF">2024-11-21T09:59:00Z</dcterms:created>
  <dcterms:modified xsi:type="dcterms:W3CDTF">2025-10-02T10:26:00Z</dcterms:modified>
</cp:coreProperties>
</file>