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3E89" w14:textId="3666A307" w:rsidR="00677651" w:rsidRPr="005407B5" w:rsidRDefault="00677651" w:rsidP="00F21A2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FD58F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76F83" w:rsidRPr="00D76F83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D76F83" w:rsidRDefault="00FD58F2" w:rsidP="00FD58F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D76F83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1B07730" w14:textId="4E8C0161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F21A2A"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FD58F2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A8A7F8A" w14:textId="7E60A0E6" w:rsidR="005876A6" w:rsidRPr="005876A6" w:rsidRDefault="005876A6" w:rsidP="005876A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2025.gada ___.</w:t>
      </w:r>
      <w:r w:rsidR="00896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oktobrī</w:t>
      </w: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ab/>
        <w:t xml:space="preserve"> </w:t>
      </w: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ab/>
      </w: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ab/>
      </w: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ab/>
      </w: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ab/>
      </w: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ab/>
      </w: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    Nr</w:t>
      </w: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. __________</w:t>
      </w:r>
    </w:p>
    <w:p w14:paraId="4E4B83EF" w14:textId="77777777" w:rsidR="005876A6" w:rsidRPr="005876A6" w:rsidRDefault="005876A6" w:rsidP="005876A6">
      <w:pPr>
        <w:spacing w:after="0" w:line="240" w:lineRule="auto"/>
        <w:ind w:left="646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       (protokols Nr. ; .p.) </w:t>
      </w:r>
    </w:p>
    <w:p w14:paraId="3C4A6EFC" w14:textId="77777777" w:rsidR="00085DA2" w:rsidRPr="00085DA2" w:rsidRDefault="00085DA2" w:rsidP="00085DA2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791452" w14:textId="650889BC" w:rsidR="00142531" w:rsidRPr="008960CA" w:rsidRDefault="00085DA2" w:rsidP="007268E4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Par projekta “</w:t>
      </w:r>
      <w:proofErr w:type="spellStart"/>
      <w:r w:rsidR="005A01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Digital</w:t>
      </w:r>
      <w:proofErr w:type="spellEnd"/>
      <w:r w:rsidR="005A01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5A01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parents</w:t>
      </w:r>
      <w:proofErr w:type="spellEnd"/>
      <w:r w:rsidR="005A01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proofErr w:type="spellStart"/>
      <w:r w:rsidR="005A01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Rising</w:t>
      </w:r>
      <w:proofErr w:type="spellEnd"/>
      <w:r w:rsidR="005A01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5A01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Children</w:t>
      </w:r>
      <w:proofErr w:type="spellEnd"/>
      <w:r w:rsidR="005A01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5A01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in</w:t>
      </w:r>
      <w:proofErr w:type="spellEnd"/>
      <w:r w:rsidR="005A01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 </w:t>
      </w:r>
      <w:proofErr w:type="spellStart"/>
      <w:r w:rsidR="005A01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Onlife</w:t>
      </w:r>
      <w:proofErr w:type="spellEnd"/>
      <w:r w:rsidR="005A01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5A01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Age</w:t>
      </w:r>
      <w:proofErr w:type="spellEnd"/>
      <w:r w:rsidRPr="007D4DE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”</w:t>
      </w:r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136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r w:rsidR="005A01BC" w:rsidRPr="005A01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Digitālie vecāki: bērnu audzināšana tiešsaistes laikmetā</w:t>
      </w:r>
      <w:r w:rsidR="00136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DE3F8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136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priekšfinansējuma</w:t>
      </w:r>
      <w:proofErr w:type="spellEnd"/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nodrošināšanu</w:t>
      </w:r>
    </w:p>
    <w:p w14:paraId="5C1F86E0" w14:textId="77777777" w:rsidR="00085DA2" w:rsidRPr="00085DA2" w:rsidRDefault="00085DA2" w:rsidP="00F21A2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862E0B" w14:textId="0A0079F8" w:rsidR="00085DA2" w:rsidRDefault="00085DA2" w:rsidP="00630323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</w:t>
      </w:r>
      <w:r w:rsidR="00FB60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jauniešu centrs “Bāze”</w:t>
      </w: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Gulbenes novada attīstības programmas 20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.gadam Investīciju plān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.-202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.gadam Ilgtermiņa prioritāt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es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IP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Cilvēkresursu attīstība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rīcības virzien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="00B4639D" w:rsidRP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RVC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639D" w:rsidRP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3.2. Piederības novadam sekmēšana un pašvaldības dialoga ar sabiedrību uzlabošana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uzdevum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="00B4639D" w:rsidRP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639D" w:rsidRP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C3.2.3. Veicināt starptautisko sadarbību, nodrošinot iedzīvotāju iesaisti projektu īstenošanā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-</w:t>
      </w:r>
      <w:r w:rsidR="00B4639D" w:rsidRP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Pašvaldības sadarbības partneru sadarbība kultūras, sporta, izglītības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jomās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kā </w:t>
      </w:r>
      <w:proofErr w:type="spellStart"/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partneroganizācija</w:t>
      </w:r>
      <w:proofErr w:type="spellEnd"/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iesaistās </w:t>
      </w:r>
      <w:proofErr w:type="spellStart"/>
      <w:r w:rsidR="00106F87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Erasmus</w:t>
      </w:r>
      <w:proofErr w:type="spellEnd"/>
      <w:r w:rsidR="00106F87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+ </w:t>
      </w:r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sadarbības partnerībā</w:t>
      </w:r>
      <w:r w:rsidR="00106F87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proofErr w:type="spellStart"/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Digital</w:t>
      </w:r>
      <w:proofErr w:type="spellEnd"/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parents</w:t>
      </w:r>
      <w:proofErr w:type="spellEnd"/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Rising</w:t>
      </w:r>
      <w:proofErr w:type="spellEnd"/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Children</w:t>
      </w:r>
      <w:proofErr w:type="spellEnd"/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</w:t>
      </w:r>
      <w:proofErr w:type="spellEnd"/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Onlife</w:t>
      </w:r>
      <w:proofErr w:type="spellEnd"/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Age</w:t>
      </w:r>
      <w:proofErr w:type="spellEnd"/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r w:rsidR="000665FF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</w:t>
      </w:r>
      <w:r w:rsidR="00106F87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Nr. </w:t>
      </w:r>
      <w:r w:rsidR="00983A5B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2025-1-IT03-KA220-YOU-000351360</w:t>
      </w:r>
      <w:r w:rsidR="000665FF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(turpmāk – Projekts)</w:t>
      </w:r>
      <w:r w:rsidR="00630323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A5139E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Projekta vadošais partneris ir </w:t>
      </w:r>
      <w:r w:rsidR="005A01BC" w:rsidRPr="00983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Itālijas</w:t>
      </w:r>
      <w:r w:rsid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organizācija </w:t>
      </w:r>
      <w:proofErr w:type="spellStart"/>
      <w:r w:rsidR="005A01B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Onlus</w:t>
      </w:r>
      <w:proofErr w:type="spellEnd"/>
      <w:r w:rsidR="005A01B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A01B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Educazione</w:t>
      </w:r>
      <w:proofErr w:type="spellEnd"/>
      <w:r w:rsidR="005A01B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="005A01B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Diritti</w:t>
      </w:r>
      <w:proofErr w:type="spellEnd"/>
      <w:r w:rsidR="005A01B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A01B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Infanzia</w:t>
      </w:r>
      <w:proofErr w:type="spellEnd"/>
      <w:r w:rsidR="005A01B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Dell </w:t>
      </w:r>
      <w:proofErr w:type="spellStart"/>
      <w:r w:rsidR="005A01B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Adolescenza</w:t>
      </w:r>
      <w:proofErr w:type="spellEnd"/>
      <w:r w:rsid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A01B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rojektu realizēs Gulbenes novada jauniešu centrs “Bāze”.</w:t>
      </w:r>
    </w:p>
    <w:p w14:paraId="38D0D0A8" w14:textId="0433CCD2" w:rsidR="00C46D11" w:rsidRPr="00C46D11" w:rsidRDefault="00C46D11" w:rsidP="00C46D11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6D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“Digitālie vecāki” mērķis ir nodrošināt izglītības organizācijas ar rīkiem un resursiem, lai atbalstītu vecākus viņu bērnu vadīšanā tiešsaistes dzīvē. Tas stiprina pedagogu kompetences </w:t>
      </w:r>
      <w:proofErr w:type="spellStart"/>
      <w:r w:rsidRPr="00C46D11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digitālā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lajā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laikmetā</w:t>
      </w:r>
      <w:r w:rsidRPr="00C46D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iesaistot vecākus izglītības procesā, veicinot izpratni par digitālajiem izaicinājumiem, kas ietekmē bērnu un jauniešu attīstību, un veicinot </w:t>
      </w:r>
      <w:proofErr w:type="spellStart"/>
      <w:r w:rsidRPr="00C46D11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starppaaudžu</w:t>
      </w:r>
      <w:proofErr w:type="spellEnd"/>
      <w:r w:rsidRPr="00C46D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mācīšanos starp bērniem, pusaudžiem un vecākiem.</w:t>
      </w:r>
    </w:p>
    <w:p w14:paraId="3DE19718" w14:textId="1DF56E28" w:rsidR="00C46D11" w:rsidRPr="00C46D11" w:rsidRDefault="00C46D11" w:rsidP="00C46D11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Projekts veicinās mediju</w:t>
      </w:r>
      <w:r w:rsidRPr="00C46D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izglītīb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- </w:t>
      </w:r>
      <w:r w:rsidRPr="00C46D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tiešsaistes un </w:t>
      </w:r>
      <w:proofErr w:type="spellStart"/>
      <w:r w:rsidRPr="00C46D11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starppaaudžu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sadarbības</w:t>
      </w:r>
      <w:r w:rsidRPr="00C46D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perspektīvā, izmantojot starpnozaru un uz bērnu tiesībām balstītu pieeju,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ieviesīs</w:t>
      </w:r>
      <w:r w:rsidRPr="00C46D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jauninājumus jaunatnes un izglītības nozarē.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Palīdzēs organizācijām uzlabot savas digitālās prasmes, sniegs atbalstu darbiniekiem, vecākiem un jauniešiem uzlabojot to digitālās prasmes un kompetences. Projekta gaitā tiks radīti jauni rīki, kā arī veikta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</w:t>
      </w:r>
      <w:r w:rsidR="00027754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kšizpēte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 Tiks sagatavots dokuments par situāciju partnervalstīs, sagatavotas vad</w:t>
      </w:r>
      <w:r w:rsidR="00F21DA4">
        <w:rPr>
          <w:rFonts w:ascii="Times New Roman" w:hAnsi="Times New Roman" w:cs="Times New Roman"/>
          <w:kern w:val="0"/>
          <w:sz w:val="24"/>
          <w:szCs w:val="24"/>
          <w14:ligatures w14:val="none"/>
        </w:rPr>
        <w:t>l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īnijas vecākiem un pedagogiem, radīta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urbānā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spēle</w:t>
      </w:r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rokasgrāmata un atvērtie digitālie resursi.  </w:t>
      </w:r>
    </w:p>
    <w:p w14:paraId="74552561" w14:textId="697BE634" w:rsidR="00DE3F80" w:rsidRDefault="00DE3F80" w:rsidP="00B55F80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Projekts ilgst līdz </w:t>
      </w:r>
      <w:r w:rsidR="00EB711D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="00C46D11"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C46D11">
        <w:rPr>
          <w:rFonts w:ascii="Times New Roman" w:hAnsi="Times New Roman" w:cs="Times New Roman"/>
          <w:kern w:val="0"/>
          <w:sz w:val="24"/>
          <w:szCs w:val="24"/>
          <w14:ligatures w14:val="none"/>
        </w:rPr>
        <w:t>11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.202</w:t>
      </w:r>
      <w:r w:rsidR="00EB711D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C72AA5E" w14:textId="45A54322" w:rsidR="00D27CD1" w:rsidRDefault="00F974BA" w:rsidP="00D27CD1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Projekta kopējās izmaksas ir 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0 000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 (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divi simti piecdesmit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tūkstoši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91C2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centi)</w:t>
      </w:r>
      <w:r w:rsidR="00A56F4A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kur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uz Gulbenes novada </w:t>
      </w:r>
      <w:r w:rsidR="001267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jauniešu centru “Bāze”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attiecināmais finansējums ir </w:t>
      </w:r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398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,00 EUR 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četrdesmit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astoņi tūkstoši </w:t>
      </w:r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trīs simti deviņdesmit astoņi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91C2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00 centi).</w:t>
      </w:r>
      <w:r w:rsidR="00A91C23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realizēšanai nepieciešams </w:t>
      </w:r>
      <w:r w:rsidR="00F21DA4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pašvaldības</w:t>
      </w:r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priekšfinansējums</w:t>
      </w:r>
      <w:proofErr w:type="spellEnd"/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20% apmērā no šīs summas </w:t>
      </w:r>
      <w:r w:rsidR="00D27CD1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jeb </w:t>
      </w:r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9679</w:t>
      </w:r>
      <w:r w:rsidR="00D27CD1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D27CD1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0 EUR (</w:t>
      </w:r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deviņi tūkstoši seši simti septiņdesmit deviņi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27CD1" w:rsidRPr="003C187B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="00FB604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,</w:t>
      </w:r>
      <w:r w:rsidR="00D27CD1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D27CD1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0 centi)</w:t>
      </w:r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.gada 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vidū</w:t>
      </w:r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priekšfinansējums</w:t>
      </w:r>
      <w:proofErr w:type="spellEnd"/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tiks atgriezts budžetā 202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 sākumā pēc Projekta atskaites iesniegšanas un apstiprināšanas.</w:t>
      </w:r>
    </w:p>
    <w:p w14:paraId="727247F7" w14:textId="77777777" w:rsidR="00990B66" w:rsidRDefault="000665FF" w:rsidP="00990B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Ievērojot minēto un pamatojoties uz </w:t>
      </w:r>
      <w:r w:rsidR="00085DA2"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Pašvaldību likuma </w:t>
      </w:r>
      <w:r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4.panta pirmās daļas 8.punktu, kas nosaka, ka viena no pašvaldības autonomajām funkcijām ir veikt darbu ar jaunatni, Pašvaldību likuma </w:t>
      </w:r>
      <w:r w:rsidR="00085DA2"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>10.panta pirmās daļas 21.punktu, kas nosaka, ka dome ir tiesīga izlemt ikvienu pašvaldības kompetences jautājumu</w:t>
      </w:r>
      <w:r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</w:t>
      </w:r>
      <w:r w:rsidR="00085DA2"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tikai domes kompetencē ir pieņemt lēmumus</w:t>
      </w:r>
      <w:r w:rsidR="003C187B" w:rsidRPr="003C187B">
        <w:t xml:space="preserve"> </w:t>
      </w:r>
      <w:r w:rsidR="003C187B"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citos ārējos normatīvajos aktos paredzētajos gadījumos</w:t>
      </w:r>
      <w:r w:rsidR="00085DA2" w:rsidRPr="004E04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atklāti balsojot: </w:t>
      </w:r>
      <w:r w:rsidR="00085DA2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ar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</w:t>
      </w:r>
      <w:r w:rsidR="00085DA2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balsīm "Par" (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_____</w:t>
      </w:r>
      <w:r w:rsidR="00085DA2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), "Pret" –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 (____)</w:t>
      </w:r>
      <w:r w:rsidR="00085DA2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, "Atturas" –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 (____)</w:t>
      </w:r>
      <w:r w:rsidR="00085DA2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, "Nepiedalās" –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 (____)</w:t>
      </w:r>
      <w:r w:rsidR="00085DA2"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Gulbenes novada </w:t>
      </w:r>
      <w:r w:rsidR="004E04D4"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="00085DA2"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 NOLEMJ:</w:t>
      </w:r>
    </w:p>
    <w:p w14:paraId="23892572" w14:textId="32F41477" w:rsidR="00990B66" w:rsidRPr="00FA6A0B" w:rsidRDefault="00FA6A0B" w:rsidP="00FA6A0B">
      <w:pPr>
        <w:pStyle w:val="Sarakstarindkopa"/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A6A0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NODROŠINĀT </w:t>
      </w:r>
      <w:bookmarkStart w:id="0" w:name="_Hlk45816417"/>
      <w:r w:rsidRPr="00FA6A0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proofErr w:type="spellStart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Digital</w:t>
      </w:r>
      <w:proofErr w:type="spellEnd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parents</w:t>
      </w:r>
      <w:proofErr w:type="spellEnd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Rising</w:t>
      </w:r>
      <w:proofErr w:type="spellEnd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Children</w:t>
      </w:r>
      <w:proofErr w:type="spellEnd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</w:t>
      </w:r>
      <w:proofErr w:type="spellEnd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Onlife</w:t>
      </w:r>
      <w:proofErr w:type="spellEnd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Age</w:t>
      </w:r>
      <w:proofErr w:type="spellEnd"/>
      <w:r w:rsidR="00BD5CEE" w:rsidRPr="005876A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A0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realizācijai nepieciešamo </w:t>
      </w:r>
      <w:bookmarkEnd w:id="0"/>
      <w:proofErr w:type="spellStart"/>
      <w:r w:rsidRPr="00FA6A0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priekšfinansējumu</w:t>
      </w:r>
      <w:proofErr w:type="spellEnd"/>
      <w:r w:rsidRPr="00FA6A0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20% apmērā </w:t>
      </w:r>
      <w:r w:rsidR="00BD5CEE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jeb </w:t>
      </w:r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9679</w:t>
      </w:r>
      <w:r w:rsidR="00BD5CEE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BD5CEE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0 EUR (</w:t>
      </w:r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deviņi tūkstoši seši simti septiņdesmit deviņi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="00BD5CEE" w:rsidRPr="003C187B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="00BD5CEE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,</w:t>
      </w:r>
      <w:r w:rsidR="00BD5CEE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BD5CEE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0 centi)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A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 Gulbenes novada pašvaldības budžeta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A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BD5C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FA6A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.gadam.</w:t>
      </w:r>
    </w:p>
    <w:p w14:paraId="5151242C" w14:textId="36EE42AB" w:rsidR="00990B66" w:rsidRPr="00990B66" w:rsidRDefault="00085DA2" w:rsidP="00990B66">
      <w:pPr>
        <w:pStyle w:val="Sarakstarindkopa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Par projekta 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proofErr w:type="spellStart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Digital</w:t>
      </w:r>
      <w:proofErr w:type="spellEnd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parents</w:t>
      </w:r>
      <w:proofErr w:type="spellEnd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Rising</w:t>
      </w:r>
      <w:proofErr w:type="spellEnd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Children</w:t>
      </w:r>
      <w:proofErr w:type="spellEnd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</w:t>
      </w:r>
      <w:proofErr w:type="spellEnd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Onlife</w:t>
      </w:r>
      <w:proofErr w:type="spellEnd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279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Age</w:t>
      </w:r>
      <w:proofErr w:type="spellEnd"/>
      <w:r w:rsidR="00BD5CEE" w:rsidRPr="005876A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ieviešanu atbildīg</w:t>
      </w:r>
      <w:r w:rsidR="004E04D4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ir </w:t>
      </w:r>
      <w:r w:rsidR="00A91C23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 jauniešu centrs “Bāze”.</w:t>
      </w:r>
    </w:p>
    <w:p w14:paraId="4412EBC4" w14:textId="12E4099A" w:rsidR="00085DA2" w:rsidRPr="00990B66" w:rsidRDefault="00085DA2" w:rsidP="00990B66">
      <w:pPr>
        <w:pStyle w:val="Sarakstarindkopa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Lēmuma izpildes kontroli veikt Gulbenes novada pašvaldības izpilddirektor</w:t>
      </w:r>
      <w:r w:rsidR="004E04D4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</w:t>
      </w: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F101ED" w14:textId="77777777" w:rsidR="00620EE2" w:rsidRPr="00620EE2" w:rsidRDefault="00620EE2" w:rsidP="00620EE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E8D9797" w14:textId="5AE30858" w:rsidR="00614394" w:rsidRPr="00614394" w:rsidRDefault="00614394" w:rsidP="003C187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C18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="001764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  <w:proofErr w:type="spellEnd"/>
    </w:p>
    <w:p w14:paraId="717F876B" w14:textId="582D0CBD" w:rsidR="00DE0854" w:rsidRPr="00566A29" w:rsidRDefault="00DE0854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7D7C8A" w14:textId="67C57A9D" w:rsidR="00F21A2A" w:rsidRDefault="00F21A2A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A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Sagatavoja: </w:t>
      </w:r>
      <w:proofErr w:type="spellStart"/>
      <w:r w:rsidRPr="00566A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L.</w:t>
      </w:r>
      <w:r w:rsidR="00A91C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Ļapere</w:t>
      </w:r>
      <w:proofErr w:type="spellEnd"/>
    </w:p>
    <w:p w14:paraId="5E82871E" w14:textId="77777777" w:rsidR="00FA6A0B" w:rsidRDefault="00FA6A0B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537CCF" w14:textId="77777777" w:rsidR="00FA6A0B" w:rsidRDefault="00FA6A0B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D9C626" w14:textId="77777777" w:rsidR="00FA6A0B" w:rsidRDefault="00FA6A0B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EF0D2D" w14:textId="38DDA524" w:rsidR="00FA6A0B" w:rsidRPr="00566A29" w:rsidRDefault="00FA6A0B" w:rsidP="00FA6A0B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FA6A0B" w:rsidRPr="00566A29" w:rsidSect="00085DA2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03E3F"/>
    <w:multiLevelType w:val="hybridMultilevel"/>
    <w:tmpl w:val="CC206062"/>
    <w:lvl w:ilvl="0" w:tplc="62CA605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6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0" w15:restartNumberingAfterBreak="0">
    <w:nsid w:val="64A31027"/>
    <w:multiLevelType w:val="hybridMultilevel"/>
    <w:tmpl w:val="DA8E287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2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5"/>
  </w:num>
  <w:num w:numId="2" w16cid:durableId="994409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8"/>
  </w:num>
  <w:num w:numId="7" w16cid:durableId="17092566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7"/>
  </w:num>
  <w:num w:numId="10" w16cid:durableId="2042395234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1877796">
    <w:abstractNumId w:val="4"/>
  </w:num>
  <w:num w:numId="14" w16cid:durableId="475028231">
    <w:abstractNumId w:val="10"/>
  </w:num>
  <w:num w:numId="15" w16cid:durableId="956135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27754"/>
    <w:rsid w:val="00045ECB"/>
    <w:rsid w:val="000665FF"/>
    <w:rsid w:val="00076E90"/>
    <w:rsid w:val="00085DA2"/>
    <w:rsid w:val="000966BA"/>
    <w:rsid w:val="000B06FD"/>
    <w:rsid w:val="000B0E8E"/>
    <w:rsid w:val="000C6158"/>
    <w:rsid w:val="00106F87"/>
    <w:rsid w:val="0011284D"/>
    <w:rsid w:val="00126707"/>
    <w:rsid w:val="00132CBB"/>
    <w:rsid w:val="00136165"/>
    <w:rsid w:val="00142531"/>
    <w:rsid w:val="001764C3"/>
    <w:rsid w:val="001F4043"/>
    <w:rsid w:val="00234915"/>
    <w:rsid w:val="00235100"/>
    <w:rsid w:val="0033530D"/>
    <w:rsid w:val="0034156A"/>
    <w:rsid w:val="00345C4E"/>
    <w:rsid w:val="0035196E"/>
    <w:rsid w:val="003731D3"/>
    <w:rsid w:val="00377AF5"/>
    <w:rsid w:val="0038468E"/>
    <w:rsid w:val="0039139E"/>
    <w:rsid w:val="003C187B"/>
    <w:rsid w:val="003C39F7"/>
    <w:rsid w:val="003E01A8"/>
    <w:rsid w:val="003F7D8D"/>
    <w:rsid w:val="00444B83"/>
    <w:rsid w:val="0046163E"/>
    <w:rsid w:val="004A2672"/>
    <w:rsid w:val="004B60F5"/>
    <w:rsid w:val="004C09D3"/>
    <w:rsid w:val="004C6F3A"/>
    <w:rsid w:val="004E04D4"/>
    <w:rsid w:val="004E7963"/>
    <w:rsid w:val="005240CB"/>
    <w:rsid w:val="005404EA"/>
    <w:rsid w:val="005407B5"/>
    <w:rsid w:val="00551EA5"/>
    <w:rsid w:val="00566A29"/>
    <w:rsid w:val="005876A6"/>
    <w:rsid w:val="005A01BC"/>
    <w:rsid w:val="005C48B3"/>
    <w:rsid w:val="005D1824"/>
    <w:rsid w:val="00614394"/>
    <w:rsid w:val="00620EE2"/>
    <w:rsid w:val="00630323"/>
    <w:rsid w:val="00634907"/>
    <w:rsid w:val="006411EA"/>
    <w:rsid w:val="00642BC2"/>
    <w:rsid w:val="0065400B"/>
    <w:rsid w:val="00677651"/>
    <w:rsid w:val="006B736A"/>
    <w:rsid w:val="006D3A30"/>
    <w:rsid w:val="006F14B5"/>
    <w:rsid w:val="00713004"/>
    <w:rsid w:val="007268E4"/>
    <w:rsid w:val="00795CF5"/>
    <w:rsid w:val="007C78B8"/>
    <w:rsid w:val="007D4DE2"/>
    <w:rsid w:val="007E3453"/>
    <w:rsid w:val="0083235A"/>
    <w:rsid w:val="008335E2"/>
    <w:rsid w:val="008912BA"/>
    <w:rsid w:val="0089313F"/>
    <w:rsid w:val="008960CA"/>
    <w:rsid w:val="008E2F71"/>
    <w:rsid w:val="00923C27"/>
    <w:rsid w:val="0094395A"/>
    <w:rsid w:val="0096465F"/>
    <w:rsid w:val="00983A5B"/>
    <w:rsid w:val="00990B66"/>
    <w:rsid w:val="009C635C"/>
    <w:rsid w:val="009F43B9"/>
    <w:rsid w:val="009F5D10"/>
    <w:rsid w:val="00A148B3"/>
    <w:rsid w:val="00A31867"/>
    <w:rsid w:val="00A33DEF"/>
    <w:rsid w:val="00A36989"/>
    <w:rsid w:val="00A4618E"/>
    <w:rsid w:val="00A5139E"/>
    <w:rsid w:val="00A56F4A"/>
    <w:rsid w:val="00A712CB"/>
    <w:rsid w:val="00A71C41"/>
    <w:rsid w:val="00A87182"/>
    <w:rsid w:val="00A91C23"/>
    <w:rsid w:val="00AA6835"/>
    <w:rsid w:val="00AC5314"/>
    <w:rsid w:val="00AD44D7"/>
    <w:rsid w:val="00B2794C"/>
    <w:rsid w:val="00B42875"/>
    <w:rsid w:val="00B4639D"/>
    <w:rsid w:val="00B55F80"/>
    <w:rsid w:val="00B66191"/>
    <w:rsid w:val="00B73233"/>
    <w:rsid w:val="00B9156D"/>
    <w:rsid w:val="00B91DA3"/>
    <w:rsid w:val="00BD5CEE"/>
    <w:rsid w:val="00C46D11"/>
    <w:rsid w:val="00C62A29"/>
    <w:rsid w:val="00C9461B"/>
    <w:rsid w:val="00CC2FE5"/>
    <w:rsid w:val="00D201DD"/>
    <w:rsid w:val="00D27CD1"/>
    <w:rsid w:val="00D3385E"/>
    <w:rsid w:val="00D5552F"/>
    <w:rsid w:val="00D76F83"/>
    <w:rsid w:val="00DD2D2D"/>
    <w:rsid w:val="00DD62A6"/>
    <w:rsid w:val="00DE0854"/>
    <w:rsid w:val="00DE3F80"/>
    <w:rsid w:val="00E26ED8"/>
    <w:rsid w:val="00E308F0"/>
    <w:rsid w:val="00E36D8E"/>
    <w:rsid w:val="00E53AEC"/>
    <w:rsid w:val="00EA3F53"/>
    <w:rsid w:val="00EB4C40"/>
    <w:rsid w:val="00EB52D8"/>
    <w:rsid w:val="00EB711D"/>
    <w:rsid w:val="00ED5F4B"/>
    <w:rsid w:val="00EF7817"/>
    <w:rsid w:val="00F21A2A"/>
    <w:rsid w:val="00F21DA4"/>
    <w:rsid w:val="00F36E69"/>
    <w:rsid w:val="00F752F2"/>
    <w:rsid w:val="00F974BA"/>
    <w:rsid w:val="00FA6A0B"/>
    <w:rsid w:val="00FB6045"/>
    <w:rsid w:val="00FD4932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8960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8960C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2577</Words>
  <Characters>1470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4</cp:revision>
  <cp:lastPrinted>2023-11-02T07:16:00Z</cp:lastPrinted>
  <dcterms:created xsi:type="dcterms:W3CDTF">2025-10-21T06:36:00Z</dcterms:created>
  <dcterms:modified xsi:type="dcterms:W3CDTF">2025-10-23T11:44:00Z</dcterms:modified>
</cp:coreProperties>
</file>