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017A668"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550A85">
              <w:rPr>
                <w:rFonts w:ascii="Times New Roman" w:hAnsi="Times New Roman" w:cs="Times New Roman"/>
                <w:b/>
                <w:bCs/>
                <w:sz w:val="24"/>
                <w:szCs w:val="24"/>
              </w:rPr>
              <w:t>30.oktobrī</w:t>
            </w:r>
            <w:r w:rsidR="004A7E6A" w:rsidRPr="00303F24">
              <w:rPr>
                <w:rFonts w:ascii="Times New Roman" w:hAnsi="Times New Roman" w:cs="Times New Roman"/>
                <w:b/>
                <w:bCs/>
                <w:sz w:val="24"/>
                <w:szCs w:val="24"/>
              </w:rPr>
              <w:t xml:space="preserve"> </w:t>
            </w:r>
          </w:p>
        </w:tc>
        <w:tc>
          <w:tcPr>
            <w:tcW w:w="4678" w:type="dxa"/>
          </w:tcPr>
          <w:p w14:paraId="32845103" w14:textId="01E07330"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34CD2741" w:rsidR="0017741B" w:rsidRPr="00303F24" w:rsidRDefault="00326B60" w:rsidP="00B341D9">
      <w:pPr>
        <w:pStyle w:val="Default"/>
        <w:jc w:val="center"/>
        <w:rPr>
          <w:b/>
          <w:szCs w:val="24"/>
        </w:rPr>
      </w:pPr>
      <w:r w:rsidRPr="00303F24">
        <w:rPr>
          <w:b/>
          <w:szCs w:val="24"/>
        </w:rPr>
        <w:t xml:space="preserve">Par </w:t>
      </w:r>
      <w:r w:rsidR="00727542">
        <w:rPr>
          <w:b/>
        </w:rPr>
        <w:t>nekustamā</w:t>
      </w:r>
      <w:r w:rsidR="00B341D9" w:rsidRPr="00303F24">
        <w:rPr>
          <w:b/>
        </w:rPr>
        <w:t xml:space="preserve"> īpašuma </w:t>
      </w:r>
      <w:r w:rsidR="00305A3C" w:rsidRPr="00305A3C">
        <w:rPr>
          <w:b/>
        </w:rPr>
        <w:t>Tirzas pagastā ar nosaukumu “Kaktiņu zemes”</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5AF93F7E"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305A3C" w:rsidRPr="00305A3C">
        <w:rPr>
          <w:color w:val="auto"/>
        </w:rPr>
        <w:t>2025.gada 28.augustā pieņēma lēmumu Nr. GND/2025/638 “Par nekustamā īpašuma Tirzas pagastā ar nosaukumu “Kaktiņu zemes” pirmās izsoles sākumcenas noteikšanu” (protokols Nr. 20; 57</w:t>
      </w:r>
      <w:r w:rsidR="008D0350" w:rsidRPr="00303F24">
        <w:rPr>
          <w:color w:val="auto"/>
        </w:rPr>
        <w:t>.p</w:t>
      </w:r>
      <w:r w:rsidR="002B3B27" w:rsidRPr="00303F24">
        <w:rPr>
          <w:color w:val="auto"/>
        </w:rPr>
        <w:t>.</w:t>
      </w:r>
      <w:r w:rsidR="00FB4505" w:rsidRPr="00303F24">
        <w:rPr>
          <w:color w:val="auto"/>
        </w:rPr>
        <w:t>).</w:t>
      </w:r>
    </w:p>
    <w:p w14:paraId="7D953EB1" w14:textId="0C641D01"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550A85">
        <w:rPr>
          <w:color w:val="auto"/>
        </w:rPr>
        <w:t>2.oktobrī</w:t>
      </w:r>
      <w:r w:rsidR="002951CB" w:rsidRPr="00303F24">
        <w:rPr>
          <w:color w:val="auto"/>
        </w:rPr>
        <w:t xml:space="preserve"> </w:t>
      </w:r>
      <w:r w:rsidRPr="00303F24">
        <w:rPr>
          <w:color w:val="auto"/>
        </w:rPr>
        <w:t xml:space="preserve">tika </w:t>
      </w:r>
      <w:r w:rsidRPr="00305A3C">
        <w:rPr>
          <w:color w:val="auto"/>
        </w:rPr>
        <w:t xml:space="preserve">rīkota </w:t>
      </w:r>
      <w:r w:rsidR="00305A3C" w:rsidRPr="00305A3C">
        <w:rPr>
          <w:color w:val="auto"/>
        </w:rPr>
        <w:t xml:space="preserve">Gulbenes novada pašvaldībai piederošā nekustamā īpašuma Tirzas pagastā ar nosaukumu </w:t>
      </w:r>
      <w:r w:rsidR="00305A3C" w:rsidRPr="00305A3C">
        <w:rPr>
          <w:bCs/>
          <w:color w:val="auto"/>
        </w:rPr>
        <w:t xml:space="preserve">“Kaktiņu zemes”, kadastra numuru 5094 009 0134, kas sastāv no zemes vienības ar kadastra apzīmējumu 50940090048 ar platību 1,76 ha, </w:t>
      </w:r>
      <w:r w:rsidR="00305A3C" w:rsidRPr="00305A3C">
        <w:rPr>
          <w:bCs/>
          <w:i/>
          <w:iCs/>
          <w:color w:val="auto"/>
        </w:rPr>
        <w:t>t.sk. uz tās esošās mežaudzes 1,15 ha platībā,</w:t>
      </w:r>
      <w:r w:rsidR="00305A3C" w:rsidRPr="00305A3C">
        <w:rPr>
          <w:bCs/>
          <w:color w:val="auto"/>
        </w:rPr>
        <w:t xml:space="preserve"> un zemes vienības ar kadastra apzīmējumu 50940090132 ar platību 5,94 ha, </w:t>
      </w:r>
      <w:r w:rsidR="00305A3C" w:rsidRPr="00305A3C">
        <w:rPr>
          <w:bCs/>
          <w:i/>
          <w:iCs/>
          <w:color w:val="auto"/>
        </w:rPr>
        <w:t>t.sk. uz tās esošās mežaudzes 3,39 ha platībā</w:t>
      </w:r>
      <w:r w:rsidR="004D41D2">
        <w:rPr>
          <w:bCs/>
          <w:i/>
          <w:iCs/>
          <w:color w:val="auto"/>
        </w:rPr>
        <w:t xml:space="preserve"> </w:t>
      </w:r>
      <w:r w:rsidR="004D41D2">
        <w:t>(turpmāk – Nekustamais īpašums)</w:t>
      </w:r>
      <w:r w:rsidR="00B341D9" w:rsidRPr="004D41D2">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305A3C">
        <w:rPr>
          <w:color w:val="auto"/>
        </w:rPr>
        <w:t>viens</w:t>
      </w:r>
      <w:r w:rsidR="006F77BB" w:rsidRPr="00303F24">
        <w:rPr>
          <w:color w:val="auto"/>
        </w:rPr>
        <w:t xml:space="preserve"> </w:t>
      </w:r>
      <w:r w:rsidR="00C024D0" w:rsidRPr="00303F24">
        <w:rPr>
          <w:color w:val="auto"/>
        </w:rPr>
        <w:t>pretenden</w:t>
      </w:r>
      <w:r w:rsidR="008F2A59" w:rsidRPr="00303F24">
        <w:rPr>
          <w:color w:val="auto"/>
        </w:rPr>
        <w:t>t</w:t>
      </w:r>
      <w:r w:rsidR="00305A3C">
        <w:rPr>
          <w:color w:val="auto"/>
        </w:rPr>
        <w:t>s</w:t>
      </w:r>
      <w:r w:rsidRPr="00303F24">
        <w:rPr>
          <w:color w:val="auto"/>
        </w:rPr>
        <w:t>.</w:t>
      </w:r>
      <w:r w:rsidR="00E1191E" w:rsidRPr="00303F24">
        <w:rPr>
          <w:color w:val="auto"/>
        </w:rPr>
        <w:t xml:space="preserve"> </w:t>
      </w:r>
      <w:r w:rsidR="00305A3C" w:rsidRPr="00305A3C">
        <w:rPr>
          <w:rFonts w:cs="Times New Roman"/>
          <w:color w:val="auto"/>
        </w:rPr>
        <w:t>SIA “GULBENES MEŽA KONSULTĀCIJU UN DARĪJUMU CENTRS”, reģistrācijas numurs 43203003511, juridiskā adrese “Tauri”, Lizuma pagasts, Gulbenes novads, LV - 4425</w:t>
      </w:r>
      <w:r w:rsidR="008D0350" w:rsidRPr="00303F24">
        <w:rPr>
          <w:color w:val="auto"/>
        </w:rPr>
        <w:t xml:space="preserve">, par nosolīto cenu </w:t>
      </w:r>
      <w:r w:rsidR="00305A3C" w:rsidRPr="00305A3C">
        <w:t xml:space="preserve">102586 EUR (viens simts divi tūkstoši pieci simti astoņdesmit seši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305A3C" w:rsidRPr="00305A3C">
        <w:rPr>
          <w:color w:val="auto"/>
        </w:rPr>
        <w:t xml:space="preserve">ieguvusi </w:t>
      </w:r>
      <w:r w:rsidRPr="00303F24">
        <w:rPr>
          <w:color w:val="auto"/>
        </w:rPr>
        <w:t xml:space="preserve">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51E774E"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305A3C">
        <w:rPr>
          <w:color w:val="auto"/>
        </w:rPr>
        <w:t>12</w:t>
      </w:r>
      <w:r w:rsidR="00550A85">
        <w:rPr>
          <w:color w:val="auto"/>
        </w:rPr>
        <w:t>.oktobrī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303F24">
        <w:rPr>
          <w:color w:val="auto"/>
        </w:rPr>
        <w:lastRenderedPageBreak/>
        <w:t>vārdā paraksta attiecīgās atvasinātās publiskās personas lēmējinstitūcijas vadītājs vai viņa pilnvarota persona.</w:t>
      </w:r>
    </w:p>
    <w:p w14:paraId="5EB0B7B8" w14:textId="207D72B9"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550A85">
        <w:rPr>
          <w:rFonts w:ascii="Times New Roman" w:hAnsi="Times New Roman" w:cs="Times New Roman"/>
          <w:sz w:val="24"/>
          <w:szCs w:val="24"/>
        </w:rPr>
        <w:t>2.oktobra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305A3C" w:rsidRPr="00305A3C">
        <w:rPr>
          <w:rFonts w:ascii="Times New Roman" w:hAnsi="Times New Roman" w:cs="Times New Roman"/>
          <w:sz w:val="24"/>
          <w:szCs w:val="24"/>
        </w:rPr>
        <w:t>nekustamā īpašuma Tirzas pagastā ar nosaukumu “Kaktiņu zemes”</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305A3C" w:rsidRPr="00305A3C">
        <w:rPr>
          <w:rFonts w:ascii="Times New Roman" w:hAnsi="Times New Roman" w:cs="Times New Roman"/>
          <w:sz w:val="24"/>
          <w:szCs w:val="24"/>
        </w:rPr>
        <w:t>GND/2.7.4/25/52</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ar  balsīm “Par” ( ), “Pret” – , “Atturas” – , “Nepiedalās” – , Gulbenes novada pašvaldības dome </w:t>
      </w:r>
      <w:r w:rsidR="0005066A" w:rsidRPr="00303F24">
        <w:rPr>
          <w:rFonts w:ascii="Times New Roman" w:eastAsia="Calibri" w:hAnsi="Times New Roman" w:cs="Times New Roman"/>
          <w:sz w:val="24"/>
          <w:szCs w:val="24"/>
        </w:rPr>
        <w:t>NOLEMJ:</w:t>
      </w:r>
    </w:p>
    <w:p w14:paraId="60874A11" w14:textId="3F5147F3" w:rsidR="00FB4505" w:rsidRPr="00303F24" w:rsidRDefault="00FB4505" w:rsidP="00FB4505">
      <w:pPr>
        <w:pStyle w:val="Parasts1"/>
        <w:spacing w:after="0" w:line="360" w:lineRule="auto"/>
        <w:ind w:firstLine="567"/>
        <w:jc w:val="both"/>
        <w:rPr>
          <w:color w:val="auto"/>
        </w:rPr>
      </w:pPr>
      <w:r w:rsidRPr="00303F24">
        <w:rPr>
          <w:rFonts w:cs="Times New Roman"/>
          <w:color w:val="auto"/>
        </w:rPr>
        <w:t xml:space="preserve">1. APSTIPRINĀT Gulbenes novada pašvaldībai </w:t>
      </w:r>
      <w:r w:rsidRPr="00305A3C">
        <w:rPr>
          <w:rFonts w:cs="Times New Roman"/>
          <w:color w:val="auto"/>
        </w:rPr>
        <w:t xml:space="preserve">piederošā </w:t>
      </w:r>
      <w:r w:rsidR="00305A3C" w:rsidRPr="00305A3C">
        <w:rPr>
          <w:color w:val="auto"/>
        </w:rPr>
        <w:t xml:space="preserve">nekustamā īpašuma Tirzas pagastā ar nosaukumu </w:t>
      </w:r>
      <w:r w:rsidR="00305A3C" w:rsidRPr="00305A3C">
        <w:rPr>
          <w:bCs/>
          <w:color w:val="auto"/>
        </w:rPr>
        <w:t xml:space="preserve">“Kaktiņu zemes”, kadastra numuru 5094 009 0134, kas sastāv no zemes vienības ar kadastra apzīmējumu 50940090048 ar platību 1,76 ha, </w:t>
      </w:r>
      <w:r w:rsidR="00305A3C" w:rsidRPr="00305A3C">
        <w:rPr>
          <w:bCs/>
          <w:i/>
          <w:iCs/>
          <w:color w:val="auto"/>
        </w:rPr>
        <w:t>t.sk. uz tās esošās mežaudzes 1,15 ha platībā,</w:t>
      </w:r>
      <w:r w:rsidR="00305A3C" w:rsidRPr="00305A3C">
        <w:rPr>
          <w:bCs/>
          <w:color w:val="auto"/>
        </w:rPr>
        <w:t xml:space="preserve"> un zemes vienības ar kadastra apzīmējumu 50940090132 ar platību 5,94 ha, </w:t>
      </w:r>
      <w:r w:rsidR="00305A3C" w:rsidRPr="00305A3C">
        <w:rPr>
          <w:bCs/>
          <w:i/>
          <w:iCs/>
          <w:color w:val="auto"/>
        </w:rPr>
        <w:t>t.sk. uz tās esošās mežaudzes 3,39 ha platībā</w:t>
      </w:r>
      <w:r w:rsidRPr="00305A3C">
        <w:rPr>
          <w:color w:val="auto"/>
        </w:rPr>
        <w:t>, 202</w:t>
      </w:r>
      <w:r w:rsidR="0007761F" w:rsidRPr="00305A3C">
        <w:rPr>
          <w:color w:val="auto"/>
        </w:rPr>
        <w:t>5</w:t>
      </w:r>
      <w:r w:rsidRPr="00305A3C">
        <w:rPr>
          <w:color w:val="auto"/>
        </w:rPr>
        <w:t xml:space="preserve">.gada </w:t>
      </w:r>
      <w:r w:rsidR="00550A85" w:rsidRPr="00305A3C">
        <w:rPr>
          <w:color w:val="auto"/>
        </w:rPr>
        <w:t>2.oktobrī</w:t>
      </w:r>
      <w:r w:rsidR="00F63791" w:rsidRPr="00305A3C">
        <w:rPr>
          <w:color w:val="auto"/>
        </w:rPr>
        <w:t xml:space="preserve"> </w:t>
      </w:r>
      <w:r w:rsidRPr="00305A3C">
        <w:rPr>
          <w:color w:val="auto"/>
        </w:rPr>
        <w:t xml:space="preserve">notikušās izsoles </w:t>
      </w:r>
      <w:r w:rsidRPr="00303F24">
        <w:rPr>
          <w:color w:val="auto"/>
        </w:rPr>
        <w:t>rezultātus.</w:t>
      </w:r>
    </w:p>
    <w:p w14:paraId="413163D0" w14:textId="31E0410A"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305A3C" w:rsidRPr="00305A3C">
        <w:rPr>
          <w:rFonts w:cs="Times New Roman"/>
          <w:color w:val="auto"/>
        </w:rPr>
        <w:t>SIA “GULBENES MEŽA KONSULTĀCIJU UN DARĪJUMU CENTRS”, reģistrācijas numurs 43203003511, juridiskā adrese “Tauri”, Lizuma pagasts, Gulbenes novads, LV - 4425</w:t>
      </w:r>
      <w:r w:rsidR="00882860" w:rsidRPr="00303F24">
        <w:rPr>
          <w:color w:val="auto"/>
        </w:rPr>
        <w:t xml:space="preserve">, par nosolīto cenu </w:t>
      </w:r>
      <w:r w:rsidR="00305A3C" w:rsidRPr="00305A3C">
        <w:t xml:space="preserve">102586 EUR (viens simts divi tūkstoši pieci simti astoņdesmit seši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05A3C"/>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B72EA"/>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1D2"/>
    <w:rsid w:val="004D4D16"/>
    <w:rsid w:val="004E0D02"/>
    <w:rsid w:val="004F25FA"/>
    <w:rsid w:val="004F2FD5"/>
    <w:rsid w:val="004F549C"/>
    <w:rsid w:val="00512ACA"/>
    <w:rsid w:val="00513544"/>
    <w:rsid w:val="00541411"/>
    <w:rsid w:val="00550977"/>
    <w:rsid w:val="00550A85"/>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27542"/>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05DD7"/>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5B2"/>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3131</Words>
  <Characters>1785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2025-08-01T07:32:00Z</cp:lastPrinted>
  <dcterms:created xsi:type="dcterms:W3CDTF">2025-10-23T13:08:00Z</dcterms:created>
  <dcterms:modified xsi:type="dcterms:W3CDTF">2025-10-23T13:08:00Z</dcterms:modified>
</cp:coreProperties>
</file>