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50CDBE93" w:rsidR="006149AC" w:rsidRPr="00934526"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w:t>
      </w:r>
      <w:r w:rsidRPr="00934526">
        <w:rPr>
          <w:rFonts w:ascii="Times New Roman" w:hAnsi="Times New Roman"/>
          <w:b/>
          <w:bCs/>
          <w:sz w:val="24"/>
          <w:szCs w:val="24"/>
        </w:rPr>
        <w:t xml:space="preserve">NOVADA </w:t>
      </w:r>
      <w:r w:rsidR="009F25B4" w:rsidRPr="00934526">
        <w:rPr>
          <w:rFonts w:ascii="Times New Roman" w:hAnsi="Times New Roman"/>
          <w:b/>
          <w:bCs/>
          <w:sz w:val="24"/>
          <w:szCs w:val="24"/>
        </w:rPr>
        <w:t xml:space="preserve">PAŠVALDĪBAS </w:t>
      </w:r>
      <w:r w:rsidRPr="00934526">
        <w:rPr>
          <w:rFonts w:ascii="Times New Roman" w:hAnsi="Times New Roman"/>
          <w:b/>
          <w:bCs/>
          <w:sz w:val="24"/>
          <w:szCs w:val="24"/>
        </w:rPr>
        <w:t>DOMES LĒMUMS</w:t>
      </w:r>
    </w:p>
    <w:p w14:paraId="201428BB" w14:textId="77777777" w:rsidR="006149AC" w:rsidRPr="00934526" w:rsidRDefault="006149AC" w:rsidP="006149AC">
      <w:pPr>
        <w:pStyle w:val="Bezatstarpm"/>
        <w:jc w:val="center"/>
        <w:rPr>
          <w:rFonts w:ascii="Times New Roman" w:hAnsi="Times New Roman"/>
          <w:sz w:val="24"/>
          <w:szCs w:val="24"/>
        </w:rPr>
      </w:pPr>
      <w:r w:rsidRPr="00934526">
        <w:rPr>
          <w:rFonts w:ascii="Times New Roman" w:hAnsi="Times New Roman"/>
          <w:sz w:val="24"/>
          <w:szCs w:val="24"/>
        </w:rPr>
        <w:t>Gulbenē</w:t>
      </w:r>
    </w:p>
    <w:p w14:paraId="406B465B" w14:textId="77777777" w:rsidR="006149AC" w:rsidRPr="00934526"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934526" w:rsidRPr="00934526" w14:paraId="1297381D" w14:textId="77777777" w:rsidTr="00F8603B">
        <w:tc>
          <w:tcPr>
            <w:tcW w:w="4729" w:type="dxa"/>
          </w:tcPr>
          <w:p w14:paraId="6E76E247" w14:textId="4CA1AD9F" w:rsidR="006149AC" w:rsidRPr="00934526" w:rsidRDefault="006149AC" w:rsidP="00F8603B">
            <w:pPr>
              <w:spacing w:after="0" w:line="240" w:lineRule="auto"/>
              <w:rPr>
                <w:rFonts w:ascii="Times New Roman" w:hAnsi="Times New Roman"/>
                <w:b/>
                <w:bCs/>
                <w:sz w:val="24"/>
                <w:szCs w:val="24"/>
              </w:rPr>
            </w:pPr>
            <w:r w:rsidRPr="00934526">
              <w:rPr>
                <w:rFonts w:ascii="Times New Roman" w:hAnsi="Times New Roman"/>
                <w:b/>
                <w:bCs/>
                <w:sz w:val="24"/>
                <w:szCs w:val="24"/>
              </w:rPr>
              <w:t>202</w:t>
            </w:r>
            <w:r w:rsidR="00160166">
              <w:rPr>
                <w:rFonts w:ascii="Times New Roman" w:hAnsi="Times New Roman"/>
                <w:b/>
                <w:bCs/>
                <w:sz w:val="24"/>
                <w:szCs w:val="24"/>
              </w:rPr>
              <w:t>5</w:t>
            </w:r>
            <w:r w:rsidRPr="00934526">
              <w:rPr>
                <w:rFonts w:ascii="Times New Roman" w:hAnsi="Times New Roman"/>
                <w:b/>
                <w:bCs/>
                <w:sz w:val="24"/>
                <w:szCs w:val="24"/>
              </w:rPr>
              <w:t>.gada</w:t>
            </w:r>
            <w:r w:rsidR="00160166">
              <w:rPr>
                <w:rFonts w:ascii="Times New Roman" w:hAnsi="Times New Roman"/>
                <w:b/>
                <w:bCs/>
                <w:sz w:val="24"/>
                <w:szCs w:val="24"/>
              </w:rPr>
              <w:t xml:space="preserve"> 30.oktobrī</w:t>
            </w:r>
          </w:p>
        </w:tc>
        <w:tc>
          <w:tcPr>
            <w:tcW w:w="4729" w:type="dxa"/>
          </w:tcPr>
          <w:p w14:paraId="61D3BA19" w14:textId="383C2B83" w:rsidR="006149AC" w:rsidRPr="00934526" w:rsidRDefault="006149AC"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Nr. GND/</w:t>
            </w:r>
            <w:r w:rsidR="00BE2E01" w:rsidRPr="00934526">
              <w:rPr>
                <w:rFonts w:ascii="Times New Roman" w:hAnsi="Times New Roman"/>
                <w:b/>
                <w:bCs/>
                <w:sz w:val="24"/>
                <w:szCs w:val="24"/>
              </w:rPr>
              <w:t>202</w:t>
            </w:r>
            <w:r w:rsidR="00160166">
              <w:rPr>
                <w:rFonts w:ascii="Times New Roman" w:hAnsi="Times New Roman"/>
                <w:b/>
                <w:bCs/>
                <w:sz w:val="24"/>
                <w:szCs w:val="24"/>
              </w:rPr>
              <w:t>5</w:t>
            </w:r>
            <w:r w:rsidR="003E708E" w:rsidRPr="00934526">
              <w:rPr>
                <w:rFonts w:ascii="Times New Roman" w:hAnsi="Times New Roman"/>
                <w:b/>
                <w:bCs/>
                <w:sz w:val="24"/>
                <w:szCs w:val="24"/>
              </w:rPr>
              <w:t>/</w:t>
            </w:r>
            <w:r w:rsidR="00160166">
              <w:rPr>
                <w:rFonts w:ascii="Times New Roman" w:hAnsi="Times New Roman"/>
                <w:b/>
                <w:bCs/>
                <w:sz w:val="24"/>
                <w:szCs w:val="24"/>
              </w:rPr>
              <w:t>____</w:t>
            </w:r>
          </w:p>
        </w:tc>
      </w:tr>
      <w:tr w:rsidR="006149AC" w:rsidRPr="00934526" w14:paraId="01A495E7" w14:textId="77777777" w:rsidTr="00F8603B">
        <w:tc>
          <w:tcPr>
            <w:tcW w:w="4729" w:type="dxa"/>
          </w:tcPr>
          <w:p w14:paraId="4E505AA5" w14:textId="77777777" w:rsidR="006149AC" w:rsidRPr="00934526" w:rsidRDefault="006149AC" w:rsidP="00F8603B">
            <w:pPr>
              <w:spacing w:after="0" w:line="240" w:lineRule="auto"/>
              <w:rPr>
                <w:rFonts w:ascii="Times New Roman" w:hAnsi="Times New Roman"/>
                <w:sz w:val="24"/>
                <w:szCs w:val="24"/>
              </w:rPr>
            </w:pPr>
          </w:p>
        </w:tc>
        <w:tc>
          <w:tcPr>
            <w:tcW w:w="4729" w:type="dxa"/>
          </w:tcPr>
          <w:p w14:paraId="7BB248ED" w14:textId="1F515F18" w:rsidR="006149AC" w:rsidRPr="00934526" w:rsidRDefault="00413E9B"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w:t>
            </w:r>
            <w:r w:rsidR="006149AC" w:rsidRPr="00934526">
              <w:rPr>
                <w:rFonts w:ascii="Times New Roman" w:hAnsi="Times New Roman"/>
                <w:b/>
                <w:bCs/>
                <w:sz w:val="24"/>
                <w:szCs w:val="24"/>
              </w:rPr>
              <w:t>(protokols Nr.</w:t>
            </w:r>
            <w:r w:rsidR="00160166">
              <w:rPr>
                <w:rFonts w:ascii="Times New Roman" w:hAnsi="Times New Roman"/>
                <w:b/>
                <w:bCs/>
                <w:sz w:val="24"/>
                <w:szCs w:val="24"/>
              </w:rPr>
              <w:t>___</w:t>
            </w:r>
            <w:r w:rsidR="006149AC" w:rsidRPr="00934526">
              <w:rPr>
                <w:rFonts w:ascii="Times New Roman" w:hAnsi="Times New Roman"/>
                <w:b/>
                <w:bCs/>
                <w:sz w:val="24"/>
                <w:szCs w:val="24"/>
              </w:rPr>
              <w:t>;</w:t>
            </w:r>
            <w:r w:rsidRPr="00934526">
              <w:rPr>
                <w:rFonts w:ascii="Times New Roman" w:hAnsi="Times New Roman"/>
                <w:b/>
                <w:bCs/>
                <w:sz w:val="24"/>
                <w:szCs w:val="24"/>
              </w:rPr>
              <w:t xml:space="preserve"> </w:t>
            </w:r>
            <w:r w:rsidR="00160166">
              <w:rPr>
                <w:rFonts w:ascii="Times New Roman" w:hAnsi="Times New Roman"/>
                <w:b/>
                <w:bCs/>
                <w:sz w:val="24"/>
                <w:szCs w:val="24"/>
              </w:rPr>
              <w:t>__.</w:t>
            </w:r>
            <w:r w:rsidR="006149AC" w:rsidRPr="00934526">
              <w:rPr>
                <w:rFonts w:ascii="Times New Roman" w:hAnsi="Times New Roman"/>
                <w:b/>
                <w:bCs/>
                <w:sz w:val="24"/>
                <w:szCs w:val="24"/>
              </w:rPr>
              <w:t>p)</w:t>
            </w:r>
          </w:p>
        </w:tc>
      </w:tr>
    </w:tbl>
    <w:p w14:paraId="22175E51" w14:textId="77777777" w:rsidR="006149AC" w:rsidRPr="00934526" w:rsidRDefault="006149AC" w:rsidP="006149AC">
      <w:pPr>
        <w:rPr>
          <w:rFonts w:ascii="Times New Roman" w:hAnsi="Times New Roman"/>
          <w:sz w:val="24"/>
          <w:szCs w:val="24"/>
        </w:rPr>
      </w:pPr>
    </w:p>
    <w:p w14:paraId="4A561FFA" w14:textId="0F27A8A5" w:rsidR="006149AC" w:rsidRPr="00934526" w:rsidRDefault="006149AC" w:rsidP="00934526">
      <w:pPr>
        <w:widowControl w:val="0"/>
        <w:suppressAutoHyphens/>
        <w:spacing w:after="0" w:line="240" w:lineRule="auto"/>
        <w:contextualSpacing/>
        <w:jc w:val="center"/>
        <w:rPr>
          <w:rFonts w:ascii="Times New Roman" w:hAnsi="Times New Roman"/>
          <w:b/>
          <w:sz w:val="24"/>
          <w:szCs w:val="24"/>
          <w:lang w:eastAsia="lv-LV"/>
        </w:rPr>
      </w:pPr>
      <w:r w:rsidRPr="00934526">
        <w:rPr>
          <w:rFonts w:ascii="Times New Roman" w:hAnsi="Times New Roman"/>
          <w:b/>
          <w:bCs/>
          <w:sz w:val="24"/>
          <w:szCs w:val="24"/>
        </w:rPr>
        <w:t xml:space="preserve">Par Gulbenes novada </w:t>
      </w:r>
      <w:r w:rsidR="009F25B4" w:rsidRPr="00F130D0">
        <w:rPr>
          <w:rFonts w:ascii="Times New Roman" w:hAnsi="Times New Roman"/>
          <w:b/>
          <w:bCs/>
          <w:sz w:val="24"/>
          <w:szCs w:val="24"/>
        </w:rPr>
        <w:t xml:space="preserve">pašvaldības </w:t>
      </w:r>
      <w:r w:rsidRPr="00F130D0">
        <w:rPr>
          <w:rFonts w:ascii="Times New Roman" w:hAnsi="Times New Roman"/>
          <w:b/>
          <w:bCs/>
          <w:sz w:val="24"/>
          <w:szCs w:val="24"/>
        </w:rPr>
        <w:t>domes 202</w:t>
      </w:r>
      <w:r w:rsidR="00160166">
        <w:rPr>
          <w:rFonts w:ascii="Times New Roman" w:hAnsi="Times New Roman"/>
          <w:b/>
          <w:bCs/>
          <w:sz w:val="24"/>
          <w:szCs w:val="24"/>
        </w:rPr>
        <w:t>5</w:t>
      </w:r>
      <w:r w:rsidRPr="00F130D0">
        <w:rPr>
          <w:rFonts w:ascii="Times New Roman" w:hAnsi="Times New Roman"/>
          <w:b/>
          <w:bCs/>
          <w:sz w:val="24"/>
          <w:szCs w:val="24"/>
        </w:rPr>
        <w:t>.gada</w:t>
      </w:r>
      <w:r w:rsidR="000673C1">
        <w:rPr>
          <w:rFonts w:ascii="Times New Roman" w:hAnsi="Times New Roman"/>
          <w:b/>
          <w:bCs/>
          <w:sz w:val="24"/>
          <w:szCs w:val="24"/>
        </w:rPr>
        <w:t xml:space="preserve"> 3</w:t>
      </w:r>
      <w:r w:rsidR="00160166">
        <w:rPr>
          <w:rFonts w:ascii="Times New Roman" w:hAnsi="Times New Roman"/>
          <w:b/>
          <w:bCs/>
          <w:sz w:val="24"/>
          <w:szCs w:val="24"/>
        </w:rPr>
        <w:t>0.oktobra</w:t>
      </w:r>
      <w:r w:rsidRPr="00F130D0">
        <w:rPr>
          <w:rFonts w:ascii="Times New Roman" w:hAnsi="Times New Roman"/>
          <w:b/>
          <w:bCs/>
          <w:sz w:val="24"/>
          <w:szCs w:val="24"/>
        </w:rPr>
        <w:t xml:space="preserve"> saistošo noteikumu Nr.</w:t>
      </w:r>
      <w:r w:rsidR="00160166">
        <w:rPr>
          <w:rFonts w:ascii="Times New Roman" w:hAnsi="Times New Roman"/>
          <w:b/>
          <w:bCs/>
          <w:sz w:val="24"/>
          <w:szCs w:val="24"/>
        </w:rPr>
        <w:t>____</w:t>
      </w:r>
      <w:r w:rsidR="003E708E" w:rsidRPr="00F130D0">
        <w:rPr>
          <w:rFonts w:ascii="Times New Roman" w:hAnsi="Times New Roman"/>
          <w:b/>
          <w:bCs/>
          <w:sz w:val="24"/>
          <w:szCs w:val="24"/>
        </w:rPr>
        <w:t xml:space="preserve"> </w:t>
      </w:r>
      <w:bookmarkStart w:id="1" w:name="_Hlk210144055"/>
      <w:r w:rsidRPr="00F130D0">
        <w:rPr>
          <w:rFonts w:ascii="Times New Roman" w:hAnsi="Times New Roman"/>
          <w:b/>
          <w:bCs/>
          <w:sz w:val="24"/>
          <w:szCs w:val="24"/>
        </w:rPr>
        <w:t>“</w:t>
      </w:r>
      <w:r w:rsidR="00160166">
        <w:rPr>
          <w:rFonts w:ascii="Times New Roman" w:hAnsi="Times New Roman"/>
          <w:b/>
          <w:sz w:val="24"/>
          <w:szCs w:val="24"/>
          <w:lang w:eastAsia="lv-LV"/>
        </w:rPr>
        <w:t xml:space="preserve">Grozījumi </w:t>
      </w:r>
      <w:r w:rsidR="00CE5554">
        <w:rPr>
          <w:rFonts w:ascii="Times New Roman" w:hAnsi="Times New Roman"/>
          <w:b/>
          <w:sz w:val="24"/>
          <w:szCs w:val="24"/>
          <w:lang w:eastAsia="lv-LV"/>
        </w:rPr>
        <w:t>Gulbenes novada pašvaldības domes 2023.gada 21.decembra saistošajos noteikumos Nr.24 “Gulbenes novada pašvaldības nolikums”</w:t>
      </w:r>
      <w:r w:rsidRPr="00FC54F6">
        <w:rPr>
          <w:rFonts w:ascii="Times New Roman" w:hAnsi="Times New Roman"/>
          <w:b/>
          <w:bCs/>
          <w:sz w:val="24"/>
          <w:szCs w:val="24"/>
        </w:rPr>
        <w:t>”</w:t>
      </w:r>
      <w:r w:rsidR="003E708E" w:rsidRPr="00FC54F6">
        <w:rPr>
          <w:rFonts w:ascii="Times New Roman" w:hAnsi="Times New Roman"/>
          <w:b/>
          <w:bCs/>
          <w:sz w:val="24"/>
          <w:szCs w:val="24"/>
        </w:rPr>
        <w:t xml:space="preserve"> </w:t>
      </w:r>
      <w:bookmarkEnd w:id="1"/>
      <w:r w:rsidRPr="00FC54F6">
        <w:rPr>
          <w:rFonts w:ascii="Times New Roman" w:hAnsi="Times New Roman"/>
          <w:b/>
          <w:bCs/>
          <w:sz w:val="24"/>
          <w:szCs w:val="24"/>
        </w:rPr>
        <w:t>izdošanu</w:t>
      </w:r>
    </w:p>
    <w:p w14:paraId="5F262D3B" w14:textId="77777777" w:rsidR="00B25ADE" w:rsidRDefault="00B25ADE" w:rsidP="00B25ADE">
      <w:pPr>
        <w:spacing w:after="0" w:line="360" w:lineRule="auto"/>
        <w:jc w:val="both"/>
        <w:rPr>
          <w:rFonts w:ascii="Times New Roman" w:hAnsi="Times New Roman"/>
          <w:sz w:val="24"/>
          <w:szCs w:val="24"/>
        </w:rPr>
      </w:pPr>
    </w:p>
    <w:p w14:paraId="1BD88739" w14:textId="43E4CC36" w:rsidR="00CE5554" w:rsidRPr="00C9720F" w:rsidRDefault="00CE5554" w:rsidP="00B25ADE">
      <w:pPr>
        <w:spacing w:after="0" w:line="360" w:lineRule="auto"/>
        <w:jc w:val="both"/>
        <w:rPr>
          <w:rFonts w:ascii="Times New Roman" w:hAnsi="Times New Roman"/>
          <w:sz w:val="24"/>
          <w:szCs w:val="24"/>
        </w:rPr>
      </w:pPr>
      <w:r>
        <w:rPr>
          <w:rFonts w:ascii="Times New Roman" w:hAnsi="Times New Roman"/>
          <w:sz w:val="24"/>
          <w:szCs w:val="24"/>
        </w:rPr>
        <w:tab/>
        <w:t xml:space="preserve">Gulbenes novada pašvaldības dome 2025.gada 25.septembrī pieņēma lēmumu </w:t>
      </w:r>
      <w:proofErr w:type="spellStart"/>
      <w:r>
        <w:rPr>
          <w:rFonts w:ascii="Times New Roman" w:hAnsi="Times New Roman"/>
          <w:sz w:val="24"/>
          <w:szCs w:val="24"/>
        </w:rPr>
        <w:t>Nr.GND</w:t>
      </w:r>
      <w:proofErr w:type="spellEnd"/>
      <w:r>
        <w:rPr>
          <w:rFonts w:ascii="Times New Roman" w:hAnsi="Times New Roman"/>
          <w:sz w:val="24"/>
          <w:szCs w:val="24"/>
        </w:rPr>
        <w:t>/2025/686 “</w:t>
      </w:r>
      <w:r w:rsidRPr="00CE5554">
        <w:rPr>
          <w:rFonts w:ascii="Times New Roman" w:hAnsi="Times New Roman"/>
          <w:sz w:val="24"/>
          <w:szCs w:val="24"/>
        </w:rPr>
        <w:t xml:space="preserve">Par Gulbenes novada Gulbenes pilsētas pārvaldes likvidāciju, nododot tās pārvaldes uzdevumus Gulbenes novada Centrālajai pārvaldei un Gulbenes labiekārtošanas iestādei, un </w:t>
      </w:r>
      <w:r w:rsidRPr="00C9720F">
        <w:rPr>
          <w:rFonts w:ascii="Times New Roman" w:hAnsi="Times New Roman"/>
          <w:sz w:val="24"/>
          <w:szCs w:val="24"/>
        </w:rPr>
        <w:t>Gulbenes novada Centrālās pārvaldes un Gulbenes labiekārtošanas iestādes reorganizāciju” (protokols Nr.22; 43.p), ar kuru nolēma:</w:t>
      </w:r>
    </w:p>
    <w:p w14:paraId="2CCA4142" w14:textId="6FD1C457" w:rsidR="00CE5554" w:rsidRPr="004D78BE" w:rsidRDefault="00CE5554" w:rsidP="00E164AA">
      <w:pPr>
        <w:pStyle w:val="Sarakstarindkopa"/>
        <w:numPr>
          <w:ilvl w:val="0"/>
          <w:numId w:val="4"/>
        </w:numPr>
        <w:spacing w:after="0" w:line="360" w:lineRule="auto"/>
        <w:ind w:left="0" w:firstLine="284"/>
        <w:jc w:val="both"/>
        <w:rPr>
          <w:rFonts w:ascii="Times New Roman" w:hAnsi="Times New Roman"/>
          <w:sz w:val="24"/>
          <w:szCs w:val="24"/>
        </w:rPr>
      </w:pPr>
      <w:r w:rsidRPr="00C9720F">
        <w:rPr>
          <w:rFonts w:ascii="Times New Roman" w:hAnsi="Times New Roman"/>
          <w:sz w:val="24"/>
          <w:szCs w:val="24"/>
        </w:rPr>
        <w:t>likvidēt Gulbenes novada pašvaldības iestādi “Gulbenes novada Gulbenes pilsētas pārvalde” ar 2025.gada 1.novembri, nododot Gulbenes novada pašvaldības iestādei “Gulbenes novada Centrālā pārvalde” un Gulbenes</w:t>
      </w:r>
      <w:r w:rsidRPr="004D78BE">
        <w:rPr>
          <w:rFonts w:ascii="Times New Roman" w:hAnsi="Times New Roman"/>
          <w:sz w:val="24"/>
          <w:szCs w:val="24"/>
        </w:rPr>
        <w:t xml:space="preserve"> novada pašvaldības iestādei “Gulbenes labiekārtošanas iestāde” no pašvaldības autonomajām funkcijām izrietošos pārvaldes uzdevumus</w:t>
      </w:r>
      <w:r w:rsidR="004D78BE" w:rsidRPr="004D78BE">
        <w:rPr>
          <w:rFonts w:ascii="Times New Roman" w:hAnsi="Times New Roman"/>
          <w:sz w:val="24"/>
          <w:szCs w:val="24"/>
        </w:rPr>
        <w:t>;</w:t>
      </w:r>
    </w:p>
    <w:p w14:paraId="56FFC8B6" w14:textId="30B33806" w:rsidR="00CE5554" w:rsidRDefault="004D78BE" w:rsidP="00E164AA">
      <w:pPr>
        <w:pStyle w:val="Sarakstarindkopa"/>
        <w:numPr>
          <w:ilvl w:val="0"/>
          <w:numId w:val="4"/>
        </w:numPr>
        <w:spacing w:after="0" w:line="360" w:lineRule="auto"/>
        <w:ind w:left="0" w:firstLine="284"/>
        <w:jc w:val="both"/>
        <w:rPr>
          <w:rFonts w:ascii="Times New Roman" w:hAnsi="Times New Roman"/>
          <w:sz w:val="24"/>
          <w:szCs w:val="24"/>
        </w:rPr>
      </w:pPr>
      <w:r>
        <w:rPr>
          <w:rFonts w:ascii="Times New Roman" w:hAnsi="Times New Roman"/>
          <w:sz w:val="24"/>
          <w:szCs w:val="24"/>
        </w:rPr>
        <w:t>reorganizēt</w:t>
      </w:r>
      <w:r w:rsidR="00CE5554" w:rsidRPr="004D78BE">
        <w:rPr>
          <w:rFonts w:ascii="Times New Roman" w:hAnsi="Times New Roman"/>
          <w:sz w:val="24"/>
          <w:szCs w:val="24"/>
        </w:rPr>
        <w:t xml:space="preserve"> Gulbenes novada pašvaldības iestādi “Gulbenes novada Centrālā pārvalde”, tās struktūrvienībai “Īpašumu pārraudzības nodaļa” izveidojot struktūrvienību “Loģistikas un transporta daļa” ar 2025.gada 1.novembri, pašvaldības autonomās funkcijas -  gādāt par iedzīvotāju izglītību – veikšanai, nodrošinot skolēnu pārvadājumus</w:t>
      </w:r>
      <w:r>
        <w:rPr>
          <w:rFonts w:ascii="Times New Roman" w:hAnsi="Times New Roman"/>
          <w:sz w:val="24"/>
          <w:szCs w:val="24"/>
        </w:rPr>
        <w:t>;</w:t>
      </w:r>
    </w:p>
    <w:p w14:paraId="2DC3D299" w14:textId="2B118F69" w:rsidR="00CE5554" w:rsidRPr="00C9720F" w:rsidRDefault="004D78BE" w:rsidP="00E164AA">
      <w:pPr>
        <w:pStyle w:val="Sarakstarindkopa"/>
        <w:numPr>
          <w:ilvl w:val="0"/>
          <w:numId w:val="4"/>
        </w:numPr>
        <w:spacing w:after="0" w:line="360" w:lineRule="auto"/>
        <w:ind w:left="0" w:firstLine="284"/>
        <w:jc w:val="both"/>
        <w:rPr>
          <w:rFonts w:ascii="Times New Roman" w:hAnsi="Times New Roman"/>
          <w:sz w:val="24"/>
          <w:szCs w:val="24"/>
        </w:rPr>
      </w:pPr>
      <w:r w:rsidRPr="00C9720F">
        <w:rPr>
          <w:rFonts w:ascii="Times New Roman" w:hAnsi="Times New Roman"/>
          <w:sz w:val="24"/>
          <w:szCs w:val="24"/>
        </w:rPr>
        <w:t xml:space="preserve">mainīt </w:t>
      </w:r>
      <w:r w:rsidR="00CE5554" w:rsidRPr="00C9720F">
        <w:rPr>
          <w:rFonts w:ascii="Times New Roman" w:hAnsi="Times New Roman"/>
          <w:sz w:val="24"/>
          <w:szCs w:val="24"/>
        </w:rPr>
        <w:t xml:space="preserve">Gulbenes pašvaldības iestādes “Gulbenes labiekārtošanas iestāde” nosaukumu uz “Gulbenes pilsētas Saimnieciskā pārvalde” ar 2025.gada 1.novembri. </w:t>
      </w:r>
    </w:p>
    <w:p w14:paraId="0E21F81C" w14:textId="557B7F01" w:rsidR="00CE5554" w:rsidRPr="00C9720F" w:rsidRDefault="00FA62D1" w:rsidP="00FA62D1">
      <w:pPr>
        <w:spacing w:after="0" w:line="360" w:lineRule="auto"/>
        <w:ind w:firstLine="567"/>
        <w:jc w:val="both"/>
        <w:rPr>
          <w:rFonts w:ascii="Times New Roman" w:hAnsi="Times New Roman"/>
          <w:sz w:val="24"/>
          <w:szCs w:val="24"/>
        </w:rPr>
      </w:pPr>
      <w:r w:rsidRPr="00C9720F">
        <w:rPr>
          <w:rFonts w:ascii="Times New Roman" w:hAnsi="Times New Roman"/>
          <w:sz w:val="24"/>
          <w:szCs w:val="24"/>
        </w:rPr>
        <w:t xml:space="preserve">Papildus minētajam </w:t>
      </w:r>
      <w:r w:rsidR="00777E28" w:rsidRPr="00C9720F">
        <w:rPr>
          <w:rFonts w:ascii="Times New Roman" w:hAnsi="Times New Roman"/>
          <w:sz w:val="24"/>
          <w:szCs w:val="24"/>
        </w:rPr>
        <w:t xml:space="preserve">Gulbenes novada pašvaldības dome 2024.gada 27.jūnijā </w:t>
      </w:r>
      <w:r w:rsidRPr="00C9720F">
        <w:rPr>
          <w:rFonts w:ascii="Times New Roman" w:hAnsi="Times New Roman"/>
          <w:sz w:val="24"/>
          <w:szCs w:val="24"/>
        </w:rPr>
        <w:t xml:space="preserve">pieņēma lēmumu </w:t>
      </w:r>
      <w:proofErr w:type="spellStart"/>
      <w:r w:rsidRPr="00C9720F">
        <w:rPr>
          <w:rFonts w:ascii="Times New Roman" w:hAnsi="Times New Roman"/>
          <w:sz w:val="24"/>
          <w:szCs w:val="24"/>
        </w:rPr>
        <w:t>Nr.GND</w:t>
      </w:r>
      <w:proofErr w:type="spellEnd"/>
      <w:r w:rsidRPr="00C9720F">
        <w:rPr>
          <w:rFonts w:ascii="Times New Roman" w:hAnsi="Times New Roman"/>
          <w:sz w:val="24"/>
          <w:szCs w:val="24"/>
        </w:rPr>
        <w:t xml:space="preserve">/2024/336 “Par Gulbenes novada pašvaldības Tūrisma komisijas likvidēšanu un Gulbenes novada pašvaldības 2024.gada 27.jūnija iekšējā normatīvā akta  “Par Gulbenes novada domes 2021.gada 26.augusta iekšējā normatīvā akta </w:t>
      </w:r>
      <w:proofErr w:type="spellStart"/>
      <w:r w:rsidRPr="00C9720F">
        <w:rPr>
          <w:rFonts w:ascii="Times New Roman" w:hAnsi="Times New Roman"/>
          <w:sz w:val="24"/>
          <w:szCs w:val="24"/>
        </w:rPr>
        <w:t>Nr.GND</w:t>
      </w:r>
      <w:proofErr w:type="spellEnd"/>
      <w:r w:rsidRPr="00C9720F">
        <w:rPr>
          <w:rFonts w:ascii="Times New Roman" w:hAnsi="Times New Roman"/>
          <w:sz w:val="24"/>
          <w:szCs w:val="24"/>
        </w:rPr>
        <w:t>/2021/971 “Gulbenes novada pašvaldības Tūrisma komisijas nolikums” atzīšanu par spēku zaudējušu” izdošanu” (protokols Nr.14; 35.p), ar kuru nolēma likvidēt Gulbenes novada pašvaldības Tūrismu komisiju.</w:t>
      </w:r>
    </w:p>
    <w:p w14:paraId="63395912" w14:textId="0FDAD9B1" w:rsidR="005E649F" w:rsidRPr="00C9720F" w:rsidRDefault="00C15888" w:rsidP="00B25ADE">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5E649F" w:rsidRPr="00C9720F">
        <w:rPr>
          <w:rFonts w:ascii="Times New Roman" w:hAnsi="Times New Roman"/>
          <w:sz w:val="24"/>
          <w:szCs w:val="24"/>
        </w:rPr>
        <w:t xml:space="preserve">Ņemot vērā Gulbenes novada pašvaldības domes priekšsēdētāja ierosinājumu, tiek virzītas arī izmaiņas Gulbenes novada pašvaldības domes priekšsēdētāja vietnieka pilnvarās, tās precizējot un paplašinot atbildības jomas. </w:t>
      </w:r>
    </w:p>
    <w:p w14:paraId="08FCDC2D" w14:textId="4AF0CCA5" w:rsidR="00D3083F" w:rsidRPr="00C9720F" w:rsidRDefault="00D3083F" w:rsidP="00966AA7">
      <w:pPr>
        <w:spacing w:after="0" w:line="360" w:lineRule="auto"/>
        <w:ind w:firstLine="426"/>
        <w:jc w:val="both"/>
        <w:rPr>
          <w:rFonts w:ascii="Times New Roman" w:hAnsi="Times New Roman"/>
          <w:sz w:val="24"/>
          <w:szCs w:val="24"/>
        </w:rPr>
      </w:pPr>
      <w:r w:rsidRPr="00C9720F">
        <w:rPr>
          <w:rFonts w:ascii="Times New Roman" w:hAnsi="Times New Roman"/>
          <w:sz w:val="24"/>
          <w:szCs w:val="24"/>
        </w:rPr>
        <w:t>Ievērojot visu augstākminēto, nepieciešams veikt attiecīgus grozījumus Gulbenes novada pašvaldības nolikumā, atspoguļojot aktuālās institucionāla rakstura izmaiņas.</w:t>
      </w:r>
    </w:p>
    <w:p w14:paraId="65BEBB10" w14:textId="24A61F3A" w:rsidR="00664CE0" w:rsidRPr="00C9720F" w:rsidRDefault="00334F5D" w:rsidP="00EC0880">
      <w:pPr>
        <w:spacing w:after="0" w:line="360" w:lineRule="auto"/>
        <w:ind w:firstLine="567"/>
        <w:jc w:val="both"/>
        <w:rPr>
          <w:rFonts w:ascii="Times New Roman" w:hAnsi="Times New Roman"/>
          <w:color w:val="EE0000"/>
          <w:sz w:val="24"/>
          <w:szCs w:val="24"/>
        </w:rPr>
      </w:pPr>
      <w:r w:rsidRPr="00C9720F">
        <w:rPr>
          <w:rFonts w:ascii="Times New Roman" w:eastAsia="Times New Roman" w:hAnsi="Times New Roman"/>
          <w:color w:val="EE0000"/>
          <w:sz w:val="24"/>
          <w:szCs w:val="24"/>
          <w:lang w:eastAsia="lv-LV"/>
        </w:rPr>
        <w:t>Saistošo noteikumu projekts no</w:t>
      </w:r>
      <w:r w:rsidR="00403FBE" w:rsidRPr="00C9720F">
        <w:rPr>
          <w:rFonts w:ascii="Times New Roman" w:eastAsia="Times New Roman" w:hAnsi="Times New Roman"/>
          <w:color w:val="EE0000"/>
          <w:sz w:val="24"/>
          <w:szCs w:val="24"/>
          <w:lang w:eastAsia="lv-LV"/>
        </w:rPr>
        <w:t xml:space="preserve"> </w:t>
      </w:r>
      <w:r w:rsidRPr="00C9720F">
        <w:rPr>
          <w:rFonts w:ascii="Times New Roman" w:eastAsia="Times New Roman" w:hAnsi="Times New Roman"/>
          <w:color w:val="EE0000"/>
          <w:sz w:val="24"/>
          <w:szCs w:val="24"/>
          <w:lang w:eastAsia="lv-LV"/>
        </w:rPr>
        <w:t>202</w:t>
      </w:r>
      <w:r w:rsidR="00966AA7" w:rsidRPr="00C9720F">
        <w:rPr>
          <w:rFonts w:ascii="Times New Roman" w:eastAsia="Times New Roman" w:hAnsi="Times New Roman"/>
          <w:color w:val="EE0000"/>
          <w:sz w:val="24"/>
          <w:szCs w:val="24"/>
          <w:lang w:eastAsia="lv-LV"/>
        </w:rPr>
        <w:t>5</w:t>
      </w:r>
      <w:r w:rsidRPr="00C9720F">
        <w:rPr>
          <w:rFonts w:ascii="Times New Roman" w:eastAsia="Times New Roman" w:hAnsi="Times New Roman"/>
          <w:color w:val="EE0000"/>
          <w:sz w:val="24"/>
          <w:szCs w:val="24"/>
          <w:lang w:eastAsia="lv-LV"/>
        </w:rPr>
        <w:t xml:space="preserve">.gada </w:t>
      </w:r>
      <w:r w:rsidR="00A80148">
        <w:rPr>
          <w:rFonts w:ascii="Times New Roman" w:eastAsia="Times New Roman" w:hAnsi="Times New Roman"/>
          <w:color w:val="EE0000"/>
          <w:sz w:val="24"/>
          <w:szCs w:val="24"/>
          <w:lang w:eastAsia="lv-LV"/>
        </w:rPr>
        <w:t>7</w:t>
      </w:r>
      <w:r w:rsidR="000673C1" w:rsidRPr="00C9720F">
        <w:rPr>
          <w:rFonts w:ascii="Times New Roman" w:eastAsia="Times New Roman" w:hAnsi="Times New Roman"/>
          <w:color w:val="EE0000"/>
          <w:sz w:val="24"/>
          <w:szCs w:val="24"/>
          <w:lang w:eastAsia="lv-LV"/>
        </w:rPr>
        <w:t xml:space="preserve">.oktobra </w:t>
      </w:r>
      <w:r w:rsidRPr="00C9720F">
        <w:rPr>
          <w:rFonts w:ascii="Times New Roman" w:eastAsia="Times New Roman" w:hAnsi="Times New Roman"/>
          <w:color w:val="EE0000"/>
          <w:sz w:val="24"/>
          <w:szCs w:val="24"/>
          <w:lang w:eastAsia="lv-LV"/>
        </w:rPr>
        <w:t>līdz 202</w:t>
      </w:r>
      <w:r w:rsidR="00966AA7" w:rsidRPr="00C9720F">
        <w:rPr>
          <w:rFonts w:ascii="Times New Roman" w:eastAsia="Times New Roman" w:hAnsi="Times New Roman"/>
          <w:color w:val="EE0000"/>
          <w:sz w:val="24"/>
          <w:szCs w:val="24"/>
          <w:lang w:eastAsia="lv-LV"/>
        </w:rPr>
        <w:t>5</w:t>
      </w:r>
      <w:r w:rsidRPr="00C9720F">
        <w:rPr>
          <w:rFonts w:ascii="Times New Roman" w:eastAsia="Times New Roman" w:hAnsi="Times New Roman"/>
          <w:color w:val="EE0000"/>
          <w:sz w:val="24"/>
          <w:szCs w:val="24"/>
          <w:lang w:eastAsia="lv-LV"/>
        </w:rPr>
        <w:t xml:space="preserve">.gada </w:t>
      </w:r>
      <w:r w:rsidR="00A80148">
        <w:rPr>
          <w:rFonts w:ascii="Times New Roman" w:eastAsia="Times New Roman" w:hAnsi="Times New Roman"/>
          <w:color w:val="EE0000"/>
          <w:sz w:val="24"/>
          <w:szCs w:val="24"/>
          <w:lang w:eastAsia="lv-LV"/>
        </w:rPr>
        <w:t>20</w:t>
      </w:r>
      <w:r w:rsidR="000673C1" w:rsidRPr="00C9720F">
        <w:rPr>
          <w:rFonts w:ascii="Times New Roman" w:eastAsia="Times New Roman" w:hAnsi="Times New Roman"/>
          <w:color w:val="EE0000"/>
          <w:sz w:val="24"/>
          <w:szCs w:val="24"/>
          <w:lang w:eastAsia="lv-LV"/>
        </w:rPr>
        <w:t>.oktobrim</w:t>
      </w:r>
      <w:r w:rsidRPr="00C9720F">
        <w:rPr>
          <w:rFonts w:ascii="Times New Roman" w:eastAsia="Times New Roman" w:hAnsi="Times New Roman"/>
          <w:color w:val="EE0000"/>
          <w:sz w:val="24"/>
          <w:szCs w:val="24"/>
          <w:lang w:eastAsia="lv-LV"/>
        </w:rPr>
        <w:t xml:space="preserve"> (uz divām nedēļām) tika publicēts Gulbenes novada pašvaldības oficiālajā tīmekļvietnē </w:t>
      </w:r>
      <w:hyperlink r:id="rId6" w:history="1">
        <w:r w:rsidRPr="00C9720F">
          <w:rPr>
            <w:rStyle w:val="Hipersaite"/>
            <w:rFonts w:ascii="Times New Roman" w:eastAsia="Times New Roman" w:hAnsi="Times New Roman"/>
            <w:color w:val="EE0000"/>
            <w:sz w:val="24"/>
            <w:szCs w:val="24"/>
            <w:lang w:eastAsia="lv-LV"/>
          </w:rPr>
          <w:t>www.gulbene.lv</w:t>
        </w:r>
      </w:hyperlink>
      <w:r w:rsidRPr="00C9720F">
        <w:rPr>
          <w:rFonts w:ascii="Times New Roman" w:eastAsia="Times New Roman" w:hAnsi="Times New Roman"/>
          <w:color w:val="EE0000"/>
          <w:sz w:val="24"/>
          <w:szCs w:val="24"/>
          <w:lang w:eastAsia="lv-LV"/>
        </w:rPr>
        <w:t xml:space="preserve"> sabiedrības viedokļa noskaidrošanai.</w:t>
      </w:r>
    </w:p>
    <w:p w14:paraId="24B44C36" w14:textId="77777777" w:rsidR="005E649F" w:rsidRPr="00C9720F" w:rsidRDefault="005E649F" w:rsidP="005E649F">
      <w:pPr>
        <w:spacing w:after="0" w:line="360" w:lineRule="auto"/>
        <w:ind w:firstLine="567"/>
        <w:jc w:val="both"/>
        <w:rPr>
          <w:rFonts w:ascii="Times New Roman" w:hAnsi="Times New Roman"/>
          <w:color w:val="EE0000"/>
          <w:sz w:val="24"/>
          <w:szCs w:val="24"/>
        </w:rPr>
      </w:pPr>
      <w:r w:rsidRPr="00C9720F">
        <w:rPr>
          <w:rFonts w:ascii="Times New Roman" w:eastAsia="Times New Roman" w:hAnsi="Times New Roman"/>
          <w:color w:val="EE0000"/>
          <w:sz w:val="24"/>
          <w:szCs w:val="24"/>
          <w:lang w:eastAsia="lv-LV"/>
        </w:rPr>
        <w:t>Saņemto viedokļu par saistošo noteikumu projektu apkopojums un atspoguļojums.</w:t>
      </w:r>
    </w:p>
    <w:p w14:paraId="32C3E566" w14:textId="3294F88E" w:rsidR="00E5699F" w:rsidRPr="005E649F" w:rsidRDefault="00A263CF" w:rsidP="005E649F">
      <w:pPr>
        <w:spacing w:after="0" w:line="360" w:lineRule="auto"/>
        <w:ind w:firstLine="567"/>
        <w:jc w:val="both"/>
        <w:rPr>
          <w:rFonts w:ascii="Times New Roman" w:hAnsi="Times New Roman"/>
          <w:color w:val="EE0000"/>
          <w:sz w:val="24"/>
          <w:szCs w:val="24"/>
        </w:rPr>
      </w:pPr>
      <w:r w:rsidRPr="00966AA7">
        <w:rPr>
          <w:rFonts w:ascii="Times New Roman" w:hAnsi="Times New Roman"/>
          <w:sz w:val="24"/>
          <w:szCs w:val="24"/>
        </w:rPr>
        <w:t>Ņemot vērā augstāk minēto</w:t>
      </w:r>
      <w:r w:rsidR="006149AC" w:rsidRPr="00966AA7">
        <w:rPr>
          <w:rFonts w:ascii="Times New Roman" w:hAnsi="Times New Roman"/>
          <w:sz w:val="24"/>
          <w:szCs w:val="24"/>
        </w:rPr>
        <w:t xml:space="preserve"> un pamatojoties uz</w:t>
      </w:r>
      <w:r w:rsidR="00775080" w:rsidRPr="00966AA7">
        <w:rPr>
          <w:rFonts w:ascii="Times New Roman" w:hAnsi="Times New Roman"/>
          <w:sz w:val="24"/>
          <w:szCs w:val="24"/>
        </w:rPr>
        <w:t xml:space="preserve"> </w:t>
      </w:r>
      <w:r w:rsidR="00966AA7">
        <w:rPr>
          <w:rFonts w:ascii="Times New Roman" w:hAnsi="Times New Roman"/>
          <w:sz w:val="24"/>
          <w:szCs w:val="24"/>
        </w:rPr>
        <w:t xml:space="preserve">Pašvaldību likuma 49.panta pirmo daļu, kas nosaka, ka </w:t>
      </w:r>
      <w:r w:rsidR="00BA6FFB">
        <w:rPr>
          <w:rFonts w:ascii="Times New Roman" w:hAnsi="Times New Roman"/>
          <w:sz w:val="24"/>
          <w:szCs w:val="24"/>
        </w:rPr>
        <w:t>p</w:t>
      </w:r>
      <w:r w:rsidR="00966AA7" w:rsidRPr="00966AA7">
        <w:rPr>
          <w:rFonts w:ascii="Times New Roman" w:hAnsi="Times New Roman"/>
          <w:sz w:val="24"/>
          <w:szCs w:val="24"/>
        </w:rPr>
        <w:t>ašvaldības nolikums ir saistošie noteikumi, kas nosaka pašvaldības institucionālo sistēmu un darba organizāciju, tostarp:</w:t>
      </w:r>
      <w:r w:rsidR="00BA6FFB">
        <w:rPr>
          <w:rFonts w:ascii="Times New Roman" w:hAnsi="Times New Roman"/>
          <w:sz w:val="24"/>
          <w:szCs w:val="24"/>
        </w:rPr>
        <w:t xml:space="preserve"> </w:t>
      </w:r>
      <w:r w:rsidR="00966AA7" w:rsidRPr="00966AA7">
        <w:rPr>
          <w:rFonts w:ascii="Times New Roman" w:hAnsi="Times New Roman"/>
          <w:sz w:val="24"/>
          <w:szCs w:val="24"/>
        </w:rPr>
        <w:t>1) pašvaldības administrācijas struktūru;</w:t>
      </w:r>
      <w:r w:rsidR="00BA6FFB">
        <w:rPr>
          <w:rFonts w:ascii="Times New Roman" w:hAnsi="Times New Roman"/>
          <w:sz w:val="24"/>
          <w:szCs w:val="24"/>
        </w:rPr>
        <w:t xml:space="preserve"> </w:t>
      </w:r>
      <w:r w:rsidR="00966AA7" w:rsidRPr="00966AA7">
        <w:rPr>
          <w:rFonts w:ascii="Times New Roman" w:hAnsi="Times New Roman"/>
          <w:sz w:val="24"/>
          <w:szCs w:val="24"/>
        </w:rPr>
        <w:t>2) publisko tiesību līgumu noslēgšanas procedūru;</w:t>
      </w:r>
      <w:r w:rsidR="00BA6FFB">
        <w:rPr>
          <w:rFonts w:ascii="Times New Roman" w:hAnsi="Times New Roman"/>
          <w:sz w:val="24"/>
          <w:szCs w:val="24"/>
        </w:rPr>
        <w:t xml:space="preserve"> </w:t>
      </w:r>
      <w:r w:rsidR="00966AA7" w:rsidRPr="00966AA7">
        <w:rPr>
          <w:rFonts w:ascii="Times New Roman" w:hAnsi="Times New Roman"/>
          <w:sz w:val="24"/>
          <w:szCs w:val="24"/>
        </w:rPr>
        <w:t>3) pašvaldības administrācijas izdoto administratīvo aktu apstrīdēšanas kārtību;</w:t>
      </w:r>
      <w:r w:rsidR="00BA6FFB">
        <w:rPr>
          <w:rFonts w:ascii="Times New Roman" w:hAnsi="Times New Roman"/>
          <w:sz w:val="24"/>
          <w:szCs w:val="24"/>
        </w:rPr>
        <w:t xml:space="preserve"> </w:t>
      </w:r>
      <w:r w:rsidR="00966AA7" w:rsidRPr="00966AA7">
        <w:rPr>
          <w:rFonts w:ascii="Times New Roman" w:hAnsi="Times New Roman"/>
          <w:sz w:val="24"/>
          <w:szCs w:val="24"/>
        </w:rPr>
        <w:t>4) kārtību, kādā domes deputāti un pašvaldības administrācija pieņem apmeklētājus un izskata iesniegumus;</w:t>
      </w:r>
      <w:r w:rsidR="00BA6FFB">
        <w:rPr>
          <w:rFonts w:ascii="Times New Roman" w:hAnsi="Times New Roman"/>
          <w:sz w:val="24"/>
          <w:szCs w:val="24"/>
        </w:rPr>
        <w:t xml:space="preserve"> </w:t>
      </w:r>
      <w:r w:rsidR="00966AA7" w:rsidRPr="00966AA7">
        <w:rPr>
          <w:rFonts w:ascii="Times New Roman" w:hAnsi="Times New Roman"/>
          <w:sz w:val="24"/>
          <w:szCs w:val="24"/>
        </w:rPr>
        <w:t>5) kārtību, kādā pašvaldības amatpersonas rīkojas ar pašvaldības mantu un finanšu resursiem;</w:t>
      </w:r>
      <w:r w:rsidR="00BA6FFB">
        <w:rPr>
          <w:rFonts w:ascii="Times New Roman" w:hAnsi="Times New Roman"/>
          <w:sz w:val="24"/>
          <w:szCs w:val="24"/>
        </w:rPr>
        <w:t xml:space="preserve"> </w:t>
      </w:r>
      <w:r w:rsidR="00966AA7" w:rsidRPr="00966AA7">
        <w:rPr>
          <w:rFonts w:ascii="Times New Roman" w:hAnsi="Times New Roman"/>
          <w:sz w:val="24"/>
          <w:szCs w:val="24"/>
        </w:rPr>
        <w:t>6) kārtību, kādā pašvaldība sadarbojas ar pilsoniskās sabiedrības organizācijām (biedrībām un nodibinājumiem) un nodrošina sabiedrības iesaisti pašvaldības darbā;</w:t>
      </w:r>
      <w:r w:rsidR="00BA6FFB">
        <w:rPr>
          <w:rFonts w:ascii="Times New Roman" w:hAnsi="Times New Roman"/>
          <w:sz w:val="24"/>
          <w:szCs w:val="24"/>
        </w:rPr>
        <w:t xml:space="preserve"> </w:t>
      </w:r>
      <w:r w:rsidR="00966AA7" w:rsidRPr="00966AA7">
        <w:rPr>
          <w:rFonts w:ascii="Times New Roman" w:hAnsi="Times New Roman"/>
          <w:sz w:val="24"/>
          <w:szCs w:val="24"/>
        </w:rPr>
        <w:t>7) kārtību, kādā organizējama publiskā apspriešana;</w:t>
      </w:r>
      <w:r w:rsidR="00BA6FFB">
        <w:rPr>
          <w:rFonts w:ascii="Times New Roman" w:hAnsi="Times New Roman"/>
          <w:sz w:val="24"/>
          <w:szCs w:val="24"/>
        </w:rPr>
        <w:t xml:space="preserve"> </w:t>
      </w:r>
      <w:r w:rsidR="00966AA7" w:rsidRPr="00966AA7">
        <w:rPr>
          <w:rFonts w:ascii="Times New Roman" w:hAnsi="Times New Roman"/>
          <w:sz w:val="24"/>
          <w:szCs w:val="24"/>
        </w:rPr>
        <w:t>8) kārtību, kādā iedzīvotāji var piedalīties domes un tās komiteju sēdēs;</w:t>
      </w:r>
      <w:r w:rsidR="00BA6FFB">
        <w:rPr>
          <w:rFonts w:ascii="Times New Roman" w:hAnsi="Times New Roman"/>
          <w:sz w:val="24"/>
          <w:szCs w:val="24"/>
        </w:rPr>
        <w:t xml:space="preserve"> </w:t>
      </w:r>
      <w:r w:rsidR="00966AA7" w:rsidRPr="00966AA7">
        <w:rPr>
          <w:rFonts w:ascii="Times New Roman" w:hAnsi="Times New Roman"/>
          <w:sz w:val="24"/>
          <w:szCs w:val="24"/>
        </w:rPr>
        <w:t>9) citus likumā noteiktos jautājumus</w:t>
      </w:r>
      <w:r w:rsidR="00BA6FFB">
        <w:rPr>
          <w:rFonts w:ascii="Times New Roman" w:hAnsi="Times New Roman"/>
          <w:sz w:val="24"/>
          <w:szCs w:val="24"/>
        </w:rPr>
        <w:t xml:space="preserve">, </w:t>
      </w:r>
      <w:r w:rsidR="00546BD0">
        <w:rPr>
          <w:rFonts w:ascii="Times New Roman" w:hAnsi="Times New Roman"/>
          <w:sz w:val="24"/>
          <w:szCs w:val="24"/>
        </w:rPr>
        <w:t>un Administratīvo teritoriju un apdzīvoto vietu likuma 5.panta trešo daļu, kas nosaka, ka n</w:t>
      </w:r>
      <w:r w:rsidR="00546BD0" w:rsidRPr="00546BD0">
        <w:rPr>
          <w:rFonts w:ascii="Times New Roman" w:hAnsi="Times New Roman"/>
          <w:sz w:val="24"/>
          <w:szCs w:val="24"/>
        </w:rPr>
        <w:t xml:space="preserve">ovada dome var pašvaldības nolikumā noteikt novada teritoriālo dalījumu, kas </w:t>
      </w:r>
      <w:r w:rsidR="00546BD0" w:rsidRPr="00C9720F">
        <w:rPr>
          <w:rFonts w:ascii="Times New Roman" w:hAnsi="Times New Roman"/>
          <w:sz w:val="24"/>
          <w:szCs w:val="24"/>
        </w:rPr>
        <w:t>sastāv no vairākiem pagastiem vai no pagastiem un pilsētas, apzīmējot šādu teritoriālo iedalījumu ar attiecīgu vietvārdu un vārdu “apvienība”,</w:t>
      </w:r>
      <w:r w:rsidR="00FF2E99" w:rsidRPr="00C9720F">
        <w:rPr>
          <w:rFonts w:ascii="Times New Roman" w:hAnsi="Times New Roman"/>
          <w:sz w:val="24"/>
          <w:szCs w:val="24"/>
        </w:rPr>
        <w:t xml:space="preserve"> </w:t>
      </w:r>
      <w:r w:rsidR="005E649F" w:rsidRPr="00C9720F">
        <w:rPr>
          <w:rFonts w:ascii="Times New Roman" w:hAnsi="Times New Roman"/>
          <w:sz w:val="24"/>
          <w:szCs w:val="24"/>
        </w:rPr>
        <w:t xml:space="preserve">un Gulbenes novada pašvaldības domes apvienoto Attīstības un tautsaimniecības un Finanšu komiteju ieteikumu, </w:t>
      </w:r>
      <w:r w:rsidR="00FF25F5" w:rsidRPr="00C9720F">
        <w:rPr>
          <w:rFonts w:ascii="Times New Roman" w:eastAsia="Times New Roman" w:hAnsi="Times New Roman"/>
          <w:sz w:val="24"/>
          <w:szCs w:val="24"/>
          <w:lang w:eastAsia="lv-LV"/>
        </w:rPr>
        <w:t xml:space="preserve">atklāti balsojot: </w:t>
      </w:r>
      <w:r w:rsidR="005640E7" w:rsidRPr="00C9720F">
        <w:rPr>
          <w:rFonts w:ascii="Times New Roman" w:hAnsi="Times New Roman"/>
          <w:noProof/>
          <w:sz w:val="24"/>
          <w:szCs w:val="24"/>
        </w:rPr>
        <w:t xml:space="preserve">ar </w:t>
      </w:r>
      <w:r w:rsidR="00FA62D1" w:rsidRPr="00C9720F">
        <w:rPr>
          <w:rFonts w:ascii="Times New Roman" w:hAnsi="Times New Roman"/>
          <w:noProof/>
          <w:sz w:val="24"/>
          <w:szCs w:val="24"/>
        </w:rPr>
        <w:t xml:space="preserve"> ____</w:t>
      </w:r>
      <w:r w:rsidR="005640E7" w:rsidRPr="00C9720F">
        <w:rPr>
          <w:rFonts w:ascii="Times New Roman" w:hAnsi="Times New Roman"/>
          <w:noProof/>
          <w:sz w:val="24"/>
          <w:szCs w:val="24"/>
        </w:rPr>
        <w:t xml:space="preserve"> balsīm "Par" (</w:t>
      </w:r>
      <w:r w:rsidR="00FA62D1" w:rsidRPr="00C9720F">
        <w:rPr>
          <w:rFonts w:ascii="Times New Roman" w:hAnsi="Times New Roman"/>
          <w:noProof/>
          <w:sz w:val="24"/>
          <w:szCs w:val="24"/>
        </w:rPr>
        <w:t>_____</w:t>
      </w:r>
      <w:r w:rsidR="005640E7" w:rsidRPr="00C9720F">
        <w:rPr>
          <w:rFonts w:ascii="Times New Roman" w:hAnsi="Times New Roman"/>
          <w:noProof/>
          <w:sz w:val="24"/>
          <w:szCs w:val="24"/>
        </w:rPr>
        <w:t>)</w:t>
      </w:r>
      <w:r w:rsidR="005640E7" w:rsidRPr="005640E7">
        <w:rPr>
          <w:rFonts w:ascii="Times New Roman" w:hAnsi="Times New Roman"/>
          <w:noProof/>
          <w:sz w:val="24"/>
          <w:szCs w:val="24"/>
        </w:rPr>
        <w:t xml:space="preserve">, "Pret" – </w:t>
      </w:r>
      <w:r w:rsidR="00FA62D1">
        <w:rPr>
          <w:rFonts w:ascii="Times New Roman" w:hAnsi="Times New Roman"/>
          <w:noProof/>
          <w:sz w:val="24"/>
          <w:szCs w:val="24"/>
        </w:rPr>
        <w:t>___(____)</w:t>
      </w:r>
      <w:r w:rsidR="005640E7" w:rsidRPr="005640E7">
        <w:rPr>
          <w:rFonts w:ascii="Times New Roman" w:hAnsi="Times New Roman"/>
          <w:noProof/>
          <w:sz w:val="24"/>
          <w:szCs w:val="24"/>
        </w:rPr>
        <w:t xml:space="preserve">, "Atturas" – </w:t>
      </w:r>
      <w:r w:rsidR="00FA62D1">
        <w:rPr>
          <w:rFonts w:ascii="Times New Roman" w:hAnsi="Times New Roman"/>
          <w:noProof/>
          <w:sz w:val="24"/>
          <w:szCs w:val="24"/>
        </w:rPr>
        <w:t>___ (_____)</w:t>
      </w:r>
      <w:r w:rsidR="005640E7" w:rsidRPr="005640E7">
        <w:rPr>
          <w:rFonts w:ascii="Times New Roman" w:hAnsi="Times New Roman"/>
          <w:noProof/>
          <w:sz w:val="24"/>
          <w:szCs w:val="24"/>
        </w:rPr>
        <w:t xml:space="preserve">, "Nepiedalās" – </w:t>
      </w:r>
      <w:r w:rsidR="00FA62D1">
        <w:rPr>
          <w:rFonts w:ascii="Times New Roman" w:hAnsi="Times New Roman"/>
          <w:noProof/>
          <w:sz w:val="24"/>
          <w:szCs w:val="24"/>
        </w:rPr>
        <w:t>____ (_____)</w:t>
      </w:r>
      <w:r w:rsidR="00FF25F5" w:rsidRPr="005640E7">
        <w:rPr>
          <w:rFonts w:ascii="Times New Roman" w:eastAsia="Times New Roman" w:hAnsi="Times New Roman"/>
          <w:sz w:val="24"/>
          <w:szCs w:val="24"/>
          <w:lang w:eastAsia="lv-LV"/>
        </w:rPr>
        <w:t xml:space="preserve">, Gulbenes novada </w:t>
      </w:r>
      <w:r w:rsidR="000D0B61" w:rsidRPr="005640E7">
        <w:rPr>
          <w:rFonts w:ascii="Times New Roman" w:eastAsia="Times New Roman" w:hAnsi="Times New Roman"/>
          <w:sz w:val="24"/>
          <w:szCs w:val="24"/>
          <w:lang w:eastAsia="lv-LV"/>
        </w:rPr>
        <w:t xml:space="preserve">pašvaldības </w:t>
      </w:r>
      <w:r w:rsidR="00FF25F5" w:rsidRPr="005640E7">
        <w:rPr>
          <w:rFonts w:ascii="Times New Roman" w:eastAsia="Times New Roman" w:hAnsi="Times New Roman"/>
          <w:sz w:val="24"/>
          <w:szCs w:val="24"/>
          <w:lang w:eastAsia="lv-LV"/>
        </w:rPr>
        <w:t>dome NOLEMJ</w:t>
      </w:r>
      <w:r w:rsidR="006149AC" w:rsidRPr="005640E7">
        <w:rPr>
          <w:rFonts w:ascii="Times New Roman" w:hAnsi="Times New Roman"/>
          <w:sz w:val="24"/>
          <w:szCs w:val="24"/>
        </w:rPr>
        <w:t>:</w:t>
      </w:r>
    </w:p>
    <w:p w14:paraId="2671C88C" w14:textId="77777777" w:rsidR="008B4593" w:rsidRDefault="006149AC" w:rsidP="008B4593">
      <w:pPr>
        <w:numPr>
          <w:ilvl w:val="0"/>
          <w:numId w:val="1"/>
        </w:numPr>
        <w:spacing w:after="0" w:line="360" w:lineRule="auto"/>
        <w:ind w:left="0" w:firstLine="567"/>
        <w:jc w:val="both"/>
        <w:rPr>
          <w:rFonts w:ascii="Times New Roman" w:hAnsi="Times New Roman"/>
          <w:sz w:val="24"/>
          <w:szCs w:val="24"/>
        </w:rPr>
      </w:pPr>
      <w:r w:rsidRPr="00720FD9">
        <w:rPr>
          <w:rFonts w:ascii="Times New Roman" w:hAnsi="Times New Roman"/>
          <w:sz w:val="24"/>
          <w:szCs w:val="24"/>
        </w:rPr>
        <w:t xml:space="preserve">IZDOT Gulbenes novada </w:t>
      </w:r>
      <w:r w:rsidR="000D0B61" w:rsidRPr="00720FD9">
        <w:rPr>
          <w:rFonts w:ascii="Times New Roman" w:hAnsi="Times New Roman"/>
          <w:sz w:val="24"/>
          <w:szCs w:val="24"/>
        </w:rPr>
        <w:t xml:space="preserve">pašvaldības </w:t>
      </w:r>
      <w:r w:rsidRPr="00720FD9">
        <w:rPr>
          <w:rFonts w:ascii="Times New Roman" w:hAnsi="Times New Roman"/>
          <w:sz w:val="24"/>
          <w:szCs w:val="24"/>
        </w:rPr>
        <w:t>domes 202</w:t>
      </w:r>
      <w:r w:rsidR="008B4593">
        <w:rPr>
          <w:rFonts w:ascii="Times New Roman" w:hAnsi="Times New Roman"/>
          <w:sz w:val="24"/>
          <w:szCs w:val="24"/>
        </w:rPr>
        <w:t>5</w:t>
      </w:r>
      <w:r w:rsidRPr="00720FD9">
        <w:rPr>
          <w:rFonts w:ascii="Times New Roman" w:hAnsi="Times New Roman"/>
          <w:sz w:val="24"/>
          <w:szCs w:val="24"/>
        </w:rPr>
        <w:t>.gada</w:t>
      </w:r>
      <w:r w:rsidR="00FF2E99" w:rsidRPr="00720FD9">
        <w:rPr>
          <w:rFonts w:ascii="Times New Roman" w:hAnsi="Times New Roman"/>
          <w:sz w:val="24"/>
          <w:szCs w:val="24"/>
        </w:rPr>
        <w:t xml:space="preserve"> </w:t>
      </w:r>
      <w:r w:rsidR="000673C1">
        <w:rPr>
          <w:rFonts w:ascii="Times New Roman" w:hAnsi="Times New Roman"/>
          <w:sz w:val="24"/>
          <w:szCs w:val="24"/>
        </w:rPr>
        <w:t>3</w:t>
      </w:r>
      <w:r w:rsidR="008B4593">
        <w:rPr>
          <w:rFonts w:ascii="Times New Roman" w:hAnsi="Times New Roman"/>
          <w:sz w:val="24"/>
          <w:szCs w:val="24"/>
        </w:rPr>
        <w:t>0</w:t>
      </w:r>
      <w:r w:rsidR="000673C1">
        <w:rPr>
          <w:rFonts w:ascii="Times New Roman" w:hAnsi="Times New Roman"/>
          <w:sz w:val="24"/>
          <w:szCs w:val="24"/>
        </w:rPr>
        <w:t xml:space="preserve">.oktobra </w:t>
      </w:r>
      <w:r w:rsidRPr="00720FD9">
        <w:rPr>
          <w:rFonts w:ascii="Times New Roman" w:hAnsi="Times New Roman"/>
          <w:sz w:val="24"/>
          <w:szCs w:val="24"/>
        </w:rPr>
        <w:t>saistošos noteikumus Nr.</w:t>
      </w:r>
      <w:r w:rsidR="008B4593">
        <w:rPr>
          <w:rFonts w:ascii="Times New Roman" w:hAnsi="Times New Roman"/>
          <w:sz w:val="24"/>
          <w:szCs w:val="24"/>
        </w:rPr>
        <w:t xml:space="preserve">___ </w:t>
      </w:r>
      <w:r w:rsidR="008B4593" w:rsidRPr="008B4593">
        <w:rPr>
          <w:rFonts w:ascii="Times New Roman" w:hAnsi="Times New Roman"/>
          <w:sz w:val="24"/>
          <w:szCs w:val="24"/>
        </w:rPr>
        <w:t>“Grozījumi Gulbenes novada pašvaldības domes 2023.gada 21.decembra saistošajos noteikumos Nr.24 “Gulbenes novada pašvaldības nolikums””</w:t>
      </w:r>
      <w:r w:rsidR="008B4593">
        <w:rPr>
          <w:rFonts w:ascii="Times New Roman" w:hAnsi="Times New Roman"/>
          <w:sz w:val="24"/>
          <w:szCs w:val="24"/>
        </w:rPr>
        <w:t>.</w:t>
      </w:r>
    </w:p>
    <w:p w14:paraId="458B7B3E" w14:textId="524D575E" w:rsidR="00C9720F" w:rsidRPr="00AC317F" w:rsidRDefault="008B4593" w:rsidP="00C9720F">
      <w:pPr>
        <w:numPr>
          <w:ilvl w:val="0"/>
          <w:numId w:val="1"/>
        </w:numPr>
        <w:spacing w:after="0" w:line="360" w:lineRule="auto"/>
        <w:ind w:left="0" w:firstLine="567"/>
        <w:jc w:val="both"/>
        <w:rPr>
          <w:rFonts w:ascii="Times New Roman" w:hAnsi="Times New Roman"/>
          <w:sz w:val="24"/>
          <w:szCs w:val="24"/>
        </w:rPr>
      </w:pPr>
      <w:r w:rsidRPr="00965DFC">
        <w:rPr>
          <w:rFonts w:ascii="Times New Roman" w:hAnsi="Times New Roman"/>
          <w:sz w:val="24"/>
          <w:szCs w:val="24"/>
        </w:rPr>
        <w:t xml:space="preserve">UZDOT Gulbenes </w:t>
      </w:r>
      <w:r w:rsidRPr="00AC317F">
        <w:rPr>
          <w:rFonts w:ascii="Times New Roman" w:hAnsi="Times New Roman"/>
          <w:sz w:val="24"/>
          <w:szCs w:val="24"/>
        </w:rPr>
        <w:t xml:space="preserve">novada </w:t>
      </w:r>
      <w:r w:rsidR="002A6253" w:rsidRPr="00AC317F">
        <w:rPr>
          <w:rFonts w:ascii="Times New Roman" w:hAnsi="Times New Roman"/>
          <w:sz w:val="24"/>
          <w:szCs w:val="24"/>
        </w:rPr>
        <w:t>Centrālās pārvaldes</w:t>
      </w:r>
      <w:r w:rsidRPr="00AC317F">
        <w:rPr>
          <w:rFonts w:ascii="Times New Roman" w:hAnsi="Times New Roman"/>
          <w:sz w:val="24"/>
          <w:szCs w:val="24"/>
        </w:rPr>
        <w:t xml:space="preserve"> Kancelejas nodaļai lēmuma 1.punktā minētos saistošos noteikumus un paskaidrojuma rakstu </w:t>
      </w:r>
      <w:r w:rsidR="005D3330" w:rsidRPr="00AC317F">
        <w:rPr>
          <w:rFonts w:ascii="Times New Roman" w:hAnsi="Times New Roman"/>
          <w:sz w:val="24"/>
          <w:szCs w:val="24"/>
        </w:rPr>
        <w:t>triju darbdienu laikā pēc to parakstīšanas</w:t>
      </w:r>
      <w:r w:rsidR="00AC317F" w:rsidRPr="00AC317F">
        <w:rPr>
          <w:rFonts w:ascii="Times New Roman" w:hAnsi="Times New Roman"/>
          <w:sz w:val="24"/>
          <w:szCs w:val="24"/>
        </w:rPr>
        <w:t xml:space="preserve"> nosūtīt</w:t>
      </w:r>
      <w:r w:rsidR="005D3330" w:rsidRPr="00AC317F">
        <w:rPr>
          <w:rFonts w:ascii="Times New Roman" w:hAnsi="Times New Roman"/>
          <w:sz w:val="24"/>
          <w:szCs w:val="24"/>
        </w:rPr>
        <w:t xml:space="preserve"> </w:t>
      </w:r>
      <w:r w:rsidR="00C9720F" w:rsidRPr="00AC317F">
        <w:rPr>
          <w:rFonts w:ascii="Times New Roman" w:hAnsi="Times New Roman"/>
          <w:sz w:val="24"/>
          <w:szCs w:val="24"/>
        </w:rPr>
        <w:t>izsludināšanai</w:t>
      </w:r>
      <w:r w:rsidRPr="00AC317F">
        <w:rPr>
          <w:rFonts w:ascii="Times New Roman" w:hAnsi="Times New Roman"/>
          <w:sz w:val="24"/>
          <w:szCs w:val="24"/>
        </w:rPr>
        <w:t xml:space="preserve"> oficiālajā izdevumā “Latvijas Vēstnesis”, kā arī nosūtīt tos</w:t>
      </w:r>
      <w:r w:rsidR="00C9720F" w:rsidRPr="00AC317F">
        <w:rPr>
          <w:rFonts w:ascii="Times New Roman" w:hAnsi="Times New Roman"/>
          <w:sz w:val="24"/>
          <w:szCs w:val="24"/>
        </w:rPr>
        <w:t xml:space="preserve"> </w:t>
      </w:r>
      <w:r w:rsidRPr="00AC317F">
        <w:rPr>
          <w:rFonts w:ascii="Times New Roman" w:hAnsi="Times New Roman"/>
          <w:sz w:val="24"/>
          <w:szCs w:val="24"/>
        </w:rPr>
        <w:t>zināšanai V</w:t>
      </w:r>
      <w:r w:rsidR="00E60B51" w:rsidRPr="00AC317F">
        <w:rPr>
          <w:rFonts w:ascii="Times New Roman" w:hAnsi="Times New Roman"/>
          <w:sz w:val="24"/>
          <w:szCs w:val="24"/>
        </w:rPr>
        <w:t>iedās administrācijas</w:t>
      </w:r>
      <w:r w:rsidRPr="00AC317F">
        <w:rPr>
          <w:rFonts w:ascii="Times New Roman" w:hAnsi="Times New Roman"/>
          <w:sz w:val="24"/>
          <w:szCs w:val="24"/>
        </w:rPr>
        <w:t xml:space="preserve"> un reģionālās attīstības ministrijai.</w:t>
      </w:r>
    </w:p>
    <w:p w14:paraId="09165654" w14:textId="250781DB" w:rsidR="00C9720F" w:rsidRPr="00965DFC" w:rsidRDefault="00C9720F" w:rsidP="00C9720F">
      <w:pPr>
        <w:numPr>
          <w:ilvl w:val="0"/>
          <w:numId w:val="1"/>
        </w:numPr>
        <w:spacing w:after="0" w:line="360" w:lineRule="auto"/>
        <w:ind w:left="0" w:firstLine="567"/>
        <w:jc w:val="both"/>
        <w:rPr>
          <w:rFonts w:ascii="Times New Roman" w:hAnsi="Times New Roman"/>
          <w:sz w:val="24"/>
          <w:szCs w:val="24"/>
        </w:rPr>
      </w:pPr>
      <w:r w:rsidRPr="000673C1">
        <w:rPr>
          <w:rFonts w:ascii="Times New Roman" w:hAnsi="Times New Roman"/>
          <w:sz w:val="24"/>
          <w:szCs w:val="24"/>
        </w:rPr>
        <w:t xml:space="preserve">UZDOT </w:t>
      </w:r>
      <w:r w:rsidRPr="00965DFC">
        <w:rPr>
          <w:rFonts w:ascii="Times New Roman" w:hAnsi="Times New Roman"/>
          <w:sz w:val="24"/>
          <w:szCs w:val="24"/>
        </w:rPr>
        <w:t xml:space="preserve">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7" w:history="1">
        <w:r w:rsidRPr="00965DFC">
          <w:rPr>
            <w:rStyle w:val="Hipersaite"/>
            <w:rFonts w:ascii="Times New Roman" w:hAnsi="Times New Roman"/>
            <w:color w:val="auto"/>
            <w:sz w:val="24"/>
            <w:szCs w:val="24"/>
            <w:u w:val="none"/>
          </w:rPr>
          <w:t>www.gulbene.lv</w:t>
        </w:r>
      </w:hyperlink>
      <w:r w:rsidRPr="00965DFC">
        <w:rPr>
          <w:rFonts w:ascii="Times New Roman" w:hAnsi="Times New Roman"/>
          <w:sz w:val="24"/>
          <w:szCs w:val="24"/>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EEB00CB" w14:textId="77777777" w:rsidR="00546BD0" w:rsidRDefault="00546BD0" w:rsidP="00965DFC">
      <w:pPr>
        <w:spacing w:after="0" w:line="360" w:lineRule="auto"/>
        <w:jc w:val="both"/>
        <w:rPr>
          <w:rFonts w:ascii="Times New Roman" w:hAnsi="Times New Roman"/>
          <w:sz w:val="24"/>
          <w:szCs w:val="24"/>
        </w:rPr>
      </w:pPr>
    </w:p>
    <w:p w14:paraId="102E48AE" w14:textId="77777777" w:rsidR="00546BD0" w:rsidRPr="00D00B86" w:rsidRDefault="00546BD0" w:rsidP="00D00B86">
      <w:pPr>
        <w:spacing w:after="0" w:line="360" w:lineRule="auto"/>
        <w:ind w:left="567"/>
        <w:jc w:val="both"/>
        <w:rPr>
          <w:rFonts w:ascii="Times New Roman" w:hAnsi="Times New Roman"/>
          <w:sz w:val="24"/>
          <w:szCs w:val="24"/>
        </w:rPr>
      </w:pPr>
    </w:p>
    <w:p w14:paraId="2A75F78C" w14:textId="797C00F5" w:rsidR="006149AC" w:rsidRPr="00B459D2" w:rsidRDefault="006149AC" w:rsidP="006149AC">
      <w:pPr>
        <w:rPr>
          <w:rFonts w:ascii="Times New Roman" w:hAnsi="Times New Roman"/>
          <w:sz w:val="24"/>
          <w:szCs w:val="24"/>
        </w:rPr>
      </w:pPr>
      <w:r w:rsidRPr="00FC54F6">
        <w:rPr>
          <w:rFonts w:ascii="Times New Roman" w:hAnsi="Times New Roman"/>
          <w:sz w:val="24"/>
          <w:szCs w:val="24"/>
        </w:rPr>
        <w:t xml:space="preserve">Gulbenes </w:t>
      </w:r>
      <w:r w:rsidRPr="00B459D2">
        <w:rPr>
          <w:rFonts w:ascii="Times New Roman" w:hAnsi="Times New Roman"/>
          <w:sz w:val="24"/>
          <w:szCs w:val="24"/>
        </w:rPr>
        <w:t xml:space="preserve">novada </w:t>
      </w:r>
      <w:r w:rsidR="000D0B61" w:rsidRPr="00B459D2">
        <w:rPr>
          <w:rFonts w:ascii="Times New Roman" w:hAnsi="Times New Roman"/>
          <w:sz w:val="24"/>
          <w:szCs w:val="24"/>
        </w:rPr>
        <w:t xml:space="preserve">pašvaldības </w:t>
      </w:r>
      <w:r w:rsidRPr="00B459D2">
        <w:rPr>
          <w:rFonts w:ascii="Times New Roman" w:hAnsi="Times New Roman"/>
          <w:sz w:val="24"/>
          <w:szCs w:val="24"/>
        </w:rPr>
        <w:t>domes priekšsēdētājs</w:t>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00D2782B" w:rsidRPr="00B459D2">
        <w:rPr>
          <w:rFonts w:ascii="Times New Roman" w:hAnsi="Times New Roman"/>
          <w:sz w:val="24"/>
          <w:szCs w:val="24"/>
        </w:rPr>
        <w:tab/>
      </w:r>
      <w:proofErr w:type="spellStart"/>
      <w:r w:rsidR="002D5021">
        <w:rPr>
          <w:rFonts w:ascii="Times New Roman" w:hAnsi="Times New Roman"/>
          <w:sz w:val="24"/>
          <w:szCs w:val="24"/>
        </w:rPr>
        <w:t>N.Mazūrs</w:t>
      </w:r>
      <w:proofErr w:type="spellEnd"/>
    </w:p>
    <w:p w14:paraId="6E9C9428" w14:textId="77777777" w:rsidR="00D75F68" w:rsidRDefault="00D75F68" w:rsidP="006149AC">
      <w:pPr>
        <w:rPr>
          <w:rFonts w:ascii="Times New Roman" w:hAnsi="Times New Roman"/>
          <w:sz w:val="24"/>
          <w:szCs w:val="24"/>
        </w:rPr>
      </w:pPr>
    </w:p>
    <w:p w14:paraId="2FAE32A0" w14:textId="4F041DA9" w:rsidR="00635AFC" w:rsidRPr="00B459D2" w:rsidRDefault="00635AFC" w:rsidP="006149AC">
      <w:pPr>
        <w:rPr>
          <w:rFonts w:ascii="Times New Roman" w:hAnsi="Times New Roman"/>
          <w:sz w:val="24"/>
          <w:szCs w:val="24"/>
        </w:rPr>
      </w:pPr>
      <w:r>
        <w:rPr>
          <w:rFonts w:ascii="Times New Roman" w:hAnsi="Times New Roman"/>
          <w:sz w:val="24"/>
          <w:szCs w:val="24"/>
        </w:rPr>
        <w:t xml:space="preserve">Sagatavoja: </w:t>
      </w:r>
      <w:proofErr w:type="spellStart"/>
      <w:r>
        <w:rPr>
          <w:rFonts w:ascii="Times New Roman" w:hAnsi="Times New Roman"/>
          <w:sz w:val="24"/>
          <w:szCs w:val="24"/>
        </w:rPr>
        <w:t>L.Priedeslaipa</w:t>
      </w:r>
      <w:proofErr w:type="spellEnd"/>
      <w:r>
        <w:rPr>
          <w:rFonts w:ascii="Times New Roman" w:hAnsi="Times New Roman"/>
          <w:sz w:val="24"/>
          <w:szCs w:val="24"/>
        </w:rPr>
        <w:t xml:space="preserve">, </w:t>
      </w:r>
      <w:proofErr w:type="spellStart"/>
      <w:r>
        <w:rPr>
          <w:rFonts w:ascii="Times New Roman" w:hAnsi="Times New Roman"/>
          <w:sz w:val="24"/>
          <w:szCs w:val="24"/>
        </w:rPr>
        <w:t>S.Mickeviča</w:t>
      </w:r>
      <w:proofErr w:type="spellEnd"/>
    </w:p>
    <w:bookmarkEnd w:id="0"/>
    <w:p w14:paraId="2274EBBA" w14:textId="528F6644" w:rsidR="003A34D9" w:rsidRDefault="003A34D9">
      <w:r>
        <w:br w:type="page"/>
      </w:r>
    </w:p>
    <w:tbl>
      <w:tblPr>
        <w:tblW w:w="0" w:type="auto"/>
        <w:tblLook w:val="01E0" w:firstRow="1" w:lastRow="1" w:firstColumn="1" w:lastColumn="1" w:noHBand="0" w:noVBand="0"/>
      </w:tblPr>
      <w:tblGrid>
        <w:gridCol w:w="9354"/>
      </w:tblGrid>
      <w:tr w:rsidR="003A34D9" w:rsidRPr="003A34D9" w14:paraId="6E332504" w14:textId="77777777">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3A34D9" w:rsidRPr="003A34D9" w14:paraId="4ED27BDF" w14:textId="77777777">
              <w:tc>
                <w:tcPr>
                  <w:tcW w:w="9458" w:type="dxa"/>
                  <w:tcBorders>
                    <w:top w:val="nil"/>
                    <w:left w:val="nil"/>
                    <w:bottom w:val="nil"/>
                    <w:right w:val="nil"/>
                  </w:tcBorders>
                  <w:hideMark/>
                </w:tcPr>
                <w:p w14:paraId="1A97DBA8" w14:textId="3BD62086" w:rsidR="003A34D9" w:rsidRPr="003A34D9" w:rsidRDefault="003A34D9" w:rsidP="003A34D9">
                  <w:r w:rsidRPr="003A34D9">
                    <w:lastRenderedPageBreak/>
                    <w:t xml:space="preserve">  </w:t>
                  </w:r>
                  <w:r w:rsidRPr="003A34D9">
                    <w:drawing>
                      <wp:inline distT="0" distB="0" distL="0" distR="0" wp14:anchorId="3B4D2BD8" wp14:editId="6FFF9A7A">
                        <wp:extent cx="619125" cy="685800"/>
                        <wp:effectExtent l="0" t="0" r="9525" b="0"/>
                        <wp:docPr id="140597853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A34D9" w:rsidRPr="003A34D9" w14:paraId="64C153E7" w14:textId="77777777">
              <w:tc>
                <w:tcPr>
                  <w:tcW w:w="9458" w:type="dxa"/>
                  <w:tcBorders>
                    <w:top w:val="nil"/>
                    <w:left w:val="nil"/>
                    <w:bottom w:val="nil"/>
                    <w:right w:val="nil"/>
                  </w:tcBorders>
                  <w:hideMark/>
                </w:tcPr>
                <w:p w14:paraId="7BE6EA8E" w14:textId="77777777" w:rsidR="003A34D9" w:rsidRPr="003A34D9" w:rsidRDefault="003A34D9" w:rsidP="003A34D9">
                  <w:r w:rsidRPr="003A34D9">
                    <w:rPr>
                      <w:b/>
                      <w:bCs/>
                    </w:rPr>
                    <w:t>GULBENES NOVADA PAŠVALDĪBA</w:t>
                  </w:r>
                </w:p>
              </w:tc>
            </w:tr>
            <w:tr w:rsidR="003A34D9" w:rsidRPr="003A34D9" w14:paraId="4BEF3575" w14:textId="77777777">
              <w:tc>
                <w:tcPr>
                  <w:tcW w:w="9458" w:type="dxa"/>
                  <w:tcBorders>
                    <w:top w:val="nil"/>
                    <w:left w:val="nil"/>
                    <w:bottom w:val="nil"/>
                    <w:right w:val="nil"/>
                  </w:tcBorders>
                  <w:hideMark/>
                </w:tcPr>
                <w:p w14:paraId="67BCAABE" w14:textId="77777777" w:rsidR="003A34D9" w:rsidRPr="003A34D9" w:rsidRDefault="003A34D9" w:rsidP="003A34D9">
                  <w:r w:rsidRPr="003A34D9">
                    <w:t>Reģ.Nr.90009116327</w:t>
                  </w:r>
                </w:p>
              </w:tc>
            </w:tr>
            <w:tr w:rsidR="003A34D9" w:rsidRPr="003A34D9" w14:paraId="3A7C05D5" w14:textId="77777777">
              <w:tc>
                <w:tcPr>
                  <w:tcW w:w="9458" w:type="dxa"/>
                  <w:tcBorders>
                    <w:top w:val="nil"/>
                    <w:left w:val="nil"/>
                    <w:bottom w:val="nil"/>
                    <w:right w:val="nil"/>
                  </w:tcBorders>
                  <w:hideMark/>
                </w:tcPr>
                <w:p w14:paraId="32E29BB4" w14:textId="77777777" w:rsidR="003A34D9" w:rsidRPr="003A34D9" w:rsidRDefault="003A34D9" w:rsidP="003A34D9">
                  <w:r w:rsidRPr="003A34D9">
                    <w:t>Ābeļu iela 2, Gulbene, Gulbenes nov., LV-4401</w:t>
                  </w:r>
                </w:p>
              </w:tc>
            </w:tr>
            <w:tr w:rsidR="003A34D9" w:rsidRPr="003A34D9" w14:paraId="555737A3" w14:textId="77777777">
              <w:tc>
                <w:tcPr>
                  <w:tcW w:w="9458" w:type="dxa"/>
                  <w:tcBorders>
                    <w:top w:val="nil"/>
                    <w:left w:val="nil"/>
                    <w:bottom w:val="single" w:sz="4" w:space="0" w:color="auto"/>
                    <w:right w:val="nil"/>
                  </w:tcBorders>
                  <w:hideMark/>
                </w:tcPr>
                <w:p w14:paraId="42F8941F" w14:textId="77777777" w:rsidR="003A34D9" w:rsidRPr="003A34D9" w:rsidRDefault="003A34D9" w:rsidP="003A34D9">
                  <w:r w:rsidRPr="003A34D9">
                    <w:t>Tālrunis 64497710, mob.26595362, e-pasts: dome@gulbene.lv, www.gulbene.lv</w:t>
                  </w:r>
                </w:p>
              </w:tc>
            </w:tr>
          </w:tbl>
          <w:p w14:paraId="0DFE41E8" w14:textId="77777777" w:rsidR="003A34D9" w:rsidRPr="003A34D9" w:rsidRDefault="003A34D9" w:rsidP="003A34D9"/>
        </w:tc>
      </w:tr>
      <w:tr w:rsidR="003A34D9" w:rsidRPr="003A34D9" w14:paraId="52B0D58B" w14:textId="77777777">
        <w:tc>
          <w:tcPr>
            <w:tcW w:w="9354" w:type="dxa"/>
          </w:tcPr>
          <w:p w14:paraId="3B1FEC16" w14:textId="77777777" w:rsidR="003A34D9" w:rsidRPr="003A34D9" w:rsidRDefault="003A34D9" w:rsidP="003A34D9"/>
        </w:tc>
      </w:tr>
    </w:tbl>
    <w:p w14:paraId="64FD0F42" w14:textId="77777777" w:rsidR="003A34D9" w:rsidRPr="003A34D9" w:rsidRDefault="003A34D9" w:rsidP="003A34D9">
      <w:r w:rsidRPr="003A34D9">
        <w:t>Gulbenē</w:t>
      </w:r>
    </w:p>
    <w:p w14:paraId="5B3F480B" w14:textId="77777777" w:rsidR="003A34D9" w:rsidRPr="003A34D9" w:rsidRDefault="003A34D9" w:rsidP="003A34D9"/>
    <w:p w14:paraId="25BBAB82" w14:textId="77777777" w:rsidR="003A34D9" w:rsidRPr="003A34D9" w:rsidRDefault="003A34D9" w:rsidP="003A34D9">
      <w:pPr>
        <w:rPr>
          <w:b/>
        </w:rPr>
      </w:pPr>
      <w:r w:rsidRPr="003A34D9">
        <w:rPr>
          <w:b/>
        </w:rPr>
        <w:t>2025.gada 30.oktobrī</w:t>
      </w:r>
      <w:r w:rsidRPr="003A34D9">
        <w:rPr>
          <w:b/>
        </w:rPr>
        <w:tab/>
      </w:r>
      <w:r w:rsidRPr="003A34D9">
        <w:rPr>
          <w:b/>
        </w:rPr>
        <w:tab/>
      </w:r>
      <w:r w:rsidRPr="003A34D9">
        <w:rPr>
          <w:b/>
        </w:rPr>
        <w:tab/>
      </w:r>
      <w:r w:rsidRPr="003A34D9">
        <w:rPr>
          <w:b/>
        </w:rPr>
        <w:tab/>
      </w:r>
      <w:r w:rsidRPr="003A34D9">
        <w:rPr>
          <w:b/>
        </w:rPr>
        <w:tab/>
      </w:r>
      <w:r w:rsidRPr="003A34D9">
        <w:rPr>
          <w:b/>
        </w:rPr>
        <w:tab/>
        <w:t>Saistošie noteikumi Nr.___</w:t>
      </w:r>
    </w:p>
    <w:p w14:paraId="2BAF6814" w14:textId="77777777" w:rsidR="003A34D9" w:rsidRPr="003A34D9" w:rsidRDefault="003A34D9" w:rsidP="003A34D9">
      <w:pPr>
        <w:rPr>
          <w:b/>
        </w:rPr>
      </w:pPr>
      <w:r w:rsidRPr="003A34D9">
        <w:rPr>
          <w:b/>
        </w:rPr>
        <w:t>(prot. Nr.___, ___.p.)</w:t>
      </w:r>
    </w:p>
    <w:p w14:paraId="0338968B" w14:textId="77777777" w:rsidR="003A34D9" w:rsidRPr="003A34D9" w:rsidRDefault="003A34D9" w:rsidP="003A34D9">
      <w:pPr>
        <w:rPr>
          <w:b/>
        </w:rPr>
      </w:pPr>
      <w:r w:rsidRPr="003A34D9">
        <w:rPr>
          <w:b/>
        </w:rPr>
        <w:t xml:space="preserve">   </w:t>
      </w:r>
    </w:p>
    <w:p w14:paraId="2CF40CB8" w14:textId="77777777" w:rsidR="003A34D9" w:rsidRPr="003A34D9" w:rsidRDefault="003A34D9" w:rsidP="003A34D9">
      <w:pPr>
        <w:rPr>
          <w:b/>
        </w:rPr>
      </w:pPr>
      <w:r w:rsidRPr="003A34D9">
        <w:rPr>
          <w:b/>
        </w:rPr>
        <w:t>Grozījumi Gulbenes novada pašvaldības domes 2023.gada 21.decembra saistošajos noteikumos Nr.24 “Gulbenes novada pašvaldības nolikums”</w:t>
      </w:r>
    </w:p>
    <w:p w14:paraId="2998A77E" w14:textId="77777777" w:rsidR="003A34D9" w:rsidRPr="003A34D9" w:rsidRDefault="003A34D9" w:rsidP="003A34D9">
      <w:pPr>
        <w:rPr>
          <w:iCs/>
        </w:rPr>
      </w:pPr>
    </w:p>
    <w:p w14:paraId="605E638A" w14:textId="77777777" w:rsidR="003A34D9" w:rsidRPr="003A34D9" w:rsidRDefault="003A34D9" w:rsidP="003A34D9">
      <w:pPr>
        <w:rPr>
          <w:iCs/>
        </w:rPr>
      </w:pPr>
    </w:p>
    <w:p w14:paraId="201D8C03" w14:textId="77777777" w:rsidR="003A34D9" w:rsidRPr="003A34D9" w:rsidRDefault="003A34D9" w:rsidP="003A34D9">
      <w:pPr>
        <w:rPr>
          <w:i/>
          <w:iCs/>
        </w:rPr>
      </w:pPr>
      <w:r w:rsidRPr="003A34D9">
        <w:rPr>
          <w:i/>
          <w:iCs/>
        </w:rPr>
        <w:t>Izdoti saskaņā ar Pašvaldību likuma 49.panta pirmo daļu un Administratīvo teritoriju un apdzīvoto vietu likuma 5.panta trešo daļu</w:t>
      </w:r>
    </w:p>
    <w:p w14:paraId="289111A1" w14:textId="77777777" w:rsidR="003A34D9" w:rsidRPr="003A34D9" w:rsidRDefault="003A34D9" w:rsidP="003A34D9"/>
    <w:p w14:paraId="605E0C5A" w14:textId="77777777" w:rsidR="003A34D9" w:rsidRPr="003A34D9" w:rsidRDefault="003A34D9" w:rsidP="003A34D9"/>
    <w:p w14:paraId="130CC1BF" w14:textId="77777777" w:rsidR="003A34D9" w:rsidRPr="003A34D9" w:rsidRDefault="003A34D9" w:rsidP="003A34D9">
      <w:bookmarkStart w:id="2" w:name="_Hlk126849027"/>
      <w:r w:rsidRPr="003A34D9">
        <w:tab/>
        <w:t>Izdarīt Gulbenes novada pašvaldības domes 2023.gada 21.decembra saistošajos noteikumos Nr.24 “Gulbenes novada pašvaldības nolikums” (Latvijas Vēstnesis, 2023, 249. nr.; 2024, 127., 217. nr.; 2025, 105. nr.) šādus grozījumus:</w:t>
      </w:r>
    </w:p>
    <w:p w14:paraId="6B718930" w14:textId="77777777" w:rsidR="003A34D9" w:rsidRPr="003A34D9" w:rsidRDefault="003A34D9" w:rsidP="003A34D9">
      <w:pPr>
        <w:numPr>
          <w:ilvl w:val="1"/>
          <w:numId w:val="6"/>
        </w:numPr>
      </w:pPr>
      <w:r w:rsidRPr="003A34D9">
        <w:t>Svītrot 13.15.apakšpunktu.</w:t>
      </w:r>
    </w:p>
    <w:p w14:paraId="7DA8D73E" w14:textId="77777777" w:rsidR="003A34D9" w:rsidRPr="003A34D9" w:rsidRDefault="003A34D9" w:rsidP="003A34D9">
      <w:pPr>
        <w:numPr>
          <w:ilvl w:val="1"/>
          <w:numId w:val="6"/>
        </w:numPr>
      </w:pPr>
      <w:r w:rsidRPr="003A34D9">
        <w:t>Izteikt 15.4.apakšpunktu šādā redakcijā:</w:t>
      </w:r>
    </w:p>
    <w:p w14:paraId="51565970" w14:textId="77777777" w:rsidR="003A34D9" w:rsidRPr="003A34D9" w:rsidRDefault="003A34D9" w:rsidP="003A34D9">
      <w:r w:rsidRPr="003A34D9">
        <w:t>“15.4. Īpašumu pārraudzības nodaļa, kuras sastāvā ir struktūrvienība “Loģistikas un transporta daļa”;”.</w:t>
      </w:r>
    </w:p>
    <w:p w14:paraId="78B1F786" w14:textId="77777777" w:rsidR="003A34D9" w:rsidRPr="003A34D9" w:rsidRDefault="003A34D9" w:rsidP="003A34D9">
      <w:pPr>
        <w:numPr>
          <w:ilvl w:val="1"/>
          <w:numId w:val="6"/>
        </w:numPr>
      </w:pPr>
      <w:r w:rsidRPr="003A34D9">
        <w:t>Svītrot 16.2.apakšpunktu.</w:t>
      </w:r>
    </w:p>
    <w:p w14:paraId="5E71C7B7" w14:textId="77777777" w:rsidR="003A34D9" w:rsidRPr="003A34D9" w:rsidRDefault="003A34D9" w:rsidP="003A34D9">
      <w:pPr>
        <w:numPr>
          <w:ilvl w:val="1"/>
          <w:numId w:val="6"/>
        </w:numPr>
      </w:pPr>
      <w:r w:rsidRPr="003A34D9">
        <w:t>Izteikt 16.33.apakšpunktu šādā redakcijā:</w:t>
      </w:r>
    </w:p>
    <w:p w14:paraId="4E079105" w14:textId="77777777" w:rsidR="003A34D9" w:rsidRPr="003A34D9" w:rsidRDefault="003A34D9" w:rsidP="003A34D9">
      <w:r w:rsidRPr="003A34D9">
        <w:t>“16.33. Gulbenes pilsētas Saimnieciskā pārvalde;”.</w:t>
      </w:r>
    </w:p>
    <w:p w14:paraId="135348FB" w14:textId="77777777" w:rsidR="003A34D9" w:rsidRPr="003A34D9" w:rsidRDefault="003A34D9" w:rsidP="003A34D9">
      <w:pPr>
        <w:numPr>
          <w:ilvl w:val="1"/>
          <w:numId w:val="6"/>
        </w:numPr>
      </w:pPr>
      <w:r w:rsidRPr="003A34D9">
        <w:t>Izteikt 24.punktu šādā redakcijā:</w:t>
      </w:r>
    </w:p>
    <w:p w14:paraId="7D2388B1" w14:textId="77777777" w:rsidR="003A34D9" w:rsidRPr="003A34D9" w:rsidRDefault="003A34D9" w:rsidP="003A34D9">
      <w:r w:rsidRPr="003A34D9">
        <w:t>“24. Domes priekšsēdētājam ir viens vietnieks, kura amats ir algots. Domes priekšsēdētāja vietnieks:</w:t>
      </w:r>
    </w:p>
    <w:p w14:paraId="573FE164" w14:textId="77777777" w:rsidR="003A34D9" w:rsidRPr="003A34D9" w:rsidRDefault="003A34D9" w:rsidP="003A34D9">
      <w:pPr>
        <w:numPr>
          <w:ilvl w:val="1"/>
          <w:numId w:val="7"/>
        </w:numPr>
      </w:pPr>
      <w:r w:rsidRPr="003A34D9">
        <w:t>pilda Domes priekšsēdētāja pienākumus viņa prombūtnes laikā;</w:t>
      </w:r>
    </w:p>
    <w:p w14:paraId="48B6932B" w14:textId="77777777" w:rsidR="003A34D9" w:rsidRPr="003A34D9" w:rsidRDefault="003A34D9" w:rsidP="003A34D9">
      <w:pPr>
        <w:numPr>
          <w:ilvl w:val="1"/>
          <w:numId w:val="7"/>
        </w:numPr>
      </w:pPr>
      <w:r w:rsidRPr="003A34D9">
        <w:lastRenderedPageBreak/>
        <w:t>iesniedz Domes priekšsēdētājam priekšlikumus izveidot darba grupas un komisijas savu pienākumu un tiesību realizācijai, iesaistot tajās Pašvaldības iestāžu speciālistus un Pašvaldības teritorijas iedzīvotājus;</w:t>
      </w:r>
    </w:p>
    <w:p w14:paraId="1F38AA4C" w14:textId="77777777" w:rsidR="003A34D9" w:rsidRPr="003A34D9" w:rsidRDefault="003A34D9" w:rsidP="003A34D9">
      <w:pPr>
        <w:numPr>
          <w:ilvl w:val="1"/>
          <w:numId w:val="7"/>
        </w:numPr>
      </w:pPr>
      <w:r w:rsidRPr="003A34D9">
        <w:t>darbojas Pašvaldības pretkorupcijas pasākumu un Pašvaldības darba atklātības uzlabošanas, interešu konflikta novēršanas un ētikas noteikumu ievērošanas jomā;</w:t>
      </w:r>
    </w:p>
    <w:p w14:paraId="5BE9D8A2" w14:textId="77777777" w:rsidR="003A34D9" w:rsidRPr="003A34D9" w:rsidRDefault="003A34D9" w:rsidP="003A34D9">
      <w:pPr>
        <w:numPr>
          <w:ilvl w:val="1"/>
          <w:numId w:val="7"/>
        </w:numPr>
      </w:pPr>
      <w:r w:rsidRPr="003A34D9">
        <w:t>ir atbildīgs par politikas plānošanu un īstenošanu civilās aizsardzības jomā;</w:t>
      </w:r>
    </w:p>
    <w:p w14:paraId="3528B371" w14:textId="77777777" w:rsidR="003A34D9" w:rsidRPr="003A34D9" w:rsidRDefault="003A34D9" w:rsidP="003A34D9">
      <w:pPr>
        <w:numPr>
          <w:ilvl w:val="1"/>
          <w:numId w:val="7"/>
        </w:numPr>
      </w:pPr>
      <w:r w:rsidRPr="003A34D9">
        <w:t>koordinē un kontrolē civilās aizsardzības uzdevumu izpildi un katastrofu pārvaldīšanu izpildei nepieciešamos jautājumus;</w:t>
      </w:r>
    </w:p>
    <w:p w14:paraId="7578C1CD" w14:textId="77777777" w:rsidR="003A34D9" w:rsidRPr="003A34D9" w:rsidRDefault="003A34D9" w:rsidP="003A34D9">
      <w:pPr>
        <w:numPr>
          <w:ilvl w:val="1"/>
          <w:numId w:val="7"/>
        </w:numPr>
      </w:pPr>
      <w:r w:rsidRPr="003A34D9">
        <w:t>ir atbildīgs par politikas plānošanu un īstenošanu izglītības jomā;</w:t>
      </w:r>
    </w:p>
    <w:p w14:paraId="34AFC7D0" w14:textId="77777777" w:rsidR="003A34D9" w:rsidRPr="003A34D9" w:rsidRDefault="003A34D9" w:rsidP="003A34D9">
      <w:pPr>
        <w:numPr>
          <w:ilvl w:val="1"/>
          <w:numId w:val="7"/>
        </w:numPr>
      </w:pPr>
      <w:r w:rsidRPr="003A34D9">
        <w:t>ir atbildīgs par politikas plānošanu un īstenošanu kultūras jomā;</w:t>
      </w:r>
    </w:p>
    <w:p w14:paraId="56915798" w14:textId="77777777" w:rsidR="003A34D9" w:rsidRPr="003A34D9" w:rsidRDefault="003A34D9" w:rsidP="003A34D9">
      <w:pPr>
        <w:numPr>
          <w:ilvl w:val="1"/>
          <w:numId w:val="7"/>
        </w:numPr>
      </w:pPr>
      <w:r w:rsidRPr="003A34D9">
        <w:t>ir atbildīgs par politikas plānošanu un īstenošanu sporta jomā;</w:t>
      </w:r>
    </w:p>
    <w:p w14:paraId="20DA44AD" w14:textId="77777777" w:rsidR="003A34D9" w:rsidRPr="003A34D9" w:rsidRDefault="003A34D9" w:rsidP="003A34D9">
      <w:pPr>
        <w:numPr>
          <w:ilvl w:val="1"/>
          <w:numId w:val="7"/>
        </w:numPr>
      </w:pPr>
      <w:r w:rsidRPr="003A34D9">
        <w:t>ir atbildīgs par politikas plānošanu un īstenošanu sociālajā jomā, cita starpā attiecībā uz sociālās palīdzības un pakalpojumu nodrošināšanu iedzīvotājiem;</w:t>
      </w:r>
    </w:p>
    <w:p w14:paraId="70896E3F" w14:textId="77777777" w:rsidR="003A34D9" w:rsidRPr="003A34D9" w:rsidRDefault="003A34D9" w:rsidP="003A34D9">
      <w:pPr>
        <w:numPr>
          <w:ilvl w:val="1"/>
          <w:numId w:val="7"/>
        </w:numPr>
      </w:pPr>
      <w:r w:rsidRPr="003A34D9">
        <w:t>veic citus pienākumus Domes lēmumos vai normatīvajos aktos paredzētajos gadījumos, kā arī pilda Domes priekšsēdētāja dotos uzdevumus.”</w:t>
      </w:r>
    </w:p>
    <w:p w14:paraId="63575913" w14:textId="77777777" w:rsidR="003A34D9" w:rsidRPr="003A34D9" w:rsidRDefault="003A34D9" w:rsidP="003A34D9"/>
    <w:p w14:paraId="29012737" w14:textId="77777777" w:rsidR="003A34D9" w:rsidRPr="003A34D9" w:rsidRDefault="003A34D9" w:rsidP="003A34D9">
      <w:pPr>
        <w:rPr>
          <w:b/>
          <w:bCs/>
        </w:rPr>
      </w:pPr>
    </w:p>
    <w:p w14:paraId="2C4A1F61" w14:textId="77777777" w:rsidR="003A34D9" w:rsidRPr="003A34D9" w:rsidRDefault="003A34D9" w:rsidP="003A34D9">
      <w:pPr>
        <w:rPr>
          <w:b/>
          <w:bCs/>
        </w:rPr>
      </w:pPr>
    </w:p>
    <w:p w14:paraId="32A2A122" w14:textId="77777777" w:rsidR="003A34D9" w:rsidRPr="003A34D9" w:rsidRDefault="003A34D9" w:rsidP="003A34D9">
      <w:bookmarkStart w:id="3" w:name="p2"/>
      <w:bookmarkStart w:id="4" w:name="p-1151326"/>
      <w:bookmarkEnd w:id="2"/>
      <w:bookmarkEnd w:id="3"/>
      <w:bookmarkEnd w:id="4"/>
      <w:r w:rsidRPr="003A34D9">
        <w:t>Gulbenes novada pašvaldības domes priekšsēdētājs</w:t>
      </w:r>
      <w:r w:rsidRPr="003A34D9">
        <w:tab/>
      </w:r>
      <w:r w:rsidRPr="003A34D9">
        <w:tab/>
      </w:r>
      <w:r w:rsidRPr="003A34D9">
        <w:tab/>
      </w:r>
      <w:r w:rsidRPr="003A34D9">
        <w:tab/>
      </w:r>
      <w:r w:rsidRPr="003A34D9">
        <w:tab/>
      </w:r>
      <w:proofErr w:type="spellStart"/>
      <w:r w:rsidRPr="003A34D9">
        <w:t>N.Mazūrs</w:t>
      </w:r>
      <w:proofErr w:type="spellEnd"/>
    </w:p>
    <w:p w14:paraId="240C677A" w14:textId="77777777" w:rsidR="003A34D9" w:rsidRPr="003A34D9" w:rsidRDefault="003A34D9" w:rsidP="003A34D9">
      <w:r w:rsidRPr="003A34D9">
        <w:br w:type="page"/>
      </w:r>
    </w:p>
    <w:p w14:paraId="0AEA69CC" w14:textId="77777777" w:rsidR="003A34D9" w:rsidRPr="003A34D9" w:rsidRDefault="003A34D9" w:rsidP="003A34D9">
      <w:r w:rsidRPr="003A34D9">
        <w:rPr>
          <w:b/>
        </w:rPr>
        <w:lastRenderedPageBreak/>
        <w:t>PASKAIDROJUMA RAKSTS</w:t>
      </w:r>
    </w:p>
    <w:p w14:paraId="5DE96C9B" w14:textId="77777777" w:rsidR="003A34D9" w:rsidRPr="003A34D9" w:rsidRDefault="003A34D9" w:rsidP="003A34D9">
      <w:pPr>
        <w:rPr>
          <w:b/>
          <w:bCs/>
        </w:rPr>
      </w:pPr>
      <w:r w:rsidRPr="003A34D9">
        <w:rPr>
          <w:b/>
          <w:bCs/>
        </w:rPr>
        <w:t>Gulbenes novada pašvaldības domes 2025.gada 30.oktobra saistošajiem noteikumiem Nr.___  “</w:t>
      </w:r>
      <w:r w:rsidRPr="003A34D9">
        <w:rPr>
          <w:b/>
        </w:rPr>
        <w:t>Grozījumi Gulbenes novada pašvaldības domes 2023.gada 21.decembra saistošajos noteikumos Nr.24 “Gulbenes novada pašvaldības nolikums”</w:t>
      </w:r>
      <w:r w:rsidRPr="003A34D9">
        <w:rPr>
          <w:b/>
          <w:bCs/>
        </w:rPr>
        <w:t>”</w:t>
      </w:r>
    </w:p>
    <w:p w14:paraId="5EF86AAC" w14:textId="77777777" w:rsidR="003A34D9" w:rsidRPr="003A34D9" w:rsidRDefault="003A34D9" w:rsidP="003A34D9"/>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2"/>
        <w:gridCol w:w="6642"/>
      </w:tblGrid>
      <w:tr w:rsidR="003A34D9" w:rsidRPr="003A34D9" w14:paraId="167D6433"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2125B1" w14:textId="77777777" w:rsidR="003A34D9" w:rsidRPr="003A34D9" w:rsidRDefault="003A34D9" w:rsidP="003A34D9">
            <w:r w:rsidRPr="003A34D9">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1AFF601" w14:textId="77777777" w:rsidR="003A34D9" w:rsidRPr="003A34D9" w:rsidRDefault="003A34D9" w:rsidP="003A34D9">
            <w:pPr>
              <w:rPr>
                <w:b/>
                <w:bCs/>
              </w:rPr>
            </w:pPr>
            <w:r w:rsidRPr="003A34D9">
              <w:rPr>
                <w:b/>
                <w:bCs/>
              </w:rPr>
              <w:t>Norādāmā informācija </w:t>
            </w:r>
          </w:p>
        </w:tc>
      </w:tr>
      <w:tr w:rsidR="003A34D9" w:rsidRPr="003A34D9" w14:paraId="267BB8CE"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79B837" w14:textId="77777777" w:rsidR="003A34D9" w:rsidRPr="003A34D9" w:rsidRDefault="003A34D9" w:rsidP="003A34D9">
            <w:pPr>
              <w:numPr>
                <w:ilvl w:val="0"/>
                <w:numId w:val="8"/>
              </w:numPr>
            </w:pPr>
            <w:r w:rsidRPr="003A34D9">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F9CFEF4" w14:textId="77777777" w:rsidR="003A34D9" w:rsidRPr="003A34D9" w:rsidRDefault="003A34D9" w:rsidP="003A34D9">
            <w:r w:rsidRPr="003A34D9">
              <w:t xml:space="preserve">Saistošo noteikumu mērķis ir izdarīt grozījumus Gulbenes novada pašvaldības domes 2023.gada 21.decembra saistošajos noteikumos Nr.24 “Gulbenes novada pašvaldības nolikums” (turpmāk – Saistošie noteikumi), atspoguļojot aktuālās institucionāla rakstura izmaiņas, ņemot vērā iepriekš pieņemtos Gulbenes novada pašvaldības domes lēmumus, kā arī ņemot vērā Gulbenes novada pašvaldības domes priekšsēdētāja ierosinājumu veikt izmaiņas Gulbenes novada pašvaldības domes priekšsēdētāja vietnieka pilnvarās. </w:t>
            </w:r>
          </w:p>
          <w:p w14:paraId="54EDC2D6" w14:textId="77777777" w:rsidR="003A34D9" w:rsidRPr="003A34D9" w:rsidRDefault="003A34D9" w:rsidP="003A34D9"/>
          <w:p w14:paraId="405870AC" w14:textId="77777777" w:rsidR="003A34D9" w:rsidRPr="003A34D9" w:rsidRDefault="003A34D9" w:rsidP="003A34D9">
            <w:pPr>
              <w:numPr>
                <w:ilvl w:val="0"/>
                <w:numId w:val="9"/>
              </w:numPr>
            </w:pPr>
            <w:r w:rsidRPr="003A34D9">
              <w:t xml:space="preserve">Gulbenes novada pašvaldības dome 2025.gada 25.septembrī pieņēma lēmumu </w:t>
            </w:r>
            <w:proofErr w:type="spellStart"/>
            <w:r w:rsidRPr="003A34D9">
              <w:t>Nr.GND</w:t>
            </w:r>
            <w:proofErr w:type="spellEnd"/>
            <w:r w:rsidRPr="003A34D9">
              <w:t>/2025/686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(protokols Nr.22; 43.p), ar kuru nolēma:</w:t>
            </w:r>
          </w:p>
          <w:p w14:paraId="1BE743AA" w14:textId="77777777" w:rsidR="003A34D9" w:rsidRPr="003A34D9" w:rsidRDefault="003A34D9" w:rsidP="003A34D9">
            <w:pPr>
              <w:numPr>
                <w:ilvl w:val="1"/>
                <w:numId w:val="9"/>
              </w:numPr>
            </w:pPr>
            <w:r w:rsidRPr="003A34D9">
              <w:t>likvidēt Gulbenes novada pašvaldības iestādi “Gulbenes novada Gulbenes pilsētas pārvalde” ar 2025.gada 1.novembri, nododot Gulbenes novada pašvaldības iestādei “Gulbenes novada Centrālā pārvalde” un Gulbenes novada pašvaldības iestādei “Gulbenes labiekārtošanas iestāde” no pašvaldības autonomajām funkcijām izrietošos pārvaldes uzdevumus;</w:t>
            </w:r>
          </w:p>
          <w:p w14:paraId="121B87AF" w14:textId="77777777" w:rsidR="003A34D9" w:rsidRPr="003A34D9" w:rsidRDefault="003A34D9" w:rsidP="003A34D9">
            <w:pPr>
              <w:numPr>
                <w:ilvl w:val="1"/>
                <w:numId w:val="9"/>
              </w:numPr>
            </w:pPr>
            <w:r w:rsidRPr="003A34D9">
              <w:t>reorganizēt Gulbenes novada pašvaldības iestādi “Gulbenes novada Centrālā pārvalde”, tās struktūrvienībai “Īpašumu pārraudzības nodaļa” izveidojot struktūrvienību “Loģistikas un transporta daļa” ar 2025.gada 1.novembri, pašvaldības autonomās funkcijas -  gādāt par iedzīvotāju izglītību – veikšanai, nodrošinot skolēnu pārvadājumus;</w:t>
            </w:r>
          </w:p>
          <w:p w14:paraId="4530FD85" w14:textId="77777777" w:rsidR="003A34D9" w:rsidRPr="003A34D9" w:rsidRDefault="003A34D9" w:rsidP="003A34D9">
            <w:pPr>
              <w:numPr>
                <w:ilvl w:val="1"/>
                <w:numId w:val="9"/>
              </w:numPr>
            </w:pPr>
            <w:r w:rsidRPr="003A34D9">
              <w:t>mainīt Gulbenes pašvaldības iestādes “Gulbenes labiekārtošanas iestāde” nosaukumu uz “Gulbenes pilsētas Saimnieciskā pārvalde” ar 2025.gada 1.novembri.</w:t>
            </w:r>
          </w:p>
          <w:p w14:paraId="037AB2F5" w14:textId="77777777" w:rsidR="003A34D9" w:rsidRPr="003A34D9" w:rsidRDefault="003A34D9" w:rsidP="003A34D9">
            <w:r w:rsidRPr="003A34D9">
              <w:t xml:space="preserve"> </w:t>
            </w:r>
          </w:p>
          <w:p w14:paraId="15301A1A" w14:textId="77777777" w:rsidR="003A34D9" w:rsidRPr="003A34D9" w:rsidRDefault="003A34D9" w:rsidP="003A34D9">
            <w:pPr>
              <w:numPr>
                <w:ilvl w:val="0"/>
                <w:numId w:val="9"/>
              </w:numPr>
            </w:pPr>
            <w:r w:rsidRPr="003A34D9">
              <w:t xml:space="preserve">Gulbenes novada pašvaldības dome 2024.gada 27.jūnijā pieņēma lēmumu </w:t>
            </w:r>
            <w:proofErr w:type="spellStart"/>
            <w:r w:rsidRPr="003A34D9">
              <w:t>Nr.GND</w:t>
            </w:r>
            <w:proofErr w:type="spellEnd"/>
            <w:r w:rsidRPr="003A34D9">
              <w:t xml:space="preserve">/2024/336 “Par Gulbenes novada pašvaldības Tūrisma komisijas likvidēšanu un Gulbenes novada pašvaldības 2024.gada 27.jūnija iekšējā normatīvā akta  “Par Gulbenes novada domes 2021.gada 26.augusta iekšējā normatīvā akta </w:t>
            </w:r>
            <w:proofErr w:type="spellStart"/>
            <w:r w:rsidRPr="003A34D9">
              <w:lastRenderedPageBreak/>
              <w:t>Nr.GND</w:t>
            </w:r>
            <w:proofErr w:type="spellEnd"/>
            <w:r w:rsidRPr="003A34D9">
              <w:t>/2021/971 “Gulbenes novada pašvaldības Tūrisma komisijas nolikums” atzīšanu par spēku zaudējušu” izdošanu” (protokols Nr.14; 35.p), ar kuru nolēma likvidēt Gulbenes novada pašvaldības Tūrismu komisiju.</w:t>
            </w:r>
          </w:p>
          <w:p w14:paraId="71661AA7" w14:textId="77777777" w:rsidR="003A34D9" w:rsidRPr="003A34D9" w:rsidRDefault="003A34D9" w:rsidP="003A34D9"/>
          <w:p w14:paraId="7519763F" w14:textId="77777777" w:rsidR="003A34D9" w:rsidRPr="003A34D9" w:rsidRDefault="003A34D9" w:rsidP="003A34D9">
            <w:pPr>
              <w:numPr>
                <w:ilvl w:val="0"/>
                <w:numId w:val="9"/>
              </w:numPr>
            </w:pPr>
            <w:r w:rsidRPr="003A34D9">
              <w:t xml:space="preserve">Ņemot vērā Gulbenes novada pašvaldības domes priekšsēdētāja ierosinājumu, tiek virzītas arī izmaiņas Gulbenes novada pašvaldības domes priekšsēdētāja vietnieka pilnvarās, tās precizējot un paplašinot atbildības jomas. </w:t>
            </w:r>
          </w:p>
          <w:p w14:paraId="6CDA3935" w14:textId="77777777" w:rsidR="003A34D9" w:rsidRPr="003A34D9" w:rsidRDefault="003A34D9" w:rsidP="003A34D9"/>
          <w:p w14:paraId="0AD19CDE" w14:textId="77777777" w:rsidR="003A34D9" w:rsidRPr="003A34D9" w:rsidRDefault="003A34D9" w:rsidP="003A34D9">
            <w:r w:rsidRPr="003A34D9">
              <w:t xml:space="preserve">Saistošie noteikumi izdoti saskaņā ar Pašvaldību likuma 49.panta pirmajā daļā un Administratīvo teritoriju un apdzīvoto vietu likuma 5.panta trešajā daļā noteikto pilnvarojumu.  </w:t>
            </w:r>
          </w:p>
        </w:tc>
      </w:tr>
      <w:tr w:rsidR="003A34D9" w:rsidRPr="003A34D9" w14:paraId="0376E845"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36D8D9A" w14:textId="77777777" w:rsidR="003A34D9" w:rsidRPr="003A34D9" w:rsidRDefault="003A34D9" w:rsidP="003A34D9">
            <w:pPr>
              <w:numPr>
                <w:ilvl w:val="0"/>
                <w:numId w:val="10"/>
              </w:numPr>
            </w:pPr>
            <w:r w:rsidRPr="003A34D9">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CDE33D2" w14:textId="77777777" w:rsidR="003A34D9" w:rsidRPr="003A34D9" w:rsidRDefault="003A34D9" w:rsidP="003A34D9">
            <w:r w:rsidRPr="003A34D9">
              <w:t xml:space="preserve">Saistošajiem noteikumiem nav tiešas ietekmes uz pašvaldības budžetu, jo tie izriet no iepriekš pieņemtajiem Gulbenes novada pašvaldības domes lēmumiem un izmaiņām Gulbenes novada pašvaldības domes priekšsēdētāja vietnieka pilnvarās. </w:t>
            </w:r>
          </w:p>
        </w:tc>
      </w:tr>
      <w:tr w:rsidR="003A34D9" w:rsidRPr="003A34D9" w14:paraId="6A283F0F"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B93E8A" w14:textId="77777777" w:rsidR="003A34D9" w:rsidRPr="003A34D9" w:rsidRDefault="003A34D9" w:rsidP="003A34D9">
            <w:pPr>
              <w:numPr>
                <w:ilvl w:val="0"/>
                <w:numId w:val="11"/>
              </w:numPr>
            </w:pPr>
            <w:r w:rsidRPr="003A34D9">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A0F2B2" w14:textId="77777777" w:rsidR="003A34D9" w:rsidRPr="003A34D9" w:rsidRDefault="003A34D9" w:rsidP="003A34D9">
            <w:r w:rsidRPr="003A34D9">
              <w:t>3.1.</w:t>
            </w:r>
            <w:r w:rsidRPr="003A34D9">
              <w:tab/>
              <w:t>Sociālā ietekme – Gulbenes novada pašvaldības domei pieņemot attiecīgos lēmumus par institucionāla rakstura izmaiņām Gulbenes novada pašvaldības struktūrā, Gulbenes novada iedzīvotāji tāpat kā līdz šim varēs saņemt pašvaldības pakalpojumus.</w:t>
            </w:r>
          </w:p>
          <w:p w14:paraId="5D8B8A34" w14:textId="77777777" w:rsidR="003A34D9" w:rsidRPr="003A34D9" w:rsidRDefault="003A34D9" w:rsidP="003A34D9">
            <w:r w:rsidRPr="003A34D9">
              <w:t>3.2.</w:t>
            </w:r>
            <w:r w:rsidRPr="003A34D9">
              <w:tab/>
              <w:t>Ietekme uz vidi – nav tiešas ietekmes.</w:t>
            </w:r>
          </w:p>
          <w:p w14:paraId="4D41CA53" w14:textId="77777777" w:rsidR="003A34D9" w:rsidRPr="003A34D9" w:rsidRDefault="003A34D9" w:rsidP="003A34D9">
            <w:r w:rsidRPr="003A34D9">
              <w:t>3.3.</w:t>
            </w:r>
            <w:r w:rsidRPr="003A34D9">
              <w:tab/>
              <w:t>Ietekme uz iedzīvotāju veselību – nav tiešas ietekmes.</w:t>
            </w:r>
          </w:p>
          <w:p w14:paraId="6FFBBF65" w14:textId="77777777" w:rsidR="003A34D9" w:rsidRPr="003A34D9" w:rsidRDefault="003A34D9" w:rsidP="003A34D9">
            <w:r w:rsidRPr="003A34D9">
              <w:t>3.4.</w:t>
            </w:r>
            <w:r w:rsidRPr="003A34D9">
              <w:tab/>
              <w:t>Ietekme uz uzņēmējdarbības vidi pašvaldības teritorijā – nav tiešas ietekmes.</w:t>
            </w:r>
          </w:p>
          <w:p w14:paraId="27EA7F74" w14:textId="77777777" w:rsidR="003A34D9" w:rsidRPr="003A34D9" w:rsidRDefault="003A34D9" w:rsidP="003A34D9">
            <w:r w:rsidRPr="003A34D9">
              <w:t>3.5.</w:t>
            </w:r>
            <w:r w:rsidRPr="003A34D9">
              <w:tab/>
              <w:t xml:space="preserve">Ietekme uz konkurenci – nav tiešas ietekmes. </w:t>
            </w:r>
          </w:p>
        </w:tc>
      </w:tr>
      <w:tr w:rsidR="003A34D9" w:rsidRPr="003A34D9" w14:paraId="506C240D"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080BF3" w14:textId="77777777" w:rsidR="003A34D9" w:rsidRPr="003A34D9" w:rsidRDefault="003A34D9" w:rsidP="003A34D9">
            <w:pPr>
              <w:numPr>
                <w:ilvl w:val="0"/>
                <w:numId w:val="12"/>
              </w:numPr>
            </w:pPr>
            <w:r w:rsidRPr="003A34D9">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BF3987" w14:textId="77777777" w:rsidR="003A34D9" w:rsidRPr="003A34D9" w:rsidRDefault="003A34D9" w:rsidP="003A34D9">
            <w:r w:rsidRPr="003A34D9">
              <w:t xml:space="preserve">4.1. Likvidētās Gulbenes novada Gulbenes pilsētas pārvaldes no pašvaldības autonomajām funkcijām izrietošos pārvaldes uzdevumus no 2025.gada 1.novembra turpinās pildīt Gulbenes novada Centrālā pārvalde un Gulbenes pilsētas Saimnieciskā pārvalde saskaņā ar Gulbenes novada pašvaldības domes pieņemto lēmumu un veiktajām izmaiņām iestāžu nolikumos. </w:t>
            </w:r>
          </w:p>
          <w:p w14:paraId="030EB821" w14:textId="77777777" w:rsidR="003A34D9" w:rsidRPr="003A34D9" w:rsidRDefault="003A34D9" w:rsidP="003A34D9">
            <w:r w:rsidRPr="003A34D9">
              <w:t xml:space="preserve">Saskaņā ar Gulbenes novada pašvaldības domes pieņemto lēmumu Gulbenes novada Centrālā pārvalde turpmāk arī nodrošinās skolēnu pārvadājumus. </w:t>
            </w:r>
          </w:p>
          <w:p w14:paraId="66BA736C" w14:textId="77777777" w:rsidR="003A34D9" w:rsidRPr="003A34D9" w:rsidRDefault="003A34D9" w:rsidP="003A34D9">
            <w:r w:rsidRPr="003A34D9">
              <w:t xml:space="preserve">Gulbenes novada pašvaldības Tūrisma komisija tika likvidēta, izvērtējot komisijas veicamās funkcijas un uzdevumus kontekstā ar Gulbenes novada pašvaldības aģentūras “Gulbenes tūrisma un kultūrvēsturiskā mantojuma centrs” darbību, konstatējot, ka komisijas turpmākā darbība pēc būtības nav lietderīga. </w:t>
            </w:r>
          </w:p>
          <w:p w14:paraId="19EAE13D" w14:textId="77777777" w:rsidR="003A34D9" w:rsidRPr="003A34D9" w:rsidRDefault="003A34D9" w:rsidP="003A34D9">
            <w:r w:rsidRPr="003A34D9">
              <w:lastRenderedPageBreak/>
              <w:t xml:space="preserve">4.2. Gulbenes novada iedzīvotāji tāpat kā līdz šim varēs saņemt pašvaldības pakalpojumus attiecīgajā Gulbenes novada pašvaldības iestādē atbilstoši tās nolikumā noteiktajai kompetencei. </w:t>
            </w:r>
          </w:p>
          <w:p w14:paraId="62CF93F6" w14:textId="77777777" w:rsidR="003A34D9" w:rsidRPr="003A34D9" w:rsidRDefault="003A34D9" w:rsidP="003A34D9">
            <w:r w:rsidRPr="003A34D9">
              <w:t xml:space="preserve">4.3. Netiek paredzētas izmaiņas attiecībā uz administratīvo procedūru izmaksām. </w:t>
            </w:r>
          </w:p>
        </w:tc>
      </w:tr>
      <w:tr w:rsidR="003A34D9" w:rsidRPr="003A34D9" w14:paraId="42D2AA74"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AFDED6" w14:textId="77777777" w:rsidR="003A34D9" w:rsidRPr="003A34D9" w:rsidRDefault="003A34D9" w:rsidP="003A34D9">
            <w:pPr>
              <w:numPr>
                <w:ilvl w:val="0"/>
                <w:numId w:val="13"/>
              </w:numPr>
            </w:pPr>
            <w:r w:rsidRPr="003A34D9">
              <w:lastRenderedPageBreak/>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04A8F5" w14:textId="77777777" w:rsidR="003A34D9" w:rsidRPr="003A34D9" w:rsidRDefault="003A34D9" w:rsidP="003A34D9">
            <w:r w:rsidRPr="003A34D9">
              <w:t xml:space="preserve">Paplašinot  Gulbenes novada Centrālās pārvaldes un Gulbenes pilsētas Saimnieciskās pārvaldes no autonomajām funkcijām izrietošos pārvaldes uzdevumus saskaņā ar Gulbenes novada pašvaldības domes pieņemto lēmumu un veiktajām izmaiņām iestāžu nolikumos, tiks veiktas izmaiņas arī iestāžu amatu sarakstos un darbinieku amatu pienākumos. Lai nodrošinātu skolēnu pārvadājumus, tiks pieņemti darbā arī jauni darbinieki. </w:t>
            </w:r>
          </w:p>
        </w:tc>
      </w:tr>
      <w:tr w:rsidR="003A34D9" w:rsidRPr="003A34D9" w14:paraId="29556B41"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6E1E9E7" w14:textId="77777777" w:rsidR="003A34D9" w:rsidRPr="003A34D9" w:rsidRDefault="003A34D9" w:rsidP="003A34D9">
            <w:pPr>
              <w:numPr>
                <w:ilvl w:val="0"/>
                <w:numId w:val="14"/>
              </w:numPr>
            </w:pPr>
            <w:r w:rsidRPr="003A34D9">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D6FA84" w14:textId="77777777" w:rsidR="003A34D9" w:rsidRPr="003A34D9" w:rsidRDefault="003A34D9" w:rsidP="003A34D9">
            <w:r w:rsidRPr="003A34D9">
              <w:t xml:space="preserve">Saistošo noteikumu izpildi nodrošinās Gulbenes novada pašvaldības administrācija (attiecīgās pašvaldības iestādes un amatpersonas) saskaņā ar pieņemtajiem Gulbenes novada pašvaldības domes lēmumiem savu funkciju un uzdevumu ietvaros. </w:t>
            </w:r>
          </w:p>
        </w:tc>
      </w:tr>
      <w:tr w:rsidR="003A34D9" w:rsidRPr="003A34D9" w14:paraId="33EE9C5D"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D005329" w14:textId="77777777" w:rsidR="003A34D9" w:rsidRPr="003A34D9" w:rsidRDefault="003A34D9" w:rsidP="003A34D9">
            <w:pPr>
              <w:numPr>
                <w:ilvl w:val="0"/>
                <w:numId w:val="15"/>
              </w:numPr>
            </w:pPr>
            <w:r w:rsidRPr="003A34D9">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832EBA" w14:textId="77777777" w:rsidR="003A34D9" w:rsidRPr="003A34D9" w:rsidRDefault="003A34D9" w:rsidP="003A34D9">
            <w:r w:rsidRPr="003A34D9">
              <w:t>7.1. Saistošie noteikumi ir piemēroti iecerētā mērķa sasniegšanas nodrošināšanai  - institucionāla rakstura izmaiņu veikšanai Gulbenes novada pašvaldības nolikumā, paredzot tikai to, kas ir vajadzīgs minētā mērķa sasniegšanai, tādējādi nodrošinot pašvaldības autonomās funkcijas īstenošanu un ievērojot spēkā esošos normatīvos aktus.</w:t>
            </w:r>
          </w:p>
          <w:p w14:paraId="63A45F73" w14:textId="77777777" w:rsidR="003A34D9" w:rsidRPr="003A34D9" w:rsidRDefault="003A34D9" w:rsidP="003A34D9">
            <w:r w:rsidRPr="003A34D9">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3A34D9" w:rsidRPr="003A34D9" w14:paraId="03B08A25" w14:textId="77777777">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F1709A" w14:textId="77777777" w:rsidR="003A34D9" w:rsidRPr="003A34D9" w:rsidRDefault="003A34D9" w:rsidP="003A34D9">
            <w:pPr>
              <w:numPr>
                <w:ilvl w:val="0"/>
                <w:numId w:val="16"/>
              </w:numPr>
            </w:pPr>
            <w:r w:rsidRPr="003A34D9">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79B576" w14:textId="77777777" w:rsidR="003A34D9" w:rsidRPr="003A34D9" w:rsidRDefault="003A34D9" w:rsidP="003A34D9">
            <w:r w:rsidRPr="003A34D9">
              <w:t xml:space="preserve">Saistošo noteikumu projekts no 2025.gada 7.oktobra līdz 2025.gada 20.oktobrim (uz divām nedēļām) tika publicēts Gulbenes novada pašvaldības oficiālajā tīmekļvietnē </w:t>
            </w:r>
            <w:hyperlink r:id="rId8" w:history="1">
              <w:r w:rsidRPr="003A34D9">
                <w:rPr>
                  <w:rStyle w:val="Hipersaite"/>
                </w:rPr>
                <w:t>www.gulbene.lv</w:t>
              </w:r>
            </w:hyperlink>
            <w:r w:rsidRPr="003A34D9">
              <w:t xml:space="preserve"> sabiedrības viedokļa noskaidrošanai.</w:t>
            </w:r>
          </w:p>
          <w:p w14:paraId="183350D4" w14:textId="77777777" w:rsidR="003A34D9" w:rsidRPr="003A34D9" w:rsidRDefault="003A34D9" w:rsidP="003A34D9">
            <w:r w:rsidRPr="003A34D9">
              <w:t>Saņemto viedokļu par Saistošo noteikumu projektu apkopojums un atspoguļojums.</w:t>
            </w:r>
          </w:p>
        </w:tc>
      </w:tr>
    </w:tbl>
    <w:p w14:paraId="26B0589A" w14:textId="77777777" w:rsidR="003A34D9" w:rsidRPr="003A34D9" w:rsidRDefault="003A34D9" w:rsidP="003A34D9"/>
    <w:p w14:paraId="5643D766" w14:textId="77777777" w:rsidR="003A34D9" w:rsidRPr="003A34D9" w:rsidRDefault="003A34D9" w:rsidP="003A34D9">
      <w:r w:rsidRPr="003A34D9">
        <w:t>Gulbenes novada pašvaldības domes priekšsēdētājs</w:t>
      </w:r>
      <w:r w:rsidRPr="003A34D9">
        <w:tab/>
      </w:r>
      <w:r w:rsidRPr="003A34D9">
        <w:tab/>
      </w:r>
      <w:r w:rsidRPr="003A34D9">
        <w:tab/>
      </w:r>
      <w:r w:rsidRPr="003A34D9">
        <w:tab/>
      </w:r>
      <w:proofErr w:type="spellStart"/>
      <w:r w:rsidRPr="003A34D9">
        <w:t>N.Mazūrs</w:t>
      </w:r>
      <w:proofErr w:type="spellEnd"/>
    </w:p>
    <w:p w14:paraId="03AB3A87" w14:textId="77777777" w:rsidR="003A34D9" w:rsidRPr="003A34D9" w:rsidRDefault="003A34D9" w:rsidP="003A34D9"/>
    <w:p w14:paraId="5AF0F1AE" w14:textId="77777777" w:rsidR="003A34D9" w:rsidRPr="003A34D9" w:rsidRDefault="003A34D9" w:rsidP="003A34D9"/>
    <w:p w14:paraId="68749998" w14:textId="77777777" w:rsidR="003A34D9" w:rsidRPr="003A34D9" w:rsidRDefault="003A34D9" w:rsidP="003A34D9"/>
    <w:p w14:paraId="6253311E" w14:textId="77777777" w:rsidR="000D3666" w:rsidRDefault="000D3666"/>
    <w:sectPr w:rsidR="000D3666" w:rsidSect="005C265A">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38E2"/>
    <w:multiLevelType w:val="hybridMultilevel"/>
    <w:tmpl w:val="2ADE1470"/>
    <w:lvl w:ilvl="0" w:tplc="D2AA668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A76BF4"/>
    <w:multiLevelType w:val="multilevel"/>
    <w:tmpl w:val="8A183C00"/>
    <w:lvl w:ilvl="0">
      <w:start w:val="1"/>
      <w:numFmt w:val="decimal"/>
      <w:lvlText w:val="%1."/>
      <w:lvlJc w:val="left"/>
      <w:pPr>
        <w:ind w:left="720" w:hanging="360"/>
      </w:pPr>
      <w:rPr>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B114C77"/>
    <w:multiLevelType w:val="hybridMultilevel"/>
    <w:tmpl w:val="609246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D362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043A9D"/>
    <w:multiLevelType w:val="multilevel"/>
    <w:tmpl w:val="5526E58C"/>
    <w:lvl w:ilvl="0">
      <w:start w:val="24"/>
      <w:numFmt w:val="decimal"/>
      <w:lvlText w:val="%1."/>
      <w:lvlJc w:val="left"/>
      <w:pPr>
        <w:ind w:left="720" w:hanging="360"/>
      </w:pPr>
      <w:rPr>
        <w:color w:val="auto"/>
      </w:rPr>
    </w:lvl>
    <w:lvl w:ilvl="1">
      <w:start w:val="1"/>
      <w:numFmt w:val="decimal"/>
      <w:isLgl/>
      <w:lvlText w:val="%1.%2."/>
      <w:lvlJc w:val="left"/>
      <w:pPr>
        <w:ind w:left="988" w:hanging="420"/>
      </w:pPr>
    </w:lvl>
    <w:lvl w:ilvl="2">
      <w:start w:val="1"/>
      <w:numFmt w:val="decimal"/>
      <w:isLgl/>
      <w:lvlText w:val="%1.%2.%3."/>
      <w:lvlJc w:val="left"/>
      <w:pPr>
        <w:ind w:left="313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1"/>
  </w:num>
  <w:num w:numId="2" w16cid:durableId="1078096481">
    <w:abstractNumId w:val="2"/>
  </w:num>
  <w:num w:numId="3" w16cid:durableId="1222406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839854">
    <w:abstractNumId w:val="0"/>
  </w:num>
  <w:num w:numId="5" w16cid:durableId="1607958247">
    <w:abstractNumId w:val="6"/>
  </w:num>
  <w:num w:numId="6" w16cid:durableId="1077483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594607">
    <w:abstractNumId w:val="1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4390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246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96425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3142670">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133656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281586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82583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037108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8069903">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4225F"/>
    <w:rsid w:val="000476A6"/>
    <w:rsid w:val="0006723F"/>
    <w:rsid w:val="000673C1"/>
    <w:rsid w:val="00072976"/>
    <w:rsid w:val="00076715"/>
    <w:rsid w:val="000B0F78"/>
    <w:rsid w:val="000C7205"/>
    <w:rsid w:val="000D0B61"/>
    <w:rsid w:val="000D3666"/>
    <w:rsid w:val="000E7367"/>
    <w:rsid w:val="00103BE9"/>
    <w:rsid w:val="00120E1F"/>
    <w:rsid w:val="001410AB"/>
    <w:rsid w:val="0015413D"/>
    <w:rsid w:val="00155B24"/>
    <w:rsid w:val="00160112"/>
    <w:rsid w:val="00160166"/>
    <w:rsid w:val="00193A5F"/>
    <w:rsid w:val="001B1D0C"/>
    <w:rsid w:val="001C3652"/>
    <w:rsid w:val="00221D0F"/>
    <w:rsid w:val="00266BA7"/>
    <w:rsid w:val="00277B4F"/>
    <w:rsid w:val="002841BC"/>
    <w:rsid w:val="002A6253"/>
    <w:rsid w:val="002D5021"/>
    <w:rsid w:val="002F3362"/>
    <w:rsid w:val="00304519"/>
    <w:rsid w:val="00305FB8"/>
    <w:rsid w:val="00334F5D"/>
    <w:rsid w:val="003424A0"/>
    <w:rsid w:val="003541F2"/>
    <w:rsid w:val="00357514"/>
    <w:rsid w:val="003731C5"/>
    <w:rsid w:val="0037338C"/>
    <w:rsid w:val="0039297A"/>
    <w:rsid w:val="003A2CFC"/>
    <w:rsid w:val="003A34D9"/>
    <w:rsid w:val="003C2074"/>
    <w:rsid w:val="003D0C7C"/>
    <w:rsid w:val="003D4793"/>
    <w:rsid w:val="003E708E"/>
    <w:rsid w:val="003F2A91"/>
    <w:rsid w:val="00403FBE"/>
    <w:rsid w:val="00413E9B"/>
    <w:rsid w:val="00414FE0"/>
    <w:rsid w:val="0042550B"/>
    <w:rsid w:val="00463238"/>
    <w:rsid w:val="00471140"/>
    <w:rsid w:val="004C2E5A"/>
    <w:rsid w:val="004D78BE"/>
    <w:rsid w:val="004E6E49"/>
    <w:rsid w:val="00524EDC"/>
    <w:rsid w:val="00525387"/>
    <w:rsid w:val="005348AA"/>
    <w:rsid w:val="00546BD0"/>
    <w:rsid w:val="00563DF8"/>
    <w:rsid w:val="005640E7"/>
    <w:rsid w:val="005679AB"/>
    <w:rsid w:val="005707C9"/>
    <w:rsid w:val="005A247C"/>
    <w:rsid w:val="005B3695"/>
    <w:rsid w:val="005C0DCC"/>
    <w:rsid w:val="005C265A"/>
    <w:rsid w:val="005D0371"/>
    <w:rsid w:val="005D3330"/>
    <w:rsid w:val="005E1E91"/>
    <w:rsid w:val="005E649F"/>
    <w:rsid w:val="005F2FDB"/>
    <w:rsid w:val="00606348"/>
    <w:rsid w:val="006149AC"/>
    <w:rsid w:val="00626C7B"/>
    <w:rsid w:val="00635AFC"/>
    <w:rsid w:val="006512E6"/>
    <w:rsid w:val="00652AE9"/>
    <w:rsid w:val="00663B56"/>
    <w:rsid w:val="00664CE0"/>
    <w:rsid w:val="006B5AE1"/>
    <w:rsid w:val="006D6398"/>
    <w:rsid w:val="006E389C"/>
    <w:rsid w:val="006E5F68"/>
    <w:rsid w:val="00713AD1"/>
    <w:rsid w:val="00720FD9"/>
    <w:rsid w:val="00737C40"/>
    <w:rsid w:val="007469C0"/>
    <w:rsid w:val="00775080"/>
    <w:rsid w:val="00777E28"/>
    <w:rsid w:val="00791866"/>
    <w:rsid w:val="007B4F1F"/>
    <w:rsid w:val="007D578B"/>
    <w:rsid w:val="007D606A"/>
    <w:rsid w:val="00805E97"/>
    <w:rsid w:val="00823638"/>
    <w:rsid w:val="0084542A"/>
    <w:rsid w:val="00856670"/>
    <w:rsid w:val="00880203"/>
    <w:rsid w:val="00880F9E"/>
    <w:rsid w:val="00891022"/>
    <w:rsid w:val="008A78BC"/>
    <w:rsid w:val="008B0A6F"/>
    <w:rsid w:val="008B4593"/>
    <w:rsid w:val="008E62E0"/>
    <w:rsid w:val="008F0E1D"/>
    <w:rsid w:val="0090041D"/>
    <w:rsid w:val="0091627F"/>
    <w:rsid w:val="00934526"/>
    <w:rsid w:val="00936A43"/>
    <w:rsid w:val="0095159C"/>
    <w:rsid w:val="009605A4"/>
    <w:rsid w:val="00965DFC"/>
    <w:rsid w:val="00966AA7"/>
    <w:rsid w:val="00967D55"/>
    <w:rsid w:val="009823E8"/>
    <w:rsid w:val="00985C5C"/>
    <w:rsid w:val="00990F70"/>
    <w:rsid w:val="009B6312"/>
    <w:rsid w:val="009C0323"/>
    <w:rsid w:val="009F25B4"/>
    <w:rsid w:val="009F6E82"/>
    <w:rsid w:val="00A013D2"/>
    <w:rsid w:val="00A03155"/>
    <w:rsid w:val="00A263CF"/>
    <w:rsid w:val="00A45C81"/>
    <w:rsid w:val="00A80148"/>
    <w:rsid w:val="00AA589D"/>
    <w:rsid w:val="00AB2B6A"/>
    <w:rsid w:val="00AB601E"/>
    <w:rsid w:val="00AC2714"/>
    <w:rsid w:val="00AC317F"/>
    <w:rsid w:val="00B02E86"/>
    <w:rsid w:val="00B23EE7"/>
    <w:rsid w:val="00B25ADE"/>
    <w:rsid w:val="00B3580D"/>
    <w:rsid w:val="00B455AC"/>
    <w:rsid w:val="00B459D2"/>
    <w:rsid w:val="00B7183F"/>
    <w:rsid w:val="00B83139"/>
    <w:rsid w:val="00B9288A"/>
    <w:rsid w:val="00BA6FFB"/>
    <w:rsid w:val="00BB13ED"/>
    <w:rsid w:val="00BE2E01"/>
    <w:rsid w:val="00BF2C5C"/>
    <w:rsid w:val="00C0318B"/>
    <w:rsid w:val="00C15888"/>
    <w:rsid w:val="00C2452F"/>
    <w:rsid w:val="00C56B94"/>
    <w:rsid w:val="00C831C9"/>
    <w:rsid w:val="00C9720F"/>
    <w:rsid w:val="00CB1AED"/>
    <w:rsid w:val="00CC2F94"/>
    <w:rsid w:val="00CE5554"/>
    <w:rsid w:val="00CF4893"/>
    <w:rsid w:val="00CF6B9B"/>
    <w:rsid w:val="00D00B86"/>
    <w:rsid w:val="00D07AB4"/>
    <w:rsid w:val="00D23963"/>
    <w:rsid w:val="00D2782B"/>
    <w:rsid w:val="00D3083F"/>
    <w:rsid w:val="00D30AC4"/>
    <w:rsid w:val="00D34990"/>
    <w:rsid w:val="00D41B71"/>
    <w:rsid w:val="00D505A7"/>
    <w:rsid w:val="00D520B9"/>
    <w:rsid w:val="00D64695"/>
    <w:rsid w:val="00D74673"/>
    <w:rsid w:val="00D75F68"/>
    <w:rsid w:val="00D825D8"/>
    <w:rsid w:val="00D875D8"/>
    <w:rsid w:val="00D90FF1"/>
    <w:rsid w:val="00DA31C3"/>
    <w:rsid w:val="00DB7B07"/>
    <w:rsid w:val="00DD178E"/>
    <w:rsid w:val="00DE0129"/>
    <w:rsid w:val="00DE7DF7"/>
    <w:rsid w:val="00E164AA"/>
    <w:rsid w:val="00E22CE9"/>
    <w:rsid w:val="00E25161"/>
    <w:rsid w:val="00E25C68"/>
    <w:rsid w:val="00E42C86"/>
    <w:rsid w:val="00E5699F"/>
    <w:rsid w:val="00E60B51"/>
    <w:rsid w:val="00E8489B"/>
    <w:rsid w:val="00E91026"/>
    <w:rsid w:val="00EB4CCF"/>
    <w:rsid w:val="00EC0880"/>
    <w:rsid w:val="00EF107F"/>
    <w:rsid w:val="00F06585"/>
    <w:rsid w:val="00F130D0"/>
    <w:rsid w:val="00F2465E"/>
    <w:rsid w:val="00F2640A"/>
    <w:rsid w:val="00F975F0"/>
    <w:rsid w:val="00FA0098"/>
    <w:rsid w:val="00FA3853"/>
    <w:rsid w:val="00FA62D1"/>
    <w:rsid w:val="00FB5188"/>
    <w:rsid w:val="00FC0EC5"/>
    <w:rsid w:val="00FC54F6"/>
    <w:rsid w:val="00FD5292"/>
    <w:rsid w:val="00FF25F5"/>
    <w:rsid w:val="00FF2E99"/>
    <w:rsid w:val="00FF4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720F"/>
    <w:rPr>
      <w:rFonts w:ascii="Calibri" w:eastAsia="Calibri" w:hAnsi="Calibri" w:cs="Times New Roman"/>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styleId="Komentraatsauce">
    <w:name w:val="annotation reference"/>
    <w:basedOn w:val="Noklusjumarindkopasfonts"/>
    <w:uiPriority w:val="99"/>
    <w:semiHidden/>
    <w:unhideWhenUsed/>
    <w:rsid w:val="00C831C9"/>
    <w:rPr>
      <w:sz w:val="16"/>
      <w:szCs w:val="16"/>
    </w:rPr>
  </w:style>
  <w:style w:type="paragraph" w:styleId="Komentrateksts">
    <w:name w:val="annotation text"/>
    <w:basedOn w:val="Parasts"/>
    <w:link w:val="KomentratekstsRakstz"/>
    <w:uiPriority w:val="99"/>
    <w:unhideWhenUsed/>
    <w:rsid w:val="00C831C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831C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C831C9"/>
    <w:rPr>
      <w:b/>
      <w:bCs/>
    </w:rPr>
  </w:style>
  <w:style w:type="character" w:customStyle="1" w:styleId="KomentratmaRakstz">
    <w:name w:val="Komentāra tēma Rakstz."/>
    <w:basedOn w:val="KomentratekstsRakstz"/>
    <w:link w:val="Komentratma"/>
    <w:uiPriority w:val="99"/>
    <w:semiHidden/>
    <w:rsid w:val="00C831C9"/>
    <w:rPr>
      <w:rFonts w:ascii="Calibri" w:eastAsia="Calibri" w:hAnsi="Calibri" w:cs="Times New Roman"/>
      <w:b/>
      <w:bCs/>
      <w:sz w:val="20"/>
      <w:szCs w:val="20"/>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FA62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162477318">
      <w:bodyDiv w:val="1"/>
      <w:marLeft w:val="0"/>
      <w:marRight w:val="0"/>
      <w:marTop w:val="0"/>
      <w:marBottom w:val="0"/>
      <w:divBdr>
        <w:top w:val="none" w:sz="0" w:space="0" w:color="auto"/>
        <w:left w:val="none" w:sz="0" w:space="0" w:color="auto"/>
        <w:bottom w:val="none" w:sz="0" w:space="0" w:color="auto"/>
        <w:right w:val="none" w:sz="0" w:space="0" w:color="auto"/>
      </w:divBdr>
    </w:div>
    <w:div w:id="167446624">
      <w:bodyDiv w:val="1"/>
      <w:marLeft w:val="0"/>
      <w:marRight w:val="0"/>
      <w:marTop w:val="0"/>
      <w:marBottom w:val="0"/>
      <w:divBdr>
        <w:top w:val="none" w:sz="0" w:space="0" w:color="auto"/>
        <w:left w:val="none" w:sz="0" w:space="0" w:color="auto"/>
        <w:bottom w:val="none" w:sz="0" w:space="0" w:color="auto"/>
        <w:right w:val="none" w:sz="0" w:space="0" w:color="auto"/>
      </w:divBdr>
      <w:divsChild>
        <w:div w:id="806748734">
          <w:marLeft w:val="0"/>
          <w:marRight w:val="0"/>
          <w:marTop w:val="480"/>
          <w:marBottom w:val="240"/>
          <w:divBdr>
            <w:top w:val="none" w:sz="0" w:space="0" w:color="auto"/>
            <w:left w:val="none" w:sz="0" w:space="0" w:color="auto"/>
            <w:bottom w:val="none" w:sz="0" w:space="0" w:color="auto"/>
            <w:right w:val="none" w:sz="0" w:space="0" w:color="auto"/>
          </w:divBdr>
        </w:div>
        <w:div w:id="57485348">
          <w:marLeft w:val="0"/>
          <w:marRight w:val="0"/>
          <w:marTop w:val="0"/>
          <w:marBottom w:val="567"/>
          <w:divBdr>
            <w:top w:val="none" w:sz="0" w:space="0" w:color="auto"/>
            <w:left w:val="none" w:sz="0" w:space="0" w:color="auto"/>
            <w:bottom w:val="none" w:sz="0" w:space="0" w:color="auto"/>
            <w:right w:val="none" w:sz="0" w:space="0" w:color="auto"/>
          </w:divBdr>
        </w:div>
      </w:divsChild>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085302073">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9570</Words>
  <Characters>5456</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4</cp:revision>
  <cp:lastPrinted>2024-11-01T08:46:00Z</cp:lastPrinted>
  <dcterms:created xsi:type="dcterms:W3CDTF">2025-10-21T06:54:00Z</dcterms:created>
  <dcterms:modified xsi:type="dcterms:W3CDTF">2025-10-21T06:55:00Z</dcterms:modified>
</cp:coreProperties>
</file>