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5BC4" w14:textId="77777777" w:rsidR="00E72160" w:rsidRPr="00E72160" w:rsidRDefault="00B302A1" w:rsidP="00E72160">
      <w:pPr>
        <w:spacing w:line="256" w:lineRule="auto"/>
        <w:jc w:val="center"/>
        <w:rPr>
          <w:rFonts w:eastAsia="Calibri"/>
          <w:b/>
          <w:szCs w:val="24"/>
          <w:u w:val="none"/>
        </w:rPr>
      </w:pPr>
      <w:r w:rsidRPr="00E72160">
        <w:rPr>
          <w:noProof/>
          <w:u w:val="none"/>
          <w:lang w:eastAsia="lv-LV"/>
        </w:rPr>
        <w:drawing>
          <wp:inline distT="0" distB="0" distL="0" distR="0" wp14:anchorId="6DE54116" wp14:editId="0EFED41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0A032FE" w14:textId="77777777" w:rsidR="00E72160" w:rsidRPr="00E72160" w:rsidRDefault="00B302A1" w:rsidP="00E72160">
      <w:pPr>
        <w:spacing w:line="256" w:lineRule="auto"/>
        <w:jc w:val="center"/>
        <w:rPr>
          <w:rFonts w:eastAsia="Calibri"/>
          <w:b/>
          <w:szCs w:val="24"/>
          <w:u w:val="none"/>
        </w:rPr>
      </w:pPr>
      <w:r w:rsidRPr="00E72160">
        <w:rPr>
          <w:rFonts w:eastAsia="Calibri"/>
          <w:b/>
          <w:szCs w:val="24"/>
          <w:u w:val="none"/>
        </w:rPr>
        <w:t>GULBENES  NOVADA  PAŠVALDĪBA</w:t>
      </w:r>
    </w:p>
    <w:p w14:paraId="6CD0E402" w14:textId="77777777" w:rsidR="00E72160" w:rsidRPr="00E72160" w:rsidRDefault="00B302A1"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4C8013C" w14:textId="77777777" w:rsidR="00E72160" w:rsidRPr="00E72160" w:rsidRDefault="00B302A1" w:rsidP="00E72160">
      <w:pPr>
        <w:spacing w:line="256" w:lineRule="auto"/>
        <w:jc w:val="center"/>
        <w:rPr>
          <w:rFonts w:eastAsia="Calibri"/>
          <w:szCs w:val="24"/>
          <w:u w:val="none"/>
        </w:rPr>
      </w:pPr>
      <w:r w:rsidRPr="00E72160">
        <w:rPr>
          <w:rFonts w:eastAsia="Calibri"/>
          <w:szCs w:val="24"/>
          <w:u w:val="none"/>
        </w:rPr>
        <w:t>Ābeļu iela 2, Gulbene, Gulbenes nov., LV-4401</w:t>
      </w:r>
    </w:p>
    <w:p w14:paraId="27E432D7" w14:textId="77777777" w:rsidR="00E72160" w:rsidRPr="00E72160" w:rsidRDefault="00B302A1"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0E14A7B" w14:textId="69DD7506" w:rsidR="000C7638" w:rsidRPr="00091595" w:rsidRDefault="00091595" w:rsidP="000C7638">
      <w:pPr>
        <w:jc w:val="center"/>
        <w:rPr>
          <w:b/>
          <w:bCs/>
          <w:szCs w:val="24"/>
          <w:u w:val="none"/>
        </w:rPr>
      </w:pPr>
      <w:r w:rsidRPr="00091595">
        <w:rPr>
          <w:b/>
          <w:bCs/>
          <w:noProof/>
          <w:u w:val="none"/>
        </w:rPr>
        <w:t xml:space="preserve">Apvienotās </w:t>
      </w:r>
      <w:r w:rsidRPr="00091595">
        <w:rPr>
          <w:b/>
          <w:bCs/>
          <w:noProof/>
          <w:szCs w:val="24"/>
          <w:u w:val="none"/>
        </w:rPr>
        <w:t>Sociālo un veselības jautājumu komitejas un Izglītības, kultūras un sporta</w:t>
      </w:r>
      <w:r w:rsidRPr="00091595">
        <w:rPr>
          <w:b/>
          <w:bCs/>
          <w:u w:val="none"/>
        </w:rPr>
        <w:t xml:space="preserve"> </w:t>
      </w:r>
      <w:r w:rsidR="00B302A1" w:rsidRPr="00091595">
        <w:rPr>
          <w:b/>
          <w:bCs/>
          <w:noProof/>
          <w:szCs w:val="24"/>
          <w:u w:val="none"/>
        </w:rPr>
        <w:t xml:space="preserve"> komitej</w:t>
      </w:r>
      <w:r w:rsidRPr="00091595">
        <w:rPr>
          <w:b/>
          <w:bCs/>
          <w:noProof/>
          <w:szCs w:val="24"/>
          <w:u w:val="none"/>
        </w:rPr>
        <w:t>as</w:t>
      </w:r>
      <w:r w:rsidR="00B302A1" w:rsidRPr="00091595">
        <w:rPr>
          <w:b/>
          <w:bCs/>
          <w:noProof/>
          <w:szCs w:val="24"/>
          <w:u w:val="none"/>
        </w:rPr>
        <w:t xml:space="preserve"> sēde</w:t>
      </w:r>
      <w:r w:rsidRPr="00091595">
        <w:rPr>
          <w:b/>
          <w:bCs/>
          <w:noProof/>
          <w:szCs w:val="24"/>
          <w:u w:val="none"/>
        </w:rPr>
        <w:t>s</w:t>
      </w:r>
      <w:r w:rsidR="009F3D14" w:rsidRPr="00091595">
        <w:rPr>
          <w:b/>
          <w:bCs/>
          <w:szCs w:val="24"/>
          <w:u w:val="none"/>
        </w:rPr>
        <w:t xml:space="preserve"> PROTOKOLS</w:t>
      </w:r>
    </w:p>
    <w:p w14:paraId="1DF315FF" w14:textId="77777777" w:rsidR="000C7638" w:rsidRPr="00893404" w:rsidRDefault="00B302A1" w:rsidP="00893404">
      <w:pPr>
        <w:jc w:val="center"/>
        <w:rPr>
          <w:u w:val="none"/>
        </w:rPr>
      </w:pPr>
      <w:r>
        <w:rPr>
          <w:u w:val="none"/>
        </w:rPr>
        <w:t>Centrālās pārvaldes</w:t>
      </w:r>
      <w:r w:rsidR="00893404" w:rsidRPr="00893404">
        <w:rPr>
          <w:u w:val="none"/>
        </w:rPr>
        <w:t xml:space="preserve"> ēka, Ābeļu iela 2, Gulbene, atklāta sēde</w:t>
      </w:r>
    </w:p>
    <w:p w14:paraId="119F8BCA" w14:textId="77777777" w:rsidR="00893404" w:rsidRPr="005842C7" w:rsidRDefault="00893404" w:rsidP="000C7638">
      <w:pPr>
        <w:rPr>
          <w:szCs w:val="24"/>
          <w:u w:val="none"/>
        </w:rPr>
      </w:pPr>
    </w:p>
    <w:p w14:paraId="30C2880B" w14:textId="2F36C234" w:rsidR="000C7638" w:rsidRPr="001F6198" w:rsidRDefault="00B302A1" w:rsidP="000C7638">
      <w:pPr>
        <w:rPr>
          <w:b/>
          <w:bCs/>
          <w:szCs w:val="24"/>
          <w:u w:val="none"/>
        </w:rPr>
      </w:pPr>
      <w:r w:rsidRPr="001F6198">
        <w:rPr>
          <w:b/>
          <w:bCs/>
          <w:noProof/>
          <w:szCs w:val="24"/>
          <w:u w:val="none"/>
        </w:rPr>
        <w:t>2025. gada 22. oktobr</w:t>
      </w:r>
      <w:r w:rsidR="001F6198" w:rsidRPr="001F6198">
        <w:rPr>
          <w:b/>
          <w:bCs/>
          <w:noProof/>
          <w:szCs w:val="24"/>
          <w:u w:val="none"/>
        </w:rPr>
        <w:t>ī</w:t>
      </w:r>
      <w:r w:rsidR="00B21256" w:rsidRPr="001F6198">
        <w:rPr>
          <w:b/>
          <w:bCs/>
          <w:szCs w:val="24"/>
          <w:u w:val="none"/>
        </w:rPr>
        <w:t xml:space="preserve"> </w:t>
      </w:r>
      <w:r w:rsidR="004004BE" w:rsidRPr="001F6198">
        <w:rPr>
          <w:b/>
          <w:bCs/>
          <w:szCs w:val="24"/>
          <w:u w:val="none"/>
        </w:rPr>
        <w:t xml:space="preserve">                                </w:t>
      </w:r>
      <w:r w:rsidR="001F6198" w:rsidRPr="001F6198">
        <w:rPr>
          <w:b/>
          <w:bCs/>
          <w:szCs w:val="24"/>
          <w:u w:val="none"/>
        </w:rPr>
        <w:tab/>
      </w:r>
      <w:r w:rsidR="001F6198" w:rsidRPr="001F6198">
        <w:rPr>
          <w:b/>
          <w:bCs/>
          <w:szCs w:val="24"/>
          <w:u w:val="none"/>
        </w:rPr>
        <w:tab/>
      </w:r>
      <w:r w:rsidR="001F6198" w:rsidRPr="001F6198">
        <w:rPr>
          <w:b/>
          <w:bCs/>
          <w:szCs w:val="24"/>
          <w:u w:val="none"/>
        </w:rPr>
        <w:tab/>
      </w:r>
      <w:r w:rsidR="001F6198" w:rsidRPr="001F6198">
        <w:rPr>
          <w:b/>
          <w:bCs/>
          <w:szCs w:val="24"/>
          <w:u w:val="none"/>
        </w:rPr>
        <w:tab/>
      </w:r>
      <w:r w:rsidR="001F6198" w:rsidRPr="001F6198">
        <w:rPr>
          <w:b/>
          <w:bCs/>
          <w:szCs w:val="24"/>
          <w:u w:val="none"/>
        </w:rPr>
        <w:tab/>
      </w:r>
      <w:r w:rsidR="001F6198" w:rsidRPr="001F6198">
        <w:rPr>
          <w:b/>
          <w:bCs/>
          <w:szCs w:val="24"/>
          <w:u w:val="none"/>
        </w:rPr>
        <w:tab/>
      </w:r>
      <w:r w:rsidR="00B21256" w:rsidRPr="001F6198">
        <w:rPr>
          <w:b/>
          <w:bCs/>
          <w:szCs w:val="24"/>
          <w:u w:val="none"/>
        </w:rPr>
        <w:t>Nr.</w:t>
      </w:r>
      <w:r w:rsidR="004004BE" w:rsidRPr="001F6198">
        <w:rPr>
          <w:b/>
          <w:bCs/>
          <w:szCs w:val="24"/>
          <w:u w:val="none"/>
        </w:rPr>
        <w:t xml:space="preserve"> </w:t>
      </w:r>
      <w:r w:rsidR="003B6CF2">
        <w:rPr>
          <w:b/>
          <w:bCs/>
          <w:noProof/>
          <w:szCs w:val="24"/>
          <w:u w:val="none"/>
        </w:rPr>
        <w:t>9</w:t>
      </w:r>
    </w:p>
    <w:p w14:paraId="31E9E8A9" w14:textId="77777777" w:rsidR="00B21256" w:rsidRPr="005842C7" w:rsidRDefault="00B21256" w:rsidP="000C7638">
      <w:pPr>
        <w:rPr>
          <w:szCs w:val="24"/>
          <w:u w:val="none"/>
        </w:rPr>
      </w:pPr>
    </w:p>
    <w:p w14:paraId="758F6CFD" w14:textId="75D548DA" w:rsidR="000C7638" w:rsidRPr="005842C7" w:rsidRDefault="00B302A1" w:rsidP="00F07D9B">
      <w:pPr>
        <w:spacing w:line="360" w:lineRule="auto"/>
        <w:rPr>
          <w:szCs w:val="24"/>
          <w:u w:val="none"/>
        </w:rPr>
      </w:pPr>
      <w:r>
        <w:rPr>
          <w:szCs w:val="24"/>
          <w:u w:val="none"/>
        </w:rPr>
        <w:t>S</w:t>
      </w:r>
      <w:r w:rsidRPr="005842C7">
        <w:rPr>
          <w:szCs w:val="24"/>
          <w:u w:val="none"/>
        </w:rPr>
        <w:t xml:space="preserve">ēde sasaukta </w:t>
      </w:r>
      <w:r w:rsidR="001F6198">
        <w:rPr>
          <w:szCs w:val="24"/>
          <w:u w:val="none"/>
        </w:rPr>
        <w:t xml:space="preserve">2025.gada 17.oktobrī </w:t>
      </w:r>
      <w:r w:rsidRPr="005842C7">
        <w:rPr>
          <w:szCs w:val="24"/>
          <w:u w:val="none"/>
        </w:rPr>
        <w:t>plkst.</w:t>
      </w:r>
      <w:r w:rsidR="00156F62" w:rsidRPr="00156F62">
        <w:rPr>
          <w:u w:val="none"/>
        </w:rPr>
        <w:t xml:space="preserve"> </w:t>
      </w:r>
      <w:r w:rsidR="001F6198">
        <w:rPr>
          <w:noProof/>
          <w:u w:val="none"/>
        </w:rPr>
        <w:t>14</w:t>
      </w:r>
      <w:r w:rsidR="00E32D61">
        <w:rPr>
          <w:noProof/>
          <w:u w:val="none"/>
        </w:rPr>
        <w:t>:</w:t>
      </w:r>
      <w:r w:rsidR="001F6198">
        <w:rPr>
          <w:noProof/>
          <w:u w:val="none"/>
        </w:rPr>
        <w:t>42</w:t>
      </w:r>
    </w:p>
    <w:p w14:paraId="1A551EB2" w14:textId="6D2ACA7E" w:rsidR="000C7638" w:rsidRPr="005842C7" w:rsidRDefault="00B302A1" w:rsidP="00F07D9B">
      <w:pPr>
        <w:spacing w:line="360" w:lineRule="auto"/>
        <w:rPr>
          <w:szCs w:val="24"/>
          <w:u w:val="none"/>
        </w:rPr>
      </w:pPr>
      <w:r>
        <w:rPr>
          <w:szCs w:val="24"/>
          <w:u w:val="none"/>
        </w:rPr>
        <w:t>S</w:t>
      </w:r>
      <w:r w:rsidRPr="005842C7">
        <w:rPr>
          <w:szCs w:val="24"/>
          <w:u w:val="none"/>
        </w:rPr>
        <w:t xml:space="preserve">ēdi atklāj </w:t>
      </w:r>
      <w:r w:rsidR="001F6198">
        <w:rPr>
          <w:szCs w:val="24"/>
          <w:u w:val="none"/>
        </w:rPr>
        <w:t xml:space="preserve">2025.gada 22.oktobrī </w:t>
      </w:r>
      <w:r w:rsidRPr="005842C7">
        <w:rPr>
          <w:szCs w:val="24"/>
          <w:u w:val="none"/>
        </w:rPr>
        <w:t>plkst.</w:t>
      </w:r>
      <w:r w:rsidR="00156F62">
        <w:rPr>
          <w:szCs w:val="24"/>
          <w:u w:val="none"/>
        </w:rPr>
        <w:t xml:space="preserve"> </w:t>
      </w:r>
      <w:r w:rsidR="00156F62" w:rsidRPr="00E32D61">
        <w:rPr>
          <w:noProof/>
          <w:szCs w:val="24"/>
          <w:u w:val="none"/>
        </w:rPr>
        <w:t>08:53</w:t>
      </w:r>
      <w:r w:rsidR="001D3C2D" w:rsidRPr="001D3C2D">
        <w:t xml:space="preserve"> </w:t>
      </w:r>
    </w:p>
    <w:p w14:paraId="119A817F" w14:textId="69B9CD45" w:rsidR="001F6198" w:rsidRDefault="001F6198" w:rsidP="001F6198">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proofErr w:type="spellStart"/>
      <w:r>
        <w:rPr>
          <w:szCs w:val="24"/>
          <w:u w:val="none"/>
        </w:rPr>
        <w:t>Valtis</w:t>
      </w:r>
      <w:proofErr w:type="spellEnd"/>
      <w:r>
        <w:rPr>
          <w:szCs w:val="24"/>
          <w:u w:val="none"/>
        </w:rPr>
        <w:t xml:space="preserve"> Krauklis</w:t>
      </w:r>
    </w:p>
    <w:p w14:paraId="6F66A067" w14:textId="77777777" w:rsidR="001F6198" w:rsidRDefault="001F6198" w:rsidP="001F6198">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4F248342" w14:textId="3D3AB266" w:rsidR="001F6198" w:rsidRDefault="001F6198" w:rsidP="001F6198">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sidRPr="0016506D">
        <w:rPr>
          <w:noProof/>
          <w:u w:val="none"/>
        </w:rPr>
        <w:t>Artūrs Smagars</w:t>
      </w:r>
      <w:r>
        <w:rPr>
          <w:noProof/>
          <w:u w:val="none"/>
        </w:rPr>
        <w:t xml:space="preserve"> </w:t>
      </w:r>
      <w:r>
        <w:rPr>
          <w:szCs w:val="24"/>
          <w:u w:val="none"/>
        </w:rPr>
        <w:t>(attālināti, videokonferences režīmā)</w:t>
      </w:r>
      <w:r>
        <w:rPr>
          <w:u w:val="none"/>
        </w:rPr>
        <w:t xml:space="preserve">, Gunārs </w:t>
      </w:r>
      <w:proofErr w:type="spellStart"/>
      <w:r>
        <w:rPr>
          <w:u w:val="none"/>
        </w:rPr>
        <w:t>Babris</w:t>
      </w:r>
      <w:proofErr w:type="spellEnd"/>
      <w:r>
        <w:rPr>
          <w:u w:val="none"/>
        </w:rPr>
        <w:t xml:space="preserve">,  </w:t>
      </w:r>
      <w:r w:rsidRPr="0016506D">
        <w:rPr>
          <w:noProof/>
          <w:u w:val="none"/>
        </w:rPr>
        <w:t>Guntis Princovs</w:t>
      </w:r>
      <w:r>
        <w:rPr>
          <w:u w:val="none"/>
        </w:rPr>
        <w:t xml:space="preserve">, </w:t>
      </w:r>
      <w:r w:rsidRPr="0016506D">
        <w:rPr>
          <w:noProof/>
          <w:u w:val="none"/>
        </w:rPr>
        <w:t>Ivars Kupčs</w:t>
      </w:r>
      <w:r>
        <w:rPr>
          <w:noProof/>
          <w:u w:val="none"/>
        </w:rPr>
        <w:t>,</w:t>
      </w:r>
      <w:r w:rsidRPr="00C90A27">
        <w:rPr>
          <w:szCs w:val="24"/>
          <w:u w:val="none"/>
        </w:rPr>
        <w:t xml:space="preserve"> </w:t>
      </w:r>
      <w:r>
        <w:rPr>
          <w:noProof/>
          <w:szCs w:val="24"/>
          <w:u w:val="none"/>
        </w:rPr>
        <w:t xml:space="preserve">Liena Silauniece, </w:t>
      </w:r>
      <w:r>
        <w:rPr>
          <w:noProof/>
          <w:u w:val="none"/>
        </w:rPr>
        <w:t xml:space="preserve">Normunds Audzišs </w:t>
      </w:r>
    </w:p>
    <w:p w14:paraId="46CC4DEC" w14:textId="6FDF5FD0" w:rsidR="001F6198" w:rsidRDefault="001F6198" w:rsidP="001F6198">
      <w:pPr>
        <w:spacing w:line="360" w:lineRule="auto"/>
        <w:jc w:val="both"/>
        <w:rPr>
          <w:u w:val="none"/>
        </w:rPr>
      </w:pPr>
      <w:r>
        <w:rPr>
          <w:b/>
          <w:szCs w:val="24"/>
          <w:u w:val="none"/>
        </w:rPr>
        <w:t>Nepiedalās d</w:t>
      </w:r>
      <w:r>
        <w:rPr>
          <w:b/>
          <w:bCs/>
          <w:szCs w:val="24"/>
          <w:u w:val="none"/>
        </w:rPr>
        <w:t>eputāti (komitejas locekļi)</w:t>
      </w:r>
      <w:r>
        <w:rPr>
          <w:szCs w:val="24"/>
          <w:u w:val="none"/>
        </w:rPr>
        <w:t>:</w:t>
      </w:r>
      <w:r w:rsidRPr="00EB55D7">
        <w:rPr>
          <w:noProof/>
          <w:u w:val="none"/>
        </w:rPr>
        <w:t xml:space="preserve"> </w:t>
      </w:r>
      <w:r>
        <w:rPr>
          <w:szCs w:val="24"/>
          <w:u w:val="none"/>
        </w:rPr>
        <w:t xml:space="preserve">Ainārs </w:t>
      </w:r>
      <w:proofErr w:type="spellStart"/>
      <w:r>
        <w:rPr>
          <w:szCs w:val="24"/>
          <w:u w:val="none"/>
        </w:rPr>
        <w:t>Brezinskis</w:t>
      </w:r>
      <w:proofErr w:type="spellEnd"/>
      <w:r>
        <w:rPr>
          <w:szCs w:val="24"/>
          <w:u w:val="none"/>
        </w:rPr>
        <w:t>, Andis Caunītis</w:t>
      </w:r>
      <w:r>
        <w:rPr>
          <w:noProof/>
          <w:u w:val="none"/>
        </w:rPr>
        <w:t xml:space="preserve">, </w:t>
      </w:r>
      <w:r w:rsidRPr="0016506D">
        <w:rPr>
          <w:noProof/>
          <w:u w:val="none"/>
        </w:rPr>
        <w:t>Lāsma Gabdulļina</w:t>
      </w:r>
      <w:r>
        <w:rPr>
          <w:noProof/>
          <w:u w:val="none"/>
        </w:rPr>
        <w:t xml:space="preserve"> – attaisnojoši iemesli</w:t>
      </w:r>
    </w:p>
    <w:p w14:paraId="26D6337F" w14:textId="0FDACA20" w:rsidR="001F6198" w:rsidRDefault="001F6198" w:rsidP="001F6198">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Jānis </w:t>
      </w:r>
      <w:proofErr w:type="spellStart"/>
      <w:r>
        <w:rPr>
          <w:szCs w:val="24"/>
          <w:u w:val="none"/>
        </w:rPr>
        <w:t>Barinskis</w:t>
      </w:r>
      <w:proofErr w:type="spellEnd"/>
      <w:r>
        <w:rPr>
          <w:szCs w:val="24"/>
          <w:u w:val="none"/>
        </w:rPr>
        <w:t>, Normunds Mazūrs</w:t>
      </w:r>
    </w:p>
    <w:p w14:paraId="02826409" w14:textId="5E42E0BB" w:rsidR="001F6198" w:rsidRDefault="001F6198" w:rsidP="001F6198">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5F445907" w14:textId="77777777" w:rsidR="001F6198" w:rsidRDefault="001F6198" w:rsidP="001F6198">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2AC31577" w14:textId="77777777" w:rsidR="001F6198" w:rsidRPr="00091595" w:rsidRDefault="001F6198" w:rsidP="001F6198">
      <w:pPr>
        <w:spacing w:line="276" w:lineRule="auto"/>
        <w:ind w:firstLine="567"/>
        <w:jc w:val="both"/>
        <w:rPr>
          <w:color w:val="1F497D" w:themeColor="text2"/>
          <w:u w:val="none"/>
        </w:rPr>
      </w:pPr>
      <w:r w:rsidRPr="00091595">
        <w:rPr>
          <w:i/>
          <w:iCs/>
          <w:color w:val="1F497D" w:themeColor="text2"/>
          <w:u w:val="none"/>
        </w:rPr>
        <w:t>Komitejas sēdei tika veikts videoieraksts, pieejams</w:t>
      </w:r>
      <w:r w:rsidRPr="00091595">
        <w:rPr>
          <w:color w:val="1F497D" w:themeColor="text2"/>
          <w:u w:val="none"/>
        </w:rPr>
        <w:t xml:space="preserve"> :</w:t>
      </w:r>
    </w:p>
    <w:p w14:paraId="2EF84735" w14:textId="56DFFC0C" w:rsidR="00091595" w:rsidRPr="00091595" w:rsidRDefault="00091595" w:rsidP="001F6198">
      <w:pPr>
        <w:spacing w:line="360" w:lineRule="auto"/>
        <w:ind w:firstLine="567"/>
        <w:jc w:val="both"/>
        <w:rPr>
          <w:color w:val="1F497D" w:themeColor="text2"/>
        </w:rPr>
      </w:pPr>
      <w:hyperlink r:id="rId10" w:history="1">
        <w:r w:rsidRPr="00091595">
          <w:rPr>
            <w:rStyle w:val="Hipersaite"/>
            <w:color w:val="1F497D" w:themeColor="text2"/>
          </w:rPr>
          <w:t>https://drive.google.com/drive/u/0/folders/14Ckix6jaIVV2FDvk2KfvDw7xyrNlejwo</w:t>
        </w:r>
      </w:hyperlink>
    </w:p>
    <w:p w14:paraId="44777B44" w14:textId="75B80081" w:rsidR="001F6198" w:rsidRPr="00091595" w:rsidRDefault="001F6198" w:rsidP="001F6198">
      <w:pPr>
        <w:spacing w:line="360" w:lineRule="auto"/>
        <w:ind w:firstLine="567"/>
        <w:jc w:val="both"/>
        <w:rPr>
          <w:rStyle w:val="Hipersaite"/>
          <w:color w:val="1F497D" w:themeColor="text2"/>
          <w:u w:val="none"/>
        </w:rPr>
      </w:pPr>
      <w:r w:rsidRPr="00091595">
        <w:rPr>
          <w:color w:val="1F497D" w:themeColor="text2"/>
          <w:u w:val="none"/>
        </w:rPr>
        <w:t>Izglītības, kultūras un sporta jautājumu komiteja – 2025/</w:t>
      </w:r>
      <w:r w:rsidR="00091595" w:rsidRPr="00091595">
        <w:rPr>
          <w:color w:val="1F497D" w:themeColor="text2"/>
          <w:u w:val="none"/>
        </w:rPr>
        <w:t>10</w:t>
      </w:r>
      <w:r w:rsidRPr="00091595">
        <w:rPr>
          <w:color w:val="1F497D" w:themeColor="text2"/>
          <w:u w:val="none"/>
        </w:rPr>
        <w:t>/</w:t>
      </w:r>
      <w:r w:rsidR="00091595" w:rsidRPr="00091595">
        <w:rPr>
          <w:color w:val="1F497D" w:themeColor="text2"/>
          <w:u w:val="none"/>
        </w:rPr>
        <w:t>22</w:t>
      </w:r>
      <w:r w:rsidRPr="00091595">
        <w:rPr>
          <w:color w:val="1F497D" w:themeColor="text2"/>
          <w:u w:val="none"/>
        </w:rPr>
        <w:t xml:space="preserve"> 08:0</w:t>
      </w:r>
      <w:r w:rsidR="00091595" w:rsidRPr="00091595">
        <w:rPr>
          <w:color w:val="1F497D" w:themeColor="text2"/>
          <w:u w:val="none"/>
        </w:rPr>
        <w:t>3</w:t>
      </w:r>
      <w:r w:rsidRPr="00091595">
        <w:rPr>
          <w:color w:val="1F497D" w:themeColor="text2"/>
          <w:u w:val="none"/>
        </w:rPr>
        <w:t xml:space="preserve"> EEST — </w:t>
      </w:r>
      <w:proofErr w:type="spellStart"/>
      <w:r w:rsidRPr="00091595">
        <w:rPr>
          <w:color w:val="1F497D" w:themeColor="text2"/>
          <w:u w:val="none"/>
        </w:rPr>
        <w:t>Recording</w:t>
      </w:r>
      <w:proofErr w:type="spellEnd"/>
      <w:r w:rsidRPr="00091595">
        <w:rPr>
          <w:color w:val="1F497D" w:themeColor="text2"/>
          <w:u w:val="none"/>
        </w:rPr>
        <w:t>, 7</w:t>
      </w:r>
      <w:r w:rsidR="00091595" w:rsidRPr="00091595">
        <w:rPr>
          <w:color w:val="1F497D" w:themeColor="text2"/>
          <w:u w:val="none"/>
        </w:rPr>
        <w:t>25</w:t>
      </w:r>
      <w:r w:rsidRPr="00091595">
        <w:rPr>
          <w:color w:val="1F497D" w:themeColor="text2"/>
          <w:u w:val="none"/>
        </w:rPr>
        <w:t xml:space="preserve"> MB, </w:t>
      </w:r>
      <w:r w:rsidRPr="00091595">
        <w:rPr>
          <w:rStyle w:val="Hipersaite"/>
          <w:color w:val="1F497D" w:themeColor="text2"/>
          <w:u w:val="none"/>
        </w:rPr>
        <w:t>tiek publicēts pašvaldības tīmekļvietnē.</w:t>
      </w:r>
    </w:p>
    <w:p w14:paraId="36C0CA07" w14:textId="77777777" w:rsidR="001F6198" w:rsidRPr="009B5C48" w:rsidRDefault="001F6198" w:rsidP="001F6198">
      <w:pPr>
        <w:spacing w:line="276" w:lineRule="auto"/>
        <w:ind w:firstLine="567"/>
        <w:jc w:val="both"/>
        <w:rPr>
          <w:color w:val="1F497D" w:themeColor="text2"/>
          <w:u w:val="none"/>
        </w:rPr>
      </w:pPr>
    </w:p>
    <w:p w14:paraId="1FB9AA4A" w14:textId="0F6BCB5C" w:rsidR="000C7638" w:rsidRDefault="001F6198" w:rsidP="00F07D9B">
      <w:pPr>
        <w:spacing w:line="360" w:lineRule="auto"/>
        <w:rPr>
          <w:b/>
          <w:szCs w:val="24"/>
          <w:u w:val="none"/>
        </w:rPr>
      </w:pPr>
      <w:r w:rsidRPr="005842C7">
        <w:rPr>
          <w:b/>
          <w:szCs w:val="24"/>
          <w:u w:val="none"/>
        </w:rPr>
        <w:t>DARBA KĀRTĪBA:</w:t>
      </w:r>
    </w:p>
    <w:p w14:paraId="30C69F05" w14:textId="58C4E9E7"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0</w:t>
      </w:r>
      <w:r w:rsidRPr="001F6198">
        <w:rPr>
          <w:b/>
          <w:bCs/>
          <w:color w:val="000000" w:themeColor="text1"/>
          <w:szCs w:val="24"/>
          <w:u w:val="none"/>
        </w:rPr>
        <w:t xml:space="preserve">. </w:t>
      </w:r>
      <w:r w:rsidRPr="001F6198">
        <w:rPr>
          <w:b/>
          <w:bCs/>
          <w:noProof/>
          <w:color w:val="000000" w:themeColor="text1"/>
          <w:szCs w:val="24"/>
          <w:u w:val="none"/>
        </w:rPr>
        <w:t>Par darba kārtības apstiprināšanu</w:t>
      </w:r>
      <w:r w:rsidR="001F6198">
        <w:rPr>
          <w:b/>
          <w:bCs/>
          <w:noProof/>
          <w:color w:val="000000" w:themeColor="text1"/>
          <w:szCs w:val="24"/>
          <w:u w:val="none"/>
        </w:rPr>
        <w:t>.</w:t>
      </w:r>
    </w:p>
    <w:p w14:paraId="4ECF4547" w14:textId="0B51B622"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1</w:t>
      </w:r>
      <w:r w:rsidRPr="001F6198">
        <w:rPr>
          <w:b/>
          <w:bCs/>
          <w:color w:val="000000" w:themeColor="text1"/>
          <w:szCs w:val="24"/>
          <w:u w:val="none"/>
        </w:rPr>
        <w:t xml:space="preserve">. </w:t>
      </w:r>
      <w:r w:rsidRPr="001F6198">
        <w:rPr>
          <w:b/>
          <w:bCs/>
          <w:noProof/>
          <w:color w:val="000000" w:themeColor="text1"/>
          <w:szCs w:val="24"/>
          <w:u w:val="none"/>
        </w:rPr>
        <w:t>Par iekšējā normatīvā akta “Grozījums Gulbenes novada pašvaldības domes 2023.gada 30.novembra iekšējā normatīvajā aktā Nr.GND/IEK/2023/32 “Gulbenes novada pašvaldības dzīvokļu jautājumu komisijas nolikums”” apstiprināšanu</w:t>
      </w:r>
      <w:r w:rsidR="001F6198">
        <w:rPr>
          <w:b/>
          <w:bCs/>
          <w:noProof/>
          <w:color w:val="000000" w:themeColor="text1"/>
          <w:szCs w:val="24"/>
          <w:u w:val="none"/>
        </w:rPr>
        <w:t>.</w:t>
      </w:r>
    </w:p>
    <w:p w14:paraId="00A1930F" w14:textId="1B223B82"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2</w:t>
      </w:r>
      <w:r w:rsidRPr="001F6198">
        <w:rPr>
          <w:b/>
          <w:bCs/>
          <w:color w:val="000000" w:themeColor="text1"/>
          <w:szCs w:val="24"/>
          <w:u w:val="none"/>
        </w:rPr>
        <w:t xml:space="preserve">. </w:t>
      </w:r>
      <w:r w:rsidRPr="001F6198">
        <w:rPr>
          <w:b/>
          <w:bCs/>
          <w:noProof/>
          <w:color w:val="000000" w:themeColor="text1"/>
          <w:szCs w:val="24"/>
          <w:u w:val="none"/>
        </w:rPr>
        <w:t>Par Gulbenes novada pašvaldības domes 2025.gada 30.oktobra saistošo noteikumu Nr.__  “Grozījums Gulbenes novada pašvaldības domes 2023.gada 30.novembra saistošajos noteikumos Nr.20 “Par palīdzību dzīvokļa jautājumu risināšanā”” izdošanu</w:t>
      </w:r>
      <w:r w:rsidR="001F6198">
        <w:rPr>
          <w:b/>
          <w:bCs/>
          <w:noProof/>
          <w:color w:val="000000" w:themeColor="text1"/>
          <w:szCs w:val="24"/>
          <w:u w:val="none"/>
        </w:rPr>
        <w:t>.</w:t>
      </w:r>
    </w:p>
    <w:p w14:paraId="519346E4" w14:textId="3A63A0F2"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3</w:t>
      </w:r>
      <w:r w:rsidRPr="001F6198">
        <w:rPr>
          <w:b/>
          <w:bCs/>
          <w:color w:val="000000" w:themeColor="text1"/>
          <w:szCs w:val="24"/>
          <w:u w:val="none"/>
        </w:rPr>
        <w:t xml:space="preserve">. </w:t>
      </w:r>
      <w:r w:rsidRPr="001F6198">
        <w:rPr>
          <w:b/>
          <w:bCs/>
          <w:noProof/>
          <w:color w:val="000000" w:themeColor="text1"/>
          <w:szCs w:val="24"/>
          <w:u w:val="none"/>
        </w:rPr>
        <w:t>Par Gulbenes novada pašvaldības domes 2025.gada 30.oktobra saistošo noteikumu Nr.__  “Grozījumi Gulbenes novada pašvaldības domes 2024.gada 12.marta saistošajos noteikumos Nr.4 “Par materiālo palīdzību Gulbenes novada pašvaldībā”” izdošanu</w:t>
      </w:r>
      <w:r w:rsidR="001F6198">
        <w:rPr>
          <w:b/>
          <w:bCs/>
          <w:noProof/>
          <w:color w:val="000000" w:themeColor="text1"/>
          <w:szCs w:val="24"/>
          <w:u w:val="none"/>
        </w:rPr>
        <w:t>.</w:t>
      </w:r>
    </w:p>
    <w:p w14:paraId="1A138B9F" w14:textId="019B3597"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4</w:t>
      </w:r>
      <w:r w:rsidRPr="001F6198">
        <w:rPr>
          <w:b/>
          <w:bCs/>
          <w:color w:val="000000" w:themeColor="text1"/>
          <w:szCs w:val="24"/>
          <w:u w:val="none"/>
        </w:rPr>
        <w:t xml:space="preserve">. </w:t>
      </w:r>
      <w:r w:rsidRPr="001F6198">
        <w:rPr>
          <w:b/>
          <w:bCs/>
          <w:noProof/>
          <w:color w:val="000000" w:themeColor="text1"/>
          <w:szCs w:val="24"/>
          <w:u w:val="none"/>
        </w:rPr>
        <w:t>Par iekšējā normatīvā akta “Grozījumi Gulbenes novada pašvaldības domes 2020.gada 30.jūnija nolikumā “Gulbenes novada vidusskolas nolikums”” apstiprināšanu</w:t>
      </w:r>
      <w:r w:rsidR="001F6198">
        <w:rPr>
          <w:b/>
          <w:bCs/>
          <w:noProof/>
          <w:color w:val="000000" w:themeColor="text1"/>
          <w:szCs w:val="24"/>
          <w:u w:val="none"/>
        </w:rPr>
        <w:t>.</w:t>
      </w:r>
    </w:p>
    <w:p w14:paraId="7AE01C30" w14:textId="5E91273D"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lastRenderedPageBreak/>
        <w:t>5</w:t>
      </w:r>
      <w:r w:rsidRPr="001F6198">
        <w:rPr>
          <w:b/>
          <w:bCs/>
          <w:color w:val="000000" w:themeColor="text1"/>
          <w:szCs w:val="24"/>
          <w:u w:val="none"/>
        </w:rPr>
        <w:t xml:space="preserve">. </w:t>
      </w:r>
      <w:r w:rsidRPr="001F6198">
        <w:rPr>
          <w:b/>
          <w:bCs/>
          <w:noProof/>
          <w:color w:val="000000" w:themeColor="text1"/>
          <w:szCs w:val="24"/>
          <w:u w:val="none"/>
        </w:rPr>
        <w:t>Par iekšējā normatīvā akta “Grozījumi Gulbenes novada pašvaldības domes 2022.gada 24.novembra nolikumā Nr.GND/22/13-nolik “Tirzas pamatskolas nolikums”” apstiprināšanu</w:t>
      </w:r>
      <w:r w:rsidR="001F6198">
        <w:rPr>
          <w:b/>
          <w:bCs/>
          <w:noProof/>
          <w:color w:val="000000" w:themeColor="text1"/>
          <w:szCs w:val="24"/>
          <w:u w:val="none"/>
        </w:rPr>
        <w:t>.</w:t>
      </w:r>
    </w:p>
    <w:p w14:paraId="02A65DF2" w14:textId="7976D332"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6</w:t>
      </w:r>
      <w:r w:rsidRPr="001F6198">
        <w:rPr>
          <w:b/>
          <w:bCs/>
          <w:color w:val="000000" w:themeColor="text1"/>
          <w:szCs w:val="24"/>
          <w:u w:val="none"/>
        </w:rPr>
        <w:t xml:space="preserve">. </w:t>
      </w:r>
      <w:r w:rsidRPr="001F6198">
        <w:rPr>
          <w:b/>
          <w:bCs/>
          <w:noProof/>
          <w:color w:val="000000" w:themeColor="text1"/>
          <w:szCs w:val="24"/>
          <w:u w:val="none"/>
        </w:rPr>
        <w:t>Par balvas “Gulbenes novada GODS 2025” piešķiršanu</w:t>
      </w:r>
      <w:r w:rsidR="001F6198">
        <w:rPr>
          <w:b/>
          <w:bCs/>
          <w:noProof/>
          <w:color w:val="000000" w:themeColor="text1"/>
          <w:szCs w:val="24"/>
          <w:u w:val="none"/>
        </w:rPr>
        <w:t>.</w:t>
      </w:r>
    </w:p>
    <w:p w14:paraId="436EADCF" w14:textId="3D802E23"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7</w:t>
      </w:r>
      <w:r w:rsidRPr="001F6198">
        <w:rPr>
          <w:b/>
          <w:bCs/>
          <w:color w:val="000000" w:themeColor="text1"/>
          <w:szCs w:val="24"/>
          <w:u w:val="none"/>
        </w:rPr>
        <w:t xml:space="preserve">. </w:t>
      </w:r>
      <w:r w:rsidRPr="001F6198">
        <w:rPr>
          <w:b/>
          <w:bCs/>
          <w:noProof/>
          <w:color w:val="000000" w:themeColor="text1"/>
          <w:szCs w:val="24"/>
          <w:u w:val="none"/>
        </w:rPr>
        <w:t>Par finansiālā atbalsta piešķiršanu biedrībai “1st Place”</w:t>
      </w:r>
      <w:r w:rsidR="001F6198">
        <w:rPr>
          <w:b/>
          <w:bCs/>
          <w:noProof/>
          <w:color w:val="000000" w:themeColor="text1"/>
          <w:szCs w:val="24"/>
          <w:u w:val="none"/>
        </w:rPr>
        <w:t>.</w:t>
      </w:r>
    </w:p>
    <w:p w14:paraId="080EAE14" w14:textId="3FF5385D"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8</w:t>
      </w:r>
      <w:r w:rsidRPr="001F6198">
        <w:rPr>
          <w:b/>
          <w:bCs/>
          <w:color w:val="000000" w:themeColor="text1"/>
          <w:szCs w:val="24"/>
          <w:u w:val="none"/>
        </w:rPr>
        <w:t xml:space="preserve">. </w:t>
      </w:r>
      <w:r w:rsidRPr="001F6198">
        <w:rPr>
          <w:b/>
          <w:bCs/>
          <w:noProof/>
          <w:color w:val="000000" w:themeColor="text1"/>
          <w:szCs w:val="24"/>
          <w:u w:val="none"/>
        </w:rPr>
        <w:t>Par projekta “Digital parents: Rising Children in a Onlife Age” (Digitālie vecāki: bērnu audzināšana tiešsaistes laikmetā) priekšfinansējuma nodrošināšanu</w:t>
      </w:r>
      <w:r w:rsidR="001F6198">
        <w:rPr>
          <w:b/>
          <w:bCs/>
          <w:noProof/>
          <w:color w:val="000000" w:themeColor="text1"/>
          <w:szCs w:val="24"/>
          <w:u w:val="none"/>
        </w:rPr>
        <w:t>.</w:t>
      </w:r>
    </w:p>
    <w:p w14:paraId="3638F182" w14:textId="5AF9E5E4"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9</w:t>
      </w:r>
      <w:r w:rsidRPr="001F6198">
        <w:rPr>
          <w:b/>
          <w:bCs/>
          <w:color w:val="000000" w:themeColor="text1"/>
          <w:szCs w:val="24"/>
          <w:u w:val="none"/>
        </w:rPr>
        <w:t xml:space="preserve">. </w:t>
      </w:r>
      <w:r w:rsidRPr="001F6198">
        <w:rPr>
          <w:b/>
          <w:bCs/>
          <w:noProof/>
          <w:color w:val="000000" w:themeColor="text1"/>
          <w:szCs w:val="24"/>
          <w:u w:val="none"/>
        </w:rPr>
        <w:t>Par projekta “Fighting against scattered and abandoned waste : Acting together for a sustainable territory ” (Cīņa pret smalkiem atkritumiem: Kopīga rīcība ilgtspējīgas vides labā) priekšfinansējuma nodrošināšanu</w:t>
      </w:r>
      <w:r w:rsidR="001F6198">
        <w:rPr>
          <w:b/>
          <w:bCs/>
          <w:noProof/>
          <w:color w:val="000000" w:themeColor="text1"/>
          <w:szCs w:val="24"/>
          <w:u w:val="none"/>
        </w:rPr>
        <w:t>.</w:t>
      </w:r>
    </w:p>
    <w:p w14:paraId="4195E390" w14:textId="0A7238CE"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10</w:t>
      </w:r>
      <w:r w:rsidRPr="001F6198">
        <w:rPr>
          <w:b/>
          <w:bCs/>
          <w:color w:val="000000" w:themeColor="text1"/>
          <w:szCs w:val="24"/>
          <w:u w:val="none"/>
        </w:rPr>
        <w:t xml:space="preserve">. </w:t>
      </w:r>
      <w:r w:rsidRPr="001F6198">
        <w:rPr>
          <w:b/>
          <w:bCs/>
          <w:noProof/>
          <w:color w:val="000000" w:themeColor="text1"/>
          <w:szCs w:val="24"/>
          <w:u w:val="none"/>
        </w:rPr>
        <w:t>Par pašvaldības dalību projektā “SAFE (Solidaritāte un izpratne ārkārtas situācijās) Nr.101249553</w:t>
      </w:r>
      <w:r w:rsidR="001F6198">
        <w:rPr>
          <w:b/>
          <w:bCs/>
          <w:noProof/>
          <w:color w:val="000000" w:themeColor="text1"/>
          <w:szCs w:val="24"/>
          <w:u w:val="none"/>
        </w:rPr>
        <w:t>.</w:t>
      </w:r>
    </w:p>
    <w:p w14:paraId="2E47F543" w14:textId="35654E1B" w:rsidR="00653AE0" w:rsidRPr="001F6198" w:rsidRDefault="00B302A1" w:rsidP="001F6198">
      <w:pPr>
        <w:spacing w:before="60"/>
        <w:jc w:val="both"/>
        <w:rPr>
          <w:b/>
          <w:bCs/>
          <w:color w:val="000000" w:themeColor="text1"/>
          <w:szCs w:val="24"/>
          <w:u w:val="none"/>
        </w:rPr>
      </w:pPr>
      <w:r w:rsidRPr="001F6198">
        <w:rPr>
          <w:b/>
          <w:bCs/>
          <w:noProof/>
          <w:color w:val="000000" w:themeColor="text1"/>
          <w:szCs w:val="24"/>
          <w:u w:val="none"/>
        </w:rPr>
        <w:t>11</w:t>
      </w:r>
      <w:r w:rsidRPr="001F6198">
        <w:rPr>
          <w:b/>
          <w:bCs/>
          <w:color w:val="000000" w:themeColor="text1"/>
          <w:szCs w:val="24"/>
          <w:u w:val="none"/>
        </w:rPr>
        <w:t xml:space="preserve">. </w:t>
      </w:r>
      <w:r w:rsidRPr="001F6198">
        <w:rPr>
          <w:b/>
          <w:bCs/>
          <w:noProof/>
          <w:color w:val="000000" w:themeColor="text1"/>
          <w:szCs w:val="24"/>
          <w:u w:val="none"/>
        </w:rPr>
        <w:t>Par Gulbenes novada vidusskolas attīstības plāna 2025.-2028.gadam apstiprināšanu</w:t>
      </w:r>
      <w:r w:rsidR="001F6198">
        <w:rPr>
          <w:b/>
          <w:bCs/>
          <w:noProof/>
          <w:color w:val="000000" w:themeColor="text1"/>
          <w:szCs w:val="24"/>
          <w:u w:val="none"/>
        </w:rPr>
        <w:t>.</w:t>
      </w:r>
    </w:p>
    <w:p w14:paraId="1998DF0A" w14:textId="77777777" w:rsidR="00360A3B" w:rsidRPr="001F6198" w:rsidRDefault="00360A3B" w:rsidP="001F6198">
      <w:pPr>
        <w:jc w:val="both"/>
        <w:rPr>
          <w:b/>
          <w:bCs/>
          <w:szCs w:val="24"/>
          <w:u w:val="none"/>
        </w:rPr>
      </w:pPr>
    </w:p>
    <w:p w14:paraId="60D788F4"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7ADF4DF"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797EEFE"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AB87A44"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2373D13" w14:textId="586642B4" w:rsidR="00E264AD" w:rsidRPr="00575A1B" w:rsidRDefault="00B302A1" w:rsidP="00575A1B">
      <w:pPr>
        <w:rPr>
          <w:rFonts w:eastAsia="Calibri"/>
          <w:szCs w:val="24"/>
          <w:u w:val="none"/>
        </w:rPr>
      </w:pPr>
      <w:r>
        <w:rPr>
          <w:rFonts w:eastAsia="Calibri"/>
          <w:szCs w:val="24"/>
          <w:u w:val="none"/>
        </w:rPr>
        <w:t xml:space="preserve">DEBATĒS PIEDALĀS: </w:t>
      </w:r>
      <w:r w:rsidR="001F6198">
        <w:rPr>
          <w:rFonts w:eastAsia="Calibri"/>
          <w:szCs w:val="24"/>
          <w:u w:val="none"/>
        </w:rPr>
        <w:t>nav</w:t>
      </w:r>
    </w:p>
    <w:p w14:paraId="0C2EC87D" w14:textId="77777777" w:rsidR="00BC2002" w:rsidRDefault="00BC2002" w:rsidP="00956EC8">
      <w:pPr>
        <w:rPr>
          <w:rFonts w:eastAsia="Calibri"/>
          <w:color w:val="FF0000"/>
          <w:szCs w:val="24"/>
          <w:u w:val="none"/>
        </w:rPr>
      </w:pPr>
    </w:p>
    <w:p w14:paraId="79CE1AEE" w14:textId="77777777" w:rsidR="00956EC8" w:rsidRPr="00B64CA9" w:rsidRDefault="00B302A1" w:rsidP="001F6198">
      <w:pPr>
        <w:spacing w:line="360" w:lineRule="auto"/>
        <w:ind w:firstLine="567"/>
        <w:jc w:val="both"/>
        <w:rPr>
          <w:rFonts w:eastAsia="Calibri"/>
          <w:szCs w:val="24"/>
          <w:u w:val="none"/>
        </w:rPr>
      </w:pPr>
      <w:r w:rsidRPr="00B64CA9">
        <w:rPr>
          <w:rFonts w:eastAsia="Calibri"/>
          <w:szCs w:val="24"/>
          <w:u w:val="none"/>
        </w:rPr>
        <w:t>Priekšlikumi balsošanai:</w:t>
      </w:r>
    </w:p>
    <w:p w14:paraId="72EC0D26" w14:textId="77777777" w:rsidR="00956EC8" w:rsidRPr="00B64CA9" w:rsidRDefault="00B302A1" w:rsidP="001F6198">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11.jautājumu - </w:t>
      </w:r>
      <w:r w:rsidRPr="001F6198">
        <w:rPr>
          <w:rFonts w:eastAsia="Calibri"/>
          <w:b/>
          <w:bCs/>
          <w:noProof/>
          <w:szCs w:val="24"/>
          <w:u w:val="none"/>
        </w:rPr>
        <w:t>Par Gulbenes novada vidusskolas attīstības plāna 2025.-2028.gadam apstiprināšanu</w:t>
      </w:r>
      <w:r w:rsidRPr="00B64CA9">
        <w:rPr>
          <w:rFonts w:eastAsia="Calibri"/>
          <w:szCs w:val="24"/>
          <w:u w:val="none"/>
        </w:rPr>
        <w:t xml:space="preserve"> (</w:t>
      </w:r>
      <w:proofErr w:type="spellStart"/>
      <w:r w:rsidRPr="00B64CA9">
        <w:rPr>
          <w:rFonts w:eastAsia="Calibri"/>
          <w:noProof/>
          <w:szCs w:val="24"/>
          <w:u w:val="none"/>
        </w:rPr>
        <w:t>Valtis</w:t>
      </w:r>
      <w:proofErr w:type="spellEnd"/>
      <w:r w:rsidRPr="00B64CA9">
        <w:rPr>
          <w:rFonts w:eastAsia="Calibri"/>
          <w:noProof/>
          <w:szCs w:val="24"/>
          <w:u w:val="none"/>
        </w:rPr>
        <w:t xml:space="preserve"> Krauklis</w:t>
      </w:r>
      <w:r w:rsidRPr="00B64CA9">
        <w:rPr>
          <w:rFonts w:eastAsia="Calibri"/>
          <w:szCs w:val="24"/>
          <w:u w:val="none"/>
        </w:rPr>
        <w:t>)</w:t>
      </w:r>
    </w:p>
    <w:p w14:paraId="64C17233" w14:textId="77777777" w:rsidR="00B61419" w:rsidRDefault="00B302A1" w:rsidP="001F619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(Artūrs Smagars, Gunārs Babris, Guntis Princovs, Ivars Kupčs, Liena Silauniece, Normunds Audzišs, Valtis Krauklis), "Pret" – nav, "Atturas" – nav, "Nepiedalās" – nav</w:t>
      </w:r>
    </w:p>
    <w:p w14:paraId="6C46F10E" w14:textId="77777777" w:rsidR="000721E9" w:rsidRDefault="00B302A1" w:rsidP="001F619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89AA0D1" w14:textId="77777777" w:rsidR="008225DD" w:rsidRPr="00B64CA9" w:rsidRDefault="008225DD" w:rsidP="008225DD">
      <w:pPr>
        <w:rPr>
          <w:rFonts w:eastAsia="Calibri"/>
          <w:szCs w:val="24"/>
          <w:u w:val="none"/>
        </w:rPr>
      </w:pPr>
    </w:p>
    <w:p w14:paraId="452D4CC6" w14:textId="221E9F94" w:rsidR="00114990" w:rsidRDefault="001F6198" w:rsidP="001F6198">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w:t>
      </w:r>
      <w:r w:rsidR="00125868">
        <w:rPr>
          <w:u w:val="none"/>
        </w:rPr>
        <w:t>atklāti</w:t>
      </w:r>
      <w:r w:rsidR="00B302A1">
        <w:rPr>
          <w:u w:val="none"/>
        </w:rPr>
        <w:t xml:space="preserve"> balsojot:</w:t>
      </w:r>
    </w:p>
    <w:p w14:paraId="75E71FE4" w14:textId="77777777" w:rsidR="00B24B3A" w:rsidRDefault="00B302A1" w:rsidP="001F6198">
      <w:pPr>
        <w:spacing w:line="360" w:lineRule="auto"/>
        <w:ind w:firstLine="567"/>
        <w:jc w:val="both"/>
        <w:rPr>
          <w:u w:val="none"/>
        </w:rPr>
      </w:pPr>
      <w:r w:rsidRPr="0016506D">
        <w:rPr>
          <w:noProof/>
          <w:u w:val="none"/>
        </w:rPr>
        <w:t>ar 7 balsīm "Par" (Artūrs Smagars, Gunārs Babris, Guntis Princovs, Ivars Kupčs, Liena Silauniece, Normunds Audzišs, Valtis Krauklis), "Pret" – nav, "Atturas" – nav, "Nepiedalās" – nav</w:t>
      </w:r>
      <w:r>
        <w:rPr>
          <w:u w:val="none"/>
        </w:rPr>
        <w:t xml:space="preserve">, </w:t>
      </w:r>
      <w:r w:rsidR="00E966B9">
        <w:rPr>
          <w:u w:val="none"/>
        </w:rPr>
        <w:t>NOLEMJ</w:t>
      </w:r>
      <w:r w:rsidR="00114990" w:rsidRPr="00B24B3A">
        <w:rPr>
          <w:u w:val="none"/>
        </w:rPr>
        <w:t>:</w:t>
      </w:r>
    </w:p>
    <w:p w14:paraId="70841237" w14:textId="180F6260" w:rsidR="001F6198" w:rsidRDefault="001F6198" w:rsidP="001F6198">
      <w:pPr>
        <w:widowControl w:val="0"/>
        <w:spacing w:line="360" w:lineRule="auto"/>
        <w:ind w:firstLine="567"/>
        <w:jc w:val="both"/>
        <w:rPr>
          <w:noProof/>
          <w:u w:val="none"/>
        </w:rPr>
      </w:pPr>
      <w:r>
        <w:rPr>
          <w:noProof/>
          <w:u w:val="none"/>
        </w:rPr>
        <w:t xml:space="preserve">APSTIPRINĀT 2025.gada 22.oktobra Apvienotās </w:t>
      </w:r>
      <w:r w:rsidRPr="00913D5C">
        <w:rPr>
          <w:bCs/>
          <w:noProof/>
          <w:szCs w:val="24"/>
          <w:u w:val="none"/>
        </w:rPr>
        <w:t>Sociālo un veselības jautājumu komitejas un Izglītības, kultūras un sporta komitejas sēdes</w:t>
      </w:r>
      <w:r>
        <w:rPr>
          <w:b/>
          <w:szCs w:val="24"/>
          <w:u w:val="none"/>
        </w:rPr>
        <w:t xml:space="preserve"> </w:t>
      </w:r>
      <w:r>
        <w:rPr>
          <w:noProof/>
          <w:u w:val="none"/>
        </w:rPr>
        <w:t>darba kārtību.</w:t>
      </w:r>
    </w:p>
    <w:p w14:paraId="7500D73F" w14:textId="6F8A5DD3" w:rsidR="0032517B" w:rsidRPr="00575A1B" w:rsidRDefault="00B302A1"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C4E8532"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30.novembra iekšējā normatīvajā aktā Nr.GND/IEK/2023/32 “Gulbenes novada pašvaldības dzīvokļu jautājumu komisijas nolikums”” apstiprināšanu</w:t>
      </w:r>
    </w:p>
    <w:p w14:paraId="2B58AC00"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03CB57DE"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AF6874A" w14:textId="5D6A811B" w:rsidR="00E264AD" w:rsidRPr="00575A1B" w:rsidRDefault="00B302A1" w:rsidP="00575A1B">
      <w:pPr>
        <w:rPr>
          <w:rFonts w:eastAsia="Calibri"/>
          <w:szCs w:val="24"/>
          <w:u w:val="none"/>
        </w:rPr>
      </w:pPr>
      <w:r>
        <w:rPr>
          <w:rFonts w:eastAsia="Calibri"/>
          <w:szCs w:val="24"/>
          <w:u w:val="none"/>
        </w:rPr>
        <w:t xml:space="preserve">DEBATĒS PIEDALĀS: </w:t>
      </w:r>
      <w:r w:rsidR="001F6198">
        <w:rPr>
          <w:rFonts w:eastAsia="Calibri"/>
          <w:szCs w:val="24"/>
          <w:u w:val="none"/>
        </w:rPr>
        <w:t>nav</w:t>
      </w:r>
    </w:p>
    <w:p w14:paraId="4EB0D8BB" w14:textId="77777777" w:rsidR="00BC2002" w:rsidRPr="003B6CF2" w:rsidRDefault="00BC2002" w:rsidP="00956EC8">
      <w:pPr>
        <w:rPr>
          <w:rFonts w:eastAsia="Calibri"/>
          <w:color w:val="FF0000"/>
          <w:sz w:val="8"/>
          <w:szCs w:val="8"/>
          <w:u w:val="none"/>
        </w:rPr>
      </w:pPr>
    </w:p>
    <w:p w14:paraId="4036E7C0" w14:textId="77777777" w:rsidR="0064130F" w:rsidRPr="0064130F" w:rsidRDefault="0064130F" w:rsidP="001F6198">
      <w:pPr>
        <w:spacing w:line="360" w:lineRule="auto"/>
        <w:ind w:firstLine="426"/>
        <w:jc w:val="both"/>
        <w:rPr>
          <w:noProof/>
          <w:sz w:val="8"/>
          <w:szCs w:val="8"/>
          <w:u w:val="none"/>
        </w:rPr>
      </w:pPr>
    </w:p>
    <w:p w14:paraId="2FF05B8D" w14:textId="31F5DD48" w:rsidR="001F6198" w:rsidRDefault="001F6198" w:rsidP="0064130F">
      <w:pPr>
        <w:widowControl w:val="0"/>
        <w:spacing w:line="360" w:lineRule="auto"/>
        <w:ind w:firstLine="425"/>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28561E28" w14:textId="77777777" w:rsidR="00B24B3A" w:rsidRDefault="00B302A1" w:rsidP="0064130F">
      <w:pPr>
        <w:widowControl w:val="0"/>
        <w:spacing w:line="360" w:lineRule="auto"/>
        <w:ind w:firstLine="425"/>
        <w:jc w:val="both"/>
        <w:rPr>
          <w:u w:val="none"/>
        </w:rPr>
      </w:pPr>
      <w:r w:rsidRPr="0016506D">
        <w:rPr>
          <w:noProof/>
          <w:u w:val="none"/>
        </w:rPr>
        <w:lastRenderedPageBreak/>
        <w:t>ar 7 balsīm "Par" (Artūrs Smagars, Gunārs Babris, Guntis Princovs, Ivars Kupčs, Liena Silauniece, Normunds Audzišs, Valtis Krauklis), "Pret" – nav, "Atturas" – nav, "Nepiedalās" – nav</w:t>
      </w:r>
      <w:r>
        <w:rPr>
          <w:u w:val="none"/>
        </w:rPr>
        <w:t xml:space="preserve">, </w:t>
      </w:r>
      <w:r w:rsidR="00E966B9">
        <w:rPr>
          <w:u w:val="none"/>
        </w:rPr>
        <w:t>NOLEMJ</w:t>
      </w:r>
      <w:r w:rsidR="00114990" w:rsidRPr="00B24B3A">
        <w:rPr>
          <w:u w:val="none"/>
        </w:rPr>
        <w:t>:</w:t>
      </w:r>
    </w:p>
    <w:p w14:paraId="2F507BDE" w14:textId="77777777" w:rsidR="001F6198" w:rsidRDefault="001F6198" w:rsidP="001F6198">
      <w:pPr>
        <w:spacing w:line="360" w:lineRule="auto"/>
        <w:ind w:firstLine="426"/>
        <w:jc w:val="both"/>
        <w:rPr>
          <w:u w:val="none"/>
        </w:rPr>
      </w:pPr>
      <w:r>
        <w:rPr>
          <w:noProof/>
          <w:u w:val="none"/>
        </w:rPr>
        <w:t>V</w:t>
      </w:r>
      <w:r>
        <w:rPr>
          <w:u w:val="none"/>
        </w:rPr>
        <w:t>irzīt izskatīšanai domes sēdē lēmumprojektu:</w:t>
      </w:r>
    </w:p>
    <w:p w14:paraId="32EE38D9" w14:textId="77777777" w:rsidR="00551F24" w:rsidRPr="00551F24" w:rsidRDefault="00551F24" w:rsidP="00551F24">
      <w:pPr>
        <w:jc w:val="center"/>
        <w:rPr>
          <w:b/>
          <w:noProof/>
          <w:szCs w:val="24"/>
          <w:u w:val="none"/>
          <w:lang w:eastAsia="lv-LV"/>
        </w:rPr>
      </w:pPr>
      <w:r w:rsidRPr="00551F24">
        <w:rPr>
          <w:b/>
          <w:noProof/>
          <w:szCs w:val="24"/>
          <w:u w:val="none"/>
          <w:lang w:eastAsia="lv-LV"/>
        </w:rPr>
        <w:t xml:space="preserve">Par iekšējā normatīvā akta </w:t>
      </w:r>
      <w:bookmarkStart w:id="0" w:name="_Hlk50661646"/>
      <w:r w:rsidRPr="00551F24">
        <w:rPr>
          <w:b/>
          <w:noProof/>
          <w:szCs w:val="24"/>
          <w:u w:val="none"/>
          <w:lang w:eastAsia="lv-LV"/>
        </w:rPr>
        <w:t>“Grozījums Gulbenes novada pašvaldības domes 2023.gada 30.novembra iekšējā normatīvajā aktā Nr.GND/IEK/2023/32 “Gulbenes novada pašvaldības dzīvokļu jautājumu komisijas nolikums”</w:t>
      </w:r>
      <w:bookmarkEnd w:id="0"/>
      <w:r w:rsidRPr="00551F24">
        <w:rPr>
          <w:b/>
          <w:noProof/>
          <w:szCs w:val="24"/>
          <w:u w:val="none"/>
          <w:lang w:eastAsia="lv-LV"/>
        </w:rPr>
        <w:t>” apstiprināšanu</w:t>
      </w:r>
    </w:p>
    <w:p w14:paraId="78079DF1" w14:textId="77777777" w:rsidR="00551F24" w:rsidRPr="00551F24" w:rsidRDefault="00551F24" w:rsidP="00551F24">
      <w:pPr>
        <w:jc w:val="both"/>
        <w:rPr>
          <w:b/>
          <w:noProof/>
          <w:szCs w:val="24"/>
          <w:u w:val="none"/>
          <w:lang w:eastAsia="lv-LV"/>
        </w:rPr>
      </w:pPr>
    </w:p>
    <w:p w14:paraId="574320D5" w14:textId="77777777" w:rsidR="00551F24" w:rsidRPr="00551F24" w:rsidRDefault="00551F24" w:rsidP="00551F24">
      <w:pPr>
        <w:spacing w:line="360" w:lineRule="auto"/>
        <w:ind w:firstLine="620"/>
        <w:jc w:val="both"/>
        <w:rPr>
          <w:szCs w:val="24"/>
          <w:u w:val="none"/>
          <w:lang w:eastAsia="lv-LV"/>
        </w:rPr>
      </w:pPr>
      <w:r w:rsidRPr="00551F24">
        <w:rPr>
          <w:bCs/>
          <w:noProof/>
          <w:szCs w:val="24"/>
          <w:u w:val="none"/>
          <w:lang w:eastAsia="lv-LV"/>
        </w:rPr>
        <w:t xml:space="preserve"> </w:t>
      </w:r>
      <w:r w:rsidRPr="00551F24">
        <w:rPr>
          <w:szCs w:val="24"/>
          <w:u w:val="none"/>
          <w:lang w:eastAsia="lv-LV"/>
        </w:rPr>
        <w:tab/>
        <w:t xml:space="preserve">Gulbenes novada pašvaldības dome 2024.gada 30.maijā pieņēma lēmumu </w:t>
      </w:r>
      <w:proofErr w:type="spellStart"/>
      <w:r w:rsidRPr="00551F24">
        <w:rPr>
          <w:szCs w:val="24"/>
          <w:u w:val="none"/>
          <w:lang w:eastAsia="lv-LV"/>
        </w:rPr>
        <w:t>Nr.GND</w:t>
      </w:r>
      <w:proofErr w:type="spellEnd"/>
      <w:r w:rsidRPr="00551F24">
        <w:rPr>
          <w:szCs w:val="24"/>
          <w:u w:val="none"/>
          <w:lang w:eastAsia="lv-LV"/>
        </w:rPr>
        <w:t xml:space="preserve">/2024/282 “Par Gulbenes novada pagastu pārvalžu reorganizāciju, izveidojot pagastu apvienības pārvaldes”, ar kuru tika nolemts reorganizēt Gulbenes novada pagastu pārvaldes, tās apvienojot un izveidojot jaunas Gulbenes novada pagastu apvienības pārvaldes (turpmāk – lēmums </w:t>
      </w:r>
      <w:proofErr w:type="spellStart"/>
      <w:r w:rsidRPr="00551F24">
        <w:rPr>
          <w:szCs w:val="24"/>
          <w:u w:val="none"/>
          <w:lang w:eastAsia="lv-LV"/>
        </w:rPr>
        <w:t>Nr.GND</w:t>
      </w:r>
      <w:proofErr w:type="spellEnd"/>
      <w:r w:rsidRPr="00551F24">
        <w:rPr>
          <w:szCs w:val="24"/>
          <w:u w:val="none"/>
          <w:lang w:eastAsia="lv-LV"/>
        </w:rPr>
        <w:t xml:space="preserve">/2024/282). </w:t>
      </w:r>
    </w:p>
    <w:p w14:paraId="454F7600" w14:textId="77777777" w:rsidR="00551F24" w:rsidRPr="00551F24" w:rsidRDefault="00551F24" w:rsidP="00551F24">
      <w:pPr>
        <w:spacing w:line="360" w:lineRule="auto"/>
        <w:ind w:firstLine="620"/>
        <w:jc w:val="both"/>
        <w:rPr>
          <w:szCs w:val="24"/>
          <w:u w:val="none"/>
          <w:lang w:eastAsia="lv-LV"/>
        </w:rPr>
      </w:pPr>
      <w:r w:rsidRPr="00551F24">
        <w:rPr>
          <w:szCs w:val="24"/>
          <w:u w:val="none"/>
          <w:lang w:eastAsia="lv-LV"/>
        </w:rPr>
        <w:t xml:space="preserve">Gulbenes novada pašvaldības dome 2025.gada 25.septembrī pieņēma lēmumu </w:t>
      </w:r>
      <w:proofErr w:type="spellStart"/>
      <w:r w:rsidRPr="00551F24">
        <w:rPr>
          <w:szCs w:val="24"/>
          <w:u w:val="none"/>
          <w:lang w:eastAsia="lv-LV"/>
        </w:rPr>
        <w:t>Nr.GND</w:t>
      </w:r>
      <w:proofErr w:type="spellEnd"/>
      <w:r w:rsidRPr="00551F24">
        <w:rPr>
          <w:szCs w:val="24"/>
          <w:u w:val="none"/>
          <w:lang w:eastAsia="lv-LV"/>
        </w:rPr>
        <w:t xml:space="preserve">/2025/686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 (turpmāk – lēmums </w:t>
      </w:r>
      <w:proofErr w:type="spellStart"/>
      <w:r w:rsidRPr="00551F24">
        <w:rPr>
          <w:szCs w:val="24"/>
          <w:u w:val="none"/>
          <w:lang w:eastAsia="lv-LV"/>
        </w:rPr>
        <w:t>Nr.GND</w:t>
      </w:r>
      <w:proofErr w:type="spellEnd"/>
      <w:r w:rsidRPr="00551F24">
        <w:rPr>
          <w:szCs w:val="24"/>
          <w:u w:val="none"/>
          <w:lang w:eastAsia="lv-LV"/>
        </w:rPr>
        <w:t>/2025/686).</w:t>
      </w:r>
    </w:p>
    <w:p w14:paraId="146ECA0D" w14:textId="77777777" w:rsidR="00551F24" w:rsidRPr="00551F24" w:rsidRDefault="00551F24" w:rsidP="00551F24">
      <w:pPr>
        <w:spacing w:line="360" w:lineRule="auto"/>
        <w:ind w:firstLine="567"/>
        <w:jc w:val="both"/>
        <w:rPr>
          <w:bCs/>
          <w:noProof/>
          <w:szCs w:val="24"/>
          <w:u w:val="none"/>
          <w:lang w:eastAsia="lv-LV"/>
        </w:rPr>
      </w:pPr>
      <w:r w:rsidRPr="00551F24">
        <w:rPr>
          <w:bCs/>
          <w:noProof/>
          <w:szCs w:val="24"/>
          <w:u w:val="none"/>
          <w:lang w:eastAsia="lv-LV"/>
        </w:rPr>
        <w:t>Ņemot vērā minēto, Gulbenes novada pašvaldības dzīvokļu jautājumu komisija (turpmāk – komisija) ir izstrādājusi Gulbenes novada pašvaldības domes iekšējā normatīvā akta “Grozījums Gulbenes novada pašvaldības domes 2023.gada 30.novembra iekšējā normatīvajā aktā Nr.GND/IEK/2023/32 “Gulbenes novada pašvaldības dzīvokļu jautājumu komisijas nolikums”” projektu, kura apstiprināšanas mērķis ir precizēt Gulbenes novada pašvaldības domes 2023.gada 30.novembra iekšējo normatīvo aktu Nr.GND/IEK/2023/32 “Gulbenes novada pašvaldības dzīvokļu jautājumu komisijas nolikums” atbilstoši lēmumam Nr.GND/2024/282 un lēmumam Nr.GND/2025/686).</w:t>
      </w:r>
    </w:p>
    <w:p w14:paraId="794A0559" w14:textId="77777777" w:rsidR="00551F24" w:rsidRPr="00551F24" w:rsidRDefault="00551F24" w:rsidP="00551F24">
      <w:pPr>
        <w:spacing w:line="360" w:lineRule="auto"/>
        <w:ind w:firstLine="567"/>
        <w:jc w:val="both"/>
        <w:rPr>
          <w:bCs/>
          <w:noProof/>
          <w:szCs w:val="24"/>
          <w:u w:val="none"/>
          <w:lang w:eastAsia="lv-LV"/>
        </w:rPr>
      </w:pPr>
      <w:r w:rsidRPr="00551F24">
        <w:rPr>
          <w:bCs/>
          <w:noProof/>
          <w:szCs w:val="24"/>
          <w:u w:val="none"/>
          <w:lang w:eastAsia="lv-LV"/>
        </w:rPr>
        <w:t xml:space="preserve">Ievērojot augstāk minēto un pamatojoties uz 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Pašvaldību likuma 50.panta pirmo daļu, kas nosaka, ka dome un pašvaldības administrācija iekšējos normatīvos aktus izdod likumā noteiktajā kārtībā, Gulbenes novada pašvaldības dzīvokļu jautājumu komisijas nolikuma 7.4.apakšpunktu, kas nosaka, ka komisija atbilstoši kompetencei izstrādā Gulbenes novada pašvaldības domes saistošos noteikumus un nolikumu, to grozījumus, kā arī Gulbenes novada pašvaldības domes apvienotās Sociālo un veselības jautājumu komitejas </w:t>
      </w:r>
      <w:r w:rsidRPr="00551F24">
        <w:rPr>
          <w:bCs/>
          <w:noProof/>
          <w:szCs w:val="24"/>
          <w:u w:val="none"/>
          <w:lang w:eastAsia="lv-LV"/>
        </w:rPr>
        <w:lastRenderedPageBreak/>
        <w:t xml:space="preserve">un </w:t>
      </w:r>
      <w:bookmarkStart w:id="1" w:name="_Hlk210725911"/>
      <w:r w:rsidRPr="00551F24">
        <w:rPr>
          <w:bCs/>
          <w:noProof/>
          <w:szCs w:val="24"/>
          <w:u w:val="none"/>
          <w:lang w:eastAsia="lv-LV"/>
        </w:rPr>
        <w:t xml:space="preserve">Izglītības, kultūras un sporta jautājumu komitejas </w:t>
      </w:r>
      <w:bookmarkEnd w:id="1"/>
      <w:r w:rsidRPr="00551F24">
        <w:rPr>
          <w:bCs/>
          <w:noProof/>
          <w:szCs w:val="24"/>
          <w:u w:val="none"/>
          <w:lang w:eastAsia="lv-LV"/>
        </w:rPr>
        <w:t xml:space="preserve">ieteikumu, atklāti balsojot: </w:t>
      </w:r>
      <w:r w:rsidRPr="00551F24">
        <w:rPr>
          <w:noProof/>
          <w:szCs w:val="24"/>
          <w:u w:val="none"/>
          <w:lang w:eastAsia="lv-LV"/>
        </w:rPr>
        <w:t>ar ___ balsīm “Par” (), “Pret” – nav, “Atturas” – nav, “Nepiedalās” – nav,</w:t>
      </w:r>
      <w:r w:rsidRPr="00551F24">
        <w:rPr>
          <w:bCs/>
          <w:noProof/>
          <w:szCs w:val="24"/>
          <w:u w:val="none"/>
          <w:lang w:eastAsia="lv-LV"/>
        </w:rPr>
        <w:t xml:space="preserve"> Gulbenes novada pašvaldības dome NOLEMJ:</w:t>
      </w:r>
    </w:p>
    <w:p w14:paraId="27BC231E" w14:textId="77777777" w:rsidR="00551F24" w:rsidRPr="00551F24" w:rsidRDefault="00551F24" w:rsidP="00551F24">
      <w:pPr>
        <w:widowControl w:val="0"/>
        <w:suppressAutoHyphens/>
        <w:autoSpaceDN w:val="0"/>
        <w:spacing w:line="360" w:lineRule="auto"/>
        <w:ind w:firstLine="567"/>
        <w:jc w:val="both"/>
        <w:rPr>
          <w:rFonts w:cs="Arial"/>
          <w:szCs w:val="20"/>
          <w:u w:val="none"/>
          <w:lang w:eastAsia="lv-LV"/>
        </w:rPr>
      </w:pPr>
      <w:r w:rsidRPr="00551F24">
        <w:rPr>
          <w:szCs w:val="24"/>
          <w:u w:val="none"/>
          <w:lang w:eastAsia="lv-LV"/>
        </w:rPr>
        <w:t xml:space="preserve">APSTIPRINĀT iekšējo normatīvo aktu “Grozījums Gulbenes novada pašvaldības domes 2023.gada 30.novembra iekšējā normatīvajā aktā </w:t>
      </w:r>
      <w:proofErr w:type="spellStart"/>
      <w:r w:rsidRPr="00551F24">
        <w:rPr>
          <w:szCs w:val="24"/>
          <w:u w:val="none"/>
          <w:lang w:eastAsia="lv-LV"/>
        </w:rPr>
        <w:t>Nr.GND</w:t>
      </w:r>
      <w:proofErr w:type="spellEnd"/>
      <w:r w:rsidRPr="00551F24">
        <w:rPr>
          <w:szCs w:val="24"/>
          <w:u w:val="none"/>
          <w:lang w:eastAsia="lv-LV"/>
        </w:rPr>
        <w:t xml:space="preserve">/IEK/2023/32 “Gulbenes novada pašvaldības dzīvokļu jautājumu komisijas nolikums”” </w:t>
      </w:r>
      <w:r w:rsidRPr="00551F24">
        <w:rPr>
          <w:rFonts w:cs="Arial"/>
          <w:szCs w:val="24"/>
          <w:u w:val="none"/>
          <w:lang w:eastAsia="lv-LV"/>
        </w:rPr>
        <w:t>(pielikums)</w:t>
      </w:r>
      <w:r w:rsidRPr="00551F24">
        <w:rPr>
          <w:rFonts w:cs="Arial"/>
          <w:szCs w:val="20"/>
          <w:u w:val="none"/>
          <w:lang w:eastAsia="lv-LV"/>
        </w:rPr>
        <w:t>.</w:t>
      </w:r>
    </w:p>
    <w:p w14:paraId="779BEC12" w14:textId="77777777" w:rsidR="00551F24" w:rsidRPr="00551F24" w:rsidRDefault="00551F24" w:rsidP="00551F24">
      <w:pPr>
        <w:spacing w:line="276" w:lineRule="auto"/>
        <w:jc w:val="both"/>
        <w:rPr>
          <w:rFonts w:cs="Arial"/>
          <w:szCs w:val="20"/>
          <w:u w:val="none"/>
          <w:lang w:eastAsia="lv-LV"/>
        </w:rPr>
      </w:pPr>
    </w:p>
    <w:p w14:paraId="28AE9324" w14:textId="37F204FF" w:rsidR="00551F24" w:rsidRPr="00551F24" w:rsidRDefault="00551F24" w:rsidP="00551F24">
      <w:pPr>
        <w:spacing w:line="276" w:lineRule="auto"/>
        <w:ind w:hanging="426"/>
        <w:jc w:val="right"/>
        <w:rPr>
          <w:rFonts w:ascii="Arial" w:hAnsi="Arial" w:cs="Arial"/>
          <w:sz w:val="22"/>
          <w:u w:val="none"/>
          <w:lang w:eastAsia="lv-LV"/>
        </w:rPr>
      </w:pPr>
      <w:r w:rsidRPr="00551F24">
        <w:rPr>
          <w:szCs w:val="24"/>
          <w:u w:val="none"/>
          <w:lang w:eastAsia="lv-LV"/>
        </w:rPr>
        <w:t>P</w:t>
      </w:r>
      <w:r w:rsidRPr="00551F24">
        <w:rPr>
          <w:rFonts w:eastAsia="Calibri"/>
          <w:szCs w:val="24"/>
          <w:u w:val="none"/>
          <w:lang w:eastAsia="lv-LV"/>
        </w:rPr>
        <w:t>ielikums</w:t>
      </w:r>
      <w:r w:rsidRPr="00551F24">
        <w:rPr>
          <w:rFonts w:eastAsia="Calibri"/>
          <w:b/>
          <w:bCs/>
          <w:szCs w:val="24"/>
          <w:u w:val="none"/>
          <w:lang w:eastAsia="lv-LV"/>
        </w:rPr>
        <w:t xml:space="preserve"> </w:t>
      </w:r>
      <w:r w:rsidRPr="00551F24">
        <w:rPr>
          <w:rFonts w:eastAsia="Calibri"/>
          <w:szCs w:val="24"/>
          <w:u w:val="none"/>
          <w:lang w:eastAsia="lv-LV"/>
        </w:rPr>
        <w:t xml:space="preserve">Gulbenes novada pašvaldības domes 2025.gada 30.oktobra lēmumam </w:t>
      </w:r>
      <w:proofErr w:type="spellStart"/>
      <w:r w:rsidRPr="00551F24">
        <w:rPr>
          <w:rFonts w:eastAsia="Calibri"/>
          <w:szCs w:val="24"/>
          <w:u w:val="none"/>
          <w:lang w:eastAsia="lv-LV"/>
        </w:rPr>
        <w:t>Nr.GND</w:t>
      </w:r>
      <w:proofErr w:type="spellEnd"/>
      <w:r w:rsidRPr="00551F24">
        <w:rPr>
          <w:rFonts w:eastAsia="Calibri"/>
          <w:szCs w:val="24"/>
          <w:u w:val="none"/>
          <w:lang w:eastAsia="lv-LV"/>
        </w:rPr>
        <w:t>/2025</w:t>
      </w:r>
      <w:r w:rsidRPr="003B6CF2">
        <w:rPr>
          <w:rFonts w:eastAsia="Calibri"/>
          <w:szCs w:val="24"/>
          <w:u w:val="none"/>
          <w:lang w:eastAsia="lv-LV"/>
        </w:rPr>
        <w:t>/___</w:t>
      </w:r>
    </w:p>
    <w:p w14:paraId="4C4F8BEB" w14:textId="77777777" w:rsidR="00551F24" w:rsidRPr="00551F24" w:rsidRDefault="00551F24" w:rsidP="00551F24">
      <w:pPr>
        <w:jc w:val="center"/>
        <w:rPr>
          <w:rFonts w:eastAsia="Calibri"/>
          <w:szCs w:val="24"/>
          <w:u w:val="none"/>
          <w:lang w:eastAsia="lv-LV"/>
        </w:rPr>
      </w:pPr>
    </w:p>
    <w:tbl>
      <w:tblPr>
        <w:tblW w:w="0" w:type="auto"/>
        <w:tblLook w:val="01E0" w:firstRow="1" w:lastRow="1" w:firstColumn="1" w:lastColumn="1" w:noHBand="0" w:noVBand="0"/>
      </w:tblPr>
      <w:tblGrid>
        <w:gridCol w:w="9354"/>
      </w:tblGrid>
      <w:tr w:rsidR="00551F24" w:rsidRPr="00551F24" w14:paraId="1149CF9D" w14:textId="77777777" w:rsidTr="005871B8">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551F24" w:rsidRPr="00551F24" w14:paraId="75BFC953" w14:textId="77777777" w:rsidTr="005871B8">
              <w:tc>
                <w:tcPr>
                  <w:tcW w:w="9458" w:type="dxa"/>
                </w:tcPr>
                <w:p w14:paraId="22B786EC" w14:textId="77777777" w:rsidR="00551F24" w:rsidRPr="00551F24" w:rsidRDefault="00551F24" w:rsidP="00551F24">
                  <w:pPr>
                    <w:jc w:val="center"/>
                    <w:rPr>
                      <w:szCs w:val="24"/>
                      <w:lang w:eastAsia="lv-LV"/>
                    </w:rPr>
                  </w:pPr>
                  <w:r w:rsidRPr="00551F24">
                    <w:rPr>
                      <w:szCs w:val="24"/>
                      <w:lang w:eastAsia="lv-LV"/>
                    </w:rPr>
                    <w:t xml:space="preserve">          </w:t>
                  </w:r>
                  <w:r w:rsidRPr="00551F24">
                    <w:rPr>
                      <w:noProof/>
                      <w:szCs w:val="24"/>
                      <w:lang w:eastAsia="lv-LV"/>
                    </w:rPr>
                    <w:drawing>
                      <wp:inline distT="0" distB="0" distL="0" distR="0" wp14:anchorId="50CD3887" wp14:editId="6BFE69A8">
                        <wp:extent cx="619125" cy="685800"/>
                        <wp:effectExtent l="0" t="0" r="9525" b="0"/>
                        <wp:docPr id="101441105" name="Attēls 10144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1F24" w:rsidRPr="00551F24" w14:paraId="37F86396" w14:textId="77777777" w:rsidTr="005871B8">
              <w:tc>
                <w:tcPr>
                  <w:tcW w:w="9458" w:type="dxa"/>
                </w:tcPr>
                <w:p w14:paraId="599B5AD4" w14:textId="77777777" w:rsidR="00551F24" w:rsidRPr="00551F24" w:rsidRDefault="00551F24" w:rsidP="00551F24">
                  <w:pPr>
                    <w:jc w:val="center"/>
                    <w:rPr>
                      <w:szCs w:val="24"/>
                      <w:lang w:eastAsia="lv-LV"/>
                    </w:rPr>
                  </w:pPr>
                  <w:r w:rsidRPr="00551F24">
                    <w:rPr>
                      <w:b/>
                      <w:bCs/>
                      <w:szCs w:val="24"/>
                      <w:lang w:eastAsia="lv-LV"/>
                    </w:rPr>
                    <w:t>GULBENES NOVADA PAŠVALDĪBA</w:t>
                  </w:r>
                </w:p>
              </w:tc>
            </w:tr>
            <w:tr w:rsidR="00551F24" w:rsidRPr="00551F24" w14:paraId="66A6207D" w14:textId="77777777" w:rsidTr="005871B8">
              <w:tc>
                <w:tcPr>
                  <w:tcW w:w="9458" w:type="dxa"/>
                </w:tcPr>
                <w:p w14:paraId="4F1152E6" w14:textId="77777777" w:rsidR="00551F24" w:rsidRPr="00551F24" w:rsidRDefault="00551F24" w:rsidP="00551F24">
                  <w:pPr>
                    <w:jc w:val="center"/>
                    <w:rPr>
                      <w:szCs w:val="24"/>
                      <w:lang w:eastAsia="lv-LV"/>
                    </w:rPr>
                  </w:pPr>
                  <w:r w:rsidRPr="00551F24">
                    <w:rPr>
                      <w:szCs w:val="24"/>
                      <w:lang w:eastAsia="lv-LV"/>
                    </w:rPr>
                    <w:t>Reģ.Nr.90009116327</w:t>
                  </w:r>
                </w:p>
              </w:tc>
            </w:tr>
            <w:tr w:rsidR="00551F24" w:rsidRPr="00551F24" w14:paraId="4488C0BD" w14:textId="77777777" w:rsidTr="005871B8">
              <w:tc>
                <w:tcPr>
                  <w:tcW w:w="9458" w:type="dxa"/>
                </w:tcPr>
                <w:p w14:paraId="0E393A93" w14:textId="77777777" w:rsidR="00551F24" w:rsidRPr="00551F24" w:rsidRDefault="00551F24" w:rsidP="00551F24">
                  <w:pPr>
                    <w:jc w:val="center"/>
                    <w:rPr>
                      <w:szCs w:val="24"/>
                      <w:lang w:eastAsia="lv-LV"/>
                    </w:rPr>
                  </w:pPr>
                  <w:r w:rsidRPr="00551F24">
                    <w:rPr>
                      <w:szCs w:val="24"/>
                      <w:lang w:eastAsia="lv-LV"/>
                    </w:rPr>
                    <w:t>Ābeļu iela 2, Gulbene, Gulbenes nov., LV-4401</w:t>
                  </w:r>
                </w:p>
              </w:tc>
            </w:tr>
            <w:tr w:rsidR="00551F24" w:rsidRPr="00551F24" w14:paraId="1CCF8440" w14:textId="77777777" w:rsidTr="005871B8">
              <w:tc>
                <w:tcPr>
                  <w:tcW w:w="9458" w:type="dxa"/>
                </w:tcPr>
                <w:p w14:paraId="4D56FA5C" w14:textId="77777777" w:rsidR="00551F24" w:rsidRPr="00551F24" w:rsidRDefault="00551F24" w:rsidP="00551F24">
                  <w:pPr>
                    <w:jc w:val="center"/>
                    <w:rPr>
                      <w:szCs w:val="24"/>
                      <w:lang w:eastAsia="lv-LV"/>
                    </w:rPr>
                  </w:pPr>
                  <w:r w:rsidRPr="00551F24">
                    <w:rPr>
                      <w:szCs w:val="24"/>
                      <w:lang w:eastAsia="lv-LV"/>
                    </w:rPr>
                    <w:t>Tālrunis 64497710, mob.26595362, e-pasts: dome@gulbene.lv, www.gulbene.lv</w:t>
                  </w:r>
                </w:p>
              </w:tc>
            </w:tr>
          </w:tbl>
          <w:p w14:paraId="60114325" w14:textId="77777777" w:rsidR="00551F24" w:rsidRPr="00551F24" w:rsidRDefault="00551F24" w:rsidP="00551F24">
            <w:pPr>
              <w:spacing w:line="360" w:lineRule="auto"/>
              <w:jc w:val="center"/>
              <w:rPr>
                <w:rFonts w:eastAsia="Calibri"/>
                <w:szCs w:val="24"/>
                <w:u w:val="none"/>
                <w:lang w:eastAsia="lv-LV"/>
              </w:rPr>
            </w:pPr>
          </w:p>
        </w:tc>
      </w:tr>
      <w:tr w:rsidR="00551F24" w:rsidRPr="00551F24" w14:paraId="5D694132" w14:textId="77777777" w:rsidTr="005871B8">
        <w:tc>
          <w:tcPr>
            <w:tcW w:w="9354" w:type="dxa"/>
          </w:tcPr>
          <w:p w14:paraId="57AE8676" w14:textId="77777777" w:rsidR="00551F24" w:rsidRPr="00551F24" w:rsidRDefault="00551F24" w:rsidP="00551F24">
            <w:pPr>
              <w:jc w:val="center"/>
              <w:rPr>
                <w:rFonts w:eastAsia="Calibri"/>
                <w:szCs w:val="24"/>
                <w:u w:val="none"/>
                <w:lang w:eastAsia="lv-LV"/>
              </w:rPr>
            </w:pPr>
          </w:p>
        </w:tc>
      </w:tr>
    </w:tbl>
    <w:p w14:paraId="29F6FD52" w14:textId="77777777" w:rsidR="00551F24" w:rsidRPr="00551F24" w:rsidRDefault="00551F24" w:rsidP="00551F24">
      <w:pPr>
        <w:jc w:val="center"/>
        <w:rPr>
          <w:rFonts w:eastAsia="Calibri"/>
          <w:szCs w:val="24"/>
          <w:u w:val="none"/>
          <w:lang w:eastAsia="lv-LV"/>
        </w:rPr>
      </w:pPr>
      <w:r w:rsidRPr="00551F24">
        <w:rPr>
          <w:rFonts w:eastAsia="Calibri"/>
          <w:szCs w:val="24"/>
          <w:u w:val="none"/>
          <w:lang w:eastAsia="lv-LV"/>
        </w:rPr>
        <w:t>Gulbenē</w:t>
      </w:r>
    </w:p>
    <w:p w14:paraId="03610AAF" w14:textId="77777777" w:rsidR="00551F24" w:rsidRPr="00551F24" w:rsidRDefault="00551F24" w:rsidP="00551F24">
      <w:pPr>
        <w:jc w:val="center"/>
        <w:rPr>
          <w:rFonts w:eastAsia="Calibri"/>
          <w:szCs w:val="24"/>
          <w:u w:val="none"/>
          <w:lang w:eastAsia="lv-LV"/>
        </w:rPr>
      </w:pPr>
    </w:p>
    <w:p w14:paraId="3CE39186" w14:textId="77777777" w:rsidR="00551F24" w:rsidRPr="00551F24" w:rsidRDefault="00551F24" w:rsidP="00551F24">
      <w:pPr>
        <w:rPr>
          <w:rFonts w:eastAsia="Calibri"/>
          <w:b/>
          <w:szCs w:val="24"/>
          <w:u w:val="none"/>
          <w:lang w:eastAsia="lv-LV"/>
        </w:rPr>
      </w:pPr>
      <w:r w:rsidRPr="00551F24">
        <w:rPr>
          <w:rFonts w:eastAsia="Calibri"/>
          <w:b/>
          <w:szCs w:val="24"/>
          <w:u w:val="none"/>
          <w:lang w:eastAsia="lv-LV"/>
        </w:rPr>
        <w:t>2025.gada 30.oktobrī</w:t>
      </w:r>
      <w:r w:rsidRPr="00551F24">
        <w:rPr>
          <w:rFonts w:eastAsia="Calibri"/>
          <w:b/>
          <w:szCs w:val="24"/>
          <w:u w:val="none"/>
          <w:lang w:eastAsia="lv-LV"/>
        </w:rPr>
        <w:tab/>
      </w:r>
      <w:r w:rsidRPr="00551F24">
        <w:rPr>
          <w:rFonts w:eastAsia="Calibri"/>
          <w:b/>
          <w:szCs w:val="24"/>
          <w:u w:val="none"/>
          <w:lang w:eastAsia="lv-LV"/>
        </w:rPr>
        <w:tab/>
        <w:t xml:space="preserve">            </w:t>
      </w:r>
      <w:r w:rsidRPr="00551F24">
        <w:rPr>
          <w:rFonts w:eastAsia="Calibri"/>
          <w:b/>
          <w:szCs w:val="24"/>
          <w:u w:val="none"/>
          <w:lang w:eastAsia="lv-LV"/>
        </w:rPr>
        <w:tab/>
      </w:r>
      <w:r w:rsidRPr="00551F24">
        <w:rPr>
          <w:rFonts w:eastAsia="Calibri"/>
          <w:b/>
          <w:szCs w:val="24"/>
          <w:u w:val="none"/>
          <w:lang w:eastAsia="lv-LV"/>
        </w:rPr>
        <w:tab/>
      </w:r>
      <w:r w:rsidRPr="00551F24">
        <w:rPr>
          <w:rFonts w:eastAsia="Calibri"/>
          <w:b/>
          <w:szCs w:val="24"/>
          <w:u w:val="none"/>
          <w:lang w:eastAsia="lv-LV"/>
        </w:rPr>
        <w:tab/>
      </w:r>
      <w:r w:rsidRPr="00551F24">
        <w:rPr>
          <w:rFonts w:eastAsia="Calibri"/>
          <w:b/>
          <w:szCs w:val="24"/>
          <w:u w:val="none"/>
          <w:lang w:eastAsia="lv-LV"/>
        </w:rPr>
        <w:tab/>
      </w:r>
      <w:proofErr w:type="spellStart"/>
      <w:r w:rsidRPr="00551F24">
        <w:rPr>
          <w:rFonts w:eastAsia="Calibri"/>
          <w:b/>
          <w:szCs w:val="24"/>
          <w:u w:val="none"/>
          <w:lang w:eastAsia="lv-LV"/>
        </w:rPr>
        <w:t>Nr.GND</w:t>
      </w:r>
      <w:proofErr w:type="spellEnd"/>
      <w:r w:rsidRPr="00551F24">
        <w:rPr>
          <w:rFonts w:eastAsia="Calibri"/>
          <w:b/>
          <w:szCs w:val="24"/>
          <w:u w:val="none"/>
          <w:lang w:eastAsia="lv-LV"/>
        </w:rPr>
        <w:t>/IEK/2025/___</w:t>
      </w:r>
    </w:p>
    <w:p w14:paraId="01529322" w14:textId="77777777" w:rsidR="00551F24" w:rsidRPr="00551F24" w:rsidRDefault="00551F24" w:rsidP="00551F24">
      <w:pPr>
        <w:rPr>
          <w:rFonts w:eastAsia="Calibri"/>
          <w:b/>
          <w:szCs w:val="24"/>
          <w:u w:val="none"/>
          <w:lang w:eastAsia="lv-LV"/>
        </w:rPr>
      </w:pPr>
    </w:p>
    <w:p w14:paraId="57E31D79" w14:textId="77777777" w:rsidR="00551F24" w:rsidRPr="00551F24" w:rsidRDefault="00551F24" w:rsidP="00551F24">
      <w:pPr>
        <w:jc w:val="right"/>
        <w:rPr>
          <w:rFonts w:eastAsia="Calibri"/>
          <w:b/>
          <w:szCs w:val="24"/>
          <w:u w:val="none"/>
          <w:lang w:eastAsia="lv-LV"/>
        </w:rPr>
      </w:pPr>
      <w:r w:rsidRPr="00551F24">
        <w:rPr>
          <w:rFonts w:eastAsia="Calibri"/>
          <w:b/>
          <w:szCs w:val="24"/>
          <w:u w:val="none"/>
          <w:lang w:eastAsia="lv-LV"/>
        </w:rPr>
        <w:t xml:space="preserve">   </w:t>
      </w:r>
    </w:p>
    <w:p w14:paraId="3EEE858C" w14:textId="77777777" w:rsidR="00551F24" w:rsidRPr="00551F24" w:rsidRDefault="00551F24" w:rsidP="00551F24">
      <w:pPr>
        <w:ind w:right="566"/>
        <w:jc w:val="center"/>
        <w:rPr>
          <w:rFonts w:eastAsia="Calibri"/>
          <w:b/>
          <w:szCs w:val="24"/>
          <w:u w:val="none"/>
          <w:lang w:eastAsia="lv-LV"/>
        </w:rPr>
      </w:pPr>
      <w:r w:rsidRPr="00551F24">
        <w:rPr>
          <w:rFonts w:eastAsia="Calibri"/>
          <w:b/>
          <w:szCs w:val="24"/>
          <w:u w:val="none"/>
          <w:lang w:eastAsia="lv-LV"/>
        </w:rPr>
        <w:t xml:space="preserve">Grozījums Gulbenes novada pašvaldības domes 2023.gada 30.novembra iekšējā normatīvajā aktā </w:t>
      </w:r>
      <w:proofErr w:type="spellStart"/>
      <w:r w:rsidRPr="00551F24">
        <w:rPr>
          <w:rFonts w:eastAsia="Calibri"/>
          <w:b/>
          <w:szCs w:val="24"/>
          <w:u w:val="none"/>
          <w:lang w:eastAsia="lv-LV"/>
        </w:rPr>
        <w:t>Nr.GND</w:t>
      </w:r>
      <w:proofErr w:type="spellEnd"/>
      <w:r w:rsidRPr="00551F24">
        <w:rPr>
          <w:rFonts w:eastAsia="Calibri"/>
          <w:b/>
          <w:szCs w:val="24"/>
          <w:u w:val="none"/>
          <w:lang w:eastAsia="lv-LV"/>
        </w:rPr>
        <w:t>/IEK/2023/32  “Gulbenes novada pašvaldības dzīvokļu jautājumu komisijas nolikums”</w:t>
      </w:r>
    </w:p>
    <w:p w14:paraId="5F8621F3" w14:textId="77777777" w:rsidR="00551F24" w:rsidRPr="00551F24" w:rsidRDefault="00551F24" w:rsidP="00551F24">
      <w:pPr>
        <w:tabs>
          <w:tab w:val="left" w:pos="5103"/>
        </w:tabs>
        <w:ind w:left="5103" w:right="-1"/>
        <w:jc w:val="both"/>
        <w:rPr>
          <w:i/>
          <w:iCs/>
          <w:szCs w:val="24"/>
          <w:u w:val="none"/>
          <w:lang w:eastAsia="lv-LV"/>
        </w:rPr>
      </w:pPr>
    </w:p>
    <w:p w14:paraId="37D15C2B" w14:textId="77777777" w:rsidR="00551F24" w:rsidRPr="00551F24" w:rsidRDefault="00551F24" w:rsidP="00551F24">
      <w:pPr>
        <w:tabs>
          <w:tab w:val="left" w:pos="5103"/>
        </w:tabs>
        <w:ind w:left="5103" w:right="-1"/>
        <w:jc w:val="both"/>
        <w:rPr>
          <w:i/>
          <w:iCs/>
          <w:szCs w:val="24"/>
          <w:u w:val="none"/>
          <w:lang w:eastAsia="lv-LV"/>
        </w:rPr>
      </w:pPr>
      <w:r w:rsidRPr="00551F24">
        <w:rPr>
          <w:i/>
          <w:iCs/>
          <w:szCs w:val="24"/>
          <w:u w:val="none"/>
          <w:lang w:eastAsia="lv-LV"/>
        </w:rPr>
        <w:t>Izdots saskaņā ar Valsts pārvaldes iekārtas likuma 73.panta pirmās daļas 1.punktu un Pašvaldību likuma 50.panta pirmo daļu</w:t>
      </w:r>
    </w:p>
    <w:p w14:paraId="75C99EE1" w14:textId="77777777" w:rsidR="00551F24" w:rsidRPr="00551F24" w:rsidRDefault="00551F24" w:rsidP="00551F24">
      <w:pPr>
        <w:tabs>
          <w:tab w:val="left" w:pos="5103"/>
        </w:tabs>
        <w:spacing w:line="360" w:lineRule="auto"/>
        <w:ind w:right="-1" w:firstLine="709"/>
        <w:jc w:val="both"/>
        <w:rPr>
          <w:szCs w:val="24"/>
          <w:u w:val="none"/>
          <w:lang w:eastAsia="lv-LV"/>
        </w:rPr>
      </w:pPr>
    </w:p>
    <w:p w14:paraId="52E125F5" w14:textId="77777777" w:rsidR="00551F24" w:rsidRPr="00551F24" w:rsidRDefault="00551F24" w:rsidP="00551F24">
      <w:pPr>
        <w:tabs>
          <w:tab w:val="left" w:pos="5103"/>
        </w:tabs>
        <w:spacing w:line="360" w:lineRule="auto"/>
        <w:ind w:right="-1" w:firstLine="709"/>
        <w:jc w:val="both"/>
        <w:rPr>
          <w:szCs w:val="24"/>
          <w:u w:val="none"/>
          <w:lang w:eastAsia="lv-LV"/>
        </w:rPr>
      </w:pPr>
      <w:r w:rsidRPr="00551F24">
        <w:rPr>
          <w:szCs w:val="24"/>
          <w:u w:val="none"/>
          <w:lang w:eastAsia="lv-LV"/>
        </w:rPr>
        <w:t xml:space="preserve">Izdarīt Gulbenes novada pašvaldības domes 2023.gada 30.novembra iekšējā normatīvajā aktā </w:t>
      </w:r>
      <w:proofErr w:type="spellStart"/>
      <w:r w:rsidRPr="00551F24">
        <w:rPr>
          <w:szCs w:val="24"/>
          <w:u w:val="none"/>
          <w:lang w:eastAsia="lv-LV"/>
        </w:rPr>
        <w:t>Nr.GND</w:t>
      </w:r>
      <w:proofErr w:type="spellEnd"/>
      <w:r w:rsidRPr="00551F24">
        <w:rPr>
          <w:szCs w:val="24"/>
          <w:u w:val="none"/>
          <w:lang w:eastAsia="lv-LV"/>
        </w:rPr>
        <w:t>/IEK/2023/32 “Gulbenes novada pašvaldības dzīvokļu jautājumu komisijas nolikums” grozījumu un izteikt 10.punktu šādā redakcijā:</w:t>
      </w:r>
    </w:p>
    <w:p w14:paraId="227A0A89" w14:textId="77777777" w:rsidR="00551F24" w:rsidRPr="00551F24" w:rsidRDefault="00551F24" w:rsidP="00551F24">
      <w:pPr>
        <w:tabs>
          <w:tab w:val="left" w:pos="5103"/>
        </w:tabs>
        <w:spacing w:line="360" w:lineRule="auto"/>
        <w:ind w:right="-1" w:firstLine="709"/>
        <w:jc w:val="both"/>
        <w:rPr>
          <w:szCs w:val="24"/>
          <w:u w:val="none"/>
          <w:lang w:eastAsia="lv-LV"/>
        </w:rPr>
      </w:pPr>
      <w:r w:rsidRPr="00551F24">
        <w:rPr>
          <w:szCs w:val="24"/>
          <w:u w:val="none"/>
          <w:lang w:eastAsia="lv-LV"/>
        </w:rPr>
        <w:t>“10. Komisijas sastāvā iekļauj sešus komisijas locekļus, no kuriem viens ir:</w:t>
      </w:r>
    </w:p>
    <w:p w14:paraId="3EF2FE24" w14:textId="77777777" w:rsidR="00551F24" w:rsidRPr="00551F24" w:rsidRDefault="00551F24" w:rsidP="00551F24">
      <w:pPr>
        <w:tabs>
          <w:tab w:val="left" w:pos="5103"/>
        </w:tabs>
        <w:spacing w:line="360" w:lineRule="auto"/>
        <w:ind w:left="993" w:right="-1" w:hanging="1"/>
        <w:jc w:val="both"/>
        <w:rPr>
          <w:szCs w:val="24"/>
          <w:u w:val="none"/>
          <w:lang w:eastAsia="lv-LV"/>
        </w:rPr>
      </w:pPr>
      <w:r w:rsidRPr="00551F24">
        <w:rPr>
          <w:szCs w:val="24"/>
          <w:u w:val="none"/>
          <w:lang w:eastAsia="lv-LV"/>
        </w:rPr>
        <w:t>10.1. Gulbenes novada pašvaldības domes Sociālo un veselības jautājumu komitejas priekšsēdētājs;</w:t>
      </w:r>
    </w:p>
    <w:p w14:paraId="0B0C72CA" w14:textId="77777777" w:rsidR="00551F24" w:rsidRPr="00551F24" w:rsidRDefault="00551F24" w:rsidP="00551F24">
      <w:pPr>
        <w:tabs>
          <w:tab w:val="left" w:pos="5103"/>
        </w:tabs>
        <w:spacing w:line="360" w:lineRule="auto"/>
        <w:ind w:left="993" w:right="-1" w:hanging="1"/>
        <w:jc w:val="both"/>
        <w:rPr>
          <w:szCs w:val="24"/>
          <w:u w:val="none"/>
          <w:lang w:eastAsia="lv-LV"/>
        </w:rPr>
      </w:pPr>
      <w:r w:rsidRPr="00551F24">
        <w:rPr>
          <w:szCs w:val="24"/>
          <w:u w:val="none"/>
          <w:lang w:eastAsia="lv-LV"/>
        </w:rPr>
        <w:t>10.2. Gulbenes novada pašvaldības domes Attīstības un tautsaimniecības komitejas priekšsēdētājs;</w:t>
      </w:r>
    </w:p>
    <w:p w14:paraId="779C5C56" w14:textId="77777777" w:rsidR="00551F24" w:rsidRPr="00551F24" w:rsidRDefault="00551F24" w:rsidP="00551F24">
      <w:pPr>
        <w:tabs>
          <w:tab w:val="left" w:pos="5103"/>
        </w:tabs>
        <w:spacing w:line="360" w:lineRule="auto"/>
        <w:ind w:left="993" w:right="-1" w:hanging="1"/>
        <w:jc w:val="both"/>
        <w:rPr>
          <w:szCs w:val="24"/>
          <w:u w:val="none"/>
          <w:lang w:eastAsia="lv-LV"/>
        </w:rPr>
      </w:pPr>
      <w:r w:rsidRPr="00551F24">
        <w:rPr>
          <w:szCs w:val="24"/>
          <w:u w:val="none"/>
          <w:lang w:eastAsia="lv-LV"/>
        </w:rPr>
        <w:t>10.3. Gulbenes novada sociālā dienesta vadītājs;</w:t>
      </w:r>
    </w:p>
    <w:p w14:paraId="448F4ED8" w14:textId="77777777" w:rsidR="00551F24" w:rsidRPr="00551F24" w:rsidRDefault="00551F24" w:rsidP="00551F24">
      <w:pPr>
        <w:tabs>
          <w:tab w:val="left" w:pos="5103"/>
        </w:tabs>
        <w:spacing w:line="360" w:lineRule="auto"/>
        <w:ind w:left="993" w:right="-1" w:hanging="1"/>
        <w:jc w:val="both"/>
        <w:rPr>
          <w:szCs w:val="24"/>
          <w:u w:val="none"/>
          <w:lang w:eastAsia="lv-LV"/>
        </w:rPr>
      </w:pPr>
      <w:r w:rsidRPr="00551F24">
        <w:rPr>
          <w:szCs w:val="24"/>
          <w:u w:val="none"/>
          <w:lang w:eastAsia="lv-LV"/>
        </w:rPr>
        <w:t xml:space="preserve">10.4. Gulbenes novada pagastu apvienības pārvaldes vadītājs; </w:t>
      </w:r>
    </w:p>
    <w:p w14:paraId="48D09B32" w14:textId="77777777" w:rsidR="00551F24" w:rsidRPr="00551F24" w:rsidRDefault="00551F24" w:rsidP="00551F24">
      <w:pPr>
        <w:tabs>
          <w:tab w:val="left" w:pos="5103"/>
        </w:tabs>
        <w:spacing w:line="360" w:lineRule="auto"/>
        <w:ind w:left="993" w:right="-1" w:hanging="1"/>
        <w:jc w:val="both"/>
        <w:rPr>
          <w:szCs w:val="24"/>
          <w:u w:val="none"/>
          <w:lang w:eastAsia="lv-LV"/>
        </w:rPr>
      </w:pPr>
      <w:r w:rsidRPr="00551F24">
        <w:rPr>
          <w:szCs w:val="24"/>
          <w:u w:val="none"/>
          <w:lang w:eastAsia="lv-LV"/>
        </w:rPr>
        <w:t xml:space="preserve">10.5. Gulbenes novada Centrālās pārvaldes Juridiskās un </w:t>
      </w:r>
      <w:proofErr w:type="spellStart"/>
      <w:r w:rsidRPr="00551F24">
        <w:rPr>
          <w:szCs w:val="24"/>
          <w:u w:val="none"/>
          <w:lang w:eastAsia="lv-LV"/>
        </w:rPr>
        <w:t>personālvadības</w:t>
      </w:r>
      <w:proofErr w:type="spellEnd"/>
      <w:r w:rsidRPr="00551F24">
        <w:rPr>
          <w:szCs w:val="24"/>
          <w:u w:val="none"/>
          <w:lang w:eastAsia="lv-LV"/>
        </w:rPr>
        <w:t xml:space="preserve"> nodaļas pārstāvis;</w:t>
      </w:r>
    </w:p>
    <w:p w14:paraId="05DEA822" w14:textId="77777777" w:rsidR="00551F24" w:rsidRPr="00551F24" w:rsidRDefault="00551F24" w:rsidP="00551F24">
      <w:pPr>
        <w:tabs>
          <w:tab w:val="left" w:pos="5103"/>
        </w:tabs>
        <w:spacing w:line="360" w:lineRule="auto"/>
        <w:ind w:left="993" w:right="-1" w:hanging="1"/>
        <w:jc w:val="both"/>
        <w:rPr>
          <w:szCs w:val="24"/>
          <w:u w:val="none"/>
          <w:lang w:eastAsia="lv-LV"/>
        </w:rPr>
      </w:pPr>
      <w:r w:rsidRPr="00551F24">
        <w:rPr>
          <w:szCs w:val="24"/>
          <w:u w:val="none"/>
          <w:lang w:eastAsia="lv-LV"/>
        </w:rPr>
        <w:t>10.6. Gulbenes novada Centrālās pārvaldes Īpašumu pārraudzības nodaļas pārstāvis.”.</w:t>
      </w:r>
    </w:p>
    <w:p w14:paraId="094C263C"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49637E00"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30.oktobra saistošo noteikumu Nr.__  “Grozījums Gulbenes novada pašvaldības domes 2023.gada 30.novembra saistošajos noteikumos Nr.20 “Par palīdzību dzīvokļa jautājumu risināšanā”” izdošanu</w:t>
      </w:r>
    </w:p>
    <w:p w14:paraId="08E5944E"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6A7720B1"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72E1484" w14:textId="3B83CCE6" w:rsidR="00E264AD" w:rsidRPr="00575A1B" w:rsidRDefault="00B302A1" w:rsidP="00575A1B">
      <w:pPr>
        <w:rPr>
          <w:rFonts w:eastAsia="Calibri"/>
          <w:szCs w:val="24"/>
          <w:u w:val="none"/>
        </w:rPr>
      </w:pPr>
      <w:r>
        <w:rPr>
          <w:rFonts w:eastAsia="Calibri"/>
          <w:szCs w:val="24"/>
          <w:u w:val="none"/>
        </w:rPr>
        <w:t xml:space="preserve">DEBATĒS PIEDALĀS: </w:t>
      </w:r>
      <w:r w:rsidR="001F6198">
        <w:rPr>
          <w:rFonts w:eastAsia="Calibri"/>
          <w:szCs w:val="24"/>
          <w:u w:val="none"/>
        </w:rPr>
        <w:t>nav</w:t>
      </w:r>
    </w:p>
    <w:p w14:paraId="3DD61393" w14:textId="77777777" w:rsidR="00BC2002" w:rsidRDefault="00BC2002" w:rsidP="00956EC8">
      <w:pPr>
        <w:rPr>
          <w:rFonts w:eastAsia="Calibri"/>
          <w:color w:val="FF0000"/>
          <w:szCs w:val="24"/>
          <w:u w:val="none"/>
        </w:rPr>
      </w:pPr>
    </w:p>
    <w:p w14:paraId="3995BE69" w14:textId="77777777" w:rsidR="001F6198" w:rsidRDefault="001F6198" w:rsidP="001F6198">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40B69A5F" w14:textId="77777777" w:rsidR="001F6198" w:rsidRDefault="001F6198" w:rsidP="001F6198">
      <w:pPr>
        <w:spacing w:line="360" w:lineRule="auto"/>
        <w:ind w:firstLine="426"/>
        <w:jc w:val="both"/>
        <w:rPr>
          <w:u w:val="none"/>
        </w:rPr>
      </w:pPr>
      <w:r w:rsidRPr="0016506D">
        <w:rPr>
          <w:noProof/>
          <w:u w:val="none"/>
        </w:rPr>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384D16F6" w14:textId="77777777" w:rsidR="001F6198" w:rsidRDefault="001F6198" w:rsidP="001F6198">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EE25DBF" w14:textId="77777777" w:rsidR="00AA75D6" w:rsidRPr="00AA75D6" w:rsidRDefault="00AA75D6" w:rsidP="00AA75D6">
      <w:pPr>
        <w:spacing w:line="259" w:lineRule="auto"/>
        <w:jc w:val="center"/>
        <w:rPr>
          <w:rFonts w:eastAsia="Calibri"/>
          <w:b/>
          <w:bCs/>
          <w:szCs w:val="24"/>
          <w:u w:val="none"/>
        </w:rPr>
      </w:pPr>
      <w:r w:rsidRPr="00AA75D6">
        <w:rPr>
          <w:rFonts w:eastAsia="Calibri"/>
          <w:b/>
          <w:bCs/>
          <w:szCs w:val="24"/>
          <w:u w:val="none"/>
        </w:rPr>
        <w:t>Par Gulbenes novada pašvaldības domes 2025.gada 30.oktobra saistošo noteikumu Nr.</w:t>
      </w:r>
      <w:r w:rsidRPr="003B6CF2">
        <w:rPr>
          <w:rFonts w:eastAsia="Calibri"/>
          <w:b/>
          <w:bCs/>
          <w:szCs w:val="24"/>
          <w:u w:val="none"/>
        </w:rPr>
        <w:t>__</w:t>
      </w:r>
    </w:p>
    <w:p w14:paraId="0D3330B2" w14:textId="77777777" w:rsidR="00AA75D6" w:rsidRPr="00AA75D6" w:rsidRDefault="00AA75D6" w:rsidP="00AA75D6">
      <w:pPr>
        <w:ind w:right="566"/>
        <w:jc w:val="center"/>
        <w:rPr>
          <w:rFonts w:eastAsia="Calibri"/>
          <w:b/>
          <w:color w:val="FF0000"/>
          <w:szCs w:val="24"/>
          <w:u w:val="none"/>
          <w:lang w:eastAsia="lv-LV"/>
        </w:rPr>
      </w:pPr>
      <w:bookmarkStart w:id="2" w:name="_Hlk118891540"/>
      <w:bookmarkStart w:id="3" w:name="_Hlk112419214"/>
      <w:r w:rsidRPr="00AA75D6">
        <w:rPr>
          <w:rFonts w:eastAsia="Calibri"/>
          <w:b/>
          <w:bCs/>
          <w:szCs w:val="24"/>
          <w:u w:val="none"/>
        </w:rPr>
        <w:t xml:space="preserve"> “</w:t>
      </w:r>
      <w:bookmarkEnd w:id="2"/>
      <w:r w:rsidRPr="00AA75D6">
        <w:rPr>
          <w:rFonts w:eastAsia="Calibri"/>
          <w:b/>
          <w:bCs/>
          <w:szCs w:val="24"/>
          <w:u w:val="none"/>
        </w:rPr>
        <w:t>Grozījums</w:t>
      </w:r>
      <w:r w:rsidRPr="00AA75D6">
        <w:rPr>
          <w:rFonts w:ascii="Calibri" w:eastAsia="Calibri" w:hAnsi="Calibri"/>
          <w:sz w:val="22"/>
          <w:u w:val="none"/>
        </w:rPr>
        <w:t xml:space="preserve"> </w:t>
      </w:r>
      <w:r w:rsidRPr="00AA75D6">
        <w:rPr>
          <w:rFonts w:eastAsia="Calibri"/>
          <w:b/>
          <w:bCs/>
          <w:szCs w:val="24"/>
          <w:u w:val="none"/>
        </w:rPr>
        <w:t>Gulbenes novada pašvaldības domes 2023.gada 30.novembra saistošajos noteikumos Nr.20 “Par palīdzību dzīvokļa jautājumu risināšanā”</w:t>
      </w:r>
      <w:r w:rsidRPr="00AA75D6">
        <w:rPr>
          <w:rFonts w:eastAsia="Calibri"/>
          <w:b/>
          <w:szCs w:val="24"/>
          <w:u w:val="none"/>
          <w:lang w:eastAsia="lv-LV"/>
        </w:rPr>
        <w:t>”</w:t>
      </w:r>
      <w:bookmarkEnd w:id="3"/>
      <w:r w:rsidRPr="00AA75D6">
        <w:rPr>
          <w:rFonts w:eastAsia="Calibri"/>
          <w:b/>
          <w:color w:val="FF0000"/>
          <w:szCs w:val="24"/>
          <w:u w:val="none"/>
          <w:lang w:eastAsia="lv-LV"/>
        </w:rPr>
        <w:t xml:space="preserve"> </w:t>
      </w:r>
      <w:r w:rsidRPr="00AA75D6">
        <w:rPr>
          <w:rFonts w:eastAsia="Calibri"/>
          <w:b/>
          <w:bCs/>
          <w:szCs w:val="24"/>
          <w:u w:val="none"/>
        </w:rPr>
        <w:t>izdošanu</w:t>
      </w:r>
    </w:p>
    <w:p w14:paraId="7FDFDB00" w14:textId="77777777" w:rsidR="00AA75D6" w:rsidRPr="00AA75D6" w:rsidRDefault="00AA75D6" w:rsidP="00AA75D6">
      <w:pPr>
        <w:spacing w:line="360" w:lineRule="auto"/>
        <w:jc w:val="both"/>
        <w:rPr>
          <w:rFonts w:eastAsia="Calibri"/>
          <w:szCs w:val="24"/>
          <w:u w:val="none"/>
        </w:rPr>
      </w:pPr>
    </w:p>
    <w:p w14:paraId="49E193FF" w14:textId="77777777" w:rsidR="00AA75D6" w:rsidRPr="00AA75D6" w:rsidRDefault="00AA75D6" w:rsidP="00AA75D6">
      <w:pPr>
        <w:shd w:val="clear" w:color="auto" w:fill="FFFFFF"/>
        <w:spacing w:line="360" w:lineRule="auto"/>
        <w:ind w:firstLine="600"/>
        <w:jc w:val="both"/>
        <w:rPr>
          <w:rFonts w:eastAsia="Calibri"/>
          <w:szCs w:val="24"/>
          <w:u w:val="none"/>
          <w:lang w:eastAsia="lv-LV"/>
        </w:rPr>
      </w:pPr>
      <w:r w:rsidRPr="00AA75D6">
        <w:rPr>
          <w:rFonts w:eastAsia="Calibri"/>
          <w:szCs w:val="24"/>
          <w:u w:val="none"/>
          <w:lang w:eastAsia="lv-LV"/>
        </w:rPr>
        <w:t>Pamatojoties uz Gulbenes novada pašvaldības dzīvokļu jautājumu komisijas nolikuma 7.4.apakšpunktu, kas nosaka, ka komisijai ir pienākums atbilstoši kompetencei izstrādāt Gulbenes novada pašvaldības domes saistošos noteikumus un nolikumu, to grozījumus, Gulbenes novada pašvaldības dzīvokļu jautājumu komisija ir izstrādājusi Gulbenes novada pašvaldības domes saistošo noteikumu “Grozījums Gulbenes novada pašvaldības domes 2023.gada 30.novembra saistošajos noteikumos Nr.20 “Par palīdzību dzīvokļa jautājumu risināšanā”” (turpmāk – saistošie noteikumi) projektu.</w:t>
      </w:r>
    </w:p>
    <w:p w14:paraId="6DF7875C" w14:textId="77777777" w:rsidR="00AA75D6" w:rsidRPr="00AA75D6" w:rsidRDefault="00AA75D6" w:rsidP="00AA75D6">
      <w:pPr>
        <w:shd w:val="clear" w:color="auto" w:fill="FFFFFF"/>
        <w:spacing w:line="360" w:lineRule="auto"/>
        <w:ind w:firstLine="600"/>
        <w:jc w:val="both"/>
        <w:rPr>
          <w:rFonts w:eastAsia="Calibri"/>
          <w:szCs w:val="24"/>
          <w:u w:val="none"/>
          <w:lang w:eastAsia="lv-LV"/>
        </w:rPr>
      </w:pPr>
      <w:r w:rsidRPr="00AA75D6">
        <w:rPr>
          <w:rFonts w:eastAsia="Calibri"/>
          <w:szCs w:val="24"/>
          <w:u w:val="none"/>
          <w:lang w:eastAsia="lv-LV"/>
        </w:rPr>
        <w:t xml:space="preserve">Saistošo noteikumu izdošanas mērķis ir veikt precizējumus, pamatojoties uz Gulbenes novada pašvaldības domes 2025.gada 25.septembra lēmumu </w:t>
      </w:r>
      <w:proofErr w:type="spellStart"/>
      <w:r w:rsidRPr="00AA75D6">
        <w:rPr>
          <w:rFonts w:eastAsia="Calibri"/>
          <w:szCs w:val="24"/>
          <w:u w:val="none"/>
          <w:lang w:eastAsia="lv-LV"/>
        </w:rPr>
        <w:t>Nr.GND</w:t>
      </w:r>
      <w:proofErr w:type="spellEnd"/>
      <w:r w:rsidRPr="00AA75D6">
        <w:rPr>
          <w:rFonts w:eastAsia="Calibri"/>
          <w:szCs w:val="24"/>
          <w:u w:val="none"/>
          <w:lang w:eastAsia="lv-LV"/>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w:t>
      </w:r>
    </w:p>
    <w:p w14:paraId="4C10B993" w14:textId="77777777" w:rsidR="00AA75D6" w:rsidRPr="00AA75D6" w:rsidRDefault="00AA75D6" w:rsidP="00AA75D6">
      <w:pPr>
        <w:spacing w:line="360" w:lineRule="auto"/>
        <w:ind w:firstLine="600"/>
        <w:jc w:val="both"/>
        <w:rPr>
          <w:rFonts w:eastAsia="Calibri"/>
          <w:szCs w:val="24"/>
          <w:u w:val="none"/>
        </w:rPr>
      </w:pPr>
      <w:r w:rsidRPr="00AA75D6">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8AC1EA2" w14:textId="77777777" w:rsidR="00AA75D6" w:rsidRPr="00AA75D6" w:rsidRDefault="00AA75D6" w:rsidP="00AA75D6">
      <w:pPr>
        <w:spacing w:line="360" w:lineRule="auto"/>
        <w:ind w:firstLine="720"/>
        <w:jc w:val="both"/>
        <w:rPr>
          <w:rFonts w:eastAsia="Calibri"/>
          <w:szCs w:val="24"/>
          <w:u w:val="none"/>
        </w:rPr>
      </w:pPr>
      <w:r w:rsidRPr="00AA75D6">
        <w:rPr>
          <w:rFonts w:eastAsia="Calibri"/>
          <w:szCs w:val="24"/>
          <w:u w:val="none"/>
        </w:rPr>
        <w:t xml:space="preserve">Ņemot vērā minēto, saistošo noteikumu projekts no 2025.gada 3.oktobra līdz 2025.gada 16.oktobrim tika publicēts Gulbenes novada pašvaldības oficiālajā tīmekļvietnē </w:t>
      </w:r>
      <w:hyperlink r:id="rId12" w:history="1">
        <w:r w:rsidRPr="00AA75D6">
          <w:rPr>
            <w:rFonts w:eastAsia="Calibri"/>
            <w:color w:val="0563C1"/>
            <w:szCs w:val="24"/>
          </w:rPr>
          <w:t>https://www.gulbene.lv/lv</w:t>
        </w:r>
      </w:hyperlink>
      <w:r w:rsidRPr="00AA75D6">
        <w:rPr>
          <w:rFonts w:eastAsia="Calibri"/>
          <w:szCs w:val="24"/>
          <w:u w:val="none"/>
        </w:rPr>
        <w:t xml:space="preserve"> sabiedrības viedokļa noskaidrošanai. Minētajā termiņā ierosinājumi vai priekšlikumi par saistošo noteikumu projektu nav saņemti. </w:t>
      </w:r>
    </w:p>
    <w:p w14:paraId="3E200BB6" w14:textId="77777777" w:rsidR="00AA75D6" w:rsidRPr="00AA75D6" w:rsidRDefault="00AA75D6" w:rsidP="003B6CF2">
      <w:pPr>
        <w:spacing w:line="360" w:lineRule="auto"/>
        <w:ind w:firstLine="567"/>
        <w:jc w:val="both"/>
        <w:rPr>
          <w:rFonts w:eastAsia="Calibri"/>
          <w:szCs w:val="24"/>
          <w:u w:val="none"/>
        </w:rPr>
      </w:pPr>
      <w:r w:rsidRPr="00AA75D6">
        <w:rPr>
          <w:rFonts w:eastAsia="Calibri"/>
          <w:szCs w:val="24"/>
          <w:u w:val="none"/>
        </w:rPr>
        <w:t>Ievērojot minēto un pamatojoties uz likuma “Par palīdzību dzīvokļa jautājumu risināšanā” 6.panta otro daļu, 7.panta sesto daļu, 11.panta ceturto daļu, 14.panta pirmās daļas 6.punktu, 15.pantu, 21.</w:t>
      </w:r>
      <w:r w:rsidRPr="00AA75D6">
        <w:rPr>
          <w:rFonts w:eastAsia="Calibri"/>
          <w:szCs w:val="24"/>
          <w:u w:val="none"/>
          <w:vertAlign w:val="superscript"/>
        </w:rPr>
        <w:t>1</w:t>
      </w:r>
      <w:r w:rsidRPr="00AA75D6">
        <w:rPr>
          <w:rFonts w:eastAsia="Calibri"/>
          <w:szCs w:val="24"/>
          <w:u w:val="none"/>
        </w:rPr>
        <w:t xml:space="preserve"> panta otro daļu, 21.</w:t>
      </w:r>
      <w:r w:rsidRPr="00AA75D6">
        <w:rPr>
          <w:rFonts w:eastAsia="Calibri"/>
          <w:szCs w:val="24"/>
          <w:u w:val="none"/>
          <w:vertAlign w:val="superscript"/>
        </w:rPr>
        <w:t>2</w:t>
      </w:r>
      <w:r w:rsidRPr="00AA75D6">
        <w:rPr>
          <w:rFonts w:eastAsia="Calibri"/>
          <w:szCs w:val="24"/>
          <w:u w:val="none"/>
        </w:rPr>
        <w:t xml:space="preserve"> panta otro daļu, 21.</w:t>
      </w:r>
      <w:r w:rsidRPr="00AA75D6">
        <w:rPr>
          <w:rFonts w:eastAsia="Calibri"/>
          <w:szCs w:val="24"/>
          <w:u w:val="none"/>
          <w:vertAlign w:val="superscript"/>
        </w:rPr>
        <w:t>5</w:t>
      </w:r>
      <w:r w:rsidRPr="00AA75D6">
        <w:rPr>
          <w:rFonts w:eastAsia="Calibri"/>
          <w:szCs w:val="24"/>
          <w:u w:val="none"/>
        </w:rPr>
        <w:t xml:space="preserve"> panta ceturto daļu, 21.</w:t>
      </w:r>
      <w:r w:rsidRPr="00AA75D6">
        <w:rPr>
          <w:rFonts w:eastAsia="Calibri"/>
          <w:szCs w:val="24"/>
          <w:u w:val="none"/>
          <w:vertAlign w:val="superscript"/>
        </w:rPr>
        <w:t>6</w:t>
      </w:r>
      <w:r w:rsidRPr="00AA75D6">
        <w:rPr>
          <w:rFonts w:eastAsia="Calibri"/>
          <w:szCs w:val="24"/>
          <w:u w:val="none"/>
        </w:rPr>
        <w:t xml:space="preserve"> panta otro daļu, 21.</w:t>
      </w:r>
      <w:r w:rsidRPr="00AA75D6">
        <w:rPr>
          <w:rFonts w:eastAsia="Calibri"/>
          <w:szCs w:val="24"/>
          <w:u w:val="none"/>
          <w:vertAlign w:val="superscript"/>
        </w:rPr>
        <w:t>7</w:t>
      </w:r>
      <w:r w:rsidRPr="00AA75D6">
        <w:rPr>
          <w:rFonts w:eastAsia="Calibri"/>
          <w:szCs w:val="24"/>
          <w:u w:val="none"/>
        </w:rPr>
        <w:t xml:space="preserve"> panta pirmo daļu, 24.panta pirmo daļu, Gulbenes novada pašvaldības dzīvokļu jautājumu komisijas un Gulbenes novada pašvaldības domes apvienotās Sociālo un veselības jautājumu komitejas un Izglītības, kultūras un sporta jautājumu komitejas ieteikumu, atklāti balsojot: PAR – ___,PRET – ___ ATTURAS – ___, Gulbenes novada pašvaldības dome NOLEMJ:</w:t>
      </w:r>
    </w:p>
    <w:p w14:paraId="6E6E1D4E" w14:textId="77777777" w:rsidR="00AA75D6" w:rsidRPr="00AA75D6" w:rsidRDefault="00AA75D6" w:rsidP="003B6CF2">
      <w:pPr>
        <w:numPr>
          <w:ilvl w:val="0"/>
          <w:numId w:val="1"/>
        </w:numPr>
        <w:tabs>
          <w:tab w:val="left" w:pos="993"/>
        </w:tabs>
        <w:spacing w:line="360" w:lineRule="auto"/>
        <w:ind w:left="0" w:firstLine="567"/>
        <w:jc w:val="both"/>
        <w:rPr>
          <w:rFonts w:eastAsia="Calibri"/>
          <w:szCs w:val="24"/>
          <w:u w:val="none"/>
        </w:rPr>
      </w:pPr>
      <w:r w:rsidRPr="00AA75D6">
        <w:rPr>
          <w:rFonts w:eastAsia="Calibri"/>
          <w:szCs w:val="24"/>
          <w:u w:val="none"/>
        </w:rPr>
        <w:t>IZDOT Gulbenes novada pašvaldības domes 2025.gada 30.oktobra saistošos noteikumus Nr.</w:t>
      </w:r>
      <w:r w:rsidRPr="003B6CF2">
        <w:rPr>
          <w:rFonts w:eastAsia="Calibri"/>
          <w:szCs w:val="24"/>
          <w:u w:val="none"/>
        </w:rPr>
        <w:t>__</w:t>
      </w:r>
      <w:r w:rsidRPr="00AA75D6">
        <w:rPr>
          <w:rFonts w:eastAsia="Calibri"/>
          <w:szCs w:val="24"/>
          <w:u w:val="none"/>
        </w:rPr>
        <w:t xml:space="preserve">  “Grozījums Gulbenes novada pašvaldības domes 2023.gada 30.novembra saistošajos noteikumos Nr.20 “Par palīdzību dzīvokļa jautājumu risināšanā””. </w:t>
      </w:r>
    </w:p>
    <w:p w14:paraId="11673186" w14:textId="77777777" w:rsidR="00AA75D6" w:rsidRPr="00AA75D6" w:rsidRDefault="00AA75D6" w:rsidP="003B6CF2">
      <w:pPr>
        <w:numPr>
          <w:ilvl w:val="0"/>
          <w:numId w:val="1"/>
        </w:numPr>
        <w:tabs>
          <w:tab w:val="left" w:pos="993"/>
        </w:tabs>
        <w:spacing w:line="360" w:lineRule="auto"/>
        <w:ind w:left="0" w:firstLine="567"/>
        <w:jc w:val="both"/>
        <w:rPr>
          <w:rFonts w:eastAsia="Calibri"/>
          <w:szCs w:val="24"/>
          <w:u w:val="none"/>
        </w:rPr>
      </w:pPr>
      <w:r w:rsidRPr="00AA75D6">
        <w:rPr>
          <w:rFonts w:eastAsia="Calibri"/>
          <w:szCs w:val="24"/>
          <w:u w:val="none"/>
        </w:rPr>
        <w:t>NOSŪTĪT Viedās administrācijas un reģionālās attīstības ministrijai atzinuma sniegšanai lēmuma 1.punktā minētos saistošos noteikumus un paskaidrojuma rakstu triju darbdienu laikā pēc to parakstīšanas.</w:t>
      </w:r>
    </w:p>
    <w:p w14:paraId="3EE3A2A5" w14:textId="77777777" w:rsidR="00AA75D6" w:rsidRPr="00AA75D6" w:rsidRDefault="00AA75D6" w:rsidP="003B6CF2">
      <w:pPr>
        <w:tabs>
          <w:tab w:val="left" w:pos="993"/>
        </w:tabs>
        <w:spacing w:line="360" w:lineRule="auto"/>
        <w:ind w:firstLine="567"/>
        <w:jc w:val="both"/>
        <w:rPr>
          <w:rFonts w:eastAsia="Calibri"/>
          <w:szCs w:val="24"/>
          <w:u w:val="none"/>
        </w:rPr>
      </w:pPr>
      <w:r w:rsidRPr="00AA75D6">
        <w:rPr>
          <w:rFonts w:eastAsia="Calibri"/>
          <w:szCs w:val="24"/>
          <w:u w:val="none"/>
        </w:rPr>
        <w:t>3.</w:t>
      </w:r>
      <w:r w:rsidRPr="00AA75D6">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3DE359ED" w14:textId="77777777" w:rsidR="00AA75D6" w:rsidRPr="00AA75D6" w:rsidRDefault="00AA75D6" w:rsidP="003B6CF2">
      <w:pPr>
        <w:tabs>
          <w:tab w:val="left" w:pos="993"/>
        </w:tabs>
        <w:spacing w:line="360" w:lineRule="auto"/>
        <w:ind w:firstLine="567"/>
        <w:jc w:val="both"/>
        <w:rPr>
          <w:rFonts w:eastAsia="Calibri"/>
          <w:szCs w:val="24"/>
          <w:u w:val="none"/>
        </w:rPr>
      </w:pPr>
      <w:r w:rsidRPr="00AA75D6">
        <w:rPr>
          <w:rFonts w:eastAsia="Calibri"/>
          <w:szCs w:val="24"/>
          <w:u w:val="none"/>
        </w:rPr>
        <w:t>4.</w:t>
      </w:r>
      <w:r w:rsidRPr="00AA75D6">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5FDA599" w14:textId="51158042" w:rsidR="003B6CF2" w:rsidRDefault="003B6CF2">
      <w:pPr>
        <w:rPr>
          <w:rFonts w:eastAsia="Calibri"/>
          <w:szCs w:val="24"/>
          <w:u w:val="none"/>
        </w:rPr>
      </w:pPr>
      <w:r>
        <w:rPr>
          <w:rFonts w:eastAsia="Calibri"/>
          <w:szCs w:val="24"/>
          <w:u w:val="none"/>
        </w:rPr>
        <w:br w:type="page"/>
      </w:r>
    </w:p>
    <w:p w14:paraId="40E63619" w14:textId="77777777" w:rsidR="00AA75D6" w:rsidRPr="00AA75D6" w:rsidRDefault="00AA75D6" w:rsidP="00AA75D6">
      <w:pPr>
        <w:ind w:firstLine="567"/>
        <w:contextualSpacing/>
        <w:jc w:val="both"/>
        <w:rPr>
          <w:rFonts w:eastAsia="Calibri"/>
          <w:szCs w:val="24"/>
          <w:u w:val="none"/>
        </w:rPr>
      </w:pPr>
    </w:p>
    <w:p w14:paraId="3B24700B" w14:textId="77777777" w:rsidR="003B6CF2" w:rsidRPr="003B6CF2" w:rsidRDefault="003B6CF2" w:rsidP="00551F24">
      <w:pPr>
        <w:rPr>
          <w:rFonts w:eastAsia="Calibri"/>
          <w:b/>
          <w:szCs w:val="24"/>
          <w:u w:val="none"/>
          <w:lang w:eastAsia="lv-LV"/>
        </w:rPr>
      </w:pPr>
    </w:p>
    <w:tbl>
      <w:tblPr>
        <w:tblW w:w="0" w:type="auto"/>
        <w:tblLook w:val="01E0" w:firstRow="1" w:lastRow="1" w:firstColumn="1" w:lastColumn="1" w:noHBand="0" w:noVBand="0"/>
      </w:tblPr>
      <w:tblGrid>
        <w:gridCol w:w="9354"/>
      </w:tblGrid>
      <w:tr w:rsidR="003B6CF2" w:rsidRPr="003B6CF2" w14:paraId="17EC365D" w14:textId="77777777" w:rsidTr="00DD302C">
        <w:tc>
          <w:tcPr>
            <w:tcW w:w="9354" w:type="dxa"/>
          </w:tcPr>
          <w:tbl>
            <w:tblPr>
              <w:tblStyle w:val="Reatabula29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3B6CF2" w:rsidRPr="003B6CF2" w14:paraId="25E74003" w14:textId="77777777" w:rsidTr="00DD302C">
              <w:tc>
                <w:tcPr>
                  <w:tcW w:w="9458" w:type="dxa"/>
                </w:tcPr>
                <w:p w14:paraId="3A749790" w14:textId="77777777" w:rsidR="003B6CF2" w:rsidRPr="003B6CF2" w:rsidRDefault="003B6CF2" w:rsidP="003B6CF2">
                  <w:pPr>
                    <w:jc w:val="center"/>
                    <w:rPr>
                      <w:rFonts w:ascii="Times New Roman" w:hAnsi="Times New Roman"/>
                      <w:sz w:val="24"/>
                      <w:szCs w:val="24"/>
                    </w:rPr>
                  </w:pPr>
                  <w:r w:rsidRPr="003B6CF2">
                    <w:rPr>
                      <w:rFonts w:ascii="Times New Roman" w:hAnsi="Times New Roman"/>
                      <w:sz w:val="24"/>
                      <w:szCs w:val="24"/>
                    </w:rPr>
                    <w:t xml:space="preserve">          </w:t>
                  </w:r>
                  <w:r w:rsidRPr="003B6CF2">
                    <w:rPr>
                      <w:noProof/>
                      <w:szCs w:val="24"/>
                    </w:rPr>
                    <w:drawing>
                      <wp:inline distT="0" distB="0" distL="0" distR="0" wp14:anchorId="7EB9D5E8" wp14:editId="3A501A78">
                        <wp:extent cx="619125" cy="685800"/>
                        <wp:effectExtent l="0" t="0" r="9525" b="0"/>
                        <wp:docPr id="879531548" name="Attēls 87953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B6CF2" w:rsidRPr="003B6CF2" w14:paraId="22F950D6" w14:textId="77777777" w:rsidTr="00DD302C">
              <w:tc>
                <w:tcPr>
                  <w:tcW w:w="9458" w:type="dxa"/>
                </w:tcPr>
                <w:p w14:paraId="338F7E9E" w14:textId="77777777" w:rsidR="003B6CF2" w:rsidRPr="003B6CF2" w:rsidRDefault="003B6CF2" w:rsidP="003B6CF2">
                  <w:pPr>
                    <w:jc w:val="center"/>
                    <w:rPr>
                      <w:rFonts w:ascii="Times New Roman" w:hAnsi="Times New Roman"/>
                      <w:sz w:val="24"/>
                      <w:szCs w:val="24"/>
                    </w:rPr>
                  </w:pPr>
                  <w:r w:rsidRPr="003B6CF2">
                    <w:rPr>
                      <w:rFonts w:ascii="Times New Roman" w:hAnsi="Times New Roman"/>
                      <w:b/>
                      <w:bCs/>
                      <w:sz w:val="24"/>
                      <w:szCs w:val="24"/>
                    </w:rPr>
                    <w:t>GULBENES NOVADA PAŠVALDĪBA</w:t>
                  </w:r>
                </w:p>
              </w:tc>
            </w:tr>
            <w:tr w:rsidR="003B6CF2" w:rsidRPr="003B6CF2" w14:paraId="584F1585" w14:textId="77777777" w:rsidTr="00DD302C">
              <w:tc>
                <w:tcPr>
                  <w:tcW w:w="9458" w:type="dxa"/>
                </w:tcPr>
                <w:p w14:paraId="519EE8A0" w14:textId="77777777" w:rsidR="003B6CF2" w:rsidRPr="003B6CF2" w:rsidRDefault="003B6CF2" w:rsidP="003B6CF2">
                  <w:pPr>
                    <w:jc w:val="center"/>
                    <w:rPr>
                      <w:rFonts w:ascii="Times New Roman" w:hAnsi="Times New Roman"/>
                      <w:sz w:val="24"/>
                      <w:szCs w:val="24"/>
                    </w:rPr>
                  </w:pPr>
                  <w:r w:rsidRPr="003B6CF2">
                    <w:rPr>
                      <w:rFonts w:ascii="Times New Roman" w:hAnsi="Times New Roman"/>
                      <w:sz w:val="24"/>
                      <w:szCs w:val="24"/>
                    </w:rPr>
                    <w:t>Reģ.Nr.90009116327</w:t>
                  </w:r>
                </w:p>
              </w:tc>
            </w:tr>
            <w:tr w:rsidR="003B6CF2" w:rsidRPr="003B6CF2" w14:paraId="38384A36" w14:textId="77777777" w:rsidTr="00DD302C">
              <w:tc>
                <w:tcPr>
                  <w:tcW w:w="9458" w:type="dxa"/>
                </w:tcPr>
                <w:p w14:paraId="6CF96F86" w14:textId="77777777" w:rsidR="003B6CF2" w:rsidRPr="003B6CF2" w:rsidRDefault="003B6CF2" w:rsidP="003B6CF2">
                  <w:pPr>
                    <w:jc w:val="center"/>
                    <w:rPr>
                      <w:rFonts w:ascii="Times New Roman" w:hAnsi="Times New Roman"/>
                      <w:sz w:val="24"/>
                      <w:szCs w:val="24"/>
                    </w:rPr>
                  </w:pPr>
                  <w:r w:rsidRPr="003B6CF2">
                    <w:rPr>
                      <w:rFonts w:ascii="Times New Roman" w:hAnsi="Times New Roman"/>
                      <w:sz w:val="24"/>
                      <w:szCs w:val="24"/>
                    </w:rPr>
                    <w:t>Ābeļu iela 2, Gulbene, Gulbenes nov., LV-4401</w:t>
                  </w:r>
                </w:p>
              </w:tc>
            </w:tr>
            <w:tr w:rsidR="003B6CF2" w:rsidRPr="003B6CF2" w14:paraId="75850A7C" w14:textId="77777777" w:rsidTr="00DD302C">
              <w:tc>
                <w:tcPr>
                  <w:tcW w:w="9458" w:type="dxa"/>
                </w:tcPr>
                <w:p w14:paraId="6283CE0F" w14:textId="77777777" w:rsidR="003B6CF2" w:rsidRPr="003B6CF2" w:rsidRDefault="003B6CF2" w:rsidP="003B6CF2">
                  <w:pPr>
                    <w:jc w:val="center"/>
                    <w:rPr>
                      <w:rFonts w:ascii="Times New Roman" w:hAnsi="Times New Roman"/>
                      <w:sz w:val="24"/>
                      <w:szCs w:val="24"/>
                    </w:rPr>
                  </w:pPr>
                  <w:r w:rsidRPr="003B6CF2">
                    <w:rPr>
                      <w:rFonts w:ascii="Times New Roman" w:hAnsi="Times New Roman"/>
                      <w:sz w:val="24"/>
                      <w:szCs w:val="24"/>
                    </w:rPr>
                    <w:t>Tālrunis 64497710, mob.26595362, e-pasts: dome@gulbene.lv, www.gulbene.lv</w:t>
                  </w:r>
                </w:p>
              </w:tc>
            </w:tr>
          </w:tbl>
          <w:p w14:paraId="0BF02C9D" w14:textId="77777777" w:rsidR="003B6CF2" w:rsidRPr="003B6CF2" w:rsidRDefault="003B6CF2" w:rsidP="003B6CF2">
            <w:pPr>
              <w:spacing w:line="360" w:lineRule="auto"/>
              <w:jc w:val="center"/>
              <w:rPr>
                <w:rFonts w:eastAsia="Calibri"/>
                <w:szCs w:val="24"/>
                <w:u w:val="none"/>
                <w:lang w:eastAsia="lv-LV"/>
              </w:rPr>
            </w:pPr>
          </w:p>
        </w:tc>
      </w:tr>
      <w:tr w:rsidR="003B6CF2" w:rsidRPr="003B6CF2" w14:paraId="60BA3CF2" w14:textId="77777777" w:rsidTr="00DD302C">
        <w:tc>
          <w:tcPr>
            <w:tcW w:w="9354" w:type="dxa"/>
          </w:tcPr>
          <w:p w14:paraId="5BEE5185" w14:textId="77777777" w:rsidR="003B6CF2" w:rsidRPr="003B6CF2" w:rsidRDefault="003B6CF2" w:rsidP="003B6CF2">
            <w:pPr>
              <w:jc w:val="center"/>
              <w:rPr>
                <w:rFonts w:eastAsia="Calibri"/>
                <w:sz w:val="4"/>
                <w:szCs w:val="4"/>
                <w:u w:val="none"/>
                <w:lang w:eastAsia="lv-LV"/>
              </w:rPr>
            </w:pPr>
          </w:p>
        </w:tc>
      </w:tr>
    </w:tbl>
    <w:p w14:paraId="63C103C0" w14:textId="77777777" w:rsidR="003B6CF2" w:rsidRPr="003B6CF2" w:rsidRDefault="003B6CF2" w:rsidP="003B6CF2">
      <w:pPr>
        <w:jc w:val="center"/>
        <w:rPr>
          <w:rFonts w:eastAsia="Calibri"/>
          <w:szCs w:val="24"/>
          <w:u w:val="none"/>
          <w:lang w:eastAsia="lv-LV"/>
        </w:rPr>
      </w:pPr>
      <w:r w:rsidRPr="003B6CF2">
        <w:rPr>
          <w:rFonts w:eastAsia="Calibri"/>
          <w:szCs w:val="24"/>
          <w:u w:val="none"/>
          <w:lang w:eastAsia="lv-LV"/>
        </w:rPr>
        <w:t>Gulbenē</w:t>
      </w:r>
    </w:p>
    <w:p w14:paraId="70D9F072" w14:textId="5562675E" w:rsidR="00551F24" w:rsidRPr="00551F24" w:rsidRDefault="00551F24" w:rsidP="00551F24">
      <w:pPr>
        <w:rPr>
          <w:rFonts w:eastAsia="Calibri"/>
          <w:b/>
          <w:szCs w:val="24"/>
          <w:u w:val="none"/>
          <w:lang w:eastAsia="lv-LV"/>
        </w:rPr>
      </w:pPr>
      <w:r w:rsidRPr="00551F24">
        <w:rPr>
          <w:rFonts w:eastAsia="Calibri"/>
          <w:b/>
          <w:szCs w:val="24"/>
          <w:u w:val="none"/>
          <w:lang w:eastAsia="lv-LV"/>
        </w:rPr>
        <w:t>2025.gada 30.oktobrī</w:t>
      </w:r>
      <w:r w:rsidRPr="00551F24">
        <w:rPr>
          <w:rFonts w:eastAsia="Calibri"/>
          <w:b/>
          <w:szCs w:val="24"/>
          <w:u w:val="none"/>
          <w:lang w:eastAsia="lv-LV"/>
        </w:rPr>
        <w:tab/>
      </w:r>
      <w:r w:rsidRPr="00551F24">
        <w:rPr>
          <w:rFonts w:eastAsia="Calibri"/>
          <w:b/>
          <w:szCs w:val="24"/>
          <w:u w:val="none"/>
          <w:lang w:eastAsia="lv-LV"/>
        </w:rPr>
        <w:tab/>
      </w:r>
      <w:r w:rsidRPr="00551F24">
        <w:rPr>
          <w:rFonts w:eastAsia="Calibri"/>
          <w:b/>
          <w:szCs w:val="24"/>
          <w:u w:val="none"/>
          <w:lang w:eastAsia="lv-LV"/>
        </w:rPr>
        <w:tab/>
      </w:r>
      <w:r w:rsidRPr="00551F24">
        <w:rPr>
          <w:rFonts w:eastAsia="Calibri"/>
          <w:b/>
          <w:szCs w:val="24"/>
          <w:u w:val="none"/>
          <w:lang w:eastAsia="lv-LV"/>
        </w:rPr>
        <w:tab/>
        <w:t xml:space="preserve">            </w:t>
      </w:r>
      <w:r w:rsidRPr="00551F24">
        <w:rPr>
          <w:rFonts w:eastAsia="Calibri"/>
          <w:b/>
          <w:szCs w:val="24"/>
          <w:u w:val="none"/>
          <w:lang w:eastAsia="lv-LV"/>
        </w:rPr>
        <w:tab/>
      </w:r>
      <w:r w:rsidRPr="00551F24">
        <w:rPr>
          <w:rFonts w:eastAsia="Calibri"/>
          <w:b/>
          <w:szCs w:val="24"/>
          <w:u w:val="none"/>
          <w:lang w:eastAsia="lv-LV"/>
        </w:rPr>
        <w:tab/>
        <w:t>Saistošie noteikumi Nr.__</w:t>
      </w:r>
    </w:p>
    <w:p w14:paraId="73EA2CBD" w14:textId="77777777" w:rsidR="00551F24" w:rsidRPr="00551F24" w:rsidRDefault="00551F24" w:rsidP="00551F24">
      <w:pPr>
        <w:widowControl w:val="0"/>
        <w:ind w:left="6480" w:right="27"/>
        <w:rPr>
          <w:rFonts w:eastAsia="Calibri"/>
          <w:b/>
          <w:szCs w:val="24"/>
          <w:u w:val="none"/>
          <w:lang w:eastAsia="lv-LV"/>
        </w:rPr>
      </w:pPr>
      <w:r w:rsidRPr="00551F24">
        <w:rPr>
          <w:rFonts w:eastAsia="Calibri"/>
          <w:b/>
          <w:szCs w:val="24"/>
          <w:u w:val="none"/>
          <w:lang w:eastAsia="lv-LV"/>
        </w:rPr>
        <w:t>(prot. Nr.__, __.p.)</w:t>
      </w:r>
    </w:p>
    <w:p w14:paraId="79C33B14" w14:textId="77777777" w:rsidR="00551F24" w:rsidRPr="00551F24" w:rsidRDefault="00551F24" w:rsidP="00551F24">
      <w:pPr>
        <w:rPr>
          <w:rFonts w:eastAsia="Calibri"/>
          <w:b/>
          <w:szCs w:val="24"/>
          <w:u w:val="none"/>
          <w:lang w:eastAsia="lv-LV"/>
        </w:rPr>
      </w:pPr>
    </w:p>
    <w:p w14:paraId="51BE682C" w14:textId="77777777" w:rsidR="00551F24" w:rsidRPr="00551F24" w:rsidRDefault="00551F24" w:rsidP="00551F24">
      <w:pPr>
        <w:jc w:val="right"/>
        <w:rPr>
          <w:rFonts w:eastAsia="Calibri"/>
          <w:b/>
          <w:szCs w:val="24"/>
          <w:u w:val="none"/>
          <w:lang w:eastAsia="lv-LV"/>
        </w:rPr>
      </w:pPr>
      <w:r w:rsidRPr="00551F24">
        <w:rPr>
          <w:rFonts w:eastAsia="Calibri"/>
          <w:b/>
          <w:szCs w:val="24"/>
          <w:u w:val="none"/>
          <w:lang w:eastAsia="lv-LV"/>
        </w:rPr>
        <w:t xml:space="preserve">   </w:t>
      </w:r>
    </w:p>
    <w:p w14:paraId="10AF4E35" w14:textId="77777777" w:rsidR="00551F24" w:rsidRPr="00551F24" w:rsidRDefault="00551F24" w:rsidP="00551F24">
      <w:pPr>
        <w:ind w:right="566"/>
        <w:jc w:val="center"/>
        <w:rPr>
          <w:rFonts w:eastAsia="Calibri"/>
          <w:b/>
          <w:szCs w:val="24"/>
          <w:u w:val="none"/>
          <w:lang w:eastAsia="lv-LV"/>
        </w:rPr>
      </w:pPr>
      <w:bookmarkStart w:id="4" w:name="_Hlk108520122"/>
      <w:bookmarkStart w:id="5" w:name="_Hlk128574878"/>
      <w:r w:rsidRPr="00551F24">
        <w:rPr>
          <w:rFonts w:eastAsia="Calibri"/>
          <w:b/>
          <w:szCs w:val="24"/>
          <w:u w:val="none"/>
          <w:lang w:eastAsia="lv-LV"/>
        </w:rPr>
        <w:t xml:space="preserve">Grozījums Gulbenes novada pašvaldības domes 2023.gada 30.novembra saistošajos noteikumos Nr.20 “Par </w:t>
      </w:r>
      <w:bookmarkEnd w:id="4"/>
      <w:r w:rsidRPr="00551F24">
        <w:rPr>
          <w:rFonts w:eastAsia="Calibri"/>
          <w:b/>
          <w:szCs w:val="24"/>
          <w:u w:val="none"/>
          <w:lang w:eastAsia="lv-LV"/>
        </w:rPr>
        <w:t>palīdzību dzīvokļa jautājumu risināšanā</w:t>
      </w:r>
      <w:bookmarkEnd w:id="5"/>
      <w:r w:rsidRPr="00551F24">
        <w:rPr>
          <w:rFonts w:eastAsia="Calibri"/>
          <w:b/>
          <w:szCs w:val="24"/>
          <w:u w:val="none"/>
          <w:lang w:eastAsia="lv-LV"/>
        </w:rPr>
        <w:t xml:space="preserve">” </w:t>
      </w:r>
    </w:p>
    <w:p w14:paraId="30580226" w14:textId="77777777" w:rsidR="00551F24" w:rsidRPr="00551F24" w:rsidRDefault="00551F24" w:rsidP="00551F24">
      <w:pPr>
        <w:tabs>
          <w:tab w:val="left" w:pos="5103"/>
        </w:tabs>
        <w:ind w:left="5103" w:right="-1"/>
        <w:jc w:val="both"/>
        <w:rPr>
          <w:i/>
          <w:iCs/>
          <w:szCs w:val="24"/>
          <w:u w:val="none"/>
          <w:lang w:eastAsia="lv-LV"/>
        </w:rPr>
      </w:pPr>
    </w:p>
    <w:p w14:paraId="3B573CCE" w14:textId="77777777" w:rsidR="00551F24" w:rsidRPr="00551F24" w:rsidRDefault="00551F24" w:rsidP="00551F24">
      <w:pPr>
        <w:tabs>
          <w:tab w:val="left" w:pos="5103"/>
        </w:tabs>
        <w:ind w:left="5103" w:right="-1"/>
        <w:jc w:val="both"/>
        <w:rPr>
          <w:i/>
          <w:iCs/>
          <w:szCs w:val="24"/>
          <w:u w:val="none"/>
          <w:lang w:eastAsia="lv-LV"/>
        </w:rPr>
      </w:pPr>
      <w:r w:rsidRPr="00551F24">
        <w:rPr>
          <w:i/>
          <w:iCs/>
          <w:szCs w:val="24"/>
          <w:u w:val="none"/>
          <w:lang w:eastAsia="lv-LV"/>
        </w:rPr>
        <w:t>Izdoti saskaņā ar likuma “Par palīdzību dzīvokļa jautājumu risināšanā” 6.panta otro daļu, 7.panta sesto daļu, 11.panta ceturto daļu, 14.panta pirmās daļas 6.punktu, 15.pantu, 21.</w:t>
      </w:r>
      <w:r w:rsidRPr="00551F24">
        <w:rPr>
          <w:i/>
          <w:iCs/>
          <w:szCs w:val="24"/>
          <w:u w:val="none"/>
          <w:vertAlign w:val="superscript"/>
          <w:lang w:eastAsia="lv-LV"/>
        </w:rPr>
        <w:t>1</w:t>
      </w:r>
      <w:r w:rsidRPr="00551F24">
        <w:rPr>
          <w:i/>
          <w:iCs/>
          <w:szCs w:val="24"/>
          <w:u w:val="none"/>
          <w:lang w:eastAsia="lv-LV"/>
        </w:rPr>
        <w:t xml:space="preserve"> panta otro daļu, 21.</w:t>
      </w:r>
      <w:r w:rsidRPr="00551F24">
        <w:rPr>
          <w:i/>
          <w:iCs/>
          <w:szCs w:val="24"/>
          <w:u w:val="none"/>
          <w:vertAlign w:val="superscript"/>
          <w:lang w:eastAsia="lv-LV"/>
        </w:rPr>
        <w:t>2</w:t>
      </w:r>
      <w:r w:rsidRPr="00551F24">
        <w:rPr>
          <w:i/>
          <w:iCs/>
          <w:szCs w:val="24"/>
          <w:u w:val="none"/>
          <w:lang w:eastAsia="lv-LV"/>
        </w:rPr>
        <w:t xml:space="preserve"> panta otro daļu, 21.</w:t>
      </w:r>
      <w:r w:rsidRPr="00551F24">
        <w:rPr>
          <w:i/>
          <w:iCs/>
          <w:szCs w:val="24"/>
          <w:u w:val="none"/>
          <w:vertAlign w:val="superscript"/>
          <w:lang w:eastAsia="lv-LV"/>
        </w:rPr>
        <w:t>5</w:t>
      </w:r>
      <w:r w:rsidRPr="00551F24">
        <w:rPr>
          <w:i/>
          <w:iCs/>
          <w:szCs w:val="24"/>
          <w:u w:val="none"/>
          <w:lang w:eastAsia="lv-LV"/>
        </w:rPr>
        <w:t xml:space="preserve"> panta ceturto daļu, 21.</w:t>
      </w:r>
      <w:r w:rsidRPr="00551F24">
        <w:rPr>
          <w:i/>
          <w:iCs/>
          <w:szCs w:val="24"/>
          <w:u w:val="none"/>
          <w:vertAlign w:val="superscript"/>
          <w:lang w:eastAsia="lv-LV"/>
        </w:rPr>
        <w:t>6</w:t>
      </w:r>
      <w:r w:rsidRPr="00551F24">
        <w:rPr>
          <w:i/>
          <w:iCs/>
          <w:szCs w:val="24"/>
          <w:u w:val="none"/>
          <w:lang w:eastAsia="lv-LV"/>
        </w:rPr>
        <w:t xml:space="preserve"> panta otro daļu, 21.</w:t>
      </w:r>
      <w:r w:rsidRPr="00551F24">
        <w:rPr>
          <w:i/>
          <w:iCs/>
          <w:szCs w:val="24"/>
          <w:u w:val="none"/>
          <w:vertAlign w:val="superscript"/>
          <w:lang w:eastAsia="lv-LV"/>
        </w:rPr>
        <w:t>7</w:t>
      </w:r>
      <w:r w:rsidRPr="00551F24">
        <w:rPr>
          <w:i/>
          <w:iCs/>
          <w:szCs w:val="24"/>
          <w:u w:val="none"/>
          <w:lang w:eastAsia="lv-LV"/>
        </w:rPr>
        <w:t xml:space="preserve"> panta pirmo daļu, 24.panta pirmo daļu</w:t>
      </w:r>
    </w:p>
    <w:p w14:paraId="1CC46BE0" w14:textId="77777777" w:rsidR="00551F24" w:rsidRPr="00551F24" w:rsidRDefault="00551F24" w:rsidP="00551F24">
      <w:pPr>
        <w:tabs>
          <w:tab w:val="left" w:pos="5103"/>
        </w:tabs>
        <w:ind w:left="5103" w:right="-1"/>
        <w:jc w:val="both"/>
        <w:rPr>
          <w:i/>
          <w:iCs/>
          <w:szCs w:val="24"/>
          <w:u w:val="none"/>
          <w:lang w:eastAsia="lv-LV"/>
        </w:rPr>
      </w:pPr>
    </w:p>
    <w:p w14:paraId="366B3D54" w14:textId="77777777" w:rsidR="00551F24" w:rsidRPr="00551F24" w:rsidRDefault="00551F24" w:rsidP="00551F24">
      <w:pPr>
        <w:widowControl w:val="0"/>
        <w:suppressAutoHyphens/>
        <w:spacing w:line="360" w:lineRule="auto"/>
        <w:ind w:firstLine="567"/>
        <w:jc w:val="both"/>
        <w:rPr>
          <w:rFonts w:eastAsia="Calibri"/>
          <w:szCs w:val="24"/>
          <w:u w:val="none"/>
          <w:lang w:eastAsia="lv-LV"/>
        </w:rPr>
      </w:pPr>
      <w:r w:rsidRPr="00551F24">
        <w:rPr>
          <w:rFonts w:eastAsia="Calibri"/>
          <w:szCs w:val="24"/>
          <w:u w:val="none"/>
          <w:lang w:eastAsia="lv-LV"/>
        </w:rPr>
        <w:tab/>
        <w:t xml:space="preserve">Izdarīt Gulbenes novada pašvaldības domes 2023.gada 30.novembra saistošajos noteikumos Nr.20 “Par palīdzību dzīvokļa jautājumu risināšanā” grozījumu un aizstāt 24.punktā vārdus “Gulbenes novada Gulbenes pilsētas pārvaldes” ar vārdiem “Gulbenes novada Centrālās pārvaldes”. </w:t>
      </w:r>
    </w:p>
    <w:p w14:paraId="689C0E24" w14:textId="77777777" w:rsidR="00551F24" w:rsidRPr="00551F24" w:rsidRDefault="00551F24" w:rsidP="00551F24">
      <w:pPr>
        <w:spacing w:line="256" w:lineRule="auto"/>
        <w:jc w:val="center"/>
        <w:rPr>
          <w:rFonts w:eastAsia="Calibri"/>
          <w:b/>
          <w:szCs w:val="24"/>
          <w:u w:val="none"/>
        </w:rPr>
      </w:pPr>
      <w:r w:rsidRPr="00551F24">
        <w:rPr>
          <w:rFonts w:eastAsia="Calibri"/>
          <w:b/>
          <w:szCs w:val="24"/>
          <w:u w:val="none"/>
        </w:rPr>
        <w:t xml:space="preserve">PASKAIDROJUMA RAKSTS </w:t>
      </w:r>
    </w:p>
    <w:p w14:paraId="45D773CA" w14:textId="77777777" w:rsidR="00551F24" w:rsidRPr="003B6CF2" w:rsidRDefault="00551F24" w:rsidP="00551F24">
      <w:pPr>
        <w:shd w:val="clear" w:color="auto" w:fill="FFFFFF"/>
        <w:spacing w:after="160"/>
        <w:jc w:val="center"/>
        <w:rPr>
          <w:b/>
          <w:bCs/>
          <w:szCs w:val="24"/>
          <w:u w:val="none"/>
          <w:lang w:eastAsia="lv-LV"/>
        </w:rPr>
      </w:pPr>
      <w:r w:rsidRPr="003B6CF2">
        <w:rPr>
          <w:b/>
          <w:bCs/>
          <w:szCs w:val="24"/>
          <w:u w:val="none"/>
          <w:lang w:eastAsia="lv-LV"/>
        </w:rPr>
        <w:t>Gulbenes novada pašvaldības domes 2025.gada 30.oktobra saistošajiem noteikumiem Nr.__ “Grozījums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551F24" w:rsidRPr="003B6CF2" w14:paraId="3E3B8FCE"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7581D7C2" w14:textId="77777777" w:rsidR="00551F24" w:rsidRPr="003B6CF2" w:rsidRDefault="00551F24" w:rsidP="00551F24">
            <w:pPr>
              <w:spacing w:before="195"/>
              <w:jc w:val="center"/>
              <w:rPr>
                <w:b/>
                <w:bCs/>
                <w:szCs w:val="24"/>
                <w:u w:val="none"/>
                <w:lang w:eastAsia="lv-LV"/>
              </w:rPr>
            </w:pPr>
            <w:r w:rsidRPr="003B6CF2">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13F2358" w14:textId="77777777" w:rsidR="00551F24" w:rsidRPr="003B6CF2" w:rsidRDefault="00551F24" w:rsidP="00551F24">
            <w:pPr>
              <w:spacing w:before="195"/>
              <w:jc w:val="center"/>
              <w:rPr>
                <w:b/>
                <w:bCs/>
                <w:szCs w:val="24"/>
                <w:u w:val="none"/>
                <w:lang w:eastAsia="lv-LV"/>
              </w:rPr>
            </w:pPr>
            <w:r w:rsidRPr="003B6CF2">
              <w:rPr>
                <w:b/>
                <w:bCs/>
                <w:szCs w:val="24"/>
                <w:u w:val="none"/>
                <w:lang w:eastAsia="lv-LV"/>
              </w:rPr>
              <w:t>Norādāmā informācija</w:t>
            </w:r>
          </w:p>
        </w:tc>
      </w:tr>
      <w:tr w:rsidR="00551F24" w:rsidRPr="00551F24" w14:paraId="5968DB2C"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0E08AB74" w14:textId="77777777" w:rsidR="00551F24" w:rsidRPr="003B6CF2" w:rsidRDefault="00551F24" w:rsidP="00551F24">
            <w:pPr>
              <w:rPr>
                <w:szCs w:val="24"/>
                <w:u w:val="none"/>
                <w:lang w:eastAsia="lv-LV"/>
              </w:rPr>
            </w:pPr>
            <w:r w:rsidRPr="003B6CF2">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DA63DE7" w14:textId="77777777" w:rsidR="00551F24" w:rsidRPr="003B6CF2" w:rsidRDefault="00551F24" w:rsidP="00551F24">
            <w:pPr>
              <w:ind w:firstLine="620"/>
              <w:jc w:val="both"/>
              <w:rPr>
                <w:szCs w:val="24"/>
                <w:u w:val="none"/>
                <w:lang w:eastAsia="lv-LV"/>
              </w:rPr>
            </w:pPr>
            <w:r w:rsidRPr="003B6CF2">
              <w:rPr>
                <w:szCs w:val="24"/>
                <w:u w:val="none"/>
                <w:lang w:eastAsia="lv-LV"/>
              </w:rPr>
              <w:t xml:space="preserve">Gulbenes novada pašvaldības domes 2025.gada 30.oktobra saistošo noteikumu Nr.__ “Grozījums Gulbenes novada pašvaldības domes 2023.gada 30.novembra saistošajos noteikumos Nr.20 “Par palīdzību dzīvokļa jautājumu risināšanā”” (turpmāk – saistošie noteikumi) izdošanas mērķis ir veikt precizējumus, pamatojoties uz Gulbenes novada pašvaldības domes 2025.gada 25.septembra lēmumu </w:t>
            </w:r>
            <w:proofErr w:type="spellStart"/>
            <w:r w:rsidRPr="003B6CF2">
              <w:rPr>
                <w:szCs w:val="24"/>
                <w:u w:val="none"/>
                <w:lang w:eastAsia="lv-LV"/>
              </w:rPr>
              <w:t>Nr.GND</w:t>
            </w:r>
            <w:proofErr w:type="spellEnd"/>
            <w:r w:rsidRPr="003B6CF2">
              <w:rPr>
                <w:szCs w:val="24"/>
                <w:u w:val="none"/>
                <w:lang w:eastAsia="lv-LV"/>
              </w:rPr>
              <w:t xml:space="preserve">/2025/686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w:t>
            </w:r>
            <w:r w:rsidRPr="003B6CF2">
              <w:rPr>
                <w:szCs w:val="24"/>
                <w:u w:val="none"/>
                <w:lang w:eastAsia="lv-LV"/>
              </w:rPr>
              <w:lastRenderedPageBreak/>
              <w:t>pārvalde”, daļu no uzdevumiem, kas izriet no pašvaldības autonomajām funkcijām, nododot Gulbenes novada pašvaldības iestādei “Gulbenes novada Centrālā pārvalde”.</w:t>
            </w:r>
          </w:p>
          <w:p w14:paraId="6DA1D308" w14:textId="77777777" w:rsidR="00551F24" w:rsidRPr="003B6CF2" w:rsidRDefault="00551F24" w:rsidP="00551F24">
            <w:pPr>
              <w:ind w:firstLine="620"/>
              <w:jc w:val="both"/>
              <w:rPr>
                <w:szCs w:val="24"/>
                <w:u w:val="none"/>
                <w:lang w:eastAsia="lv-LV"/>
              </w:rPr>
            </w:pPr>
            <w:r w:rsidRPr="003B6CF2">
              <w:rPr>
                <w:szCs w:val="24"/>
                <w:u w:val="none"/>
                <w:lang w:eastAsia="lv-LV"/>
              </w:rPr>
              <w:t>Saistošo noteikumu izdošana pamatojama ar likuma “Par palīdzību dzīvokļa jautājumu risināšanā” 6.panta otro daļu, 7.panta sesto daļu, 11.panta ceturto daļu, 14.panta pirmās daļas 6.punktu, 15.pantu, 21.</w:t>
            </w:r>
            <w:r w:rsidRPr="003B6CF2">
              <w:rPr>
                <w:szCs w:val="24"/>
                <w:u w:val="none"/>
                <w:vertAlign w:val="superscript"/>
                <w:lang w:eastAsia="lv-LV"/>
              </w:rPr>
              <w:t>1</w:t>
            </w:r>
            <w:r w:rsidRPr="003B6CF2">
              <w:rPr>
                <w:szCs w:val="24"/>
                <w:u w:val="none"/>
                <w:lang w:eastAsia="lv-LV"/>
              </w:rPr>
              <w:t xml:space="preserve"> panta otro daļu, 21.</w:t>
            </w:r>
            <w:r w:rsidRPr="003B6CF2">
              <w:rPr>
                <w:szCs w:val="24"/>
                <w:u w:val="none"/>
                <w:vertAlign w:val="superscript"/>
                <w:lang w:eastAsia="lv-LV"/>
              </w:rPr>
              <w:t>2</w:t>
            </w:r>
            <w:r w:rsidRPr="003B6CF2">
              <w:rPr>
                <w:szCs w:val="24"/>
                <w:u w:val="none"/>
                <w:lang w:eastAsia="lv-LV"/>
              </w:rPr>
              <w:t xml:space="preserve"> panta otro daļu, 21.</w:t>
            </w:r>
            <w:r w:rsidRPr="003B6CF2">
              <w:rPr>
                <w:szCs w:val="24"/>
                <w:u w:val="none"/>
                <w:vertAlign w:val="superscript"/>
                <w:lang w:eastAsia="lv-LV"/>
              </w:rPr>
              <w:t>5</w:t>
            </w:r>
            <w:r w:rsidRPr="003B6CF2">
              <w:rPr>
                <w:szCs w:val="24"/>
                <w:u w:val="none"/>
                <w:lang w:eastAsia="lv-LV"/>
              </w:rPr>
              <w:t xml:space="preserve"> panta ceturto daļu, 21.</w:t>
            </w:r>
            <w:r w:rsidRPr="003B6CF2">
              <w:rPr>
                <w:szCs w:val="24"/>
                <w:u w:val="none"/>
                <w:vertAlign w:val="superscript"/>
                <w:lang w:eastAsia="lv-LV"/>
              </w:rPr>
              <w:t>6</w:t>
            </w:r>
            <w:r w:rsidRPr="003B6CF2">
              <w:rPr>
                <w:szCs w:val="24"/>
                <w:u w:val="none"/>
                <w:lang w:eastAsia="lv-LV"/>
              </w:rPr>
              <w:t xml:space="preserve"> panta otro daļu, 21.</w:t>
            </w:r>
            <w:r w:rsidRPr="003B6CF2">
              <w:rPr>
                <w:szCs w:val="24"/>
                <w:u w:val="none"/>
                <w:vertAlign w:val="superscript"/>
                <w:lang w:eastAsia="lv-LV"/>
              </w:rPr>
              <w:t>7</w:t>
            </w:r>
            <w:r w:rsidRPr="003B6CF2">
              <w:rPr>
                <w:szCs w:val="24"/>
                <w:u w:val="none"/>
                <w:lang w:eastAsia="lv-LV"/>
              </w:rPr>
              <w:t xml:space="preserve"> panta pirmo daļu, 24.panta pirmo daļu.</w:t>
            </w:r>
          </w:p>
          <w:p w14:paraId="7429CD85" w14:textId="77777777" w:rsidR="00551F24" w:rsidRPr="00551F24" w:rsidRDefault="00551F24" w:rsidP="00551F24">
            <w:pPr>
              <w:ind w:firstLine="620"/>
              <w:jc w:val="both"/>
              <w:rPr>
                <w:szCs w:val="24"/>
                <w:u w:val="none"/>
                <w:lang w:eastAsia="lv-LV"/>
              </w:rPr>
            </w:pPr>
            <w:r w:rsidRPr="003B6CF2">
              <w:rPr>
                <w:szCs w:val="24"/>
                <w:u w:val="none"/>
                <w:lang w:eastAsia="lv-LV"/>
              </w:rPr>
              <w:t>Iespējamā alternatīva, kas neparedz tiesiskā regulējuma izstrādi, – nav.</w:t>
            </w:r>
          </w:p>
          <w:p w14:paraId="02BE4BA6" w14:textId="77777777" w:rsidR="00551F24" w:rsidRPr="00551F24" w:rsidRDefault="00551F24" w:rsidP="00551F24">
            <w:pPr>
              <w:jc w:val="both"/>
              <w:rPr>
                <w:szCs w:val="24"/>
                <w:u w:val="none"/>
                <w:lang w:eastAsia="lv-LV"/>
              </w:rPr>
            </w:pPr>
          </w:p>
        </w:tc>
      </w:tr>
      <w:tr w:rsidR="00551F24" w:rsidRPr="00551F24" w14:paraId="09932884" w14:textId="77777777" w:rsidTr="005871B8">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26AD05D9" w14:textId="77777777" w:rsidR="00551F24" w:rsidRPr="00551F24" w:rsidRDefault="00551F24" w:rsidP="00551F24">
            <w:pPr>
              <w:rPr>
                <w:szCs w:val="24"/>
                <w:u w:val="none"/>
                <w:lang w:eastAsia="lv-LV"/>
              </w:rPr>
            </w:pPr>
            <w:r w:rsidRPr="00551F24">
              <w:rPr>
                <w:szCs w:val="24"/>
                <w:u w:val="none"/>
                <w:lang w:eastAsia="lv-LV"/>
              </w:rPr>
              <w:lastRenderedPageBreak/>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56C61EA9" w14:textId="77777777" w:rsidR="00551F24" w:rsidRPr="00551F24" w:rsidRDefault="00551F24" w:rsidP="00551F24">
            <w:pPr>
              <w:ind w:firstLine="620"/>
              <w:jc w:val="both"/>
              <w:rPr>
                <w:rFonts w:eastAsia="Calibri"/>
                <w:iCs/>
                <w:szCs w:val="24"/>
                <w:u w:val="none"/>
              </w:rPr>
            </w:pPr>
            <w:r w:rsidRPr="00551F24">
              <w:rPr>
                <w:rFonts w:eastAsia="Calibri"/>
                <w:iCs/>
                <w:szCs w:val="24"/>
                <w:u w:val="none"/>
              </w:rPr>
              <w:t xml:space="preserve">Saistošajiem noteikumiem nav fiskālās ietekmes uz Gulbenes novada pašvaldības budžetu. </w:t>
            </w:r>
          </w:p>
        </w:tc>
      </w:tr>
      <w:tr w:rsidR="00551F24" w:rsidRPr="00551F24" w14:paraId="4F15AEB9"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6D8611BD" w14:textId="77777777" w:rsidR="00551F24" w:rsidRPr="00551F24" w:rsidRDefault="00551F24" w:rsidP="00551F24">
            <w:pPr>
              <w:rPr>
                <w:rFonts w:eastAsia="Calibri"/>
                <w:szCs w:val="24"/>
                <w:u w:val="none"/>
              </w:rPr>
            </w:pPr>
            <w:r w:rsidRPr="00551F24">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B636BEE" w14:textId="77777777" w:rsidR="00551F24" w:rsidRPr="00551F24" w:rsidRDefault="00551F24" w:rsidP="00551F24">
            <w:pPr>
              <w:ind w:firstLine="620"/>
              <w:jc w:val="both"/>
              <w:rPr>
                <w:rFonts w:eastAsia="Calibri"/>
                <w:szCs w:val="24"/>
                <w:u w:val="none"/>
              </w:rPr>
            </w:pPr>
            <w:r w:rsidRPr="00551F24">
              <w:rPr>
                <w:rFonts w:eastAsia="Calibri"/>
                <w:szCs w:val="24"/>
                <w:u w:val="none"/>
              </w:rPr>
              <w:t>3.1.</w:t>
            </w:r>
            <w:r w:rsidRPr="00551F24">
              <w:rPr>
                <w:rFonts w:eastAsia="Calibri"/>
                <w:szCs w:val="24"/>
                <w:u w:val="none"/>
              </w:rPr>
              <w:tab/>
              <w:t xml:space="preserve">sociālā ietekme – nav;  </w:t>
            </w:r>
          </w:p>
          <w:p w14:paraId="4030756F" w14:textId="77777777" w:rsidR="00551F24" w:rsidRPr="00551F24" w:rsidRDefault="00551F24" w:rsidP="00551F24">
            <w:pPr>
              <w:ind w:firstLine="620"/>
              <w:jc w:val="both"/>
              <w:rPr>
                <w:rFonts w:eastAsia="Calibri"/>
                <w:szCs w:val="24"/>
                <w:u w:val="none"/>
              </w:rPr>
            </w:pPr>
            <w:r w:rsidRPr="00551F24">
              <w:rPr>
                <w:rFonts w:eastAsia="Calibri"/>
                <w:szCs w:val="24"/>
                <w:u w:val="none"/>
              </w:rPr>
              <w:t>3.2.</w:t>
            </w:r>
            <w:r w:rsidRPr="00551F24">
              <w:rPr>
                <w:rFonts w:eastAsia="Calibri"/>
                <w:szCs w:val="24"/>
                <w:u w:val="none"/>
              </w:rPr>
              <w:tab/>
              <w:t xml:space="preserve">ietekme uz vidi – nav; </w:t>
            </w:r>
          </w:p>
          <w:p w14:paraId="1E15F35A" w14:textId="77777777" w:rsidR="00551F24" w:rsidRPr="00551F24" w:rsidRDefault="00551F24" w:rsidP="00551F24">
            <w:pPr>
              <w:ind w:firstLine="620"/>
              <w:jc w:val="both"/>
              <w:rPr>
                <w:rFonts w:eastAsia="Calibri"/>
                <w:szCs w:val="24"/>
                <w:u w:val="none"/>
              </w:rPr>
            </w:pPr>
            <w:r w:rsidRPr="00551F24">
              <w:rPr>
                <w:rFonts w:eastAsia="Calibri"/>
                <w:szCs w:val="24"/>
                <w:u w:val="none"/>
              </w:rPr>
              <w:t>3.3.</w:t>
            </w:r>
            <w:r w:rsidRPr="00551F24">
              <w:rPr>
                <w:rFonts w:eastAsia="Calibri"/>
                <w:szCs w:val="24"/>
                <w:u w:val="none"/>
              </w:rPr>
              <w:tab/>
              <w:t>ietekme uz iedzīvotāju veselību – nav;</w:t>
            </w:r>
          </w:p>
          <w:p w14:paraId="4B2576DF" w14:textId="77777777" w:rsidR="00551F24" w:rsidRPr="00551F24" w:rsidRDefault="00551F24" w:rsidP="00551F24">
            <w:pPr>
              <w:ind w:firstLine="620"/>
              <w:jc w:val="both"/>
              <w:rPr>
                <w:rFonts w:eastAsia="Calibri"/>
                <w:szCs w:val="24"/>
                <w:u w:val="none"/>
              </w:rPr>
            </w:pPr>
            <w:r w:rsidRPr="00551F24">
              <w:rPr>
                <w:rFonts w:eastAsia="Calibri"/>
                <w:szCs w:val="24"/>
                <w:u w:val="none"/>
              </w:rPr>
              <w:t>3.4.</w:t>
            </w:r>
            <w:r w:rsidRPr="00551F24">
              <w:rPr>
                <w:rFonts w:eastAsia="Calibri"/>
                <w:szCs w:val="24"/>
                <w:u w:val="none"/>
              </w:rPr>
              <w:tab/>
              <w:t>ietekme uz uzņēmējdarbības vidi – nav;</w:t>
            </w:r>
          </w:p>
          <w:p w14:paraId="774E252C" w14:textId="77777777" w:rsidR="00551F24" w:rsidRPr="00551F24" w:rsidRDefault="00551F24" w:rsidP="00551F24">
            <w:pPr>
              <w:ind w:firstLine="620"/>
              <w:jc w:val="both"/>
              <w:rPr>
                <w:rFonts w:eastAsia="Calibri"/>
                <w:szCs w:val="24"/>
                <w:u w:val="none"/>
              </w:rPr>
            </w:pPr>
            <w:r w:rsidRPr="00551F24">
              <w:rPr>
                <w:rFonts w:eastAsia="Calibri"/>
                <w:szCs w:val="24"/>
                <w:u w:val="none"/>
              </w:rPr>
              <w:t>3.5.</w:t>
            </w:r>
            <w:r w:rsidRPr="00551F24">
              <w:rPr>
                <w:rFonts w:eastAsia="Calibri"/>
                <w:szCs w:val="24"/>
                <w:u w:val="none"/>
              </w:rPr>
              <w:tab/>
              <w:t xml:space="preserve">ietekme uz konkurenci – nav. </w:t>
            </w:r>
          </w:p>
          <w:p w14:paraId="0BF4F2DD" w14:textId="77777777" w:rsidR="00551F24" w:rsidRPr="00551F24" w:rsidRDefault="00551F24" w:rsidP="00551F24">
            <w:pPr>
              <w:rPr>
                <w:rFonts w:eastAsia="Calibri"/>
                <w:szCs w:val="24"/>
                <w:u w:val="none"/>
              </w:rPr>
            </w:pPr>
          </w:p>
        </w:tc>
      </w:tr>
      <w:tr w:rsidR="00551F24" w:rsidRPr="00551F24" w14:paraId="766C428D"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0DDCD005" w14:textId="77777777" w:rsidR="00551F24" w:rsidRPr="00551F24" w:rsidRDefault="00551F24" w:rsidP="00551F24">
            <w:pPr>
              <w:spacing w:after="160"/>
              <w:rPr>
                <w:szCs w:val="24"/>
                <w:u w:val="none"/>
                <w:lang w:eastAsia="lv-LV"/>
              </w:rPr>
            </w:pPr>
            <w:r w:rsidRPr="00551F24">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B24F700" w14:textId="77777777" w:rsidR="00551F24" w:rsidRPr="00551F24" w:rsidRDefault="00551F24" w:rsidP="00551F24">
            <w:pPr>
              <w:ind w:firstLine="620"/>
              <w:jc w:val="both"/>
              <w:rPr>
                <w:szCs w:val="24"/>
                <w:u w:val="none"/>
                <w:lang w:eastAsia="lv-LV"/>
              </w:rPr>
            </w:pPr>
            <w:r w:rsidRPr="00551F24">
              <w:rPr>
                <w:szCs w:val="24"/>
                <w:u w:val="none"/>
                <w:lang w:eastAsia="lv-LV"/>
              </w:rPr>
              <w:t>4.1.</w:t>
            </w:r>
            <w:r w:rsidRPr="00551F24">
              <w:rPr>
                <w:szCs w:val="24"/>
                <w:u w:val="none"/>
                <w:lang w:eastAsia="lv-LV"/>
              </w:rPr>
              <w:tab/>
              <w:t xml:space="preserve">saistošo noteikumu piemērošanā privātpersona var vērsties Gulbenes novada pašvaldībā; </w:t>
            </w:r>
          </w:p>
          <w:p w14:paraId="0424BB22" w14:textId="77777777" w:rsidR="00551F24" w:rsidRPr="00551F24" w:rsidRDefault="00551F24" w:rsidP="00551F24">
            <w:pPr>
              <w:ind w:firstLine="620"/>
              <w:jc w:val="both"/>
              <w:rPr>
                <w:szCs w:val="24"/>
                <w:u w:val="none"/>
                <w:lang w:eastAsia="lv-LV"/>
              </w:rPr>
            </w:pPr>
            <w:r w:rsidRPr="00551F24">
              <w:rPr>
                <w:szCs w:val="24"/>
                <w:u w:val="none"/>
                <w:lang w:eastAsia="lv-LV"/>
              </w:rPr>
              <w:t>4.2.</w:t>
            </w:r>
            <w:r w:rsidRPr="00551F24">
              <w:rPr>
                <w:szCs w:val="24"/>
                <w:u w:val="none"/>
                <w:lang w:eastAsia="lv-LV"/>
              </w:rPr>
              <w:tab/>
              <w:t>saistošie noteikumi neparedz papildu administratīvo procedūru izmaksas.</w:t>
            </w:r>
          </w:p>
          <w:p w14:paraId="102BABD8" w14:textId="77777777" w:rsidR="00551F24" w:rsidRPr="00551F24" w:rsidRDefault="00551F24" w:rsidP="00551F24">
            <w:pPr>
              <w:rPr>
                <w:szCs w:val="24"/>
                <w:u w:val="none"/>
                <w:lang w:eastAsia="lv-LV"/>
              </w:rPr>
            </w:pPr>
          </w:p>
        </w:tc>
      </w:tr>
      <w:tr w:rsidR="00551F24" w:rsidRPr="00551F24" w14:paraId="630DBFD8"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32420732" w14:textId="77777777" w:rsidR="00551F24" w:rsidRPr="00551F24" w:rsidRDefault="00551F24" w:rsidP="00551F24">
            <w:pPr>
              <w:rPr>
                <w:szCs w:val="24"/>
                <w:u w:val="none"/>
                <w:lang w:eastAsia="lv-LV"/>
              </w:rPr>
            </w:pPr>
            <w:r w:rsidRPr="00551F24">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A1AD944" w14:textId="77777777" w:rsidR="00551F24" w:rsidRPr="00551F24" w:rsidRDefault="00551F24" w:rsidP="00551F24">
            <w:pPr>
              <w:ind w:firstLine="620"/>
              <w:jc w:val="both"/>
              <w:rPr>
                <w:szCs w:val="24"/>
                <w:u w:val="none"/>
                <w:lang w:eastAsia="lv-LV"/>
              </w:rPr>
            </w:pPr>
            <w:r w:rsidRPr="00551F24">
              <w:rPr>
                <w:szCs w:val="24"/>
                <w:u w:val="none"/>
                <w:lang w:eastAsia="lv-LV"/>
              </w:rPr>
              <w:t>Saistošie noteikumi neparedz iesaistīt papildu cilvēkresursus un tiks īstenoti esošo cilvēkresursu ietvaros.</w:t>
            </w:r>
          </w:p>
        </w:tc>
      </w:tr>
      <w:tr w:rsidR="00551F24" w:rsidRPr="00551F24" w14:paraId="6C8FAB8B"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2185BFE0" w14:textId="77777777" w:rsidR="00551F24" w:rsidRPr="00551F24" w:rsidRDefault="00551F24" w:rsidP="00551F24">
            <w:pPr>
              <w:rPr>
                <w:szCs w:val="24"/>
                <w:u w:val="none"/>
                <w:lang w:eastAsia="lv-LV"/>
              </w:rPr>
            </w:pPr>
            <w:r w:rsidRPr="00551F24">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31EB843" w14:textId="77777777" w:rsidR="00551F24" w:rsidRPr="00551F24" w:rsidRDefault="00551F24" w:rsidP="00551F24">
            <w:pPr>
              <w:ind w:firstLine="620"/>
              <w:jc w:val="both"/>
              <w:rPr>
                <w:szCs w:val="24"/>
                <w:u w:val="none"/>
                <w:lang w:eastAsia="lv-LV"/>
              </w:rPr>
            </w:pPr>
            <w:r w:rsidRPr="00551F24">
              <w:rPr>
                <w:szCs w:val="24"/>
                <w:u w:val="none"/>
                <w:lang w:eastAsia="lv-LV"/>
              </w:rPr>
              <w:t xml:space="preserve">Saistošo noteikumu izpildi nodrošinās Gulbenes novada pašvaldības dome un Gulbenes novada pašvaldības dzīvokļu jautājumu komisija.  </w:t>
            </w:r>
          </w:p>
        </w:tc>
      </w:tr>
      <w:tr w:rsidR="00551F24" w:rsidRPr="00551F24" w14:paraId="25BC4B7D" w14:textId="77777777" w:rsidTr="005871B8">
        <w:tc>
          <w:tcPr>
            <w:tcW w:w="1543" w:type="pct"/>
            <w:tcBorders>
              <w:top w:val="outset" w:sz="6" w:space="0" w:color="414142"/>
              <w:left w:val="outset" w:sz="6" w:space="0" w:color="414142"/>
              <w:bottom w:val="outset" w:sz="6" w:space="0" w:color="414142"/>
              <w:right w:val="outset" w:sz="6" w:space="0" w:color="414142"/>
            </w:tcBorders>
          </w:tcPr>
          <w:p w14:paraId="5EB4DF17" w14:textId="77777777" w:rsidR="00551F24" w:rsidRPr="00551F24" w:rsidRDefault="00551F24" w:rsidP="00551F24">
            <w:pPr>
              <w:rPr>
                <w:szCs w:val="24"/>
                <w:u w:val="none"/>
                <w:lang w:eastAsia="lv-LV"/>
              </w:rPr>
            </w:pPr>
            <w:r w:rsidRPr="00551F24">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5BDF6F43" w14:textId="77777777" w:rsidR="00551F24" w:rsidRPr="00551F24" w:rsidRDefault="00551F24" w:rsidP="00551F24">
            <w:pPr>
              <w:ind w:firstLine="620"/>
              <w:jc w:val="both"/>
              <w:rPr>
                <w:szCs w:val="24"/>
                <w:u w:val="none"/>
                <w:lang w:eastAsia="lv-LV"/>
              </w:rPr>
            </w:pPr>
            <w:r w:rsidRPr="00551F24">
              <w:rPr>
                <w:szCs w:val="24"/>
                <w:u w:val="none"/>
                <w:lang w:eastAsia="lv-LV"/>
              </w:rPr>
              <w:t>Saistošo noteikumu īstenošanas izmaksas ir atbilstošas iecerētā mērķa sasniegšanai – nodrošināt pašvaldības autonomās funkcijas izpildi,</w:t>
            </w:r>
            <w:r w:rsidRPr="00551F24">
              <w:rPr>
                <w:rFonts w:ascii="Calibri" w:eastAsia="Calibri" w:hAnsi="Calibri"/>
                <w:kern w:val="2"/>
                <w:sz w:val="22"/>
                <w:u w:val="none"/>
                <w14:ligatures w14:val="standardContextual"/>
              </w:rPr>
              <w:t xml:space="preserve"> </w:t>
            </w:r>
            <w:r w:rsidRPr="00551F24">
              <w:rPr>
                <w:szCs w:val="24"/>
                <w:u w:val="none"/>
                <w:lang w:eastAsia="lv-LV"/>
              </w:rPr>
              <w:t xml:space="preserve">sniedzot personām palīdzību mājokļa jautājumu risināšanā, kā arī veicinot dzīvojamā fonda veidošanu, uzturēšanu un modernizēšanu. </w:t>
            </w:r>
          </w:p>
        </w:tc>
      </w:tr>
      <w:tr w:rsidR="00551F24" w:rsidRPr="00551F24" w14:paraId="7A34DA3F" w14:textId="77777777" w:rsidTr="005871B8">
        <w:tc>
          <w:tcPr>
            <w:tcW w:w="1543" w:type="pct"/>
            <w:tcBorders>
              <w:top w:val="outset" w:sz="6" w:space="0" w:color="414142"/>
              <w:left w:val="outset" w:sz="6" w:space="0" w:color="414142"/>
              <w:bottom w:val="outset" w:sz="6" w:space="0" w:color="414142"/>
              <w:right w:val="outset" w:sz="6" w:space="0" w:color="414142"/>
            </w:tcBorders>
          </w:tcPr>
          <w:p w14:paraId="43A8AE56" w14:textId="77777777" w:rsidR="00551F24" w:rsidRPr="00551F24" w:rsidRDefault="00551F24" w:rsidP="00551F24">
            <w:pPr>
              <w:spacing w:after="160"/>
              <w:rPr>
                <w:szCs w:val="24"/>
                <w:u w:val="none"/>
                <w:lang w:eastAsia="lv-LV"/>
              </w:rPr>
            </w:pPr>
            <w:r w:rsidRPr="00551F24">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3934EE5D" w14:textId="77777777" w:rsidR="00551F24" w:rsidRPr="00551F24" w:rsidRDefault="00551F24" w:rsidP="00551F24">
            <w:pPr>
              <w:ind w:firstLine="679"/>
              <w:jc w:val="both"/>
              <w:rPr>
                <w:szCs w:val="24"/>
                <w:u w:val="none"/>
                <w:lang w:eastAsia="lv-LV"/>
              </w:rPr>
            </w:pPr>
            <w:r w:rsidRPr="00551F24">
              <w:rPr>
                <w:szCs w:val="24"/>
                <w:u w:val="none"/>
                <w:lang w:eastAsia="lv-LV"/>
              </w:rPr>
              <w:t xml:space="preserve">Atbilstoši Pašvaldību likuma 46.panta trešajai daļai, lai informētu sabiedrību par saistošo noteikumu projektu un dotu iespēju izteikt viedokli, saistošo noteikumu projekts no 2025.gada 3.oktobra līdz 2025.gada 16.oktobrim tika publicēts Gulbenes novada pašvaldības mājaslapā </w:t>
            </w:r>
            <w:hyperlink r:id="rId13" w:history="1">
              <w:r w:rsidRPr="00551F24">
                <w:rPr>
                  <w:color w:val="0563C1"/>
                  <w:szCs w:val="24"/>
                  <w:lang w:eastAsia="lv-LV"/>
                </w:rPr>
                <w:t>https://www.gulbene.lv/lv</w:t>
              </w:r>
            </w:hyperlink>
            <w:r w:rsidRPr="00551F24">
              <w:rPr>
                <w:szCs w:val="24"/>
                <w:u w:val="none"/>
                <w:lang w:eastAsia="lv-LV"/>
              </w:rPr>
              <w:t xml:space="preserve"> sadaļā “Saistošie noteikumi - projekti”. </w:t>
            </w:r>
          </w:p>
          <w:p w14:paraId="3EA92673" w14:textId="77777777" w:rsidR="00551F24" w:rsidRPr="00551F24" w:rsidRDefault="00551F24" w:rsidP="00551F24">
            <w:pPr>
              <w:ind w:firstLine="620"/>
              <w:jc w:val="both"/>
              <w:rPr>
                <w:szCs w:val="24"/>
                <w:u w:val="none"/>
                <w:lang w:eastAsia="lv-LV"/>
              </w:rPr>
            </w:pPr>
            <w:r w:rsidRPr="00551F24">
              <w:rPr>
                <w:szCs w:val="24"/>
                <w:u w:val="none"/>
                <w:lang w:eastAsia="lv-LV"/>
              </w:rPr>
              <w:t>Ierosinājumi, priekšlikumi no privātpersonām vai institūcijām nav saņemti.</w:t>
            </w:r>
          </w:p>
        </w:tc>
      </w:tr>
    </w:tbl>
    <w:p w14:paraId="7A358D41" w14:textId="77777777" w:rsidR="00203C2F" w:rsidRDefault="00203C2F" w:rsidP="000C7638">
      <w:pPr>
        <w:rPr>
          <w:color w:val="000000" w:themeColor="text1"/>
          <w:szCs w:val="24"/>
          <w:u w:val="none"/>
        </w:rPr>
      </w:pPr>
    </w:p>
    <w:p w14:paraId="7378E461"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FDE617C"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30.oktobra saistošo noteikumu Nr.__  “Grozījumi Gulbenes novada pašvaldības domes 2024.gada 12.marta saistošajos noteikumos Nr.4 “Par materiālo palīdzību Gulbenes novada pašvaldībā”” izdošanu</w:t>
      </w:r>
    </w:p>
    <w:p w14:paraId="114EC2D1"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15948DA4"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F0A8B84" w14:textId="79C7A06C" w:rsidR="00E264AD" w:rsidRPr="00575A1B" w:rsidRDefault="00B302A1" w:rsidP="00575A1B">
      <w:pPr>
        <w:rPr>
          <w:rFonts w:eastAsia="Calibri"/>
          <w:szCs w:val="24"/>
          <w:u w:val="none"/>
        </w:rPr>
      </w:pPr>
      <w:r>
        <w:rPr>
          <w:rFonts w:eastAsia="Calibri"/>
          <w:szCs w:val="24"/>
          <w:u w:val="none"/>
        </w:rPr>
        <w:t xml:space="preserve">DEBATĒS PIEDALĀS: </w:t>
      </w:r>
      <w:r w:rsidR="001F6198">
        <w:rPr>
          <w:rFonts w:eastAsia="Calibri"/>
          <w:szCs w:val="24"/>
          <w:u w:val="none"/>
        </w:rPr>
        <w:t>nav</w:t>
      </w:r>
    </w:p>
    <w:p w14:paraId="7A6249D0" w14:textId="5AB639EB" w:rsidR="001F6198" w:rsidRDefault="001F6198" w:rsidP="001F6198">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27B6B710" w14:textId="77777777" w:rsidR="001F6198" w:rsidRDefault="001F6198" w:rsidP="001F6198">
      <w:pPr>
        <w:spacing w:line="360" w:lineRule="auto"/>
        <w:ind w:firstLine="426"/>
        <w:jc w:val="both"/>
        <w:rPr>
          <w:u w:val="none"/>
        </w:rPr>
      </w:pPr>
      <w:r w:rsidRPr="0016506D">
        <w:rPr>
          <w:noProof/>
          <w:u w:val="none"/>
        </w:rPr>
        <w:lastRenderedPageBreak/>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27999617" w14:textId="77777777" w:rsidR="001F6198" w:rsidRDefault="001F6198" w:rsidP="001F6198">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A592D68" w14:textId="77777777" w:rsidR="00AA75D6" w:rsidRPr="003B6CF2" w:rsidRDefault="00AA75D6" w:rsidP="00AA75D6">
      <w:pPr>
        <w:jc w:val="center"/>
        <w:rPr>
          <w:rFonts w:eastAsia="Calibri"/>
          <w:b/>
          <w:bCs/>
          <w:szCs w:val="24"/>
          <w:u w:val="none"/>
        </w:rPr>
      </w:pPr>
      <w:r w:rsidRPr="003B6CF2">
        <w:rPr>
          <w:rFonts w:eastAsia="Calibri"/>
          <w:b/>
          <w:bCs/>
          <w:szCs w:val="24"/>
          <w:u w:val="none"/>
        </w:rPr>
        <w:t>Par Gulbenes novada pašvaldības domes 2025.gada 30.oktobra saistošo noteikumu Nr.__</w:t>
      </w:r>
    </w:p>
    <w:p w14:paraId="7A2FD534" w14:textId="77777777" w:rsidR="00AA75D6" w:rsidRPr="003B6CF2" w:rsidRDefault="00AA75D6" w:rsidP="00AA75D6">
      <w:pPr>
        <w:ind w:right="566"/>
        <w:jc w:val="center"/>
        <w:rPr>
          <w:rFonts w:eastAsia="Calibri"/>
          <w:b/>
          <w:color w:val="FF0000"/>
          <w:szCs w:val="24"/>
          <w:u w:val="none"/>
          <w:lang w:eastAsia="lv-LV"/>
        </w:rPr>
      </w:pPr>
      <w:r w:rsidRPr="003B6CF2">
        <w:rPr>
          <w:rFonts w:eastAsia="Calibri"/>
          <w:b/>
          <w:bCs/>
          <w:szCs w:val="24"/>
          <w:u w:val="none"/>
        </w:rPr>
        <w:t xml:space="preserve"> “Grozījumi Gulbenes novada pašvaldības domes 2024.gada 12.marta saistošajos noteikumos Nr.4 “Par materiālo palīdzību Gulbenes novada pašvaldībā”</w:t>
      </w:r>
      <w:r w:rsidRPr="003B6CF2">
        <w:rPr>
          <w:rFonts w:eastAsia="Calibri"/>
          <w:b/>
          <w:szCs w:val="24"/>
          <w:u w:val="none"/>
          <w:lang w:eastAsia="lv-LV"/>
        </w:rPr>
        <w:t>”</w:t>
      </w:r>
      <w:r w:rsidRPr="003B6CF2">
        <w:rPr>
          <w:rFonts w:eastAsia="Calibri"/>
          <w:b/>
          <w:color w:val="FF0000"/>
          <w:szCs w:val="24"/>
          <w:u w:val="none"/>
          <w:lang w:eastAsia="lv-LV"/>
        </w:rPr>
        <w:t xml:space="preserve"> </w:t>
      </w:r>
      <w:r w:rsidRPr="003B6CF2">
        <w:rPr>
          <w:rFonts w:eastAsia="Calibri"/>
          <w:b/>
          <w:bCs/>
          <w:szCs w:val="24"/>
          <w:u w:val="none"/>
        </w:rPr>
        <w:t>izdošanu</w:t>
      </w:r>
    </w:p>
    <w:p w14:paraId="181337B6" w14:textId="77777777" w:rsidR="00AA75D6" w:rsidRPr="003B6CF2" w:rsidRDefault="00AA75D6" w:rsidP="00AA75D6">
      <w:pPr>
        <w:spacing w:line="360" w:lineRule="auto"/>
        <w:jc w:val="both"/>
        <w:rPr>
          <w:rFonts w:eastAsia="Calibri"/>
          <w:szCs w:val="24"/>
          <w:u w:val="none"/>
        </w:rPr>
      </w:pPr>
    </w:p>
    <w:p w14:paraId="344CF27F" w14:textId="77777777" w:rsidR="00AA75D6" w:rsidRPr="003B6CF2" w:rsidRDefault="00AA75D6" w:rsidP="00AA75D6">
      <w:pPr>
        <w:spacing w:line="360" w:lineRule="auto"/>
        <w:ind w:firstLine="620"/>
        <w:jc w:val="both"/>
        <w:rPr>
          <w:szCs w:val="24"/>
          <w:u w:val="none"/>
          <w:lang w:eastAsia="lv-LV"/>
        </w:rPr>
      </w:pPr>
      <w:r w:rsidRPr="003B6CF2">
        <w:rPr>
          <w:szCs w:val="24"/>
          <w:u w:val="none"/>
          <w:lang w:eastAsia="lv-LV"/>
        </w:rPr>
        <w:tab/>
        <w:t xml:space="preserve"> Gulbenes novada pašvaldības dome 2025.gada 25.septembrī pieņēma lēmumu </w:t>
      </w:r>
      <w:proofErr w:type="spellStart"/>
      <w:r w:rsidRPr="003B6CF2">
        <w:rPr>
          <w:szCs w:val="24"/>
          <w:u w:val="none"/>
          <w:lang w:eastAsia="lv-LV"/>
        </w:rPr>
        <w:t>Nr.GND</w:t>
      </w:r>
      <w:proofErr w:type="spellEnd"/>
      <w:r w:rsidRPr="003B6CF2">
        <w:rPr>
          <w:szCs w:val="24"/>
          <w:u w:val="none"/>
          <w:lang w:eastAsia="lv-LV"/>
        </w:rPr>
        <w:t xml:space="preserve">/2025/686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 </w:t>
      </w:r>
    </w:p>
    <w:p w14:paraId="06FFC084" w14:textId="77777777" w:rsidR="00AA75D6" w:rsidRPr="003B6CF2" w:rsidRDefault="00AA75D6" w:rsidP="00AA75D6">
      <w:pPr>
        <w:spacing w:line="360" w:lineRule="auto"/>
        <w:ind w:firstLine="620"/>
        <w:jc w:val="both"/>
        <w:rPr>
          <w:szCs w:val="24"/>
          <w:u w:val="none"/>
          <w:lang w:eastAsia="lv-LV"/>
        </w:rPr>
      </w:pPr>
      <w:r w:rsidRPr="003B6CF2">
        <w:rPr>
          <w:szCs w:val="24"/>
          <w:u w:val="none"/>
          <w:lang w:eastAsia="lv-LV"/>
        </w:rPr>
        <w:t>Gulbenes novada pašvaldības domes 2025.gada 30.oktobra saistošo noteikumu Nr</w:t>
      </w:r>
      <w:r w:rsidRPr="0064130F">
        <w:rPr>
          <w:szCs w:val="24"/>
          <w:u w:val="none"/>
          <w:lang w:eastAsia="lv-LV"/>
        </w:rPr>
        <w:t>.__</w:t>
      </w:r>
      <w:r w:rsidRPr="003B6CF2">
        <w:rPr>
          <w:szCs w:val="24"/>
          <w:u w:val="none"/>
          <w:lang w:eastAsia="lv-LV"/>
        </w:rPr>
        <w:t xml:space="preserve"> “Grozījumi Gulbenes novada pašvaldības domes 2024.gada 12.marta saistošajos noteikumos Nr.4 “Par materiālo palīdzību Gulbenes novada pašvaldībā”” (turpmāk – saistošie noteikumi) izdošanas mērķis ir precizēt Gulbenes novada pašvaldības domes 2024.gada 12.marta saistošos noteikumus Nr.4 “Par materiālo palīdzību Gulbenes novada pašvaldībā” atbilstoši Gulbenes novada pašvaldības domes 2025.gada 25.septembra lēmumam </w:t>
      </w:r>
      <w:proofErr w:type="spellStart"/>
      <w:r w:rsidRPr="003B6CF2">
        <w:rPr>
          <w:szCs w:val="24"/>
          <w:u w:val="none"/>
          <w:lang w:eastAsia="lv-LV"/>
        </w:rPr>
        <w:t>Nr.GND</w:t>
      </w:r>
      <w:proofErr w:type="spellEnd"/>
      <w:r w:rsidRPr="003B6CF2">
        <w:rPr>
          <w:szCs w:val="24"/>
          <w:u w:val="none"/>
          <w:lang w:eastAsia="lv-LV"/>
        </w:rPr>
        <w:t>/2025/686.</w:t>
      </w:r>
    </w:p>
    <w:p w14:paraId="1C893B48" w14:textId="77777777" w:rsidR="00AA75D6" w:rsidRPr="003B6CF2" w:rsidRDefault="00AA75D6" w:rsidP="00AA75D6">
      <w:pPr>
        <w:widowControl w:val="0"/>
        <w:spacing w:line="360" w:lineRule="auto"/>
        <w:ind w:firstLine="567"/>
        <w:jc w:val="both"/>
        <w:rPr>
          <w:szCs w:val="24"/>
          <w:u w:val="none"/>
          <w:lang w:eastAsia="lv-LV"/>
        </w:rPr>
      </w:pPr>
      <w:r w:rsidRPr="003B6CF2">
        <w:rPr>
          <w:szCs w:val="24"/>
          <w:u w:val="none"/>
          <w:lang w:eastAsia="lv-LV"/>
        </w:rPr>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57B3FCE4" w14:textId="77777777" w:rsidR="00AA75D6" w:rsidRPr="003B6CF2" w:rsidRDefault="00AA75D6" w:rsidP="00AA75D6">
      <w:pPr>
        <w:spacing w:line="360" w:lineRule="auto"/>
        <w:ind w:firstLine="478"/>
        <w:jc w:val="both"/>
        <w:rPr>
          <w:szCs w:val="24"/>
          <w:u w:val="none"/>
          <w:lang w:eastAsia="lv-LV"/>
        </w:rPr>
      </w:pPr>
      <w:r w:rsidRPr="003B6CF2">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EF99876" w14:textId="77777777" w:rsidR="00AA75D6" w:rsidRPr="003B6CF2" w:rsidRDefault="00AA75D6" w:rsidP="00AA75D6">
      <w:pPr>
        <w:spacing w:line="360" w:lineRule="auto"/>
        <w:ind w:firstLine="567"/>
        <w:jc w:val="both"/>
        <w:rPr>
          <w:rFonts w:eastAsia="Calibri"/>
          <w:szCs w:val="24"/>
          <w:u w:val="none"/>
        </w:rPr>
      </w:pPr>
      <w:r w:rsidRPr="003B6CF2">
        <w:rPr>
          <w:rFonts w:eastAsia="Calibri"/>
          <w:szCs w:val="24"/>
          <w:u w:val="none"/>
        </w:rPr>
        <w:t xml:space="preserve">Ņemot vērā minēto, saistošo noteikumu projekts tika publicēts Gulbenes novada pašvaldības tīmekļvietnē </w:t>
      </w:r>
      <w:hyperlink r:id="rId14" w:history="1">
        <w:r w:rsidRPr="003B6CF2">
          <w:rPr>
            <w:rFonts w:eastAsia="Calibri"/>
            <w:color w:val="0000FF"/>
            <w:szCs w:val="24"/>
            <w:u w:val="none"/>
          </w:rPr>
          <w:t>www.gulbene.lv</w:t>
        </w:r>
      </w:hyperlink>
      <w:r w:rsidRPr="003B6CF2">
        <w:rPr>
          <w:rFonts w:eastAsia="Calibri"/>
          <w:szCs w:val="24"/>
          <w:u w:val="none"/>
        </w:rPr>
        <w:t>, nosakot termiņu sabiedrības viedokļa sniegšanai no 2025.gada 3.oktobra līdz 2025.gada 16.oktobrim. Minētajā termiņā ierosinājumi, priekšlikumi no privātpersonām vai institūcijām nav saņemti.</w:t>
      </w:r>
    </w:p>
    <w:p w14:paraId="385AB458" w14:textId="77777777" w:rsidR="00AA75D6" w:rsidRPr="003B6CF2" w:rsidRDefault="00AA75D6" w:rsidP="00AA75D6">
      <w:pPr>
        <w:autoSpaceDE w:val="0"/>
        <w:autoSpaceDN w:val="0"/>
        <w:adjustRightInd w:val="0"/>
        <w:spacing w:line="360" w:lineRule="auto"/>
        <w:ind w:firstLine="720"/>
        <w:jc w:val="both"/>
        <w:rPr>
          <w:rFonts w:eastAsia="Calibri"/>
          <w:color w:val="FF0000"/>
          <w:szCs w:val="24"/>
          <w:u w:val="none"/>
        </w:rPr>
      </w:pPr>
      <w:r w:rsidRPr="003B6CF2">
        <w:rPr>
          <w:rFonts w:eastAsia="Calibri"/>
          <w:szCs w:val="24"/>
          <w:u w:val="none"/>
        </w:rPr>
        <w:t>Ņemot vērā augstāk minēto un pamatojoties uz Pašvaldību likuma 44.panta otro daļu</w:t>
      </w:r>
      <w:r w:rsidRPr="003B6CF2">
        <w:rPr>
          <w:rFonts w:eastAsia="Calibri"/>
          <w:szCs w:val="24"/>
          <w:u w:val="none"/>
          <w:shd w:val="clear" w:color="auto" w:fill="FFFFFF"/>
        </w:rPr>
        <w:t>, kā arī Gulbenes novada pašvaldības domes</w:t>
      </w:r>
      <w:r w:rsidRPr="003B6CF2">
        <w:rPr>
          <w:rFonts w:eastAsia="Calibri"/>
          <w:szCs w:val="24"/>
          <w:u w:val="none"/>
        </w:rPr>
        <w:t xml:space="preserve"> apvienotās </w:t>
      </w:r>
      <w:r w:rsidRPr="003B6CF2">
        <w:rPr>
          <w:rFonts w:eastAsia="Calibri"/>
          <w:szCs w:val="24"/>
          <w:u w:val="none"/>
          <w:shd w:val="clear" w:color="auto" w:fill="FFFFFF"/>
        </w:rPr>
        <w:t xml:space="preserve">Sociālo un veselības jautājumu komitejas un </w:t>
      </w:r>
      <w:r w:rsidRPr="003B6CF2">
        <w:rPr>
          <w:rFonts w:eastAsia="Calibri"/>
          <w:szCs w:val="24"/>
          <w:u w:val="none"/>
          <w:shd w:val="clear" w:color="auto" w:fill="FFFFFF"/>
        </w:rPr>
        <w:lastRenderedPageBreak/>
        <w:t xml:space="preserve">Izglītības, kultūras un sporta jautājumu komitejas ieteikumu, </w:t>
      </w:r>
      <w:r w:rsidRPr="003B6CF2">
        <w:rPr>
          <w:rFonts w:eastAsia="Lucida Sans Unicode"/>
          <w:szCs w:val="24"/>
          <w:u w:val="none"/>
        </w:rPr>
        <w:t xml:space="preserve">atklāti balsojot: </w:t>
      </w:r>
      <w:r w:rsidRPr="003B6CF2">
        <w:rPr>
          <w:rFonts w:eastAsia="Calibri"/>
          <w:noProof/>
          <w:szCs w:val="24"/>
          <w:u w:val="none"/>
        </w:rPr>
        <w:t>ar __ balsīm “Par”, “Pret” –, “Atturas” –</w:t>
      </w:r>
      <w:r w:rsidRPr="003B6CF2">
        <w:rPr>
          <w:rFonts w:eastAsia="Calibri"/>
          <w:szCs w:val="24"/>
          <w:u w:val="none"/>
        </w:rPr>
        <w:t>, Gulbenes novada pašvaldības dome NOLEMJ:</w:t>
      </w:r>
    </w:p>
    <w:p w14:paraId="0AC566C5" w14:textId="675B98F0" w:rsidR="00AA75D6" w:rsidRPr="003B6CF2" w:rsidRDefault="0064130F" w:rsidP="0064130F">
      <w:pPr>
        <w:spacing w:line="360" w:lineRule="auto"/>
        <w:ind w:firstLine="567"/>
        <w:jc w:val="both"/>
        <w:rPr>
          <w:rFonts w:eastAsia="Calibri"/>
          <w:szCs w:val="24"/>
          <w:u w:val="none"/>
        </w:rPr>
      </w:pPr>
      <w:r>
        <w:rPr>
          <w:rFonts w:eastAsia="Calibri"/>
          <w:szCs w:val="24"/>
          <w:u w:val="none"/>
        </w:rPr>
        <w:t>1.</w:t>
      </w:r>
      <w:r w:rsidR="00AA75D6" w:rsidRPr="003B6CF2">
        <w:rPr>
          <w:rFonts w:eastAsia="Calibri"/>
          <w:szCs w:val="24"/>
          <w:u w:val="none"/>
        </w:rPr>
        <w:t xml:space="preserve">IZDOT Gulbenes novada pašvaldības domes 2025.gada 30.oktobra saistošos noteikumus Nr.__ “Grozījumi Gulbenes novada pašvaldības domes 2024.gada 12.marta saistošajos noteikumos Nr.4 “Par materiālo palīdzību Gulbenes novada pašvaldībā””. </w:t>
      </w:r>
    </w:p>
    <w:p w14:paraId="52043C07" w14:textId="69BB5A29" w:rsidR="00AA75D6" w:rsidRPr="003B6CF2" w:rsidRDefault="0064130F" w:rsidP="0064130F">
      <w:pPr>
        <w:spacing w:line="360" w:lineRule="auto"/>
        <w:ind w:firstLine="567"/>
        <w:jc w:val="both"/>
        <w:rPr>
          <w:rFonts w:eastAsia="Calibri"/>
          <w:szCs w:val="24"/>
          <w:u w:val="none"/>
        </w:rPr>
      </w:pPr>
      <w:r>
        <w:rPr>
          <w:rFonts w:eastAsia="Calibri"/>
          <w:szCs w:val="24"/>
          <w:u w:val="none"/>
        </w:rPr>
        <w:t>2.</w:t>
      </w:r>
      <w:r w:rsidR="00AA75D6" w:rsidRPr="003B6CF2">
        <w:rPr>
          <w:rFonts w:eastAsia="Calibri"/>
          <w:szCs w:val="24"/>
          <w:u w:val="none"/>
        </w:rPr>
        <w:t xml:space="preserve">NOSŪTĪT Viedās administrācijas un reģionālās attīstības ministrijai atzinuma sniegšanai lēmuma 1.punktā minētos saistošos noteikumus un paskaidrojuma rakstu triju darbdienu laikā pēc to parakstīšanas. </w:t>
      </w:r>
    </w:p>
    <w:p w14:paraId="077FB5AF" w14:textId="77777777" w:rsidR="00AA75D6" w:rsidRPr="003B6CF2" w:rsidRDefault="00AA75D6" w:rsidP="0064130F">
      <w:pPr>
        <w:spacing w:line="360" w:lineRule="auto"/>
        <w:ind w:firstLine="567"/>
        <w:jc w:val="both"/>
        <w:rPr>
          <w:rFonts w:eastAsia="Calibri"/>
          <w:szCs w:val="24"/>
          <w:u w:val="none"/>
        </w:rPr>
      </w:pPr>
      <w:r w:rsidRPr="003B6CF2">
        <w:rPr>
          <w:rFonts w:eastAsia="Calibri"/>
          <w:szCs w:val="24"/>
          <w:u w:val="none"/>
        </w:rPr>
        <w:t>3.</w:t>
      </w:r>
      <w:r w:rsidRPr="003B6CF2">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4969A595" w14:textId="77777777" w:rsidR="00AA75D6" w:rsidRDefault="00AA75D6" w:rsidP="00AA75D6">
      <w:pPr>
        <w:tabs>
          <w:tab w:val="left" w:pos="993"/>
        </w:tabs>
        <w:spacing w:line="360" w:lineRule="auto"/>
        <w:ind w:firstLine="567"/>
        <w:jc w:val="both"/>
        <w:rPr>
          <w:rFonts w:eastAsia="Calibri"/>
          <w:szCs w:val="24"/>
          <w:u w:val="none"/>
        </w:rPr>
      </w:pPr>
      <w:r w:rsidRPr="003B6CF2">
        <w:rPr>
          <w:rFonts w:eastAsia="Calibri"/>
          <w:szCs w:val="24"/>
          <w:u w:val="none"/>
        </w:rPr>
        <w:t>4.</w:t>
      </w:r>
      <w:r w:rsidRPr="003B6CF2">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8FE0A0A" w14:textId="77777777" w:rsidR="0064130F" w:rsidRPr="003B6CF2" w:rsidRDefault="0064130F" w:rsidP="00AA75D6">
      <w:pPr>
        <w:tabs>
          <w:tab w:val="left" w:pos="993"/>
        </w:tabs>
        <w:spacing w:line="360" w:lineRule="auto"/>
        <w:ind w:firstLine="567"/>
        <w:jc w:val="both"/>
        <w:rPr>
          <w:rFonts w:eastAsia="Calibri"/>
          <w:szCs w:val="24"/>
          <w:u w:val="none"/>
        </w:rPr>
      </w:pPr>
    </w:p>
    <w:tbl>
      <w:tblPr>
        <w:tblW w:w="0" w:type="auto"/>
        <w:tblLook w:val="01E0" w:firstRow="1" w:lastRow="1" w:firstColumn="1" w:lastColumn="1" w:noHBand="0" w:noVBand="0"/>
      </w:tblPr>
      <w:tblGrid>
        <w:gridCol w:w="9354"/>
      </w:tblGrid>
      <w:tr w:rsidR="00AA75D6" w:rsidRPr="003B6CF2" w14:paraId="2A32E7DC" w14:textId="77777777" w:rsidTr="005871B8">
        <w:tc>
          <w:tcPr>
            <w:tcW w:w="9354" w:type="dxa"/>
          </w:tcPr>
          <w:tbl>
            <w:tblPr>
              <w:tblStyle w:val="Reatabula29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AA75D6" w:rsidRPr="003B6CF2" w14:paraId="7171B7CC" w14:textId="77777777" w:rsidTr="005871B8">
              <w:tc>
                <w:tcPr>
                  <w:tcW w:w="9458" w:type="dxa"/>
                </w:tcPr>
                <w:p w14:paraId="34065182" w14:textId="77777777" w:rsidR="00AA75D6" w:rsidRPr="003B6CF2" w:rsidRDefault="00AA75D6" w:rsidP="00AA75D6">
                  <w:pPr>
                    <w:jc w:val="center"/>
                    <w:rPr>
                      <w:rFonts w:ascii="Times New Roman" w:hAnsi="Times New Roman"/>
                      <w:sz w:val="24"/>
                      <w:szCs w:val="24"/>
                    </w:rPr>
                  </w:pPr>
                  <w:r w:rsidRPr="003B6CF2">
                    <w:rPr>
                      <w:rFonts w:ascii="Times New Roman" w:hAnsi="Times New Roman"/>
                      <w:sz w:val="24"/>
                      <w:szCs w:val="24"/>
                    </w:rPr>
                    <w:t xml:space="preserve">          </w:t>
                  </w:r>
                  <w:r w:rsidRPr="003B6CF2">
                    <w:rPr>
                      <w:noProof/>
                      <w:szCs w:val="24"/>
                    </w:rPr>
                    <w:drawing>
                      <wp:inline distT="0" distB="0" distL="0" distR="0" wp14:anchorId="34A56EE2" wp14:editId="499B97FD">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A75D6" w:rsidRPr="003B6CF2" w14:paraId="006CCE48" w14:textId="77777777" w:rsidTr="005871B8">
              <w:tc>
                <w:tcPr>
                  <w:tcW w:w="9458" w:type="dxa"/>
                </w:tcPr>
                <w:p w14:paraId="32A50991" w14:textId="77777777" w:rsidR="00AA75D6" w:rsidRPr="003B6CF2" w:rsidRDefault="00AA75D6" w:rsidP="00AA75D6">
                  <w:pPr>
                    <w:jc w:val="center"/>
                    <w:rPr>
                      <w:rFonts w:ascii="Times New Roman" w:hAnsi="Times New Roman"/>
                      <w:sz w:val="24"/>
                      <w:szCs w:val="24"/>
                    </w:rPr>
                  </w:pPr>
                  <w:r w:rsidRPr="003B6CF2">
                    <w:rPr>
                      <w:rFonts w:ascii="Times New Roman" w:hAnsi="Times New Roman"/>
                      <w:b/>
                      <w:bCs/>
                      <w:sz w:val="24"/>
                      <w:szCs w:val="24"/>
                    </w:rPr>
                    <w:t>GULBENES NOVADA PAŠVALDĪBA</w:t>
                  </w:r>
                </w:p>
              </w:tc>
            </w:tr>
            <w:tr w:rsidR="00AA75D6" w:rsidRPr="003B6CF2" w14:paraId="481BBDEA" w14:textId="77777777" w:rsidTr="005871B8">
              <w:tc>
                <w:tcPr>
                  <w:tcW w:w="9458" w:type="dxa"/>
                </w:tcPr>
                <w:p w14:paraId="69324206" w14:textId="77777777" w:rsidR="00AA75D6" w:rsidRPr="003B6CF2" w:rsidRDefault="00AA75D6" w:rsidP="00AA75D6">
                  <w:pPr>
                    <w:jc w:val="center"/>
                    <w:rPr>
                      <w:rFonts w:ascii="Times New Roman" w:hAnsi="Times New Roman"/>
                      <w:sz w:val="24"/>
                      <w:szCs w:val="24"/>
                    </w:rPr>
                  </w:pPr>
                  <w:r w:rsidRPr="003B6CF2">
                    <w:rPr>
                      <w:rFonts w:ascii="Times New Roman" w:hAnsi="Times New Roman"/>
                      <w:sz w:val="24"/>
                      <w:szCs w:val="24"/>
                    </w:rPr>
                    <w:t>Reģ.Nr.90009116327</w:t>
                  </w:r>
                </w:p>
              </w:tc>
            </w:tr>
            <w:tr w:rsidR="00AA75D6" w:rsidRPr="003B6CF2" w14:paraId="36AF9A54" w14:textId="77777777" w:rsidTr="005871B8">
              <w:tc>
                <w:tcPr>
                  <w:tcW w:w="9458" w:type="dxa"/>
                </w:tcPr>
                <w:p w14:paraId="6B51A83A" w14:textId="77777777" w:rsidR="00AA75D6" w:rsidRPr="003B6CF2" w:rsidRDefault="00AA75D6" w:rsidP="00AA75D6">
                  <w:pPr>
                    <w:jc w:val="center"/>
                    <w:rPr>
                      <w:rFonts w:ascii="Times New Roman" w:hAnsi="Times New Roman"/>
                      <w:sz w:val="24"/>
                      <w:szCs w:val="24"/>
                    </w:rPr>
                  </w:pPr>
                  <w:r w:rsidRPr="003B6CF2">
                    <w:rPr>
                      <w:rFonts w:ascii="Times New Roman" w:hAnsi="Times New Roman"/>
                      <w:sz w:val="24"/>
                      <w:szCs w:val="24"/>
                    </w:rPr>
                    <w:t>Ābeļu iela 2, Gulbene, Gulbenes nov., LV-4401</w:t>
                  </w:r>
                </w:p>
              </w:tc>
            </w:tr>
            <w:tr w:rsidR="00AA75D6" w:rsidRPr="003B6CF2" w14:paraId="333C9DBC" w14:textId="77777777" w:rsidTr="005871B8">
              <w:tc>
                <w:tcPr>
                  <w:tcW w:w="9458" w:type="dxa"/>
                </w:tcPr>
                <w:p w14:paraId="09C059AB" w14:textId="77777777" w:rsidR="00AA75D6" w:rsidRPr="003B6CF2" w:rsidRDefault="00AA75D6" w:rsidP="00AA75D6">
                  <w:pPr>
                    <w:jc w:val="center"/>
                    <w:rPr>
                      <w:rFonts w:ascii="Times New Roman" w:hAnsi="Times New Roman"/>
                      <w:sz w:val="24"/>
                      <w:szCs w:val="24"/>
                    </w:rPr>
                  </w:pPr>
                  <w:r w:rsidRPr="003B6CF2">
                    <w:rPr>
                      <w:rFonts w:ascii="Times New Roman" w:hAnsi="Times New Roman"/>
                      <w:sz w:val="24"/>
                      <w:szCs w:val="24"/>
                    </w:rPr>
                    <w:t>Tālrunis 64497710, mob.26595362, e-pasts: dome@gulbene.lv, www.gulbene.lv</w:t>
                  </w:r>
                </w:p>
              </w:tc>
            </w:tr>
          </w:tbl>
          <w:p w14:paraId="377BFA02" w14:textId="77777777" w:rsidR="00AA75D6" w:rsidRPr="003B6CF2" w:rsidRDefault="00AA75D6" w:rsidP="00AA75D6">
            <w:pPr>
              <w:spacing w:line="360" w:lineRule="auto"/>
              <w:jc w:val="center"/>
              <w:rPr>
                <w:rFonts w:eastAsia="Calibri"/>
                <w:szCs w:val="24"/>
                <w:u w:val="none"/>
                <w:lang w:eastAsia="lv-LV"/>
              </w:rPr>
            </w:pPr>
          </w:p>
        </w:tc>
      </w:tr>
      <w:tr w:rsidR="00AA75D6" w:rsidRPr="003B6CF2" w14:paraId="5335861A" w14:textId="77777777" w:rsidTr="005871B8">
        <w:tc>
          <w:tcPr>
            <w:tcW w:w="9354" w:type="dxa"/>
          </w:tcPr>
          <w:p w14:paraId="7DF5A12F" w14:textId="77777777" w:rsidR="00AA75D6" w:rsidRPr="003B6CF2" w:rsidRDefault="00AA75D6" w:rsidP="00AA75D6">
            <w:pPr>
              <w:jc w:val="center"/>
              <w:rPr>
                <w:rFonts w:eastAsia="Calibri"/>
                <w:szCs w:val="24"/>
                <w:u w:val="none"/>
                <w:lang w:eastAsia="lv-LV"/>
              </w:rPr>
            </w:pPr>
          </w:p>
        </w:tc>
      </w:tr>
    </w:tbl>
    <w:p w14:paraId="4766815D" w14:textId="77777777" w:rsidR="00AA75D6" w:rsidRPr="003B6CF2" w:rsidRDefault="00AA75D6" w:rsidP="00AA75D6">
      <w:pPr>
        <w:jc w:val="center"/>
        <w:rPr>
          <w:rFonts w:eastAsia="Calibri"/>
          <w:szCs w:val="24"/>
          <w:u w:val="none"/>
          <w:lang w:eastAsia="lv-LV"/>
        </w:rPr>
      </w:pPr>
      <w:r w:rsidRPr="003B6CF2">
        <w:rPr>
          <w:rFonts w:eastAsia="Calibri"/>
          <w:szCs w:val="24"/>
          <w:u w:val="none"/>
          <w:lang w:eastAsia="lv-LV"/>
        </w:rPr>
        <w:t>Gulbenē</w:t>
      </w:r>
    </w:p>
    <w:p w14:paraId="427DB888" w14:textId="77777777" w:rsidR="00AA75D6" w:rsidRPr="00AA75D6" w:rsidRDefault="00AA75D6" w:rsidP="00AA75D6">
      <w:pPr>
        <w:jc w:val="center"/>
        <w:rPr>
          <w:rFonts w:eastAsia="Calibri"/>
          <w:szCs w:val="24"/>
          <w:u w:val="none"/>
          <w:lang w:eastAsia="lv-LV"/>
        </w:rPr>
      </w:pPr>
    </w:p>
    <w:p w14:paraId="6C1D1AE3" w14:textId="77777777" w:rsidR="00AA75D6" w:rsidRPr="00AA75D6" w:rsidRDefault="00AA75D6" w:rsidP="00AA75D6">
      <w:pPr>
        <w:rPr>
          <w:rFonts w:eastAsia="Calibri"/>
          <w:b/>
          <w:szCs w:val="24"/>
          <w:u w:val="none"/>
          <w:lang w:eastAsia="lv-LV"/>
        </w:rPr>
      </w:pPr>
      <w:r w:rsidRPr="00AA75D6">
        <w:rPr>
          <w:rFonts w:eastAsia="Calibri"/>
          <w:b/>
          <w:szCs w:val="24"/>
          <w:u w:val="none"/>
          <w:lang w:eastAsia="lv-LV"/>
        </w:rPr>
        <w:t>2025.gada 30.oktobrī</w:t>
      </w:r>
      <w:r w:rsidRPr="00AA75D6">
        <w:rPr>
          <w:rFonts w:eastAsia="Calibri"/>
          <w:b/>
          <w:szCs w:val="24"/>
          <w:u w:val="none"/>
          <w:lang w:eastAsia="lv-LV"/>
        </w:rPr>
        <w:tab/>
      </w:r>
      <w:r w:rsidRPr="00AA75D6">
        <w:rPr>
          <w:rFonts w:eastAsia="Calibri"/>
          <w:b/>
          <w:szCs w:val="24"/>
          <w:u w:val="none"/>
          <w:lang w:eastAsia="lv-LV"/>
        </w:rPr>
        <w:tab/>
      </w:r>
      <w:r w:rsidRPr="00AA75D6">
        <w:rPr>
          <w:rFonts w:eastAsia="Calibri"/>
          <w:b/>
          <w:szCs w:val="24"/>
          <w:u w:val="none"/>
          <w:lang w:eastAsia="lv-LV"/>
        </w:rPr>
        <w:tab/>
      </w:r>
      <w:r w:rsidRPr="00AA75D6">
        <w:rPr>
          <w:rFonts w:eastAsia="Calibri"/>
          <w:b/>
          <w:szCs w:val="24"/>
          <w:u w:val="none"/>
          <w:lang w:eastAsia="lv-LV"/>
        </w:rPr>
        <w:tab/>
        <w:t xml:space="preserve">            </w:t>
      </w:r>
      <w:r w:rsidRPr="00AA75D6">
        <w:rPr>
          <w:rFonts w:eastAsia="Calibri"/>
          <w:b/>
          <w:szCs w:val="24"/>
          <w:u w:val="none"/>
          <w:lang w:eastAsia="lv-LV"/>
        </w:rPr>
        <w:tab/>
        <w:t>Saistošie noteikumi Nr.__</w:t>
      </w:r>
    </w:p>
    <w:p w14:paraId="339D5C5E" w14:textId="77777777" w:rsidR="00AA75D6" w:rsidRPr="00AA75D6" w:rsidRDefault="00AA75D6" w:rsidP="00AA75D6">
      <w:pPr>
        <w:ind w:left="5040" w:firstLine="720"/>
        <w:rPr>
          <w:rFonts w:eastAsia="Calibri"/>
          <w:b/>
          <w:szCs w:val="24"/>
          <w:u w:val="none"/>
          <w:lang w:eastAsia="lv-LV"/>
        </w:rPr>
      </w:pPr>
      <w:r w:rsidRPr="00AA75D6">
        <w:rPr>
          <w:rFonts w:eastAsia="Calibri"/>
          <w:b/>
          <w:szCs w:val="24"/>
          <w:u w:val="none"/>
          <w:lang w:eastAsia="lv-LV"/>
        </w:rPr>
        <w:t>(prot. Nr., .p.)</w:t>
      </w:r>
    </w:p>
    <w:p w14:paraId="36ED5D30" w14:textId="77777777" w:rsidR="00AA75D6" w:rsidRPr="00AA75D6" w:rsidRDefault="00AA75D6" w:rsidP="00AA75D6">
      <w:pPr>
        <w:rPr>
          <w:rFonts w:eastAsia="Calibri"/>
          <w:b/>
          <w:szCs w:val="24"/>
          <w:u w:val="none"/>
          <w:lang w:eastAsia="lv-LV"/>
        </w:rPr>
      </w:pPr>
    </w:p>
    <w:p w14:paraId="2A452DC5" w14:textId="77777777" w:rsidR="00AA75D6" w:rsidRPr="00AA75D6" w:rsidRDefault="00AA75D6" w:rsidP="00AA75D6">
      <w:pPr>
        <w:ind w:right="566"/>
        <w:jc w:val="center"/>
        <w:rPr>
          <w:rFonts w:eastAsia="Calibri"/>
          <w:b/>
          <w:szCs w:val="24"/>
          <w:u w:val="none"/>
          <w:lang w:eastAsia="lv-LV"/>
        </w:rPr>
      </w:pPr>
      <w:r w:rsidRPr="00AA75D6">
        <w:rPr>
          <w:rFonts w:eastAsia="Calibri"/>
          <w:b/>
          <w:szCs w:val="24"/>
          <w:u w:val="none"/>
          <w:lang w:eastAsia="lv-LV"/>
        </w:rPr>
        <w:t>Grozījumi Gulbenes novada pašvaldības domes 2024.gada 12.marta saistošajos noteikumos Nr.4 “Par materiālo palīdzību Gulbenes novada pašvaldībā”</w:t>
      </w:r>
    </w:p>
    <w:p w14:paraId="3AF9B2C9" w14:textId="77777777" w:rsidR="00AA75D6" w:rsidRPr="00AA75D6" w:rsidRDefault="00AA75D6" w:rsidP="00AA75D6">
      <w:pPr>
        <w:tabs>
          <w:tab w:val="left" w:pos="5103"/>
        </w:tabs>
        <w:ind w:left="5103" w:right="-1"/>
        <w:jc w:val="both"/>
        <w:rPr>
          <w:i/>
          <w:iCs/>
          <w:szCs w:val="24"/>
          <w:u w:val="none"/>
          <w:lang w:eastAsia="lv-LV"/>
        </w:rPr>
      </w:pPr>
    </w:p>
    <w:p w14:paraId="184CA928" w14:textId="77777777" w:rsidR="00AA75D6" w:rsidRPr="00AA75D6" w:rsidRDefault="00AA75D6" w:rsidP="00AA75D6">
      <w:pPr>
        <w:tabs>
          <w:tab w:val="left" w:pos="5103"/>
        </w:tabs>
        <w:ind w:left="5103" w:right="-1"/>
        <w:jc w:val="both"/>
        <w:rPr>
          <w:i/>
          <w:iCs/>
          <w:szCs w:val="24"/>
          <w:u w:val="none"/>
          <w:lang w:eastAsia="lv-LV"/>
        </w:rPr>
      </w:pPr>
      <w:r w:rsidRPr="00AA75D6">
        <w:rPr>
          <w:i/>
          <w:iCs/>
          <w:szCs w:val="24"/>
          <w:u w:val="none"/>
          <w:lang w:eastAsia="lv-LV"/>
        </w:rPr>
        <w:t>Izdoti saskaņā ar Pašvaldību likuma 44.panta otro daļu</w:t>
      </w:r>
    </w:p>
    <w:p w14:paraId="500218BB" w14:textId="77777777" w:rsidR="00AA75D6" w:rsidRPr="00AA75D6" w:rsidRDefault="00AA75D6" w:rsidP="00AA75D6">
      <w:pPr>
        <w:tabs>
          <w:tab w:val="left" w:pos="5103"/>
        </w:tabs>
        <w:ind w:left="5103" w:right="-1"/>
        <w:jc w:val="both"/>
        <w:rPr>
          <w:i/>
          <w:iCs/>
          <w:szCs w:val="24"/>
          <w:u w:val="none"/>
          <w:lang w:eastAsia="lv-LV"/>
        </w:rPr>
      </w:pPr>
    </w:p>
    <w:p w14:paraId="7B7B966C" w14:textId="77777777" w:rsidR="00AA75D6" w:rsidRPr="00AA75D6" w:rsidRDefault="00AA75D6" w:rsidP="00AA75D6">
      <w:pPr>
        <w:widowControl w:val="0"/>
        <w:suppressAutoHyphens/>
        <w:spacing w:line="360" w:lineRule="auto"/>
        <w:ind w:firstLine="567"/>
        <w:jc w:val="both"/>
        <w:rPr>
          <w:rFonts w:eastAsia="Calibri"/>
          <w:kern w:val="2"/>
          <w:szCs w:val="24"/>
          <w:u w:val="none"/>
          <w:lang w:eastAsia="lv-LV"/>
          <w14:ligatures w14:val="standardContextual"/>
        </w:rPr>
      </w:pPr>
      <w:r w:rsidRPr="00AA75D6">
        <w:rPr>
          <w:rFonts w:eastAsia="Calibri"/>
          <w:kern w:val="2"/>
          <w:szCs w:val="24"/>
          <w:u w:val="none"/>
          <w:lang w:eastAsia="lv-LV"/>
          <w14:ligatures w14:val="standardContextual"/>
        </w:rPr>
        <w:t>Izdarīt Gulbenes novada pašvaldības domes 2024.gada 12.marta saistošajos noteikumos Nr.4 “Par materiālo palīdzību Gulbenes novada pašvaldībā” šādus grozījumus:</w:t>
      </w:r>
    </w:p>
    <w:p w14:paraId="4F469AEE" w14:textId="77777777" w:rsidR="00AA75D6" w:rsidRPr="00AA75D6" w:rsidRDefault="00AA75D6" w:rsidP="00AA75D6">
      <w:pPr>
        <w:widowControl w:val="0"/>
        <w:numPr>
          <w:ilvl w:val="1"/>
          <w:numId w:val="2"/>
        </w:numPr>
        <w:suppressAutoHyphens/>
        <w:spacing w:after="160" w:line="360" w:lineRule="auto"/>
        <w:contextualSpacing/>
        <w:jc w:val="both"/>
        <w:rPr>
          <w:rFonts w:eastAsia="Calibri"/>
          <w:szCs w:val="24"/>
          <w:u w:val="none"/>
          <w:lang w:eastAsia="lv-LV"/>
        </w:rPr>
      </w:pPr>
      <w:r w:rsidRPr="00AA75D6">
        <w:rPr>
          <w:rFonts w:eastAsia="Calibri"/>
          <w:szCs w:val="24"/>
          <w:u w:val="none"/>
          <w:lang w:eastAsia="lv-LV"/>
        </w:rPr>
        <w:lastRenderedPageBreak/>
        <w:t xml:space="preserve">Aizstāt 18.punktā vārdus “Gulbenes novada Gulbenes pilsētas” ar vārdiem “Gulbenes novada Centrālā pārvalde”. </w:t>
      </w:r>
      <w:bookmarkStart w:id="6" w:name="_Hlk210037854"/>
    </w:p>
    <w:p w14:paraId="62B2734D" w14:textId="77777777" w:rsidR="00AA75D6" w:rsidRPr="00AA75D6" w:rsidRDefault="00AA75D6" w:rsidP="00AA75D6">
      <w:pPr>
        <w:widowControl w:val="0"/>
        <w:numPr>
          <w:ilvl w:val="1"/>
          <w:numId w:val="2"/>
        </w:numPr>
        <w:suppressAutoHyphens/>
        <w:spacing w:after="160" w:line="360" w:lineRule="auto"/>
        <w:contextualSpacing/>
        <w:jc w:val="both"/>
        <w:rPr>
          <w:rFonts w:eastAsia="Calibri"/>
          <w:szCs w:val="24"/>
          <w:u w:val="none"/>
          <w:lang w:eastAsia="lv-LV"/>
        </w:rPr>
      </w:pPr>
      <w:r w:rsidRPr="00AA75D6">
        <w:rPr>
          <w:rFonts w:eastAsia="Calibri"/>
          <w:szCs w:val="24"/>
          <w:u w:val="none"/>
          <w:lang w:eastAsia="lv-LV"/>
        </w:rPr>
        <w:t xml:space="preserve">Aizstāt 28. un 32.punktā vārdus “Gulbenes novada Gulbenes pilsētas” ar vārdiem “Gulbenes novada Centrālā pārvalde,”. </w:t>
      </w:r>
      <w:bookmarkEnd w:id="6"/>
    </w:p>
    <w:p w14:paraId="72FE3ED1" w14:textId="77777777" w:rsidR="00AA75D6" w:rsidRPr="00AA75D6" w:rsidRDefault="00AA75D6" w:rsidP="00AA75D6">
      <w:pPr>
        <w:widowControl w:val="0"/>
        <w:suppressAutoHyphens/>
        <w:spacing w:line="360" w:lineRule="auto"/>
        <w:ind w:left="927"/>
        <w:contextualSpacing/>
        <w:jc w:val="both"/>
        <w:rPr>
          <w:rFonts w:eastAsia="Calibri"/>
          <w:szCs w:val="24"/>
          <w:u w:val="none"/>
          <w:lang w:eastAsia="lv-LV"/>
        </w:rPr>
      </w:pPr>
    </w:p>
    <w:p w14:paraId="4CC3772B" w14:textId="77777777" w:rsidR="00AA75D6" w:rsidRPr="00AA75D6" w:rsidRDefault="00AA75D6" w:rsidP="00AA75D6">
      <w:pPr>
        <w:spacing w:line="256" w:lineRule="auto"/>
        <w:jc w:val="center"/>
        <w:rPr>
          <w:rFonts w:eastAsia="Calibri"/>
          <w:b/>
          <w:szCs w:val="24"/>
          <w:u w:val="none"/>
        </w:rPr>
      </w:pPr>
      <w:r w:rsidRPr="00AA75D6">
        <w:rPr>
          <w:rFonts w:eastAsia="Calibri"/>
          <w:b/>
          <w:szCs w:val="24"/>
          <w:u w:val="none"/>
        </w:rPr>
        <w:t xml:space="preserve">PASKAIDROJUMA RAKSTS </w:t>
      </w:r>
    </w:p>
    <w:p w14:paraId="01BF7DD9" w14:textId="77777777" w:rsidR="00AA75D6" w:rsidRPr="00AA75D6" w:rsidRDefault="00AA75D6" w:rsidP="00AA75D6">
      <w:pPr>
        <w:shd w:val="clear" w:color="auto" w:fill="FFFFFF"/>
        <w:spacing w:after="160"/>
        <w:jc w:val="center"/>
        <w:rPr>
          <w:b/>
          <w:bCs/>
          <w:szCs w:val="24"/>
          <w:u w:val="none"/>
          <w:lang w:eastAsia="lv-LV"/>
        </w:rPr>
      </w:pPr>
      <w:r w:rsidRPr="00AA75D6">
        <w:rPr>
          <w:b/>
          <w:bCs/>
          <w:szCs w:val="24"/>
          <w:u w:val="none"/>
          <w:lang w:eastAsia="lv-LV"/>
        </w:rPr>
        <w:t>Gulbenes novada pašvaldības domes 2025.gada 30.oktobra saistošajiem noteikumiem Nr</w:t>
      </w:r>
      <w:r w:rsidRPr="003B6CF2">
        <w:rPr>
          <w:b/>
          <w:bCs/>
          <w:szCs w:val="24"/>
          <w:u w:val="none"/>
          <w:lang w:eastAsia="lv-LV"/>
        </w:rPr>
        <w:t>.__</w:t>
      </w:r>
      <w:r w:rsidRPr="00AA75D6">
        <w:rPr>
          <w:b/>
          <w:bCs/>
          <w:szCs w:val="24"/>
          <w:u w:val="none"/>
          <w:lang w:eastAsia="lv-LV"/>
        </w:rPr>
        <w:t xml:space="preserve"> “Grozījumi Gulbenes novada pašvaldības domes 2024.gada 12.marta saistošajos noteikumos Nr.4 “Par materiālo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A75D6" w:rsidRPr="00AA75D6" w14:paraId="5FF11B97"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2A4B9D6A" w14:textId="77777777" w:rsidR="00AA75D6" w:rsidRPr="00AA75D6" w:rsidRDefault="00AA75D6" w:rsidP="00AA75D6">
            <w:pPr>
              <w:spacing w:before="195"/>
              <w:jc w:val="center"/>
              <w:rPr>
                <w:b/>
                <w:bCs/>
                <w:szCs w:val="24"/>
                <w:u w:val="none"/>
                <w:lang w:eastAsia="lv-LV"/>
              </w:rPr>
            </w:pPr>
            <w:r w:rsidRPr="00AA75D6">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1E2AC19" w14:textId="77777777" w:rsidR="00AA75D6" w:rsidRPr="00AA75D6" w:rsidRDefault="00AA75D6" w:rsidP="00AA75D6">
            <w:pPr>
              <w:spacing w:before="195"/>
              <w:jc w:val="center"/>
              <w:rPr>
                <w:b/>
                <w:bCs/>
                <w:szCs w:val="24"/>
                <w:u w:val="none"/>
                <w:lang w:eastAsia="lv-LV"/>
              </w:rPr>
            </w:pPr>
            <w:r w:rsidRPr="00AA75D6">
              <w:rPr>
                <w:b/>
                <w:bCs/>
                <w:szCs w:val="24"/>
                <w:u w:val="none"/>
                <w:lang w:eastAsia="lv-LV"/>
              </w:rPr>
              <w:t>Norādāmā informācija</w:t>
            </w:r>
          </w:p>
        </w:tc>
      </w:tr>
      <w:tr w:rsidR="00AA75D6" w:rsidRPr="00AA75D6" w14:paraId="2430B80B"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3FBC47E6" w14:textId="77777777" w:rsidR="00AA75D6" w:rsidRPr="00AA75D6" w:rsidRDefault="00AA75D6" w:rsidP="00AA75D6">
            <w:pPr>
              <w:rPr>
                <w:szCs w:val="24"/>
                <w:u w:val="none"/>
                <w:lang w:eastAsia="lv-LV"/>
              </w:rPr>
            </w:pPr>
            <w:r w:rsidRPr="00AA75D6">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351F0671" w14:textId="77777777" w:rsidR="00AA75D6" w:rsidRPr="00AA75D6" w:rsidRDefault="00AA75D6" w:rsidP="00AA75D6">
            <w:pPr>
              <w:ind w:firstLine="620"/>
              <w:jc w:val="both"/>
              <w:rPr>
                <w:szCs w:val="24"/>
                <w:u w:val="none"/>
                <w:lang w:eastAsia="lv-LV"/>
              </w:rPr>
            </w:pPr>
            <w:r w:rsidRPr="00AA75D6">
              <w:rPr>
                <w:szCs w:val="24"/>
                <w:u w:val="none"/>
                <w:lang w:eastAsia="lv-LV"/>
              </w:rPr>
              <w:t xml:space="preserve">Gulbenes novada pašvaldības dome 2025.gada 25.septembrī pieņēma lēmumu </w:t>
            </w:r>
            <w:proofErr w:type="spellStart"/>
            <w:r w:rsidRPr="00AA75D6">
              <w:rPr>
                <w:szCs w:val="24"/>
                <w:u w:val="none"/>
                <w:lang w:eastAsia="lv-LV"/>
              </w:rPr>
              <w:t>Nr.GND</w:t>
            </w:r>
            <w:proofErr w:type="spellEnd"/>
            <w:r w:rsidRPr="00AA75D6">
              <w:rPr>
                <w:szCs w:val="24"/>
                <w:u w:val="none"/>
                <w:lang w:eastAsia="lv-LV"/>
              </w:rPr>
              <w:t xml:space="preserve">/2025/686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 </w:t>
            </w:r>
          </w:p>
          <w:p w14:paraId="0246E643" w14:textId="77777777" w:rsidR="00AA75D6" w:rsidRPr="00AA75D6" w:rsidRDefault="00AA75D6" w:rsidP="00AA75D6">
            <w:pPr>
              <w:ind w:firstLine="620"/>
              <w:jc w:val="both"/>
              <w:rPr>
                <w:szCs w:val="24"/>
                <w:u w:val="none"/>
                <w:lang w:eastAsia="lv-LV"/>
              </w:rPr>
            </w:pPr>
            <w:r w:rsidRPr="00AA75D6">
              <w:rPr>
                <w:szCs w:val="24"/>
                <w:u w:val="none"/>
                <w:lang w:eastAsia="lv-LV"/>
              </w:rPr>
              <w:t>Gulbenes novada pašvaldības domes 2025.gada 30.oktobra saistošo noteikumu N</w:t>
            </w:r>
            <w:r w:rsidRPr="003B6CF2">
              <w:rPr>
                <w:szCs w:val="24"/>
                <w:u w:val="none"/>
                <w:lang w:eastAsia="lv-LV"/>
              </w:rPr>
              <w:t>r.__</w:t>
            </w:r>
            <w:r w:rsidRPr="00AA75D6">
              <w:rPr>
                <w:szCs w:val="24"/>
                <w:u w:val="none"/>
                <w:lang w:eastAsia="lv-LV"/>
              </w:rPr>
              <w:t xml:space="preserve"> “Grozījumi Gulbenes novada pašvaldības domes 2024.gada 12.marta saistošajos noteikumos Nr.4 “Par materiālo palīdzību Gulbenes novada pašvaldībā”” (turpmāk – saistošie noteikumi) izdošanas mērķis ir precizēt Gulbenes novada pašvaldības domes 2024.gada 12.marta saistošos noteikumus Nr.4 “Par materiālo palīdzību Gulbenes novada pašvaldībā” atbilstoši Gulbenes novada pašvaldības domes 2025.gada 25.septembra lēmumam </w:t>
            </w:r>
            <w:proofErr w:type="spellStart"/>
            <w:r w:rsidRPr="00AA75D6">
              <w:rPr>
                <w:szCs w:val="24"/>
                <w:u w:val="none"/>
                <w:lang w:eastAsia="lv-LV"/>
              </w:rPr>
              <w:t>Nr.GND</w:t>
            </w:r>
            <w:proofErr w:type="spellEnd"/>
            <w:r w:rsidRPr="00AA75D6">
              <w:rPr>
                <w:szCs w:val="24"/>
                <w:u w:val="none"/>
                <w:lang w:eastAsia="lv-LV"/>
              </w:rPr>
              <w:t>/2025/686.</w:t>
            </w:r>
          </w:p>
          <w:p w14:paraId="74FC3735" w14:textId="77777777" w:rsidR="00AA75D6" w:rsidRPr="00AA75D6" w:rsidRDefault="00AA75D6" w:rsidP="00AA75D6">
            <w:pPr>
              <w:ind w:firstLine="620"/>
              <w:jc w:val="both"/>
              <w:rPr>
                <w:szCs w:val="24"/>
                <w:u w:val="none"/>
                <w:lang w:eastAsia="lv-LV"/>
              </w:rPr>
            </w:pPr>
            <w:r w:rsidRPr="00AA75D6">
              <w:rPr>
                <w:szCs w:val="24"/>
                <w:u w:val="none"/>
                <w:lang w:eastAsia="lv-LV"/>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w:t>
            </w:r>
          </w:p>
          <w:p w14:paraId="0ADEE62B" w14:textId="77777777" w:rsidR="00AA75D6" w:rsidRPr="00AA75D6" w:rsidRDefault="00AA75D6" w:rsidP="00AA75D6">
            <w:pPr>
              <w:ind w:firstLine="679"/>
              <w:jc w:val="both"/>
              <w:rPr>
                <w:szCs w:val="24"/>
                <w:u w:val="none"/>
                <w:lang w:eastAsia="lv-LV"/>
              </w:rPr>
            </w:pPr>
            <w:r w:rsidRPr="00AA75D6">
              <w:rPr>
                <w:szCs w:val="24"/>
                <w:u w:val="none"/>
                <w:lang w:eastAsia="lv-LV"/>
              </w:rPr>
              <w:t>Iespējamā alternatīva, kas neparedz tiesiskā regulējuma izstrādi, – nav.</w:t>
            </w:r>
          </w:p>
        </w:tc>
      </w:tr>
      <w:tr w:rsidR="00AA75D6" w:rsidRPr="00AA75D6" w14:paraId="3A53F08C" w14:textId="77777777" w:rsidTr="005871B8">
        <w:trPr>
          <w:trHeight w:val="556"/>
        </w:trPr>
        <w:tc>
          <w:tcPr>
            <w:tcW w:w="1543" w:type="pct"/>
            <w:tcBorders>
              <w:top w:val="outset" w:sz="6" w:space="0" w:color="414142"/>
              <w:left w:val="outset" w:sz="6" w:space="0" w:color="414142"/>
              <w:bottom w:val="outset" w:sz="6" w:space="0" w:color="414142"/>
              <w:right w:val="outset" w:sz="6" w:space="0" w:color="414142"/>
            </w:tcBorders>
            <w:hideMark/>
          </w:tcPr>
          <w:p w14:paraId="7C114F37" w14:textId="77777777" w:rsidR="00AA75D6" w:rsidRPr="00AA75D6" w:rsidRDefault="00AA75D6" w:rsidP="00AA75D6">
            <w:pPr>
              <w:rPr>
                <w:szCs w:val="24"/>
                <w:u w:val="none"/>
                <w:lang w:eastAsia="lv-LV"/>
              </w:rPr>
            </w:pPr>
            <w:r w:rsidRPr="00AA75D6">
              <w:rPr>
                <w:szCs w:val="24"/>
                <w:u w:val="none"/>
                <w:lang w:eastAsia="lv-LV"/>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3F18ED49" w14:textId="77777777" w:rsidR="00AA75D6" w:rsidRPr="00AA75D6" w:rsidRDefault="00AA75D6" w:rsidP="00AA75D6">
            <w:pPr>
              <w:ind w:firstLine="620"/>
              <w:jc w:val="both"/>
              <w:rPr>
                <w:rFonts w:eastAsia="Calibri"/>
                <w:iCs/>
                <w:szCs w:val="24"/>
                <w:u w:val="none"/>
              </w:rPr>
            </w:pPr>
            <w:r w:rsidRPr="00AA75D6">
              <w:rPr>
                <w:rFonts w:eastAsia="Calibri"/>
                <w:iCs/>
                <w:szCs w:val="24"/>
                <w:u w:val="none"/>
              </w:rPr>
              <w:t>Saistošajiem noteikumiem nav fiskālās ietekmes uz Gulbenes novada pašvaldības budžetu.</w:t>
            </w:r>
          </w:p>
        </w:tc>
      </w:tr>
      <w:tr w:rsidR="00AA75D6" w:rsidRPr="00AA75D6" w14:paraId="56C8ADE7"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413FFB55" w14:textId="77777777" w:rsidR="00AA75D6" w:rsidRPr="00AA75D6" w:rsidRDefault="00AA75D6" w:rsidP="00AA75D6">
            <w:pPr>
              <w:rPr>
                <w:rFonts w:eastAsia="Calibri"/>
                <w:szCs w:val="24"/>
                <w:u w:val="none"/>
              </w:rPr>
            </w:pPr>
            <w:r w:rsidRPr="00AA75D6">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E99C8DD" w14:textId="77777777" w:rsidR="00AA75D6" w:rsidRPr="00AA75D6" w:rsidRDefault="00AA75D6" w:rsidP="00AA75D6">
            <w:pPr>
              <w:ind w:firstLine="620"/>
              <w:jc w:val="both"/>
              <w:rPr>
                <w:rFonts w:eastAsia="Calibri"/>
                <w:szCs w:val="24"/>
                <w:u w:val="none"/>
              </w:rPr>
            </w:pPr>
            <w:r w:rsidRPr="00AA75D6">
              <w:rPr>
                <w:rFonts w:eastAsia="Calibri"/>
                <w:szCs w:val="24"/>
                <w:u w:val="none"/>
              </w:rPr>
              <w:t>3.1.</w:t>
            </w:r>
            <w:r w:rsidRPr="00AA75D6">
              <w:rPr>
                <w:rFonts w:eastAsia="Calibri"/>
                <w:szCs w:val="24"/>
                <w:u w:val="none"/>
              </w:rPr>
              <w:tab/>
              <w:t>sociālā ietekme –</w:t>
            </w:r>
            <w:bookmarkStart w:id="7" w:name="_Hlk177046724"/>
            <w:r w:rsidRPr="00AA75D6">
              <w:rPr>
                <w:rFonts w:eastAsia="Calibri"/>
                <w:szCs w:val="24"/>
                <w:u w:val="none"/>
              </w:rPr>
              <w:t xml:space="preserve"> nav; </w:t>
            </w:r>
          </w:p>
          <w:bookmarkEnd w:id="7"/>
          <w:p w14:paraId="7CBBB015" w14:textId="77777777" w:rsidR="00AA75D6" w:rsidRPr="00AA75D6" w:rsidRDefault="00AA75D6" w:rsidP="00AA75D6">
            <w:pPr>
              <w:ind w:firstLine="620"/>
              <w:jc w:val="both"/>
              <w:rPr>
                <w:rFonts w:eastAsia="Calibri"/>
                <w:szCs w:val="24"/>
                <w:u w:val="none"/>
              </w:rPr>
            </w:pPr>
            <w:r w:rsidRPr="00AA75D6">
              <w:rPr>
                <w:rFonts w:eastAsia="Calibri"/>
                <w:szCs w:val="24"/>
                <w:u w:val="none"/>
              </w:rPr>
              <w:t>3.2.</w:t>
            </w:r>
            <w:r w:rsidRPr="00AA75D6">
              <w:rPr>
                <w:rFonts w:eastAsia="Calibri"/>
                <w:szCs w:val="24"/>
                <w:u w:val="none"/>
              </w:rPr>
              <w:tab/>
              <w:t xml:space="preserve">ietekme uz vidi – nav; </w:t>
            </w:r>
          </w:p>
          <w:p w14:paraId="475F01C0" w14:textId="77777777" w:rsidR="00AA75D6" w:rsidRPr="00AA75D6" w:rsidRDefault="00AA75D6" w:rsidP="00AA75D6">
            <w:pPr>
              <w:ind w:firstLine="620"/>
              <w:jc w:val="both"/>
              <w:rPr>
                <w:rFonts w:eastAsia="Calibri"/>
                <w:szCs w:val="24"/>
                <w:u w:val="none"/>
              </w:rPr>
            </w:pPr>
            <w:r w:rsidRPr="00AA75D6">
              <w:rPr>
                <w:rFonts w:eastAsia="Calibri"/>
                <w:szCs w:val="24"/>
                <w:u w:val="none"/>
              </w:rPr>
              <w:t>3.3.</w:t>
            </w:r>
            <w:r w:rsidRPr="00AA75D6">
              <w:rPr>
                <w:rFonts w:eastAsia="Calibri"/>
                <w:szCs w:val="24"/>
                <w:u w:val="none"/>
              </w:rPr>
              <w:tab/>
              <w:t>ietekme uz iedzīvotāju veselību – nav;</w:t>
            </w:r>
          </w:p>
          <w:p w14:paraId="22D300CA" w14:textId="77777777" w:rsidR="00AA75D6" w:rsidRPr="00AA75D6" w:rsidRDefault="00AA75D6" w:rsidP="00AA75D6">
            <w:pPr>
              <w:ind w:firstLine="620"/>
              <w:jc w:val="both"/>
              <w:rPr>
                <w:rFonts w:eastAsia="Calibri"/>
                <w:szCs w:val="24"/>
                <w:u w:val="none"/>
              </w:rPr>
            </w:pPr>
            <w:r w:rsidRPr="00AA75D6">
              <w:rPr>
                <w:rFonts w:eastAsia="Calibri"/>
                <w:szCs w:val="24"/>
                <w:u w:val="none"/>
              </w:rPr>
              <w:t>3.4.</w:t>
            </w:r>
            <w:r w:rsidRPr="00AA75D6">
              <w:rPr>
                <w:rFonts w:eastAsia="Calibri"/>
                <w:szCs w:val="24"/>
                <w:u w:val="none"/>
              </w:rPr>
              <w:tab/>
              <w:t>ietekme uz uzņēmējdarbības vidi Gulbenes novada pašvaldības teritorijā – nav;</w:t>
            </w:r>
          </w:p>
          <w:p w14:paraId="13D1F74A" w14:textId="77777777" w:rsidR="00AA75D6" w:rsidRPr="00AA75D6" w:rsidRDefault="00AA75D6" w:rsidP="00AA75D6">
            <w:pPr>
              <w:ind w:firstLine="620"/>
              <w:jc w:val="both"/>
              <w:rPr>
                <w:rFonts w:eastAsia="Calibri"/>
                <w:szCs w:val="24"/>
                <w:u w:val="none"/>
              </w:rPr>
            </w:pPr>
            <w:r w:rsidRPr="00AA75D6">
              <w:rPr>
                <w:rFonts w:eastAsia="Calibri"/>
                <w:szCs w:val="24"/>
                <w:u w:val="none"/>
              </w:rPr>
              <w:t>3.5.</w:t>
            </w:r>
            <w:r w:rsidRPr="00AA75D6">
              <w:rPr>
                <w:rFonts w:eastAsia="Calibri"/>
                <w:szCs w:val="24"/>
                <w:u w:val="none"/>
              </w:rPr>
              <w:tab/>
              <w:t xml:space="preserve">ietekme uz konkurenci – nav. </w:t>
            </w:r>
          </w:p>
          <w:p w14:paraId="7908844E" w14:textId="77777777" w:rsidR="00AA75D6" w:rsidRPr="00AA75D6" w:rsidRDefault="00AA75D6" w:rsidP="00AA75D6">
            <w:pPr>
              <w:rPr>
                <w:rFonts w:eastAsia="Calibri"/>
                <w:szCs w:val="24"/>
                <w:u w:val="none"/>
              </w:rPr>
            </w:pPr>
          </w:p>
        </w:tc>
      </w:tr>
      <w:tr w:rsidR="00AA75D6" w:rsidRPr="00AA75D6" w14:paraId="24392000"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6BC463A3" w14:textId="77777777" w:rsidR="00AA75D6" w:rsidRPr="00AA75D6" w:rsidRDefault="00AA75D6" w:rsidP="00AA75D6">
            <w:pPr>
              <w:spacing w:after="160"/>
              <w:rPr>
                <w:szCs w:val="24"/>
                <w:u w:val="none"/>
                <w:lang w:eastAsia="lv-LV"/>
              </w:rPr>
            </w:pPr>
            <w:r w:rsidRPr="00AA75D6">
              <w:rPr>
                <w:rFonts w:eastAsia="Calibri"/>
                <w:szCs w:val="24"/>
                <w:u w: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82F538E" w14:textId="77777777" w:rsidR="00AA75D6" w:rsidRPr="00AA75D6" w:rsidRDefault="00AA75D6" w:rsidP="00AA75D6">
            <w:pPr>
              <w:ind w:left="1" w:firstLine="619"/>
              <w:jc w:val="both"/>
              <w:rPr>
                <w:rFonts w:eastAsia="Calibri"/>
                <w:szCs w:val="24"/>
                <w:u w:val="none"/>
              </w:rPr>
            </w:pPr>
            <w:r w:rsidRPr="00AA75D6">
              <w:rPr>
                <w:rFonts w:eastAsia="Calibri"/>
                <w:szCs w:val="24"/>
                <w:u w:val="none"/>
              </w:rPr>
              <w:t xml:space="preserve">4.1.        saistošo noteikumu piemērošanā privātpersona var vērsties Gulbenes novada sociālajā dienestā; </w:t>
            </w:r>
          </w:p>
          <w:p w14:paraId="7AA56BCA" w14:textId="77777777" w:rsidR="00AA75D6" w:rsidRPr="00AA75D6" w:rsidRDefault="00AA75D6" w:rsidP="00AA75D6">
            <w:pPr>
              <w:ind w:firstLine="620"/>
              <w:jc w:val="both"/>
              <w:rPr>
                <w:rFonts w:eastAsia="Calibri"/>
                <w:szCs w:val="24"/>
                <w:u w:val="none"/>
              </w:rPr>
            </w:pPr>
            <w:r w:rsidRPr="00AA75D6">
              <w:rPr>
                <w:rFonts w:eastAsia="Calibri"/>
                <w:szCs w:val="24"/>
                <w:u w:val="none"/>
              </w:rPr>
              <w:t>4.2.</w:t>
            </w:r>
            <w:r w:rsidRPr="00AA75D6">
              <w:rPr>
                <w:rFonts w:eastAsia="Calibri"/>
                <w:szCs w:val="24"/>
                <w:u w:val="none"/>
              </w:rPr>
              <w:tab/>
              <w:t>saistošie noteikumi neparedz papildu administratīvo procedūru izmaksas.</w:t>
            </w:r>
          </w:p>
          <w:p w14:paraId="3725123B" w14:textId="77777777" w:rsidR="00AA75D6" w:rsidRPr="00AA75D6" w:rsidRDefault="00AA75D6" w:rsidP="00AA75D6">
            <w:pPr>
              <w:ind w:firstLine="620"/>
              <w:jc w:val="both"/>
              <w:rPr>
                <w:szCs w:val="24"/>
                <w:u w:val="none"/>
                <w:lang w:eastAsia="lv-LV"/>
              </w:rPr>
            </w:pPr>
          </w:p>
        </w:tc>
      </w:tr>
      <w:tr w:rsidR="00AA75D6" w:rsidRPr="00AA75D6" w14:paraId="33CA0A29"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3E8D6D2D" w14:textId="77777777" w:rsidR="00AA75D6" w:rsidRPr="00AA75D6" w:rsidRDefault="00AA75D6" w:rsidP="00AA75D6">
            <w:pPr>
              <w:rPr>
                <w:szCs w:val="24"/>
                <w:u w:val="none"/>
                <w:lang w:eastAsia="lv-LV"/>
              </w:rPr>
            </w:pPr>
            <w:r w:rsidRPr="00AA75D6">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2A234A2" w14:textId="77777777" w:rsidR="00AA75D6" w:rsidRPr="00AA75D6" w:rsidRDefault="00AA75D6" w:rsidP="00AA75D6">
            <w:pPr>
              <w:ind w:firstLine="620"/>
              <w:jc w:val="both"/>
              <w:rPr>
                <w:szCs w:val="24"/>
                <w:u w:val="none"/>
                <w:lang w:eastAsia="lv-LV"/>
              </w:rPr>
            </w:pPr>
            <w:r w:rsidRPr="00AA75D6">
              <w:rPr>
                <w:szCs w:val="24"/>
                <w:u w:val="none"/>
                <w:lang w:eastAsia="lv-LV"/>
              </w:rPr>
              <w:t>Saistošie noteikumi neparedz iesaistīt papildu cilvēkresursus un tiks īstenoti esošo cilvēkresursu ietvaros.</w:t>
            </w:r>
          </w:p>
        </w:tc>
      </w:tr>
      <w:tr w:rsidR="00AA75D6" w:rsidRPr="00AA75D6" w14:paraId="476F79DC" w14:textId="77777777" w:rsidTr="005871B8">
        <w:tc>
          <w:tcPr>
            <w:tcW w:w="1543" w:type="pct"/>
            <w:tcBorders>
              <w:top w:val="outset" w:sz="6" w:space="0" w:color="414142"/>
              <w:left w:val="outset" w:sz="6" w:space="0" w:color="414142"/>
              <w:bottom w:val="outset" w:sz="6" w:space="0" w:color="414142"/>
              <w:right w:val="outset" w:sz="6" w:space="0" w:color="414142"/>
            </w:tcBorders>
            <w:hideMark/>
          </w:tcPr>
          <w:p w14:paraId="68F4A288" w14:textId="77777777" w:rsidR="00AA75D6" w:rsidRPr="00AA75D6" w:rsidRDefault="00AA75D6" w:rsidP="00AA75D6">
            <w:pPr>
              <w:rPr>
                <w:szCs w:val="24"/>
                <w:u w:val="none"/>
                <w:lang w:eastAsia="lv-LV"/>
              </w:rPr>
            </w:pPr>
            <w:r w:rsidRPr="00AA75D6">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C0C1ADE" w14:textId="77777777" w:rsidR="00AA75D6" w:rsidRPr="00AA75D6" w:rsidRDefault="00AA75D6" w:rsidP="00AA75D6">
            <w:pPr>
              <w:ind w:firstLine="620"/>
              <w:jc w:val="both"/>
              <w:rPr>
                <w:szCs w:val="24"/>
                <w:u w:val="none"/>
                <w:lang w:eastAsia="lv-LV"/>
              </w:rPr>
            </w:pPr>
            <w:r w:rsidRPr="00AA75D6">
              <w:rPr>
                <w:szCs w:val="24"/>
                <w:u w:val="none"/>
                <w:lang w:eastAsia="lv-LV"/>
              </w:rPr>
              <w:t>Saistošo noteikumu izpildi nodrošinās Gulbenes novada sociālais dienests.</w:t>
            </w:r>
          </w:p>
        </w:tc>
      </w:tr>
      <w:tr w:rsidR="00AA75D6" w:rsidRPr="00AA75D6" w14:paraId="733D18CE" w14:textId="77777777" w:rsidTr="005871B8">
        <w:tc>
          <w:tcPr>
            <w:tcW w:w="1543" w:type="pct"/>
            <w:tcBorders>
              <w:top w:val="outset" w:sz="6" w:space="0" w:color="414142"/>
              <w:left w:val="outset" w:sz="6" w:space="0" w:color="414142"/>
              <w:bottom w:val="outset" w:sz="6" w:space="0" w:color="414142"/>
              <w:right w:val="outset" w:sz="6" w:space="0" w:color="414142"/>
            </w:tcBorders>
          </w:tcPr>
          <w:p w14:paraId="1AA2C424" w14:textId="77777777" w:rsidR="00AA75D6" w:rsidRPr="00AA75D6" w:rsidRDefault="00AA75D6" w:rsidP="00AA75D6">
            <w:pPr>
              <w:rPr>
                <w:szCs w:val="24"/>
                <w:u w:val="none"/>
                <w:lang w:eastAsia="lv-LV"/>
              </w:rPr>
            </w:pPr>
            <w:r w:rsidRPr="00AA75D6">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14B5D09" w14:textId="77777777" w:rsidR="00AA75D6" w:rsidRPr="00AA75D6" w:rsidRDefault="00AA75D6" w:rsidP="00AA75D6">
            <w:pPr>
              <w:ind w:firstLine="620"/>
              <w:jc w:val="both"/>
              <w:rPr>
                <w:szCs w:val="24"/>
                <w:u w:val="none"/>
                <w:lang w:eastAsia="lv-LV"/>
              </w:rPr>
            </w:pPr>
            <w:r w:rsidRPr="00AA75D6">
              <w:rPr>
                <w:szCs w:val="24"/>
                <w:u w:val="none"/>
                <w:lang w:eastAsia="lv-LV"/>
              </w:rPr>
              <w:t xml:space="preserve">Saistošo noteikumu īstenošanas izmaksas ir atbilstošas iecerētā mērķa sasniegšanai – precizēt Gulbenes novada pašvaldības domes 2024.gada 12.marta saistošos noteikumus Nr.4 “Par materiālo palīdzību Gulbenes novada pašvaldībā” atbilstoši Gulbenes novada pašvaldības domes 2025.gada 25.septembra lēmumam </w:t>
            </w:r>
            <w:proofErr w:type="spellStart"/>
            <w:r w:rsidRPr="00AA75D6">
              <w:rPr>
                <w:szCs w:val="24"/>
                <w:u w:val="none"/>
                <w:lang w:eastAsia="lv-LV"/>
              </w:rPr>
              <w:t>Nr.GND</w:t>
            </w:r>
            <w:proofErr w:type="spellEnd"/>
            <w:r w:rsidRPr="00AA75D6">
              <w:rPr>
                <w:szCs w:val="24"/>
                <w:u w:val="none"/>
                <w:lang w:eastAsia="lv-LV"/>
              </w:rPr>
              <w:t>/2025/686.</w:t>
            </w:r>
          </w:p>
        </w:tc>
      </w:tr>
      <w:tr w:rsidR="00AA75D6" w:rsidRPr="00AA75D6" w14:paraId="4F8EA654" w14:textId="77777777" w:rsidTr="005871B8">
        <w:tc>
          <w:tcPr>
            <w:tcW w:w="1543" w:type="pct"/>
            <w:tcBorders>
              <w:top w:val="outset" w:sz="6" w:space="0" w:color="414142"/>
              <w:left w:val="outset" w:sz="6" w:space="0" w:color="414142"/>
              <w:bottom w:val="outset" w:sz="6" w:space="0" w:color="414142"/>
              <w:right w:val="outset" w:sz="6" w:space="0" w:color="414142"/>
            </w:tcBorders>
          </w:tcPr>
          <w:p w14:paraId="09ED7E77" w14:textId="77777777" w:rsidR="00AA75D6" w:rsidRPr="00AA75D6" w:rsidRDefault="00AA75D6" w:rsidP="00AA75D6">
            <w:pPr>
              <w:spacing w:after="160"/>
              <w:rPr>
                <w:szCs w:val="24"/>
                <w:u w:val="none"/>
                <w:lang w:eastAsia="lv-LV"/>
              </w:rPr>
            </w:pPr>
            <w:r w:rsidRPr="00AA75D6">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71956CC" w14:textId="77777777" w:rsidR="00AA75D6" w:rsidRPr="00AA75D6" w:rsidRDefault="00AA75D6" w:rsidP="00AA75D6">
            <w:pPr>
              <w:ind w:firstLine="679"/>
              <w:jc w:val="both"/>
              <w:rPr>
                <w:szCs w:val="24"/>
                <w:u w:val="none"/>
                <w:lang w:eastAsia="lv-LV"/>
              </w:rPr>
            </w:pPr>
            <w:r w:rsidRPr="00AA75D6">
              <w:rPr>
                <w:szCs w:val="24"/>
                <w:u w:val="none"/>
                <w:lang w:eastAsia="lv-LV"/>
              </w:rPr>
              <w:t xml:space="preserve">Atbilstoši Pašvaldību likuma 46.panta trešajai daļai, lai informētu sabiedrību par saistošo noteikumu projektu un dotu iespēju izteikt viedokli, saistošo noteikumu projekts no 2025.gada 3.oktobra līdz 2025.gada 16.oktobrim tika publicēts Gulbenes novada pašvaldības mājaslapā </w:t>
            </w:r>
            <w:hyperlink r:id="rId15" w:history="1">
              <w:r w:rsidRPr="00AA75D6">
                <w:rPr>
                  <w:color w:val="0563C1"/>
                  <w:szCs w:val="24"/>
                  <w:lang w:eastAsia="lv-LV"/>
                </w:rPr>
                <w:t>https://www.gulbene.lv/lv</w:t>
              </w:r>
            </w:hyperlink>
            <w:r w:rsidRPr="00AA75D6">
              <w:rPr>
                <w:szCs w:val="24"/>
                <w:u w:val="none"/>
                <w:lang w:eastAsia="lv-LV"/>
              </w:rPr>
              <w:t xml:space="preserve"> sadaļā “Saistošie noteikumi - projekti”. </w:t>
            </w:r>
          </w:p>
          <w:p w14:paraId="2223B976" w14:textId="77777777" w:rsidR="00AA75D6" w:rsidRPr="00AA75D6" w:rsidRDefault="00AA75D6" w:rsidP="00AA75D6">
            <w:pPr>
              <w:ind w:firstLine="620"/>
              <w:jc w:val="both"/>
              <w:rPr>
                <w:color w:val="FF0000"/>
                <w:szCs w:val="24"/>
                <w:u w:val="none"/>
                <w:lang w:eastAsia="lv-LV"/>
              </w:rPr>
            </w:pPr>
            <w:r w:rsidRPr="00AA75D6">
              <w:rPr>
                <w:szCs w:val="24"/>
                <w:u w:val="none"/>
                <w:lang w:eastAsia="lv-LV"/>
              </w:rPr>
              <w:t>Ierosinājumi, priekšlikumi no privātpersonām vai institūcijām nav saņemti.</w:t>
            </w:r>
          </w:p>
        </w:tc>
      </w:tr>
    </w:tbl>
    <w:p w14:paraId="4340A42E" w14:textId="77777777" w:rsidR="0064130F" w:rsidRDefault="0064130F" w:rsidP="00575A1B">
      <w:pPr>
        <w:jc w:val="center"/>
        <w:rPr>
          <w:rFonts w:eastAsia="Calibri"/>
          <w:szCs w:val="24"/>
          <w:u w:val="none"/>
        </w:rPr>
      </w:pPr>
    </w:p>
    <w:p w14:paraId="71293473" w14:textId="34D3FA93" w:rsidR="0032517B" w:rsidRPr="00575A1B" w:rsidRDefault="00B302A1"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54CE0D3F"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2020.gada 30.jūnija nolikumā “Gulbenes novada vidusskolas nolikums”” apstiprināšanu</w:t>
      </w:r>
    </w:p>
    <w:p w14:paraId="7FDF1242"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2BCC6F28"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CD10AB3" w14:textId="06CA2360" w:rsidR="00E264AD" w:rsidRPr="00575A1B" w:rsidRDefault="00B302A1" w:rsidP="00575A1B">
      <w:pPr>
        <w:rPr>
          <w:rFonts w:eastAsia="Calibri"/>
          <w:szCs w:val="24"/>
          <w:u w:val="none"/>
        </w:rPr>
      </w:pPr>
      <w:r>
        <w:rPr>
          <w:rFonts w:eastAsia="Calibri"/>
          <w:szCs w:val="24"/>
          <w:u w:val="none"/>
        </w:rPr>
        <w:t xml:space="preserve">DEBATĒS PIEDALĀS: </w:t>
      </w:r>
      <w:r w:rsidR="001F6198">
        <w:rPr>
          <w:rFonts w:eastAsia="Calibri"/>
          <w:szCs w:val="24"/>
          <w:u w:val="none"/>
        </w:rPr>
        <w:t>nav</w:t>
      </w:r>
    </w:p>
    <w:p w14:paraId="5A946591" w14:textId="77777777" w:rsidR="00BC2002" w:rsidRDefault="00BC2002" w:rsidP="00956EC8">
      <w:pPr>
        <w:rPr>
          <w:rFonts w:eastAsia="Calibri"/>
          <w:color w:val="FF0000"/>
          <w:szCs w:val="24"/>
          <w:u w:val="none"/>
        </w:rPr>
      </w:pPr>
    </w:p>
    <w:p w14:paraId="3BB48A5A" w14:textId="77777777" w:rsidR="001F6198" w:rsidRDefault="001F6198" w:rsidP="001F6198">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242ECBF" w14:textId="77777777" w:rsidR="00B24B3A" w:rsidRDefault="00B302A1" w:rsidP="001F6198">
      <w:pPr>
        <w:spacing w:line="360" w:lineRule="auto"/>
        <w:ind w:firstLine="567"/>
        <w:jc w:val="both"/>
        <w:rPr>
          <w:u w:val="none"/>
        </w:rPr>
      </w:pPr>
      <w:r w:rsidRPr="0016506D">
        <w:rPr>
          <w:noProof/>
          <w:u w:val="none"/>
        </w:rPr>
        <w:t>ar 6 balsīm "Par" (Artūrs Smagars, Gunārs Babris, Guntis Princovs, Ivars Kupčs, Normunds Audzišs, Valtis Krauklis), "Pret" – nav, "Atturas" – 1 (Liena Silauniece), "Nepiedalās" – nav</w:t>
      </w:r>
      <w:r>
        <w:rPr>
          <w:u w:val="none"/>
        </w:rPr>
        <w:t xml:space="preserve">, </w:t>
      </w:r>
      <w:r w:rsidR="00E966B9">
        <w:rPr>
          <w:u w:val="none"/>
        </w:rPr>
        <w:t>NOLEMJ</w:t>
      </w:r>
      <w:r w:rsidR="00114990" w:rsidRPr="00B24B3A">
        <w:rPr>
          <w:u w:val="none"/>
        </w:rPr>
        <w:t>:</w:t>
      </w:r>
    </w:p>
    <w:p w14:paraId="7CB455F7" w14:textId="77777777" w:rsidR="001F6198" w:rsidRDefault="001F6198" w:rsidP="001F6198">
      <w:pPr>
        <w:spacing w:line="360" w:lineRule="auto"/>
        <w:ind w:firstLine="567"/>
        <w:jc w:val="both"/>
        <w:rPr>
          <w:u w:val="none"/>
        </w:rPr>
      </w:pPr>
      <w:r>
        <w:rPr>
          <w:noProof/>
          <w:u w:val="none"/>
        </w:rPr>
        <w:t>V</w:t>
      </w:r>
      <w:r>
        <w:rPr>
          <w:u w:val="none"/>
        </w:rPr>
        <w:t>irzīt izskatīšanai domes sēdē lēmumprojektu:</w:t>
      </w:r>
    </w:p>
    <w:p w14:paraId="65626AAE" w14:textId="77777777" w:rsidR="00AA75D6" w:rsidRPr="00AA75D6" w:rsidRDefault="00AA75D6" w:rsidP="00AA75D6">
      <w:pPr>
        <w:jc w:val="center"/>
        <w:rPr>
          <w:b/>
          <w:noProof/>
          <w:szCs w:val="24"/>
          <w:u w:val="none"/>
          <w:lang w:eastAsia="lv-LV"/>
        </w:rPr>
      </w:pPr>
      <w:r w:rsidRPr="00AA75D6">
        <w:rPr>
          <w:b/>
          <w:noProof/>
          <w:szCs w:val="24"/>
          <w:u w:val="none"/>
          <w:lang w:eastAsia="lv-LV"/>
        </w:rPr>
        <w:t>Par iekšējā normatīvā akta “</w:t>
      </w:r>
      <w:bookmarkStart w:id="8" w:name="_Hlk50665340"/>
      <w:r w:rsidRPr="00AA75D6">
        <w:rPr>
          <w:b/>
          <w:noProof/>
          <w:szCs w:val="24"/>
          <w:u w:val="none"/>
          <w:lang w:eastAsia="lv-LV"/>
        </w:rPr>
        <w:t>Grozījumi Gulbenes novada pašvaldības domes</w:t>
      </w:r>
    </w:p>
    <w:p w14:paraId="0BA38DED" w14:textId="77777777" w:rsidR="00AA75D6" w:rsidRPr="00AA75D6" w:rsidRDefault="00AA75D6" w:rsidP="00AA75D6">
      <w:pPr>
        <w:jc w:val="center"/>
        <w:rPr>
          <w:b/>
          <w:noProof/>
          <w:szCs w:val="24"/>
          <w:u w:val="none"/>
          <w:lang w:eastAsia="lv-LV"/>
        </w:rPr>
      </w:pPr>
      <w:r w:rsidRPr="00AA75D6">
        <w:rPr>
          <w:b/>
          <w:noProof/>
          <w:szCs w:val="24"/>
          <w:u w:val="none"/>
          <w:lang w:eastAsia="lv-LV"/>
        </w:rPr>
        <w:t>2020.gada 30.jūnija nolikumā “Gulbenes novada vidusskolas nolikums”” apstiprināšanu</w:t>
      </w:r>
    </w:p>
    <w:p w14:paraId="1C88621D" w14:textId="77777777" w:rsidR="00AA75D6" w:rsidRPr="00AA75D6" w:rsidRDefault="00AA75D6" w:rsidP="00AA75D6">
      <w:pPr>
        <w:jc w:val="both"/>
        <w:rPr>
          <w:b/>
          <w:noProof/>
          <w:szCs w:val="24"/>
          <w:u w:val="none"/>
          <w:lang w:eastAsia="lv-LV"/>
        </w:rPr>
      </w:pPr>
    </w:p>
    <w:p w14:paraId="3728C209" w14:textId="77777777" w:rsidR="00AA75D6" w:rsidRPr="00AA75D6" w:rsidRDefault="00AA75D6" w:rsidP="00AA75D6">
      <w:pPr>
        <w:spacing w:line="360" w:lineRule="auto"/>
        <w:jc w:val="both"/>
        <w:rPr>
          <w:rFonts w:eastAsia="Calibri"/>
          <w:szCs w:val="24"/>
          <w:u w:val="none"/>
        </w:rPr>
      </w:pPr>
      <w:r w:rsidRPr="00AA75D6">
        <w:rPr>
          <w:b/>
          <w:noProof/>
          <w:szCs w:val="24"/>
          <w:u w:val="none"/>
          <w:lang w:eastAsia="lv-LV"/>
        </w:rPr>
        <w:tab/>
      </w:r>
      <w:r w:rsidRPr="00AA75D6">
        <w:rPr>
          <w:rFonts w:eastAsia="Calibri"/>
          <w:szCs w:val="24"/>
          <w:u w:val="none"/>
        </w:rPr>
        <w:t xml:space="preserve">Gulbenes novada pašvaldībā 2025.gada 16.oktobrī saņemts Gulbenes novada vidusskolas 2025.gada 16.oktobra iesniegums </w:t>
      </w:r>
      <w:proofErr w:type="spellStart"/>
      <w:r w:rsidRPr="00AA75D6">
        <w:rPr>
          <w:rFonts w:eastAsia="Calibri"/>
          <w:szCs w:val="24"/>
          <w:u w:val="none"/>
        </w:rPr>
        <w:t>Nr.GNV</w:t>
      </w:r>
      <w:proofErr w:type="spellEnd"/>
      <w:r w:rsidRPr="00AA75D6">
        <w:rPr>
          <w:rFonts w:eastAsia="Calibri"/>
          <w:szCs w:val="24"/>
          <w:u w:val="none"/>
        </w:rPr>
        <w:t xml:space="preserve">/1.16/25/233 (Gulbenes novada pašvaldībā reģistrēts ar </w:t>
      </w:r>
      <w:proofErr w:type="spellStart"/>
      <w:r w:rsidRPr="00AA75D6">
        <w:rPr>
          <w:rFonts w:eastAsia="Calibri"/>
          <w:szCs w:val="24"/>
          <w:u w:val="none"/>
        </w:rPr>
        <w:t>Nr.GND</w:t>
      </w:r>
      <w:proofErr w:type="spellEnd"/>
      <w:r w:rsidRPr="00AA75D6">
        <w:rPr>
          <w:rFonts w:eastAsia="Calibri"/>
          <w:szCs w:val="24"/>
          <w:u w:val="none"/>
        </w:rPr>
        <w:t>/5.6/25/2267-G), ar kuru lūgts veikt grozījumus Gulbenes novada vidusskolas nolikumā, pamatojoties uz Gulbenes novada vidusskolas nolikuma 58.2.apakšpunktu.</w:t>
      </w:r>
    </w:p>
    <w:bookmarkEnd w:id="8"/>
    <w:p w14:paraId="31A8A265" w14:textId="77777777" w:rsidR="00AA75D6" w:rsidRPr="00AA75D6" w:rsidRDefault="00AA75D6" w:rsidP="00AA75D6">
      <w:pPr>
        <w:spacing w:line="360" w:lineRule="auto"/>
        <w:ind w:firstLine="720"/>
        <w:jc w:val="both"/>
        <w:rPr>
          <w:szCs w:val="24"/>
          <w:u w:val="none"/>
          <w:lang w:eastAsia="lv-LV"/>
        </w:rPr>
      </w:pPr>
      <w:r w:rsidRPr="00AA75D6">
        <w:rPr>
          <w:bCs/>
          <w:noProof/>
          <w:szCs w:val="24"/>
          <w:u w:val="none"/>
          <w:lang w:eastAsia="lv-LV"/>
        </w:rPr>
        <w:t xml:space="preserve">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w:t>
      </w:r>
      <w:r w:rsidRPr="00AA75D6">
        <w:rPr>
          <w:bCs/>
          <w:noProof/>
          <w:szCs w:val="24"/>
          <w:u w:val="none"/>
          <w:lang w:eastAsia="lv-LV"/>
        </w:rPr>
        <w:lastRenderedPageBreak/>
        <w:t>šo likumu, citiem likumiem un normatīvajiem aktiem, kā arī attiecīgās iestādes nolikumu, kuru apstiprina iestādes dibinātājs, V</w:t>
      </w:r>
      <w:proofErr w:type="spellStart"/>
      <w:r w:rsidRPr="00AA75D6">
        <w:rPr>
          <w:szCs w:val="24"/>
          <w:u w:val="none"/>
          <w:lang w:eastAsia="lv-LV"/>
        </w:rPr>
        <w:t>ispārējās</w:t>
      </w:r>
      <w:proofErr w:type="spellEnd"/>
      <w:r w:rsidRPr="00AA75D6">
        <w:rPr>
          <w:szCs w:val="24"/>
          <w:u w:val="none"/>
          <w:lang w:eastAsia="lv-LV"/>
        </w:rPr>
        <w:t xml:space="preserve"> izglītības likuma 8. un 9.pantu, </w:t>
      </w:r>
      <w:r w:rsidRPr="00AA75D6">
        <w:rPr>
          <w:bCs/>
          <w:noProof/>
          <w:szCs w:val="24"/>
          <w:u w:val="none"/>
          <w:lang w:eastAsia="lv-LV"/>
        </w:rPr>
        <w:t xml:space="preserve">Pašvaldību likuma 10.panta pirmās daļas 8.punktu, kas nosaka, ka dome ir tiesīga izlemt ikvienu pašvaldības kompetences jautājumu; tikai domes kompetencē ir </w:t>
      </w:r>
      <w:r w:rsidRPr="00AA75D6">
        <w:rPr>
          <w:szCs w:val="24"/>
          <w:u w:val="none"/>
          <w:lang w:eastAsia="lv-LV"/>
        </w:rPr>
        <w:t>izveidot un reorganizēt pašvaldības administrāciju, tostarp izveidot, reorganizēt un likvidēt tās sastāvā esošās institūcijas, kā arī izdot pašvaldības institūciju nolikumus, Gulbenes novada pašvaldības domes 2020.gada</w:t>
      </w:r>
      <w:r w:rsidRPr="00AA75D6">
        <w:rPr>
          <w:rFonts w:cs="Arial"/>
          <w:szCs w:val="24"/>
          <w:u w:val="none"/>
          <w:lang w:eastAsia="lv-LV"/>
        </w:rPr>
        <w:t xml:space="preserve"> 30.jūnija nolikuma “Gulbenes novada vidusskolas nolikums” </w:t>
      </w:r>
      <w:r w:rsidRPr="00AA75D6">
        <w:rPr>
          <w:szCs w:val="24"/>
          <w:u w:val="none"/>
          <w:lang w:eastAsia="lv-LV"/>
        </w:rPr>
        <w:t>(protokols Nr.13, 82.p.) 58.2.apakšpunktu, kas nosaka, ka grozījumus nolikumā var izdarīt pēc direktora, skolas padomes vai pedagoģiskās padomes ierosinājuma</w:t>
      </w:r>
      <w:r w:rsidRPr="00AA75D6">
        <w:rPr>
          <w:bCs/>
          <w:noProof/>
          <w:szCs w:val="24"/>
          <w:u w:val="none"/>
          <w:lang w:eastAsia="lv-LV"/>
        </w:rPr>
        <w:t xml:space="preserve">, un Gulbenes novada pašvaldības domes Apvienoto Izglītības, kultūras un sporta jautājumu komitejas  un Sociālo un veselības jautājumu komitejas ieteikumu, atklāti balsojot: </w:t>
      </w:r>
      <w:r w:rsidRPr="00AA75D6">
        <w:rPr>
          <w:noProof/>
          <w:szCs w:val="24"/>
          <w:u w:val="none"/>
          <w:lang w:eastAsia="lv-LV"/>
        </w:rPr>
        <w:t>ar ___ balsīm "Par" (_____), "Pret" – ____ (____), "Atturas" – ___ (____), "Nepiedalās" – ____ (____)</w:t>
      </w:r>
      <w:r w:rsidRPr="00AA75D6">
        <w:rPr>
          <w:bCs/>
          <w:noProof/>
          <w:szCs w:val="24"/>
          <w:u w:val="none"/>
          <w:lang w:eastAsia="lv-LV"/>
        </w:rPr>
        <w:t>;  Gulbenes novada pašvaldības dome NOLEMJ</w:t>
      </w:r>
      <w:r w:rsidRPr="00AA75D6">
        <w:rPr>
          <w:szCs w:val="24"/>
          <w:u w:val="none"/>
          <w:lang w:eastAsia="lv-LV"/>
        </w:rPr>
        <w:t>:</w:t>
      </w:r>
    </w:p>
    <w:p w14:paraId="2D6ACF57" w14:textId="77777777" w:rsidR="00AA75D6" w:rsidRPr="00AA75D6" w:rsidRDefault="00AA75D6" w:rsidP="00AA75D6">
      <w:pPr>
        <w:spacing w:line="360" w:lineRule="auto"/>
        <w:ind w:firstLine="720"/>
        <w:jc w:val="both"/>
        <w:rPr>
          <w:szCs w:val="24"/>
          <w:u w:val="none"/>
          <w:lang w:eastAsia="lv-LV"/>
        </w:rPr>
      </w:pPr>
      <w:r w:rsidRPr="00AA75D6">
        <w:rPr>
          <w:szCs w:val="24"/>
          <w:u w:val="none"/>
          <w:lang w:eastAsia="lv-LV"/>
        </w:rPr>
        <w:t>APSTIPRINĀT iekšējo normatīvo aktu “Grozījumi Gulbenes novada pašvaldības domes 2020.gada 30.jūnija nolikumā “Gulbenes novada vidusskolas nolikums”” (pielikumā).</w:t>
      </w:r>
    </w:p>
    <w:p w14:paraId="02014342" w14:textId="77777777" w:rsidR="003B6CF2" w:rsidRDefault="003B6CF2" w:rsidP="00AA75D6">
      <w:pPr>
        <w:jc w:val="right"/>
        <w:rPr>
          <w:rFonts w:cs="Arial"/>
          <w:szCs w:val="24"/>
          <w:u w:val="none"/>
          <w:lang w:eastAsia="lv-LV"/>
        </w:rPr>
      </w:pPr>
    </w:p>
    <w:p w14:paraId="0990482E" w14:textId="7B86EB64" w:rsidR="00AA75D6" w:rsidRPr="00AA75D6" w:rsidRDefault="00AA75D6" w:rsidP="00AA75D6">
      <w:pPr>
        <w:jc w:val="right"/>
        <w:rPr>
          <w:rFonts w:ascii="Arial" w:hAnsi="Arial" w:cs="Arial"/>
          <w:sz w:val="22"/>
          <w:u w:val="none"/>
          <w:lang w:eastAsia="lv-LV"/>
        </w:rPr>
      </w:pPr>
      <w:r w:rsidRPr="00AA75D6">
        <w:rPr>
          <w:szCs w:val="24"/>
          <w:u w:val="none"/>
          <w:lang w:eastAsia="lv-LV"/>
        </w:rPr>
        <w:t>P</w:t>
      </w:r>
      <w:r w:rsidRPr="00AA75D6">
        <w:rPr>
          <w:rFonts w:eastAsia="Calibri"/>
          <w:szCs w:val="24"/>
          <w:u w:val="none"/>
          <w:lang w:eastAsia="lv-LV"/>
        </w:rPr>
        <w:t>ielikums</w:t>
      </w:r>
      <w:r w:rsidRPr="00AA75D6">
        <w:rPr>
          <w:rFonts w:eastAsia="Calibri"/>
          <w:b/>
          <w:bCs/>
          <w:szCs w:val="24"/>
          <w:u w:val="none"/>
          <w:lang w:eastAsia="lv-LV"/>
        </w:rPr>
        <w:t xml:space="preserve"> </w:t>
      </w:r>
      <w:r w:rsidRPr="00AA75D6">
        <w:rPr>
          <w:rFonts w:eastAsia="Calibri"/>
          <w:szCs w:val="24"/>
          <w:u w:val="none"/>
          <w:lang w:eastAsia="lv-LV"/>
        </w:rPr>
        <w:t xml:space="preserve">Gulbenes novada pašvaldības domes 2025.gada 30.oktobra lēmumam </w:t>
      </w:r>
      <w:proofErr w:type="spellStart"/>
      <w:r w:rsidRPr="00AA75D6">
        <w:rPr>
          <w:rFonts w:eastAsia="Calibri"/>
          <w:szCs w:val="24"/>
          <w:u w:val="none"/>
          <w:lang w:eastAsia="lv-LV"/>
        </w:rPr>
        <w:t>Nr.GND</w:t>
      </w:r>
      <w:proofErr w:type="spellEnd"/>
      <w:r w:rsidRPr="00AA75D6">
        <w:rPr>
          <w:rFonts w:eastAsia="Calibri"/>
          <w:szCs w:val="24"/>
          <w:u w:val="none"/>
          <w:lang w:eastAsia="lv-LV"/>
        </w:rPr>
        <w:t>/2025/_____</w:t>
      </w:r>
    </w:p>
    <w:p w14:paraId="7F2DC3C8" w14:textId="77777777" w:rsidR="00AA75D6" w:rsidRPr="00AA75D6" w:rsidRDefault="00AA75D6" w:rsidP="00AA75D6">
      <w:pPr>
        <w:jc w:val="right"/>
        <w:rPr>
          <w:rFonts w:eastAsia="Calibri"/>
          <w:szCs w:val="24"/>
          <w:u w:val="none"/>
          <w:lang w:eastAsia="lv-LV"/>
        </w:rPr>
      </w:pPr>
      <w:r w:rsidRPr="00AA75D6">
        <w:rPr>
          <w:rFonts w:ascii="Arial" w:hAnsi="Arial" w:cs="Arial"/>
          <w:sz w:val="22"/>
          <w:u w:val="none"/>
          <w:lang w:eastAsia="lv-LV"/>
        </w:rPr>
        <w:t>(</w:t>
      </w:r>
      <w:r w:rsidRPr="00AA75D6">
        <w:rPr>
          <w:rFonts w:eastAsia="Calibri"/>
          <w:szCs w:val="24"/>
          <w:u w:val="none"/>
          <w:lang w:eastAsia="lv-LV"/>
        </w:rPr>
        <w:t>protokols Nr.___; ____.p)</w:t>
      </w:r>
    </w:p>
    <w:tbl>
      <w:tblPr>
        <w:tblW w:w="0" w:type="auto"/>
        <w:tblLook w:val="01E0" w:firstRow="1" w:lastRow="1" w:firstColumn="1" w:lastColumn="1" w:noHBand="0" w:noVBand="0"/>
      </w:tblPr>
      <w:tblGrid>
        <w:gridCol w:w="3109"/>
        <w:gridCol w:w="3137"/>
        <w:gridCol w:w="3108"/>
      </w:tblGrid>
      <w:tr w:rsidR="00AA75D6" w:rsidRPr="00AA75D6" w14:paraId="15B6BB88" w14:textId="77777777" w:rsidTr="005871B8">
        <w:tc>
          <w:tcPr>
            <w:tcW w:w="3190" w:type="dxa"/>
          </w:tcPr>
          <w:p w14:paraId="19BCBCE8" w14:textId="77777777" w:rsidR="00AA75D6" w:rsidRPr="00AA75D6" w:rsidRDefault="00AA75D6" w:rsidP="00AA75D6">
            <w:pPr>
              <w:rPr>
                <w:rFonts w:eastAsia="Calibri"/>
                <w:szCs w:val="24"/>
                <w:u w:val="none"/>
                <w:lang w:eastAsia="lv-LV"/>
              </w:rPr>
            </w:pPr>
          </w:p>
        </w:tc>
        <w:tc>
          <w:tcPr>
            <w:tcW w:w="3190" w:type="dxa"/>
            <w:hideMark/>
          </w:tcPr>
          <w:p w14:paraId="78A7BD76" w14:textId="77777777" w:rsidR="00AA75D6" w:rsidRPr="00AA75D6" w:rsidRDefault="00AA75D6" w:rsidP="00AA75D6">
            <w:pPr>
              <w:jc w:val="center"/>
              <w:rPr>
                <w:rFonts w:eastAsia="Calibri"/>
                <w:szCs w:val="24"/>
                <w:u w:val="none"/>
                <w:lang w:eastAsia="lv-LV"/>
              </w:rPr>
            </w:pPr>
            <w:r w:rsidRPr="00AA75D6">
              <w:rPr>
                <w:rFonts w:eastAsia="Calibri"/>
                <w:noProof/>
                <w:szCs w:val="24"/>
                <w:u w:val="none"/>
                <w:lang w:eastAsia="lv-LV"/>
              </w:rPr>
              <w:drawing>
                <wp:inline distT="0" distB="0" distL="0" distR="0" wp14:anchorId="24727E09" wp14:editId="5759F24A">
                  <wp:extent cx="607695" cy="685800"/>
                  <wp:effectExtent l="0" t="0" r="1905" b="0"/>
                  <wp:docPr id="587485467" name="Attēls 587485467"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61C4603" w14:textId="77777777" w:rsidR="00AA75D6" w:rsidRPr="00AA75D6" w:rsidRDefault="00AA75D6" w:rsidP="00AA75D6">
            <w:pPr>
              <w:rPr>
                <w:rFonts w:eastAsia="Calibri"/>
                <w:szCs w:val="24"/>
                <w:u w:val="none"/>
                <w:lang w:eastAsia="lv-LV"/>
              </w:rPr>
            </w:pPr>
          </w:p>
        </w:tc>
      </w:tr>
      <w:tr w:rsidR="00AA75D6" w:rsidRPr="00AA75D6" w14:paraId="5A1456DD" w14:textId="77777777" w:rsidTr="005871B8">
        <w:tc>
          <w:tcPr>
            <w:tcW w:w="9570" w:type="dxa"/>
            <w:gridSpan w:val="3"/>
            <w:hideMark/>
          </w:tcPr>
          <w:p w14:paraId="1E450D1A" w14:textId="77777777" w:rsidR="00AA75D6" w:rsidRPr="00AA75D6" w:rsidRDefault="00AA75D6" w:rsidP="00AA75D6">
            <w:pPr>
              <w:spacing w:before="240" w:line="360" w:lineRule="auto"/>
              <w:jc w:val="center"/>
              <w:rPr>
                <w:rFonts w:eastAsia="Calibri"/>
                <w:b/>
                <w:szCs w:val="24"/>
                <w:u w:val="none"/>
                <w:lang w:eastAsia="lv-LV"/>
              </w:rPr>
            </w:pPr>
            <w:r w:rsidRPr="00AA75D6">
              <w:rPr>
                <w:rFonts w:eastAsia="Calibri"/>
                <w:b/>
                <w:szCs w:val="24"/>
                <w:u w:val="none"/>
                <w:lang w:eastAsia="lv-LV"/>
              </w:rPr>
              <w:t>GULBENES NOVADA PAŠVALDĪBA</w:t>
            </w:r>
          </w:p>
        </w:tc>
      </w:tr>
      <w:tr w:rsidR="00AA75D6" w:rsidRPr="00AA75D6" w14:paraId="397F67F5" w14:textId="77777777" w:rsidTr="005871B8">
        <w:tc>
          <w:tcPr>
            <w:tcW w:w="9570" w:type="dxa"/>
            <w:gridSpan w:val="3"/>
            <w:hideMark/>
          </w:tcPr>
          <w:p w14:paraId="595553DF" w14:textId="77777777" w:rsidR="00AA75D6" w:rsidRPr="00AA75D6" w:rsidRDefault="00AA75D6" w:rsidP="00AA75D6">
            <w:pPr>
              <w:spacing w:line="360" w:lineRule="auto"/>
              <w:jc w:val="center"/>
              <w:rPr>
                <w:rFonts w:eastAsia="Calibri"/>
                <w:szCs w:val="24"/>
                <w:u w:val="none"/>
                <w:lang w:eastAsia="lv-LV"/>
              </w:rPr>
            </w:pPr>
            <w:proofErr w:type="spellStart"/>
            <w:r w:rsidRPr="00AA75D6">
              <w:rPr>
                <w:rFonts w:eastAsia="Calibri"/>
                <w:szCs w:val="24"/>
                <w:u w:val="none"/>
                <w:lang w:eastAsia="lv-LV"/>
              </w:rPr>
              <w:t>Reģ</w:t>
            </w:r>
            <w:proofErr w:type="spellEnd"/>
            <w:r w:rsidRPr="00AA75D6">
              <w:rPr>
                <w:rFonts w:eastAsia="Calibri"/>
                <w:szCs w:val="24"/>
                <w:u w:val="none"/>
                <w:lang w:eastAsia="lv-LV"/>
              </w:rPr>
              <w:t>. Nr. 90009116327</w:t>
            </w:r>
          </w:p>
        </w:tc>
      </w:tr>
      <w:tr w:rsidR="00AA75D6" w:rsidRPr="00AA75D6" w14:paraId="60D8AAB9" w14:textId="77777777" w:rsidTr="005871B8">
        <w:tc>
          <w:tcPr>
            <w:tcW w:w="9570" w:type="dxa"/>
            <w:gridSpan w:val="3"/>
            <w:hideMark/>
          </w:tcPr>
          <w:p w14:paraId="67C3E297" w14:textId="77777777" w:rsidR="00AA75D6" w:rsidRPr="00AA75D6" w:rsidRDefault="00AA75D6" w:rsidP="00AA75D6">
            <w:pPr>
              <w:jc w:val="center"/>
              <w:rPr>
                <w:rFonts w:eastAsia="Calibri"/>
                <w:szCs w:val="24"/>
                <w:u w:val="none"/>
                <w:lang w:eastAsia="lv-LV"/>
              </w:rPr>
            </w:pPr>
            <w:r w:rsidRPr="00AA75D6">
              <w:rPr>
                <w:rFonts w:eastAsia="Calibri"/>
                <w:szCs w:val="24"/>
                <w:u w:val="none"/>
                <w:lang w:eastAsia="lv-LV"/>
              </w:rPr>
              <w:t>Ābeļu iela 2, Gulbene, Gulbenes nov., LV-4401</w:t>
            </w:r>
          </w:p>
        </w:tc>
      </w:tr>
      <w:tr w:rsidR="00AA75D6" w:rsidRPr="00AA75D6" w14:paraId="1EED4EC4" w14:textId="77777777" w:rsidTr="005871B8">
        <w:tc>
          <w:tcPr>
            <w:tcW w:w="9570" w:type="dxa"/>
            <w:gridSpan w:val="3"/>
            <w:hideMark/>
          </w:tcPr>
          <w:p w14:paraId="731A5C50" w14:textId="77777777" w:rsidR="00AA75D6" w:rsidRPr="00AA75D6" w:rsidRDefault="00AA75D6" w:rsidP="00AA75D6">
            <w:pPr>
              <w:pBdr>
                <w:bottom w:val="single" w:sz="12" w:space="1" w:color="auto"/>
              </w:pBdr>
              <w:jc w:val="center"/>
              <w:rPr>
                <w:rFonts w:eastAsia="Calibri"/>
                <w:szCs w:val="24"/>
                <w:u w:val="none"/>
                <w:lang w:eastAsia="lv-LV"/>
              </w:rPr>
            </w:pPr>
            <w:r w:rsidRPr="00AA75D6">
              <w:rPr>
                <w:rFonts w:eastAsia="Calibri"/>
                <w:szCs w:val="24"/>
                <w:u w:val="none"/>
                <w:lang w:eastAsia="lv-LV"/>
              </w:rPr>
              <w:t>Tālrunis 64497710, mob.26595362, e-pasts: dome@gulbene.lv, www.gulbene.lv</w:t>
            </w:r>
          </w:p>
          <w:p w14:paraId="5554527C" w14:textId="77777777" w:rsidR="00AA75D6" w:rsidRPr="00AA75D6" w:rsidRDefault="00AA75D6" w:rsidP="00AA75D6">
            <w:pPr>
              <w:jc w:val="center"/>
              <w:rPr>
                <w:rFonts w:eastAsia="Calibri"/>
                <w:sz w:val="4"/>
                <w:szCs w:val="4"/>
                <w:u w:val="none"/>
                <w:lang w:eastAsia="lv-LV"/>
              </w:rPr>
            </w:pP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r w:rsidRPr="00AA75D6">
              <w:rPr>
                <w:rFonts w:eastAsia="Calibri"/>
                <w:szCs w:val="24"/>
                <w:u w:val="none"/>
                <w:lang w:eastAsia="lv-LV"/>
              </w:rPr>
              <w:softHyphen/>
            </w:r>
          </w:p>
        </w:tc>
      </w:tr>
    </w:tbl>
    <w:p w14:paraId="10F38860" w14:textId="77777777" w:rsidR="00AA75D6" w:rsidRPr="00AA75D6" w:rsidRDefault="00AA75D6" w:rsidP="00AA75D6">
      <w:pPr>
        <w:jc w:val="center"/>
        <w:rPr>
          <w:rFonts w:eastAsia="Calibri"/>
          <w:szCs w:val="24"/>
          <w:u w:val="none"/>
          <w:lang w:eastAsia="lv-LV"/>
        </w:rPr>
      </w:pPr>
      <w:r w:rsidRPr="00AA75D6">
        <w:rPr>
          <w:rFonts w:eastAsia="Calibri"/>
          <w:szCs w:val="24"/>
          <w:u w:val="none"/>
          <w:lang w:eastAsia="lv-LV"/>
        </w:rPr>
        <w:t>Gulbenē</w:t>
      </w:r>
    </w:p>
    <w:p w14:paraId="69C3962D" w14:textId="77777777" w:rsidR="00AA75D6" w:rsidRPr="00AA75D6" w:rsidRDefault="00AA75D6" w:rsidP="00AA75D6">
      <w:pPr>
        <w:jc w:val="center"/>
        <w:rPr>
          <w:rFonts w:eastAsia="Calibri"/>
          <w:szCs w:val="24"/>
          <w:u w:val="none"/>
          <w:lang w:eastAsia="lv-LV"/>
        </w:rPr>
      </w:pPr>
    </w:p>
    <w:p w14:paraId="0F652B3F" w14:textId="77777777" w:rsidR="00AA75D6" w:rsidRPr="00AA75D6" w:rsidRDefault="00AA75D6" w:rsidP="00AA75D6">
      <w:pPr>
        <w:ind w:left="3600" w:hanging="3600"/>
        <w:rPr>
          <w:rFonts w:eastAsia="Calibri"/>
          <w:b/>
          <w:bCs/>
          <w:szCs w:val="24"/>
          <w:u w:val="none"/>
          <w:lang w:eastAsia="lv-LV"/>
        </w:rPr>
      </w:pPr>
      <w:r w:rsidRPr="00AA75D6">
        <w:rPr>
          <w:rFonts w:eastAsia="Calibri"/>
          <w:b/>
          <w:bCs/>
          <w:szCs w:val="24"/>
          <w:u w:val="none"/>
          <w:lang w:eastAsia="lv-LV"/>
        </w:rPr>
        <w:t>2025.gada 30.oktobrī</w:t>
      </w:r>
      <w:r w:rsidRPr="00AA75D6">
        <w:rPr>
          <w:rFonts w:eastAsia="Calibri"/>
          <w:b/>
          <w:bCs/>
          <w:szCs w:val="24"/>
          <w:u w:val="none"/>
          <w:lang w:eastAsia="lv-LV"/>
        </w:rPr>
        <w:tab/>
      </w:r>
      <w:r w:rsidRPr="00AA75D6">
        <w:rPr>
          <w:rFonts w:eastAsia="Calibri"/>
          <w:b/>
          <w:bCs/>
          <w:szCs w:val="24"/>
          <w:u w:val="none"/>
          <w:lang w:eastAsia="lv-LV"/>
        </w:rPr>
        <w:tab/>
      </w:r>
      <w:r w:rsidRPr="00AA75D6">
        <w:rPr>
          <w:rFonts w:eastAsia="Calibri"/>
          <w:b/>
          <w:bCs/>
          <w:szCs w:val="24"/>
          <w:u w:val="none"/>
          <w:lang w:eastAsia="lv-LV"/>
        </w:rPr>
        <w:tab/>
      </w:r>
      <w:r w:rsidRPr="00AA75D6">
        <w:rPr>
          <w:rFonts w:eastAsia="Calibri"/>
          <w:b/>
          <w:bCs/>
          <w:szCs w:val="24"/>
          <w:u w:val="none"/>
          <w:lang w:eastAsia="lv-LV"/>
        </w:rPr>
        <w:tab/>
        <w:t xml:space="preserve">                   Nr.___________</w:t>
      </w:r>
    </w:p>
    <w:p w14:paraId="3738BCC5" w14:textId="77777777" w:rsidR="00AA75D6" w:rsidRPr="00AA75D6" w:rsidRDefault="00AA75D6" w:rsidP="00AA75D6">
      <w:pPr>
        <w:rPr>
          <w:rFonts w:eastAsia="Calibri"/>
          <w:b/>
          <w:szCs w:val="24"/>
          <w:u w:val="none"/>
          <w:lang w:eastAsia="lv-LV"/>
        </w:rPr>
      </w:pPr>
    </w:p>
    <w:p w14:paraId="16AEA3D7" w14:textId="77777777" w:rsidR="00AA75D6" w:rsidRPr="00AA75D6" w:rsidRDefault="00AA75D6" w:rsidP="00AA75D6">
      <w:pPr>
        <w:jc w:val="center"/>
        <w:rPr>
          <w:b/>
          <w:noProof/>
          <w:szCs w:val="24"/>
          <w:u w:val="none"/>
          <w:lang w:eastAsia="lv-LV"/>
        </w:rPr>
      </w:pPr>
      <w:r w:rsidRPr="00AA75D6">
        <w:rPr>
          <w:b/>
          <w:noProof/>
          <w:szCs w:val="24"/>
          <w:u w:val="none"/>
          <w:lang w:eastAsia="lv-LV"/>
        </w:rPr>
        <w:t>Grozījumi Gulbenes novada pašvaldības domes 2020.gada 30.jūnija nolikumā “Gulbenes novada vidusskolas nolikums”</w:t>
      </w:r>
    </w:p>
    <w:p w14:paraId="44D03384" w14:textId="77777777" w:rsidR="00AA75D6" w:rsidRPr="00AA75D6" w:rsidRDefault="00AA75D6" w:rsidP="00AA75D6">
      <w:pPr>
        <w:ind w:left="5040"/>
        <w:jc w:val="both"/>
        <w:rPr>
          <w:rFonts w:eastAsia="Calibri"/>
          <w:szCs w:val="24"/>
          <w:u w:val="none"/>
          <w:lang w:eastAsia="lv-LV"/>
        </w:rPr>
      </w:pPr>
    </w:p>
    <w:p w14:paraId="02552294" w14:textId="77777777" w:rsidR="00AA75D6" w:rsidRPr="00AA75D6" w:rsidRDefault="00AA75D6" w:rsidP="00AA75D6">
      <w:pPr>
        <w:ind w:left="6096"/>
        <w:jc w:val="both"/>
        <w:rPr>
          <w:rFonts w:eastAsia="Calibri"/>
          <w:iCs/>
          <w:sz w:val="22"/>
          <w:u w:val="none"/>
          <w:lang w:eastAsia="lv-LV"/>
        </w:rPr>
      </w:pPr>
      <w:r w:rsidRPr="00AA75D6">
        <w:rPr>
          <w:rFonts w:eastAsia="Calibri"/>
          <w:iCs/>
          <w:sz w:val="22"/>
          <w:u w:val="none"/>
          <w:lang w:eastAsia="lv-LV"/>
        </w:rPr>
        <w:t>Izdots saskaņā ar Izglītības likuma 22.panta pirmo daļu, Vispārējās izglītības likuma 8. un 9.pantu</w:t>
      </w:r>
    </w:p>
    <w:p w14:paraId="171C3028" w14:textId="77777777" w:rsidR="00AA75D6" w:rsidRPr="00AA75D6" w:rsidRDefault="00AA75D6" w:rsidP="00AA75D6">
      <w:pPr>
        <w:ind w:left="6096"/>
        <w:jc w:val="both"/>
        <w:rPr>
          <w:rFonts w:eastAsia="Calibri"/>
          <w:bCs/>
          <w:szCs w:val="24"/>
          <w:u w:val="none"/>
          <w:lang w:eastAsia="lv-LV"/>
        </w:rPr>
      </w:pPr>
    </w:p>
    <w:p w14:paraId="2F701E57" w14:textId="77777777" w:rsidR="00AA75D6" w:rsidRPr="00AA75D6" w:rsidRDefault="00AA75D6" w:rsidP="00AA75D6">
      <w:pPr>
        <w:widowControl w:val="0"/>
        <w:numPr>
          <w:ilvl w:val="0"/>
          <w:numId w:val="3"/>
        </w:numPr>
        <w:suppressAutoHyphens/>
        <w:autoSpaceDN w:val="0"/>
        <w:spacing w:after="120" w:line="360" w:lineRule="auto"/>
        <w:ind w:left="0" w:firstLine="567"/>
        <w:contextualSpacing/>
        <w:jc w:val="both"/>
        <w:rPr>
          <w:rFonts w:eastAsia="Calibri"/>
          <w:kern w:val="3"/>
          <w:szCs w:val="24"/>
          <w:u w:val="none"/>
          <w:lang w:bidi="hi-IN"/>
        </w:rPr>
      </w:pPr>
      <w:r w:rsidRPr="00AA75D6">
        <w:rPr>
          <w:rFonts w:eastAsia="Calibri"/>
          <w:kern w:val="3"/>
          <w:szCs w:val="24"/>
          <w:u w:val="none"/>
          <w:lang w:bidi="hi-IN"/>
        </w:rPr>
        <w:t>Izdarīt Gulbenes novada pašvaldības domes 2020.gada 30.jūnija nolikumā “Gulbenes novada vidusskolas nolikums” (protokols Nr.13, 82.p.) (turpmāk – nolikums) šādus grozījumus:</w:t>
      </w:r>
    </w:p>
    <w:p w14:paraId="7B48B5BC" w14:textId="77777777" w:rsidR="00AA75D6" w:rsidRPr="00AA75D6" w:rsidRDefault="00AA75D6" w:rsidP="00AA75D6">
      <w:pPr>
        <w:widowControl w:val="0"/>
        <w:numPr>
          <w:ilvl w:val="1"/>
          <w:numId w:val="3"/>
        </w:numPr>
        <w:suppressAutoHyphens/>
        <w:autoSpaceDN w:val="0"/>
        <w:spacing w:after="120" w:line="360" w:lineRule="auto"/>
        <w:ind w:left="567" w:firstLine="0"/>
        <w:contextualSpacing/>
        <w:jc w:val="both"/>
        <w:rPr>
          <w:rFonts w:eastAsia="Calibri"/>
          <w:kern w:val="3"/>
          <w:szCs w:val="24"/>
          <w:u w:val="none"/>
          <w:lang w:bidi="hi-IN"/>
        </w:rPr>
      </w:pPr>
      <w:r w:rsidRPr="00AA75D6">
        <w:rPr>
          <w:rFonts w:eastAsia="Calibri"/>
          <w:kern w:val="3"/>
          <w:szCs w:val="24"/>
          <w:u w:val="none"/>
          <w:lang w:bidi="hi-IN"/>
        </w:rPr>
        <w:t>Izteikt 7.3.apakšpunktu šādā redakcijā:</w:t>
      </w:r>
    </w:p>
    <w:p w14:paraId="2F70EE1A" w14:textId="77777777" w:rsidR="00AA75D6" w:rsidRPr="00AA75D6" w:rsidRDefault="00AA75D6" w:rsidP="00AA75D6">
      <w:pPr>
        <w:widowControl w:val="0"/>
        <w:suppressAutoHyphens/>
        <w:autoSpaceDN w:val="0"/>
        <w:spacing w:after="120" w:line="360" w:lineRule="auto"/>
        <w:ind w:left="567"/>
        <w:contextualSpacing/>
        <w:jc w:val="both"/>
        <w:rPr>
          <w:kern w:val="3"/>
          <w:szCs w:val="24"/>
          <w:u w:val="none"/>
          <w:lang w:bidi="hi-IN"/>
        </w:rPr>
      </w:pPr>
      <w:r w:rsidRPr="00AA75D6">
        <w:rPr>
          <w:rFonts w:eastAsia="Calibri"/>
          <w:kern w:val="3"/>
          <w:szCs w:val="24"/>
          <w:u w:val="none"/>
          <w:lang w:bidi="hi-IN"/>
        </w:rPr>
        <w:t xml:space="preserve">“7.3. Tehniskās jaunrades centrs Dinamika </w:t>
      </w:r>
      <w:r w:rsidRPr="00AA75D6">
        <w:rPr>
          <w:kern w:val="3"/>
          <w:szCs w:val="24"/>
          <w:u w:val="none"/>
          <w:lang w:bidi="hi-IN"/>
        </w:rPr>
        <w:t>(adrese Skolas iela 10, Gulbene, Gulbenes novads, LV-4401).”</w:t>
      </w:r>
    </w:p>
    <w:p w14:paraId="1A6B1837"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rFonts w:eastAsia="Calibri"/>
          <w:bCs/>
          <w:kern w:val="3"/>
          <w:szCs w:val="24"/>
          <w:u w:val="none"/>
          <w:lang w:bidi="hi-IN"/>
        </w:rPr>
        <w:lastRenderedPageBreak/>
        <w:t xml:space="preserve"> Svītrot 12.2.apakšpunktu</w:t>
      </w:r>
      <w:r w:rsidRPr="00AA75D6">
        <w:rPr>
          <w:rFonts w:eastAsia="Calibri"/>
          <w:kern w:val="3"/>
          <w:szCs w:val="24"/>
          <w:u w:val="none"/>
          <w:lang w:bidi="hi-IN"/>
        </w:rPr>
        <w:t>.</w:t>
      </w:r>
    </w:p>
    <w:p w14:paraId="198CB55F"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rFonts w:eastAsia="Calibri"/>
          <w:kern w:val="3"/>
          <w:szCs w:val="24"/>
          <w:u w:val="none"/>
          <w:lang w:bidi="hi-IN"/>
        </w:rPr>
        <w:t>Svītrot 12.5.apakšpunktu.</w:t>
      </w:r>
    </w:p>
    <w:p w14:paraId="4616CA9D"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rFonts w:eastAsia="Calibri"/>
          <w:kern w:val="3"/>
          <w:szCs w:val="24"/>
          <w:u w:val="none"/>
          <w:lang w:bidi="hi-IN"/>
        </w:rPr>
        <w:t xml:space="preserve"> Svītrot 12.6.apakšpunktu.</w:t>
      </w:r>
    </w:p>
    <w:p w14:paraId="7367BF5A"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rFonts w:eastAsia="Calibri"/>
          <w:kern w:val="3"/>
          <w:szCs w:val="24"/>
          <w:u w:val="none"/>
          <w:lang w:bidi="hi-IN"/>
        </w:rPr>
        <w:t>Svītrot 12.7.apakšpunktu.</w:t>
      </w:r>
    </w:p>
    <w:p w14:paraId="6E24C31F"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rFonts w:eastAsia="Calibri"/>
          <w:kern w:val="3"/>
          <w:szCs w:val="24"/>
          <w:u w:val="none"/>
          <w:lang w:bidi="hi-IN"/>
        </w:rPr>
        <w:t>Svītrot 12.9.apakšpunktu.</w:t>
      </w:r>
    </w:p>
    <w:p w14:paraId="135E7DF7"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rFonts w:eastAsia="Calibri"/>
          <w:kern w:val="3"/>
          <w:szCs w:val="24"/>
          <w:u w:val="none"/>
          <w:lang w:bidi="hi-IN"/>
        </w:rPr>
        <w:t>Papildināt 12.punktu ar 12.11.apakšpunktu šādā redakcijā:</w:t>
      </w:r>
    </w:p>
    <w:p w14:paraId="2B133064" w14:textId="77777777" w:rsidR="00AA75D6" w:rsidRPr="00AA75D6" w:rsidRDefault="00AA75D6" w:rsidP="00AA75D6">
      <w:pPr>
        <w:widowControl w:val="0"/>
        <w:suppressAutoHyphens/>
        <w:autoSpaceDN w:val="0"/>
        <w:spacing w:after="120" w:line="360" w:lineRule="auto"/>
        <w:ind w:left="567"/>
        <w:contextualSpacing/>
        <w:jc w:val="both"/>
        <w:rPr>
          <w:rFonts w:eastAsia="Calibri"/>
          <w:kern w:val="3"/>
          <w:szCs w:val="24"/>
          <w:u w:val="none"/>
          <w:lang w:bidi="hi-IN"/>
        </w:rPr>
      </w:pPr>
      <w:r w:rsidRPr="00AA75D6">
        <w:rPr>
          <w:rFonts w:eastAsia="Calibri"/>
          <w:kern w:val="3"/>
          <w:szCs w:val="24"/>
          <w:u w:val="none"/>
          <w:lang w:bidi="hi-IN"/>
        </w:rPr>
        <w:t>“12.11. speciālās pamatizglītības programmu izglītojamajiem ar valodas traucējumiem, kods 21015511.”</w:t>
      </w:r>
    </w:p>
    <w:p w14:paraId="1A3446FE"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bCs/>
          <w:kern w:val="3"/>
          <w:szCs w:val="24"/>
          <w:u w:val="none"/>
          <w:lang w:bidi="hi-IN"/>
        </w:rPr>
        <w:t>Izteikt 45.18.apakšpunktu šādā redakcijā:</w:t>
      </w:r>
    </w:p>
    <w:p w14:paraId="62944FDE" w14:textId="77777777" w:rsidR="00AA75D6" w:rsidRPr="00AA75D6" w:rsidRDefault="00AA75D6" w:rsidP="00AA75D6">
      <w:pPr>
        <w:widowControl w:val="0"/>
        <w:suppressAutoHyphens/>
        <w:autoSpaceDN w:val="0"/>
        <w:spacing w:after="120" w:line="360" w:lineRule="auto"/>
        <w:ind w:left="567"/>
        <w:contextualSpacing/>
        <w:jc w:val="both"/>
        <w:rPr>
          <w:rFonts w:eastAsia="Calibri"/>
          <w:kern w:val="3"/>
          <w:szCs w:val="24"/>
          <w:u w:val="none"/>
          <w:lang w:bidi="hi-IN"/>
        </w:rPr>
      </w:pPr>
      <w:r w:rsidRPr="00AA75D6">
        <w:rPr>
          <w:bCs/>
          <w:kern w:val="3"/>
          <w:szCs w:val="24"/>
          <w:u w:val="none"/>
          <w:lang w:bidi="hi-IN"/>
        </w:rPr>
        <w:t>“</w:t>
      </w:r>
      <w:r w:rsidRPr="00AA75D6">
        <w:rPr>
          <w:rFonts w:eastAsia="Calibri"/>
          <w:kern w:val="3"/>
          <w:szCs w:val="24"/>
          <w:u w:val="none"/>
          <w:lang w:bidi="hi-IN"/>
        </w:rPr>
        <w:t>45.18. Dokumentu klasifikācijas shēmu, saskaņojot ar Latvijas Nacionālo arhīvu;”</w:t>
      </w:r>
    </w:p>
    <w:p w14:paraId="6EC8F06E"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bCs/>
          <w:kern w:val="3"/>
          <w:szCs w:val="24"/>
          <w:u w:val="none"/>
          <w:lang w:bidi="hi-IN"/>
        </w:rPr>
        <w:t>Izteikt 45.19. apakšpunktu šādā redakcijā:</w:t>
      </w:r>
    </w:p>
    <w:p w14:paraId="2DBCA4AC" w14:textId="77777777" w:rsidR="00AA75D6" w:rsidRPr="00AA75D6" w:rsidRDefault="00AA75D6" w:rsidP="00AA75D6">
      <w:pPr>
        <w:widowControl w:val="0"/>
        <w:suppressAutoHyphens/>
        <w:autoSpaceDN w:val="0"/>
        <w:spacing w:after="120" w:line="360" w:lineRule="auto"/>
        <w:ind w:left="567"/>
        <w:contextualSpacing/>
        <w:jc w:val="both"/>
        <w:rPr>
          <w:rFonts w:eastAsia="Calibri"/>
          <w:kern w:val="3"/>
          <w:szCs w:val="24"/>
          <w:u w:val="none"/>
          <w:lang w:bidi="hi-IN"/>
        </w:rPr>
      </w:pPr>
      <w:r w:rsidRPr="00AA75D6">
        <w:rPr>
          <w:rFonts w:eastAsia="Calibri"/>
          <w:kern w:val="3"/>
          <w:szCs w:val="24"/>
          <w:u w:val="none"/>
          <w:lang w:bidi="hi-IN"/>
        </w:rPr>
        <w:t>“45.19. Arhīva pārvaldības kārtību;”</w:t>
      </w:r>
    </w:p>
    <w:p w14:paraId="390625F0" w14:textId="77777777" w:rsidR="00AA75D6" w:rsidRPr="00AA75D6" w:rsidRDefault="00AA75D6" w:rsidP="00AA75D6">
      <w:pPr>
        <w:widowControl w:val="0"/>
        <w:numPr>
          <w:ilvl w:val="1"/>
          <w:numId w:val="4"/>
        </w:numPr>
        <w:suppressAutoHyphens/>
        <w:autoSpaceDN w:val="0"/>
        <w:spacing w:after="120" w:line="360" w:lineRule="auto"/>
        <w:ind w:left="567" w:firstLine="0"/>
        <w:contextualSpacing/>
        <w:jc w:val="both"/>
        <w:rPr>
          <w:rFonts w:eastAsia="Calibri"/>
          <w:kern w:val="3"/>
          <w:szCs w:val="24"/>
          <w:u w:val="none"/>
          <w:lang w:bidi="hi-IN"/>
        </w:rPr>
      </w:pPr>
      <w:r w:rsidRPr="00AA75D6">
        <w:rPr>
          <w:rFonts w:eastAsia="Calibri"/>
          <w:kern w:val="3"/>
          <w:szCs w:val="24"/>
          <w:u w:val="none"/>
          <w:lang w:bidi="hi-IN"/>
        </w:rPr>
        <w:t>Aizstāt 49.punktā vārdus “Gulbenes novada domē” ar vārdiem “Gulbenes novada pašvaldības domē”.</w:t>
      </w:r>
    </w:p>
    <w:p w14:paraId="3BEA3EA8" w14:textId="77777777" w:rsidR="00AA75D6" w:rsidRPr="00AA75D6" w:rsidRDefault="00AA75D6" w:rsidP="00AA75D6">
      <w:pPr>
        <w:widowControl w:val="0"/>
        <w:numPr>
          <w:ilvl w:val="0"/>
          <w:numId w:val="3"/>
        </w:numPr>
        <w:suppressAutoHyphens/>
        <w:autoSpaceDN w:val="0"/>
        <w:spacing w:after="120" w:line="360" w:lineRule="auto"/>
        <w:ind w:left="0" w:firstLine="567"/>
        <w:contextualSpacing/>
        <w:jc w:val="both"/>
        <w:rPr>
          <w:rFonts w:eastAsia="Calibri"/>
          <w:kern w:val="3"/>
          <w:szCs w:val="24"/>
          <w:u w:val="none"/>
          <w:lang w:bidi="hi-IN"/>
        </w:rPr>
      </w:pPr>
      <w:r w:rsidRPr="00AA75D6">
        <w:rPr>
          <w:rFonts w:eastAsia="Calibri"/>
          <w:kern w:val="3"/>
          <w:szCs w:val="24"/>
          <w:u w:val="none"/>
          <w:lang w:bidi="hi-IN"/>
        </w:rPr>
        <w:t>Grozījumi nolikumā stājas spēkā 2025.gada 1.novembrī.</w:t>
      </w:r>
    </w:p>
    <w:p w14:paraId="13488ABB" w14:textId="77777777" w:rsidR="00203C2F" w:rsidRDefault="00203C2F" w:rsidP="000C7638">
      <w:pPr>
        <w:rPr>
          <w:color w:val="000000" w:themeColor="text1"/>
          <w:szCs w:val="24"/>
          <w:u w:val="none"/>
        </w:rPr>
      </w:pPr>
    </w:p>
    <w:p w14:paraId="60FED351"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AFDAAC9"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24.novembra nolikumā Nr.GND/22/13-nolik “Tirzas pamatskolas nolikums”” apstiprināšanu</w:t>
      </w:r>
    </w:p>
    <w:p w14:paraId="608DAB1F" w14:textId="0FB68F6B" w:rsidR="00575A1B" w:rsidRDefault="00B302A1" w:rsidP="00575A1B">
      <w:pPr>
        <w:rPr>
          <w:rFonts w:eastAsia="Calibri"/>
          <w:szCs w:val="24"/>
          <w:u w:val="none"/>
        </w:rPr>
      </w:pPr>
      <w:r w:rsidRPr="00575A1B">
        <w:rPr>
          <w:rFonts w:eastAsia="Calibri"/>
          <w:szCs w:val="24"/>
          <w:u w:val="none"/>
        </w:rPr>
        <w:t xml:space="preserve">ZIŅO: </w:t>
      </w:r>
      <w:r w:rsidR="001F6198">
        <w:rPr>
          <w:rFonts w:eastAsia="Calibri"/>
          <w:noProof/>
          <w:szCs w:val="24"/>
          <w:u w:val="none"/>
        </w:rPr>
        <w:t xml:space="preserve">Gunta </w:t>
      </w:r>
      <w:r w:rsidR="00551F24">
        <w:rPr>
          <w:rFonts w:eastAsia="Calibri"/>
          <w:noProof/>
          <w:szCs w:val="24"/>
          <w:u w:val="none"/>
        </w:rPr>
        <w:t>Gruņiere</w:t>
      </w:r>
    </w:p>
    <w:p w14:paraId="35EAB6C1"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871D293" w14:textId="6A9860BA" w:rsidR="00E264AD" w:rsidRPr="00575A1B" w:rsidRDefault="00B302A1" w:rsidP="00575A1B">
      <w:pPr>
        <w:rPr>
          <w:rFonts w:eastAsia="Calibri"/>
          <w:szCs w:val="24"/>
          <w:u w:val="none"/>
        </w:rPr>
      </w:pPr>
      <w:r>
        <w:rPr>
          <w:rFonts w:eastAsia="Calibri"/>
          <w:szCs w:val="24"/>
          <w:u w:val="none"/>
        </w:rPr>
        <w:t xml:space="preserve">DEBATĒS PIEDALĀS: </w:t>
      </w:r>
      <w:r w:rsidR="00551F24">
        <w:rPr>
          <w:rFonts w:eastAsia="Calibri"/>
          <w:szCs w:val="24"/>
          <w:u w:val="none"/>
        </w:rPr>
        <w:t>nav</w:t>
      </w:r>
    </w:p>
    <w:p w14:paraId="11A7F752" w14:textId="77777777" w:rsidR="00BC2002" w:rsidRDefault="00BC2002" w:rsidP="00956EC8">
      <w:pPr>
        <w:rPr>
          <w:rFonts w:eastAsia="Calibri"/>
          <w:color w:val="FF0000"/>
          <w:szCs w:val="24"/>
          <w:u w:val="none"/>
        </w:rPr>
      </w:pPr>
    </w:p>
    <w:p w14:paraId="7E4EFC91" w14:textId="77777777" w:rsidR="00551F24" w:rsidRDefault="00551F24" w:rsidP="00551F24">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73C344C" w14:textId="77777777" w:rsidR="00551F24" w:rsidRDefault="00551F24" w:rsidP="00551F24">
      <w:pPr>
        <w:spacing w:line="360" w:lineRule="auto"/>
        <w:ind w:firstLine="426"/>
        <w:jc w:val="both"/>
        <w:rPr>
          <w:u w:val="none"/>
        </w:rPr>
      </w:pPr>
      <w:r w:rsidRPr="0016506D">
        <w:rPr>
          <w:noProof/>
          <w:u w:val="none"/>
        </w:rPr>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1BAF178F" w14:textId="77777777" w:rsidR="00551F24" w:rsidRDefault="00551F24" w:rsidP="00551F24">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AFECAEC" w14:textId="77777777" w:rsidR="00AA75D6" w:rsidRPr="003B6CF2" w:rsidRDefault="00AA75D6" w:rsidP="00AA75D6">
      <w:pPr>
        <w:jc w:val="center"/>
        <w:rPr>
          <w:b/>
          <w:noProof/>
          <w:szCs w:val="24"/>
          <w:u w:val="none"/>
        </w:rPr>
      </w:pPr>
      <w:r w:rsidRPr="003B6CF2">
        <w:rPr>
          <w:b/>
          <w:noProof/>
          <w:szCs w:val="24"/>
          <w:u w:val="none"/>
        </w:rPr>
        <w:t>Par iekšējā normatīvā akta “Grozījumi Gulbenes novada pašvaldības domes</w:t>
      </w:r>
    </w:p>
    <w:p w14:paraId="0BBB7E14" w14:textId="77777777" w:rsidR="00AA75D6" w:rsidRPr="003B6CF2" w:rsidRDefault="00AA75D6" w:rsidP="00AA75D6">
      <w:pPr>
        <w:jc w:val="center"/>
        <w:rPr>
          <w:b/>
          <w:noProof/>
          <w:szCs w:val="24"/>
          <w:u w:val="none"/>
        </w:rPr>
      </w:pPr>
      <w:r w:rsidRPr="003B6CF2">
        <w:rPr>
          <w:b/>
          <w:noProof/>
          <w:szCs w:val="24"/>
          <w:u w:val="none"/>
        </w:rPr>
        <w:t>2022.gada 24.novembra nolikumā Nr.GND/22/13-nolik “Tirzas pamatskolas nolikums”” apstiprināšanu</w:t>
      </w:r>
    </w:p>
    <w:p w14:paraId="32E07D8A" w14:textId="77777777" w:rsidR="00AA75D6" w:rsidRPr="003B6CF2" w:rsidRDefault="00AA75D6" w:rsidP="00AA75D6">
      <w:pPr>
        <w:jc w:val="both"/>
        <w:rPr>
          <w:b/>
          <w:noProof/>
          <w:szCs w:val="24"/>
          <w:u w:val="none"/>
        </w:rPr>
      </w:pPr>
    </w:p>
    <w:p w14:paraId="693CDA6B" w14:textId="77777777" w:rsidR="00AA75D6" w:rsidRPr="003B6CF2" w:rsidRDefault="00AA75D6" w:rsidP="00AA75D6">
      <w:pPr>
        <w:spacing w:line="360" w:lineRule="auto"/>
        <w:jc w:val="both"/>
        <w:rPr>
          <w:rFonts w:eastAsiaTheme="minorHAnsi"/>
          <w:szCs w:val="24"/>
          <w:u w:val="none"/>
        </w:rPr>
      </w:pPr>
      <w:r w:rsidRPr="003B6CF2">
        <w:rPr>
          <w:b/>
          <w:noProof/>
          <w:szCs w:val="24"/>
          <w:u w:val="none"/>
        </w:rPr>
        <w:tab/>
      </w:r>
      <w:r w:rsidRPr="003B6CF2">
        <w:rPr>
          <w:rFonts w:eastAsiaTheme="minorHAnsi"/>
          <w:szCs w:val="24"/>
          <w:u w:val="none"/>
        </w:rPr>
        <w:t xml:space="preserve">Gulbenes novada pašvaldībā 2025.gada 15.oktobrī saņemts Tirzas pamatskolas 2025.gada 15.oktobra iesniegums </w:t>
      </w:r>
      <w:proofErr w:type="spellStart"/>
      <w:r w:rsidRPr="003B6CF2">
        <w:rPr>
          <w:rFonts w:eastAsiaTheme="minorHAnsi"/>
          <w:szCs w:val="24"/>
          <w:u w:val="none"/>
        </w:rPr>
        <w:t>Nr.TIPSK</w:t>
      </w:r>
      <w:proofErr w:type="spellEnd"/>
      <w:r w:rsidRPr="003B6CF2">
        <w:rPr>
          <w:rFonts w:eastAsiaTheme="minorHAnsi"/>
          <w:szCs w:val="24"/>
          <w:u w:val="none"/>
        </w:rPr>
        <w:t xml:space="preserve">/1.14/25/42 (Gulbenes novada pašvaldībā reģistrēts ar </w:t>
      </w:r>
      <w:proofErr w:type="spellStart"/>
      <w:r w:rsidRPr="003B6CF2">
        <w:rPr>
          <w:rFonts w:eastAsiaTheme="minorHAnsi"/>
          <w:szCs w:val="24"/>
          <w:u w:val="none"/>
        </w:rPr>
        <w:t>Nr.</w:t>
      </w:r>
      <w:r w:rsidRPr="003B6CF2">
        <w:rPr>
          <w:rFonts w:eastAsiaTheme="minorHAnsi"/>
          <w:szCs w:val="24"/>
          <w:u w:val="none"/>
          <w:shd w:val="clear" w:color="auto" w:fill="FFFFFF"/>
        </w:rPr>
        <w:t>GND</w:t>
      </w:r>
      <w:proofErr w:type="spellEnd"/>
      <w:r w:rsidRPr="003B6CF2">
        <w:rPr>
          <w:rFonts w:eastAsiaTheme="minorHAnsi"/>
          <w:szCs w:val="24"/>
          <w:u w:val="none"/>
          <w:shd w:val="clear" w:color="auto" w:fill="FFFFFF"/>
        </w:rPr>
        <w:t>/5.6/25/2250-T</w:t>
      </w:r>
      <w:r w:rsidRPr="003B6CF2">
        <w:rPr>
          <w:rFonts w:eastAsiaTheme="minorHAnsi"/>
          <w:szCs w:val="24"/>
          <w:u w:val="none"/>
        </w:rPr>
        <w:t>), ar kuru lūgts veikt grozījumus Tirzas pamatskolas nolikumā, ņemot vērā internāta likvidēšanu nepietiekamā izglītojamo skaita internātā dēļ.</w:t>
      </w:r>
    </w:p>
    <w:p w14:paraId="5E94190E" w14:textId="77777777" w:rsidR="00AA75D6" w:rsidRPr="003B6CF2" w:rsidRDefault="00AA75D6" w:rsidP="00AA75D6">
      <w:pPr>
        <w:spacing w:line="360" w:lineRule="auto"/>
        <w:ind w:firstLine="720"/>
        <w:jc w:val="both"/>
        <w:rPr>
          <w:bCs/>
          <w:noProof/>
          <w:szCs w:val="24"/>
          <w:u w:val="none"/>
        </w:rPr>
      </w:pPr>
      <w:r w:rsidRPr="003B6CF2">
        <w:rPr>
          <w:bCs/>
          <w:noProof/>
          <w:szCs w:val="24"/>
          <w:u w:val="none"/>
        </w:rPr>
        <w:t xml:space="preserve">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w:t>
      </w:r>
      <w:r w:rsidRPr="003B6CF2">
        <w:rPr>
          <w:bCs/>
          <w:noProof/>
          <w:szCs w:val="24"/>
          <w:u w:val="none"/>
        </w:rPr>
        <w:lastRenderedPageBreak/>
        <w:t>šo likumu, citiem likumiem un normatīvajiem aktiem, kā arī attiecīgās iestādes nolikumu, kuru apstiprina iestādes dibinātājs, V</w:t>
      </w:r>
      <w:proofErr w:type="spellStart"/>
      <w:r w:rsidRPr="003B6CF2">
        <w:rPr>
          <w:szCs w:val="24"/>
          <w:u w:val="none"/>
        </w:rPr>
        <w:t>ispārējās</w:t>
      </w:r>
      <w:proofErr w:type="spellEnd"/>
      <w:r w:rsidRPr="003B6CF2">
        <w:rPr>
          <w:szCs w:val="24"/>
          <w:u w:val="none"/>
        </w:rPr>
        <w:t xml:space="preserve"> izglītības likuma 8. un 9.pantu, </w:t>
      </w:r>
      <w:r w:rsidRPr="003B6CF2">
        <w:rPr>
          <w:bCs/>
          <w:noProof/>
          <w:szCs w:val="24"/>
          <w:u w:val="none"/>
        </w:rPr>
        <w:t xml:space="preserve">Pašvaldību likuma 10.panta pirmās daļas 8.punktu, kas nosaka, ka dome ir tiesīga izlemt ikvienu pašvaldības kompetences jautājumu; tikai domes kompetencē ir </w:t>
      </w:r>
      <w:r w:rsidRPr="003B6CF2">
        <w:rPr>
          <w:szCs w:val="24"/>
          <w:u w:val="none"/>
        </w:rPr>
        <w:t xml:space="preserve">izveidot un reorganizēt pašvaldības administrāciju, tostarp izveidot, reorganizēt un likvidēt tās sastāvā esošās institūcijas, kā arī izdot pašvaldības institūciju nolikumus, Gulbenes novada pašvaldības domes 2022.gada 24.novembra nolikuma </w:t>
      </w:r>
      <w:proofErr w:type="spellStart"/>
      <w:r w:rsidRPr="003B6CF2">
        <w:rPr>
          <w:szCs w:val="24"/>
          <w:u w:val="none"/>
        </w:rPr>
        <w:t>Nr.GND</w:t>
      </w:r>
      <w:proofErr w:type="spellEnd"/>
      <w:r w:rsidRPr="003B6CF2">
        <w:rPr>
          <w:szCs w:val="24"/>
          <w:u w:val="none"/>
        </w:rPr>
        <w:t>/22/13-nolik “Tirzas pamatskolas nolikums” (protokols Nr.23, 82.p.) 62. un 63.punktu</w:t>
      </w:r>
      <w:r w:rsidRPr="003B6CF2">
        <w:rPr>
          <w:bCs/>
          <w:noProof/>
          <w:szCs w:val="24"/>
          <w:u w:val="none"/>
        </w:rPr>
        <w:t xml:space="preserve">, un Gulbenes novada pašvaldības domes Apvienoto Izglītības, kultūras un sporta jautājumu komitejas  un Sociālo un veselības jautājumu komitejas ieteikumu, atklāti balsojot: </w:t>
      </w:r>
      <w:r w:rsidRPr="003B6CF2">
        <w:rPr>
          <w:noProof/>
          <w:szCs w:val="24"/>
          <w:u w:val="none"/>
        </w:rPr>
        <w:t>ar ___ balsīm "Par" (_____), "Pret" – ____ (____), "Atturas" – ___ (____), "Nepiedalās" – ____ (____)</w:t>
      </w:r>
      <w:r w:rsidRPr="003B6CF2">
        <w:rPr>
          <w:bCs/>
          <w:noProof/>
          <w:szCs w:val="24"/>
          <w:u w:val="none"/>
        </w:rPr>
        <w:t>;  Gulbenes novada pašvaldības dome NOLEMJ</w:t>
      </w:r>
      <w:r w:rsidRPr="003B6CF2">
        <w:rPr>
          <w:szCs w:val="24"/>
          <w:u w:val="none"/>
        </w:rPr>
        <w:t>:</w:t>
      </w:r>
    </w:p>
    <w:p w14:paraId="72921449" w14:textId="77777777" w:rsidR="00AA75D6" w:rsidRPr="003B6CF2" w:rsidRDefault="00AA75D6" w:rsidP="00AA75D6">
      <w:pPr>
        <w:spacing w:line="360" w:lineRule="auto"/>
        <w:ind w:firstLine="720"/>
        <w:jc w:val="both"/>
        <w:rPr>
          <w:szCs w:val="24"/>
          <w:u w:val="none"/>
        </w:rPr>
      </w:pPr>
      <w:r w:rsidRPr="003B6CF2">
        <w:rPr>
          <w:szCs w:val="24"/>
          <w:u w:val="none"/>
        </w:rPr>
        <w:t xml:space="preserve">APSTIPRINĀT iekšējo normatīvo aktu “Grozījumi Gulbenes novada pašvaldības domes 2022.gada 24.novembra nolikumā </w:t>
      </w:r>
      <w:proofErr w:type="spellStart"/>
      <w:r w:rsidRPr="003B6CF2">
        <w:rPr>
          <w:szCs w:val="24"/>
          <w:u w:val="none"/>
        </w:rPr>
        <w:t>Nr.GND</w:t>
      </w:r>
      <w:proofErr w:type="spellEnd"/>
      <w:r w:rsidRPr="003B6CF2">
        <w:rPr>
          <w:szCs w:val="24"/>
          <w:u w:val="none"/>
        </w:rPr>
        <w:t>/22/13-nolik “Tirzas pamatskolas nolikums”” (pielikumā).</w:t>
      </w:r>
    </w:p>
    <w:p w14:paraId="388BFEFE" w14:textId="77777777" w:rsidR="00AA75D6" w:rsidRPr="003B6CF2" w:rsidRDefault="00AA75D6" w:rsidP="00AA75D6">
      <w:pPr>
        <w:spacing w:line="276" w:lineRule="auto"/>
        <w:rPr>
          <w:szCs w:val="24"/>
          <w:u w:val="none"/>
        </w:rPr>
      </w:pPr>
    </w:p>
    <w:p w14:paraId="4ACE5BF6" w14:textId="77777777" w:rsidR="00AA75D6" w:rsidRPr="003B6CF2" w:rsidRDefault="00AA75D6" w:rsidP="00AA75D6">
      <w:pPr>
        <w:jc w:val="right"/>
        <w:rPr>
          <w:u w:val="none"/>
        </w:rPr>
      </w:pPr>
      <w:r w:rsidRPr="003B6CF2">
        <w:rPr>
          <w:szCs w:val="24"/>
          <w:u w:val="none"/>
        </w:rPr>
        <w:t>P</w:t>
      </w:r>
      <w:r w:rsidRPr="003B6CF2">
        <w:rPr>
          <w:rFonts w:eastAsia="Calibri"/>
          <w:szCs w:val="24"/>
          <w:u w:val="none"/>
        </w:rPr>
        <w:t>ielikums</w:t>
      </w:r>
      <w:r w:rsidRPr="003B6CF2">
        <w:rPr>
          <w:rFonts w:eastAsia="Calibri"/>
          <w:b/>
          <w:bCs/>
          <w:szCs w:val="24"/>
          <w:u w:val="none"/>
        </w:rPr>
        <w:t xml:space="preserve"> </w:t>
      </w:r>
      <w:r w:rsidRPr="003B6CF2">
        <w:rPr>
          <w:rFonts w:eastAsia="Calibri"/>
          <w:szCs w:val="24"/>
          <w:u w:val="none"/>
        </w:rPr>
        <w:t xml:space="preserve">Gulbenes novada pašvaldības domes 2025.gada 30.oktobra lēmumam </w:t>
      </w:r>
      <w:proofErr w:type="spellStart"/>
      <w:r w:rsidRPr="003B6CF2">
        <w:rPr>
          <w:rFonts w:eastAsia="Calibri"/>
          <w:szCs w:val="24"/>
          <w:u w:val="none"/>
        </w:rPr>
        <w:t>Nr.GND</w:t>
      </w:r>
      <w:proofErr w:type="spellEnd"/>
      <w:r w:rsidRPr="003B6CF2">
        <w:rPr>
          <w:rFonts w:eastAsia="Calibri"/>
          <w:szCs w:val="24"/>
          <w:u w:val="none"/>
        </w:rPr>
        <w:t>/2025/_____</w:t>
      </w:r>
    </w:p>
    <w:p w14:paraId="69AAC741" w14:textId="77777777" w:rsidR="00AA75D6" w:rsidRPr="003B6CF2" w:rsidRDefault="00AA75D6" w:rsidP="00AA75D6">
      <w:pPr>
        <w:jc w:val="right"/>
        <w:rPr>
          <w:rFonts w:eastAsia="Calibri"/>
          <w:szCs w:val="24"/>
          <w:u w:val="none"/>
        </w:rPr>
      </w:pPr>
      <w:r w:rsidRPr="003B6CF2">
        <w:rPr>
          <w:u w:val="none"/>
        </w:rPr>
        <w:t>(</w:t>
      </w:r>
      <w:r w:rsidRPr="003B6CF2">
        <w:rPr>
          <w:rFonts w:eastAsia="Calibri"/>
          <w:szCs w:val="24"/>
          <w:u w:val="none"/>
        </w:rPr>
        <w:t>protokols Nr.___; ____.p)</w:t>
      </w:r>
    </w:p>
    <w:tbl>
      <w:tblPr>
        <w:tblW w:w="0" w:type="auto"/>
        <w:tblLook w:val="01E0" w:firstRow="1" w:lastRow="1" w:firstColumn="1" w:lastColumn="1" w:noHBand="0" w:noVBand="0"/>
      </w:tblPr>
      <w:tblGrid>
        <w:gridCol w:w="3109"/>
        <w:gridCol w:w="3137"/>
        <w:gridCol w:w="3108"/>
      </w:tblGrid>
      <w:tr w:rsidR="00AA75D6" w:rsidRPr="003B6CF2" w14:paraId="506B3A22" w14:textId="77777777" w:rsidTr="005871B8">
        <w:tc>
          <w:tcPr>
            <w:tcW w:w="3190" w:type="dxa"/>
          </w:tcPr>
          <w:p w14:paraId="57AAEF1D" w14:textId="77777777" w:rsidR="00AA75D6" w:rsidRPr="003B6CF2" w:rsidRDefault="00AA75D6" w:rsidP="005871B8">
            <w:pPr>
              <w:rPr>
                <w:rFonts w:eastAsia="Calibri"/>
                <w:szCs w:val="24"/>
                <w:u w:val="none"/>
              </w:rPr>
            </w:pPr>
          </w:p>
        </w:tc>
        <w:tc>
          <w:tcPr>
            <w:tcW w:w="3190" w:type="dxa"/>
            <w:hideMark/>
          </w:tcPr>
          <w:p w14:paraId="53A417F5" w14:textId="77777777" w:rsidR="00AA75D6" w:rsidRPr="003B6CF2" w:rsidRDefault="00AA75D6" w:rsidP="005871B8">
            <w:pPr>
              <w:jc w:val="center"/>
              <w:rPr>
                <w:rFonts w:eastAsia="Calibri"/>
                <w:szCs w:val="24"/>
                <w:u w:val="none"/>
              </w:rPr>
            </w:pPr>
            <w:r w:rsidRPr="003B6CF2">
              <w:rPr>
                <w:rFonts w:eastAsia="Calibri"/>
                <w:noProof/>
                <w:szCs w:val="24"/>
                <w:u w:val="none"/>
              </w:rPr>
              <w:drawing>
                <wp:inline distT="0" distB="0" distL="0" distR="0" wp14:anchorId="3E285E10" wp14:editId="2DAD5ADD">
                  <wp:extent cx="607695" cy="685800"/>
                  <wp:effectExtent l="0" t="0" r="1905" b="0"/>
                  <wp:docPr id="933248284" name="Attēls 93324828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937E579" w14:textId="77777777" w:rsidR="00AA75D6" w:rsidRPr="003B6CF2" w:rsidRDefault="00AA75D6" w:rsidP="005871B8">
            <w:pPr>
              <w:rPr>
                <w:rFonts w:eastAsia="Calibri"/>
                <w:szCs w:val="24"/>
                <w:u w:val="none"/>
              </w:rPr>
            </w:pPr>
          </w:p>
        </w:tc>
      </w:tr>
      <w:tr w:rsidR="00AA75D6" w:rsidRPr="003B6CF2" w14:paraId="2F36F596" w14:textId="77777777" w:rsidTr="005871B8">
        <w:tc>
          <w:tcPr>
            <w:tcW w:w="9570" w:type="dxa"/>
            <w:gridSpan w:val="3"/>
            <w:hideMark/>
          </w:tcPr>
          <w:p w14:paraId="3CA208C3" w14:textId="77777777" w:rsidR="00AA75D6" w:rsidRPr="003B6CF2" w:rsidRDefault="00AA75D6" w:rsidP="005871B8">
            <w:pPr>
              <w:spacing w:before="240" w:line="360" w:lineRule="auto"/>
              <w:jc w:val="center"/>
              <w:rPr>
                <w:rFonts w:eastAsia="Calibri"/>
                <w:b/>
                <w:szCs w:val="24"/>
                <w:u w:val="none"/>
              </w:rPr>
            </w:pPr>
            <w:r w:rsidRPr="003B6CF2">
              <w:rPr>
                <w:rFonts w:eastAsia="Calibri"/>
                <w:b/>
                <w:szCs w:val="24"/>
                <w:u w:val="none"/>
              </w:rPr>
              <w:t>GULBENES NOVADA PAŠVALDĪBA</w:t>
            </w:r>
          </w:p>
        </w:tc>
      </w:tr>
      <w:tr w:rsidR="00AA75D6" w:rsidRPr="003B6CF2" w14:paraId="222FB4EE" w14:textId="77777777" w:rsidTr="005871B8">
        <w:tc>
          <w:tcPr>
            <w:tcW w:w="9570" w:type="dxa"/>
            <w:gridSpan w:val="3"/>
            <w:hideMark/>
          </w:tcPr>
          <w:p w14:paraId="6A783FAD" w14:textId="77777777" w:rsidR="00AA75D6" w:rsidRPr="003B6CF2" w:rsidRDefault="00AA75D6" w:rsidP="005871B8">
            <w:pPr>
              <w:spacing w:line="360" w:lineRule="auto"/>
              <w:jc w:val="center"/>
              <w:rPr>
                <w:rFonts w:eastAsia="Calibri"/>
                <w:szCs w:val="24"/>
                <w:u w:val="none"/>
              </w:rPr>
            </w:pPr>
            <w:proofErr w:type="spellStart"/>
            <w:r w:rsidRPr="003B6CF2">
              <w:rPr>
                <w:rFonts w:eastAsia="Calibri"/>
                <w:szCs w:val="24"/>
                <w:u w:val="none"/>
              </w:rPr>
              <w:t>Reģ</w:t>
            </w:r>
            <w:proofErr w:type="spellEnd"/>
            <w:r w:rsidRPr="003B6CF2">
              <w:rPr>
                <w:rFonts w:eastAsia="Calibri"/>
                <w:szCs w:val="24"/>
                <w:u w:val="none"/>
              </w:rPr>
              <w:t>. Nr. 90009116327</w:t>
            </w:r>
          </w:p>
        </w:tc>
      </w:tr>
      <w:tr w:rsidR="00AA75D6" w:rsidRPr="003B6CF2" w14:paraId="0519C3AA" w14:textId="77777777" w:rsidTr="005871B8">
        <w:tc>
          <w:tcPr>
            <w:tcW w:w="9570" w:type="dxa"/>
            <w:gridSpan w:val="3"/>
            <w:hideMark/>
          </w:tcPr>
          <w:p w14:paraId="1B3CC337" w14:textId="77777777" w:rsidR="00AA75D6" w:rsidRPr="003B6CF2" w:rsidRDefault="00AA75D6" w:rsidP="005871B8">
            <w:pPr>
              <w:jc w:val="center"/>
              <w:rPr>
                <w:rFonts w:eastAsia="Calibri"/>
                <w:szCs w:val="24"/>
                <w:u w:val="none"/>
              </w:rPr>
            </w:pPr>
            <w:r w:rsidRPr="003B6CF2">
              <w:rPr>
                <w:rFonts w:eastAsia="Calibri"/>
                <w:szCs w:val="24"/>
                <w:u w:val="none"/>
              </w:rPr>
              <w:t>Ābeļu iela 2, Gulbene, Gulbenes nov., LV-4401</w:t>
            </w:r>
          </w:p>
        </w:tc>
      </w:tr>
      <w:tr w:rsidR="00AA75D6" w:rsidRPr="003B6CF2" w14:paraId="75A480E8" w14:textId="77777777" w:rsidTr="005871B8">
        <w:tc>
          <w:tcPr>
            <w:tcW w:w="9570" w:type="dxa"/>
            <w:gridSpan w:val="3"/>
            <w:hideMark/>
          </w:tcPr>
          <w:p w14:paraId="48740A74" w14:textId="77777777" w:rsidR="00AA75D6" w:rsidRPr="003B6CF2" w:rsidRDefault="00AA75D6" w:rsidP="005871B8">
            <w:pPr>
              <w:pBdr>
                <w:bottom w:val="single" w:sz="12" w:space="1" w:color="auto"/>
              </w:pBdr>
              <w:jc w:val="center"/>
              <w:rPr>
                <w:rFonts w:eastAsia="Calibri"/>
                <w:szCs w:val="24"/>
                <w:u w:val="none"/>
              </w:rPr>
            </w:pPr>
            <w:r w:rsidRPr="003B6CF2">
              <w:rPr>
                <w:rFonts w:eastAsia="Calibri"/>
                <w:szCs w:val="24"/>
                <w:u w:val="none"/>
              </w:rPr>
              <w:t>Tālrunis 64497710, mob.26595362, e-pasts: dome@gulbene.lv, www.gulbene.lv</w:t>
            </w:r>
          </w:p>
          <w:p w14:paraId="26C1D8BD" w14:textId="77777777" w:rsidR="00AA75D6" w:rsidRPr="003B6CF2" w:rsidRDefault="00AA75D6" w:rsidP="005871B8">
            <w:pPr>
              <w:jc w:val="center"/>
              <w:rPr>
                <w:rFonts w:eastAsia="Calibri"/>
                <w:sz w:val="4"/>
                <w:szCs w:val="4"/>
                <w:u w:val="none"/>
              </w:rPr>
            </w:pP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r w:rsidRPr="003B6CF2">
              <w:rPr>
                <w:rFonts w:eastAsia="Calibri"/>
                <w:szCs w:val="24"/>
                <w:u w:val="none"/>
              </w:rPr>
              <w:softHyphen/>
            </w:r>
          </w:p>
        </w:tc>
      </w:tr>
    </w:tbl>
    <w:p w14:paraId="42F2319A" w14:textId="77777777" w:rsidR="00AA75D6" w:rsidRPr="003B6CF2" w:rsidRDefault="00AA75D6" w:rsidP="00AA75D6">
      <w:pPr>
        <w:jc w:val="center"/>
        <w:rPr>
          <w:rFonts w:eastAsia="Calibri"/>
          <w:szCs w:val="24"/>
          <w:u w:val="none"/>
        </w:rPr>
      </w:pPr>
      <w:r w:rsidRPr="003B6CF2">
        <w:rPr>
          <w:rFonts w:eastAsia="Calibri"/>
          <w:szCs w:val="24"/>
          <w:u w:val="none"/>
        </w:rPr>
        <w:t>Gulbenē</w:t>
      </w:r>
    </w:p>
    <w:p w14:paraId="6065BB62" w14:textId="77777777" w:rsidR="00AA75D6" w:rsidRPr="003B6CF2" w:rsidRDefault="00AA75D6" w:rsidP="00AA75D6">
      <w:pPr>
        <w:jc w:val="center"/>
        <w:rPr>
          <w:rFonts w:eastAsia="Calibri"/>
          <w:szCs w:val="24"/>
          <w:u w:val="none"/>
        </w:rPr>
      </w:pPr>
    </w:p>
    <w:p w14:paraId="39D281A8" w14:textId="77777777" w:rsidR="00AA75D6" w:rsidRPr="003B6CF2" w:rsidRDefault="00AA75D6" w:rsidP="00AA75D6">
      <w:pPr>
        <w:ind w:left="3600" w:hanging="3600"/>
        <w:rPr>
          <w:rFonts w:eastAsia="Calibri"/>
          <w:b/>
          <w:bCs/>
          <w:szCs w:val="24"/>
          <w:u w:val="none"/>
        </w:rPr>
      </w:pPr>
      <w:r w:rsidRPr="003B6CF2">
        <w:rPr>
          <w:rFonts w:eastAsia="Calibri"/>
          <w:b/>
          <w:bCs/>
          <w:szCs w:val="24"/>
          <w:u w:val="none"/>
        </w:rPr>
        <w:t>2025.gada 30.oktobrī</w:t>
      </w:r>
      <w:r w:rsidRPr="003B6CF2">
        <w:rPr>
          <w:rFonts w:eastAsia="Calibri"/>
          <w:b/>
          <w:bCs/>
          <w:szCs w:val="24"/>
          <w:u w:val="none"/>
        </w:rPr>
        <w:tab/>
      </w:r>
      <w:r w:rsidRPr="003B6CF2">
        <w:rPr>
          <w:rFonts w:eastAsia="Calibri"/>
          <w:b/>
          <w:bCs/>
          <w:szCs w:val="24"/>
          <w:u w:val="none"/>
        </w:rPr>
        <w:tab/>
      </w:r>
      <w:r w:rsidRPr="003B6CF2">
        <w:rPr>
          <w:rFonts w:eastAsia="Calibri"/>
          <w:b/>
          <w:bCs/>
          <w:szCs w:val="24"/>
          <w:u w:val="none"/>
        </w:rPr>
        <w:tab/>
      </w:r>
      <w:r w:rsidRPr="003B6CF2">
        <w:rPr>
          <w:rFonts w:eastAsia="Calibri"/>
          <w:b/>
          <w:bCs/>
          <w:szCs w:val="24"/>
          <w:u w:val="none"/>
        </w:rPr>
        <w:tab/>
        <w:t xml:space="preserve">                   Nr.___________</w:t>
      </w:r>
    </w:p>
    <w:p w14:paraId="5BC4E8D0" w14:textId="77777777" w:rsidR="00AA75D6" w:rsidRPr="003B6CF2" w:rsidRDefault="00AA75D6" w:rsidP="00AA75D6">
      <w:pPr>
        <w:rPr>
          <w:rFonts w:eastAsia="Calibri"/>
          <w:szCs w:val="24"/>
          <w:u w:val="none"/>
        </w:rPr>
      </w:pPr>
    </w:p>
    <w:p w14:paraId="2C246B26" w14:textId="77777777" w:rsidR="00AA75D6" w:rsidRPr="003B6CF2" w:rsidRDefault="00AA75D6" w:rsidP="00AA75D6">
      <w:pPr>
        <w:jc w:val="center"/>
        <w:rPr>
          <w:rFonts w:eastAsia="Calibri"/>
          <w:b/>
          <w:szCs w:val="24"/>
          <w:u w:val="none"/>
        </w:rPr>
      </w:pPr>
    </w:p>
    <w:p w14:paraId="0C2F66C0" w14:textId="77777777" w:rsidR="00AA75D6" w:rsidRPr="003B6CF2" w:rsidRDefault="00AA75D6" w:rsidP="00AA75D6">
      <w:pPr>
        <w:jc w:val="center"/>
        <w:rPr>
          <w:b/>
          <w:noProof/>
          <w:szCs w:val="24"/>
          <w:u w:val="none"/>
        </w:rPr>
      </w:pPr>
      <w:r w:rsidRPr="003B6CF2">
        <w:rPr>
          <w:b/>
          <w:noProof/>
          <w:szCs w:val="24"/>
          <w:u w:val="none"/>
        </w:rPr>
        <w:t>Grozījumi Gulbenes novada pašvaldības domes 2022.gada 24.novembra nolikumā Nr.GND/22/13-nolik “Tirzas pamatskolas nolikums”</w:t>
      </w:r>
    </w:p>
    <w:p w14:paraId="11859457" w14:textId="77777777" w:rsidR="00AA75D6" w:rsidRPr="003B6CF2" w:rsidRDefault="00AA75D6" w:rsidP="00AA75D6">
      <w:pPr>
        <w:ind w:left="5040"/>
        <w:jc w:val="both"/>
        <w:rPr>
          <w:rFonts w:eastAsia="Calibri"/>
          <w:szCs w:val="24"/>
          <w:u w:val="none"/>
        </w:rPr>
      </w:pPr>
    </w:p>
    <w:p w14:paraId="4C98971C" w14:textId="77777777" w:rsidR="00AA75D6" w:rsidRPr="003B6CF2" w:rsidRDefault="00AA75D6" w:rsidP="00AA75D6">
      <w:pPr>
        <w:ind w:left="6379"/>
        <w:jc w:val="both"/>
        <w:rPr>
          <w:rFonts w:eastAsia="Calibri"/>
          <w:bCs/>
          <w:szCs w:val="24"/>
          <w:u w:val="none"/>
        </w:rPr>
      </w:pPr>
      <w:r w:rsidRPr="003B6CF2">
        <w:rPr>
          <w:rFonts w:eastAsia="Calibri"/>
          <w:iCs/>
          <w:u w:val="none"/>
        </w:rPr>
        <w:t>Izdots saskaņā ar Izglītības likuma 22.panta pirmo daļu, Vispārējās izglītības likuma 8. un 9.pantu</w:t>
      </w:r>
    </w:p>
    <w:p w14:paraId="14E9EE48" w14:textId="77777777" w:rsidR="00AA75D6" w:rsidRPr="0064130F" w:rsidRDefault="00AA75D6" w:rsidP="00AA75D6">
      <w:pPr>
        <w:spacing w:after="120" w:line="360" w:lineRule="auto"/>
        <w:ind w:left="567"/>
        <w:contextualSpacing/>
        <w:jc w:val="both"/>
        <w:rPr>
          <w:rFonts w:eastAsia="Calibri"/>
          <w:sz w:val="18"/>
          <w:szCs w:val="18"/>
          <w:u w:val="none"/>
        </w:rPr>
      </w:pPr>
    </w:p>
    <w:p w14:paraId="6D670337" w14:textId="2783C0F3" w:rsidR="00AA75D6" w:rsidRPr="003B6CF2" w:rsidRDefault="003B6CF2" w:rsidP="003B6CF2">
      <w:pPr>
        <w:pStyle w:val="Sarakstarindkopa"/>
        <w:spacing w:after="120" w:line="360" w:lineRule="auto"/>
        <w:ind w:left="0" w:firstLine="567"/>
        <w:contextualSpacing/>
        <w:rPr>
          <w:rFonts w:ascii="Times New Roman" w:hAnsi="Times New Roman" w:cs="Times New Roman"/>
          <w:sz w:val="24"/>
          <w:szCs w:val="24"/>
        </w:rPr>
      </w:pPr>
      <w:r w:rsidRPr="003B6CF2">
        <w:rPr>
          <w:rFonts w:ascii="Times New Roman" w:hAnsi="Times New Roman" w:cs="Times New Roman"/>
          <w:sz w:val="24"/>
          <w:szCs w:val="24"/>
        </w:rPr>
        <w:t>1.</w:t>
      </w:r>
      <w:r w:rsidR="00AA75D6" w:rsidRPr="003B6CF2">
        <w:rPr>
          <w:rFonts w:ascii="Times New Roman" w:hAnsi="Times New Roman" w:cs="Times New Roman"/>
          <w:sz w:val="24"/>
          <w:szCs w:val="24"/>
        </w:rPr>
        <w:t xml:space="preserve">Izdarīt Gulbenes novada pašvaldības domes 2022.gada 24.novembra nolikumā </w:t>
      </w:r>
      <w:proofErr w:type="spellStart"/>
      <w:r w:rsidR="00AA75D6" w:rsidRPr="003B6CF2">
        <w:rPr>
          <w:rFonts w:ascii="Times New Roman" w:hAnsi="Times New Roman" w:cs="Times New Roman"/>
          <w:sz w:val="24"/>
          <w:szCs w:val="24"/>
        </w:rPr>
        <w:t>Nr.GND</w:t>
      </w:r>
      <w:proofErr w:type="spellEnd"/>
      <w:r w:rsidR="00AA75D6" w:rsidRPr="003B6CF2">
        <w:rPr>
          <w:rFonts w:ascii="Times New Roman" w:hAnsi="Times New Roman" w:cs="Times New Roman"/>
          <w:sz w:val="24"/>
          <w:szCs w:val="24"/>
        </w:rPr>
        <w:t>/22/13-nolik “Tirzas pamatskolas nolikums” (protokols Nr.23, 82.p.) (turpmāk – nolikums) šādus grozījumus:</w:t>
      </w:r>
    </w:p>
    <w:p w14:paraId="23F344A0" w14:textId="265DE405" w:rsidR="00AA75D6" w:rsidRPr="003B6CF2" w:rsidRDefault="00AA75D6" w:rsidP="003B6CF2">
      <w:pPr>
        <w:pStyle w:val="Sarakstarindkopa"/>
        <w:numPr>
          <w:ilvl w:val="1"/>
          <w:numId w:val="11"/>
        </w:numPr>
        <w:spacing w:after="120" w:line="360" w:lineRule="auto"/>
        <w:ind w:left="0" w:firstLine="567"/>
        <w:contextualSpacing/>
        <w:rPr>
          <w:rFonts w:ascii="Times New Roman" w:hAnsi="Times New Roman" w:cs="Times New Roman"/>
          <w:sz w:val="24"/>
          <w:szCs w:val="24"/>
        </w:rPr>
      </w:pPr>
      <w:r w:rsidRPr="003B6CF2">
        <w:rPr>
          <w:rFonts w:ascii="Times New Roman" w:hAnsi="Times New Roman" w:cs="Times New Roman"/>
          <w:sz w:val="24"/>
          <w:szCs w:val="24"/>
        </w:rPr>
        <w:t>Svītrot 25.punktu.</w:t>
      </w:r>
    </w:p>
    <w:p w14:paraId="469C7A7A" w14:textId="77777777" w:rsidR="00AA75D6" w:rsidRPr="003B6CF2" w:rsidRDefault="00AA75D6" w:rsidP="003B6CF2">
      <w:pPr>
        <w:pStyle w:val="Sarakstarindkopa"/>
        <w:numPr>
          <w:ilvl w:val="1"/>
          <w:numId w:val="11"/>
        </w:numPr>
        <w:spacing w:after="120" w:line="360" w:lineRule="auto"/>
        <w:ind w:left="0" w:firstLine="567"/>
        <w:contextualSpacing/>
        <w:rPr>
          <w:rFonts w:ascii="Times New Roman" w:hAnsi="Times New Roman" w:cs="Times New Roman"/>
          <w:sz w:val="24"/>
          <w:szCs w:val="24"/>
        </w:rPr>
      </w:pPr>
      <w:r w:rsidRPr="003B6CF2">
        <w:rPr>
          <w:rFonts w:ascii="Times New Roman" w:hAnsi="Times New Roman" w:cs="Times New Roman"/>
          <w:sz w:val="24"/>
          <w:szCs w:val="24"/>
        </w:rPr>
        <w:lastRenderedPageBreak/>
        <w:t>Svītrot 49.7.apakšpunktu.</w:t>
      </w:r>
    </w:p>
    <w:p w14:paraId="7C1377AD" w14:textId="77777777" w:rsidR="00AA75D6" w:rsidRPr="003B6CF2" w:rsidRDefault="00AA75D6" w:rsidP="003B6CF2">
      <w:pPr>
        <w:pStyle w:val="Sarakstarindkopa"/>
        <w:numPr>
          <w:ilvl w:val="1"/>
          <w:numId w:val="11"/>
        </w:numPr>
        <w:spacing w:after="120" w:line="360" w:lineRule="auto"/>
        <w:ind w:left="0" w:firstLine="567"/>
        <w:contextualSpacing/>
        <w:rPr>
          <w:rFonts w:ascii="Times New Roman" w:hAnsi="Times New Roman" w:cs="Times New Roman"/>
          <w:sz w:val="24"/>
          <w:szCs w:val="24"/>
        </w:rPr>
      </w:pPr>
      <w:r w:rsidRPr="003B6CF2">
        <w:rPr>
          <w:rFonts w:ascii="Times New Roman" w:hAnsi="Times New Roman" w:cs="Times New Roman"/>
          <w:sz w:val="24"/>
          <w:szCs w:val="24"/>
        </w:rPr>
        <w:t>Aizstāt 50.punktā vārdus “Gulbenes novada domei” ar “Gulbenes novada pašvaldības domei”.</w:t>
      </w:r>
    </w:p>
    <w:p w14:paraId="11E3347E" w14:textId="77777777" w:rsidR="00AA75D6" w:rsidRPr="009F47D4" w:rsidRDefault="00AA75D6" w:rsidP="003B6CF2">
      <w:pPr>
        <w:pStyle w:val="Sarakstarindkopa"/>
        <w:numPr>
          <w:ilvl w:val="1"/>
          <w:numId w:val="11"/>
        </w:numPr>
        <w:spacing w:after="120" w:line="360" w:lineRule="auto"/>
        <w:ind w:left="0" w:firstLine="567"/>
        <w:contextualSpacing/>
        <w:rPr>
          <w:rFonts w:ascii="Times New Roman" w:hAnsi="Times New Roman" w:cs="Times New Roman"/>
          <w:sz w:val="24"/>
          <w:szCs w:val="24"/>
        </w:rPr>
      </w:pPr>
      <w:r w:rsidRPr="009F47D4">
        <w:rPr>
          <w:rFonts w:ascii="Times New Roman" w:hAnsi="Times New Roman" w:cs="Times New Roman"/>
          <w:sz w:val="24"/>
          <w:szCs w:val="24"/>
        </w:rPr>
        <w:t>Svītrot 54.punktu.</w:t>
      </w:r>
    </w:p>
    <w:p w14:paraId="54617700" w14:textId="77777777" w:rsidR="00AA75D6" w:rsidRPr="009F47D4" w:rsidRDefault="00AA75D6" w:rsidP="003B6CF2">
      <w:pPr>
        <w:pStyle w:val="Sarakstarindkopa"/>
        <w:numPr>
          <w:ilvl w:val="0"/>
          <w:numId w:val="11"/>
        </w:numPr>
        <w:spacing w:after="120" w:line="360" w:lineRule="auto"/>
        <w:ind w:left="0" w:firstLine="567"/>
        <w:contextualSpacing/>
        <w:rPr>
          <w:rFonts w:ascii="Times New Roman" w:hAnsi="Times New Roman" w:cs="Times New Roman"/>
          <w:sz w:val="24"/>
          <w:szCs w:val="24"/>
        </w:rPr>
      </w:pPr>
      <w:r w:rsidRPr="009F47D4">
        <w:rPr>
          <w:rFonts w:ascii="Times New Roman" w:hAnsi="Times New Roman" w:cs="Times New Roman"/>
          <w:sz w:val="24"/>
          <w:szCs w:val="24"/>
        </w:rPr>
        <w:t>Grozījumi nolikumā stājas spēkā 2025.gada 1.novembrī.</w:t>
      </w:r>
    </w:p>
    <w:p w14:paraId="2F9D33C5" w14:textId="77777777" w:rsidR="00AA75D6" w:rsidRPr="00821EAB" w:rsidRDefault="00AA75D6" w:rsidP="00AA75D6"/>
    <w:p w14:paraId="0DA4BFC9"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45E3486"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balvas “Gulbenes novada GODS 2025” piešķiršanu</w:t>
      </w:r>
    </w:p>
    <w:p w14:paraId="2D11BC7E"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Sandra Dikmane</w:t>
      </w:r>
    </w:p>
    <w:p w14:paraId="1C78F003"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 Sandra Dikmane</w:t>
      </w:r>
    </w:p>
    <w:p w14:paraId="669C6C71" w14:textId="0B0F1288" w:rsidR="00E264AD" w:rsidRPr="00575A1B" w:rsidRDefault="00B302A1" w:rsidP="00575A1B">
      <w:pPr>
        <w:rPr>
          <w:rFonts w:eastAsia="Calibri"/>
          <w:szCs w:val="24"/>
          <w:u w:val="none"/>
        </w:rPr>
      </w:pPr>
      <w:r>
        <w:rPr>
          <w:rFonts w:eastAsia="Calibri"/>
          <w:szCs w:val="24"/>
          <w:u w:val="none"/>
        </w:rPr>
        <w:t xml:space="preserve">DEBATĒS PIEDALĀS: </w:t>
      </w:r>
      <w:r w:rsidR="00551F24">
        <w:rPr>
          <w:rFonts w:eastAsia="Calibri"/>
          <w:szCs w:val="24"/>
          <w:u w:val="none"/>
        </w:rPr>
        <w:t>nav</w:t>
      </w:r>
    </w:p>
    <w:p w14:paraId="19F92496" w14:textId="77777777" w:rsidR="00BC2002" w:rsidRDefault="00BC2002" w:rsidP="00956EC8">
      <w:pPr>
        <w:rPr>
          <w:rFonts w:eastAsia="Calibri"/>
          <w:color w:val="FF0000"/>
          <w:szCs w:val="24"/>
          <w:u w:val="none"/>
        </w:rPr>
      </w:pPr>
    </w:p>
    <w:p w14:paraId="27279B86" w14:textId="77777777" w:rsidR="00551F24" w:rsidRDefault="00551F24" w:rsidP="00551F24">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5861D9A" w14:textId="77777777" w:rsidR="00551F24" w:rsidRDefault="00551F24" w:rsidP="00551F24">
      <w:pPr>
        <w:spacing w:line="360" w:lineRule="auto"/>
        <w:ind w:firstLine="426"/>
        <w:jc w:val="both"/>
        <w:rPr>
          <w:u w:val="none"/>
        </w:rPr>
      </w:pPr>
      <w:r w:rsidRPr="0016506D">
        <w:rPr>
          <w:noProof/>
          <w:u w:val="none"/>
        </w:rPr>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752A6014" w14:textId="77777777" w:rsidR="00551F24" w:rsidRDefault="00551F24" w:rsidP="00551F24">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B1C5A42" w14:textId="77777777" w:rsidR="00AA75D6" w:rsidRPr="00AA75D6" w:rsidRDefault="00AA75D6" w:rsidP="00AA75D6">
      <w:pPr>
        <w:jc w:val="center"/>
        <w:rPr>
          <w:b/>
          <w:noProof/>
          <w:szCs w:val="24"/>
          <w:u w:val="none"/>
          <w:lang w:eastAsia="lv-LV"/>
        </w:rPr>
      </w:pPr>
      <w:r w:rsidRPr="00AA75D6">
        <w:rPr>
          <w:b/>
          <w:noProof/>
          <w:szCs w:val="24"/>
          <w:u w:val="none"/>
          <w:lang w:eastAsia="lv-LV"/>
        </w:rPr>
        <w:t>Par balvas “Gulbenes novada GODS 2025” piešķiršanu</w:t>
      </w:r>
    </w:p>
    <w:p w14:paraId="39BF91E9" w14:textId="77777777" w:rsidR="00AA75D6" w:rsidRPr="00AA75D6" w:rsidRDefault="00AA75D6" w:rsidP="00AA75D6">
      <w:pPr>
        <w:jc w:val="both"/>
        <w:rPr>
          <w:b/>
          <w:noProof/>
          <w:szCs w:val="24"/>
          <w:u w:val="none"/>
          <w:lang w:eastAsia="lv-LV"/>
        </w:rPr>
      </w:pPr>
    </w:p>
    <w:p w14:paraId="054D5BE8" w14:textId="77777777" w:rsidR="00AA75D6" w:rsidRPr="00AA75D6" w:rsidRDefault="00AA75D6" w:rsidP="00AA75D6">
      <w:pPr>
        <w:spacing w:line="360" w:lineRule="auto"/>
        <w:ind w:firstLine="567"/>
        <w:jc w:val="both"/>
        <w:rPr>
          <w:szCs w:val="24"/>
          <w:u w:val="none"/>
          <w:lang w:eastAsia="lv-LV"/>
        </w:rPr>
      </w:pPr>
      <w:r w:rsidRPr="00AA75D6">
        <w:rPr>
          <w:rFonts w:cs="Arial"/>
          <w:szCs w:val="24"/>
          <w:u w:val="none"/>
          <w:lang w:eastAsia="lv-LV"/>
        </w:rPr>
        <w:t xml:space="preserve">Gulbenes novada pašvaldībā 2025.gada 15.oktobrī saņemts Gulbenes novada pašvaldības Kultūras komisijas iesniegums (Gulbenes novada pašvaldībā reģistrēts ar GND/2.2.1/25/2242-G) ar lūgumu piešķirt balvu “Gulbenes novada GODS 2025” </w:t>
      </w:r>
      <w:r w:rsidRPr="00AA75D6">
        <w:rPr>
          <w:color w:val="000000"/>
          <w:szCs w:val="24"/>
          <w:u w:val="none"/>
          <w:lang w:eastAsia="lv-LV"/>
        </w:rPr>
        <w:t>aktrisei un pedagoģei Aijai Dzērvei</w:t>
      </w:r>
      <w:r w:rsidRPr="00AA75D6">
        <w:rPr>
          <w:rFonts w:cs="Arial"/>
          <w:szCs w:val="24"/>
          <w:u w:val="none"/>
          <w:lang w:eastAsia="lv-LV"/>
        </w:rPr>
        <w:t xml:space="preserve"> </w:t>
      </w:r>
      <w:r w:rsidRPr="00AA75D6">
        <w:rPr>
          <w:color w:val="000000"/>
          <w:szCs w:val="24"/>
          <w:u w:val="none"/>
          <w:lang w:eastAsia="lv-LV"/>
        </w:rPr>
        <w:t xml:space="preserve">par godu skatuves mākslinieces Antras Liedskalniņas 95 gadu jubilejai un </w:t>
      </w:r>
      <w:r w:rsidRPr="00AA75D6">
        <w:rPr>
          <w:bCs/>
          <w:szCs w:val="24"/>
          <w:u w:val="none"/>
          <w:lang w:eastAsia="lv-LV"/>
        </w:rPr>
        <w:t xml:space="preserve">cieņas apliecinājumu par izcilās Novadnieces darba turpināšanu, popularizēšanu un </w:t>
      </w:r>
      <w:r w:rsidRPr="00AA75D6">
        <w:rPr>
          <w:color w:val="000000"/>
          <w:szCs w:val="24"/>
          <w:u w:val="none"/>
          <w:lang w:eastAsia="lv-LV"/>
        </w:rPr>
        <w:t xml:space="preserve">nozīmīgu ieguldījumu Gulbenes novada kultūras un izglītības procesos. </w:t>
      </w:r>
    </w:p>
    <w:p w14:paraId="03CB98F8" w14:textId="77777777" w:rsidR="00AA75D6" w:rsidRPr="00AA75D6" w:rsidRDefault="00AA75D6" w:rsidP="00AA75D6">
      <w:pPr>
        <w:spacing w:line="360" w:lineRule="auto"/>
        <w:ind w:firstLine="567"/>
        <w:jc w:val="both"/>
        <w:rPr>
          <w:rFonts w:eastAsia="Calibri"/>
          <w:bCs/>
          <w:szCs w:val="24"/>
          <w:u w:val="none"/>
          <w:lang w:val="nl-BE" w:eastAsia="lv-LV"/>
        </w:rPr>
      </w:pPr>
      <w:r w:rsidRPr="00AA75D6">
        <w:rPr>
          <w:rFonts w:eastAsia="Calibri"/>
          <w:bCs/>
          <w:szCs w:val="24"/>
          <w:u w:val="none"/>
          <w:lang w:val="nl-BE" w:eastAsia="lv-LV"/>
        </w:rPr>
        <w:t>No Jaungulbenes nākusī izcilā latviešu aktrise Antra Liedskalniņa bija Nacionālā teātra primadonna. Grūti saskaitīt, cik lomu kopā nospēlēts gan uz teātru skatuvēm, gan kino, bet viens ir skaidrs: skatītāju mīlestība viņai piederēja un pieder joprojām.</w:t>
      </w:r>
    </w:p>
    <w:p w14:paraId="34B812B9" w14:textId="77777777" w:rsidR="00AA75D6" w:rsidRPr="00AA75D6" w:rsidRDefault="00AA75D6" w:rsidP="00AA75D6">
      <w:pPr>
        <w:spacing w:line="360" w:lineRule="auto"/>
        <w:ind w:firstLine="567"/>
        <w:jc w:val="both"/>
        <w:rPr>
          <w:rFonts w:eastAsia="Calibri"/>
          <w:bCs/>
          <w:szCs w:val="24"/>
          <w:u w:val="none"/>
          <w:lang w:val="nl-BE" w:eastAsia="lv-LV"/>
        </w:rPr>
      </w:pPr>
      <w:r w:rsidRPr="00AA75D6">
        <w:rPr>
          <w:rFonts w:eastAsia="Calibri"/>
          <w:bCs/>
          <w:szCs w:val="24"/>
          <w:u w:val="none"/>
          <w:lang w:val="nl-BE" w:eastAsia="lv-LV"/>
        </w:rPr>
        <w:t>Antra piedzima Jaungulbenes pusē “Stūrās” – sava vectēva celtajās mājās. Dziedāšanas biedrība Jaungulbenē bija tā laika kultūras centrs. Tajā bija sava pašdarbības teātra trupa, kas regulāri iestudēja divas trīs izrādes gadā. Aktieru vidū bija arī Antras tēvs, māte un mātes brālis.  Vislielākā Antras mīlestība un aizraušanās bērnībā bijusi teātra spēlēšana. Netālu, apmēram trīs kilometrus no “Stūrām”, atrodas Siltā (jeb Siltāju) skola. Mākslinieces pirmā skola. Pabeigusi Siltāju septiņgadīgo skolu, Antra sāka mācīties Madonas vidusskolā. Līdz Madonai bija atnākušas ziņas, ka Gulbenes vidusskolā esot labs dramatiskais kolektīvs. Un Antra Liedskalniņa pārcēlās uz Gulbeni. Dramatisko ansambli vadīja šīs skolas skolēns Roberts Ligers un iesaistīja Antru pulciņa darbā.</w:t>
      </w:r>
      <w:r w:rsidRPr="00AA75D6">
        <w:rPr>
          <w:rFonts w:eastAsia="Calibri"/>
          <w:color w:val="202122"/>
          <w:szCs w:val="24"/>
          <w:u w:val="none"/>
          <w:shd w:val="clear" w:color="auto" w:fill="FFFFFF"/>
          <w:lang w:val="nl-BE" w:eastAsia="lv-LV"/>
        </w:rPr>
        <w:t xml:space="preserve"> 1951.gadā iestājusies Teātra institūtā, bet 1955.gadā beigusi Latvijas Konservatorijas Teātra fakultāti. Latvijas Nacionālajā teātrī strādājusi no 1955.gada, bet </w:t>
      </w:r>
      <w:r w:rsidRPr="00AA75D6">
        <w:rPr>
          <w:rFonts w:eastAsia="Calibri"/>
          <w:color w:val="202122"/>
          <w:szCs w:val="24"/>
          <w:u w:val="none"/>
          <w:shd w:val="clear" w:color="auto" w:fill="FFFFFF"/>
          <w:lang w:val="nl-BE" w:eastAsia="lv-LV"/>
        </w:rPr>
        <w:lastRenderedPageBreak/>
        <w:t xml:space="preserve">1958.gadā sākusi </w:t>
      </w:r>
      <w:r w:rsidRPr="00AA75D6">
        <w:rPr>
          <w:rFonts w:eastAsia="Calibri"/>
          <w:szCs w:val="24"/>
          <w:u w:val="none"/>
          <w:shd w:val="clear" w:color="auto" w:fill="FFFFFF"/>
          <w:lang w:val="nl-BE" w:eastAsia="lv-LV"/>
        </w:rPr>
        <w:t>filmēties </w:t>
      </w:r>
      <w:hyperlink r:id="rId17" w:tooltip="Kino" w:history="1">
        <w:r w:rsidRPr="00AA75D6">
          <w:rPr>
            <w:rFonts w:eastAsia="Calibri"/>
            <w:szCs w:val="24"/>
            <w:u w:val="none"/>
            <w:shd w:val="clear" w:color="auto" w:fill="FFFFFF"/>
            <w:lang w:val="nl-BE" w:eastAsia="lv-LV"/>
          </w:rPr>
          <w:t>kino</w:t>
        </w:r>
      </w:hyperlink>
      <w:r w:rsidRPr="00AA75D6">
        <w:rPr>
          <w:rFonts w:eastAsia="Calibri"/>
          <w:szCs w:val="24"/>
          <w:u w:val="none"/>
          <w:shd w:val="clear" w:color="auto" w:fill="FFFFFF"/>
          <w:lang w:val="nl-BE" w:eastAsia="lv-LV"/>
        </w:rPr>
        <w:t>.</w:t>
      </w:r>
      <w:r w:rsidRPr="00AA75D6">
        <w:rPr>
          <w:rFonts w:eastAsia="Calibri"/>
          <w:color w:val="202122"/>
          <w:szCs w:val="24"/>
          <w:u w:val="none"/>
          <w:shd w:val="clear" w:color="auto" w:fill="FFFFFF"/>
          <w:lang w:val="nl-BE" w:eastAsia="lv-LV"/>
        </w:rPr>
        <w:t xml:space="preserve"> Antra Liedskalniņa bija daudzkrāsaina un spilgta drāmas un komēdijas aktrise. Viņas veidotie skatuves tēli bija apveltīti ar sievišķu šarmu un spēles prieku, kā arī piesātināti ar pārdzīvojumā vibrējošu dvēseli un patiesu jūtu dzīvi. Viena no viņas izcilākajām lomām bija Blānša "Ilgu tramvajā" (no 1969.gada), kas teātra repertuārā noturējās 12 gadus.</w:t>
      </w:r>
      <w:r w:rsidRPr="00AA75D6">
        <w:rPr>
          <w:rFonts w:eastAsia="Calibri"/>
          <w:bCs/>
          <w:szCs w:val="24"/>
          <w:u w:val="none"/>
          <w:lang w:val="nl-BE" w:eastAsia="lv-LV"/>
        </w:rPr>
        <w:t> </w:t>
      </w:r>
      <w:r w:rsidRPr="00AA75D6">
        <w:rPr>
          <w:rFonts w:eastAsia="Calibri"/>
          <w:bCs/>
          <w:szCs w:val="24"/>
          <w:u w:val="none"/>
          <w:lang w:eastAsia="lv-LV"/>
        </w:rPr>
        <w:t>Antra Liedskalniņa skatītāju atmiņā palikusi ar n</w:t>
      </w:r>
      <w:r w:rsidRPr="00AA75D6">
        <w:rPr>
          <w:rFonts w:eastAsia="Calibri"/>
          <w:szCs w:val="24"/>
          <w:u w:val="none"/>
          <w:shd w:val="clear" w:color="auto" w:fill="FFFFFF"/>
          <w:lang w:val="nl-BE" w:eastAsia="lv-LV"/>
        </w:rPr>
        <w:t>ozīmīgā</w:t>
      </w:r>
      <w:r w:rsidRPr="00AA75D6">
        <w:rPr>
          <w:rFonts w:eastAsia="Calibri"/>
          <w:szCs w:val="24"/>
          <w:u w:val="none"/>
          <w:shd w:val="clear" w:color="auto" w:fill="FFFFFF"/>
          <w:lang w:eastAsia="lv-LV"/>
        </w:rPr>
        <w:t>m</w:t>
      </w:r>
      <w:r w:rsidRPr="00AA75D6">
        <w:rPr>
          <w:rFonts w:eastAsia="Calibri"/>
          <w:szCs w:val="24"/>
          <w:u w:val="none"/>
          <w:shd w:val="clear" w:color="auto" w:fill="FFFFFF"/>
          <w:lang w:val="nl-BE" w:eastAsia="lv-LV"/>
        </w:rPr>
        <w:t xml:space="preserve"> kino lom</w:t>
      </w:r>
      <w:proofErr w:type="spellStart"/>
      <w:r w:rsidRPr="00AA75D6">
        <w:rPr>
          <w:rFonts w:eastAsia="Calibri"/>
          <w:szCs w:val="24"/>
          <w:u w:val="none"/>
          <w:shd w:val="clear" w:color="auto" w:fill="FFFFFF"/>
          <w:lang w:eastAsia="lv-LV"/>
        </w:rPr>
        <w:t>ām</w:t>
      </w:r>
      <w:proofErr w:type="spellEnd"/>
      <w:r w:rsidRPr="00AA75D6">
        <w:rPr>
          <w:rFonts w:eastAsia="Calibri"/>
          <w:szCs w:val="24"/>
          <w:u w:val="none"/>
          <w:shd w:val="clear" w:color="auto" w:fill="FFFFFF"/>
          <w:lang w:val="nl-BE" w:eastAsia="lv-LV"/>
        </w:rPr>
        <w:t xml:space="preserve"> filmās "</w:t>
      </w:r>
      <w:r w:rsidRPr="00AA75D6">
        <w:rPr>
          <w:rFonts w:ascii="Arial" w:hAnsi="Arial" w:cs="Arial"/>
          <w:sz w:val="22"/>
          <w:u w:val="none"/>
          <w:lang w:eastAsia="lv-LV"/>
        </w:rPr>
        <w:fldChar w:fldCharType="begin"/>
      </w:r>
      <w:r w:rsidRPr="00AA75D6">
        <w:rPr>
          <w:rFonts w:ascii="Arial" w:hAnsi="Arial" w:cs="Arial"/>
          <w:sz w:val="22"/>
          <w:u w:val="none"/>
          <w:lang w:eastAsia="lv-LV"/>
        </w:rPr>
        <w:instrText>HYPERLINK "https://lv.wikipedia.org/wiki/V%C4%93tra_(filma)" \o "Vētra (filma)"</w:instrText>
      </w:r>
      <w:r w:rsidRPr="00AA75D6">
        <w:rPr>
          <w:rFonts w:ascii="Arial" w:hAnsi="Arial" w:cs="Arial"/>
          <w:sz w:val="22"/>
          <w:u w:val="none"/>
          <w:lang w:eastAsia="lv-LV"/>
        </w:rPr>
      </w:r>
      <w:r w:rsidRPr="00AA75D6">
        <w:rPr>
          <w:rFonts w:ascii="Arial" w:hAnsi="Arial" w:cs="Arial"/>
          <w:sz w:val="22"/>
          <w:u w:val="none"/>
          <w:lang w:eastAsia="lv-LV"/>
        </w:rPr>
        <w:fldChar w:fldCharType="separate"/>
      </w:r>
      <w:r w:rsidRPr="00AA75D6">
        <w:rPr>
          <w:rFonts w:eastAsia="Calibri"/>
          <w:szCs w:val="24"/>
          <w:u w:val="none"/>
          <w:shd w:val="clear" w:color="auto" w:fill="FFFFFF"/>
          <w:lang w:val="nl-BE" w:eastAsia="lv-LV"/>
        </w:rPr>
        <w:t>Vētra</w:t>
      </w:r>
      <w:r w:rsidRPr="00AA75D6">
        <w:rPr>
          <w:rFonts w:ascii="Arial" w:hAnsi="Arial" w:cs="Arial"/>
          <w:sz w:val="22"/>
          <w:u w:val="none"/>
          <w:lang w:eastAsia="lv-LV"/>
        </w:rPr>
        <w:fldChar w:fldCharType="end"/>
      </w:r>
      <w:r w:rsidRPr="00AA75D6">
        <w:rPr>
          <w:rFonts w:eastAsia="Calibri"/>
          <w:szCs w:val="24"/>
          <w:u w:val="none"/>
          <w:shd w:val="clear" w:color="auto" w:fill="FFFFFF"/>
          <w:lang w:val="nl-BE" w:eastAsia="lv-LV"/>
        </w:rPr>
        <w:t>", "</w:t>
      </w:r>
      <w:r w:rsidRPr="00AA75D6">
        <w:rPr>
          <w:rFonts w:ascii="Arial" w:hAnsi="Arial" w:cs="Arial"/>
          <w:sz w:val="22"/>
          <w:u w:val="none"/>
          <w:lang w:eastAsia="lv-LV"/>
        </w:rPr>
        <w:fldChar w:fldCharType="begin"/>
      </w:r>
      <w:r w:rsidRPr="00AA75D6">
        <w:rPr>
          <w:rFonts w:ascii="Arial" w:hAnsi="Arial" w:cs="Arial"/>
          <w:sz w:val="22"/>
          <w:u w:val="none"/>
          <w:lang w:eastAsia="lv-LV"/>
        </w:rPr>
        <w:instrText>HYPERLINK "https://lv.wikipedia.org/wiki/P%C5%ABt,_v%C4%93ji%C5%86i_(filma)" \o "Pūt, vējiņi (filma)"</w:instrText>
      </w:r>
      <w:r w:rsidRPr="00AA75D6">
        <w:rPr>
          <w:rFonts w:ascii="Arial" w:hAnsi="Arial" w:cs="Arial"/>
          <w:sz w:val="22"/>
          <w:u w:val="none"/>
          <w:lang w:eastAsia="lv-LV"/>
        </w:rPr>
      </w:r>
      <w:r w:rsidRPr="00AA75D6">
        <w:rPr>
          <w:rFonts w:ascii="Arial" w:hAnsi="Arial" w:cs="Arial"/>
          <w:sz w:val="22"/>
          <w:u w:val="none"/>
          <w:lang w:eastAsia="lv-LV"/>
        </w:rPr>
        <w:fldChar w:fldCharType="separate"/>
      </w:r>
      <w:r w:rsidRPr="00AA75D6">
        <w:rPr>
          <w:rFonts w:eastAsia="Calibri"/>
          <w:szCs w:val="24"/>
          <w:u w:val="none"/>
          <w:shd w:val="clear" w:color="auto" w:fill="FFFFFF"/>
          <w:lang w:val="nl-BE" w:eastAsia="lv-LV"/>
        </w:rPr>
        <w:t>Pūt, vējiņi</w:t>
      </w:r>
      <w:r w:rsidRPr="00AA75D6">
        <w:rPr>
          <w:rFonts w:ascii="Arial" w:hAnsi="Arial" w:cs="Arial"/>
          <w:sz w:val="22"/>
          <w:u w:val="none"/>
          <w:lang w:eastAsia="lv-LV"/>
        </w:rPr>
        <w:fldChar w:fldCharType="end"/>
      </w:r>
      <w:r w:rsidRPr="00AA75D6">
        <w:rPr>
          <w:rFonts w:eastAsia="Calibri"/>
          <w:szCs w:val="24"/>
          <w:u w:val="none"/>
          <w:shd w:val="clear" w:color="auto" w:fill="FFFFFF"/>
          <w:lang w:val="nl-BE" w:eastAsia="lv-LV"/>
        </w:rPr>
        <w:t>", "</w:t>
      </w:r>
      <w:r w:rsidRPr="00AA75D6">
        <w:rPr>
          <w:rFonts w:ascii="Arial" w:hAnsi="Arial" w:cs="Arial"/>
          <w:sz w:val="22"/>
          <w:u w:val="none"/>
          <w:lang w:eastAsia="lv-LV"/>
        </w:rPr>
        <w:fldChar w:fldCharType="begin"/>
      </w:r>
      <w:r w:rsidRPr="00AA75D6">
        <w:rPr>
          <w:rFonts w:ascii="Arial" w:hAnsi="Arial" w:cs="Arial"/>
          <w:sz w:val="22"/>
          <w:u w:val="none"/>
          <w:lang w:eastAsia="lv-LV"/>
        </w:rPr>
        <w:instrText>HYPERLINK "https://lv.wikipedia.org/wiki/%C5%A0%C4%ABs_b%C4%ABstam%C4%81s_balkona_durvis" \o "Šīs bīstamās balkona durvis"</w:instrText>
      </w:r>
      <w:r w:rsidRPr="00AA75D6">
        <w:rPr>
          <w:rFonts w:ascii="Arial" w:hAnsi="Arial" w:cs="Arial"/>
          <w:sz w:val="22"/>
          <w:u w:val="none"/>
          <w:lang w:eastAsia="lv-LV"/>
        </w:rPr>
      </w:r>
      <w:r w:rsidRPr="00AA75D6">
        <w:rPr>
          <w:rFonts w:ascii="Arial" w:hAnsi="Arial" w:cs="Arial"/>
          <w:sz w:val="22"/>
          <w:u w:val="none"/>
          <w:lang w:eastAsia="lv-LV"/>
        </w:rPr>
        <w:fldChar w:fldCharType="separate"/>
      </w:r>
      <w:r w:rsidRPr="00AA75D6">
        <w:rPr>
          <w:rFonts w:eastAsia="Calibri"/>
          <w:szCs w:val="24"/>
          <w:u w:val="none"/>
          <w:shd w:val="clear" w:color="auto" w:fill="FFFFFF"/>
          <w:lang w:val="nl-BE" w:eastAsia="lv-LV"/>
        </w:rPr>
        <w:t>Šīs bīstamās balkona durvis</w:t>
      </w:r>
      <w:r w:rsidRPr="00AA75D6">
        <w:rPr>
          <w:rFonts w:ascii="Arial" w:hAnsi="Arial" w:cs="Arial"/>
          <w:sz w:val="22"/>
          <w:u w:val="none"/>
          <w:lang w:eastAsia="lv-LV"/>
        </w:rPr>
        <w:fldChar w:fldCharType="end"/>
      </w:r>
      <w:r w:rsidRPr="00AA75D6">
        <w:rPr>
          <w:rFonts w:eastAsia="Calibri"/>
          <w:szCs w:val="24"/>
          <w:u w:val="none"/>
          <w:shd w:val="clear" w:color="auto" w:fill="FFFFFF"/>
          <w:lang w:val="nl-BE" w:eastAsia="lv-LV"/>
        </w:rPr>
        <w:t>", "</w:t>
      </w:r>
      <w:r w:rsidRPr="00AA75D6">
        <w:rPr>
          <w:rFonts w:ascii="Arial" w:hAnsi="Arial" w:cs="Arial"/>
          <w:sz w:val="22"/>
          <w:u w:val="none"/>
          <w:lang w:eastAsia="lv-LV"/>
        </w:rPr>
        <w:fldChar w:fldCharType="begin"/>
      </w:r>
      <w:r w:rsidRPr="00AA75D6">
        <w:rPr>
          <w:rFonts w:ascii="Arial" w:hAnsi="Arial" w:cs="Arial"/>
          <w:sz w:val="22"/>
          <w:u w:val="none"/>
          <w:lang w:eastAsia="lv-LV"/>
        </w:rPr>
        <w:instrText>HYPERLINK "https://lv.wikipedia.org/wiki/Akmens_un_%C5%A1%C4%B7embas" \o "Akmens un šķembas"</w:instrText>
      </w:r>
      <w:r w:rsidRPr="00AA75D6">
        <w:rPr>
          <w:rFonts w:ascii="Arial" w:hAnsi="Arial" w:cs="Arial"/>
          <w:sz w:val="22"/>
          <w:u w:val="none"/>
          <w:lang w:eastAsia="lv-LV"/>
        </w:rPr>
      </w:r>
      <w:r w:rsidRPr="00AA75D6">
        <w:rPr>
          <w:rFonts w:ascii="Arial" w:hAnsi="Arial" w:cs="Arial"/>
          <w:sz w:val="22"/>
          <w:u w:val="none"/>
          <w:lang w:eastAsia="lv-LV"/>
        </w:rPr>
        <w:fldChar w:fldCharType="separate"/>
      </w:r>
      <w:r w:rsidRPr="00AA75D6">
        <w:rPr>
          <w:rFonts w:eastAsia="Calibri"/>
          <w:szCs w:val="24"/>
          <w:u w:val="none"/>
          <w:shd w:val="clear" w:color="auto" w:fill="FFFFFF"/>
          <w:lang w:val="nl-BE" w:eastAsia="lv-LV"/>
        </w:rPr>
        <w:t>Akmens un šķembas</w:t>
      </w:r>
      <w:r w:rsidRPr="00AA75D6">
        <w:rPr>
          <w:rFonts w:ascii="Arial" w:hAnsi="Arial" w:cs="Arial"/>
          <w:sz w:val="22"/>
          <w:u w:val="none"/>
          <w:lang w:eastAsia="lv-LV"/>
        </w:rPr>
        <w:fldChar w:fldCharType="end"/>
      </w:r>
      <w:r w:rsidRPr="00AA75D6">
        <w:rPr>
          <w:rFonts w:eastAsia="Calibri"/>
          <w:szCs w:val="24"/>
          <w:u w:val="none"/>
          <w:shd w:val="clear" w:color="auto" w:fill="FFFFFF"/>
          <w:lang w:val="nl-BE" w:eastAsia="lv-LV"/>
        </w:rPr>
        <w:t>"</w:t>
      </w:r>
      <w:r w:rsidRPr="00AA75D6">
        <w:rPr>
          <w:rFonts w:eastAsia="Calibri"/>
          <w:szCs w:val="24"/>
          <w:u w:val="none"/>
          <w:shd w:val="clear" w:color="auto" w:fill="FFFFFF"/>
          <w:lang w:eastAsia="lv-LV"/>
        </w:rPr>
        <w:t>,</w:t>
      </w:r>
      <w:r w:rsidRPr="00AA75D6">
        <w:rPr>
          <w:rFonts w:eastAsia="Calibri"/>
          <w:szCs w:val="24"/>
          <w:u w:val="none"/>
          <w:shd w:val="clear" w:color="auto" w:fill="FFFFFF"/>
          <w:lang w:val="nl-BE" w:eastAsia="lv-LV"/>
        </w:rPr>
        <w:t xml:space="preserve"> "</w:t>
      </w:r>
      <w:r w:rsidRPr="00AA75D6">
        <w:rPr>
          <w:rFonts w:ascii="Arial" w:hAnsi="Arial" w:cs="Arial"/>
          <w:sz w:val="22"/>
          <w:u w:val="none"/>
          <w:lang w:eastAsia="lv-LV"/>
        </w:rPr>
        <w:fldChar w:fldCharType="begin"/>
      </w:r>
      <w:r w:rsidRPr="00AA75D6">
        <w:rPr>
          <w:rFonts w:ascii="Arial" w:hAnsi="Arial" w:cs="Arial"/>
          <w:sz w:val="22"/>
          <w:u w:val="none"/>
          <w:lang w:eastAsia="lv-LV"/>
        </w:rPr>
        <w:instrText>HYPERLINK "https://lv.wikipedia.org/wiki/Tar%C4%81ns_(filma)" \o "Tarāns (filma)"</w:instrText>
      </w:r>
      <w:r w:rsidRPr="00AA75D6">
        <w:rPr>
          <w:rFonts w:ascii="Arial" w:hAnsi="Arial" w:cs="Arial"/>
          <w:sz w:val="22"/>
          <w:u w:val="none"/>
          <w:lang w:eastAsia="lv-LV"/>
        </w:rPr>
      </w:r>
      <w:r w:rsidRPr="00AA75D6">
        <w:rPr>
          <w:rFonts w:ascii="Arial" w:hAnsi="Arial" w:cs="Arial"/>
          <w:sz w:val="22"/>
          <w:u w:val="none"/>
          <w:lang w:eastAsia="lv-LV"/>
        </w:rPr>
        <w:fldChar w:fldCharType="separate"/>
      </w:r>
      <w:r w:rsidRPr="00AA75D6">
        <w:rPr>
          <w:rFonts w:eastAsia="Calibri"/>
          <w:szCs w:val="24"/>
          <w:u w:val="none"/>
          <w:shd w:val="clear" w:color="auto" w:fill="FFFFFF"/>
          <w:lang w:val="nl-BE" w:eastAsia="lv-LV"/>
        </w:rPr>
        <w:t>Tarāns</w:t>
      </w:r>
      <w:r w:rsidRPr="00AA75D6">
        <w:rPr>
          <w:rFonts w:ascii="Arial" w:hAnsi="Arial" w:cs="Arial"/>
          <w:sz w:val="22"/>
          <w:u w:val="none"/>
          <w:lang w:eastAsia="lv-LV"/>
        </w:rPr>
        <w:fldChar w:fldCharType="end"/>
      </w:r>
      <w:r w:rsidRPr="00AA75D6">
        <w:rPr>
          <w:rFonts w:eastAsia="Calibri"/>
          <w:szCs w:val="24"/>
          <w:u w:val="none"/>
          <w:shd w:val="clear" w:color="auto" w:fill="FFFFFF"/>
          <w:lang w:val="nl-BE" w:eastAsia="lv-LV"/>
        </w:rPr>
        <w:t>"</w:t>
      </w:r>
      <w:r w:rsidRPr="00AA75D6">
        <w:rPr>
          <w:rFonts w:eastAsia="Calibri"/>
          <w:szCs w:val="24"/>
          <w:u w:val="none"/>
          <w:shd w:val="clear" w:color="auto" w:fill="FFFFFF"/>
          <w:lang w:eastAsia="lv-LV"/>
        </w:rPr>
        <w:t xml:space="preserve"> un citām</w:t>
      </w:r>
      <w:r w:rsidRPr="00AA75D6">
        <w:rPr>
          <w:rFonts w:eastAsia="Calibri"/>
          <w:szCs w:val="24"/>
          <w:u w:val="none"/>
          <w:shd w:val="clear" w:color="auto" w:fill="FFFFFF"/>
          <w:lang w:val="nl-BE" w:eastAsia="lv-LV"/>
        </w:rPr>
        <w:t>.</w:t>
      </w:r>
    </w:p>
    <w:p w14:paraId="14B318A1" w14:textId="77777777" w:rsidR="00AA75D6" w:rsidRPr="00AA75D6" w:rsidRDefault="00AA75D6" w:rsidP="00AA75D6">
      <w:pPr>
        <w:spacing w:line="360" w:lineRule="auto"/>
        <w:ind w:firstLine="567"/>
        <w:jc w:val="both"/>
        <w:rPr>
          <w:rFonts w:eastAsia="Calibri"/>
          <w:bCs/>
          <w:szCs w:val="24"/>
          <w:u w:val="none"/>
          <w:lang w:val="nl-BE" w:eastAsia="lv-LV"/>
        </w:rPr>
      </w:pPr>
      <w:r w:rsidRPr="00AA75D6">
        <w:rPr>
          <w:rFonts w:eastAsia="Calibri"/>
          <w:bCs/>
          <w:szCs w:val="24"/>
          <w:u w:val="none"/>
          <w:lang w:val="nl-BE" w:eastAsia="lv-LV"/>
        </w:rPr>
        <w:t>Komisijas locekļi A.</w:t>
      </w:r>
      <w:r w:rsidRPr="00AA75D6">
        <w:rPr>
          <w:rFonts w:eastAsia="Calibri"/>
          <w:bCs/>
          <w:szCs w:val="24"/>
          <w:u w:val="none"/>
          <w:lang w:eastAsia="lv-LV"/>
        </w:rPr>
        <w:t xml:space="preserve"> </w:t>
      </w:r>
      <w:r w:rsidRPr="00AA75D6">
        <w:rPr>
          <w:rFonts w:eastAsia="Calibri"/>
          <w:bCs/>
          <w:szCs w:val="24"/>
          <w:u w:val="none"/>
          <w:lang w:val="nl-BE" w:eastAsia="lv-LV"/>
        </w:rPr>
        <w:t>Liedskalniņas jubilejas gadā saskata iespēju balvu “Gulbenes novada GODS” pasniegt aktrisei Aijai Dzērvei kā goda, cieņas apliecinājumu par izcilās Novadnieces darba turpināšanu un popularizēšanu. A.</w:t>
      </w:r>
      <w:r w:rsidRPr="00AA75D6">
        <w:rPr>
          <w:rFonts w:eastAsia="Calibri"/>
          <w:bCs/>
          <w:szCs w:val="24"/>
          <w:u w:val="none"/>
          <w:lang w:eastAsia="lv-LV"/>
        </w:rPr>
        <w:t xml:space="preserve"> </w:t>
      </w:r>
      <w:r w:rsidRPr="00AA75D6">
        <w:rPr>
          <w:rFonts w:eastAsia="Calibri"/>
          <w:bCs/>
          <w:szCs w:val="24"/>
          <w:u w:val="none"/>
          <w:lang w:val="nl-BE" w:eastAsia="lv-LV"/>
        </w:rPr>
        <w:t>Dzērve nāk no Gulbenes, mācījusies Gulbenes pamatskolā. Viņa</w:t>
      </w:r>
      <w:r w:rsidRPr="00AA75D6">
        <w:rPr>
          <w:rFonts w:eastAsia="Calibri"/>
          <w:bCs/>
          <w:szCs w:val="24"/>
          <w:u w:val="none"/>
          <w:lang w:eastAsia="lv-LV"/>
        </w:rPr>
        <w:t xml:space="preserve"> </w:t>
      </w:r>
      <w:r w:rsidRPr="00AA75D6">
        <w:rPr>
          <w:rFonts w:eastAsia="Calibri"/>
          <w:bCs/>
          <w:szCs w:val="24"/>
          <w:u w:val="none"/>
          <w:lang w:val="nl-BE" w:eastAsia="lv-LV"/>
        </w:rPr>
        <w:t>apguvusi aktiermeistarību un strādājusi profesionālajos teātros (Valm</w:t>
      </w:r>
      <w:r w:rsidRPr="00AA75D6">
        <w:rPr>
          <w:rFonts w:eastAsia="Calibri"/>
          <w:bCs/>
          <w:szCs w:val="24"/>
          <w:u w:val="none"/>
          <w:lang w:eastAsia="lv-LV"/>
        </w:rPr>
        <w:t>i</w:t>
      </w:r>
      <w:r w:rsidRPr="00AA75D6">
        <w:rPr>
          <w:rFonts w:eastAsia="Calibri"/>
          <w:bCs/>
          <w:szCs w:val="24"/>
          <w:u w:val="none"/>
          <w:lang w:val="nl-BE" w:eastAsia="lv-LV"/>
        </w:rPr>
        <w:t xml:space="preserve">eras, Dailes teātrī), piedalījusies dažādos teātra un kino projektos, bet arī aktīvi iesaistās Gulbenes novada kultūras un izglītības procesos. </w:t>
      </w:r>
    </w:p>
    <w:p w14:paraId="35C48EAA" w14:textId="77777777" w:rsidR="00AA75D6" w:rsidRPr="00AA75D6" w:rsidRDefault="00AA75D6" w:rsidP="00AA75D6">
      <w:pPr>
        <w:spacing w:line="360" w:lineRule="auto"/>
        <w:ind w:firstLine="567"/>
        <w:jc w:val="both"/>
        <w:rPr>
          <w:rFonts w:eastAsia="Calibri"/>
          <w:szCs w:val="24"/>
          <w:u w:val="none"/>
          <w:lang w:val="nl-BE" w:eastAsia="lv-LV"/>
        </w:rPr>
      </w:pPr>
      <w:r w:rsidRPr="00AA75D6">
        <w:rPr>
          <w:rFonts w:eastAsia="Calibri"/>
          <w:szCs w:val="24"/>
          <w:u w:val="none"/>
          <w:lang w:val="nl-BE" w:eastAsia="lv-LV"/>
        </w:rPr>
        <w:t>No 2020.gada 1.septembra Aija Dzērve ir Gulbenes novada vidusskolas 6. un 7.klases skolēnu teātra mākslas, vidusskolēniem - publiskās uzstāšanās skolotāja. Aija labprāt iesaistās skolēnu sagatavošanā daiļrunātāju konkursiem, ir bijusi šādu konkursu žūrijas pārstāve gan skolas, gan novada līmenī.</w:t>
      </w:r>
    </w:p>
    <w:p w14:paraId="50A1CFBF" w14:textId="77777777" w:rsidR="00AA75D6" w:rsidRPr="00AA75D6" w:rsidRDefault="00AA75D6" w:rsidP="00AA75D6">
      <w:pPr>
        <w:spacing w:line="360" w:lineRule="auto"/>
        <w:ind w:firstLine="567"/>
        <w:jc w:val="both"/>
        <w:rPr>
          <w:rFonts w:eastAsia="Calibri"/>
          <w:szCs w:val="24"/>
          <w:u w:val="none"/>
          <w:lang w:val="nl-BE" w:eastAsia="lv-LV"/>
        </w:rPr>
      </w:pPr>
      <w:r w:rsidRPr="00AA75D6">
        <w:rPr>
          <w:rFonts w:eastAsia="Calibri"/>
          <w:szCs w:val="24"/>
          <w:u w:val="none"/>
          <w:lang w:val="nl-BE" w:eastAsia="lv-LV"/>
        </w:rPr>
        <w:t>Aijai ir svarīgs ik katrs skolēns, viņa izaugsme gan zināšanās, gan emocionālajā jomā. Skolotāja daudz mācās, izmanto dažādas metodes, netradicionālas mācību pieejas, iesaistās Erasmus+ aktivitātēs. Ar iegūtajām zināšanām dalās ar kolēģiem, tādējādi veicinot izpratni par runas vingrinājumiem, drāmas metodi. Atbalsta skolas pasākumus labbūtības veicināšanā kolēģiem - vadījusi nodarbību citādā metodiskajā dienā, uzstājusies Adventes pasākumā.</w:t>
      </w:r>
    </w:p>
    <w:p w14:paraId="6AABB0DE" w14:textId="77777777" w:rsidR="00AA75D6" w:rsidRPr="00AA75D6" w:rsidRDefault="00AA75D6" w:rsidP="00AA75D6">
      <w:pPr>
        <w:spacing w:line="360" w:lineRule="auto"/>
        <w:ind w:firstLine="567"/>
        <w:jc w:val="both"/>
        <w:rPr>
          <w:szCs w:val="24"/>
          <w:highlight w:val="white"/>
          <w:u w:val="none"/>
          <w:lang w:val="nl-BE" w:eastAsia="lv-LV"/>
        </w:rPr>
      </w:pPr>
      <w:r w:rsidRPr="00AA75D6">
        <w:rPr>
          <w:rFonts w:eastAsia="Calibri"/>
          <w:bCs/>
          <w:szCs w:val="24"/>
          <w:u w:val="none"/>
          <w:lang w:val="nl-BE" w:eastAsia="lv-LV"/>
        </w:rPr>
        <w:t xml:space="preserve">Aija Dzērve </w:t>
      </w:r>
      <w:r w:rsidRPr="00AA75D6">
        <w:rPr>
          <w:rFonts w:eastAsia="Calibri"/>
          <w:bCs/>
          <w:szCs w:val="24"/>
          <w:u w:val="none"/>
          <w:lang w:eastAsia="lv-LV"/>
        </w:rPr>
        <w:t>ir</w:t>
      </w:r>
      <w:r w:rsidRPr="00AA75D6">
        <w:rPr>
          <w:rFonts w:eastAsia="Calibri"/>
          <w:bCs/>
          <w:szCs w:val="24"/>
          <w:u w:val="none"/>
          <w:lang w:val="nl-BE" w:eastAsia="lv-LV"/>
        </w:rPr>
        <w:t xml:space="preserve"> sastopama arī uz Gulbenes novada skatuvēm. 2025.gadā Aija piedalījās izstādes “Gulbenes novads fotogrāfijās – Cilvēki. Vietas” atklāšanas pasākumā kā vadītāja Gulbenes pilsētas svētkos, kā arī vadīja Galgauskas teātra 155.jubilejas pasākumu. </w:t>
      </w:r>
    </w:p>
    <w:p w14:paraId="57AD36B9" w14:textId="77777777" w:rsidR="00AA75D6" w:rsidRPr="00AA75D6" w:rsidRDefault="00AA75D6" w:rsidP="00AA75D6">
      <w:pPr>
        <w:spacing w:line="360" w:lineRule="auto"/>
        <w:ind w:firstLine="567"/>
        <w:jc w:val="both"/>
        <w:rPr>
          <w:szCs w:val="24"/>
          <w:highlight w:val="white"/>
          <w:u w:val="none"/>
          <w:lang w:val="nl-BE" w:eastAsia="lv-LV"/>
        </w:rPr>
      </w:pPr>
      <w:r w:rsidRPr="00AA75D6">
        <w:rPr>
          <w:szCs w:val="24"/>
          <w:highlight w:val="white"/>
          <w:u w:val="none"/>
          <w:lang w:val="nl-BE" w:eastAsia="lv-LV"/>
        </w:rPr>
        <w:t xml:space="preserve"> Pateicoties aktrises Aijas Dzērves aktīvai iesaistei Gulbenes novada kultūras un izglītības telpa ir ieguvusi nozīmīgu papildinājumu teātra mākslas, skatuves kultūras vērtību popularizēšanā un nodošanā nākamājai paaudzei.  </w:t>
      </w:r>
    </w:p>
    <w:p w14:paraId="2B193DA3" w14:textId="77777777" w:rsidR="00AA75D6" w:rsidRPr="00AA75D6" w:rsidRDefault="00AA75D6" w:rsidP="0064130F">
      <w:pPr>
        <w:widowControl w:val="0"/>
        <w:spacing w:line="360" w:lineRule="auto"/>
        <w:ind w:firstLine="567"/>
        <w:jc w:val="both"/>
        <w:rPr>
          <w:szCs w:val="24"/>
          <w:u w:val="none"/>
          <w:lang w:eastAsia="lv-LV"/>
        </w:rPr>
      </w:pPr>
      <w:r w:rsidRPr="00AA75D6">
        <w:rPr>
          <w:szCs w:val="24"/>
          <w:u w:val="none"/>
          <w:lang w:eastAsia="lv-LV"/>
        </w:rPr>
        <w:t>Ņemot vērā augstāk minēto un pa</w:t>
      </w:r>
      <w:r w:rsidRPr="00AA75D6">
        <w:rPr>
          <w:rFonts w:cs="Arial"/>
          <w:szCs w:val="24"/>
          <w:u w:val="none"/>
          <w:lang w:eastAsia="lv-LV"/>
        </w:rPr>
        <w:t xml:space="preserve">matojoties uz </w:t>
      </w:r>
      <w:r w:rsidRPr="00AA75D6">
        <w:rPr>
          <w:szCs w:val="24"/>
          <w:u w:val="none"/>
          <w:lang w:eastAsia="lv-LV"/>
        </w:rPr>
        <w:t>Pašvaldību likuma 10.panta pirmās daļas 21.punktu, kas nosaka, ka dome var pieņemt lēmumus citos ārējos normatīvajos aktos paredzētajos gadījumos, Gulbenes novada pašvaldības domes 2015.gada 26.marta noteikumu Nr.1 “Gulbenes novada Gada balva kultūrā un balva Gulbenes novada GODS” (protokols Nr.6, 8.§)</w:t>
      </w:r>
      <w:r w:rsidRPr="00AA75D6">
        <w:rPr>
          <w:szCs w:val="24"/>
          <w:u w:val="none"/>
          <w:shd w:val="clear" w:color="auto" w:fill="FFFFFF"/>
          <w:lang w:eastAsia="lv-LV"/>
        </w:rPr>
        <w:t xml:space="preserve"> </w:t>
      </w:r>
      <w:r w:rsidRPr="00AA75D6">
        <w:rPr>
          <w:szCs w:val="24"/>
          <w:u w:val="none"/>
          <w:lang w:eastAsia="lv-LV"/>
        </w:rPr>
        <w:t xml:space="preserve">10.3.apakšpunktu, kas nosaka, ka ierosinājumus par balvas “Gulbenes novada GODS” piešķiršanu izsaka Gulbenes novada pašvaldības Kultūras komisija un iesniedz apstiprināšanai Gulbenes novada domes sēdē, atklāti balsojot: </w:t>
      </w:r>
      <w:r w:rsidRPr="00AA75D6">
        <w:rPr>
          <w:noProof/>
          <w:szCs w:val="24"/>
          <w:u w:val="none"/>
          <w:lang w:eastAsia="lv-LV"/>
        </w:rPr>
        <w:t>ar __ balsīm "Par", "Pret" – ___, "Atturas" – ___, "Nepiedalās" – ___</w:t>
      </w:r>
      <w:r w:rsidRPr="00AA75D6">
        <w:rPr>
          <w:szCs w:val="24"/>
          <w:u w:val="none"/>
          <w:lang w:eastAsia="lv-LV"/>
        </w:rPr>
        <w:t xml:space="preserve">,  </w:t>
      </w:r>
      <w:r w:rsidRPr="00AA75D6">
        <w:rPr>
          <w:noProof/>
          <w:szCs w:val="24"/>
          <w:u w:val="none"/>
          <w:lang w:eastAsia="lv-LV"/>
        </w:rPr>
        <w:t>Gulbenes novada pašvaldības dome NOLEMJ:</w:t>
      </w:r>
    </w:p>
    <w:p w14:paraId="025E554F" w14:textId="77777777" w:rsidR="00AA75D6" w:rsidRPr="00AA75D6" w:rsidRDefault="00AA75D6" w:rsidP="0064130F">
      <w:pPr>
        <w:widowControl w:val="0"/>
        <w:spacing w:line="360" w:lineRule="auto"/>
        <w:ind w:firstLine="567"/>
        <w:jc w:val="both"/>
        <w:rPr>
          <w:szCs w:val="24"/>
          <w:highlight w:val="white"/>
          <w:u w:val="none"/>
          <w:lang w:val="nl-BE" w:eastAsia="lv-LV"/>
        </w:rPr>
      </w:pPr>
      <w:r w:rsidRPr="00AA75D6">
        <w:rPr>
          <w:szCs w:val="24"/>
          <w:u w:val="none"/>
          <w:lang w:eastAsia="lv-LV"/>
        </w:rPr>
        <w:t xml:space="preserve">PIEŠĶIRT </w:t>
      </w:r>
      <w:r w:rsidRPr="00AA75D6">
        <w:rPr>
          <w:szCs w:val="24"/>
          <w:highlight w:val="white"/>
          <w:u w:val="none"/>
          <w:lang w:eastAsia="lv-LV"/>
        </w:rPr>
        <w:t xml:space="preserve">aktrisei Aijai Dzērvei </w:t>
      </w:r>
      <w:r w:rsidRPr="00AA75D6">
        <w:rPr>
          <w:szCs w:val="24"/>
          <w:u w:val="none"/>
          <w:lang w:eastAsia="lv-LV"/>
        </w:rPr>
        <w:t>balvu “Gulbenes novada GODS 2025”</w:t>
      </w:r>
      <w:r w:rsidRPr="00AA75D6">
        <w:rPr>
          <w:color w:val="000000"/>
          <w:szCs w:val="24"/>
          <w:u w:val="none"/>
          <w:lang w:eastAsia="lv-LV"/>
        </w:rPr>
        <w:t xml:space="preserve"> par godu skatuves </w:t>
      </w:r>
      <w:r w:rsidRPr="00AA75D6">
        <w:rPr>
          <w:color w:val="000000"/>
          <w:szCs w:val="24"/>
          <w:u w:val="none"/>
          <w:lang w:eastAsia="lv-LV"/>
        </w:rPr>
        <w:lastRenderedPageBreak/>
        <w:t xml:space="preserve">mākslinieces Antras Liedskalniņas 95 gadu jubilejai un </w:t>
      </w:r>
      <w:r w:rsidRPr="00AA75D6">
        <w:rPr>
          <w:bCs/>
          <w:szCs w:val="24"/>
          <w:u w:val="none"/>
          <w:lang w:eastAsia="lv-LV"/>
        </w:rPr>
        <w:t xml:space="preserve">cieņas apliecinājumu par izcilās Novadnieces darba turpināšanu, popularizēšanu un </w:t>
      </w:r>
      <w:r w:rsidRPr="00AA75D6">
        <w:rPr>
          <w:color w:val="000000"/>
          <w:szCs w:val="24"/>
          <w:u w:val="none"/>
          <w:lang w:eastAsia="lv-LV"/>
        </w:rPr>
        <w:t>nozīmīgu ieguldījumu Gulbenes novada kultūras un izglītības procesos</w:t>
      </w:r>
      <w:r w:rsidRPr="00AA75D6">
        <w:rPr>
          <w:szCs w:val="24"/>
          <w:u w:val="none"/>
          <w:lang w:eastAsia="lv-LV"/>
        </w:rPr>
        <w:t>.</w:t>
      </w:r>
    </w:p>
    <w:p w14:paraId="22DB43D9" w14:textId="77777777" w:rsidR="00203C2F" w:rsidRDefault="00203C2F" w:rsidP="000C7638">
      <w:pPr>
        <w:rPr>
          <w:color w:val="000000" w:themeColor="text1"/>
          <w:szCs w:val="24"/>
          <w:u w:val="none"/>
        </w:rPr>
      </w:pPr>
    </w:p>
    <w:p w14:paraId="50C6AA95"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08AEC4B"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“1st Place”</w:t>
      </w:r>
    </w:p>
    <w:p w14:paraId="1C97F51B"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Dace Anča</w:t>
      </w:r>
    </w:p>
    <w:p w14:paraId="0CA2CA07"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Anča, Laima Priedeslaipa</w:t>
      </w:r>
    </w:p>
    <w:p w14:paraId="5C2D3161" w14:textId="0892648D" w:rsidR="00E264AD" w:rsidRPr="00575A1B" w:rsidRDefault="00B302A1" w:rsidP="00575A1B">
      <w:pPr>
        <w:rPr>
          <w:rFonts w:eastAsia="Calibri"/>
          <w:szCs w:val="24"/>
          <w:u w:val="none"/>
        </w:rPr>
      </w:pPr>
      <w:r>
        <w:rPr>
          <w:rFonts w:eastAsia="Calibri"/>
          <w:szCs w:val="24"/>
          <w:u w:val="none"/>
        </w:rPr>
        <w:t xml:space="preserve">DEBATĒS PIEDALĀS: </w:t>
      </w:r>
      <w:r w:rsidR="00551F24">
        <w:rPr>
          <w:rFonts w:eastAsia="Calibri"/>
          <w:szCs w:val="24"/>
          <w:u w:val="none"/>
        </w:rPr>
        <w:t xml:space="preserve">Gunārs </w:t>
      </w:r>
      <w:proofErr w:type="spellStart"/>
      <w:r w:rsidR="00551F24">
        <w:rPr>
          <w:rFonts w:eastAsia="Calibri"/>
          <w:szCs w:val="24"/>
          <w:u w:val="none"/>
        </w:rPr>
        <w:t>Babris</w:t>
      </w:r>
      <w:proofErr w:type="spellEnd"/>
    </w:p>
    <w:p w14:paraId="4CCC30FA" w14:textId="77777777" w:rsidR="00BC2002" w:rsidRDefault="00BC2002" w:rsidP="00956EC8">
      <w:pPr>
        <w:rPr>
          <w:rFonts w:eastAsia="Calibri"/>
          <w:color w:val="FF0000"/>
          <w:szCs w:val="24"/>
          <w:u w:val="none"/>
        </w:rPr>
      </w:pPr>
    </w:p>
    <w:p w14:paraId="73282BB1" w14:textId="77777777" w:rsidR="00551F24" w:rsidRDefault="00551F24" w:rsidP="00551F24">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67212786" w14:textId="77777777" w:rsidR="00551F24" w:rsidRDefault="00551F24" w:rsidP="00551F24">
      <w:pPr>
        <w:spacing w:line="360" w:lineRule="auto"/>
        <w:ind w:firstLine="426"/>
        <w:jc w:val="both"/>
        <w:rPr>
          <w:u w:val="none"/>
        </w:rPr>
      </w:pPr>
      <w:r w:rsidRPr="0016506D">
        <w:rPr>
          <w:noProof/>
          <w:u w:val="none"/>
        </w:rPr>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7DF63431" w14:textId="77777777" w:rsidR="00551F24" w:rsidRDefault="00551F24" w:rsidP="00551F24">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3DD822B" w14:textId="77777777" w:rsidR="00AA75D6" w:rsidRPr="00AA75D6" w:rsidRDefault="00AA75D6" w:rsidP="00AA75D6">
      <w:pPr>
        <w:spacing w:after="160" w:line="276" w:lineRule="auto"/>
        <w:jc w:val="center"/>
        <w:rPr>
          <w:rFonts w:eastAsia="Calibri"/>
          <w:b/>
          <w:bCs/>
          <w:szCs w:val="24"/>
          <w:u w:val="none"/>
        </w:rPr>
      </w:pPr>
      <w:r w:rsidRPr="00AA75D6">
        <w:rPr>
          <w:rFonts w:eastAsia="Calibri"/>
          <w:b/>
          <w:noProof/>
          <w:szCs w:val="24"/>
          <w:u w:val="none"/>
        </w:rPr>
        <w:t xml:space="preserve">Par finansiālā atbalsta piešķiršanu biedrībai </w:t>
      </w:r>
      <w:r w:rsidRPr="00AA75D6">
        <w:rPr>
          <w:rFonts w:eastAsia="Calibri"/>
          <w:b/>
          <w:bCs/>
          <w:szCs w:val="24"/>
          <w:u w:val="none"/>
        </w:rPr>
        <w:t xml:space="preserve">“1st </w:t>
      </w:r>
      <w:proofErr w:type="spellStart"/>
      <w:r w:rsidRPr="00AA75D6">
        <w:rPr>
          <w:rFonts w:eastAsia="Calibri"/>
          <w:b/>
          <w:bCs/>
          <w:szCs w:val="24"/>
          <w:u w:val="none"/>
        </w:rPr>
        <w:t>Place</w:t>
      </w:r>
      <w:proofErr w:type="spellEnd"/>
      <w:r w:rsidRPr="00AA75D6">
        <w:rPr>
          <w:rFonts w:eastAsia="Calibri"/>
          <w:b/>
          <w:bCs/>
          <w:szCs w:val="24"/>
          <w:u w:val="none"/>
        </w:rPr>
        <w:t xml:space="preserve">” </w:t>
      </w:r>
    </w:p>
    <w:p w14:paraId="03D7694B" w14:textId="77777777" w:rsidR="00AA75D6" w:rsidRPr="00AA75D6" w:rsidRDefault="00AA75D6" w:rsidP="003B6CF2">
      <w:pPr>
        <w:spacing w:line="360" w:lineRule="auto"/>
        <w:ind w:firstLine="567"/>
        <w:jc w:val="both"/>
        <w:rPr>
          <w:rFonts w:eastAsia="Calibri"/>
          <w:bCs/>
          <w:noProof/>
          <w:szCs w:val="24"/>
          <w:u w:val="none"/>
        </w:rPr>
      </w:pPr>
      <w:r w:rsidRPr="00AA75D6">
        <w:rPr>
          <w:rFonts w:eastAsia="Calibri"/>
          <w:bCs/>
          <w:noProof/>
          <w:szCs w:val="24"/>
          <w:u w:val="none"/>
        </w:rPr>
        <w:t xml:space="preserve">Gulbenes novada pašvaldībā saņemts biedrības “1st Place”, reģistrācijas numurs </w:t>
      </w:r>
      <w:r w:rsidRPr="00AA75D6">
        <w:rPr>
          <w:rFonts w:eastAsia="Calibri"/>
          <w:szCs w:val="24"/>
          <w:u w:val="none"/>
          <w:shd w:val="clear" w:color="auto" w:fill="FFFFFF"/>
        </w:rPr>
        <w:t>50008266911</w:t>
      </w:r>
      <w:r w:rsidRPr="00AA75D6">
        <w:rPr>
          <w:rFonts w:eastAsia="Calibri"/>
          <w:bCs/>
          <w:noProof/>
          <w:szCs w:val="24"/>
          <w:u w:val="none"/>
        </w:rPr>
        <w:t xml:space="preserve">, 2025.gada 1.oktobra pieteikums finansiālā atbalsta piešķiršanai “bronzas līmenī” 2025.gadā (Gulbenes novada pašvaldībā reģistrēts 2025.gada </w:t>
      </w:r>
      <w:r w:rsidRPr="00AA75D6">
        <w:rPr>
          <w:rFonts w:eastAsia="Calibri"/>
          <w:szCs w:val="24"/>
          <w:u w:val="none"/>
        </w:rPr>
        <w:t xml:space="preserve">1.oktobrī ar Nr. </w:t>
      </w:r>
      <w:r w:rsidRPr="00AA75D6">
        <w:rPr>
          <w:rFonts w:eastAsia="Calibri"/>
          <w:color w:val="212529"/>
          <w:szCs w:val="24"/>
          <w:u w:val="none"/>
          <w:shd w:val="clear" w:color="auto" w:fill="FFFFFF"/>
        </w:rPr>
        <w:t>GND/5.15.1/25/2127-1</w:t>
      </w:r>
      <w:r w:rsidRPr="00AA75D6">
        <w:rPr>
          <w:rFonts w:eastAsia="Calibri"/>
          <w:bCs/>
          <w:noProof/>
          <w:szCs w:val="24"/>
          <w:u w:val="none"/>
        </w:rPr>
        <w:t xml:space="preserve">), saskaņā ar kuru tiek lūgts Gulbenes novada pašvaldības finansiālais atbalsts 800,00 EUR (astoņi simti </w:t>
      </w:r>
      <w:r w:rsidRPr="00AA75D6">
        <w:rPr>
          <w:rFonts w:eastAsia="Calibri"/>
          <w:bCs/>
          <w:i/>
          <w:iCs/>
          <w:noProof/>
          <w:szCs w:val="24"/>
          <w:u w:val="none"/>
        </w:rPr>
        <w:t xml:space="preserve">euro </w:t>
      </w:r>
      <w:r w:rsidRPr="00AA75D6">
        <w:rPr>
          <w:rFonts w:eastAsia="Calibri"/>
          <w:bCs/>
          <w:noProof/>
          <w:szCs w:val="24"/>
          <w:u w:val="none"/>
        </w:rPr>
        <w:t>00 centi) apmērā šādās izdevumu pozīcijās: dalības maksas izdevumu segšanai (turpmāk – Pieteikums).</w:t>
      </w:r>
    </w:p>
    <w:p w14:paraId="79EF022A" w14:textId="77777777" w:rsidR="00AA75D6" w:rsidRPr="00AA75D6" w:rsidRDefault="00AA75D6" w:rsidP="003B6CF2">
      <w:pPr>
        <w:spacing w:line="360" w:lineRule="auto"/>
        <w:ind w:firstLine="567"/>
        <w:jc w:val="both"/>
        <w:rPr>
          <w:rFonts w:eastAsia="Calibri"/>
          <w:szCs w:val="24"/>
          <w:u w:val="none"/>
        </w:rPr>
      </w:pPr>
      <w:r w:rsidRPr="00AA75D6">
        <w:rPr>
          <w:rFonts w:eastAsia="Calibri"/>
          <w:szCs w:val="24"/>
          <w:u w:val="none"/>
        </w:rPr>
        <w:t xml:space="preserve">Gulbenes novada pašvaldības sporta komisija 2025.gada 8.oktobrī ir pieņēmusi lēmumu “Par iesnieguma izskatīšanu finansiālā atbalsta piešķiršanai biedrības “1st </w:t>
      </w:r>
      <w:proofErr w:type="spellStart"/>
      <w:r w:rsidRPr="00AA75D6">
        <w:rPr>
          <w:rFonts w:eastAsia="Calibri"/>
          <w:szCs w:val="24"/>
          <w:u w:val="none"/>
        </w:rPr>
        <w:t>Place</w:t>
      </w:r>
      <w:proofErr w:type="spellEnd"/>
      <w:r w:rsidRPr="00AA75D6">
        <w:rPr>
          <w:rFonts w:eastAsia="Calibri"/>
          <w:szCs w:val="24"/>
          <w:u w:val="none"/>
        </w:rPr>
        <w:t xml:space="preserve">” volejbola komandai “VK Gulbene” dalībai Latvijas Reģionālās līgas čempionātā volejbolā” (protokols </w:t>
      </w:r>
      <w:proofErr w:type="spellStart"/>
      <w:r w:rsidRPr="00AA75D6">
        <w:rPr>
          <w:rFonts w:eastAsia="Calibri"/>
          <w:szCs w:val="24"/>
          <w:u w:val="none"/>
        </w:rPr>
        <w:t>Nr.GND</w:t>
      </w:r>
      <w:proofErr w:type="spellEnd"/>
      <w:r w:rsidRPr="00AA75D6">
        <w:rPr>
          <w:rFonts w:eastAsia="Calibri"/>
          <w:szCs w:val="24"/>
          <w:u w:val="none"/>
        </w:rPr>
        <w:t xml:space="preserve">/2.15.2/25/5, 1.§), ar kuru nolēmusi sniegt Gulbenes novada pašvaldības domei priekšlikumu daļēji atbalstīt Gulbenes novada pašvaldības finansiālā atbalsta piešķiršanu biedrībai “1st </w:t>
      </w:r>
      <w:proofErr w:type="spellStart"/>
      <w:r w:rsidRPr="00AA75D6">
        <w:rPr>
          <w:rFonts w:eastAsia="Calibri"/>
          <w:szCs w:val="24"/>
          <w:u w:val="none"/>
        </w:rPr>
        <w:t>Place</w:t>
      </w:r>
      <w:proofErr w:type="spellEnd"/>
      <w:r w:rsidRPr="00AA75D6">
        <w:rPr>
          <w:rFonts w:eastAsia="Calibri"/>
          <w:szCs w:val="24"/>
          <w:u w:val="none"/>
        </w:rPr>
        <w:t xml:space="preserve">” vīriešu volejbola komandai “VK Gulbene”  300,00 EUR (trīs simti </w:t>
      </w:r>
      <w:proofErr w:type="spellStart"/>
      <w:r w:rsidRPr="00AA75D6">
        <w:rPr>
          <w:rFonts w:eastAsia="Calibri"/>
          <w:i/>
          <w:iCs/>
          <w:szCs w:val="24"/>
          <w:u w:val="none"/>
        </w:rPr>
        <w:t>euro</w:t>
      </w:r>
      <w:proofErr w:type="spellEnd"/>
      <w:r w:rsidRPr="00AA75D6">
        <w:rPr>
          <w:rFonts w:eastAsia="Calibri"/>
          <w:i/>
          <w:iCs/>
          <w:szCs w:val="24"/>
          <w:u w:val="none"/>
        </w:rPr>
        <w:t xml:space="preserve"> </w:t>
      </w:r>
      <w:r w:rsidRPr="00AA75D6">
        <w:rPr>
          <w:rFonts w:eastAsia="Calibri"/>
          <w:szCs w:val="24"/>
          <w:u w:val="none"/>
        </w:rPr>
        <w:t xml:space="preserve"> 00 centi) apmērā dalībai 2025./2026.gada Latvijas Reģionālās līgas čempionātā volejbolā šādu izdevumu segšanai: </w:t>
      </w:r>
      <w:r w:rsidRPr="00AA75D6">
        <w:rPr>
          <w:rFonts w:eastAsia="Calibri"/>
          <w:bCs/>
          <w:noProof/>
          <w:szCs w:val="24"/>
          <w:u w:val="none"/>
        </w:rPr>
        <w:t>dalības maksas izdevumu segšanai.</w:t>
      </w:r>
    </w:p>
    <w:p w14:paraId="6132EDA2" w14:textId="77777777" w:rsidR="00AA75D6" w:rsidRPr="00AA75D6" w:rsidRDefault="00AA75D6" w:rsidP="003B6CF2">
      <w:pPr>
        <w:spacing w:line="360" w:lineRule="auto"/>
        <w:ind w:firstLine="567"/>
        <w:jc w:val="both"/>
        <w:rPr>
          <w:rFonts w:eastAsia="Calibri"/>
          <w:szCs w:val="24"/>
          <w:u w:val="none"/>
        </w:rPr>
      </w:pPr>
      <w:r w:rsidRPr="00AA75D6">
        <w:rPr>
          <w:rFonts w:eastAsia="Calibri"/>
          <w:szCs w:val="24"/>
          <w:u w:val="none"/>
        </w:rPr>
        <w:t xml:space="preserve">Gulbenes novada pašvaldības sporta komisija, izskatot Pieteikumu un tam pievienotos nepieciešamos dokumentus, ir konstatējusi, ka biedrībai “1st </w:t>
      </w:r>
      <w:proofErr w:type="spellStart"/>
      <w:r w:rsidRPr="00AA75D6">
        <w:rPr>
          <w:rFonts w:eastAsia="Calibri"/>
          <w:szCs w:val="24"/>
          <w:u w:val="none"/>
        </w:rPr>
        <w:t>Place</w:t>
      </w:r>
      <w:proofErr w:type="spellEnd"/>
      <w:r w:rsidRPr="00AA75D6">
        <w:rPr>
          <w:rFonts w:eastAsia="Calibri"/>
          <w:szCs w:val="24"/>
          <w:u w:val="none"/>
        </w:rPr>
        <w:t>” ir tiesības pretendēt uz finansiālo atbalstu bronzas līmenī.</w:t>
      </w:r>
    </w:p>
    <w:p w14:paraId="79D33ABD" w14:textId="77777777" w:rsidR="00AA75D6" w:rsidRPr="00AA75D6" w:rsidRDefault="00AA75D6" w:rsidP="003B6CF2">
      <w:pPr>
        <w:spacing w:line="360" w:lineRule="auto"/>
        <w:ind w:firstLine="567"/>
        <w:jc w:val="both"/>
        <w:rPr>
          <w:rFonts w:eastAsia="Calibri"/>
          <w:szCs w:val="24"/>
          <w:highlight w:val="yellow"/>
          <w:u w:val="none"/>
        </w:rPr>
      </w:pPr>
      <w:r w:rsidRPr="00AA75D6">
        <w:rPr>
          <w:rFonts w:eastAsia="Calibri"/>
          <w:szCs w:val="24"/>
          <w:u w:val="none"/>
        </w:rPr>
        <w:t xml:space="preserve">Gulbenes novada pašvaldības domes 2023.gada 27.jūlija saistošo noteikumu Nr.14 “Par pašvaldības atbalstu sporta veicināšanai Gulbenes novadā” (turpmāk – Saistošie noteikumi) </w:t>
      </w:r>
      <w:r w:rsidRPr="00AA75D6">
        <w:rPr>
          <w:rFonts w:eastAsia="Calibri"/>
          <w:szCs w:val="24"/>
          <w:u w:val="none"/>
          <w:shd w:val="clear" w:color="auto" w:fill="FFFFFF"/>
        </w:rPr>
        <w:t xml:space="preserve">17.2.apakšpunkts nosaka, ka tiesības pretendēt uz finansiālo atbalstu bronzas līmenī ir sporta organizācijām, kuras ir reģistrētas Pašvaldības administratīvajā teritorijā un kurās darbojas sporta </w:t>
      </w:r>
      <w:r w:rsidRPr="00AA75D6">
        <w:rPr>
          <w:rFonts w:eastAsia="Calibri"/>
          <w:szCs w:val="24"/>
          <w:u w:val="none"/>
          <w:shd w:val="clear" w:color="auto" w:fill="FFFFFF"/>
        </w:rPr>
        <w:lastRenderedPageBreak/>
        <w:t>spēļu komanda, kura darbojas Pašvaldības administratīvajā teritorijā un kurā vismaz pusei no komandas dalībniekiem deklarētā dzīvesvieta ir Pašvaldības administratīvajā teritorijā.</w:t>
      </w:r>
      <w:r w:rsidRPr="00AA75D6">
        <w:rPr>
          <w:rFonts w:ascii="Calibri" w:eastAsia="Calibri" w:hAnsi="Calibri"/>
          <w:sz w:val="22"/>
          <w:u w:val="none"/>
          <w:shd w:val="clear" w:color="auto" w:fill="FFFFFF"/>
        </w:rPr>
        <w:t> </w:t>
      </w:r>
    </w:p>
    <w:p w14:paraId="37814B2A" w14:textId="77777777" w:rsidR="00AA75D6" w:rsidRPr="00AA75D6" w:rsidRDefault="00AA75D6" w:rsidP="003B6CF2">
      <w:pPr>
        <w:spacing w:line="360" w:lineRule="auto"/>
        <w:ind w:firstLine="567"/>
        <w:jc w:val="both"/>
        <w:rPr>
          <w:rFonts w:eastAsia="Calibri"/>
          <w:szCs w:val="24"/>
          <w:u w:val="none"/>
          <w:shd w:val="clear" w:color="auto" w:fill="FFFFFF"/>
        </w:rPr>
      </w:pPr>
      <w:r w:rsidRPr="00AA75D6">
        <w:rPr>
          <w:rFonts w:eastAsia="Calibri"/>
          <w:szCs w:val="24"/>
          <w:u w:val="none"/>
        </w:rPr>
        <w:t xml:space="preserve">Saistošo noteikumu </w:t>
      </w:r>
      <w:r w:rsidRPr="00AA75D6">
        <w:rPr>
          <w:rFonts w:eastAsia="Calibri"/>
          <w:szCs w:val="24"/>
          <w:u w:val="none"/>
          <w:shd w:val="clear" w:color="auto" w:fill="FFFFFF"/>
        </w:rPr>
        <w:t>18.3.apakšpunkts nosaka, ka bronzas līmenī paredzēto finansiālo atbalstu pretendentiem piešķir līdz 750 </w:t>
      </w:r>
      <w:proofErr w:type="spellStart"/>
      <w:r w:rsidRPr="00AA75D6">
        <w:rPr>
          <w:rFonts w:eastAsia="Calibri"/>
          <w:i/>
          <w:iCs/>
          <w:szCs w:val="24"/>
          <w:u w:val="none"/>
          <w:shd w:val="clear" w:color="auto" w:fill="FFFFFF"/>
        </w:rPr>
        <w:t>euro</w:t>
      </w:r>
      <w:proofErr w:type="spellEnd"/>
      <w:r w:rsidRPr="00AA75D6">
        <w:rPr>
          <w:rFonts w:eastAsia="Calibri"/>
          <w:b/>
          <w:bCs/>
          <w:szCs w:val="24"/>
          <w:u w:val="none"/>
          <w:shd w:val="clear" w:color="auto" w:fill="FFFFFF"/>
        </w:rPr>
        <w:t> –</w:t>
      </w:r>
      <w:r w:rsidRPr="00AA75D6">
        <w:rPr>
          <w:rFonts w:eastAsia="Calibri"/>
          <w:szCs w:val="24"/>
          <w:u w:val="none"/>
          <w:shd w:val="clear" w:color="auto" w:fill="FFFFFF"/>
        </w:rPr>
        <w:t> sporta organizāciju sporta spēļu komandām, kuras piedalās vai piedalīsies Latvijā atzītās sporta veidu federācijas Latvijas čempionātā vai kausā.</w:t>
      </w:r>
    </w:p>
    <w:p w14:paraId="762D5050" w14:textId="77777777" w:rsidR="00AA75D6" w:rsidRPr="00AA75D6" w:rsidRDefault="00AA75D6" w:rsidP="003B6CF2">
      <w:pPr>
        <w:spacing w:line="360" w:lineRule="auto"/>
        <w:ind w:firstLine="567"/>
        <w:jc w:val="both"/>
        <w:rPr>
          <w:rFonts w:eastAsia="Calibri"/>
          <w:szCs w:val="24"/>
          <w:u w:val="none"/>
        </w:rPr>
      </w:pPr>
      <w:r w:rsidRPr="00AA75D6">
        <w:rPr>
          <w:rFonts w:eastAsia="Calibri"/>
          <w:szCs w:val="24"/>
          <w:u w:val="none"/>
          <w:lang w:eastAsia="lv-LV"/>
        </w:rPr>
        <w:t xml:space="preserve">Saistošo noteikumu </w:t>
      </w:r>
      <w:r w:rsidRPr="00AA75D6">
        <w:rPr>
          <w:szCs w:val="24"/>
          <w:u w:val="none"/>
          <w:lang w:eastAsia="lv-LV"/>
        </w:rPr>
        <w:t xml:space="preserve">8.punkts nosaka, ka, ņemot vērā attiecīgā gada Pašvaldības budžetā paredzēto finansējumu, saistošo noteikumu III., IV. un </w:t>
      </w:r>
      <w:proofErr w:type="spellStart"/>
      <w:r w:rsidRPr="00AA75D6">
        <w:rPr>
          <w:szCs w:val="24"/>
          <w:u w:val="none"/>
          <w:lang w:eastAsia="lv-LV"/>
        </w:rPr>
        <w:t>V.nodaļā</w:t>
      </w:r>
      <w:proofErr w:type="spellEnd"/>
      <w:r w:rsidRPr="00AA75D6">
        <w:rPr>
          <w:szCs w:val="24"/>
          <w:u w:val="none"/>
          <w:lang w:eastAsia="lv-LV"/>
        </w:rPr>
        <w:t xml:space="preserve"> paredzēto finansiālā atbalsta apmēru nosaka Gulbenes novada </w:t>
      </w:r>
      <w:proofErr w:type="spellStart"/>
      <w:r w:rsidRPr="00AA75D6">
        <w:rPr>
          <w:szCs w:val="24"/>
          <w:u w:val="none"/>
          <w:lang w:eastAsia="lv-LV"/>
        </w:rPr>
        <w:t>dome.</w:t>
      </w:r>
      <w:r w:rsidRPr="00AA75D6">
        <w:rPr>
          <w:rFonts w:eastAsia="Calibri"/>
          <w:szCs w:val="24"/>
          <w:u w:val="none"/>
        </w:rPr>
        <w:t>Biedrība</w:t>
      </w:r>
      <w:proofErr w:type="spellEnd"/>
      <w:r w:rsidRPr="00AA75D6">
        <w:rPr>
          <w:rFonts w:eastAsia="Calibri"/>
          <w:szCs w:val="24"/>
          <w:u w:val="none"/>
        </w:rPr>
        <w:t xml:space="preserve"> “1st </w:t>
      </w:r>
      <w:proofErr w:type="spellStart"/>
      <w:r w:rsidRPr="00AA75D6">
        <w:rPr>
          <w:rFonts w:eastAsia="Calibri"/>
          <w:szCs w:val="24"/>
          <w:u w:val="none"/>
        </w:rPr>
        <w:t>Place</w:t>
      </w:r>
      <w:proofErr w:type="spellEnd"/>
      <w:r w:rsidRPr="00AA75D6">
        <w:rPr>
          <w:rFonts w:eastAsia="Calibri"/>
          <w:szCs w:val="24"/>
          <w:u w:val="none"/>
        </w:rPr>
        <w:t xml:space="preserve">” ir sporta organizācija, kura ir reģistrēta Gulbenes novada pašvaldības administratīvajā teritorijā – </w:t>
      </w:r>
      <w:r w:rsidRPr="00AA75D6">
        <w:rPr>
          <w:rFonts w:eastAsia="Calibri"/>
          <w:szCs w:val="24"/>
          <w:u w:val="none"/>
          <w:shd w:val="clear" w:color="auto" w:fill="FFFFFF"/>
        </w:rPr>
        <w:t>Brīvības ielā 22, Gulbenē, Gulbenes novadā, LV-4401.</w:t>
      </w:r>
    </w:p>
    <w:p w14:paraId="436F06E5" w14:textId="77777777" w:rsidR="00AA75D6" w:rsidRPr="00AA75D6" w:rsidRDefault="00AA75D6" w:rsidP="003B6CF2">
      <w:pPr>
        <w:spacing w:line="360" w:lineRule="auto"/>
        <w:ind w:firstLine="567"/>
        <w:jc w:val="both"/>
        <w:rPr>
          <w:rFonts w:eastAsia="Calibri"/>
          <w:szCs w:val="24"/>
          <w:u w:val="none"/>
        </w:rPr>
      </w:pPr>
      <w:r w:rsidRPr="00AA75D6">
        <w:rPr>
          <w:rFonts w:eastAsia="Calibri"/>
          <w:szCs w:val="24"/>
          <w:u w:val="none"/>
        </w:rPr>
        <w:t>Gulbenes novada pašvaldības sporta komisija ir secinājusi, ka šajā sporta organizācijā darbojas sporta spēļu komanda – vīriešu volejbola komanda “VK Gulbene”, kura darbojas Gulbenes novada pašvaldības administratīvajā teritorijā un kurā vairāk kā pusei no komandas dalībniekiem deklarētā dzīvesvieta ir Gulbenes novada pašvaldības administratīvajā teritorijā.</w:t>
      </w:r>
    </w:p>
    <w:p w14:paraId="15686685" w14:textId="77777777" w:rsidR="00AA75D6" w:rsidRPr="00AA75D6" w:rsidRDefault="00AA75D6" w:rsidP="003B6CF2">
      <w:pPr>
        <w:spacing w:line="360" w:lineRule="auto"/>
        <w:ind w:firstLine="567"/>
        <w:jc w:val="both"/>
        <w:rPr>
          <w:rFonts w:eastAsia="Calibri"/>
          <w:szCs w:val="24"/>
          <w:u w:val="none"/>
        </w:rPr>
      </w:pPr>
      <w:r w:rsidRPr="00AA75D6">
        <w:rPr>
          <w:rFonts w:eastAsia="Calibri"/>
          <w:szCs w:val="24"/>
          <w:u w:val="none"/>
        </w:rPr>
        <w:t xml:space="preserve">Biedrība “1st </w:t>
      </w:r>
      <w:proofErr w:type="spellStart"/>
      <w:r w:rsidRPr="00AA75D6">
        <w:rPr>
          <w:rFonts w:eastAsia="Calibri"/>
          <w:szCs w:val="24"/>
          <w:u w:val="none"/>
        </w:rPr>
        <w:t>Place</w:t>
      </w:r>
      <w:proofErr w:type="spellEnd"/>
      <w:r w:rsidRPr="00AA75D6">
        <w:rPr>
          <w:rFonts w:eastAsia="Calibri"/>
          <w:szCs w:val="24"/>
          <w:u w:val="none"/>
        </w:rPr>
        <w:t>” lūdz sniegt finansiālo atbalstu vīriešu volejbola komandas “VK Gulbene” dalībai 2025./2026.gada Latvijas Reģionālās līgas čempionātā volejbolā.</w:t>
      </w:r>
    </w:p>
    <w:p w14:paraId="6131C24C" w14:textId="77777777" w:rsidR="00AA75D6" w:rsidRPr="00AA75D6" w:rsidRDefault="00AA75D6" w:rsidP="003B6CF2">
      <w:pPr>
        <w:spacing w:line="360" w:lineRule="auto"/>
        <w:ind w:firstLine="567"/>
        <w:jc w:val="both"/>
        <w:rPr>
          <w:rFonts w:eastAsia="Calibri"/>
          <w:szCs w:val="24"/>
          <w:u w:val="none"/>
        </w:rPr>
      </w:pPr>
      <w:r w:rsidRPr="00AA75D6">
        <w:rPr>
          <w:rFonts w:eastAsia="Calibri"/>
          <w:szCs w:val="24"/>
          <w:u w:val="none"/>
        </w:rPr>
        <w:t xml:space="preserve">Līdz ar to Gulbenes novada pašvaldības sporta komisija ir secinājusi, ka biedrības “1st </w:t>
      </w:r>
      <w:proofErr w:type="spellStart"/>
      <w:r w:rsidRPr="00AA75D6">
        <w:rPr>
          <w:rFonts w:eastAsia="Calibri"/>
          <w:szCs w:val="24"/>
          <w:u w:val="none"/>
        </w:rPr>
        <w:t>Place</w:t>
      </w:r>
      <w:proofErr w:type="spellEnd"/>
      <w:r w:rsidRPr="00AA75D6">
        <w:rPr>
          <w:rFonts w:eastAsia="Calibri"/>
          <w:szCs w:val="24"/>
          <w:u w:val="none"/>
        </w:rPr>
        <w:t xml:space="preserve">” vīriešu volejbola komanda “VK Gulbene” piedalīsies Latvijā atzītās sporta veida federācijas Latvijas čempionātā. </w:t>
      </w:r>
    </w:p>
    <w:p w14:paraId="4CF7D079" w14:textId="77777777" w:rsidR="00AA75D6" w:rsidRPr="00AA75D6" w:rsidRDefault="00AA75D6" w:rsidP="003B6CF2">
      <w:pPr>
        <w:spacing w:line="360" w:lineRule="auto"/>
        <w:ind w:firstLine="567"/>
        <w:jc w:val="both"/>
        <w:rPr>
          <w:rFonts w:eastAsia="Calibri"/>
          <w:i/>
          <w:iCs/>
          <w:szCs w:val="24"/>
          <w:u w:val="none"/>
        </w:rPr>
      </w:pPr>
      <w:r w:rsidRPr="00AA75D6">
        <w:rPr>
          <w:rFonts w:eastAsia="Calibri"/>
          <w:szCs w:val="24"/>
          <w:u w:val="none"/>
        </w:rPr>
        <w:t xml:space="preserve">Gulbenes novada pašvaldības sporta komisija ir noskaidrojusi, ka Gulbenes novada pašvaldības 2025.gada budžetā atbalsta sportam atlikuši 300,00 EUR (trīs simti </w:t>
      </w:r>
      <w:proofErr w:type="spellStart"/>
      <w:r w:rsidRPr="00AA75D6">
        <w:rPr>
          <w:rFonts w:eastAsia="Calibri"/>
          <w:i/>
          <w:iCs/>
          <w:szCs w:val="24"/>
          <w:u w:val="none"/>
        </w:rPr>
        <w:t>euro</w:t>
      </w:r>
      <w:proofErr w:type="spellEnd"/>
      <w:r w:rsidRPr="00AA75D6">
        <w:rPr>
          <w:rFonts w:eastAsia="Calibri"/>
          <w:i/>
          <w:iCs/>
          <w:szCs w:val="24"/>
          <w:u w:val="none"/>
        </w:rPr>
        <w:t xml:space="preserve"> </w:t>
      </w:r>
      <w:r w:rsidRPr="00AA75D6">
        <w:rPr>
          <w:rFonts w:eastAsia="Calibri"/>
          <w:szCs w:val="24"/>
          <w:u w:val="none"/>
        </w:rPr>
        <w:t>00 centi)</w:t>
      </w:r>
      <w:r w:rsidRPr="00AA75D6">
        <w:rPr>
          <w:rFonts w:eastAsia="Calibri"/>
          <w:i/>
          <w:iCs/>
          <w:szCs w:val="24"/>
          <w:u w:val="none"/>
        </w:rPr>
        <w:t>.</w:t>
      </w:r>
    </w:p>
    <w:p w14:paraId="5A059D41" w14:textId="77777777" w:rsidR="00AA75D6" w:rsidRPr="00AA75D6" w:rsidRDefault="00AA75D6" w:rsidP="003B6CF2">
      <w:pPr>
        <w:spacing w:line="360" w:lineRule="auto"/>
        <w:ind w:firstLine="567"/>
        <w:jc w:val="both"/>
        <w:rPr>
          <w:rFonts w:eastAsia="Calibri"/>
          <w:szCs w:val="24"/>
          <w:u w:val="none"/>
        </w:rPr>
      </w:pPr>
      <w:r w:rsidRPr="00AA75D6">
        <w:rPr>
          <w:rFonts w:eastAsia="Calibri"/>
          <w:szCs w:val="24"/>
          <w:u w:val="none"/>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Saistošo noteikumu 8.punktu, 17.2.apakšpunktu, 18.3.apakšpunktu, 19.punktu,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Pr="00AA75D6">
        <w:rPr>
          <w:rFonts w:ascii="Calibri" w:eastAsia="Calibri" w:hAnsi="Calibri"/>
          <w:sz w:val="22"/>
          <w:u w:val="none"/>
        </w:rPr>
        <w:t xml:space="preserve"> </w:t>
      </w:r>
      <w:r w:rsidRPr="00AA75D6">
        <w:rPr>
          <w:rFonts w:eastAsia="Calibri"/>
          <w:szCs w:val="24"/>
          <w:u w:val="none"/>
        </w:rPr>
        <w:t>un Gulbenes novada pašvaldības domes Apvienoto Izglītības, kultūras un sporta jautājumu komitejas  un Sociālo un veselības jautājumu komitejas ieteikumu, atklāti balsojot:</w:t>
      </w:r>
      <w:r w:rsidRPr="00AA75D6">
        <w:rPr>
          <w:rFonts w:eastAsia="Calibri"/>
          <w:noProof/>
          <w:u w:val="none"/>
        </w:rPr>
        <w:t xml:space="preserve"> ar … balsīm </w:t>
      </w:r>
      <w:r w:rsidRPr="00AA75D6">
        <w:rPr>
          <w:rFonts w:eastAsia="Calibri"/>
          <w:noProof/>
          <w:u w:val="none"/>
        </w:rPr>
        <w:lastRenderedPageBreak/>
        <w:t>"Par" (…………), "Pret" – nav, "Atturas" – nav, "Nepiedalās" – nav</w:t>
      </w:r>
      <w:r w:rsidRPr="00AA75D6">
        <w:rPr>
          <w:rFonts w:eastAsia="Calibri"/>
          <w:szCs w:val="24"/>
          <w:u w:val="none"/>
        </w:rPr>
        <w:t xml:space="preserve">;  </w:t>
      </w:r>
      <w:bookmarkStart w:id="9" w:name="_Hlk192756396"/>
      <w:r w:rsidRPr="00AA75D6">
        <w:rPr>
          <w:rFonts w:eastAsia="Calibri"/>
          <w:szCs w:val="24"/>
          <w:u w:val="none"/>
        </w:rPr>
        <w:t xml:space="preserve">Gulbenes novada pašvaldības dome </w:t>
      </w:r>
      <w:bookmarkEnd w:id="9"/>
      <w:r w:rsidRPr="00AA75D6">
        <w:rPr>
          <w:rFonts w:eastAsia="Calibri"/>
          <w:szCs w:val="24"/>
          <w:u w:val="none"/>
        </w:rPr>
        <w:t>NOLEMJ:</w:t>
      </w:r>
    </w:p>
    <w:p w14:paraId="246EA4A6" w14:textId="77777777" w:rsidR="00AA75D6" w:rsidRPr="00AA75D6" w:rsidRDefault="00AA75D6" w:rsidP="003B6CF2">
      <w:pPr>
        <w:widowControl w:val="0"/>
        <w:numPr>
          <w:ilvl w:val="0"/>
          <w:numId w:val="5"/>
        </w:numPr>
        <w:suppressAutoHyphens/>
        <w:autoSpaceDN w:val="0"/>
        <w:spacing w:line="360" w:lineRule="auto"/>
        <w:ind w:left="0" w:firstLine="567"/>
        <w:jc w:val="both"/>
        <w:rPr>
          <w:rFonts w:eastAsia="Calibri"/>
          <w:bCs/>
          <w:noProof/>
          <w:szCs w:val="24"/>
          <w:u w:val="none"/>
        </w:rPr>
      </w:pPr>
      <w:r w:rsidRPr="00AA75D6">
        <w:rPr>
          <w:rFonts w:eastAsia="Calibri"/>
          <w:color w:val="00000A"/>
          <w:szCs w:val="24"/>
          <w:u w:val="none"/>
        </w:rPr>
        <w:t xml:space="preserve">PIEŠĶIRT </w:t>
      </w:r>
      <w:r w:rsidRPr="00AA75D6">
        <w:rPr>
          <w:rFonts w:eastAsia="Calibri"/>
          <w:szCs w:val="24"/>
          <w:u w:val="none"/>
        </w:rPr>
        <w:t xml:space="preserve">biedrībai “1st </w:t>
      </w:r>
      <w:proofErr w:type="spellStart"/>
      <w:r w:rsidRPr="00AA75D6">
        <w:rPr>
          <w:rFonts w:eastAsia="Calibri"/>
          <w:szCs w:val="24"/>
          <w:u w:val="none"/>
        </w:rPr>
        <w:t>Place</w:t>
      </w:r>
      <w:proofErr w:type="spellEnd"/>
      <w:r w:rsidRPr="00AA75D6">
        <w:rPr>
          <w:rFonts w:eastAsia="Calibri"/>
          <w:szCs w:val="24"/>
          <w:u w:val="none"/>
        </w:rPr>
        <w:t>”, reģistrācijas numurs</w:t>
      </w:r>
      <w:r w:rsidRPr="00AA75D6">
        <w:rPr>
          <w:rFonts w:ascii="Calibri" w:eastAsia="Calibri" w:hAnsi="Calibri"/>
          <w:sz w:val="22"/>
          <w:u w:val="none"/>
        </w:rPr>
        <w:t xml:space="preserve"> </w:t>
      </w:r>
      <w:r w:rsidRPr="00AA75D6">
        <w:rPr>
          <w:rFonts w:eastAsia="Calibri"/>
          <w:szCs w:val="24"/>
          <w:u w:val="none"/>
          <w:shd w:val="clear" w:color="auto" w:fill="FFFFFF"/>
        </w:rPr>
        <w:t>50008266911</w:t>
      </w:r>
      <w:r w:rsidRPr="00AA75D6">
        <w:rPr>
          <w:rFonts w:eastAsia="Calibri"/>
          <w:szCs w:val="24"/>
          <w:u w:val="none"/>
        </w:rPr>
        <w:t xml:space="preserve">, juridiskā adrese: Brīvības iela 22, Gulbene, Gulbenes novads, LV-4401, </w:t>
      </w:r>
      <w:r w:rsidRPr="00AA75D6">
        <w:rPr>
          <w:rFonts w:eastAsia="Calibri"/>
          <w:color w:val="00000A"/>
          <w:szCs w:val="24"/>
          <w:u w:val="none"/>
        </w:rPr>
        <w:t xml:space="preserve">finansiālo atbalstu </w:t>
      </w:r>
      <w:r w:rsidRPr="00AA75D6">
        <w:rPr>
          <w:rFonts w:eastAsia="Calibri"/>
          <w:bCs/>
          <w:noProof/>
          <w:szCs w:val="24"/>
          <w:u w:val="none"/>
        </w:rPr>
        <w:t xml:space="preserve">300,00 EUR (trīs simti </w:t>
      </w:r>
      <w:r w:rsidRPr="00AA75D6">
        <w:rPr>
          <w:rFonts w:eastAsia="Calibri"/>
          <w:bCs/>
          <w:i/>
          <w:iCs/>
          <w:noProof/>
          <w:szCs w:val="24"/>
          <w:u w:val="none"/>
        </w:rPr>
        <w:t xml:space="preserve">euro </w:t>
      </w:r>
      <w:r w:rsidRPr="00AA75D6">
        <w:rPr>
          <w:rFonts w:eastAsia="Calibri"/>
          <w:bCs/>
          <w:noProof/>
          <w:szCs w:val="24"/>
          <w:u w:val="none"/>
        </w:rPr>
        <w:t>00 centi) apmērā vīriešu volejbola komandas “VK Gulbene” dalībai 2025./2026.gada Latvijas Reģionālās līgas volejbola čempionātā šādu izdevumu segšanai: dalības maksas izdevumu segšanai.</w:t>
      </w:r>
    </w:p>
    <w:p w14:paraId="43AF4C92" w14:textId="77777777" w:rsidR="00AA75D6" w:rsidRPr="00AA75D6" w:rsidRDefault="00AA75D6" w:rsidP="003B6CF2">
      <w:pPr>
        <w:widowControl w:val="0"/>
        <w:numPr>
          <w:ilvl w:val="0"/>
          <w:numId w:val="5"/>
        </w:numPr>
        <w:suppressAutoHyphens/>
        <w:autoSpaceDN w:val="0"/>
        <w:spacing w:line="360" w:lineRule="auto"/>
        <w:ind w:left="0" w:firstLine="567"/>
        <w:jc w:val="both"/>
        <w:rPr>
          <w:rFonts w:eastAsia="Calibri"/>
          <w:bCs/>
          <w:noProof/>
          <w:szCs w:val="24"/>
          <w:u w:val="none"/>
        </w:rPr>
      </w:pPr>
      <w:r w:rsidRPr="00AA75D6">
        <w:rPr>
          <w:rFonts w:eastAsia="Calibri"/>
          <w:szCs w:val="24"/>
          <w:u w:val="none"/>
        </w:rPr>
        <w:t>UZDOT Gulbenes novada Centrālās pārvaldes Finanšu nodaļai segt nepieciešamo finansējumu no Gulbenes novada pašvaldības budžeta 2025.gadam paredzētajiem finanšu līdzekļiem – atbalsts sportam.</w:t>
      </w:r>
    </w:p>
    <w:p w14:paraId="371955D4" w14:textId="77777777" w:rsidR="00AA75D6" w:rsidRPr="00AA75D6" w:rsidRDefault="00AA75D6" w:rsidP="003B6CF2">
      <w:pPr>
        <w:widowControl w:val="0"/>
        <w:numPr>
          <w:ilvl w:val="0"/>
          <w:numId w:val="5"/>
        </w:numPr>
        <w:suppressAutoHyphens/>
        <w:autoSpaceDN w:val="0"/>
        <w:spacing w:line="360" w:lineRule="auto"/>
        <w:ind w:left="0" w:firstLine="567"/>
        <w:jc w:val="both"/>
        <w:rPr>
          <w:rFonts w:eastAsia="Calibri"/>
          <w:bCs/>
          <w:szCs w:val="24"/>
          <w:u w:val="none"/>
        </w:rPr>
      </w:pPr>
      <w:r w:rsidRPr="00AA75D6">
        <w:rPr>
          <w:rFonts w:eastAsia="Calibri"/>
          <w:szCs w:val="24"/>
          <w:u w:val="none"/>
        </w:rPr>
        <w:t xml:space="preserve">UZDOT Gulbenes novada Centrālās pārvaldes Juridiskās un </w:t>
      </w:r>
      <w:proofErr w:type="spellStart"/>
      <w:r w:rsidRPr="00AA75D6">
        <w:rPr>
          <w:rFonts w:eastAsia="Calibri"/>
          <w:szCs w:val="24"/>
          <w:u w:val="none"/>
        </w:rPr>
        <w:t>personālvadības</w:t>
      </w:r>
      <w:proofErr w:type="spellEnd"/>
      <w:r w:rsidRPr="00AA75D6">
        <w:rPr>
          <w:rFonts w:eastAsia="Calibri"/>
          <w:szCs w:val="24"/>
          <w:u w:val="none"/>
        </w:rPr>
        <w:t xml:space="preserve"> nodaļai sagatavot līguma par finansiālā atbalsta piešķiršanu projektu. </w:t>
      </w:r>
    </w:p>
    <w:p w14:paraId="6C42661F"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A54A693"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projekta “Digital parents: Rising Children in a Onlife Age” (Digitālie vecāki: bērnu audzināšana tiešsaistes laikmetā) priekšfinansējuma nodrošināšanu</w:t>
      </w:r>
    </w:p>
    <w:p w14:paraId="2C874439"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5C510AFC"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w:t>
      </w:r>
    </w:p>
    <w:p w14:paraId="2C1F3BF1" w14:textId="61CD7BF5" w:rsidR="00E264AD" w:rsidRPr="00575A1B" w:rsidRDefault="00B302A1" w:rsidP="00575A1B">
      <w:pPr>
        <w:rPr>
          <w:rFonts w:eastAsia="Calibri"/>
          <w:szCs w:val="24"/>
          <w:u w:val="none"/>
        </w:rPr>
      </w:pPr>
      <w:r>
        <w:rPr>
          <w:rFonts w:eastAsia="Calibri"/>
          <w:szCs w:val="24"/>
          <w:u w:val="none"/>
        </w:rPr>
        <w:t xml:space="preserve">DEBATĒS PIEDALĀS: </w:t>
      </w:r>
      <w:r w:rsidR="00551F24">
        <w:rPr>
          <w:rFonts w:eastAsia="Calibri"/>
          <w:szCs w:val="24"/>
          <w:u w:val="none"/>
        </w:rPr>
        <w:t>nav</w:t>
      </w:r>
    </w:p>
    <w:p w14:paraId="454B5096" w14:textId="77777777" w:rsidR="00BC2002" w:rsidRDefault="00BC2002" w:rsidP="00956EC8">
      <w:pPr>
        <w:rPr>
          <w:rFonts w:eastAsia="Calibri"/>
          <w:color w:val="FF0000"/>
          <w:szCs w:val="24"/>
          <w:u w:val="none"/>
        </w:rPr>
      </w:pPr>
    </w:p>
    <w:p w14:paraId="693D26F2" w14:textId="77777777" w:rsidR="00551F24" w:rsidRDefault="00551F24" w:rsidP="00551F24">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6A0C0886" w14:textId="77777777" w:rsidR="00551F24" w:rsidRDefault="00551F24" w:rsidP="00551F24">
      <w:pPr>
        <w:spacing w:line="360" w:lineRule="auto"/>
        <w:ind w:firstLine="426"/>
        <w:jc w:val="both"/>
        <w:rPr>
          <w:u w:val="none"/>
        </w:rPr>
      </w:pPr>
      <w:r w:rsidRPr="0016506D">
        <w:rPr>
          <w:noProof/>
          <w:u w:val="none"/>
        </w:rPr>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6AAFEB1F" w14:textId="77777777" w:rsidR="00551F24" w:rsidRDefault="00551F24" w:rsidP="00551F24">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3F34258" w14:textId="77777777" w:rsidR="00AA75D6" w:rsidRPr="00AA75D6" w:rsidRDefault="00AA75D6" w:rsidP="00AA75D6">
      <w:pPr>
        <w:spacing w:after="160" w:line="259" w:lineRule="auto"/>
        <w:jc w:val="both"/>
        <w:rPr>
          <w:rFonts w:eastAsia="Calibri"/>
          <w:b/>
          <w:bCs/>
          <w:szCs w:val="24"/>
          <w:u w:val="none"/>
        </w:rPr>
      </w:pPr>
      <w:r w:rsidRPr="00AA75D6">
        <w:rPr>
          <w:rFonts w:eastAsia="Calibri"/>
          <w:b/>
          <w:bCs/>
          <w:szCs w:val="24"/>
          <w:u w:val="none"/>
        </w:rPr>
        <w:t>Par projekta “</w:t>
      </w:r>
      <w:proofErr w:type="spellStart"/>
      <w:r w:rsidRPr="00AA75D6">
        <w:rPr>
          <w:rFonts w:eastAsia="Calibri"/>
          <w:b/>
          <w:bCs/>
          <w:szCs w:val="24"/>
          <w:u w:val="none"/>
        </w:rPr>
        <w:t>Digital</w:t>
      </w:r>
      <w:proofErr w:type="spellEnd"/>
      <w:r w:rsidRPr="00AA75D6">
        <w:rPr>
          <w:rFonts w:eastAsia="Calibri"/>
          <w:b/>
          <w:bCs/>
          <w:szCs w:val="24"/>
          <w:u w:val="none"/>
        </w:rPr>
        <w:t xml:space="preserve"> </w:t>
      </w:r>
      <w:proofErr w:type="spellStart"/>
      <w:r w:rsidRPr="00AA75D6">
        <w:rPr>
          <w:rFonts w:eastAsia="Calibri"/>
          <w:b/>
          <w:bCs/>
          <w:szCs w:val="24"/>
          <w:u w:val="none"/>
        </w:rPr>
        <w:t>parents</w:t>
      </w:r>
      <w:proofErr w:type="spellEnd"/>
      <w:r w:rsidRPr="00AA75D6">
        <w:rPr>
          <w:rFonts w:eastAsia="Calibri"/>
          <w:b/>
          <w:bCs/>
          <w:szCs w:val="24"/>
          <w:u w:val="none"/>
        </w:rPr>
        <w:t xml:space="preserve">: </w:t>
      </w:r>
      <w:proofErr w:type="spellStart"/>
      <w:r w:rsidRPr="00AA75D6">
        <w:rPr>
          <w:rFonts w:eastAsia="Calibri"/>
          <w:b/>
          <w:bCs/>
          <w:szCs w:val="24"/>
          <w:u w:val="none"/>
        </w:rPr>
        <w:t>Rising</w:t>
      </w:r>
      <w:proofErr w:type="spellEnd"/>
      <w:r w:rsidRPr="00AA75D6">
        <w:rPr>
          <w:rFonts w:eastAsia="Calibri"/>
          <w:b/>
          <w:bCs/>
          <w:szCs w:val="24"/>
          <w:u w:val="none"/>
        </w:rPr>
        <w:t xml:space="preserve"> </w:t>
      </w:r>
      <w:proofErr w:type="spellStart"/>
      <w:r w:rsidRPr="00AA75D6">
        <w:rPr>
          <w:rFonts w:eastAsia="Calibri"/>
          <w:b/>
          <w:bCs/>
          <w:szCs w:val="24"/>
          <w:u w:val="none"/>
        </w:rPr>
        <w:t>Children</w:t>
      </w:r>
      <w:proofErr w:type="spellEnd"/>
      <w:r w:rsidRPr="00AA75D6">
        <w:rPr>
          <w:rFonts w:eastAsia="Calibri"/>
          <w:b/>
          <w:bCs/>
          <w:szCs w:val="24"/>
          <w:u w:val="none"/>
        </w:rPr>
        <w:t xml:space="preserve"> </w:t>
      </w:r>
      <w:proofErr w:type="spellStart"/>
      <w:r w:rsidRPr="00AA75D6">
        <w:rPr>
          <w:rFonts w:eastAsia="Calibri"/>
          <w:b/>
          <w:bCs/>
          <w:szCs w:val="24"/>
          <w:u w:val="none"/>
        </w:rPr>
        <w:t>in</w:t>
      </w:r>
      <w:proofErr w:type="spellEnd"/>
      <w:r w:rsidRPr="00AA75D6">
        <w:rPr>
          <w:rFonts w:eastAsia="Calibri"/>
          <w:b/>
          <w:bCs/>
          <w:szCs w:val="24"/>
          <w:u w:val="none"/>
        </w:rPr>
        <w:t xml:space="preserve"> a </w:t>
      </w:r>
      <w:proofErr w:type="spellStart"/>
      <w:r w:rsidRPr="00AA75D6">
        <w:rPr>
          <w:rFonts w:eastAsia="Calibri"/>
          <w:b/>
          <w:bCs/>
          <w:szCs w:val="24"/>
          <w:u w:val="none"/>
        </w:rPr>
        <w:t>Onlife</w:t>
      </w:r>
      <w:proofErr w:type="spellEnd"/>
      <w:r w:rsidRPr="00AA75D6">
        <w:rPr>
          <w:rFonts w:eastAsia="Calibri"/>
          <w:b/>
          <w:bCs/>
          <w:szCs w:val="24"/>
          <w:u w:val="none"/>
        </w:rPr>
        <w:t xml:space="preserve"> </w:t>
      </w:r>
      <w:proofErr w:type="spellStart"/>
      <w:r w:rsidRPr="00AA75D6">
        <w:rPr>
          <w:rFonts w:eastAsia="Calibri"/>
          <w:b/>
          <w:bCs/>
          <w:szCs w:val="24"/>
          <w:u w:val="none"/>
        </w:rPr>
        <w:t>Age</w:t>
      </w:r>
      <w:proofErr w:type="spellEnd"/>
      <w:r w:rsidRPr="00AA75D6">
        <w:rPr>
          <w:rFonts w:eastAsia="Calibri"/>
          <w:b/>
          <w:bCs/>
          <w:szCs w:val="24"/>
          <w:u w:val="none"/>
        </w:rPr>
        <w:t xml:space="preserve">” (Digitālie vecāki: bērnu audzināšana tiešsaistes laikmetā) </w:t>
      </w:r>
      <w:proofErr w:type="spellStart"/>
      <w:r w:rsidRPr="00AA75D6">
        <w:rPr>
          <w:rFonts w:eastAsia="Calibri"/>
          <w:b/>
          <w:bCs/>
          <w:szCs w:val="24"/>
          <w:u w:val="none"/>
        </w:rPr>
        <w:t>priekšfinansējuma</w:t>
      </w:r>
      <w:proofErr w:type="spellEnd"/>
      <w:r w:rsidRPr="00AA75D6">
        <w:rPr>
          <w:rFonts w:eastAsia="Calibri"/>
          <w:b/>
          <w:bCs/>
          <w:szCs w:val="24"/>
          <w:u w:val="none"/>
        </w:rPr>
        <w:t xml:space="preserve"> nodrošināšanu </w:t>
      </w:r>
    </w:p>
    <w:p w14:paraId="364517D1" w14:textId="77777777" w:rsidR="00AA75D6" w:rsidRPr="00AA75D6" w:rsidRDefault="00AA75D6" w:rsidP="00AA75D6">
      <w:pPr>
        <w:rPr>
          <w:rFonts w:eastAsia="Calibri"/>
          <w:b/>
          <w:bCs/>
          <w:szCs w:val="24"/>
          <w:u w:val="none"/>
        </w:rPr>
      </w:pPr>
    </w:p>
    <w:p w14:paraId="13AF6B58" w14:textId="77777777" w:rsidR="00AA75D6" w:rsidRPr="00AA75D6" w:rsidRDefault="00AA75D6" w:rsidP="0064130F">
      <w:pPr>
        <w:widowControl w:val="0"/>
        <w:spacing w:line="360" w:lineRule="auto"/>
        <w:ind w:firstLine="567"/>
        <w:jc w:val="both"/>
        <w:rPr>
          <w:rFonts w:eastAsia="Calibri"/>
          <w:szCs w:val="24"/>
          <w:u w:val="none"/>
        </w:rPr>
      </w:pPr>
      <w:r w:rsidRPr="00AA75D6">
        <w:rPr>
          <w:rFonts w:eastAsia="Calibri"/>
          <w:szCs w:val="24"/>
          <w:u w:val="none"/>
        </w:rPr>
        <w:t xml:space="preserve">Gulbenes novada jauniešu centrs “Bāze”, pamatojoties uz Gulbenes novada attīstības programmas 2025.-2030.gadam Investīciju plāna 2025.-2027.gadam Ilgtermiņa prioritātes IP1. Cilvēkresursu attīstība, rīcības virziena RVC 3.2. Piederības novadam sekmēšana un pašvaldības dialoga ar sabiedrību uzlabošana, uzdevumu U C3.2.3. Veicināt starptautisko sadarbību, nodrošinot iedzīvotāju iesaisti projektu īstenošanā - Pašvaldības sadarbības partneru sadarbība kultūras, sporta, izglītības jomās, kā </w:t>
      </w:r>
      <w:proofErr w:type="spellStart"/>
      <w:r w:rsidRPr="00AA75D6">
        <w:rPr>
          <w:rFonts w:eastAsia="Calibri"/>
          <w:szCs w:val="24"/>
          <w:u w:val="none"/>
        </w:rPr>
        <w:t>partneroganizācija</w:t>
      </w:r>
      <w:proofErr w:type="spellEnd"/>
      <w:r w:rsidRPr="00AA75D6">
        <w:rPr>
          <w:rFonts w:eastAsia="Calibri"/>
          <w:szCs w:val="24"/>
          <w:u w:val="none"/>
        </w:rPr>
        <w:t xml:space="preserve"> iesaistās </w:t>
      </w:r>
      <w:proofErr w:type="spellStart"/>
      <w:r w:rsidRPr="00AA75D6">
        <w:rPr>
          <w:rFonts w:eastAsia="Calibri"/>
          <w:szCs w:val="24"/>
          <w:u w:val="none"/>
        </w:rPr>
        <w:t>Erasmus</w:t>
      </w:r>
      <w:proofErr w:type="spellEnd"/>
      <w:r w:rsidRPr="00AA75D6">
        <w:rPr>
          <w:rFonts w:eastAsia="Calibri"/>
          <w:szCs w:val="24"/>
          <w:u w:val="none"/>
        </w:rPr>
        <w:t>+ sadarbības partnerībā “</w:t>
      </w:r>
      <w:proofErr w:type="spellStart"/>
      <w:r w:rsidRPr="00AA75D6">
        <w:rPr>
          <w:rFonts w:eastAsia="Calibri"/>
          <w:szCs w:val="24"/>
          <w:u w:val="none"/>
        </w:rPr>
        <w:t>Digital</w:t>
      </w:r>
      <w:proofErr w:type="spellEnd"/>
      <w:r w:rsidRPr="00AA75D6">
        <w:rPr>
          <w:rFonts w:eastAsia="Calibri"/>
          <w:szCs w:val="24"/>
          <w:u w:val="none"/>
        </w:rPr>
        <w:t xml:space="preserve"> </w:t>
      </w:r>
      <w:proofErr w:type="spellStart"/>
      <w:r w:rsidRPr="00AA75D6">
        <w:rPr>
          <w:rFonts w:eastAsia="Calibri"/>
          <w:szCs w:val="24"/>
          <w:u w:val="none"/>
        </w:rPr>
        <w:t>parents</w:t>
      </w:r>
      <w:proofErr w:type="spellEnd"/>
      <w:r w:rsidRPr="00AA75D6">
        <w:rPr>
          <w:rFonts w:eastAsia="Calibri"/>
          <w:szCs w:val="24"/>
          <w:u w:val="none"/>
        </w:rPr>
        <w:t xml:space="preserve">: </w:t>
      </w:r>
      <w:proofErr w:type="spellStart"/>
      <w:r w:rsidRPr="00AA75D6">
        <w:rPr>
          <w:rFonts w:eastAsia="Calibri"/>
          <w:szCs w:val="24"/>
          <w:u w:val="none"/>
        </w:rPr>
        <w:t>Rising</w:t>
      </w:r>
      <w:proofErr w:type="spellEnd"/>
      <w:r w:rsidRPr="00AA75D6">
        <w:rPr>
          <w:rFonts w:eastAsia="Calibri"/>
          <w:szCs w:val="24"/>
          <w:u w:val="none"/>
        </w:rPr>
        <w:t xml:space="preserve"> </w:t>
      </w:r>
      <w:proofErr w:type="spellStart"/>
      <w:r w:rsidRPr="00AA75D6">
        <w:rPr>
          <w:rFonts w:eastAsia="Calibri"/>
          <w:szCs w:val="24"/>
          <w:u w:val="none"/>
        </w:rPr>
        <w:t>Children</w:t>
      </w:r>
      <w:proofErr w:type="spellEnd"/>
      <w:r w:rsidRPr="00AA75D6">
        <w:rPr>
          <w:rFonts w:eastAsia="Calibri"/>
          <w:szCs w:val="24"/>
          <w:u w:val="none"/>
        </w:rPr>
        <w:t xml:space="preserve"> </w:t>
      </w:r>
      <w:proofErr w:type="spellStart"/>
      <w:r w:rsidRPr="00AA75D6">
        <w:rPr>
          <w:rFonts w:eastAsia="Calibri"/>
          <w:szCs w:val="24"/>
          <w:u w:val="none"/>
        </w:rPr>
        <w:t>in</w:t>
      </w:r>
      <w:proofErr w:type="spellEnd"/>
      <w:r w:rsidRPr="00AA75D6">
        <w:rPr>
          <w:rFonts w:eastAsia="Calibri"/>
          <w:szCs w:val="24"/>
          <w:u w:val="none"/>
        </w:rPr>
        <w:t xml:space="preserve"> </w:t>
      </w:r>
      <w:proofErr w:type="spellStart"/>
      <w:r w:rsidRPr="00AA75D6">
        <w:rPr>
          <w:rFonts w:eastAsia="Calibri"/>
          <w:szCs w:val="24"/>
          <w:u w:val="none"/>
        </w:rPr>
        <w:t>Onlife</w:t>
      </w:r>
      <w:proofErr w:type="spellEnd"/>
      <w:r w:rsidRPr="00AA75D6">
        <w:rPr>
          <w:rFonts w:eastAsia="Calibri"/>
          <w:szCs w:val="24"/>
          <w:u w:val="none"/>
        </w:rPr>
        <w:t xml:space="preserve"> </w:t>
      </w:r>
      <w:proofErr w:type="spellStart"/>
      <w:r w:rsidRPr="00AA75D6">
        <w:rPr>
          <w:rFonts w:eastAsia="Calibri"/>
          <w:szCs w:val="24"/>
          <w:u w:val="none"/>
        </w:rPr>
        <w:t>Age</w:t>
      </w:r>
      <w:proofErr w:type="spellEnd"/>
      <w:r w:rsidRPr="00AA75D6">
        <w:rPr>
          <w:rFonts w:eastAsia="Calibri"/>
          <w:szCs w:val="24"/>
          <w:u w:val="none"/>
        </w:rPr>
        <w:t xml:space="preserve">” projekta Nr. 2025-1-IT03-KA220-YOU-000351360 (turpmāk – Projekts). Projekta vadošais partneris ir Itālijas organizācija </w:t>
      </w:r>
      <w:proofErr w:type="spellStart"/>
      <w:r w:rsidRPr="00AA75D6">
        <w:rPr>
          <w:rFonts w:eastAsia="Calibri"/>
          <w:szCs w:val="24"/>
          <w:u w:val="none"/>
        </w:rPr>
        <w:t>Onlus</w:t>
      </w:r>
      <w:proofErr w:type="spellEnd"/>
      <w:r w:rsidRPr="00AA75D6">
        <w:rPr>
          <w:rFonts w:eastAsia="Calibri"/>
          <w:szCs w:val="24"/>
          <w:u w:val="none"/>
        </w:rPr>
        <w:t xml:space="preserve"> </w:t>
      </w:r>
      <w:proofErr w:type="spellStart"/>
      <w:r w:rsidRPr="00AA75D6">
        <w:rPr>
          <w:rFonts w:eastAsia="Calibri"/>
          <w:szCs w:val="24"/>
          <w:u w:val="none"/>
        </w:rPr>
        <w:t>Educazione</w:t>
      </w:r>
      <w:proofErr w:type="spellEnd"/>
      <w:r w:rsidRPr="00AA75D6">
        <w:rPr>
          <w:rFonts w:eastAsia="Calibri"/>
          <w:szCs w:val="24"/>
          <w:u w:val="none"/>
        </w:rPr>
        <w:t xml:space="preserve"> Al </w:t>
      </w:r>
      <w:proofErr w:type="spellStart"/>
      <w:r w:rsidRPr="00AA75D6">
        <w:rPr>
          <w:rFonts w:eastAsia="Calibri"/>
          <w:szCs w:val="24"/>
          <w:u w:val="none"/>
        </w:rPr>
        <w:t>Diritti</w:t>
      </w:r>
      <w:proofErr w:type="spellEnd"/>
      <w:r w:rsidRPr="00AA75D6">
        <w:rPr>
          <w:rFonts w:eastAsia="Calibri"/>
          <w:szCs w:val="24"/>
          <w:u w:val="none"/>
        </w:rPr>
        <w:t xml:space="preserve"> </w:t>
      </w:r>
      <w:proofErr w:type="spellStart"/>
      <w:r w:rsidRPr="00AA75D6">
        <w:rPr>
          <w:rFonts w:eastAsia="Calibri"/>
          <w:szCs w:val="24"/>
          <w:u w:val="none"/>
        </w:rPr>
        <w:t>Infanzia</w:t>
      </w:r>
      <w:proofErr w:type="spellEnd"/>
      <w:r w:rsidRPr="00AA75D6">
        <w:rPr>
          <w:rFonts w:eastAsia="Calibri"/>
          <w:szCs w:val="24"/>
          <w:u w:val="none"/>
        </w:rPr>
        <w:t xml:space="preserve"> e Dell </w:t>
      </w:r>
      <w:proofErr w:type="spellStart"/>
      <w:r w:rsidRPr="00AA75D6">
        <w:rPr>
          <w:rFonts w:eastAsia="Calibri"/>
          <w:szCs w:val="24"/>
          <w:u w:val="none"/>
        </w:rPr>
        <w:t>Adolescenza</w:t>
      </w:r>
      <w:proofErr w:type="spellEnd"/>
      <w:r w:rsidRPr="00AA75D6">
        <w:rPr>
          <w:rFonts w:eastAsia="Calibri"/>
          <w:szCs w:val="24"/>
          <w:u w:val="none"/>
        </w:rPr>
        <w:t>. Projektu realizēs Gulbenes novada jauniešu centrs “Bāze”.</w:t>
      </w:r>
    </w:p>
    <w:p w14:paraId="4BB5CE35" w14:textId="77777777" w:rsidR="00AA75D6" w:rsidRPr="00AA75D6" w:rsidRDefault="00AA75D6" w:rsidP="0064130F">
      <w:pPr>
        <w:widowControl w:val="0"/>
        <w:spacing w:line="360" w:lineRule="auto"/>
        <w:ind w:firstLine="567"/>
        <w:jc w:val="both"/>
        <w:rPr>
          <w:rFonts w:eastAsia="Calibri"/>
          <w:szCs w:val="24"/>
          <w:u w:val="none"/>
        </w:rPr>
      </w:pPr>
      <w:r w:rsidRPr="00AA75D6">
        <w:rPr>
          <w:rFonts w:eastAsia="Calibri"/>
          <w:szCs w:val="24"/>
          <w:u w:val="none"/>
        </w:rPr>
        <w:t xml:space="preserve">Projekta “Digitālie vecāki” mērķis ir nodrošināt izglītības organizācijas ar rīkiem un </w:t>
      </w:r>
      <w:r w:rsidRPr="00AA75D6">
        <w:rPr>
          <w:rFonts w:eastAsia="Calibri"/>
          <w:szCs w:val="24"/>
          <w:u w:val="none"/>
        </w:rPr>
        <w:lastRenderedPageBreak/>
        <w:t xml:space="preserve">resursiem, lai atbalstītu vecākus viņu bērnu vadīšanā tiešsaistes dzīvē. Tas stiprina pedagogu kompetences </w:t>
      </w:r>
      <w:proofErr w:type="spellStart"/>
      <w:r w:rsidRPr="00AA75D6">
        <w:rPr>
          <w:rFonts w:eastAsia="Calibri"/>
          <w:szCs w:val="24"/>
          <w:u w:val="none"/>
        </w:rPr>
        <w:t>digitālālajā</w:t>
      </w:r>
      <w:proofErr w:type="spellEnd"/>
      <w:r w:rsidRPr="00AA75D6">
        <w:rPr>
          <w:rFonts w:eastAsia="Calibri"/>
          <w:szCs w:val="24"/>
          <w:u w:val="none"/>
        </w:rPr>
        <w:t xml:space="preserve"> laikmetā, iesaistot vecākus izglītības procesā, veicinot izpratni par digitālajiem izaicinājumiem, kas ietekmē bērnu un jauniešu attīstību, un veicinot </w:t>
      </w:r>
      <w:proofErr w:type="spellStart"/>
      <w:r w:rsidRPr="00AA75D6">
        <w:rPr>
          <w:rFonts w:eastAsia="Calibri"/>
          <w:szCs w:val="24"/>
          <w:u w:val="none"/>
        </w:rPr>
        <w:t>starppaaudžu</w:t>
      </w:r>
      <w:proofErr w:type="spellEnd"/>
      <w:r w:rsidRPr="00AA75D6">
        <w:rPr>
          <w:rFonts w:eastAsia="Calibri"/>
          <w:szCs w:val="24"/>
          <w:u w:val="none"/>
        </w:rPr>
        <w:t xml:space="preserve"> mācīšanos starp bērniem, pusaudžiem un vecākiem.</w:t>
      </w:r>
    </w:p>
    <w:p w14:paraId="18B4ACC9" w14:textId="77777777" w:rsidR="00AA75D6" w:rsidRPr="00AA75D6" w:rsidRDefault="00AA75D6" w:rsidP="0064130F">
      <w:pPr>
        <w:widowControl w:val="0"/>
        <w:spacing w:line="360" w:lineRule="auto"/>
        <w:ind w:firstLine="567"/>
        <w:jc w:val="both"/>
        <w:rPr>
          <w:rFonts w:eastAsia="Calibri"/>
          <w:szCs w:val="24"/>
          <w:u w:val="none"/>
        </w:rPr>
      </w:pPr>
      <w:r w:rsidRPr="00AA75D6">
        <w:rPr>
          <w:rFonts w:eastAsia="Calibri"/>
          <w:szCs w:val="24"/>
          <w:u w:val="none"/>
        </w:rPr>
        <w:t xml:space="preserve">Projekts veicinās mediju izglītību - tiešsaistes un </w:t>
      </w:r>
      <w:proofErr w:type="spellStart"/>
      <w:r w:rsidRPr="00AA75D6">
        <w:rPr>
          <w:rFonts w:eastAsia="Calibri"/>
          <w:szCs w:val="24"/>
          <w:u w:val="none"/>
        </w:rPr>
        <w:t>starppaaudžu</w:t>
      </w:r>
      <w:proofErr w:type="spellEnd"/>
      <w:r w:rsidRPr="00AA75D6">
        <w:rPr>
          <w:rFonts w:eastAsia="Calibri"/>
          <w:szCs w:val="24"/>
          <w:u w:val="none"/>
        </w:rPr>
        <w:t xml:space="preserve"> sadarbības perspektīvā, izmantojot starpnozaru un uz bērnu tiesībām balstītu pieeju, ieviesīs jauninājumus jaunatnes un izglītības nozarē. Palīdzēs organizācijām uzlabot savas digitālās prasmes, sniegs atbalstu darbiniekiem, vecākiem un jauniešiem uzlabojot to digitālās prasmes un kompetences. Projekta gaitā tiks radīti jauni rīki, kā arī veikta </w:t>
      </w:r>
      <w:proofErr w:type="spellStart"/>
      <w:r w:rsidRPr="00AA75D6">
        <w:rPr>
          <w:rFonts w:eastAsia="Calibri"/>
          <w:szCs w:val="24"/>
          <w:u w:val="none"/>
        </w:rPr>
        <w:t>priekšizpēte</w:t>
      </w:r>
      <w:proofErr w:type="spellEnd"/>
      <w:r w:rsidRPr="00AA75D6">
        <w:rPr>
          <w:rFonts w:eastAsia="Calibri"/>
          <w:szCs w:val="24"/>
          <w:u w:val="none"/>
        </w:rPr>
        <w:t xml:space="preserve">. Tiks sagatavots dokuments par situāciju partnervalstīs, sagatavotas vadlīnijas vecākiem un pedagogiem, radīta </w:t>
      </w:r>
      <w:proofErr w:type="spellStart"/>
      <w:r w:rsidRPr="00AA75D6">
        <w:rPr>
          <w:rFonts w:eastAsia="Calibri"/>
          <w:szCs w:val="24"/>
          <w:u w:val="none"/>
        </w:rPr>
        <w:t>urbānā</w:t>
      </w:r>
      <w:proofErr w:type="spellEnd"/>
      <w:r w:rsidRPr="00AA75D6">
        <w:rPr>
          <w:rFonts w:eastAsia="Calibri"/>
          <w:szCs w:val="24"/>
          <w:u w:val="none"/>
        </w:rPr>
        <w:t xml:space="preserve"> spēle, rokasgrāmata un atvērtie digitālie resursi.  </w:t>
      </w:r>
    </w:p>
    <w:p w14:paraId="66555337" w14:textId="77777777" w:rsidR="00AA75D6" w:rsidRPr="00AA75D6" w:rsidRDefault="00AA75D6" w:rsidP="00AA75D6">
      <w:pPr>
        <w:spacing w:line="360" w:lineRule="auto"/>
        <w:ind w:firstLine="567"/>
        <w:jc w:val="both"/>
        <w:rPr>
          <w:rFonts w:eastAsia="Calibri"/>
          <w:szCs w:val="24"/>
          <w:u w:val="none"/>
        </w:rPr>
      </w:pPr>
      <w:r w:rsidRPr="00AA75D6">
        <w:rPr>
          <w:rFonts w:eastAsia="Calibri"/>
          <w:szCs w:val="24"/>
          <w:u w:val="none"/>
        </w:rPr>
        <w:t xml:space="preserve">Projekts ilgst līdz 30.11.2027. </w:t>
      </w:r>
    </w:p>
    <w:p w14:paraId="726647A9" w14:textId="77777777" w:rsidR="00AA75D6" w:rsidRPr="00AA75D6" w:rsidRDefault="00AA75D6" w:rsidP="00AA75D6">
      <w:pPr>
        <w:spacing w:line="360" w:lineRule="auto"/>
        <w:ind w:firstLine="567"/>
        <w:jc w:val="both"/>
        <w:rPr>
          <w:rFonts w:eastAsia="Calibri"/>
          <w:szCs w:val="24"/>
          <w:u w:val="none"/>
        </w:rPr>
      </w:pPr>
      <w:r w:rsidRPr="00AA75D6">
        <w:rPr>
          <w:rFonts w:eastAsia="Calibri"/>
          <w:szCs w:val="24"/>
          <w:u w:val="none"/>
        </w:rPr>
        <w:t xml:space="preserve">Projekta kopējās izmaksas ir 250 000,00 EUR (divi simti piecdesmit tūkstoši </w:t>
      </w:r>
      <w:proofErr w:type="spellStart"/>
      <w:r w:rsidRPr="00AA75D6">
        <w:rPr>
          <w:rFonts w:eastAsia="Calibri"/>
          <w:i/>
          <w:iCs/>
          <w:szCs w:val="24"/>
          <w:u w:val="none"/>
        </w:rPr>
        <w:t>euro</w:t>
      </w:r>
      <w:proofErr w:type="spellEnd"/>
      <w:r w:rsidRPr="00AA75D6">
        <w:rPr>
          <w:rFonts w:eastAsia="Calibri"/>
          <w:szCs w:val="24"/>
          <w:u w:val="none"/>
        </w:rPr>
        <w:t xml:space="preserve">, 00 centi), kur uz Gulbenes novada jauniešu centru “Bāze” attiecināmais finansējums ir 48 398,00 EUR  (četrdesmit astoņi tūkstoši trīs simti deviņdesmit astoņi </w:t>
      </w:r>
      <w:proofErr w:type="spellStart"/>
      <w:r w:rsidRPr="00AA75D6">
        <w:rPr>
          <w:rFonts w:eastAsia="Calibri"/>
          <w:i/>
          <w:iCs/>
          <w:szCs w:val="24"/>
          <w:u w:val="none"/>
        </w:rPr>
        <w:t>euro</w:t>
      </w:r>
      <w:proofErr w:type="spellEnd"/>
      <w:r w:rsidRPr="00AA75D6">
        <w:rPr>
          <w:rFonts w:eastAsia="Calibri"/>
          <w:szCs w:val="24"/>
          <w:u w:val="none"/>
        </w:rPr>
        <w:t xml:space="preserve">, 00 centi). Projekta realizēšanai nepieciešams pašvaldības </w:t>
      </w:r>
      <w:proofErr w:type="spellStart"/>
      <w:r w:rsidRPr="00AA75D6">
        <w:rPr>
          <w:rFonts w:eastAsia="Calibri"/>
          <w:szCs w:val="24"/>
          <w:u w:val="none"/>
        </w:rPr>
        <w:t>priekšfinansējums</w:t>
      </w:r>
      <w:proofErr w:type="spellEnd"/>
      <w:r w:rsidRPr="00AA75D6">
        <w:rPr>
          <w:rFonts w:eastAsia="Calibri"/>
          <w:szCs w:val="24"/>
          <w:u w:val="none"/>
        </w:rPr>
        <w:t xml:space="preserve"> 20% apmērā no šīs summas jeb 9679,60 EUR (deviņi tūkstoši seši simti septiņdesmit deviņi  </w:t>
      </w:r>
      <w:proofErr w:type="spellStart"/>
      <w:r w:rsidRPr="00AA75D6">
        <w:rPr>
          <w:rFonts w:eastAsia="Calibri"/>
          <w:i/>
          <w:iCs/>
          <w:szCs w:val="24"/>
          <w:u w:val="none"/>
        </w:rPr>
        <w:t>euro</w:t>
      </w:r>
      <w:proofErr w:type="spellEnd"/>
      <w:r w:rsidRPr="00AA75D6">
        <w:rPr>
          <w:rFonts w:eastAsia="Calibri"/>
          <w:i/>
          <w:iCs/>
          <w:szCs w:val="24"/>
          <w:u w:val="none"/>
        </w:rPr>
        <w:t>,</w:t>
      </w:r>
      <w:r w:rsidRPr="00AA75D6">
        <w:rPr>
          <w:rFonts w:eastAsia="Calibri"/>
          <w:szCs w:val="24"/>
          <w:u w:val="none"/>
        </w:rPr>
        <w:t xml:space="preserve"> 60 centi) 2027.gada vidū, </w:t>
      </w:r>
      <w:proofErr w:type="spellStart"/>
      <w:r w:rsidRPr="00AA75D6">
        <w:rPr>
          <w:rFonts w:eastAsia="Calibri"/>
          <w:szCs w:val="24"/>
          <w:u w:val="none"/>
        </w:rPr>
        <w:t>priekšfinansējums</w:t>
      </w:r>
      <w:proofErr w:type="spellEnd"/>
      <w:r w:rsidRPr="00AA75D6">
        <w:rPr>
          <w:rFonts w:eastAsia="Calibri"/>
          <w:szCs w:val="24"/>
          <w:u w:val="none"/>
        </w:rPr>
        <w:t xml:space="preserve"> tiks atgriezts budžetā 2028.gada sākumā pēc Projekta atskaites iesniegšanas un apstiprināšanas.</w:t>
      </w:r>
    </w:p>
    <w:p w14:paraId="58D800B3" w14:textId="77777777" w:rsidR="00AA75D6" w:rsidRPr="00AA75D6" w:rsidRDefault="00AA75D6" w:rsidP="003B6CF2">
      <w:pPr>
        <w:spacing w:line="360" w:lineRule="auto"/>
        <w:ind w:left="-142" w:firstLine="709"/>
        <w:jc w:val="both"/>
        <w:rPr>
          <w:color w:val="000000"/>
          <w:kern w:val="2"/>
          <w:szCs w:val="24"/>
          <w:u w:val="none"/>
          <w:lang w:eastAsia="lv-LV"/>
          <w14:ligatures w14:val="standardContextual"/>
        </w:rPr>
      </w:pPr>
      <w:r w:rsidRPr="00AA75D6">
        <w:rPr>
          <w:rFonts w:eastAsia="Calibri"/>
          <w:szCs w:val="24"/>
          <w:u w:val="none"/>
        </w:rPr>
        <w:t>Ievērojot minēto un pamatojoties uz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w:t>
      </w:r>
      <w:r w:rsidRPr="00AA75D6">
        <w:rPr>
          <w:rFonts w:ascii="Calibri" w:eastAsia="Calibri" w:hAnsi="Calibri"/>
          <w:kern w:val="2"/>
          <w:sz w:val="22"/>
          <w:u w:val="none"/>
          <w14:ligatures w14:val="standardContextual"/>
        </w:rPr>
        <w:t xml:space="preserve"> </w:t>
      </w:r>
      <w:r w:rsidRPr="00AA75D6">
        <w:rPr>
          <w:rFonts w:eastAsia="Calibri"/>
          <w:szCs w:val="24"/>
          <w:u w:val="none"/>
        </w:rPr>
        <w:t xml:space="preserve">citos ārējos normatīvajos aktos paredzētajos gadījumos, atklāti balsojot: </w:t>
      </w:r>
      <w:r w:rsidRPr="00AA75D6">
        <w:rPr>
          <w:rFonts w:eastAsia="Calibri"/>
          <w:noProof/>
          <w:szCs w:val="24"/>
          <w:u w:val="none"/>
        </w:rPr>
        <w:t>ar ___ balsīm "Par" (_____), "Pret" – ____ (____), "Atturas" – ___ (____), "Nepiedalās" – ____ (____)</w:t>
      </w:r>
      <w:r w:rsidRPr="00AA75D6">
        <w:rPr>
          <w:rFonts w:eastAsia="Calibri"/>
          <w:szCs w:val="24"/>
          <w:u w:val="none"/>
        </w:rPr>
        <w:t>, Gulbenes novada pašvaldības dome NOLEMJ:</w:t>
      </w:r>
    </w:p>
    <w:p w14:paraId="719FB8DA" w14:textId="77777777" w:rsidR="00AA75D6" w:rsidRPr="00AA75D6" w:rsidRDefault="00AA75D6" w:rsidP="003B6CF2">
      <w:pPr>
        <w:widowControl w:val="0"/>
        <w:numPr>
          <w:ilvl w:val="0"/>
          <w:numId w:val="6"/>
        </w:numPr>
        <w:suppressAutoHyphens/>
        <w:spacing w:after="160" w:line="360" w:lineRule="auto"/>
        <w:ind w:left="-142" w:firstLine="709"/>
        <w:contextualSpacing/>
        <w:jc w:val="both"/>
        <w:rPr>
          <w:rFonts w:eastAsia="Calibri"/>
          <w:szCs w:val="24"/>
          <w:u w:val="none"/>
        </w:rPr>
      </w:pPr>
      <w:r w:rsidRPr="00AA75D6">
        <w:rPr>
          <w:rFonts w:eastAsia="Calibri"/>
          <w:szCs w:val="24"/>
          <w:u w:val="none"/>
        </w:rPr>
        <w:t xml:space="preserve">NODROŠINĀT </w:t>
      </w:r>
      <w:bookmarkStart w:id="10" w:name="_Hlk45816417"/>
      <w:r w:rsidRPr="00AA75D6">
        <w:rPr>
          <w:rFonts w:eastAsia="Calibri"/>
          <w:szCs w:val="24"/>
          <w:u w:val="none"/>
        </w:rPr>
        <w:t>projekta “</w:t>
      </w:r>
      <w:proofErr w:type="spellStart"/>
      <w:r w:rsidRPr="00AA75D6">
        <w:rPr>
          <w:rFonts w:eastAsia="Calibri"/>
          <w:szCs w:val="24"/>
          <w:u w:val="none"/>
        </w:rPr>
        <w:t>Digital</w:t>
      </w:r>
      <w:proofErr w:type="spellEnd"/>
      <w:r w:rsidRPr="00AA75D6">
        <w:rPr>
          <w:rFonts w:eastAsia="Calibri"/>
          <w:szCs w:val="24"/>
          <w:u w:val="none"/>
        </w:rPr>
        <w:t xml:space="preserve"> </w:t>
      </w:r>
      <w:proofErr w:type="spellStart"/>
      <w:r w:rsidRPr="00AA75D6">
        <w:rPr>
          <w:rFonts w:eastAsia="Calibri"/>
          <w:szCs w:val="24"/>
          <w:u w:val="none"/>
        </w:rPr>
        <w:t>parents</w:t>
      </w:r>
      <w:proofErr w:type="spellEnd"/>
      <w:r w:rsidRPr="00AA75D6">
        <w:rPr>
          <w:rFonts w:eastAsia="Calibri"/>
          <w:szCs w:val="24"/>
          <w:u w:val="none"/>
        </w:rPr>
        <w:t xml:space="preserve">: </w:t>
      </w:r>
      <w:proofErr w:type="spellStart"/>
      <w:r w:rsidRPr="00AA75D6">
        <w:rPr>
          <w:rFonts w:eastAsia="Calibri"/>
          <w:szCs w:val="24"/>
          <w:u w:val="none"/>
        </w:rPr>
        <w:t>Rising</w:t>
      </w:r>
      <w:proofErr w:type="spellEnd"/>
      <w:r w:rsidRPr="00AA75D6">
        <w:rPr>
          <w:rFonts w:eastAsia="Calibri"/>
          <w:szCs w:val="24"/>
          <w:u w:val="none"/>
        </w:rPr>
        <w:t xml:space="preserve"> </w:t>
      </w:r>
      <w:proofErr w:type="spellStart"/>
      <w:r w:rsidRPr="00AA75D6">
        <w:rPr>
          <w:rFonts w:eastAsia="Calibri"/>
          <w:szCs w:val="24"/>
          <w:u w:val="none"/>
        </w:rPr>
        <w:t>Children</w:t>
      </w:r>
      <w:proofErr w:type="spellEnd"/>
      <w:r w:rsidRPr="00AA75D6">
        <w:rPr>
          <w:rFonts w:eastAsia="Calibri"/>
          <w:szCs w:val="24"/>
          <w:u w:val="none"/>
        </w:rPr>
        <w:t xml:space="preserve"> </w:t>
      </w:r>
      <w:proofErr w:type="spellStart"/>
      <w:r w:rsidRPr="00AA75D6">
        <w:rPr>
          <w:rFonts w:eastAsia="Calibri"/>
          <w:szCs w:val="24"/>
          <w:u w:val="none"/>
        </w:rPr>
        <w:t>in</w:t>
      </w:r>
      <w:proofErr w:type="spellEnd"/>
      <w:r w:rsidRPr="00AA75D6">
        <w:rPr>
          <w:rFonts w:eastAsia="Calibri"/>
          <w:szCs w:val="24"/>
          <w:u w:val="none"/>
        </w:rPr>
        <w:t xml:space="preserve"> </w:t>
      </w:r>
      <w:proofErr w:type="spellStart"/>
      <w:r w:rsidRPr="00AA75D6">
        <w:rPr>
          <w:rFonts w:eastAsia="Calibri"/>
          <w:szCs w:val="24"/>
          <w:u w:val="none"/>
        </w:rPr>
        <w:t>Onlife</w:t>
      </w:r>
      <w:proofErr w:type="spellEnd"/>
      <w:r w:rsidRPr="00AA75D6">
        <w:rPr>
          <w:rFonts w:eastAsia="Calibri"/>
          <w:szCs w:val="24"/>
          <w:u w:val="none"/>
        </w:rPr>
        <w:t xml:space="preserve"> </w:t>
      </w:r>
      <w:proofErr w:type="spellStart"/>
      <w:r w:rsidRPr="00AA75D6">
        <w:rPr>
          <w:rFonts w:eastAsia="Calibri"/>
          <w:szCs w:val="24"/>
          <w:u w:val="none"/>
        </w:rPr>
        <w:t>Age</w:t>
      </w:r>
      <w:proofErr w:type="spellEnd"/>
      <w:r w:rsidRPr="00AA75D6">
        <w:rPr>
          <w:rFonts w:eastAsia="Calibri"/>
          <w:szCs w:val="24"/>
          <w:u w:val="none"/>
        </w:rPr>
        <w:t xml:space="preserve">” realizācijai nepieciešamo </w:t>
      </w:r>
      <w:bookmarkEnd w:id="10"/>
      <w:proofErr w:type="spellStart"/>
      <w:r w:rsidRPr="00AA75D6">
        <w:rPr>
          <w:rFonts w:eastAsia="Calibri"/>
          <w:szCs w:val="24"/>
          <w:u w:val="none"/>
        </w:rPr>
        <w:t>priekšfinansējumu</w:t>
      </w:r>
      <w:proofErr w:type="spellEnd"/>
      <w:r w:rsidRPr="00AA75D6">
        <w:rPr>
          <w:rFonts w:eastAsia="Calibri"/>
          <w:szCs w:val="24"/>
          <w:u w:val="none"/>
        </w:rPr>
        <w:t xml:space="preserve"> 20% apmērā jeb 9679,60 EUR (deviņi tūkstoši seši simti septiņdesmit deviņi  </w:t>
      </w:r>
      <w:proofErr w:type="spellStart"/>
      <w:r w:rsidRPr="00AA75D6">
        <w:rPr>
          <w:rFonts w:eastAsia="Calibri"/>
          <w:i/>
          <w:iCs/>
          <w:szCs w:val="24"/>
          <w:u w:val="none"/>
        </w:rPr>
        <w:t>euro</w:t>
      </w:r>
      <w:proofErr w:type="spellEnd"/>
      <w:r w:rsidRPr="00AA75D6">
        <w:rPr>
          <w:rFonts w:eastAsia="Calibri"/>
          <w:i/>
          <w:iCs/>
          <w:szCs w:val="24"/>
          <w:u w:val="none"/>
        </w:rPr>
        <w:t>,</w:t>
      </w:r>
      <w:r w:rsidRPr="00AA75D6">
        <w:rPr>
          <w:rFonts w:eastAsia="Calibri"/>
          <w:szCs w:val="24"/>
          <w:u w:val="none"/>
        </w:rPr>
        <w:t xml:space="preserve"> 60 centi) no Gulbenes novada pašvaldības budžeta 2027.gadam.</w:t>
      </w:r>
    </w:p>
    <w:p w14:paraId="17837DA2" w14:textId="77777777" w:rsidR="00AA75D6" w:rsidRPr="00AA75D6" w:rsidRDefault="00AA75D6" w:rsidP="003B6CF2">
      <w:pPr>
        <w:numPr>
          <w:ilvl w:val="0"/>
          <w:numId w:val="6"/>
        </w:numPr>
        <w:spacing w:after="160" w:line="360" w:lineRule="auto"/>
        <w:ind w:left="-142" w:firstLine="709"/>
        <w:contextualSpacing/>
        <w:jc w:val="both"/>
        <w:rPr>
          <w:color w:val="000000"/>
          <w:kern w:val="2"/>
          <w:szCs w:val="24"/>
          <w:u w:val="none"/>
          <w:lang w:eastAsia="lv-LV"/>
          <w14:ligatures w14:val="standardContextual"/>
        </w:rPr>
      </w:pPr>
      <w:r w:rsidRPr="00AA75D6">
        <w:rPr>
          <w:rFonts w:eastAsia="Calibri"/>
          <w:szCs w:val="24"/>
          <w:u w:val="none"/>
        </w:rPr>
        <w:t>Par projekta “</w:t>
      </w:r>
      <w:proofErr w:type="spellStart"/>
      <w:r w:rsidRPr="00AA75D6">
        <w:rPr>
          <w:rFonts w:eastAsia="Calibri"/>
          <w:szCs w:val="24"/>
          <w:u w:val="none"/>
        </w:rPr>
        <w:t>Digital</w:t>
      </w:r>
      <w:proofErr w:type="spellEnd"/>
      <w:r w:rsidRPr="00AA75D6">
        <w:rPr>
          <w:rFonts w:eastAsia="Calibri"/>
          <w:szCs w:val="24"/>
          <w:u w:val="none"/>
        </w:rPr>
        <w:t xml:space="preserve"> </w:t>
      </w:r>
      <w:proofErr w:type="spellStart"/>
      <w:r w:rsidRPr="00AA75D6">
        <w:rPr>
          <w:rFonts w:eastAsia="Calibri"/>
          <w:szCs w:val="24"/>
          <w:u w:val="none"/>
        </w:rPr>
        <w:t>parents</w:t>
      </w:r>
      <w:proofErr w:type="spellEnd"/>
      <w:r w:rsidRPr="00AA75D6">
        <w:rPr>
          <w:rFonts w:eastAsia="Calibri"/>
          <w:szCs w:val="24"/>
          <w:u w:val="none"/>
        </w:rPr>
        <w:t xml:space="preserve">: </w:t>
      </w:r>
      <w:proofErr w:type="spellStart"/>
      <w:r w:rsidRPr="00AA75D6">
        <w:rPr>
          <w:rFonts w:eastAsia="Calibri"/>
          <w:szCs w:val="24"/>
          <w:u w:val="none"/>
        </w:rPr>
        <w:t>Rising</w:t>
      </w:r>
      <w:proofErr w:type="spellEnd"/>
      <w:r w:rsidRPr="00AA75D6">
        <w:rPr>
          <w:rFonts w:eastAsia="Calibri"/>
          <w:szCs w:val="24"/>
          <w:u w:val="none"/>
        </w:rPr>
        <w:t xml:space="preserve"> </w:t>
      </w:r>
      <w:proofErr w:type="spellStart"/>
      <w:r w:rsidRPr="00AA75D6">
        <w:rPr>
          <w:rFonts w:eastAsia="Calibri"/>
          <w:szCs w:val="24"/>
          <w:u w:val="none"/>
        </w:rPr>
        <w:t>Children</w:t>
      </w:r>
      <w:proofErr w:type="spellEnd"/>
      <w:r w:rsidRPr="00AA75D6">
        <w:rPr>
          <w:rFonts w:eastAsia="Calibri"/>
          <w:szCs w:val="24"/>
          <w:u w:val="none"/>
        </w:rPr>
        <w:t xml:space="preserve"> </w:t>
      </w:r>
      <w:proofErr w:type="spellStart"/>
      <w:r w:rsidRPr="00AA75D6">
        <w:rPr>
          <w:rFonts w:eastAsia="Calibri"/>
          <w:szCs w:val="24"/>
          <w:u w:val="none"/>
        </w:rPr>
        <w:t>in</w:t>
      </w:r>
      <w:proofErr w:type="spellEnd"/>
      <w:r w:rsidRPr="00AA75D6">
        <w:rPr>
          <w:rFonts w:eastAsia="Calibri"/>
          <w:szCs w:val="24"/>
          <w:u w:val="none"/>
        </w:rPr>
        <w:t xml:space="preserve"> </w:t>
      </w:r>
      <w:proofErr w:type="spellStart"/>
      <w:r w:rsidRPr="00AA75D6">
        <w:rPr>
          <w:rFonts w:eastAsia="Calibri"/>
          <w:szCs w:val="24"/>
          <w:u w:val="none"/>
        </w:rPr>
        <w:t>Onlife</w:t>
      </w:r>
      <w:proofErr w:type="spellEnd"/>
      <w:r w:rsidRPr="00AA75D6">
        <w:rPr>
          <w:rFonts w:eastAsia="Calibri"/>
          <w:szCs w:val="24"/>
          <w:u w:val="none"/>
        </w:rPr>
        <w:t xml:space="preserve"> </w:t>
      </w:r>
      <w:proofErr w:type="spellStart"/>
      <w:r w:rsidRPr="00AA75D6">
        <w:rPr>
          <w:rFonts w:eastAsia="Calibri"/>
          <w:szCs w:val="24"/>
          <w:u w:val="none"/>
        </w:rPr>
        <w:t>Age</w:t>
      </w:r>
      <w:proofErr w:type="spellEnd"/>
      <w:r w:rsidRPr="00AA75D6">
        <w:rPr>
          <w:rFonts w:eastAsia="Calibri"/>
          <w:szCs w:val="24"/>
          <w:u w:val="none"/>
        </w:rPr>
        <w:t>” ieviešanu atbildīgs ir Gulbenes novada jauniešu centrs “Bāze”.</w:t>
      </w:r>
    </w:p>
    <w:p w14:paraId="2A775BD6" w14:textId="77777777" w:rsidR="00AA75D6" w:rsidRPr="00AA75D6" w:rsidRDefault="00AA75D6" w:rsidP="003B6CF2">
      <w:pPr>
        <w:numPr>
          <w:ilvl w:val="0"/>
          <w:numId w:val="6"/>
        </w:numPr>
        <w:spacing w:after="160" w:line="360" w:lineRule="auto"/>
        <w:ind w:left="-142" w:firstLine="709"/>
        <w:contextualSpacing/>
        <w:jc w:val="both"/>
        <w:rPr>
          <w:color w:val="000000"/>
          <w:kern w:val="2"/>
          <w:szCs w:val="24"/>
          <w:u w:val="none"/>
          <w:lang w:eastAsia="lv-LV"/>
          <w14:ligatures w14:val="standardContextual"/>
        </w:rPr>
      </w:pPr>
      <w:r w:rsidRPr="00AA75D6">
        <w:rPr>
          <w:rFonts w:eastAsia="Calibri"/>
          <w:szCs w:val="24"/>
          <w:u w:val="none"/>
        </w:rPr>
        <w:t>Lēmuma izpildes kontroli veikt Gulbenes novada pašvaldības izpilddirektoram.</w:t>
      </w:r>
    </w:p>
    <w:p w14:paraId="1AB561A8"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3B70381B"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projekta “Fighting against scattered and abandoned waste : Acting together for a sustainable territory ” (Cīņa pret smalkiem atkritumiem: Kopīga rīcība ilgtspējīgas vides labā) priekšfinansējuma nodrošināšanu</w:t>
      </w:r>
    </w:p>
    <w:p w14:paraId="5B2547FD"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40478921"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w:t>
      </w:r>
    </w:p>
    <w:p w14:paraId="13649720" w14:textId="35A1918F" w:rsidR="00E264AD" w:rsidRPr="00575A1B" w:rsidRDefault="00B302A1" w:rsidP="00575A1B">
      <w:pPr>
        <w:rPr>
          <w:rFonts w:eastAsia="Calibri"/>
          <w:szCs w:val="24"/>
          <w:u w:val="none"/>
        </w:rPr>
      </w:pPr>
      <w:r>
        <w:rPr>
          <w:rFonts w:eastAsia="Calibri"/>
          <w:szCs w:val="24"/>
          <w:u w:val="none"/>
        </w:rPr>
        <w:t xml:space="preserve">DEBATĒS PIEDALĀS: </w:t>
      </w:r>
      <w:r w:rsidR="00551F24">
        <w:rPr>
          <w:rFonts w:eastAsia="Calibri"/>
          <w:szCs w:val="24"/>
          <w:u w:val="none"/>
        </w:rPr>
        <w:t>nav</w:t>
      </w:r>
    </w:p>
    <w:p w14:paraId="3CDEE8B2" w14:textId="77777777" w:rsidR="0064130F" w:rsidRPr="0064130F" w:rsidRDefault="0064130F" w:rsidP="0064130F">
      <w:pPr>
        <w:ind w:firstLine="426"/>
        <w:jc w:val="both"/>
        <w:rPr>
          <w:rFonts w:eastAsia="Calibri"/>
          <w:color w:val="FF0000"/>
          <w:sz w:val="6"/>
          <w:szCs w:val="6"/>
          <w:u w:val="none"/>
        </w:rPr>
      </w:pPr>
    </w:p>
    <w:p w14:paraId="31AA39C0" w14:textId="77777777" w:rsidR="0064130F" w:rsidRDefault="00551F24" w:rsidP="00551F24">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w:t>
      </w:r>
    </w:p>
    <w:p w14:paraId="23194EC1" w14:textId="17BC6638" w:rsidR="00551F24" w:rsidRDefault="00551F24" w:rsidP="0064130F">
      <w:pPr>
        <w:spacing w:line="360" w:lineRule="auto"/>
        <w:jc w:val="both"/>
        <w:rPr>
          <w:u w:val="none"/>
        </w:rPr>
      </w:pPr>
      <w:r>
        <w:rPr>
          <w:u w:val="none"/>
        </w:rPr>
        <w:lastRenderedPageBreak/>
        <w:t>atklāti balsojot:</w:t>
      </w:r>
    </w:p>
    <w:p w14:paraId="1CEF1968" w14:textId="77777777" w:rsidR="00551F24" w:rsidRDefault="00551F24" w:rsidP="00551F24">
      <w:pPr>
        <w:spacing w:line="360" w:lineRule="auto"/>
        <w:ind w:firstLine="426"/>
        <w:jc w:val="both"/>
        <w:rPr>
          <w:u w:val="none"/>
        </w:rPr>
      </w:pPr>
      <w:r w:rsidRPr="0016506D">
        <w:rPr>
          <w:noProof/>
          <w:u w:val="none"/>
        </w:rPr>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1BAE75B6" w14:textId="77777777" w:rsidR="00551F24" w:rsidRDefault="00551F24" w:rsidP="00551F24">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6E7536F" w14:textId="1E7E83B8" w:rsidR="00AA75D6" w:rsidRPr="003B6CF2" w:rsidRDefault="00AA75D6" w:rsidP="0064130F">
      <w:pPr>
        <w:jc w:val="center"/>
        <w:rPr>
          <w:b/>
          <w:bCs/>
          <w:szCs w:val="24"/>
          <w:u w:val="none"/>
        </w:rPr>
      </w:pPr>
      <w:r w:rsidRPr="003B6CF2">
        <w:rPr>
          <w:b/>
          <w:bCs/>
          <w:szCs w:val="24"/>
          <w:u w:val="none"/>
        </w:rPr>
        <w:t>Par projekta “</w:t>
      </w:r>
      <w:proofErr w:type="spellStart"/>
      <w:r w:rsidRPr="003B6CF2">
        <w:rPr>
          <w:b/>
          <w:bCs/>
          <w:szCs w:val="24"/>
          <w:u w:val="none"/>
        </w:rPr>
        <w:t>Fighting</w:t>
      </w:r>
      <w:proofErr w:type="spellEnd"/>
      <w:r w:rsidRPr="003B6CF2">
        <w:rPr>
          <w:b/>
          <w:bCs/>
          <w:szCs w:val="24"/>
          <w:u w:val="none"/>
        </w:rPr>
        <w:t xml:space="preserve"> </w:t>
      </w:r>
      <w:proofErr w:type="spellStart"/>
      <w:r w:rsidRPr="003B6CF2">
        <w:rPr>
          <w:b/>
          <w:bCs/>
          <w:szCs w:val="24"/>
          <w:u w:val="none"/>
        </w:rPr>
        <w:t>against</w:t>
      </w:r>
      <w:proofErr w:type="spellEnd"/>
      <w:r w:rsidRPr="003B6CF2">
        <w:rPr>
          <w:b/>
          <w:bCs/>
          <w:szCs w:val="24"/>
          <w:u w:val="none"/>
        </w:rPr>
        <w:t xml:space="preserve"> </w:t>
      </w:r>
      <w:proofErr w:type="spellStart"/>
      <w:r w:rsidRPr="003B6CF2">
        <w:rPr>
          <w:b/>
          <w:bCs/>
          <w:szCs w:val="24"/>
          <w:u w:val="none"/>
        </w:rPr>
        <w:t>scattered</w:t>
      </w:r>
      <w:proofErr w:type="spellEnd"/>
      <w:r w:rsidRPr="003B6CF2">
        <w:rPr>
          <w:b/>
          <w:bCs/>
          <w:szCs w:val="24"/>
          <w:u w:val="none"/>
        </w:rPr>
        <w:t xml:space="preserve"> </w:t>
      </w:r>
      <w:proofErr w:type="spellStart"/>
      <w:r w:rsidRPr="003B6CF2">
        <w:rPr>
          <w:b/>
          <w:bCs/>
          <w:szCs w:val="24"/>
          <w:u w:val="none"/>
        </w:rPr>
        <w:t>and</w:t>
      </w:r>
      <w:proofErr w:type="spellEnd"/>
      <w:r w:rsidRPr="003B6CF2">
        <w:rPr>
          <w:b/>
          <w:bCs/>
          <w:szCs w:val="24"/>
          <w:u w:val="none"/>
        </w:rPr>
        <w:t xml:space="preserve"> </w:t>
      </w:r>
      <w:proofErr w:type="spellStart"/>
      <w:r w:rsidRPr="003B6CF2">
        <w:rPr>
          <w:b/>
          <w:bCs/>
          <w:szCs w:val="24"/>
          <w:u w:val="none"/>
        </w:rPr>
        <w:t>abandoned</w:t>
      </w:r>
      <w:proofErr w:type="spellEnd"/>
      <w:r w:rsidRPr="003B6CF2">
        <w:rPr>
          <w:b/>
          <w:bCs/>
          <w:szCs w:val="24"/>
          <w:u w:val="none"/>
        </w:rPr>
        <w:t xml:space="preserve"> </w:t>
      </w:r>
      <w:proofErr w:type="spellStart"/>
      <w:r w:rsidRPr="003B6CF2">
        <w:rPr>
          <w:b/>
          <w:bCs/>
          <w:szCs w:val="24"/>
          <w:u w:val="none"/>
        </w:rPr>
        <w:t>waste</w:t>
      </w:r>
      <w:proofErr w:type="spellEnd"/>
      <w:r w:rsidRPr="003B6CF2">
        <w:rPr>
          <w:b/>
          <w:bCs/>
          <w:szCs w:val="24"/>
          <w:u w:val="none"/>
        </w:rPr>
        <w:t xml:space="preserve"> : </w:t>
      </w:r>
      <w:proofErr w:type="spellStart"/>
      <w:r w:rsidRPr="003B6CF2">
        <w:rPr>
          <w:b/>
          <w:bCs/>
          <w:szCs w:val="24"/>
          <w:u w:val="none"/>
        </w:rPr>
        <w:t>Acting</w:t>
      </w:r>
      <w:proofErr w:type="spellEnd"/>
      <w:r w:rsidRPr="003B6CF2">
        <w:rPr>
          <w:b/>
          <w:bCs/>
          <w:szCs w:val="24"/>
          <w:u w:val="none"/>
        </w:rPr>
        <w:t xml:space="preserve"> </w:t>
      </w:r>
      <w:proofErr w:type="spellStart"/>
      <w:r w:rsidRPr="003B6CF2">
        <w:rPr>
          <w:b/>
          <w:bCs/>
          <w:szCs w:val="24"/>
          <w:u w:val="none"/>
        </w:rPr>
        <w:t>together</w:t>
      </w:r>
      <w:proofErr w:type="spellEnd"/>
      <w:r w:rsidRPr="003B6CF2">
        <w:rPr>
          <w:b/>
          <w:bCs/>
          <w:szCs w:val="24"/>
          <w:u w:val="none"/>
        </w:rPr>
        <w:t xml:space="preserve"> </w:t>
      </w:r>
      <w:proofErr w:type="spellStart"/>
      <w:r w:rsidRPr="003B6CF2">
        <w:rPr>
          <w:b/>
          <w:bCs/>
          <w:szCs w:val="24"/>
          <w:u w:val="none"/>
        </w:rPr>
        <w:t>for</w:t>
      </w:r>
      <w:proofErr w:type="spellEnd"/>
      <w:r w:rsidRPr="003B6CF2">
        <w:rPr>
          <w:b/>
          <w:bCs/>
          <w:szCs w:val="24"/>
          <w:u w:val="none"/>
        </w:rPr>
        <w:t xml:space="preserve"> a </w:t>
      </w:r>
      <w:proofErr w:type="spellStart"/>
      <w:r w:rsidRPr="003B6CF2">
        <w:rPr>
          <w:b/>
          <w:bCs/>
          <w:szCs w:val="24"/>
          <w:u w:val="none"/>
        </w:rPr>
        <w:t>sustainable</w:t>
      </w:r>
      <w:proofErr w:type="spellEnd"/>
      <w:r w:rsidRPr="003B6CF2">
        <w:rPr>
          <w:b/>
          <w:bCs/>
          <w:szCs w:val="24"/>
          <w:u w:val="none"/>
        </w:rPr>
        <w:t xml:space="preserve"> </w:t>
      </w:r>
      <w:proofErr w:type="spellStart"/>
      <w:r w:rsidRPr="003B6CF2">
        <w:rPr>
          <w:b/>
          <w:bCs/>
          <w:szCs w:val="24"/>
          <w:u w:val="none"/>
        </w:rPr>
        <w:t>territory</w:t>
      </w:r>
      <w:proofErr w:type="spellEnd"/>
      <w:r w:rsidRPr="003B6CF2">
        <w:rPr>
          <w:b/>
          <w:bCs/>
          <w:szCs w:val="24"/>
          <w:u w:val="none"/>
        </w:rPr>
        <w:t xml:space="preserve"> ” (Cīņa pret smalkiem atkritumiem: Kopīga rīcība ilgtspējīgas vides labā) </w:t>
      </w:r>
      <w:proofErr w:type="spellStart"/>
      <w:r w:rsidRPr="003B6CF2">
        <w:rPr>
          <w:b/>
          <w:bCs/>
          <w:szCs w:val="24"/>
          <w:u w:val="none"/>
        </w:rPr>
        <w:t>priekšfinansējuma</w:t>
      </w:r>
      <w:proofErr w:type="spellEnd"/>
      <w:r w:rsidRPr="003B6CF2">
        <w:rPr>
          <w:b/>
          <w:bCs/>
          <w:szCs w:val="24"/>
          <w:u w:val="none"/>
        </w:rPr>
        <w:t xml:space="preserve"> nodrošināšanu</w:t>
      </w:r>
    </w:p>
    <w:p w14:paraId="5378A88F" w14:textId="77777777" w:rsidR="00AA75D6" w:rsidRPr="003B6CF2" w:rsidRDefault="00AA75D6" w:rsidP="00AA75D6">
      <w:pPr>
        <w:rPr>
          <w:b/>
          <w:bCs/>
          <w:szCs w:val="24"/>
          <w:u w:val="none"/>
        </w:rPr>
      </w:pPr>
    </w:p>
    <w:p w14:paraId="56E74A9E" w14:textId="77777777" w:rsidR="00AA75D6" w:rsidRPr="003B6CF2" w:rsidRDefault="00AA75D6" w:rsidP="00AA75D6">
      <w:pPr>
        <w:spacing w:line="360" w:lineRule="auto"/>
        <w:ind w:firstLine="567"/>
        <w:jc w:val="both"/>
        <w:rPr>
          <w:szCs w:val="24"/>
          <w:u w:val="none"/>
        </w:rPr>
      </w:pPr>
      <w:r w:rsidRPr="003B6CF2">
        <w:rPr>
          <w:szCs w:val="24"/>
          <w:u w:val="none"/>
        </w:rPr>
        <w:t xml:space="preserve">Gulbenes novada jauniešu centrs “Bāze”, pamatojoties uz Gulbenes novada attīstības programmas 2025.-2030.gadam Investīciju plāna 2025.-2027.gadam Ilgtermiņa prioritātes IP1. Cilvēkresursu attīstība, rīcības virziena RVC 3.2. Piederības novadam sekmēšana un pašvaldības dialoga ar sabiedrību uzlabošana, uzdevumu U C3.2.3. Veicināt starptautisko sadarbību, nodrošinot iedzīvotāju iesaisti projektu īstenošanā - Pašvaldības sadarbības partneru sadarbība kultūras, sporta, izglītības jomās, kā </w:t>
      </w:r>
      <w:proofErr w:type="spellStart"/>
      <w:r w:rsidRPr="003B6CF2">
        <w:rPr>
          <w:szCs w:val="24"/>
          <w:u w:val="none"/>
        </w:rPr>
        <w:t>partneroganizācija</w:t>
      </w:r>
      <w:proofErr w:type="spellEnd"/>
      <w:r w:rsidRPr="003B6CF2">
        <w:rPr>
          <w:szCs w:val="24"/>
          <w:u w:val="none"/>
        </w:rPr>
        <w:t xml:space="preserve"> iesaistās </w:t>
      </w:r>
      <w:proofErr w:type="spellStart"/>
      <w:r w:rsidRPr="003B6CF2">
        <w:rPr>
          <w:szCs w:val="24"/>
          <w:u w:val="none"/>
        </w:rPr>
        <w:t>Erasmus</w:t>
      </w:r>
      <w:proofErr w:type="spellEnd"/>
      <w:r w:rsidRPr="003B6CF2">
        <w:rPr>
          <w:szCs w:val="24"/>
          <w:u w:val="none"/>
        </w:rPr>
        <w:t>+ maza mēroga projektā “</w:t>
      </w:r>
      <w:proofErr w:type="spellStart"/>
      <w:r w:rsidRPr="003B6CF2">
        <w:rPr>
          <w:szCs w:val="24"/>
          <w:u w:val="none"/>
        </w:rPr>
        <w:t>Fighting</w:t>
      </w:r>
      <w:proofErr w:type="spellEnd"/>
      <w:r w:rsidRPr="003B6CF2">
        <w:rPr>
          <w:szCs w:val="24"/>
          <w:u w:val="none"/>
        </w:rPr>
        <w:t xml:space="preserve"> </w:t>
      </w:r>
      <w:proofErr w:type="spellStart"/>
      <w:r w:rsidRPr="003B6CF2">
        <w:rPr>
          <w:szCs w:val="24"/>
          <w:u w:val="none"/>
        </w:rPr>
        <w:t>against</w:t>
      </w:r>
      <w:proofErr w:type="spellEnd"/>
      <w:r w:rsidRPr="003B6CF2">
        <w:rPr>
          <w:szCs w:val="24"/>
          <w:u w:val="none"/>
        </w:rPr>
        <w:t xml:space="preserve"> </w:t>
      </w:r>
      <w:proofErr w:type="spellStart"/>
      <w:r w:rsidRPr="003B6CF2">
        <w:rPr>
          <w:szCs w:val="24"/>
          <w:u w:val="none"/>
        </w:rPr>
        <w:t>scattered</w:t>
      </w:r>
      <w:proofErr w:type="spellEnd"/>
      <w:r w:rsidRPr="003B6CF2">
        <w:rPr>
          <w:szCs w:val="24"/>
          <w:u w:val="none"/>
        </w:rPr>
        <w:t xml:space="preserve"> </w:t>
      </w:r>
      <w:proofErr w:type="spellStart"/>
      <w:r w:rsidRPr="003B6CF2">
        <w:rPr>
          <w:szCs w:val="24"/>
          <w:u w:val="none"/>
        </w:rPr>
        <w:t>and</w:t>
      </w:r>
      <w:proofErr w:type="spellEnd"/>
      <w:r w:rsidRPr="003B6CF2">
        <w:rPr>
          <w:szCs w:val="24"/>
          <w:u w:val="none"/>
        </w:rPr>
        <w:t xml:space="preserve"> </w:t>
      </w:r>
      <w:proofErr w:type="spellStart"/>
      <w:r w:rsidRPr="003B6CF2">
        <w:rPr>
          <w:szCs w:val="24"/>
          <w:u w:val="none"/>
        </w:rPr>
        <w:t>abandoned</w:t>
      </w:r>
      <w:proofErr w:type="spellEnd"/>
      <w:r w:rsidRPr="003B6CF2">
        <w:rPr>
          <w:szCs w:val="24"/>
          <w:u w:val="none"/>
        </w:rPr>
        <w:t xml:space="preserve"> </w:t>
      </w:r>
      <w:proofErr w:type="spellStart"/>
      <w:r w:rsidRPr="003B6CF2">
        <w:rPr>
          <w:szCs w:val="24"/>
          <w:u w:val="none"/>
        </w:rPr>
        <w:t>waste</w:t>
      </w:r>
      <w:proofErr w:type="spellEnd"/>
      <w:r w:rsidRPr="003B6CF2">
        <w:rPr>
          <w:szCs w:val="24"/>
          <w:u w:val="none"/>
        </w:rPr>
        <w:t xml:space="preserve">: </w:t>
      </w:r>
      <w:proofErr w:type="spellStart"/>
      <w:r w:rsidRPr="003B6CF2">
        <w:rPr>
          <w:szCs w:val="24"/>
          <w:u w:val="none"/>
        </w:rPr>
        <w:t>Acting</w:t>
      </w:r>
      <w:proofErr w:type="spellEnd"/>
      <w:r w:rsidRPr="003B6CF2">
        <w:rPr>
          <w:szCs w:val="24"/>
          <w:u w:val="none"/>
        </w:rPr>
        <w:t xml:space="preserve"> </w:t>
      </w:r>
      <w:proofErr w:type="spellStart"/>
      <w:r w:rsidRPr="003B6CF2">
        <w:rPr>
          <w:szCs w:val="24"/>
          <w:u w:val="none"/>
        </w:rPr>
        <w:t>together</w:t>
      </w:r>
      <w:proofErr w:type="spellEnd"/>
      <w:r w:rsidRPr="003B6CF2">
        <w:rPr>
          <w:szCs w:val="24"/>
          <w:u w:val="none"/>
        </w:rPr>
        <w:t xml:space="preserve"> </w:t>
      </w:r>
      <w:proofErr w:type="spellStart"/>
      <w:r w:rsidRPr="003B6CF2">
        <w:rPr>
          <w:szCs w:val="24"/>
          <w:u w:val="none"/>
        </w:rPr>
        <w:t>for</w:t>
      </w:r>
      <w:proofErr w:type="spellEnd"/>
      <w:r w:rsidRPr="003B6CF2">
        <w:rPr>
          <w:szCs w:val="24"/>
          <w:u w:val="none"/>
        </w:rPr>
        <w:t xml:space="preserve"> a </w:t>
      </w:r>
      <w:proofErr w:type="spellStart"/>
      <w:r w:rsidRPr="003B6CF2">
        <w:rPr>
          <w:szCs w:val="24"/>
          <w:u w:val="none"/>
        </w:rPr>
        <w:t>sustainable</w:t>
      </w:r>
      <w:proofErr w:type="spellEnd"/>
      <w:r w:rsidRPr="003B6CF2">
        <w:rPr>
          <w:szCs w:val="24"/>
          <w:u w:val="none"/>
        </w:rPr>
        <w:t xml:space="preserve"> </w:t>
      </w:r>
      <w:proofErr w:type="spellStart"/>
      <w:r w:rsidRPr="003B6CF2">
        <w:rPr>
          <w:szCs w:val="24"/>
          <w:u w:val="none"/>
        </w:rPr>
        <w:t>territory</w:t>
      </w:r>
      <w:proofErr w:type="spellEnd"/>
      <w:r w:rsidRPr="003B6CF2">
        <w:rPr>
          <w:szCs w:val="24"/>
          <w:u w:val="none"/>
        </w:rPr>
        <w:t xml:space="preserve">” projekta Nr. 2025-1-FR02-KA220-YOU-000360744 (turpmāk – Projekts). Projekta vadošais partneris ir Francijas organizācija </w:t>
      </w:r>
      <w:proofErr w:type="spellStart"/>
      <w:r w:rsidRPr="003B6CF2">
        <w:rPr>
          <w:szCs w:val="24"/>
          <w:u w:val="none"/>
        </w:rPr>
        <w:t>Ecocene</w:t>
      </w:r>
      <w:proofErr w:type="spellEnd"/>
      <w:r w:rsidRPr="003B6CF2">
        <w:rPr>
          <w:szCs w:val="24"/>
          <w:u w:val="none"/>
        </w:rPr>
        <w:t>. Ņemot vērā, ka šis projekts ir saistīts ar jauniešu izglītošanu un jauniešu auditoriju, tad šo projektu realizēs Gulbenes novada jauniešu centrs “Bāze”.</w:t>
      </w:r>
    </w:p>
    <w:p w14:paraId="022672FB" w14:textId="77777777" w:rsidR="00AA75D6" w:rsidRPr="003B6CF2" w:rsidRDefault="00AA75D6" w:rsidP="00AA75D6">
      <w:pPr>
        <w:spacing w:line="360" w:lineRule="auto"/>
        <w:ind w:firstLine="567"/>
        <w:jc w:val="both"/>
        <w:rPr>
          <w:szCs w:val="24"/>
          <w:u w:val="none"/>
        </w:rPr>
      </w:pPr>
      <w:r w:rsidRPr="003B6CF2">
        <w:rPr>
          <w:szCs w:val="24"/>
          <w:u w:val="none"/>
        </w:rPr>
        <w:t>Projekta  mērķis ir ierobežot atkritumu izplatību, kas ikdienā ir sastopami apkārtējā vidē, veicinot 16–30 gadus vecu jauniešu izpratni par to ietekmi uz vidi un veselību. Pieci Eiropas partneri radīs potenciālo riska vietu karti, izglītojošus rīkus un vietējās kopienas iniciatīvas, lai veicinātu atbildīgu rīcību ilgtspējīgas Eiropas vārdā. Profilakse ir galvenais risinājums.</w:t>
      </w:r>
    </w:p>
    <w:p w14:paraId="1815CA06" w14:textId="77777777" w:rsidR="00AA75D6" w:rsidRPr="003B6CF2" w:rsidRDefault="00AA75D6" w:rsidP="00AA75D6">
      <w:pPr>
        <w:spacing w:line="360" w:lineRule="auto"/>
        <w:ind w:firstLine="567"/>
        <w:jc w:val="both"/>
        <w:rPr>
          <w:szCs w:val="24"/>
          <w:u w:val="none"/>
        </w:rPr>
      </w:pPr>
      <w:r w:rsidRPr="003B6CF2">
        <w:rPr>
          <w:szCs w:val="24"/>
          <w:u w:val="none"/>
        </w:rPr>
        <w:t xml:space="preserve">Projekts risinās vides piesārņojuma problēmu, ko rada sīki un pamesti atkritumi, kas apdraud apkārtējo vidi un cilvēku veselību. Projekts veicinās jauniešu izpratni par pašu ietekmi uz atkritumu radīšanu un veicinās to atbildīgu rīcību. Ar projekta palīdzību ceram, samazināt problemātiskos atkritumus (īpaši </w:t>
      </w:r>
      <w:proofErr w:type="spellStart"/>
      <w:r w:rsidRPr="003B6CF2">
        <w:rPr>
          <w:szCs w:val="24"/>
          <w:u w:val="none"/>
        </w:rPr>
        <w:t>mikroplastikas</w:t>
      </w:r>
      <w:proofErr w:type="spellEnd"/>
      <w:r w:rsidRPr="003B6CF2">
        <w:rPr>
          <w:szCs w:val="24"/>
          <w:u w:val="none"/>
        </w:rPr>
        <w:t xml:space="preserve"> atkritumus), sekmēt vietējās kopienas iesaisti un veicināt ilgtspējīgus risinājumus (individuālus un kolektīvus) tīrākai videi Eiropā. Projekts sekmēs sabiedrības izpratni par doto problemātiku, lai samazinātu mūsu ietekmi uz vidi un stiprinātu veselību.  </w:t>
      </w:r>
    </w:p>
    <w:p w14:paraId="16F3FC8F" w14:textId="77777777" w:rsidR="00AA75D6" w:rsidRPr="003B6CF2" w:rsidRDefault="00AA75D6" w:rsidP="00AA75D6">
      <w:pPr>
        <w:spacing w:line="360" w:lineRule="auto"/>
        <w:ind w:firstLine="567"/>
        <w:jc w:val="both"/>
        <w:rPr>
          <w:szCs w:val="24"/>
          <w:u w:val="none"/>
        </w:rPr>
      </w:pPr>
      <w:r w:rsidRPr="003B6CF2">
        <w:rPr>
          <w:szCs w:val="24"/>
          <w:u w:val="none"/>
        </w:rPr>
        <w:t xml:space="preserve">Projekts ilgst līdz 31.08.2027. </w:t>
      </w:r>
    </w:p>
    <w:p w14:paraId="292CC328" w14:textId="77777777" w:rsidR="00AA75D6" w:rsidRPr="003B6CF2" w:rsidRDefault="00AA75D6" w:rsidP="00AA75D6">
      <w:pPr>
        <w:spacing w:line="360" w:lineRule="auto"/>
        <w:ind w:firstLine="567"/>
        <w:jc w:val="both"/>
        <w:rPr>
          <w:szCs w:val="24"/>
          <w:u w:val="none"/>
        </w:rPr>
      </w:pPr>
      <w:r w:rsidRPr="003B6CF2">
        <w:rPr>
          <w:szCs w:val="24"/>
          <w:u w:val="none"/>
        </w:rPr>
        <w:t xml:space="preserve">Projekta kopējās izmaksas ir 250 000,00 EUR (divi simti piecdesmit tūkstoši </w:t>
      </w:r>
      <w:proofErr w:type="spellStart"/>
      <w:r w:rsidRPr="003B6CF2">
        <w:rPr>
          <w:i/>
          <w:iCs/>
          <w:szCs w:val="24"/>
          <w:u w:val="none"/>
        </w:rPr>
        <w:t>euro</w:t>
      </w:r>
      <w:proofErr w:type="spellEnd"/>
      <w:r w:rsidRPr="003B6CF2">
        <w:rPr>
          <w:szCs w:val="24"/>
          <w:u w:val="none"/>
        </w:rPr>
        <w:t xml:space="preserve">, 00 centi), kur uz Gulbenes novada jauniešu centru “Bāze” attiecināmais finansējums ir 38 725,00 EUR  (trīsdesmit astoņi tūkstoši septiņi simti divdesmit pieci </w:t>
      </w:r>
      <w:proofErr w:type="spellStart"/>
      <w:r w:rsidRPr="003B6CF2">
        <w:rPr>
          <w:i/>
          <w:iCs/>
          <w:szCs w:val="24"/>
          <w:u w:val="none"/>
        </w:rPr>
        <w:t>euro</w:t>
      </w:r>
      <w:proofErr w:type="spellEnd"/>
      <w:r w:rsidRPr="003B6CF2">
        <w:rPr>
          <w:szCs w:val="24"/>
          <w:u w:val="none"/>
        </w:rPr>
        <w:t xml:space="preserve">, 00 centi). Projekta realizēšanai nepieciešams pašvaldības </w:t>
      </w:r>
      <w:proofErr w:type="spellStart"/>
      <w:r w:rsidRPr="003B6CF2">
        <w:rPr>
          <w:szCs w:val="24"/>
          <w:u w:val="none"/>
        </w:rPr>
        <w:t>priekšfinansējums</w:t>
      </w:r>
      <w:proofErr w:type="spellEnd"/>
      <w:r w:rsidRPr="003B6CF2">
        <w:rPr>
          <w:szCs w:val="24"/>
          <w:u w:val="none"/>
        </w:rPr>
        <w:t xml:space="preserve"> 20% apmērā no šīs summas jeb 7745,00 EUR (septiņi tūkstoši septiņi simti četrdesmit pieci  </w:t>
      </w:r>
      <w:proofErr w:type="spellStart"/>
      <w:r w:rsidRPr="003B6CF2">
        <w:rPr>
          <w:i/>
          <w:iCs/>
          <w:szCs w:val="24"/>
          <w:u w:val="none"/>
        </w:rPr>
        <w:t>euro</w:t>
      </w:r>
      <w:proofErr w:type="spellEnd"/>
      <w:r w:rsidRPr="003B6CF2">
        <w:rPr>
          <w:i/>
          <w:iCs/>
          <w:szCs w:val="24"/>
          <w:u w:val="none"/>
        </w:rPr>
        <w:t>,</w:t>
      </w:r>
      <w:r w:rsidRPr="003B6CF2">
        <w:rPr>
          <w:szCs w:val="24"/>
          <w:u w:val="none"/>
        </w:rPr>
        <w:t xml:space="preserve"> 00 centi) 2027.gada vidū, </w:t>
      </w:r>
      <w:proofErr w:type="spellStart"/>
      <w:r w:rsidRPr="003B6CF2">
        <w:rPr>
          <w:szCs w:val="24"/>
          <w:u w:val="none"/>
        </w:rPr>
        <w:t>priekšfinansējums</w:t>
      </w:r>
      <w:proofErr w:type="spellEnd"/>
      <w:r w:rsidRPr="003B6CF2">
        <w:rPr>
          <w:szCs w:val="24"/>
          <w:u w:val="none"/>
        </w:rPr>
        <w:t xml:space="preserve"> tiks atgriezts budžetā 2028.gada sākumā pēc Projekta atskaites iesniegšanas un apstiprināšanas.</w:t>
      </w:r>
    </w:p>
    <w:p w14:paraId="35479AC4" w14:textId="77777777" w:rsidR="00AA75D6" w:rsidRPr="003B6CF2" w:rsidRDefault="00AA75D6" w:rsidP="003B6CF2">
      <w:pPr>
        <w:spacing w:line="360" w:lineRule="auto"/>
        <w:ind w:firstLine="567"/>
        <w:jc w:val="both"/>
        <w:rPr>
          <w:color w:val="000000" w:themeColor="text1"/>
          <w:szCs w:val="24"/>
          <w:u w:val="none"/>
          <w:lang w:eastAsia="lv-LV"/>
        </w:rPr>
      </w:pPr>
      <w:r w:rsidRPr="003B6CF2">
        <w:rPr>
          <w:szCs w:val="24"/>
          <w:u w:val="none"/>
        </w:rPr>
        <w:lastRenderedPageBreak/>
        <w:t>Ievērojot minēto un pamatojoties uz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w:t>
      </w:r>
      <w:r w:rsidRPr="003B6CF2">
        <w:rPr>
          <w:u w:val="none"/>
        </w:rPr>
        <w:t xml:space="preserve"> </w:t>
      </w:r>
      <w:r w:rsidRPr="003B6CF2">
        <w:rPr>
          <w:szCs w:val="24"/>
          <w:u w:val="none"/>
        </w:rPr>
        <w:t xml:space="preserve">citos ārējos normatīvajos aktos paredzētajos gadījumos, atklāti balsojot: </w:t>
      </w:r>
      <w:r w:rsidRPr="003B6CF2">
        <w:rPr>
          <w:noProof/>
          <w:szCs w:val="24"/>
          <w:u w:val="none"/>
        </w:rPr>
        <w:t>ar ___ balsīm "Par" (_____), "Pret" – ____ (____), "Atturas" – ___ (____), "Nepiedalās" – ____ (____)</w:t>
      </w:r>
      <w:r w:rsidRPr="003B6CF2">
        <w:rPr>
          <w:szCs w:val="24"/>
          <w:u w:val="none"/>
        </w:rPr>
        <w:t>, Gulbenes novada pašvaldības dome NOLEMJ:</w:t>
      </w:r>
    </w:p>
    <w:p w14:paraId="170924C0" w14:textId="296BFA5C" w:rsidR="00AA75D6" w:rsidRPr="003B6CF2" w:rsidRDefault="00AA75D6" w:rsidP="003B6CF2">
      <w:pPr>
        <w:pStyle w:val="Sarakstarindkopa"/>
        <w:numPr>
          <w:ilvl w:val="0"/>
          <w:numId w:val="12"/>
        </w:numPr>
        <w:spacing w:line="360" w:lineRule="auto"/>
        <w:ind w:left="0" w:firstLine="567"/>
        <w:contextualSpacing/>
        <w:rPr>
          <w:rFonts w:ascii="Times New Roman" w:hAnsi="Times New Roman" w:cs="Times New Roman"/>
          <w:sz w:val="24"/>
          <w:szCs w:val="24"/>
        </w:rPr>
      </w:pPr>
      <w:r w:rsidRPr="003B6CF2">
        <w:rPr>
          <w:rFonts w:ascii="Times New Roman" w:hAnsi="Times New Roman" w:cs="Times New Roman"/>
          <w:sz w:val="24"/>
          <w:szCs w:val="24"/>
        </w:rPr>
        <w:t>NODROŠINĀT projekta “</w:t>
      </w:r>
      <w:proofErr w:type="spellStart"/>
      <w:r w:rsidRPr="003B6CF2">
        <w:rPr>
          <w:rFonts w:ascii="Times New Roman" w:hAnsi="Times New Roman" w:cs="Times New Roman"/>
          <w:sz w:val="24"/>
          <w:szCs w:val="24"/>
        </w:rPr>
        <w:t>Fighting</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against</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scattered</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and</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abandoned</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waste</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Acting</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together</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for</w:t>
      </w:r>
      <w:proofErr w:type="spellEnd"/>
      <w:r w:rsidRPr="003B6CF2">
        <w:rPr>
          <w:rFonts w:ascii="Times New Roman" w:hAnsi="Times New Roman" w:cs="Times New Roman"/>
          <w:sz w:val="24"/>
          <w:szCs w:val="24"/>
        </w:rPr>
        <w:t xml:space="preserve"> a </w:t>
      </w:r>
      <w:proofErr w:type="spellStart"/>
      <w:r w:rsidRPr="003B6CF2">
        <w:rPr>
          <w:rFonts w:ascii="Times New Roman" w:hAnsi="Times New Roman" w:cs="Times New Roman"/>
          <w:sz w:val="24"/>
          <w:szCs w:val="24"/>
        </w:rPr>
        <w:t>sustainable</w:t>
      </w:r>
      <w:proofErr w:type="spellEnd"/>
      <w:r w:rsidRPr="003B6CF2">
        <w:rPr>
          <w:rFonts w:ascii="Times New Roman" w:hAnsi="Times New Roman" w:cs="Times New Roman"/>
          <w:sz w:val="24"/>
          <w:szCs w:val="24"/>
        </w:rPr>
        <w:t xml:space="preserve"> </w:t>
      </w:r>
      <w:proofErr w:type="spellStart"/>
      <w:r w:rsidRPr="003B6CF2">
        <w:rPr>
          <w:rFonts w:ascii="Times New Roman" w:hAnsi="Times New Roman" w:cs="Times New Roman"/>
          <w:sz w:val="24"/>
          <w:szCs w:val="24"/>
        </w:rPr>
        <w:t>territory</w:t>
      </w:r>
      <w:proofErr w:type="spellEnd"/>
      <w:r w:rsidRPr="003B6CF2">
        <w:rPr>
          <w:rFonts w:ascii="Times New Roman" w:hAnsi="Times New Roman" w:cs="Times New Roman"/>
          <w:sz w:val="24"/>
          <w:szCs w:val="24"/>
        </w:rPr>
        <w:t xml:space="preserve">” realizācijai nepieciešamo </w:t>
      </w:r>
      <w:proofErr w:type="spellStart"/>
      <w:r w:rsidRPr="003B6CF2">
        <w:rPr>
          <w:rFonts w:ascii="Times New Roman" w:hAnsi="Times New Roman" w:cs="Times New Roman"/>
          <w:sz w:val="24"/>
          <w:szCs w:val="24"/>
        </w:rPr>
        <w:t>priekšfinansējumu</w:t>
      </w:r>
      <w:proofErr w:type="spellEnd"/>
      <w:r w:rsidRPr="003B6CF2">
        <w:rPr>
          <w:rFonts w:ascii="Times New Roman" w:hAnsi="Times New Roman" w:cs="Times New Roman"/>
          <w:sz w:val="24"/>
          <w:szCs w:val="24"/>
        </w:rPr>
        <w:t xml:space="preserve"> 20% apmērā jeb 7745,00 EUR (septiņi tūkstoši septiņi simti četrdesmit pieci  </w:t>
      </w:r>
      <w:proofErr w:type="spellStart"/>
      <w:r w:rsidRPr="003B6CF2">
        <w:rPr>
          <w:rFonts w:ascii="Times New Roman" w:hAnsi="Times New Roman" w:cs="Times New Roman"/>
          <w:i/>
          <w:iCs/>
          <w:sz w:val="24"/>
          <w:szCs w:val="24"/>
        </w:rPr>
        <w:t>euro</w:t>
      </w:r>
      <w:proofErr w:type="spellEnd"/>
      <w:r w:rsidRPr="003B6CF2">
        <w:rPr>
          <w:rFonts w:ascii="Times New Roman" w:hAnsi="Times New Roman" w:cs="Times New Roman"/>
          <w:i/>
          <w:iCs/>
          <w:sz w:val="24"/>
          <w:szCs w:val="24"/>
        </w:rPr>
        <w:t>,</w:t>
      </w:r>
      <w:r w:rsidRPr="003B6CF2">
        <w:rPr>
          <w:rFonts w:ascii="Times New Roman" w:hAnsi="Times New Roman" w:cs="Times New Roman"/>
          <w:sz w:val="24"/>
          <w:szCs w:val="24"/>
        </w:rPr>
        <w:t xml:space="preserve"> 00 centi) no Gulbenes novada pašvaldības budžeta 2027.gadam.</w:t>
      </w:r>
    </w:p>
    <w:p w14:paraId="54D3A188" w14:textId="77777777" w:rsidR="00AA75D6" w:rsidRPr="003B6CF2" w:rsidRDefault="00AA75D6" w:rsidP="003B6CF2">
      <w:pPr>
        <w:pStyle w:val="Sarakstarindkopa"/>
        <w:widowControl/>
        <w:numPr>
          <w:ilvl w:val="0"/>
          <w:numId w:val="12"/>
        </w:numPr>
        <w:suppressAutoHyphens w:val="0"/>
        <w:autoSpaceDN/>
        <w:spacing w:line="360" w:lineRule="auto"/>
        <w:ind w:left="0" w:firstLine="567"/>
        <w:contextualSpacing/>
        <w:rPr>
          <w:rFonts w:ascii="Times New Roman" w:eastAsia="Times New Roman" w:hAnsi="Times New Roman" w:cs="Times New Roman"/>
          <w:color w:val="000000" w:themeColor="text1"/>
          <w:sz w:val="24"/>
          <w:szCs w:val="24"/>
          <w:lang w:eastAsia="lv-LV"/>
        </w:rPr>
      </w:pPr>
      <w:r w:rsidRPr="003B6CF2">
        <w:rPr>
          <w:rFonts w:ascii="Times New Roman" w:hAnsi="Times New Roman" w:cs="Times New Roman"/>
          <w:kern w:val="0"/>
          <w:sz w:val="24"/>
          <w:szCs w:val="24"/>
        </w:rPr>
        <w:t>Par projekta “</w:t>
      </w:r>
      <w:proofErr w:type="spellStart"/>
      <w:r w:rsidRPr="003B6CF2">
        <w:rPr>
          <w:rFonts w:ascii="Times New Roman" w:hAnsi="Times New Roman" w:cs="Times New Roman"/>
          <w:kern w:val="0"/>
          <w:sz w:val="24"/>
          <w:szCs w:val="24"/>
        </w:rPr>
        <w:t>Fighting</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against</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scattered</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and</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abandoned</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waste</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Acting</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together</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for</w:t>
      </w:r>
      <w:proofErr w:type="spellEnd"/>
      <w:r w:rsidRPr="003B6CF2">
        <w:rPr>
          <w:rFonts w:ascii="Times New Roman" w:hAnsi="Times New Roman" w:cs="Times New Roman"/>
          <w:kern w:val="0"/>
          <w:sz w:val="24"/>
          <w:szCs w:val="24"/>
        </w:rPr>
        <w:t xml:space="preserve"> a </w:t>
      </w:r>
      <w:proofErr w:type="spellStart"/>
      <w:r w:rsidRPr="003B6CF2">
        <w:rPr>
          <w:rFonts w:ascii="Times New Roman" w:hAnsi="Times New Roman" w:cs="Times New Roman"/>
          <w:kern w:val="0"/>
          <w:sz w:val="24"/>
          <w:szCs w:val="24"/>
        </w:rPr>
        <w:t>sustainable</w:t>
      </w:r>
      <w:proofErr w:type="spellEnd"/>
      <w:r w:rsidRPr="003B6CF2">
        <w:rPr>
          <w:rFonts w:ascii="Times New Roman" w:hAnsi="Times New Roman" w:cs="Times New Roman"/>
          <w:kern w:val="0"/>
          <w:sz w:val="24"/>
          <w:szCs w:val="24"/>
        </w:rPr>
        <w:t xml:space="preserve"> </w:t>
      </w:r>
      <w:proofErr w:type="spellStart"/>
      <w:r w:rsidRPr="003B6CF2">
        <w:rPr>
          <w:rFonts w:ascii="Times New Roman" w:hAnsi="Times New Roman" w:cs="Times New Roman"/>
          <w:kern w:val="0"/>
          <w:sz w:val="24"/>
          <w:szCs w:val="24"/>
        </w:rPr>
        <w:t>territory</w:t>
      </w:r>
      <w:proofErr w:type="spellEnd"/>
      <w:r w:rsidRPr="003B6CF2">
        <w:rPr>
          <w:rFonts w:ascii="Times New Roman" w:hAnsi="Times New Roman" w:cs="Times New Roman"/>
          <w:kern w:val="0"/>
          <w:sz w:val="24"/>
          <w:szCs w:val="24"/>
        </w:rPr>
        <w:t>” ieviešanu atbildīgs ir Gulbenes novada jauniešu centrs “Bāze”.</w:t>
      </w:r>
    </w:p>
    <w:p w14:paraId="55E8B8B2" w14:textId="77777777" w:rsidR="00AA75D6" w:rsidRPr="003B6CF2" w:rsidRDefault="00AA75D6" w:rsidP="003B6CF2">
      <w:pPr>
        <w:pStyle w:val="Sarakstarindkopa"/>
        <w:widowControl/>
        <w:numPr>
          <w:ilvl w:val="0"/>
          <w:numId w:val="12"/>
        </w:numPr>
        <w:suppressAutoHyphens w:val="0"/>
        <w:autoSpaceDN/>
        <w:spacing w:line="360" w:lineRule="auto"/>
        <w:ind w:left="0" w:firstLine="567"/>
        <w:contextualSpacing/>
        <w:rPr>
          <w:rFonts w:ascii="Times New Roman" w:eastAsia="Times New Roman" w:hAnsi="Times New Roman" w:cs="Times New Roman"/>
          <w:color w:val="000000" w:themeColor="text1"/>
          <w:sz w:val="24"/>
          <w:szCs w:val="24"/>
          <w:lang w:eastAsia="lv-LV"/>
        </w:rPr>
      </w:pPr>
      <w:r w:rsidRPr="003B6CF2">
        <w:rPr>
          <w:rFonts w:ascii="Times New Roman" w:hAnsi="Times New Roman" w:cs="Times New Roman"/>
          <w:kern w:val="0"/>
          <w:sz w:val="24"/>
          <w:szCs w:val="24"/>
        </w:rPr>
        <w:t>Lēmuma izpildes kontroli veikt Gulbenes novada pašvaldības izpilddirektoram.</w:t>
      </w:r>
    </w:p>
    <w:p w14:paraId="790BF813" w14:textId="77777777" w:rsidR="00203C2F" w:rsidRDefault="00203C2F" w:rsidP="000C7638">
      <w:pPr>
        <w:rPr>
          <w:color w:val="000000" w:themeColor="text1"/>
          <w:szCs w:val="24"/>
          <w:u w:val="none"/>
        </w:rPr>
      </w:pPr>
    </w:p>
    <w:p w14:paraId="5B38F48D"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30AA49C"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pašvaldības dalību projektā “SAFE (Solidaritāte un izpratne ārkārtas situācijās) Nr.101249553</w:t>
      </w:r>
    </w:p>
    <w:p w14:paraId="3A59B0EA"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1DE4DC59"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61933F6B" w14:textId="77777777" w:rsidR="00551F24" w:rsidRPr="00575A1B" w:rsidRDefault="00B302A1" w:rsidP="00551F24">
      <w:pPr>
        <w:rPr>
          <w:rFonts w:eastAsia="Calibri"/>
          <w:szCs w:val="24"/>
          <w:u w:val="none"/>
        </w:rPr>
      </w:pPr>
      <w:r>
        <w:rPr>
          <w:rFonts w:eastAsia="Calibri"/>
          <w:szCs w:val="24"/>
          <w:u w:val="none"/>
        </w:rPr>
        <w:t xml:space="preserve">DEBATĒS PIEDALĀS: </w:t>
      </w:r>
      <w:r w:rsidR="00551F24">
        <w:rPr>
          <w:rFonts w:eastAsia="Calibri"/>
          <w:szCs w:val="24"/>
          <w:u w:val="none"/>
        </w:rPr>
        <w:t xml:space="preserve">Normunds Mazūrs, Liena </w:t>
      </w:r>
      <w:proofErr w:type="spellStart"/>
      <w:r w:rsidR="00551F24">
        <w:rPr>
          <w:rFonts w:eastAsia="Calibri"/>
          <w:szCs w:val="24"/>
          <w:u w:val="none"/>
        </w:rPr>
        <w:t>Silauniece</w:t>
      </w:r>
      <w:proofErr w:type="spellEnd"/>
      <w:r w:rsidR="00551F24">
        <w:rPr>
          <w:rFonts w:eastAsia="Calibri"/>
          <w:szCs w:val="24"/>
          <w:u w:val="none"/>
        </w:rPr>
        <w:t xml:space="preserve">, </w:t>
      </w:r>
      <w:proofErr w:type="spellStart"/>
      <w:r w:rsidR="00551F24">
        <w:rPr>
          <w:rFonts w:eastAsia="Calibri"/>
          <w:szCs w:val="24"/>
          <w:u w:val="none"/>
        </w:rPr>
        <w:t>Valtis</w:t>
      </w:r>
      <w:proofErr w:type="spellEnd"/>
      <w:r w:rsidR="00551F24">
        <w:rPr>
          <w:rFonts w:eastAsia="Calibri"/>
          <w:szCs w:val="24"/>
          <w:u w:val="none"/>
        </w:rPr>
        <w:t xml:space="preserve"> Krauklis, Elīna </w:t>
      </w:r>
      <w:proofErr w:type="spellStart"/>
      <w:r w:rsidR="00551F24">
        <w:rPr>
          <w:rFonts w:eastAsia="Calibri"/>
          <w:szCs w:val="24"/>
          <w:u w:val="none"/>
        </w:rPr>
        <w:t>Janovska</w:t>
      </w:r>
      <w:proofErr w:type="spellEnd"/>
      <w:r w:rsidR="00551F24">
        <w:rPr>
          <w:rFonts w:eastAsia="Calibri"/>
          <w:szCs w:val="24"/>
          <w:u w:val="none"/>
        </w:rPr>
        <w:t xml:space="preserve">, Gunārs </w:t>
      </w:r>
      <w:proofErr w:type="spellStart"/>
      <w:r w:rsidR="00551F24">
        <w:rPr>
          <w:rFonts w:eastAsia="Calibri"/>
          <w:szCs w:val="24"/>
          <w:u w:val="none"/>
        </w:rPr>
        <w:t>Babris</w:t>
      </w:r>
      <w:proofErr w:type="spellEnd"/>
      <w:r w:rsidR="00551F24">
        <w:rPr>
          <w:rFonts w:eastAsia="Calibri"/>
          <w:szCs w:val="24"/>
          <w:u w:val="none"/>
        </w:rPr>
        <w:t xml:space="preserve">, Dace </w:t>
      </w:r>
      <w:proofErr w:type="spellStart"/>
      <w:r w:rsidR="00551F24">
        <w:rPr>
          <w:rFonts w:eastAsia="Calibri"/>
          <w:szCs w:val="24"/>
          <w:u w:val="none"/>
        </w:rPr>
        <w:t>Kablukova</w:t>
      </w:r>
      <w:proofErr w:type="spellEnd"/>
      <w:r w:rsidR="00551F24">
        <w:rPr>
          <w:rFonts w:eastAsia="Calibri"/>
          <w:szCs w:val="24"/>
          <w:u w:val="none"/>
        </w:rPr>
        <w:t xml:space="preserve">, Jānis </w:t>
      </w:r>
      <w:proofErr w:type="spellStart"/>
      <w:r w:rsidR="00551F24">
        <w:rPr>
          <w:rFonts w:eastAsia="Calibri"/>
          <w:szCs w:val="24"/>
          <w:u w:val="none"/>
        </w:rPr>
        <w:t>Barinskis</w:t>
      </w:r>
      <w:proofErr w:type="spellEnd"/>
      <w:r w:rsidR="00551F24">
        <w:rPr>
          <w:rFonts w:eastAsia="Calibri"/>
          <w:szCs w:val="24"/>
          <w:u w:val="none"/>
        </w:rPr>
        <w:t xml:space="preserve">, Normunds </w:t>
      </w:r>
      <w:proofErr w:type="spellStart"/>
      <w:r w:rsidR="00551F24">
        <w:rPr>
          <w:rFonts w:eastAsia="Calibri"/>
          <w:szCs w:val="24"/>
          <w:u w:val="none"/>
        </w:rPr>
        <w:t>Audzišs</w:t>
      </w:r>
      <w:proofErr w:type="spellEnd"/>
    </w:p>
    <w:p w14:paraId="3D027B61" w14:textId="77777777" w:rsidR="003B6CF2" w:rsidRDefault="003B6CF2" w:rsidP="00575A1B">
      <w:pPr>
        <w:rPr>
          <w:rFonts w:eastAsia="Calibri"/>
          <w:szCs w:val="24"/>
          <w:u w:val="none"/>
        </w:rPr>
      </w:pPr>
    </w:p>
    <w:p w14:paraId="6FE605EA" w14:textId="0C694180" w:rsidR="00E264AD" w:rsidRDefault="003B6CF2" w:rsidP="00575A1B">
      <w:pPr>
        <w:rPr>
          <w:rFonts w:eastAsia="Calibri"/>
          <w:szCs w:val="24"/>
          <w:u w:val="none"/>
        </w:rPr>
      </w:pPr>
      <w:r>
        <w:rPr>
          <w:rFonts w:eastAsia="Calibri"/>
          <w:szCs w:val="24"/>
          <w:u w:val="none"/>
        </w:rPr>
        <w:t>Uz komitejas sēdi iesniegtais lēmuma projekts:</w:t>
      </w:r>
    </w:p>
    <w:p w14:paraId="3691A4BA" w14:textId="77777777" w:rsidR="003B6CF2" w:rsidRDefault="003B6CF2" w:rsidP="00575A1B">
      <w:pPr>
        <w:rPr>
          <w:rFonts w:eastAsia="Calibri"/>
          <w:szCs w:val="24"/>
          <w:u w:val="none"/>
        </w:rPr>
      </w:pPr>
    </w:p>
    <w:p w14:paraId="55E98AB8" w14:textId="2AF1973E" w:rsidR="00AA75D6" w:rsidRPr="00AA75D6" w:rsidRDefault="00AA75D6" w:rsidP="003B6CF2">
      <w:pPr>
        <w:jc w:val="center"/>
        <w:rPr>
          <w:b/>
          <w:bCs/>
          <w:szCs w:val="24"/>
          <w:u w:val="none"/>
          <w:lang w:eastAsia="lv-LV"/>
        </w:rPr>
      </w:pPr>
      <w:r w:rsidRPr="00AA75D6">
        <w:rPr>
          <w:b/>
          <w:bCs/>
          <w:kern w:val="36"/>
          <w:szCs w:val="24"/>
          <w:u w:val="none"/>
          <w:lang w:eastAsia="lv-LV"/>
        </w:rPr>
        <w:t xml:space="preserve">Par </w:t>
      </w:r>
      <w:bookmarkStart w:id="11" w:name="_Hlk137814400"/>
      <w:r w:rsidRPr="00AA75D6">
        <w:rPr>
          <w:b/>
          <w:bCs/>
          <w:kern w:val="36"/>
          <w:szCs w:val="24"/>
          <w:u w:val="none"/>
          <w:lang w:eastAsia="lv-LV"/>
        </w:rPr>
        <w:t>pašvaldības dalību projektā “SAFE (Solidaritāte un izpratne ārkārtas situācijās)</w:t>
      </w:r>
      <w:r w:rsidRPr="00AA75D6">
        <w:rPr>
          <w:bCs/>
          <w:szCs w:val="24"/>
          <w:u w:val="none"/>
          <w:lang w:eastAsia="lv-LV"/>
        </w:rPr>
        <w:t xml:space="preserve"> </w:t>
      </w:r>
      <w:r w:rsidRPr="00AA75D6">
        <w:rPr>
          <w:b/>
          <w:szCs w:val="24"/>
          <w:u w:val="none"/>
          <w:lang w:eastAsia="lv-LV"/>
        </w:rPr>
        <w:t>Nr.101249553</w:t>
      </w:r>
      <w:bookmarkEnd w:id="11"/>
    </w:p>
    <w:p w14:paraId="7B7B8623" w14:textId="77777777" w:rsidR="00AA75D6" w:rsidRPr="00AA75D6" w:rsidRDefault="00AA75D6" w:rsidP="00AA75D6">
      <w:pPr>
        <w:tabs>
          <w:tab w:val="left" w:pos="180"/>
        </w:tabs>
        <w:jc w:val="both"/>
        <w:rPr>
          <w:b/>
          <w:szCs w:val="24"/>
          <w:u w:val="none"/>
          <w:lang w:eastAsia="lv-LV"/>
        </w:rPr>
      </w:pPr>
    </w:p>
    <w:p w14:paraId="4CD5EFFD" w14:textId="77777777" w:rsidR="00AA75D6" w:rsidRPr="00AA75D6" w:rsidRDefault="00AA75D6" w:rsidP="00AA75D6">
      <w:pPr>
        <w:tabs>
          <w:tab w:val="left" w:pos="180"/>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 xml:space="preserve">CERV (Pilsoņi, Vienlīdzība, Tiesības un Vērtības) ir Eiropas Savienības programma, kuras galvenie mērķi ir aizsargāt, popularizēt un veicināt izpratni par Eiropas Savienības </w:t>
      </w:r>
      <w:proofErr w:type="spellStart"/>
      <w:r w:rsidRPr="00AA75D6">
        <w:rPr>
          <w:bCs/>
          <w:szCs w:val="24"/>
          <w:u w:val="none"/>
          <w:lang w:eastAsia="lv-LV"/>
        </w:rPr>
        <w:t>pamattiesībām</w:t>
      </w:r>
      <w:proofErr w:type="spellEnd"/>
      <w:r w:rsidRPr="00AA75D6">
        <w:rPr>
          <w:bCs/>
          <w:szCs w:val="24"/>
          <w:u w:val="none"/>
          <w:lang w:eastAsia="lv-LV"/>
        </w:rPr>
        <w:t xml:space="preserve">, pilsonisku, demokrātisku līdzdalību, kas ir balsts atvērtām, tiesiskām, demokrātiskām vērtībām, atbalstīt pilsoniskās organizācijas un stiprināt to kapacitāti. </w:t>
      </w:r>
    </w:p>
    <w:p w14:paraId="46649FBE" w14:textId="77777777" w:rsidR="00AA75D6" w:rsidRPr="00AA75D6" w:rsidRDefault="00AA75D6" w:rsidP="0064130F">
      <w:pPr>
        <w:widowControl w:val="0"/>
        <w:tabs>
          <w:tab w:val="left" w:pos="180"/>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 xml:space="preserve">Pilsētu sadraudzības uzsaukuma CERV-2025-CITIZENS-TOWN-NT </w:t>
      </w:r>
      <w:r w:rsidRPr="00AA75D6">
        <w:rPr>
          <w:color w:val="212529"/>
          <w:szCs w:val="24"/>
          <w:u w:val="none"/>
          <w:shd w:val="clear" w:color="auto" w:fill="FFFFFF"/>
          <w:lang w:eastAsia="lv-LV"/>
        </w:rPr>
        <w:t> mērķis ir atbalstīt projektus, kas pulcē plašu cilvēku loku no sadraudzības pilsētām, no dažādām sociāli ekonomiskajām vidēm un valstīm. Uzsaukums cenšas veicināt apmaiņu starp pilsoņiem dažādās valstīs, jo īpaši ar pilsētu sadraudzības palīdzību, lai </w:t>
      </w:r>
      <w:bookmarkStart w:id="12" w:name="_Hlk125359211"/>
      <w:r w:rsidRPr="00AA75D6">
        <w:rPr>
          <w:color w:val="212529"/>
          <w:szCs w:val="24"/>
          <w:u w:val="none"/>
          <w:shd w:val="clear" w:color="auto" w:fill="FFFFFF"/>
          <w:lang w:eastAsia="lv-LV"/>
        </w:rPr>
        <w:t>sniegtu tiem praktisku pieredzi par Eiropas Savienības kopējā mantojuma bagātību un daudzveidību un liktu tiem apzināties, ka tas veido pamatu kopējai nākotnei</w:t>
      </w:r>
      <w:bookmarkEnd w:id="12"/>
      <w:r w:rsidRPr="00AA75D6">
        <w:rPr>
          <w:color w:val="212529"/>
          <w:szCs w:val="24"/>
          <w:u w:val="none"/>
          <w:shd w:val="clear" w:color="auto" w:fill="FFFFFF"/>
          <w:lang w:eastAsia="lv-LV"/>
        </w:rPr>
        <w:t>. Paredzams, ka pilsētu tīklu projekti atspoguļos jaunu stāstījumu Eiropai, kas būtu vērsts uz pilsoņiem, vienlīdzību veicinošs, tālredzīgs, konstruktīvs un būs saistošs jo īpaši jaunākajai paaudzei. </w:t>
      </w:r>
    </w:p>
    <w:p w14:paraId="1D5105E8" w14:textId="77777777" w:rsidR="00AA75D6" w:rsidRPr="00AA75D6" w:rsidRDefault="00AA75D6" w:rsidP="0064130F">
      <w:pPr>
        <w:widowControl w:val="0"/>
        <w:tabs>
          <w:tab w:val="left" w:pos="180"/>
        </w:tabs>
        <w:spacing w:line="360" w:lineRule="auto"/>
        <w:jc w:val="both"/>
        <w:rPr>
          <w:bCs/>
          <w:szCs w:val="24"/>
          <w:u w:val="none"/>
          <w:lang w:eastAsia="lv-LV"/>
        </w:rPr>
      </w:pPr>
      <w:r w:rsidRPr="00AA75D6">
        <w:rPr>
          <w:bCs/>
          <w:i/>
          <w:iCs/>
          <w:szCs w:val="24"/>
          <w:u w:val="none"/>
          <w:lang w:eastAsia="lv-LV"/>
        </w:rPr>
        <w:tab/>
      </w:r>
      <w:r w:rsidRPr="00AA75D6">
        <w:rPr>
          <w:bCs/>
          <w:i/>
          <w:iCs/>
          <w:szCs w:val="24"/>
          <w:u w:val="none"/>
          <w:lang w:eastAsia="lv-LV"/>
        </w:rPr>
        <w:tab/>
      </w:r>
      <w:r w:rsidRPr="00AA75D6">
        <w:rPr>
          <w:bCs/>
          <w:szCs w:val="24"/>
          <w:u w:val="none"/>
          <w:lang w:eastAsia="lv-LV"/>
        </w:rPr>
        <w:t xml:space="preserve">Gulbenes novada pašvaldība ir saņēmusi uzaicinājumu no sadarbības pilsētas Lietuvā </w:t>
      </w:r>
      <w:proofErr w:type="spellStart"/>
      <w:r w:rsidRPr="00AA75D6">
        <w:rPr>
          <w:bCs/>
          <w:szCs w:val="24"/>
          <w:u w:val="none"/>
          <w:lang w:eastAsia="lv-LV"/>
        </w:rPr>
        <w:lastRenderedPageBreak/>
        <w:t>Rietava</w:t>
      </w:r>
      <w:proofErr w:type="spellEnd"/>
      <w:r w:rsidRPr="00AA75D6">
        <w:rPr>
          <w:bCs/>
          <w:szCs w:val="24"/>
          <w:u w:val="none"/>
          <w:lang w:eastAsia="lv-LV"/>
        </w:rPr>
        <w:t xml:space="preserve"> par dalību  projektā “SAFE” (Solidaritāte un izpratne ārkārtas situācijās) Nr.101249553.</w:t>
      </w:r>
    </w:p>
    <w:p w14:paraId="485C4C81" w14:textId="77777777" w:rsidR="00AA75D6" w:rsidRPr="00AA75D6" w:rsidRDefault="00AA75D6" w:rsidP="0064130F">
      <w:pPr>
        <w:widowControl w:val="0"/>
        <w:tabs>
          <w:tab w:val="left" w:pos="180"/>
          <w:tab w:val="left" w:pos="709"/>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 xml:space="preserve">Projekta mērķis ir stiprināt vietējo noturību un gatavību krīzes situācijām Eiropas pašvaldībās, izmantojot starptautisku sadarbību un iekļaujošu sabiedrības iesaisti. Apvienojot partnerus no Lietuvas, Polijas, Vācijas, Zviedrijas, Latvijas un Ukrainas, projekts veicina labās prakses apmaiņu, iekļaujošu mācīšanos (izmantojot virtuālās realitātes simulāciju) un kopīgas sabiedrības informēšanas iniciatīvas. Aktivitātes ietver </w:t>
      </w:r>
      <w:proofErr w:type="spellStart"/>
      <w:r w:rsidRPr="00AA75D6">
        <w:rPr>
          <w:bCs/>
          <w:szCs w:val="24"/>
          <w:u w:val="none"/>
          <w:lang w:eastAsia="lv-LV"/>
        </w:rPr>
        <w:t>kiberdrošības</w:t>
      </w:r>
      <w:proofErr w:type="spellEnd"/>
      <w:r w:rsidRPr="00AA75D6">
        <w:rPr>
          <w:bCs/>
          <w:szCs w:val="24"/>
          <w:u w:val="none"/>
          <w:lang w:eastAsia="lv-LV"/>
        </w:rPr>
        <w:t xml:space="preserve"> konferenci, simbolisku koku stādīšanu, izglītojošus pārgājienus un starptautiskas konferences apmeklēšanu. Projekts uzlabo iedzīvotāju izpratni par reaģēšanu ārkārtas situācijās, atbalsta neaizsargātas grupas un veicina ilgtermiņa sadarbību starp pilsētām, lai veidotu drošāku un vienotāku Eiropu. </w:t>
      </w:r>
    </w:p>
    <w:p w14:paraId="17EFC5AF" w14:textId="77777777" w:rsidR="00AA75D6" w:rsidRPr="00AA75D6" w:rsidRDefault="00AA75D6" w:rsidP="00AA75D6">
      <w:pPr>
        <w:tabs>
          <w:tab w:val="left" w:pos="180"/>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 xml:space="preserve">Projekts ilgs 24 mēnešus. Projekts segs izmaksas par kopējo  summu 8050 EUR. Pašvaldības varēs īstenot aktivitātes, kas saistītas ar drukas materiālu izveidi, virtuālās realitātes spēles izstrādi, pārgājiena dabā organizēšanu, koku stādīšanu, dažādu izglītojošu nodarbību  īstenošanu. </w:t>
      </w:r>
    </w:p>
    <w:p w14:paraId="647F95BA" w14:textId="77777777" w:rsidR="00AA75D6" w:rsidRPr="00AA75D6" w:rsidRDefault="00AA75D6" w:rsidP="00AA75D6">
      <w:pPr>
        <w:tabs>
          <w:tab w:val="left" w:pos="180"/>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Gulbenes novada pašvaldība šajā projektā būs atbildīga par aktivitātes “Starptautiskā koku stādīšanu” laika periodā no 2027.gada janvāra līdz 2027.gada aprīlim. Pašvaldība veiks dažādas akcijas, kas veicinātu iedzīvotāju domāšanu par dabas un klimata saudzēšanu, aicinot šajā aktivitātē piedalīties iedzīvotājus, skolas, nevalstiskās organizācijas un citas iestādes.</w:t>
      </w:r>
    </w:p>
    <w:p w14:paraId="0D9FE188" w14:textId="77777777" w:rsidR="00AA75D6" w:rsidRPr="00AA75D6" w:rsidRDefault="00AA75D6" w:rsidP="00AA75D6">
      <w:pPr>
        <w:tabs>
          <w:tab w:val="left" w:pos="180"/>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 xml:space="preserve">No pašvaldības puses būtu nepieciešams finansējums ceļa, naktsmītņu  un komandējuma izdevumu kompensācijas segšanai:  </w:t>
      </w:r>
    </w:p>
    <w:p w14:paraId="499BD388" w14:textId="77777777" w:rsidR="00AA75D6" w:rsidRPr="003B6CF2" w:rsidRDefault="00AA75D6" w:rsidP="00AA75D6">
      <w:pPr>
        <w:numPr>
          <w:ilvl w:val="0"/>
          <w:numId w:val="8"/>
        </w:numPr>
        <w:tabs>
          <w:tab w:val="left" w:pos="180"/>
        </w:tabs>
        <w:spacing w:line="360" w:lineRule="auto"/>
        <w:contextualSpacing/>
        <w:jc w:val="both"/>
        <w:rPr>
          <w:bCs/>
          <w:szCs w:val="24"/>
          <w:u w:val="none"/>
          <w:lang w:eastAsia="lv-LV"/>
        </w:rPr>
      </w:pPr>
      <w:r w:rsidRPr="003B6CF2">
        <w:rPr>
          <w:bCs/>
          <w:szCs w:val="24"/>
          <w:u w:val="none"/>
          <w:lang w:eastAsia="lv-LV"/>
        </w:rPr>
        <w:t xml:space="preserve">2027.gada pavasarī uz </w:t>
      </w:r>
      <w:proofErr w:type="spellStart"/>
      <w:r w:rsidRPr="003B6CF2">
        <w:rPr>
          <w:bCs/>
          <w:szCs w:val="24"/>
          <w:u w:val="none"/>
          <w:lang w:eastAsia="lv-LV"/>
        </w:rPr>
        <w:t>kiberdrošības</w:t>
      </w:r>
      <w:proofErr w:type="spellEnd"/>
      <w:r w:rsidRPr="003B6CF2">
        <w:rPr>
          <w:bCs/>
          <w:szCs w:val="24"/>
          <w:u w:val="none"/>
          <w:lang w:eastAsia="lv-LV"/>
        </w:rPr>
        <w:t xml:space="preserve"> konferenci Vācijā (paredzamās izmaksas 4 dalībniekiem 3200 EUR) </w:t>
      </w:r>
    </w:p>
    <w:p w14:paraId="7A0ED9ED" w14:textId="77777777" w:rsidR="00AA75D6" w:rsidRPr="003B6CF2" w:rsidRDefault="00AA75D6" w:rsidP="00AA75D6">
      <w:pPr>
        <w:numPr>
          <w:ilvl w:val="0"/>
          <w:numId w:val="8"/>
        </w:numPr>
        <w:tabs>
          <w:tab w:val="left" w:pos="180"/>
        </w:tabs>
        <w:spacing w:line="360" w:lineRule="auto"/>
        <w:contextualSpacing/>
        <w:jc w:val="both"/>
        <w:rPr>
          <w:bCs/>
          <w:szCs w:val="24"/>
          <w:u w:val="none"/>
          <w:lang w:eastAsia="lv-LV"/>
        </w:rPr>
      </w:pPr>
      <w:r w:rsidRPr="003B6CF2">
        <w:rPr>
          <w:bCs/>
          <w:szCs w:val="24"/>
          <w:u w:val="none"/>
          <w:lang w:eastAsia="lv-LV"/>
        </w:rPr>
        <w:t>2027.gada rudenī uz praktisku  darbnīcu un koncepta izstrādāšanu Polijā par iedzīvotāju gatavību krīzes situācijām (paredzamās izmaksas 4 dalībniekiem 2400 EUR);</w:t>
      </w:r>
    </w:p>
    <w:p w14:paraId="26CB4AEA" w14:textId="77777777" w:rsidR="00AA75D6" w:rsidRPr="003B6CF2" w:rsidRDefault="00AA75D6" w:rsidP="00AA75D6">
      <w:pPr>
        <w:numPr>
          <w:ilvl w:val="0"/>
          <w:numId w:val="8"/>
        </w:numPr>
        <w:tabs>
          <w:tab w:val="left" w:pos="180"/>
        </w:tabs>
        <w:spacing w:line="360" w:lineRule="auto"/>
        <w:contextualSpacing/>
        <w:jc w:val="both"/>
        <w:rPr>
          <w:bCs/>
          <w:szCs w:val="24"/>
          <w:u w:val="none"/>
          <w:lang w:eastAsia="lv-LV"/>
        </w:rPr>
      </w:pPr>
      <w:r w:rsidRPr="003B6CF2">
        <w:rPr>
          <w:bCs/>
          <w:szCs w:val="24"/>
          <w:u w:val="none"/>
          <w:lang w:eastAsia="lv-LV"/>
        </w:rPr>
        <w:t xml:space="preserve">2027.gada rudenī uz noslēguma konferenci, lai apkopotu  un prezentētu projekta laikā iegūtos rezultātus Lietuvā (paredzamās izmaksas  4 dalībniekiem 1000 EUR).  </w:t>
      </w:r>
    </w:p>
    <w:p w14:paraId="6005C98C" w14:textId="77777777" w:rsidR="00AA75D6" w:rsidRPr="00AA75D6" w:rsidRDefault="00AA75D6" w:rsidP="00AA75D6">
      <w:pPr>
        <w:tabs>
          <w:tab w:val="left" w:pos="180"/>
        </w:tabs>
        <w:spacing w:line="360" w:lineRule="auto"/>
        <w:ind w:firstLine="720"/>
        <w:contextualSpacing/>
        <w:jc w:val="both"/>
        <w:rPr>
          <w:bCs/>
          <w:szCs w:val="24"/>
          <w:u w:val="none"/>
          <w:lang w:eastAsia="lv-LV"/>
        </w:rPr>
      </w:pPr>
      <w:r w:rsidRPr="003B6CF2">
        <w:rPr>
          <w:bCs/>
          <w:szCs w:val="24"/>
          <w:u w:val="none"/>
          <w:lang w:eastAsia="lv-LV"/>
        </w:rPr>
        <w:t>Projekta realizēšanā piedalītos Gulbenes pašvaldības dibināto  iestāžu  speciālisti, kas ir saistīti ar  civilās aizsardzības jautājumu risināšanu, projekta koordinēšanu, ar sabiedrisko attiecību  veidošanu, , izglītojošā darba organizēšanu, datu drošības un informācijas komunikāciju tehnoloģiju infrastruktūras uzturēšanu un citiem ar projekta realizēšanu saistītiem uzdevumiem.</w:t>
      </w:r>
      <w:r w:rsidRPr="00AA75D6">
        <w:rPr>
          <w:bCs/>
          <w:szCs w:val="24"/>
          <w:u w:val="none"/>
          <w:lang w:eastAsia="lv-LV"/>
        </w:rPr>
        <w:t xml:space="preserve"> </w:t>
      </w:r>
    </w:p>
    <w:p w14:paraId="5911F831" w14:textId="77777777" w:rsidR="00AA75D6" w:rsidRPr="00AA75D6" w:rsidRDefault="00AA75D6" w:rsidP="00AA75D6">
      <w:pPr>
        <w:spacing w:line="360" w:lineRule="auto"/>
        <w:ind w:firstLine="720"/>
        <w:jc w:val="both"/>
        <w:rPr>
          <w:rFonts w:eastAsia="Calibri"/>
          <w:szCs w:val="24"/>
          <w:u w:val="none"/>
        </w:rPr>
      </w:pPr>
      <w:r w:rsidRPr="00AA75D6">
        <w:rPr>
          <w:rFonts w:eastAsia="Calibri"/>
          <w:bCs/>
          <w:szCs w:val="24"/>
          <w:u w:val="none"/>
          <w:lang w:eastAsia="lv-LV"/>
        </w:rPr>
        <w:t xml:space="preserve">Projekts atbilst </w:t>
      </w:r>
      <w:r w:rsidRPr="00AA75D6">
        <w:rPr>
          <w:szCs w:val="24"/>
          <w:u w:val="none"/>
          <w:lang w:eastAsia="lv-LV"/>
        </w:rPr>
        <w:t xml:space="preserve">Gulbenes novada ilgtspējīgas attīstības stratēģijas 2014. - 2030.gadam stratēģiskajam mērķim “SM1. Izglītota, informēta, sociāli aktīva un vesela sabiedrība”. </w:t>
      </w:r>
    </w:p>
    <w:p w14:paraId="216B6511" w14:textId="77777777" w:rsidR="00AA75D6" w:rsidRPr="00AA75D6" w:rsidRDefault="00AA75D6" w:rsidP="00AA75D6">
      <w:pPr>
        <w:spacing w:line="360" w:lineRule="auto"/>
        <w:ind w:firstLine="720"/>
        <w:jc w:val="both"/>
        <w:rPr>
          <w:szCs w:val="24"/>
          <w:u w:val="none"/>
          <w:lang w:eastAsia="lv-LV"/>
        </w:rPr>
      </w:pPr>
      <w:r w:rsidRPr="00AA75D6">
        <w:rPr>
          <w:szCs w:val="24"/>
          <w:u w:val="none"/>
          <w:lang w:eastAsia="lv-LV"/>
        </w:rPr>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w:t>
      </w:r>
      <w:r w:rsidRPr="00AA75D6">
        <w:rPr>
          <w:szCs w:val="24"/>
          <w:u w:val="none"/>
          <w:lang w:eastAsia="lv-LV"/>
        </w:rPr>
        <w:lastRenderedPageBreak/>
        <w:t xml:space="preserve">tikai domes kompetencē ir pieņemt lēmumus citos ārējos normatīvajos aktos paredzētajos gadījumos,  un Gulbenes novada pašvaldības domes Apvienoto Izglītības, kultūras un sporta jautājumu komitejas  un Sociālo un veselības jautājumu komitejas ieteikumu, atklāti balsojot: </w:t>
      </w:r>
      <w:r w:rsidRPr="00AA75D6">
        <w:rPr>
          <w:noProof/>
          <w:szCs w:val="24"/>
          <w:u w:val="none"/>
          <w:lang w:eastAsia="lv-LV"/>
        </w:rPr>
        <w:t>ar ___ balsīm "Par" (____), "Pret" – __ (__), "Atturas" – __ (___)</w:t>
      </w:r>
      <w:r w:rsidRPr="00AA75D6">
        <w:rPr>
          <w:szCs w:val="24"/>
          <w:u w:val="none"/>
          <w:lang w:eastAsia="lv-LV"/>
        </w:rPr>
        <w:t>, Gulbenes novada pašvaldības dome NOLEMJ:</w:t>
      </w:r>
    </w:p>
    <w:p w14:paraId="3010FAEB" w14:textId="77777777" w:rsidR="00AA75D6" w:rsidRPr="00AA75D6" w:rsidRDefault="00AA75D6" w:rsidP="00AA75D6">
      <w:pPr>
        <w:numPr>
          <w:ilvl w:val="0"/>
          <w:numId w:val="7"/>
        </w:numPr>
        <w:spacing w:line="360" w:lineRule="auto"/>
        <w:ind w:left="0" w:firstLine="567"/>
        <w:contextualSpacing/>
        <w:jc w:val="both"/>
        <w:rPr>
          <w:szCs w:val="24"/>
          <w:u w:val="none"/>
          <w:lang w:eastAsia="lv-LV"/>
        </w:rPr>
      </w:pPr>
      <w:r w:rsidRPr="00AA75D6">
        <w:rPr>
          <w:rFonts w:eastAsia="Calibri"/>
          <w:szCs w:val="24"/>
          <w:u w:val="none"/>
        </w:rPr>
        <w:t xml:space="preserve">ATBALSTĪT </w:t>
      </w:r>
      <w:r w:rsidRPr="00AA75D6">
        <w:rPr>
          <w:szCs w:val="24"/>
          <w:u w:val="none"/>
          <w:lang w:eastAsia="lv-LV"/>
        </w:rPr>
        <w:t xml:space="preserve"> projekta “SAFE” (</w:t>
      </w:r>
      <w:r w:rsidRPr="00AA75D6">
        <w:rPr>
          <w:bCs/>
          <w:szCs w:val="24"/>
          <w:u w:val="none"/>
          <w:lang w:eastAsia="lv-LV"/>
        </w:rPr>
        <w:t>Solidaritāte un izpratne ārkārtas situācijās)</w:t>
      </w:r>
      <w:r w:rsidRPr="00AA75D6">
        <w:rPr>
          <w:szCs w:val="24"/>
          <w:u w:val="none"/>
          <w:lang w:eastAsia="lv-LV"/>
        </w:rPr>
        <w:t xml:space="preserve"> realizēšanu. </w:t>
      </w:r>
    </w:p>
    <w:p w14:paraId="1676D6A0" w14:textId="77777777" w:rsidR="00AA75D6" w:rsidRPr="00AA75D6" w:rsidRDefault="00AA75D6" w:rsidP="00AA75D6">
      <w:pPr>
        <w:numPr>
          <w:ilvl w:val="0"/>
          <w:numId w:val="7"/>
        </w:numPr>
        <w:spacing w:line="360" w:lineRule="auto"/>
        <w:ind w:left="0" w:firstLine="567"/>
        <w:contextualSpacing/>
        <w:jc w:val="both"/>
        <w:rPr>
          <w:szCs w:val="24"/>
          <w:u w:val="none"/>
          <w:lang w:eastAsia="lv-LV"/>
        </w:rPr>
      </w:pPr>
      <w:r w:rsidRPr="00AA75D6">
        <w:rPr>
          <w:rFonts w:eastAsia="Calibri"/>
          <w:szCs w:val="24"/>
          <w:u w:val="none"/>
        </w:rPr>
        <w:t xml:space="preserve">Par projekta “SAFE” ieviešanu atbildīgo noteikt Gulbene novada Izglītības pārvaldes projekta vadītāju Elīnu </w:t>
      </w:r>
      <w:proofErr w:type="spellStart"/>
      <w:r w:rsidRPr="00AA75D6">
        <w:rPr>
          <w:rFonts w:eastAsia="Calibri"/>
          <w:szCs w:val="24"/>
          <w:u w:val="none"/>
        </w:rPr>
        <w:t>Janovsku</w:t>
      </w:r>
      <w:proofErr w:type="spellEnd"/>
      <w:r w:rsidRPr="00AA75D6">
        <w:rPr>
          <w:rFonts w:eastAsia="Calibri"/>
          <w:szCs w:val="24"/>
          <w:u w:val="none"/>
        </w:rPr>
        <w:t xml:space="preserve">. </w:t>
      </w:r>
    </w:p>
    <w:p w14:paraId="68147603" w14:textId="77777777" w:rsidR="00AA75D6" w:rsidRPr="00AA75D6" w:rsidRDefault="00AA75D6" w:rsidP="00AA75D6">
      <w:pPr>
        <w:numPr>
          <w:ilvl w:val="0"/>
          <w:numId w:val="7"/>
        </w:numPr>
        <w:spacing w:line="360" w:lineRule="auto"/>
        <w:ind w:left="0" w:firstLine="567"/>
        <w:contextualSpacing/>
        <w:jc w:val="both"/>
        <w:rPr>
          <w:color w:val="000000"/>
          <w:szCs w:val="24"/>
          <w:u w:val="none"/>
          <w:lang w:eastAsia="lv-LV"/>
        </w:rPr>
      </w:pPr>
      <w:r w:rsidRPr="00AA75D6">
        <w:rPr>
          <w:color w:val="000000"/>
          <w:szCs w:val="24"/>
          <w:u w:val="none"/>
          <w:lang w:eastAsia="lv-LV"/>
        </w:rPr>
        <w:t xml:space="preserve">UZDOT Gulbenes novada Centrālās pārvaldes Finanšu nodaļai nodrošināt </w:t>
      </w:r>
      <w:r w:rsidRPr="003B6CF2">
        <w:rPr>
          <w:color w:val="000000"/>
          <w:szCs w:val="24"/>
          <w:u w:val="none"/>
          <w:lang w:eastAsia="lv-LV"/>
        </w:rPr>
        <w:t>projektam nepieciešamo finansējuma apjomu 6600 EUR no 2027.gada Gulbenes novada</w:t>
      </w:r>
      <w:r w:rsidRPr="00AA75D6">
        <w:rPr>
          <w:color w:val="000000"/>
          <w:szCs w:val="24"/>
          <w:u w:val="none"/>
          <w:lang w:eastAsia="lv-LV"/>
        </w:rPr>
        <w:t xml:space="preserve"> pašvaldības budžeta projektu līdzfinansējumiem paredzētajiem finanšu līdzekļiem.</w:t>
      </w:r>
    </w:p>
    <w:p w14:paraId="740052A3" w14:textId="77777777" w:rsidR="00AA75D6" w:rsidRPr="00AA75D6" w:rsidRDefault="00AA75D6" w:rsidP="00AA75D6">
      <w:pPr>
        <w:numPr>
          <w:ilvl w:val="0"/>
          <w:numId w:val="7"/>
        </w:numPr>
        <w:spacing w:line="360" w:lineRule="auto"/>
        <w:ind w:left="0" w:firstLine="567"/>
        <w:contextualSpacing/>
        <w:jc w:val="both"/>
        <w:rPr>
          <w:szCs w:val="24"/>
          <w:u w:val="none"/>
          <w:lang w:eastAsia="lv-LV"/>
        </w:rPr>
      </w:pPr>
      <w:r w:rsidRPr="00AA75D6">
        <w:rPr>
          <w:rFonts w:eastAsia="Calibri"/>
          <w:szCs w:val="24"/>
          <w:u w:val="none"/>
        </w:rPr>
        <w:t xml:space="preserve">Lēmuma izpildes kontroli veikt Gulbenes novada pašvaldības izpilddirektoram. </w:t>
      </w:r>
    </w:p>
    <w:p w14:paraId="4B6F3997" w14:textId="77777777" w:rsidR="00AA75D6" w:rsidRPr="00AA75D6" w:rsidRDefault="00AA75D6" w:rsidP="00AA75D6">
      <w:pPr>
        <w:spacing w:line="360" w:lineRule="auto"/>
        <w:ind w:left="927"/>
        <w:contextualSpacing/>
        <w:jc w:val="both"/>
        <w:rPr>
          <w:szCs w:val="24"/>
          <w:u w:val="none"/>
          <w:lang w:eastAsia="lv-LV"/>
        </w:rPr>
      </w:pPr>
    </w:p>
    <w:p w14:paraId="667DDC10" w14:textId="3C15926B" w:rsidR="00BC2002" w:rsidRPr="0064130F" w:rsidRDefault="003B6CF2" w:rsidP="003B6CF2">
      <w:pPr>
        <w:spacing w:line="360" w:lineRule="auto"/>
        <w:ind w:firstLine="567"/>
        <w:jc w:val="both"/>
        <w:rPr>
          <w:rFonts w:eastAsia="Calibri"/>
          <w:szCs w:val="24"/>
          <w:u w:val="none"/>
        </w:rPr>
      </w:pPr>
      <w:bookmarkStart w:id="13" w:name="_Hlk212537268"/>
      <w:r w:rsidRPr="0064130F">
        <w:rPr>
          <w:rFonts w:eastAsia="Calibri"/>
          <w:szCs w:val="24"/>
          <w:u w:val="none"/>
        </w:rPr>
        <w:t xml:space="preserve">Notiek diskusijas par nepieciešamību projekta ietvaros </w:t>
      </w:r>
      <w:r w:rsidR="0064130F" w:rsidRPr="0064130F">
        <w:rPr>
          <w:rFonts w:eastAsia="Calibri"/>
          <w:szCs w:val="24"/>
          <w:u w:val="none"/>
        </w:rPr>
        <w:t xml:space="preserve">apmaksāt no </w:t>
      </w:r>
      <w:r w:rsidR="0064130F" w:rsidRPr="0064130F">
        <w:rPr>
          <w:bCs/>
          <w:szCs w:val="24"/>
          <w:u w:val="none"/>
          <w:lang w:eastAsia="lv-LV"/>
        </w:rPr>
        <w:t>pašvaldības puses ceļa, naktsmītņu  un komandējuma izdevumu</w:t>
      </w:r>
      <w:r w:rsidR="0064130F" w:rsidRPr="0064130F">
        <w:rPr>
          <w:bCs/>
          <w:szCs w:val="24"/>
          <w:u w:val="none"/>
          <w:lang w:eastAsia="lv-LV"/>
        </w:rPr>
        <w:t>s</w:t>
      </w:r>
      <w:r w:rsidR="0064130F" w:rsidRPr="0064130F">
        <w:rPr>
          <w:bCs/>
          <w:szCs w:val="24"/>
          <w:u w:val="none"/>
          <w:lang w:eastAsia="lv-LV"/>
        </w:rPr>
        <w:t xml:space="preserve"> </w:t>
      </w:r>
      <w:r w:rsidRPr="0064130F">
        <w:rPr>
          <w:rFonts w:eastAsia="Calibri"/>
          <w:szCs w:val="24"/>
          <w:u w:val="none"/>
        </w:rPr>
        <w:t xml:space="preserve">4 cilvēkiem. Vienojas uz sēdi virzīt lēmuma projektu, kurā paredz segt </w:t>
      </w:r>
      <w:r w:rsidR="0064130F">
        <w:rPr>
          <w:rFonts w:eastAsia="Calibri"/>
          <w:szCs w:val="24"/>
          <w:u w:val="none"/>
        </w:rPr>
        <w:t>šos izdevumus</w:t>
      </w:r>
      <w:r w:rsidRPr="0064130F">
        <w:rPr>
          <w:rFonts w:eastAsia="Calibri"/>
          <w:szCs w:val="24"/>
          <w:u w:val="none"/>
        </w:rPr>
        <w:t xml:space="preserve"> 2 personām.</w:t>
      </w:r>
    </w:p>
    <w:bookmarkEnd w:id="13"/>
    <w:p w14:paraId="2A06F7EA" w14:textId="77777777" w:rsidR="003B6CF2" w:rsidRDefault="003B6CF2" w:rsidP="003B6CF2">
      <w:pPr>
        <w:ind w:left="426"/>
        <w:rPr>
          <w:rFonts w:eastAsia="Calibri"/>
          <w:color w:val="FF0000"/>
          <w:szCs w:val="24"/>
          <w:u w:val="none"/>
        </w:rPr>
      </w:pPr>
    </w:p>
    <w:p w14:paraId="50A35067" w14:textId="77777777" w:rsidR="00551F24" w:rsidRDefault="00551F24" w:rsidP="00551F24">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24506D0A" w14:textId="77777777" w:rsidR="00551F24" w:rsidRDefault="00551F24" w:rsidP="00551F24">
      <w:pPr>
        <w:spacing w:line="360" w:lineRule="auto"/>
        <w:ind w:firstLine="426"/>
        <w:jc w:val="both"/>
        <w:rPr>
          <w:u w:val="none"/>
        </w:rPr>
      </w:pPr>
      <w:r w:rsidRPr="0016506D">
        <w:rPr>
          <w:noProof/>
          <w:u w:val="none"/>
        </w:rPr>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3C73E882" w14:textId="77777777" w:rsidR="00551F24" w:rsidRDefault="00551F24" w:rsidP="00551F24">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514684C" w14:textId="0B1AB24A" w:rsidR="00AA75D6" w:rsidRPr="00AA75D6" w:rsidRDefault="00AA75D6" w:rsidP="00DC0236">
      <w:pPr>
        <w:jc w:val="center"/>
        <w:rPr>
          <w:b/>
          <w:bCs/>
          <w:szCs w:val="24"/>
          <w:u w:val="none"/>
          <w:lang w:eastAsia="lv-LV"/>
        </w:rPr>
      </w:pPr>
      <w:r w:rsidRPr="00AA75D6">
        <w:rPr>
          <w:b/>
          <w:bCs/>
          <w:kern w:val="36"/>
          <w:szCs w:val="24"/>
          <w:u w:val="none"/>
          <w:lang w:eastAsia="lv-LV"/>
        </w:rPr>
        <w:t>Par pašvaldības dalību projektā “SAFE (Solidaritāte un izpratne ārkārtas situācijās)</w:t>
      </w:r>
      <w:r w:rsidRPr="00AA75D6">
        <w:rPr>
          <w:bCs/>
          <w:szCs w:val="24"/>
          <w:u w:val="none"/>
          <w:lang w:eastAsia="lv-LV"/>
        </w:rPr>
        <w:t xml:space="preserve"> </w:t>
      </w:r>
      <w:r w:rsidRPr="00AA75D6">
        <w:rPr>
          <w:b/>
          <w:szCs w:val="24"/>
          <w:u w:val="none"/>
          <w:lang w:eastAsia="lv-LV"/>
        </w:rPr>
        <w:t>Nr.101249553</w:t>
      </w:r>
    </w:p>
    <w:p w14:paraId="1AF1F8DD" w14:textId="77777777" w:rsidR="00AA75D6" w:rsidRPr="00AA75D6" w:rsidRDefault="00AA75D6" w:rsidP="00AA75D6">
      <w:pPr>
        <w:tabs>
          <w:tab w:val="left" w:pos="180"/>
        </w:tabs>
        <w:jc w:val="both"/>
        <w:rPr>
          <w:b/>
          <w:szCs w:val="24"/>
          <w:u w:val="none"/>
          <w:lang w:eastAsia="lv-LV"/>
        </w:rPr>
      </w:pPr>
    </w:p>
    <w:p w14:paraId="4FE4F42D" w14:textId="77777777" w:rsidR="00AA75D6" w:rsidRPr="00AA75D6" w:rsidRDefault="00AA75D6" w:rsidP="00AA75D6">
      <w:pPr>
        <w:tabs>
          <w:tab w:val="left" w:pos="180"/>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 xml:space="preserve">CERV (Pilsoņi, Vienlīdzība, Tiesības un Vērtības) ir Eiropas Savienības programma, kuras galvenie mērķi ir aizsargāt, popularizēt un veicināt izpratni par Eiropas Savienības </w:t>
      </w:r>
      <w:proofErr w:type="spellStart"/>
      <w:r w:rsidRPr="00AA75D6">
        <w:rPr>
          <w:bCs/>
          <w:szCs w:val="24"/>
          <w:u w:val="none"/>
          <w:lang w:eastAsia="lv-LV"/>
        </w:rPr>
        <w:t>pamattiesībām</w:t>
      </w:r>
      <w:proofErr w:type="spellEnd"/>
      <w:r w:rsidRPr="00AA75D6">
        <w:rPr>
          <w:bCs/>
          <w:szCs w:val="24"/>
          <w:u w:val="none"/>
          <w:lang w:eastAsia="lv-LV"/>
        </w:rPr>
        <w:t xml:space="preserve">, pilsonisku, demokrātisku līdzdalību, kas ir balsts atvērtām, tiesiskām, demokrātiskām vērtībām, atbalstīt pilsoniskās organizācijas un stiprināt to kapacitāti. </w:t>
      </w:r>
    </w:p>
    <w:p w14:paraId="1D783D8A" w14:textId="77777777" w:rsidR="00AA75D6" w:rsidRPr="00AA75D6" w:rsidRDefault="00AA75D6" w:rsidP="00AA75D6">
      <w:pPr>
        <w:tabs>
          <w:tab w:val="left" w:pos="180"/>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 xml:space="preserve">Pilsētu sadraudzības uzsaukuma CERV-2025-CITIZENS-TOWN-NT </w:t>
      </w:r>
      <w:r w:rsidRPr="00AA75D6">
        <w:rPr>
          <w:color w:val="212529"/>
          <w:szCs w:val="24"/>
          <w:u w:val="none"/>
          <w:shd w:val="clear" w:color="auto" w:fill="FFFFFF"/>
          <w:lang w:eastAsia="lv-LV"/>
        </w:rPr>
        <w:t xml:space="preserve"> mērķis ir atbalstīt projektus, kas pulcē plašu cilvēku loku no sadraudzības pilsētām, no dažādām sociāli ekonomiskajām vidēm un valstīm. Uzsaukums cenšas veicināt apmaiņu starp pilsoņiem dažādās valstīs, jo īpaši ar pilsētu sadraudzības palīdzību, lai sniegtu tiem praktisku pieredzi par Eiropas Savienības kopējā mantojuma bagātību un daudzveidību un liktu tiem apzināties, ka tas veido pamatu kopējai nākotnei. Paredzams, ka pilsētu tīklu projekti atspoguļos jaunu stāstījumu Eiropai, </w:t>
      </w:r>
      <w:r w:rsidRPr="00AA75D6">
        <w:rPr>
          <w:color w:val="212529"/>
          <w:szCs w:val="24"/>
          <w:u w:val="none"/>
          <w:shd w:val="clear" w:color="auto" w:fill="FFFFFF"/>
          <w:lang w:eastAsia="lv-LV"/>
        </w:rPr>
        <w:lastRenderedPageBreak/>
        <w:t>kas būtu vērsts uz pilsoņiem, vienlīdzību veicinošs, tālredzīgs, konstruktīvs un būs saistošs jo īpaši jaunākajai paaudzei. </w:t>
      </w:r>
    </w:p>
    <w:p w14:paraId="28DD8CC9" w14:textId="77777777" w:rsidR="00AA75D6" w:rsidRPr="00AA75D6" w:rsidRDefault="00AA75D6" w:rsidP="00AA75D6">
      <w:pPr>
        <w:tabs>
          <w:tab w:val="left" w:pos="180"/>
        </w:tabs>
        <w:spacing w:line="360" w:lineRule="auto"/>
        <w:jc w:val="both"/>
        <w:rPr>
          <w:bCs/>
          <w:szCs w:val="24"/>
          <w:u w:val="none"/>
          <w:lang w:eastAsia="lv-LV"/>
        </w:rPr>
      </w:pPr>
      <w:r w:rsidRPr="00AA75D6">
        <w:rPr>
          <w:bCs/>
          <w:i/>
          <w:iCs/>
          <w:szCs w:val="24"/>
          <w:u w:val="none"/>
          <w:lang w:eastAsia="lv-LV"/>
        </w:rPr>
        <w:tab/>
      </w:r>
      <w:r w:rsidRPr="00AA75D6">
        <w:rPr>
          <w:bCs/>
          <w:i/>
          <w:iCs/>
          <w:szCs w:val="24"/>
          <w:u w:val="none"/>
          <w:lang w:eastAsia="lv-LV"/>
        </w:rPr>
        <w:tab/>
      </w:r>
      <w:r w:rsidRPr="00AA75D6">
        <w:rPr>
          <w:bCs/>
          <w:szCs w:val="24"/>
          <w:u w:val="none"/>
          <w:lang w:eastAsia="lv-LV"/>
        </w:rPr>
        <w:t xml:space="preserve">Gulbenes novada pašvaldība ir saņēmusi uzaicinājumu no sadarbības pilsētas Lietuvā </w:t>
      </w:r>
      <w:proofErr w:type="spellStart"/>
      <w:r w:rsidRPr="00AA75D6">
        <w:rPr>
          <w:bCs/>
          <w:szCs w:val="24"/>
          <w:u w:val="none"/>
          <w:lang w:eastAsia="lv-LV"/>
        </w:rPr>
        <w:t>Rietava</w:t>
      </w:r>
      <w:proofErr w:type="spellEnd"/>
      <w:r w:rsidRPr="00AA75D6">
        <w:rPr>
          <w:bCs/>
          <w:szCs w:val="24"/>
          <w:u w:val="none"/>
          <w:lang w:eastAsia="lv-LV"/>
        </w:rPr>
        <w:t xml:space="preserve"> par dalību  projektā “SAFE” (Solidaritāte un izpratne ārkārtas situācijās) Nr.101249553.</w:t>
      </w:r>
    </w:p>
    <w:p w14:paraId="566EB098" w14:textId="77777777" w:rsidR="00AA75D6" w:rsidRPr="003B6CF2" w:rsidRDefault="00AA75D6" w:rsidP="00AA75D6">
      <w:pPr>
        <w:tabs>
          <w:tab w:val="left" w:pos="180"/>
          <w:tab w:val="left" w:pos="709"/>
        </w:tabs>
        <w:spacing w:line="360" w:lineRule="auto"/>
        <w:jc w:val="both"/>
        <w:rPr>
          <w:bCs/>
          <w:szCs w:val="24"/>
          <w:u w:val="none"/>
          <w:lang w:eastAsia="lv-LV"/>
        </w:rPr>
      </w:pPr>
      <w:r w:rsidRPr="00AA75D6">
        <w:rPr>
          <w:bCs/>
          <w:szCs w:val="24"/>
          <w:u w:val="none"/>
          <w:lang w:eastAsia="lv-LV"/>
        </w:rPr>
        <w:tab/>
      </w:r>
      <w:r w:rsidRPr="00AA75D6">
        <w:rPr>
          <w:bCs/>
          <w:szCs w:val="24"/>
          <w:u w:val="none"/>
          <w:lang w:eastAsia="lv-LV"/>
        </w:rPr>
        <w:tab/>
        <w:t xml:space="preserve">Projekta mērķis ir stiprināt vietējo noturību un gatavību krīzes situācijām Eiropas pašvaldībās, izmantojot starptautisku sadarbību un iekļaujošu sabiedrības iesaisti. Apvienojot partnerus no Lietuvas, Polijas, Vācijas, Zviedrijas, Latvijas un Ukrainas, projekts veicina labās prakses apmaiņu, iekļaujošu mācīšanos (izmantojot virtuālās realitātes simulāciju) un kopīgas </w:t>
      </w:r>
      <w:r w:rsidRPr="003B6CF2">
        <w:rPr>
          <w:bCs/>
          <w:szCs w:val="24"/>
          <w:u w:val="none"/>
          <w:lang w:eastAsia="lv-LV"/>
        </w:rPr>
        <w:t>sabiedrības informēšanas iniciatīvas.</w:t>
      </w:r>
    </w:p>
    <w:p w14:paraId="6F798C2F" w14:textId="77777777" w:rsidR="00AA75D6" w:rsidRPr="003B6CF2" w:rsidRDefault="00AA75D6" w:rsidP="00AA75D6">
      <w:pPr>
        <w:tabs>
          <w:tab w:val="left" w:pos="180"/>
          <w:tab w:val="left" w:pos="709"/>
        </w:tabs>
        <w:spacing w:line="360" w:lineRule="auto"/>
        <w:ind w:left="360"/>
        <w:jc w:val="both"/>
        <w:rPr>
          <w:bCs/>
          <w:szCs w:val="24"/>
          <w:u w:val="none"/>
          <w:lang w:eastAsia="lv-LV"/>
        </w:rPr>
      </w:pPr>
      <w:r w:rsidRPr="003B6CF2">
        <w:rPr>
          <w:bCs/>
          <w:szCs w:val="24"/>
          <w:u w:val="none"/>
          <w:lang w:eastAsia="lv-LV"/>
        </w:rPr>
        <w:t xml:space="preserve">Aktivitātes ietver: </w:t>
      </w:r>
    </w:p>
    <w:p w14:paraId="2503E687" w14:textId="77777777" w:rsidR="00AA75D6" w:rsidRPr="003B6CF2" w:rsidRDefault="00AA75D6" w:rsidP="00AA75D6">
      <w:pPr>
        <w:numPr>
          <w:ilvl w:val="0"/>
          <w:numId w:val="10"/>
        </w:numPr>
        <w:tabs>
          <w:tab w:val="left" w:pos="180"/>
          <w:tab w:val="left" w:pos="709"/>
        </w:tabs>
        <w:spacing w:line="360" w:lineRule="auto"/>
        <w:contextualSpacing/>
        <w:jc w:val="both"/>
        <w:rPr>
          <w:bCs/>
          <w:szCs w:val="24"/>
          <w:u w:val="none"/>
          <w:lang w:eastAsia="lv-LV"/>
        </w:rPr>
      </w:pPr>
      <w:r w:rsidRPr="003B6CF2">
        <w:rPr>
          <w:bCs/>
          <w:szCs w:val="24"/>
          <w:u w:val="none"/>
          <w:lang w:eastAsia="lv-LV"/>
        </w:rPr>
        <w:t xml:space="preserve">Digitālo brošūru, drukas materiālu izstrāde iedzīvotājiem par rīcību krīzes situācijā </w:t>
      </w:r>
      <w:bookmarkStart w:id="14" w:name="_Hlk212209961"/>
      <w:r w:rsidRPr="003B6CF2">
        <w:rPr>
          <w:bCs/>
          <w:szCs w:val="24"/>
          <w:u w:val="none"/>
          <w:lang w:eastAsia="lv-LV"/>
        </w:rPr>
        <w:t xml:space="preserve">(Gulbenes novada pašvaldībai iegūstamā summa 1150.00 EUR) </w:t>
      </w:r>
      <w:bookmarkEnd w:id="14"/>
      <w:r w:rsidRPr="003B6CF2">
        <w:rPr>
          <w:bCs/>
          <w:szCs w:val="24"/>
          <w:u w:val="none"/>
          <w:lang w:eastAsia="lv-LV"/>
        </w:rPr>
        <w:t>;</w:t>
      </w:r>
    </w:p>
    <w:p w14:paraId="21AFA1D6" w14:textId="77777777" w:rsidR="00AA75D6" w:rsidRPr="003B6CF2" w:rsidRDefault="00AA75D6" w:rsidP="00AA75D6">
      <w:pPr>
        <w:numPr>
          <w:ilvl w:val="0"/>
          <w:numId w:val="9"/>
        </w:numPr>
        <w:tabs>
          <w:tab w:val="left" w:pos="180"/>
          <w:tab w:val="left" w:pos="709"/>
        </w:tabs>
        <w:spacing w:line="360" w:lineRule="auto"/>
        <w:contextualSpacing/>
        <w:jc w:val="both"/>
        <w:rPr>
          <w:bCs/>
          <w:szCs w:val="24"/>
          <w:u w:val="none"/>
          <w:lang w:eastAsia="lv-LV"/>
        </w:rPr>
      </w:pPr>
      <w:r w:rsidRPr="003B6CF2">
        <w:rPr>
          <w:bCs/>
          <w:szCs w:val="24"/>
          <w:u w:val="none"/>
          <w:lang w:eastAsia="lv-LV"/>
        </w:rPr>
        <w:t xml:space="preserve">Virtuālās realitātes spēles testēšana novada skolās, citās organizācijās (Gulbenes novada pašvaldībai iegūstamā summa 1150.00 EUR); </w:t>
      </w:r>
    </w:p>
    <w:p w14:paraId="69E04B95" w14:textId="77777777" w:rsidR="00AA75D6" w:rsidRPr="003B6CF2" w:rsidRDefault="00AA75D6" w:rsidP="00AA75D6">
      <w:pPr>
        <w:numPr>
          <w:ilvl w:val="0"/>
          <w:numId w:val="9"/>
        </w:numPr>
        <w:tabs>
          <w:tab w:val="left" w:pos="180"/>
          <w:tab w:val="left" w:pos="709"/>
        </w:tabs>
        <w:spacing w:line="360" w:lineRule="auto"/>
        <w:contextualSpacing/>
        <w:jc w:val="both"/>
        <w:rPr>
          <w:bCs/>
          <w:szCs w:val="24"/>
          <w:u w:val="none"/>
          <w:lang w:eastAsia="lv-LV"/>
        </w:rPr>
      </w:pPr>
      <w:r w:rsidRPr="003B6CF2">
        <w:rPr>
          <w:bCs/>
          <w:szCs w:val="24"/>
          <w:u w:val="none"/>
          <w:lang w:eastAsia="lv-LV"/>
        </w:rPr>
        <w:t>Izglītojoša pārgājiena organizēšana, iesaistot dažādus dalībniekus no  dažādām Gulbenes novada organizācijām  (Gulbenes novada pašvaldībai iegūstamā summa 1150.00 EUR);</w:t>
      </w:r>
    </w:p>
    <w:p w14:paraId="5CC07FD9" w14:textId="77777777" w:rsidR="00AA75D6" w:rsidRPr="003B6CF2" w:rsidRDefault="00AA75D6" w:rsidP="00AA75D6">
      <w:pPr>
        <w:numPr>
          <w:ilvl w:val="0"/>
          <w:numId w:val="9"/>
        </w:numPr>
        <w:tabs>
          <w:tab w:val="left" w:pos="180"/>
          <w:tab w:val="left" w:pos="709"/>
        </w:tabs>
        <w:spacing w:line="360" w:lineRule="auto"/>
        <w:contextualSpacing/>
        <w:jc w:val="both"/>
        <w:rPr>
          <w:bCs/>
          <w:szCs w:val="24"/>
          <w:u w:val="none"/>
          <w:lang w:eastAsia="lv-LV"/>
        </w:rPr>
      </w:pPr>
      <w:r w:rsidRPr="003B6CF2">
        <w:rPr>
          <w:bCs/>
          <w:szCs w:val="24"/>
          <w:u w:val="none"/>
          <w:lang w:eastAsia="lv-LV"/>
        </w:rPr>
        <w:t xml:space="preserve">Koku stādīšana. Akcijas par klimata  un dabas saudzēšanu organizēšana (Gulbenes novada pašvaldībai iegūstamā summa 1150.00 EUR) ; </w:t>
      </w:r>
    </w:p>
    <w:p w14:paraId="5FF5972D" w14:textId="77777777" w:rsidR="00AA75D6" w:rsidRPr="003B6CF2" w:rsidRDefault="00AA75D6" w:rsidP="00AA75D6">
      <w:pPr>
        <w:numPr>
          <w:ilvl w:val="0"/>
          <w:numId w:val="9"/>
        </w:numPr>
        <w:tabs>
          <w:tab w:val="left" w:pos="180"/>
          <w:tab w:val="left" w:pos="709"/>
        </w:tabs>
        <w:spacing w:line="360" w:lineRule="auto"/>
        <w:contextualSpacing/>
        <w:jc w:val="both"/>
        <w:rPr>
          <w:bCs/>
          <w:szCs w:val="24"/>
          <w:u w:val="none"/>
          <w:lang w:eastAsia="lv-LV"/>
        </w:rPr>
      </w:pPr>
      <w:r w:rsidRPr="003B6CF2">
        <w:rPr>
          <w:bCs/>
          <w:szCs w:val="24"/>
          <w:u w:val="none"/>
          <w:lang w:eastAsia="lv-LV"/>
        </w:rPr>
        <w:t xml:space="preserve">Ar </w:t>
      </w:r>
      <w:proofErr w:type="spellStart"/>
      <w:r w:rsidRPr="003B6CF2">
        <w:rPr>
          <w:bCs/>
          <w:szCs w:val="24"/>
          <w:u w:val="none"/>
          <w:lang w:eastAsia="lv-LV"/>
        </w:rPr>
        <w:t>kiberdrošības</w:t>
      </w:r>
      <w:proofErr w:type="spellEnd"/>
      <w:r w:rsidRPr="003B6CF2">
        <w:rPr>
          <w:bCs/>
          <w:szCs w:val="24"/>
          <w:u w:val="none"/>
          <w:lang w:eastAsia="lv-LV"/>
        </w:rPr>
        <w:t xml:space="preserve"> jautājumiem saistītu aktivitāšu īstenošana. (Gulbenes novada pašvaldībai iegūstamā summa 1150.00 EUR);</w:t>
      </w:r>
    </w:p>
    <w:p w14:paraId="6BB5700A" w14:textId="77777777" w:rsidR="00AA75D6" w:rsidRPr="003B6CF2" w:rsidRDefault="00AA75D6" w:rsidP="00AA75D6">
      <w:pPr>
        <w:numPr>
          <w:ilvl w:val="0"/>
          <w:numId w:val="9"/>
        </w:numPr>
        <w:tabs>
          <w:tab w:val="left" w:pos="180"/>
          <w:tab w:val="left" w:pos="709"/>
        </w:tabs>
        <w:spacing w:line="360" w:lineRule="auto"/>
        <w:contextualSpacing/>
        <w:jc w:val="both"/>
        <w:rPr>
          <w:bCs/>
          <w:szCs w:val="24"/>
          <w:u w:val="none"/>
          <w:lang w:eastAsia="lv-LV"/>
        </w:rPr>
      </w:pPr>
      <w:r w:rsidRPr="003B6CF2">
        <w:rPr>
          <w:bCs/>
          <w:szCs w:val="24"/>
          <w:u w:val="none"/>
          <w:lang w:eastAsia="lv-LV"/>
        </w:rPr>
        <w:t xml:space="preserve">Praktiskas darbnīcas par rīcību  krīzes situācijās organizēšana un īstenošana (Gulbenes novada pašvaldībai iegūstamā summa 1150.00 EUR); </w:t>
      </w:r>
    </w:p>
    <w:p w14:paraId="2A980F8B" w14:textId="77777777" w:rsidR="00AA75D6" w:rsidRPr="003B6CF2" w:rsidRDefault="00AA75D6" w:rsidP="0064130F">
      <w:pPr>
        <w:numPr>
          <w:ilvl w:val="0"/>
          <w:numId w:val="9"/>
        </w:numPr>
        <w:tabs>
          <w:tab w:val="left" w:pos="180"/>
          <w:tab w:val="left" w:pos="709"/>
        </w:tabs>
        <w:spacing w:line="360" w:lineRule="auto"/>
        <w:contextualSpacing/>
        <w:jc w:val="both"/>
        <w:rPr>
          <w:bCs/>
          <w:szCs w:val="24"/>
          <w:u w:val="none"/>
          <w:lang w:eastAsia="lv-LV"/>
        </w:rPr>
      </w:pPr>
      <w:r w:rsidRPr="003B6CF2">
        <w:rPr>
          <w:bCs/>
          <w:szCs w:val="24"/>
          <w:u w:val="none"/>
          <w:lang w:eastAsia="lv-LV"/>
        </w:rPr>
        <w:t xml:space="preserve">Informācijas apkopošana par projekta norisi un iegūtās atziņas tālākajai  darbībai (Gulbenes novada pašvaldībai iegūstamā summa 1150.00 EUR). </w:t>
      </w:r>
    </w:p>
    <w:p w14:paraId="26990E28" w14:textId="77777777" w:rsidR="00AA75D6" w:rsidRPr="003B6CF2" w:rsidRDefault="00AA75D6" w:rsidP="0064130F">
      <w:pPr>
        <w:tabs>
          <w:tab w:val="left" w:pos="0"/>
          <w:tab w:val="left" w:pos="180"/>
        </w:tabs>
        <w:spacing w:line="360" w:lineRule="auto"/>
        <w:ind w:firstLine="181"/>
        <w:contextualSpacing/>
        <w:jc w:val="both"/>
        <w:rPr>
          <w:bCs/>
          <w:szCs w:val="24"/>
          <w:u w:val="none"/>
          <w:lang w:eastAsia="lv-LV"/>
        </w:rPr>
      </w:pPr>
      <w:r w:rsidRPr="003B6CF2">
        <w:rPr>
          <w:bCs/>
          <w:szCs w:val="24"/>
          <w:u w:val="none"/>
          <w:lang w:eastAsia="lv-LV"/>
        </w:rPr>
        <w:tab/>
        <w:t xml:space="preserve">Projekts uzlabo iedzīvotāju izpratni par reaģēšanu ārkārtas situācijās, atbalsta neaizsargātas grupas un veicina ilgtermiņa sadarbību starp pilsētām, lai veidotu drošāku un vienotāku Eiropu. </w:t>
      </w:r>
    </w:p>
    <w:p w14:paraId="58C0D305" w14:textId="77777777" w:rsidR="00AA75D6" w:rsidRPr="003B6CF2" w:rsidRDefault="00AA75D6" w:rsidP="0064130F">
      <w:pPr>
        <w:tabs>
          <w:tab w:val="left" w:pos="180"/>
          <w:tab w:val="left" w:pos="720"/>
        </w:tabs>
        <w:spacing w:line="360" w:lineRule="auto"/>
        <w:ind w:firstLine="181"/>
        <w:contextualSpacing/>
        <w:jc w:val="both"/>
        <w:rPr>
          <w:bCs/>
          <w:szCs w:val="24"/>
          <w:u w:val="none"/>
          <w:lang w:eastAsia="lv-LV"/>
        </w:rPr>
      </w:pPr>
      <w:r w:rsidRPr="003B6CF2">
        <w:rPr>
          <w:bCs/>
          <w:szCs w:val="24"/>
          <w:u w:val="none"/>
          <w:lang w:eastAsia="lv-LV"/>
        </w:rPr>
        <w:tab/>
        <w:t>Projekts ilgs 24 mēnešus. Projekts segs izmaksas aktivitāšu organizēšanai par kopējo  summu 8050.00 EUR.</w:t>
      </w:r>
    </w:p>
    <w:p w14:paraId="786C5362" w14:textId="77777777" w:rsidR="00AA75D6" w:rsidRPr="00AA75D6" w:rsidRDefault="00AA75D6" w:rsidP="0064130F">
      <w:pPr>
        <w:tabs>
          <w:tab w:val="left" w:pos="180"/>
        </w:tabs>
        <w:spacing w:line="360" w:lineRule="auto"/>
        <w:ind w:firstLine="181"/>
        <w:jc w:val="both"/>
        <w:rPr>
          <w:bCs/>
          <w:szCs w:val="24"/>
          <w:u w:val="none"/>
          <w:lang w:eastAsia="lv-LV"/>
        </w:rPr>
      </w:pPr>
      <w:r w:rsidRPr="003B6CF2">
        <w:rPr>
          <w:bCs/>
          <w:szCs w:val="24"/>
          <w:u w:val="none"/>
          <w:lang w:eastAsia="lv-LV"/>
        </w:rPr>
        <w:t xml:space="preserve"> Pašvaldības varēs īstenot aktivitātes, kas saistītas ar drukas materiālu izveidi, virtuālās re</w:t>
      </w:r>
      <w:r w:rsidRPr="00AA75D6">
        <w:rPr>
          <w:bCs/>
          <w:szCs w:val="24"/>
          <w:u w:val="none"/>
          <w:lang w:eastAsia="lv-LV"/>
        </w:rPr>
        <w:t xml:space="preserve">alitātes spēles izstrādi, pārgājiena dabā organizēšanu, koku stādīšanu, dažādu izglītojošu nodarbību  īstenošanu. </w:t>
      </w:r>
    </w:p>
    <w:p w14:paraId="6EC7DE5E" w14:textId="77777777" w:rsidR="00AA75D6" w:rsidRPr="00AA75D6" w:rsidRDefault="00AA75D6" w:rsidP="0064130F">
      <w:pPr>
        <w:widowControl w:val="0"/>
        <w:tabs>
          <w:tab w:val="left" w:pos="180"/>
        </w:tabs>
        <w:spacing w:line="360" w:lineRule="auto"/>
        <w:ind w:firstLine="181"/>
        <w:jc w:val="both"/>
        <w:rPr>
          <w:bCs/>
          <w:szCs w:val="24"/>
          <w:u w:val="none"/>
          <w:lang w:eastAsia="lv-LV"/>
        </w:rPr>
      </w:pPr>
      <w:r w:rsidRPr="00AA75D6">
        <w:rPr>
          <w:bCs/>
          <w:szCs w:val="24"/>
          <w:u w:val="none"/>
          <w:lang w:eastAsia="lv-LV"/>
        </w:rPr>
        <w:tab/>
        <w:t>Gulbenes novada pašvaldība šajā projektā būs atbildīga par aktivitātes “Starptautiskā koku stādīšanu” laika periodā no 2027.gada janvāra līdz 2027.gada aprīlim. Pašvaldība veiks dažādas akcijas, kas veicinātu iedzīvotāju domāšanu par dabas un klimata saudzēšanu, aicinot šajā aktivitātē piedalīties iedzīvotājus, skolas, nevalstiskās organizācijas un citas iestādes.</w:t>
      </w:r>
    </w:p>
    <w:p w14:paraId="04AAC173" w14:textId="77777777" w:rsidR="00AA75D6" w:rsidRPr="00AA75D6" w:rsidRDefault="00AA75D6" w:rsidP="0064130F">
      <w:pPr>
        <w:widowControl w:val="0"/>
        <w:tabs>
          <w:tab w:val="left" w:pos="180"/>
        </w:tabs>
        <w:spacing w:line="360" w:lineRule="auto"/>
        <w:ind w:firstLine="181"/>
        <w:jc w:val="both"/>
        <w:rPr>
          <w:bCs/>
          <w:szCs w:val="24"/>
          <w:u w:val="none"/>
          <w:lang w:eastAsia="lv-LV"/>
        </w:rPr>
      </w:pPr>
      <w:r w:rsidRPr="00AA75D6">
        <w:rPr>
          <w:bCs/>
          <w:szCs w:val="24"/>
          <w:u w:val="none"/>
          <w:lang w:eastAsia="lv-LV"/>
        </w:rPr>
        <w:tab/>
        <w:t xml:space="preserve">No pašvaldības puses būtu nepieciešams finansējums ceļa, naktsmītņu  un komandējuma </w:t>
      </w:r>
      <w:r w:rsidRPr="00AA75D6">
        <w:rPr>
          <w:bCs/>
          <w:szCs w:val="24"/>
          <w:u w:val="none"/>
          <w:lang w:eastAsia="lv-LV"/>
        </w:rPr>
        <w:lastRenderedPageBreak/>
        <w:t xml:space="preserve">izdevumu kompensācijas segšanai:  </w:t>
      </w:r>
    </w:p>
    <w:p w14:paraId="25CC11A6" w14:textId="77777777" w:rsidR="00AA75D6" w:rsidRPr="003B6CF2" w:rsidRDefault="00AA75D6" w:rsidP="003B6CF2">
      <w:pPr>
        <w:numPr>
          <w:ilvl w:val="0"/>
          <w:numId w:val="10"/>
        </w:numPr>
        <w:tabs>
          <w:tab w:val="left" w:pos="180"/>
        </w:tabs>
        <w:spacing w:line="360" w:lineRule="auto"/>
        <w:contextualSpacing/>
        <w:jc w:val="both"/>
        <w:rPr>
          <w:bCs/>
          <w:szCs w:val="24"/>
          <w:u w:val="none"/>
          <w:lang w:eastAsia="lv-LV"/>
        </w:rPr>
      </w:pPr>
      <w:r w:rsidRPr="00AA75D6">
        <w:rPr>
          <w:bCs/>
          <w:szCs w:val="24"/>
          <w:u w:val="none"/>
          <w:lang w:eastAsia="lv-LV"/>
        </w:rPr>
        <w:t xml:space="preserve">2027.gada pavasarī uz </w:t>
      </w:r>
      <w:proofErr w:type="spellStart"/>
      <w:r w:rsidRPr="00AA75D6">
        <w:rPr>
          <w:bCs/>
          <w:szCs w:val="24"/>
          <w:u w:val="none"/>
          <w:lang w:eastAsia="lv-LV"/>
        </w:rPr>
        <w:t>kiberdrošības</w:t>
      </w:r>
      <w:proofErr w:type="spellEnd"/>
      <w:r w:rsidRPr="00AA75D6">
        <w:rPr>
          <w:bCs/>
          <w:szCs w:val="24"/>
          <w:u w:val="none"/>
          <w:lang w:eastAsia="lv-LV"/>
        </w:rPr>
        <w:t xml:space="preserve"> konferenci Vācijā (paredzamās izmaksas  </w:t>
      </w:r>
      <w:r w:rsidRPr="003B6CF2">
        <w:rPr>
          <w:bCs/>
          <w:szCs w:val="24"/>
          <w:u w:val="none"/>
          <w:lang w:eastAsia="lv-LV"/>
        </w:rPr>
        <w:t xml:space="preserve">dalībniekiem 1600 EUR) </w:t>
      </w:r>
    </w:p>
    <w:p w14:paraId="20CDE1FA" w14:textId="77777777" w:rsidR="00AA75D6" w:rsidRPr="003B6CF2" w:rsidRDefault="00AA75D6" w:rsidP="003B6CF2">
      <w:pPr>
        <w:numPr>
          <w:ilvl w:val="0"/>
          <w:numId w:val="8"/>
        </w:numPr>
        <w:tabs>
          <w:tab w:val="left" w:pos="180"/>
        </w:tabs>
        <w:spacing w:line="360" w:lineRule="auto"/>
        <w:contextualSpacing/>
        <w:jc w:val="both"/>
        <w:rPr>
          <w:bCs/>
          <w:szCs w:val="24"/>
          <w:u w:val="none"/>
          <w:lang w:eastAsia="lv-LV"/>
        </w:rPr>
      </w:pPr>
      <w:r w:rsidRPr="003B6CF2">
        <w:rPr>
          <w:bCs/>
          <w:szCs w:val="24"/>
          <w:u w:val="none"/>
          <w:lang w:eastAsia="lv-LV"/>
        </w:rPr>
        <w:t>2027.gada rudenī uz praktisku  darbnīcu un koncepta izstrādāšanu Polijā par iedzīvotāju gatavību krīzes situācijām (paredzamās izmaksas  dalībniekiem 1200 EUR);</w:t>
      </w:r>
    </w:p>
    <w:p w14:paraId="1562F10A" w14:textId="77777777" w:rsidR="00AA75D6" w:rsidRPr="003B6CF2" w:rsidRDefault="00AA75D6" w:rsidP="003B6CF2">
      <w:pPr>
        <w:numPr>
          <w:ilvl w:val="0"/>
          <w:numId w:val="8"/>
        </w:numPr>
        <w:tabs>
          <w:tab w:val="left" w:pos="180"/>
        </w:tabs>
        <w:spacing w:line="360" w:lineRule="auto"/>
        <w:contextualSpacing/>
        <w:jc w:val="both"/>
        <w:rPr>
          <w:bCs/>
          <w:szCs w:val="24"/>
          <w:u w:val="none"/>
          <w:lang w:eastAsia="lv-LV"/>
        </w:rPr>
      </w:pPr>
      <w:r w:rsidRPr="003B6CF2">
        <w:rPr>
          <w:bCs/>
          <w:szCs w:val="24"/>
          <w:u w:val="none"/>
          <w:lang w:eastAsia="lv-LV"/>
        </w:rPr>
        <w:t xml:space="preserve">2027.gada rudenī uz noslēguma konferenci, lai apkopotu  un prezentētu projekta laikā iegūtos rezultātus Lietuvā (paredzamās izmaksas   dalībniekiem 500 EUR).  </w:t>
      </w:r>
    </w:p>
    <w:p w14:paraId="0FC5CF79" w14:textId="77777777" w:rsidR="00AA75D6" w:rsidRPr="00AA75D6" w:rsidRDefault="00AA75D6" w:rsidP="003B6CF2">
      <w:pPr>
        <w:tabs>
          <w:tab w:val="left" w:pos="180"/>
        </w:tabs>
        <w:spacing w:line="360" w:lineRule="auto"/>
        <w:ind w:firstLine="720"/>
        <w:contextualSpacing/>
        <w:jc w:val="both"/>
        <w:rPr>
          <w:bCs/>
          <w:szCs w:val="24"/>
          <w:u w:val="none"/>
          <w:lang w:eastAsia="lv-LV"/>
        </w:rPr>
      </w:pPr>
      <w:r w:rsidRPr="003B6CF2">
        <w:rPr>
          <w:bCs/>
          <w:szCs w:val="24"/>
          <w:u w:val="none"/>
          <w:lang w:eastAsia="lv-LV"/>
        </w:rPr>
        <w:t>Projekta realizēšanā piedalītos Gulbenes pašvaldības dibināto  iestāžu  speciālisti, kas ir</w:t>
      </w:r>
      <w:r w:rsidRPr="00AA75D6">
        <w:rPr>
          <w:bCs/>
          <w:szCs w:val="24"/>
          <w:u w:val="none"/>
          <w:lang w:eastAsia="lv-LV"/>
        </w:rPr>
        <w:t xml:space="preserve"> saistīti ar  civilās aizsardzības jautājumu risināšanu, projekta koordinēšanu, ar sabiedrisko attiecību  veidošanu, izglītojošā darba organizēšanu, datu drošības un informācijas komunikāciju tehnoloģiju infrastruktūras uzturēšanu un citiem ar projekta realizēšanu saistītiem uzdevumiem. </w:t>
      </w:r>
    </w:p>
    <w:p w14:paraId="32B50955" w14:textId="77777777" w:rsidR="00AA75D6" w:rsidRPr="00AA75D6" w:rsidRDefault="00AA75D6" w:rsidP="00AA75D6">
      <w:pPr>
        <w:spacing w:line="360" w:lineRule="auto"/>
        <w:ind w:firstLine="720"/>
        <w:jc w:val="both"/>
        <w:rPr>
          <w:rFonts w:eastAsia="Calibri"/>
          <w:szCs w:val="24"/>
          <w:u w:val="none"/>
        </w:rPr>
      </w:pPr>
      <w:r w:rsidRPr="00AA75D6">
        <w:rPr>
          <w:rFonts w:eastAsia="Calibri"/>
          <w:bCs/>
          <w:szCs w:val="24"/>
          <w:u w:val="none"/>
          <w:lang w:eastAsia="lv-LV"/>
        </w:rPr>
        <w:t xml:space="preserve">Projekts atbilst </w:t>
      </w:r>
      <w:r w:rsidRPr="00AA75D6">
        <w:rPr>
          <w:szCs w:val="24"/>
          <w:u w:val="none"/>
          <w:lang w:eastAsia="lv-LV"/>
        </w:rPr>
        <w:t xml:space="preserve">Gulbenes novada ilgtspējīgas attīstības stratēģijas 2014. - 2030.gadam stratēģiskajam mērķim “SM1. Izglītota, informēta, sociāli aktīva un vesela sabiedrība”. </w:t>
      </w:r>
    </w:p>
    <w:p w14:paraId="6633DA71" w14:textId="77777777" w:rsidR="00AA75D6" w:rsidRPr="00AA75D6" w:rsidRDefault="00AA75D6" w:rsidP="00AA75D6">
      <w:pPr>
        <w:spacing w:line="360" w:lineRule="auto"/>
        <w:ind w:firstLine="720"/>
        <w:jc w:val="both"/>
        <w:rPr>
          <w:szCs w:val="24"/>
          <w:u w:val="none"/>
          <w:lang w:eastAsia="lv-LV"/>
        </w:rPr>
      </w:pPr>
      <w:r w:rsidRPr="00AA75D6">
        <w:rPr>
          <w:szCs w:val="24"/>
          <w:u w:val="none"/>
          <w:lang w:eastAsia="lv-LV"/>
        </w:rPr>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Gulbenes novada pašvaldības domes Apvienoto Izglītības, kultūras un sporta jautājumu komitejas  un Sociālo un veselības jautājumu komitejas ieteikumu, atklāti balsojot: </w:t>
      </w:r>
      <w:r w:rsidRPr="00AA75D6">
        <w:rPr>
          <w:noProof/>
          <w:szCs w:val="24"/>
          <w:u w:val="none"/>
          <w:lang w:eastAsia="lv-LV"/>
        </w:rPr>
        <w:t>ar ___ balsīm "Par" (____), "Pret" – __ (__), "Atturas" – __ (___)</w:t>
      </w:r>
      <w:r w:rsidRPr="00AA75D6">
        <w:rPr>
          <w:szCs w:val="24"/>
          <w:u w:val="none"/>
          <w:lang w:eastAsia="lv-LV"/>
        </w:rPr>
        <w:t>, Gulbenes novada pašvaldības dome NOLEMJ:</w:t>
      </w:r>
    </w:p>
    <w:p w14:paraId="6E5015B6" w14:textId="612BC2C2" w:rsidR="00AA75D6" w:rsidRPr="0064130F" w:rsidRDefault="00AA75D6" w:rsidP="0064130F">
      <w:pPr>
        <w:pStyle w:val="Sarakstarindkopa"/>
        <w:numPr>
          <w:ilvl w:val="3"/>
          <w:numId w:val="7"/>
        </w:numPr>
        <w:spacing w:line="360" w:lineRule="auto"/>
        <w:ind w:left="0" w:firstLine="567"/>
        <w:contextualSpacing/>
        <w:rPr>
          <w:rFonts w:ascii="Times New Roman" w:hAnsi="Times New Roman" w:cs="Times New Roman"/>
          <w:sz w:val="24"/>
          <w:szCs w:val="24"/>
          <w:lang w:eastAsia="lv-LV"/>
        </w:rPr>
      </w:pPr>
      <w:r w:rsidRPr="0064130F">
        <w:rPr>
          <w:rFonts w:ascii="Times New Roman" w:hAnsi="Times New Roman" w:cs="Times New Roman"/>
          <w:sz w:val="24"/>
          <w:szCs w:val="24"/>
        </w:rPr>
        <w:t xml:space="preserve">ATBALSTĪT </w:t>
      </w:r>
      <w:r w:rsidRPr="0064130F">
        <w:rPr>
          <w:rFonts w:ascii="Times New Roman" w:hAnsi="Times New Roman" w:cs="Times New Roman"/>
          <w:sz w:val="24"/>
          <w:szCs w:val="24"/>
          <w:lang w:eastAsia="lv-LV"/>
        </w:rPr>
        <w:t xml:space="preserve"> projekta “SAFE” (</w:t>
      </w:r>
      <w:r w:rsidRPr="0064130F">
        <w:rPr>
          <w:rFonts w:ascii="Times New Roman" w:hAnsi="Times New Roman" w:cs="Times New Roman"/>
          <w:bCs/>
          <w:sz w:val="24"/>
          <w:szCs w:val="24"/>
          <w:lang w:eastAsia="lv-LV"/>
        </w:rPr>
        <w:t>Solidaritāte un izpratne ārkārtas situācijās)</w:t>
      </w:r>
      <w:r w:rsidRPr="0064130F">
        <w:rPr>
          <w:rFonts w:ascii="Times New Roman" w:hAnsi="Times New Roman" w:cs="Times New Roman"/>
          <w:sz w:val="24"/>
          <w:szCs w:val="24"/>
          <w:lang w:eastAsia="lv-LV"/>
        </w:rPr>
        <w:t xml:space="preserve"> realizēšanu. </w:t>
      </w:r>
    </w:p>
    <w:p w14:paraId="115DE034" w14:textId="0933C811" w:rsidR="00AA75D6" w:rsidRPr="0064130F" w:rsidRDefault="0064130F" w:rsidP="0064130F">
      <w:pPr>
        <w:spacing w:line="360" w:lineRule="auto"/>
        <w:ind w:firstLine="567"/>
        <w:contextualSpacing/>
        <w:jc w:val="both"/>
        <w:rPr>
          <w:szCs w:val="24"/>
          <w:u w:val="none"/>
          <w:lang w:eastAsia="lv-LV"/>
        </w:rPr>
      </w:pPr>
      <w:r w:rsidRPr="0064130F">
        <w:rPr>
          <w:rFonts w:eastAsia="Calibri"/>
          <w:szCs w:val="24"/>
          <w:u w:val="none"/>
        </w:rPr>
        <w:t xml:space="preserve">2. </w:t>
      </w:r>
      <w:r w:rsidR="00AA75D6" w:rsidRPr="0064130F">
        <w:rPr>
          <w:rFonts w:eastAsia="Calibri"/>
          <w:szCs w:val="24"/>
          <w:u w:val="none"/>
        </w:rPr>
        <w:t xml:space="preserve">Par projekta “SAFE” ieviešanu atbildīgo noteikt Gulbene novada Izglītības pārvaldes projekta vadītāju Elīnu </w:t>
      </w:r>
      <w:proofErr w:type="spellStart"/>
      <w:r w:rsidR="00AA75D6" w:rsidRPr="0064130F">
        <w:rPr>
          <w:rFonts w:eastAsia="Calibri"/>
          <w:szCs w:val="24"/>
          <w:u w:val="none"/>
        </w:rPr>
        <w:t>Janovsku</w:t>
      </w:r>
      <w:proofErr w:type="spellEnd"/>
      <w:r w:rsidR="00AA75D6" w:rsidRPr="0064130F">
        <w:rPr>
          <w:rFonts w:eastAsia="Calibri"/>
          <w:szCs w:val="24"/>
          <w:u w:val="none"/>
        </w:rPr>
        <w:t xml:space="preserve">. </w:t>
      </w:r>
    </w:p>
    <w:p w14:paraId="596EF2BF" w14:textId="3C783C41" w:rsidR="00AA75D6" w:rsidRPr="0064130F" w:rsidRDefault="0064130F" w:rsidP="0064130F">
      <w:pPr>
        <w:spacing w:line="360" w:lineRule="auto"/>
        <w:ind w:firstLine="567"/>
        <w:contextualSpacing/>
        <w:jc w:val="both"/>
        <w:rPr>
          <w:color w:val="000000"/>
          <w:szCs w:val="24"/>
          <w:u w:val="none"/>
          <w:lang w:eastAsia="lv-LV"/>
        </w:rPr>
      </w:pPr>
      <w:r w:rsidRPr="0064130F">
        <w:rPr>
          <w:color w:val="000000"/>
          <w:szCs w:val="24"/>
          <w:u w:val="none"/>
          <w:lang w:eastAsia="lv-LV"/>
        </w:rPr>
        <w:t xml:space="preserve">3. </w:t>
      </w:r>
      <w:r w:rsidR="00AA75D6" w:rsidRPr="0064130F">
        <w:rPr>
          <w:color w:val="000000"/>
          <w:szCs w:val="24"/>
          <w:u w:val="none"/>
          <w:lang w:eastAsia="lv-LV"/>
        </w:rPr>
        <w:t>UZDOT Gulbenes novada Centrālās pārvaldes Finanšu nodaļai nodrošināt projektam nepieciešamo finansējuma apjomu 3300 EUR no 2027.gada Gulbenes novada pašvaldības budžeta projektu līdzfinansējumiem paredzētajiem finanšu līdzekļiem.</w:t>
      </w:r>
    </w:p>
    <w:p w14:paraId="10636AA6" w14:textId="5BD16170" w:rsidR="00AA75D6" w:rsidRPr="0064130F" w:rsidRDefault="00AA75D6" w:rsidP="0064130F">
      <w:pPr>
        <w:pStyle w:val="Sarakstarindkopa"/>
        <w:numPr>
          <w:ilvl w:val="0"/>
          <w:numId w:val="12"/>
        </w:numPr>
        <w:spacing w:line="360" w:lineRule="auto"/>
        <w:ind w:left="0" w:firstLine="567"/>
        <w:contextualSpacing/>
        <w:rPr>
          <w:rFonts w:ascii="Times New Roman" w:hAnsi="Times New Roman" w:cs="Times New Roman"/>
          <w:sz w:val="24"/>
          <w:szCs w:val="24"/>
          <w:lang w:eastAsia="lv-LV"/>
        </w:rPr>
      </w:pPr>
      <w:r w:rsidRPr="0064130F">
        <w:rPr>
          <w:rFonts w:ascii="Times New Roman" w:hAnsi="Times New Roman" w:cs="Times New Roman"/>
          <w:sz w:val="24"/>
          <w:szCs w:val="24"/>
        </w:rPr>
        <w:t xml:space="preserve">Lēmuma izpildes kontroli veikt Gulbenes novada pašvaldības izpilddirektoram. </w:t>
      </w:r>
    </w:p>
    <w:p w14:paraId="4C21C24C" w14:textId="77777777" w:rsidR="0032517B" w:rsidRPr="00575A1B" w:rsidRDefault="00B302A1"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627A9E3" w14:textId="77777777" w:rsidR="00575A1B" w:rsidRPr="00DE7201" w:rsidRDefault="00B302A1" w:rsidP="00DE7201">
      <w:pPr>
        <w:pBdr>
          <w:bottom w:val="single" w:sz="12" w:space="0" w:color="auto"/>
        </w:pBdr>
        <w:jc w:val="center"/>
        <w:rPr>
          <w:rFonts w:eastAsia="Calibri"/>
          <w:b/>
          <w:szCs w:val="24"/>
          <w:u w:val="none"/>
        </w:rPr>
      </w:pPr>
      <w:r w:rsidRPr="00DE7201">
        <w:rPr>
          <w:rFonts w:eastAsia="Calibri"/>
          <w:b/>
          <w:noProof/>
          <w:szCs w:val="24"/>
          <w:u w:val="none"/>
        </w:rPr>
        <w:t>Par Gulbenes novada vidusskolas attīstības plāna 2025.-2028.gadam apstiprināšanu</w:t>
      </w:r>
    </w:p>
    <w:p w14:paraId="7AAD3FDB" w14:textId="77777777" w:rsidR="00575A1B" w:rsidRDefault="00B302A1"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63779EF4" w14:textId="77777777" w:rsidR="00CA2A8B" w:rsidRDefault="00B302A1"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F19F424" w14:textId="0A9DBFF4" w:rsidR="00E264AD" w:rsidRPr="00575A1B" w:rsidRDefault="00B302A1" w:rsidP="00575A1B">
      <w:pPr>
        <w:rPr>
          <w:rFonts w:eastAsia="Calibri"/>
          <w:szCs w:val="24"/>
          <w:u w:val="none"/>
        </w:rPr>
      </w:pPr>
      <w:r>
        <w:rPr>
          <w:rFonts w:eastAsia="Calibri"/>
          <w:szCs w:val="24"/>
          <w:u w:val="none"/>
        </w:rPr>
        <w:t xml:space="preserve">DEBATĒS PIEDALĀS: </w:t>
      </w:r>
      <w:r w:rsidR="00551F24">
        <w:rPr>
          <w:rFonts w:eastAsia="Calibri"/>
          <w:szCs w:val="24"/>
          <w:u w:val="none"/>
        </w:rPr>
        <w:t>nav</w:t>
      </w:r>
    </w:p>
    <w:p w14:paraId="237FDF87" w14:textId="77777777" w:rsidR="00551F24" w:rsidRDefault="00551F24" w:rsidP="00551F24">
      <w:pPr>
        <w:spacing w:line="360" w:lineRule="auto"/>
        <w:ind w:firstLine="426"/>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7BAF11BC" w14:textId="77777777" w:rsidR="00551F24" w:rsidRDefault="00551F24" w:rsidP="00551F24">
      <w:pPr>
        <w:spacing w:line="360" w:lineRule="auto"/>
        <w:ind w:firstLine="426"/>
        <w:jc w:val="both"/>
        <w:rPr>
          <w:u w:val="none"/>
        </w:rPr>
      </w:pPr>
      <w:r w:rsidRPr="0016506D">
        <w:rPr>
          <w:noProof/>
          <w:u w:val="none"/>
        </w:rPr>
        <w:lastRenderedPageBreak/>
        <w:t>ar 7 balsīm "Par" (Artūrs Smagars, Gunārs Babris, Guntis Princovs, Ivars Kupčs, Liena Silauniece, Normunds Audzišs, Valtis Krauklis), "Pret" – nav, "Atturas" – nav, "Nepiedalās" – nav</w:t>
      </w:r>
      <w:r>
        <w:rPr>
          <w:u w:val="none"/>
        </w:rPr>
        <w:t>, NOLEMJ</w:t>
      </w:r>
      <w:r w:rsidRPr="00B24B3A">
        <w:rPr>
          <w:u w:val="none"/>
        </w:rPr>
        <w:t>:</w:t>
      </w:r>
    </w:p>
    <w:p w14:paraId="06485562" w14:textId="77777777" w:rsidR="00551F24" w:rsidRDefault="00551F24" w:rsidP="00551F24">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173A4E9" w14:textId="77777777" w:rsidR="00AA75D6" w:rsidRPr="00AA75D6" w:rsidRDefault="00AA75D6" w:rsidP="00AA75D6">
      <w:pPr>
        <w:widowControl w:val="0"/>
        <w:jc w:val="center"/>
        <w:rPr>
          <w:rFonts w:eastAsia="Calibri"/>
          <w:b/>
          <w:bCs/>
          <w:szCs w:val="24"/>
          <w:u w:val="none"/>
        </w:rPr>
      </w:pPr>
      <w:r w:rsidRPr="00AA75D6">
        <w:rPr>
          <w:rFonts w:eastAsia="Calibri"/>
          <w:b/>
          <w:bCs/>
          <w:szCs w:val="24"/>
          <w:u w:val="none"/>
        </w:rPr>
        <w:t>Par Gulbenes novada vidusskolas</w:t>
      </w:r>
    </w:p>
    <w:p w14:paraId="3C8A3EB5" w14:textId="77777777" w:rsidR="00AA75D6" w:rsidRPr="00AA75D6" w:rsidRDefault="00AA75D6" w:rsidP="00AA75D6">
      <w:pPr>
        <w:widowControl w:val="0"/>
        <w:jc w:val="center"/>
        <w:rPr>
          <w:rFonts w:eastAsia="Calibri"/>
          <w:b/>
          <w:bCs/>
          <w:szCs w:val="24"/>
          <w:u w:val="none"/>
        </w:rPr>
      </w:pPr>
      <w:r w:rsidRPr="00AA75D6">
        <w:rPr>
          <w:rFonts w:eastAsia="Calibri"/>
          <w:b/>
          <w:bCs/>
          <w:szCs w:val="24"/>
          <w:u w:val="none"/>
        </w:rPr>
        <w:t>attīstības plāna 2025.-2028.gadam apstiprināšanu</w:t>
      </w:r>
    </w:p>
    <w:p w14:paraId="1E948B36" w14:textId="77777777" w:rsidR="00AA75D6" w:rsidRPr="00AA75D6" w:rsidRDefault="00AA75D6" w:rsidP="00AA75D6">
      <w:pPr>
        <w:widowControl w:val="0"/>
        <w:jc w:val="center"/>
        <w:rPr>
          <w:rFonts w:eastAsia="Calibri"/>
          <w:b/>
          <w:bCs/>
          <w:szCs w:val="24"/>
          <w:u w:val="none"/>
        </w:rPr>
      </w:pPr>
    </w:p>
    <w:p w14:paraId="43AD47D8" w14:textId="77777777" w:rsidR="00AA75D6" w:rsidRPr="00AA75D6" w:rsidRDefault="00AA75D6" w:rsidP="00AA75D6">
      <w:pPr>
        <w:widowControl w:val="0"/>
        <w:spacing w:line="360" w:lineRule="auto"/>
        <w:ind w:firstLine="567"/>
        <w:jc w:val="both"/>
        <w:rPr>
          <w:rFonts w:eastAsia="Calibri"/>
          <w:szCs w:val="24"/>
          <w:u w:val="none"/>
        </w:rPr>
      </w:pPr>
      <w:r w:rsidRPr="00AA75D6">
        <w:rPr>
          <w:rFonts w:eastAsia="Calibri"/>
          <w:szCs w:val="24"/>
          <w:u w:val="none"/>
        </w:rPr>
        <w:t xml:space="preserve">Gulbenes novada pašvaldībā 2025.gada 21.oktobrī saņemts Gulbenes novada vidusskolas 2025.gada 20.oktobra iesniegums </w:t>
      </w:r>
      <w:proofErr w:type="spellStart"/>
      <w:r w:rsidRPr="00AA75D6">
        <w:rPr>
          <w:rFonts w:eastAsia="Calibri"/>
          <w:szCs w:val="24"/>
          <w:u w:val="none"/>
        </w:rPr>
        <w:t>Nr.GNV</w:t>
      </w:r>
      <w:proofErr w:type="spellEnd"/>
      <w:r w:rsidRPr="00AA75D6">
        <w:rPr>
          <w:rFonts w:eastAsia="Calibri"/>
          <w:szCs w:val="24"/>
          <w:u w:val="none"/>
        </w:rPr>
        <w:t xml:space="preserve">/1.16/25/234 (Gulbenes  novada pašvaldībā reģistrēts ar </w:t>
      </w:r>
      <w:proofErr w:type="spellStart"/>
      <w:r w:rsidRPr="00AA75D6">
        <w:rPr>
          <w:rFonts w:eastAsia="Calibri"/>
          <w:szCs w:val="24"/>
          <w:u w:val="none"/>
        </w:rPr>
        <w:t>Nr.GND</w:t>
      </w:r>
      <w:proofErr w:type="spellEnd"/>
      <w:r w:rsidRPr="00AA75D6">
        <w:rPr>
          <w:rFonts w:eastAsia="Calibri"/>
          <w:szCs w:val="24"/>
          <w:u w:val="none"/>
        </w:rPr>
        <w:t xml:space="preserve">/5.6/25/2295-G) un precizēts 2025.gada 21.oktobra iesniegums </w:t>
      </w:r>
      <w:proofErr w:type="spellStart"/>
      <w:r w:rsidRPr="00AA75D6">
        <w:rPr>
          <w:rFonts w:eastAsia="Calibri"/>
          <w:szCs w:val="24"/>
          <w:u w:val="none"/>
        </w:rPr>
        <w:t>Nr.GNV</w:t>
      </w:r>
      <w:proofErr w:type="spellEnd"/>
      <w:r w:rsidRPr="00AA75D6">
        <w:rPr>
          <w:rFonts w:eastAsia="Calibri"/>
          <w:szCs w:val="24"/>
          <w:u w:val="none"/>
        </w:rPr>
        <w:t xml:space="preserve">/1.16/25/237 Gulbenes  novada pašvaldībā reģistrēts ar </w:t>
      </w:r>
      <w:proofErr w:type="spellStart"/>
      <w:r w:rsidRPr="00AA75D6">
        <w:rPr>
          <w:rFonts w:eastAsia="Calibri"/>
          <w:szCs w:val="24"/>
          <w:u w:val="none"/>
        </w:rPr>
        <w:t>Nr.GND</w:t>
      </w:r>
      <w:proofErr w:type="spellEnd"/>
      <w:r w:rsidRPr="00AA75D6">
        <w:rPr>
          <w:rFonts w:eastAsia="Calibri"/>
          <w:szCs w:val="24"/>
          <w:u w:val="none"/>
        </w:rPr>
        <w:t xml:space="preserve">/5.6/25/2306-G), lūdzot apstiprināt Gulbenes novada vidusskolas attīstības plānu 2025.-2028.gadam. </w:t>
      </w:r>
    </w:p>
    <w:p w14:paraId="69AA1045" w14:textId="77777777" w:rsidR="00AA75D6" w:rsidRPr="00AA75D6" w:rsidRDefault="00AA75D6" w:rsidP="00AA75D6">
      <w:pPr>
        <w:widowControl w:val="0"/>
        <w:spacing w:line="360" w:lineRule="auto"/>
        <w:ind w:firstLine="567"/>
        <w:jc w:val="both"/>
        <w:rPr>
          <w:rFonts w:eastAsia="Calibri"/>
          <w:szCs w:val="24"/>
          <w:u w:val="none"/>
        </w:rPr>
      </w:pPr>
      <w:r w:rsidRPr="00AA75D6">
        <w:rPr>
          <w:rFonts w:eastAsia="Calibri"/>
          <w:szCs w:val="24"/>
          <w:u w:val="none"/>
        </w:rPr>
        <w:t xml:space="preserve">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Gulbenes novada vidusskolas nolikuma, kas apstiprināts Gulbenes novada pašvaldības domes 2020.gada 30.jūnija sēdē (protokols Nr.13, 82.p.) 45.2.apakšpunktu, kas nosaka, ka skola saskaņā ar Izglītības likumā, Vispārējās izglītības likumā, citos normatīvajos aktos un šajā nolikumā noteikto izstrādā šādus iekšējos normatīvos aktus, kurus apstiprina skolas direktors: Skolas attīstības plānu, saskaņojot ar skolas padomi un skolas dibinātāju, </w:t>
      </w:r>
      <w:r w:rsidRPr="00AA75D6">
        <w:rPr>
          <w:rFonts w:eastAsia="Calibri"/>
          <w:bCs/>
          <w:szCs w:val="24"/>
          <w:u w:val="none"/>
          <w:lang w:val="en-US"/>
        </w:rPr>
        <w:t xml:space="preserve">un </w:t>
      </w:r>
      <w:proofErr w:type="spellStart"/>
      <w:r w:rsidRPr="00AA75D6">
        <w:rPr>
          <w:rFonts w:eastAsia="Calibri"/>
          <w:bCs/>
          <w:szCs w:val="24"/>
          <w:u w:val="none"/>
          <w:lang w:val="en-US"/>
        </w:rPr>
        <w:t>Gulbenes</w:t>
      </w:r>
      <w:proofErr w:type="spellEnd"/>
      <w:r w:rsidRPr="00AA75D6">
        <w:rPr>
          <w:rFonts w:eastAsia="Calibri"/>
          <w:bCs/>
          <w:szCs w:val="24"/>
          <w:u w:val="none"/>
          <w:lang w:val="en-US"/>
        </w:rPr>
        <w:t xml:space="preserve"> </w:t>
      </w:r>
      <w:proofErr w:type="spellStart"/>
      <w:r w:rsidRPr="00AA75D6">
        <w:rPr>
          <w:rFonts w:eastAsia="Calibri"/>
          <w:bCs/>
          <w:szCs w:val="24"/>
          <w:u w:val="none"/>
          <w:lang w:val="en-US"/>
        </w:rPr>
        <w:t>novada</w:t>
      </w:r>
      <w:proofErr w:type="spellEnd"/>
      <w:r w:rsidRPr="00AA75D6">
        <w:rPr>
          <w:rFonts w:eastAsia="Calibri"/>
          <w:bCs/>
          <w:szCs w:val="24"/>
          <w:u w:val="none"/>
          <w:lang w:val="en-US"/>
        </w:rPr>
        <w:t xml:space="preserve"> </w:t>
      </w:r>
      <w:proofErr w:type="spellStart"/>
      <w:r w:rsidRPr="00AA75D6">
        <w:rPr>
          <w:rFonts w:eastAsia="Calibri"/>
          <w:bCs/>
          <w:szCs w:val="24"/>
          <w:u w:val="none"/>
          <w:lang w:val="en-US"/>
        </w:rPr>
        <w:t>pašvaldības</w:t>
      </w:r>
      <w:proofErr w:type="spellEnd"/>
      <w:r w:rsidRPr="00AA75D6">
        <w:rPr>
          <w:rFonts w:eastAsia="Calibri"/>
          <w:bCs/>
          <w:szCs w:val="24"/>
          <w:u w:val="none"/>
          <w:lang w:val="en-US"/>
        </w:rPr>
        <w:t xml:space="preserve"> domes </w:t>
      </w:r>
      <w:proofErr w:type="spellStart"/>
      <w:r w:rsidRPr="00AA75D6">
        <w:rPr>
          <w:rFonts w:eastAsia="Calibri"/>
          <w:bCs/>
          <w:szCs w:val="24"/>
          <w:u w:val="none"/>
          <w:lang w:val="en-US"/>
        </w:rPr>
        <w:t>Apvienoto</w:t>
      </w:r>
      <w:proofErr w:type="spellEnd"/>
      <w:r w:rsidRPr="00AA75D6">
        <w:rPr>
          <w:rFonts w:eastAsia="Calibri"/>
          <w:bCs/>
          <w:szCs w:val="24"/>
          <w:u w:val="none"/>
          <w:lang w:val="en-US"/>
        </w:rPr>
        <w:t xml:space="preserve"> Izglītības, </w:t>
      </w:r>
      <w:proofErr w:type="spellStart"/>
      <w:r w:rsidRPr="00AA75D6">
        <w:rPr>
          <w:rFonts w:eastAsia="Calibri"/>
          <w:bCs/>
          <w:szCs w:val="24"/>
          <w:u w:val="none"/>
          <w:lang w:val="en-US"/>
        </w:rPr>
        <w:t>kultūras</w:t>
      </w:r>
      <w:proofErr w:type="spellEnd"/>
      <w:r w:rsidRPr="00AA75D6">
        <w:rPr>
          <w:rFonts w:eastAsia="Calibri"/>
          <w:bCs/>
          <w:szCs w:val="24"/>
          <w:u w:val="none"/>
          <w:lang w:val="en-US"/>
        </w:rPr>
        <w:t xml:space="preserve"> un </w:t>
      </w:r>
      <w:proofErr w:type="spellStart"/>
      <w:r w:rsidRPr="00AA75D6">
        <w:rPr>
          <w:rFonts w:eastAsia="Calibri"/>
          <w:bCs/>
          <w:szCs w:val="24"/>
          <w:u w:val="none"/>
          <w:lang w:val="en-US"/>
        </w:rPr>
        <w:t>sporta</w:t>
      </w:r>
      <w:proofErr w:type="spellEnd"/>
      <w:r w:rsidRPr="00AA75D6">
        <w:rPr>
          <w:rFonts w:eastAsia="Calibri"/>
          <w:bCs/>
          <w:szCs w:val="24"/>
          <w:u w:val="none"/>
          <w:lang w:val="en-US"/>
        </w:rPr>
        <w:t xml:space="preserve"> </w:t>
      </w:r>
      <w:proofErr w:type="spellStart"/>
      <w:r w:rsidRPr="00AA75D6">
        <w:rPr>
          <w:rFonts w:eastAsia="Calibri"/>
          <w:bCs/>
          <w:szCs w:val="24"/>
          <w:u w:val="none"/>
          <w:lang w:val="en-US"/>
        </w:rPr>
        <w:t>jautājumu</w:t>
      </w:r>
      <w:proofErr w:type="spellEnd"/>
      <w:r w:rsidRPr="00AA75D6">
        <w:rPr>
          <w:rFonts w:eastAsia="Calibri"/>
          <w:bCs/>
          <w:szCs w:val="24"/>
          <w:u w:val="none"/>
          <w:lang w:val="en-US"/>
        </w:rPr>
        <w:t xml:space="preserve"> </w:t>
      </w:r>
      <w:proofErr w:type="spellStart"/>
      <w:r w:rsidRPr="00AA75D6">
        <w:rPr>
          <w:rFonts w:eastAsia="Calibri"/>
          <w:bCs/>
          <w:szCs w:val="24"/>
          <w:u w:val="none"/>
          <w:lang w:val="en-US"/>
        </w:rPr>
        <w:t>komitejas</w:t>
      </w:r>
      <w:proofErr w:type="spellEnd"/>
      <w:r w:rsidRPr="00AA75D6">
        <w:rPr>
          <w:rFonts w:eastAsia="Calibri"/>
          <w:bCs/>
          <w:szCs w:val="24"/>
          <w:u w:val="none"/>
          <w:lang w:val="en-US"/>
        </w:rPr>
        <w:t xml:space="preserve">  un Sociālo un </w:t>
      </w:r>
      <w:proofErr w:type="spellStart"/>
      <w:r w:rsidRPr="00AA75D6">
        <w:rPr>
          <w:rFonts w:eastAsia="Calibri"/>
          <w:bCs/>
          <w:szCs w:val="24"/>
          <w:u w:val="none"/>
          <w:lang w:val="en-US"/>
        </w:rPr>
        <w:t>veselības</w:t>
      </w:r>
      <w:proofErr w:type="spellEnd"/>
      <w:r w:rsidRPr="00AA75D6">
        <w:rPr>
          <w:rFonts w:eastAsia="Calibri"/>
          <w:bCs/>
          <w:szCs w:val="24"/>
          <w:u w:val="none"/>
          <w:lang w:val="en-US"/>
        </w:rPr>
        <w:t xml:space="preserve"> </w:t>
      </w:r>
      <w:proofErr w:type="spellStart"/>
      <w:r w:rsidRPr="00AA75D6">
        <w:rPr>
          <w:rFonts w:eastAsia="Calibri"/>
          <w:bCs/>
          <w:szCs w:val="24"/>
          <w:u w:val="none"/>
          <w:lang w:val="en-US"/>
        </w:rPr>
        <w:t>jautājumu</w:t>
      </w:r>
      <w:proofErr w:type="spellEnd"/>
      <w:r w:rsidRPr="00AA75D6">
        <w:rPr>
          <w:rFonts w:eastAsia="Calibri"/>
          <w:bCs/>
          <w:szCs w:val="24"/>
          <w:u w:val="none"/>
          <w:lang w:val="en-US"/>
        </w:rPr>
        <w:t xml:space="preserve"> </w:t>
      </w:r>
      <w:proofErr w:type="spellStart"/>
      <w:r w:rsidRPr="00AA75D6">
        <w:rPr>
          <w:rFonts w:eastAsia="Calibri"/>
          <w:bCs/>
          <w:szCs w:val="24"/>
          <w:u w:val="none"/>
          <w:lang w:val="en-US"/>
        </w:rPr>
        <w:t>komitejas</w:t>
      </w:r>
      <w:proofErr w:type="spellEnd"/>
      <w:r w:rsidRPr="00AA75D6">
        <w:rPr>
          <w:rFonts w:eastAsia="Calibri"/>
          <w:bCs/>
          <w:szCs w:val="24"/>
          <w:u w:val="none"/>
          <w:lang w:val="en-US"/>
        </w:rPr>
        <w:t xml:space="preserve"> </w:t>
      </w:r>
      <w:proofErr w:type="spellStart"/>
      <w:r w:rsidRPr="00AA75D6">
        <w:rPr>
          <w:rFonts w:eastAsia="Calibri"/>
          <w:bCs/>
          <w:szCs w:val="24"/>
          <w:u w:val="none"/>
          <w:lang w:val="en-US"/>
        </w:rPr>
        <w:t>ieteikumu</w:t>
      </w:r>
      <w:proofErr w:type="spellEnd"/>
      <w:r w:rsidRPr="00AA75D6">
        <w:rPr>
          <w:rFonts w:eastAsia="Calibri"/>
          <w:bCs/>
          <w:szCs w:val="24"/>
          <w:u w:val="none"/>
          <w:lang w:val="en-US"/>
        </w:rPr>
        <w:t xml:space="preserve">, </w:t>
      </w:r>
      <w:r w:rsidRPr="00AA75D6">
        <w:rPr>
          <w:rFonts w:eastAsia="Calibri"/>
          <w:szCs w:val="24"/>
          <w:u w:val="none"/>
        </w:rPr>
        <w:t xml:space="preserve">atklāti balsojot: </w:t>
      </w:r>
      <w:r w:rsidRPr="00AA75D6">
        <w:rPr>
          <w:rFonts w:eastAsia="DejaVu Sans"/>
          <w:noProof/>
          <w:kern w:val="2"/>
          <w:szCs w:val="24"/>
          <w:u w:val="none"/>
          <w:lang w:val="en-US"/>
        </w:rPr>
        <w:t>ar ___ balsīm "Par" (_____), "Pret" – ___(____), "Atturas" – ____(_____), "Nepiedalās" – ___(____)</w:t>
      </w:r>
      <w:r w:rsidRPr="00AA75D6">
        <w:rPr>
          <w:rFonts w:eastAsia="DejaVu Sans"/>
          <w:kern w:val="2"/>
          <w:szCs w:val="24"/>
          <w:u w:val="none"/>
          <w:lang w:val="en-US"/>
        </w:rPr>
        <w:t xml:space="preserve">, </w:t>
      </w:r>
      <w:r w:rsidRPr="00AA75D6">
        <w:rPr>
          <w:rFonts w:eastAsia="Calibri"/>
          <w:szCs w:val="24"/>
          <w:u w:val="none"/>
        </w:rPr>
        <w:t>Gulbenes novada pašvaldības dome NOLEMJ:</w:t>
      </w:r>
    </w:p>
    <w:p w14:paraId="3C3F0900" w14:textId="77777777" w:rsidR="00AA75D6" w:rsidRPr="00AA75D6" w:rsidRDefault="00AA75D6" w:rsidP="00AA75D6">
      <w:pPr>
        <w:suppressAutoHyphens/>
        <w:spacing w:line="360" w:lineRule="auto"/>
        <w:ind w:firstLine="567"/>
        <w:jc w:val="both"/>
        <w:rPr>
          <w:szCs w:val="24"/>
          <w:u w:val="none"/>
        </w:rPr>
      </w:pPr>
      <w:r w:rsidRPr="00AA75D6">
        <w:rPr>
          <w:szCs w:val="24"/>
          <w:u w:val="none"/>
        </w:rPr>
        <w:t>APSTIPRINĀT Gulbenes novada vidusskolas attīstības plānu 2025.-2028.gadam (pielikumā).</w:t>
      </w:r>
    </w:p>
    <w:p w14:paraId="16DF321A" w14:textId="77777777" w:rsidR="00FE3D95" w:rsidRPr="007C75A1" w:rsidRDefault="00FE3D95" w:rsidP="000C7638">
      <w:pPr>
        <w:rPr>
          <w:szCs w:val="24"/>
          <w:u w:val="none"/>
        </w:rPr>
      </w:pPr>
    </w:p>
    <w:p w14:paraId="0B91CC11" w14:textId="77777777" w:rsidR="00FE3D95" w:rsidRDefault="00FE3D95" w:rsidP="000C7638">
      <w:pPr>
        <w:rPr>
          <w:b/>
          <w:szCs w:val="24"/>
          <w:u w:val="none"/>
        </w:rPr>
      </w:pPr>
    </w:p>
    <w:p w14:paraId="734E59A0" w14:textId="77777777" w:rsidR="00203C2F" w:rsidRPr="00440890" w:rsidRDefault="00B302A1"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09:53</w:t>
      </w:r>
    </w:p>
    <w:p w14:paraId="1FD14AD5" w14:textId="77777777" w:rsidR="00203C2F" w:rsidRPr="00440890" w:rsidRDefault="00203C2F" w:rsidP="00203C2F">
      <w:pPr>
        <w:rPr>
          <w:szCs w:val="24"/>
          <w:u w:val="none"/>
        </w:rPr>
      </w:pPr>
    </w:p>
    <w:p w14:paraId="3B30A306" w14:textId="4FD0E5FE" w:rsidR="00203C2F" w:rsidRDefault="00B302A1"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C0236">
        <w:rPr>
          <w:szCs w:val="24"/>
          <w:u w:val="none"/>
        </w:rPr>
        <w:tab/>
      </w:r>
      <w:r w:rsidR="00DC0236">
        <w:rPr>
          <w:szCs w:val="24"/>
          <w:u w:val="none"/>
        </w:rPr>
        <w:tab/>
      </w:r>
      <w:r w:rsidR="00DC0236">
        <w:rPr>
          <w:szCs w:val="24"/>
          <w:u w:val="none"/>
        </w:rPr>
        <w:tab/>
      </w:r>
      <w:r w:rsidR="00DE2978">
        <w:rPr>
          <w:noProof/>
          <w:szCs w:val="24"/>
          <w:u w:val="none"/>
        </w:rPr>
        <w:t>Valtis Krauklis</w:t>
      </w:r>
    </w:p>
    <w:p w14:paraId="53EAE842" w14:textId="77777777" w:rsidR="002B673D" w:rsidRDefault="002B673D" w:rsidP="008778B8">
      <w:pPr>
        <w:rPr>
          <w:szCs w:val="24"/>
          <w:u w:val="none"/>
        </w:rPr>
      </w:pPr>
    </w:p>
    <w:p w14:paraId="75DD05F6" w14:textId="77777777" w:rsidR="002B673D" w:rsidRPr="00440890" w:rsidRDefault="00B302A1" w:rsidP="00DC0236">
      <w:pPr>
        <w:ind w:left="360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3B3AB457" w14:textId="77777777" w:rsidR="00203C2F" w:rsidRPr="00440890" w:rsidRDefault="00203C2F" w:rsidP="00203C2F">
      <w:pPr>
        <w:rPr>
          <w:szCs w:val="24"/>
          <w:u w:val="none"/>
        </w:rPr>
      </w:pPr>
    </w:p>
    <w:p w14:paraId="56253EC0" w14:textId="06EDE97F" w:rsidR="00203C2F" w:rsidRPr="00440890" w:rsidRDefault="00B302A1"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DC0236">
        <w:rPr>
          <w:szCs w:val="24"/>
          <w:u w:val="none"/>
        </w:rPr>
        <w:tab/>
      </w:r>
      <w:r w:rsidR="00DC0236">
        <w:rPr>
          <w:szCs w:val="24"/>
          <w:u w:val="none"/>
        </w:rPr>
        <w:tab/>
      </w:r>
      <w:r w:rsidR="00DC0236">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B6CF2">
      <w:footerReference w:type="default" r:id="rId1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5635" w14:textId="77777777" w:rsidR="00AE4DF0" w:rsidRDefault="00AE4DF0" w:rsidP="003B6CF2">
      <w:r>
        <w:separator/>
      </w:r>
    </w:p>
  </w:endnote>
  <w:endnote w:type="continuationSeparator" w:id="0">
    <w:p w14:paraId="737D2360" w14:textId="77777777" w:rsidR="00AE4DF0" w:rsidRDefault="00AE4DF0" w:rsidP="003B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DejaVu Sans">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715560"/>
      <w:docPartObj>
        <w:docPartGallery w:val="Page Numbers (Bottom of Page)"/>
        <w:docPartUnique/>
      </w:docPartObj>
    </w:sdtPr>
    <w:sdtEndPr>
      <w:rPr>
        <w:sz w:val="20"/>
        <w:szCs w:val="20"/>
        <w:u w:val="none"/>
      </w:rPr>
    </w:sdtEndPr>
    <w:sdtContent>
      <w:p w14:paraId="47B48038" w14:textId="3BEAFCDD" w:rsidR="003B6CF2" w:rsidRPr="003B6CF2" w:rsidRDefault="003B6CF2">
        <w:pPr>
          <w:pStyle w:val="Kjene"/>
          <w:jc w:val="center"/>
          <w:rPr>
            <w:sz w:val="20"/>
            <w:szCs w:val="20"/>
            <w:u w:val="none"/>
          </w:rPr>
        </w:pPr>
        <w:r w:rsidRPr="003B6CF2">
          <w:rPr>
            <w:sz w:val="20"/>
            <w:szCs w:val="20"/>
            <w:u w:val="none"/>
          </w:rPr>
          <w:fldChar w:fldCharType="begin"/>
        </w:r>
        <w:r w:rsidRPr="003B6CF2">
          <w:rPr>
            <w:sz w:val="20"/>
            <w:szCs w:val="20"/>
            <w:u w:val="none"/>
          </w:rPr>
          <w:instrText>PAGE   \* MERGEFORMAT</w:instrText>
        </w:r>
        <w:r w:rsidRPr="003B6CF2">
          <w:rPr>
            <w:sz w:val="20"/>
            <w:szCs w:val="20"/>
            <w:u w:val="none"/>
          </w:rPr>
          <w:fldChar w:fldCharType="separate"/>
        </w:r>
        <w:r w:rsidRPr="003B6CF2">
          <w:rPr>
            <w:sz w:val="20"/>
            <w:szCs w:val="20"/>
            <w:u w:val="none"/>
          </w:rPr>
          <w:t>2</w:t>
        </w:r>
        <w:r w:rsidRPr="003B6CF2">
          <w:rPr>
            <w:sz w:val="20"/>
            <w:szCs w:val="20"/>
            <w:u w:val="none"/>
          </w:rPr>
          <w:fldChar w:fldCharType="end"/>
        </w:r>
      </w:p>
    </w:sdtContent>
  </w:sdt>
  <w:p w14:paraId="00932351" w14:textId="77777777" w:rsidR="003B6CF2" w:rsidRDefault="003B6C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1C82" w14:textId="77777777" w:rsidR="00AE4DF0" w:rsidRDefault="00AE4DF0" w:rsidP="003B6CF2">
      <w:r>
        <w:separator/>
      </w:r>
    </w:p>
  </w:footnote>
  <w:footnote w:type="continuationSeparator" w:id="0">
    <w:p w14:paraId="37300819" w14:textId="77777777" w:rsidR="00AE4DF0" w:rsidRDefault="00AE4DF0" w:rsidP="003B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A834F58"/>
    <w:multiLevelType w:val="hybridMultilevel"/>
    <w:tmpl w:val="598E1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B453E"/>
    <w:multiLevelType w:val="hybridMultilevel"/>
    <w:tmpl w:val="3FA28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A5B75EC"/>
    <w:multiLevelType w:val="multilevel"/>
    <w:tmpl w:val="DE2E3A84"/>
    <w:lvl w:ilvl="0">
      <w:start w:val="1"/>
      <w:numFmt w:val="decimal"/>
      <w:lvlText w:val="%1."/>
      <w:lvlJc w:val="left"/>
      <w:pPr>
        <w:ind w:left="720" w:hanging="360"/>
      </w:pPr>
      <w:rPr>
        <w:rFonts w:hint="default"/>
      </w:rPr>
    </w:lvl>
    <w:lvl w:ilvl="1">
      <w:start w:val="1"/>
      <w:numFmt w:val="decimal"/>
      <w:isLgl/>
      <w:lvlText w:val="%2."/>
      <w:lvlJc w:val="left"/>
      <w:pPr>
        <w:ind w:left="927" w:hanging="360"/>
      </w:pPr>
      <w:rPr>
        <w:rFonts w:ascii="Times New Roman" w:eastAsia="Calibri" w:hAnsi="Times New Roman" w:cs="Times New Roman"/>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F857F81"/>
    <w:multiLevelType w:val="hybridMultilevel"/>
    <w:tmpl w:val="D67E2A0E"/>
    <w:lvl w:ilvl="0" w:tplc="53E4AE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1">
    <w:nsid w:val="52817775"/>
    <w:multiLevelType w:val="multilevel"/>
    <w:tmpl w:val="C342596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5F656D34"/>
    <w:multiLevelType w:val="multilevel"/>
    <w:tmpl w:val="6D3ADC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3276DF"/>
    <w:multiLevelType w:val="hybridMultilevel"/>
    <w:tmpl w:val="54803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0958219">
    <w:abstractNumId w:val="5"/>
  </w:num>
  <w:num w:numId="2" w16cid:durableId="1325537">
    <w:abstractNumId w:val="6"/>
  </w:num>
  <w:num w:numId="3" w16cid:durableId="1956058519">
    <w:abstractNumId w:val="3"/>
  </w:num>
  <w:num w:numId="4" w16cid:durableId="1730227178">
    <w:abstractNumId w:val="8"/>
  </w:num>
  <w:num w:numId="5" w16cid:durableId="1178932830">
    <w:abstractNumId w:val="11"/>
  </w:num>
  <w:num w:numId="6" w16cid:durableId="956135800">
    <w:abstractNumId w:val="1"/>
  </w:num>
  <w:num w:numId="7" w16cid:durableId="1950164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137133">
    <w:abstractNumId w:val="10"/>
  </w:num>
  <w:num w:numId="9" w16cid:durableId="1065681076">
    <w:abstractNumId w:val="4"/>
  </w:num>
  <w:num w:numId="10" w16cid:durableId="1847164620">
    <w:abstractNumId w:val="2"/>
  </w:num>
  <w:num w:numId="11" w16cid:durableId="122433624">
    <w:abstractNumId w:val="9"/>
  </w:num>
  <w:num w:numId="12" w16cid:durableId="1204319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91595"/>
    <w:rsid w:val="000A638D"/>
    <w:rsid w:val="000C7638"/>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1F6198"/>
    <w:rsid w:val="00203C2F"/>
    <w:rsid w:val="002552AB"/>
    <w:rsid w:val="002B36A5"/>
    <w:rsid w:val="002B673D"/>
    <w:rsid w:val="002E0690"/>
    <w:rsid w:val="002F618A"/>
    <w:rsid w:val="00321B74"/>
    <w:rsid w:val="0032517B"/>
    <w:rsid w:val="00343293"/>
    <w:rsid w:val="00360A3B"/>
    <w:rsid w:val="00366EF4"/>
    <w:rsid w:val="00375A48"/>
    <w:rsid w:val="00395FD2"/>
    <w:rsid w:val="003A5772"/>
    <w:rsid w:val="003B23EA"/>
    <w:rsid w:val="003B3B5E"/>
    <w:rsid w:val="003B6CF2"/>
    <w:rsid w:val="003C6714"/>
    <w:rsid w:val="003E4AFA"/>
    <w:rsid w:val="004004BE"/>
    <w:rsid w:val="00440890"/>
    <w:rsid w:val="00475ADB"/>
    <w:rsid w:val="00480C1E"/>
    <w:rsid w:val="00487724"/>
    <w:rsid w:val="004A7B24"/>
    <w:rsid w:val="004B4F54"/>
    <w:rsid w:val="004B575B"/>
    <w:rsid w:val="004C4F50"/>
    <w:rsid w:val="004F0CFE"/>
    <w:rsid w:val="00504DB6"/>
    <w:rsid w:val="00507EB1"/>
    <w:rsid w:val="00516961"/>
    <w:rsid w:val="00551F24"/>
    <w:rsid w:val="00575A1B"/>
    <w:rsid w:val="005842C7"/>
    <w:rsid w:val="005A5229"/>
    <w:rsid w:val="005C2854"/>
    <w:rsid w:val="005E13BA"/>
    <w:rsid w:val="00631661"/>
    <w:rsid w:val="0064130F"/>
    <w:rsid w:val="0064526C"/>
    <w:rsid w:val="00650AFF"/>
    <w:rsid w:val="00653AE0"/>
    <w:rsid w:val="0066479D"/>
    <w:rsid w:val="00684EB7"/>
    <w:rsid w:val="006A49D2"/>
    <w:rsid w:val="006F66E9"/>
    <w:rsid w:val="007366C7"/>
    <w:rsid w:val="00771355"/>
    <w:rsid w:val="00772103"/>
    <w:rsid w:val="00777F2C"/>
    <w:rsid w:val="00797198"/>
    <w:rsid w:val="007B3BD6"/>
    <w:rsid w:val="007B55C3"/>
    <w:rsid w:val="007C75A1"/>
    <w:rsid w:val="0081079F"/>
    <w:rsid w:val="008225DD"/>
    <w:rsid w:val="008778B8"/>
    <w:rsid w:val="00881464"/>
    <w:rsid w:val="00893404"/>
    <w:rsid w:val="008936D0"/>
    <w:rsid w:val="008C6323"/>
    <w:rsid w:val="008F69AD"/>
    <w:rsid w:val="0093403E"/>
    <w:rsid w:val="00956EC8"/>
    <w:rsid w:val="0096468A"/>
    <w:rsid w:val="00981EEC"/>
    <w:rsid w:val="00984D3F"/>
    <w:rsid w:val="009A36C5"/>
    <w:rsid w:val="009D2422"/>
    <w:rsid w:val="009F3D14"/>
    <w:rsid w:val="00A1781B"/>
    <w:rsid w:val="00A7555E"/>
    <w:rsid w:val="00AA75D6"/>
    <w:rsid w:val="00AE4DF0"/>
    <w:rsid w:val="00AE5FCA"/>
    <w:rsid w:val="00AF498F"/>
    <w:rsid w:val="00B03844"/>
    <w:rsid w:val="00B05482"/>
    <w:rsid w:val="00B21256"/>
    <w:rsid w:val="00B24B3A"/>
    <w:rsid w:val="00B302A1"/>
    <w:rsid w:val="00B309A6"/>
    <w:rsid w:val="00B317FE"/>
    <w:rsid w:val="00B61419"/>
    <w:rsid w:val="00B64CA9"/>
    <w:rsid w:val="00B8478D"/>
    <w:rsid w:val="00BC2002"/>
    <w:rsid w:val="00C31C83"/>
    <w:rsid w:val="00C470DF"/>
    <w:rsid w:val="00C50FC7"/>
    <w:rsid w:val="00C72FCA"/>
    <w:rsid w:val="00C876CC"/>
    <w:rsid w:val="00C87C0A"/>
    <w:rsid w:val="00CA0507"/>
    <w:rsid w:val="00CA2A8B"/>
    <w:rsid w:val="00CC45B9"/>
    <w:rsid w:val="00CD368B"/>
    <w:rsid w:val="00D24F50"/>
    <w:rsid w:val="00D316F2"/>
    <w:rsid w:val="00D506CF"/>
    <w:rsid w:val="00D64CA5"/>
    <w:rsid w:val="00DB21C9"/>
    <w:rsid w:val="00DC0236"/>
    <w:rsid w:val="00DC5C49"/>
    <w:rsid w:val="00DC6E3D"/>
    <w:rsid w:val="00DD5FC3"/>
    <w:rsid w:val="00DE2978"/>
    <w:rsid w:val="00DE7201"/>
    <w:rsid w:val="00DE7981"/>
    <w:rsid w:val="00E14D11"/>
    <w:rsid w:val="00E264AD"/>
    <w:rsid w:val="00E32D61"/>
    <w:rsid w:val="00E61EDA"/>
    <w:rsid w:val="00E72160"/>
    <w:rsid w:val="00E81C84"/>
    <w:rsid w:val="00E966B9"/>
    <w:rsid w:val="00EC5B9B"/>
    <w:rsid w:val="00F05BE8"/>
    <w:rsid w:val="00F07D9B"/>
    <w:rsid w:val="00F60075"/>
    <w:rsid w:val="00F95FAD"/>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2E0A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
    <w:name w:val="Režģa tabula29"/>
    <w:basedOn w:val="Parastatabula"/>
    <w:next w:val="Reatabula"/>
    <w:uiPriority w:val="39"/>
    <w:rsid w:val="00551F24"/>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55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1">
    <w:name w:val="Režģa tabula291"/>
    <w:basedOn w:val="Parastatabula"/>
    <w:next w:val="Reatabula"/>
    <w:uiPriority w:val="39"/>
    <w:rsid w:val="00AA75D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A75D6"/>
    <w:pPr>
      <w:widowControl w:val="0"/>
      <w:suppressAutoHyphens/>
      <w:autoSpaceDN w:val="0"/>
      <w:ind w:left="720" w:firstLine="1820"/>
      <w:jc w:val="both"/>
    </w:pPr>
    <w:rPr>
      <w:rFonts w:ascii="Calibri" w:eastAsia="Calibri" w:hAnsi="Calibri" w:cs="Arial"/>
      <w:kern w:val="3"/>
      <w:sz w:val="22"/>
      <w:u w:val="none"/>
      <w:lang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A75D6"/>
    <w:rPr>
      <w:rFonts w:ascii="Calibri" w:eastAsia="Calibri" w:hAnsi="Calibri" w:cs="Arial"/>
      <w:kern w:val="3"/>
      <w:sz w:val="22"/>
      <w:szCs w:val="22"/>
      <w:u w:val="none"/>
      <w:lang w:bidi="hi-IN"/>
    </w:rPr>
  </w:style>
  <w:style w:type="character" w:styleId="Neatrisintapieminana">
    <w:name w:val="Unresolved Mention"/>
    <w:basedOn w:val="Noklusjumarindkopasfonts"/>
    <w:uiPriority w:val="99"/>
    <w:semiHidden/>
    <w:unhideWhenUsed/>
    <w:rsid w:val="00091595"/>
    <w:rPr>
      <w:color w:val="605E5C"/>
      <w:shd w:val="clear" w:color="auto" w:fill="E1DFDD"/>
    </w:rPr>
  </w:style>
  <w:style w:type="paragraph" w:styleId="Galvene">
    <w:name w:val="header"/>
    <w:basedOn w:val="Parasts"/>
    <w:link w:val="GalveneRakstz"/>
    <w:uiPriority w:val="99"/>
    <w:unhideWhenUsed/>
    <w:rsid w:val="003B6CF2"/>
    <w:pPr>
      <w:tabs>
        <w:tab w:val="center" w:pos="4153"/>
        <w:tab w:val="right" w:pos="8306"/>
      </w:tabs>
    </w:pPr>
  </w:style>
  <w:style w:type="character" w:customStyle="1" w:styleId="GalveneRakstz">
    <w:name w:val="Galvene Rakstz."/>
    <w:basedOn w:val="Noklusjumarindkopasfonts"/>
    <w:link w:val="Galvene"/>
    <w:uiPriority w:val="99"/>
    <w:rsid w:val="003B6CF2"/>
    <w:rPr>
      <w:szCs w:val="22"/>
    </w:rPr>
  </w:style>
  <w:style w:type="paragraph" w:styleId="Kjene">
    <w:name w:val="footer"/>
    <w:basedOn w:val="Parasts"/>
    <w:link w:val="KjeneRakstz"/>
    <w:uiPriority w:val="99"/>
    <w:unhideWhenUsed/>
    <w:rsid w:val="003B6CF2"/>
    <w:pPr>
      <w:tabs>
        <w:tab w:val="center" w:pos="4153"/>
        <w:tab w:val="right" w:pos="8306"/>
      </w:tabs>
    </w:pPr>
  </w:style>
  <w:style w:type="character" w:customStyle="1" w:styleId="KjeneRakstz">
    <w:name w:val="Kājene Rakstz."/>
    <w:basedOn w:val="Noklusjumarindkopasfonts"/>
    <w:link w:val="Kjene"/>
    <w:uiPriority w:val="99"/>
    <w:rsid w:val="003B6CF2"/>
    <w:rPr>
      <w:szCs w:val="22"/>
    </w:rPr>
  </w:style>
  <w:style w:type="table" w:customStyle="1" w:styleId="Reatabula292">
    <w:name w:val="Režģa tabula292"/>
    <w:basedOn w:val="Parastatabula"/>
    <w:next w:val="Reatabula"/>
    <w:uiPriority w:val="39"/>
    <w:rsid w:val="003B6CF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lbene.lv/lv" TargetMode="External"/><Relationship Id="rId17" Type="http://schemas.openxmlformats.org/officeDocument/2006/relationships/hyperlink" Target="https://lv.wikipedia.org/wiki/Kino"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ulbene.lv/lv" TargetMode="External"/><Relationship Id="rId10" Type="http://schemas.openxmlformats.org/officeDocument/2006/relationships/hyperlink" Target="https://drive.google.com/drive/u/0/folders/14Ckix6jaIVV2FDvk2KfvDw7xyrNlejw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46266</Words>
  <Characters>26372</Characters>
  <Application>Microsoft Office Word</Application>
  <DocSecurity>0</DocSecurity>
  <Lines>219</Lines>
  <Paragraphs>144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2020-05-05T10:28:00Z</cp:lastPrinted>
  <dcterms:created xsi:type="dcterms:W3CDTF">2025-10-27T08:25:00Z</dcterms:created>
  <dcterms:modified xsi:type="dcterms:W3CDTF">2025-10-28T07:50:00Z</dcterms:modified>
</cp:coreProperties>
</file>