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EA2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9C1D3A6" wp14:editId="0BE140C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79E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9C40CD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12DC5C2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04089718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589931A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813E8BC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ED425D2" w14:textId="77777777" w:rsidR="00FA4586" w:rsidRPr="005842C7" w:rsidRDefault="00FA4586" w:rsidP="000C7638">
      <w:pPr>
        <w:rPr>
          <w:szCs w:val="24"/>
          <w:u w:val="none"/>
        </w:rPr>
      </w:pPr>
    </w:p>
    <w:p w14:paraId="2BBBEBF7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10. novembris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2025-19</w:t>
      </w:r>
    </w:p>
    <w:p w14:paraId="6358342D" w14:textId="77777777" w:rsidR="00B21256" w:rsidRPr="005842C7" w:rsidRDefault="00B21256" w:rsidP="000C7638">
      <w:pPr>
        <w:rPr>
          <w:szCs w:val="24"/>
          <w:u w:val="none"/>
        </w:rPr>
      </w:pPr>
    </w:p>
    <w:p w14:paraId="49D68D32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08:15</w:t>
      </w:r>
    </w:p>
    <w:p w14:paraId="46F391C1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08:20</w:t>
      </w:r>
      <w:r w:rsidR="001D3C2D" w:rsidRPr="001D3C2D">
        <w:t xml:space="preserve"> </w:t>
      </w:r>
    </w:p>
    <w:p w14:paraId="092B63BF" w14:textId="17596298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</w:t>
      </w:r>
      <w:r w:rsidR="007C0795" w:rsidRPr="007C0795">
        <w:rPr>
          <w:bCs/>
          <w:szCs w:val="24"/>
          <w:u w:val="none"/>
        </w:rPr>
        <w:t xml:space="preserve"> </w:t>
      </w:r>
      <w:r w:rsidR="007C0795" w:rsidRPr="008916E2">
        <w:rPr>
          <w:bCs/>
          <w:szCs w:val="24"/>
          <w:u w:val="none"/>
        </w:rPr>
        <w:t xml:space="preserve">Mantas iznomāšanas komisijas </w:t>
      </w:r>
      <w:r w:rsidR="007C0795">
        <w:rPr>
          <w:bCs/>
          <w:szCs w:val="24"/>
          <w:u w:val="none"/>
        </w:rPr>
        <w:t>priekšsēdētājs,</w:t>
      </w:r>
      <w:r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7C0795">
        <w:rPr>
          <w:noProof/>
          <w:szCs w:val="24"/>
          <w:u w:val="none"/>
        </w:rPr>
        <w:t>,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609E4690" w14:textId="30FF6683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7C0795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7C0795">
        <w:rPr>
          <w:bCs/>
          <w:szCs w:val="24"/>
          <w:u w:val="none"/>
        </w:rPr>
        <w:t>zemes lietu</w:t>
      </w:r>
      <w:r w:rsidR="007C0795" w:rsidRPr="008916E2">
        <w:rPr>
          <w:bCs/>
          <w:szCs w:val="24"/>
          <w:u w:val="none"/>
        </w:rPr>
        <w:t xml:space="preserve"> speciāliste </w:t>
      </w:r>
      <w:r w:rsidR="007C0795">
        <w:rPr>
          <w:bCs/>
          <w:szCs w:val="24"/>
          <w:u w:val="none"/>
        </w:rPr>
        <w:t xml:space="preserve">Aiga </w:t>
      </w:r>
      <w:proofErr w:type="spellStart"/>
      <w:r w:rsidR="007C0795">
        <w:rPr>
          <w:bCs/>
          <w:szCs w:val="24"/>
          <w:u w:val="none"/>
        </w:rPr>
        <w:t>Gibnere</w:t>
      </w:r>
      <w:proofErr w:type="spellEnd"/>
      <w:r w:rsidR="007C0795">
        <w:rPr>
          <w:bCs/>
          <w:szCs w:val="24"/>
          <w:u w:val="none"/>
        </w:rPr>
        <w:t>.</w:t>
      </w:r>
    </w:p>
    <w:p w14:paraId="255F330B" w14:textId="3CEEAB8C" w:rsidR="003C6714" w:rsidRPr="00672226" w:rsidRDefault="00000000" w:rsidP="00672226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672226" w:rsidRPr="00672226">
        <w:rPr>
          <w:noProof/>
          <w:u w:val="none"/>
        </w:rPr>
        <w:t xml:space="preserve"> </w:t>
      </w:r>
      <w:r w:rsidR="00672226" w:rsidRPr="0016506D">
        <w:rPr>
          <w:noProof/>
          <w:u w:val="none"/>
        </w:rPr>
        <w:t>Ineta Otvare</w:t>
      </w:r>
      <w:r w:rsidR="00672226">
        <w:rPr>
          <w:noProof/>
          <w:u w:val="none"/>
        </w:rPr>
        <w:t xml:space="preserve"> – </w:t>
      </w:r>
      <w:bookmarkStart w:id="0" w:name="_Hlk212559213"/>
      <w:r w:rsidR="00672226">
        <w:rPr>
          <w:noProof/>
          <w:u w:val="none"/>
        </w:rPr>
        <w:t>vecākā zemes lietu speciāliste</w:t>
      </w:r>
      <w:bookmarkEnd w:id="0"/>
      <w:r w:rsidR="00672226">
        <w:rPr>
          <w:u w:val="none"/>
        </w:rPr>
        <w:t>,</w:t>
      </w:r>
      <w:r w:rsidR="00672226">
        <w:rPr>
          <w:b/>
          <w:szCs w:val="24"/>
          <w:u w:val="none"/>
        </w:rPr>
        <w:t xml:space="preserve"> </w:t>
      </w:r>
      <w:r w:rsidR="00672226" w:rsidRPr="008916E2">
        <w:rPr>
          <w:bCs/>
          <w:u w:val="none"/>
        </w:rPr>
        <w:t>Monta Ķelle</w:t>
      </w:r>
      <w:r w:rsidR="00672226">
        <w:rPr>
          <w:bCs/>
          <w:u w:val="none"/>
        </w:rPr>
        <w:t xml:space="preserve"> – nekustāmā īpašuma speciāliste, </w:t>
      </w:r>
      <w:r w:rsidR="00672226" w:rsidRPr="008916E2">
        <w:rPr>
          <w:bCs/>
          <w:u w:val="none"/>
        </w:rPr>
        <w:t xml:space="preserve">Inta </w:t>
      </w:r>
      <w:proofErr w:type="spellStart"/>
      <w:r w:rsidR="00672226" w:rsidRPr="008916E2">
        <w:rPr>
          <w:bCs/>
          <w:u w:val="none"/>
        </w:rPr>
        <w:t>Bindre</w:t>
      </w:r>
      <w:proofErr w:type="spellEnd"/>
      <w:r w:rsidR="00672226">
        <w:rPr>
          <w:bCs/>
          <w:u w:val="none"/>
        </w:rPr>
        <w:t xml:space="preserve"> – vecākā juriste,</w:t>
      </w:r>
      <w:r w:rsidR="00672226">
        <w:rPr>
          <w:u w:val="none"/>
        </w:rPr>
        <w:t xml:space="preserve"> </w:t>
      </w:r>
      <w:r w:rsidR="00672226" w:rsidRPr="0016506D">
        <w:rPr>
          <w:noProof/>
          <w:u w:val="none"/>
        </w:rPr>
        <w:t>Santa Valtere</w:t>
      </w:r>
      <w:r w:rsidR="00672226">
        <w:rPr>
          <w:noProof/>
          <w:u w:val="none"/>
        </w:rPr>
        <w:t xml:space="preserve"> - grāmatvede</w:t>
      </w:r>
      <w:r w:rsidR="00672226">
        <w:rPr>
          <w:u w:val="none"/>
        </w:rPr>
        <w:t xml:space="preserve">, </w:t>
      </w:r>
      <w:r w:rsidR="00672226" w:rsidRPr="008916E2">
        <w:rPr>
          <w:u w:val="none"/>
        </w:rPr>
        <w:t xml:space="preserve">Kristaps </w:t>
      </w:r>
      <w:proofErr w:type="spellStart"/>
      <w:r w:rsidR="00672226" w:rsidRPr="008916E2">
        <w:rPr>
          <w:u w:val="none"/>
        </w:rPr>
        <w:t>Dauksts</w:t>
      </w:r>
      <w:proofErr w:type="spellEnd"/>
      <w:r w:rsidR="00672226">
        <w:rPr>
          <w:u w:val="none"/>
        </w:rPr>
        <w:t xml:space="preserve"> - </w:t>
      </w:r>
      <w:r w:rsidR="00672226">
        <w:rPr>
          <w:noProof/>
          <w:szCs w:val="24"/>
          <w:u w:val="none"/>
        </w:rPr>
        <w:t>Īpašumu pārraudzības nodaļa vadītājs,</w:t>
      </w:r>
      <w:r w:rsidR="00672226">
        <w:rPr>
          <w:u w:val="none"/>
        </w:rPr>
        <w:t xml:space="preserve"> </w:t>
      </w:r>
      <w:r w:rsidR="00672226" w:rsidRPr="0016506D">
        <w:rPr>
          <w:noProof/>
          <w:u w:val="none"/>
        </w:rPr>
        <w:t>Lolita Vīksniņa</w:t>
      </w:r>
      <w:r w:rsidR="00672226">
        <w:rPr>
          <w:noProof/>
          <w:u w:val="none"/>
        </w:rPr>
        <w:t xml:space="preserve"> - vecākā zemes lietu speciāliste</w:t>
      </w:r>
      <w:r w:rsidR="00672226">
        <w:rPr>
          <w:u w:val="none"/>
        </w:rPr>
        <w:t>.</w:t>
      </w:r>
    </w:p>
    <w:p w14:paraId="5035E80A" w14:textId="489E70A0" w:rsidR="0064526C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672226" w:rsidRPr="00672226">
        <w:rPr>
          <w:noProof/>
          <w:u w:val="none"/>
        </w:rPr>
        <w:t xml:space="preserve"> </w:t>
      </w:r>
      <w:r w:rsidR="00672226" w:rsidRPr="0016506D">
        <w:rPr>
          <w:noProof/>
          <w:u w:val="none"/>
        </w:rPr>
        <w:t>Dāvis Uiska</w:t>
      </w:r>
      <w:r w:rsidR="00672226">
        <w:rPr>
          <w:noProof/>
          <w:u w:val="none"/>
        </w:rPr>
        <w:t xml:space="preserve"> – deputāts</w:t>
      </w:r>
      <w:r w:rsidR="00672226">
        <w:rPr>
          <w:u w:val="none"/>
        </w:rPr>
        <w:t>.</w:t>
      </w:r>
    </w:p>
    <w:p w14:paraId="7B6D92BC" w14:textId="77777777" w:rsidR="00672226" w:rsidRDefault="00672226" w:rsidP="003C6714">
      <w:pPr>
        <w:rPr>
          <w:u w:val="none"/>
        </w:rPr>
      </w:pPr>
    </w:p>
    <w:p w14:paraId="52E17907" w14:textId="77777777" w:rsidR="00672226" w:rsidRDefault="00672226" w:rsidP="003C6714">
      <w:pPr>
        <w:rPr>
          <w:u w:val="none"/>
        </w:rPr>
      </w:pPr>
    </w:p>
    <w:p w14:paraId="5041696B" w14:textId="77777777" w:rsidR="00672226" w:rsidRPr="003C6714" w:rsidRDefault="00672226" w:rsidP="003C6714">
      <w:pPr>
        <w:rPr>
          <w:u w:val="none"/>
        </w:rPr>
      </w:pPr>
    </w:p>
    <w:p w14:paraId="4738059C" w14:textId="77777777" w:rsidR="00507EB1" w:rsidRDefault="00507EB1" w:rsidP="00F07D9B">
      <w:pPr>
        <w:rPr>
          <w:u w:val="none"/>
        </w:rPr>
      </w:pPr>
    </w:p>
    <w:p w14:paraId="4B3C194C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BA35A7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4D2699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6,5 ha platībā, nomas līguma izbeigšanu</w:t>
      </w:r>
    </w:p>
    <w:p w14:paraId="372A727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“Spārīte-122” zemes vienības ar kadastra apzīmējumu 5044 014 0270 nomas līguma pagarināšanu</w:t>
      </w:r>
    </w:p>
    <w:p w14:paraId="7276358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1,36 ha platībā, nomas līguma izbeigšanu</w:t>
      </w:r>
    </w:p>
    <w:p w14:paraId="3BF0E81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0137 nomas līguma pagarināšanu</w:t>
      </w:r>
    </w:p>
    <w:p w14:paraId="2403B49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“Spārīte-379” zemes vienības ar kadastra apzīmējumu 5044 014 0448 iznomāšanu</w:t>
      </w:r>
    </w:p>
    <w:p w14:paraId="3D3495B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1 m2 platībā iznomāšanu ēkā ar kadastra apzīmējumu 5001 002 0060 006 un adrese: Skolas iela 10B, Gulbene, Gulbenes novads</w:t>
      </w:r>
    </w:p>
    <w:p w14:paraId="2561886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0271 daļas, 585 kv.m. platībā, nomas līguma izbeigšanu</w:t>
      </w:r>
    </w:p>
    <w:p w14:paraId="29BA538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0307 daļas, 620 kv.m. platībā, nomas līguma izbeigšanu</w:t>
      </w:r>
    </w:p>
    <w:p w14:paraId="6C23046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“Jaunkalnsētas” zemes vienības ar kadastra apzīmējumu 5048 005 0059 nomas līguma izbeigšanu</w:t>
      </w:r>
    </w:p>
    <w:p w14:paraId="166DFE7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“Jumis” zemes vienības ar kadastra apzīmējumu 5088 008 0180 daļas 19,4 ha platībā nomas līguma pagarināšanu</w:t>
      </w:r>
    </w:p>
    <w:p w14:paraId="14C8546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0249 daļas, 468 kv.m. platībā, nomas līguma izbeigšanu</w:t>
      </w:r>
    </w:p>
    <w:p w14:paraId="6459E0B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0114 daļas, 313 kv.m. platībā, nomas līguma izbeigšanu</w:t>
      </w:r>
    </w:p>
    <w:p w14:paraId="670E66E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007 0236 daļas, 200 kv.m. platībā, nomas līguma izbeigšanu</w:t>
      </w:r>
    </w:p>
    <w:p w14:paraId="2E8F96D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4-22” zemes vienības ar kadastra apzīmējumu 5090 002 0106 nomas līguma pagarināšanu</w:t>
      </w:r>
    </w:p>
    <w:p w14:paraId="559BBDC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490 kv.m. platībā, nomas līguma pagarināšanu</w:t>
      </w:r>
    </w:p>
    <w:p w14:paraId="52CB7FA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2-14” zemes vienības ar kadastra apzīmējumu 5090 002 0186 nomas līguma pagarināšanu</w:t>
      </w:r>
    </w:p>
    <w:p w14:paraId="63ED5B79" w14:textId="77777777" w:rsidR="00360A3B" w:rsidRPr="0016506D" w:rsidRDefault="00360A3B" w:rsidP="000C7638">
      <w:pPr>
        <w:rPr>
          <w:szCs w:val="24"/>
          <w:u w:val="none"/>
        </w:rPr>
      </w:pPr>
    </w:p>
    <w:p w14:paraId="23DB0C12" w14:textId="77777777" w:rsidR="00653AE0" w:rsidRPr="0016506D" w:rsidRDefault="00653AE0" w:rsidP="000C7638">
      <w:pPr>
        <w:rPr>
          <w:u w:val="none"/>
        </w:rPr>
      </w:pPr>
    </w:p>
    <w:p w14:paraId="256AE39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A9AB3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81925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AE80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5C85354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D5998C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477F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FFF15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10.jautājumu "Par nekustamā īpašuma Stāmerienas pagastā ar nosaukumu “Jumis” zemes vienības ar kadastra apzīmējumu 5088 008 0180 daļas 19,4 ha platībā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BDB2E5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428C8F6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565275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4A25FA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11.jautājumu "Par zemes vienības Gulbenes pilsētā ar kadastra apzīmējumu 5001 006 0249 daļas, 468 kv.m. platībā,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543BCAC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14E00B7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224AAC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3B83FE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12.jautājumu "Par zemes vienības Gulbenes pilsētā ar kadastra apzīmējumu 5001 002 0114 daļas, 313 kv.m. platībā,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4E784FF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78A0A8C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67778F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067744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13.jautājumu "Par zemes vienības Gulbenes pilsētā ar kadastra apzīmējumu 5001 007 0236 daļas, 200 kv.m. platībā, nomas līguma izbeigšanu"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4BE42FD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0C0B39F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5BBBF2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EA10FC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14.jautājumu "Par nekustamā īpašuma Stradu pagastā ar nosaukumu “Stāķi 4-22” zemes vienības ar kadastra apzīmējumu 5090 002 0106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73E6887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6E0D911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984468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2923F7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15.jautājumu "Par nekustamā īpašuma Gulbenes pilsētā ar nosaukumu “Ziemeļu iela 20” zemes vienības ar kadastra apzīmējumu 5001 009 0283 daļas, 490 kv.m. platībā,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3F98DE2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668FE4B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9467A8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FD7676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16.jautājumu "Par nekustamā īpašuma Stradu pagastā ar nosaukumu “Stāķi 2-14” zemes vienības ar kadastra apzīmējumu 5090 002 0186 nomas līguma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65A6DCD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(Ineta Otvare, Inta Bindre, Kristaps Dauksts, Lolita Vīksniņa, Monta Ķelle, Santa Valtere), "Pret" – nav, "Atturas" – nav, "Nepiedalās" – nav</w:t>
      </w:r>
    </w:p>
    <w:p w14:paraId="4D74138E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91EFF6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53A1ECA" w14:textId="77777777" w:rsidR="00575A1B" w:rsidRDefault="00575A1B" w:rsidP="000C7638">
      <w:pPr>
        <w:rPr>
          <w:u w:val="none"/>
        </w:rPr>
      </w:pPr>
    </w:p>
    <w:p w14:paraId="11BC00B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74B5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846E56" w14:textId="128BD3E5" w:rsidR="00672226" w:rsidRDefault="00672226" w:rsidP="00672226">
      <w:pPr>
        <w:rPr>
          <w:u w:val="none"/>
        </w:rPr>
      </w:pPr>
      <w:r>
        <w:rPr>
          <w:u w:val="none"/>
        </w:rPr>
        <w:lastRenderedPageBreak/>
        <w:t>APSTIPRINĀT 2025. gada 10. novembra Mantas iznomāšanas komisijas sēdes darba kārtību.</w:t>
      </w:r>
    </w:p>
    <w:p w14:paraId="470611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DEE6F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4F62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13938288"/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palīgsaimniecības” zemes vienības ar kadastra apzīmējumu 5076 003 0162 daļas, 6,5 ha platībā, nomas līguma izbeigšanu</w:t>
      </w:r>
    </w:p>
    <w:bookmarkEnd w:id="1"/>
    <w:p w14:paraId="787A21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6D821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238C6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2CD6D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DBD02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CD74BB" w14:textId="77777777" w:rsidR="00575A1B" w:rsidRDefault="00575A1B" w:rsidP="000C7638">
      <w:pPr>
        <w:rPr>
          <w:u w:val="none"/>
        </w:rPr>
      </w:pPr>
    </w:p>
    <w:p w14:paraId="090420D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6CE27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55F72E" w14:textId="21C26C19" w:rsidR="00203C2F" w:rsidRDefault="00672226" w:rsidP="000C7638">
      <w:pPr>
        <w:rPr>
          <w:noProof/>
          <w:u w:val="none"/>
        </w:rPr>
      </w:pPr>
      <w:bookmarkStart w:id="2" w:name="_Hlk213938383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"/>
      <w:r>
        <w:rPr>
          <w:noProof/>
          <w:u w:val="none"/>
        </w:rPr>
        <w:t>“</w:t>
      </w:r>
      <w:r w:rsidRPr="00672226">
        <w:rPr>
          <w:noProof/>
          <w:u w:val="none"/>
        </w:rPr>
        <w:t>Par nekustamā īpašuma Līgo pagastā ar nosaukumu “Līgo pagasta personīgās palīgsaimniecības” zemes vienības ar kadastra apzīmējumu 5076 003 0162 daļas, 6,5 ha platībā, nomas līguma izbeigšanu</w:t>
      </w:r>
      <w:r>
        <w:rPr>
          <w:noProof/>
          <w:u w:val="none"/>
        </w:rPr>
        <w:t>”.</w:t>
      </w:r>
    </w:p>
    <w:p w14:paraId="0327D612" w14:textId="77777777" w:rsidR="00672226" w:rsidRDefault="00672226" w:rsidP="000C7638">
      <w:pPr>
        <w:rPr>
          <w:noProof/>
          <w:u w:val="none"/>
        </w:rPr>
      </w:pPr>
    </w:p>
    <w:p w14:paraId="5CF678A6" w14:textId="0C863ED1" w:rsidR="00672226" w:rsidRDefault="00672226" w:rsidP="00672226">
      <w:pPr>
        <w:rPr>
          <w:u w:val="none"/>
        </w:rPr>
      </w:pPr>
      <w:bookmarkStart w:id="3" w:name="_Hlk213938413"/>
      <w:r>
        <w:rPr>
          <w:u w:val="none"/>
        </w:rPr>
        <w:t>Lēmums Nr. GND/2.6.2/25/321 sēdes protokola pielikumā.</w:t>
      </w:r>
    </w:p>
    <w:bookmarkEnd w:id="3"/>
    <w:p w14:paraId="37E7AA5D" w14:textId="77777777" w:rsidR="00672226" w:rsidRDefault="00672226" w:rsidP="00672226">
      <w:pPr>
        <w:rPr>
          <w:u w:val="none"/>
        </w:rPr>
      </w:pPr>
    </w:p>
    <w:p w14:paraId="44C6CDDF" w14:textId="77777777" w:rsidR="00672226" w:rsidRDefault="00672226" w:rsidP="000C7638">
      <w:pPr>
        <w:rPr>
          <w:color w:val="000000" w:themeColor="text1"/>
          <w:szCs w:val="24"/>
          <w:u w:val="none"/>
        </w:rPr>
      </w:pPr>
    </w:p>
    <w:p w14:paraId="14F888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97EE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13938397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“Spārīte-122” zemes vienības ar kadastra apzīmējumu 5044 014 0270 nomas līguma pagarināšanu</w:t>
      </w:r>
      <w:bookmarkEnd w:id="4"/>
    </w:p>
    <w:p w14:paraId="689E259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613EF7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5D750A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3DB9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085B9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AD94FA" w14:textId="77777777" w:rsidR="00575A1B" w:rsidRDefault="00575A1B" w:rsidP="000C7638">
      <w:pPr>
        <w:rPr>
          <w:u w:val="none"/>
        </w:rPr>
      </w:pPr>
    </w:p>
    <w:p w14:paraId="2039381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2A0BE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AB9DAD0" w14:textId="7AEEF2A5" w:rsidR="00203C2F" w:rsidRDefault="00672226" w:rsidP="000C7638">
      <w:pPr>
        <w:rPr>
          <w:noProof/>
          <w:u w:val="none"/>
        </w:rPr>
      </w:pPr>
      <w:bookmarkStart w:id="5" w:name="_Hlk213938436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5"/>
      <w:r>
        <w:rPr>
          <w:noProof/>
          <w:u w:val="none"/>
        </w:rPr>
        <w:t>“</w:t>
      </w:r>
      <w:r w:rsidRPr="00672226">
        <w:rPr>
          <w:noProof/>
          <w:u w:val="none"/>
        </w:rPr>
        <w:t>Par nekustamā īpašuma Beļavas pagastā ar nosaukumu “Spārīte-122” zemes vienības ar kadastra apzīmējumu 5044 014 0270 nomas līguma pagarināšanu</w:t>
      </w:r>
      <w:r>
        <w:rPr>
          <w:noProof/>
          <w:u w:val="none"/>
        </w:rPr>
        <w:t>”.</w:t>
      </w:r>
    </w:p>
    <w:p w14:paraId="0E4CC9BF" w14:textId="77777777" w:rsidR="00672226" w:rsidRDefault="00672226" w:rsidP="000C7638">
      <w:pPr>
        <w:rPr>
          <w:noProof/>
          <w:u w:val="none"/>
        </w:rPr>
      </w:pPr>
    </w:p>
    <w:p w14:paraId="5604FC72" w14:textId="799B7F76" w:rsidR="00672226" w:rsidRDefault="00672226" w:rsidP="00672226">
      <w:pPr>
        <w:rPr>
          <w:u w:val="none"/>
        </w:rPr>
      </w:pPr>
      <w:r>
        <w:rPr>
          <w:u w:val="none"/>
        </w:rPr>
        <w:t>Lēmums Nr. GND/2.6.2/25/322 sēdes protokola pielikumā.</w:t>
      </w:r>
    </w:p>
    <w:p w14:paraId="09C4286A" w14:textId="77777777" w:rsidR="00672226" w:rsidRDefault="00672226" w:rsidP="00672226">
      <w:pPr>
        <w:rPr>
          <w:u w:val="none"/>
        </w:rPr>
      </w:pPr>
    </w:p>
    <w:p w14:paraId="067D86E3" w14:textId="77777777" w:rsidR="00672226" w:rsidRDefault="00672226" w:rsidP="00672226">
      <w:pPr>
        <w:rPr>
          <w:u w:val="none"/>
        </w:rPr>
      </w:pPr>
    </w:p>
    <w:p w14:paraId="7C4533E1" w14:textId="77777777" w:rsidR="00672226" w:rsidRDefault="00672226" w:rsidP="000C7638">
      <w:pPr>
        <w:rPr>
          <w:color w:val="000000" w:themeColor="text1"/>
          <w:szCs w:val="24"/>
          <w:u w:val="none"/>
        </w:rPr>
      </w:pPr>
    </w:p>
    <w:p w14:paraId="670C193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2FD0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palīgsaimniecības” zemes vienības ar kadastra apzīmējumu 5076 003 0162 daļas, 1,36 ha platībā, nomas līguma izbeigšanu</w:t>
      </w:r>
    </w:p>
    <w:p w14:paraId="035365D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7586E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C4F11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261A7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531B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4D4647" w14:textId="77777777" w:rsidR="00575A1B" w:rsidRDefault="00575A1B" w:rsidP="000C7638">
      <w:pPr>
        <w:rPr>
          <w:u w:val="none"/>
        </w:rPr>
      </w:pPr>
    </w:p>
    <w:p w14:paraId="618DF1E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86ECA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99B6CD" w14:textId="048F56BC" w:rsidR="00203C2F" w:rsidRDefault="00647FDA" w:rsidP="000C7638">
      <w:pPr>
        <w:rPr>
          <w:noProof/>
          <w:u w:val="none"/>
        </w:rPr>
      </w:pPr>
      <w:bookmarkStart w:id="6" w:name="_Hlk21393849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6"/>
      <w:r>
        <w:rPr>
          <w:noProof/>
          <w:u w:val="none"/>
        </w:rPr>
        <w:t>“</w:t>
      </w:r>
      <w:r w:rsidRPr="00647FDA">
        <w:rPr>
          <w:noProof/>
          <w:u w:val="none"/>
        </w:rPr>
        <w:t>Par nekustamā īpašuma Līgo pagastā ar nosaukumu “Līgo pagasta personīgās palīgsaimniecības” zemes vienības ar kadastra apzīmējumu 5076 003 0162 daļas, 1,36 ha platībā, nomas līguma izbeigšanu</w:t>
      </w:r>
      <w:r>
        <w:rPr>
          <w:noProof/>
          <w:u w:val="none"/>
        </w:rPr>
        <w:t>”.</w:t>
      </w:r>
    </w:p>
    <w:p w14:paraId="1D1D0FF9" w14:textId="77777777" w:rsidR="00647FDA" w:rsidRDefault="00647FDA" w:rsidP="000C7638">
      <w:pPr>
        <w:rPr>
          <w:noProof/>
          <w:u w:val="none"/>
        </w:rPr>
      </w:pPr>
    </w:p>
    <w:p w14:paraId="78E689E1" w14:textId="6A34239B" w:rsidR="00647FDA" w:rsidRDefault="00647FDA" w:rsidP="00647FDA">
      <w:pPr>
        <w:rPr>
          <w:u w:val="none"/>
        </w:rPr>
      </w:pPr>
      <w:r>
        <w:rPr>
          <w:u w:val="none"/>
        </w:rPr>
        <w:t>Lēmums Nr. GND/2.6.2/25/323 sēdes protokola pielikumā.</w:t>
      </w:r>
    </w:p>
    <w:p w14:paraId="6AC853F3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4057A86F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010686F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7406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7" w:name="_Hlk213938516"/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0137 nomas līguma pagarināšanu</w:t>
      </w:r>
    </w:p>
    <w:bookmarkEnd w:id="7"/>
    <w:p w14:paraId="681BC3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C2962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B1822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6DBFA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2007C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D7BA1C" w14:textId="77777777" w:rsidR="00575A1B" w:rsidRDefault="00575A1B" w:rsidP="000C7638">
      <w:pPr>
        <w:rPr>
          <w:u w:val="none"/>
        </w:rPr>
      </w:pPr>
    </w:p>
    <w:p w14:paraId="4A0B830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AED95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01E0AA" w14:textId="20F514B6" w:rsidR="00203C2F" w:rsidRDefault="00647FDA" w:rsidP="000C7638">
      <w:pPr>
        <w:rPr>
          <w:noProof/>
          <w:u w:val="none"/>
        </w:rPr>
      </w:pPr>
      <w:bookmarkStart w:id="8" w:name="_Hlk21393854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8"/>
      <w:r>
        <w:rPr>
          <w:noProof/>
          <w:u w:val="none"/>
        </w:rPr>
        <w:t>“</w:t>
      </w:r>
      <w:r w:rsidRPr="00647FDA">
        <w:rPr>
          <w:noProof/>
          <w:u w:val="none"/>
        </w:rPr>
        <w:t>Par nekustamā īpašuma Stāmerienas pagastā ar nosaukumu “Vecstāmeriena” zemes vienības ar kadastra apzīmējumu 5088 008 0137 nomas līguma pagarināšanu</w:t>
      </w:r>
      <w:r>
        <w:rPr>
          <w:noProof/>
          <w:u w:val="none"/>
        </w:rPr>
        <w:t>”.</w:t>
      </w:r>
    </w:p>
    <w:p w14:paraId="28D787F4" w14:textId="77777777" w:rsidR="00647FDA" w:rsidRDefault="00647FDA" w:rsidP="000C7638">
      <w:pPr>
        <w:rPr>
          <w:noProof/>
          <w:u w:val="none"/>
        </w:rPr>
      </w:pPr>
    </w:p>
    <w:p w14:paraId="3CE353CE" w14:textId="5E705C9C" w:rsidR="00647FDA" w:rsidRDefault="00647FDA" w:rsidP="00647FDA">
      <w:pPr>
        <w:rPr>
          <w:u w:val="none"/>
        </w:rPr>
      </w:pPr>
      <w:r>
        <w:rPr>
          <w:u w:val="none"/>
        </w:rPr>
        <w:t>Lēmums Nr. GND/2.6.2/25/324 sēdes protokola pielikumā.</w:t>
      </w:r>
    </w:p>
    <w:p w14:paraId="7812E6A4" w14:textId="77777777" w:rsidR="00647FDA" w:rsidRDefault="00647FDA" w:rsidP="00647FDA">
      <w:pPr>
        <w:rPr>
          <w:color w:val="000000" w:themeColor="text1"/>
          <w:szCs w:val="24"/>
          <w:u w:val="none"/>
        </w:rPr>
      </w:pPr>
    </w:p>
    <w:p w14:paraId="1A902D25" w14:textId="77777777" w:rsidR="00647FDA" w:rsidRDefault="00647FDA" w:rsidP="00647FDA">
      <w:pPr>
        <w:rPr>
          <w:color w:val="000000" w:themeColor="text1"/>
          <w:szCs w:val="24"/>
          <w:u w:val="none"/>
        </w:rPr>
      </w:pPr>
    </w:p>
    <w:p w14:paraId="39EF4A26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7814A7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635B7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13938568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“Spārīte-379” zemes vienības ar kadastra apzīmējumu 5044 014 0448 iznomāšanu</w:t>
      </w:r>
    </w:p>
    <w:bookmarkEnd w:id="9"/>
    <w:p w14:paraId="3DB8AF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121A41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2A058E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C7E597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3B577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974845" w14:textId="77777777" w:rsidR="00575A1B" w:rsidRDefault="00575A1B" w:rsidP="000C7638">
      <w:pPr>
        <w:rPr>
          <w:u w:val="none"/>
        </w:rPr>
      </w:pPr>
    </w:p>
    <w:p w14:paraId="3FBC695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2111A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D0D48A" w14:textId="54324E3C" w:rsidR="00203C2F" w:rsidRDefault="00647FDA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647FDA">
        <w:rPr>
          <w:noProof/>
          <w:u w:val="none"/>
        </w:rPr>
        <w:t>Par nekustamā īpašuma Beļavas pagastā ar nosaukumu “Spārīte-379” zemes vienības ar kadastra apzīmējumu 5044 014 0448 iznomāšanu</w:t>
      </w:r>
      <w:r>
        <w:rPr>
          <w:noProof/>
          <w:u w:val="none"/>
        </w:rPr>
        <w:t>”.</w:t>
      </w:r>
    </w:p>
    <w:p w14:paraId="24946F8A" w14:textId="77777777" w:rsidR="00647FDA" w:rsidRDefault="00647FDA" w:rsidP="000C7638">
      <w:pPr>
        <w:rPr>
          <w:noProof/>
          <w:u w:val="none"/>
        </w:rPr>
      </w:pPr>
    </w:p>
    <w:p w14:paraId="6B551D5A" w14:textId="759F9997" w:rsidR="00647FDA" w:rsidRDefault="00647FDA" w:rsidP="00647FDA">
      <w:pPr>
        <w:rPr>
          <w:u w:val="none"/>
        </w:rPr>
      </w:pPr>
      <w:bookmarkStart w:id="10" w:name="_Hlk213938641"/>
      <w:r>
        <w:rPr>
          <w:u w:val="none"/>
        </w:rPr>
        <w:lastRenderedPageBreak/>
        <w:t>Lēmums Nr. GND/2.6.2/25/325 sēdes protokola pielikumā.</w:t>
      </w:r>
      <w:bookmarkEnd w:id="10"/>
    </w:p>
    <w:p w14:paraId="3B53F8C9" w14:textId="77777777" w:rsidR="00647FDA" w:rsidRDefault="00647FDA" w:rsidP="00647FDA">
      <w:pPr>
        <w:rPr>
          <w:color w:val="000000" w:themeColor="text1"/>
          <w:szCs w:val="24"/>
          <w:u w:val="none"/>
        </w:rPr>
      </w:pPr>
    </w:p>
    <w:p w14:paraId="0CE0370D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16196FFA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6D7679E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2FE0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daļas 1 m2 platībā iznomāšanu ēkā ar kadastra apzīmējumu 5001 002 0060 006 un adrese: Skolas iela 10B, Gulbene, Gulbenes novads</w:t>
      </w:r>
    </w:p>
    <w:p w14:paraId="48BC98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3EDE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34EC4DD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87224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E245E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A0CFA3" w14:textId="77777777" w:rsidR="00575A1B" w:rsidRDefault="00575A1B" w:rsidP="000C7638">
      <w:pPr>
        <w:rPr>
          <w:u w:val="none"/>
        </w:rPr>
      </w:pPr>
    </w:p>
    <w:p w14:paraId="704A91E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CB53B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9B7830" w14:textId="4CC7F186" w:rsidR="00203C2F" w:rsidRDefault="00647FDA" w:rsidP="000C7638">
      <w:pPr>
        <w:rPr>
          <w:noProof/>
          <w:u w:val="none"/>
        </w:rPr>
      </w:pPr>
      <w:bookmarkStart w:id="11" w:name="_Hlk21393866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1"/>
      <w:r>
        <w:rPr>
          <w:noProof/>
          <w:u w:val="none"/>
        </w:rPr>
        <w:t>“</w:t>
      </w:r>
      <w:r w:rsidRPr="00647FDA">
        <w:rPr>
          <w:noProof/>
          <w:u w:val="none"/>
        </w:rPr>
        <w:t>Par nedzīvojamās telpas daļas 1 m2 platībā iznomāšanu ēkā ar kadastra apzīmējumu 5001 002 0060 006 un adrese: Skolas iela 10B, Gulbene, Gulbenes novads</w:t>
      </w:r>
      <w:r>
        <w:rPr>
          <w:noProof/>
          <w:u w:val="none"/>
        </w:rPr>
        <w:t>”.</w:t>
      </w:r>
    </w:p>
    <w:p w14:paraId="0D269C92" w14:textId="77777777" w:rsidR="00647FDA" w:rsidRDefault="00647FDA" w:rsidP="000C7638">
      <w:pPr>
        <w:rPr>
          <w:noProof/>
          <w:u w:val="none"/>
        </w:rPr>
      </w:pPr>
    </w:p>
    <w:p w14:paraId="52AEA7E8" w14:textId="3E30551D" w:rsidR="00647FDA" w:rsidRDefault="00647FDA" w:rsidP="000C7638">
      <w:pPr>
        <w:rPr>
          <w:u w:val="none"/>
        </w:rPr>
      </w:pPr>
      <w:r>
        <w:rPr>
          <w:u w:val="none"/>
        </w:rPr>
        <w:t>Lēmums Nr. GND/2.6.2/25/326 sēdes protokola pielikumā.</w:t>
      </w:r>
    </w:p>
    <w:p w14:paraId="69CDCED0" w14:textId="77777777" w:rsidR="00647FDA" w:rsidRDefault="00647FDA" w:rsidP="000C7638">
      <w:pPr>
        <w:rPr>
          <w:u w:val="none"/>
        </w:rPr>
      </w:pPr>
    </w:p>
    <w:p w14:paraId="3E3BEE43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0A5EB77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AFE9A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2" w:name="_Hlk213938670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0271 daļas, 585 kv.m. platībā, nomas līguma izbeigšanu</w:t>
      </w:r>
    </w:p>
    <w:bookmarkEnd w:id="12"/>
    <w:p w14:paraId="6DA46F3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84B2A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6B13AB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827433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4A9E0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9D2E7C" w14:textId="77777777" w:rsidR="00575A1B" w:rsidRDefault="00575A1B" w:rsidP="000C7638">
      <w:pPr>
        <w:rPr>
          <w:u w:val="none"/>
        </w:rPr>
      </w:pPr>
    </w:p>
    <w:p w14:paraId="5B0D30E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18D57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0B6C79" w14:textId="40BC6029" w:rsidR="00203C2F" w:rsidRDefault="00647FDA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647FDA">
        <w:rPr>
          <w:noProof/>
          <w:u w:val="none"/>
        </w:rPr>
        <w:t>Par zemes vienības Gulbenes pilsētā ar kadastra apzīmējumu 5001 006 0271 daļas, 585 kv.m. platībā, nomas līguma izbeigšanu</w:t>
      </w:r>
      <w:r>
        <w:rPr>
          <w:noProof/>
          <w:u w:val="none"/>
        </w:rPr>
        <w:t>”.</w:t>
      </w:r>
    </w:p>
    <w:p w14:paraId="4B033307" w14:textId="77777777" w:rsidR="00647FDA" w:rsidRDefault="00647FDA" w:rsidP="000C7638">
      <w:pPr>
        <w:rPr>
          <w:noProof/>
          <w:u w:val="none"/>
        </w:rPr>
      </w:pPr>
    </w:p>
    <w:p w14:paraId="0D8575CC" w14:textId="5998F3C1" w:rsidR="00647FDA" w:rsidRDefault="00647FDA" w:rsidP="00647FDA">
      <w:pPr>
        <w:rPr>
          <w:u w:val="none"/>
        </w:rPr>
      </w:pPr>
      <w:bookmarkStart w:id="13" w:name="_Hlk213938732"/>
      <w:r>
        <w:rPr>
          <w:u w:val="none"/>
        </w:rPr>
        <w:t>Lēmums Nr. GND/2.6.2/25/327 sēdes protokola pielikumā.</w:t>
      </w:r>
    </w:p>
    <w:bookmarkEnd w:id="13"/>
    <w:p w14:paraId="4DFA7FD5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3E9558C0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3A4D5C1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D1A0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13938717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0307 daļas, 620 kv.m. platībā, nomas līguma izbeigšanu</w:t>
      </w:r>
    </w:p>
    <w:bookmarkEnd w:id="14"/>
    <w:p w14:paraId="38FE0B0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F8BE9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5B56F0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71C2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50C8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356413" w14:textId="77777777" w:rsidR="00575A1B" w:rsidRDefault="00575A1B" w:rsidP="000C7638">
      <w:pPr>
        <w:rPr>
          <w:u w:val="none"/>
        </w:rPr>
      </w:pPr>
    </w:p>
    <w:p w14:paraId="344D1EC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A32F2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3D5E67" w14:textId="06070F38" w:rsidR="00203C2F" w:rsidRDefault="00647FDA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647FDA">
        <w:rPr>
          <w:noProof/>
          <w:u w:val="none"/>
        </w:rPr>
        <w:t>Par zemes vienības Gulbenes pilsētā ar kadastra apzīmējumu 5001 009 0307 daļas, 620 kv.m. platībā, nomas līguma izbeigšanu</w:t>
      </w:r>
      <w:r>
        <w:rPr>
          <w:noProof/>
          <w:u w:val="none"/>
        </w:rPr>
        <w:t>”.</w:t>
      </w:r>
    </w:p>
    <w:p w14:paraId="385E6F1F" w14:textId="77777777" w:rsidR="00647FDA" w:rsidRDefault="00647FDA" w:rsidP="000C7638">
      <w:pPr>
        <w:rPr>
          <w:noProof/>
          <w:u w:val="none"/>
        </w:rPr>
      </w:pPr>
    </w:p>
    <w:p w14:paraId="722B7447" w14:textId="7AB55B21" w:rsidR="00647FDA" w:rsidRDefault="00647FDA" w:rsidP="00647FDA">
      <w:pPr>
        <w:rPr>
          <w:u w:val="none"/>
        </w:rPr>
      </w:pPr>
      <w:r>
        <w:rPr>
          <w:u w:val="none"/>
        </w:rPr>
        <w:t>Lēmums Nr. GND/2.6.2/25/328 sēdes protokola pielikumā.</w:t>
      </w:r>
    </w:p>
    <w:p w14:paraId="548EDEEB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3D6E973C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275B4F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FC9F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5" w:name="_Hlk213938765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“Jaunkalnsētas” zemes vienības ar kadastra apzīmējumu 5048 005 0059 nomas līguma izbeigšanu</w:t>
      </w:r>
    </w:p>
    <w:bookmarkEnd w:id="15"/>
    <w:p w14:paraId="1A8E026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4FE31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6BC36C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D8DA7D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6CA42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E1EC64" w14:textId="77777777" w:rsidR="00575A1B" w:rsidRDefault="00575A1B" w:rsidP="000C7638">
      <w:pPr>
        <w:rPr>
          <w:u w:val="none"/>
        </w:rPr>
      </w:pPr>
    </w:p>
    <w:p w14:paraId="6E36A72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B7291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5E26F5" w14:textId="266E834D" w:rsidR="00203C2F" w:rsidRDefault="00647FDA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647FDA">
        <w:rPr>
          <w:noProof/>
          <w:u w:val="none"/>
        </w:rPr>
        <w:t>Par nekustamā īpašuma Daukstu pagastā ar nosaukumu “Jaunkalnsētas” zemes vienības ar kadastra apzīmējumu 5048 005 0059 nomas līguma izbeigšanu</w:t>
      </w:r>
      <w:r>
        <w:rPr>
          <w:noProof/>
          <w:u w:val="none"/>
        </w:rPr>
        <w:t>”.</w:t>
      </w:r>
    </w:p>
    <w:p w14:paraId="0FAC2C77" w14:textId="77777777" w:rsidR="00647FDA" w:rsidRDefault="00647FDA" w:rsidP="000C7638">
      <w:pPr>
        <w:rPr>
          <w:noProof/>
          <w:u w:val="none"/>
        </w:rPr>
      </w:pPr>
    </w:p>
    <w:p w14:paraId="3390D6B6" w14:textId="02EF47DA" w:rsidR="00647FDA" w:rsidRDefault="00647FDA" w:rsidP="00647FDA">
      <w:pPr>
        <w:rPr>
          <w:u w:val="none"/>
        </w:rPr>
      </w:pPr>
      <w:r>
        <w:rPr>
          <w:u w:val="none"/>
        </w:rPr>
        <w:t>Lēmums Nr. GND/2.6.2/25/329 sēdes protokola pielikumā.</w:t>
      </w:r>
    </w:p>
    <w:p w14:paraId="3DA0D3D7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23DCC8CD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0F0953E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E4A90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“Jumis” zemes vienības ar kadastra apzīmējumu 5088 008 0180 daļas 19,4 ha platībā nomas līguma pagarināšanu</w:t>
      </w:r>
    </w:p>
    <w:p w14:paraId="263518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DF718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B6BB10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D73A4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7B851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ACB598" w14:textId="77777777" w:rsidR="00575A1B" w:rsidRDefault="00575A1B" w:rsidP="000C7638">
      <w:pPr>
        <w:rPr>
          <w:u w:val="none"/>
        </w:rPr>
      </w:pPr>
    </w:p>
    <w:p w14:paraId="3DBF489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50571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885907" w14:textId="73BB3EFC" w:rsidR="00203C2F" w:rsidRDefault="00647FDA" w:rsidP="000C7638">
      <w:pPr>
        <w:rPr>
          <w:noProof/>
          <w:u w:val="none"/>
        </w:rPr>
      </w:pPr>
      <w:bookmarkStart w:id="16" w:name="_Hlk21393884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6"/>
      <w:r>
        <w:rPr>
          <w:noProof/>
          <w:u w:val="none"/>
        </w:rPr>
        <w:t>“</w:t>
      </w:r>
      <w:r w:rsidRPr="00647FDA">
        <w:rPr>
          <w:noProof/>
          <w:u w:val="none"/>
        </w:rPr>
        <w:t>Par nekustamā īpašuma Stāmerienas pagastā ar nosaukumu “Jumis” zemes vienības ar kadastra apzīmējumu 5088 008 0180 daļas 19,4 ha platībā nomas līguma pagarināšanu</w:t>
      </w:r>
      <w:r>
        <w:rPr>
          <w:noProof/>
          <w:u w:val="none"/>
        </w:rPr>
        <w:t>”.</w:t>
      </w:r>
    </w:p>
    <w:p w14:paraId="61EEA127" w14:textId="77777777" w:rsidR="00647FDA" w:rsidRDefault="00647FDA" w:rsidP="000C7638">
      <w:pPr>
        <w:rPr>
          <w:noProof/>
          <w:u w:val="none"/>
        </w:rPr>
      </w:pPr>
    </w:p>
    <w:p w14:paraId="20D0FAB2" w14:textId="6F8C2908" w:rsidR="00647FDA" w:rsidRDefault="00647FDA" w:rsidP="00647FDA">
      <w:pPr>
        <w:rPr>
          <w:u w:val="none"/>
        </w:rPr>
      </w:pPr>
      <w:bookmarkStart w:id="17" w:name="_Hlk213938878"/>
      <w:r>
        <w:rPr>
          <w:u w:val="none"/>
        </w:rPr>
        <w:t>Lēmums Nr. GND/2.6.2/25/330 sēdes protokola pielikumā.</w:t>
      </w:r>
    </w:p>
    <w:bookmarkEnd w:id="17"/>
    <w:p w14:paraId="2C65723D" w14:textId="77777777" w:rsidR="00647FDA" w:rsidRDefault="00647FDA" w:rsidP="00647FDA">
      <w:pPr>
        <w:rPr>
          <w:u w:val="none"/>
        </w:rPr>
      </w:pPr>
    </w:p>
    <w:p w14:paraId="007848C0" w14:textId="77777777" w:rsidR="00647FDA" w:rsidRDefault="00647FDA" w:rsidP="00647FDA">
      <w:pPr>
        <w:rPr>
          <w:u w:val="none"/>
        </w:rPr>
      </w:pPr>
    </w:p>
    <w:p w14:paraId="67B6AECF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6DCC3C5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344E9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13938860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0249 daļas, 468 kv.m. platībā, nomas līguma izbeigšanu</w:t>
      </w:r>
    </w:p>
    <w:bookmarkEnd w:id="18"/>
    <w:p w14:paraId="24B7E7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E37E7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1A6916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E249C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9D0E3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3660F7" w14:textId="77777777" w:rsidR="00575A1B" w:rsidRDefault="00575A1B" w:rsidP="000C7638">
      <w:pPr>
        <w:rPr>
          <w:u w:val="none"/>
        </w:rPr>
      </w:pPr>
    </w:p>
    <w:p w14:paraId="0A32C48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AAAFA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54224E" w14:textId="3F298654" w:rsidR="00203C2F" w:rsidRDefault="00647FDA" w:rsidP="000C7638">
      <w:pPr>
        <w:rPr>
          <w:noProof/>
          <w:u w:val="none"/>
        </w:rPr>
      </w:pPr>
      <w:bookmarkStart w:id="19" w:name="_Hlk213938912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9"/>
      <w:r>
        <w:rPr>
          <w:noProof/>
          <w:u w:val="none"/>
        </w:rPr>
        <w:t>“</w:t>
      </w:r>
      <w:r w:rsidRPr="00647FDA">
        <w:rPr>
          <w:noProof/>
          <w:u w:val="none"/>
        </w:rPr>
        <w:t>Par zemes vienības Gulbenes pilsētā ar kadastra apzīmējumu 5001 006 0249 daļas, 468 kv.m. platībā, nomas līguma izbeigšanu</w:t>
      </w:r>
      <w:r>
        <w:rPr>
          <w:noProof/>
          <w:u w:val="none"/>
        </w:rPr>
        <w:t>”.</w:t>
      </w:r>
    </w:p>
    <w:p w14:paraId="729D44F2" w14:textId="77777777" w:rsidR="00647FDA" w:rsidRDefault="00647FDA" w:rsidP="000C7638">
      <w:pPr>
        <w:rPr>
          <w:noProof/>
          <w:u w:val="none"/>
        </w:rPr>
      </w:pPr>
    </w:p>
    <w:p w14:paraId="26F895DD" w14:textId="14393B0A" w:rsidR="00647FDA" w:rsidRDefault="00647FDA" w:rsidP="00647FDA">
      <w:pPr>
        <w:rPr>
          <w:u w:val="none"/>
        </w:rPr>
      </w:pPr>
      <w:bookmarkStart w:id="20" w:name="_Hlk213938937"/>
      <w:r>
        <w:rPr>
          <w:u w:val="none"/>
        </w:rPr>
        <w:t>Lēmums Nr. GND/2.6.2/25/331 sēdes protokola pielikumā.</w:t>
      </w:r>
    </w:p>
    <w:bookmarkEnd w:id="20"/>
    <w:p w14:paraId="304A095B" w14:textId="77777777" w:rsidR="00647FDA" w:rsidRDefault="00647FDA" w:rsidP="00647FDA">
      <w:pPr>
        <w:rPr>
          <w:u w:val="none"/>
        </w:rPr>
      </w:pPr>
    </w:p>
    <w:p w14:paraId="1DB82B83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71B50E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EEFB7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0114 daļas, 313 kv.m. platībā, nomas līguma izbeigšanu</w:t>
      </w:r>
    </w:p>
    <w:p w14:paraId="7031F9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84E7A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5AF127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864ED2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E9A27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099D46" w14:textId="77777777" w:rsidR="00575A1B" w:rsidRDefault="00575A1B" w:rsidP="000C7638">
      <w:pPr>
        <w:rPr>
          <w:u w:val="none"/>
        </w:rPr>
      </w:pPr>
    </w:p>
    <w:p w14:paraId="43E3403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22C01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1CEE2A" w14:textId="68BD5ABA" w:rsidR="00203C2F" w:rsidRDefault="00647FDA" w:rsidP="000C7638">
      <w:pPr>
        <w:rPr>
          <w:noProof/>
          <w:u w:val="none"/>
        </w:rPr>
      </w:pPr>
      <w:bookmarkStart w:id="21" w:name="_Hlk21393895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1"/>
      <w:r>
        <w:rPr>
          <w:noProof/>
          <w:u w:val="none"/>
        </w:rPr>
        <w:t>“</w:t>
      </w:r>
      <w:r w:rsidRPr="00647FDA">
        <w:rPr>
          <w:noProof/>
          <w:u w:val="none"/>
        </w:rPr>
        <w:t>Par zemes vienības Gulbenes pilsētā ar kadastra apzīmējumu 5001 002 0114 daļas, 313 kv.m. platībā, nomas līguma izbeigšanu</w:t>
      </w:r>
      <w:r>
        <w:rPr>
          <w:noProof/>
          <w:u w:val="none"/>
        </w:rPr>
        <w:t>”.</w:t>
      </w:r>
    </w:p>
    <w:p w14:paraId="35A0489B" w14:textId="77777777" w:rsidR="00647FDA" w:rsidRDefault="00647FDA" w:rsidP="000C7638">
      <w:pPr>
        <w:rPr>
          <w:noProof/>
          <w:u w:val="none"/>
        </w:rPr>
      </w:pPr>
    </w:p>
    <w:p w14:paraId="677A9B6D" w14:textId="37804584" w:rsidR="00647FDA" w:rsidRDefault="00647FDA" w:rsidP="00647FDA">
      <w:pPr>
        <w:rPr>
          <w:u w:val="none"/>
        </w:rPr>
      </w:pPr>
      <w:bookmarkStart w:id="22" w:name="_Hlk213938990"/>
      <w:r>
        <w:rPr>
          <w:u w:val="none"/>
        </w:rPr>
        <w:t>Lēmums Nr. GND/2.6.2/25/332 sēdes protokola pielikumā.</w:t>
      </w:r>
    </w:p>
    <w:bookmarkEnd w:id="22"/>
    <w:p w14:paraId="79A2156C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1036C00D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16E9A6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A4CC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3" w:name="_Hlk213938970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007 0236 daļas, 200 kv.m. platībā, nomas līguma izbeigšanu</w:t>
      </w:r>
    </w:p>
    <w:bookmarkEnd w:id="23"/>
    <w:p w14:paraId="7936A7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0D369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992DD3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23CA0E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F6952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C549C4" w14:textId="77777777" w:rsidR="00575A1B" w:rsidRDefault="00575A1B" w:rsidP="000C7638">
      <w:pPr>
        <w:rPr>
          <w:u w:val="none"/>
        </w:rPr>
      </w:pPr>
    </w:p>
    <w:p w14:paraId="5BABD86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9A503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463B14" w14:textId="479CBD29" w:rsidR="00203C2F" w:rsidRDefault="00647FDA" w:rsidP="000C7638">
      <w:pPr>
        <w:rPr>
          <w:noProof/>
          <w:u w:val="none"/>
        </w:rPr>
      </w:pPr>
      <w:bookmarkStart w:id="24" w:name="_Hlk21393901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4"/>
      <w:r>
        <w:rPr>
          <w:noProof/>
          <w:u w:val="none"/>
        </w:rPr>
        <w:t>“</w:t>
      </w:r>
      <w:r w:rsidRPr="00647FDA">
        <w:rPr>
          <w:noProof/>
          <w:u w:val="none"/>
        </w:rPr>
        <w:t>Par zemes vienības Gulbenes pilsētā ar kadastra apzīmējumu 5001 007 0236 daļas, 200 kv.m. platībā, nomas līguma izbeigšanu</w:t>
      </w:r>
      <w:r>
        <w:rPr>
          <w:noProof/>
          <w:u w:val="none"/>
        </w:rPr>
        <w:t>”.</w:t>
      </w:r>
    </w:p>
    <w:p w14:paraId="70B2BC70" w14:textId="12ECA1F2" w:rsidR="00647FDA" w:rsidRDefault="00647FDA" w:rsidP="00647FDA">
      <w:pPr>
        <w:rPr>
          <w:u w:val="none"/>
        </w:rPr>
      </w:pPr>
      <w:bookmarkStart w:id="25" w:name="_Hlk213939040"/>
      <w:r>
        <w:rPr>
          <w:u w:val="none"/>
        </w:rPr>
        <w:lastRenderedPageBreak/>
        <w:t>Lēmums Nr. GND/2.6.2/25/333 sēdes protokola pielikumā.</w:t>
      </w:r>
    </w:p>
    <w:bookmarkEnd w:id="25"/>
    <w:p w14:paraId="6D8D59A1" w14:textId="77777777" w:rsidR="00647FDA" w:rsidRDefault="00647FDA" w:rsidP="00647FDA">
      <w:pPr>
        <w:rPr>
          <w:u w:val="none"/>
        </w:rPr>
      </w:pPr>
    </w:p>
    <w:p w14:paraId="35CFFAD1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005554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A1CF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6" w:name="_Hlk21393902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4-22” zemes vienības ar kadastra apzīmējumu 5090 002 0106 nomas līguma pagarināšanu</w:t>
      </w:r>
    </w:p>
    <w:bookmarkEnd w:id="26"/>
    <w:p w14:paraId="2EA7009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CEBC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12D1E4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AEF20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B303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8AA1B7A" w14:textId="77777777" w:rsidR="00575A1B" w:rsidRDefault="00575A1B" w:rsidP="000C7638">
      <w:pPr>
        <w:rPr>
          <w:u w:val="none"/>
        </w:rPr>
      </w:pPr>
    </w:p>
    <w:p w14:paraId="50ECC74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A5ABD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5DD80F" w14:textId="648707C5" w:rsidR="00203C2F" w:rsidRDefault="00647FDA" w:rsidP="000C7638">
      <w:pPr>
        <w:rPr>
          <w:noProof/>
          <w:u w:val="none"/>
        </w:rPr>
      </w:pPr>
      <w:bookmarkStart w:id="27" w:name="_Hlk21393905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7"/>
      <w:r>
        <w:rPr>
          <w:noProof/>
          <w:u w:val="none"/>
        </w:rPr>
        <w:t>“</w:t>
      </w:r>
      <w:r w:rsidRPr="00647FDA">
        <w:rPr>
          <w:noProof/>
          <w:u w:val="none"/>
        </w:rPr>
        <w:t>Par nekustamā īpašuma Stradu pagastā ar nosaukumu “Stāķi 4-22” zemes vienības ar kadastra apzīmējumu 5090 002 0106 nomas līguma pagarināšanu</w:t>
      </w:r>
      <w:r>
        <w:rPr>
          <w:noProof/>
          <w:u w:val="none"/>
        </w:rPr>
        <w:t>”.</w:t>
      </w:r>
    </w:p>
    <w:p w14:paraId="1F3F961D" w14:textId="77777777" w:rsidR="00647FDA" w:rsidRDefault="00647FDA" w:rsidP="000C7638">
      <w:pPr>
        <w:rPr>
          <w:noProof/>
          <w:u w:val="none"/>
        </w:rPr>
      </w:pPr>
    </w:p>
    <w:p w14:paraId="1DDA5C0E" w14:textId="47E11EF8" w:rsidR="00647FDA" w:rsidRDefault="00647FDA" w:rsidP="00647FDA">
      <w:pPr>
        <w:rPr>
          <w:u w:val="none"/>
        </w:rPr>
      </w:pPr>
      <w:r>
        <w:rPr>
          <w:u w:val="none"/>
        </w:rPr>
        <w:t>Lēmums Nr. GND/2.6.2/25/334 sēdes protokola pielikumā.</w:t>
      </w:r>
    </w:p>
    <w:p w14:paraId="5EA87021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6D4CCC26" w14:textId="77777777" w:rsidR="00647FDA" w:rsidRDefault="00647FDA" w:rsidP="000C7638">
      <w:pPr>
        <w:rPr>
          <w:color w:val="000000" w:themeColor="text1"/>
          <w:szCs w:val="24"/>
          <w:u w:val="none"/>
        </w:rPr>
      </w:pPr>
    </w:p>
    <w:p w14:paraId="1F3668E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633B4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490 kv.m. platībā, nomas līguma pagarināšanu</w:t>
      </w:r>
    </w:p>
    <w:p w14:paraId="4AE54E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1104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9F03E3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08FEF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F4C53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3ED913" w14:textId="77777777" w:rsidR="00575A1B" w:rsidRDefault="00575A1B" w:rsidP="000C7638">
      <w:pPr>
        <w:rPr>
          <w:u w:val="none"/>
        </w:rPr>
      </w:pPr>
    </w:p>
    <w:p w14:paraId="471A7EA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7A855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4669C7" w14:textId="1E09F280" w:rsidR="00203C2F" w:rsidRDefault="00F8685F" w:rsidP="000C7638">
      <w:pPr>
        <w:rPr>
          <w:noProof/>
          <w:u w:val="none"/>
        </w:rPr>
      </w:pPr>
      <w:bookmarkStart w:id="28" w:name="_Hlk213939127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8"/>
      <w:r>
        <w:rPr>
          <w:noProof/>
          <w:u w:val="none"/>
        </w:rPr>
        <w:t>“</w:t>
      </w:r>
      <w:r w:rsidRPr="00F8685F">
        <w:rPr>
          <w:noProof/>
          <w:u w:val="none"/>
        </w:rPr>
        <w:t>Par nekustamā īpašuma Gulbenes pilsētā ar nosaukumu “Ziemeļu iela 20” zemes vienības ar kadastra apzīmējumu 5001 009 0283 daļas, 490 kv.m. platībā, nomas līguma pagarināšanu</w:t>
      </w:r>
      <w:r>
        <w:rPr>
          <w:noProof/>
          <w:u w:val="none"/>
        </w:rPr>
        <w:t>”.</w:t>
      </w:r>
    </w:p>
    <w:p w14:paraId="2CABC73C" w14:textId="77777777" w:rsidR="00F8685F" w:rsidRDefault="00F8685F" w:rsidP="000C7638">
      <w:pPr>
        <w:rPr>
          <w:noProof/>
          <w:u w:val="none"/>
        </w:rPr>
      </w:pPr>
    </w:p>
    <w:p w14:paraId="4424E943" w14:textId="71DA68C2" w:rsidR="00F8685F" w:rsidRDefault="00F8685F" w:rsidP="00F8685F">
      <w:pPr>
        <w:rPr>
          <w:u w:val="none"/>
        </w:rPr>
      </w:pPr>
      <w:r>
        <w:rPr>
          <w:u w:val="none"/>
        </w:rPr>
        <w:t>Lēmums Nr. GND/2.6.2/25/335 sēdes protokola pielikumā.</w:t>
      </w:r>
    </w:p>
    <w:p w14:paraId="0C7B27E4" w14:textId="77777777" w:rsidR="00F8685F" w:rsidRDefault="00F8685F" w:rsidP="000C7638">
      <w:pPr>
        <w:rPr>
          <w:color w:val="000000" w:themeColor="text1"/>
          <w:szCs w:val="24"/>
          <w:u w:val="none"/>
        </w:rPr>
      </w:pPr>
    </w:p>
    <w:p w14:paraId="709BF6C5" w14:textId="77777777" w:rsidR="00F8685F" w:rsidRDefault="00F8685F" w:rsidP="000C7638">
      <w:pPr>
        <w:rPr>
          <w:color w:val="000000" w:themeColor="text1"/>
          <w:szCs w:val="24"/>
          <w:u w:val="none"/>
        </w:rPr>
      </w:pPr>
    </w:p>
    <w:p w14:paraId="5E54C7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69883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9" w:name="_Hlk213939149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2-14” zemes vienības ar kadastra apzīmējumu 5090 002 0186 nomas līguma pagarināšanu</w:t>
      </w:r>
    </w:p>
    <w:bookmarkEnd w:id="29"/>
    <w:p w14:paraId="6C9BD71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9836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767D57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74A6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2FA9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964CA0" w14:textId="77777777" w:rsidR="00575A1B" w:rsidRDefault="00575A1B" w:rsidP="000C7638">
      <w:pPr>
        <w:rPr>
          <w:u w:val="none"/>
        </w:rPr>
      </w:pPr>
    </w:p>
    <w:p w14:paraId="03066F1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DFA9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(Ineta Otvare, 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C7B7FF" w14:textId="625E1A4D" w:rsidR="00203C2F" w:rsidRDefault="00F8685F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F8685F">
        <w:rPr>
          <w:noProof/>
          <w:u w:val="none"/>
        </w:rPr>
        <w:t>Par nekustamā īpašuma Stradu pagastā ar nosaukumu “Stāķi 2-14” zemes vienības ar kadastra apzīmējumu 5090 002 0186 nomas līguma pagarināšanu</w:t>
      </w:r>
      <w:r>
        <w:rPr>
          <w:noProof/>
          <w:u w:val="none"/>
        </w:rPr>
        <w:t>”.</w:t>
      </w:r>
    </w:p>
    <w:p w14:paraId="2D6F56FE" w14:textId="77777777" w:rsidR="00F8685F" w:rsidRDefault="00F8685F" w:rsidP="000C7638">
      <w:pPr>
        <w:rPr>
          <w:noProof/>
          <w:u w:val="none"/>
        </w:rPr>
      </w:pPr>
    </w:p>
    <w:p w14:paraId="6C4C4953" w14:textId="0A49BB3E" w:rsidR="00F8685F" w:rsidRDefault="00F8685F" w:rsidP="00F8685F">
      <w:pPr>
        <w:rPr>
          <w:u w:val="none"/>
        </w:rPr>
      </w:pPr>
      <w:r>
        <w:rPr>
          <w:u w:val="none"/>
        </w:rPr>
        <w:t>Lēmums Nr. GND/2.6.2/25/336 sēdes protokola pielikumā.</w:t>
      </w:r>
    </w:p>
    <w:p w14:paraId="140C7405" w14:textId="77777777" w:rsidR="00F8685F" w:rsidRDefault="00F8685F" w:rsidP="000C7638">
      <w:pPr>
        <w:rPr>
          <w:color w:val="000000" w:themeColor="text1"/>
          <w:szCs w:val="24"/>
          <w:u w:val="none"/>
        </w:rPr>
      </w:pPr>
    </w:p>
    <w:p w14:paraId="05EA7839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0F12DA3B" w14:textId="77777777" w:rsidR="002552AB" w:rsidRPr="0016506D" w:rsidRDefault="002552AB" w:rsidP="000C7638">
      <w:pPr>
        <w:rPr>
          <w:u w:val="none"/>
        </w:rPr>
      </w:pPr>
    </w:p>
    <w:p w14:paraId="614AD3C3" w14:textId="77777777" w:rsidR="00504DB6" w:rsidRDefault="00504DB6" w:rsidP="000C7638">
      <w:pPr>
        <w:rPr>
          <w:b/>
          <w:szCs w:val="24"/>
          <w:u w:val="none"/>
        </w:rPr>
      </w:pPr>
    </w:p>
    <w:p w14:paraId="0EAAC0E0" w14:textId="77777777" w:rsidR="00FE3D95" w:rsidRPr="007C75A1" w:rsidRDefault="00FE3D95" w:rsidP="000C7638">
      <w:pPr>
        <w:rPr>
          <w:szCs w:val="24"/>
          <w:u w:val="none"/>
        </w:rPr>
      </w:pPr>
    </w:p>
    <w:p w14:paraId="47B60D78" w14:textId="77777777" w:rsidR="00FE3D95" w:rsidRDefault="00FE3D95" w:rsidP="000C7638">
      <w:pPr>
        <w:rPr>
          <w:b/>
          <w:szCs w:val="24"/>
          <w:u w:val="none"/>
        </w:rPr>
      </w:pPr>
    </w:p>
    <w:p w14:paraId="2E2F81FF" w14:textId="3246C442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</w:t>
      </w:r>
      <w:r w:rsidR="00F8685F">
        <w:rPr>
          <w:noProof/>
          <w:szCs w:val="24"/>
          <w:u w:val="none"/>
        </w:rPr>
        <w:t>9</w:t>
      </w:r>
      <w:r w:rsidR="00504DB6">
        <w:rPr>
          <w:noProof/>
          <w:szCs w:val="24"/>
          <w:u w:val="none"/>
        </w:rPr>
        <w:t>:</w:t>
      </w:r>
      <w:r w:rsidR="00F8685F">
        <w:rPr>
          <w:noProof/>
          <w:szCs w:val="24"/>
          <w:u w:val="none"/>
        </w:rPr>
        <w:t>15</w:t>
      </w:r>
    </w:p>
    <w:p w14:paraId="6F9ADF76" w14:textId="77777777" w:rsidR="00203C2F" w:rsidRPr="00440890" w:rsidRDefault="00203C2F" w:rsidP="00203C2F">
      <w:pPr>
        <w:rPr>
          <w:szCs w:val="24"/>
          <w:u w:val="none"/>
        </w:rPr>
      </w:pPr>
    </w:p>
    <w:p w14:paraId="237BAB2E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5A62BA2F" w14:textId="77777777" w:rsidR="002B673D" w:rsidRDefault="002B673D" w:rsidP="008778B8">
      <w:pPr>
        <w:rPr>
          <w:szCs w:val="24"/>
          <w:u w:val="none"/>
        </w:rPr>
      </w:pPr>
    </w:p>
    <w:p w14:paraId="79B4D7A5" w14:textId="5FE3D411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21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4486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47FDA"/>
    <w:rsid w:val="00650AFF"/>
    <w:rsid w:val="00653AE0"/>
    <w:rsid w:val="0066479D"/>
    <w:rsid w:val="00672226"/>
    <w:rsid w:val="00684EB7"/>
    <w:rsid w:val="006A49D2"/>
    <w:rsid w:val="006F66E9"/>
    <w:rsid w:val="007366C7"/>
    <w:rsid w:val="0074491D"/>
    <w:rsid w:val="00771355"/>
    <w:rsid w:val="00772103"/>
    <w:rsid w:val="00777F2C"/>
    <w:rsid w:val="00797198"/>
    <w:rsid w:val="007C0795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8685F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F118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7FDA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11682</Words>
  <Characters>6659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2025-11-19T06:24:00Z</dcterms:created>
  <dcterms:modified xsi:type="dcterms:W3CDTF">2025-11-19T06:24:00Z</dcterms:modified>
</cp:coreProperties>
</file>