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3C5DA51A" w:rsidR="00FD6776" w:rsidRPr="00A010A0" w:rsidRDefault="00667848">
      <w:r>
        <w:rPr>
          <w:noProof/>
        </w:rPr>
        <w:drawing>
          <wp:inline distT="0" distB="0" distL="0" distR="0" wp14:anchorId="6F93AF88" wp14:editId="0FC1F37D">
            <wp:extent cx="2972686" cy="801688"/>
            <wp:effectExtent l="0" t="0" r="0" b="0"/>
            <wp:docPr id="5" name="Attēls 4">
              <a:extLst xmlns:a="http://schemas.openxmlformats.org/drawingml/2006/main">
                <a:ext uri="{FF2B5EF4-FFF2-40B4-BE49-F238E27FC236}">
                  <a16:creationId xmlns:a16="http://schemas.microsoft.com/office/drawing/2014/main" id="{9DBF5B08-A464-A0D6-7BEF-874A1915A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4">
                      <a:extLst>
                        <a:ext uri="{FF2B5EF4-FFF2-40B4-BE49-F238E27FC236}">
                          <a16:creationId xmlns:a16="http://schemas.microsoft.com/office/drawing/2014/main" id="{9DBF5B08-A464-A0D6-7BEF-874A1915A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2686" cy="80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BBA5" w14:textId="77777777" w:rsidR="00972CF8" w:rsidRPr="00A010A0" w:rsidRDefault="00972CF8"/>
    <w:p w14:paraId="105C6111" w14:textId="77A3796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 xml:space="preserve">akalpojuma tehniskā specifikācija </w:t>
      </w:r>
    </w:p>
    <w:p w14:paraId="487320C6" w14:textId="32181EBC" w:rsidR="00324BB9" w:rsidRPr="001710BD" w:rsidRDefault="00E84D3D" w:rsidP="00324BB9">
      <w:pPr>
        <w:ind w:left="284"/>
        <w:jc w:val="right"/>
      </w:pPr>
      <w:bookmarkStart w:id="0" w:name="_Hlk198818331"/>
      <w:r w:rsidRPr="004F6F34">
        <w:t>“Pedagogu profesionālās kompetences pilnveides kursi Stāķu pamatskolas pedagogiem par diferencētas pieejas organizāciju skolēniem ar speciālajām vajadzībām, kuri iekļauti vispārizglītojošajās klasēs”</w:t>
      </w:r>
    </w:p>
    <w:p w14:paraId="43047E86" w14:textId="7814ACA5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bookmarkEnd w:id="0"/>
    <w:p w14:paraId="1E76C11C" w14:textId="53013036" w:rsidR="00972CF8" w:rsidRPr="00A010A0" w:rsidRDefault="006025F4" w:rsidP="00972CF8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 xml:space="preserve">Nr. </w:t>
      </w:r>
      <w:r w:rsidR="00285B6F">
        <w:rPr>
          <w:b/>
          <w:bCs/>
          <w:color w:val="222222"/>
          <w:shd w:val="clear" w:color="auto" w:fill="FFFFFF"/>
        </w:rPr>
        <w:t>GNP/2025/TI/71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center" w:tblpY="4861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6095"/>
      </w:tblGrid>
      <w:tr w:rsidR="00133675" w:rsidRPr="00A010A0" w14:paraId="0987B483" w14:textId="77777777" w:rsidTr="009A699C">
        <w:trPr>
          <w:trHeight w:val="145"/>
        </w:trPr>
        <w:tc>
          <w:tcPr>
            <w:tcW w:w="3936" w:type="dxa"/>
          </w:tcPr>
          <w:p w14:paraId="32D52568" w14:textId="77777777" w:rsidR="00133675" w:rsidRPr="00A010A0" w:rsidRDefault="00133675" w:rsidP="009A699C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3608C559" w14:textId="77777777" w:rsidR="00133675" w:rsidRPr="00A010A0" w:rsidRDefault="00133675" w:rsidP="009A699C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133675" w:rsidRPr="00A010A0" w14:paraId="1231CB72" w14:textId="77777777" w:rsidTr="009A699C">
        <w:trPr>
          <w:trHeight w:val="324"/>
        </w:trPr>
        <w:tc>
          <w:tcPr>
            <w:tcW w:w="3936" w:type="dxa"/>
            <w:vMerge w:val="restart"/>
          </w:tcPr>
          <w:p w14:paraId="3624BC83" w14:textId="77777777" w:rsidR="00133675" w:rsidRDefault="00133675" w:rsidP="009A699C">
            <w:pPr>
              <w:spacing w:line="360" w:lineRule="auto"/>
            </w:pPr>
          </w:p>
          <w:p w14:paraId="3A60CCE6" w14:textId="77777777" w:rsidR="00133675" w:rsidRDefault="00133675" w:rsidP="009A699C">
            <w:pPr>
              <w:spacing w:line="360" w:lineRule="auto"/>
            </w:pPr>
          </w:p>
          <w:p w14:paraId="2EA16F32" w14:textId="53E52EA0" w:rsidR="00133675" w:rsidRPr="00A010A0" w:rsidRDefault="00E84D3D" w:rsidP="009A699C">
            <w:pPr>
              <w:spacing w:line="360" w:lineRule="auto"/>
            </w:pPr>
            <w:r w:rsidRPr="004F6F34">
              <w:t>Pedagogu profesionālās kompetences pilnveides kursi Stāķu pamatskolas pedagogiem par diferencētas pieejas organizāciju skolēniem ar speciālajām vajadzībām, kuri iekļauti vispārizglītojošajās klasēs</w:t>
            </w:r>
          </w:p>
        </w:tc>
        <w:tc>
          <w:tcPr>
            <w:tcW w:w="6095" w:type="dxa"/>
          </w:tcPr>
          <w:p w14:paraId="0E4BEF8E" w14:textId="6BBBB0DF" w:rsidR="00133675" w:rsidRPr="00A010A0" w:rsidRDefault="00133675" w:rsidP="009A699C">
            <w:pPr>
              <w:spacing w:line="360" w:lineRule="auto"/>
            </w:pPr>
            <w:r>
              <w:t>P</w:t>
            </w:r>
            <w:r w:rsidRPr="00C56671">
              <w:t>rofesionālās kompetences pilnveides</w:t>
            </w:r>
            <w:r>
              <w:t xml:space="preserve"> kursu programmā </w:t>
            </w:r>
            <w:r w:rsidR="00E84D3D">
              <w:t xml:space="preserve">iekļauta </w:t>
            </w:r>
            <w:r>
              <w:t>atsauce uz t</w:t>
            </w:r>
            <w:r w:rsidRPr="00C56671">
              <w:t>eorētisk</w:t>
            </w:r>
            <w:r>
              <w:t xml:space="preserve">o </w:t>
            </w:r>
            <w:r w:rsidRPr="00C56671">
              <w:t>(zinātnisk</w:t>
            </w:r>
            <w:r>
              <w:t>o</w:t>
            </w:r>
            <w:r w:rsidRPr="00C56671">
              <w:t>) pamatojum</w:t>
            </w:r>
            <w:r>
              <w:t>u</w:t>
            </w:r>
            <w:r w:rsidRPr="00C56671">
              <w:t xml:space="preserve"> par UDHS</w:t>
            </w:r>
            <w:r w:rsidR="00E84D3D">
              <w:t>, ATS, opozicionāro uzvedību</w:t>
            </w:r>
            <w:r w:rsidR="009F65CD">
              <w:t>, depresiju</w:t>
            </w:r>
            <w:r w:rsidR="00E84D3D">
              <w:t xml:space="preserve"> u.c. Latvijā izplatītākajiem traucējumiem</w:t>
            </w:r>
            <w:r>
              <w:t>.</w:t>
            </w:r>
          </w:p>
        </w:tc>
      </w:tr>
      <w:tr w:rsidR="00133675" w:rsidRPr="00A010A0" w14:paraId="7C54C73F" w14:textId="77777777" w:rsidTr="009A699C">
        <w:trPr>
          <w:trHeight w:val="324"/>
        </w:trPr>
        <w:tc>
          <w:tcPr>
            <w:tcW w:w="3936" w:type="dxa"/>
            <w:vMerge/>
          </w:tcPr>
          <w:p w14:paraId="1B568904" w14:textId="77777777" w:rsidR="00133675" w:rsidRDefault="00133675" w:rsidP="009A699C">
            <w:pPr>
              <w:spacing w:line="360" w:lineRule="auto"/>
            </w:pPr>
          </w:p>
        </w:tc>
        <w:tc>
          <w:tcPr>
            <w:tcW w:w="6095" w:type="dxa"/>
          </w:tcPr>
          <w:p w14:paraId="61D3258F" w14:textId="658AC9E5" w:rsidR="00133675" w:rsidRPr="00A010A0" w:rsidRDefault="00133675" w:rsidP="009A699C">
            <w:pPr>
              <w:spacing w:line="360" w:lineRule="auto"/>
            </w:pPr>
            <w:r w:rsidRPr="00C56671">
              <w:t xml:space="preserve">Profesionālās kompetences pilnveides kursu programmā </w:t>
            </w:r>
            <w:r>
              <w:t xml:space="preserve">ietvertas dažādas </w:t>
            </w:r>
            <w:r w:rsidR="00E84D3D">
              <w:t xml:space="preserve">mācību vides </w:t>
            </w:r>
            <w:r w:rsidR="009F65CD">
              <w:t xml:space="preserve">pielāgošanas </w:t>
            </w:r>
            <w:r w:rsidR="00E84D3D">
              <w:t>un mācību procesa organizēšanas</w:t>
            </w:r>
            <w:r w:rsidRPr="00133675">
              <w:t xml:space="preserve"> </w:t>
            </w:r>
            <w:r>
              <w:t>idejas</w:t>
            </w:r>
            <w:r w:rsidR="00285B6F">
              <w:t>, praktiskas metodes</w:t>
            </w:r>
            <w:r w:rsidRPr="00133675">
              <w:t xml:space="preserve"> bērniem ar </w:t>
            </w:r>
            <w:r w:rsidR="00E84D3D">
              <w:t>dažādiem mācīšanās traucējumiem</w:t>
            </w:r>
            <w:r>
              <w:t>.</w:t>
            </w:r>
          </w:p>
        </w:tc>
      </w:tr>
      <w:tr w:rsidR="00133675" w:rsidRPr="00A010A0" w14:paraId="373BFE8D" w14:textId="77777777" w:rsidTr="009A699C">
        <w:trPr>
          <w:trHeight w:val="1009"/>
        </w:trPr>
        <w:tc>
          <w:tcPr>
            <w:tcW w:w="3936" w:type="dxa"/>
            <w:vMerge/>
          </w:tcPr>
          <w:p w14:paraId="5B6CB618" w14:textId="77777777" w:rsidR="00133675" w:rsidRPr="00A010A0" w:rsidRDefault="00133675" w:rsidP="009A699C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74929A72" w14:textId="5317DEBF" w:rsidR="00133675" w:rsidRPr="00A010A0" w:rsidRDefault="00133675" w:rsidP="009A699C">
            <w:pPr>
              <w:spacing w:line="360" w:lineRule="auto"/>
              <w:rPr>
                <w:rFonts w:eastAsia="Arial"/>
              </w:rPr>
            </w:pPr>
            <w:r w:rsidRPr="00C56671">
              <w:t xml:space="preserve">Profesionālās kompetences pilnveides kursu programmā </w:t>
            </w:r>
            <w:r>
              <w:t>ietvertas p</w:t>
            </w:r>
            <w:r>
              <w:rPr>
                <w:rFonts w:eastAsia="Arial"/>
              </w:rPr>
              <w:t xml:space="preserve">raktiskas </w:t>
            </w:r>
            <w:r w:rsidRPr="00133675">
              <w:rPr>
                <w:rFonts w:eastAsia="Arial"/>
              </w:rPr>
              <w:t xml:space="preserve">metodes, ko izmantot ikdienas darbā, lai </w:t>
            </w:r>
            <w:r w:rsidR="00E84D3D">
              <w:rPr>
                <w:rFonts w:eastAsia="Arial"/>
              </w:rPr>
              <w:t xml:space="preserve">diferencētu mācību procesu </w:t>
            </w:r>
            <w:r w:rsidR="00E84D3D"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  <w:t xml:space="preserve"> skolēniem ar speciālajām vajadzībām, kuri iekļauti vispārizglītojošajās klasēs</w:t>
            </w:r>
            <w:r>
              <w:rPr>
                <w:rFonts w:eastAsia="Arial"/>
              </w:rPr>
              <w:t>.</w:t>
            </w:r>
          </w:p>
        </w:tc>
      </w:tr>
      <w:tr w:rsidR="00E84D3D" w:rsidRPr="00A010A0" w14:paraId="61B60BDA" w14:textId="77777777" w:rsidTr="009A699C">
        <w:trPr>
          <w:trHeight w:val="1009"/>
        </w:trPr>
        <w:tc>
          <w:tcPr>
            <w:tcW w:w="3936" w:type="dxa"/>
            <w:vMerge/>
          </w:tcPr>
          <w:p w14:paraId="20693849" w14:textId="77777777" w:rsidR="00E84D3D" w:rsidRPr="00A010A0" w:rsidRDefault="00E84D3D" w:rsidP="009A699C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7FA1152B" w14:textId="79176085" w:rsidR="00E84D3D" w:rsidRPr="00C56671" w:rsidRDefault="00E84D3D" w:rsidP="009A699C">
            <w:pPr>
              <w:spacing w:line="360" w:lineRule="auto"/>
            </w:pPr>
            <w:r w:rsidRPr="00C56671">
              <w:t xml:space="preserve">Profesionālās kompetences pilnveides kursu programmā </w:t>
            </w:r>
            <w:r>
              <w:t>ietverti ieteikumi sadarbības organizēšanai ar skolēnu vecākiem, kuru bērni mācās iekļaujošās klasēs.</w:t>
            </w:r>
          </w:p>
        </w:tc>
      </w:tr>
      <w:tr w:rsidR="00133675" w:rsidRPr="00A010A0" w14:paraId="4D01BCEF" w14:textId="77777777" w:rsidTr="009A699C">
        <w:trPr>
          <w:trHeight w:val="174"/>
        </w:trPr>
        <w:tc>
          <w:tcPr>
            <w:tcW w:w="3936" w:type="dxa"/>
            <w:vMerge/>
          </w:tcPr>
          <w:p w14:paraId="13A139DF" w14:textId="77777777" w:rsidR="00133675" w:rsidRPr="00A010A0" w:rsidRDefault="00133675" w:rsidP="009A699C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2B35E0E7" w14:textId="26A9C9A5" w:rsidR="00133675" w:rsidRPr="00A010A0" w:rsidRDefault="00133675" w:rsidP="009A699C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Kursu ilgums – </w:t>
            </w:r>
            <w:r w:rsidR="00E84D3D">
              <w:rPr>
                <w:rFonts w:eastAsia="Arial"/>
              </w:rPr>
              <w:t>6</w:t>
            </w:r>
            <w:r>
              <w:rPr>
                <w:rFonts w:eastAsia="Arial"/>
              </w:rPr>
              <w:t xml:space="preserve"> akadēmiskās stundas</w:t>
            </w:r>
            <w:r w:rsidR="00EE21E6">
              <w:rPr>
                <w:rFonts w:eastAsia="Arial"/>
              </w:rPr>
              <w:t xml:space="preserve"> klātienē</w:t>
            </w:r>
            <w:r w:rsidR="00E84D3D">
              <w:rPr>
                <w:rFonts w:eastAsia="Arial"/>
              </w:rPr>
              <w:t xml:space="preserve"> 22.decembrī un 6 akadēmiskās stundas </w:t>
            </w:r>
            <w:r w:rsidR="00285B6F">
              <w:rPr>
                <w:rFonts w:eastAsia="Arial"/>
              </w:rPr>
              <w:t>-</w:t>
            </w:r>
            <w:r w:rsidR="00E84D3D">
              <w:rPr>
                <w:rFonts w:eastAsia="Arial"/>
              </w:rPr>
              <w:t xml:space="preserve"> 29.decembrī</w:t>
            </w:r>
            <w:r>
              <w:rPr>
                <w:rFonts w:eastAsia="Arial"/>
              </w:rPr>
              <w:t>.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33675"/>
    <w:rsid w:val="001641EE"/>
    <w:rsid w:val="00165C31"/>
    <w:rsid w:val="00170F1E"/>
    <w:rsid w:val="001A0861"/>
    <w:rsid w:val="001B4AE0"/>
    <w:rsid w:val="002302C2"/>
    <w:rsid w:val="00285B6F"/>
    <w:rsid w:val="00293CB4"/>
    <w:rsid w:val="00324BB9"/>
    <w:rsid w:val="003B7E7E"/>
    <w:rsid w:val="004276C7"/>
    <w:rsid w:val="00463B77"/>
    <w:rsid w:val="00464A13"/>
    <w:rsid w:val="004F6F34"/>
    <w:rsid w:val="005E1D70"/>
    <w:rsid w:val="006025F4"/>
    <w:rsid w:val="0064152E"/>
    <w:rsid w:val="00667848"/>
    <w:rsid w:val="00697398"/>
    <w:rsid w:val="008925F1"/>
    <w:rsid w:val="008F337C"/>
    <w:rsid w:val="008F43F2"/>
    <w:rsid w:val="00926E80"/>
    <w:rsid w:val="00972CF8"/>
    <w:rsid w:val="00985B5B"/>
    <w:rsid w:val="00985EAA"/>
    <w:rsid w:val="009A699C"/>
    <w:rsid w:val="009D383D"/>
    <w:rsid w:val="009F65CD"/>
    <w:rsid w:val="00A010A0"/>
    <w:rsid w:val="00AC4892"/>
    <w:rsid w:val="00B0047D"/>
    <w:rsid w:val="00C56671"/>
    <w:rsid w:val="00E5554B"/>
    <w:rsid w:val="00E80257"/>
    <w:rsid w:val="00E82CDC"/>
    <w:rsid w:val="00E84D3D"/>
    <w:rsid w:val="00EE21E6"/>
    <w:rsid w:val="00EF1892"/>
    <w:rsid w:val="00F27C93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8</cp:revision>
  <cp:lastPrinted>2025-09-19T06:19:00Z</cp:lastPrinted>
  <dcterms:created xsi:type="dcterms:W3CDTF">2025-10-31T11:17:00Z</dcterms:created>
  <dcterms:modified xsi:type="dcterms:W3CDTF">2025-11-24T08:08:00Z</dcterms:modified>
</cp:coreProperties>
</file>