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840FE6">
      <w:pPr>
        <w:pStyle w:val="Bezatstarpm"/>
        <w:spacing w:before="120"/>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840FE6"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6C26" w:rsidRPr="00966C26" w14:paraId="71BF2EDB" w14:textId="77777777" w:rsidTr="009E590C">
        <w:tc>
          <w:tcPr>
            <w:tcW w:w="4729" w:type="dxa"/>
            <w:hideMark/>
          </w:tcPr>
          <w:p w14:paraId="3327DEC3" w14:textId="4218F12C" w:rsidR="00F118A1" w:rsidRPr="00966C26" w:rsidRDefault="00F118A1" w:rsidP="00417588">
            <w:pPr>
              <w:spacing w:line="240" w:lineRule="auto"/>
              <w:rPr>
                <w:b/>
                <w:bCs/>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BC6B3D">
              <w:rPr>
                <w:b/>
                <w:bCs/>
                <w:sz w:val="24"/>
                <w:szCs w:val="24"/>
              </w:rPr>
              <w:t>27</w:t>
            </w:r>
            <w:r w:rsidR="00C26145">
              <w:rPr>
                <w:b/>
                <w:bCs/>
                <w:sz w:val="24"/>
                <w:szCs w:val="24"/>
              </w:rPr>
              <w:t>.novembrī</w:t>
            </w:r>
          </w:p>
        </w:tc>
        <w:tc>
          <w:tcPr>
            <w:tcW w:w="4729" w:type="dxa"/>
            <w:hideMark/>
          </w:tcPr>
          <w:p w14:paraId="1B99AE44" w14:textId="5697869F" w:rsidR="00F118A1" w:rsidRPr="00966C26" w:rsidRDefault="004F4DC8" w:rsidP="00417588">
            <w:pPr>
              <w:spacing w:line="240" w:lineRule="auto"/>
              <w:rPr>
                <w:b/>
                <w:bCs/>
                <w:sz w:val="24"/>
                <w:szCs w:val="24"/>
              </w:rPr>
            </w:pPr>
            <w:r w:rsidRPr="00966C26">
              <w:rPr>
                <w:b/>
                <w:bCs/>
                <w:sz w:val="24"/>
                <w:szCs w:val="24"/>
              </w:rPr>
              <w:t xml:space="preserve">                  </w:t>
            </w:r>
            <w:r w:rsidR="0082072B">
              <w:rPr>
                <w:b/>
                <w:bCs/>
                <w:sz w:val="24"/>
                <w:szCs w:val="24"/>
              </w:rPr>
              <w:t xml:space="preserve">            </w:t>
            </w:r>
            <w:r w:rsidR="00F118A1" w:rsidRPr="00966C26">
              <w:rPr>
                <w:b/>
                <w:bCs/>
                <w:sz w:val="24"/>
                <w:szCs w:val="24"/>
              </w:rPr>
              <w:t>Nr. GND/202</w:t>
            </w:r>
            <w:r w:rsidR="007D0386">
              <w:rPr>
                <w:b/>
                <w:bCs/>
                <w:sz w:val="24"/>
                <w:szCs w:val="24"/>
              </w:rPr>
              <w:t>5</w:t>
            </w:r>
            <w:r w:rsidR="00F118A1" w:rsidRPr="00966C26">
              <w:rPr>
                <w:b/>
                <w:bCs/>
                <w:sz w:val="24"/>
                <w:szCs w:val="24"/>
              </w:rPr>
              <w:t>/</w:t>
            </w:r>
            <w:r w:rsidR="00BC6B3D">
              <w:rPr>
                <w:b/>
                <w:bCs/>
                <w:sz w:val="24"/>
                <w:szCs w:val="24"/>
              </w:rPr>
              <w:t>815</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0B575A5D" w:rsidR="00F118A1" w:rsidRPr="00966C26" w:rsidRDefault="004F4DC8" w:rsidP="00417588">
            <w:pPr>
              <w:spacing w:line="240" w:lineRule="auto"/>
              <w:rPr>
                <w:b/>
                <w:bCs/>
                <w:sz w:val="24"/>
                <w:szCs w:val="24"/>
              </w:rPr>
            </w:pPr>
            <w:r w:rsidRPr="00966C26">
              <w:rPr>
                <w:b/>
                <w:bCs/>
                <w:sz w:val="24"/>
                <w:szCs w:val="24"/>
              </w:rPr>
              <w:t xml:space="preserve">                  </w:t>
            </w:r>
            <w:r w:rsidR="0082072B">
              <w:rPr>
                <w:b/>
                <w:bCs/>
                <w:sz w:val="24"/>
                <w:szCs w:val="24"/>
              </w:rPr>
              <w:t xml:space="preserve">            </w:t>
            </w:r>
            <w:r w:rsidR="00F118A1" w:rsidRPr="00966C26">
              <w:rPr>
                <w:b/>
                <w:bCs/>
                <w:sz w:val="24"/>
                <w:szCs w:val="24"/>
              </w:rPr>
              <w:t>(protokols Nr.</w:t>
            </w:r>
            <w:r w:rsidR="00BC6B3D">
              <w:rPr>
                <w:b/>
                <w:bCs/>
                <w:sz w:val="24"/>
                <w:szCs w:val="24"/>
              </w:rPr>
              <w:t>25</w:t>
            </w:r>
            <w:r w:rsidR="00F118A1" w:rsidRPr="00966C26">
              <w:rPr>
                <w:b/>
                <w:bCs/>
                <w:sz w:val="24"/>
                <w:szCs w:val="24"/>
              </w:rPr>
              <w:t xml:space="preserve">; </w:t>
            </w:r>
            <w:r w:rsidR="00BC6B3D">
              <w:rPr>
                <w:b/>
                <w:bCs/>
                <w:sz w:val="24"/>
                <w:szCs w:val="24"/>
              </w:rPr>
              <w:t>47</w:t>
            </w:r>
            <w:r w:rsidR="00F118A1" w:rsidRPr="00966C26">
              <w:rPr>
                <w:b/>
                <w:bCs/>
                <w:sz w:val="24"/>
                <w:szCs w:val="24"/>
              </w:rPr>
              <w:t>.p)</w:t>
            </w:r>
          </w:p>
        </w:tc>
      </w:tr>
    </w:tbl>
    <w:p w14:paraId="0F9635E1" w14:textId="77777777" w:rsidR="00F118A1" w:rsidRPr="00840FE6" w:rsidRDefault="00F118A1" w:rsidP="00F118A1">
      <w:pPr>
        <w:spacing w:line="240" w:lineRule="auto"/>
        <w:rPr>
          <w:sz w:val="18"/>
          <w:szCs w:val="18"/>
        </w:rPr>
      </w:pPr>
    </w:p>
    <w:p w14:paraId="109DBC2D" w14:textId="0478B0E5"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9638C8">
        <w:rPr>
          <w:b/>
          <w:bCs/>
          <w:sz w:val="24"/>
          <w:szCs w:val="24"/>
        </w:rPr>
        <w:t>5</w:t>
      </w:r>
      <w:r w:rsidRPr="00966C26">
        <w:rPr>
          <w:b/>
          <w:bCs/>
          <w:sz w:val="24"/>
          <w:szCs w:val="24"/>
        </w:rPr>
        <w:t xml:space="preserve">.gada </w:t>
      </w:r>
      <w:r w:rsidR="00BC6B3D">
        <w:rPr>
          <w:b/>
          <w:bCs/>
          <w:sz w:val="24"/>
          <w:szCs w:val="24"/>
        </w:rPr>
        <w:t>27</w:t>
      </w:r>
      <w:r w:rsidR="00C26145" w:rsidRPr="00C20C7F">
        <w:rPr>
          <w:b/>
          <w:bCs/>
          <w:sz w:val="24"/>
          <w:szCs w:val="24"/>
        </w:rPr>
        <w:t>.novembra</w:t>
      </w:r>
      <w:r w:rsidRPr="00C20C7F">
        <w:rPr>
          <w:b/>
          <w:bCs/>
          <w:sz w:val="24"/>
          <w:szCs w:val="24"/>
        </w:rPr>
        <w:t xml:space="preserve"> saistošo</w:t>
      </w:r>
      <w:r w:rsidRPr="00966C26">
        <w:rPr>
          <w:b/>
          <w:bCs/>
          <w:sz w:val="24"/>
          <w:szCs w:val="24"/>
        </w:rPr>
        <w:t xml:space="preserve"> noteikumu Nr.</w:t>
      </w:r>
      <w:r w:rsidR="00BC6B3D">
        <w:rPr>
          <w:b/>
          <w:bCs/>
          <w:sz w:val="24"/>
          <w:szCs w:val="24"/>
        </w:rPr>
        <w:t>18</w:t>
      </w:r>
      <w:r w:rsidR="00575EDA">
        <w:rPr>
          <w:b/>
          <w:bCs/>
          <w:sz w:val="24"/>
          <w:szCs w:val="24"/>
        </w:rPr>
        <w:t xml:space="preserve"> </w:t>
      </w:r>
      <w:r w:rsidR="00920F0C">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9638C8">
        <w:rPr>
          <w:b/>
          <w:bCs/>
          <w:sz w:val="24"/>
          <w:szCs w:val="24"/>
        </w:rPr>
        <w:t>5</w:t>
      </w:r>
      <w:r w:rsidRPr="00966C26">
        <w:rPr>
          <w:b/>
          <w:bCs/>
          <w:sz w:val="24"/>
          <w:szCs w:val="24"/>
        </w:rPr>
        <w:t xml:space="preserve">.gada </w:t>
      </w:r>
      <w:r w:rsidR="009638C8">
        <w:rPr>
          <w:b/>
          <w:bCs/>
          <w:sz w:val="24"/>
          <w:szCs w:val="24"/>
        </w:rPr>
        <w:t>6</w:t>
      </w:r>
      <w:r w:rsidR="00575EDA">
        <w:rPr>
          <w:b/>
          <w:bCs/>
          <w:sz w:val="24"/>
          <w:szCs w:val="24"/>
        </w:rPr>
        <w:t>.februāra</w:t>
      </w:r>
      <w:r w:rsidRPr="00966C26">
        <w:rPr>
          <w:b/>
          <w:bCs/>
          <w:sz w:val="24"/>
          <w:szCs w:val="24"/>
        </w:rPr>
        <w:t xml:space="preserve"> saistošajos noteikumos Nr.</w:t>
      </w:r>
      <w:r w:rsidR="00642461">
        <w:rPr>
          <w:b/>
          <w:bCs/>
          <w:sz w:val="24"/>
          <w:szCs w:val="24"/>
        </w:rPr>
        <w:t>4</w:t>
      </w:r>
      <w:r w:rsidRPr="00966C26">
        <w:rPr>
          <w:b/>
          <w:bCs/>
          <w:sz w:val="24"/>
          <w:szCs w:val="24"/>
        </w:rPr>
        <w:t xml:space="preserve"> “Par Gulbenes novada pašvaldības budžetu 202</w:t>
      </w:r>
      <w:r w:rsidR="009638C8">
        <w:rPr>
          <w:b/>
          <w:bCs/>
          <w:sz w:val="24"/>
          <w:szCs w:val="24"/>
        </w:rPr>
        <w:t>5</w:t>
      </w:r>
      <w:r w:rsidRPr="00966C26">
        <w:rPr>
          <w:b/>
          <w:bCs/>
          <w:sz w:val="24"/>
          <w:szCs w:val="24"/>
        </w:rPr>
        <w:t>.gadam</w:t>
      </w:r>
      <w:r w:rsidR="00920F0C">
        <w:rPr>
          <w:b/>
          <w:bCs/>
          <w:sz w:val="24"/>
          <w:szCs w:val="24"/>
        </w:rPr>
        <w:t>”</w:t>
      </w:r>
      <w:r w:rsidR="00EC3CF8" w:rsidRPr="00966C26">
        <w:rPr>
          <w:b/>
          <w:bCs/>
          <w:sz w:val="24"/>
          <w:szCs w:val="24"/>
        </w:rPr>
        <w:t>”</w:t>
      </w:r>
      <w:r w:rsidRPr="00966C26">
        <w:rPr>
          <w:b/>
          <w:bCs/>
          <w:sz w:val="24"/>
          <w:szCs w:val="24"/>
        </w:rPr>
        <w:t xml:space="preserve"> izdošanu</w:t>
      </w:r>
    </w:p>
    <w:p w14:paraId="0E48D01C" w14:textId="77777777" w:rsidR="00F118A1" w:rsidRPr="00840FE6" w:rsidRDefault="00F118A1" w:rsidP="00F118A1">
      <w:pPr>
        <w:spacing w:line="360" w:lineRule="auto"/>
        <w:ind w:firstLine="567"/>
        <w:rPr>
          <w:sz w:val="12"/>
          <w:szCs w:val="12"/>
        </w:rPr>
      </w:pPr>
    </w:p>
    <w:p w14:paraId="77C8C8EF" w14:textId="7E4AE159" w:rsidR="00E93BD3" w:rsidRPr="0082072B"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BC6B3D">
        <w:rPr>
          <w:sz w:val="24"/>
          <w:szCs w:val="24"/>
        </w:rPr>
        <w:t>27</w:t>
      </w:r>
      <w:r w:rsidR="00C26145">
        <w:rPr>
          <w:sz w:val="24"/>
          <w:szCs w:val="24"/>
        </w:rPr>
        <w:t>.</w:t>
      </w:r>
      <w:r w:rsidR="00C26145" w:rsidRPr="00C20C7F">
        <w:rPr>
          <w:sz w:val="24"/>
          <w:szCs w:val="24"/>
        </w:rPr>
        <w:t>novembra</w:t>
      </w:r>
      <w:r w:rsidR="009638C8" w:rsidRPr="00C20C7F">
        <w:rPr>
          <w:sz w:val="24"/>
          <w:szCs w:val="24"/>
        </w:rPr>
        <w:t xml:space="preserve"> </w:t>
      </w:r>
      <w:r w:rsidRPr="00C20C7F">
        <w:rPr>
          <w:sz w:val="24"/>
          <w:szCs w:val="24"/>
        </w:rPr>
        <w:t>s</w:t>
      </w:r>
      <w:r w:rsidRPr="00966C26">
        <w:rPr>
          <w:sz w:val="24"/>
          <w:szCs w:val="24"/>
        </w:rPr>
        <w:t>aistošos noteikumus Nr.</w:t>
      </w:r>
      <w:r w:rsidR="00BC6B3D">
        <w:rPr>
          <w:sz w:val="24"/>
          <w:szCs w:val="24"/>
        </w:rPr>
        <w:t>18</w:t>
      </w:r>
      <w:r w:rsidR="00AA5147" w:rsidRPr="00AA5147">
        <w:rPr>
          <w:sz w:val="24"/>
          <w:szCs w:val="24"/>
        </w:rPr>
        <w:t xml:space="preserve"> </w:t>
      </w:r>
      <w:r w:rsidR="00AA5147" w:rsidRPr="00966C26">
        <w:rPr>
          <w:sz w:val="24"/>
          <w:szCs w:val="24"/>
        </w:rPr>
        <w:t>“</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.gada</w:t>
      </w:r>
      <w:r w:rsidR="00575EDA">
        <w:rPr>
          <w:sz w:val="24"/>
          <w:szCs w:val="24"/>
        </w:rPr>
        <w:t xml:space="preserve"> </w:t>
      </w:r>
      <w:r w:rsidR="009638C8">
        <w:rPr>
          <w:sz w:val="24"/>
          <w:szCs w:val="24"/>
        </w:rPr>
        <w:t>6</w:t>
      </w:r>
      <w:r w:rsidR="00575EDA">
        <w:rPr>
          <w:sz w:val="24"/>
          <w:szCs w:val="24"/>
        </w:rPr>
        <w:t>.februāra</w:t>
      </w:r>
      <w:r w:rsidRPr="00966C26">
        <w:rPr>
          <w:sz w:val="24"/>
          <w:szCs w:val="24"/>
        </w:rPr>
        <w:t xml:space="preserve"> saistošajos noteikumos Nr.</w:t>
      </w:r>
      <w:r w:rsidR="00642461">
        <w:rPr>
          <w:sz w:val="24"/>
          <w:szCs w:val="24"/>
        </w:rPr>
        <w:t>4</w:t>
      </w:r>
      <w:r w:rsidRPr="00966C26">
        <w:rPr>
          <w:sz w:val="24"/>
          <w:szCs w:val="24"/>
        </w:rPr>
        <w:t xml:space="preserve"> “Par Gulbenes novada pašvaldības budžetu 202</w:t>
      </w:r>
      <w:r w:rsidR="009638C8">
        <w:rPr>
          <w:sz w:val="24"/>
          <w:szCs w:val="24"/>
        </w:rPr>
        <w:t>5</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w:t>
      </w:r>
      <w:r w:rsidR="00DD30AD" w:rsidRPr="00966C26">
        <w:rPr>
          <w:sz w:val="24"/>
          <w:szCs w:val="24"/>
          <w:shd w:val="clear" w:color="auto" w:fill="FFFFFF"/>
        </w:rPr>
        <w:t>48.pant</w:t>
      </w:r>
      <w:r w:rsidR="00DD30AD">
        <w:rPr>
          <w:sz w:val="24"/>
          <w:szCs w:val="24"/>
          <w:shd w:val="clear" w:color="auto" w:fill="FFFFFF"/>
        </w:rPr>
        <w:t>a pirmo daļu</w:t>
      </w:r>
      <w:r w:rsidR="00CD02AE" w:rsidRPr="00966C26">
        <w:rPr>
          <w:sz w:val="24"/>
          <w:szCs w:val="24"/>
          <w:shd w:val="clear" w:color="auto" w:fill="FFFFFF"/>
        </w:rPr>
        <w:t xml:space="preserve">, kas nosaka, ka saistošo noteikumu par pašvaldības budžetu izstrādi regulē likums </w:t>
      </w:r>
      <w:r w:rsidR="00920F0C">
        <w:rPr>
          <w:sz w:val="24"/>
          <w:szCs w:val="24"/>
          <w:shd w:val="clear" w:color="auto" w:fill="FFFFFF"/>
        </w:rPr>
        <w:t>“</w:t>
      </w:r>
      <w:r w:rsidR="00CD02AE" w:rsidRPr="00966C26">
        <w:rPr>
          <w:sz w:val="24"/>
          <w:szCs w:val="24"/>
          <w:shd w:val="clear" w:color="auto" w:fill="FFFFFF"/>
        </w:rPr>
        <w:t>Par pašvaldību budžetiem</w:t>
      </w:r>
      <w:r w:rsidR="00920F0C">
        <w:rPr>
          <w:sz w:val="24"/>
          <w:szCs w:val="24"/>
          <w:shd w:val="clear" w:color="auto" w:fill="FFFFFF"/>
        </w:rPr>
        <w:t>”</w:t>
      </w:r>
      <w:r w:rsidRPr="00966C26">
        <w:rPr>
          <w:sz w:val="24"/>
          <w:szCs w:val="24"/>
        </w:rPr>
        <w:t xml:space="preserve">, </w:t>
      </w:r>
      <w:r w:rsidR="009638C8">
        <w:rPr>
          <w:sz w:val="24"/>
          <w:szCs w:val="24"/>
        </w:rPr>
        <w:t>un</w:t>
      </w:r>
      <w:r w:rsidR="004A44BD">
        <w:rPr>
          <w:sz w:val="24"/>
          <w:szCs w:val="24"/>
        </w:rPr>
        <w:t xml:space="preserve"> </w:t>
      </w:r>
      <w:r w:rsidR="004A44BD" w:rsidRPr="00C20C7F">
        <w:rPr>
          <w:sz w:val="24"/>
          <w:szCs w:val="24"/>
        </w:rPr>
        <w:t>A</w:t>
      </w:r>
      <w:r w:rsidR="00B20EC5" w:rsidRPr="00C20C7F">
        <w:rPr>
          <w:sz w:val="24"/>
          <w:szCs w:val="24"/>
        </w:rPr>
        <w:t>pvienotās Attīstības un tautsaimniecības komitejas un Finanšu komitejas sēdes ieteikumu</w:t>
      </w:r>
      <w:r w:rsidR="009638C8" w:rsidRPr="00C20C7F">
        <w:rPr>
          <w:sz w:val="24"/>
          <w:szCs w:val="24"/>
        </w:rPr>
        <w:t xml:space="preserve">, </w:t>
      </w:r>
      <w:r w:rsidRPr="00C20C7F">
        <w:rPr>
          <w:sz w:val="24"/>
          <w:szCs w:val="24"/>
        </w:rPr>
        <w:t>atklāti b</w:t>
      </w:r>
      <w:r w:rsidRPr="0082072B">
        <w:rPr>
          <w:sz w:val="24"/>
          <w:szCs w:val="24"/>
        </w:rPr>
        <w:t xml:space="preserve">alsojot: </w:t>
      </w:r>
      <w:r w:rsidR="00BC6B3D" w:rsidRPr="00BC6B3D">
        <w:rPr>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E93BD3" w:rsidRPr="00BC6B3D">
        <w:rPr>
          <w:noProof/>
          <w:sz w:val="24"/>
          <w:szCs w:val="24"/>
        </w:rPr>
        <w:t>,</w:t>
      </w:r>
      <w:r w:rsidR="00E93BD3" w:rsidRPr="0082072B">
        <w:rPr>
          <w:sz w:val="24"/>
          <w:szCs w:val="24"/>
        </w:rPr>
        <w:t xml:space="preserve"> Gulbenes novada</w:t>
      </w:r>
      <w:r w:rsidR="00575EDA" w:rsidRPr="0082072B">
        <w:rPr>
          <w:sz w:val="24"/>
          <w:szCs w:val="24"/>
        </w:rPr>
        <w:t xml:space="preserve"> pašvaldības</w:t>
      </w:r>
      <w:r w:rsidR="00E93BD3" w:rsidRPr="0082072B">
        <w:rPr>
          <w:sz w:val="24"/>
          <w:szCs w:val="24"/>
        </w:rPr>
        <w:t xml:space="preserve"> dome NOLEMJ:</w:t>
      </w:r>
    </w:p>
    <w:p w14:paraId="1BA04BDE" w14:textId="2ED252A2" w:rsidR="00F118A1" w:rsidRPr="00966C26" w:rsidRDefault="00F118A1" w:rsidP="00206B8D">
      <w:pPr>
        <w:pStyle w:val="Sarakstarindkopa"/>
        <w:numPr>
          <w:ilvl w:val="0"/>
          <w:numId w:val="10"/>
        </w:numPr>
        <w:spacing w:line="360" w:lineRule="auto"/>
        <w:ind w:left="0" w:firstLine="567"/>
        <w:rPr>
          <w:sz w:val="24"/>
          <w:szCs w:val="24"/>
        </w:rPr>
      </w:pPr>
      <w:r w:rsidRPr="00C20C7F">
        <w:rPr>
          <w:sz w:val="24"/>
          <w:szCs w:val="24"/>
        </w:rPr>
        <w:t>IZDOT Gulbenes novada</w:t>
      </w:r>
      <w:r w:rsidR="00575EDA" w:rsidRPr="00C20C7F">
        <w:rPr>
          <w:sz w:val="24"/>
          <w:szCs w:val="24"/>
        </w:rPr>
        <w:t xml:space="preserve"> pašvaldības</w:t>
      </w:r>
      <w:r w:rsidRPr="00C20C7F">
        <w:rPr>
          <w:sz w:val="24"/>
          <w:szCs w:val="24"/>
        </w:rPr>
        <w:t xml:space="preserve"> domes 202</w:t>
      </w:r>
      <w:r w:rsidR="009638C8" w:rsidRPr="00C20C7F">
        <w:rPr>
          <w:sz w:val="24"/>
          <w:szCs w:val="24"/>
        </w:rPr>
        <w:t>5</w:t>
      </w:r>
      <w:r w:rsidRPr="00C20C7F">
        <w:rPr>
          <w:sz w:val="24"/>
          <w:szCs w:val="24"/>
        </w:rPr>
        <w:t xml:space="preserve">.gada </w:t>
      </w:r>
      <w:r w:rsidR="00BC6B3D">
        <w:rPr>
          <w:sz w:val="24"/>
          <w:szCs w:val="24"/>
        </w:rPr>
        <w:t>27</w:t>
      </w:r>
      <w:r w:rsidR="00C26145" w:rsidRPr="00C20C7F">
        <w:rPr>
          <w:sz w:val="24"/>
          <w:szCs w:val="24"/>
        </w:rPr>
        <w:t>.novembra</w:t>
      </w:r>
      <w:r w:rsidR="00A72E86" w:rsidRPr="00C20C7F">
        <w:rPr>
          <w:sz w:val="24"/>
          <w:szCs w:val="24"/>
        </w:rPr>
        <w:t xml:space="preserve"> </w:t>
      </w:r>
      <w:r w:rsidRPr="00C20C7F">
        <w:rPr>
          <w:sz w:val="24"/>
          <w:szCs w:val="24"/>
        </w:rPr>
        <w:t>saistošos</w:t>
      </w:r>
      <w:r w:rsidRPr="00966C26">
        <w:rPr>
          <w:sz w:val="24"/>
          <w:szCs w:val="24"/>
        </w:rPr>
        <w:t xml:space="preserve"> noteikumus Nr.</w:t>
      </w:r>
      <w:r w:rsidR="00BC6B3D">
        <w:rPr>
          <w:sz w:val="24"/>
          <w:szCs w:val="24"/>
        </w:rPr>
        <w:t xml:space="preserve">18 </w:t>
      </w:r>
      <w:r w:rsidR="00920F0C">
        <w:rPr>
          <w:sz w:val="24"/>
          <w:szCs w:val="24"/>
        </w:rPr>
        <w:t>“</w:t>
      </w:r>
      <w:r w:rsidRPr="00966C26">
        <w:rPr>
          <w:sz w:val="24"/>
          <w:szCs w:val="24"/>
        </w:rPr>
        <w:t xml:space="preserve">Grozījumi Gulbenes novada pašvaldības </w:t>
      </w:r>
      <w:r w:rsidR="00E6605D">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Pr="00966C26">
        <w:rPr>
          <w:sz w:val="24"/>
          <w:szCs w:val="24"/>
        </w:rPr>
        <w:t xml:space="preserve"> saistošajos noteikumos Nr.</w:t>
      </w:r>
      <w:r w:rsidR="00642461">
        <w:rPr>
          <w:sz w:val="24"/>
          <w:szCs w:val="24"/>
        </w:rPr>
        <w:t>4</w:t>
      </w:r>
      <w:r w:rsidRPr="00966C26">
        <w:rPr>
          <w:sz w:val="24"/>
          <w:szCs w:val="24"/>
        </w:rPr>
        <w:t xml:space="preserve"> </w:t>
      </w:r>
      <w:r w:rsidR="00920F0C">
        <w:rPr>
          <w:sz w:val="24"/>
          <w:szCs w:val="24"/>
        </w:rPr>
        <w:t>“</w:t>
      </w:r>
      <w:r w:rsidRPr="00966C26">
        <w:rPr>
          <w:sz w:val="24"/>
          <w:szCs w:val="24"/>
        </w:rPr>
        <w:t>Par Gulbenes novada pašvaldības budžetu 202</w:t>
      </w:r>
      <w:r w:rsidR="009638C8">
        <w:rPr>
          <w:sz w:val="24"/>
          <w:szCs w:val="24"/>
        </w:rPr>
        <w:t>5</w:t>
      </w:r>
      <w:r w:rsidRPr="00966C26">
        <w:rPr>
          <w:sz w:val="24"/>
          <w:szCs w:val="24"/>
        </w:rPr>
        <w:t>.gadam””, saskaņā ar pielikum</w:t>
      </w:r>
      <w:r w:rsidR="003F40C9" w:rsidRPr="00966C26">
        <w:rPr>
          <w:sz w:val="24"/>
          <w:szCs w:val="24"/>
        </w:rPr>
        <w:t>iem</w:t>
      </w:r>
      <w:r w:rsidRPr="00966C26">
        <w:rPr>
          <w:sz w:val="24"/>
          <w:szCs w:val="24"/>
        </w:rPr>
        <w:t>.</w:t>
      </w:r>
    </w:p>
    <w:p w14:paraId="3EBEBD30" w14:textId="7DCC12D5" w:rsidR="003E4AE3" w:rsidRPr="00966C26"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nodaļai</w:t>
      </w:r>
      <w:r>
        <w:rPr>
          <w:sz w:val="24"/>
          <w:szCs w:val="24"/>
        </w:rPr>
        <w:t xml:space="preserve"> </w:t>
      </w:r>
      <w:r w:rsidRPr="00AC7244">
        <w:rPr>
          <w:rFonts w:eastAsia="Calibri"/>
          <w:sz w:val="24"/>
          <w:szCs w:val="24"/>
        </w:rPr>
        <w:t>lēmuma 1.punktā minētos saistošos noteikumus</w:t>
      </w:r>
      <w:r w:rsidRPr="00966C26">
        <w:rPr>
          <w:sz w:val="24"/>
          <w:szCs w:val="24"/>
        </w:rPr>
        <w:t xml:space="preserve"> triju </w:t>
      </w:r>
      <w:r>
        <w:rPr>
          <w:sz w:val="24"/>
          <w:szCs w:val="24"/>
        </w:rPr>
        <w:t>darb</w:t>
      </w:r>
      <w:r w:rsidRPr="00966C26">
        <w:rPr>
          <w:sz w:val="24"/>
          <w:szCs w:val="24"/>
        </w:rPr>
        <w:t xml:space="preserve">dienu laikā </w:t>
      </w:r>
      <w:r>
        <w:rPr>
          <w:sz w:val="24"/>
          <w:szCs w:val="24"/>
        </w:rPr>
        <w:t xml:space="preserve">pēc to parakstīšanas </w:t>
      </w:r>
      <w:r w:rsidRPr="00966C26">
        <w:rPr>
          <w:sz w:val="24"/>
          <w:szCs w:val="24"/>
        </w:rPr>
        <w:t xml:space="preserve">nosūtīt </w:t>
      </w:r>
      <w:r w:rsidRPr="00AC7244">
        <w:rPr>
          <w:rFonts w:eastAsia="Calibri"/>
          <w:sz w:val="24"/>
          <w:szCs w:val="24"/>
        </w:rPr>
        <w:t>Viedās administrācijas un reģionālās attīstības</w:t>
      </w:r>
      <w:r>
        <w:rPr>
          <w:rFonts w:eastAsia="Calibri"/>
          <w:sz w:val="24"/>
          <w:szCs w:val="24"/>
        </w:rPr>
        <w:t xml:space="preserve"> </w:t>
      </w:r>
      <w:r w:rsidRPr="00966C26">
        <w:rPr>
          <w:sz w:val="24"/>
          <w:szCs w:val="24"/>
        </w:rPr>
        <w:t>ministrijai zināšanai.</w:t>
      </w:r>
    </w:p>
    <w:p w14:paraId="441298AA" w14:textId="1440159E" w:rsidR="003E4AE3"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 xml:space="preserve">nodaļai </w:t>
      </w:r>
      <w:r w:rsidRPr="00AC7244">
        <w:rPr>
          <w:rFonts w:eastAsia="Calibri"/>
          <w:sz w:val="24"/>
          <w:szCs w:val="24"/>
        </w:rPr>
        <w:t>lēmuma 1.punktā minētos saistošos noteikumus</w:t>
      </w:r>
      <w:r w:rsidRPr="001E3E1F">
        <w:rPr>
          <w:sz w:val="24"/>
          <w:szCs w:val="24"/>
        </w:rPr>
        <w:t xml:space="preserve"> un paskaidrojuma rakstu </w:t>
      </w:r>
      <w:r w:rsidRPr="00966C26">
        <w:rPr>
          <w:sz w:val="24"/>
          <w:szCs w:val="24"/>
        </w:rPr>
        <w:t xml:space="preserve">triju </w:t>
      </w:r>
      <w:r>
        <w:rPr>
          <w:sz w:val="24"/>
          <w:szCs w:val="24"/>
        </w:rPr>
        <w:t>darb</w:t>
      </w:r>
      <w:r w:rsidRPr="00966C26">
        <w:rPr>
          <w:sz w:val="24"/>
          <w:szCs w:val="24"/>
        </w:rPr>
        <w:t xml:space="preserve">dienu laikā </w:t>
      </w:r>
      <w:r>
        <w:rPr>
          <w:sz w:val="24"/>
          <w:szCs w:val="24"/>
        </w:rPr>
        <w:t xml:space="preserve">pēc to parakstīšanas </w:t>
      </w:r>
      <w:r w:rsidRPr="001E3E1F">
        <w:rPr>
          <w:sz w:val="24"/>
          <w:szCs w:val="24"/>
        </w:rPr>
        <w:t>nosūtīt izsludināšanai oficiālajā izdevumā “Latvijas Vēstnesis”</w:t>
      </w:r>
      <w:r w:rsidR="00F118A1" w:rsidRPr="00966C26">
        <w:rPr>
          <w:sz w:val="24"/>
          <w:szCs w:val="24"/>
        </w:rPr>
        <w:t>.</w:t>
      </w:r>
    </w:p>
    <w:p w14:paraId="0EE990D3" w14:textId="76BAE396" w:rsidR="00DD30AD" w:rsidRPr="00966C26" w:rsidRDefault="00DD30AD" w:rsidP="00206B8D">
      <w:pPr>
        <w:pStyle w:val="Sarakstarindkopa"/>
        <w:widowControl/>
        <w:numPr>
          <w:ilvl w:val="0"/>
          <w:numId w:val="10"/>
        </w:numPr>
        <w:adjustRightInd/>
        <w:spacing w:line="360" w:lineRule="auto"/>
        <w:ind w:left="0" w:firstLine="567"/>
        <w:rPr>
          <w:sz w:val="24"/>
          <w:szCs w:val="24"/>
        </w:rPr>
      </w:pPr>
      <w:r w:rsidRPr="00F84490">
        <w:rPr>
          <w:sz w:val="24"/>
          <w:szCs w:val="24"/>
        </w:rPr>
        <w:t xml:space="preserve">Gulbenes novada Centrālās pārvaldes Mārketinga un komunikācijas vadītājai Lanai Upītei </w:t>
      </w:r>
      <w:r w:rsidRPr="00AC7244">
        <w:rPr>
          <w:rFonts w:eastAsia="Calibri"/>
          <w:sz w:val="24"/>
          <w:szCs w:val="24"/>
        </w:rPr>
        <w:t>lēmuma 1.punktā minētos saistošos noteikumus</w:t>
      </w:r>
      <w:r w:rsidRPr="00F84490">
        <w:rPr>
          <w:sz w:val="24"/>
          <w:szCs w:val="24"/>
        </w:rPr>
        <w:t xml:space="preserve"> pēc to izsludināšanas oficiālajā izdevumā “Latvijas Vēstnesis</w:t>
      </w:r>
      <w:r w:rsidR="00642461">
        <w:rPr>
          <w:sz w:val="24"/>
          <w:szCs w:val="24"/>
        </w:rPr>
        <w:t>”</w:t>
      </w:r>
      <w:r w:rsidRPr="00F84490">
        <w:rPr>
          <w:sz w:val="24"/>
          <w:szCs w:val="24"/>
        </w:rPr>
        <w:t xml:space="preserve"> publicēt Gulbenes novada pašvaldības tīmekļvietnē www.gulbene.lv, </w:t>
      </w:r>
      <w:r w:rsidRPr="00F84490">
        <w:rPr>
          <w:sz w:val="24"/>
          <w:szCs w:val="24"/>
        </w:rPr>
        <w:lastRenderedPageBreak/>
        <w:t>vienlaikus nodrošinot atbilstību oficiālajai publikācijai, kā arī norādot atsauci uz oficiālo publikāciju (laidiena datumu un numuru vai oficiālās publikācijas numuru, bet elektroniskajā vidē papildus pievienojot saiti uz konkrēto oficiālo publikāciju)</w:t>
      </w:r>
      <w:r w:rsidR="00244409">
        <w:rPr>
          <w:sz w:val="24"/>
          <w:szCs w:val="24"/>
        </w:rPr>
        <w:t>.</w:t>
      </w:r>
    </w:p>
    <w:p w14:paraId="1BFC6A98" w14:textId="68AEEC9E"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Saistošie noteikumi stājas spēkā nākošajā dienā pēc to </w:t>
      </w:r>
      <w:r w:rsidR="00DD30AD">
        <w:rPr>
          <w:sz w:val="24"/>
          <w:szCs w:val="24"/>
        </w:rPr>
        <w:t>izsludināšanas</w:t>
      </w:r>
      <w:r w:rsidRPr="00966C26">
        <w:rPr>
          <w:sz w:val="24"/>
          <w:szCs w:val="24"/>
        </w:rPr>
        <w:t xml:space="preserve"> un tie ir brīvi pieejami Gulbenes novada </w:t>
      </w:r>
      <w:r w:rsidR="00575EDA">
        <w:rPr>
          <w:sz w:val="24"/>
          <w:szCs w:val="24"/>
        </w:rPr>
        <w:t>Centrālās pārvaldes</w:t>
      </w:r>
      <w:r w:rsidRPr="00966C26">
        <w:rPr>
          <w:sz w:val="24"/>
          <w:szCs w:val="24"/>
        </w:rPr>
        <w:t xml:space="preserve"> ēkā Ābeļu ielā 2, Gulbenē, Gulbenes novadā.</w:t>
      </w:r>
    </w:p>
    <w:p w14:paraId="20C2C17B" w14:textId="77777777" w:rsidR="00060552" w:rsidRDefault="00060552" w:rsidP="00F118A1">
      <w:pPr>
        <w:spacing w:line="240" w:lineRule="auto"/>
        <w:ind w:right="566"/>
        <w:rPr>
          <w:sz w:val="24"/>
          <w:szCs w:val="24"/>
        </w:rPr>
      </w:pPr>
    </w:p>
    <w:p w14:paraId="3A4C62CF" w14:textId="77777777" w:rsidR="00840FE6" w:rsidRPr="00966C26" w:rsidRDefault="00840FE6" w:rsidP="00F118A1">
      <w:pPr>
        <w:spacing w:line="240" w:lineRule="auto"/>
        <w:ind w:right="566"/>
        <w:rPr>
          <w:sz w:val="24"/>
          <w:szCs w:val="24"/>
        </w:rPr>
      </w:pPr>
    </w:p>
    <w:p w14:paraId="3D920769" w14:textId="5D3D14F1"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00397B">
        <w:rPr>
          <w:sz w:val="24"/>
          <w:szCs w:val="24"/>
        </w:rPr>
        <w:t>N. Mazūr</w:t>
      </w:r>
      <w:r w:rsidR="00216906">
        <w:rPr>
          <w:sz w:val="24"/>
          <w:szCs w:val="24"/>
        </w:rPr>
        <w:t>s</w:t>
      </w:r>
    </w:p>
    <w:p w14:paraId="50675C93" w14:textId="28575915" w:rsidR="00AC443F" w:rsidRDefault="00AC443F">
      <w:pPr>
        <w:widowControl/>
        <w:adjustRightInd/>
        <w:spacing w:after="160" w:line="259" w:lineRule="auto"/>
        <w:jc w:val="left"/>
        <w:rPr>
          <w:sz w:val="24"/>
          <w:szCs w:val="24"/>
        </w:rPr>
      </w:pPr>
      <w:r>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40FE6">
      <w:pPr>
        <w:pStyle w:val="Bezatstarpm"/>
        <w:spacing w:before="120"/>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tcPr>
          <w:p w14:paraId="2A7AB43D" w14:textId="56C99247" w:rsidR="00F118A1" w:rsidRPr="00966C26" w:rsidRDefault="00B865D2" w:rsidP="009E590C">
            <w:pPr>
              <w:spacing w:line="240" w:lineRule="auto"/>
              <w:ind w:right="567"/>
              <w:rPr>
                <w:b/>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BC6B3D">
              <w:rPr>
                <w:b/>
                <w:bCs/>
                <w:sz w:val="24"/>
                <w:szCs w:val="24"/>
              </w:rPr>
              <w:t>27.novembrī</w:t>
            </w:r>
          </w:p>
        </w:tc>
        <w:tc>
          <w:tcPr>
            <w:tcW w:w="4553" w:type="dxa"/>
          </w:tcPr>
          <w:p w14:paraId="40613EB5" w14:textId="6A983A01"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BC6B3D">
              <w:rPr>
                <w:b/>
                <w:sz w:val="24"/>
                <w:szCs w:val="24"/>
              </w:rPr>
              <w:t>18</w:t>
            </w:r>
          </w:p>
        </w:tc>
      </w:tr>
      <w:tr w:rsidR="00F118A1" w:rsidRPr="00966C26" w14:paraId="6C5CD1A4" w14:textId="77777777" w:rsidTr="009E590C">
        <w:tc>
          <w:tcPr>
            <w:tcW w:w="4552" w:type="dxa"/>
          </w:tcPr>
          <w:p w14:paraId="0217AC60" w14:textId="77777777" w:rsidR="00F118A1" w:rsidRPr="00966C26" w:rsidRDefault="00F118A1" w:rsidP="009E590C">
            <w:pPr>
              <w:spacing w:line="240" w:lineRule="auto"/>
              <w:ind w:right="567"/>
              <w:rPr>
                <w:b/>
                <w:sz w:val="24"/>
                <w:szCs w:val="24"/>
              </w:rPr>
            </w:pPr>
          </w:p>
        </w:tc>
        <w:tc>
          <w:tcPr>
            <w:tcW w:w="4553" w:type="dxa"/>
          </w:tcPr>
          <w:p w14:paraId="613C963F" w14:textId="17B533DA" w:rsidR="00F118A1" w:rsidRPr="00966C26" w:rsidRDefault="00F118A1" w:rsidP="009E590C">
            <w:pPr>
              <w:spacing w:line="240" w:lineRule="auto"/>
              <w:ind w:right="-72"/>
              <w:rPr>
                <w:b/>
                <w:sz w:val="24"/>
                <w:szCs w:val="24"/>
              </w:rPr>
            </w:pPr>
            <w:r w:rsidRPr="00966C26">
              <w:rPr>
                <w:b/>
                <w:sz w:val="24"/>
                <w:szCs w:val="24"/>
              </w:rPr>
              <w:t xml:space="preserve">             (protokols Nr.</w:t>
            </w:r>
            <w:r w:rsidR="00BC6B3D">
              <w:rPr>
                <w:b/>
                <w:sz w:val="24"/>
                <w:szCs w:val="24"/>
              </w:rPr>
              <w:t>25</w:t>
            </w:r>
            <w:r w:rsidR="00417588" w:rsidRPr="00966C26">
              <w:rPr>
                <w:b/>
                <w:sz w:val="24"/>
                <w:szCs w:val="24"/>
              </w:rPr>
              <w:t>;</w:t>
            </w:r>
            <w:r w:rsidRPr="00966C26">
              <w:rPr>
                <w:b/>
                <w:sz w:val="24"/>
                <w:szCs w:val="24"/>
              </w:rPr>
              <w:t xml:space="preserve"> </w:t>
            </w:r>
            <w:r w:rsidR="00BC6B3D">
              <w:rPr>
                <w:b/>
                <w:sz w:val="24"/>
                <w:szCs w:val="24"/>
              </w:rPr>
              <w:t>47</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15D32A34" w14:textId="47C54AA7"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9638C8">
        <w:rPr>
          <w:b/>
          <w:bCs/>
          <w:sz w:val="24"/>
        </w:rPr>
        <w:t>5.</w:t>
      </w:r>
      <w:r w:rsidRPr="00966C26">
        <w:rPr>
          <w:b/>
          <w:bCs/>
          <w:sz w:val="24"/>
        </w:rPr>
        <w:t xml:space="preserve">gada </w:t>
      </w:r>
      <w:r w:rsidR="009638C8">
        <w:rPr>
          <w:b/>
          <w:bCs/>
          <w:sz w:val="24"/>
        </w:rPr>
        <w:t>6</w:t>
      </w:r>
      <w:r w:rsidR="00575EDA">
        <w:rPr>
          <w:b/>
          <w:bCs/>
          <w:sz w:val="24"/>
        </w:rPr>
        <w:t>.februāra</w:t>
      </w:r>
      <w:r w:rsidRPr="00966C26">
        <w:rPr>
          <w:b/>
          <w:bCs/>
          <w:sz w:val="24"/>
        </w:rPr>
        <w:t xml:space="preserve"> saistošajos noteikumos Nr.</w:t>
      </w:r>
      <w:r w:rsidR="00642461">
        <w:rPr>
          <w:b/>
          <w:bCs/>
          <w:sz w:val="24"/>
        </w:rPr>
        <w:t>4</w:t>
      </w:r>
      <w:r w:rsidRPr="00966C26">
        <w:rPr>
          <w:b/>
          <w:bCs/>
          <w:sz w:val="24"/>
        </w:rPr>
        <w:t xml:space="preserve"> “Par Gulbenes novada pašvaldības budžetu 20</w:t>
      </w:r>
      <w:r w:rsidR="009638C8">
        <w:rPr>
          <w:b/>
          <w:bCs/>
          <w:sz w:val="24"/>
        </w:rPr>
        <w:t>25</w:t>
      </w:r>
      <w:r w:rsidRPr="00966C26">
        <w:rPr>
          <w:b/>
          <w:bCs/>
          <w:sz w:val="24"/>
        </w:rPr>
        <w:t>.gadam”</w:t>
      </w:r>
    </w:p>
    <w:p w14:paraId="6106BBCB" w14:textId="77777777" w:rsidR="00F118A1" w:rsidRDefault="00F118A1" w:rsidP="00F118A1">
      <w:pPr>
        <w:spacing w:line="240" w:lineRule="auto"/>
        <w:ind w:left="5040"/>
        <w:rPr>
          <w:sz w:val="24"/>
          <w:szCs w:val="24"/>
        </w:rPr>
      </w:pPr>
    </w:p>
    <w:p w14:paraId="01535835" w14:textId="77777777" w:rsidR="00DE1387" w:rsidRPr="00966C26" w:rsidRDefault="00DE1387" w:rsidP="00F118A1">
      <w:pPr>
        <w:spacing w:line="240" w:lineRule="auto"/>
        <w:ind w:left="5040"/>
        <w:rPr>
          <w:sz w:val="24"/>
          <w:szCs w:val="24"/>
        </w:rPr>
      </w:pPr>
    </w:p>
    <w:p w14:paraId="390D0943" w14:textId="77777777" w:rsidR="00DD30AD" w:rsidRPr="00966C26" w:rsidRDefault="00DD30AD" w:rsidP="00DD30AD">
      <w:pPr>
        <w:spacing w:line="240" w:lineRule="auto"/>
        <w:ind w:left="4820"/>
        <w:rPr>
          <w:sz w:val="24"/>
          <w:szCs w:val="24"/>
        </w:rPr>
      </w:pPr>
      <w:r w:rsidRPr="00966C26">
        <w:rPr>
          <w:sz w:val="24"/>
          <w:szCs w:val="24"/>
        </w:rPr>
        <w:t>Izdoti saskaņā ar Pašvaldību likuma 10.panta  pirmās daļas 1.punktu, 48.pant</w:t>
      </w:r>
      <w:r>
        <w:rPr>
          <w:sz w:val="24"/>
          <w:szCs w:val="24"/>
        </w:rPr>
        <w:t>a pirmo un otro daļu,</w:t>
      </w:r>
      <w:r w:rsidRPr="00966C26">
        <w:rPr>
          <w:sz w:val="24"/>
          <w:szCs w:val="24"/>
        </w:rPr>
        <w:t xml:space="preserve"> likuma “Par pašvaldību budžetiem” 16. un 17.pant</w:t>
      </w:r>
      <w:r>
        <w:rPr>
          <w:sz w:val="24"/>
          <w:szCs w:val="24"/>
        </w:rPr>
        <w:t>u</w:t>
      </w:r>
    </w:p>
    <w:p w14:paraId="1581C15A" w14:textId="77777777" w:rsidR="00F118A1" w:rsidRPr="00966C26" w:rsidRDefault="00F118A1" w:rsidP="00206B8D">
      <w:pPr>
        <w:spacing w:line="360" w:lineRule="auto"/>
        <w:ind w:firstLine="567"/>
        <w:rPr>
          <w:sz w:val="16"/>
          <w:szCs w:val="16"/>
        </w:rPr>
      </w:pPr>
    </w:p>
    <w:p w14:paraId="03D815F4" w14:textId="501036DD" w:rsidR="00482673" w:rsidRPr="00966C26" w:rsidRDefault="00EB2775" w:rsidP="0082072B">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007C47A7" w:rsidRPr="00966C26">
        <w:rPr>
          <w:sz w:val="24"/>
          <w:szCs w:val="24"/>
        </w:rPr>
        <w:t xml:space="preserve"> saistošajos noteikumos Nr.</w:t>
      </w:r>
      <w:r w:rsidR="00642461">
        <w:rPr>
          <w:sz w:val="24"/>
          <w:szCs w:val="24"/>
        </w:rPr>
        <w:t>4</w:t>
      </w:r>
      <w:r w:rsidR="007C47A7" w:rsidRPr="00966C26">
        <w:rPr>
          <w:sz w:val="24"/>
          <w:szCs w:val="24"/>
        </w:rPr>
        <w:t xml:space="preserve"> “</w:t>
      </w:r>
      <w:r w:rsidRPr="00966C26">
        <w:rPr>
          <w:sz w:val="24"/>
          <w:szCs w:val="24"/>
        </w:rPr>
        <w:t xml:space="preserve">Par </w:t>
      </w:r>
      <w:r w:rsidRPr="00966C26">
        <w:rPr>
          <w:sz w:val="24"/>
        </w:rPr>
        <w:t>Gulbenes novada pašvaldības budžetu 202</w:t>
      </w:r>
      <w:r w:rsidR="009638C8">
        <w:rPr>
          <w:sz w:val="24"/>
        </w:rPr>
        <w:t>5</w:t>
      </w:r>
      <w:r w:rsidRPr="00966C26">
        <w:rPr>
          <w:sz w:val="24"/>
        </w:rPr>
        <w:t>.gadam</w:t>
      </w:r>
      <w:r w:rsidRPr="00966C26">
        <w:rPr>
          <w:sz w:val="24"/>
          <w:szCs w:val="24"/>
        </w:rPr>
        <w:t>” šādus grozījumus.</w:t>
      </w:r>
      <w:bookmarkStart w:id="0" w:name="_Hlk117849456"/>
    </w:p>
    <w:p w14:paraId="74A276EA" w14:textId="5B266C0B" w:rsidR="00793F22" w:rsidRPr="0082072B" w:rsidRDefault="00EB2775" w:rsidP="0082072B">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 xml:space="preserve">Apstiprināt pašvaldības </w:t>
      </w:r>
      <w:r w:rsidRPr="0082072B">
        <w:rPr>
          <w:sz w:val="24"/>
          <w:szCs w:val="24"/>
        </w:rPr>
        <w:t>pamatbudžetu 20</w:t>
      </w:r>
      <w:r w:rsidR="009638C8" w:rsidRPr="0082072B">
        <w:rPr>
          <w:sz w:val="24"/>
          <w:szCs w:val="24"/>
        </w:rPr>
        <w:t>25</w:t>
      </w:r>
      <w:r w:rsidRPr="0082072B">
        <w:rPr>
          <w:sz w:val="24"/>
          <w:szCs w:val="24"/>
        </w:rPr>
        <w:t>.gadam šādā apmērā (1.pielikums):</w:t>
      </w:r>
      <w:bookmarkEnd w:id="0"/>
    </w:p>
    <w:p w14:paraId="5FBE24A0" w14:textId="4337CBA2" w:rsidR="00793F22" w:rsidRPr="0082072B" w:rsidRDefault="00EB2775" w:rsidP="0082072B">
      <w:pPr>
        <w:pStyle w:val="Sarakstarindkopa"/>
        <w:widowControl/>
        <w:numPr>
          <w:ilvl w:val="1"/>
          <w:numId w:val="11"/>
        </w:numPr>
        <w:suppressAutoHyphens/>
        <w:autoSpaceDN w:val="0"/>
        <w:adjustRightInd/>
        <w:spacing w:line="360" w:lineRule="auto"/>
        <w:ind w:left="0" w:firstLine="567"/>
        <w:rPr>
          <w:sz w:val="24"/>
          <w:szCs w:val="24"/>
        </w:rPr>
      </w:pPr>
      <w:r w:rsidRPr="0082072B">
        <w:rPr>
          <w:sz w:val="24"/>
          <w:szCs w:val="24"/>
        </w:rPr>
        <w:t xml:space="preserve">kārtējā gada ieņēmumi  </w:t>
      </w:r>
      <w:r w:rsidR="00D6462B">
        <w:rPr>
          <w:sz w:val="24"/>
          <w:szCs w:val="24"/>
        </w:rPr>
        <w:t>45 907 191</w:t>
      </w:r>
      <w:r w:rsidRPr="0082072B">
        <w:rPr>
          <w:sz w:val="24"/>
          <w:szCs w:val="24"/>
        </w:rPr>
        <w:t xml:space="preserve"> </w:t>
      </w:r>
      <w:r w:rsidRPr="0082072B">
        <w:rPr>
          <w:i/>
          <w:iCs/>
          <w:sz w:val="24"/>
          <w:szCs w:val="24"/>
        </w:rPr>
        <w:t>euro</w:t>
      </w:r>
      <w:r w:rsidRPr="0082072B">
        <w:rPr>
          <w:sz w:val="24"/>
          <w:szCs w:val="24"/>
        </w:rPr>
        <w:t>,</w:t>
      </w:r>
    </w:p>
    <w:p w14:paraId="2D442BD4" w14:textId="02FAE77E" w:rsidR="00793F22" w:rsidRPr="0082072B" w:rsidRDefault="00EB2775" w:rsidP="0082072B">
      <w:pPr>
        <w:pStyle w:val="Sarakstarindkopa"/>
        <w:widowControl/>
        <w:numPr>
          <w:ilvl w:val="1"/>
          <w:numId w:val="11"/>
        </w:numPr>
        <w:suppressAutoHyphens/>
        <w:autoSpaceDN w:val="0"/>
        <w:adjustRightInd/>
        <w:spacing w:line="360" w:lineRule="auto"/>
        <w:ind w:left="0" w:firstLine="567"/>
        <w:rPr>
          <w:sz w:val="24"/>
          <w:szCs w:val="24"/>
        </w:rPr>
      </w:pPr>
      <w:r w:rsidRPr="0082072B">
        <w:rPr>
          <w:sz w:val="24"/>
          <w:szCs w:val="24"/>
        </w:rPr>
        <w:t xml:space="preserve">kārtējā gada izdevumi  </w:t>
      </w:r>
      <w:r w:rsidR="00D6462B">
        <w:rPr>
          <w:sz w:val="24"/>
          <w:szCs w:val="24"/>
        </w:rPr>
        <w:t>54 8</w:t>
      </w:r>
      <w:r w:rsidR="00C94008">
        <w:rPr>
          <w:sz w:val="24"/>
          <w:szCs w:val="24"/>
        </w:rPr>
        <w:t>60</w:t>
      </w:r>
      <w:r w:rsidR="00D6462B">
        <w:rPr>
          <w:sz w:val="24"/>
          <w:szCs w:val="24"/>
        </w:rPr>
        <w:t> </w:t>
      </w:r>
      <w:r w:rsidR="00C94008">
        <w:rPr>
          <w:sz w:val="24"/>
          <w:szCs w:val="24"/>
        </w:rPr>
        <w:t>044</w:t>
      </w:r>
      <w:r w:rsidR="00D6462B">
        <w:rPr>
          <w:sz w:val="24"/>
          <w:szCs w:val="24"/>
        </w:rPr>
        <w:t xml:space="preserve"> </w:t>
      </w:r>
      <w:r w:rsidRPr="0082072B">
        <w:rPr>
          <w:i/>
          <w:iCs/>
          <w:sz w:val="24"/>
          <w:szCs w:val="24"/>
        </w:rPr>
        <w:t>euro</w:t>
      </w:r>
      <w:r w:rsidRPr="0082072B">
        <w:rPr>
          <w:sz w:val="24"/>
          <w:szCs w:val="24"/>
        </w:rPr>
        <w:t>,</w:t>
      </w:r>
    </w:p>
    <w:p w14:paraId="45D783FB" w14:textId="6226F9D2" w:rsidR="00EB2775" w:rsidRPr="0082072B" w:rsidRDefault="00015EC7" w:rsidP="0082072B">
      <w:pPr>
        <w:pStyle w:val="Sarakstarindkopa"/>
        <w:widowControl/>
        <w:numPr>
          <w:ilvl w:val="1"/>
          <w:numId w:val="11"/>
        </w:numPr>
        <w:suppressAutoHyphens/>
        <w:autoSpaceDN w:val="0"/>
        <w:adjustRightInd/>
        <w:spacing w:line="360" w:lineRule="auto"/>
        <w:ind w:left="0" w:firstLine="567"/>
        <w:rPr>
          <w:sz w:val="24"/>
          <w:szCs w:val="24"/>
        </w:rPr>
      </w:pPr>
      <w:r w:rsidRPr="00D6462B">
        <w:rPr>
          <w:sz w:val="24"/>
          <w:szCs w:val="24"/>
        </w:rPr>
        <w:t>finansēšana</w:t>
      </w:r>
      <w:r w:rsidR="00EB2775" w:rsidRPr="00D6462B">
        <w:rPr>
          <w:sz w:val="24"/>
          <w:szCs w:val="24"/>
        </w:rPr>
        <w:t xml:space="preserve"> </w:t>
      </w:r>
      <w:r w:rsidR="004A44BD" w:rsidRPr="00D6462B">
        <w:rPr>
          <w:sz w:val="24"/>
          <w:szCs w:val="24"/>
        </w:rPr>
        <w:t>8 952 853</w:t>
      </w:r>
      <w:r w:rsidR="00EB2775" w:rsidRPr="0082072B">
        <w:rPr>
          <w:sz w:val="24"/>
          <w:szCs w:val="24"/>
        </w:rPr>
        <w:t xml:space="preserve">  </w:t>
      </w:r>
      <w:r w:rsidR="00EB2775" w:rsidRPr="0082072B">
        <w:rPr>
          <w:i/>
          <w:iCs/>
          <w:sz w:val="24"/>
          <w:szCs w:val="24"/>
        </w:rPr>
        <w:t>euro</w:t>
      </w:r>
      <w:r w:rsidR="00EB2775" w:rsidRPr="0082072B">
        <w:rPr>
          <w:sz w:val="24"/>
          <w:szCs w:val="24"/>
        </w:rPr>
        <w:t>.</w:t>
      </w:r>
    </w:p>
    <w:p w14:paraId="4077F4DA" w14:textId="6385C4FF" w:rsidR="00762386" w:rsidRDefault="00762386" w:rsidP="0082072B">
      <w:pPr>
        <w:pStyle w:val="Sarakstarindkopa"/>
        <w:widowControl/>
        <w:numPr>
          <w:ilvl w:val="0"/>
          <w:numId w:val="11"/>
        </w:numPr>
        <w:suppressAutoHyphens/>
        <w:autoSpaceDN w:val="0"/>
        <w:adjustRightInd/>
        <w:spacing w:line="360" w:lineRule="auto"/>
        <w:ind w:left="0" w:firstLine="567"/>
        <w:rPr>
          <w:sz w:val="24"/>
          <w:szCs w:val="24"/>
        </w:rPr>
      </w:pPr>
      <w:r>
        <w:rPr>
          <w:sz w:val="24"/>
          <w:szCs w:val="24"/>
        </w:rPr>
        <w:t>Apstiprināt Gulbenes novada pašvaldības pamatbudžeta 2025.gada ieņēmumus, izdevumus un finansēšanu pa struktūrvienībām saskaņā ar 2.pielikumu.</w:t>
      </w:r>
    </w:p>
    <w:p w14:paraId="2B3E73BB" w14:textId="5EEC19BE" w:rsidR="00EB2775" w:rsidRPr="00966C26" w:rsidRDefault="00EB2775" w:rsidP="0082072B">
      <w:pPr>
        <w:pStyle w:val="Sarakstarindkopa"/>
        <w:numPr>
          <w:ilvl w:val="0"/>
          <w:numId w:val="11"/>
        </w:numPr>
        <w:suppressAutoHyphens/>
        <w:autoSpaceDN w:val="0"/>
        <w:adjustRightInd/>
        <w:spacing w:line="360" w:lineRule="auto"/>
        <w:ind w:left="0" w:firstLine="567"/>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w:t>
      </w:r>
      <w:r w:rsidRPr="00D6462B">
        <w:rPr>
          <w:sz w:val="24"/>
          <w:szCs w:val="24"/>
        </w:rPr>
        <w:t>saimnieciskajā gadā un turpmākajos gados (aizņēmumus, galvojumus) 20</w:t>
      </w:r>
      <w:r w:rsidR="00015EC7" w:rsidRPr="00D6462B">
        <w:rPr>
          <w:sz w:val="24"/>
          <w:szCs w:val="24"/>
        </w:rPr>
        <w:t>2</w:t>
      </w:r>
      <w:r w:rsidR="009638C8" w:rsidRPr="00D6462B">
        <w:rPr>
          <w:sz w:val="24"/>
          <w:szCs w:val="24"/>
        </w:rPr>
        <w:t>5</w:t>
      </w:r>
      <w:r w:rsidRPr="00D6462B">
        <w:rPr>
          <w:sz w:val="24"/>
          <w:szCs w:val="24"/>
        </w:rPr>
        <w:t>. gadam</w:t>
      </w:r>
      <w:r w:rsidR="00D6462B">
        <w:rPr>
          <w:sz w:val="24"/>
          <w:szCs w:val="24"/>
        </w:rPr>
        <w:t> </w:t>
      </w:r>
      <w:r w:rsidR="00FA6074" w:rsidRPr="00D6462B">
        <w:rPr>
          <w:sz w:val="24"/>
          <w:szCs w:val="24"/>
        </w:rPr>
        <w:t>2</w:t>
      </w:r>
      <w:r w:rsidR="00D6462B" w:rsidRPr="00D6462B">
        <w:rPr>
          <w:sz w:val="24"/>
          <w:szCs w:val="24"/>
        </w:rPr>
        <w:t>7</w:t>
      </w:r>
      <w:r w:rsidR="00D6462B">
        <w:rPr>
          <w:sz w:val="24"/>
          <w:szCs w:val="24"/>
        </w:rPr>
        <w:t> </w:t>
      </w:r>
      <w:r w:rsidR="00D6462B" w:rsidRPr="00D6462B">
        <w:rPr>
          <w:sz w:val="24"/>
          <w:szCs w:val="24"/>
        </w:rPr>
        <w:t>452</w:t>
      </w:r>
      <w:r w:rsidR="00D6462B">
        <w:rPr>
          <w:sz w:val="24"/>
          <w:szCs w:val="24"/>
        </w:rPr>
        <w:t> </w:t>
      </w:r>
      <w:r w:rsidR="00D6462B" w:rsidRPr="00D6462B">
        <w:rPr>
          <w:sz w:val="24"/>
          <w:szCs w:val="24"/>
        </w:rPr>
        <w:t>573</w:t>
      </w:r>
      <w:r w:rsidR="00762386" w:rsidRPr="00D6462B">
        <w:rPr>
          <w:sz w:val="24"/>
          <w:szCs w:val="24"/>
        </w:rPr>
        <w:t> </w:t>
      </w:r>
      <w:r w:rsidR="00762386" w:rsidRPr="00D6462B">
        <w:rPr>
          <w:i/>
          <w:iCs/>
          <w:sz w:val="24"/>
          <w:szCs w:val="24"/>
        </w:rPr>
        <w:t>euro</w:t>
      </w:r>
      <w:r w:rsidR="00762386" w:rsidRPr="00D6462B">
        <w:rPr>
          <w:sz w:val="24"/>
          <w:szCs w:val="24"/>
        </w:rPr>
        <w:t xml:space="preserve"> </w:t>
      </w:r>
      <w:r w:rsidRPr="00D6462B">
        <w:rPr>
          <w:sz w:val="24"/>
          <w:szCs w:val="24"/>
        </w:rPr>
        <w:t>apmērā  (</w:t>
      </w:r>
      <w:r w:rsidR="00C03760" w:rsidRPr="00D6462B">
        <w:rPr>
          <w:sz w:val="24"/>
          <w:szCs w:val="24"/>
        </w:rPr>
        <w:t>3</w:t>
      </w:r>
      <w:r w:rsidRPr="00D6462B">
        <w:rPr>
          <w:sz w:val="24"/>
          <w:szCs w:val="24"/>
        </w:rPr>
        <w:t>.pielikums).</w:t>
      </w:r>
    </w:p>
    <w:p w14:paraId="61F67AAD" w14:textId="158904E9" w:rsidR="00EB2775" w:rsidRPr="00966C26" w:rsidRDefault="000A3D37" w:rsidP="0082072B">
      <w:pPr>
        <w:pStyle w:val="Sarakstarindkopa"/>
        <w:numPr>
          <w:ilvl w:val="0"/>
          <w:numId w:val="11"/>
        </w:numPr>
        <w:suppressAutoHyphens/>
        <w:autoSpaceDN w:val="0"/>
        <w:adjustRightInd/>
        <w:spacing w:line="360" w:lineRule="auto"/>
        <w:ind w:left="0" w:firstLine="567"/>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9638C8">
        <w:rPr>
          <w:sz w:val="24"/>
          <w:szCs w:val="24"/>
        </w:rPr>
        <w:t>5</w:t>
      </w:r>
      <w:r w:rsidR="00EB2775" w:rsidRPr="00966C26">
        <w:rPr>
          <w:sz w:val="24"/>
          <w:szCs w:val="24"/>
        </w:rPr>
        <w:t>. gada budžeta ieņēmumu, izdevumu un finansēšanas apmērā.</w:t>
      </w:r>
    </w:p>
    <w:p w14:paraId="293EA05E" w14:textId="3A9E17FF" w:rsidR="00EB2775" w:rsidRPr="00966C26" w:rsidRDefault="000A3D37" w:rsidP="0082072B">
      <w:pPr>
        <w:pStyle w:val="Sarakstarindkopa"/>
        <w:numPr>
          <w:ilvl w:val="0"/>
          <w:numId w:val="11"/>
        </w:numPr>
        <w:suppressAutoHyphens/>
        <w:autoSpaceDN w:val="0"/>
        <w:adjustRightInd/>
        <w:spacing w:line="360" w:lineRule="auto"/>
        <w:ind w:left="0" w:firstLine="567"/>
        <w:rPr>
          <w:sz w:val="24"/>
          <w:szCs w:val="24"/>
        </w:rPr>
      </w:pPr>
      <w:r w:rsidRPr="00966C26">
        <w:rPr>
          <w:sz w:val="24"/>
          <w:szCs w:val="24"/>
        </w:rPr>
        <w:t>Gulbenes novada pašvaldība</w:t>
      </w:r>
      <w:r w:rsidR="00EB2775" w:rsidRPr="00966C26">
        <w:rPr>
          <w:sz w:val="24"/>
          <w:szCs w:val="24"/>
        </w:rPr>
        <w:t xml:space="preserve"> 20</w:t>
      </w:r>
      <w:r w:rsidR="009638C8">
        <w:rPr>
          <w:sz w:val="24"/>
          <w:szCs w:val="24"/>
        </w:rPr>
        <w:t>25</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82072B">
      <w:pPr>
        <w:pStyle w:val="Sarakstarindkopa"/>
        <w:numPr>
          <w:ilvl w:val="0"/>
          <w:numId w:val="11"/>
        </w:numPr>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145FF4EA" w:rsidR="00EB2775" w:rsidRPr="00DD30AD" w:rsidRDefault="00DD30AD" w:rsidP="0082072B">
      <w:pPr>
        <w:pStyle w:val="Sarakstarindkopa"/>
        <w:widowControl/>
        <w:numPr>
          <w:ilvl w:val="0"/>
          <w:numId w:val="11"/>
        </w:numPr>
        <w:suppressAutoHyphens/>
        <w:autoSpaceDN w:val="0"/>
        <w:adjustRightInd/>
        <w:spacing w:line="360" w:lineRule="auto"/>
        <w:ind w:left="0" w:firstLine="567"/>
        <w:rPr>
          <w:sz w:val="24"/>
          <w:szCs w:val="24"/>
        </w:rPr>
      </w:pPr>
      <w:r>
        <w:rPr>
          <w:sz w:val="24"/>
          <w:szCs w:val="24"/>
        </w:rPr>
        <w:lastRenderedPageBreak/>
        <w:t>Saistošie noteikumi par pašvaldības budžeta grozījumiem stājas spēkā nākamajā dienā pēc to izsludināšanas</w:t>
      </w:r>
      <w:r w:rsidR="00EB2775" w:rsidRPr="00DD30AD">
        <w:rPr>
          <w:sz w:val="24"/>
          <w:szCs w:val="24"/>
        </w:rPr>
        <w:t>.</w:t>
      </w:r>
    </w:p>
    <w:p w14:paraId="483A68C0" w14:textId="2D86587F" w:rsidR="00EB2775" w:rsidRPr="00966C26" w:rsidRDefault="00EB2775" w:rsidP="0082072B">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Pašvaldības budžeta grozījumiem jābūt publiski </w:t>
      </w:r>
      <w:r w:rsidR="00DD30AD" w:rsidRPr="00966C26">
        <w:rPr>
          <w:sz w:val="24"/>
          <w:szCs w:val="24"/>
        </w:rPr>
        <w:t>pieejam</w:t>
      </w:r>
      <w:r w:rsidR="00DD30AD">
        <w:rPr>
          <w:sz w:val="24"/>
          <w:szCs w:val="24"/>
        </w:rPr>
        <w:t>iem</w:t>
      </w:r>
      <w:r w:rsidR="00DD30AD" w:rsidRPr="00966C26">
        <w:rPr>
          <w:sz w:val="24"/>
          <w:szCs w:val="24"/>
        </w:rPr>
        <w:t xml:space="preserve"> Gulbenes novada </w:t>
      </w:r>
      <w:r w:rsidR="00DD30AD">
        <w:rPr>
          <w:sz w:val="24"/>
          <w:szCs w:val="24"/>
        </w:rPr>
        <w:t>Centrālās pārvaldes</w:t>
      </w:r>
      <w:r w:rsidR="00DD30AD" w:rsidRPr="00966C26">
        <w:rPr>
          <w:sz w:val="24"/>
          <w:szCs w:val="24"/>
        </w:rPr>
        <w:t xml:space="preserve"> ēkā Ābeļu ielā 2, Gulbenē, Gulbenes novadā.</w:t>
      </w:r>
    </w:p>
    <w:p w14:paraId="22A213F9" w14:textId="77777777" w:rsidR="00840FE6" w:rsidRPr="00966C26" w:rsidRDefault="00840FE6" w:rsidP="00F118A1">
      <w:pPr>
        <w:spacing w:line="240" w:lineRule="auto"/>
        <w:ind w:right="-2"/>
        <w:rPr>
          <w:sz w:val="24"/>
          <w:szCs w:val="24"/>
        </w:rPr>
      </w:pPr>
    </w:p>
    <w:p w14:paraId="2E461A96" w14:textId="62682D93"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0000397B">
        <w:rPr>
          <w:sz w:val="24"/>
          <w:szCs w:val="24"/>
        </w:rPr>
        <w:tab/>
      </w:r>
      <w:r w:rsidRPr="00966C26">
        <w:rPr>
          <w:sz w:val="24"/>
          <w:szCs w:val="24"/>
        </w:rPr>
        <w:tab/>
      </w:r>
      <w:r w:rsidRPr="00966C26">
        <w:rPr>
          <w:sz w:val="24"/>
          <w:szCs w:val="24"/>
        </w:rPr>
        <w:tab/>
      </w:r>
      <w:r w:rsidR="0000397B">
        <w:rPr>
          <w:sz w:val="24"/>
          <w:szCs w:val="24"/>
        </w:rPr>
        <w:t>N. Mazūrs</w:t>
      </w:r>
    </w:p>
    <w:p w14:paraId="3BB79B00" w14:textId="1E19E4B8" w:rsidR="00966C26" w:rsidRPr="00966C26" w:rsidRDefault="0000397B" w:rsidP="00F118A1">
      <w:pPr>
        <w:spacing w:line="240" w:lineRule="auto"/>
        <w:ind w:right="-2"/>
        <w:rPr>
          <w:sz w:val="24"/>
          <w:szCs w:val="24"/>
        </w:rPr>
      </w:pPr>
      <w:r>
        <w:rPr>
          <w:sz w:val="24"/>
          <w:szCs w:val="24"/>
        </w:rPr>
        <w:tab/>
      </w:r>
    </w:p>
    <w:p w14:paraId="5276ABE1" w14:textId="612BDDCF" w:rsidR="00966C26" w:rsidRPr="00966C26" w:rsidRDefault="00966C26" w:rsidP="00F118A1">
      <w:pPr>
        <w:spacing w:line="240" w:lineRule="auto"/>
        <w:ind w:right="-2"/>
        <w:rPr>
          <w:sz w:val="24"/>
          <w:szCs w:val="24"/>
        </w:rPr>
      </w:pPr>
    </w:p>
    <w:p w14:paraId="20EB1E46" w14:textId="756BACFC" w:rsidR="001F454F" w:rsidRPr="00966C26" w:rsidRDefault="00966C26" w:rsidP="00DE1387">
      <w:pPr>
        <w:widowControl/>
        <w:adjustRightInd/>
        <w:spacing w:after="160" w:line="259" w:lineRule="auto"/>
        <w:jc w:val="left"/>
        <w:rPr>
          <w:sz w:val="24"/>
          <w:szCs w:val="24"/>
        </w:rPr>
      </w:pPr>
      <w:r w:rsidRPr="00966C26">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4627CC63" w:rsidR="00F118A1" w:rsidRPr="00966C26" w:rsidRDefault="00F118A1" w:rsidP="00840FE6">
      <w:pPr>
        <w:widowControl/>
        <w:adjustRightInd/>
        <w:spacing w:before="120"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43D1299D" w14:textId="430D5276" w:rsidR="00F118A1" w:rsidRPr="00E97502" w:rsidRDefault="00F118A1" w:rsidP="00E97502">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9638C8">
        <w:rPr>
          <w:rFonts w:eastAsia="Calibri"/>
          <w:b/>
          <w:bCs/>
          <w:sz w:val="24"/>
          <w:szCs w:val="24"/>
          <w:lang w:eastAsia="en-US"/>
        </w:rPr>
        <w:t>5</w:t>
      </w:r>
      <w:r w:rsidRPr="00966C26">
        <w:rPr>
          <w:rFonts w:eastAsia="Calibri"/>
          <w:b/>
          <w:bCs/>
          <w:sz w:val="24"/>
          <w:szCs w:val="24"/>
          <w:lang w:eastAsia="en-US"/>
        </w:rPr>
        <w:t xml:space="preserve">.gada </w:t>
      </w:r>
      <w:r w:rsidR="00BC6B3D">
        <w:rPr>
          <w:b/>
          <w:bCs/>
          <w:sz w:val="24"/>
          <w:szCs w:val="24"/>
        </w:rPr>
        <w:t>27</w:t>
      </w:r>
      <w:r w:rsidR="00C26145">
        <w:rPr>
          <w:b/>
          <w:bCs/>
          <w:sz w:val="24"/>
          <w:szCs w:val="24"/>
        </w:rPr>
        <w:t>.novembra</w:t>
      </w:r>
      <w:r w:rsidR="009C602B" w:rsidRPr="00966C26">
        <w:rPr>
          <w:b/>
          <w:bCs/>
          <w:sz w:val="24"/>
          <w:szCs w:val="24"/>
        </w:rPr>
        <w:t xml:space="preserve"> </w:t>
      </w:r>
      <w:r w:rsidRPr="00966C26">
        <w:rPr>
          <w:rFonts w:eastAsia="Calibri"/>
          <w:b/>
          <w:bCs/>
          <w:sz w:val="24"/>
          <w:szCs w:val="24"/>
          <w:lang w:eastAsia="en-US"/>
        </w:rPr>
        <w:t>saistošajiem noteikumiem</w:t>
      </w:r>
      <w:r w:rsidR="00E97502">
        <w:rPr>
          <w:rFonts w:eastAsia="Calibri"/>
          <w:b/>
          <w:bCs/>
          <w:sz w:val="24"/>
          <w:szCs w:val="24"/>
          <w:lang w:eastAsia="en-US"/>
        </w:rPr>
        <w:t xml:space="preserve"> </w:t>
      </w:r>
      <w:r w:rsidRPr="00966C26">
        <w:rPr>
          <w:rFonts w:eastAsia="Calibri"/>
          <w:b/>
          <w:bCs/>
          <w:sz w:val="24"/>
          <w:szCs w:val="24"/>
          <w:lang w:eastAsia="en-US"/>
        </w:rPr>
        <w:t>Nr.</w:t>
      </w:r>
      <w:r w:rsidR="00BC6B3D">
        <w:rPr>
          <w:rFonts w:eastAsia="Calibri"/>
          <w:b/>
          <w:bCs/>
          <w:sz w:val="24"/>
          <w:szCs w:val="24"/>
          <w:lang w:eastAsia="en-US"/>
        </w:rPr>
        <w:t>18</w:t>
      </w:r>
      <w:r w:rsidR="00A43F11">
        <w:rPr>
          <w:rFonts w:eastAsia="Calibri"/>
          <w:b/>
          <w:bCs/>
          <w:sz w:val="24"/>
          <w:szCs w:val="24"/>
          <w:lang w:eastAsia="en-US"/>
        </w:rPr>
        <w:t xml:space="preserve"> </w:t>
      </w:r>
      <w:r w:rsidR="00762386">
        <w:rPr>
          <w:b/>
          <w:bCs/>
          <w:sz w:val="24"/>
          <w:szCs w:val="24"/>
        </w:rPr>
        <w:t>“</w:t>
      </w:r>
      <w:r w:rsidRPr="00966C26">
        <w:rPr>
          <w:b/>
          <w:bCs/>
          <w:sz w:val="24"/>
          <w:szCs w:val="24"/>
        </w:rPr>
        <w:t>Grozījumi Gulbenes novada</w:t>
      </w:r>
      <w:r w:rsidR="00340C49">
        <w:rPr>
          <w:b/>
          <w:bCs/>
          <w:sz w:val="24"/>
          <w:szCs w:val="24"/>
        </w:rPr>
        <w:t xml:space="preserve"> pašvaldības</w:t>
      </w:r>
      <w:r w:rsidRPr="00966C26">
        <w:rPr>
          <w:b/>
          <w:bCs/>
          <w:sz w:val="24"/>
          <w:szCs w:val="24"/>
        </w:rPr>
        <w:t xml:space="preserve"> domes 202</w:t>
      </w:r>
      <w:r w:rsidR="000411DE">
        <w:rPr>
          <w:b/>
          <w:bCs/>
          <w:sz w:val="24"/>
          <w:szCs w:val="24"/>
        </w:rPr>
        <w:t>5</w:t>
      </w:r>
      <w:r w:rsidRPr="00966C26">
        <w:rPr>
          <w:b/>
          <w:bCs/>
          <w:sz w:val="24"/>
          <w:szCs w:val="24"/>
        </w:rPr>
        <w:t xml:space="preserve">.gada </w:t>
      </w:r>
      <w:r w:rsidR="000411DE">
        <w:rPr>
          <w:b/>
          <w:bCs/>
          <w:sz w:val="24"/>
          <w:szCs w:val="24"/>
        </w:rPr>
        <w:t>6</w:t>
      </w:r>
      <w:r w:rsidR="003E4AE3" w:rsidRPr="00966C26">
        <w:rPr>
          <w:b/>
          <w:bCs/>
          <w:sz w:val="24"/>
          <w:szCs w:val="24"/>
        </w:rPr>
        <w:t>.</w:t>
      </w:r>
      <w:r w:rsidR="00340C49">
        <w:rPr>
          <w:b/>
          <w:bCs/>
          <w:sz w:val="24"/>
          <w:szCs w:val="24"/>
        </w:rPr>
        <w:t>februāra</w:t>
      </w:r>
      <w:r w:rsidRPr="00966C26">
        <w:rPr>
          <w:b/>
          <w:bCs/>
          <w:sz w:val="24"/>
          <w:szCs w:val="24"/>
        </w:rPr>
        <w:t xml:space="preserve"> saistošajos noteikumos Nr.</w:t>
      </w:r>
      <w:r w:rsidR="00642461">
        <w:rPr>
          <w:b/>
          <w:bCs/>
          <w:sz w:val="24"/>
          <w:szCs w:val="24"/>
        </w:rPr>
        <w:t>4</w:t>
      </w:r>
      <w:r w:rsidRPr="00966C26">
        <w:rPr>
          <w:b/>
          <w:bCs/>
          <w:sz w:val="24"/>
          <w:szCs w:val="24"/>
        </w:rPr>
        <w:t xml:space="preserve"> “Par Gulbenes novada pašvaldības budžetu 202</w:t>
      </w:r>
      <w:r w:rsidR="000411DE">
        <w:rPr>
          <w:b/>
          <w:bCs/>
          <w:sz w:val="24"/>
          <w:szCs w:val="24"/>
        </w:rPr>
        <w:t>5</w:t>
      </w:r>
      <w:r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6A1BA06C"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0411DE">
        <w:rPr>
          <w:rFonts w:eastAsia="Calibri"/>
          <w:sz w:val="24"/>
          <w:szCs w:val="24"/>
          <w:lang w:eastAsia="en-US"/>
        </w:rPr>
        <w:t>5</w:t>
      </w:r>
      <w:r w:rsidRPr="00966C26">
        <w:rPr>
          <w:rFonts w:eastAsia="Calibri"/>
          <w:sz w:val="24"/>
          <w:szCs w:val="24"/>
          <w:lang w:eastAsia="en-US"/>
        </w:rPr>
        <w:t xml:space="preserve">.gada budžeta analīzi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xml:space="preserve">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F433E8">
        <w:rPr>
          <w:rFonts w:eastAsia="Calibri"/>
          <w:i/>
          <w:iCs/>
          <w:sz w:val="24"/>
          <w:szCs w:val="24"/>
          <w:lang w:eastAsia="en-US"/>
        </w:rPr>
        <w:t xml:space="preserve">, </w:t>
      </w:r>
      <w:r w:rsidRPr="00F433E8">
        <w:rPr>
          <w:rStyle w:val="Uzsvars"/>
          <w:rFonts w:eastAsia="Calibri"/>
          <w:i w:val="0"/>
          <w:iCs w:val="0"/>
          <w:sz w:val="24"/>
          <w:szCs w:val="24"/>
          <w:lang w:eastAsia="en-US"/>
        </w:rPr>
        <w:t>ir sagatavoti</w:t>
      </w:r>
      <w:r w:rsidRPr="00966C26">
        <w:rPr>
          <w:rStyle w:val="Uzsvars"/>
          <w:rFonts w:eastAsia="Calibri"/>
          <w:sz w:val="24"/>
          <w:szCs w:val="24"/>
          <w:lang w:eastAsia="en-US"/>
        </w:rPr>
        <w:t xml:space="preserve"> </w:t>
      </w:r>
      <w:r w:rsidRPr="00966C26">
        <w:rPr>
          <w:rFonts w:eastAsia="Calibri"/>
          <w:sz w:val="24"/>
          <w:szCs w:val="24"/>
          <w:lang w:eastAsia="en-US"/>
        </w:rPr>
        <w:t>Gulbenes novada pašvaldības 202</w:t>
      </w:r>
      <w:r w:rsidR="000411DE">
        <w:rPr>
          <w:rFonts w:eastAsia="Calibri"/>
          <w:sz w:val="24"/>
          <w:szCs w:val="24"/>
          <w:lang w:eastAsia="en-US"/>
        </w:rPr>
        <w:t>5</w:t>
      </w:r>
      <w:r w:rsidRPr="00966C26">
        <w:rPr>
          <w:rFonts w:eastAsia="Calibri"/>
          <w:sz w:val="24"/>
          <w:szCs w:val="24"/>
          <w:lang w:eastAsia="en-US"/>
        </w:rPr>
        <w:t>.gada budžeta grozījumi.</w:t>
      </w:r>
    </w:p>
    <w:p w14:paraId="3E045970" w14:textId="203077A7" w:rsidR="00381A1E" w:rsidRDefault="00E4777F" w:rsidP="00EE0FE5">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ieņēmumos</w:t>
      </w:r>
    </w:p>
    <w:p w14:paraId="47E7E266" w14:textId="45994771" w:rsidR="00381A1E" w:rsidRPr="0082072B" w:rsidRDefault="002D2291" w:rsidP="006B2110">
      <w:pPr>
        <w:spacing w:line="276" w:lineRule="auto"/>
        <w:ind w:firstLine="709"/>
        <w:rPr>
          <w:rFonts w:eastAsia="Calibri"/>
          <w:sz w:val="24"/>
          <w:szCs w:val="24"/>
          <w:lang w:eastAsia="en-US"/>
        </w:rPr>
      </w:pPr>
      <w:r w:rsidRPr="0082072B">
        <w:rPr>
          <w:rFonts w:eastAsia="Calibri"/>
          <w:sz w:val="24"/>
          <w:szCs w:val="24"/>
          <w:lang w:eastAsia="en-US"/>
        </w:rPr>
        <w:t xml:space="preserve">Budžeta ieņēmumi </w:t>
      </w:r>
      <w:r w:rsidRPr="00235C17">
        <w:rPr>
          <w:rFonts w:eastAsia="Calibri"/>
          <w:sz w:val="24"/>
          <w:szCs w:val="24"/>
          <w:lang w:eastAsia="en-US"/>
        </w:rPr>
        <w:t xml:space="preserve">plānoti </w:t>
      </w:r>
      <w:r w:rsidR="008F0CD4" w:rsidRPr="00235C17">
        <w:rPr>
          <w:rFonts w:eastAsia="Calibri"/>
          <w:b/>
          <w:bCs/>
          <w:sz w:val="24"/>
          <w:szCs w:val="24"/>
          <w:lang w:eastAsia="en-US"/>
        </w:rPr>
        <w:t>45 8</w:t>
      </w:r>
      <w:r w:rsidR="00BC149B" w:rsidRPr="00235C17">
        <w:rPr>
          <w:rFonts w:eastAsia="Calibri"/>
          <w:b/>
          <w:bCs/>
          <w:sz w:val="24"/>
          <w:szCs w:val="24"/>
          <w:lang w:eastAsia="en-US"/>
        </w:rPr>
        <w:t>53</w:t>
      </w:r>
      <w:r w:rsidR="008F0CD4" w:rsidRPr="00235C17">
        <w:rPr>
          <w:rFonts w:eastAsia="Calibri"/>
          <w:b/>
          <w:bCs/>
          <w:sz w:val="24"/>
          <w:szCs w:val="24"/>
          <w:lang w:eastAsia="en-US"/>
        </w:rPr>
        <w:t xml:space="preserve"> </w:t>
      </w:r>
      <w:r w:rsidR="00BC149B" w:rsidRPr="00235C17">
        <w:rPr>
          <w:rFonts w:eastAsia="Calibri"/>
          <w:b/>
          <w:bCs/>
          <w:sz w:val="24"/>
          <w:szCs w:val="24"/>
          <w:lang w:eastAsia="en-US"/>
        </w:rPr>
        <w:t>74</w:t>
      </w:r>
      <w:r w:rsidR="008F0CD4" w:rsidRPr="00235C17">
        <w:rPr>
          <w:rFonts w:eastAsia="Calibri"/>
          <w:b/>
          <w:bCs/>
          <w:sz w:val="24"/>
          <w:szCs w:val="24"/>
          <w:lang w:eastAsia="en-US"/>
        </w:rPr>
        <w:t>3</w:t>
      </w:r>
      <w:r w:rsidRPr="0082072B">
        <w:rPr>
          <w:rFonts w:eastAsia="Calibri"/>
          <w:b/>
          <w:bCs/>
          <w:sz w:val="24"/>
          <w:szCs w:val="24"/>
          <w:lang w:eastAsia="en-US"/>
        </w:rPr>
        <w:t xml:space="preserve"> </w:t>
      </w:r>
      <w:r w:rsidRPr="0082072B">
        <w:rPr>
          <w:rFonts w:eastAsia="Calibri"/>
          <w:i/>
          <w:iCs/>
          <w:sz w:val="24"/>
          <w:szCs w:val="24"/>
          <w:lang w:eastAsia="en-US"/>
        </w:rPr>
        <w:t>euro</w:t>
      </w:r>
      <w:r w:rsidRPr="0082072B">
        <w:rPr>
          <w:rFonts w:eastAsia="Calibri"/>
          <w:sz w:val="24"/>
          <w:szCs w:val="24"/>
          <w:lang w:eastAsia="en-US"/>
        </w:rPr>
        <w:t xml:space="preserve"> apmērā, veikti grozījumi 2025.gada budžetā, palielinot ieņēmumus par </w:t>
      </w:r>
      <w:r w:rsidR="00235C17">
        <w:rPr>
          <w:b/>
          <w:bCs/>
          <w:sz w:val="24"/>
          <w:szCs w:val="24"/>
        </w:rPr>
        <w:t>53 448</w:t>
      </w:r>
      <w:r w:rsidRPr="0082072B">
        <w:rPr>
          <w:b/>
          <w:bCs/>
          <w:sz w:val="24"/>
          <w:szCs w:val="24"/>
        </w:rPr>
        <w:t xml:space="preserve">  </w:t>
      </w:r>
      <w:r w:rsidRPr="0082072B">
        <w:rPr>
          <w:rFonts w:eastAsia="Calibri"/>
          <w:i/>
          <w:iCs/>
          <w:sz w:val="24"/>
          <w:szCs w:val="24"/>
          <w:lang w:eastAsia="en-US"/>
        </w:rPr>
        <w:t>euro</w:t>
      </w:r>
      <w:r w:rsidRPr="0082072B">
        <w:rPr>
          <w:rFonts w:eastAsia="Calibri"/>
          <w:sz w:val="24"/>
          <w:szCs w:val="24"/>
          <w:lang w:eastAsia="en-US"/>
        </w:rPr>
        <w:t>.</w:t>
      </w:r>
    </w:p>
    <w:p w14:paraId="25E52C30" w14:textId="77777777" w:rsidR="00381A1E" w:rsidRPr="00966C26" w:rsidRDefault="00381A1E" w:rsidP="00381A1E">
      <w:pPr>
        <w:rPr>
          <w:b/>
          <w:bCs/>
          <w:sz w:val="24"/>
          <w:szCs w:val="24"/>
        </w:rPr>
      </w:pPr>
    </w:p>
    <w:tbl>
      <w:tblPr>
        <w:tblW w:w="9498" w:type="dxa"/>
        <w:tblInd w:w="-147" w:type="dxa"/>
        <w:tblLayout w:type="fixed"/>
        <w:tblLook w:val="04A0" w:firstRow="1" w:lastRow="0" w:firstColumn="1" w:lastColumn="0" w:noHBand="0" w:noVBand="1"/>
      </w:tblPr>
      <w:tblGrid>
        <w:gridCol w:w="4537"/>
        <w:gridCol w:w="1842"/>
        <w:gridCol w:w="1560"/>
        <w:gridCol w:w="1559"/>
      </w:tblGrid>
      <w:tr w:rsidR="00966C26" w:rsidRPr="00966C26" w14:paraId="1E65121E" w14:textId="77777777" w:rsidTr="00E652CA">
        <w:trPr>
          <w:trHeight w:val="778"/>
          <w:tblHeader/>
        </w:trPr>
        <w:tc>
          <w:tcPr>
            <w:tcW w:w="4537"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5A3726">
            <w:pPr>
              <w:spacing w:line="240" w:lineRule="auto"/>
              <w:jc w:val="center"/>
              <w:rPr>
                <w:b/>
                <w:bCs/>
                <w:sz w:val="24"/>
                <w:szCs w:val="24"/>
                <w:lang w:eastAsia="en-US"/>
              </w:rPr>
            </w:pPr>
          </w:p>
        </w:tc>
        <w:tc>
          <w:tcPr>
            <w:tcW w:w="1842" w:type="dxa"/>
            <w:tcBorders>
              <w:top w:val="single" w:sz="4" w:space="0" w:color="000000"/>
              <w:left w:val="nil"/>
              <w:bottom w:val="single" w:sz="4" w:space="0" w:color="000000"/>
              <w:right w:val="single" w:sz="4" w:space="0" w:color="000000"/>
            </w:tcBorders>
            <w:vAlign w:val="center"/>
            <w:hideMark/>
          </w:tcPr>
          <w:p w14:paraId="25F42F68" w14:textId="25AF8A90"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E97502">
              <w:rPr>
                <w:sz w:val="24"/>
                <w:szCs w:val="24"/>
                <w:lang w:eastAsia="en-US"/>
              </w:rPr>
              <w:t>2</w:t>
            </w:r>
            <w:r w:rsidR="00FD45B9">
              <w:rPr>
                <w:sz w:val="24"/>
                <w:szCs w:val="24"/>
                <w:lang w:eastAsia="en-US"/>
              </w:rPr>
              <w:t>5.09</w:t>
            </w:r>
            <w:r w:rsidR="000411DE">
              <w:rPr>
                <w:sz w:val="24"/>
                <w:szCs w:val="24"/>
                <w:lang w:eastAsia="en-US"/>
              </w:rPr>
              <w:t>.2025</w:t>
            </w: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5A3726">
            <w:pPr>
              <w:spacing w:line="240" w:lineRule="auto"/>
              <w:jc w:val="center"/>
              <w:rPr>
                <w:sz w:val="24"/>
                <w:szCs w:val="24"/>
                <w:lang w:eastAsia="en-US"/>
              </w:rPr>
            </w:pPr>
            <w:r w:rsidRPr="00966C26">
              <w:rPr>
                <w:sz w:val="24"/>
                <w:szCs w:val="24"/>
                <w:lang w:eastAsia="en-US"/>
              </w:rPr>
              <w:t>Grozījumi</w:t>
            </w:r>
          </w:p>
          <w:p w14:paraId="4D376649"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 </w:t>
            </w:r>
            <w:r w:rsidRPr="00966C26">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615BEB77" w14:textId="60894AC1" w:rsidR="00A7198B" w:rsidRPr="00966C26" w:rsidRDefault="00A7198B" w:rsidP="005A3726">
            <w:pPr>
              <w:spacing w:line="240" w:lineRule="auto"/>
              <w:jc w:val="center"/>
              <w:rPr>
                <w:sz w:val="24"/>
                <w:szCs w:val="24"/>
                <w:lang w:eastAsia="en-US"/>
              </w:rPr>
            </w:pPr>
            <w:r w:rsidRPr="00966C26">
              <w:rPr>
                <w:sz w:val="24"/>
                <w:szCs w:val="24"/>
                <w:lang w:eastAsia="en-US"/>
              </w:rPr>
              <w:t>Precizēts 202</w:t>
            </w:r>
            <w:r w:rsidR="000411DE">
              <w:rPr>
                <w:sz w:val="24"/>
                <w:szCs w:val="24"/>
                <w:lang w:eastAsia="en-US"/>
              </w:rPr>
              <w:t>5</w:t>
            </w:r>
            <w:r w:rsidRPr="00966C26">
              <w:rPr>
                <w:sz w:val="24"/>
                <w:szCs w:val="24"/>
                <w:lang w:eastAsia="en-US"/>
              </w:rPr>
              <w:t xml:space="preserve">. gadam, </w:t>
            </w:r>
            <w:r w:rsidRPr="00966C26">
              <w:rPr>
                <w:i/>
                <w:iCs/>
                <w:sz w:val="24"/>
                <w:szCs w:val="24"/>
                <w:lang w:eastAsia="en-US"/>
              </w:rPr>
              <w:t>euro</w:t>
            </w:r>
          </w:p>
        </w:tc>
      </w:tr>
      <w:tr w:rsidR="00783587" w:rsidRPr="00966C26" w14:paraId="1F13105C" w14:textId="77777777" w:rsidTr="00EE0FE5">
        <w:trPr>
          <w:trHeight w:val="524"/>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966C26" w:rsidRDefault="00783587" w:rsidP="00783587">
            <w:pPr>
              <w:spacing w:line="240" w:lineRule="auto"/>
              <w:rPr>
                <w:sz w:val="24"/>
                <w:szCs w:val="24"/>
                <w:lang w:eastAsia="en-US"/>
              </w:rPr>
            </w:pPr>
            <w:r w:rsidRPr="00966C26">
              <w:rPr>
                <w:sz w:val="24"/>
                <w:szCs w:val="24"/>
                <w:lang w:eastAsia="en-US"/>
              </w:rPr>
              <w:t>Ienākuma nodokļi</w:t>
            </w:r>
          </w:p>
        </w:tc>
        <w:tc>
          <w:tcPr>
            <w:tcW w:w="1842" w:type="dxa"/>
            <w:tcBorders>
              <w:top w:val="nil"/>
              <w:left w:val="nil"/>
              <w:bottom w:val="single" w:sz="4" w:space="0" w:color="000000"/>
              <w:right w:val="single" w:sz="4" w:space="0" w:color="000000"/>
            </w:tcBorders>
            <w:vAlign w:val="center"/>
          </w:tcPr>
          <w:p w14:paraId="6AD8391A" w14:textId="45D55F13"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c>
          <w:tcPr>
            <w:tcW w:w="1560" w:type="dxa"/>
            <w:tcBorders>
              <w:top w:val="single" w:sz="4" w:space="0" w:color="000000"/>
              <w:left w:val="single" w:sz="4" w:space="0" w:color="000000"/>
              <w:bottom w:val="single" w:sz="4" w:space="0" w:color="000000"/>
              <w:right w:val="single" w:sz="4" w:space="0" w:color="000000"/>
            </w:tcBorders>
            <w:vAlign w:val="center"/>
          </w:tcPr>
          <w:p w14:paraId="04137CE8" w14:textId="058789B8"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AB7777" w14:textId="064921A3"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r>
      <w:tr w:rsidR="00783587" w:rsidRPr="00966C26" w14:paraId="41611B99" w14:textId="77777777" w:rsidTr="00EE0FE5">
        <w:trPr>
          <w:trHeight w:val="559"/>
        </w:trPr>
        <w:tc>
          <w:tcPr>
            <w:tcW w:w="4537" w:type="dxa"/>
            <w:tcBorders>
              <w:top w:val="nil"/>
              <w:left w:val="single" w:sz="4" w:space="0" w:color="000000"/>
              <w:bottom w:val="single" w:sz="4" w:space="0" w:color="000000"/>
              <w:right w:val="single" w:sz="4" w:space="0" w:color="000000"/>
            </w:tcBorders>
            <w:vAlign w:val="center"/>
            <w:hideMark/>
          </w:tcPr>
          <w:p w14:paraId="39676447" w14:textId="77777777" w:rsidR="00783587" w:rsidRPr="00966C26" w:rsidRDefault="00783587" w:rsidP="00783587">
            <w:pPr>
              <w:spacing w:line="240" w:lineRule="auto"/>
              <w:rPr>
                <w:sz w:val="24"/>
                <w:szCs w:val="24"/>
                <w:lang w:eastAsia="en-US"/>
              </w:rPr>
            </w:pPr>
            <w:r w:rsidRPr="00966C26">
              <w:rPr>
                <w:sz w:val="24"/>
                <w:szCs w:val="24"/>
                <w:lang w:eastAsia="en-US"/>
              </w:rPr>
              <w:t>Īpašuma nodokļi</w:t>
            </w:r>
          </w:p>
        </w:tc>
        <w:tc>
          <w:tcPr>
            <w:tcW w:w="1842" w:type="dxa"/>
            <w:tcBorders>
              <w:top w:val="nil"/>
              <w:left w:val="nil"/>
              <w:bottom w:val="single" w:sz="4" w:space="0" w:color="000000"/>
              <w:right w:val="single" w:sz="4" w:space="0" w:color="000000"/>
            </w:tcBorders>
            <w:vAlign w:val="center"/>
          </w:tcPr>
          <w:p w14:paraId="4E7EBCE0" w14:textId="4906B9F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c>
          <w:tcPr>
            <w:tcW w:w="1560" w:type="dxa"/>
            <w:tcBorders>
              <w:top w:val="nil"/>
              <w:left w:val="single" w:sz="4" w:space="0" w:color="000000"/>
              <w:bottom w:val="single" w:sz="4" w:space="0" w:color="000000"/>
              <w:right w:val="single" w:sz="4" w:space="0" w:color="000000"/>
            </w:tcBorders>
            <w:vAlign w:val="center"/>
          </w:tcPr>
          <w:p w14:paraId="6F20C958" w14:textId="3B3B56C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57D92B5B" w14:textId="6FA54A5A"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r>
      <w:tr w:rsidR="00783587" w:rsidRPr="00966C26" w14:paraId="6F7AA54E" w14:textId="77777777" w:rsidTr="00EE0FE5">
        <w:trPr>
          <w:trHeight w:val="464"/>
        </w:trPr>
        <w:tc>
          <w:tcPr>
            <w:tcW w:w="4537" w:type="dxa"/>
            <w:tcBorders>
              <w:top w:val="nil"/>
              <w:left w:val="single" w:sz="4" w:space="0" w:color="000000"/>
              <w:bottom w:val="single" w:sz="4" w:space="0" w:color="000000"/>
              <w:right w:val="single" w:sz="4" w:space="0" w:color="000000"/>
            </w:tcBorders>
            <w:vAlign w:val="center"/>
            <w:hideMark/>
          </w:tcPr>
          <w:p w14:paraId="456C98BE" w14:textId="77777777" w:rsidR="00783587" w:rsidRPr="00966C26" w:rsidRDefault="00783587" w:rsidP="00783587">
            <w:pPr>
              <w:spacing w:line="240" w:lineRule="auto"/>
              <w:rPr>
                <w:sz w:val="24"/>
                <w:szCs w:val="24"/>
                <w:lang w:eastAsia="en-US"/>
              </w:rPr>
            </w:pPr>
            <w:r w:rsidRPr="00966C26">
              <w:rPr>
                <w:sz w:val="24"/>
                <w:szCs w:val="24"/>
                <w:lang w:eastAsia="en-US"/>
              </w:rPr>
              <w:t>Nodokļi par pakalpojumiem un precēm</w:t>
            </w:r>
          </w:p>
        </w:tc>
        <w:tc>
          <w:tcPr>
            <w:tcW w:w="1842" w:type="dxa"/>
            <w:tcBorders>
              <w:top w:val="nil"/>
              <w:left w:val="nil"/>
              <w:bottom w:val="single" w:sz="4" w:space="0" w:color="000000"/>
              <w:right w:val="single" w:sz="4" w:space="0" w:color="000000"/>
            </w:tcBorders>
            <w:vAlign w:val="center"/>
          </w:tcPr>
          <w:p w14:paraId="722C9AE5" w14:textId="2A16B1C4"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c>
          <w:tcPr>
            <w:tcW w:w="1560" w:type="dxa"/>
            <w:tcBorders>
              <w:top w:val="nil"/>
              <w:left w:val="single" w:sz="4" w:space="0" w:color="000000"/>
              <w:bottom w:val="single" w:sz="4" w:space="0" w:color="000000"/>
              <w:right w:val="single" w:sz="4" w:space="0" w:color="000000"/>
            </w:tcBorders>
            <w:vAlign w:val="center"/>
          </w:tcPr>
          <w:p w14:paraId="343F3648" w14:textId="4943936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81241FE" w14:textId="4430BFC2"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r>
      <w:tr w:rsidR="00783587" w:rsidRPr="00966C26" w14:paraId="43BAA581" w14:textId="77777777" w:rsidTr="00EE0FE5">
        <w:trPr>
          <w:trHeight w:val="470"/>
        </w:trPr>
        <w:tc>
          <w:tcPr>
            <w:tcW w:w="4537" w:type="dxa"/>
            <w:tcBorders>
              <w:top w:val="nil"/>
              <w:left w:val="single" w:sz="4" w:space="0" w:color="000000"/>
              <w:bottom w:val="single" w:sz="4" w:space="0" w:color="000000"/>
              <w:right w:val="single" w:sz="4" w:space="0" w:color="000000"/>
            </w:tcBorders>
            <w:vAlign w:val="center"/>
            <w:hideMark/>
          </w:tcPr>
          <w:p w14:paraId="4F24A13D" w14:textId="77777777" w:rsidR="00783587" w:rsidRPr="00966C26" w:rsidRDefault="00783587" w:rsidP="00783587">
            <w:pPr>
              <w:spacing w:line="240" w:lineRule="auto"/>
              <w:rPr>
                <w:sz w:val="24"/>
                <w:szCs w:val="24"/>
                <w:lang w:eastAsia="en-US"/>
              </w:rPr>
            </w:pPr>
            <w:r w:rsidRPr="00966C26">
              <w:rPr>
                <w:sz w:val="24"/>
                <w:szCs w:val="24"/>
                <w:lang w:eastAsia="en-US"/>
              </w:rPr>
              <w:t>Ieņēmumi no uzņēmējdarbības un īpašuma</w:t>
            </w:r>
          </w:p>
        </w:tc>
        <w:tc>
          <w:tcPr>
            <w:tcW w:w="1842" w:type="dxa"/>
            <w:tcBorders>
              <w:top w:val="nil"/>
              <w:left w:val="nil"/>
              <w:bottom w:val="single" w:sz="4" w:space="0" w:color="000000"/>
              <w:right w:val="single" w:sz="4" w:space="0" w:color="000000"/>
            </w:tcBorders>
            <w:vAlign w:val="center"/>
          </w:tcPr>
          <w:p w14:paraId="03B97C8A" w14:textId="46A6AB5A" w:rsidR="00783587" w:rsidRPr="00783587" w:rsidRDefault="00E9750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72 614</w:t>
            </w:r>
          </w:p>
        </w:tc>
        <w:tc>
          <w:tcPr>
            <w:tcW w:w="1560" w:type="dxa"/>
            <w:tcBorders>
              <w:top w:val="nil"/>
              <w:left w:val="single" w:sz="4" w:space="0" w:color="000000"/>
              <w:bottom w:val="single" w:sz="4" w:space="0" w:color="000000"/>
              <w:right w:val="single" w:sz="4" w:space="0" w:color="000000"/>
            </w:tcBorders>
            <w:vAlign w:val="center"/>
          </w:tcPr>
          <w:p w14:paraId="7DEB5C5F" w14:textId="3224787E" w:rsidR="00783587" w:rsidRPr="00783587" w:rsidRDefault="00DE5587" w:rsidP="00783587">
            <w:pPr>
              <w:jc w:val="center"/>
              <w:rPr>
                <w:sz w:val="24"/>
                <w:szCs w:val="24"/>
                <w:lang w:eastAsia="en-US"/>
              </w:rPr>
            </w:pPr>
            <w:r w:rsidRPr="00457C06">
              <w:rPr>
                <w:sz w:val="24"/>
                <w:szCs w:val="24"/>
                <w:lang w:eastAsia="en-US"/>
              </w:rPr>
              <w:t>2 770</w:t>
            </w:r>
          </w:p>
        </w:tc>
        <w:tc>
          <w:tcPr>
            <w:tcW w:w="1559" w:type="dxa"/>
            <w:tcBorders>
              <w:top w:val="nil"/>
              <w:left w:val="single" w:sz="4" w:space="0" w:color="000000"/>
              <w:bottom w:val="single" w:sz="4" w:space="0" w:color="000000"/>
              <w:right w:val="single" w:sz="4" w:space="0" w:color="000000"/>
            </w:tcBorders>
            <w:vAlign w:val="center"/>
          </w:tcPr>
          <w:p w14:paraId="4943A917" w14:textId="1DEDCF91" w:rsidR="00783587" w:rsidRPr="00783587"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75 384</w:t>
            </w:r>
          </w:p>
        </w:tc>
      </w:tr>
      <w:tr w:rsidR="00783587" w:rsidRPr="00966C26" w14:paraId="5F5BDE2E" w14:textId="77777777" w:rsidTr="00EE0FE5">
        <w:trPr>
          <w:trHeight w:val="774"/>
        </w:trPr>
        <w:tc>
          <w:tcPr>
            <w:tcW w:w="4537" w:type="dxa"/>
            <w:tcBorders>
              <w:top w:val="nil"/>
              <w:left w:val="single" w:sz="4" w:space="0" w:color="000000"/>
              <w:bottom w:val="single" w:sz="4" w:space="0" w:color="000000"/>
              <w:right w:val="single" w:sz="4" w:space="0" w:color="000000"/>
            </w:tcBorders>
            <w:vAlign w:val="center"/>
            <w:hideMark/>
          </w:tcPr>
          <w:p w14:paraId="6A6C3102" w14:textId="77777777" w:rsidR="00783587" w:rsidRPr="00966C26" w:rsidRDefault="00783587" w:rsidP="00783587">
            <w:pPr>
              <w:spacing w:line="240" w:lineRule="auto"/>
              <w:rPr>
                <w:sz w:val="24"/>
                <w:szCs w:val="24"/>
                <w:lang w:eastAsia="en-US"/>
              </w:rPr>
            </w:pPr>
            <w:r w:rsidRPr="00966C26">
              <w:rPr>
                <w:sz w:val="24"/>
                <w:szCs w:val="24"/>
                <w:lang w:eastAsia="en-US"/>
              </w:rPr>
              <w:t>Valsts (pašvaldību) nodevas un kancelejas nodevas</w:t>
            </w:r>
          </w:p>
        </w:tc>
        <w:tc>
          <w:tcPr>
            <w:tcW w:w="1842" w:type="dxa"/>
            <w:tcBorders>
              <w:top w:val="nil"/>
              <w:left w:val="nil"/>
              <w:bottom w:val="single" w:sz="4" w:space="0" w:color="000000"/>
              <w:right w:val="single" w:sz="4" w:space="0" w:color="000000"/>
            </w:tcBorders>
            <w:vAlign w:val="center"/>
          </w:tcPr>
          <w:p w14:paraId="64F6E1F1" w14:textId="63881A2C"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C26145">
              <w:rPr>
                <w:rFonts w:ascii="Times New Roman" w:hAnsi="Times New Roman" w:cs="Times New Roman"/>
                <w:sz w:val="24"/>
                <w:szCs w:val="24"/>
                <w:lang w:eastAsia="en-US"/>
              </w:rPr>
              <w:t>4 210</w:t>
            </w:r>
          </w:p>
        </w:tc>
        <w:tc>
          <w:tcPr>
            <w:tcW w:w="1560" w:type="dxa"/>
            <w:tcBorders>
              <w:top w:val="nil"/>
              <w:left w:val="single" w:sz="4" w:space="0" w:color="000000"/>
              <w:bottom w:val="single" w:sz="4" w:space="0" w:color="000000"/>
              <w:right w:val="single" w:sz="4" w:space="0" w:color="000000"/>
            </w:tcBorders>
            <w:vAlign w:val="center"/>
          </w:tcPr>
          <w:p w14:paraId="6E46D8F4" w14:textId="7FE7F110" w:rsidR="00783587" w:rsidRPr="00A43F11" w:rsidRDefault="00DE5587" w:rsidP="00C26145">
            <w:pPr>
              <w:jc w:val="center"/>
              <w:rPr>
                <w:sz w:val="24"/>
                <w:szCs w:val="24"/>
                <w:lang w:eastAsia="en-US"/>
              </w:rPr>
            </w:pPr>
            <w:r w:rsidRPr="00457C06">
              <w:rPr>
                <w:sz w:val="24"/>
                <w:szCs w:val="24"/>
                <w:lang w:eastAsia="en-US"/>
              </w:rPr>
              <w:t>1 135</w:t>
            </w:r>
          </w:p>
        </w:tc>
        <w:tc>
          <w:tcPr>
            <w:tcW w:w="1559" w:type="dxa"/>
            <w:tcBorders>
              <w:top w:val="nil"/>
              <w:left w:val="single" w:sz="4" w:space="0" w:color="000000"/>
              <w:bottom w:val="single" w:sz="4" w:space="0" w:color="000000"/>
              <w:right w:val="single" w:sz="4" w:space="0" w:color="000000"/>
            </w:tcBorders>
            <w:vAlign w:val="center"/>
          </w:tcPr>
          <w:p w14:paraId="2EFDF2E4" w14:textId="62C4E6D3" w:rsidR="00783587" w:rsidRPr="00783587"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35 345</w:t>
            </w:r>
          </w:p>
        </w:tc>
      </w:tr>
      <w:tr w:rsidR="00783587" w:rsidRPr="00966C26" w14:paraId="1415FDF9" w14:textId="77777777" w:rsidTr="00EE0FE5">
        <w:trPr>
          <w:trHeight w:val="429"/>
        </w:trPr>
        <w:tc>
          <w:tcPr>
            <w:tcW w:w="4537" w:type="dxa"/>
            <w:tcBorders>
              <w:top w:val="nil"/>
              <w:left w:val="single" w:sz="4" w:space="0" w:color="000000"/>
              <w:bottom w:val="single" w:sz="4" w:space="0" w:color="000000"/>
              <w:right w:val="single" w:sz="4" w:space="0" w:color="000000"/>
            </w:tcBorders>
            <w:vAlign w:val="center"/>
            <w:hideMark/>
          </w:tcPr>
          <w:p w14:paraId="6267843E" w14:textId="77777777" w:rsidR="00783587" w:rsidRPr="00966C26" w:rsidRDefault="00783587" w:rsidP="00783587">
            <w:pPr>
              <w:spacing w:line="240" w:lineRule="auto"/>
              <w:rPr>
                <w:sz w:val="24"/>
                <w:szCs w:val="24"/>
                <w:lang w:eastAsia="en-US"/>
              </w:rPr>
            </w:pPr>
            <w:r w:rsidRPr="00966C26">
              <w:rPr>
                <w:sz w:val="24"/>
                <w:szCs w:val="24"/>
                <w:lang w:eastAsia="en-US"/>
              </w:rPr>
              <w:t>Naudas sodi un sankcijas</w:t>
            </w:r>
          </w:p>
        </w:tc>
        <w:tc>
          <w:tcPr>
            <w:tcW w:w="1842" w:type="dxa"/>
            <w:tcBorders>
              <w:top w:val="nil"/>
              <w:left w:val="nil"/>
              <w:bottom w:val="single" w:sz="4" w:space="0" w:color="000000"/>
              <w:right w:val="single" w:sz="4" w:space="0" w:color="000000"/>
            </w:tcBorders>
            <w:vAlign w:val="center"/>
          </w:tcPr>
          <w:p w14:paraId="38493031" w14:textId="355E087B" w:rsidR="00783587" w:rsidRPr="00457C06" w:rsidRDefault="00C26145"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sz w:val="24"/>
                <w:szCs w:val="24"/>
                <w:lang w:eastAsia="en-US"/>
              </w:rPr>
              <w:t>13 184</w:t>
            </w:r>
          </w:p>
        </w:tc>
        <w:tc>
          <w:tcPr>
            <w:tcW w:w="1560" w:type="dxa"/>
            <w:tcBorders>
              <w:top w:val="nil"/>
              <w:left w:val="single" w:sz="4" w:space="0" w:color="000000"/>
              <w:bottom w:val="single" w:sz="4" w:space="0" w:color="000000"/>
              <w:right w:val="single" w:sz="4" w:space="0" w:color="000000"/>
            </w:tcBorders>
            <w:vAlign w:val="center"/>
          </w:tcPr>
          <w:p w14:paraId="6ACA9054" w14:textId="02B20B46" w:rsidR="00783587" w:rsidRPr="00457C06" w:rsidRDefault="00DE5587" w:rsidP="00783587">
            <w:pPr>
              <w:jc w:val="center"/>
              <w:rPr>
                <w:sz w:val="24"/>
                <w:szCs w:val="24"/>
                <w:lang w:eastAsia="en-US"/>
              </w:rPr>
            </w:pPr>
            <w:r w:rsidRPr="00457C06">
              <w:rPr>
                <w:color w:val="000000"/>
                <w:sz w:val="24"/>
                <w:szCs w:val="24"/>
              </w:rPr>
              <w:t>393</w:t>
            </w:r>
          </w:p>
        </w:tc>
        <w:tc>
          <w:tcPr>
            <w:tcW w:w="1559" w:type="dxa"/>
            <w:tcBorders>
              <w:top w:val="nil"/>
              <w:left w:val="single" w:sz="4" w:space="0" w:color="000000"/>
              <w:bottom w:val="single" w:sz="4" w:space="0" w:color="000000"/>
              <w:right w:val="single" w:sz="4" w:space="0" w:color="000000"/>
            </w:tcBorders>
            <w:vAlign w:val="center"/>
          </w:tcPr>
          <w:p w14:paraId="780FE01F" w14:textId="27BA2E0B" w:rsidR="00783587" w:rsidRPr="00783587" w:rsidRDefault="00C94008" w:rsidP="00C2614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13 577</w:t>
            </w:r>
          </w:p>
        </w:tc>
      </w:tr>
      <w:tr w:rsidR="00783587" w:rsidRPr="00966C26" w14:paraId="4E531CE6" w14:textId="77777777" w:rsidTr="00EE0FE5">
        <w:trPr>
          <w:trHeight w:val="477"/>
        </w:trPr>
        <w:tc>
          <w:tcPr>
            <w:tcW w:w="4537" w:type="dxa"/>
            <w:tcBorders>
              <w:top w:val="nil"/>
              <w:left w:val="single" w:sz="4" w:space="0" w:color="000000"/>
              <w:bottom w:val="single" w:sz="4" w:space="0" w:color="000000"/>
              <w:right w:val="single" w:sz="4" w:space="0" w:color="000000"/>
            </w:tcBorders>
            <w:vAlign w:val="center"/>
            <w:hideMark/>
          </w:tcPr>
          <w:p w14:paraId="2ABD04E9" w14:textId="77777777" w:rsidR="00783587" w:rsidRPr="00966C26" w:rsidRDefault="00783587" w:rsidP="00783587">
            <w:pPr>
              <w:spacing w:line="240" w:lineRule="auto"/>
              <w:rPr>
                <w:sz w:val="24"/>
                <w:szCs w:val="24"/>
                <w:lang w:eastAsia="en-US"/>
              </w:rPr>
            </w:pPr>
            <w:r w:rsidRPr="00966C26">
              <w:rPr>
                <w:sz w:val="24"/>
                <w:szCs w:val="24"/>
                <w:lang w:eastAsia="en-US"/>
              </w:rPr>
              <w:t>Pārējie nenodokļu ieņēmumi</w:t>
            </w:r>
          </w:p>
        </w:tc>
        <w:tc>
          <w:tcPr>
            <w:tcW w:w="1842" w:type="dxa"/>
            <w:tcBorders>
              <w:top w:val="nil"/>
              <w:left w:val="nil"/>
              <w:bottom w:val="single" w:sz="4" w:space="0" w:color="000000"/>
              <w:right w:val="single" w:sz="4" w:space="0" w:color="000000"/>
            </w:tcBorders>
            <w:vAlign w:val="center"/>
          </w:tcPr>
          <w:p w14:paraId="3072351D" w14:textId="0B846729" w:rsidR="00783587" w:rsidRPr="00457C06" w:rsidRDefault="00642461"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sz w:val="24"/>
                <w:szCs w:val="24"/>
                <w:lang w:eastAsia="en-US"/>
              </w:rPr>
              <w:t>6</w:t>
            </w:r>
            <w:r w:rsidR="00C26145" w:rsidRPr="00457C06">
              <w:rPr>
                <w:rFonts w:ascii="Times New Roman" w:hAnsi="Times New Roman" w:cs="Times New Roman"/>
                <w:sz w:val="24"/>
                <w:szCs w:val="24"/>
                <w:lang w:eastAsia="en-US"/>
              </w:rPr>
              <w:t>5 127</w:t>
            </w:r>
          </w:p>
        </w:tc>
        <w:tc>
          <w:tcPr>
            <w:tcW w:w="1560" w:type="dxa"/>
            <w:tcBorders>
              <w:top w:val="nil"/>
              <w:left w:val="single" w:sz="4" w:space="0" w:color="000000"/>
              <w:bottom w:val="single" w:sz="4" w:space="0" w:color="000000"/>
              <w:right w:val="single" w:sz="4" w:space="0" w:color="000000"/>
            </w:tcBorders>
            <w:vAlign w:val="center"/>
          </w:tcPr>
          <w:p w14:paraId="286C648A" w14:textId="7B83A386" w:rsidR="00783587" w:rsidRPr="00457C06" w:rsidRDefault="00C5354F"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sz w:val="24"/>
                <w:szCs w:val="24"/>
                <w:lang w:eastAsia="en-US"/>
              </w:rPr>
              <w:t>2</w:t>
            </w:r>
            <w:r w:rsidR="00C03760" w:rsidRPr="00457C06">
              <w:rPr>
                <w:rFonts w:ascii="Times New Roman" w:hAnsi="Times New Roman" w:cs="Times New Roman"/>
                <w:sz w:val="24"/>
                <w:szCs w:val="24"/>
                <w:lang w:eastAsia="en-US"/>
              </w:rPr>
              <w:t xml:space="preserve">0 </w:t>
            </w:r>
            <w:r w:rsidR="00457C06" w:rsidRPr="00457C06">
              <w:rPr>
                <w:rFonts w:ascii="Times New Roman" w:hAnsi="Times New Roman" w:cs="Times New Roman"/>
                <w:sz w:val="24"/>
                <w:szCs w:val="24"/>
                <w:lang w:eastAsia="en-US"/>
              </w:rPr>
              <w:t>938</w:t>
            </w:r>
          </w:p>
        </w:tc>
        <w:tc>
          <w:tcPr>
            <w:tcW w:w="1559" w:type="dxa"/>
            <w:tcBorders>
              <w:top w:val="nil"/>
              <w:left w:val="single" w:sz="4" w:space="0" w:color="000000"/>
              <w:bottom w:val="single" w:sz="4" w:space="0" w:color="000000"/>
              <w:right w:val="single" w:sz="4" w:space="0" w:color="000000"/>
            </w:tcBorders>
            <w:vAlign w:val="center"/>
          </w:tcPr>
          <w:p w14:paraId="6159D527" w14:textId="70570C56" w:rsidR="00783587" w:rsidRPr="00783587"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86 065</w:t>
            </w:r>
          </w:p>
        </w:tc>
      </w:tr>
      <w:tr w:rsidR="00783587" w:rsidRPr="00966C26" w14:paraId="70B94429" w14:textId="77777777" w:rsidTr="00F277C2">
        <w:trPr>
          <w:trHeight w:val="910"/>
        </w:trPr>
        <w:tc>
          <w:tcPr>
            <w:tcW w:w="4537" w:type="dxa"/>
            <w:tcBorders>
              <w:top w:val="nil"/>
              <w:left w:val="single" w:sz="4" w:space="0" w:color="000000"/>
              <w:bottom w:val="single" w:sz="4" w:space="0" w:color="000000"/>
              <w:right w:val="single" w:sz="4" w:space="0" w:color="000000"/>
            </w:tcBorders>
            <w:vAlign w:val="center"/>
            <w:hideMark/>
          </w:tcPr>
          <w:p w14:paraId="65887453" w14:textId="77777777" w:rsidR="00783587" w:rsidRPr="00966C26" w:rsidRDefault="00783587" w:rsidP="00783587">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842" w:type="dxa"/>
            <w:tcBorders>
              <w:top w:val="nil"/>
              <w:left w:val="nil"/>
              <w:bottom w:val="single" w:sz="4" w:space="0" w:color="000000"/>
              <w:right w:val="single" w:sz="4" w:space="0" w:color="000000"/>
            </w:tcBorders>
            <w:vAlign w:val="center"/>
          </w:tcPr>
          <w:p w14:paraId="7AFBAE09" w14:textId="66F23F05"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c>
          <w:tcPr>
            <w:tcW w:w="1560" w:type="dxa"/>
            <w:tcBorders>
              <w:top w:val="nil"/>
              <w:left w:val="single" w:sz="4" w:space="0" w:color="000000"/>
              <w:bottom w:val="single" w:sz="4" w:space="0" w:color="000000"/>
              <w:right w:val="single" w:sz="4" w:space="0" w:color="000000"/>
            </w:tcBorders>
            <w:vAlign w:val="center"/>
          </w:tcPr>
          <w:p w14:paraId="24508582" w14:textId="449D8501" w:rsidR="00783587" w:rsidRPr="00E55628" w:rsidRDefault="00DE5587"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color w:val="000000"/>
                <w:sz w:val="24"/>
                <w:szCs w:val="24"/>
              </w:rPr>
              <w:t>-3 648</w:t>
            </w:r>
          </w:p>
        </w:tc>
        <w:tc>
          <w:tcPr>
            <w:tcW w:w="1559" w:type="dxa"/>
            <w:tcBorders>
              <w:top w:val="nil"/>
              <w:left w:val="single" w:sz="4" w:space="0" w:color="000000"/>
              <w:bottom w:val="single" w:sz="4" w:space="0" w:color="000000"/>
              <w:right w:val="single" w:sz="4" w:space="0" w:color="000000"/>
            </w:tcBorders>
            <w:vAlign w:val="center"/>
          </w:tcPr>
          <w:p w14:paraId="401E97FB" w14:textId="2E5A8D9B" w:rsidR="00783587" w:rsidRPr="00783587"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811 352</w:t>
            </w:r>
          </w:p>
        </w:tc>
      </w:tr>
      <w:tr w:rsidR="00207505" w:rsidRPr="00966C26" w14:paraId="5FF5D679"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tcPr>
          <w:p w14:paraId="7EC6B8A8" w14:textId="7D503947" w:rsidR="00207505" w:rsidRDefault="00207505" w:rsidP="00783587">
            <w:pPr>
              <w:spacing w:line="240" w:lineRule="auto"/>
              <w:rPr>
                <w:sz w:val="24"/>
                <w:szCs w:val="24"/>
                <w:lang w:eastAsia="en-US"/>
              </w:rPr>
            </w:pPr>
            <w:r>
              <w:rPr>
                <w:sz w:val="24"/>
                <w:szCs w:val="24"/>
                <w:lang w:eastAsia="en-US"/>
              </w:rPr>
              <w:t>No valsts budžeta daļēji finansētu atvasinātu publisku personu un budžeta nefinansētu iestāžu transferti</w:t>
            </w:r>
          </w:p>
        </w:tc>
        <w:tc>
          <w:tcPr>
            <w:tcW w:w="1842" w:type="dxa"/>
            <w:tcBorders>
              <w:top w:val="nil"/>
              <w:left w:val="nil"/>
              <w:bottom w:val="single" w:sz="4" w:space="0" w:color="000000"/>
              <w:right w:val="single" w:sz="4" w:space="0" w:color="000000"/>
            </w:tcBorders>
            <w:vAlign w:val="center"/>
          </w:tcPr>
          <w:p w14:paraId="28A6F846" w14:textId="03D549FE" w:rsidR="00207505" w:rsidRPr="00783587" w:rsidRDefault="00E9750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C26145">
              <w:rPr>
                <w:rFonts w:ascii="Times New Roman" w:hAnsi="Times New Roman" w:cs="Times New Roman"/>
                <w:sz w:val="24"/>
                <w:szCs w:val="24"/>
                <w:lang w:eastAsia="en-US"/>
              </w:rPr>
              <w:t>3 128</w:t>
            </w:r>
          </w:p>
        </w:tc>
        <w:tc>
          <w:tcPr>
            <w:tcW w:w="1560" w:type="dxa"/>
            <w:tcBorders>
              <w:top w:val="nil"/>
              <w:left w:val="single" w:sz="4" w:space="0" w:color="000000"/>
              <w:bottom w:val="single" w:sz="4" w:space="0" w:color="000000"/>
              <w:right w:val="single" w:sz="4" w:space="0" w:color="000000"/>
            </w:tcBorders>
            <w:vAlign w:val="center"/>
          </w:tcPr>
          <w:p w14:paraId="288F56FE" w14:textId="422143C2" w:rsidR="00207505" w:rsidRPr="00E55628" w:rsidRDefault="00C26145" w:rsidP="00783587">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1E0925A4" w14:textId="64040094" w:rsidR="00207505" w:rsidRPr="00783587"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23 128</w:t>
            </w:r>
          </w:p>
        </w:tc>
      </w:tr>
      <w:tr w:rsidR="0082072B" w:rsidRPr="0082072B" w14:paraId="4C860E08"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hideMark/>
          </w:tcPr>
          <w:p w14:paraId="0E78B9C8" w14:textId="485F2401" w:rsidR="00783587" w:rsidRPr="0082072B" w:rsidRDefault="00C32033" w:rsidP="00783587">
            <w:pPr>
              <w:spacing w:line="240" w:lineRule="auto"/>
              <w:rPr>
                <w:sz w:val="24"/>
                <w:szCs w:val="24"/>
                <w:lang w:eastAsia="en-US"/>
              </w:rPr>
            </w:pPr>
            <w:r w:rsidRPr="0082072B">
              <w:rPr>
                <w:sz w:val="24"/>
                <w:szCs w:val="24"/>
                <w:lang w:eastAsia="en-US"/>
              </w:rPr>
              <w:t>Valsts budžeta transferti</w:t>
            </w:r>
          </w:p>
        </w:tc>
        <w:tc>
          <w:tcPr>
            <w:tcW w:w="1842" w:type="dxa"/>
            <w:tcBorders>
              <w:top w:val="nil"/>
              <w:left w:val="nil"/>
              <w:bottom w:val="single" w:sz="4" w:space="0" w:color="000000"/>
              <w:right w:val="single" w:sz="4" w:space="0" w:color="000000"/>
            </w:tcBorders>
            <w:vAlign w:val="center"/>
          </w:tcPr>
          <w:p w14:paraId="2F6B7639" w14:textId="4342F572" w:rsidR="00783587" w:rsidRPr="0082072B" w:rsidRDefault="00207505" w:rsidP="00783587">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2</w:t>
            </w:r>
            <w:r w:rsidR="00EB3D53">
              <w:rPr>
                <w:rFonts w:ascii="Times New Roman" w:hAnsi="Times New Roman" w:cs="Times New Roman"/>
                <w:sz w:val="24"/>
                <w:szCs w:val="24"/>
                <w:lang w:eastAsia="en-US"/>
              </w:rPr>
              <w:t>4 798 186</w:t>
            </w:r>
          </w:p>
        </w:tc>
        <w:tc>
          <w:tcPr>
            <w:tcW w:w="1560" w:type="dxa"/>
            <w:tcBorders>
              <w:top w:val="nil"/>
              <w:left w:val="single" w:sz="4" w:space="0" w:color="000000"/>
              <w:bottom w:val="single" w:sz="4" w:space="0" w:color="000000"/>
              <w:right w:val="single" w:sz="4" w:space="0" w:color="000000"/>
            </w:tcBorders>
            <w:vAlign w:val="center"/>
          </w:tcPr>
          <w:p w14:paraId="48A34312" w14:textId="432A83DF" w:rsidR="00783587" w:rsidRPr="0082072B" w:rsidRDefault="00C03760"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sz w:val="24"/>
                <w:szCs w:val="24"/>
                <w:lang w:eastAsia="en-US"/>
              </w:rPr>
              <w:t>7</w:t>
            </w:r>
            <w:r w:rsidR="00DE5587" w:rsidRPr="00457C06">
              <w:rPr>
                <w:rFonts w:ascii="Times New Roman" w:hAnsi="Times New Roman" w:cs="Times New Roman"/>
                <w:sz w:val="24"/>
                <w:szCs w:val="24"/>
                <w:lang w:eastAsia="en-US"/>
              </w:rPr>
              <w:t>6</w:t>
            </w:r>
            <w:r w:rsidRPr="00457C06">
              <w:rPr>
                <w:rFonts w:ascii="Times New Roman" w:hAnsi="Times New Roman" w:cs="Times New Roman"/>
                <w:sz w:val="24"/>
                <w:szCs w:val="24"/>
                <w:lang w:eastAsia="en-US"/>
              </w:rPr>
              <w:t xml:space="preserve"> 847</w:t>
            </w:r>
          </w:p>
        </w:tc>
        <w:tc>
          <w:tcPr>
            <w:tcW w:w="1559" w:type="dxa"/>
            <w:tcBorders>
              <w:top w:val="nil"/>
              <w:left w:val="single" w:sz="4" w:space="0" w:color="000000"/>
              <w:bottom w:val="single" w:sz="4" w:space="0" w:color="000000"/>
              <w:right w:val="single" w:sz="4" w:space="0" w:color="000000"/>
            </w:tcBorders>
            <w:vAlign w:val="center"/>
          </w:tcPr>
          <w:p w14:paraId="3A50E5A0" w14:textId="7E85067B" w:rsidR="00783587" w:rsidRPr="0082072B"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24 875 033</w:t>
            </w:r>
          </w:p>
        </w:tc>
      </w:tr>
      <w:tr w:rsidR="0082072B" w:rsidRPr="0082072B" w14:paraId="21867F5B" w14:textId="77777777" w:rsidTr="00EE0FE5">
        <w:trPr>
          <w:trHeight w:val="571"/>
        </w:trPr>
        <w:tc>
          <w:tcPr>
            <w:tcW w:w="4537" w:type="dxa"/>
            <w:tcBorders>
              <w:top w:val="nil"/>
              <w:left w:val="single" w:sz="4" w:space="0" w:color="000000"/>
              <w:bottom w:val="single" w:sz="4" w:space="0" w:color="000000"/>
              <w:right w:val="single" w:sz="4" w:space="0" w:color="000000"/>
            </w:tcBorders>
            <w:vAlign w:val="center"/>
            <w:hideMark/>
          </w:tcPr>
          <w:p w14:paraId="4DD519C1" w14:textId="6B943F59" w:rsidR="00783587" w:rsidRPr="0082072B" w:rsidRDefault="00C32033" w:rsidP="00783587">
            <w:pPr>
              <w:spacing w:line="240" w:lineRule="auto"/>
              <w:rPr>
                <w:sz w:val="24"/>
                <w:szCs w:val="24"/>
                <w:lang w:eastAsia="en-US"/>
              </w:rPr>
            </w:pPr>
            <w:r w:rsidRPr="0082072B">
              <w:rPr>
                <w:sz w:val="24"/>
                <w:szCs w:val="24"/>
                <w:lang w:eastAsia="en-US"/>
              </w:rPr>
              <w:t xml:space="preserve">Pašvaldību </w:t>
            </w:r>
            <w:r w:rsidR="00783587" w:rsidRPr="0082072B">
              <w:rPr>
                <w:sz w:val="24"/>
                <w:szCs w:val="24"/>
                <w:lang w:eastAsia="en-US"/>
              </w:rPr>
              <w:t>budžeta transferti</w:t>
            </w:r>
          </w:p>
        </w:tc>
        <w:tc>
          <w:tcPr>
            <w:tcW w:w="1842" w:type="dxa"/>
            <w:tcBorders>
              <w:top w:val="nil"/>
              <w:left w:val="nil"/>
              <w:bottom w:val="single" w:sz="4" w:space="0" w:color="000000"/>
              <w:right w:val="single" w:sz="4" w:space="0" w:color="000000"/>
            </w:tcBorders>
            <w:vAlign w:val="center"/>
          </w:tcPr>
          <w:p w14:paraId="435334F6" w14:textId="4063748D" w:rsidR="00783587" w:rsidRPr="0082072B" w:rsidRDefault="00207505" w:rsidP="00783587">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470 000</w:t>
            </w:r>
          </w:p>
        </w:tc>
        <w:tc>
          <w:tcPr>
            <w:tcW w:w="1560" w:type="dxa"/>
            <w:tcBorders>
              <w:top w:val="nil"/>
              <w:left w:val="single" w:sz="4" w:space="0" w:color="000000"/>
              <w:bottom w:val="single" w:sz="4" w:space="0" w:color="000000"/>
              <w:right w:val="single" w:sz="4" w:space="0" w:color="000000"/>
            </w:tcBorders>
            <w:vAlign w:val="center"/>
          </w:tcPr>
          <w:p w14:paraId="6A238900" w14:textId="2473FFFD" w:rsidR="00783587" w:rsidRPr="0082072B" w:rsidRDefault="00DE5587" w:rsidP="00783587">
            <w:pPr>
              <w:pStyle w:val="Saturardtjs"/>
              <w:jc w:val="center"/>
              <w:rPr>
                <w:rFonts w:ascii="Times New Roman" w:hAnsi="Times New Roman" w:cs="Times New Roman"/>
                <w:sz w:val="24"/>
                <w:szCs w:val="24"/>
                <w:lang w:eastAsia="en-US"/>
              </w:rPr>
            </w:pPr>
            <w:r w:rsidRPr="00457C06">
              <w:rPr>
                <w:rFonts w:ascii="Times New Roman" w:hAnsi="Times New Roman" w:cs="Times New Roman"/>
                <w:sz w:val="24"/>
                <w:szCs w:val="24"/>
              </w:rPr>
              <w:t>-29 100</w:t>
            </w:r>
          </w:p>
        </w:tc>
        <w:tc>
          <w:tcPr>
            <w:tcW w:w="1559" w:type="dxa"/>
            <w:tcBorders>
              <w:top w:val="nil"/>
              <w:left w:val="single" w:sz="4" w:space="0" w:color="000000"/>
              <w:bottom w:val="single" w:sz="4" w:space="0" w:color="000000"/>
              <w:right w:val="single" w:sz="4" w:space="0" w:color="000000"/>
            </w:tcBorders>
            <w:vAlign w:val="center"/>
          </w:tcPr>
          <w:p w14:paraId="704BA85A" w14:textId="23166D3D" w:rsidR="00783587" w:rsidRPr="0082072B"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440 900</w:t>
            </w:r>
          </w:p>
        </w:tc>
      </w:tr>
      <w:tr w:rsidR="0082072B" w:rsidRPr="0082072B" w14:paraId="03E3663B" w14:textId="77777777" w:rsidTr="00EE0FE5">
        <w:trPr>
          <w:trHeight w:val="534"/>
        </w:trPr>
        <w:tc>
          <w:tcPr>
            <w:tcW w:w="4537" w:type="dxa"/>
            <w:tcBorders>
              <w:top w:val="nil"/>
              <w:left w:val="single" w:sz="4" w:space="0" w:color="000000"/>
              <w:bottom w:val="single" w:sz="4" w:space="0" w:color="000000"/>
              <w:right w:val="single" w:sz="4" w:space="0" w:color="000000"/>
            </w:tcBorders>
            <w:vAlign w:val="center"/>
            <w:hideMark/>
          </w:tcPr>
          <w:p w14:paraId="3FD086DF" w14:textId="42DDC741" w:rsidR="00783587" w:rsidRPr="0082072B" w:rsidRDefault="00C32033" w:rsidP="00783587">
            <w:pPr>
              <w:spacing w:line="240" w:lineRule="auto"/>
              <w:rPr>
                <w:sz w:val="24"/>
                <w:szCs w:val="24"/>
                <w:lang w:eastAsia="en-US"/>
              </w:rPr>
            </w:pPr>
            <w:r w:rsidRPr="0082072B">
              <w:rPr>
                <w:sz w:val="24"/>
                <w:szCs w:val="24"/>
                <w:lang w:eastAsia="en-US"/>
              </w:rPr>
              <w:lastRenderedPageBreak/>
              <w:t>Budžeta iestāžu ieņēmumi</w:t>
            </w:r>
          </w:p>
        </w:tc>
        <w:tc>
          <w:tcPr>
            <w:tcW w:w="1842" w:type="dxa"/>
            <w:tcBorders>
              <w:top w:val="nil"/>
              <w:left w:val="nil"/>
              <w:bottom w:val="single" w:sz="4" w:space="0" w:color="000000"/>
              <w:right w:val="single" w:sz="4" w:space="0" w:color="000000"/>
            </w:tcBorders>
            <w:vAlign w:val="center"/>
          </w:tcPr>
          <w:p w14:paraId="3DD2F76C" w14:textId="06E32D01" w:rsidR="00783587" w:rsidRPr="0082072B" w:rsidRDefault="00207505" w:rsidP="00783587">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3</w:t>
            </w:r>
            <w:r w:rsidR="00EB3D53">
              <w:rPr>
                <w:rFonts w:ascii="Times New Roman" w:hAnsi="Times New Roman" w:cs="Times New Roman"/>
                <w:sz w:val="24"/>
                <w:szCs w:val="24"/>
                <w:lang w:eastAsia="en-US"/>
              </w:rPr>
              <w:t> </w:t>
            </w:r>
            <w:r w:rsidR="00E97502" w:rsidRPr="0082072B">
              <w:rPr>
                <w:rFonts w:ascii="Times New Roman" w:hAnsi="Times New Roman" w:cs="Times New Roman"/>
                <w:sz w:val="24"/>
                <w:szCs w:val="24"/>
                <w:lang w:eastAsia="en-US"/>
              </w:rPr>
              <w:t>4</w:t>
            </w:r>
            <w:r w:rsidR="00EB3D53">
              <w:rPr>
                <w:rFonts w:ascii="Times New Roman" w:hAnsi="Times New Roman" w:cs="Times New Roman"/>
                <w:sz w:val="24"/>
                <w:szCs w:val="24"/>
                <w:lang w:eastAsia="en-US"/>
              </w:rPr>
              <w:t>88 162</w:t>
            </w:r>
          </w:p>
        </w:tc>
        <w:tc>
          <w:tcPr>
            <w:tcW w:w="1560" w:type="dxa"/>
            <w:tcBorders>
              <w:top w:val="nil"/>
              <w:left w:val="single" w:sz="4" w:space="0" w:color="000000"/>
              <w:bottom w:val="single" w:sz="4" w:space="0" w:color="000000"/>
              <w:right w:val="single" w:sz="4" w:space="0" w:color="000000"/>
            </w:tcBorders>
            <w:vAlign w:val="center"/>
          </w:tcPr>
          <w:p w14:paraId="616ABEFA" w14:textId="43D476E3" w:rsidR="00783587" w:rsidRPr="0082072B" w:rsidRDefault="00DE5587"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-15 </w:t>
            </w:r>
            <w:r w:rsidR="00457C06">
              <w:rPr>
                <w:rFonts w:ascii="Times New Roman" w:hAnsi="Times New Roman" w:cs="Times New Roman"/>
                <w:sz w:val="24"/>
                <w:szCs w:val="24"/>
                <w:lang w:eastAsia="en-US"/>
              </w:rPr>
              <w:t>887</w:t>
            </w:r>
          </w:p>
        </w:tc>
        <w:tc>
          <w:tcPr>
            <w:tcW w:w="1559" w:type="dxa"/>
            <w:tcBorders>
              <w:top w:val="nil"/>
              <w:left w:val="single" w:sz="4" w:space="0" w:color="000000"/>
              <w:bottom w:val="single" w:sz="4" w:space="0" w:color="000000"/>
              <w:right w:val="single" w:sz="4" w:space="0" w:color="000000"/>
            </w:tcBorders>
            <w:vAlign w:val="center"/>
          </w:tcPr>
          <w:p w14:paraId="572D675E" w14:textId="749401D9" w:rsidR="00783587" w:rsidRPr="0082072B" w:rsidRDefault="00C9400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3 472 275</w:t>
            </w:r>
          </w:p>
        </w:tc>
      </w:tr>
      <w:tr w:rsidR="0082072B" w:rsidRPr="0082072B" w14:paraId="20DC3ABB" w14:textId="77777777" w:rsidTr="00B22E4F">
        <w:trPr>
          <w:trHeight w:val="497"/>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783587" w:rsidRPr="0082072B" w:rsidRDefault="00783587" w:rsidP="00C32033">
            <w:pPr>
              <w:jc w:val="right"/>
              <w:rPr>
                <w:b/>
                <w:bCs/>
                <w:sz w:val="24"/>
                <w:szCs w:val="24"/>
                <w:lang w:eastAsia="en-US"/>
              </w:rPr>
            </w:pPr>
            <w:r w:rsidRPr="0082072B">
              <w:rPr>
                <w:b/>
                <w:bCs/>
                <w:sz w:val="24"/>
                <w:szCs w:val="24"/>
                <w:lang w:eastAsia="en-US"/>
              </w:rPr>
              <w:t>KOPĀ</w:t>
            </w:r>
          </w:p>
        </w:tc>
        <w:tc>
          <w:tcPr>
            <w:tcW w:w="1842" w:type="dxa"/>
            <w:tcBorders>
              <w:top w:val="single" w:sz="4" w:space="0" w:color="000000"/>
              <w:left w:val="nil"/>
              <w:bottom w:val="single" w:sz="4" w:space="0" w:color="000000"/>
              <w:right w:val="single" w:sz="4" w:space="0" w:color="000000"/>
            </w:tcBorders>
            <w:vAlign w:val="center"/>
            <w:hideMark/>
          </w:tcPr>
          <w:p w14:paraId="535A09B3" w14:textId="1EB8BBF1" w:rsidR="00783587" w:rsidRPr="0082072B" w:rsidRDefault="00207505" w:rsidP="00783587">
            <w:pPr>
              <w:jc w:val="center"/>
              <w:rPr>
                <w:b/>
                <w:bCs/>
                <w:sz w:val="24"/>
                <w:szCs w:val="24"/>
                <w:lang w:eastAsia="en-US"/>
              </w:rPr>
            </w:pPr>
            <w:r w:rsidRPr="0082072B">
              <w:rPr>
                <w:b/>
                <w:bCs/>
                <w:sz w:val="24"/>
                <w:szCs w:val="24"/>
              </w:rPr>
              <w:t>4</w:t>
            </w:r>
            <w:r w:rsidR="00EB3D53">
              <w:rPr>
                <w:b/>
                <w:bCs/>
                <w:sz w:val="24"/>
                <w:szCs w:val="24"/>
              </w:rPr>
              <w:t>5 853 743</w:t>
            </w:r>
          </w:p>
        </w:tc>
        <w:tc>
          <w:tcPr>
            <w:tcW w:w="1560" w:type="dxa"/>
            <w:tcBorders>
              <w:top w:val="single" w:sz="4" w:space="0" w:color="000000"/>
              <w:left w:val="single" w:sz="4" w:space="0" w:color="000000"/>
              <w:bottom w:val="single" w:sz="4" w:space="0" w:color="000000"/>
              <w:right w:val="single" w:sz="4" w:space="0" w:color="000000"/>
            </w:tcBorders>
            <w:vAlign w:val="center"/>
          </w:tcPr>
          <w:p w14:paraId="4032FB15" w14:textId="72F5290C" w:rsidR="00783587" w:rsidRPr="0082072B" w:rsidRDefault="00C20C7F" w:rsidP="00783587">
            <w:pPr>
              <w:jc w:val="center"/>
              <w:rPr>
                <w:b/>
                <w:bCs/>
                <w:sz w:val="24"/>
                <w:szCs w:val="24"/>
                <w:lang w:eastAsia="en-US"/>
              </w:rPr>
            </w:pPr>
            <w:r>
              <w:rPr>
                <w:b/>
                <w:bCs/>
                <w:sz w:val="24"/>
                <w:szCs w:val="24"/>
                <w:lang w:eastAsia="en-US"/>
              </w:rPr>
              <w:t xml:space="preserve">53 </w:t>
            </w:r>
            <w:r w:rsidR="00457C06">
              <w:rPr>
                <w:b/>
                <w:bCs/>
                <w:sz w:val="24"/>
                <w:szCs w:val="24"/>
                <w:lang w:eastAsia="en-US"/>
              </w:rPr>
              <w:t>448</w:t>
            </w:r>
          </w:p>
        </w:tc>
        <w:tc>
          <w:tcPr>
            <w:tcW w:w="1559" w:type="dxa"/>
            <w:tcBorders>
              <w:top w:val="single" w:sz="4" w:space="0" w:color="000000"/>
              <w:left w:val="nil"/>
              <w:bottom w:val="single" w:sz="4" w:space="0" w:color="000000"/>
              <w:right w:val="single" w:sz="4" w:space="0" w:color="000000"/>
            </w:tcBorders>
            <w:vAlign w:val="center"/>
          </w:tcPr>
          <w:p w14:paraId="7ED73369" w14:textId="799B3DEB" w:rsidR="00783587" w:rsidRPr="0082072B" w:rsidRDefault="00C20C7F" w:rsidP="00783587">
            <w:pPr>
              <w:widowControl/>
              <w:adjustRightInd/>
              <w:spacing w:line="240" w:lineRule="auto"/>
              <w:jc w:val="center"/>
              <w:rPr>
                <w:b/>
                <w:bCs/>
                <w:sz w:val="24"/>
                <w:szCs w:val="24"/>
              </w:rPr>
            </w:pPr>
            <w:r>
              <w:rPr>
                <w:b/>
                <w:bCs/>
                <w:sz w:val="24"/>
                <w:szCs w:val="24"/>
              </w:rPr>
              <w:t>45 907 1</w:t>
            </w:r>
            <w:r w:rsidR="00457C06">
              <w:rPr>
                <w:b/>
                <w:bCs/>
                <w:sz w:val="24"/>
                <w:szCs w:val="24"/>
              </w:rPr>
              <w:t>9</w:t>
            </w:r>
            <w:r>
              <w:rPr>
                <w:b/>
                <w:bCs/>
                <w:sz w:val="24"/>
                <w:szCs w:val="24"/>
              </w:rPr>
              <w:t>1</w:t>
            </w:r>
          </w:p>
        </w:tc>
      </w:tr>
    </w:tbl>
    <w:p w14:paraId="7792B763" w14:textId="77777777" w:rsidR="00A7198B" w:rsidRPr="00966C26" w:rsidRDefault="00A7198B" w:rsidP="00381A1E">
      <w:pPr>
        <w:spacing w:after="200" w:line="276" w:lineRule="auto"/>
      </w:pPr>
    </w:p>
    <w:p w14:paraId="71DBFCF7" w14:textId="26D80265" w:rsidR="00CA35F4" w:rsidRPr="00480DCD" w:rsidRDefault="00D2543F" w:rsidP="006B2110">
      <w:pPr>
        <w:spacing w:after="200" w:line="276" w:lineRule="auto"/>
        <w:rPr>
          <w:b/>
          <w:bCs/>
        </w:rPr>
      </w:pPr>
      <w:r w:rsidRPr="00480DCD">
        <w:rPr>
          <w:rFonts w:eastAsia="Calibri"/>
          <w:b/>
          <w:bCs/>
          <w:sz w:val="24"/>
          <w:szCs w:val="24"/>
          <w:lang w:eastAsia="en-US"/>
        </w:rPr>
        <w:t xml:space="preserve"> </w:t>
      </w:r>
      <w:r w:rsidR="00381A1E" w:rsidRPr="00480DCD">
        <w:rPr>
          <w:rFonts w:eastAsia="Calibri"/>
          <w:b/>
          <w:bCs/>
          <w:sz w:val="24"/>
          <w:szCs w:val="24"/>
          <w:lang w:eastAsia="en-US"/>
        </w:rPr>
        <w:t>Būtiskāk</w:t>
      </w:r>
      <w:r w:rsidR="008D7A74" w:rsidRPr="00480DCD">
        <w:rPr>
          <w:rFonts w:eastAsia="Calibri"/>
          <w:b/>
          <w:bCs/>
          <w:sz w:val="24"/>
          <w:szCs w:val="24"/>
          <w:lang w:eastAsia="en-US"/>
        </w:rPr>
        <w:t>ie</w:t>
      </w:r>
      <w:r w:rsidR="00381A1E" w:rsidRPr="00480DCD">
        <w:rPr>
          <w:rFonts w:eastAsia="Calibri"/>
          <w:b/>
          <w:bCs/>
          <w:sz w:val="24"/>
          <w:szCs w:val="24"/>
          <w:lang w:eastAsia="en-US"/>
        </w:rPr>
        <w:t xml:space="preserve"> </w:t>
      </w:r>
      <w:r w:rsidR="00E575EE">
        <w:rPr>
          <w:rFonts w:eastAsia="Calibri"/>
          <w:b/>
          <w:bCs/>
          <w:sz w:val="24"/>
          <w:szCs w:val="24"/>
          <w:lang w:eastAsia="en-US"/>
        </w:rPr>
        <w:t xml:space="preserve">pamatbudžeta </w:t>
      </w:r>
      <w:r w:rsidR="00381A1E" w:rsidRPr="00480DCD">
        <w:rPr>
          <w:rFonts w:eastAsia="Calibri"/>
          <w:b/>
          <w:bCs/>
          <w:sz w:val="24"/>
          <w:szCs w:val="24"/>
          <w:lang w:eastAsia="en-US"/>
        </w:rPr>
        <w:t xml:space="preserve">ieņēmumu </w:t>
      </w:r>
      <w:r w:rsidR="008D7A74" w:rsidRPr="00480DCD">
        <w:rPr>
          <w:rFonts w:eastAsia="Calibri"/>
          <w:b/>
          <w:bCs/>
          <w:sz w:val="24"/>
          <w:szCs w:val="24"/>
          <w:lang w:eastAsia="en-US"/>
        </w:rPr>
        <w:t>grozījumi</w:t>
      </w:r>
      <w:r w:rsidR="00381A1E" w:rsidRPr="00480DCD">
        <w:rPr>
          <w:b/>
          <w:bCs/>
        </w:rPr>
        <w:t>:</w:t>
      </w:r>
    </w:p>
    <w:p w14:paraId="54D0730C" w14:textId="692AA565" w:rsidR="00DE5587" w:rsidRDefault="007C59D1" w:rsidP="006B2110">
      <w:pPr>
        <w:pStyle w:val="Sarakstarindkopa"/>
        <w:numPr>
          <w:ilvl w:val="0"/>
          <w:numId w:val="26"/>
        </w:numPr>
        <w:spacing w:after="200" w:line="276" w:lineRule="auto"/>
        <w:rPr>
          <w:sz w:val="24"/>
          <w:szCs w:val="24"/>
        </w:rPr>
      </w:pPr>
      <w:r>
        <w:rPr>
          <w:sz w:val="24"/>
          <w:szCs w:val="24"/>
        </w:rPr>
        <w:t xml:space="preserve">Par </w:t>
      </w:r>
      <w:r w:rsidRPr="00DE5587">
        <w:rPr>
          <w:b/>
          <w:bCs/>
          <w:sz w:val="24"/>
          <w:szCs w:val="24"/>
        </w:rPr>
        <w:t>2 770</w:t>
      </w:r>
      <w:r>
        <w:rPr>
          <w:sz w:val="24"/>
          <w:szCs w:val="24"/>
        </w:rPr>
        <w:t xml:space="preserve"> </w:t>
      </w:r>
      <w:r w:rsidRPr="00DE5587">
        <w:rPr>
          <w:i/>
          <w:iCs/>
          <w:sz w:val="24"/>
          <w:szCs w:val="24"/>
        </w:rPr>
        <w:t>euro</w:t>
      </w:r>
      <w:r>
        <w:rPr>
          <w:sz w:val="24"/>
          <w:szCs w:val="24"/>
        </w:rPr>
        <w:t xml:space="preserve"> p</w:t>
      </w:r>
      <w:r w:rsidR="00DE5587">
        <w:rPr>
          <w:sz w:val="24"/>
          <w:szCs w:val="24"/>
        </w:rPr>
        <w:t xml:space="preserve">alielināti </w:t>
      </w:r>
      <w:r w:rsidR="00DE5587" w:rsidRPr="00DE5587">
        <w:rPr>
          <w:b/>
          <w:bCs/>
          <w:sz w:val="24"/>
          <w:szCs w:val="24"/>
          <w:u w:val="single"/>
        </w:rPr>
        <w:t>ieņēmumi no uzņēmējdarbības un īpašuma</w:t>
      </w:r>
      <w:r w:rsidR="00DE5587">
        <w:rPr>
          <w:sz w:val="24"/>
          <w:szCs w:val="24"/>
        </w:rPr>
        <w:t xml:space="preserve"> </w:t>
      </w:r>
      <w:r w:rsidR="00E75DD6">
        <w:rPr>
          <w:sz w:val="24"/>
          <w:szCs w:val="24"/>
        </w:rPr>
        <w:t xml:space="preserve">- </w:t>
      </w:r>
      <w:r w:rsidR="00DE5587">
        <w:rPr>
          <w:sz w:val="24"/>
          <w:szCs w:val="24"/>
        </w:rPr>
        <w:t xml:space="preserve"> procentu ieņēmum</w:t>
      </w:r>
      <w:r w:rsidR="00E75DD6">
        <w:rPr>
          <w:sz w:val="24"/>
          <w:szCs w:val="24"/>
        </w:rPr>
        <w:t>i</w:t>
      </w:r>
      <w:r w:rsidR="00DE5587">
        <w:rPr>
          <w:sz w:val="24"/>
          <w:szCs w:val="24"/>
        </w:rPr>
        <w:t xml:space="preserve"> par atlikto maksājumu no vēl nesamaksātās pirkuma maksas daļas </w:t>
      </w:r>
      <w:r w:rsidR="00E75DD6">
        <w:rPr>
          <w:sz w:val="24"/>
          <w:szCs w:val="24"/>
        </w:rPr>
        <w:t>saskaņā ar faktisko izpildi</w:t>
      </w:r>
      <w:r w:rsidR="00DE5587">
        <w:rPr>
          <w:sz w:val="24"/>
          <w:szCs w:val="24"/>
        </w:rPr>
        <w:t>.</w:t>
      </w:r>
    </w:p>
    <w:p w14:paraId="57809630" w14:textId="799276BA" w:rsidR="00294ABF" w:rsidRDefault="007C59D1" w:rsidP="006B2110">
      <w:pPr>
        <w:pStyle w:val="Sarakstarindkopa"/>
        <w:numPr>
          <w:ilvl w:val="0"/>
          <w:numId w:val="26"/>
        </w:numPr>
        <w:spacing w:after="200" w:line="276" w:lineRule="auto"/>
        <w:rPr>
          <w:sz w:val="24"/>
          <w:szCs w:val="24"/>
        </w:rPr>
      </w:pPr>
      <w:r>
        <w:rPr>
          <w:sz w:val="24"/>
          <w:szCs w:val="24"/>
        </w:rPr>
        <w:t xml:space="preserve">Par </w:t>
      </w:r>
      <w:r>
        <w:rPr>
          <w:b/>
          <w:bCs/>
          <w:sz w:val="24"/>
          <w:szCs w:val="24"/>
        </w:rPr>
        <w:t>1 135</w:t>
      </w:r>
      <w:r>
        <w:rPr>
          <w:sz w:val="24"/>
          <w:szCs w:val="24"/>
        </w:rPr>
        <w:t xml:space="preserve"> </w:t>
      </w:r>
      <w:r w:rsidRPr="00294ABF">
        <w:rPr>
          <w:i/>
          <w:iCs/>
          <w:sz w:val="24"/>
          <w:szCs w:val="24"/>
        </w:rPr>
        <w:t>euro</w:t>
      </w:r>
      <w:r>
        <w:rPr>
          <w:sz w:val="24"/>
          <w:szCs w:val="24"/>
        </w:rPr>
        <w:t xml:space="preserve"> p</w:t>
      </w:r>
      <w:r w:rsidR="00C5354F">
        <w:rPr>
          <w:sz w:val="24"/>
          <w:szCs w:val="24"/>
        </w:rPr>
        <w:t>alielināti ieņēmumi</w:t>
      </w:r>
      <w:r>
        <w:rPr>
          <w:sz w:val="24"/>
          <w:szCs w:val="24"/>
        </w:rPr>
        <w:t xml:space="preserve"> no</w:t>
      </w:r>
      <w:r w:rsidR="00294ABF">
        <w:rPr>
          <w:sz w:val="24"/>
          <w:szCs w:val="24"/>
        </w:rPr>
        <w:t xml:space="preserve"> </w:t>
      </w:r>
      <w:r w:rsidR="00294ABF" w:rsidRPr="00294ABF">
        <w:rPr>
          <w:b/>
          <w:bCs/>
          <w:sz w:val="24"/>
          <w:szCs w:val="24"/>
          <w:u w:val="single"/>
        </w:rPr>
        <w:t>valsts (pašvaldību) nodev</w:t>
      </w:r>
      <w:r w:rsidR="00C5354F">
        <w:rPr>
          <w:b/>
          <w:bCs/>
          <w:sz w:val="24"/>
          <w:szCs w:val="24"/>
          <w:u w:val="single"/>
        </w:rPr>
        <w:t>ām</w:t>
      </w:r>
      <w:r w:rsidR="00294ABF" w:rsidRPr="00294ABF">
        <w:rPr>
          <w:b/>
          <w:bCs/>
          <w:sz w:val="24"/>
          <w:szCs w:val="24"/>
          <w:u w:val="single"/>
        </w:rPr>
        <w:t xml:space="preserve"> un kancelejas nodev</w:t>
      </w:r>
      <w:r w:rsidR="00C5354F">
        <w:rPr>
          <w:b/>
          <w:bCs/>
          <w:sz w:val="24"/>
          <w:szCs w:val="24"/>
          <w:u w:val="single"/>
        </w:rPr>
        <w:t>ām</w:t>
      </w:r>
      <w:r w:rsidR="00294ABF">
        <w:rPr>
          <w:sz w:val="24"/>
          <w:szCs w:val="24"/>
        </w:rPr>
        <w:t>, t.sk.:</w:t>
      </w:r>
    </w:p>
    <w:p w14:paraId="7783FB45" w14:textId="71EA6A61" w:rsidR="00294ABF" w:rsidRDefault="00294ABF" w:rsidP="006B2110">
      <w:pPr>
        <w:pStyle w:val="Sarakstarindkopa"/>
        <w:numPr>
          <w:ilvl w:val="1"/>
          <w:numId w:val="38"/>
        </w:numPr>
        <w:spacing w:after="200" w:line="276" w:lineRule="auto"/>
        <w:ind w:left="851" w:hanging="284"/>
        <w:rPr>
          <w:sz w:val="24"/>
          <w:szCs w:val="24"/>
        </w:rPr>
      </w:pPr>
      <w:r>
        <w:rPr>
          <w:sz w:val="24"/>
          <w:szCs w:val="24"/>
        </w:rPr>
        <w:t>valsts nodeva</w:t>
      </w:r>
      <w:r w:rsidR="00C5354F">
        <w:rPr>
          <w:sz w:val="24"/>
          <w:szCs w:val="24"/>
        </w:rPr>
        <w:t xml:space="preserve"> par uzvārda, vārda un tautības ieraksta maiņu personu apliecinošos dokumentus </w:t>
      </w:r>
      <w:r>
        <w:rPr>
          <w:sz w:val="24"/>
          <w:szCs w:val="24"/>
        </w:rPr>
        <w:t xml:space="preserve">– </w:t>
      </w:r>
      <w:r w:rsidR="00C5354F">
        <w:rPr>
          <w:sz w:val="24"/>
          <w:szCs w:val="24"/>
        </w:rPr>
        <w:t>70</w:t>
      </w:r>
      <w:r>
        <w:rPr>
          <w:sz w:val="24"/>
          <w:szCs w:val="24"/>
        </w:rPr>
        <w:t xml:space="preserve"> </w:t>
      </w:r>
      <w:r w:rsidRPr="00294ABF">
        <w:rPr>
          <w:i/>
          <w:iCs/>
          <w:sz w:val="24"/>
          <w:szCs w:val="24"/>
        </w:rPr>
        <w:t>euro</w:t>
      </w:r>
      <w:r>
        <w:rPr>
          <w:sz w:val="24"/>
          <w:szCs w:val="24"/>
        </w:rPr>
        <w:t>;</w:t>
      </w:r>
    </w:p>
    <w:p w14:paraId="5712A202" w14:textId="7B4CDC0B" w:rsidR="00B330B7" w:rsidRDefault="00B330B7" w:rsidP="006B2110">
      <w:pPr>
        <w:pStyle w:val="Sarakstarindkopa"/>
        <w:numPr>
          <w:ilvl w:val="1"/>
          <w:numId w:val="38"/>
        </w:numPr>
        <w:spacing w:after="200" w:line="276" w:lineRule="auto"/>
        <w:ind w:left="851" w:hanging="284"/>
        <w:rPr>
          <w:sz w:val="24"/>
          <w:szCs w:val="24"/>
        </w:rPr>
      </w:pPr>
      <w:r>
        <w:rPr>
          <w:sz w:val="24"/>
          <w:szCs w:val="24"/>
        </w:rPr>
        <w:t>pašvaldības nodeva par izklaidējoša rakstura pasākumu sarīkošanu publiskās vietās – 710 </w:t>
      </w:r>
      <w:r w:rsidRPr="00B330B7">
        <w:rPr>
          <w:i/>
          <w:iCs/>
          <w:sz w:val="24"/>
          <w:szCs w:val="24"/>
        </w:rPr>
        <w:t>euro</w:t>
      </w:r>
      <w:r>
        <w:rPr>
          <w:sz w:val="24"/>
          <w:szCs w:val="24"/>
        </w:rPr>
        <w:t>;</w:t>
      </w:r>
    </w:p>
    <w:p w14:paraId="546F9719" w14:textId="31F0AE23" w:rsidR="00294ABF" w:rsidRDefault="00294ABF" w:rsidP="006B2110">
      <w:pPr>
        <w:pStyle w:val="Sarakstarindkopa"/>
        <w:numPr>
          <w:ilvl w:val="1"/>
          <w:numId w:val="38"/>
        </w:numPr>
        <w:spacing w:after="200" w:line="276" w:lineRule="auto"/>
        <w:ind w:left="851" w:hanging="284"/>
        <w:rPr>
          <w:sz w:val="24"/>
          <w:szCs w:val="24"/>
        </w:rPr>
      </w:pPr>
      <w:r>
        <w:rPr>
          <w:sz w:val="24"/>
          <w:szCs w:val="24"/>
        </w:rPr>
        <w:t>pašvaldības nodeva</w:t>
      </w:r>
      <w:r w:rsidR="00C5354F">
        <w:rPr>
          <w:sz w:val="24"/>
          <w:szCs w:val="24"/>
        </w:rPr>
        <w:t xml:space="preserve"> par tirdzniecību publiskās vietās</w:t>
      </w:r>
      <w:r>
        <w:rPr>
          <w:sz w:val="24"/>
          <w:szCs w:val="24"/>
        </w:rPr>
        <w:t xml:space="preserve"> – </w:t>
      </w:r>
      <w:r w:rsidR="00B330B7">
        <w:rPr>
          <w:sz w:val="24"/>
          <w:szCs w:val="24"/>
        </w:rPr>
        <w:t>344</w:t>
      </w:r>
      <w:r>
        <w:rPr>
          <w:sz w:val="24"/>
          <w:szCs w:val="24"/>
        </w:rPr>
        <w:t xml:space="preserve"> </w:t>
      </w:r>
      <w:r w:rsidRPr="00294ABF">
        <w:rPr>
          <w:i/>
          <w:iCs/>
          <w:sz w:val="24"/>
          <w:szCs w:val="24"/>
        </w:rPr>
        <w:t>euro</w:t>
      </w:r>
      <w:r w:rsidR="00C5354F">
        <w:rPr>
          <w:sz w:val="24"/>
          <w:szCs w:val="24"/>
        </w:rPr>
        <w:t>.</w:t>
      </w:r>
    </w:p>
    <w:p w14:paraId="6B4722F6" w14:textId="2A6ECE95" w:rsidR="00143A3E" w:rsidRPr="00487582" w:rsidRDefault="00143A3E" w:rsidP="006B2110">
      <w:pPr>
        <w:pStyle w:val="Sarakstarindkopa"/>
        <w:numPr>
          <w:ilvl w:val="0"/>
          <w:numId w:val="26"/>
        </w:numPr>
        <w:spacing w:after="200" w:line="276" w:lineRule="auto"/>
        <w:rPr>
          <w:sz w:val="24"/>
          <w:szCs w:val="24"/>
        </w:rPr>
      </w:pPr>
      <w:r>
        <w:rPr>
          <w:sz w:val="24"/>
          <w:szCs w:val="24"/>
        </w:rPr>
        <w:t>Pa</w:t>
      </w:r>
      <w:r w:rsidR="007C59D1">
        <w:rPr>
          <w:sz w:val="24"/>
          <w:szCs w:val="24"/>
        </w:rPr>
        <w:t xml:space="preserve">r </w:t>
      </w:r>
      <w:r w:rsidR="007C59D1">
        <w:rPr>
          <w:b/>
          <w:bCs/>
          <w:sz w:val="24"/>
          <w:szCs w:val="24"/>
        </w:rPr>
        <w:t xml:space="preserve">393 </w:t>
      </w:r>
      <w:r w:rsidR="007C59D1" w:rsidRPr="00487582">
        <w:rPr>
          <w:i/>
          <w:iCs/>
          <w:sz w:val="24"/>
          <w:szCs w:val="24"/>
        </w:rPr>
        <w:t>euro</w:t>
      </w:r>
      <w:r w:rsidR="007C59D1">
        <w:rPr>
          <w:sz w:val="24"/>
          <w:szCs w:val="24"/>
        </w:rPr>
        <w:t xml:space="preserve"> pa</w:t>
      </w:r>
      <w:r>
        <w:rPr>
          <w:sz w:val="24"/>
          <w:szCs w:val="24"/>
        </w:rPr>
        <w:t xml:space="preserve">lielināti </w:t>
      </w:r>
      <w:r w:rsidRPr="00487582">
        <w:rPr>
          <w:b/>
          <w:bCs/>
          <w:sz w:val="24"/>
          <w:szCs w:val="24"/>
          <w:u w:val="single"/>
        </w:rPr>
        <w:t>ieņēmumi</w:t>
      </w:r>
      <w:r w:rsidR="00BD64BE">
        <w:rPr>
          <w:b/>
          <w:bCs/>
          <w:sz w:val="24"/>
          <w:szCs w:val="24"/>
          <w:u w:val="single"/>
        </w:rPr>
        <w:t xml:space="preserve"> </w:t>
      </w:r>
      <w:r w:rsidR="0096303E">
        <w:rPr>
          <w:b/>
          <w:bCs/>
          <w:sz w:val="24"/>
          <w:szCs w:val="24"/>
          <w:u w:val="single"/>
        </w:rPr>
        <w:t xml:space="preserve">no </w:t>
      </w:r>
      <w:r w:rsidR="00BD64BE">
        <w:rPr>
          <w:b/>
          <w:bCs/>
          <w:sz w:val="24"/>
          <w:szCs w:val="24"/>
          <w:u w:val="single"/>
        </w:rPr>
        <w:t>naudas sodiem un sankcijām</w:t>
      </w:r>
      <w:r w:rsidR="00BD64BE">
        <w:rPr>
          <w:sz w:val="24"/>
          <w:szCs w:val="24"/>
        </w:rPr>
        <w:t>, ko uzliek Pašvaldības policija</w:t>
      </w:r>
      <w:r w:rsidR="00F262BD" w:rsidRPr="00487582">
        <w:rPr>
          <w:sz w:val="24"/>
          <w:szCs w:val="24"/>
        </w:rPr>
        <w:t>.</w:t>
      </w:r>
    </w:p>
    <w:p w14:paraId="40EB1D3E" w14:textId="4A3FDF92" w:rsidR="00CE4D15" w:rsidRDefault="00BF7710" w:rsidP="006B2110">
      <w:pPr>
        <w:pStyle w:val="Sarakstarindkopa"/>
        <w:numPr>
          <w:ilvl w:val="0"/>
          <w:numId w:val="26"/>
        </w:numPr>
        <w:spacing w:after="200" w:line="276" w:lineRule="auto"/>
        <w:rPr>
          <w:sz w:val="24"/>
          <w:szCs w:val="24"/>
        </w:rPr>
      </w:pPr>
      <w:r w:rsidRPr="00487582">
        <w:rPr>
          <w:sz w:val="24"/>
          <w:szCs w:val="24"/>
        </w:rPr>
        <w:t xml:space="preserve">Palielināti </w:t>
      </w:r>
      <w:r w:rsidRPr="00487582">
        <w:rPr>
          <w:b/>
          <w:bCs/>
          <w:sz w:val="24"/>
          <w:szCs w:val="24"/>
          <w:u w:val="single"/>
        </w:rPr>
        <w:t xml:space="preserve">ieņēmumi </w:t>
      </w:r>
      <w:r w:rsidR="00BD64BE">
        <w:rPr>
          <w:b/>
          <w:bCs/>
          <w:sz w:val="24"/>
          <w:szCs w:val="24"/>
          <w:u w:val="single"/>
        </w:rPr>
        <w:t xml:space="preserve">pārējiem nenodokļu ieņēmumiem </w:t>
      </w:r>
      <w:r w:rsidRPr="00487582">
        <w:rPr>
          <w:sz w:val="24"/>
          <w:szCs w:val="24"/>
        </w:rPr>
        <w:t>par</w:t>
      </w:r>
      <w:r>
        <w:rPr>
          <w:sz w:val="24"/>
          <w:szCs w:val="24"/>
        </w:rPr>
        <w:t xml:space="preserve"> </w:t>
      </w:r>
      <w:r w:rsidR="00C5354F">
        <w:rPr>
          <w:b/>
          <w:bCs/>
          <w:sz w:val="24"/>
          <w:szCs w:val="24"/>
        </w:rPr>
        <w:t>2</w:t>
      </w:r>
      <w:r w:rsidR="0099629C">
        <w:rPr>
          <w:b/>
          <w:bCs/>
          <w:sz w:val="24"/>
          <w:szCs w:val="24"/>
        </w:rPr>
        <w:t xml:space="preserve">0 </w:t>
      </w:r>
      <w:r w:rsidR="00457C06">
        <w:rPr>
          <w:b/>
          <w:bCs/>
          <w:sz w:val="24"/>
          <w:szCs w:val="24"/>
        </w:rPr>
        <w:t>938</w:t>
      </w:r>
      <w:r>
        <w:rPr>
          <w:sz w:val="24"/>
          <w:szCs w:val="24"/>
        </w:rPr>
        <w:t xml:space="preserve"> </w:t>
      </w:r>
      <w:r w:rsidRPr="00BF7710">
        <w:rPr>
          <w:i/>
          <w:iCs/>
          <w:sz w:val="24"/>
          <w:szCs w:val="24"/>
        </w:rPr>
        <w:t>eur</w:t>
      </w:r>
      <w:r w:rsidR="00BD64BE">
        <w:rPr>
          <w:i/>
          <w:iCs/>
          <w:sz w:val="24"/>
          <w:szCs w:val="24"/>
        </w:rPr>
        <w:t>o</w:t>
      </w:r>
      <w:r w:rsidR="00CE4D15">
        <w:rPr>
          <w:sz w:val="24"/>
          <w:szCs w:val="24"/>
        </w:rPr>
        <w:t>, t.sk.:</w:t>
      </w:r>
    </w:p>
    <w:p w14:paraId="32933A71" w14:textId="69762EEB" w:rsidR="0099629C" w:rsidRDefault="0099629C" w:rsidP="006B2110">
      <w:pPr>
        <w:pStyle w:val="Sarakstarindkopa"/>
        <w:numPr>
          <w:ilvl w:val="1"/>
          <w:numId w:val="36"/>
        </w:numPr>
        <w:spacing w:after="200" w:line="276" w:lineRule="auto"/>
        <w:ind w:left="851" w:hanging="284"/>
        <w:rPr>
          <w:sz w:val="24"/>
          <w:szCs w:val="24"/>
        </w:rPr>
      </w:pPr>
      <w:r>
        <w:rPr>
          <w:sz w:val="24"/>
          <w:szCs w:val="24"/>
        </w:rPr>
        <w:t xml:space="preserve">ieņēmumiem no zaudējumu atlīdzības par videi nodarītajiem zaudējumiem (koku ciršanas atļaujas) – 358 </w:t>
      </w:r>
      <w:r w:rsidRPr="0099629C">
        <w:rPr>
          <w:i/>
          <w:iCs/>
          <w:sz w:val="24"/>
          <w:szCs w:val="24"/>
        </w:rPr>
        <w:t>euro</w:t>
      </w:r>
      <w:r>
        <w:rPr>
          <w:sz w:val="24"/>
          <w:szCs w:val="24"/>
        </w:rPr>
        <w:t>;</w:t>
      </w:r>
    </w:p>
    <w:p w14:paraId="7AC4C7CE" w14:textId="6B2982FE" w:rsidR="00BF7710" w:rsidRDefault="00CE4D15" w:rsidP="006B2110">
      <w:pPr>
        <w:pStyle w:val="Sarakstarindkopa"/>
        <w:numPr>
          <w:ilvl w:val="1"/>
          <w:numId w:val="36"/>
        </w:numPr>
        <w:spacing w:after="200" w:line="276" w:lineRule="auto"/>
        <w:ind w:left="851" w:hanging="284"/>
        <w:rPr>
          <w:sz w:val="24"/>
          <w:szCs w:val="24"/>
        </w:rPr>
      </w:pPr>
      <w:r>
        <w:rPr>
          <w:sz w:val="24"/>
          <w:szCs w:val="24"/>
        </w:rPr>
        <w:t xml:space="preserve">piešķirto </w:t>
      </w:r>
      <w:r w:rsidRPr="00CE4D15">
        <w:rPr>
          <w:sz w:val="24"/>
          <w:szCs w:val="24"/>
        </w:rPr>
        <w:t>stipendiju atmaksas</w:t>
      </w:r>
      <w:r>
        <w:rPr>
          <w:sz w:val="24"/>
          <w:szCs w:val="24"/>
        </w:rPr>
        <w:t xml:space="preserve"> – </w:t>
      </w:r>
      <w:r w:rsidR="000921E8">
        <w:rPr>
          <w:sz w:val="24"/>
          <w:szCs w:val="24"/>
        </w:rPr>
        <w:t>1 160</w:t>
      </w:r>
      <w:r>
        <w:rPr>
          <w:sz w:val="24"/>
          <w:szCs w:val="24"/>
        </w:rPr>
        <w:t xml:space="preserve"> </w:t>
      </w:r>
      <w:r w:rsidRPr="002160B1">
        <w:rPr>
          <w:i/>
          <w:iCs/>
          <w:sz w:val="24"/>
          <w:szCs w:val="24"/>
        </w:rPr>
        <w:t>euro</w:t>
      </w:r>
      <w:r>
        <w:rPr>
          <w:sz w:val="24"/>
          <w:szCs w:val="24"/>
        </w:rPr>
        <w:t>;</w:t>
      </w:r>
    </w:p>
    <w:p w14:paraId="62233EC8" w14:textId="53681817" w:rsidR="002160B1" w:rsidRPr="000921E8" w:rsidRDefault="000921E8" w:rsidP="000921E8">
      <w:pPr>
        <w:pStyle w:val="Sarakstarindkopa"/>
        <w:numPr>
          <w:ilvl w:val="1"/>
          <w:numId w:val="36"/>
        </w:numPr>
        <w:spacing w:after="200" w:line="276" w:lineRule="auto"/>
        <w:ind w:left="851" w:hanging="284"/>
        <w:rPr>
          <w:sz w:val="24"/>
          <w:szCs w:val="24"/>
        </w:rPr>
      </w:pPr>
      <w:r>
        <w:rPr>
          <w:sz w:val="24"/>
          <w:szCs w:val="24"/>
        </w:rPr>
        <w:t xml:space="preserve">kavējuma nauda par līguma termiņu neizpildi – 2 669 </w:t>
      </w:r>
      <w:r w:rsidRPr="002160B1">
        <w:rPr>
          <w:i/>
          <w:iCs/>
          <w:sz w:val="24"/>
          <w:szCs w:val="24"/>
        </w:rPr>
        <w:t>euro</w:t>
      </w:r>
      <w:r>
        <w:rPr>
          <w:sz w:val="24"/>
          <w:szCs w:val="24"/>
        </w:rPr>
        <w:t>;</w:t>
      </w:r>
    </w:p>
    <w:p w14:paraId="2EB4FED5" w14:textId="77777777" w:rsidR="0099629C" w:rsidRPr="0099629C" w:rsidRDefault="000921E8" w:rsidP="006B2110">
      <w:pPr>
        <w:pStyle w:val="Sarakstarindkopa"/>
        <w:numPr>
          <w:ilvl w:val="1"/>
          <w:numId w:val="36"/>
        </w:numPr>
        <w:spacing w:after="200" w:line="276" w:lineRule="auto"/>
        <w:ind w:left="851" w:hanging="284"/>
        <w:rPr>
          <w:sz w:val="24"/>
          <w:szCs w:val="24"/>
        </w:rPr>
      </w:pPr>
      <w:r>
        <w:rPr>
          <w:sz w:val="24"/>
          <w:szCs w:val="24"/>
        </w:rPr>
        <w:t xml:space="preserve">pārējie dažādi nenodokļu ieņēmumi </w:t>
      </w:r>
      <w:r w:rsidR="0099629C">
        <w:rPr>
          <w:sz w:val="24"/>
          <w:szCs w:val="24"/>
        </w:rPr>
        <w:t>– 16 855</w:t>
      </w:r>
      <w:r>
        <w:rPr>
          <w:sz w:val="24"/>
          <w:szCs w:val="24"/>
        </w:rPr>
        <w:t xml:space="preserve"> </w:t>
      </w:r>
      <w:r w:rsidRPr="002160B1">
        <w:rPr>
          <w:i/>
          <w:iCs/>
          <w:sz w:val="24"/>
          <w:szCs w:val="24"/>
        </w:rPr>
        <w:t>euro</w:t>
      </w:r>
      <w:r w:rsidR="0099629C">
        <w:rPr>
          <w:i/>
          <w:iCs/>
          <w:sz w:val="24"/>
          <w:szCs w:val="24"/>
        </w:rPr>
        <w:t>;</w:t>
      </w:r>
    </w:p>
    <w:p w14:paraId="6BE31226" w14:textId="626A936F" w:rsidR="002160B1" w:rsidRPr="002160B1" w:rsidRDefault="0099629C" w:rsidP="006B2110">
      <w:pPr>
        <w:pStyle w:val="Sarakstarindkopa"/>
        <w:numPr>
          <w:ilvl w:val="1"/>
          <w:numId w:val="36"/>
        </w:numPr>
        <w:spacing w:after="200" w:line="276" w:lineRule="auto"/>
        <w:ind w:left="851" w:hanging="284"/>
        <w:rPr>
          <w:sz w:val="24"/>
          <w:szCs w:val="24"/>
        </w:rPr>
      </w:pPr>
      <w:r>
        <w:rPr>
          <w:sz w:val="24"/>
          <w:szCs w:val="24"/>
        </w:rPr>
        <w:t xml:space="preserve">piedāvājuma nodrošinājums izsolēs, konkursos, samazināts par 322 </w:t>
      </w:r>
      <w:r w:rsidRPr="0099629C">
        <w:rPr>
          <w:i/>
          <w:iCs/>
          <w:sz w:val="24"/>
          <w:szCs w:val="24"/>
        </w:rPr>
        <w:t>euro</w:t>
      </w:r>
      <w:r>
        <w:rPr>
          <w:sz w:val="24"/>
          <w:szCs w:val="24"/>
        </w:rPr>
        <w:t>.</w:t>
      </w:r>
    </w:p>
    <w:p w14:paraId="48FABC06" w14:textId="2638397F" w:rsidR="0099629C" w:rsidRDefault="0099629C" w:rsidP="00F507B7">
      <w:pPr>
        <w:pStyle w:val="Sarakstarindkopa"/>
        <w:numPr>
          <w:ilvl w:val="0"/>
          <w:numId w:val="28"/>
        </w:numPr>
        <w:spacing w:after="200" w:line="276" w:lineRule="auto"/>
        <w:rPr>
          <w:sz w:val="24"/>
          <w:szCs w:val="24"/>
        </w:rPr>
      </w:pPr>
      <w:r>
        <w:rPr>
          <w:sz w:val="24"/>
          <w:szCs w:val="24"/>
        </w:rPr>
        <w:t xml:space="preserve">Samazināti </w:t>
      </w:r>
      <w:r w:rsidRPr="0099629C">
        <w:rPr>
          <w:b/>
          <w:bCs/>
          <w:sz w:val="24"/>
          <w:szCs w:val="24"/>
          <w:u w:val="single"/>
        </w:rPr>
        <w:t>ieņēmumi no valsts (pašvaldību) īpašuma iznomāšanas, pārdošanas un no nodokļu pamatparāda kapitalizācijas</w:t>
      </w:r>
      <w:r>
        <w:rPr>
          <w:b/>
          <w:bCs/>
          <w:sz w:val="24"/>
          <w:szCs w:val="24"/>
          <w:u w:val="single"/>
        </w:rPr>
        <w:t xml:space="preserve"> </w:t>
      </w:r>
      <w:r>
        <w:rPr>
          <w:sz w:val="24"/>
          <w:szCs w:val="24"/>
        </w:rPr>
        <w:t xml:space="preserve">par </w:t>
      </w:r>
      <w:r w:rsidRPr="0099629C">
        <w:rPr>
          <w:b/>
          <w:bCs/>
          <w:sz w:val="24"/>
          <w:szCs w:val="24"/>
        </w:rPr>
        <w:t xml:space="preserve">3 648 </w:t>
      </w:r>
      <w:r w:rsidRPr="0099629C">
        <w:rPr>
          <w:i/>
          <w:iCs/>
          <w:sz w:val="24"/>
          <w:szCs w:val="24"/>
        </w:rPr>
        <w:t>euro</w:t>
      </w:r>
      <w:r w:rsidR="00DE4A4B">
        <w:rPr>
          <w:sz w:val="24"/>
          <w:szCs w:val="24"/>
        </w:rPr>
        <w:t xml:space="preserve">, t.sk.: par 145 920 </w:t>
      </w:r>
      <w:r w:rsidR="00DE4A4B" w:rsidRPr="00DE4A4B">
        <w:rPr>
          <w:i/>
          <w:iCs/>
          <w:sz w:val="24"/>
          <w:szCs w:val="24"/>
        </w:rPr>
        <w:t>euro</w:t>
      </w:r>
      <w:r w:rsidR="00DE4A4B">
        <w:rPr>
          <w:sz w:val="24"/>
          <w:szCs w:val="24"/>
        </w:rPr>
        <w:t xml:space="preserve"> palielināti ieņēmumi no ēku un būvju īpašuma pārdošanas, par 86 568 </w:t>
      </w:r>
      <w:r w:rsidR="00DE4A4B" w:rsidRPr="00DE4A4B">
        <w:rPr>
          <w:i/>
          <w:iCs/>
          <w:sz w:val="24"/>
          <w:szCs w:val="24"/>
        </w:rPr>
        <w:t>euro</w:t>
      </w:r>
      <w:r w:rsidR="00DE4A4B">
        <w:rPr>
          <w:sz w:val="24"/>
          <w:szCs w:val="24"/>
        </w:rPr>
        <w:t xml:space="preserve"> samazināti ieņēmumi no zemes, meža īpašuma pārdošanas, par 63 000 </w:t>
      </w:r>
      <w:r w:rsidR="00DE4A4B" w:rsidRPr="00DE4A4B">
        <w:rPr>
          <w:i/>
          <w:iCs/>
          <w:sz w:val="24"/>
          <w:szCs w:val="24"/>
        </w:rPr>
        <w:t>euro</w:t>
      </w:r>
      <w:r w:rsidR="00DE4A4B">
        <w:rPr>
          <w:sz w:val="24"/>
          <w:szCs w:val="24"/>
        </w:rPr>
        <w:t xml:space="preserve"> samazināti ieņēmumi no pašvaldību kustamā īpašuma un mantas realizācijas.</w:t>
      </w:r>
      <w:r w:rsidR="00FE0F67">
        <w:rPr>
          <w:sz w:val="24"/>
          <w:szCs w:val="24"/>
        </w:rPr>
        <w:t xml:space="preserve"> Grozījumi veikti saskaņā ar budžeta faktisko izpildi.</w:t>
      </w:r>
    </w:p>
    <w:p w14:paraId="601005E2" w14:textId="7DBE8C37" w:rsidR="002160B1" w:rsidRPr="00F507B7" w:rsidRDefault="0099629C" w:rsidP="00F507B7">
      <w:pPr>
        <w:pStyle w:val="Sarakstarindkopa"/>
        <w:numPr>
          <w:ilvl w:val="0"/>
          <w:numId w:val="28"/>
        </w:numPr>
        <w:spacing w:after="200" w:line="276" w:lineRule="auto"/>
        <w:rPr>
          <w:sz w:val="24"/>
          <w:szCs w:val="24"/>
        </w:rPr>
      </w:pPr>
      <w:r>
        <w:rPr>
          <w:sz w:val="24"/>
          <w:szCs w:val="24"/>
        </w:rPr>
        <w:t>Palielināti</w:t>
      </w:r>
      <w:r w:rsidR="002160B1" w:rsidRPr="00F507B7">
        <w:rPr>
          <w:sz w:val="24"/>
          <w:szCs w:val="24"/>
        </w:rPr>
        <w:t xml:space="preserve"> </w:t>
      </w:r>
      <w:r w:rsidR="002160B1" w:rsidRPr="00F507B7">
        <w:rPr>
          <w:b/>
          <w:bCs/>
          <w:sz w:val="24"/>
          <w:szCs w:val="24"/>
          <w:u w:val="single"/>
        </w:rPr>
        <w:t>valsts budžeta transferti</w:t>
      </w:r>
      <w:r w:rsidR="00EF49F0" w:rsidRPr="00F507B7">
        <w:rPr>
          <w:sz w:val="24"/>
          <w:szCs w:val="24"/>
        </w:rPr>
        <w:t xml:space="preserve"> (ieņēmumu kods </w:t>
      </w:r>
      <w:r w:rsidR="002160B1" w:rsidRPr="00F507B7">
        <w:rPr>
          <w:sz w:val="24"/>
          <w:szCs w:val="24"/>
        </w:rPr>
        <w:t>18</w:t>
      </w:r>
      <w:r w:rsidR="00EF49F0" w:rsidRPr="00F507B7">
        <w:rPr>
          <w:sz w:val="24"/>
          <w:szCs w:val="24"/>
        </w:rPr>
        <w:t>.0.0.0.)</w:t>
      </w:r>
      <w:r w:rsidR="002160B1" w:rsidRPr="00F507B7">
        <w:rPr>
          <w:sz w:val="24"/>
          <w:szCs w:val="24"/>
        </w:rPr>
        <w:t xml:space="preserve"> par </w:t>
      </w:r>
      <w:r w:rsidR="00BB5783">
        <w:rPr>
          <w:b/>
          <w:bCs/>
          <w:sz w:val="24"/>
          <w:szCs w:val="24"/>
        </w:rPr>
        <w:t>7</w:t>
      </w:r>
      <w:r w:rsidR="00AB2E35">
        <w:rPr>
          <w:b/>
          <w:bCs/>
          <w:sz w:val="24"/>
          <w:szCs w:val="24"/>
        </w:rPr>
        <w:t>6</w:t>
      </w:r>
      <w:r w:rsidR="00BB5783">
        <w:rPr>
          <w:b/>
          <w:bCs/>
          <w:sz w:val="24"/>
          <w:szCs w:val="24"/>
        </w:rPr>
        <w:t xml:space="preserve"> 847</w:t>
      </w:r>
      <w:r w:rsidR="002160B1" w:rsidRPr="00F507B7">
        <w:rPr>
          <w:sz w:val="24"/>
          <w:szCs w:val="24"/>
        </w:rPr>
        <w:t xml:space="preserve"> </w:t>
      </w:r>
      <w:r w:rsidR="002160B1" w:rsidRPr="00F507B7">
        <w:rPr>
          <w:i/>
          <w:iCs/>
          <w:sz w:val="24"/>
          <w:szCs w:val="24"/>
        </w:rPr>
        <w:t>euro</w:t>
      </w:r>
      <w:r w:rsidR="002160B1" w:rsidRPr="00F507B7">
        <w:rPr>
          <w:sz w:val="24"/>
          <w:szCs w:val="24"/>
        </w:rPr>
        <w:t>, t.sk.:</w:t>
      </w:r>
    </w:p>
    <w:p w14:paraId="01B59C65" w14:textId="23B55692" w:rsidR="005D77CD" w:rsidRDefault="00511475" w:rsidP="00367B11">
      <w:pPr>
        <w:pStyle w:val="Sarakstarindkopa"/>
        <w:numPr>
          <w:ilvl w:val="1"/>
          <w:numId w:val="28"/>
        </w:numPr>
        <w:spacing w:after="200" w:line="276" w:lineRule="auto"/>
        <w:ind w:left="851" w:hanging="284"/>
        <w:rPr>
          <w:sz w:val="24"/>
          <w:szCs w:val="24"/>
        </w:rPr>
      </w:pPr>
      <w:bookmarkStart w:id="1" w:name="_Hlk208499482"/>
      <w:r w:rsidRPr="005D77CD">
        <w:rPr>
          <w:sz w:val="24"/>
          <w:szCs w:val="24"/>
        </w:rPr>
        <w:t xml:space="preserve">par </w:t>
      </w:r>
      <w:r w:rsidR="005E41DE" w:rsidRPr="005D77CD">
        <w:rPr>
          <w:b/>
          <w:bCs/>
          <w:sz w:val="24"/>
          <w:szCs w:val="24"/>
        </w:rPr>
        <w:t>6 612</w:t>
      </w:r>
      <w:r w:rsidRPr="005D77CD">
        <w:rPr>
          <w:sz w:val="24"/>
          <w:szCs w:val="24"/>
        </w:rPr>
        <w:t xml:space="preserve"> </w:t>
      </w:r>
      <w:r w:rsidRPr="005D77CD">
        <w:rPr>
          <w:i/>
          <w:iCs/>
          <w:sz w:val="24"/>
          <w:szCs w:val="24"/>
        </w:rPr>
        <w:t xml:space="preserve">euro </w:t>
      </w:r>
      <w:r w:rsidR="005E41DE" w:rsidRPr="005D77CD">
        <w:rPr>
          <w:sz w:val="24"/>
          <w:szCs w:val="24"/>
        </w:rPr>
        <w:t>samazināta</w:t>
      </w:r>
      <w:r w:rsidRPr="005D77CD">
        <w:rPr>
          <w:sz w:val="24"/>
          <w:szCs w:val="24"/>
        </w:rPr>
        <w:t xml:space="preserve"> </w:t>
      </w:r>
      <w:r w:rsidR="00B23AB5">
        <w:rPr>
          <w:sz w:val="24"/>
          <w:szCs w:val="24"/>
        </w:rPr>
        <w:t xml:space="preserve">plānotā </w:t>
      </w:r>
      <w:r w:rsidRPr="005D77CD">
        <w:rPr>
          <w:sz w:val="24"/>
          <w:szCs w:val="24"/>
        </w:rPr>
        <w:t xml:space="preserve">dotācija </w:t>
      </w:r>
      <w:r w:rsidR="0096303E" w:rsidRPr="005D77CD">
        <w:rPr>
          <w:sz w:val="24"/>
          <w:szCs w:val="24"/>
        </w:rPr>
        <w:t xml:space="preserve">Gulbenes </w:t>
      </w:r>
      <w:r w:rsidRPr="005D77CD">
        <w:rPr>
          <w:sz w:val="24"/>
          <w:szCs w:val="24"/>
        </w:rPr>
        <w:t>Mūzikas skola</w:t>
      </w:r>
      <w:r w:rsidR="005E41DE" w:rsidRPr="005D77CD">
        <w:rPr>
          <w:sz w:val="24"/>
          <w:szCs w:val="24"/>
        </w:rPr>
        <w:t xml:space="preserve">i </w:t>
      </w:r>
      <w:r w:rsidR="005D77CD">
        <w:rPr>
          <w:sz w:val="24"/>
          <w:szCs w:val="24"/>
        </w:rPr>
        <w:t>saskaņā ar līgumu ar Kultūras ministriju par profesionālās ievirzes izglītības programmu finansēšanu;</w:t>
      </w:r>
    </w:p>
    <w:p w14:paraId="1EDA7F49" w14:textId="58FF757A" w:rsidR="00511475" w:rsidRPr="005D77CD" w:rsidRDefault="00511475" w:rsidP="00367B11">
      <w:pPr>
        <w:pStyle w:val="Sarakstarindkopa"/>
        <w:numPr>
          <w:ilvl w:val="1"/>
          <w:numId w:val="28"/>
        </w:numPr>
        <w:spacing w:after="200" w:line="276" w:lineRule="auto"/>
        <w:ind w:left="851" w:hanging="284"/>
        <w:rPr>
          <w:sz w:val="24"/>
          <w:szCs w:val="24"/>
        </w:rPr>
      </w:pPr>
      <w:r w:rsidRPr="005D77CD">
        <w:rPr>
          <w:sz w:val="24"/>
          <w:szCs w:val="24"/>
        </w:rPr>
        <w:t xml:space="preserve">par </w:t>
      </w:r>
      <w:r w:rsidR="005E41DE" w:rsidRPr="005D77CD">
        <w:rPr>
          <w:b/>
          <w:bCs/>
          <w:sz w:val="24"/>
          <w:szCs w:val="24"/>
        </w:rPr>
        <w:t>101</w:t>
      </w:r>
      <w:r w:rsidRPr="005D77CD">
        <w:rPr>
          <w:sz w:val="24"/>
          <w:szCs w:val="24"/>
        </w:rPr>
        <w:t xml:space="preserve"> </w:t>
      </w:r>
      <w:r w:rsidRPr="005D77CD">
        <w:rPr>
          <w:i/>
          <w:iCs/>
          <w:sz w:val="24"/>
          <w:szCs w:val="24"/>
        </w:rPr>
        <w:t>euro</w:t>
      </w:r>
      <w:r w:rsidRPr="005D77CD">
        <w:rPr>
          <w:sz w:val="24"/>
          <w:szCs w:val="24"/>
        </w:rPr>
        <w:t xml:space="preserve"> palielināta </w:t>
      </w:r>
      <w:r w:rsidR="00B23AB5">
        <w:rPr>
          <w:sz w:val="24"/>
          <w:szCs w:val="24"/>
        </w:rPr>
        <w:t xml:space="preserve">plānotā </w:t>
      </w:r>
      <w:r w:rsidRPr="005D77CD">
        <w:rPr>
          <w:sz w:val="24"/>
          <w:szCs w:val="24"/>
        </w:rPr>
        <w:t xml:space="preserve">dotācija </w:t>
      </w:r>
      <w:r w:rsidR="0096303E" w:rsidRPr="005D77CD">
        <w:rPr>
          <w:sz w:val="24"/>
          <w:szCs w:val="24"/>
        </w:rPr>
        <w:t xml:space="preserve">Gulbenes </w:t>
      </w:r>
      <w:r w:rsidRPr="005D77CD">
        <w:rPr>
          <w:sz w:val="24"/>
          <w:szCs w:val="24"/>
        </w:rPr>
        <w:t>Mākslas</w:t>
      </w:r>
      <w:r w:rsidR="005E41DE" w:rsidRPr="005D77CD">
        <w:rPr>
          <w:sz w:val="24"/>
          <w:szCs w:val="24"/>
        </w:rPr>
        <w:t xml:space="preserve"> skolai saskaņā ar līgum</w:t>
      </w:r>
      <w:r w:rsidR="005D77CD" w:rsidRPr="005D77CD">
        <w:rPr>
          <w:sz w:val="24"/>
          <w:szCs w:val="24"/>
        </w:rPr>
        <w:t>u ar Kultūras ministriju par profesionālās ievirzes izglītības programmu finansēšanu</w:t>
      </w:r>
      <w:r w:rsidRPr="005D77CD">
        <w:rPr>
          <w:sz w:val="24"/>
          <w:szCs w:val="24"/>
        </w:rPr>
        <w:t>;</w:t>
      </w:r>
    </w:p>
    <w:p w14:paraId="5A4E4B61" w14:textId="39EB8313" w:rsidR="00511475" w:rsidRDefault="00511475" w:rsidP="006B2110">
      <w:pPr>
        <w:pStyle w:val="Sarakstarindkopa"/>
        <w:numPr>
          <w:ilvl w:val="1"/>
          <w:numId w:val="28"/>
        </w:numPr>
        <w:spacing w:after="200" w:line="276" w:lineRule="auto"/>
        <w:ind w:left="851" w:hanging="284"/>
        <w:rPr>
          <w:sz w:val="24"/>
          <w:szCs w:val="24"/>
        </w:rPr>
      </w:pPr>
      <w:r w:rsidRPr="0082072B">
        <w:rPr>
          <w:sz w:val="24"/>
          <w:szCs w:val="24"/>
        </w:rPr>
        <w:t xml:space="preserve">par </w:t>
      </w:r>
      <w:r w:rsidR="005E41DE">
        <w:rPr>
          <w:b/>
          <w:bCs/>
          <w:sz w:val="24"/>
          <w:szCs w:val="24"/>
        </w:rPr>
        <w:t>30 000</w:t>
      </w:r>
      <w:r w:rsidRPr="0082072B">
        <w:rPr>
          <w:sz w:val="24"/>
          <w:szCs w:val="24"/>
        </w:rPr>
        <w:t xml:space="preserve"> </w:t>
      </w:r>
      <w:r w:rsidRPr="0082072B">
        <w:rPr>
          <w:i/>
          <w:iCs/>
          <w:sz w:val="24"/>
          <w:szCs w:val="24"/>
        </w:rPr>
        <w:t>euro</w:t>
      </w:r>
      <w:r w:rsidRPr="0082072B">
        <w:rPr>
          <w:sz w:val="24"/>
          <w:szCs w:val="24"/>
        </w:rPr>
        <w:t xml:space="preserve"> </w:t>
      </w:r>
      <w:r w:rsidR="005E41DE">
        <w:rPr>
          <w:sz w:val="24"/>
          <w:szCs w:val="24"/>
        </w:rPr>
        <w:t>samazināt</w:t>
      </w:r>
      <w:r w:rsidR="00720BEA">
        <w:rPr>
          <w:sz w:val="24"/>
          <w:szCs w:val="24"/>
        </w:rPr>
        <w:t>s plāns</w:t>
      </w:r>
      <w:r w:rsidR="005D77CD">
        <w:rPr>
          <w:sz w:val="24"/>
          <w:szCs w:val="24"/>
        </w:rPr>
        <w:t xml:space="preserve"> VARAM </w:t>
      </w:r>
      <w:r w:rsidRPr="0082072B">
        <w:rPr>
          <w:sz w:val="24"/>
          <w:szCs w:val="24"/>
        </w:rPr>
        <w:t xml:space="preserve"> dotācija</w:t>
      </w:r>
      <w:r w:rsidR="00720BEA">
        <w:rPr>
          <w:sz w:val="24"/>
          <w:szCs w:val="24"/>
        </w:rPr>
        <w:t>s</w:t>
      </w:r>
      <w:r w:rsidR="005E41DE">
        <w:rPr>
          <w:sz w:val="24"/>
          <w:szCs w:val="24"/>
        </w:rPr>
        <w:t xml:space="preserve"> </w:t>
      </w:r>
      <w:r w:rsidR="005D77CD">
        <w:rPr>
          <w:sz w:val="24"/>
          <w:szCs w:val="24"/>
        </w:rPr>
        <w:t>izdevumu, kas radušies, nodrošinot atbalstu Ukrainas civiliedzīvotājiem, segšanai</w:t>
      </w:r>
      <w:r w:rsidRPr="0082072B">
        <w:rPr>
          <w:sz w:val="24"/>
          <w:szCs w:val="24"/>
        </w:rPr>
        <w:t>;</w:t>
      </w:r>
    </w:p>
    <w:p w14:paraId="75987E54" w14:textId="23A8415D" w:rsidR="003E291B" w:rsidRDefault="00720BEA" w:rsidP="006B2110">
      <w:pPr>
        <w:pStyle w:val="Sarakstarindkopa"/>
        <w:numPr>
          <w:ilvl w:val="1"/>
          <w:numId w:val="28"/>
        </w:numPr>
        <w:spacing w:after="200" w:line="276" w:lineRule="auto"/>
        <w:ind w:left="851" w:hanging="284"/>
        <w:rPr>
          <w:sz w:val="24"/>
          <w:szCs w:val="24"/>
        </w:rPr>
      </w:pPr>
      <w:r>
        <w:rPr>
          <w:sz w:val="24"/>
          <w:szCs w:val="24"/>
        </w:rPr>
        <w:t xml:space="preserve">saskaņā ar budžeta izpildi </w:t>
      </w:r>
      <w:r w:rsidR="003E291B">
        <w:rPr>
          <w:sz w:val="24"/>
          <w:szCs w:val="24"/>
        </w:rPr>
        <w:t xml:space="preserve">par </w:t>
      </w:r>
      <w:r w:rsidR="003E291B" w:rsidRPr="003E291B">
        <w:rPr>
          <w:b/>
          <w:bCs/>
          <w:sz w:val="24"/>
          <w:szCs w:val="24"/>
        </w:rPr>
        <w:t>7 000</w:t>
      </w:r>
      <w:r w:rsidR="003E291B">
        <w:rPr>
          <w:sz w:val="24"/>
          <w:szCs w:val="24"/>
        </w:rPr>
        <w:t xml:space="preserve"> </w:t>
      </w:r>
      <w:r w:rsidR="003E291B" w:rsidRPr="003E291B">
        <w:rPr>
          <w:i/>
          <w:iCs/>
          <w:sz w:val="24"/>
          <w:szCs w:val="24"/>
        </w:rPr>
        <w:t>euro</w:t>
      </w:r>
      <w:r w:rsidR="003E291B">
        <w:rPr>
          <w:sz w:val="24"/>
          <w:szCs w:val="24"/>
        </w:rPr>
        <w:t xml:space="preserve"> palielināt</w:t>
      </w:r>
      <w:r>
        <w:rPr>
          <w:sz w:val="24"/>
          <w:szCs w:val="24"/>
        </w:rPr>
        <w:t xml:space="preserve">s </w:t>
      </w:r>
      <w:r w:rsidR="003E291B">
        <w:rPr>
          <w:sz w:val="24"/>
          <w:szCs w:val="24"/>
        </w:rPr>
        <w:t>mērķdotācija</w:t>
      </w:r>
      <w:r>
        <w:rPr>
          <w:sz w:val="24"/>
          <w:szCs w:val="24"/>
        </w:rPr>
        <w:t>s</w:t>
      </w:r>
      <w:r w:rsidR="003E291B">
        <w:rPr>
          <w:sz w:val="24"/>
          <w:szCs w:val="24"/>
        </w:rPr>
        <w:t xml:space="preserve"> pašvaldībām skolu asistentiem</w:t>
      </w:r>
      <w:r>
        <w:rPr>
          <w:sz w:val="24"/>
          <w:szCs w:val="24"/>
        </w:rPr>
        <w:t xml:space="preserve"> plāns</w:t>
      </w:r>
      <w:r w:rsidR="003E291B">
        <w:rPr>
          <w:sz w:val="24"/>
          <w:szCs w:val="24"/>
        </w:rPr>
        <w:t>;</w:t>
      </w:r>
    </w:p>
    <w:p w14:paraId="1A1A319F" w14:textId="1B42F56B" w:rsidR="003E291B" w:rsidRDefault="003E291B" w:rsidP="006B2110">
      <w:pPr>
        <w:pStyle w:val="Sarakstarindkopa"/>
        <w:numPr>
          <w:ilvl w:val="1"/>
          <w:numId w:val="28"/>
        </w:numPr>
        <w:spacing w:after="200" w:line="276" w:lineRule="auto"/>
        <w:ind w:left="851" w:hanging="284"/>
        <w:rPr>
          <w:sz w:val="24"/>
          <w:szCs w:val="24"/>
        </w:rPr>
      </w:pPr>
      <w:r>
        <w:rPr>
          <w:sz w:val="24"/>
          <w:szCs w:val="24"/>
        </w:rPr>
        <w:t xml:space="preserve">par </w:t>
      </w:r>
      <w:r w:rsidRPr="003E291B">
        <w:rPr>
          <w:b/>
          <w:bCs/>
          <w:sz w:val="24"/>
          <w:szCs w:val="24"/>
        </w:rPr>
        <w:t>3 000</w:t>
      </w:r>
      <w:r>
        <w:rPr>
          <w:sz w:val="24"/>
          <w:szCs w:val="24"/>
        </w:rPr>
        <w:t xml:space="preserve"> </w:t>
      </w:r>
      <w:r w:rsidRPr="003E291B">
        <w:rPr>
          <w:i/>
          <w:iCs/>
          <w:sz w:val="24"/>
          <w:szCs w:val="24"/>
        </w:rPr>
        <w:t>euro</w:t>
      </w:r>
      <w:r>
        <w:rPr>
          <w:sz w:val="24"/>
          <w:szCs w:val="24"/>
        </w:rPr>
        <w:t xml:space="preserve"> samazināt</w:t>
      </w:r>
      <w:r w:rsidR="00720BEA">
        <w:rPr>
          <w:sz w:val="24"/>
          <w:szCs w:val="24"/>
        </w:rPr>
        <w:t xml:space="preserve">s </w:t>
      </w:r>
      <w:r w:rsidR="00E75DD6">
        <w:rPr>
          <w:sz w:val="24"/>
          <w:szCs w:val="24"/>
        </w:rPr>
        <w:t>plāns ieņēmumiem</w:t>
      </w:r>
      <w:r w:rsidR="00720BEA">
        <w:rPr>
          <w:sz w:val="24"/>
          <w:szCs w:val="24"/>
        </w:rPr>
        <w:t xml:space="preserve"> </w:t>
      </w:r>
      <w:r w:rsidR="00E75DD6">
        <w:rPr>
          <w:sz w:val="24"/>
          <w:szCs w:val="24"/>
        </w:rPr>
        <w:t xml:space="preserve">no transfertiem </w:t>
      </w:r>
      <w:r>
        <w:rPr>
          <w:sz w:val="24"/>
          <w:szCs w:val="24"/>
        </w:rPr>
        <w:t>rehabilitācijai vardarbībā cietušām personām;</w:t>
      </w:r>
    </w:p>
    <w:bookmarkEnd w:id="1"/>
    <w:p w14:paraId="2CAA88C6" w14:textId="27395D24" w:rsidR="00942D39" w:rsidRPr="00FE0F67" w:rsidRDefault="00B76626" w:rsidP="00FE0F67">
      <w:pPr>
        <w:pStyle w:val="Sarakstarindkopa"/>
        <w:numPr>
          <w:ilvl w:val="0"/>
          <w:numId w:val="37"/>
        </w:numPr>
        <w:spacing w:after="200" w:line="276" w:lineRule="auto"/>
        <w:ind w:left="851" w:hanging="284"/>
        <w:rPr>
          <w:sz w:val="24"/>
          <w:szCs w:val="24"/>
        </w:rPr>
      </w:pPr>
      <w:r w:rsidRPr="0035592F">
        <w:rPr>
          <w:sz w:val="24"/>
          <w:szCs w:val="24"/>
        </w:rPr>
        <w:t xml:space="preserve">par </w:t>
      </w:r>
      <w:r w:rsidR="00BB5783" w:rsidRPr="0035592F">
        <w:rPr>
          <w:b/>
          <w:bCs/>
          <w:sz w:val="24"/>
          <w:szCs w:val="24"/>
        </w:rPr>
        <w:t>1</w:t>
      </w:r>
      <w:r w:rsidR="003E291B" w:rsidRPr="0035592F">
        <w:rPr>
          <w:b/>
          <w:bCs/>
          <w:sz w:val="24"/>
          <w:szCs w:val="24"/>
        </w:rPr>
        <w:t>17 619</w:t>
      </w:r>
      <w:r w:rsidRPr="0035592F">
        <w:rPr>
          <w:sz w:val="24"/>
          <w:szCs w:val="24"/>
        </w:rPr>
        <w:t xml:space="preserve"> </w:t>
      </w:r>
      <w:r w:rsidRPr="0035592F">
        <w:rPr>
          <w:i/>
          <w:iCs/>
          <w:sz w:val="24"/>
          <w:szCs w:val="24"/>
        </w:rPr>
        <w:t>euro</w:t>
      </w:r>
      <w:r w:rsidRPr="0035592F">
        <w:rPr>
          <w:sz w:val="24"/>
          <w:szCs w:val="24"/>
        </w:rPr>
        <w:t xml:space="preserve"> palielināti pašvaldību no valsts budžeta iestādēm saņemt</w:t>
      </w:r>
      <w:r w:rsidR="00A811A4" w:rsidRPr="0035592F">
        <w:rPr>
          <w:sz w:val="24"/>
          <w:szCs w:val="24"/>
        </w:rPr>
        <w:t>ajiem</w:t>
      </w:r>
      <w:r w:rsidRPr="0035592F">
        <w:rPr>
          <w:sz w:val="24"/>
          <w:szCs w:val="24"/>
        </w:rPr>
        <w:t xml:space="preserve"> transferti</w:t>
      </w:r>
      <w:r w:rsidR="00A811A4" w:rsidRPr="0035592F">
        <w:rPr>
          <w:sz w:val="24"/>
          <w:szCs w:val="24"/>
        </w:rPr>
        <w:t xml:space="preserve">em </w:t>
      </w:r>
      <w:r w:rsidRPr="0035592F">
        <w:rPr>
          <w:sz w:val="24"/>
          <w:szCs w:val="24"/>
        </w:rPr>
        <w:t>Eiropas Savienības politiku instrumentu un</w:t>
      </w:r>
      <w:r w:rsidRPr="00F507B7">
        <w:rPr>
          <w:sz w:val="24"/>
          <w:szCs w:val="24"/>
        </w:rPr>
        <w:t xml:space="preserve"> pārējās ārvalstu finanšu palīdzības līdzfinansētajiem projektiem (pasākumiem</w:t>
      </w:r>
      <w:r w:rsidR="00B66958" w:rsidRPr="00F507B7">
        <w:rPr>
          <w:sz w:val="24"/>
          <w:szCs w:val="24"/>
        </w:rPr>
        <w:t>, ieņēmumu kods 18.6.3.0.</w:t>
      </w:r>
      <w:r w:rsidRPr="00F507B7">
        <w:rPr>
          <w:sz w:val="24"/>
          <w:szCs w:val="24"/>
        </w:rPr>
        <w:t>)</w:t>
      </w:r>
      <w:r w:rsidR="00FC07F0">
        <w:rPr>
          <w:sz w:val="24"/>
          <w:szCs w:val="24"/>
        </w:rPr>
        <w:t xml:space="preserve"> ieņēmumi</w:t>
      </w:r>
      <w:r w:rsidR="00A811A4" w:rsidRPr="00F507B7">
        <w:rPr>
          <w:sz w:val="24"/>
          <w:szCs w:val="24"/>
        </w:rPr>
        <w:t>, t</w:t>
      </w:r>
      <w:r w:rsidR="00365991" w:rsidRPr="00F507B7">
        <w:rPr>
          <w:sz w:val="24"/>
          <w:szCs w:val="24"/>
        </w:rPr>
        <w:t>.sk.</w:t>
      </w:r>
      <w:r w:rsidR="00FE0F67">
        <w:rPr>
          <w:sz w:val="24"/>
          <w:szCs w:val="24"/>
        </w:rPr>
        <w:t xml:space="preserve">, </w:t>
      </w:r>
      <w:r w:rsidR="00942D39" w:rsidRPr="00FE0F67">
        <w:rPr>
          <w:b/>
          <w:bCs/>
          <w:sz w:val="24"/>
          <w:szCs w:val="24"/>
        </w:rPr>
        <w:t>9 085</w:t>
      </w:r>
      <w:r w:rsidR="00942D39" w:rsidRPr="00FE0F67">
        <w:rPr>
          <w:sz w:val="24"/>
          <w:szCs w:val="24"/>
        </w:rPr>
        <w:t xml:space="preserve"> </w:t>
      </w:r>
      <w:r w:rsidR="00942D39" w:rsidRPr="00FE0F67">
        <w:rPr>
          <w:i/>
          <w:iCs/>
          <w:sz w:val="24"/>
          <w:szCs w:val="24"/>
        </w:rPr>
        <w:t>euro</w:t>
      </w:r>
      <w:r w:rsidR="00942D39" w:rsidRPr="00FE0F67">
        <w:rPr>
          <w:sz w:val="24"/>
          <w:szCs w:val="24"/>
        </w:rPr>
        <w:t xml:space="preserve"> saņemta priekšfinansējuma atmaksa </w:t>
      </w:r>
      <w:r w:rsidR="00FE0F67">
        <w:rPr>
          <w:sz w:val="24"/>
          <w:szCs w:val="24"/>
        </w:rPr>
        <w:t xml:space="preserve">Stāķu pamatskolā </w:t>
      </w:r>
      <w:r w:rsidR="00FE0F67">
        <w:rPr>
          <w:sz w:val="24"/>
          <w:szCs w:val="24"/>
        </w:rPr>
        <w:lastRenderedPageBreak/>
        <w:t xml:space="preserve">realizētajam </w:t>
      </w:r>
      <w:r w:rsidR="00942D39" w:rsidRPr="00FE0F67">
        <w:rPr>
          <w:sz w:val="24"/>
          <w:szCs w:val="24"/>
        </w:rPr>
        <w:t>projektam “Personu mobilitāte mācību nolūkos</w:t>
      </w:r>
      <w:r w:rsidR="00FE0F67">
        <w:rPr>
          <w:sz w:val="24"/>
          <w:szCs w:val="24"/>
        </w:rPr>
        <w:t>”, saņemts finansējums sekojošu projektu īsteno</w:t>
      </w:r>
      <w:r w:rsidR="00FC07F0">
        <w:rPr>
          <w:sz w:val="24"/>
          <w:szCs w:val="24"/>
        </w:rPr>
        <w:t>š</w:t>
      </w:r>
      <w:r w:rsidR="00FE0F67">
        <w:rPr>
          <w:sz w:val="24"/>
          <w:szCs w:val="24"/>
        </w:rPr>
        <w:t>anai:</w:t>
      </w:r>
    </w:p>
    <w:p w14:paraId="72004CA7" w14:textId="4CB090A9" w:rsidR="00FD45B9" w:rsidRDefault="00C5522B" w:rsidP="00FE0F67">
      <w:pPr>
        <w:pStyle w:val="Sarakstarindkopa"/>
        <w:numPr>
          <w:ilvl w:val="0"/>
          <w:numId w:val="46"/>
        </w:numPr>
        <w:spacing w:after="200" w:line="276" w:lineRule="auto"/>
        <w:rPr>
          <w:sz w:val="24"/>
          <w:szCs w:val="24"/>
        </w:rPr>
      </w:pPr>
      <w:r w:rsidRPr="00FD45B9">
        <w:rPr>
          <w:b/>
          <w:bCs/>
          <w:sz w:val="24"/>
          <w:szCs w:val="24"/>
        </w:rPr>
        <w:t>55 377</w:t>
      </w:r>
      <w:r w:rsidRPr="00FD45B9">
        <w:rPr>
          <w:sz w:val="24"/>
          <w:szCs w:val="24"/>
        </w:rPr>
        <w:t xml:space="preserve"> </w:t>
      </w:r>
      <w:r w:rsidRPr="00FD45B9">
        <w:rPr>
          <w:i/>
          <w:iCs/>
          <w:sz w:val="24"/>
          <w:szCs w:val="24"/>
        </w:rPr>
        <w:t>euro</w:t>
      </w:r>
      <w:r w:rsidRPr="00FD45B9">
        <w:rPr>
          <w:sz w:val="24"/>
          <w:szCs w:val="24"/>
        </w:rPr>
        <w:t xml:space="preserve"> Projekts “Esi vesels Bānīša zemē” Nr. 4.1.2.2/1/24/I/002;</w:t>
      </w:r>
    </w:p>
    <w:p w14:paraId="0ED237C1" w14:textId="0BD5F349" w:rsidR="00FD45B9" w:rsidRDefault="00C5522B" w:rsidP="00FE0F67">
      <w:pPr>
        <w:pStyle w:val="Sarakstarindkopa"/>
        <w:numPr>
          <w:ilvl w:val="0"/>
          <w:numId w:val="46"/>
        </w:numPr>
        <w:spacing w:after="200" w:line="276" w:lineRule="auto"/>
        <w:ind w:right="-144"/>
        <w:rPr>
          <w:sz w:val="24"/>
          <w:szCs w:val="24"/>
        </w:rPr>
      </w:pPr>
      <w:r w:rsidRPr="00FD45B9">
        <w:rPr>
          <w:b/>
          <w:bCs/>
          <w:sz w:val="24"/>
          <w:szCs w:val="24"/>
        </w:rPr>
        <w:t>4</w:t>
      </w:r>
      <w:r w:rsidR="00A43F11">
        <w:rPr>
          <w:b/>
          <w:bCs/>
          <w:sz w:val="24"/>
          <w:szCs w:val="24"/>
        </w:rPr>
        <w:t> </w:t>
      </w:r>
      <w:r w:rsidRPr="00FD45B9">
        <w:rPr>
          <w:b/>
          <w:bCs/>
          <w:sz w:val="24"/>
          <w:szCs w:val="24"/>
        </w:rPr>
        <w:t>501</w:t>
      </w:r>
      <w:r w:rsidR="00A43F11">
        <w:rPr>
          <w:b/>
          <w:bCs/>
          <w:sz w:val="24"/>
          <w:szCs w:val="24"/>
        </w:rPr>
        <w:t xml:space="preserve"> </w:t>
      </w:r>
      <w:r w:rsidRPr="00FD45B9">
        <w:rPr>
          <w:i/>
          <w:iCs/>
          <w:sz w:val="24"/>
          <w:szCs w:val="24"/>
        </w:rPr>
        <w:t>euro</w:t>
      </w:r>
      <w:r w:rsidR="00A43F11">
        <w:rPr>
          <w:sz w:val="24"/>
          <w:szCs w:val="24"/>
        </w:rPr>
        <w:t xml:space="preserve"> </w:t>
      </w:r>
      <w:r w:rsidRPr="00FD45B9">
        <w:rPr>
          <w:sz w:val="24"/>
          <w:szCs w:val="24"/>
        </w:rPr>
        <w:t>Projekts “Sabiedrības digitālo prasmju attīstība” Nr. 2.3.2.1.i.0/23/I/CFLA/001;</w:t>
      </w:r>
    </w:p>
    <w:p w14:paraId="7586E5B7" w14:textId="77777777" w:rsidR="00BB5783" w:rsidRDefault="00C5522B" w:rsidP="00FE0F67">
      <w:pPr>
        <w:pStyle w:val="Sarakstarindkopa"/>
        <w:numPr>
          <w:ilvl w:val="0"/>
          <w:numId w:val="46"/>
        </w:numPr>
        <w:spacing w:after="200" w:line="276" w:lineRule="auto"/>
        <w:rPr>
          <w:sz w:val="24"/>
          <w:szCs w:val="24"/>
        </w:rPr>
      </w:pPr>
      <w:r w:rsidRPr="00FD45B9">
        <w:rPr>
          <w:b/>
          <w:bCs/>
          <w:sz w:val="24"/>
          <w:szCs w:val="24"/>
        </w:rPr>
        <w:t>14 716</w:t>
      </w:r>
      <w:r w:rsidRPr="00FD45B9">
        <w:rPr>
          <w:i/>
          <w:iCs/>
          <w:sz w:val="24"/>
          <w:szCs w:val="24"/>
        </w:rPr>
        <w:t xml:space="preserve"> euro</w:t>
      </w:r>
      <w:r w:rsidRPr="00FD45B9">
        <w:rPr>
          <w:sz w:val="24"/>
          <w:szCs w:val="24"/>
        </w:rPr>
        <w:t xml:space="preserve"> Projekts “Skola – kopienā” Nr. 4.2.3.1/1/24/I/001</w:t>
      </w:r>
      <w:r w:rsidR="00BB5783">
        <w:rPr>
          <w:sz w:val="24"/>
          <w:szCs w:val="24"/>
        </w:rPr>
        <w:t>;</w:t>
      </w:r>
    </w:p>
    <w:p w14:paraId="71C49305" w14:textId="41C56209" w:rsidR="00A811A4" w:rsidRPr="00BB5783" w:rsidRDefault="00BB5783" w:rsidP="00FE0F67">
      <w:pPr>
        <w:pStyle w:val="Sarakstarindkopa"/>
        <w:numPr>
          <w:ilvl w:val="0"/>
          <w:numId w:val="46"/>
        </w:numPr>
        <w:spacing w:after="200" w:line="276" w:lineRule="auto"/>
        <w:rPr>
          <w:sz w:val="24"/>
          <w:szCs w:val="24"/>
        </w:rPr>
      </w:pPr>
      <w:r>
        <w:rPr>
          <w:b/>
          <w:bCs/>
          <w:sz w:val="24"/>
          <w:szCs w:val="24"/>
        </w:rPr>
        <w:t xml:space="preserve">27 082 </w:t>
      </w:r>
      <w:r w:rsidRPr="00BB5783">
        <w:rPr>
          <w:i/>
          <w:iCs/>
          <w:sz w:val="24"/>
          <w:szCs w:val="24"/>
        </w:rPr>
        <w:t>euro</w:t>
      </w:r>
      <w:r>
        <w:rPr>
          <w:b/>
          <w:bCs/>
          <w:sz w:val="24"/>
          <w:szCs w:val="24"/>
        </w:rPr>
        <w:t xml:space="preserve"> </w:t>
      </w:r>
      <w:r w:rsidRPr="00BB5783">
        <w:rPr>
          <w:sz w:val="24"/>
          <w:szCs w:val="24"/>
        </w:rPr>
        <w:t>Projekts “Sveķu pamatskolas mācību vides pilnveidošana” Nr. 4.2.1.3/1/24/I/005</w:t>
      </w:r>
      <w:r w:rsidR="00C5522B" w:rsidRPr="00BB5783">
        <w:rPr>
          <w:sz w:val="24"/>
          <w:szCs w:val="24"/>
        </w:rPr>
        <w:t>.</w:t>
      </w:r>
    </w:p>
    <w:p w14:paraId="1A91CE64" w14:textId="3287421E" w:rsidR="00942D39" w:rsidRDefault="00FE0F67" w:rsidP="006B2110">
      <w:pPr>
        <w:pStyle w:val="Sarakstarindkopa"/>
        <w:numPr>
          <w:ilvl w:val="0"/>
          <w:numId w:val="28"/>
        </w:numPr>
        <w:spacing w:after="200" w:line="276" w:lineRule="auto"/>
        <w:rPr>
          <w:sz w:val="24"/>
          <w:szCs w:val="24"/>
        </w:rPr>
      </w:pPr>
      <w:r>
        <w:rPr>
          <w:sz w:val="24"/>
          <w:szCs w:val="24"/>
        </w:rPr>
        <w:t xml:space="preserve">Par </w:t>
      </w:r>
      <w:r w:rsidRPr="00942D39">
        <w:rPr>
          <w:b/>
          <w:bCs/>
          <w:sz w:val="24"/>
          <w:szCs w:val="24"/>
        </w:rPr>
        <w:t>29 100</w:t>
      </w:r>
      <w:r>
        <w:rPr>
          <w:sz w:val="24"/>
          <w:szCs w:val="24"/>
        </w:rPr>
        <w:t xml:space="preserve"> </w:t>
      </w:r>
      <w:r w:rsidRPr="00942D39">
        <w:rPr>
          <w:i/>
          <w:iCs/>
          <w:sz w:val="24"/>
          <w:szCs w:val="24"/>
        </w:rPr>
        <w:t>eur</w:t>
      </w:r>
      <w:r w:rsidRPr="0035592F">
        <w:rPr>
          <w:i/>
          <w:iCs/>
          <w:sz w:val="24"/>
          <w:szCs w:val="24"/>
        </w:rPr>
        <w:t>o</w:t>
      </w:r>
      <w:r w:rsidRPr="0035592F">
        <w:rPr>
          <w:sz w:val="24"/>
          <w:szCs w:val="24"/>
        </w:rPr>
        <w:t xml:space="preserve"> s</w:t>
      </w:r>
      <w:r w:rsidR="00942D39" w:rsidRPr="0035592F">
        <w:rPr>
          <w:sz w:val="24"/>
          <w:szCs w:val="24"/>
        </w:rPr>
        <w:t>amazināt</w:t>
      </w:r>
      <w:r w:rsidR="0035592F">
        <w:rPr>
          <w:sz w:val="24"/>
          <w:szCs w:val="24"/>
        </w:rPr>
        <w:t>s</w:t>
      </w:r>
      <w:r w:rsidR="0035592F" w:rsidRPr="0035592F">
        <w:rPr>
          <w:b/>
          <w:bCs/>
          <w:sz w:val="24"/>
          <w:szCs w:val="24"/>
        </w:rPr>
        <w:t xml:space="preserve"> </w:t>
      </w:r>
      <w:r w:rsidR="0035592F" w:rsidRPr="0035592F">
        <w:rPr>
          <w:sz w:val="24"/>
          <w:szCs w:val="24"/>
        </w:rPr>
        <w:t>ieņēmumu</w:t>
      </w:r>
      <w:r w:rsidR="0035592F" w:rsidRPr="0035592F">
        <w:rPr>
          <w:b/>
          <w:bCs/>
          <w:sz w:val="24"/>
          <w:szCs w:val="24"/>
        </w:rPr>
        <w:t xml:space="preserve"> </w:t>
      </w:r>
      <w:r w:rsidR="0035592F" w:rsidRPr="0035592F">
        <w:rPr>
          <w:sz w:val="24"/>
          <w:szCs w:val="24"/>
        </w:rPr>
        <w:t>plāns</w:t>
      </w:r>
      <w:r w:rsidR="0035592F">
        <w:rPr>
          <w:b/>
          <w:bCs/>
          <w:sz w:val="24"/>
          <w:szCs w:val="24"/>
        </w:rPr>
        <w:t xml:space="preserve"> - </w:t>
      </w:r>
      <w:r w:rsidR="0035592F" w:rsidRPr="0035592F">
        <w:rPr>
          <w:sz w:val="24"/>
          <w:szCs w:val="24"/>
        </w:rPr>
        <w:t xml:space="preserve">no citām </w:t>
      </w:r>
      <w:r w:rsidR="0035592F">
        <w:rPr>
          <w:sz w:val="24"/>
          <w:szCs w:val="24"/>
        </w:rPr>
        <w:t>pašvaldībām saņemtie transferti par izglītības pakalpojumiem</w:t>
      </w:r>
      <w:r w:rsidR="0035592F" w:rsidRPr="00DE4D36">
        <w:rPr>
          <w:sz w:val="24"/>
          <w:szCs w:val="24"/>
        </w:rPr>
        <w:t xml:space="preserve"> </w:t>
      </w:r>
      <w:r w:rsidR="00DE4D36" w:rsidRPr="00DE4D36">
        <w:rPr>
          <w:sz w:val="24"/>
          <w:szCs w:val="24"/>
        </w:rPr>
        <w:t>(ieņēmumu kods 19.</w:t>
      </w:r>
      <w:r>
        <w:rPr>
          <w:sz w:val="24"/>
          <w:szCs w:val="24"/>
        </w:rPr>
        <w:t>2</w:t>
      </w:r>
      <w:r w:rsidR="00DE4D36" w:rsidRPr="00DE4D36">
        <w:rPr>
          <w:sz w:val="24"/>
          <w:szCs w:val="24"/>
        </w:rPr>
        <w:t>.0.0.)</w:t>
      </w:r>
      <w:r w:rsidR="00B545A1">
        <w:rPr>
          <w:sz w:val="24"/>
          <w:szCs w:val="24"/>
        </w:rPr>
        <w:t xml:space="preserve">, </w:t>
      </w:r>
      <w:r w:rsidR="0035592F">
        <w:rPr>
          <w:sz w:val="24"/>
          <w:szCs w:val="24"/>
        </w:rPr>
        <w:t>veikts ieņēmumu pārrēķins saskaņā ar noslēgtajiem līgumiem un aktualizētajām citu novadu izmaksām.</w:t>
      </w:r>
    </w:p>
    <w:p w14:paraId="6A8BFE30" w14:textId="13D7688E" w:rsidR="002160B1" w:rsidRPr="0082072B" w:rsidRDefault="00942D39" w:rsidP="006B2110">
      <w:pPr>
        <w:pStyle w:val="Sarakstarindkopa"/>
        <w:numPr>
          <w:ilvl w:val="0"/>
          <w:numId w:val="28"/>
        </w:numPr>
        <w:spacing w:after="200" w:line="276" w:lineRule="auto"/>
        <w:rPr>
          <w:sz w:val="24"/>
          <w:szCs w:val="24"/>
        </w:rPr>
      </w:pPr>
      <w:r>
        <w:rPr>
          <w:sz w:val="24"/>
          <w:szCs w:val="24"/>
        </w:rPr>
        <w:t>Samazināti</w:t>
      </w:r>
      <w:r w:rsidR="00B76626" w:rsidRPr="0082072B">
        <w:rPr>
          <w:sz w:val="24"/>
          <w:szCs w:val="24"/>
        </w:rPr>
        <w:t xml:space="preserve"> </w:t>
      </w:r>
      <w:r w:rsidR="00B76626" w:rsidRPr="0082072B">
        <w:rPr>
          <w:b/>
          <w:bCs/>
          <w:sz w:val="24"/>
          <w:szCs w:val="24"/>
          <w:u w:val="single"/>
        </w:rPr>
        <w:t>budžeta iestāžu ieņēmumi</w:t>
      </w:r>
      <w:r w:rsidR="00B76626" w:rsidRPr="0082072B">
        <w:rPr>
          <w:sz w:val="24"/>
          <w:szCs w:val="24"/>
        </w:rPr>
        <w:t xml:space="preserve"> (ieņēmumu kods 21.0.0.0) par </w:t>
      </w:r>
      <w:r w:rsidR="00747FCC">
        <w:rPr>
          <w:b/>
          <w:bCs/>
          <w:sz w:val="24"/>
          <w:szCs w:val="24"/>
        </w:rPr>
        <w:t>1</w:t>
      </w:r>
      <w:r>
        <w:rPr>
          <w:b/>
          <w:bCs/>
          <w:sz w:val="24"/>
          <w:szCs w:val="24"/>
        </w:rPr>
        <w:t xml:space="preserve">5 </w:t>
      </w:r>
      <w:r w:rsidR="00457C06">
        <w:rPr>
          <w:b/>
          <w:bCs/>
          <w:sz w:val="24"/>
          <w:szCs w:val="24"/>
        </w:rPr>
        <w:t>887</w:t>
      </w:r>
      <w:r w:rsidR="00B76626" w:rsidRPr="0082072B">
        <w:rPr>
          <w:sz w:val="24"/>
          <w:szCs w:val="24"/>
        </w:rPr>
        <w:t xml:space="preserve"> </w:t>
      </w:r>
      <w:r w:rsidR="00B76626" w:rsidRPr="0082072B">
        <w:rPr>
          <w:i/>
          <w:iCs/>
          <w:sz w:val="24"/>
          <w:szCs w:val="24"/>
        </w:rPr>
        <w:t>euro</w:t>
      </w:r>
      <w:r w:rsidR="00B76626" w:rsidRPr="0082072B">
        <w:rPr>
          <w:sz w:val="24"/>
          <w:szCs w:val="24"/>
        </w:rPr>
        <w:t>, t.sk.:</w:t>
      </w:r>
    </w:p>
    <w:p w14:paraId="43474250" w14:textId="426B6CF3" w:rsidR="00DE4D36" w:rsidRDefault="00E16B0F" w:rsidP="006B2110">
      <w:pPr>
        <w:pStyle w:val="Sarakstarindkopa"/>
        <w:numPr>
          <w:ilvl w:val="1"/>
          <w:numId w:val="28"/>
        </w:numPr>
        <w:spacing w:after="200" w:line="276" w:lineRule="auto"/>
        <w:ind w:left="851" w:hanging="284"/>
        <w:rPr>
          <w:sz w:val="24"/>
          <w:szCs w:val="24"/>
        </w:rPr>
      </w:pPr>
      <w:r>
        <w:rPr>
          <w:sz w:val="24"/>
          <w:szCs w:val="24"/>
        </w:rPr>
        <w:t xml:space="preserve">samazināti </w:t>
      </w:r>
      <w:r w:rsidR="00127573">
        <w:rPr>
          <w:sz w:val="24"/>
          <w:szCs w:val="24"/>
        </w:rPr>
        <w:t xml:space="preserve">ieņēmumiem no vadošā partnera partneru grupas īstenotajiem ārvalstu finanšu palīdzības projektiem – </w:t>
      </w:r>
      <w:r w:rsidR="00127573" w:rsidRPr="00127573">
        <w:rPr>
          <w:b/>
          <w:bCs/>
          <w:sz w:val="24"/>
          <w:szCs w:val="24"/>
        </w:rPr>
        <w:t>20 400</w:t>
      </w:r>
      <w:r w:rsidR="00127573">
        <w:rPr>
          <w:sz w:val="24"/>
          <w:szCs w:val="24"/>
        </w:rPr>
        <w:t xml:space="preserve"> </w:t>
      </w:r>
      <w:r w:rsidR="00127573" w:rsidRPr="00127573">
        <w:rPr>
          <w:i/>
          <w:iCs/>
          <w:sz w:val="24"/>
          <w:szCs w:val="24"/>
        </w:rPr>
        <w:t>euro</w:t>
      </w:r>
      <w:r w:rsidR="00127573">
        <w:rPr>
          <w:sz w:val="24"/>
          <w:szCs w:val="24"/>
        </w:rPr>
        <w:t>;</w:t>
      </w:r>
    </w:p>
    <w:p w14:paraId="245CFB78" w14:textId="51FA8718" w:rsidR="005051CC" w:rsidRDefault="005051CC" w:rsidP="006B2110">
      <w:pPr>
        <w:pStyle w:val="Sarakstarindkopa"/>
        <w:numPr>
          <w:ilvl w:val="1"/>
          <w:numId w:val="28"/>
        </w:numPr>
        <w:spacing w:after="200" w:line="276" w:lineRule="auto"/>
        <w:ind w:left="851" w:hanging="284"/>
        <w:rPr>
          <w:sz w:val="24"/>
          <w:szCs w:val="24"/>
        </w:rPr>
      </w:pPr>
      <w:r>
        <w:rPr>
          <w:sz w:val="24"/>
          <w:szCs w:val="24"/>
        </w:rPr>
        <w:t xml:space="preserve">palielināti ieņēmumi no budžeta iestāžu sniegtajiem maksas pakalpojumiem un citi pašu ieņēmumi – </w:t>
      </w:r>
      <w:r w:rsidRPr="005051CC">
        <w:rPr>
          <w:b/>
          <w:bCs/>
          <w:sz w:val="24"/>
          <w:szCs w:val="24"/>
        </w:rPr>
        <w:t>9 </w:t>
      </w:r>
      <w:r w:rsidR="00457C06">
        <w:rPr>
          <w:b/>
          <w:bCs/>
          <w:sz w:val="24"/>
          <w:szCs w:val="24"/>
        </w:rPr>
        <w:t>068</w:t>
      </w:r>
      <w:r>
        <w:rPr>
          <w:sz w:val="24"/>
          <w:szCs w:val="24"/>
        </w:rPr>
        <w:t xml:space="preserve"> </w:t>
      </w:r>
      <w:r w:rsidRPr="005051CC">
        <w:rPr>
          <w:i/>
          <w:iCs/>
          <w:sz w:val="24"/>
          <w:szCs w:val="24"/>
        </w:rPr>
        <w:t>euro</w:t>
      </w:r>
      <w:r>
        <w:rPr>
          <w:sz w:val="24"/>
          <w:szCs w:val="24"/>
        </w:rPr>
        <w:t>;</w:t>
      </w:r>
      <w:r w:rsidR="00E16B0F">
        <w:rPr>
          <w:sz w:val="24"/>
          <w:szCs w:val="24"/>
        </w:rPr>
        <w:t xml:space="preserve"> t.sk. par 2</w:t>
      </w:r>
      <w:r w:rsidR="00457C06">
        <w:rPr>
          <w:sz w:val="24"/>
          <w:szCs w:val="24"/>
        </w:rPr>
        <w:t>1 614</w:t>
      </w:r>
      <w:r w:rsidR="00E16B0F">
        <w:rPr>
          <w:sz w:val="24"/>
          <w:szCs w:val="24"/>
        </w:rPr>
        <w:t xml:space="preserve"> </w:t>
      </w:r>
      <w:r w:rsidR="00E16B0F" w:rsidRPr="00E16B0F">
        <w:rPr>
          <w:i/>
          <w:iCs/>
          <w:sz w:val="24"/>
          <w:szCs w:val="24"/>
        </w:rPr>
        <w:t>euro</w:t>
      </w:r>
      <w:r w:rsidR="00E16B0F">
        <w:rPr>
          <w:sz w:val="24"/>
          <w:szCs w:val="24"/>
        </w:rPr>
        <w:t xml:space="preserve"> samazināti ieņēmumi par nomu un īri, par 30 682</w:t>
      </w:r>
      <w:r w:rsidR="00E16B0F" w:rsidRPr="00E16B0F">
        <w:rPr>
          <w:i/>
          <w:iCs/>
          <w:sz w:val="24"/>
          <w:szCs w:val="24"/>
        </w:rPr>
        <w:t xml:space="preserve"> euro</w:t>
      </w:r>
      <w:r w:rsidR="00E16B0F">
        <w:rPr>
          <w:sz w:val="24"/>
          <w:szCs w:val="24"/>
        </w:rPr>
        <w:t xml:space="preserve"> palielināti ieņēmumi par pārējiem budžeta iestāžu sniegtajiem maksas pakalpojumiem;</w:t>
      </w:r>
    </w:p>
    <w:p w14:paraId="7EAE7A8E" w14:textId="3C7D09F4" w:rsidR="005051CC" w:rsidRDefault="005051CC" w:rsidP="006B2110">
      <w:pPr>
        <w:pStyle w:val="Sarakstarindkopa"/>
        <w:numPr>
          <w:ilvl w:val="1"/>
          <w:numId w:val="28"/>
        </w:numPr>
        <w:spacing w:after="200" w:line="276" w:lineRule="auto"/>
        <w:ind w:left="851" w:hanging="284"/>
        <w:rPr>
          <w:sz w:val="24"/>
          <w:szCs w:val="24"/>
        </w:rPr>
      </w:pPr>
      <w:r>
        <w:rPr>
          <w:sz w:val="24"/>
          <w:szCs w:val="24"/>
        </w:rPr>
        <w:t>samazināti ieņēmumi pārējiem 21.3.0.0.</w:t>
      </w:r>
      <w:r w:rsidR="002B4786">
        <w:rPr>
          <w:sz w:val="24"/>
          <w:szCs w:val="24"/>
        </w:rPr>
        <w:t> </w:t>
      </w:r>
      <w:r>
        <w:rPr>
          <w:sz w:val="24"/>
          <w:szCs w:val="24"/>
        </w:rPr>
        <w:t xml:space="preserve">grupā neklasificētiem budžeta iestāžu ieņēmumiem par budžeta iestāžu sniegtajiem maksas pakalpojumiem un citiem pašu ieņēmumiem – </w:t>
      </w:r>
      <w:r w:rsidR="00457C06">
        <w:rPr>
          <w:b/>
          <w:bCs/>
          <w:sz w:val="24"/>
          <w:szCs w:val="24"/>
        </w:rPr>
        <w:t>4 555</w:t>
      </w:r>
      <w:r>
        <w:rPr>
          <w:sz w:val="24"/>
          <w:szCs w:val="24"/>
        </w:rPr>
        <w:t xml:space="preserve"> </w:t>
      </w:r>
      <w:r w:rsidRPr="005051CC">
        <w:rPr>
          <w:i/>
          <w:iCs/>
          <w:sz w:val="24"/>
          <w:szCs w:val="24"/>
        </w:rPr>
        <w:t>euro</w:t>
      </w:r>
      <w:r>
        <w:rPr>
          <w:sz w:val="24"/>
          <w:szCs w:val="24"/>
        </w:rPr>
        <w:t>.</w:t>
      </w:r>
    </w:p>
    <w:p w14:paraId="4696BE6B" w14:textId="4DE77BB3" w:rsidR="00381A1E" w:rsidRPr="00966C26" w:rsidRDefault="00E4777F" w:rsidP="006B2110">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izdevumos</w:t>
      </w:r>
    </w:p>
    <w:p w14:paraId="6840AA77" w14:textId="105DB1C9" w:rsidR="002D2291" w:rsidRPr="0082072B" w:rsidRDefault="002D2291" w:rsidP="006B2110">
      <w:pPr>
        <w:spacing w:line="276" w:lineRule="auto"/>
        <w:ind w:firstLine="709"/>
        <w:rPr>
          <w:rFonts w:eastAsia="Calibri"/>
          <w:sz w:val="24"/>
          <w:szCs w:val="24"/>
          <w:lang w:eastAsia="en-US"/>
        </w:rPr>
      </w:pPr>
      <w:r w:rsidRPr="0082072B">
        <w:rPr>
          <w:rFonts w:eastAsia="Calibri"/>
          <w:sz w:val="24"/>
          <w:szCs w:val="24"/>
          <w:lang w:eastAsia="en-US"/>
        </w:rPr>
        <w:t xml:space="preserve">Budžeta izdevumi plānoti </w:t>
      </w:r>
      <w:r w:rsidR="008F0CD4" w:rsidRPr="00235C17">
        <w:rPr>
          <w:rFonts w:eastAsia="Calibri"/>
          <w:b/>
          <w:bCs/>
          <w:sz w:val="24"/>
          <w:szCs w:val="24"/>
          <w:lang w:eastAsia="en-US"/>
        </w:rPr>
        <w:t>54 </w:t>
      </w:r>
      <w:r w:rsidR="00596F66" w:rsidRPr="00235C17">
        <w:rPr>
          <w:rFonts w:eastAsia="Calibri"/>
          <w:b/>
          <w:bCs/>
          <w:sz w:val="24"/>
          <w:szCs w:val="24"/>
          <w:lang w:eastAsia="en-US"/>
        </w:rPr>
        <w:t>806</w:t>
      </w:r>
      <w:r w:rsidR="008F0CD4" w:rsidRPr="00235C17">
        <w:rPr>
          <w:rFonts w:eastAsia="Calibri"/>
          <w:b/>
          <w:bCs/>
          <w:sz w:val="24"/>
          <w:szCs w:val="24"/>
          <w:lang w:eastAsia="en-US"/>
        </w:rPr>
        <w:t> </w:t>
      </w:r>
      <w:r w:rsidR="00596F66" w:rsidRPr="00235C17">
        <w:rPr>
          <w:rFonts w:eastAsia="Calibri"/>
          <w:b/>
          <w:bCs/>
          <w:sz w:val="24"/>
          <w:szCs w:val="24"/>
          <w:lang w:eastAsia="en-US"/>
        </w:rPr>
        <w:t>59</w:t>
      </w:r>
      <w:r w:rsidR="008F0CD4" w:rsidRPr="00235C17">
        <w:rPr>
          <w:rFonts w:eastAsia="Calibri"/>
          <w:b/>
          <w:bCs/>
          <w:sz w:val="24"/>
          <w:szCs w:val="24"/>
          <w:lang w:eastAsia="en-US"/>
        </w:rPr>
        <w:t>6</w:t>
      </w:r>
      <w:r w:rsidR="008F0CD4" w:rsidRPr="0082072B">
        <w:rPr>
          <w:rFonts w:eastAsia="Calibri"/>
          <w:b/>
          <w:bCs/>
          <w:sz w:val="24"/>
          <w:szCs w:val="24"/>
          <w:lang w:eastAsia="en-US"/>
        </w:rPr>
        <w:t xml:space="preserve"> </w:t>
      </w:r>
      <w:r w:rsidRPr="0082072B">
        <w:rPr>
          <w:rFonts w:eastAsia="Calibri"/>
          <w:i/>
          <w:iCs/>
          <w:sz w:val="24"/>
          <w:szCs w:val="24"/>
          <w:lang w:eastAsia="en-US"/>
        </w:rPr>
        <w:t>euro</w:t>
      </w:r>
      <w:r w:rsidRPr="0082072B">
        <w:rPr>
          <w:rFonts w:eastAsia="Calibri"/>
          <w:sz w:val="24"/>
          <w:szCs w:val="24"/>
          <w:lang w:eastAsia="en-US"/>
        </w:rPr>
        <w:t xml:space="preserve"> apmērā, veikti grozījumi 2025.gada budžetā, palielinot izdevumus par </w:t>
      </w:r>
      <w:r w:rsidR="00235C17">
        <w:rPr>
          <w:rFonts w:eastAsia="Calibri"/>
          <w:b/>
          <w:bCs/>
          <w:sz w:val="24"/>
          <w:szCs w:val="24"/>
          <w:lang w:eastAsia="en-US"/>
        </w:rPr>
        <w:t>53 448</w:t>
      </w:r>
      <w:r w:rsidRPr="0082072B">
        <w:rPr>
          <w:rFonts w:eastAsia="Calibri"/>
          <w:sz w:val="24"/>
          <w:szCs w:val="24"/>
          <w:lang w:eastAsia="en-US"/>
        </w:rPr>
        <w:t xml:space="preserve"> </w:t>
      </w:r>
      <w:r w:rsidRPr="0082072B">
        <w:rPr>
          <w:rFonts w:eastAsia="Calibri"/>
          <w:i/>
          <w:iCs/>
          <w:sz w:val="24"/>
          <w:szCs w:val="24"/>
          <w:lang w:eastAsia="en-US"/>
        </w:rPr>
        <w:t>euro</w:t>
      </w:r>
      <w:r w:rsidRPr="0082072B">
        <w:rPr>
          <w:rFonts w:eastAsia="Calibri"/>
          <w:sz w:val="24"/>
          <w:szCs w:val="24"/>
          <w:lang w:eastAsia="en-US"/>
        </w:rPr>
        <w:t xml:space="preserve">. </w:t>
      </w:r>
    </w:p>
    <w:p w14:paraId="0B82D4E5" w14:textId="5DF1147E" w:rsidR="00381A1E" w:rsidRPr="008575B1" w:rsidRDefault="000411DE" w:rsidP="006B2110">
      <w:pPr>
        <w:spacing w:line="276" w:lineRule="auto"/>
        <w:ind w:firstLine="709"/>
        <w:rPr>
          <w:rFonts w:eastAsia="Calibri"/>
          <w:sz w:val="24"/>
          <w:szCs w:val="24"/>
          <w:lang w:eastAsia="en-US"/>
        </w:rPr>
      </w:pPr>
      <w:r w:rsidRPr="0082072B">
        <w:rPr>
          <w:rFonts w:eastAsia="Calibri"/>
          <w:sz w:val="24"/>
          <w:szCs w:val="24"/>
          <w:lang w:eastAsia="en-US"/>
        </w:rPr>
        <w:t>I</w:t>
      </w:r>
      <w:r w:rsidR="00381A1E" w:rsidRPr="0082072B">
        <w:rPr>
          <w:rFonts w:eastAsia="Calibri"/>
          <w:sz w:val="24"/>
          <w:szCs w:val="24"/>
          <w:lang w:eastAsia="en-US"/>
        </w:rPr>
        <w:t>zdevumi</w:t>
      </w:r>
      <w:r w:rsidRPr="0082072B">
        <w:rPr>
          <w:rFonts w:eastAsia="Calibri"/>
          <w:sz w:val="24"/>
          <w:szCs w:val="24"/>
          <w:lang w:eastAsia="en-US"/>
        </w:rPr>
        <w:t xml:space="preserve"> precizēti</w:t>
      </w:r>
      <w:r w:rsidR="00381A1E" w:rsidRPr="0082072B">
        <w:rPr>
          <w:rFonts w:eastAsia="Calibri"/>
          <w:sz w:val="24"/>
          <w:szCs w:val="24"/>
          <w:lang w:eastAsia="en-US"/>
        </w:rPr>
        <w:t xml:space="preserve"> pa funkcionālajām kategorijām un ekonomis</w:t>
      </w:r>
      <w:r w:rsidRPr="0082072B">
        <w:rPr>
          <w:rFonts w:eastAsia="Calibri"/>
          <w:sz w:val="24"/>
          <w:szCs w:val="24"/>
          <w:lang w:eastAsia="en-US"/>
        </w:rPr>
        <w:t>kajām kategorijām</w:t>
      </w:r>
      <w:r w:rsidR="00381A1E" w:rsidRPr="0082072B">
        <w:rPr>
          <w:rFonts w:eastAsia="Calibri"/>
          <w:sz w:val="24"/>
          <w:szCs w:val="24"/>
          <w:lang w:eastAsia="en-US"/>
        </w:rPr>
        <w:t xml:space="preserve">, </w:t>
      </w:r>
      <w:r w:rsidRPr="0082072B">
        <w:rPr>
          <w:rFonts w:eastAsia="Calibri"/>
          <w:sz w:val="24"/>
          <w:szCs w:val="24"/>
          <w:lang w:eastAsia="en-US"/>
        </w:rPr>
        <w:t xml:space="preserve">plānoto izdevumu palielinājums/samazinājums attiecīgi koriģēts izdevumu sadaļā, palielinot/samazinot </w:t>
      </w:r>
      <w:r>
        <w:rPr>
          <w:rFonts w:eastAsia="Calibri"/>
          <w:sz w:val="24"/>
          <w:szCs w:val="24"/>
          <w:lang w:eastAsia="en-US"/>
        </w:rPr>
        <w:t>izdevumu pozīcijas. Budžeta tāmju izpildītāji ir atbildīgi par noteikto normu ievērošanu un, atbilstoši savai kompetencei, nodrošina budžeta izpildi un kontroli, kā arī p</w:t>
      </w:r>
      <w:r w:rsidRPr="008575B1">
        <w:rPr>
          <w:rFonts w:eastAsia="Calibri"/>
          <w:sz w:val="24"/>
          <w:szCs w:val="24"/>
          <w:lang w:eastAsia="en-US"/>
        </w:rPr>
        <w:t>ašvaldības budžeta līdzekļu efektīvu, lietderīgu un ekonomisku izlietošanu atbilstoši paredzētajiem mērķiem, nepārsniedzot budžetā apstiprināto ap</w:t>
      </w:r>
      <w:r w:rsidR="00207505" w:rsidRPr="008575B1">
        <w:rPr>
          <w:rFonts w:eastAsia="Calibri"/>
          <w:sz w:val="24"/>
          <w:szCs w:val="24"/>
          <w:lang w:eastAsia="en-US"/>
        </w:rPr>
        <w:t>ropriāciju.</w:t>
      </w:r>
    </w:p>
    <w:p w14:paraId="352E03DF" w14:textId="07DECB0D" w:rsidR="00381A1E" w:rsidRPr="008575B1" w:rsidRDefault="00381A1E" w:rsidP="006B2110">
      <w:pPr>
        <w:spacing w:line="276" w:lineRule="auto"/>
        <w:ind w:firstLine="709"/>
        <w:rPr>
          <w:rFonts w:eastAsia="Calibri"/>
          <w:sz w:val="24"/>
          <w:szCs w:val="24"/>
          <w:lang w:eastAsia="en-US"/>
        </w:rPr>
      </w:pPr>
      <w:r w:rsidRPr="008575B1">
        <w:rPr>
          <w:rFonts w:eastAsia="Calibri"/>
          <w:sz w:val="24"/>
          <w:szCs w:val="24"/>
          <w:lang w:eastAsia="en-US"/>
        </w:rPr>
        <w:t>Gulbenes novada pašvaldības budžeta 202</w:t>
      </w:r>
      <w:r w:rsidR="00207505" w:rsidRPr="008575B1">
        <w:rPr>
          <w:rFonts w:eastAsia="Calibri"/>
          <w:sz w:val="24"/>
          <w:szCs w:val="24"/>
          <w:lang w:eastAsia="en-US"/>
        </w:rPr>
        <w:t>5</w:t>
      </w:r>
      <w:r w:rsidRPr="008575B1">
        <w:rPr>
          <w:rFonts w:eastAsia="Calibri"/>
          <w:sz w:val="24"/>
          <w:szCs w:val="24"/>
          <w:lang w:eastAsia="en-US"/>
        </w:rPr>
        <w:t>.gad</w:t>
      </w:r>
      <w:r w:rsidR="00207505" w:rsidRPr="008575B1">
        <w:rPr>
          <w:rFonts w:eastAsia="Calibri"/>
          <w:sz w:val="24"/>
          <w:szCs w:val="24"/>
          <w:lang w:eastAsia="en-US"/>
        </w:rPr>
        <w:t>a budžeta izdevumu grozījumi atbilstoši funkcionālajām kategorijām</w:t>
      </w:r>
      <w:r w:rsidRPr="008575B1">
        <w:rPr>
          <w:rFonts w:eastAsia="Calibri"/>
          <w:sz w:val="24"/>
          <w:szCs w:val="24"/>
          <w:lang w:eastAsia="en-US"/>
        </w:rPr>
        <w:t xml:space="preserve">: </w:t>
      </w:r>
    </w:p>
    <w:p w14:paraId="00B1AF32" w14:textId="77777777" w:rsidR="00381A1E" w:rsidRPr="008575B1" w:rsidRDefault="00381A1E" w:rsidP="00381A1E">
      <w:pPr>
        <w:spacing w:line="276" w:lineRule="auto"/>
        <w:ind w:firstLine="720"/>
        <w:rPr>
          <w:rFonts w:ascii="Arial" w:hAnsi="Arial" w:cs="Arial"/>
          <w:sz w:val="22"/>
          <w:szCs w:val="22"/>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8575B1" w:rsidRPr="008575B1" w14:paraId="4D470C69"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8575B1" w:rsidRDefault="00A7198B" w:rsidP="005A3726">
            <w:pPr>
              <w:spacing w:line="240" w:lineRule="auto"/>
              <w:jc w:val="center"/>
              <w:rPr>
                <w:sz w:val="24"/>
                <w:szCs w:val="24"/>
                <w:lang w:eastAsia="en-US"/>
              </w:rPr>
            </w:pPr>
            <w:r w:rsidRPr="008575B1">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C562C9" w14:textId="09117373" w:rsidR="00A7198B" w:rsidRPr="008575B1" w:rsidRDefault="00A7198B" w:rsidP="005A3726">
            <w:pPr>
              <w:spacing w:line="240" w:lineRule="auto"/>
              <w:jc w:val="center"/>
              <w:rPr>
                <w:sz w:val="24"/>
                <w:szCs w:val="24"/>
                <w:lang w:eastAsia="en-US"/>
              </w:rPr>
            </w:pPr>
            <w:r w:rsidRPr="008575B1">
              <w:rPr>
                <w:sz w:val="24"/>
                <w:szCs w:val="24"/>
                <w:lang w:eastAsia="en-US"/>
              </w:rPr>
              <w:t xml:space="preserve">Apstiprināts </w:t>
            </w:r>
            <w:r w:rsidR="00E97502">
              <w:rPr>
                <w:sz w:val="24"/>
                <w:szCs w:val="24"/>
                <w:lang w:eastAsia="en-US"/>
              </w:rPr>
              <w:t>2</w:t>
            </w:r>
            <w:r w:rsidR="00FD45B9">
              <w:rPr>
                <w:sz w:val="24"/>
                <w:szCs w:val="24"/>
                <w:lang w:eastAsia="en-US"/>
              </w:rPr>
              <w:t>5.09</w:t>
            </w:r>
            <w:r w:rsidR="00207505" w:rsidRPr="008575B1">
              <w:rPr>
                <w:sz w:val="24"/>
                <w:szCs w:val="24"/>
                <w:lang w:eastAsia="en-US"/>
              </w:rPr>
              <w:t>.2025</w:t>
            </w:r>
            <w:r w:rsidRPr="008575B1">
              <w:rPr>
                <w:sz w:val="24"/>
                <w:szCs w:val="24"/>
                <w:lang w:eastAsia="en-US"/>
              </w:rPr>
              <w:t>.</w:t>
            </w:r>
          </w:p>
          <w:p w14:paraId="0C6B7797" w14:textId="77777777" w:rsidR="00A7198B" w:rsidRPr="008575B1" w:rsidRDefault="00A7198B" w:rsidP="005A3726">
            <w:pPr>
              <w:spacing w:line="240" w:lineRule="auto"/>
              <w:jc w:val="center"/>
              <w:rPr>
                <w:sz w:val="24"/>
                <w:szCs w:val="24"/>
                <w:lang w:eastAsia="en-US"/>
              </w:rPr>
            </w:pPr>
            <w:r w:rsidRPr="008575B1">
              <w:rPr>
                <w:sz w:val="24"/>
                <w:szCs w:val="24"/>
                <w:lang w:eastAsia="en-US"/>
              </w:rPr>
              <w:t xml:space="preserve"> </w:t>
            </w:r>
            <w:r w:rsidRPr="008575B1">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8575B1" w:rsidRDefault="00A7198B" w:rsidP="005A3726">
            <w:pPr>
              <w:spacing w:line="240" w:lineRule="auto"/>
              <w:jc w:val="center"/>
              <w:rPr>
                <w:sz w:val="24"/>
                <w:szCs w:val="24"/>
                <w:lang w:eastAsia="en-US"/>
              </w:rPr>
            </w:pPr>
            <w:r w:rsidRPr="008575B1">
              <w:rPr>
                <w:sz w:val="24"/>
                <w:szCs w:val="24"/>
                <w:lang w:eastAsia="en-US"/>
              </w:rPr>
              <w:t xml:space="preserve">Grozījumi (+/-), </w:t>
            </w:r>
            <w:r w:rsidRPr="008575B1">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13BCCE67" w14:textId="6675965A" w:rsidR="00A7198B" w:rsidRPr="008575B1" w:rsidRDefault="00F210A4" w:rsidP="005A3726">
            <w:pPr>
              <w:spacing w:line="240" w:lineRule="auto"/>
              <w:jc w:val="center"/>
              <w:rPr>
                <w:sz w:val="24"/>
                <w:szCs w:val="24"/>
                <w:lang w:eastAsia="en-US"/>
              </w:rPr>
            </w:pPr>
            <w:r w:rsidRPr="008575B1">
              <w:rPr>
                <w:sz w:val="24"/>
                <w:szCs w:val="24"/>
                <w:lang w:eastAsia="en-US"/>
              </w:rPr>
              <w:t xml:space="preserve">Precizēts </w:t>
            </w:r>
            <w:r w:rsidR="00A7198B" w:rsidRPr="008575B1">
              <w:rPr>
                <w:sz w:val="24"/>
                <w:szCs w:val="24"/>
                <w:lang w:eastAsia="en-US"/>
              </w:rPr>
              <w:t>202</w:t>
            </w:r>
            <w:r w:rsidR="00207505" w:rsidRPr="008575B1">
              <w:rPr>
                <w:sz w:val="24"/>
                <w:szCs w:val="24"/>
                <w:lang w:eastAsia="en-US"/>
              </w:rPr>
              <w:t>5</w:t>
            </w:r>
            <w:r w:rsidR="00A7198B" w:rsidRPr="008575B1">
              <w:rPr>
                <w:sz w:val="24"/>
                <w:szCs w:val="24"/>
                <w:lang w:eastAsia="en-US"/>
              </w:rPr>
              <w:t xml:space="preserve">. gadam, </w:t>
            </w:r>
            <w:r w:rsidR="00A7198B" w:rsidRPr="008575B1">
              <w:rPr>
                <w:i/>
                <w:iCs/>
                <w:sz w:val="24"/>
                <w:szCs w:val="24"/>
                <w:lang w:eastAsia="en-US"/>
              </w:rPr>
              <w:t>euro</w:t>
            </w:r>
          </w:p>
        </w:tc>
      </w:tr>
      <w:tr w:rsidR="008575B1" w:rsidRPr="008575B1" w14:paraId="4533CA3D"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9B4092D" w14:textId="77777777" w:rsidR="00570D75" w:rsidRPr="008575B1" w:rsidRDefault="00570D75" w:rsidP="00570D75">
            <w:pPr>
              <w:rPr>
                <w:sz w:val="24"/>
                <w:szCs w:val="24"/>
                <w:lang w:eastAsia="en-US"/>
              </w:rPr>
            </w:pPr>
            <w:r w:rsidRPr="008575B1">
              <w:rPr>
                <w:sz w:val="24"/>
                <w:szCs w:val="24"/>
                <w:lang w:eastAsia="en-US"/>
              </w:rPr>
              <w:t>Vispārējie valdības dienesti</w:t>
            </w:r>
          </w:p>
        </w:tc>
        <w:tc>
          <w:tcPr>
            <w:tcW w:w="2126" w:type="dxa"/>
            <w:tcBorders>
              <w:top w:val="nil"/>
              <w:left w:val="nil"/>
              <w:bottom w:val="single" w:sz="4" w:space="0" w:color="000000"/>
              <w:right w:val="single" w:sz="4" w:space="0" w:color="000000"/>
            </w:tcBorders>
            <w:vAlign w:val="center"/>
          </w:tcPr>
          <w:p w14:paraId="4AD0CA3B" w14:textId="5339B029"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w:t>
            </w:r>
            <w:r w:rsidR="00EB3D53">
              <w:rPr>
                <w:rFonts w:ascii="Times New Roman" w:hAnsi="Times New Roman" w:cs="Times New Roman"/>
                <w:sz w:val="24"/>
                <w:szCs w:val="24"/>
                <w:lang w:eastAsia="en-US"/>
              </w:rPr>
              <w:t> </w:t>
            </w:r>
            <w:r w:rsidRPr="008575B1">
              <w:rPr>
                <w:rFonts w:ascii="Times New Roman" w:hAnsi="Times New Roman" w:cs="Times New Roman"/>
                <w:sz w:val="24"/>
                <w:szCs w:val="24"/>
                <w:lang w:eastAsia="en-US"/>
              </w:rPr>
              <w:t>2</w:t>
            </w:r>
            <w:r w:rsidR="00EB3D53">
              <w:rPr>
                <w:rFonts w:ascii="Times New Roman" w:hAnsi="Times New Roman" w:cs="Times New Roman"/>
                <w:sz w:val="24"/>
                <w:szCs w:val="24"/>
                <w:lang w:eastAsia="en-US"/>
              </w:rPr>
              <w:t>68 692</w:t>
            </w:r>
          </w:p>
        </w:tc>
        <w:tc>
          <w:tcPr>
            <w:tcW w:w="1560" w:type="dxa"/>
            <w:tcBorders>
              <w:top w:val="single" w:sz="4" w:space="0" w:color="000000"/>
              <w:left w:val="single" w:sz="4" w:space="0" w:color="000000"/>
              <w:bottom w:val="single" w:sz="4" w:space="0" w:color="000000"/>
              <w:right w:val="single" w:sz="4" w:space="0" w:color="000000"/>
            </w:tcBorders>
            <w:vAlign w:val="center"/>
          </w:tcPr>
          <w:p w14:paraId="46EB0CD4" w14:textId="54E31EFB" w:rsidR="00570D75" w:rsidRPr="001A4782" w:rsidRDefault="00DE5587" w:rsidP="00BD64BE">
            <w:pPr>
              <w:pStyle w:val="Saturardtjs"/>
              <w:jc w:val="center"/>
              <w:rPr>
                <w:rFonts w:ascii="Times New Roman" w:hAnsi="Times New Roman" w:cs="Times New Roman"/>
                <w:sz w:val="24"/>
                <w:szCs w:val="24"/>
                <w:highlight w:val="yellow"/>
                <w:lang w:eastAsia="en-US"/>
              </w:rPr>
            </w:pPr>
            <w:r w:rsidRPr="00E11554">
              <w:rPr>
                <w:rFonts w:ascii="Times New Roman" w:hAnsi="Times New Roman" w:cs="Times New Roman"/>
                <w:sz w:val="24"/>
                <w:szCs w:val="24"/>
                <w:lang w:eastAsia="en-US"/>
              </w:rPr>
              <w:t>-</w:t>
            </w:r>
            <w:r w:rsidR="00C20C7F" w:rsidRPr="00E11554">
              <w:rPr>
                <w:rFonts w:ascii="Times New Roman" w:hAnsi="Times New Roman" w:cs="Times New Roman"/>
                <w:sz w:val="24"/>
                <w:szCs w:val="24"/>
                <w:lang w:eastAsia="en-US"/>
              </w:rPr>
              <w:t>3</w:t>
            </w:r>
            <w:r w:rsidR="00E11554" w:rsidRPr="00E11554">
              <w:rPr>
                <w:rFonts w:ascii="Times New Roman" w:hAnsi="Times New Roman" w:cs="Times New Roman"/>
                <w:sz w:val="24"/>
                <w:szCs w:val="24"/>
                <w:lang w:eastAsia="en-US"/>
              </w:rPr>
              <w:t xml:space="preserve"> 522</w:t>
            </w:r>
          </w:p>
        </w:tc>
        <w:tc>
          <w:tcPr>
            <w:tcW w:w="1559" w:type="dxa"/>
            <w:tcBorders>
              <w:top w:val="single" w:sz="4" w:space="0" w:color="000000"/>
              <w:left w:val="single" w:sz="4" w:space="0" w:color="000000"/>
              <w:bottom w:val="single" w:sz="4" w:space="0" w:color="000000"/>
              <w:right w:val="single" w:sz="4" w:space="0" w:color="000000"/>
            </w:tcBorders>
            <w:vAlign w:val="center"/>
          </w:tcPr>
          <w:p w14:paraId="42580139" w14:textId="5A847F70" w:rsidR="00570D75" w:rsidRPr="008575B1"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3 265 170</w:t>
            </w:r>
          </w:p>
        </w:tc>
      </w:tr>
      <w:tr w:rsidR="008575B1" w:rsidRPr="008575B1" w14:paraId="46308E86"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E25A87" w14:textId="77777777" w:rsidR="00570D75" w:rsidRPr="008575B1" w:rsidRDefault="00570D75" w:rsidP="00570D75">
            <w:pPr>
              <w:rPr>
                <w:sz w:val="24"/>
                <w:szCs w:val="24"/>
                <w:lang w:eastAsia="en-US"/>
              </w:rPr>
            </w:pPr>
            <w:r w:rsidRPr="008575B1">
              <w:rPr>
                <w:sz w:val="24"/>
                <w:szCs w:val="24"/>
                <w:lang w:eastAsia="en-US"/>
              </w:rPr>
              <w:t>Sabiedriskā kārtība un drošība</w:t>
            </w:r>
          </w:p>
        </w:tc>
        <w:tc>
          <w:tcPr>
            <w:tcW w:w="2126" w:type="dxa"/>
            <w:tcBorders>
              <w:top w:val="nil"/>
              <w:left w:val="nil"/>
              <w:bottom w:val="single" w:sz="4" w:space="0" w:color="000000"/>
              <w:right w:val="single" w:sz="4" w:space="0" w:color="000000"/>
            </w:tcBorders>
            <w:vAlign w:val="center"/>
          </w:tcPr>
          <w:p w14:paraId="7CB7DB1C" w14:textId="7B715ABF"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w:t>
            </w:r>
            <w:r w:rsidR="00EB3D53">
              <w:rPr>
                <w:rFonts w:ascii="Times New Roman" w:hAnsi="Times New Roman" w:cs="Times New Roman"/>
                <w:sz w:val="24"/>
                <w:szCs w:val="24"/>
                <w:lang w:eastAsia="en-US"/>
              </w:rPr>
              <w:t>41 844</w:t>
            </w:r>
          </w:p>
        </w:tc>
        <w:tc>
          <w:tcPr>
            <w:tcW w:w="1560" w:type="dxa"/>
            <w:tcBorders>
              <w:top w:val="nil"/>
              <w:left w:val="single" w:sz="4" w:space="0" w:color="000000"/>
              <w:bottom w:val="single" w:sz="4" w:space="0" w:color="000000"/>
              <w:right w:val="single" w:sz="4" w:space="0" w:color="000000"/>
            </w:tcBorders>
            <w:vAlign w:val="center"/>
          </w:tcPr>
          <w:p w14:paraId="345DBAEE" w14:textId="26BF6432" w:rsidR="00570D75" w:rsidRPr="001A4782" w:rsidRDefault="006F34B4" w:rsidP="00570D75">
            <w:pPr>
              <w:pStyle w:val="Saturardtjs"/>
              <w:jc w:val="center"/>
              <w:rPr>
                <w:rFonts w:ascii="Times New Roman" w:hAnsi="Times New Roman" w:cs="Times New Roman"/>
                <w:sz w:val="24"/>
                <w:szCs w:val="24"/>
                <w:highlight w:val="yellow"/>
                <w:lang w:eastAsia="en-US"/>
              </w:rPr>
            </w:pPr>
            <w:r w:rsidRPr="00E11554">
              <w:rPr>
                <w:rFonts w:ascii="Times New Roman" w:hAnsi="Times New Roman" w:cs="Times New Roman"/>
                <w:sz w:val="24"/>
                <w:szCs w:val="24"/>
                <w:lang w:eastAsia="en-US"/>
              </w:rPr>
              <w:t>5 732</w:t>
            </w:r>
          </w:p>
        </w:tc>
        <w:tc>
          <w:tcPr>
            <w:tcW w:w="1559" w:type="dxa"/>
            <w:tcBorders>
              <w:top w:val="nil"/>
              <w:left w:val="single" w:sz="4" w:space="0" w:color="000000"/>
              <w:bottom w:val="single" w:sz="4" w:space="0" w:color="000000"/>
              <w:right w:val="single" w:sz="4" w:space="0" w:color="000000"/>
            </w:tcBorders>
            <w:vAlign w:val="center"/>
          </w:tcPr>
          <w:p w14:paraId="0AD91CBF" w14:textId="52F9F8F7" w:rsidR="00570D75" w:rsidRPr="008575B1"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347 576</w:t>
            </w:r>
          </w:p>
        </w:tc>
      </w:tr>
      <w:tr w:rsidR="0082072B" w:rsidRPr="0082072B" w14:paraId="681E530C"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FD87AED" w14:textId="77777777" w:rsidR="00570D75" w:rsidRPr="0082072B" w:rsidRDefault="00570D75" w:rsidP="00570D75">
            <w:pPr>
              <w:rPr>
                <w:sz w:val="24"/>
                <w:szCs w:val="24"/>
                <w:lang w:eastAsia="en-US"/>
              </w:rPr>
            </w:pPr>
            <w:r w:rsidRPr="0082072B">
              <w:rPr>
                <w:sz w:val="24"/>
                <w:szCs w:val="24"/>
                <w:lang w:eastAsia="en-US"/>
              </w:rPr>
              <w:t>Ekonomiskā darbība</w:t>
            </w:r>
          </w:p>
        </w:tc>
        <w:tc>
          <w:tcPr>
            <w:tcW w:w="2126" w:type="dxa"/>
            <w:tcBorders>
              <w:top w:val="nil"/>
              <w:left w:val="nil"/>
              <w:bottom w:val="single" w:sz="4" w:space="0" w:color="000000"/>
              <w:right w:val="single" w:sz="4" w:space="0" w:color="000000"/>
            </w:tcBorders>
            <w:vAlign w:val="center"/>
          </w:tcPr>
          <w:p w14:paraId="3EF0C48B" w14:textId="2A975244" w:rsidR="00570D75" w:rsidRPr="0082072B" w:rsidRDefault="00207505" w:rsidP="00570D75">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3</w:t>
            </w:r>
            <w:r w:rsidR="00EB3D53">
              <w:rPr>
                <w:rFonts w:ascii="Times New Roman" w:hAnsi="Times New Roman" w:cs="Times New Roman"/>
                <w:sz w:val="24"/>
                <w:szCs w:val="24"/>
                <w:lang w:eastAsia="en-US"/>
              </w:rPr>
              <w:t> 794 774</w:t>
            </w:r>
          </w:p>
        </w:tc>
        <w:tc>
          <w:tcPr>
            <w:tcW w:w="1560" w:type="dxa"/>
            <w:tcBorders>
              <w:top w:val="nil"/>
              <w:left w:val="single" w:sz="4" w:space="0" w:color="000000"/>
              <w:bottom w:val="single" w:sz="4" w:space="0" w:color="000000"/>
              <w:right w:val="single" w:sz="4" w:space="0" w:color="000000"/>
            </w:tcBorders>
            <w:vAlign w:val="center"/>
          </w:tcPr>
          <w:p w14:paraId="35B0D84C" w14:textId="6CF0B98E" w:rsidR="00570D75" w:rsidRPr="0082072B" w:rsidRDefault="006F34B4" w:rsidP="00570D75">
            <w:pPr>
              <w:pStyle w:val="Saturardtjs"/>
              <w:jc w:val="center"/>
              <w:rPr>
                <w:rFonts w:ascii="Times New Roman" w:hAnsi="Times New Roman" w:cs="Times New Roman"/>
                <w:sz w:val="24"/>
                <w:szCs w:val="24"/>
                <w:lang w:eastAsia="en-US"/>
              </w:rPr>
            </w:pPr>
            <w:r w:rsidRPr="00E11554">
              <w:rPr>
                <w:rFonts w:ascii="Times New Roman" w:hAnsi="Times New Roman" w:cs="Times New Roman"/>
                <w:sz w:val="24"/>
                <w:szCs w:val="24"/>
                <w:lang w:eastAsia="en-US"/>
              </w:rPr>
              <w:t>-16 278</w:t>
            </w:r>
          </w:p>
        </w:tc>
        <w:tc>
          <w:tcPr>
            <w:tcW w:w="1559" w:type="dxa"/>
            <w:tcBorders>
              <w:top w:val="nil"/>
              <w:left w:val="single" w:sz="4" w:space="0" w:color="000000"/>
              <w:bottom w:val="single" w:sz="4" w:space="0" w:color="000000"/>
              <w:right w:val="single" w:sz="4" w:space="0" w:color="000000"/>
            </w:tcBorders>
            <w:vAlign w:val="center"/>
          </w:tcPr>
          <w:p w14:paraId="5C66A03E" w14:textId="7800E6E7"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3 778 496</w:t>
            </w:r>
          </w:p>
        </w:tc>
      </w:tr>
      <w:tr w:rsidR="0082072B" w:rsidRPr="0082072B" w14:paraId="6C5D2EA7"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64DC1B" w14:textId="77777777" w:rsidR="00570D75" w:rsidRPr="0082072B" w:rsidRDefault="00570D75" w:rsidP="00570D75">
            <w:pPr>
              <w:rPr>
                <w:sz w:val="24"/>
                <w:szCs w:val="24"/>
                <w:lang w:eastAsia="en-US"/>
              </w:rPr>
            </w:pPr>
            <w:r w:rsidRPr="0082072B">
              <w:rPr>
                <w:sz w:val="24"/>
                <w:szCs w:val="24"/>
                <w:lang w:eastAsia="en-US"/>
              </w:rPr>
              <w:t>Vides aizsardzība</w:t>
            </w:r>
          </w:p>
        </w:tc>
        <w:tc>
          <w:tcPr>
            <w:tcW w:w="2126" w:type="dxa"/>
            <w:tcBorders>
              <w:top w:val="nil"/>
              <w:left w:val="nil"/>
              <w:bottom w:val="single" w:sz="4" w:space="0" w:color="000000"/>
              <w:right w:val="single" w:sz="4" w:space="0" w:color="000000"/>
            </w:tcBorders>
            <w:vAlign w:val="center"/>
          </w:tcPr>
          <w:p w14:paraId="2E5CF577" w14:textId="7D2B93CA" w:rsidR="00570D75" w:rsidRPr="0082072B" w:rsidRDefault="00207505" w:rsidP="00570D75">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 xml:space="preserve">626 </w:t>
            </w:r>
            <w:r w:rsidR="00EB3D53">
              <w:rPr>
                <w:rFonts w:ascii="Times New Roman" w:hAnsi="Times New Roman" w:cs="Times New Roman"/>
                <w:sz w:val="24"/>
                <w:szCs w:val="24"/>
                <w:lang w:eastAsia="en-US"/>
              </w:rPr>
              <w:t>956</w:t>
            </w:r>
          </w:p>
        </w:tc>
        <w:tc>
          <w:tcPr>
            <w:tcW w:w="1560" w:type="dxa"/>
            <w:tcBorders>
              <w:top w:val="nil"/>
              <w:left w:val="single" w:sz="4" w:space="0" w:color="000000"/>
              <w:bottom w:val="single" w:sz="4" w:space="0" w:color="000000"/>
              <w:right w:val="single" w:sz="4" w:space="0" w:color="000000"/>
            </w:tcBorders>
            <w:vAlign w:val="center"/>
          </w:tcPr>
          <w:p w14:paraId="3F41A13C" w14:textId="7117152B" w:rsidR="00570D75" w:rsidRPr="0082072B" w:rsidRDefault="00E1155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95</w:t>
            </w:r>
          </w:p>
        </w:tc>
        <w:tc>
          <w:tcPr>
            <w:tcW w:w="1559" w:type="dxa"/>
            <w:tcBorders>
              <w:top w:val="nil"/>
              <w:left w:val="single" w:sz="4" w:space="0" w:color="000000"/>
              <w:bottom w:val="single" w:sz="4" w:space="0" w:color="000000"/>
              <w:right w:val="single" w:sz="4" w:space="0" w:color="000000"/>
            </w:tcBorders>
            <w:vAlign w:val="center"/>
          </w:tcPr>
          <w:p w14:paraId="53D34DD1" w14:textId="5980559C"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627 051</w:t>
            </w:r>
          </w:p>
        </w:tc>
      </w:tr>
      <w:tr w:rsidR="0082072B" w:rsidRPr="0082072B" w14:paraId="33220E84" w14:textId="77777777" w:rsidTr="00EE0FE5">
        <w:trPr>
          <w:trHeight w:val="363"/>
        </w:trPr>
        <w:tc>
          <w:tcPr>
            <w:tcW w:w="3993" w:type="dxa"/>
            <w:tcBorders>
              <w:top w:val="nil"/>
              <w:left w:val="single" w:sz="4" w:space="0" w:color="000000"/>
              <w:bottom w:val="single" w:sz="4" w:space="0" w:color="000000"/>
              <w:right w:val="single" w:sz="4" w:space="0" w:color="000000"/>
            </w:tcBorders>
            <w:vAlign w:val="center"/>
            <w:hideMark/>
          </w:tcPr>
          <w:p w14:paraId="4DD3B3CE" w14:textId="77777777" w:rsidR="00570D75" w:rsidRPr="0082072B" w:rsidRDefault="00570D75" w:rsidP="00D06568">
            <w:pPr>
              <w:jc w:val="left"/>
              <w:rPr>
                <w:sz w:val="24"/>
                <w:szCs w:val="24"/>
                <w:lang w:eastAsia="en-US"/>
              </w:rPr>
            </w:pPr>
            <w:r w:rsidRPr="0082072B">
              <w:rPr>
                <w:sz w:val="24"/>
                <w:szCs w:val="24"/>
                <w:lang w:eastAsia="en-US"/>
              </w:rPr>
              <w:t>Teritoriju un mājokļu apsaimniekošana</w:t>
            </w:r>
          </w:p>
        </w:tc>
        <w:tc>
          <w:tcPr>
            <w:tcW w:w="2126" w:type="dxa"/>
            <w:tcBorders>
              <w:top w:val="nil"/>
              <w:left w:val="nil"/>
              <w:bottom w:val="single" w:sz="4" w:space="0" w:color="000000"/>
              <w:right w:val="single" w:sz="4" w:space="0" w:color="000000"/>
            </w:tcBorders>
            <w:vAlign w:val="center"/>
          </w:tcPr>
          <w:p w14:paraId="4DA5B87B" w14:textId="183C1E4C" w:rsidR="00570D75" w:rsidRPr="00DE5587" w:rsidRDefault="00207505" w:rsidP="00CA2A10">
            <w:pPr>
              <w:pStyle w:val="Saturardtjs"/>
              <w:jc w:val="center"/>
              <w:rPr>
                <w:rFonts w:ascii="Times New Roman" w:hAnsi="Times New Roman" w:cs="Times New Roman"/>
                <w:sz w:val="24"/>
                <w:szCs w:val="24"/>
                <w:lang w:eastAsia="en-US"/>
              </w:rPr>
            </w:pPr>
            <w:r w:rsidRPr="00DE5587">
              <w:rPr>
                <w:rFonts w:ascii="Times New Roman" w:hAnsi="Times New Roman" w:cs="Times New Roman"/>
                <w:sz w:val="24"/>
                <w:szCs w:val="24"/>
                <w:lang w:eastAsia="en-US"/>
              </w:rPr>
              <w:t>12</w:t>
            </w:r>
            <w:r w:rsidR="00EB3D53" w:rsidRPr="00DE5587">
              <w:rPr>
                <w:rFonts w:ascii="Times New Roman" w:hAnsi="Times New Roman" w:cs="Times New Roman"/>
                <w:sz w:val="24"/>
                <w:szCs w:val="24"/>
                <w:lang w:eastAsia="en-US"/>
              </w:rPr>
              <w:t> </w:t>
            </w:r>
            <w:r w:rsidR="00E97502" w:rsidRPr="00DE5587">
              <w:rPr>
                <w:rFonts w:ascii="Times New Roman" w:hAnsi="Times New Roman" w:cs="Times New Roman"/>
                <w:sz w:val="24"/>
                <w:szCs w:val="24"/>
                <w:lang w:eastAsia="en-US"/>
              </w:rPr>
              <w:t>0</w:t>
            </w:r>
            <w:r w:rsidR="00EB3D53" w:rsidRPr="00DE5587">
              <w:rPr>
                <w:rFonts w:ascii="Times New Roman" w:hAnsi="Times New Roman" w:cs="Times New Roman"/>
                <w:sz w:val="24"/>
                <w:szCs w:val="24"/>
                <w:lang w:eastAsia="en-US"/>
              </w:rPr>
              <w:t>34 724</w:t>
            </w:r>
          </w:p>
        </w:tc>
        <w:tc>
          <w:tcPr>
            <w:tcW w:w="1560" w:type="dxa"/>
            <w:tcBorders>
              <w:top w:val="nil"/>
              <w:left w:val="single" w:sz="4" w:space="0" w:color="000000"/>
              <w:bottom w:val="single" w:sz="4" w:space="0" w:color="000000"/>
              <w:right w:val="single" w:sz="4" w:space="0" w:color="000000"/>
            </w:tcBorders>
            <w:vAlign w:val="center"/>
          </w:tcPr>
          <w:p w14:paraId="69A32DEF" w14:textId="2E6C4EBE" w:rsidR="00570D75" w:rsidRPr="00DE5587" w:rsidRDefault="006F34B4" w:rsidP="00E47A12">
            <w:pPr>
              <w:pStyle w:val="Saturardtjs"/>
              <w:jc w:val="center"/>
              <w:rPr>
                <w:rFonts w:ascii="Times New Roman" w:hAnsi="Times New Roman" w:cs="Times New Roman"/>
                <w:sz w:val="24"/>
                <w:szCs w:val="24"/>
                <w:lang w:eastAsia="en-US"/>
              </w:rPr>
            </w:pPr>
            <w:r w:rsidRPr="00E11554">
              <w:rPr>
                <w:rFonts w:ascii="Times New Roman" w:hAnsi="Times New Roman" w:cs="Times New Roman"/>
                <w:sz w:val="24"/>
                <w:szCs w:val="24"/>
                <w:lang w:eastAsia="en-US"/>
              </w:rPr>
              <w:t>-</w:t>
            </w:r>
            <w:r w:rsidR="00DE5587" w:rsidRPr="00E11554">
              <w:rPr>
                <w:rFonts w:ascii="Times New Roman" w:hAnsi="Times New Roman" w:cs="Times New Roman"/>
                <w:sz w:val="24"/>
                <w:szCs w:val="24"/>
                <w:lang w:eastAsia="en-US"/>
              </w:rPr>
              <w:t>7 9</w:t>
            </w:r>
            <w:r w:rsidR="00E11554" w:rsidRPr="00E11554">
              <w:rPr>
                <w:rFonts w:ascii="Times New Roman" w:hAnsi="Times New Roman" w:cs="Times New Roman"/>
                <w:sz w:val="24"/>
                <w:szCs w:val="24"/>
                <w:lang w:eastAsia="en-US"/>
              </w:rPr>
              <w:t>5</w:t>
            </w:r>
            <w:r w:rsidR="00C20C7F" w:rsidRPr="00E11554">
              <w:rPr>
                <w:rFonts w:ascii="Times New Roman" w:hAnsi="Times New Roman" w:cs="Times New Roman"/>
                <w:sz w:val="24"/>
                <w:szCs w:val="24"/>
                <w:lang w:eastAsia="en-US"/>
              </w:rPr>
              <w:t>4</w:t>
            </w:r>
          </w:p>
        </w:tc>
        <w:tc>
          <w:tcPr>
            <w:tcW w:w="1559" w:type="dxa"/>
            <w:tcBorders>
              <w:top w:val="nil"/>
              <w:left w:val="single" w:sz="4" w:space="0" w:color="000000"/>
              <w:bottom w:val="single" w:sz="4" w:space="0" w:color="000000"/>
              <w:right w:val="single" w:sz="4" w:space="0" w:color="000000"/>
            </w:tcBorders>
            <w:vAlign w:val="center"/>
          </w:tcPr>
          <w:p w14:paraId="34260F34" w14:textId="57CE6E16"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12 026 770</w:t>
            </w:r>
          </w:p>
        </w:tc>
      </w:tr>
      <w:tr w:rsidR="0082072B" w:rsidRPr="0082072B" w14:paraId="10511BA3"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C93A283" w14:textId="77777777" w:rsidR="00570D75" w:rsidRPr="0082072B" w:rsidRDefault="00570D75" w:rsidP="00570D75">
            <w:pPr>
              <w:rPr>
                <w:sz w:val="24"/>
                <w:szCs w:val="24"/>
                <w:lang w:eastAsia="en-US"/>
              </w:rPr>
            </w:pPr>
            <w:r w:rsidRPr="0082072B">
              <w:rPr>
                <w:sz w:val="24"/>
                <w:szCs w:val="24"/>
                <w:lang w:eastAsia="en-US"/>
              </w:rPr>
              <w:t>Veselība</w:t>
            </w:r>
          </w:p>
        </w:tc>
        <w:tc>
          <w:tcPr>
            <w:tcW w:w="2126" w:type="dxa"/>
            <w:tcBorders>
              <w:top w:val="nil"/>
              <w:left w:val="nil"/>
              <w:bottom w:val="single" w:sz="4" w:space="0" w:color="000000"/>
              <w:right w:val="single" w:sz="4" w:space="0" w:color="000000"/>
            </w:tcBorders>
            <w:vAlign w:val="center"/>
          </w:tcPr>
          <w:p w14:paraId="06CE5D26" w14:textId="01B21504" w:rsidR="00570D75" w:rsidRPr="0082072B" w:rsidRDefault="00207505" w:rsidP="00570D75">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1</w:t>
            </w:r>
            <w:r w:rsidR="00E97502" w:rsidRPr="0082072B">
              <w:rPr>
                <w:rFonts w:ascii="Times New Roman" w:hAnsi="Times New Roman" w:cs="Times New Roman"/>
                <w:sz w:val="24"/>
                <w:szCs w:val="24"/>
                <w:lang w:eastAsia="en-US"/>
              </w:rPr>
              <w:t>75 747</w:t>
            </w:r>
          </w:p>
        </w:tc>
        <w:tc>
          <w:tcPr>
            <w:tcW w:w="1560" w:type="dxa"/>
            <w:tcBorders>
              <w:top w:val="nil"/>
              <w:left w:val="single" w:sz="4" w:space="0" w:color="000000"/>
              <w:bottom w:val="single" w:sz="4" w:space="0" w:color="000000"/>
              <w:right w:val="single" w:sz="4" w:space="0" w:color="000000"/>
            </w:tcBorders>
            <w:vAlign w:val="center"/>
          </w:tcPr>
          <w:p w14:paraId="35D84150" w14:textId="3E6746B2" w:rsidR="00570D75" w:rsidRPr="0082072B" w:rsidRDefault="006F34B4" w:rsidP="00570D75">
            <w:pPr>
              <w:pStyle w:val="Saturardtjs"/>
              <w:jc w:val="center"/>
              <w:rPr>
                <w:rFonts w:ascii="Times New Roman" w:hAnsi="Times New Roman" w:cs="Times New Roman"/>
                <w:sz w:val="24"/>
                <w:szCs w:val="24"/>
                <w:lang w:eastAsia="en-US"/>
              </w:rPr>
            </w:pPr>
            <w:r w:rsidRPr="00E11554">
              <w:rPr>
                <w:rFonts w:ascii="Times New Roman" w:hAnsi="Times New Roman" w:cs="Times New Roman"/>
                <w:sz w:val="24"/>
                <w:szCs w:val="24"/>
                <w:lang w:eastAsia="en-US"/>
              </w:rPr>
              <w:t>55 377</w:t>
            </w:r>
          </w:p>
        </w:tc>
        <w:tc>
          <w:tcPr>
            <w:tcW w:w="1559" w:type="dxa"/>
            <w:tcBorders>
              <w:top w:val="nil"/>
              <w:left w:val="single" w:sz="4" w:space="0" w:color="000000"/>
              <w:bottom w:val="single" w:sz="4" w:space="0" w:color="000000"/>
              <w:right w:val="single" w:sz="4" w:space="0" w:color="000000"/>
            </w:tcBorders>
            <w:vAlign w:val="center"/>
          </w:tcPr>
          <w:p w14:paraId="444E70FB" w14:textId="136F554D"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231 124</w:t>
            </w:r>
          </w:p>
        </w:tc>
      </w:tr>
      <w:tr w:rsidR="0082072B" w:rsidRPr="0082072B" w14:paraId="2081C3C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29DF683" w14:textId="77777777" w:rsidR="00570D75" w:rsidRPr="0082072B" w:rsidRDefault="00570D75" w:rsidP="00570D75">
            <w:pPr>
              <w:rPr>
                <w:sz w:val="24"/>
                <w:szCs w:val="24"/>
                <w:lang w:eastAsia="en-US"/>
              </w:rPr>
            </w:pPr>
            <w:r w:rsidRPr="0082072B">
              <w:rPr>
                <w:sz w:val="24"/>
                <w:szCs w:val="24"/>
                <w:lang w:eastAsia="en-US"/>
              </w:rPr>
              <w:t>Atpūta, kultūra un reliģija</w:t>
            </w:r>
          </w:p>
        </w:tc>
        <w:tc>
          <w:tcPr>
            <w:tcW w:w="2126" w:type="dxa"/>
            <w:tcBorders>
              <w:top w:val="nil"/>
              <w:left w:val="nil"/>
              <w:bottom w:val="single" w:sz="4" w:space="0" w:color="000000"/>
              <w:right w:val="single" w:sz="4" w:space="0" w:color="000000"/>
            </w:tcBorders>
            <w:vAlign w:val="center"/>
          </w:tcPr>
          <w:p w14:paraId="5106BF34" w14:textId="581887A3" w:rsidR="00570D75" w:rsidRPr="0082072B" w:rsidRDefault="00207505" w:rsidP="00570D75">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5</w:t>
            </w:r>
            <w:r w:rsidR="00EB3D53">
              <w:rPr>
                <w:rFonts w:ascii="Times New Roman" w:hAnsi="Times New Roman" w:cs="Times New Roman"/>
                <w:sz w:val="24"/>
                <w:szCs w:val="24"/>
                <w:lang w:eastAsia="en-US"/>
              </w:rPr>
              <w:t> </w:t>
            </w:r>
            <w:r w:rsidRPr="0082072B">
              <w:rPr>
                <w:rFonts w:ascii="Times New Roman" w:hAnsi="Times New Roman" w:cs="Times New Roman"/>
                <w:sz w:val="24"/>
                <w:szCs w:val="24"/>
                <w:lang w:eastAsia="en-US"/>
              </w:rPr>
              <w:t>0</w:t>
            </w:r>
            <w:r w:rsidR="00EB3D53">
              <w:rPr>
                <w:rFonts w:ascii="Times New Roman" w:hAnsi="Times New Roman" w:cs="Times New Roman"/>
                <w:sz w:val="24"/>
                <w:szCs w:val="24"/>
                <w:lang w:eastAsia="en-US"/>
              </w:rPr>
              <w:t>38 196</w:t>
            </w:r>
          </w:p>
        </w:tc>
        <w:tc>
          <w:tcPr>
            <w:tcW w:w="1560" w:type="dxa"/>
            <w:tcBorders>
              <w:top w:val="nil"/>
              <w:left w:val="single" w:sz="4" w:space="0" w:color="000000"/>
              <w:bottom w:val="single" w:sz="4" w:space="0" w:color="000000"/>
              <w:right w:val="single" w:sz="4" w:space="0" w:color="000000"/>
            </w:tcBorders>
            <w:vAlign w:val="center"/>
          </w:tcPr>
          <w:p w14:paraId="0AE20FE7" w14:textId="695D3BDA" w:rsidR="00570D75" w:rsidRPr="003D5836" w:rsidRDefault="00DE5587" w:rsidP="00CB6C25">
            <w:pPr>
              <w:pStyle w:val="Saturardtjs"/>
              <w:jc w:val="center"/>
              <w:rPr>
                <w:rFonts w:ascii="Times New Roman" w:hAnsi="Times New Roman" w:cs="Times New Roman"/>
                <w:sz w:val="24"/>
                <w:szCs w:val="24"/>
                <w:highlight w:val="yellow"/>
                <w:lang w:eastAsia="en-US"/>
              </w:rPr>
            </w:pPr>
            <w:r w:rsidRPr="00E11554">
              <w:rPr>
                <w:rFonts w:ascii="Times New Roman" w:hAnsi="Times New Roman" w:cs="Times New Roman"/>
                <w:sz w:val="24"/>
                <w:szCs w:val="24"/>
                <w:lang w:eastAsia="en-US"/>
              </w:rPr>
              <w:t>20</w:t>
            </w:r>
            <w:r w:rsidR="00C20C7F" w:rsidRPr="00E11554">
              <w:rPr>
                <w:rFonts w:ascii="Times New Roman" w:hAnsi="Times New Roman" w:cs="Times New Roman"/>
                <w:sz w:val="24"/>
                <w:szCs w:val="24"/>
                <w:lang w:eastAsia="en-US"/>
              </w:rPr>
              <w:t xml:space="preserve"> 723</w:t>
            </w:r>
          </w:p>
        </w:tc>
        <w:tc>
          <w:tcPr>
            <w:tcW w:w="1559" w:type="dxa"/>
            <w:tcBorders>
              <w:top w:val="nil"/>
              <w:left w:val="single" w:sz="4" w:space="0" w:color="000000"/>
              <w:bottom w:val="single" w:sz="4" w:space="0" w:color="000000"/>
              <w:right w:val="single" w:sz="4" w:space="0" w:color="000000"/>
            </w:tcBorders>
            <w:vAlign w:val="center"/>
          </w:tcPr>
          <w:p w14:paraId="1D88B483" w14:textId="6EA23CF6"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5 058 919</w:t>
            </w:r>
          </w:p>
        </w:tc>
      </w:tr>
      <w:tr w:rsidR="0082072B" w:rsidRPr="0082072B" w14:paraId="450A25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D40A05B" w14:textId="77777777" w:rsidR="00570D75" w:rsidRPr="0082072B" w:rsidRDefault="00570D75" w:rsidP="00570D75">
            <w:pPr>
              <w:rPr>
                <w:sz w:val="24"/>
                <w:szCs w:val="24"/>
                <w:lang w:eastAsia="en-US"/>
              </w:rPr>
            </w:pPr>
            <w:r w:rsidRPr="0082072B">
              <w:rPr>
                <w:sz w:val="24"/>
                <w:szCs w:val="24"/>
                <w:lang w:eastAsia="en-US"/>
              </w:rPr>
              <w:t>Izglītība</w:t>
            </w:r>
          </w:p>
        </w:tc>
        <w:tc>
          <w:tcPr>
            <w:tcW w:w="2126" w:type="dxa"/>
            <w:tcBorders>
              <w:top w:val="nil"/>
              <w:left w:val="nil"/>
              <w:bottom w:val="single" w:sz="4" w:space="0" w:color="000000"/>
              <w:right w:val="single" w:sz="4" w:space="0" w:color="000000"/>
            </w:tcBorders>
            <w:vAlign w:val="center"/>
          </w:tcPr>
          <w:p w14:paraId="23548E97" w14:textId="33C3CBBF" w:rsidR="00570D75" w:rsidRPr="0082072B" w:rsidRDefault="00EB3D53"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22 968 392</w:t>
            </w:r>
          </w:p>
        </w:tc>
        <w:tc>
          <w:tcPr>
            <w:tcW w:w="1560" w:type="dxa"/>
            <w:tcBorders>
              <w:top w:val="nil"/>
              <w:left w:val="single" w:sz="4" w:space="0" w:color="000000"/>
              <w:bottom w:val="single" w:sz="4" w:space="0" w:color="000000"/>
              <w:right w:val="single" w:sz="4" w:space="0" w:color="000000"/>
            </w:tcBorders>
            <w:vAlign w:val="center"/>
          </w:tcPr>
          <w:p w14:paraId="7DEEEDED" w14:textId="1BEAEDCD" w:rsidR="00570D75" w:rsidRPr="0082072B" w:rsidRDefault="00DE5587" w:rsidP="00570D75">
            <w:pPr>
              <w:pStyle w:val="Saturardtjs"/>
              <w:jc w:val="center"/>
              <w:rPr>
                <w:rFonts w:ascii="Times New Roman" w:hAnsi="Times New Roman" w:cs="Times New Roman"/>
                <w:sz w:val="24"/>
                <w:szCs w:val="24"/>
                <w:lang w:eastAsia="en-US"/>
              </w:rPr>
            </w:pPr>
            <w:r w:rsidRPr="00E9061C">
              <w:rPr>
                <w:rFonts w:ascii="Times New Roman" w:hAnsi="Times New Roman" w:cs="Times New Roman"/>
                <w:sz w:val="24"/>
                <w:szCs w:val="24"/>
                <w:lang w:eastAsia="en-US"/>
              </w:rPr>
              <w:t>53 0</w:t>
            </w:r>
            <w:r w:rsidR="00E9061C" w:rsidRPr="00E9061C">
              <w:rPr>
                <w:rFonts w:ascii="Times New Roman" w:hAnsi="Times New Roman" w:cs="Times New Roman"/>
                <w:sz w:val="24"/>
                <w:szCs w:val="24"/>
                <w:lang w:eastAsia="en-US"/>
              </w:rPr>
              <w:t>7</w:t>
            </w:r>
            <w:r w:rsidRPr="00E9061C">
              <w:rPr>
                <w:rFonts w:ascii="Times New Roman" w:hAnsi="Times New Roman" w:cs="Times New Roman"/>
                <w:sz w:val="24"/>
                <w:szCs w:val="24"/>
                <w:lang w:eastAsia="en-US"/>
              </w:rPr>
              <w:t>5</w:t>
            </w:r>
          </w:p>
        </w:tc>
        <w:tc>
          <w:tcPr>
            <w:tcW w:w="1559" w:type="dxa"/>
            <w:tcBorders>
              <w:top w:val="nil"/>
              <w:left w:val="single" w:sz="4" w:space="0" w:color="000000"/>
              <w:bottom w:val="single" w:sz="4" w:space="0" w:color="000000"/>
              <w:right w:val="single" w:sz="4" w:space="0" w:color="000000"/>
            </w:tcBorders>
            <w:vAlign w:val="center"/>
          </w:tcPr>
          <w:p w14:paraId="522A8A58" w14:textId="3AEAB4EE" w:rsidR="00570D75" w:rsidRPr="0082072B" w:rsidRDefault="00C9400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23 021 467</w:t>
            </w:r>
          </w:p>
        </w:tc>
      </w:tr>
      <w:tr w:rsidR="0082072B" w:rsidRPr="0082072B" w14:paraId="5416938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14E00BC" w14:textId="77777777" w:rsidR="00570D75" w:rsidRPr="0082072B" w:rsidRDefault="00570D75" w:rsidP="00570D75">
            <w:pPr>
              <w:rPr>
                <w:sz w:val="24"/>
                <w:szCs w:val="24"/>
                <w:lang w:eastAsia="en-US"/>
              </w:rPr>
            </w:pPr>
            <w:r w:rsidRPr="0082072B">
              <w:rPr>
                <w:sz w:val="24"/>
                <w:szCs w:val="24"/>
                <w:lang w:eastAsia="en-US"/>
              </w:rPr>
              <w:t>Sociālā aizsardzība</w:t>
            </w:r>
          </w:p>
        </w:tc>
        <w:tc>
          <w:tcPr>
            <w:tcW w:w="2126" w:type="dxa"/>
            <w:tcBorders>
              <w:top w:val="nil"/>
              <w:left w:val="nil"/>
              <w:bottom w:val="single" w:sz="4" w:space="0" w:color="000000"/>
              <w:right w:val="single" w:sz="4" w:space="0" w:color="000000"/>
            </w:tcBorders>
            <w:vAlign w:val="center"/>
          </w:tcPr>
          <w:p w14:paraId="187F0697" w14:textId="0F4C0B78" w:rsidR="00570D75" w:rsidRPr="0082072B" w:rsidRDefault="00207505" w:rsidP="00570D75">
            <w:pPr>
              <w:pStyle w:val="Saturardtjs"/>
              <w:jc w:val="center"/>
              <w:rPr>
                <w:rFonts w:ascii="Times New Roman" w:hAnsi="Times New Roman" w:cs="Times New Roman"/>
                <w:sz w:val="24"/>
                <w:szCs w:val="24"/>
                <w:lang w:eastAsia="en-US"/>
              </w:rPr>
            </w:pPr>
            <w:r w:rsidRPr="0082072B">
              <w:rPr>
                <w:rFonts w:ascii="Times New Roman" w:hAnsi="Times New Roman" w:cs="Times New Roman"/>
                <w:sz w:val="24"/>
                <w:szCs w:val="24"/>
                <w:lang w:eastAsia="en-US"/>
              </w:rPr>
              <w:t>6</w:t>
            </w:r>
            <w:r w:rsidR="00EB3D53">
              <w:rPr>
                <w:rFonts w:ascii="Times New Roman" w:hAnsi="Times New Roman" w:cs="Times New Roman"/>
                <w:sz w:val="24"/>
                <w:szCs w:val="24"/>
                <w:lang w:eastAsia="en-US"/>
              </w:rPr>
              <w:t> 557 271</w:t>
            </w:r>
          </w:p>
        </w:tc>
        <w:tc>
          <w:tcPr>
            <w:tcW w:w="1560" w:type="dxa"/>
            <w:tcBorders>
              <w:top w:val="nil"/>
              <w:left w:val="single" w:sz="4" w:space="0" w:color="000000"/>
              <w:bottom w:val="single" w:sz="4" w:space="0" w:color="000000"/>
              <w:right w:val="single" w:sz="4" w:space="0" w:color="000000"/>
            </w:tcBorders>
            <w:vAlign w:val="center"/>
          </w:tcPr>
          <w:p w14:paraId="5C2C7D9C" w14:textId="0152CBD9" w:rsidR="00570D75" w:rsidRPr="0082072B" w:rsidRDefault="006F34B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DE5587">
              <w:rPr>
                <w:rFonts w:ascii="Times New Roman" w:hAnsi="Times New Roman" w:cs="Times New Roman"/>
                <w:sz w:val="24"/>
                <w:szCs w:val="24"/>
                <w:lang w:eastAsia="en-US"/>
              </w:rPr>
              <w:t>53 800</w:t>
            </w:r>
          </w:p>
        </w:tc>
        <w:tc>
          <w:tcPr>
            <w:tcW w:w="1559" w:type="dxa"/>
            <w:tcBorders>
              <w:top w:val="nil"/>
              <w:left w:val="single" w:sz="4" w:space="0" w:color="000000"/>
              <w:bottom w:val="single" w:sz="4" w:space="0" w:color="000000"/>
              <w:right w:val="single" w:sz="4" w:space="0" w:color="000000"/>
            </w:tcBorders>
            <w:vAlign w:val="center"/>
          </w:tcPr>
          <w:p w14:paraId="31DBB0B3" w14:textId="7D72E7CB" w:rsidR="00570D75" w:rsidRPr="0082072B" w:rsidRDefault="00353B8F"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6 503 471</w:t>
            </w:r>
          </w:p>
        </w:tc>
      </w:tr>
      <w:tr w:rsidR="00D06568" w:rsidRPr="0082072B" w14:paraId="762CC755" w14:textId="77777777" w:rsidTr="005A3726">
        <w:trPr>
          <w:trHeight w:val="458"/>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0125727D" w14:textId="4D2364BF" w:rsidR="00D06568" w:rsidRPr="0082072B" w:rsidRDefault="00D06568" w:rsidP="00C32033">
            <w:pPr>
              <w:jc w:val="right"/>
              <w:rPr>
                <w:b/>
                <w:bCs/>
                <w:sz w:val="24"/>
                <w:szCs w:val="24"/>
                <w:lang w:eastAsia="en-US"/>
              </w:rPr>
            </w:pPr>
            <w:r w:rsidRPr="0082072B">
              <w:rPr>
                <w:b/>
                <w:bCs/>
                <w:sz w:val="24"/>
                <w:szCs w:val="24"/>
                <w:lang w:eastAsia="en-US"/>
              </w:rPr>
              <w:lastRenderedPageBreak/>
              <w:t>KOPĀ</w:t>
            </w:r>
          </w:p>
        </w:tc>
        <w:tc>
          <w:tcPr>
            <w:tcW w:w="2126" w:type="dxa"/>
            <w:tcBorders>
              <w:top w:val="single" w:sz="4" w:space="0" w:color="000000"/>
              <w:left w:val="nil"/>
              <w:bottom w:val="single" w:sz="4" w:space="0" w:color="000000"/>
              <w:right w:val="single" w:sz="4" w:space="0" w:color="000000"/>
            </w:tcBorders>
            <w:vAlign w:val="center"/>
          </w:tcPr>
          <w:p w14:paraId="14A5E8D9" w14:textId="55F5F1CD" w:rsidR="00D06568" w:rsidRPr="0082072B" w:rsidRDefault="00207505" w:rsidP="00D06568">
            <w:pPr>
              <w:pStyle w:val="Saturardtjs"/>
              <w:jc w:val="center"/>
              <w:rPr>
                <w:rFonts w:ascii="Times New Roman" w:hAnsi="Times New Roman" w:cs="Times New Roman"/>
                <w:b/>
                <w:bCs/>
                <w:sz w:val="24"/>
                <w:szCs w:val="24"/>
                <w:lang w:eastAsia="en-US"/>
              </w:rPr>
            </w:pPr>
            <w:r w:rsidRPr="0082072B">
              <w:rPr>
                <w:rFonts w:ascii="Times New Roman" w:hAnsi="Times New Roman" w:cs="Times New Roman"/>
                <w:b/>
                <w:bCs/>
                <w:sz w:val="24"/>
                <w:szCs w:val="24"/>
                <w:lang w:eastAsia="en-US"/>
              </w:rPr>
              <w:t>5</w:t>
            </w:r>
            <w:r w:rsidR="00EB3D53">
              <w:rPr>
                <w:rFonts w:ascii="Times New Roman" w:hAnsi="Times New Roman" w:cs="Times New Roman"/>
                <w:b/>
                <w:bCs/>
                <w:sz w:val="24"/>
                <w:szCs w:val="24"/>
                <w:lang w:eastAsia="en-US"/>
              </w:rPr>
              <w:t>4 806 596</w:t>
            </w:r>
          </w:p>
        </w:tc>
        <w:tc>
          <w:tcPr>
            <w:tcW w:w="1560" w:type="dxa"/>
            <w:tcBorders>
              <w:top w:val="single" w:sz="4" w:space="0" w:color="000000"/>
              <w:left w:val="single" w:sz="4" w:space="0" w:color="000000"/>
              <w:bottom w:val="single" w:sz="4" w:space="0" w:color="000000"/>
              <w:right w:val="single" w:sz="4" w:space="0" w:color="000000"/>
            </w:tcBorders>
            <w:vAlign w:val="center"/>
          </w:tcPr>
          <w:p w14:paraId="3BE29298" w14:textId="057111EC" w:rsidR="00D06568" w:rsidRPr="0082072B" w:rsidRDefault="00C20C7F" w:rsidP="00EB3D53">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53 </w:t>
            </w:r>
            <w:r w:rsidR="00592B5F">
              <w:rPr>
                <w:rFonts w:ascii="Times New Roman" w:hAnsi="Times New Roman" w:cs="Times New Roman"/>
                <w:b/>
                <w:bCs/>
                <w:sz w:val="24"/>
                <w:szCs w:val="24"/>
                <w:lang w:eastAsia="en-US"/>
              </w:rPr>
              <w:t>44</w:t>
            </w:r>
            <w:r>
              <w:rPr>
                <w:rFonts w:ascii="Times New Roman" w:hAnsi="Times New Roman" w:cs="Times New Roman"/>
                <w:b/>
                <w:bCs/>
                <w:sz w:val="24"/>
                <w:szCs w:val="24"/>
                <w:lang w:eastAsia="en-US"/>
              </w:rPr>
              <w:t>8</w:t>
            </w:r>
          </w:p>
        </w:tc>
        <w:tc>
          <w:tcPr>
            <w:tcW w:w="1559" w:type="dxa"/>
            <w:tcBorders>
              <w:top w:val="single" w:sz="4" w:space="0" w:color="000000"/>
              <w:left w:val="nil"/>
              <w:bottom w:val="single" w:sz="4" w:space="0" w:color="000000"/>
              <w:right w:val="single" w:sz="4" w:space="0" w:color="000000"/>
            </w:tcBorders>
            <w:vAlign w:val="center"/>
          </w:tcPr>
          <w:p w14:paraId="7E1E9450" w14:textId="02684F72" w:rsidR="00D06568" w:rsidRPr="0082072B" w:rsidRDefault="00596F66" w:rsidP="00D06568">
            <w:pPr>
              <w:pStyle w:val="Saturardtjs"/>
              <w:jc w:val="center"/>
              <w:rPr>
                <w:rFonts w:ascii="Times New Roman" w:hAnsi="Times New Roman" w:cs="Times New Roman"/>
                <w:b/>
                <w:bCs/>
                <w:sz w:val="24"/>
                <w:szCs w:val="24"/>
                <w:lang w:eastAsia="en-US"/>
              </w:rPr>
            </w:pPr>
            <w:r w:rsidRPr="0082072B">
              <w:rPr>
                <w:rFonts w:ascii="Times New Roman" w:hAnsi="Times New Roman" w:cs="Times New Roman"/>
                <w:b/>
                <w:bCs/>
                <w:sz w:val="24"/>
                <w:szCs w:val="24"/>
                <w:lang w:eastAsia="en-US"/>
              </w:rPr>
              <w:t>54</w:t>
            </w:r>
            <w:r w:rsidR="00592B5F">
              <w:rPr>
                <w:rFonts w:ascii="Times New Roman" w:hAnsi="Times New Roman" w:cs="Times New Roman"/>
                <w:b/>
                <w:bCs/>
                <w:sz w:val="24"/>
                <w:szCs w:val="24"/>
                <w:lang w:eastAsia="en-US"/>
              </w:rPr>
              <w:t> </w:t>
            </w:r>
            <w:r w:rsidR="00C20C7F">
              <w:rPr>
                <w:rFonts w:ascii="Times New Roman" w:hAnsi="Times New Roman" w:cs="Times New Roman"/>
                <w:b/>
                <w:bCs/>
                <w:sz w:val="24"/>
                <w:szCs w:val="24"/>
                <w:lang w:eastAsia="en-US"/>
              </w:rPr>
              <w:t>8</w:t>
            </w:r>
            <w:r w:rsidR="00592B5F">
              <w:rPr>
                <w:rFonts w:ascii="Times New Roman" w:hAnsi="Times New Roman" w:cs="Times New Roman"/>
                <w:b/>
                <w:bCs/>
                <w:sz w:val="24"/>
                <w:szCs w:val="24"/>
                <w:lang w:eastAsia="en-US"/>
              </w:rPr>
              <w:t>60 044</w:t>
            </w:r>
          </w:p>
        </w:tc>
      </w:tr>
    </w:tbl>
    <w:p w14:paraId="396B699A" w14:textId="77777777" w:rsidR="00A7198B" w:rsidRPr="0082072B" w:rsidRDefault="00A7198B" w:rsidP="00381A1E">
      <w:pPr>
        <w:spacing w:line="276" w:lineRule="auto"/>
        <w:ind w:firstLine="720"/>
        <w:rPr>
          <w:rFonts w:ascii="Arial" w:hAnsi="Arial" w:cs="Arial"/>
          <w:sz w:val="22"/>
          <w:szCs w:val="22"/>
        </w:rPr>
      </w:pPr>
    </w:p>
    <w:p w14:paraId="62EABCB4" w14:textId="4B916572" w:rsidR="00915326" w:rsidRPr="0082072B" w:rsidRDefault="00915326" w:rsidP="006B2110">
      <w:pPr>
        <w:spacing w:line="276" w:lineRule="auto"/>
        <w:ind w:firstLine="142"/>
        <w:rPr>
          <w:rFonts w:eastAsia="Calibri"/>
          <w:b/>
          <w:bCs/>
          <w:sz w:val="24"/>
          <w:szCs w:val="24"/>
          <w:lang w:eastAsia="en-US"/>
        </w:rPr>
      </w:pPr>
      <w:r w:rsidRPr="0082072B">
        <w:rPr>
          <w:rFonts w:eastAsia="Calibri"/>
          <w:b/>
          <w:bCs/>
          <w:sz w:val="24"/>
          <w:szCs w:val="24"/>
          <w:lang w:eastAsia="en-US"/>
        </w:rPr>
        <w:t>Būtiskākie pamatbudžeta izdevumu grozījumi</w:t>
      </w:r>
      <w:r w:rsidR="00D52262" w:rsidRPr="0082072B">
        <w:rPr>
          <w:rFonts w:eastAsia="Calibri"/>
          <w:b/>
          <w:bCs/>
          <w:sz w:val="24"/>
          <w:szCs w:val="24"/>
          <w:lang w:eastAsia="en-US"/>
        </w:rPr>
        <w:t xml:space="preserve"> atbilstoši funkcionālajām kategorijām</w:t>
      </w:r>
      <w:r w:rsidRPr="0082072B">
        <w:rPr>
          <w:rFonts w:eastAsia="Calibri"/>
          <w:b/>
          <w:bCs/>
          <w:sz w:val="24"/>
          <w:szCs w:val="24"/>
          <w:lang w:eastAsia="en-US"/>
        </w:rPr>
        <w:t>:</w:t>
      </w:r>
    </w:p>
    <w:p w14:paraId="204D50E7" w14:textId="763E8CA5" w:rsidR="00915326" w:rsidRPr="00D52262" w:rsidRDefault="00915326" w:rsidP="006B2110">
      <w:pPr>
        <w:pStyle w:val="Sarakstarindkopa"/>
        <w:numPr>
          <w:ilvl w:val="0"/>
          <w:numId w:val="28"/>
        </w:numPr>
        <w:spacing w:line="276" w:lineRule="auto"/>
        <w:rPr>
          <w:rFonts w:eastAsia="Calibri"/>
          <w:b/>
          <w:bCs/>
          <w:sz w:val="24"/>
          <w:szCs w:val="24"/>
          <w:lang w:eastAsia="en-US"/>
        </w:rPr>
      </w:pPr>
      <w:bookmarkStart w:id="2" w:name="_Hlk213414785"/>
      <w:r w:rsidRPr="0082072B">
        <w:rPr>
          <w:rFonts w:eastAsia="Calibri"/>
          <w:sz w:val="24"/>
          <w:szCs w:val="24"/>
          <w:lang w:eastAsia="en-US"/>
        </w:rPr>
        <w:t>Fu</w:t>
      </w:r>
      <w:r w:rsidRPr="008575B1">
        <w:rPr>
          <w:rFonts w:eastAsia="Calibri"/>
          <w:sz w:val="24"/>
          <w:szCs w:val="24"/>
          <w:lang w:eastAsia="en-US"/>
        </w:rPr>
        <w:t>nkcionālās klasifikācijas kodā</w:t>
      </w:r>
      <w:r w:rsidRPr="008575B1">
        <w:rPr>
          <w:rFonts w:eastAsia="Calibri"/>
          <w:b/>
          <w:bCs/>
          <w:sz w:val="24"/>
          <w:szCs w:val="24"/>
          <w:lang w:eastAsia="en-US"/>
        </w:rPr>
        <w:t xml:space="preserve"> </w:t>
      </w:r>
      <w:r w:rsidRPr="008575B1">
        <w:rPr>
          <w:rFonts w:eastAsia="Calibri"/>
          <w:b/>
          <w:bCs/>
          <w:sz w:val="24"/>
          <w:szCs w:val="24"/>
          <w:u w:val="single"/>
          <w:lang w:eastAsia="en-US"/>
        </w:rPr>
        <w:t>Vispārējie valdības dienesti</w:t>
      </w:r>
      <w:r w:rsidRPr="008575B1">
        <w:rPr>
          <w:rFonts w:eastAsia="Calibri"/>
          <w:b/>
          <w:bCs/>
          <w:sz w:val="24"/>
          <w:szCs w:val="24"/>
          <w:lang w:eastAsia="en-US"/>
        </w:rPr>
        <w:t xml:space="preserve"> </w:t>
      </w:r>
      <w:r w:rsidR="00D42C3C">
        <w:rPr>
          <w:rFonts w:eastAsia="Calibri"/>
          <w:sz w:val="24"/>
          <w:szCs w:val="24"/>
          <w:lang w:eastAsia="en-US"/>
        </w:rPr>
        <w:t>samazināti</w:t>
      </w:r>
      <w:r w:rsidRPr="008575B1">
        <w:rPr>
          <w:rFonts w:eastAsia="Calibri"/>
          <w:sz w:val="24"/>
          <w:szCs w:val="24"/>
          <w:lang w:eastAsia="en-US"/>
        </w:rPr>
        <w:t xml:space="preserve"> </w:t>
      </w:r>
      <w:r w:rsidRPr="00294ABF">
        <w:rPr>
          <w:rFonts w:eastAsia="Calibri"/>
          <w:sz w:val="24"/>
          <w:szCs w:val="24"/>
          <w:lang w:eastAsia="en-US"/>
        </w:rPr>
        <w:t>izdevumi</w:t>
      </w:r>
      <w:r w:rsidRPr="008575B1">
        <w:rPr>
          <w:rFonts w:eastAsia="Calibri"/>
          <w:sz w:val="24"/>
          <w:szCs w:val="24"/>
          <w:lang w:eastAsia="en-US"/>
        </w:rPr>
        <w:t xml:space="preserve"> par</w:t>
      </w:r>
      <w:r w:rsidR="00F319FC">
        <w:rPr>
          <w:rFonts w:eastAsia="Calibri"/>
          <w:sz w:val="24"/>
          <w:szCs w:val="24"/>
          <w:lang w:eastAsia="en-US"/>
        </w:rPr>
        <w:t xml:space="preserve"> </w:t>
      </w:r>
      <w:r w:rsidR="00D42C3C">
        <w:rPr>
          <w:rFonts w:eastAsia="Calibri"/>
          <w:sz w:val="24"/>
          <w:szCs w:val="24"/>
          <w:lang w:eastAsia="en-US"/>
        </w:rPr>
        <w:t>3 </w:t>
      </w:r>
      <w:r w:rsidR="00E11554">
        <w:rPr>
          <w:rFonts w:eastAsia="Calibri"/>
          <w:sz w:val="24"/>
          <w:szCs w:val="24"/>
          <w:lang w:eastAsia="en-US"/>
        </w:rPr>
        <w:t>522</w:t>
      </w:r>
      <w:r w:rsidR="00F319FC">
        <w:rPr>
          <w:rFonts w:eastAsia="Calibri"/>
          <w:sz w:val="24"/>
          <w:szCs w:val="24"/>
          <w:lang w:eastAsia="en-US"/>
        </w:rPr>
        <w:t> </w:t>
      </w:r>
      <w:r w:rsidRPr="008575B1">
        <w:rPr>
          <w:rFonts w:eastAsia="Calibri"/>
          <w:i/>
          <w:iCs/>
          <w:sz w:val="24"/>
          <w:szCs w:val="24"/>
          <w:lang w:eastAsia="en-US"/>
        </w:rPr>
        <w:t>euro</w:t>
      </w:r>
      <w:r>
        <w:rPr>
          <w:rFonts w:eastAsia="Calibri"/>
          <w:sz w:val="24"/>
          <w:szCs w:val="24"/>
          <w:lang w:eastAsia="en-US"/>
        </w:rPr>
        <w:t>.</w:t>
      </w:r>
      <w:r w:rsidR="00B73A16">
        <w:rPr>
          <w:rFonts w:eastAsia="Calibri"/>
          <w:sz w:val="24"/>
          <w:szCs w:val="24"/>
          <w:lang w:eastAsia="en-US"/>
        </w:rPr>
        <w:t xml:space="preserve"> </w:t>
      </w:r>
    </w:p>
    <w:bookmarkEnd w:id="2"/>
    <w:p w14:paraId="51258403" w14:textId="36FB1972" w:rsidR="00915326" w:rsidRPr="00D52262" w:rsidRDefault="00915326" w:rsidP="006B2110">
      <w:pPr>
        <w:pStyle w:val="Sarakstarindkopa"/>
        <w:numPr>
          <w:ilvl w:val="0"/>
          <w:numId w:val="28"/>
        </w:numPr>
        <w:spacing w:line="276" w:lineRule="auto"/>
        <w:rPr>
          <w:rFonts w:eastAsia="Calibri"/>
          <w:b/>
          <w:bCs/>
          <w:sz w:val="24"/>
          <w:szCs w:val="24"/>
          <w:lang w:eastAsia="en-US"/>
        </w:rPr>
      </w:pPr>
      <w:r w:rsidRPr="00D52262">
        <w:rPr>
          <w:rFonts w:eastAsia="Calibri"/>
          <w:sz w:val="24"/>
          <w:szCs w:val="24"/>
          <w:lang w:eastAsia="en-US"/>
        </w:rPr>
        <w:t xml:space="preserve">Funkcionālās klasifikācijas kodā </w:t>
      </w:r>
      <w:r w:rsidRPr="00D52262">
        <w:rPr>
          <w:rFonts w:eastAsia="Calibri"/>
          <w:b/>
          <w:bCs/>
          <w:sz w:val="24"/>
          <w:szCs w:val="24"/>
          <w:u w:val="single"/>
          <w:lang w:eastAsia="en-US"/>
        </w:rPr>
        <w:t>Sabiedriskā kārtība un drošība</w:t>
      </w:r>
      <w:r w:rsidRPr="00D52262">
        <w:rPr>
          <w:rFonts w:eastAsia="Calibri"/>
          <w:sz w:val="24"/>
          <w:szCs w:val="24"/>
          <w:lang w:eastAsia="en-US"/>
        </w:rPr>
        <w:t xml:space="preserve"> izdevumi palielināti par </w:t>
      </w:r>
      <w:r w:rsidR="003D35DA">
        <w:rPr>
          <w:rFonts w:eastAsia="Calibri"/>
          <w:b/>
          <w:bCs/>
          <w:sz w:val="24"/>
          <w:szCs w:val="24"/>
          <w:lang w:eastAsia="en-US"/>
        </w:rPr>
        <w:t>5 732</w:t>
      </w:r>
      <w:r w:rsidR="003D35DA">
        <w:rPr>
          <w:rFonts w:eastAsia="Calibri"/>
          <w:sz w:val="24"/>
          <w:szCs w:val="24"/>
          <w:lang w:eastAsia="en-US"/>
        </w:rPr>
        <w:t> </w:t>
      </w:r>
      <w:r w:rsidRPr="00D52262">
        <w:rPr>
          <w:rFonts w:eastAsia="Calibri"/>
          <w:i/>
          <w:iCs/>
          <w:sz w:val="24"/>
          <w:szCs w:val="24"/>
          <w:lang w:eastAsia="en-US"/>
        </w:rPr>
        <w:t>euro</w:t>
      </w:r>
      <w:r w:rsidRPr="00D52262">
        <w:rPr>
          <w:rFonts w:eastAsia="Calibri"/>
          <w:sz w:val="24"/>
          <w:szCs w:val="24"/>
          <w:lang w:eastAsia="en-US"/>
        </w:rPr>
        <w:t>, t.sk.:</w:t>
      </w:r>
    </w:p>
    <w:p w14:paraId="2746359E" w14:textId="256FBA4A" w:rsidR="00915326" w:rsidRPr="004D38C5" w:rsidRDefault="00B55CE9" w:rsidP="006B2110">
      <w:pPr>
        <w:pStyle w:val="Sarakstarindkopa"/>
        <w:numPr>
          <w:ilvl w:val="2"/>
          <w:numId w:val="28"/>
        </w:numPr>
        <w:spacing w:line="276" w:lineRule="auto"/>
        <w:ind w:left="851" w:hanging="284"/>
        <w:rPr>
          <w:rFonts w:eastAsia="Calibri"/>
          <w:b/>
          <w:bCs/>
          <w:sz w:val="24"/>
          <w:szCs w:val="24"/>
          <w:lang w:eastAsia="en-US"/>
        </w:rPr>
      </w:pPr>
      <w:r>
        <w:rPr>
          <w:rFonts w:eastAsia="Calibri"/>
          <w:sz w:val="24"/>
          <w:szCs w:val="24"/>
          <w:lang w:eastAsia="en-US"/>
        </w:rPr>
        <w:t>p</w:t>
      </w:r>
      <w:r w:rsidR="00915326">
        <w:rPr>
          <w:rFonts w:eastAsia="Calibri"/>
          <w:sz w:val="24"/>
          <w:szCs w:val="24"/>
          <w:lang w:eastAsia="en-US"/>
        </w:rPr>
        <w:t xml:space="preserve">ar </w:t>
      </w:r>
      <w:r w:rsidR="003D35DA">
        <w:rPr>
          <w:rFonts w:eastAsia="Calibri"/>
          <w:sz w:val="24"/>
          <w:szCs w:val="24"/>
          <w:lang w:eastAsia="en-US"/>
        </w:rPr>
        <w:t>169</w:t>
      </w:r>
      <w:r w:rsidR="00915326">
        <w:rPr>
          <w:rFonts w:eastAsia="Calibri"/>
          <w:sz w:val="24"/>
          <w:szCs w:val="24"/>
          <w:lang w:eastAsia="en-US"/>
        </w:rPr>
        <w:t xml:space="preserve"> </w:t>
      </w:r>
      <w:r w:rsidR="00915326" w:rsidRPr="004D38C5">
        <w:rPr>
          <w:rFonts w:eastAsia="Calibri"/>
          <w:i/>
          <w:iCs/>
          <w:sz w:val="24"/>
          <w:szCs w:val="24"/>
          <w:lang w:eastAsia="en-US"/>
        </w:rPr>
        <w:t>euro</w:t>
      </w:r>
      <w:r w:rsidR="00915326">
        <w:rPr>
          <w:rFonts w:eastAsia="Calibri"/>
          <w:sz w:val="24"/>
          <w:szCs w:val="24"/>
          <w:lang w:eastAsia="en-US"/>
        </w:rPr>
        <w:t xml:space="preserve"> palielināts finansējums civilās aizsardzības pasākumiem;</w:t>
      </w:r>
    </w:p>
    <w:p w14:paraId="4B83AFA9" w14:textId="64ED2B55" w:rsidR="00915326" w:rsidRPr="004D38C5" w:rsidRDefault="00B55CE9" w:rsidP="006B2110">
      <w:pPr>
        <w:pStyle w:val="Sarakstarindkopa"/>
        <w:numPr>
          <w:ilvl w:val="2"/>
          <w:numId w:val="28"/>
        </w:numPr>
        <w:spacing w:line="276" w:lineRule="auto"/>
        <w:ind w:left="851" w:hanging="284"/>
        <w:rPr>
          <w:rFonts w:eastAsia="Calibri"/>
          <w:b/>
          <w:bCs/>
          <w:sz w:val="24"/>
          <w:szCs w:val="24"/>
          <w:lang w:eastAsia="en-US"/>
        </w:rPr>
      </w:pPr>
      <w:r>
        <w:rPr>
          <w:rFonts w:eastAsia="Calibri"/>
          <w:sz w:val="24"/>
          <w:szCs w:val="24"/>
          <w:lang w:eastAsia="en-US"/>
        </w:rPr>
        <w:t>p</w:t>
      </w:r>
      <w:r w:rsidR="00915326">
        <w:rPr>
          <w:rFonts w:eastAsia="Calibri"/>
          <w:sz w:val="24"/>
          <w:szCs w:val="24"/>
          <w:lang w:eastAsia="en-US"/>
        </w:rPr>
        <w:t>ašvaldības policija</w:t>
      </w:r>
      <w:r w:rsidR="00830239">
        <w:rPr>
          <w:rFonts w:eastAsia="Calibri"/>
          <w:sz w:val="24"/>
          <w:szCs w:val="24"/>
          <w:lang w:eastAsia="en-US"/>
        </w:rPr>
        <w:t>s</w:t>
      </w:r>
      <w:r w:rsidR="00915326">
        <w:rPr>
          <w:rFonts w:eastAsia="Calibri"/>
          <w:sz w:val="24"/>
          <w:szCs w:val="24"/>
          <w:lang w:eastAsia="en-US"/>
        </w:rPr>
        <w:t xml:space="preserve"> izdevumi </w:t>
      </w:r>
      <w:r w:rsidR="00830239">
        <w:rPr>
          <w:rFonts w:eastAsia="Calibri"/>
          <w:sz w:val="24"/>
          <w:szCs w:val="24"/>
          <w:lang w:eastAsia="en-US"/>
        </w:rPr>
        <w:t xml:space="preserve">palielināti </w:t>
      </w:r>
      <w:r w:rsidR="00915326">
        <w:rPr>
          <w:rFonts w:eastAsia="Calibri"/>
          <w:sz w:val="24"/>
          <w:szCs w:val="24"/>
          <w:lang w:eastAsia="en-US"/>
        </w:rPr>
        <w:t xml:space="preserve">par </w:t>
      </w:r>
      <w:r w:rsidR="003D35DA">
        <w:rPr>
          <w:rFonts w:eastAsia="Calibri"/>
          <w:sz w:val="24"/>
          <w:szCs w:val="24"/>
          <w:lang w:eastAsia="en-US"/>
        </w:rPr>
        <w:t>5</w:t>
      </w:r>
      <w:r w:rsidR="00103BFB">
        <w:rPr>
          <w:rFonts w:eastAsia="Calibri"/>
          <w:sz w:val="24"/>
          <w:szCs w:val="24"/>
          <w:lang w:eastAsia="en-US"/>
        </w:rPr>
        <w:t> </w:t>
      </w:r>
      <w:r w:rsidR="003D35DA">
        <w:rPr>
          <w:rFonts w:eastAsia="Calibri"/>
          <w:sz w:val="24"/>
          <w:szCs w:val="24"/>
          <w:lang w:eastAsia="en-US"/>
        </w:rPr>
        <w:t>563</w:t>
      </w:r>
      <w:r w:rsidR="00103BFB">
        <w:rPr>
          <w:rFonts w:eastAsia="Calibri"/>
          <w:sz w:val="24"/>
          <w:szCs w:val="24"/>
          <w:lang w:eastAsia="en-US"/>
        </w:rPr>
        <w:t> </w:t>
      </w:r>
      <w:r w:rsidR="00915326" w:rsidRPr="00DF6D21">
        <w:rPr>
          <w:rFonts w:eastAsia="Calibri"/>
          <w:i/>
          <w:iCs/>
          <w:sz w:val="24"/>
          <w:szCs w:val="24"/>
          <w:lang w:eastAsia="en-US"/>
        </w:rPr>
        <w:t>euro,</w:t>
      </w:r>
      <w:r w:rsidR="00915326">
        <w:rPr>
          <w:rFonts w:eastAsia="Calibri"/>
          <w:sz w:val="24"/>
          <w:szCs w:val="24"/>
          <w:lang w:eastAsia="en-US"/>
        </w:rPr>
        <w:t xml:space="preserve"> t.sk. </w:t>
      </w:r>
      <w:r w:rsidR="003D35DA">
        <w:rPr>
          <w:rFonts w:eastAsia="Calibri"/>
          <w:sz w:val="24"/>
          <w:szCs w:val="24"/>
          <w:lang w:eastAsia="en-US"/>
        </w:rPr>
        <w:t>–</w:t>
      </w:r>
      <w:r w:rsidR="00915326">
        <w:rPr>
          <w:rFonts w:eastAsia="Calibri"/>
          <w:sz w:val="24"/>
          <w:szCs w:val="24"/>
          <w:lang w:eastAsia="en-US"/>
        </w:rPr>
        <w:t xml:space="preserve"> </w:t>
      </w:r>
      <w:r w:rsidR="003D35DA">
        <w:rPr>
          <w:rFonts w:eastAsia="Calibri"/>
          <w:sz w:val="24"/>
          <w:szCs w:val="24"/>
          <w:lang w:eastAsia="en-US"/>
        </w:rPr>
        <w:t>4</w:t>
      </w:r>
      <w:r w:rsidR="00103BFB">
        <w:rPr>
          <w:rFonts w:eastAsia="Calibri"/>
          <w:sz w:val="24"/>
          <w:szCs w:val="24"/>
          <w:lang w:eastAsia="en-US"/>
        </w:rPr>
        <w:t> </w:t>
      </w:r>
      <w:r w:rsidR="003D35DA">
        <w:rPr>
          <w:rFonts w:eastAsia="Calibri"/>
          <w:sz w:val="24"/>
          <w:szCs w:val="24"/>
          <w:lang w:eastAsia="en-US"/>
        </w:rPr>
        <w:t>363</w:t>
      </w:r>
      <w:r w:rsidR="00915326">
        <w:rPr>
          <w:rFonts w:eastAsia="Calibri"/>
          <w:sz w:val="24"/>
          <w:szCs w:val="24"/>
          <w:lang w:eastAsia="en-US"/>
        </w:rPr>
        <w:t xml:space="preserve">  </w:t>
      </w:r>
      <w:r w:rsidR="00915326" w:rsidRPr="004D38C5">
        <w:rPr>
          <w:rFonts w:eastAsia="Calibri"/>
          <w:i/>
          <w:iCs/>
          <w:sz w:val="24"/>
          <w:szCs w:val="24"/>
          <w:lang w:eastAsia="en-US"/>
        </w:rPr>
        <w:t>euro</w:t>
      </w:r>
      <w:r w:rsidR="00915326">
        <w:rPr>
          <w:rFonts w:eastAsia="Calibri"/>
          <w:sz w:val="24"/>
          <w:szCs w:val="24"/>
          <w:lang w:eastAsia="en-US"/>
        </w:rPr>
        <w:t xml:space="preserve"> </w:t>
      </w:r>
      <w:r w:rsidR="003D35DA">
        <w:rPr>
          <w:rFonts w:eastAsia="Calibri"/>
          <w:sz w:val="24"/>
          <w:szCs w:val="24"/>
          <w:lang w:eastAsia="en-US"/>
        </w:rPr>
        <w:t>par videokameru iegādi un uzstādīšanu</w:t>
      </w:r>
      <w:r w:rsidR="001A4782">
        <w:rPr>
          <w:rFonts w:eastAsia="Calibri"/>
          <w:sz w:val="24"/>
          <w:szCs w:val="24"/>
          <w:lang w:eastAsia="en-US"/>
        </w:rPr>
        <w:t xml:space="preserve">, </w:t>
      </w:r>
      <w:r w:rsidR="003D35DA">
        <w:rPr>
          <w:rFonts w:eastAsia="Calibri"/>
          <w:sz w:val="24"/>
          <w:szCs w:val="24"/>
          <w:lang w:eastAsia="en-US"/>
        </w:rPr>
        <w:t>625</w:t>
      </w:r>
      <w:r w:rsidR="00915326">
        <w:rPr>
          <w:rFonts w:eastAsia="Calibri"/>
          <w:sz w:val="24"/>
          <w:szCs w:val="24"/>
          <w:lang w:eastAsia="en-US"/>
        </w:rPr>
        <w:t xml:space="preserve"> </w:t>
      </w:r>
      <w:r w:rsidR="00915326" w:rsidRPr="004D38C5">
        <w:rPr>
          <w:rFonts w:eastAsia="Calibri"/>
          <w:i/>
          <w:iCs/>
          <w:sz w:val="24"/>
          <w:szCs w:val="24"/>
          <w:lang w:eastAsia="en-US"/>
        </w:rPr>
        <w:t>euro</w:t>
      </w:r>
      <w:r w:rsidR="00915326">
        <w:rPr>
          <w:rFonts w:eastAsia="Calibri"/>
          <w:sz w:val="24"/>
          <w:szCs w:val="24"/>
          <w:lang w:eastAsia="en-US"/>
        </w:rPr>
        <w:t xml:space="preserve"> par</w:t>
      </w:r>
      <w:r w:rsidR="003D35DA">
        <w:rPr>
          <w:rFonts w:eastAsia="Calibri"/>
          <w:sz w:val="24"/>
          <w:szCs w:val="24"/>
          <w:lang w:eastAsia="en-US"/>
        </w:rPr>
        <w:t xml:space="preserve"> pārraides antenu MikroTik LHG iegādi un 575 </w:t>
      </w:r>
      <w:r w:rsidR="003D35DA" w:rsidRPr="003D35DA">
        <w:rPr>
          <w:rFonts w:eastAsia="Calibri"/>
          <w:i/>
          <w:iCs/>
          <w:sz w:val="24"/>
          <w:szCs w:val="24"/>
          <w:lang w:eastAsia="en-US"/>
        </w:rPr>
        <w:t>euro</w:t>
      </w:r>
      <w:r w:rsidR="003D35DA">
        <w:rPr>
          <w:rFonts w:eastAsia="Calibri"/>
          <w:sz w:val="24"/>
          <w:szCs w:val="24"/>
          <w:lang w:eastAsia="en-US"/>
        </w:rPr>
        <w:t xml:space="preserve"> par iestādes uzturēšanas izdevumiem un transportlīdzekļu remontu</w:t>
      </w:r>
      <w:r w:rsidR="001A4782">
        <w:rPr>
          <w:rFonts w:eastAsia="Calibri"/>
          <w:sz w:val="24"/>
          <w:szCs w:val="24"/>
          <w:lang w:eastAsia="en-US"/>
        </w:rPr>
        <w:t>.</w:t>
      </w:r>
      <w:r w:rsidR="00915326">
        <w:rPr>
          <w:rFonts w:eastAsia="Calibri"/>
          <w:sz w:val="24"/>
          <w:szCs w:val="24"/>
          <w:lang w:eastAsia="en-US"/>
        </w:rPr>
        <w:t xml:space="preserve"> </w:t>
      </w:r>
    </w:p>
    <w:p w14:paraId="376D21A2" w14:textId="64029FFF" w:rsidR="00915326" w:rsidRPr="00217FD1" w:rsidRDefault="00915326" w:rsidP="006B2110">
      <w:pPr>
        <w:pStyle w:val="Sarakstarindkopa"/>
        <w:numPr>
          <w:ilvl w:val="0"/>
          <w:numId w:val="28"/>
        </w:numPr>
        <w:spacing w:line="276" w:lineRule="auto"/>
        <w:rPr>
          <w:rFonts w:eastAsia="Calibri"/>
          <w:b/>
          <w:bCs/>
          <w:sz w:val="24"/>
          <w:szCs w:val="24"/>
          <w:lang w:eastAsia="en-US"/>
        </w:rPr>
      </w:pPr>
      <w:r w:rsidRPr="008026AB">
        <w:rPr>
          <w:rFonts w:eastAsia="Calibri"/>
          <w:sz w:val="24"/>
          <w:szCs w:val="24"/>
          <w:lang w:eastAsia="en-US"/>
        </w:rPr>
        <w:t xml:space="preserve">Funkcionālās klasifikācijas kodā </w:t>
      </w:r>
      <w:r w:rsidRPr="008026AB">
        <w:rPr>
          <w:rFonts w:eastAsia="Calibri"/>
          <w:b/>
          <w:bCs/>
          <w:sz w:val="24"/>
          <w:szCs w:val="24"/>
          <w:u w:val="single"/>
          <w:lang w:eastAsia="en-US"/>
        </w:rPr>
        <w:t>Ekonomiskā darbība</w:t>
      </w:r>
      <w:r w:rsidRPr="008026AB">
        <w:rPr>
          <w:rFonts w:eastAsia="Calibri"/>
          <w:sz w:val="24"/>
          <w:szCs w:val="24"/>
          <w:lang w:eastAsia="en-US"/>
        </w:rPr>
        <w:t xml:space="preserve"> izdevumi </w:t>
      </w:r>
      <w:r>
        <w:rPr>
          <w:rFonts w:eastAsia="Calibri"/>
          <w:sz w:val="24"/>
          <w:szCs w:val="24"/>
          <w:lang w:eastAsia="en-US"/>
        </w:rPr>
        <w:t>samazināti</w:t>
      </w:r>
      <w:r w:rsidRPr="008026AB">
        <w:rPr>
          <w:rFonts w:eastAsia="Calibri"/>
          <w:sz w:val="24"/>
          <w:szCs w:val="24"/>
          <w:lang w:eastAsia="en-US"/>
        </w:rPr>
        <w:t xml:space="preserve"> par </w:t>
      </w:r>
      <w:r>
        <w:rPr>
          <w:rFonts w:eastAsia="Calibri"/>
          <w:b/>
          <w:bCs/>
          <w:sz w:val="24"/>
          <w:szCs w:val="24"/>
          <w:lang w:eastAsia="en-US"/>
        </w:rPr>
        <w:t>1</w:t>
      </w:r>
      <w:r w:rsidR="001E699F">
        <w:rPr>
          <w:rFonts w:eastAsia="Calibri"/>
          <w:b/>
          <w:bCs/>
          <w:sz w:val="24"/>
          <w:szCs w:val="24"/>
          <w:lang w:eastAsia="en-US"/>
        </w:rPr>
        <w:t>6 278</w:t>
      </w:r>
      <w:r>
        <w:rPr>
          <w:rFonts w:eastAsia="Calibri"/>
          <w:b/>
          <w:bCs/>
          <w:sz w:val="24"/>
          <w:szCs w:val="24"/>
          <w:lang w:eastAsia="en-US"/>
        </w:rPr>
        <w:t> </w:t>
      </w:r>
      <w:r w:rsidRPr="008026AB">
        <w:rPr>
          <w:rFonts w:eastAsia="Calibri"/>
          <w:i/>
          <w:iCs/>
          <w:sz w:val="24"/>
          <w:szCs w:val="24"/>
          <w:lang w:eastAsia="en-US"/>
        </w:rPr>
        <w:t>euro</w:t>
      </w:r>
      <w:r w:rsidRPr="00217FD1">
        <w:rPr>
          <w:rFonts w:eastAsia="Calibri"/>
          <w:sz w:val="24"/>
          <w:szCs w:val="24"/>
          <w:lang w:eastAsia="en-US"/>
        </w:rPr>
        <w:t>, t.sk.:</w:t>
      </w:r>
    </w:p>
    <w:p w14:paraId="05B96F41" w14:textId="3DC695C0" w:rsidR="005964C8" w:rsidRPr="002552A2" w:rsidRDefault="00830239" w:rsidP="006B2110">
      <w:pPr>
        <w:pStyle w:val="Sarakstarindkopa"/>
        <w:numPr>
          <w:ilvl w:val="1"/>
          <w:numId w:val="28"/>
        </w:numPr>
        <w:spacing w:line="276" w:lineRule="auto"/>
        <w:ind w:left="851" w:hanging="284"/>
        <w:rPr>
          <w:rFonts w:eastAsia="Calibri"/>
          <w:sz w:val="24"/>
          <w:szCs w:val="24"/>
          <w:lang w:eastAsia="en-US"/>
        </w:rPr>
      </w:pPr>
      <w:r>
        <w:rPr>
          <w:rFonts w:eastAsia="Calibri"/>
          <w:sz w:val="24"/>
          <w:szCs w:val="24"/>
          <w:lang w:eastAsia="en-US"/>
        </w:rPr>
        <w:t>p</w:t>
      </w:r>
      <w:r w:rsidR="005964C8" w:rsidRPr="005964C8">
        <w:rPr>
          <w:rFonts w:eastAsia="Calibri"/>
          <w:sz w:val="24"/>
          <w:szCs w:val="24"/>
          <w:lang w:eastAsia="en-US"/>
        </w:rPr>
        <w:t xml:space="preserve">ar </w:t>
      </w:r>
      <w:r w:rsidR="005964C8" w:rsidRPr="002552A2">
        <w:rPr>
          <w:rFonts w:eastAsia="Calibri"/>
          <w:sz w:val="24"/>
          <w:szCs w:val="24"/>
          <w:lang w:eastAsia="en-US"/>
        </w:rPr>
        <w:t>1</w:t>
      </w:r>
      <w:r w:rsidR="001E699F" w:rsidRPr="002552A2">
        <w:rPr>
          <w:rFonts w:eastAsia="Calibri"/>
          <w:sz w:val="24"/>
          <w:szCs w:val="24"/>
          <w:lang w:eastAsia="en-US"/>
        </w:rPr>
        <w:t xml:space="preserve"> 670</w:t>
      </w:r>
      <w:r w:rsidR="005964C8" w:rsidRPr="002552A2">
        <w:rPr>
          <w:rFonts w:eastAsia="Calibri"/>
          <w:sz w:val="24"/>
          <w:szCs w:val="24"/>
          <w:lang w:eastAsia="en-US"/>
        </w:rPr>
        <w:t xml:space="preserve"> </w:t>
      </w:r>
      <w:r w:rsidR="005964C8" w:rsidRPr="002552A2">
        <w:rPr>
          <w:rFonts w:eastAsia="Calibri"/>
          <w:i/>
          <w:iCs/>
          <w:sz w:val="24"/>
          <w:szCs w:val="24"/>
          <w:lang w:eastAsia="en-US"/>
        </w:rPr>
        <w:t>euro</w:t>
      </w:r>
      <w:r w:rsidR="005964C8" w:rsidRPr="002552A2">
        <w:rPr>
          <w:rFonts w:eastAsia="Calibri"/>
          <w:sz w:val="24"/>
          <w:szCs w:val="24"/>
          <w:lang w:eastAsia="en-US"/>
        </w:rPr>
        <w:t xml:space="preserve"> samazināti </w:t>
      </w:r>
      <w:r w:rsidR="001E699F" w:rsidRPr="002552A2">
        <w:rPr>
          <w:rFonts w:eastAsia="Calibri"/>
          <w:sz w:val="24"/>
          <w:szCs w:val="24"/>
          <w:lang w:eastAsia="en-US"/>
        </w:rPr>
        <w:t>Mežu un parku apsaimniekošanas izdevumi par kurināmo, izdevumi novirzīti uz Rankas kultūras namu</w:t>
      </w:r>
      <w:r w:rsidR="002F38BC" w:rsidRPr="002552A2">
        <w:rPr>
          <w:rFonts w:eastAsia="Calibri"/>
          <w:sz w:val="24"/>
          <w:szCs w:val="24"/>
          <w:lang w:eastAsia="en-US"/>
        </w:rPr>
        <w:t>;</w:t>
      </w:r>
    </w:p>
    <w:p w14:paraId="0AFCD359" w14:textId="2B543F9F" w:rsidR="002F38BC" w:rsidRPr="002552A2" w:rsidRDefault="002F38BC" w:rsidP="006B2110">
      <w:pPr>
        <w:pStyle w:val="Sarakstarindkopa"/>
        <w:numPr>
          <w:ilvl w:val="1"/>
          <w:numId w:val="28"/>
        </w:numPr>
        <w:spacing w:line="276" w:lineRule="auto"/>
        <w:ind w:left="851" w:hanging="284"/>
        <w:rPr>
          <w:rFonts w:eastAsia="Calibri"/>
          <w:b/>
          <w:bCs/>
          <w:sz w:val="24"/>
          <w:szCs w:val="24"/>
          <w:lang w:eastAsia="en-US"/>
        </w:rPr>
      </w:pPr>
      <w:r w:rsidRPr="002552A2">
        <w:rPr>
          <w:rFonts w:eastAsia="Calibri"/>
          <w:sz w:val="24"/>
          <w:szCs w:val="24"/>
          <w:lang w:eastAsia="en-US"/>
        </w:rPr>
        <w:t xml:space="preserve">par </w:t>
      </w:r>
      <w:r w:rsidR="00C735ED" w:rsidRPr="002552A2">
        <w:rPr>
          <w:rFonts w:eastAsia="Calibri"/>
          <w:sz w:val="24"/>
          <w:szCs w:val="24"/>
          <w:lang w:eastAsia="en-US"/>
        </w:rPr>
        <w:t>8</w:t>
      </w:r>
      <w:r w:rsidR="003A05A7" w:rsidRPr="002552A2">
        <w:rPr>
          <w:rFonts w:eastAsia="Calibri"/>
          <w:sz w:val="24"/>
          <w:szCs w:val="24"/>
          <w:lang w:eastAsia="en-US"/>
        </w:rPr>
        <w:t xml:space="preserve"> 859</w:t>
      </w:r>
      <w:r w:rsidRPr="002552A2">
        <w:rPr>
          <w:rFonts w:eastAsia="Calibri"/>
          <w:sz w:val="24"/>
          <w:szCs w:val="24"/>
          <w:lang w:eastAsia="en-US"/>
        </w:rPr>
        <w:t xml:space="preserve"> </w:t>
      </w:r>
      <w:r w:rsidRPr="002552A2">
        <w:rPr>
          <w:rFonts w:eastAsia="Calibri"/>
          <w:i/>
          <w:iCs/>
          <w:sz w:val="24"/>
          <w:szCs w:val="24"/>
          <w:lang w:eastAsia="en-US"/>
        </w:rPr>
        <w:t>euro</w:t>
      </w:r>
      <w:r w:rsidRPr="002552A2">
        <w:rPr>
          <w:rFonts w:eastAsia="Calibri"/>
          <w:sz w:val="24"/>
          <w:szCs w:val="24"/>
          <w:lang w:eastAsia="en-US"/>
        </w:rPr>
        <w:t xml:space="preserve"> </w:t>
      </w:r>
      <w:r w:rsidR="00C735ED" w:rsidRPr="002552A2">
        <w:rPr>
          <w:rFonts w:eastAsia="Calibri"/>
          <w:sz w:val="24"/>
          <w:szCs w:val="24"/>
          <w:lang w:eastAsia="en-US"/>
        </w:rPr>
        <w:t>palielināti Projekta “Stāmerienas pils iekštelpu pārbūve, restaurācija un atjaunošana” 1. un 2.kārta</w:t>
      </w:r>
      <w:r w:rsidR="003A05A7" w:rsidRPr="002552A2">
        <w:rPr>
          <w:rFonts w:eastAsia="Calibri"/>
          <w:sz w:val="24"/>
          <w:szCs w:val="24"/>
          <w:lang w:eastAsia="en-US"/>
        </w:rPr>
        <w:t>,</w:t>
      </w:r>
      <w:r w:rsidR="00C735ED" w:rsidRPr="002552A2">
        <w:rPr>
          <w:rFonts w:eastAsia="Calibri"/>
          <w:sz w:val="24"/>
          <w:szCs w:val="24"/>
          <w:lang w:eastAsia="en-US"/>
        </w:rPr>
        <w:t xml:space="preserve"> pārējiem neklasificētiem pakalpojumiem</w:t>
      </w:r>
      <w:r w:rsidR="003A05A7" w:rsidRPr="002552A2">
        <w:rPr>
          <w:rFonts w:eastAsia="Calibri"/>
          <w:sz w:val="24"/>
          <w:szCs w:val="24"/>
          <w:lang w:eastAsia="en-US"/>
        </w:rPr>
        <w:t xml:space="preserve">, </w:t>
      </w:r>
      <w:r w:rsidR="00C735ED" w:rsidRPr="002552A2">
        <w:rPr>
          <w:rFonts w:eastAsia="Calibri"/>
          <w:sz w:val="24"/>
          <w:szCs w:val="24"/>
          <w:lang w:eastAsia="en-US"/>
        </w:rPr>
        <w:t>kapitālajam remontam un rekonstrukcijai par izmaksu un ieguvumu analīzes atskaites izstrādi</w:t>
      </w:r>
      <w:r w:rsidRPr="002552A2">
        <w:rPr>
          <w:rFonts w:eastAsia="Calibri"/>
          <w:sz w:val="24"/>
          <w:szCs w:val="24"/>
          <w:lang w:eastAsia="en-US"/>
        </w:rPr>
        <w:t xml:space="preserve"> </w:t>
      </w:r>
      <w:r w:rsidR="00C735ED" w:rsidRPr="002552A2">
        <w:rPr>
          <w:rFonts w:eastAsia="Calibri"/>
          <w:sz w:val="24"/>
          <w:szCs w:val="24"/>
          <w:lang w:eastAsia="en-US"/>
        </w:rPr>
        <w:t xml:space="preserve">un </w:t>
      </w:r>
      <w:r w:rsidR="003A05A7" w:rsidRPr="002552A2">
        <w:rPr>
          <w:rFonts w:eastAsia="Calibri"/>
          <w:sz w:val="24"/>
          <w:szCs w:val="24"/>
          <w:lang w:eastAsia="en-US"/>
        </w:rPr>
        <w:t>2.kārtas projektēšanu</w:t>
      </w:r>
      <w:r w:rsidR="00C735ED" w:rsidRPr="002552A2">
        <w:rPr>
          <w:rFonts w:eastAsia="Calibri"/>
          <w:sz w:val="24"/>
          <w:szCs w:val="24"/>
          <w:lang w:eastAsia="en-US"/>
        </w:rPr>
        <w:t>;</w:t>
      </w:r>
    </w:p>
    <w:p w14:paraId="0400E0BD" w14:textId="2E1821A2" w:rsidR="002F38BC" w:rsidRPr="002552A2" w:rsidRDefault="002F38BC" w:rsidP="006B2110">
      <w:pPr>
        <w:pStyle w:val="Sarakstarindkopa"/>
        <w:numPr>
          <w:ilvl w:val="1"/>
          <w:numId w:val="28"/>
        </w:numPr>
        <w:spacing w:line="276" w:lineRule="auto"/>
        <w:ind w:left="851" w:hanging="284"/>
        <w:rPr>
          <w:rFonts w:eastAsia="Calibri"/>
          <w:b/>
          <w:bCs/>
          <w:sz w:val="24"/>
          <w:szCs w:val="24"/>
          <w:lang w:eastAsia="en-US"/>
        </w:rPr>
      </w:pPr>
      <w:r w:rsidRPr="002552A2">
        <w:rPr>
          <w:rFonts w:eastAsia="Calibri"/>
          <w:sz w:val="24"/>
          <w:szCs w:val="24"/>
          <w:lang w:eastAsia="en-US"/>
        </w:rPr>
        <w:t xml:space="preserve">par </w:t>
      </w:r>
      <w:r w:rsidR="00C735ED" w:rsidRPr="002552A2">
        <w:rPr>
          <w:rFonts w:eastAsia="Calibri"/>
          <w:sz w:val="24"/>
          <w:szCs w:val="24"/>
          <w:lang w:eastAsia="en-US"/>
        </w:rPr>
        <w:t>5 450</w:t>
      </w:r>
      <w:r w:rsidRPr="002552A2">
        <w:rPr>
          <w:rFonts w:eastAsia="Calibri"/>
          <w:sz w:val="24"/>
          <w:szCs w:val="24"/>
          <w:lang w:eastAsia="en-US"/>
        </w:rPr>
        <w:t xml:space="preserve"> </w:t>
      </w:r>
      <w:r w:rsidRPr="002552A2">
        <w:rPr>
          <w:rFonts w:eastAsia="Calibri"/>
          <w:i/>
          <w:iCs/>
          <w:sz w:val="24"/>
          <w:szCs w:val="24"/>
          <w:lang w:eastAsia="en-US"/>
        </w:rPr>
        <w:t>euro</w:t>
      </w:r>
      <w:r w:rsidRPr="002552A2">
        <w:rPr>
          <w:rFonts w:eastAsia="Calibri"/>
          <w:sz w:val="24"/>
          <w:szCs w:val="24"/>
          <w:lang w:eastAsia="en-US"/>
        </w:rPr>
        <w:t xml:space="preserve"> </w:t>
      </w:r>
      <w:r w:rsidR="00C735ED" w:rsidRPr="002552A2">
        <w:rPr>
          <w:rFonts w:eastAsia="Calibri"/>
          <w:sz w:val="24"/>
          <w:szCs w:val="24"/>
          <w:lang w:eastAsia="en-US"/>
        </w:rPr>
        <w:t>palielināti izdevumi ēku, būvju un telpu būvdarbiem Stāmerienas pilij, pašvaldības līdzfinansējums projekta “Stāmerienas pils trīs greznu durvju restaurācija” realizācijai</w:t>
      </w:r>
      <w:r w:rsidRPr="002552A2">
        <w:rPr>
          <w:rFonts w:eastAsia="Calibri"/>
          <w:sz w:val="24"/>
          <w:szCs w:val="24"/>
          <w:lang w:eastAsia="en-US"/>
        </w:rPr>
        <w:t>;</w:t>
      </w:r>
    </w:p>
    <w:p w14:paraId="5316CCD8" w14:textId="6324F2B7" w:rsidR="003A05A7" w:rsidRPr="002552A2" w:rsidRDefault="003A05A7" w:rsidP="006B2110">
      <w:pPr>
        <w:pStyle w:val="Sarakstarindkopa"/>
        <w:numPr>
          <w:ilvl w:val="1"/>
          <w:numId w:val="28"/>
        </w:numPr>
        <w:spacing w:line="276" w:lineRule="auto"/>
        <w:ind w:left="851" w:hanging="284"/>
        <w:rPr>
          <w:rFonts w:eastAsia="Calibri"/>
          <w:b/>
          <w:bCs/>
          <w:sz w:val="24"/>
          <w:szCs w:val="24"/>
          <w:lang w:eastAsia="en-US"/>
        </w:rPr>
      </w:pPr>
      <w:r w:rsidRPr="002552A2">
        <w:rPr>
          <w:rFonts w:eastAsia="Calibri"/>
          <w:sz w:val="24"/>
          <w:szCs w:val="24"/>
          <w:lang w:eastAsia="en-US"/>
        </w:rPr>
        <w:t xml:space="preserve">par 2 500 </w:t>
      </w:r>
      <w:r w:rsidRPr="002552A2">
        <w:rPr>
          <w:rFonts w:eastAsia="Calibri"/>
          <w:i/>
          <w:iCs/>
          <w:sz w:val="24"/>
          <w:szCs w:val="24"/>
          <w:lang w:eastAsia="en-US"/>
        </w:rPr>
        <w:t>euro</w:t>
      </w:r>
      <w:r w:rsidRPr="002552A2">
        <w:rPr>
          <w:rFonts w:eastAsia="Calibri"/>
          <w:sz w:val="24"/>
          <w:szCs w:val="24"/>
          <w:lang w:eastAsia="en-US"/>
        </w:rPr>
        <w:t xml:space="preserve"> palielināti izdevumi tāmē “Ceļu fonda līdzekļi (rezerve)”, kapitālajam remontam un rekonstrukcijai, jo </w:t>
      </w:r>
      <w:r w:rsidR="005D3F2D">
        <w:rPr>
          <w:rFonts w:eastAsia="Calibri"/>
          <w:sz w:val="24"/>
          <w:szCs w:val="24"/>
          <w:lang w:eastAsia="en-US"/>
        </w:rPr>
        <w:t>ieņēmumu sadaļā saņemta līgumsoda apmaksa</w:t>
      </w:r>
      <w:r w:rsidRPr="002552A2">
        <w:rPr>
          <w:rFonts w:eastAsia="Calibri"/>
          <w:sz w:val="24"/>
          <w:szCs w:val="24"/>
          <w:lang w:eastAsia="en-US"/>
        </w:rPr>
        <w:t xml:space="preserve"> no SIA </w:t>
      </w:r>
      <w:r w:rsidR="00B545A1">
        <w:rPr>
          <w:rFonts w:eastAsia="Calibri"/>
          <w:sz w:val="24"/>
          <w:szCs w:val="24"/>
          <w:lang w:eastAsia="en-US"/>
        </w:rPr>
        <w:t>“</w:t>
      </w:r>
      <w:r w:rsidRPr="002552A2">
        <w:rPr>
          <w:rFonts w:eastAsia="Calibri"/>
          <w:sz w:val="24"/>
          <w:szCs w:val="24"/>
          <w:lang w:eastAsia="en-US"/>
        </w:rPr>
        <w:t>Marten projekti</w:t>
      </w:r>
      <w:r w:rsidR="00B545A1">
        <w:rPr>
          <w:rFonts w:eastAsia="Calibri"/>
          <w:sz w:val="24"/>
          <w:szCs w:val="24"/>
          <w:lang w:eastAsia="en-US"/>
        </w:rPr>
        <w:t>”</w:t>
      </w:r>
      <w:r w:rsidRPr="002552A2">
        <w:rPr>
          <w:rFonts w:eastAsia="Calibri"/>
          <w:sz w:val="24"/>
          <w:szCs w:val="24"/>
          <w:lang w:eastAsia="en-US"/>
        </w:rPr>
        <w:t xml:space="preserve"> par </w:t>
      </w:r>
      <w:r w:rsidR="00B545A1">
        <w:rPr>
          <w:rFonts w:eastAsia="Calibri"/>
          <w:sz w:val="24"/>
          <w:szCs w:val="24"/>
          <w:lang w:eastAsia="en-US"/>
        </w:rPr>
        <w:t xml:space="preserve">būvprojekta izstrādes </w:t>
      </w:r>
      <w:r w:rsidRPr="002552A2">
        <w:rPr>
          <w:rFonts w:eastAsia="Calibri"/>
          <w:sz w:val="24"/>
          <w:szCs w:val="24"/>
          <w:lang w:eastAsia="en-US"/>
        </w:rPr>
        <w:t xml:space="preserve">līguma termiņu neizpildi; </w:t>
      </w:r>
    </w:p>
    <w:p w14:paraId="68868081" w14:textId="1F3EBDD3" w:rsidR="002F38BC" w:rsidRPr="002552A2" w:rsidRDefault="002F38BC" w:rsidP="006B2110">
      <w:pPr>
        <w:pStyle w:val="Sarakstarindkopa"/>
        <w:numPr>
          <w:ilvl w:val="1"/>
          <w:numId w:val="28"/>
        </w:numPr>
        <w:spacing w:line="276" w:lineRule="auto"/>
        <w:ind w:left="851" w:hanging="284"/>
        <w:rPr>
          <w:rFonts w:eastAsia="Calibri"/>
          <w:sz w:val="24"/>
          <w:szCs w:val="24"/>
          <w:lang w:eastAsia="en-US"/>
        </w:rPr>
      </w:pPr>
      <w:r w:rsidRPr="002552A2">
        <w:rPr>
          <w:rFonts w:eastAsia="Calibri"/>
          <w:sz w:val="24"/>
          <w:szCs w:val="24"/>
          <w:lang w:eastAsia="en-US"/>
        </w:rPr>
        <w:t xml:space="preserve">par </w:t>
      </w:r>
      <w:r w:rsidR="00C735ED" w:rsidRPr="002552A2">
        <w:rPr>
          <w:rFonts w:eastAsia="Calibri"/>
          <w:sz w:val="24"/>
          <w:szCs w:val="24"/>
          <w:lang w:eastAsia="en-US"/>
        </w:rPr>
        <w:t>32 500</w:t>
      </w:r>
      <w:r w:rsidRPr="002552A2">
        <w:rPr>
          <w:rFonts w:eastAsia="Calibri"/>
          <w:sz w:val="24"/>
          <w:szCs w:val="24"/>
          <w:lang w:eastAsia="en-US"/>
        </w:rPr>
        <w:t xml:space="preserve"> </w:t>
      </w:r>
      <w:r w:rsidRPr="002552A2">
        <w:rPr>
          <w:rFonts w:eastAsia="Calibri"/>
          <w:i/>
          <w:iCs/>
          <w:sz w:val="24"/>
          <w:szCs w:val="24"/>
          <w:lang w:eastAsia="en-US"/>
        </w:rPr>
        <w:t>euro</w:t>
      </w:r>
      <w:r w:rsidRPr="002552A2">
        <w:rPr>
          <w:rFonts w:eastAsia="Calibri"/>
          <w:sz w:val="24"/>
          <w:szCs w:val="24"/>
          <w:lang w:eastAsia="en-US"/>
        </w:rPr>
        <w:t xml:space="preserve"> samazināti </w:t>
      </w:r>
      <w:r w:rsidR="00C735ED" w:rsidRPr="002552A2">
        <w:rPr>
          <w:rFonts w:eastAsia="Calibri"/>
          <w:sz w:val="24"/>
          <w:szCs w:val="24"/>
          <w:lang w:eastAsia="en-US"/>
        </w:rPr>
        <w:t>izdevumi tāmē “Datortehnika, sakaru un cita biroja tehnika”, finansējums pārdalīts uz attiecīgajām pašvaldības iestādēm, kurām iegādāta datortehnika;</w:t>
      </w:r>
    </w:p>
    <w:p w14:paraId="1DABA3A9" w14:textId="1E3CB010" w:rsidR="002552A2" w:rsidRDefault="002552A2" w:rsidP="006B2110">
      <w:pPr>
        <w:pStyle w:val="Sarakstarindkopa"/>
        <w:numPr>
          <w:ilvl w:val="1"/>
          <w:numId w:val="28"/>
        </w:numPr>
        <w:spacing w:line="276" w:lineRule="auto"/>
        <w:ind w:left="851" w:hanging="284"/>
        <w:rPr>
          <w:rFonts w:eastAsia="Calibri"/>
          <w:sz w:val="24"/>
          <w:szCs w:val="24"/>
          <w:lang w:eastAsia="en-US"/>
        </w:rPr>
      </w:pPr>
      <w:r w:rsidRPr="002552A2">
        <w:rPr>
          <w:rFonts w:eastAsia="Calibri"/>
          <w:sz w:val="24"/>
          <w:szCs w:val="24"/>
          <w:lang w:eastAsia="en-US"/>
        </w:rPr>
        <w:t xml:space="preserve">par 1 083 </w:t>
      </w:r>
      <w:r w:rsidRPr="002552A2">
        <w:rPr>
          <w:rFonts w:eastAsia="Calibri"/>
          <w:i/>
          <w:iCs/>
          <w:sz w:val="24"/>
          <w:szCs w:val="24"/>
          <w:lang w:eastAsia="en-US"/>
        </w:rPr>
        <w:t>euro</w:t>
      </w:r>
      <w:r w:rsidRPr="002552A2">
        <w:rPr>
          <w:rFonts w:eastAsia="Calibri"/>
          <w:sz w:val="24"/>
          <w:szCs w:val="24"/>
          <w:lang w:eastAsia="en-US"/>
        </w:rPr>
        <w:t xml:space="preserve"> palielināti</w:t>
      </w:r>
      <w:r>
        <w:rPr>
          <w:rFonts w:eastAsia="Calibri"/>
          <w:sz w:val="24"/>
          <w:szCs w:val="24"/>
          <w:lang w:eastAsia="en-US"/>
        </w:rPr>
        <w:t xml:space="preserve"> izdevumi tāmē “Gulbenes novada pašvaldība – Informācijas tehnoloģiju kompetences centrs” par iegādātu datortehniku.</w:t>
      </w:r>
    </w:p>
    <w:p w14:paraId="50086F6C" w14:textId="7D261A96" w:rsidR="00E11554" w:rsidRPr="00E11554" w:rsidRDefault="00E11554" w:rsidP="006B2110">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 xml:space="preserve">Funkcionālās klasifikācijas kodā </w:t>
      </w:r>
      <w:r w:rsidRPr="00E11554">
        <w:rPr>
          <w:rFonts w:eastAsia="Calibri"/>
          <w:b/>
          <w:bCs/>
          <w:sz w:val="24"/>
          <w:szCs w:val="24"/>
          <w:u w:val="single"/>
          <w:lang w:eastAsia="en-US"/>
        </w:rPr>
        <w:t>Vides aizsardzība</w:t>
      </w:r>
      <w:r>
        <w:rPr>
          <w:rFonts w:eastAsia="Calibri"/>
          <w:sz w:val="24"/>
          <w:szCs w:val="24"/>
          <w:lang w:eastAsia="en-US"/>
        </w:rPr>
        <w:t xml:space="preserve"> izdevumi palielināti par </w:t>
      </w:r>
      <w:r w:rsidRPr="00E11554">
        <w:rPr>
          <w:rFonts w:eastAsia="Calibri"/>
          <w:b/>
          <w:bCs/>
          <w:sz w:val="24"/>
          <w:szCs w:val="24"/>
          <w:lang w:eastAsia="en-US"/>
        </w:rPr>
        <w:t>95</w:t>
      </w:r>
      <w:r>
        <w:rPr>
          <w:rFonts w:eastAsia="Calibri"/>
          <w:sz w:val="24"/>
          <w:szCs w:val="24"/>
          <w:lang w:eastAsia="en-US"/>
        </w:rPr>
        <w:t xml:space="preserve"> </w:t>
      </w:r>
      <w:r w:rsidRPr="00E11554">
        <w:rPr>
          <w:rFonts w:eastAsia="Calibri"/>
          <w:i/>
          <w:iCs/>
          <w:sz w:val="24"/>
          <w:szCs w:val="24"/>
          <w:lang w:eastAsia="en-US"/>
        </w:rPr>
        <w:t>euro</w:t>
      </w:r>
      <w:r>
        <w:rPr>
          <w:rFonts w:eastAsia="Calibri"/>
          <w:sz w:val="24"/>
          <w:szCs w:val="24"/>
          <w:lang w:eastAsia="en-US"/>
        </w:rPr>
        <w:t>, t.sk.: par 50 </w:t>
      </w:r>
      <w:r w:rsidRPr="00E11554">
        <w:rPr>
          <w:rFonts w:eastAsia="Calibri"/>
          <w:i/>
          <w:iCs/>
          <w:sz w:val="24"/>
          <w:szCs w:val="24"/>
          <w:lang w:eastAsia="en-US"/>
        </w:rPr>
        <w:t>euro</w:t>
      </w:r>
      <w:r>
        <w:rPr>
          <w:rFonts w:eastAsia="Calibri"/>
          <w:sz w:val="24"/>
          <w:szCs w:val="24"/>
          <w:lang w:eastAsia="en-US"/>
        </w:rPr>
        <w:t xml:space="preserve"> palielināti izdevumi par elektroenerģiju tāmē “Daukstu pagasts – notekūdeņu apsaimniekošana”, par 45 </w:t>
      </w:r>
      <w:r w:rsidRPr="00E11554">
        <w:rPr>
          <w:rFonts w:eastAsia="Calibri"/>
          <w:i/>
          <w:iCs/>
          <w:sz w:val="24"/>
          <w:szCs w:val="24"/>
          <w:lang w:eastAsia="en-US"/>
        </w:rPr>
        <w:t>euro</w:t>
      </w:r>
      <w:r>
        <w:rPr>
          <w:rFonts w:eastAsia="Calibri"/>
          <w:sz w:val="24"/>
          <w:szCs w:val="24"/>
          <w:lang w:eastAsia="en-US"/>
        </w:rPr>
        <w:t xml:space="preserve"> palielināti izdevumi par interneta izdevumiem tāmē “Gulbenes pilsēta – notekūdeņu apsaimniekošana”.</w:t>
      </w:r>
    </w:p>
    <w:p w14:paraId="3DC8B9F8" w14:textId="34E52481" w:rsidR="00915326" w:rsidRPr="009765BB" w:rsidRDefault="00915326" w:rsidP="006B2110">
      <w:pPr>
        <w:pStyle w:val="Sarakstarindkopa"/>
        <w:numPr>
          <w:ilvl w:val="0"/>
          <w:numId w:val="28"/>
        </w:numPr>
        <w:spacing w:line="276" w:lineRule="auto"/>
        <w:rPr>
          <w:rFonts w:eastAsia="Calibri"/>
          <w:b/>
          <w:bCs/>
          <w:sz w:val="24"/>
          <w:szCs w:val="24"/>
          <w:lang w:eastAsia="en-US"/>
        </w:rPr>
      </w:pPr>
      <w:r w:rsidRPr="009765BB">
        <w:rPr>
          <w:rFonts w:eastAsia="Calibri"/>
          <w:sz w:val="24"/>
          <w:szCs w:val="24"/>
          <w:lang w:eastAsia="en-US"/>
        </w:rPr>
        <w:t xml:space="preserve">Funkcionālās klasifikācijas kodā </w:t>
      </w:r>
      <w:r w:rsidRPr="009765BB">
        <w:rPr>
          <w:rFonts w:eastAsia="Calibri"/>
          <w:b/>
          <w:bCs/>
          <w:sz w:val="24"/>
          <w:szCs w:val="24"/>
          <w:u w:val="single"/>
          <w:lang w:eastAsia="en-US"/>
        </w:rPr>
        <w:t>Teritoriju un mājokļu apsaimniekošana</w:t>
      </w:r>
      <w:r w:rsidRPr="009765BB">
        <w:rPr>
          <w:rFonts w:eastAsia="Calibri"/>
          <w:sz w:val="24"/>
          <w:szCs w:val="24"/>
          <w:lang w:eastAsia="en-US"/>
        </w:rPr>
        <w:t xml:space="preserve"> izdevumi </w:t>
      </w:r>
      <w:r w:rsidR="000C2CF4" w:rsidRPr="009765BB">
        <w:rPr>
          <w:rFonts w:eastAsia="Calibri"/>
          <w:sz w:val="24"/>
          <w:szCs w:val="24"/>
          <w:lang w:eastAsia="en-US"/>
        </w:rPr>
        <w:t xml:space="preserve">kopsummā </w:t>
      </w:r>
      <w:r w:rsidRPr="009765BB">
        <w:rPr>
          <w:rFonts w:eastAsia="Calibri"/>
          <w:sz w:val="24"/>
          <w:szCs w:val="24"/>
          <w:lang w:eastAsia="en-US"/>
        </w:rPr>
        <w:t>samazināti par</w:t>
      </w:r>
      <w:r w:rsidR="00D95DB9" w:rsidRPr="009765BB">
        <w:rPr>
          <w:rFonts w:eastAsia="Calibri"/>
          <w:sz w:val="24"/>
          <w:szCs w:val="24"/>
          <w:lang w:eastAsia="en-US"/>
        </w:rPr>
        <w:t xml:space="preserve"> </w:t>
      </w:r>
      <w:r w:rsidR="002552A2">
        <w:rPr>
          <w:rFonts w:eastAsia="Calibri"/>
          <w:b/>
          <w:bCs/>
          <w:sz w:val="24"/>
          <w:szCs w:val="24"/>
          <w:lang w:eastAsia="en-US"/>
        </w:rPr>
        <w:t>7 9</w:t>
      </w:r>
      <w:r w:rsidR="00E11554">
        <w:rPr>
          <w:rFonts w:eastAsia="Calibri"/>
          <w:b/>
          <w:bCs/>
          <w:sz w:val="24"/>
          <w:szCs w:val="24"/>
          <w:lang w:eastAsia="en-US"/>
        </w:rPr>
        <w:t>5</w:t>
      </w:r>
      <w:r w:rsidR="002552A2">
        <w:rPr>
          <w:rFonts w:eastAsia="Calibri"/>
          <w:b/>
          <w:bCs/>
          <w:sz w:val="24"/>
          <w:szCs w:val="24"/>
          <w:lang w:eastAsia="en-US"/>
        </w:rPr>
        <w:t>4</w:t>
      </w:r>
      <w:r w:rsidR="00D95DB9" w:rsidRPr="009765BB">
        <w:rPr>
          <w:rFonts w:eastAsia="Calibri"/>
          <w:sz w:val="24"/>
          <w:szCs w:val="24"/>
          <w:lang w:eastAsia="en-US"/>
        </w:rPr>
        <w:t xml:space="preserve"> </w:t>
      </w:r>
      <w:r w:rsidRPr="009765BB">
        <w:rPr>
          <w:rFonts w:eastAsia="Calibri"/>
          <w:i/>
          <w:iCs/>
          <w:sz w:val="24"/>
          <w:szCs w:val="24"/>
          <w:lang w:eastAsia="en-US"/>
        </w:rPr>
        <w:t xml:space="preserve">euro, </w:t>
      </w:r>
      <w:r w:rsidRPr="009765BB">
        <w:rPr>
          <w:rFonts w:eastAsia="Calibri"/>
          <w:sz w:val="24"/>
          <w:szCs w:val="24"/>
          <w:lang w:eastAsia="en-US"/>
        </w:rPr>
        <w:t>t.sk</w:t>
      </w:r>
      <w:r w:rsidRPr="009765BB">
        <w:rPr>
          <w:rFonts w:eastAsia="Calibri"/>
          <w:i/>
          <w:iCs/>
          <w:sz w:val="24"/>
          <w:szCs w:val="24"/>
          <w:lang w:eastAsia="en-US"/>
        </w:rPr>
        <w:t>.</w:t>
      </w:r>
      <w:r w:rsidRPr="009765BB">
        <w:rPr>
          <w:rFonts w:eastAsia="Calibri"/>
          <w:sz w:val="24"/>
          <w:szCs w:val="24"/>
          <w:lang w:eastAsia="en-US"/>
        </w:rPr>
        <w:t>:</w:t>
      </w:r>
    </w:p>
    <w:p w14:paraId="7F7171DA" w14:textId="42F2EC96" w:rsidR="00007F7D" w:rsidRPr="00483736" w:rsidRDefault="00915326" w:rsidP="00007F7D">
      <w:pPr>
        <w:pStyle w:val="Sarakstarindkopa"/>
        <w:numPr>
          <w:ilvl w:val="1"/>
          <w:numId w:val="28"/>
        </w:numPr>
        <w:spacing w:line="276" w:lineRule="auto"/>
        <w:ind w:left="851" w:hanging="284"/>
        <w:rPr>
          <w:rFonts w:eastAsia="Calibri"/>
          <w:b/>
          <w:bCs/>
          <w:sz w:val="24"/>
          <w:szCs w:val="24"/>
          <w:lang w:eastAsia="en-US"/>
        </w:rPr>
      </w:pPr>
      <w:r w:rsidRPr="00007F7D">
        <w:rPr>
          <w:rFonts w:eastAsia="Calibri"/>
          <w:sz w:val="24"/>
          <w:szCs w:val="24"/>
          <w:lang w:eastAsia="en-US"/>
        </w:rPr>
        <w:t>no Īpašumu pārraudzības nodaļas (autotransports) transportlīdzekļu remonta</w:t>
      </w:r>
      <w:r w:rsidR="00FA472D" w:rsidRPr="00007F7D">
        <w:rPr>
          <w:rFonts w:eastAsia="Calibri"/>
          <w:sz w:val="24"/>
          <w:szCs w:val="24"/>
          <w:lang w:eastAsia="en-US"/>
        </w:rPr>
        <w:t>m</w:t>
      </w:r>
      <w:r w:rsidRPr="00007F7D">
        <w:rPr>
          <w:rFonts w:eastAsia="Calibri"/>
          <w:sz w:val="24"/>
          <w:szCs w:val="24"/>
          <w:lang w:eastAsia="en-US"/>
        </w:rPr>
        <w:t xml:space="preserve"> </w:t>
      </w:r>
      <w:r w:rsidR="00FA472D" w:rsidRPr="00007F7D">
        <w:rPr>
          <w:rFonts w:eastAsia="Calibri"/>
          <w:sz w:val="24"/>
          <w:szCs w:val="24"/>
          <w:lang w:eastAsia="en-US"/>
        </w:rPr>
        <w:t xml:space="preserve">plānotais </w:t>
      </w:r>
      <w:r w:rsidR="00FA472D" w:rsidRPr="00483736">
        <w:rPr>
          <w:rFonts w:eastAsia="Calibri"/>
          <w:sz w:val="24"/>
          <w:szCs w:val="24"/>
          <w:lang w:eastAsia="en-US"/>
        </w:rPr>
        <w:t xml:space="preserve">finansējums </w:t>
      </w:r>
      <w:r w:rsidRPr="00483736">
        <w:rPr>
          <w:rFonts w:eastAsia="Calibri"/>
          <w:sz w:val="24"/>
          <w:szCs w:val="24"/>
          <w:lang w:eastAsia="en-US"/>
        </w:rPr>
        <w:t>(EKK 22421)</w:t>
      </w:r>
      <w:r w:rsidR="00FA472D" w:rsidRPr="00483736">
        <w:rPr>
          <w:rFonts w:eastAsia="Calibri"/>
          <w:sz w:val="24"/>
          <w:szCs w:val="24"/>
          <w:lang w:eastAsia="en-US"/>
        </w:rPr>
        <w:t xml:space="preserve"> pār</w:t>
      </w:r>
      <w:r w:rsidRPr="00483736">
        <w:rPr>
          <w:rFonts w:eastAsia="Calibri"/>
          <w:sz w:val="24"/>
          <w:szCs w:val="24"/>
          <w:lang w:eastAsia="en-US"/>
        </w:rPr>
        <w:t xml:space="preserve">dalīts </w:t>
      </w:r>
      <w:r w:rsidR="00FA472D" w:rsidRPr="00483736">
        <w:rPr>
          <w:rFonts w:eastAsia="Calibri"/>
          <w:sz w:val="24"/>
          <w:szCs w:val="24"/>
          <w:lang w:eastAsia="en-US"/>
        </w:rPr>
        <w:t xml:space="preserve">pa </w:t>
      </w:r>
      <w:r w:rsidRPr="00483736">
        <w:rPr>
          <w:rFonts w:eastAsia="Calibri"/>
          <w:sz w:val="24"/>
          <w:szCs w:val="24"/>
          <w:lang w:eastAsia="en-US"/>
        </w:rPr>
        <w:t xml:space="preserve">iestādēm pēc fakta – </w:t>
      </w:r>
      <w:r w:rsidR="00FA472D" w:rsidRPr="00483736">
        <w:rPr>
          <w:rFonts w:eastAsia="Calibri"/>
          <w:sz w:val="24"/>
          <w:szCs w:val="24"/>
          <w:lang w:eastAsia="en-US"/>
        </w:rPr>
        <w:t xml:space="preserve"> izdevumu samazinājums </w:t>
      </w:r>
      <w:r w:rsidR="00007F7D" w:rsidRPr="00483736">
        <w:rPr>
          <w:rFonts w:eastAsia="Calibri"/>
          <w:sz w:val="24"/>
          <w:szCs w:val="24"/>
          <w:lang w:eastAsia="en-US"/>
        </w:rPr>
        <w:t>4 201 </w:t>
      </w:r>
      <w:r w:rsidRPr="00483736">
        <w:rPr>
          <w:rFonts w:eastAsia="Calibri"/>
          <w:sz w:val="24"/>
          <w:szCs w:val="24"/>
          <w:lang w:eastAsia="en-US"/>
        </w:rPr>
        <w:t xml:space="preserve"> </w:t>
      </w:r>
      <w:r w:rsidRPr="00483736">
        <w:rPr>
          <w:rFonts w:eastAsia="Calibri"/>
          <w:i/>
          <w:iCs/>
          <w:sz w:val="24"/>
          <w:szCs w:val="24"/>
          <w:lang w:eastAsia="en-US"/>
        </w:rPr>
        <w:t>eur</w:t>
      </w:r>
      <w:r w:rsidR="00FA472D" w:rsidRPr="00483736">
        <w:rPr>
          <w:rFonts w:eastAsia="Calibri"/>
          <w:i/>
          <w:iCs/>
          <w:sz w:val="24"/>
          <w:szCs w:val="24"/>
          <w:lang w:eastAsia="en-US"/>
        </w:rPr>
        <w:t>o</w:t>
      </w:r>
      <w:r w:rsidR="00007F7D" w:rsidRPr="00483736">
        <w:rPr>
          <w:rFonts w:eastAsia="Calibri"/>
          <w:i/>
          <w:iCs/>
          <w:sz w:val="24"/>
          <w:szCs w:val="24"/>
          <w:lang w:eastAsia="en-US"/>
        </w:rPr>
        <w:t>;</w:t>
      </w:r>
    </w:p>
    <w:p w14:paraId="3491C534" w14:textId="28DD1262" w:rsidR="00007F7D" w:rsidRPr="00483736" w:rsidRDefault="00007F7D" w:rsidP="00007F7D">
      <w:pPr>
        <w:pStyle w:val="Sarakstarindkopa"/>
        <w:numPr>
          <w:ilvl w:val="1"/>
          <w:numId w:val="28"/>
        </w:numPr>
        <w:spacing w:line="276" w:lineRule="auto"/>
        <w:ind w:left="851" w:hanging="284"/>
        <w:rPr>
          <w:rFonts w:eastAsia="Calibri"/>
          <w:b/>
          <w:bCs/>
          <w:sz w:val="24"/>
          <w:szCs w:val="24"/>
          <w:lang w:eastAsia="en-US"/>
        </w:rPr>
      </w:pPr>
      <w:r w:rsidRPr="00483736">
        <w:rPr>
          <w:rFonts w:eastAsia="Calibri"/>
          <w:sz w:val="24"/>
          <w:szCs w:val="24"/>
          <w:lang w:eastAsia="en-US"/>
        </w:rPr>
        <w:t>no Īpašumu pārraudzības nodaļas kārtējā remonta materiāliem plānotais finansējums (EKK 23502) pārdalīts pa iestādēm pēc fakta par izlietotajiem ele</w:t>
      </w:r>
      <w:r w:rsidR="003452F3" w:rsidRPr="00483736">
        <w:rPr>
          <w:rFonts w:eastAsia="Calibri"/>
          <w:sz w:val="24"/>
          <w:szCs w:val="24"/>
          <w:lang w:eastAsia="en-US"/>
        </w:rPr>
        <w:t>ktro</w:t>
      </w:r>
      <w:r w:rsidRPr="00483736">
        <w:rPr>
          <w:rFonts w:eastAsia="Calibri"/>
          <w:sz w:val="24"/>
          <w:szCs w:val="24"/>
          <w:lang w:eastAsia="en-US"/>
        </w:rPr>
        <w:t xml:space="preserve">materiāliem – izdevumu samazinājums </w:t>
      </w:r>
      <w:r w:rsidR="003452F3" w:rsidRPr="00483736">
        <w:rPr>
          <w:rFonts w:eastAsia="Calibri"/>
          <w:sz w:val="24"/>
          <w:szCs w:val="24"/>
          <w:lang w:eastAsia="en-US"/>
        </w:rPr>
        <w:t>7 123</w:t>
      </w:r>
      <w:r w:rsidRPr="00483736">
        <w:rPr>
          <w:rFonts w:eastAsia="Calibri"/>
          <w:sz w:val="24"/>
          <w:szCs w:val="24"/>
          <w:lang w:eastAsia="en-US"/>
        </w:rPr>
        <w:t xml:space="preserve"> </w:t>
      </w:r>
      <w:r w:rsidRPr="00483736">
        <w:rPr>
          <w:rFonts w:eastAsia="Calibri"/>
          <w:i/>
          <w:iCs/>
          <w:sz w:val="24"/>
          <w:szCs w:val="24"/>
          <w:lang w:eastAsia="en-US"/>
        </w:rPr>
        <w:t>euro</w:t>
      </w:r>
      <w:r w:rsidRPr="00483736">
        <w:rPr>
          <w:rFonts w:eastAsia="Calibri"/>
          <w:sz w:val="24"/>
          <w:szCs w:val="24"/>
          <w:lang w:eastAsia="en-US"/>
        </w:rPr>
        <w:t>;</w:t>
      </w:r>
    </w:p>
    <w:p w14:paraId="22554200" w14:textId="78D31C9C" w:rsidR="00915326" w:rsidRPr="00483736" w:rsidRDefault="00915326" w:rsidP="006B2110">
      <w:pPr>
        <w:pStyle w:val="Sarakstarindkopa"/>
        <w:numPr>
          <w:ilvl w:val="1"/>
          <w:numId w:val="28"/>
        </w:numPr>
        <w:spacing w:line="276" w:lineRule="auto"/>
        <w:ind w:left="851" w:hanging="284"/>
        <w:rPr>
          <w:rFonts w:eastAsia="Calibri"/>
          <w:b/>
          <w:bCs/>
          <w:sz w:val="24"/>
          <w:szCs w:val="24"/>
          <w:lang w:eastAsia="en-US"/>
        </w:rPr>
      </w:pPr>
      <w:r w:rsidRPr="00483736">
        <w:rPr>
          <w:rFonts w:eastAsia="Calibri"/>
          <w:sz w:val="24"/>
          <w:szCs w:val="24"/>
          <w:lang w:eastAsia="en-US"/>
        </w:rPr>
        <w:t xml:space="preserve">par </w:t>
      </w:r>
      <w:r w:rsidR="00A43F11" w:rsidRPr="00483736">
        <w:rPr>
          <w:rFonts w:eastAsia="Calibri"/>
          <w:sz w:val="24"/>
          <w:szCs w:val="24"/>
          <w:lang w:eastAsia="en-US"/>
        </w:rPr>
        <w:t>4 380</w:t>
      </w:r>
      <w:r w:rsidRPr="00483736">
        <w:rPr>
          <w:rFonts w:eastAsia="Calibri"/>
          <w:sz w:val="24"/>
          <w:szCs w:val="24"/>
          <w:lang w:eastAsia="en-US"/>
        </w:rPr>
        <w:t xml:space="preserve"> </w:t>
      </w:r>
      <w:r w:rsidRPr="00483736">
        <w:rPr>
          <w:rFonts w:eastAsia="Calibri"/>
          <w:i/>
          <w:iCs/>
          <w:sz w:val="24"/>
          <w:szCs w:val="24"/>
          <w:lang w:eastAsia="en-US"/>
        </w:rPr>
        <w:t>euro</w:t>
      </w:r>
      <w:r w:rsidRPr="00483736">
        <w:rPr>
          <w:rFonts w:eastAsia="Calibri"/>
          <w:sz w:val="24"/>
          <w:szCs w:val="24"/>
          <w:lang w:eastAsia="en-US"/>
        </w:rPr>
        <w:t xml:space="preserve"> </w:t>
      </w:r>
      <w:r w:rsidR="00A43F11" w:rsidRPr="00483736">
        <w:rPr>
          <w:rFonts w:eastAsia="Calibri"/>
          <w:sz w:val="24"/>
          <w:szCs w:val="24"/>
          <w:lang w:eastAsia="en-US"/>
        </w:rPr>
        <w:t xml:space="preserve">palielināti izdevumi Gulbenes pilsētas īpašumu </w:t>
      </w:r>
      <w:r w:rsidR="00007F7D" w:rsidRPr="00483736">
        <w:rPr>
          <w:rFonts w:eastAsia="Calibri"/>
          <w:sz w:val="24"/>
          <w:szCs w:val="24"/>
          <w:lang w:eastAsia="en-US"/>
        </w:rPr>
        <w:t>uzturēšanai par ielu apgaismojuma balstiem un gaismekļu uzstādīšanu Gulbīšu parkā;</w:t>
      </w:r>
      <w:r w:rsidRPr="00483736">
        <w:rPr>
          <w:rFonts w:eastAsia="Calibri"/>
          <w:sz w:val="24"/>
          <w:szCs w:val="24"/>
          <w:lang w:eastAsia="en-US"/>
        </w:rPr>
        <w:t xml:space="preserve"> </w:t>
      </w:r>
    </w:p>
    <w:p w14:paraId="4F1D5FE2" w14:textId="50A40ABD" w:rsidR="007F6F02" w:rsidRPr="00007F7D" w:rsidRDefault="00A82AB7" w:rsidP="006B2110">
      <w:pPr>
        <w:pStyle w:val="Sarakstarindkopa"/>
        <w:numPr>
          <w:ilvl w:val="1"/>
          <w:numId w:val="28"/>
        </w:numPr>
        <w:spacing w:line="276" w:lineRule="auto"/>
        <w:ind w:left="851" w:hanging="284"/>
        <w:rPr>
          <w:rFonts w:eastAsia="Calibri"/>
          <w:b/>
          <w:bCs/>
          <w:sz w:val="24"/>
          <w:szCs w:val="24"/>
          <w:lang w:eastAsia="en-US"/>
        </w:rPr>
      </w:pPr>
      <w:r w:rsidRPr="00483736">
        <w:rPr>
          <w:rFonts w:eastAsia="Calibri"/>
          <w:sz w:val="24"/>
          <w:szCs w:val="24"/>
          <w:lang w:eastAsia="en-US"/>
        </w:rPr>
        <w:t xml:space="preserve">no </w:t>
      </w:r>
      <w:r w:rsidR="007F6F02" w:rsidRPr="00483736">
        <w:rPr>
          <w:rFonts w:eastAsia="Calibri"/>
          <w:sz w:val="24"/>
          <w:szCs w:val="24"/>
          <w:lang w:eastAsia="en-US"/>
        </w:rPr>
        <w:t>Rankas pagast</w:t>
      </w:r>
      <w:r w:rsidR="0052239E" w:rsidRPr="00483736">
        <w:rPr>
          <w:rFonts w:eastAsia="Calibri"/>
          <w:sz w:val="24"/>
          <w:szCs w:val="24"/>
          <w:lang w:eastAsia="en-US"/>
        </w:rPr>
        <w:t>a</w:t>
      </w:r>
      <w:r w:rsidR="007F6F02" w:rsidRPr="00483736">
        <w:rPr>
          <w:rFonts w:eastAsia="Calibri"/>
          <w:sz w:val="24"/>
          <w:szCs w:val="24"/>
          <w:lang w:eastAsia="en-US"/>
        </w:rPr>
        <w:t xml:space="preserve"> – teritoriju apsaimniekošana</w:t>
      </w:r>
      <w:r w:rsidR="0052239E" w:rsidRPr="00483736">
        <w:rPr>
          <w:rFonts w:eastAsia="Calibri"/>
          <w:sz w:val="24"/>
          <w:szCs w:val="24"/>
          <w:lang w:eastAsia="en-US"/>
        </w:rPr>
        <w:t>s</w:t>
      </w:r>
      <w:r w:rsidR="007F6F02" w:rsidRPr="00483736">
        <w:rPr>
          <w:rFonts w:eastAsia="Calibri"/>
          <w:sz w:val="24"/>
          <w:szCs w:val="24"/>
          <w:lang w:eastAsia="en-US"/>
        </w:rPr>
        <w:t xml:space="preserve"> tām</w:t>
      </w:r>
      <w:r w:rsidR="0052239E" w:rsidRPr="00483736">
        <w:rPr>
          <w:rFonts w:eastAsia="Calibri"/>
          <w:sz w:val="24"/>
          <w:szCs w:val="24"/>
          <w:lang w:eastAsia="en-US"/>
        </w:rPr>
        <w:t>es</w:t>
      </w:r>
      <w:r w:rsidRPr="00483736">
        <w:rPr>
          <w:rFonts w:eastAsia="Calibri"/>
          <w:sz w:val="24"/>
          <w:szCs w:val="24"/>
          <w:lang w:eastAsia="en-US"/>
        </w:rPr>
        <w:t xml:space="preserve"> plānotais finansējums</w:t>
      </w:r>
      <w:r w:rsidR="007F6F02" w:rsidRPr="00483736">
        <w:rPr>
          <w:rFonts w:eastAsia="Calibri"/>
          <w:sz w:val="24"/>
          <w:szCs w:val="24"/>
          <w:lang w:eastAsia="en-US"/>
        </w:rPr>
        <w:t xml:space="preserve">, izdevumu </w:t>
      </w:r>
      <w:r w:rsidR="007F6F02" w:rsidRPr="00483736">
        <w:rPr>
          <w:rFonts w:eastAsia="Calibri"/>
          <w:sz w:val="24"/>
          <w:szCs w:val="24"/>
          <w:lang w:eastAsia="en-US"/>
        </w:rPr>
        <w:lastRenderedPageBreak/>
        <w:t>samazinājums pēc fakta,</w:t>
      </w:r>
      <w:r w:rsidR="0052239E" w:rsidRPr="00483736">
        <w:rPr>
          <w:rFonts w:eastAsia="Calibri"/>
          <w:sz w:val="24"/>
          <w:szCs w:val="24"/>
          <w:lang w:eastAsia="en-US"/>
        </w:rPr>
        <w:t xml:space="preserve"> </w:t>
      </w:r>
      <w:r w:rsidR="00483736" w:rsidRPr="00483736">
        <w:rPr>
          <w:rFonts w:eastAsia="Calibri"/>
          <w:sz w:val="24"/>
          <w:szCs w:val="24"/>
          <w:lang w:eastAsia="en-US"/>
        </w:rPr>
        <w:t>895</w:t>
      </w:r>
      <w:r w:rsidR="0052239E" w:rsidRPr="00483736">
        <w:rPr>
          <w:rFonts w:eastAsia="Calibri"/>
          <w:sz w:val="24"/>
          <w:szCs w:val="24"/>
          <w:lang w:eastAsia="en-US"/>
        </w:rPr>
        <w:t xml:space="preserve"> </w:t>
      </w:r>
      <w:r w:rsidR="0052239E" w:rsidRPr="00483736">
        <w:rPr>
          <w:rFonts w:eastAsia="Calibri"/>
          <w:i/>
          <w:iCs/>
          <w:sz w:val="24"/>
          <w:szCs w:val="24"/>
          <w:lang w:eastAsia="en-US"/>
        </w:rPr>
        <w:t>euro</w:t>
      </w:r>
      <w:r w:rsidR="007F6F02">
        <w:rPr>
          <w:rFonts w:eastAsia="Calibri"/>
          <w:sz w:val="24"/>
          <w:szCs w:val="24"/>
          <w:lang w:eastAsia="en-US"/>
        </w:rPr>
        <w:t xml:space="preserve"> </w:t>
      </w:r>
      <w:r w:rsidR="0052239E">
        <w:rPr>
          <w:rFonts w:eastAsia="Calibri"/>
          <w:sz w:val="24"/>
          <w:szCs w:val="24"/>
          <w:lang w:eastAsia="en-US"/>
        </w:rPr>
        <w:t xml:space="preserve">pārcelti </w:t>
      </w:r>
      <w:r w:rsidR="007F6F02">
        <w:rPr>
          <w:rFonts w:eastAsia="Calibri"/>
          <w:sz w:val="24"/>
          <w:szCs w:val="24"/>
          <w:lang w:eastAsia="en-US"/>
        </w:rPr>
        <w:t xml:space="preserve">uz Rankas </w:t>
      </w:r>
      <w:r w:rsidR="00483736">
        <w:rPr>
          <w:rFonts w:eastAsia="Calibri"/>
          <w:sz w:val="24"/>
          <w:szCs w:val="24"/>
          <w:lang w:eastAsia="en-US"/>
        </w:rPr>
        <w:t>pagasta bibliotēkas</w:t>
      </w:r>
      <w:r w:rsidR="007F6F02">
        <w:rPr>
          <w:rFonts w:eastAsia="Calibri"/>
          <w:sz w:val="24"/>
          <w:szCs w:val="24"/>
          <w:lang w:eastAsia="en-US"/>
        </w:rPr>
        <w:t xml:space="preserve"> izdevumiem par granulām.</w:t>
      </w:r>
    </w:p>
    <w:p w14:paraId="0590CD3D" w14:textId="5D07F8CA" w:rsidR="00D16FED" w:rsidRPr="00D16FED" w:rsidRDefault="00D16FED" w:rsidP="006B2110">
      <w:pPr>
        <w:pStyle w:val="Sarakstarindkopa"/>
        <w:numPr>
          <w:ilvl w:val="0"/>
          <w:numId w:val="28"/>
        </w:numPr>
        <w:spacing w:line="276" w:lineRule="auto"/>
        <w:rPr>
          <w:rFonts w:eastAsia="Calibri"/>
          <w:b/>
          <w:bCs/>
          <w:sz w:val="24"/>
          <w:szCs w:val="24"/>
          <w:lang w:eastAsia="en-US"/>
        </w:rPr>
      </w:pPr>
      <w:r w:rsidRPr="00D16FED">
        <w:rPr>
          <w:rFonts w:eastAsia="Calibri"/>
          <w:sz w:val="24"/>
          <w:szCs w:val="24"/>
          <w:lang w:eastAsia="en-US"/>
        </w:rPr>
        <w:t xml:space="preserve">Funkcionālās klasifikācijas kodā </w:t>
      </w:r>
      <w:r w:rsidRPr="00D16FED">
        <w:rPr>
          <w:rFonts w:eastAsia="Calibri"/>
          <w:b/>
          <w:bCs/>
          <w:sz w:val="24"/>
          <w:szCs w:val="24"/>
          <w:u w:val="single"/>
          <w:lang w:eastAsia="en-US"/>
        </w:rPr>
        <w:t>Veselība</w:t>
      </w:r>
      <w:r w:rsidRPr="00D16FED">
        <w:rPr>
          <w:rFonts w:eastAsia="Calibri"/>
          <w:sz w:val="24"/>
          <w:szCs w:val="24"/>
          <w:lang w:eastAsia="en-US"/>
        </w:rPr>
        <w:t xml:space="preserve"> izdevumi kopsummā palielināti par </w:t>
      </w:r>
      <w:r w:rsidRPr="00D16FED">
        <w:rPr>
          <w:rFonts w:eastAsia="Calibri"/>
          <w:b/>
          <w:bCs/>
          <w:sz w:val="24"/>
          <w:szCs w:val="24"/>
          <w:lang w:eastAsia="en-US"/>
        </w:rPr>
        <w:t>55 377</w:t>
      </w:r>
      <w:r w:rsidRPr="00D16FED">
        <w:rPr>
          <w:rFonts w:eastAsia="Calibri"/>
          <w:sz w:val="24"/>
          <w:szCs w:val="24"/>
          <w:lang w:eastAsia="en-US"/>
        </w:rPr>
        <w:t xml:space="preserve"> </w:t>
      </w:r>
      <w:r w:rsidRPr="00D16FED">
        <w:rPr>
          <w:rFonts w:eastAsia="Calibri"/>
          <w:i/>
          <w:iCs/>
          <w:sz w:val="24"/>
          <w:szCs w:val="24"/>
          <w:lang w:eastAsia="en-US"/>
        </w:rPr>
        <w:t>euro</w:t>
      </w:r>
      <w:r>
        <w:rPr>
          <w:rFonts w:eastAsia="Calibri"/>
          <w:b/>
          <w:bCs/>
          <w:sz w:val="24"/>
          <w:szCs w:val="24"/>
          <w:lang w:eastAsia="en-US"/>
        </w:rPr>
        <w:t xml:space="preserve">, </w:t>
      </w:r>
      <w:r>
        <w:rPr>
          <w:rFonts w:eastAsia="Calibri"/>
          <w:sz w:val="24"/>
          <w:szCs w:val="24"/>
          <w:lang w:eastAsia="en-US"/>
        </w:rPr>
        <w:t xml:space="preserve">saņemts finansējums </w:t>
      </w:r>
      <w:r w:rsidR="00FC68C1">
        <w:rPr>
          <w:rFonts w:eastAsia="Calibri"/>
          <w:sz w:val="24"/>
          <w:szCs w:val="24"/>
          <w:lang w:eastAsia="en-US"/>
        </w:rPr>
        <w:t>p</w:t>
      </w:r>
      <w:r>
        <w:rPr>
          <w:rFonts w:eastAsia="Calibri"/>
          <w:sz w:val="24"/>
          <w:szCs w:val="24"/>
          <w:lang w:eastAsia="en-US"/>
        </w:rPr>
        <w:t>rojekta “Esi vesels Bānīša zemē” Nr. 4.1.2.2/1/24/I/002</w:t>
      </w:r>
      <w:r w:rsidR="00FC68C1">
        <w:rPr>
          <w:rFonts w:eastAsia="Calibri"/>
          <w:sz w:val="24"/>
          <w:szCs w:val="24"/>
          <w:lang w:eastAsia="en-US"/>
        </w:rPr>
        <w:t xml:space="preserve"> aktivitāšu īstenošanai - p</w:t>
      </w:r>
      <w:r>
        <w:rPr>
          <w:rFonts w:eastAsia="Calibri"/>
          <w:sz w:val="24"/>
          <w:szCs w:val="24"/>
          <w:lang w:eastAsia="en-US"/>
        </w:rPr>
        <w:t>eldēt</w:t>
      </w:r>
      <w:r w:rsidR="00FC68C1">
        <w:rPr>
          <w:rFonts w:eastAsia="Calibri"/>
          <w:sz w:val="24"/>
          <w:szCs w:val="24"/>
          <w:lang w:eastAsia="en-US"/>
        </w:rPr>
        <w:t>prasmju</w:t>
      </w:r>
      <w:r>
        <w:rPr>
          <w:rFonts w:eastAsia="Calibri"/>
          <w:sz w:val="24"/>
          <w:szCs w:val="24"/>
          <w:lang w:eastAsia="en-US"/>
        </w:rPr>
        <w:t xml:space="preserve"> apmācīb</w:t>
      </w:r>
      <w:r w:rsidR="00FC68C1">
        <w:rPr>
          <w:rFonts w:eastAsia="Calibri"/>
          <w:sz w:val="24"/>
          <w:szCs w:val="24"/>
          <w:lang w:eastAsia="en-US"/>
        </w:rPr>
        <w:t>ām</w:t>
      </w:r>
      <w:r>
        <w:rPr>
          <w:rFonts w:eastAsia="Calibri"/>
          <w:sz w:val="24"/>
          <w:szCs w:val="24"/>
          <w:lang w:eastAsia="en-US"/>
        </w:rPr>
        <w:t xml:space="preserve"> Balvu Sporta skolas peldbaseinā, Mūzikas terapij</w:t>
      </w:r>
      <w:r w:rsidR="00FC68C1">
        <w:rPr>
          <w:rFonts w:eastAsia="Calibri"/>
          <w:sz w:val="24"/>
          <w:szCs w:val="24"/>
          <w:lang w:eastAsia="en-US"/>
        </w:rPr>
        <w:t xml:space="preserve">as </w:t>
      </w:r>
      <w:r>
        <w:rPr>
          <w:rFonts w:eastAsia="Calibri"/>
          <w:sz w:val="24"/>
          <w:szCs w:val="24"/>
          <w:lang w:eastAsia="en-US"/>
        </w:rPr>
        <w:t xml:space="preserve"> nodarbīb</w:t>
      </w:r>
      <w:r w:rsidR="00FC68C1">
        <w:rPr>
          <w:rFonts w:eastAsia="Calibri"/>
          <w:sz w:val="24"/>
          <w:szCs w:val="24"/>
          <w:lang w:eastAsia="en-US"/>
        </w:rPr>
        <w:t>ām sociālās</w:t>
      </w:r>
      <w:r>
        <w:rPr>
          <w:rFonts w:eastAsia="Calibri"/>
          <w:sz w:val="24"/>
          <w:szCs w:val="24"/>
          <w:lang w:eastAsia="en-US"/>
        </w:rPr>
        <w:t xml:space="preserve"> aprūpes centros,</w:t>
      </w:r>
      <w:r w:rsidR="00003F36">
        <w:rPr>
          <w:rFonts w:eastAsia="Calibri"/>
          <w:sz w:val="24"/>
          <w:szCs w:val="24"/>
          <w:lang w:eastAsia="en-US"/>
        </w:rPr>
        <w:t xml:space="preserve"> </w:t>
      </w:r>
      <w:r>
        <w:rPr>
          <w:rFonts w:eastAsia="Calibri"/>
          <w:sz w:val="24"/>
          <w:szCs w:val="24"/>
          <w:lang w:eastAsia="en-US"/>
        </w:rPr>
        <w:t>vingrošanas nodarbīb</w:t>
      </w:r>
      <w:r w:rsidR="00FC68C1">
        <w:rPr>
          <w:rFonts w:eastAsia="Calibri"/>
          <w:sz w:val="24"/>
          <w:szCs w:val="24"/>
          <w:lang w:eastAsia="en-US"/>
        </w:rPr>
        <w:t>ām</w:t>
      </w:r>
      <w:r w:rsidR="00C14FF7">
        <w:rPr>
          <w:rFonts w:eastAsia="Calibri"/>
          <w:sz w:val="24"/>
          <w:szCs w:val="24"/>
          <w:lang w:eastAsia="en-US"/>
        </w:rPr>
        <w:t xml:space="preserve"> fizisko aktivitāšu veicināšan</w:t>
      </w:r>
      <w:r w:rsidR="00FC68C1">
        <w:rPr>
          <w:rFonts w:eastAsia="Calibri"/>
          <w:sz w:val="24"/>
          <w:szCs w:val="24"/>
          <w:lang w:eastAsia="en-US"/>
        </w:rPr>
        <w:t>ai</w:t>
      </w:r>
      <w:r w:rsidR="00C14FF7">
        <w:rPr>
          <w:rFonts w:eastAsia="Calibri"/>
          <w:sz w:val="24"/>
          <w:szCs w:val="24"/>
          <w:lang w:eastAsia="en-US"/>
        </w:rPr>
        <w:t xml:space="preserve"> Gulbenes novada iedzīvotājiem</w:t>
      </w:r>
      <w:r>
        <w:rPr>
          <w:rFonts w:eastAsia="Calibri"/>
          <w:sz w:val="24"/>
          <w:szCs w:val="24"/>
          <w:lang w:eastAsia="en-US"/>
        </w:rPr>
        <w:t>.</w:t>
      </w:r>
    </w:p>
    <w:p w14:paraId="15F01E80" w14:textId="56EC0354" w:rsidR="00915326" w:rsidRPr="00483506" w:rsidRDefault="00915326" w:rsidP="006B2110">
      <w:pPr>
        <w:pStyle w:val="Sarakstarindkopa"/>
        <w:numPr>
          <w:ilvl w:val="0"/>
          <w:numId w:val="28"/>
        </w:numPr>
        <w:spacing w:line="276" w:lineRule="auto"/>
        <w:rPr>
          <w:rFonts w:eastAsia="Calibri"/>
          <w:b/>
          <w:bCs/>
          <w:sz w:val="24"/>
          <w:szCs w:val="24"/>
          <w:lang w:eastAsia="en-US"/>
        </w:rPr>
      </w:pPr>
      <w:r w:rsidRPr="0082072B">
        <w:rPr>
          <w:rFonts w:eastAsia="Calibri"/>
          <w:sz w:val="24"/>
          <w:szCs w:val="24"/>
          <w:lang w:eastAsia="en-US"/>
        </w:rPr>
        <w:t>Funkcionālās klasifikācijas kodā</w:t>
      </w:r>
      <w:r w:rsidRPr="0082072B">
        <w:rPr>
          <w:rFonts w:eastAsia="Calibri"/>
          <w:b/>
          <w:bCs/>
          <w:sz w:val="24"/>
          <w:szCs w:val="24"/>
          <w:lang w:eastAsia="en-US"/>
        </w:rPr>
        <w:t xml:space="preserve"> </w:t>
      </w:r>
      <w:r w:rsidRPr="0082072B">
        <w:rPr>
          <w:rFonts w:eastAsia="Calibri"/>
          <w:b/>
          <w:bCs/>
          <w:sz w:val="24"/>
          <w:szCs w:val="24"/>
          <w:u w:val="single"/>
          <w:lang w:eastAsia="en-US"/>
        </w:rPr>
        <w:t>Atpūta, kultūra un reliģija</w:t>
      </w:r>
      <w:r w:rsidR="00C927C2" w:rsidRPr="0082072B">
        <w:rPr>
          <w:rFonts w:eastAsia="Calibri"/>
          <w:b/>
          <w:bCs/>
          <w:sz w:val="24"/>
          <w:szCs w:val="24"/>
          <w:lang w:eastAsia="en-US"/>
        </w:rPr>
        <w:t xml:space="preserve"> </w:t>
      </w:r>
      <w:r w:rsidR="00C927C2" w:rsidRPr="0082072B">
        <w:rPr>
          <w:rFonts w:eastAsia="Calibri"/>
          <w:sz w:val="24"/>
          <w:szCs w:val="24"/>
          <w:lang w:eastAsia="en-US"/>
        </w:rPr>
        <w:t>izdevumi</w:t>
      </w:r>
      <w:r w:rsidR="00C927C2" w:rsidRPr="0082072B">
        <w:rPr>
          <w:rFonts w:eastAsia="Calibri"/>
          <w:b/>
          <w:bCs/>
          <w:sz w:val="24"/>
          <w:szCs w:val="24"/>
          <w:lang w:eastAsia="en-US"/>
        </w:rPr>
        <w:t xml:space="preserve"> </w:t>
      </w:r>
      <w:r w:rsidR="000C2CF4" w:rsidRPr="0082072B">
        <w:rPr>
          <w:rFonts w:eastAsia="Calibri"/>
          <w:sz w:val="24"/>
          <w:szCs w:val="24"/>
          <w:lang w:eastAsia="en-US"/>
        </w:rPr>
        <w:t>kopsummā</w:t>
      </w:r>
      <w:r w:rsidR="000C2CF4" w:rsidRPr="0082072B">
        <w:rPr>
          <w:rFonts w:eastAsia="Calibri"/>
          <w:b/>
          <w:bCs/>
          <w:sz w:val="24"/>
          <w:szCs w:val="24"/>
          <w:lang w:eastAsia="en-US"/>
        </w:rPr>
        <w:t xml:space="preserve"> </w:t>
      </w:r>
      <w:r w:rsidR="009E7BB4">
        <w:rPr>
          <w:rFonts w:eastAsia="Calibri"/>
          <w:sz w:val="24"/>
          <w:szCs w:val="24"/>
          <w:lang w:eastAsia="en-US"/>
        </w:rPr>
        <w:t>palielināt</w:t>
      </w:r>
      <w:r w:rsidRPr="0082072B">
        <w:rPr>
          <w:rFonts w:eastAsia="Calibri"/>
          <w:sz w:val="24"/>
          <w:szCs w:val="24"/>
          <w:lang w:eastAsia="en-US"/>
        </w:rPr>
        <w:t xml:space="preserve">i </w:t>
      </w:r>
      <w:r w:rsidRPr="00ED1F03">
        <w:rPr>
          <w:rFonts w:eastAsia="Calibri"/>
          <w:sz w:val="24"/>
          <w:szCs w:val="24"/>
          <w:lang w:eastAsia="en-US"/>
        </w:rPr>
        <w:t xml:space="preserve">par </w:t>
      </w:r>
      <w:r w:rsidR="00483736">
        <w:rPr>
          <w:rFonts w:eastAsia="Calibri"/>
          <w:b/>
          <w:bCs/>
          <w:sz w:val="24"/>
          <w:szCs w:val="24"/>
          <w:lang w:eastAsia="en-US"/>
        </w:rPr>
        <w:t>20 723</w:t>
      </w:r>
      <w:r>
        <w:rPr>
          <w:rFonts w:eastAsia="Calibri"/>
          <w:b/>
          <w:bCs/>
          <w:sz w:val="24"/>
          <w:szCs w:val="24"/>
          <w:lang w:eastAsia="en-US"/>
        </w:rPr>
        <w:t xml:space="preserve"> </w:t>
      </w:r>
      <w:r w:rsidRPr="00ED1F03">
        <w:rPr>
          <w:rFonts w:eastAsia="Calibri"/>
          <w:i/>
          <w:iCs/>
          <w:sz w:val="24"/>
          <w:szCs w:val="24"/>
          <w:lang w:eastAsia="en-US"/>
        </w:rPr>
        <w:t>euro</w:t>
      </w:r>
      <w:r>
        <w:rPr>
          <w:rFonts w:eastAsia="Calibri"/>
          <w:sz w:val="24"/>
          <w:szCs w:val="24"/>
          <w:lang w:eastAsia="en-US"/>
        </w:rPr>
        <w:t>, t.sk.:</w:t>
      </w:r>
    </w:p>
    <w:p w14:paraId="15027AAA" w14:textId="7876D607" w:rsidR="00915326" w:rsidRPr="00957EBE" w:rsidRDefault="00915326" w:rsidP="006B2110">
      <w:pPr>
        <w:pStyle w:val="Sarakstarindkopa"/>
        <w:numPr>
          <w:ilvl w:val="1"/>
          <w:numId w:val="28"/>
        </w:numPr>
        <w:spacing w:line="276" w:lineRule="auto"/>
        <w:ind w:left="851" w:hanging="284"/>
        <w:rPr>
          <w:rFonts w:eastAsia="Calibri"/>
          <w:b/>
          <w:bCs/>
          <w:sz w:val="24"/>
          <w:szCs w:val="24"/>
          <w:lang w:eastAsia="en-US"/>
        </w:rPr>
      </w:pPr>
      <w:r w:rsidRPr="003D5836">
        <w:rPr>
          <w:rFonts w:eastAsia="Calibri"/>
          <w:sz w:val="24"/>
          <w:szCs w:val="24"/>
          <w:lang w:eastAsia="en-US"/>
        </w:rPr>
        <w:t xml:space="preserve">par </w:t>
      </w:r>
      <w:r w:rsidR="00A14CFA" w:rsidRPr="00957EBE">
        <w:rPr>
          <w:rFonts w:eastAsia="Calibri"/>
          <w:sz w:val="24"/>
          <w:szCs w:val="24"/>
          <w:lang w:eastAsia="en-US"/>
        </w:rPr>
        <w:t>2</w:t>
      </w:r>
      <w:r w:rsidR="00957EBE">
        <w:rPr>
          <w:rFonts w:eastAsia="Calibri"/>
          <w:sz w:val="24"/>
          <w:szCs w:val="24"/>
          <w:lang w:eastAsia="en-US"/>
        </w:rPr>
        <w:t> </w:t>
      </w:r>
      <w:r w:rsidR="00A14CFA" w:rsidRPr="00957EBE">
        <w:rPr>
          <w:rFonts w:eastAsia="Calibri"/>
          <w:sz w:val="24"/>
          <w:szCs w:val="24"/>
          <w:lang w:eastAsia="en-US"/>
        </w:rPr>
        <w:t>900</w:t>
      </w:r>
      <w:r w:rsidR="00957EBE">
        <w:rPr>
          <w:rFonts w:eastAsia="Calibri"/>
          <w:sz w:val="24"/>
          <w:szCs w:val="24"/>
          <w:lang w:eastAsia="en-US"/>
        </w:rPr>
        <w:t> </w:t>
      </w:r>
      <w:r w:rsidRPr="00957EBE">
        <w:rPr>
          <w:rFonts w:eastAsia="Calibri"/>
          <w:i/>
          <w:iCs/>
          <w:sz w:val="24"/>
          <w:szCs w:val="24"/>
          <w:lang w:eastAsia="en-US"/>
        </w:rPr>
        <w:t xml:space="preserve">euro </w:t>
      </w:r>
      <w:r w:rsidR="00A14CFA" w:rsidRPr="00957EBE">
        <w:rPr>
          <w:rFonts w:eastAsia="Calibri"/>
          <w:sz w:val="24"/>
          <w:szCs w:val="24"/>
          <w:lang w:eastAsia="en-US"/>
        </w:rPr>
        <w:t>palielināti Gulbenes novada Sporta pārvaldes izdevumi saistībā ar trenažieru iegādi no My Fitness SIA</w:t>
      </w:r>
      <w:r w:rsidRPr="00957EBE">
        <w:rPr>
          <w:rFonts w:eastAsia="Calibri"/>
          <w:sz w:val="24"/>
          <w:szCs w:val="24"/>
          <w:lang w:eastAsia="en-US"/>
        </w:rPr>
        <w:t>;</w:t>
      </w:r>
    </w:p>
    <w:p w14:paraId="5019FB70" w14:textId="2EEB4B7B" w:rsidR="0092052F" w:rsidRPr="00957EBE" w:rsidRDefault="0092052F" w:rsidP="006B2110">
      <w:pPr>
        <w:pStyle w:val="Sarakstarindkopa"/>
        <w:numPr>
          <w:ilvl w:val="1"/>
          <w:numId w:val="28"/>
        </w:numPr>
        <w:spacing w:line="276" w:lineRule="auto"/>
        <w:ind w:left="851" w:hanging="284"/>
        <w:rPr>
          <w:rFonts w:eastAsia="Calibri"/>
          <w:b/>
          <w:bCs/>
          <w:sz w:val="24"/>
          <w:szCs w:val="24"/>
          <w:lang w:eastAsia="en-US"/>
        </w:rPr>
      </w:pPr>
      <w:r w:rsidRPr="00957EBE">
        <w:rPr>
          <w:rFonts w:eastAsia="Calibri"/>
          <w:sz w:val="24"/>
          <w:szCs w:val="24"/>
          <w:lang w:eastAsia="en-US"/>
        </w:rPr>
        <w:t>par 1</w:t>
      </w:r>
      <w:r w:rsidR="00957EBE">
        <w:rPr>
          <w:rFonts w:eastAsia="Calibri"/>
          <w:sz w:val="24"/>
          <w:szCs w:val="24"/>
          <w:lang w:eastAsia="en-US"/>
        </w:rPr>
        <w:t> </w:t>
      </w:r>
      <w:r w:rsidRPr="00957EBE">
        <w:rPr>
          <w:rFonts w:eastAsia="Calibri"/>
          <w:sz w:val="24"/>
          <w:szCs w:val="24"/>
          <w:lang w:eastAsia="en-US"/>
        </w:rPr>
        <w:t>600</w:t>
      </w:r>
      <w:r w:rsidR="00957EBE">
        <w:rPr>
          <w:rFonts w:eastAsia="Calibri"/>
          <w:sz w:val="24"/>
          <w:szCs w:val="24"/>
          <w:lang w:eastAsia="en-US"/>
        </w:rPr>
        <w:t> </w:t>
      </w:r>
      <w:r w:rsidRPr="00957EBE">
        <w:rPr>
          <w:rFonts w:eastAsia="Calibri"/>
          <w:i/>
          <w:iCs/>
          <w:sz w:val="24"/>
          <w:szCs w:val="24"/>
          <w:lang w:eastAsia="en-US"/>
        </w:rPr>
        <w:t>euro</w:t>
      </w:r>
      <w:r w:rsidRPr="00957EBE">
        <w:rPr>
          <w:rFonts w:eastAsia="Calibri"/>
          <w:sz w:val="24"/>
          <w:szCs w:val="24"/>
          <w:lang w:eastAsia="en-US"/>
        </w:rPr>
        <w:t xml:space="preserve"> samazināti izdevumi tāmē “BJSS uzturēšana” par siltumenerģiju;</w:t>
      </w:r>
    </w:p>
    <w:p w14:paraId="1533340F" w14:textId="2F1BF192" w:rsidR="0092052F" w:rsidRPr="00957EBE" w:rsidRDefault="0092052F" w:rsidP="006B2110">
      <w:pPr>
        <w:pStyle w:val="Sarakstarindkopa"/>
        <w:numPr>
          <w:ilvl w:val="1"/>
          <w:numId w:val="28"/>
        </w:numPr>
        <w:spacing w:line="276" w:lineRule="auto"/>
        <w:ind w:left="851" w:hanging="284"/>
        <w:rPr>
          <w:rFonts w:eastAsia="Calibri"/>
          <w:b/>
          <w:bCs/>
          <w:sz w:val="24"/>
          <w:szCs w:val="24"/>
          <w:lang w:eastAsia="en-US"/>
        </w:rPr>
      </w:pPr>
      <w:r w:rsidRPr="00957EBE">
        <w:rPr>
          <w:rFonts w:eastAsia="Calibri"/>
          <w:sz w:val="24"/>
          <w:szCs w:val="24"/>
          <w:lang w:eastAsia="en-US"/>
        </w:rPr>
        <w:t>par 1</w:t>
      </w:r>
      <w:r w:rsidR="00957EBE">
        <w:rPr>
          <w:rFonts w:eastAsia="Calibri"/>
          <w:sz w:val="24"/>
          <w:szCs w:val="24"/>
          <w:lang w:eastAsia="en-US"/>
        </w:rPr>
        <w:t> </w:t>
      </w:r>
      <w:r w:rsidRPr="00957EBE">
        <w:rPr>
          <w:rFonts w:eastAsia="Calibri"/>
          <w:sz w:val="24"/>
          <w:szCs w:val="24"/>
          <w:lang w:eastAsia="en-US"/>
        </w:rPr>
        <w:t>917</w:t>
      </w:r>
      <w:r w:rsidR="00957EBE">
        <w:rPr>
          <w:rFonts w:eastAsia="Calibri"/>
          <w:sz w:val="24"/>
          <w:szCs w:val="24"/>
          <w:lang w:eastAsia="en-US"/>
        </w:rPr>
        <w:t> </w:t>
      </w:r>
      <w:r w:rsidRPr="00957EBE">
        <w:rPr>
          <w:rFonts w:eastAsia="Calibri"/>
          <w:i/>
          <w:iCs/>
          <w:sz w:val="24"/>
          <w:szCs w:val="24"/>
          <w:lang w:eastAsia="en-US"/>
        </w:rPr>
        <w:t>euro</w:t>
      </w:r>
      <w:r w:rsidRPr="00957EBE">
        <w:rPr>
          <w:rFonts w:eastAsia="Calibri"/>
          <w:sz w:val="24"/>
          <w:szCs w:val="24"/>
          <w:lang w:eastAsia="en-US"/>
        </w:rPr>
        <w:t xml:space="preserve"> palielināti izdevumi tāmē “Lejasciema pagasts – sports” stadiona seguma marķēšanai;</w:t>
      </w:r>
    </w:p>
    <w:p w14:paraId="4553091E" w14:textId="28C0E878" w:rsidR="0092052F" w:rsidRPr="00957EBE" w:rsidRDefault="0092052F" w:rsidP="006B2110">
      <w:pPr>
        <w:pStyle w:val="Sarakstarindkopa"/>
        <w:numPr>
          <w:ilvl w:val="1"/>
          <w:numId w:val="28"/>
        </w:numPr>
        <w:spacing w:line="276" w:lineRule="auto"/>
        <w:ind w:left="851" w:hanging="284"/>
        <w:rPr>
          <w:rFonts w:eastAsia="Calibri"/>
          <w:b/>
          <w:bCs/>
          <w:sz w:val="24"/>
          <w:szCs w:val="24"/>
          <w:lang w:eastAsia="en-US"/>
        </w:rPr>
      </w:pPr>
      <w:r w:rsidRPr="00957EBE">
        <w:rPr>
          <w:rFonts w:eastAsia="Calibri"/>
          <w:sz w:val="24"/>
          <w:szCs w:val="24"/>
          <w:lang w:eastAsia="en-US"/>
        </w:rPr>
        <w:t>par 2</w:t>
      </w:r>
      <w:r w:rsidR="00957EBE">
        <w:rPr>
          <w:rFonts w:eastAsia="Calibri"/>
          <w:sz w:val="24"/>
          <w:szCs w:val="24"/>
          <w:lang w:eastAsia="en-US"/>
        </w:rPr>
        <w:t> </w:t>
      </w:r>
      <w:r w:rsidRPr="00957EBE">
        <w:rPr>
          <w:rFonts w:eastAsia="Calibri"/>
          <w:sz w:val="24"/>
          <w:szCs w:val="24"/>
          <w:lang w:eastAsia="en-US"/>
        </w:rPr>
        <w:t>522</w:t>
      </w:r>
      <w:r w:rsidR="00957EBE">
        <w:rPr>
          <w:rFonts w:eastAsia="Calibri"/>
          <w:sz w:val="24"/>
          <w:szCs w:val="24"/>
          <w:lang w:eastAsia="en-US"/>
        </w:rPr>
        <w:t> </w:t>
      </w:r>
      <w:r w:rsidRPr="00957EBE">
        <w:rPr>
          <w:rFonts w:eastAsia="Calibri"/>
          <w:i/>
          <w:iCs/>
          <w:sz w:val="24"/>
          <w:szCs w:val="24"/>
          <w:lang w:eastAsia="en-US"/>
        </w:rPr>
        <w:t>euro</w:t>
      </w:r>
      <w:r w:rsidRPr="00957EBE">
        <w:rPr>
          <w:rFonts w:eastAsia="Calibri"/>
          <w:sz w:val="24"/>
          <w:szCs w:val="24"/>
          <w:lang w:eastAsia="en-US"/>
        </w:rPr>
        <w:t xml:space="preserve"> palielināti izdevumi tāmē “Litene pagasts – sports” </w:t>
      </w:r>
      <w:r w:rsidR="00F93EB3" w:rsidRPr="00957EBE">
        <w:rPr>
          <w:rFonts w:eastAsia="Calibri"/>
          <w:sz w:val="24"/>
          <w:szCs w:val="24"/>
          <w:lang w:eastAsia="en-US"/>
        </w:rPr>
        <w:t>stadiona seguma marķēšanai;</w:t>
      </w:r>
    </w:p>
    <w:p w14:paraId="1B288D2C" w14:textId="443AF00C" w:rsidR="00915326" w:rsidRPr="00957EBE" w:rsidRDefault="00A14CFA" w:rsidP="006B2110">
      <w:pPr>
        <w:pStyle w:val="Sarakstarindkopa"/>
        <w:numPr>
          <w:ilvl w:val="1"/>
          <w:numId w:val="28"/>
        </w:numPr>
        <w:spacing w:line="276" w:lineRule="auto"/>
        <w:ind w:left="851" w:hanging="284"/>
        <w:rPr>
          <w:rFonts w:eastAsia="Calibri"/>
          <w:b/>
          <w:bCs/>
          <w:sz w:val="24"/>
          <w:szCs w:val="24"/>
          <w:lang w:eastAsia="en-US"/>
        </w:rPr>
      </w:pPr>
      <w:r w:rsidRPr="00957EBE">
        <w:rPr>
          <w:rFonts w:eastAsia="Calibri"/>
          <w:sz w:val="24"/>
          <w:szCs w:val="24"/>
          <w:lang w:eastAsia="en-US"/>
        </w:rPr>
        <w:t>par 2</w:t>
      </w:r>
      <w:r w:rsidR="00957EBE">
        <w:rPr>
          <w:rFonts w:eastAsia="Calibri"/>
          <w:sz w:val="24"/>
          <w:szCs w:val="24"/>
          <w:lang w:eastAsia="en-US"/>
        </w:rPr>
        <w:t> </w:t>
      </w:r>
      <w:r w:rsidRPr="00957EBE">
        <w:rPr>
          <w:rFonts w:eastAsia="Calibri"/>
          <w:sz w:val="24"/>
          <w:szCs w:val="24"/>
          <w:lang w:eastAsia="en-US"/>
        </w:rPr>
        <w:t>152</w:t>
      </w:r>
      <w:r w:rsidR="00957EBE">
        <w:rPr>
          <w:rFonts w:eastAsia="Calibri"/>
          <w:sz w:val="24"/>
          <w:szCs w:val="24"/>
          <w:lang w:eastAsia="en-US"/>
        </w:rPr>
        <w:t> </w:t>
      </w:r>
      <w:r w:rsidR="00915326" w:rsidRPr="00957EBE">
        <w:rPr>
          <w:rFonts w:eastAsia="Calibri"/>
          <w:i/>
          <w:iCs/>
          <w:sz w:val="24"/>
          <w:szCs w:val="24"/>
          <w:lang w:eastAsia="en-US"/>
        </w:rPr>
        <w:t>euro</w:t>
      </w:r>
      <w:r w:rsidR="00915326" w:rsidRPr="00957EBE">
        <w:rPr>
          <w:rFonts w:eastAsia="Calibri"/>
          <w:sz w:val="24"/>
          <w:szCs w:val="24"/>
          <w:lang w:eastAsia="en-US"/>
        </w:rPr>
        <w:t xml:space="preserve"> </w:t>
      </w:r>
      <w:r w:rsidRPr="00957EBE">
        <w:rPr>
          <w:rFonts w:eastAsia="Calibri"/>
          <w:sz w:val="24"/>
          <w:szCs w:val="24"/>
          <w:lang w:eastAsia="en-US"/>
        </w:rPr>
        <w:t>palielināti izdevumi Druvienas pagasta sportam granulu iegādei</w:t>
      </w:r>
      <w:r w:rsidR="00915326" w:rsidRPr="00957EBE">
        <w:rPr>
          <w:rFonts w:eastAsia="Calibri"/>
          <w:sz w:val="24"/>
          <w:szCs w:val="24"/>
          <w:lang w:eastAsia="en-US"/>
        </w:rPr>
        <w:t>;</w:t>
      </w:r>
    </w:p>
    <w:p w14:paraId="121F78D1" w14:textId="15E04B88" w:rsidR="00F93EB3" w:rsidRPr="00957EBE" w:rsidRDefault="00F93EB3" w:rsidP="006B2110">
      <w:pPr>
        <w:pStyle w:val="Sarakstarindkopa"/>
        <w:numPr>
          <w:ilvl w:val="1"/>
          <w:numId w:val="28"/>
        </w:numPr>
        <w:spacing w:line="276" w:lineRule="auto"/>
        <w:ind w:left="851" w:hanging="284"/>
        <w:rPr>
          <w:rFonts w:eastAsia="Calibri"/>
          <w:sz w:val="24"/>
          <w:szCs w:val="24"/>
          <w:lang w:eastAsia="en-US"/>
        </w:rPr>
      </w:pPr>
      <w:r w:rsidRPr="00957EBE">
        <w:rPr>
          <w:rFonts w:eastAsia="Calibri"/>
          <w:sz w:val="24"/>
          <w:szCs w:val="24"/>
          <w:lang w:eastAsia="en-US"/>
        </w:rPr>
        <w:t>p</w:t>
      </w:r>
      <w:r w:rsidR="00882C2A" w:rsidRPr="00957EBE">
        <w:rPr>
          <w:rFonts w:eastAsia="Calibri"/>
          <w:sz w:val="24"/>
          <w:szCs w:val="24"/>
          <w:lang w:eastAsia="en-US"/>
        </w:rPr>
        <w:t>ar</w:t>
      </w:r>
      <w:r w:rsidR="00483736" w:rsidRPr="00957EBE">
        <w:rPr>
          <w:rFonts w:eastAsia="Calibri"/>
          <w:sz w:val="24"/>
          <w:szCs w:val="24"/>
          <w:lang w:eastAsia="en-US"/>
        </w:rPr>
        <w:t> </w:t>
      </w:r>
      <w:r w:rsidR="00C15FD4" w:rsidRPr="00957EBE">
        <w:rPr>
          <w:rFonts w:eastAsia="Calibri"/>
          <w:sz w:val="24"/>
          <w:szCs w:val="24"/>
          <w:lang w:eastAsia="en-US"/>
        </w:rPr>
        <w:t>4</w:t>
      </w:r>
      <w:r w:rsidR="00483736" w:rsidRPr="00957EBE">
        <w:rPr>
          <w:rFonts w:eastAsia="Calibri"/>
          <w:sz w:val="24"/>
          <w:szCs w:val="24"/>
          <w:lang w:eastAsia="en-US"/>
        </w:rPr>
        <w:t> </w:t>
      </w:r>
      <w:r w:rsidR="00C15FD4" w:rsidRPr="00957EBE">
        <w:rPr>
          <w:rFonts w:eastAsia="Calibri"/>
          <w:sz w:val="24"/>
          <w:szCs w:val="24"/>
          <w:lang w:eastAsia="en-US"/>
        </w:rPr>
        <w:t>501</w:t>
      </w:r>
      <w:r w:rsidR="00483736" w:rsidRPr="00957EBE">
        <w:rPr>
          <w:rFonts w:eastAsia="Calibri"/>
          <w:sz w:val="24"/>
          <w:szCs w:val="24"/>
          <w:lang w:eastAsia="en-US"/>
        </w:rPr>
        <w:t> </w:t>
      </w:r>
      <w:r w:rsidR="00882C2A" w:rsidRPr="00957EBE">
        <w:rPr>
          <w:rFonts w:eastAsia="Calibri"/>
          <w:i/>
          <w:iCs/>
          <w:sz w:val="24"/>
          <w:szCs w:val="24"/>
          <w:lang w:eastAsia="en-US"/>
        </w:rPr>
        <w:t>euro</w:t>
      </w:r>
      <w:r w:rsidR="00483736" w:rsidRPr="00957EBE">
        <w:rPr>
          <w:rFonts w:eastAsia="Calibri"/>
          <w:sz w:val="24"/>
          <w:szCs w:val="24"/>
          <w:lang w:eastAsia="en-US"/>
        </w:rPr>
        <w:t> </w:t>
      </w:r>
      <w:r w:rsidR="00882C2A" w:rsidRPr="00957EBE">
        <w:rPr>
          <w:rFonts w:eastAsia="Calibri"/>
          <w:sz w:val="24"/>
          <w:szCs w:val="24"/>
          <w:lang w:eastAsia="en-US"/>
        </w:rPr>
        <w:t>palielināti</w:t>
      </w:r>
      <w:r w:rsidRPr="00957EBE">
        <w:rPr>
          <w:rFonts w:eastAsia="Calibri"/>
          <w:sz w:val="24"/>
          <w:szCs w:val="24"/>
          <w:lang w:eastAsia="en-US"/>
        </w:rPr>
        <w:t> </w:t>
      </w:r>
      <w:r w:rsidR="00C15FD4" w:rsidRPr="00957EBE">
        <w:rPr>
          <w:rFonts w:eastAsia="Calibri"/>
          <w:sz w:val="24"/>
          <w:szCs w:val="24"/>
          <w:lang w:eastAsia="en-US"/>
        </w:rPr>
        <w:t>Projekta</w:t>
      </w:r>
      <w:r w:rsidRPr="00957EBE">
        <w:rPr>
          <w:rFonts w:eastAsia="Calibri"/>
          <w:sz w:val="24"/>
          <w:szCs w:val="24"/>
          <w:lang w:eastAsia="en-US"/>
        </w:rPr>
        <w:t> </w:t>
      </w:r>
      <w:r w:rsidR="00C15FD4" w:rsidRPr="00957EBE">
        <w:rPr>
          <w:rFonts w:eastAsia="Calibri"/>
          <w:sz w:val="24"/>
          <w:szCs w:val="24"/>
          <w:lang w:eastAsia="en-US"/>
        </w:rPr>
        <w:t>“Sabiedrības</w:t>
      </w:r>
      <w:r w:rsidRPr="00957EBE">
        <w:rPr>
          <w:rFonts w:eastAsia="Calibri"/>
          <w:sz w:val="24"/>
          <w:szCs w:val="24"/>
          <w:lang w:eastAsia="en-US"/>
        </w:rPr>
        <w:t> </w:t>
      </w:r>
      <w:r w:rsidR="00C15FD4" w:rsidRPr="00957EBE">
        <w:rPr>
          <w:rFonts w:eastAsia="Calibri"/>
          <w:sz w:val="24"/>
          <w:szCs w:val="24"/>
          <w:lang w:eastAsia="en-US"/>
        </w:rPr>
        <w:t>digitālo</w:t>
      </w:r>
      <w:r w:rsidRPr="00957EBE">
        <w:rPr>
          <w:rFonts w:eastAsia="Calibri"/>
          <w:sz w:val="24"/>
          <w:szCs w:val="24"/>
          <w:lang w:eastAsia="en-US"/>
        </w:rPr>
        <w:t> </w:t>
      </w:r>
      <w:r w:rsidR="00C15FD4" w:rsidRPr="00957EBE">
        <w:rPr>
          <w:rFonts w:eastAsia="Calibri"/>
          <w:sz w:val="24"/>
          <w:szCs w:val="24"/>
          <w:lang w:eastAsia="en-US"/>
        </w:rPr>
        <w:t>prasmju</w:t>
      </w:r>
      <w:r w:rsidRPr="00957EBE">
        <w:rPr>
          <w:rFonts w:eastAsia="Calibri"/>
          <w:sz w:val="24"/>
          <w:szCs w:val="24"/>
          <w:lang w:eastAsia="en-US"/>
        </w:rPr>
        <w:t> </w:t>
      </w:r>
      <w:r w:rsidR="00C15FD4" w:rsidRPr="00957EBE">
        <w:rPr>
          <w:rFonts w:eastAsia="Calibri"/>
          <w:sz w:val="24"/>
          <w:szCs w:val="24"/>
          <w:lang w:eastAsia="en-US"/>
        </w:rPr>
        <w:t>attīstība”</w:t>
      </w:r>
      <w:r w:rsidRPr="00957EBE">
        <w:rPr>
          <w:rFonts w:eastAsia="Calibri"/>
          <w:sz w:val="24"/>
          <w:szCs w:val="24"/>
          <w:lang w:eastAsia="en-US"/>
        </w:rPr>
        <w:t> </w:t>
      </w:r>
      <w:r w:rsidR="00C15FD4" w:rsidRPr="00957EBE">
        <w:rPr>
          <w:rFonts w:eastAsia="Calibri"/>
          <w:sz w:val="24"/>
          <w:szCs w:val="24"/>
          <w:lang w:eastAsia="en-US"/>
        </w:rPr>
        <w:t>Nr.</w:t>
      </w:r>
      <w:r w:rsidR="0092052F" w:rsidRPr="00957EBE">
        <w:rPr>
          <w:rFonts w:eastAsia="Calibri"/>
          <w:sz w:val="24"/>
          <w:szCs w:val="24"/>
          <w:lang w:eastAsia="en-US"/>
        </w:rPr>
        <w:t> </w:t>
      </w:r>
      <w:r w:rsidR="00C15FD4" w:rsidRPr="00957EBE">
        <w:rPr>
          <w:rFonts w:eastAsia="Calibri"/>
          <w:sz w:val="24"/>
          <w:szCs w:val="24"/>
          <w:lang w:eastAsia="en-US"/>
        </w:rPr>
        <w:t>2.3.2.1.i.0/1/23/I/CFLA/001 izdevumi atlīdzībai un valsts sociālās apdrošināšanas obligātajām iemaksām</w:t>
      </w:r>
      <w:r w:rsidRPr="00957EBE">
        <w:rPr>
          <w:rFonts w:eastAsia="Calibri"/>
          <w:sz w:val="24"/>
          <w:szCs w:val="24"/>
          <w:lang w:eastAsia="en-US"/>
        </w:rPr>
        <w:t>;</w:t>
      </w:r>
    </w:p>
    <w:p w14:paraId="2857FEDD" w14:textId="5BFB86A6" w:rsidR="00C2091C" w:rsidRPr="00957EBE" w:rsidRDefault="00C2091C" w:rsidP="006B2110">
      <w:pPr>
        <w:pStyle w:val="Sarakstarindkopa"/>
        <w:numPr>
          <w:ilvl w:val="1"/>
          <w:numId w:val="28"/>
        </w:numPr>
        <w:spacing w:line="276" w:lineRule="auto"/>
        <w:ind w:left="851" w:hanging="284"/>
        <w:rPr>
          <w:rFonts w:eastAsia="Calibri"/>
          <w:sz w:val="24"/>
          <w:szCs w:val="24"/>
          <w:lang w:eastAsia="en-US"/>
        </w:rPr>
      </w:pPr>
      <w:r w:rsidRPr="00957EBE">
        <w:rPr>
          <w:rFonts w:eastAsia="Calibri"/>
          <w:sz w:val="24"/>
          <w:szCs w:val="24"/>
          <w:lang w:eastAsia="en-US"/>
        </w:rPr>
        <w:t>par 1</w:t>
      </w:r>
      <w:r w:rsidR="00957EBE">
        <w:rPr>
          <w:rFonts w:eastAsia="Calibri"/>
          <w:sz w:val="24"/>
          <w:szCs w:val="24"/>
          <w:lang w:eastAsia="en-US"/>
        </w:rPr>
        <w:t> </w:t>
      </w:r>
      <w:r w:rsidRPr="00957EBE">
        <w:rPr>
          <w:rFonts w:eastAsia="Calibri"/>
          <w:sz w:val="24"/>
          <w:szCs w:val="24"/>
          <w:lang w:eastAsia="en-US"/>
        </w:rPr>
        <w:t>000</w:t>
      </w:r>
      <w:r w:rsidR="00957EBE">
        <w:rPr>
          <w:rFonts w:eastAsia="Calibri"/>
          <w:sz w:val="24"/>
          <w:szCs w:val="24"/>
          <w:lang w:eastAsia="en-US"/>
        </w:rPr>
        <w:t> </w:t>
      </w:r>
      <w:r w:rsidRPr="00957EBE">
        <w:rPr>
          <w:rFonts w:eastAsia="Calibri"/>
          <w:i/>
          <w:iCs/>
          <w:sz w:val="24"/>
          <w:szCs w:val="24"/>
          <w:lang w:eastAsia="en-US"/>
        </w:rPr>
        <w:t>euro</w:t>
      </w:r>
      <w:r w:rsidRPr="00957EBE">
        <w:rPr>
          <w:rFonts w:eastAsia="Calibri"/>
          <w:sz w:val="24"/>
          <w:szCs w:val="24"/>
          <w:lang w:eastAsia="en-US"/>
        </w:rPr>
        <w:t xml:space="preserve"> palielināti Tirzas kultūras nama izdevumi iestādes sabiedrisko aktivitāšu īstenošanai, saskaņā ar ieņēmumu izpildi;</w:t>
      </w:r>
    </w:p>
    <w:p w14:paraId="14CCC8E0" w14:textId="4CB7FF20" w:rsidR="002001C3" w:rsidRPr="00957EBE" w:rsidRDefault="002001C3" w:rsidP="006B2110">
      <w:pPr>
        <w:pStyle w:val="Sarakstarindkopa"/>
        <w:numPr>
          <w:ilvl w:val="1"/>
          <w:numId w:val="28"/>
        </w:numPr>
        <w:spacing w:line="276" w:lineRule="auto"/>
        <w:ind w:left="851" w:hanging="284"/>
        <w:rPr>
          <w:rFonts w:eastAsia="Calibri"/>
          <w:sz w:val="24"/>
          <w:szCs w:val="24"/>
          <w:lang w:eastAsia="en-US"/>
        </w:rPr>
      </w:pPr>
      <w:r w:rsidRPr="00957EBE">
        <w:rPr>
          <w:rFonts w:eastAsia="Calibri"/>
          <w:sz w:val="24"/>
          <w:szCs w:val="24"/>
          <w:lang w:eastAsia="en-US"/>
        </w:rPr>
        <w:t>par 2</w:t>
      </w:r>
      <w:r w:rsidR="00957EBE">
        <w:rPr>
          <w:rFonts w:eastAsia="Calibri"/>
          <w:sz w:val="24"/>
          <w:szCs w:val="24"/>
          <w:lang w:eastAsia="en-US"/>
        </w:rPr>
        <w:t> </w:t>
      </w:r>
      <w:r w:rsidRPr="00957EBE">
        <w:rPr>
          <w:rFonts w:eastAsia="Calibri"/>
          <w:sz w:val="24"/>
          <w:szCs w:val="24"/>
          <w:lang w:eastAsia="en-US"/>
        </w:rPr>
        <w:t>363</w:t>
      </w:r>
      <w:r w:rsidR="00957EBE">
        <w:rPr>
          <w:rFonts w:eastAsia="Calibri"/>
          <w:sz w:val="24"/>
          <w:szCs w:val="24"/>
          <w:lang w:eastAsia="en-US"/>
        </w:rPr>
        <w:t> </w:t>
      </w:r>
      <w:r w:rsidRPr="00957EBE">
        <w:rPr>
          <w:rFonts w:eastAsia="Calibri"/>
          <w:i/>
          <w:iCs/>
          <w:sz w:val="24"/>
          <w:szCs w:val="24"/>
          <w:lang w:eastAsia="en-US"/>
        </w:rPr>
        <w:t>euro</w:t>
      </w:r>
      <w:r w:rsidRPr="00957EBE">
        <w:rPr>
          <w:rFonts w:eastAsia="Calibri"/>
          <w:sz w:val="24"/>
          <w:szCs w:val="24"/>
          <w:lang w:eastAsia="en-US"/>
        </w:rPr>
        <w:t xml:space="preserve"> palielināti izdevumi Rankas kultūras namam, izdevumi par siltumenerģiju un par konvektoru;</w:t>
      </w:r>
    </w:p>
    <w:p w14:paraId="149EB987" w14:textId="07D59371" w:rsidR="00957EBE" w:rsidRPr="003D5836" w:rsidRDefault="00957EBE" w:rsidP="006B2110">
      <w:pPr>
        <w:pStyle w:val="Sarakstarindkopa"/>
        <w:numPr>
          <w:ilvl w:val="1"/>
          <w:numId w:val="28"/>
        </w:numPr>
        <w:spacing w:line="276" w:lineRule="auto"/>
        <w:ind w:left="851" w:hanging="284"/>
        <w:rPr>
          <w:rFonts w:eastAsia="Calibri"/>
          <w:sz w:val="24"/>
          <w:szCs w:val="24"/>
          <w:lang w:eastAsia="en-US"/>
        </w:rPr>
      </w:pPr>
      <w:r w:rsidRPr="00957EBE">
        <w:rPr>
          <w:rFonts w:eastAsia="Calibri"/>
          <w:sz w:val="24"/>
          <w:szCs w:val="24"/>
          <w:lang w:eastAsia="en-US"/>
        </w:rPr>
        <w:t>par 4</w:t>
      </w:r>
      <w:r>
        <w:rPr>
          <w:rFonts w:eastAsia="Calibri"/>
          <w:sz w:val="24"/>
          <w:szCs w:val="24"/>
          <w:lang w:eastAsia="en-US"/>
        </w:rPr>
        <w:t> </w:t>
      </w:r>
      <w:r w:rsidRPr="00957EBE">
        <w:rPr>
          <w:rFonts w:eastAsia="Calibri"/>
          <w:sz w:val="24"/>
          <w:szCs w:val="24"/>
          <w:lang w:eastAsia="en-US"/>
        </w:rPr>
        <w:t>501</w:t>
      </w:r>
      <w:r>
        <w:rPr>
          <w:rFonts w:eastAsia="Calibri"/>
          <w:sz w:val="24"/>
          <w:szCs w:val="24"/>
          <w:lang w:eastAsia="en-US"/>
        </w:rPr>
        <w:t> </w:t>
      </w:r>
      <w:r w:rsidRPr="00957EBE">
        <w:rPr>
          <w:rFonts w:eastAsia="Calibri"/>
          <w:i/>
          <w:iCs/>
          <w:sz w:val="24"/>
          <w:szCs w:val="24"/>
          <w:lang w:eastAsia="en-US"/>
        </w:rPr>
        <w:t>euro</w:t>
      </w:r>
      <w:r>
        <w:rPr>
          <w:rFonts w:eastAsia="Calibri"/>
          <w:sz w:val="24"/>
          <w:szCs w:val="24"/>
          <w:lang w:eastAsia="en-US"/>
        </w:rPr>
        <w:t xml:space="preserve"> palielināti izdevumi Projekta “Sabiedrības digitālo prasmju attīstība”, Nr. 2.3.2.1.i.0/1/23/I/CFLA/001 atalgojumam un valsts sociālās apdrošināšanas obligātajām iemaksām.</w:t>
      </w:r>
    </w:p>
    <w:p w14:paraId="1544DD90" w14:textId="1FC6DC18" w:rsidR="00915326" w:rsidRPr="0082072B" w:rsidRDefault="00915326" w:rsidP="006B2110">
      <w:pPr>
        <w:pStyle w:val="Sarakstarindkopa"/>
        <w:numPr>
          <w:ilvl w:val="0"/>
          <w:numId w:val="28"/>
        </w:numPr>
        <w:spacing w:line="276" w:lineRule="auto"/>
        <w:rPr>
          <w:rFonts w:eastAsia="Calibri"/>
          <w:b/>
          <w:bCs/>
          <w:sz w:val="24"/>
          <w:szCs w:val="24"/>
          <w:lang w:eastAsia="en-US"/>
        </w:rPr>
      </w:pPr>
      <w:r w:rsidRPr="0082072B">
        <w:rPr>
          <w:rFonts w:eastAsia="Calibri"/>
          <w:sz w:val="24"/>
          <w:szCs w:val="24"/>
          <w:lang w:eastAsia="en-US"/>
        </w:rPr>
        <w:t xml:space="preserve">Funkcionālās klasifikācijas kodā </w:t>
      </w:r>
      <w:r w:rsidRPr="0082072B">
        <w:rPr>
          <w:rFonts w:eastAsia="Calibri"/>
          <w:b/>
          <w:bCs/>
          <w:sz w:val="24"/>
          <w:szCs w:val="24"/>
          <w:u w:val="single"/>
          <w:lang w:eastAsia="en-US"/>
        </w:rPr>
        <w:t>Izglītība</w:t>
      </w:r>
      <w:r w:rsidRPr="0082072B">
        <w:rPr>
          <w:rFonts w:eastAsia="Calibri"/>
          <w:sz w:val="24"/>
          <w:szCs w:val="24"/>
          <w:lang w:eastAsia="en-US"/>
        </w:rPr>
        <w:t xml:space="preserve"> izdevumi palielināti par </w:t>
      </w:r>
      <w:r w:rsidR="003D5836">
        <w:rPr>
          <w:rFonts w:eastAsia="Calibri"/>
          <w:b/>
          <w:bCs/>
          <w:sz w:val="24"/>
          <w:szCs w:val="24"/>
          <w:lang w:eastAsia="en-US"/>
        </w:rPr>
        <w:t>53 0</w:t>
      </w:r>
      <w:r w:rsidR="00E9061C">
        <w:rPr>
          <w:rFonts w:eastAsia="Calibri"/>
          <w:b/>
          <w:bCs/>
          <w:sz w:val="24"/>
          <w:szCs w:val="24"/>
          <w:lang w:eastAsia="en-US"/>
        </w:rPr>
        <w:t>7</w:t>
      </w:r>
      <w:r w:rsidR="003D5836">
        <w:rPr>
          <w:rFonts w:eastAsia="Calibri"/>
          <w:b/>
          <w:bCs/>
          <w:sz w:val="24"/>
          <w:szCs w:val="24"/>
          <w:lang w:eastAsia="en-US"/>
        </w:rPr>
        <w:t>5</w:t>
      </w:r>
      <w:r w:rsidRPr="0082072B">
        <w:rPr>
          <w:rFonts w:eastAsia="Calibri"/>
          <w:sz w:val="24"/>
          <w:szCs w:val="24"/>
          <w:lang w:eastAsia="en-US"/>
        </w:rPr>
        <w:t xml:space="preserve"> </w:t>
      </w:r>
      <w:r w:rsidRPr="0082072B">
        <w:rPr>
          <w:rFonts w:eastAsia="Calibri"/>
          <w:i/>
          <w:iCs/>
          <w:sz w:val="24"/>
          <w:szCs w:val="24"/>
          <w:lang w:eastAsia="en-US"/>
        </w:rPr>
        <w:t>euro</w:t>
      </w:r>
      <w:r w:rsidRPr="0082072B">
        <w:rPr>
          <w:rFonts w:eastAsia="Calibri"/>
          <w:sz w:val="24"/>
          <w:szCs w:val="24"/>
          <w:lang w:eastAsia="en-US"/>
        </w:rPr>
        <w:t>, t.sk.:</w:t>
      </w:r>
    </w:p>
    <w:p w14:paraId="3E2909E3" w14:textId="05CC0948" w:rsidR="003D5836" w:rsidRPr="00E9061C" w:rsidRDefault="003D5836" w:rsidP="006B2110">
      <w:pPr>
        <w:pStyle w:val="Sarakstarindkopa"/>
        <w:numPr>
          <w:ilvl w:val="1"/>
          <w:numId w:val="28"/>
        </w:numPr>
        <w:spacing w:line="276" w:lineRule="auto"/>
        <w:ind w:left="851" w:hanging="284"/>
        <w:rPr>
          <w:rFonts w:eastAsia="Calibri"/>
          <w:sz w:val="24"/>
          <w:szCs w:val="24"/>
          <w:lang w:eastAsia="en-US"/>
        </w:rPr>
      </w:pPr>
      <w:r w:rsidRPr="00E9061C">
        <w:rPr>
          <w:rFonts w:eastAsia="Calibri"/>
          <w:sz w:val="24"/>
          <w:szCs w:val="24"/>
          <w:lang w:eastAsia="en-US"/>
        </w:rPr>
        <w:t xml:space="preserve">par 1 496 </w:t>
      </w:r>
      <w:r w:rsidRPr="00E9061C">
        <w:rPr>
          <w:rFonts w:eastAsia="Calibri"/>
          <w:i/>
          <w:iCs/>
          <w:sz w:val="24"/>
          <w:szCs w:val="24"/>
          <w:lang w:eastAsia="en-US"/>
        </w:rPr>
        <w:t>euro</w:t>
      </w:r>
      <w:r w:rsidRPr="00E9061C">
        <w:rPr>
          <w:rFonts w:eastAsia="Calibri"/>
          <w:sz w:val="24"/>
          <w:szCs w:val="24"/>
          <w:lang w:eastAsia="en-US"/>
        </w:rPr>
        <w:t xml:space="preserve"> palielināti izdevumi tāmē “Gulbenes novada jauniešu centrs “Bāze”</w:t>
      </w:r>
      <w:r w:rsidR="00FC68C1">
        <w:rPr>
          <w:rFonts w:eastAsia="Calibri"/>
          <w:sz w:val="24"/>
          <w:szCs w:val="24"/>
          <w:lang w:eastAsia="en-US"/>
        </w:rPr>
        <w:t xml:space="preserve"> </w:t>
      </w:r>
      <w:r w:rsidRPr="00E9061C">
        <w:rPr>
          <w:rFonts w:eastAsia="Calibri"/>
          <w:sz w:val="24"/>
          <w:szCs w:val="24"/>
          <w:lang w:eastAsia="en-US"/>
        </w:rPr>
        <w:t>dienas naud</w:t>
      </w:r>
      <w:r w:rsidR="00FC68C1">
        <w:rPr>
          <w:rFonts w:eastAsia="Calibri"/>
          <w:sz w:val="24"/>
          <w:szCs w:val="24"/>
          <w:lang w:eastAsia="en-US"/>
        </w:rPr>
        <w:t>ām</w:t>
      </w:r>
      <w:r w:rsidRPr="00E9061C">
        <w:rPr>
          <w:rFonts w:eastAsia="Calibri"/>
          <w:sz w:val="24"/>
          <w:szCs w:val="24"/>
          <w:lang w:eastAsia="en-US"/>
        </w:rPr>
        <w:t xml:space="preserve"> un pārējiem komandējuma un darba braucien</w:t>
      </w:r>
      <w:r w:rsidR="00FC68C1">
        <w:rPr>
          <w:rFonts w:eastAsia="Calibri"/>
          <w:sz w:val="24"/>
          <w:szCs w:val="24"/>
          <w:lang w:eastAsia="en-US"/>
        </w:rPr>
        <w:t>u izdevumiem</w:t>
      </w:r>
      <w:r w:rsidRPr="00E9061C">
        <w:rPr>
          <w:rFonts w:eastAsia="Calibri"/>
          <w:sz w:val="24"/>
          <w:szCs w:val="24"/>
          <w:lang w:eastAsia="en-US"/>
        </w:rPr>
        <w:t>, jo saņemta projektu īstenošanas nauda;</w:t>
      </w:r>
    </w:p>
    <w:p w14:paraId="5D8A9C64" w14:textId="0E7C8F7D" w:rsidR="00915326" w:rsidRDefault="00915326" w:rsidP="006B2110">
      <w:pPr>
        <w:pStyle w:val="Sarakstarindkopa"/>
        <w:numPr>
          <w:ilvl w:val="1"/>
          <w:numId w:val="28"/>
        </w:numPr>
        <w:spacing w:line="276" w:lineRule="auto"/>
        <w:ind w:left="851" w:hanging="284"/>
        <w:rPr>
          <w:rFonts w:eastAsia="Calibri"/>
          <w:sz w:val="24"/>
          <w:szCs w:val="24"/>
          <w:lang w:eastAsia="en-US"/>
        </w:rPr>
      </w:pPr>
      <w:r w:rsidRPr="00E9061C">
        <w:rPr>
          <w:rFonts w:eastAsia="Calibri"/>
          <w:sz w:val="24"/>
          <w:szCs w:val="24"/>
          <w:lang w:eastAsia="en-US"/>
        </w:rPr>
        <w:t xml:space="preserve">par </w:t>
      </w:r>
      <w:r w:rsidR="00A94942" w:rsidRPr="00E9061C">
        <w:rPr>
          <w:rFonts w:eastAsia="Calibri"/>
          <w:sz w:val="24"/>
          <w:szCs w:val="24"/>
          <w:lang w:eastAsia="en-US"/>
        </w:rPr>
        <w:t>138</w:t>
      </w:r>
      <w:r w:rsidRPr="00E9061C">
        <w:rPr>
          <w:rFonts w:eastAsia="Calibri"/>
          <w:sz w:val="24"/>
          <w:szCs w:val="24"/>
          <w:lang w:eastAsia="en-US"/>
        </w:rPr>
        <w:t xml:space="preserve"> </w:t>
      </w:r>
      <w:r w:rsidRPr="00E9061C">
        <w:rPr>
          <w:rFonts w:eastAsia="Calibri"/>
          <w:i/>
          <w:iCs/>
          <w:sz w:val="24"/>
          <w:szCs w:val="24"/>
          <w:lang w:eastAsia="en-US"/>
        </w:rPr>
        <w:t>euro</w:t>
      </w:r>
      <w:r w:rsidRPr="00E9061C">
        <w:rPr>
          <w:rFonts w:eastAsia="Calibri"/>
          <w:sz w:val="24"/>
          <w:szCs w:val="24"/>
          <w:lang w:eastAsia="en-US"/>
        </w:rPr>
        <w:t xml:space="preserve"> palielināti izdevum</w:t>
      </w:r>
      <w:r w:rsidR="00A94942" w:rsidRPr="00E9061C">
        <w:rPr>
          <w:rFonts w:eastAsia="Calibri"/>
          <w:sz w:val="24"/>
          <w:szCs w:val="24"/>
          <w:lang w:eastAsia="en-US"/>
        </w:rPr>
        <w:t>i Druvienas latviskās dzīvesziņas centra skursteņslauķa pakalpojuma apmaksai</w:t>
      </w:r>
      <w:r w:rsidRPr="00E9061C">
        <w:rPr>
          <w:rFonts w:eastAsia="Calibri"/>
          <w:sz w:val="24"/>
          <w:szCs w:val="24"/>
          <w:lang w:eastAsia="en-US"/>
        </w:rPr>
        <w:t>;</w:t>
      </w:r>
    </w:p>
    <w:p w14:paraId="7B5F3148" w14:textId="1C2158C1" w:rsidR="005D3F2D" w:rsidRDefault="005D3F2D" w:rsidP="006B2110">
      <w:pPr>
        <w:pStyle w:val="Sarakstarindkopa"/>
        <w:numPr>
          <w:ilvl w:val="1"/>
          <w:numId w:val="28"/>
        </w:numPr>
        <w:spacing w:line="276" w:lineRule="auto"/>
        <w:ind w:left="851" w:hanging="284"/>
        <w:rPr>
          <w:rFonts w:eastAsia="Calibri"/>
          <w:sz w:val="24"/>
          <w:szCs w:val="24"/>
          <w:lang w:eastAsia="en-US"/>
        </w:rPr>
      </w:pPr>
      <w:r>
        <w:rPr>
          <w:rFonts w:eastAsia="Calibri"/>
          <w:sz w:val="24"/>
          <w:szCs w:val="24"/>
          <w:lang w:eastAsia="en-US"/>
        </w:rPr>
        <w:t xml:space="preserve">par 10 000 </w:t>
      </w:r>
      <w:r w:rsidRPr="006349FE">
        <w:rPr>
          <w:rFonts w:eastAsia="Calibri"/>
          <w:i/>
          <w:iCs/>
          <w:sz w:val="24"/>
          <w:szCs w:val="24"/>
          <w:lang w:eastAsia="en-US"/>
        </w:rPr>
        <w:t>euro</w:t>
      </w:r>
      <w:r>
        <w:rPr>
          <w:rFonts w:eastAsia="Calibri"/>
          <w:sz w:val="24"/>
          <w:szCs w:val="24"/>
          <w:lang w:eastAsia="en-US"/>
        </w:rPr>
        <w:t xml:space="preserve"> palielināti izdevumi projekta “FIBA EuroBasket 2025 – Latvijas basketbol</w:t>
      </w:r>
      <w:r w:rsidR="006349FE">
        <w:rPr>
          <w:rFonts w:eastAsia="Calibri"/>
          <w:sz w:val="24"/>
          <w:szCs w:val="24"/>
          <w:lang w:eastAsia="en-US"/>
        </w:rPr>
        <w:t xml:space="preserve">a nākotnei” aktivitāšu īsteno, par 14 716 </w:t>
      </w:r>
      <w:r w:rsidR="006349FE" w:rsidRPr="006349FE">
        <w:rPr>
          <w:rFonts w:eastAsia="Calibri"/>
          <w:i/>
          <w:iCs/>
          <w:sz w:val="24"/>
          <w:szCs w:val="24"/>
          <w:lang w:eastAsia="en-US"/>
        </w:rPr>
        <w:t>euro</w:t>
      </w:r>
      <w:r w:rsidR="006349FE">
        <w:rPr>
          <w:rFonts w:eastAsia="Calibri"/>
          <w:sz w:val="24"/>
          <w:szCs w:val="24"/>
          <w:lang w:eastAsia="en-US"/>
        </w:rPr>
        <w:t xml:space="preserve"> – projekta “Skola kopienā” realizācijai;</w:t>
      </w:r>
    </w:p>
    <w:p w14:paraId="43D525DD" w14:textId="6A4ECD08" w:rsidR="00003F36" w:rsidRPr="003A0F1E" w:rsidRDefault="00003F36" w:rsidP="006B2110">
      <w:pPr>
        <w:pStyle w:val="Sarakstarindkopa"/>
        <w:numPr>
          <w:ilvl w:val="1"/>
          <w:numId w:val="28"/>
        </w:numPr>
        <w:spacing w:line="276" w:lineRule="auto"/>
        <w:ind w:left="851" w:hanging="284"/>
        <w:rPr>
          <w:rFonts w:eastAsia="Calibri"/>
          <w:sz w:val="24"/>
          <w:szCs w:val="24"/>
          <w:lang w:eastAsia="en-US"/>
        </w:rPr>
      </w:pPr>
      <w:r w:rsidRPr="00E9061C">
        <w:rPr>
          <w:sz w:val="24"/>
          <w:szCs w:val="24"/>
        </w:rPr>
        <w:t xml:space="preserve">par 27 082 </w:t>
      </w:r>
      <w:r w:rsidRPr="00E9061C">
        <w:rPr>
          <w:i/>
          <w:iCs/>
          <w:sz w:val="24"/>
          <w:szCs w:val="24"/>
        </w:rPr>
        <w:t>euro</w:t>
      </w:r>
      <w:r>
        <w:rPr>
          <w:sz w:val="24"/>
          <w:szCs w:val="24"/>
        </w:rPr>
        <w:t xml:space="preserve"> palielināti izdevumi Projektā “Sveķu pamatskolas mācību vides pilnveidošana” Nr. 4.2.1.3/1/24/I/005 pamatlīdzekļu un ieguldījuma īpašumu izdevumiem.</w:t>
      </w:r>
    </w:p>
    <w:p w14:paraId="70D1307D" w14:textId="567CE051" w:rsidR="00915326" w:rsidRPr="00957EBE" w:rsidRDefault="00915326" w:rsidP="006B2110">
      <w:pPr>
        <w:pStyle w:val="Sarakstarindkopa"/>
        <w:numPr>
          <w:ilvl w:val="0"/>
          <w:numId w:val="28"/>
        </w:numPr>
        <w:spacing w:line="276" w:lineRule="auto"/>
        <w:rPr>
          <w:rFonts w:eastAsia="Calibri"/>
          <w:b/>
          <w:bCs/>
          <w:sz w:val="24"/>
          <w:szCs w:val="24"/>
          <w:lang w:eastAsia="en-US"/>
        </w:rPr>
      </w:pPr>
      <w:r w:rsidRPr="0082072B">
        <w:rPr>
          <w:rFonts w:eastAsia="Calibri"/>
          <w:sz w:val="24"/>
          <w:szCs w:val="24"/>
          <w:lang w:eastAsia="en-US"/>
        </w:rPr>
        <w:t xml:space="preserve">Funkcionālās klasifikācijas kodā </w:t>
      </w:r>
      <w:r w:rsidRPr="0082072B">
        <w:rPr>
          <w:rFonts w:eastAsia="Calibri"/>
          <w:b/>
          <w:bCs/>
          <w:sz w:val="24"/>
          <w:szCs w:val="24"/>
          <w:u w:val="single"/>
          <w:lang w:eastAsia="en-US"/>
        </w:rPr>
        <w:t>Sociālā aizsardzība</w:t>
      </w:r>
      <w:r w:rsidRPr="0082072B">
        <w:rPr>
          <w:rFonts w:eastAsia="Calibri"/>
          <w:sz w:val="24"/>
          <w:szCs w:val="24"/>
          <w:lang w:eastAsia="en-US"/>
        </w:rPr>
        <w:t xml:space="preserve"> izdevumi </w:t>
      </w:r>
      <w:r w:rsidR="00003F36" w:rsidRPr="00957EBE">
        <w:rPr>
          <w:rFonts w:eastAsia="Calibri"/>
          <w:sz w:val="24"/>
          <w:szCs w:val="24"/>
          <w:lang w:eastAsia="en-US"/>
        </w:rPr>
        <w:t>samazināti</w:t>
      </w:r>
      <w:r w:rsidRPr="00957EBE">
        <w:rPr>
          <w:rFonts w:eastAsia="Calibri"/>
          <w:sz w:val="24"/>
          <w:szCs w:val="24"/>
          <w:lang w:eastAsia="en-US"/>
        </w:rPr>
        <w:t xml:space="preserve"> par </w:t>
      </w:r>
      <w:r w:rsidR="009A65F5" w:rsidRPr="00957EBE">
        <w:rPr>
          <w:rFonts w:eastAsia="Calibri"/>
          <w:b/>
          <w:bCs/>
          <w:sz w:val="24"/>
          <w:szCs w:val="24"/>
          <w:lang w:eastAsia="en-US"/>
        </w:rPr>
        <w:t>53 800</w:t>
      </w:r>
      <w:r w:rsidRPr="00957EBE">
        <w:rPr>
          <w:rFonts w:eastAsia="Calibri"/>
          <w:b/>
          <w:bCs/>
          <w:sz w:val="24"/>
          <w:szCs w:val="24"/>
          <w:lang w:eastAsia="en-US"/>
        </w:rPr>
        <w:t xml:space="preserve"> </w:t>
      </w:r>
      <w:r w:rsidRPr="00957EBE">
        <w:rPr>
          <w:rFonts w:eastAsia="Calibri"/>
          <w:i/>
          <w:iCs/>
          <w:sz w:val="24"/>
          <w:szCs w:val="24"/>
          <w:lang w:eastAsia="en-US"/>
        </w:rPr>
        <w:t>euro</w:t>
      </w:r>
      <w:r w:rsidRPr="00957EBE">
        <w:rPr>
          <w:rFonts w:eastAsia="Calibri"/>
          <w:sz w:val="24"/>
          <w:szCs w:val="24"/>
          <w:lang w:eastAsia="en-US"/>
        </w:rPr>
        <w:t>, t.sk.:</w:t>
      </w:r>
    </w:p>
    <w:p w14:paraId="5431F648" w14:textId="7268BAD6" w:rsidR="00957EBE" w:rsidRPr="00E476CB" w:rsidRDefault="00957EBE" w:rsidP="006B2110">
      <w:pPr>
        <w:pStyle w:val="Sarakstarindkopa"/>
        <w:numPr>
          <w:ilvl w:val="1"/>
          <w:numId w:val="28"/>
        </w:numPr>
        <w:spacing w:line="276" w:lineRule="auto"/>
        <w:ind w:left="851" w:hanging="284"/>
        <w:rPr>
          <w:rFonts w:eastAsia="Calibri"/>
          <w:b/>
          <w:bCs/>
          <w:sz w:val="24"/>
          <w:szCs w:val="24"/>
          <w:lang w:eastAsia="en-US"/>
        </w:rPr>
      </w:pPr>
      <w:r w:rsidRPr="00957EBE">
        <w:rPr>
          <w:rFonts w:eastAsia="Calibri"/>
          <w:sz w:val="24"/>
          <w:szCs w:val="24"/>
          <w:lang w:eastAsia="en-US"/>
        </w:rPr>
        <w:t xml:space="preserve">par </w:t>
      </w:r>
      <w:r w:rsidR="00CA6860">
        <w:rPr>
          <w:rFonts w:eastAsia="Calibri"/>
          <w:sz w:val="24"/>
          <w:szCs w:val="24"/>
          <w:lang w:eastAsia="en-US"/>
        </w:rPr>
        <w:t> </w:t>
      </w:r>
      <w:r w:rsidRPr="00957EBE">
        <w:rPr>
          <w:rFonts w:eastAsia="Calibri"/>
          <w:sz w:val="24"/>
          <w:szCs w:val="24"/>
          <w:lang w:eastAsia="en-US"/>
        </w:rPr>
        <w:t>8</w:t>
      </w:r>
      <w:r w:rsidR="00E476CB">
        <w:rPr>
          <w:rFonts w:eastAsia="Calibri"/>
          <w:sz w:val="24"/>
          <w:szCs w:val="24"/>
          <w:lang w:eastAsia="en-US"/>
        </w:rPr>
        <w:t> </w:t>
      </w:r>
      <w:r w:rsidRPr="00957EBE">
        <w:rPr>
          <w:rFonts w:eastAsia="Calibri"/>
          <w:sz w:val="24"/>
          <w:szCs w:val="24"/>
          <w:lang w:eastAsia="en-US"/>
        </w:rPr>
        <w:t>400</w:t>
      </w:r>
      <w:r w:rsidR="00E476CB">
        <w:rPr>
          <w:rFonts w:eastAsia="Calibri"/>
          <w:sz w:val="24"/>
          <w:szCs w:val="24"/>
          <w:lang w:eastAsia="en-US"/>
        </w:rPr>
        <w:t> </w:t>
      </w:r>
      <w:r w:rsidRPr="006349FE">
        <w:rPr>
          <w:rFonts w:eastAsia="Calibri"/>
          <w:i/>
          <w:iCs/>
          <w:sz w:val="24"/>
          <w:szCs w:val="24"/>
          <w:lang w:eastAsia="en-US"/>
        </w:rPr>
        <w:t>euro</w:t>
      </w:r>
      <w:r w:rsidRPr="00957EBE">
        <w:rPr>
          <w:rFonts w:eastAsia="Calibri"/>
          <w:sz w:val="24"/>
          <w:szCs w:val="24"/>
          <w:lang w:eastAsia="en-US"/>
        </w:rPr>
        <w:t xml:space="preserve"> </w:t>
      </w:r>
      <w:r>
        <w:rPr>
          <w:rFonts w:eastAsia="Calibri"/>
          <w:sz w:val="24"/>
          <w:szCs w:val="24"/>
          <w:lang w:eastAsia="en-US"/>
        </w:rPr>
        <w:t>palielināti izdevumi tāmē “Sociālās aprūpes centrs “Jaungulbenes Alejas”” medikamentu, medicīnas preču un komunālo maksājumu izdevumu segšanai;</w:t>
      </w:r>
    </w:p>
    <w:p w14:paraId="6C34BD7E" w14:textId="3E566F41" w:rsidR="003659A9" w:rsidRPr="00CA6860" w:rsidRDefault="003659A9" w:rsidP="003659A9">
      <w:pPr>
        <w:pStyle w:val="Sarakstarindkopa"/>
        <w:numPr>
          <w:ilvl w:val="1"/>
          <w:numId w:val="28"/>
        </w:numPr>
        <w:spacing w:line="276" w:lineRule="auto"/>
        <w:ind w:left="851" w:hanging="284"/>
        <w:rPr>
          <w:rFonts w:eastAsia="Calibri"/>
          <w:b/>
          <w:bCs/>
          <w:sz w:val="24"/>
          <w:szCs w:val="24"/>
          <w:lang w:eastAsia="en-US"/>
        </w:rPr>
      </w:pPr>
      <w:r w:rsidRPr="00CA6860">
        <w:rPr>
          <w:rFonts w:eastAsia="Calibri"/>
          <w:sz w:val="24"/>
          <w:szCs w:val="24"/>
          <w:lang w:eastAsia="en-US"/>
        </w:rPr>
        <w:t>par</w:t>
      </w:r>
      <w:r>
        <w:rPr>
          <w:rFonts w:eastAsia="Calibri"/>
          <w:sz w:val="24"/>
          <w:szCs w:val="24"/>
          <w:lang w:eastAsia="en-US"/>
        </w:rPr>
        <w:t> </w:t>
      </w:r>
      <w:r w:rsidRPr="00CA6860">
        <w:rPr>
          <w:rFonts w:eastAsia="Calibri"/>
          <w:sz w:val="24"/>
          <w:szCs w:val="24"/>
          <w:lang w:eastAsia="en-US"/>
        </w:rPr>
        <w:t>1</w:t>
      </w:r>
      <w:r>
        <w:rPr>
          <w:rFonts w:eastAsia="Calibri"/>
          <w:sz w:val="24"/>
          <w:szCs w:val="24"/>
          <w:lang w:eastAsia="en-US"/>
        </w:rPr>
        <w:t> </w:t>
      </w:r>
      <w:r w:rsidRPr="00CA6860">
        <w:rPr>
          <w:rFonts w:eastAsia="Calibri"/>
          <w:sz w:val="24"/>
          <w:szCs w:val="24"/>
          <w:lang w:eastAsia="en-US"/>
        </w:rPr>
        <w:t>992</w:t>
      </w:r>
      <w:r>
        <w:rPr>
          <w:rFonts w:eastAsia="Calibri"/>
          <w:sz w:val="24"/>
          <w:szCs w:val="24"/>
          <w:lang w:eastAsia="en-US"/>
        </w:rPr>
        <w:t> </w:t>
      </w:r>
      <w:r w:rsidRPr="00CA6860">
        <w:rPr>
          <w:rFonts w:eastAsia="Calibri"/>
          <w:i/>
          <w:iCs/>
          <w:sz w:val="24"/>
          <w:szCs w:val="24"/>
          <w:lang w:eastAsia="en-US"/>
        </w:rPr>
        <w:t>euro</w:t>
      </w:r>
      <w:r>
        <w:rPr>
          <w:rFonts w:eastAsia="Calibri"/>
          <w:i/>
          <w:iCs/>
          <w:sz w:val="24"/>
          <w:szCs w:val="24"/>
          <w:lang w:eastAsia="en-US"/>
        </w:rPr>
        <w:t> </w:t>
      </w:r>
      <w:r w:rsidRPr="00CA6860">
        <w:rPr>
          <w:rFonts w:eastAsia="Calibri"/>
          <w:sz w:val="24"/>
          <w:szCs w:val="24"/>
          <w:lang w:eastAsia="en-US"/>
        </w:rPr>
        <w:t>palielināti Gulbenes novada sociālā dienesta struktū</w:t>
      </w:r>
      <w:r>
        <w:rPr>
          <w:rFonts w:eastAsia="Calibri"/>
          <w:sz w:val="24"/>
          <w:szCs w:val="24"/>
          <w:lang w:eastAsia="en-US"/>
        </w:rPr>
        <w:t>r</w:t>
      </w:r>
      <w:r w:rsidRPr="00CA6860">
        <w:rPr>
          <w:rFonts w:eastAsia="Calibri"/>
          <w:sz w:val="24"/>
          <w:szCs w:val="24"/>
          <w:lang w:eastAsia="en-US"/>
        </w:rPr>
        <w:t>vienības “Specializētas darbnīcas” (Dzirnavu iela 7A) par iestādes uzturēšanas izdevumiem;</w:t>
      </w:r>
    </w:p>
    <w:p w14:paraId="6C032FCD" w14:textId="01BAACD9" w:rsidR="00E476CB" w:rsidRDefault="00E476CB" w:rsidP="006B2110">
      <w:pPr>
        <w:pStyle w:val="Sarakstarindkopa"/>
        <w:numPr>
          <w:ilvl w:val="1"/>
          <w:numId w:val="28"/>
        </w:numPr>
        <w:spacing w:line="276" w:lineRule="auto"/>
        <w:ind w:left="851" w:hanging="284"/>
        <w:rPr>
          <w:rFonts w:eastAsia="Calibri"/>
          <w:sz w:val="24"/>
          <w:szCs w:val="24"/>
          <w:lang w:eastAsia="en-US"/>
        </w:rPr>
      </w:pPr>
      <w:r w:rsidRPr="00E476CB">
        <w:rPr>
          <w:rFonts w:eastAsia="Calibri"/>
          <w:sz w:val="24"/>
          <w:szCs w:val="24"/>
          <w:lang w:eastAsia="en-US"/>
        </w:rPr>
        <w:t xml:space="preserve">par 14 000 </w:t>
      </w:r>
      <w:r w:rsidRPr="006349FE">
        <w:rPr>
          <w:rFonts w:eastAsia="Calibri"/>
          <w:i/>
          <w:iCs/>
          <w:sz w:val="24"/>
          <w:szCs w:val="24"/>
          <w:lang w:eastAsia="en-US"/>
        </w:rPr>
        <w:t>euro</w:t>
      </w:r>
      <w:r w:rsidRPr="00E476CB">
        <w:rPr>
          <w:rFonts w:eastAsia="Calibri"/>
          <w:sz w:val="24"/>
          <w:szCs w:val="24"/>
          <w:lang w:eastAsia="en-US"/>
        </w:rPr>
        <w:t xml:space="preserve"> samazināt</w:t>
      </w:r>
      <w:r w:rsidR="006349FE">
        <w:rPr>
          <w:rFonts w:eastAsia="Calibri"/>
          <w:sz w:val="24"/>
          <w:szCs w:val="24"/>
          <w:lang w:eastAsia="en-US"/>
        </w:rPr>
        <w:t>s</w:t>
      </w:r>
      <w:r w:rsidRPr="00E476CB">
        <w:rPr>
          <w:rFonts w:eastAsia="Calibri"/>
          <w:sz w:val="24"/>
          <w:szCs w:val="24"/>
          <w:lang w:eastAsia="en-US"/>
        </w:rPr>
        <w:t xml:space="preserve"> izdevum</w:t>
      </w:r>
      <w:r w:rsidR="006349FE">
        <w:rPr>
          <w:rFonts w:eastAsia="Calibri"/>
          <w:sz w:val="24"/>
          <w:szCs w:val="24"/>
          <w:lang w:eastAsia="en-US"/>
        </w:rPr>
        <w:t xml:space="preserve">u plāns </w:t>
      </w:r>
      <w:r w:rsidRPr="00E476CB">
        <w:rPr>
          <w:rFonts w:eastAsia="Calibri"/>
          <w:sz w:val="24"/>
          <w:szCs w:val="24"/>
          <w:lang w:eastAsia="en-US"/>
        </w:rPr>
        <w:t>tāmē “Sociālās aizsardzības pasākumi”</w:t>
      </w:r>
      <w:r w:rsidR="006349FE">
        <w:rPr>
          <w:rFonts w:eastAsia="Calibri"/>
          <w:sz w:val="24"/>
          <w:szCs w:val="24"/>
          <w:lang w:eastAsia="en-US"/>
        </w:rPr>
        <w:t>;</w:t>
      </w:r>
    </w:p>
    <w:p w14:paraId="543C229A" w14:textId="66BB2E53" w:rsidR="00E476CB" w:rsidRPr="00CA6860" w:rsidRDefault="00E476CB" w:rsidP="00E476CB">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21 245 samazināti izdevumi </w:t>
      </w:r>
      <w:r w:rsidRPr="00CA6860">
        <w:rPr>
          <w:rFonts w:eastAsia="Calibri"/>
          <w:sz w:val="24"/>
          <w:szCs w:val="24"/>
          <w:lang w:eastAsia="en-US"/>
        </w:rPr>
        <w:t xml:space="preserve">tāmē Projekts “SAC Siltais struktūrvienība “Dzērves”, </w:t>
      </w:r>
      <w:r w:rsidRPr="00CA6860">
        <w:rPr>
          <w:rFonts w:eastAsia="Calibri"/>
          <w:sz w:val="24"/>
          <w:szCs w:val="24"/>
          <w:lang w:eastAsia="en-US"/>
        </w:rPr>
        <w:lastRenderedPageBreak/>
        <w:t>energoefektivitātes paaugstināšana, jo izdevumi sadalīti Sociālās aprūpes centru “Siltais”, struktūrvienībai “Dzērves”, “Alejas” medikamentu, medicīnas preču un komunālo maksājumu izdevumu segšanai;</w:t>
      </w:r>
    </w:p>
    <w:p w14:paraId="27EF892A" w14:textId="14E15419" w:rsidR="005B208F" w:rsidRPr="00CA6860" w:rsidRDefault="005B208F" w:rsidP="005B208F">
      <w:pPr>
        <w:pStyle w:val="Sarakstarindkopa"/>
        <w:numPr>
          <w:ilvl w:val="1"/>
          <w:numId w:val="28"/>
        </w:numPr>
        <w:spacing w:line="276" w:lineRule="auto"/>
        <w:ind w:left="851" w:hanging="284"/>
        <w:rPr>
          <w:rFonts w:eastAsia="Calibri"/>
          <w:b/>
          <w:bCs/>
          <w:sz w:val="24"/>
          <w:szCs w:val="24"/>
          <w:lang w:eastAsia="en-US"/>
        </w:rPr>
      </w:pPr>
      <w:r w:rsidRPr="00CA6860">
        <w:rPr>
          <w:rFonts w:eastAsia="Calibri"/>
          <w:sz w:val="24"/>
          <w:szCs w:val="24"/>
          <w:lang w:eastAsia="en-US"/>
        </w:rPr>
        <w:t xml:space="preserve">par 24 000 </w:t>
      </w:r>
      <w:r w:rsidRPr="00CA6860">
        <w:rPr>
          <w:rFonts w:eastAsia="Calibri"/>
          <w:i/>
          <w:iCs/>
          <w:sz w:val="24"/>
          <w:szCs w:val="24"/>
          <w:lang w:eastAsia="en-US"/>
        </w:rPr>
        <w:t>euro</w:t>
      </w:r>
      <w:r w:rsidRPr="00CA6860">
        <w:rPr>
          <w:rFonts w:eastAsia="Calibri"/>
          <w:sz w:val="24"/>
          <w:szCs w:val="24"/>
          <w:lang w:eastAsia="en-US"/>
        </w:rPr>
        <w:t xml:space="preserve"> samazināti izdevumi tāmē “Savstarpējie norēķini par sociālajiem pakalpojumiem” samaksai par ilgstošas sociālās aprūpes un sociālās rehabilitācijas institūciju sniegtajiem pakalpojumiem;</w:t>
      </w:r>
    </w:p>
    <w:p w14:paraId="1663CA2C" w14:textId="10174C93" w:rsidR="00FD2519" w:rsidRPr="00CA6860" w:rsidRDefault="00FD2519" w:rsidP="005B208F">
      <w:pPr>
        <w:pStyle w:val="Sarakstarindkopa"/>
        <w:numPr>
          <w:ilvl w:val="1"/>
          <w:numId w:val="28"/>
        </w:numPr>
        <w:spacing w:line="276" w:lineRule="auto"/>
        <w:ind w:left="851" w:hanging="284"/>
        <w:rPr>
          <w:rFonts w:eastAsia="Calibri"/>
          <w:b/>
          <w:bCs/>
          <w:sz w:val="24"/>
          <w:szCs w:val="24"/>
          <w:lang w:eastAsia="en-US"/>
        </w:rPr>
      </w:pPr>
      <w:r w:rsidRPr="00CA6860">
        <w:rPr>
          <w:rFonts w:eastAsia="Calibri"/>
          <w:sz w:val="24"/>
          <w:szCs w:val="24"/>
          <w:lang w:eastAsia="en-US"/>
        </w:rPr>
        <w:t xml:space="preserve">par 4 483 </w:t>
      </w:r>
      <w:r w:rsidRPr="00CA6860">
        <w:rPr>
          <w:rFonts w:eastAsia="Calibri"/>
          <w:i/>
          <w:iCs/>
          <w:sz w:val="24"/>
          <w:szCs w:val="24"/>
          <w:lang w:eastAsia="en-US"/>
        </w:rPr>
        <w:t>euro</w:t>
      </w:r>
      <w:r w:rsidRPr="00CA6860">
        <w:rPr>
          <w:rFonts w:eastAsia="Calibri"/>
          <w:sz w:val="24"/>
          <w:szCs w:val="24"/>
          <w:lang w:eastAsia="en-US"/>
        </w:rPr>
        <w:t xml:space="preserve"> samazināti izdevumi tāmē “Ģimenes atbalsta centrs “Saule” (Stāķi 11) par pārējiem neklasificētiem pakalpojumiem, jo </w:t>
      </w:r>
      <w:r w:rsidR="00F93027">
        <w:rPr>
          <w:rFonts w:eastAsia="Calibri"/>
          <w:sz w:val="24"/>
          <w:szCs w:val="24"/>
          <w:lang w:eastAsia="en-US"/>
        </w:rPr>
        <w:t>samazināti no citiem novadiem par sniegto pakalpojumu plānotie ieņēmumi.</w:t>
      </w:r>
    </w:p>
    <w:p w14:paraId="09BBEF96" w14:textId="77777777" w:rsidR="00915326" w:rsidRPr="00BD779A" w:rsidRDefault="00915326" w:rsidP="006B2110">
      <w:pPr>
        <w:pStyle w:val="Sarakstarindkopa"/>
        <w:spacing w:line="276" w:lineRule="auto"/>
        <w:ind w:left="851"/>
        <w:rPr>
          <w:rFonts w:eastAsia="Calibri"/>
          <w:b/>
          <w:bCs/>
          <w:sz w:val="24"/>
          <w:szCs w:val="24"/>
          <w:lang w:eastAsia="en-US"/>
        </w:rPr>
      </w:pPr>
    </w:p>
    <w:p w14:paraId="7B29F1A7" w14:textId="0F8D4C7E" w:rsidR="00381A1E" w:rsidRPr="008575B1" w:rsidRDefault="00381A1E" w:rsidP="006B2110">
      <w:pPr>
        <w:spacing w:line="276" w:lineRule="auto"/>
        <w:ind w:firstLine="720"/>
        <w:rPr>
          <w:rFonts w:eastAsia="Calibri"/>
          <w:sz w:val="24"/>
          <w:szCs w:val="24"/>
          <w:lang w:eastAsia="en-US"/>
        </w:rPr>
      </w:pPr>
      <w:r w:rsidRPr="008575B1">
        <w:rPr>
          <w:rFonts w:eastAsia="Calibri"/>
          <w:sz w:val="24"/>
          <w:szCs w:val="24"/>
          <w:lang w:eastAsia="en-US"/>
        </w:rPr>
        <w:t>Gulbenes novada pašvaldības 202</w:t>
      </w:r>
      <w:r w:rsidR="00207505" w:rsidRPr="008575B1">
        <w:rPr>
          <w:rFonts w:eastAsia="Calibri"/>
          <w:sz w:val="24"/>
          <w:szCs w:val="24"/>
          <w:lang w:eastAsia="en-US"/>
        </w:rPr>
        <w:t>5</w:t>
      </w:r>
      <w:r w:rsidRPr="008575B1">
        <w:rPr>
          <w:rFonts w:eastAsia="Calibri"/>
          <w:sz w:val="24"/>
          <w:szCs w:val="24"/>
          <w:lang w:eastAsia="en-US"/>
        </w:rPr>
        <w:t>.gada</w:t>
      </w:r>
      <w:r w:rsidR="00207505" w:rsidRPr="008575B1">
        <w:rPr>
          <w:rFonts w:eastAsia="Calibri"/>
          <w:sz w:val="24"/>
          <w:szCs w:val="24"/>
          <w:lang w:eastAsia="en-US"/>
        </w:rPr>
        <w:t xml:space="preserve"> budžeta</w:t>
      </w:r>
      <w:r w:rsidRPr="008575B1">
        <w:rPr>
          <w:rFonts w:eastAsia="Calibri"/>
          <w:sz w:val="24"/>
          <w:szCs w:val="24"/>
          <w:lang w:eastAsia="en-US"/>
        </w:rPr>
        <w:t xml:space="preserve"> izdevumu grozījumi </w:t>
      </w:r>
      <w:r w:rsidRPr="00915326">
        <w:rPr>
          <w:rFonts w:eastAsia="Calibri"/>
          <w:b/>
          <w:bCs/>
          <w:sz w:val="24"/>
          <w:szCs w:val="24"/>
          <w:lang w:eastAsia="en-US"/>
        </w:rPr>
        <w:t>atbilstoši ekonomiskajām kategorijām</w:t>
      </w:r>
      <w:r w:rsidR="00207505" w:rsidRPr="008575B1">
        <w:rPr>
          <w:rFonts w:eastAsia="Calibri"/>
          <w:sz w:val="24"/>
          <w:szCs w:val="24"/>
          <w:lang w:eastAsia="en-US"/>
        </w:rPr>
        <w:t>:</w:t>
      </w:r>
    </w:p>
    <w:p w14:paraId="5F6DA345" w14:textId="77777777" w:rsidR="009E4CE7" w:rsidRPr="008575B1" w:rsidRDefault="009E4CE7" w:rsidP="00381A1E">
      <w:pPr>
        <w:spacing w:line="276" w:lineRule="auto"/>
        <w:ind w:firstLine="720"/>
        <w:rPr>
          <w:rFonts w:eastAsia="Calibri"/>
          <w:sz w:val="24"/>
          <w:szCs w:val="24"/>
          <w:lang w:eastAsia="en-US"/>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82072B" w:rsidRPr="0082072B" w14:paraId="32FCCE35"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82072B" w:rsidRDefault="009E4CE7" w:rsidP="005A3726">
            <w:pPr>
              <w:spacing w:line="240" w:lineRule="auto"/>
              <w:jc w:val="center"/>
              <w:rPr>
                <w:sz w:val="24"/>
                <w:szCs w:val="24"/>
                <w:lang w:eastAsia="en-US"/>
              </w:rPr>
            </w:pPr>
            <w:r w:rsidRPr="0082072B">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FD9917" w14:textId="3797B9A3" w:rsidR="009E4CE7" w:rsidRPr="0082072B" w:rsidRDefault="009E4CE7" w:rsidP="005A3726">
            <w:pPr>
              <w:spacing w:line="240" w:lineRule="auto"/>
              <w:jc w:val="center"/>
              <w:rPr>
                <w:sz w:val="24"/>
                <w:szCs w:val="24"/>
                <w:lang w:eastAsia="en-US"/>
              </w:rPr>
            </w:pPr>
            <w:r w:rsidRPr="0082072B">
              <w:rPr>
                <w:sz w:val="24"/>
                <w:szCs w:val="24"/>
                <w:lang w:eastAsia="en-US"/>
              </w:rPr>
              <w:t xml:space="preserve">Apstiprināts </w:t>
            </w:r>
            <w:r w:rsidR="00E97502" w:rsidRPr="0082072B">
              <w:rPr>
                <w:sz w:val="24"/>
                <w:szCs w:val="24"/>
                <w:lang w:eastAsia="en-US"/>
              </w:rPr>
              <w:t>2</w:t>
            </w:r>
            <w:r w:rsidR="00FD45B9">
              <w:rPr>
                <w:sz w:val="24"/>
                <w:szCs w:val="24"/>
                <w:lang w:eastAsia="en-US"/>
              </w:rPr>
              <w:t>5.09</w:t>
            </w:r>
            <w:r w:rsidR="00207505" w:rsidRPr="0082072B">
              <w:rPr>
                <w:sz w:val="24"/>
                <w:szCs w:val="24"/>
                <w:lang w:eastAsia="en-US"/>
              </w:rPr>
              <w:t>.2025</w:t>
            </w:r>
            <w:r w:rsidRPr="0082072B">
              <w:rPr>
                <w:sz w:val="24"/>
                <w:szCs w:val="24"/>
                <w:lang w:eastAsia="en-US"/>
              </w:rPr>
              <w:t>.</w:t>
            </w:r>
          </w:p>
          <w:p w14:paraId="78E6B968" w14:textId="77777777" w:rsidR="009E4CE7" w:rsidRPr="0082072B" w:rsidRDefault="009E4CE7" w:rsidP="005A3726">
            <w:pPr>
              <w:spacing w:line="240" w:lineRule="auto"/>
              <w:jc w:val="center"/>
              <w:rPr>
                <w:sz w:val="24"/>
                <w:szCs w:val="24"/>
                <w:lang w:eastAsia="en-US"/>
              </w:rPr>
            </w:pPr>
            <w:r w:rsidRPr="0082072B">
              <w:rPr>
                <w:sz w:val="24"/>
                <w:szCs w:val="24"/>
                <w:lang w:eastAsia="en-US"/>
              </w:rPr>
              <w:t xml:space="preserve"> </w:t>
            </w:r>
            <w:r w:rsidRPr="0082072B">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82072B" w:rsidRDefault="009E4CE7" w:rsidP="005A3726">
            <w:pPr>
              <w:spacing w:line="240" w:lineRule="auto"/>
              <w:jc w:val="center"/>
              <w:rPr>
                <w:sz w:val="24"/>
                <w:szCs w:val="24"/>
                <w:lang w:eastAsia="en-US"/>
              </w:rPr>
            </w:pPr>
            <w:r w:rsidRPr="0082072B">
              <w:rPr>
                <w:sz w:val="24"/>
                <w:szCs w:val="24"/>
                <w:lang w:eastAsia="en-US"/>
              </w:rPr>
              <w:t xml:space="preserve">Grozījumi (+/-), </w:t>
            </w:r>
            <w:r w:rsidRPr="0082072B">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799DBA30" w14:textId="448209D1" w:rsidR="009E4CE7" w:rsidRPr="0082072B" w:rsidRDefault="00F210A4" w:rsidP="005A3726">
            <w:pPr>
              <w:spacing w:line="240" w:lineRule="auto"/>
              <w:jc w:val="center"/>
              <w:rPr>
                <w:sz w:val="24"/>
                <w:szCs w:val="24"/>
                <w:lang w:eastAsia="en-US"/>
              </w:rPr>
            </w:pPr>
            <w:r w:rsidRPr="0082072B">
              <w:rPr>
                <w:sz w:val="24"/>
                <w:szCs w:val="24"/>
                <w:lang w:eastAsia="en-US"/>
              </w:rPr>
              <w:t>Precizēts</w:t>
            </w:r>
            <w:r w:rsidR="009E4CE7" w:rsidRPr="0082072B">
              <w:rPr>
                <w:sz w:val="24"/>
                <w:szCs w:val="24"/>
                <w:lang w:eastAsia="en-US"/>
              </w:rPr>
              <w:t xml:space="preserve"> 202</w:t>
            </w:r>
            <w:r w:rsidR="00207505" w:rsidRPr="0082072B">
              <w:rPr>
                <w:sz w:val="24"/>
                <w:szCs w:val="24"/>
                <w:lang w:eastAsia="en-US"/>
              </w:rPr>
              <w:t>5</w:t>
            </w:r>
            <w:r w:rsidR="009E4CE7" w:rsidRPr="0082072B">
              <w:rPr>
                <w:sz w:val="24"/>
                <w:szCs w:val="24"/>
                <w:lang w:eastAsia="en-US"/>
              </w:rPr>
              <w:t xml:space="preserve">. gadam, </w:t>
            </w:r>
            <w:r w:rsidR="009E4CE7" w:rsidRPr="0082072B">
              <w:rPr>
                <w:i/>
                <w:iCs/>
                <w:sz w:val="24"/>
                <w:szCs w:val="24"/>
                <w:lang w:eastAsia="en-US"/>
              </w:rPr>
              <w:t>euro</w:t>
            </w:r>
          </w:p>
        </w:tc>
      </w:tr>
      <w:tr w:rsidR="0082072B" w:rsidRPr="0082072B" w14:paraId="2ED45DA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77F8A04"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Atlīdzība</w:t>
            </w:r>
          </w:p>
        </w:tc>
        <w:tc>
          <w:tcPr>
            <w:tcW w:w="2126" w:type="dxa"/>
            <w:tcBorders>
              <w:top w:val="nil"/>
              <w:left w:val="nil"/>
              <w:bottom w:val="single" w:sz="4" w:space="0" w:color="000000"/>
              <w:right w:val="single" w:sz="4" w:space="0" w:color="000000"/>
            </w:tcBorders>
            <w:vAlign w:val="center"/>
          </w:tcPr>
          <w:p w14:paraId="62DE8F39" w14:textId="4CD9E69A" w:rsidR="00D06568" w:rsidRPr="0082072B" w:rsidRDefault="00207505"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2</w:t>
            </w:r>
            <w:r w:rsidR="00EB3D53">
              <w:rPr>
                <w:rFonts w:ascii="Times New Roman" w:hAnsi="Times New Roman"/>
                <w:sz w:val="24"/>
                <w:szCs w:val="24"/>
                <w:lang w:eastAsia="en-US"/>
              </w:rPr>
              <w:t>5 513 647</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95A66" w14:textId="009FA09A" w:rsidR="00D06568" w:rsidRPr="0082072B" w:rsidRDefault="00DE5587"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11 623</w:t>
            </w:r>
          </w:p>
        </w:tc>
        <w:tc>
          <w:tcPr>
            <w:tcW w:w="1559" w:type="dxa"/>
            <w:tcBorders>
              <w:top w:val="single" w:sz="4" w:space="0" w:color="000000"/>
              <w:left w:val="single" w:sz="4" w:space="0" w:color="000000"/>
              <w:bottom w:val="single" w:sz="4" w:space="0" w:color="000000"/>
              <w:right w:val="single" w:sz="4" w:space="0" w:color="000000"/>
            </w:tcBorders>
            <w:vAlign w:val="center"/>
          </w:tcPr>
          <w:p w14:paraId="407DA29E" w14:textId="1337FE41"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25 525 270</w:t>
            </w:r>
          </w:p>
        </w:tc>
      </w:tr>
      <w:tr w:rsidR="0082072B" w:rsidRPr="0082072B" w14:paraId="30AC3AF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419390B"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Preces un pakalpojumi</w:t>
            </w:r>
          </w:p>
        </w:tc>
        <w:tc>
          <w:tcPr>
            <w:tcW w:w="2126" w:type="dxa"/>
            <w:tcBorders>
              <w:top w:val="nil"/>
              <w:left w:val="nil"/>
              <w:bottom w:val="single" w:sz="4" w:space="0" w:color="000000"/>
              <w:right w:val="single" w:sz="4" w:space="0" w:color="000000"/>
            </w:tcBorders>
            <w:vAlign w:val="center"/>
          </w:tcPr>
          <w:p w14:paraId="76AE1403" w14:textId="54FB7E6D" w:rsidR="00D06568" w:rsidRPr="0082072B" w:rsidRDefault="00207505"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11</w:t>
            </w:r>
            <w:r w:rsidR="00EB3D53">
              <w:rPr>
                <w:rFonts w:ascii="Times New Roman" w:hAnsi="Times New Roman"/>
                <w:sz w:val="24"/>
                <w:szCs w:val="24"/>
                <w:lang w:eastAsia="en-US"/>
              </w:rPr>
              <w:t> 935 811</w:t>
            </w:r>
          </w:p>
        </w:tc>
        <w:tc>
          <w:tcPr>
            <w:tcW w:w="1560" w:type="dxa"/>
            <w:tcBorders>
              <w:top w:val="nil"/>
              <w:left w:val="single" w:sz="4" w:space="0" w:color="000000"/>
              <w:bottom w:val="single" w:sz="4" w:space="0" w:color="000000"/>
              <w:right w:val="single" w:sz="4" w:space="0" w:color="000000"/>
            </w:tcBorders>
            <w:vAlign w:val="center"/>
          </w:tcPr>
          <w:p w14:paraId="0F42C010" w14:textId="0F3A1363" w:rsidR="00D06568" w:rsidRPr="0082072B" w:rsidRDefault="00DE5587"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33 </w:t>
            </w:r>
            <w:r w:rsidR="00353B8F">
              <w:rPr>
                <w:rFonts w:ascii="Times New Roman" w:hAnsi="Times New Roman" w:cs="Times New Roman"/>
                <w:sz w:val="24"/>
                <w:szCs w:val="24"/>
                <w:lang w:eastAsia="en-US"/>
              </w:rPr>
              <w:t>787</w:t>
            </w:r>
          </w:p>
        </w:tc>
        <w:tc>
          <w:tcPr>
            <w:tcW w:w="1559" w:type="dxa"/>
            <w:tcBorders>
              <w:top w:val="nil"/>
              <w:left w:val="single" w:sz="4" w:space="0" w:color="000000"/>
              <w:bottom w:val="single" w:sz="4" w:space="0" w:color="000000"/>
              <w:right w:val="single" w:sz="4" w:space="0" w:color="000000"/>
            </w:tcBorders>
            <w:vAlign w:val="center"/>
          </w:tcPr>
          <w:p w14:paraId="0ECEDACA" w14:textId="27F5E3F7"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11 969 598</w:t>
            </w:r>
          </w:p>
        </w:tc>
      </w:tr>
      <w:tr w:rsidR="0082072B" w:rsidRPr="0082072B" w14:paraId="27A3639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5A5F0FCA"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Subsīdijas un dotācijas</w:t>
            </w:r>
          </w:p>
        </w:tc>
        <w:tc>
          <w:tcPr>
            <w:tcW w:w="2126" w:type="dxa"/>
            <w:tcBorders>
              <w:top w:val="nil"/>
              <w:left w:val="nil"/>
              <w:bottom w:val="single" w:sz="4" w:space="0" w:color="000000"/>
              <w:right w:val="single" w:sz="4" w:space="0" w:color="000000"/>
            </w:tcBorders>
            <w:vAlign w:val="center"/>
          </w:tcPr>
          <w:p w14:paraId="0BED8E1B" w14:textId="03500C87" w:rsidR="00D06568" w:rsidRPr="0082072B" w:rsidRDefault="00EB3D53"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419 085</w:t>
            </w:r>
          </w:p>
        </w:tc>
        <w:tc>
          <w:tcPr>
            <w:tcW w:w="1560" w:type="dxa"/>
            <w:tcBorders>
              <w:top w:val="nil"/>
              <w:left w:val="single" w:sz="4" w:space="0" w:color="000000"/>
              <w:bottom w:val="single" w:sz="4" w:space="0" w:color="000000"/>
              <w:right w:val="single" w:sz="4" w:space="0" w:color="000000"/>
            </w:tcBorders>
            <w:vAlign w:val="center"/>
          </w:tcPr>
          <w:p w14:paraId="33714D7E" w14:textId="6A00ECAC" w:rsidR="00D06568" w:rsidRPr="0082072B" w:rsidRDefault="00747FCC" w:rsidP="009B722A">
            <w:pPr>
              <w:pStyle w:val="Saturardtjs"/>
              <w:jc w:val="center"/>
              <w:rPr>
                <w:rFonts w:ascii="Times New Roman" w:hAnsi="Times New Roman" w:cs="Times New Roman"/>
                <w:sz w:val="24"/>
                <w:szCs w:val="24"/>
                <w:lang w:eastAsia="en-US"/>
              </w:rPr>
            </w:pPr>
            <w:r w:rsidRPr="00531CF9">
              <w:rPr>
                <w:rFonts w:ascii="Times New Roman" w:hAnsi="Times New Roman" w:cs="Times New Roman"/>
                <w:sz w:val="24"/>
                <w:szCs w:val="24"/>
                <w:lang w:eastAsia="en-US"/>
              </w:rPr>
              <w:t>290 332</w:t>
            </w:r>
          </w:p>
        </w:tc>
        <w:tc>
          <w:tcPr>
            <w:tcW w:w="1559" w:type="dxa"/>
            <w:tcBorders>
              <w:top w:val="nil"/>
              <w:left w:val="single" w:sz="4" w:space="0" w:color="000000"/>
              <w:bottom w:val="single" w:sz="4" w:space="0" w:color="000000"/>
              <w:right w:val="single" w:sz="4" w:space="0" w:color="000000"/>
            </w:tcBorders>
            <w:vAlign w:val="center"/>
          </w:tcPr>
          <w:p w14:paraId="1CB6B0A5" w14:textId="6CAC3719"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709 417</w:t>
            </w:r>
          </w:p>
        </w:tc>
      </w:tr>
      <w:tr w:rsidR="0082072B" w:rsidRPr="0082072B" w14:paraId="62AF736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22F58F0"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Procentu izdevumi</w:t>
            </w:r>
          </w:p>
        </w:tc>
        <w:tc>
          <w:tcPr>
            <w:tcW w:w="2126" w:type="dxa"/>
            <w:tcBorders>
              <w:top w:val="nil"/>
              <w:left w:val="nil"/>
              <w:bottom w:val="single" w:sz="4" w:space="0" w:color="000000"/>
              <w:right w:val="single" w:sz="4" w:space="0" w:color="000000"/>
            </w:tcBorders>
            <w:vAlign w:val="center"/>
          </w:tcPr>
          <w:p w14:paraId="2D73CFEC" w14:textId="0433C374" w:rsidR="00D06568" w:rsidRPr="0082072B" w:rsidRDefault="00207505"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1 083 9</w:t>
            </w:r>
            <w:r w:rsidR="00096674" w:rsidRPr="0082072B">
              <w:rPr>
                <w:rFonts w:ascii="Times New Roman" w:hAnsi="Times New Roman"/>
                <w:sz w:val="24"/>
                <w:szCs w:val="24"/>
                <w:lang w:eastAsia="en-US"/>
              </w:rPr>
              <w:t>21</w:t>
            </w:r>
          </w:p>
        </w:tc>
        <w:tc>
          <w:tcPr>
            <w:tcW w:w="1560" w:type="dxa"/>
            <w:tcBorders>
              <w:top w:val="nil"/>
              <w:left w:val="single" w:sz="4" w:space="0" w:color="000000"/>
              <w:bottom w:val="single" w:sz="4" w:space="0" w:color="000000"/>
              <w:right w:val="single" w:sz="4" w:space="0" w:color="000000"/>
            </w:tcBorders>
            <w:vAlign w:val="center"/>
          </w:tcPr>
          <w:p w14:paraId="4EFC5751" w14:textId="408483F7" w:rsidR="00D06568" w:rsidRPr="0082072B" w:rsidRDefault="00747FCC" w:rsidP="00D06568">
            <w:pPr>
              <w:pStyle w:val="Saturardtjs"/>
              <w:jc w:val="center"/>
              <w:rPr>
                <w:rFonts w:ascii="Times New Roman" w:hAnsi="Times New Roman" w:cs="Times New Roman"/>
                <w:sz w:val="24"/>
                <w:szCs w:val="24"/>
                <w:lang w:eastAsia="en-US"/>
              </w:rPr>
            </w:pPr>
            <w:r w:rsidRPr="00531CF9">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41AE9C50" w14:textId="53300FA6"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1 083 921</w:t>
            </w:r>
          </w:p>
        </w:tc>
      </w:tr>
      <w:tr w:rsidR="0082072B" w:rsidRPr="0082072B" w14:paraId="0FD88329"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7FEAA45B"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Pamatkapitāla veidošana</w:t>
            </w:r>
          </w:p>
        </w:tc>
        <w:tc>
          <w:tcPr>
            <w:tcW w:w="2126" w:type="dxa"/>
            <w:tcBorders>
              <w:top w:val="nil"/>
              <w:left w:val="nil"/>
              <w:bottom w:val="single" w:sz="4" w:space="0" w:color="000000"/>
              <w:right w:val="single" w:sz="4" w:space="0" w:color="000000"/>
            </w:tcBorders>
            <w:vAlign w:val="center"/>
          </w:tcPr>
          <w:p w14:paraId="67B03FE0" w14:textId="13A32E8E" w:rsidR="00D06568" w:rsidRPr="0082072B" w:rsidRDefault="00207505"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13</w:t>
            </w:r>
            <w:r w:rsidR="00EB3D53">
              <w:rPr>
                <w:rFonts w:ascii="Times New Roman" w:hAnsi="Times New Roman"/>
                <w:sz w:val="24"/>
                <w:szCs w:val="24"/>
                <w:lang w:eastAsia="en-US"/>
              </w:rPr>
              <w:t> 302 241</w:t>
            </w:r>
          </w:p>
        </w:tc>
        <w:tc>
          <w:tcPr>
            <w:tcW w:w="1560" w:type="dxa"/>
            <w:tcBorders>
              <w:top w:val="nil"/>
              <w:left w:val="single" w:sz="4" w:space="0" w:color="000000"/>
              <w:bottom w:val="single" w:sz="4" w:space="0" w:color="000000"/>
              <w:right w:val="single" w:sz="4" w:space="0" w:color="000000"/>
            </w:tcBorders>
            <w:vAlign w:val="center"/>
          </w:tcPr>
          <w:p w14:paraId="6F8F6849" w14:textId="107852C6" w:rsidR="00D06568" w:rsidRPr="0082072B" w:rsidRDefault="00747FCC" w:rsidP="00D06568">
            <w:pPr>
              <w:pStyle w:val="Saturardtjs"/>
              <w:jc w:val="center"/>
              <w:rPr>
                <w:rFonts w:ascii="Times New Roman" w:hAnsi="Times New Roman" w:cs="Times New Roman"/>
                <w:sz w:val="24"/>
                <w:szCs w:val="24"/>
                <w:lang w:eastAsia="en-US"/>
              </w:rPr>
            </w:pPr>
            <w:r w:rsidRPr="00BB5783">
              <w:rPr>
                <w:rFonts w:ascii="Times New Roman" w:hAnsi="Times New Roman" w:cs="Times New Roman"/>
                <w:sz w:val="24"/>
                <w:szCs w:val="24"/>
                <w:lang w:eastAsia="en-US"/>
              </w:rPr>
              <w:t>-2</w:t>
            </w:r>
            <w:r w:rsidR="00DE5587">
              <w:rPr>
                <w:rFonts w:ascii="Times New Roman" w:hAnsi="Times New Roman" w:cs="Times New Roman"/>
                <w:sz w:val="24"/>
                <w:szCs w:val="24"/>
                <w:lang w:eastAsia="en-US"/>
              </w:rPr>
              <w:t>20</w:t>
            </w:r>
            <w:r w:rsidR="00C20C7F">
              <w:rPr>
                <w:rFonts w:ascii="Times New Roman" w:hAnsi="Times New Roman" w:cs="Times New Roman"/>
                <w:sz w:val="24"/>
                <w:szCs w:val="24"/>
                <w:lang w:eastAsia="en-US"/>
              </w:rPr>
              <w:t xml:space="preserve"> </w:t>
            </w:r>
            <w:r w:rsidR="00353B8F">
              <w:rPr>
                <w:rFonts w:ascii="Times New Roman" w:hAnsi="Times New Roman" w:cs="Times New Roman"/>
                <w:sz w:val="24"/>
                <w:szCs w:val="24"/>
                <w:lang w:eastAsia="en-US"/>
              </w:rPr>
              <w:t>893</w:t>
            </w:r>
          </w:p>
        </w:tc>
        <w:tc>
          <w:tcPr>
            <w:tcW w:w="1559" w:type="dxa"/>
            <w:tcBorders>
              <w:top w:val="nil"/>
              <w:left w:val="single" w:sz="4" w:space="0" w:color="000000"/>
              <w:bottom w:val="single" w:sz="4" w:space="0" w:color="000000"/>
              <w:right w:val="single" w:sz="4" w:space="0" w:color="000000"/>
            </w:tcBorders>
            <w:vAlign w:val="center"/>
          </w:tcPr>
          <w:p w14:paraId="6BA0B8A5" w14:textId="6BDB91CE"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13 081 348</w:t>
            </w:r>
          </w:p>
        </w:tc>
      </w:tr>
      <w:tr w:rsidR="0082072B" w:rsidRPr="0082072B" w14:paraId="4738E682"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002C810F"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Sociāla rakstura maksājumi un kompensācijas</w:t>
            </w:r>
          </w:p>
        </w:tc>
        <w:tc>
          <w:tcPr>
            <w:tcW w:w="2126" w:type="dxa"/>
            <w:tcBorders>
              <w:top w:val="nil"/>
              <w:left w:val="nil"/>
              <w:bottom w:val="single" w:sz="4" w:space="0" w:color="000000"/>
              <w:right w:val="single" w:sz="4" w:space="0" w:color="000000"/>
            </w:tcBorders>
            <w:vAlign w:val="center"/>
          </w:tcPr>
          <w:p w14:paraId="465FC2AA" w14:textId="2FE91B2D" w:rsidR="00D06568" w:rsidRPr="00531CF9" w:rsidRDefault="00207505" w:rsidP="00D06568">
            <w:pPr>
              <w:pStyle w:val="Saturardtjs"/>
              <w:jc w:val="center"/>
              <w:rPr>
                <w:rFonts w:ascii="Times New Roman" w:hAnsi="Times New Roman"/>
                <w:sz w:val="24"/>
                <w:szCs w:val="24"/>
                <w:lang w:eastAsia="en-US"/>
              </w:rPr>
            </w:pPr>
            <w:r w:rsidRPr="00531CF9">
              <w:rPr>
                <w:rFonts w:ascii="Times New Roman" w:hAnsi="Times New Roman"/>
                <w:sz w:val="24"/>
                <w:szCs w:val="24"/>
                <w:lang w:eastAsia="en-US"/>
              </w:rPr>
              <w:t>1</w:t>
            </w:r>
            <w:r w:rsidR="00EB3D53" w:rsidRPr="00531CF9">
              <w:rPr>
                <w:rFonts w:ascii="Times New Roman" w:hAnsi="Times New Roman"/>
                <w:sz w:val="24"/>
                <w:szCs w:val="24"/>
                <w:lang w:eastAsia="en-US"/>
              </w:rPr>
              <w:t> 672 369</w:t>
            </w:r>
          </w:p>
        </w:tc>
        <w:tc>
          <w:tcPr>
            <w:tcW w:w="1560" w:type="dxa"/>
            <w:tcBorders>
              <w:top w:val="nil"/>
              <w:left w:val="single" w:sz="4" w:space="0" w:color="000000"/>
              <w:bottom w:val="single" w:sz="4" w:space="0" w:color="000000"/>
              <w:right w:val="single" w:sz="4" w:space="0" w:color="000000"/>
            </w:tcBorders>
            <w:vAlign w:val="center"/>
          </w:tcPr>
          <w:p w14:paraId="62BBBFA9" w14:textId="53C779A7" w:rsidR="00D06568" w:rsidRPr="00531CF9" w:rsidRDefault="00747FCC" w:rsidP="00D06568">
            <w:pPr>
              <w:pStyle w:val="Saturardtjs"/>
              <w:jc w:val="center"/>
              <w:rPr>
                <w:rFonts w:ascii="Times New Roman" w:hAnsi="Times New Roman" w:cs="Times New Roman"/>
                <w:sz w:val="24"/>
                <w:szCs w:val="24"/>
                <w:lang w:eastAsia="en-US"/>
              </w:rPr>
            </w:pPr>
            <w:r w:rsidRPr="00531CF9">
              <w:rPr>
                <w:rFonts w:ascii="Times New Roman" w:hAnsi="Times New Roman" w:cs="Times New Roman"/>
                <w:sz w:val="24"/>
                <w:szCs w:val="24"/>
                <w:lang w:eastAsia="en-US"/>
              </w:rPr>
              <w:t>-48 219</w:t>
            </w:r>
          </w:p>
        </w:tc>
        <w:tc>
          <w:tcPr>
            <w:tcW w:w="1559" w:type="dxa"/>
            <w:tcBorders>
              <w:top w:val="nil"/>
              <w:left w:val="single" w:sz="4" w:space="0" w:color="000000"/>
              <w:bottom w:val="single" w:sz="4" w:space="0" w:color="000000"/>
              <w:right w:val="single" w:sz="4" w:space="0" w:color="000000"/>
            </w:tcBorders>
            <w:vAlign w:val="center"/>
          </w:tcPr>
          <w:p w14:paraId="57B49EB2" w14:textId="3A6C1269"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1 624 150</w:t>
            </w:r>
          </w:p>
        </w:tc>
      </w:tr>
      <w:tr w:rsidR="0082072B" w:rsidRPr="0082072B" w14:paraId="69BD25C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CEFECE1"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Tansferti, uzturēšanas izdevumu transferti, pašu resursu maksājumi, starptautiskā sadarbība</w:t>
            </w:r>
          </w:p>
        </w:tc>
        <w:tc>
          <w:tcPr>
            <w:tcW w:w="2126" w:type="dxa"/>
            <w:tcBorders>
              <w:top w:val="nil"/>
              <w:left w:val="nil"/>
              <w:bottom w:val="single" w:sz="4" w:space="0" w:color="000000"/>
              <w:right w:val="single" w:sz="4" w:space="0" w:color="000000"/>
            </w:tcBorders>
            <w:vAlign w:val="center"/>
          </w:tcPr>
          <w:p w14:paraId="4B5F63E8" w14:textId="25D12C19" w:rsidR="00D06568" w:rsidRPr="0082072B" w:rsidRDefault="00816054"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8</w:t>
            </w:r>
            <w:r w:rsidR="00EB3D53">
              <w:rPr>
                <w:rFonts w:ascii="Times New Roman" w:hAnsi="Times New Roman"/>
                <w:sz w:val="24"/>
                <w:szCs w:val="24"/>
                <w:lang w:eastAsia="en-US"/>
              </w:rPr>
              <w:t>65 522</w:t>
            </w:r>
          </w:p>
        </w:tc>
        <w:tc>
          <w:tcPr>
            <w:tcW w:w="1560" w:type="dxa"/>
            <w:tcBorders>
              <w:top w:val="nil"/>
              <w:left w:val="single" w:sz="4" w:space="0" w:color="000000"/>
              <w:bottom w:val="single" w:sz="4" w:space="0" w:color="000000"/>
              <w:right w:val="single" w:sz="4" w:space="0" w:color="000000"/>
            </w:tcBorders>
            <w:vAlign w:val="center"/>
          </w:tcPr>
          <w:p w14:paraId="258891FA" w14:textId="017FD588" w:rsidR="00D06568" w:rsidRPr="00531CF9" w:rsidRDefault="00DE5587"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-15 945</w:t>
            </w:r>
          </w:p>
        </w:tc>
        <w:tc>
          <w:tcPr>
            <w:tcW w:w="1559" w:type="dxa"/>
            <w:tcBorders>
              <w:top w:val="nil"/>
              <w:left w:val="single" w:sz="4" w:space="0" w:color="000000"/>
              <w:bottom w:val="single" w:sz="4" w:space="0" w:color="000000"/>
              <w:right w:val="single" w:sz="4" w:space="0" w:color="000000"/>
            </w:tcBorders>
            <w:vAlign w:val="center"/>
          </w:tcPr>
          <w:p w14:paraId="0354DD5F" w14:textId="39C56047"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849 577</w:t>
            </w:r>
          </w:p>
        </w:tc>
      </w:tr>
      <w:tr w:rsidR="0082072B" w:rsidRPr="0082072B" w14:paraId="3E9AC96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86034B2" w14:textId="77777777" w:rsidR="00D06568" w:rsidRPr="0082072B" w:rsidRDefault="00D06568" w:rsidP="00D06568">
            <w:pPr>
              <w:pStyle w:val="Saturardtjs"/>
              <w:rPr>
                <w:rFonts w:ascii="Times New Roman" w:hAnsi="Times New Roman"/>
                <w:sz w:val="24"/>
                <w:szCs w:val="24"/>
                <w:lang w:eastAsia="en-US"/>
              </w:rPr>
            </w:pPr>
            <w:r w:rsidRPr="0082072B">
              <w:rPr>
                <w:rFonts w:ascii="Times New Roman" w:hAnsi="Times New Roman"/>
                <w:sz w:val="24"/>
                <w:szCs w:val="24"/>
                <w:lang w:eastAsia="en-US"/>
              </w:rPr>
              <w:t>Kapitālo izdevumu transferti</w:t>
            </w:r>
          </w:p>
        </w:tc>
        <w:tc>
          <w:tcPr>
            <w:tcW w:w="2126" w:type="dxa"/>
            <w:tcBorders>
              <w:top w:val="nil"/>
              <w:left w:val="nil"/>
              <w:bottom w:val="single" w:sz="4" w:space="0" w:color="000000"/>
              <w:right w:val="single" w:sz="4" w:space="0" w:color="000000"/>
            </w:tcBorders>
            <w:vAlign w:val="center"/>
          </w:tcPr>
          <w:p w14:paraId="3DD24783" w14:textId="058CD849" w:rsidR="00D06568" w:rsidRPr="0082072B" w:rsidRDefault="00816054" w:rsidP="00D06568">
            <w:pPr>
              <w:pStyle w:val="Saturardtjs"/>
              <w:jc w:val="center"/>
              <w:rPr>
                <w:rFonts w:ascii="Times New Roman" w:hAnsi="Times New Roman"/>
                <w:sz w:val="24"/>
                <w:szCs w:val="24"/>
                <w:lang w:eastAsia="en-US"/>
              </w:rPr>
            </w:pPr>
            <w:r w:rsidRPr="0082072B">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vAlign w:val="center"/>
          </w:tcPr>
          <w:p w14:paraId="470E44EE" w14:textId="6D1BF70E" w:rsidR="00D06568" w:rsidRPr="00531CF9" w:rsidRDefault="00747FCC" w:rsidP="00D06568">
            <w:pPr>
              <w:pStyle w:val="Saturardtjs"/>
              <w:jc w:val="center"/>
              <w:rPr>
                <w:rFonts w:ascii="Times New Roman" w:hAnsi="Times New Roman" w:cs="Times New Roman"/>
                <w:sz w:val="24"/>
                <w:szCs w:val="24"/>
                <w:lang w:eastAsia="en-US"/>
              </w:rPr>
            </w:pPr>
            <w:r w:rsidRPr="00531CF9">
              <w:rPr>
                <w:rFonts w:ascii="Times New Roman" w:hAnsi="Times New Roman" w:cs="Times New Roman"/>
                <w:sz w:val="24"/>
                <w:szCs w:val="24"/>
                <w:lang w:eastAsia="en-US"/>
              </w:rPr>
              <w:t>2 763</w:t>
            </w:r>
          </w:p>
        </w:tc>
        <w:tc>
          <w:tcPr>
            <w:tcW w:w="1559" w:type="dxa"/>
            <w:tcBorders>
              <w:top w:val="nil"/>
              <w:left w:val="single" w:sz="4" w:space="0" w:color="000000"/>
              <w:bottom w:val="single" w:sz="4" w:space="0" w:color="000000"/>
              <w:right w:val="single" w:sz="4" w:space="0" w:color="000000"/>
            </w:tcBorders>
            <w:vAlign w:val="center"/>
          </w:tcPr>
          <w:p w14:paraId="09773E39" w14:textId="454A39BF" w:rsidR="00D06568" w:rsidRPr="0082072B" w:rsidRDefault="00353B8F"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16 763</w:t>
            </w:r>
          </w:p>
        </w:tc>
      </w:tr>
      <w:tr w:rsidR="00D06568" w:rsidRPr="0082072B" w14:paraId="0D9E63F8" w14:textId="77777777" w:rsidTr="00E652CA">
        <w:trPr>
          <w:trHeight w:val="499"/>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532E47B1" w14:textId="77777777" w:rsidR="00D06568" w:rsidRPr="0082072B" w:rsidRDefault="00D06568" w:rsidP="00D06568">
            <w:pPr>
              <w:jc w:val="right"/>
              <w:rPr>
                <w:b/>
                <w:bCs/>
                <w:sz w:val="24"/>
                <w:szCs w:val="24"/>
                <w:lang w:eastAsia="en-US"/>
              </w:rPr>
            </w:pPr>
            <w:r w:rsidRPr="0082072B">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31813D20" w14:textId="0CB61BEE" w:rsidR="00D06568" w:rsidRPr="0082072B" w:rsidRDefault="00816054" w:rsidP="00D06568">
            <w:pPr>
              <w:pStyle w:val="Saturardtjs"/>
              <w:jc w:val="center"/>
              <w:rPr>
                <w:rFonts w:ascii="Times New Roman" w:hAnsi="Times New Roman"/>
                <w:b/>
                <w:sz w:val="24"/>
                <w:szCs w:val="24"/>
                <w:lang w:eastAsia="en-US"/>
              </w:rPr>
            </w:pPr>
            <w:r w:rsidRPr="0082072B">
              <w:rPr>
                <w:rFonts w:ascii="Times New Roman" w:hAnsi="Times New Roman"/>
                <w:b/>
                <w:sz w:val="24"/>
                <w:szCs w:val="24"/>
                <w:lang w:eastAsia="en-US"/>
              </w:rPr>
              <w:t>5</w:t>
            </w:r>
            <w:r w:rsidR="00EB3D53">
              <w:rPr>
                <w:rFonts w:ascii="Times New Roman" w:hAnsi="Times New Roman"/>
                <w:b/>
                <w:sz w:val="24"/>
                <w:szCs w:val="24"/>
                <w:lang w:eastAsia="en-US"/>
              </w:rPr>
              <w:t>4 806 596</w:t>
            </w:r>
          </w:p>
        </w:tc>
        <w:tc>
          <w:tcPr>
            <w:tcW w:w="1560" w:type="dxa"/>
            <w:tcBorders>
              <w:top w:val="single" w:sz="4" w:space="0" w:color="000000"/>
              <w:left w:val="single" w:sz="4" w:space="0" w:color="000000"/>
              <w:bottom w:val="single" w:sz="4" w:space="0" w:color="000000"/>
              <w:right w:val="single" w:sz="4" w:space="0" w:color="000000"/>
            </w:tcBorders>
            <w:vAlign w:val="center"/>
          </w:tcPr>
          <w:p w14:paraId="4612B6B6" w14:textId="0CEB3956" w:rsidR="00D06568" w:rsidRPr="0082072B" w:rsidRDefault="00C20C7F"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53 </w:t>
            </w:r>
            <w:r w:rsidR="00353B8F">
              <w:rPr>
                <w:rFonts w:ascii="Times New Roman" w:hAnsi="Times New Roman" w:cs="Times New Roman"/>
                <w:b/>
                <w:bCs/>
                <w:sz w:val="24"/>
                <w:szCs w:val="24"/>
                <w:lang w:eastAsia="en-US"/>
              </w:rPr>
              <w:t>448</w:t>
            </w:r>
          </w:p>
        </w:tc>
        <w:tc>
          <w:tcPr>
            <w:tcW w:w="1559" w:type="dxa"/>
            <w:tcBorders>
              <w:top w:val="single" w:sz="4" w:space="0" w:color="000000"/>
              <w:left w:val="nil"/>
              <w:bottom w:val="single" w:sz="4" w:space="0" w:color="000000"/>
              <w:right w:val="single" w:sz="4" w:space="0" w:color="000000"/>
            </w:tcBorders>
            <w:vAlign w:val="center"/>
          </w:tcPr>
          <w:p w14:paraId="56F845E6" w14:textId="344DE6EF" w:rsidR="00D06568" w:rsidRPr="0082072B" w:rsidRDefault="00AC5E4A" w:rsidP="00D06568">
            <w:pPr>
              <w:pStyle w:val="Saturardtjs"/>
              <w:jc w:val="center"/>
              <w:rPr>
                <w:rFonts w:ascii="Times New Roman" w:hAnsi="Times New Roman" w:cs="Times New Roman"/>
                <w:b/>
                <w:bCs/>
                <w:sz w:val="24"/>
                <w:szCs w:val="24"/>
                <w:lang w:eastAsia="en-US"/>
              </w:rPr>
            </w:pPr>
            <w:r w:rsidRPr="0082072B">
              <w:rPr>
                <w:rFonts w:ascii="Times New Roman" w:hAnsi="Times New Roman" w:cs="Times New Roman"/>
                <w:b/>
                <w:bCs/>
                <w:sz w:val="24"/>
                <w:szCs w:val="24"/>
                <w:lang w:eastAsia="en-US"/>
              </w:rPr>
              <w:t>54</w:t>
            </w:r>
            <w:r w:rsidR="00353B8F">
              <w:rPr>
                <w:rFonts w:ascii="Times New Roman" w:hAnsi="Times New Roman" w:cs="Times New Roman"/>
                <w:b/>
                <w:bCs/>
                <w:sz w:val="24"/>
                <w:szCs w:val="24"/>
                <w:lang w:eastAsia="en-US"/>
              </w:rPr>
              <w:t> 860 044</w:t>
            </w:r>
          </w:p>
        </w:tc>
      </w:tr>
    </w:tbl>
    <w:p w14:paraId="6A18BF8F" w14:textId="77777777" w:rsidR="00061D1C" w:rsidRPr="0082072B" w:rsidRDefault="00061D1C" w:rsidP="00061D1C">
      <w:pPr>
        <w:spacing w:line="360" w:lineRule="auto"/>
        <w:ind w:firstLine="142"/>
        <w:rPr>
          <w:rFonts w:eastAsia="Calibri"/>
          <w:b/>
          <w:bCs/>
          <w:sz w:val="24"/>
          <w:szCs w:val="24"/>
          <w:lang w:eastAsia="en-US"/>
        </w:rPr>
      </w:pPr>
    </w:p>
    <w:p w14:paraId="390EBA75" w14:textId="4F84A698" w:rsidR="00061D1C" w:rsidRPr="008575B1" w:rsidRDefault="00061D1C" w:rsidP="006B2110">
      <w:pPr>
        <w:spacing w:line="276" w:lineRule="auto"/>
        <w:ind w:firstLine="142"/>
        <w:rPr>
          <w:rFonts w:eastAsia="Calibri"/>
          <w:b/>
          <w:bCs/>
          <w:sz w:val="24"/>
          <w:szCs w:val="24"/>
          <w:lang w:eastAsia="en-US"/>
        </w:rPr>
      </w:pPr>
      <w:r w:rsidRPr="008575B1">
        <w:rPr>
          <w:rFonts w:eastAsia="Calibri"/>
          <w:b/>
          <w:bCs/>
          <w:sz w:val="24"/>
          <w:szCs w:val="24"/>
          <w:lang w:eastAsia="en-US"/>
        </w:rPr>
        <w:t xml:space="preserve">Būtiskākie pamatbudžeta izdevumu </w:t>
      </w:r>
      <w:r w:rsidR="006B2110">
        <w:rPr>
          <w:rFonts w:eastAsia="Calibri"/>
          <w:b/>
          <w:bCs/>
          <w:sz w:val="24"/>
          <w:szCs w:val="24"/>
          <w:lang w:eastAsia="en-US"/>
        </w:rPr>
        <w:t xml:space="preserve">grozījumi </w:t>
      </w:r>
      <w:r w:rsidR="00915326" w:rsidRPr="00915326">
        <w:rPr>
          <w:rFonts w:eastAsia="Calibri"/>
          <w:b/>
          <w:bCs/>
          <w:sz w:val="24"/>
          <w:szCs w:val="24"/>
          <w:lang w:eastAsia="en-US"/>
        </w:rPr>
        <w:t>atbilstoši ekonomiskajām kategorijām</w:t>
      </w:r>
      <w:r w:rsidRPr="008575B1">
        <w:rPr>
          <w:rFonts w:eastAsia="Calibri"/>
          <w:b/>
          <w:bCs/>
          <w:sz w:val="24"/>
          <w:szCs w:val="24"/>
          <w:lang w:eastAsia="en-US"/>
        </w:rPr>
        <w:t>:</w:t>
      </w:r>
    </w:p>
    <w:p w14:paraId="3FA495DD" w14:textId="1DF24C47" w:rsidR="00B94235" w:rsidRPr="00284BC7" w:rsidRDefault="00061D1C" w:rsidP="00284BC7">
      <w:pPr>
        <w:pStyle w:val="Sarakstarindkopa"/>
        <w:numPr>
          <w:ilvl w:val="0"/>
          <w:numId w:val="28"/>
        </w:numPr>
        <w:spacing w:line="276" w:lineRule="auto"/>
        <w:rPr>
          <w:rFonts w:eastAsia="Calibri"/>
          <w:sz w:val="24"/>
          <w:szCs w:val="24"/>
          <w:lang w:eastAsia="en-US"/>
        </w:rPr>
      </w:pPr>
      <w:r w:rsidRPr="0082072B">
        <w:rPr>
          <w:rFonts w:eastAsia="Calibri"/>
          <w:sz w:val="24"/>
          <w:szCs w:val="24"/>
          <w:lang w:eastAsia="en-US"/>
        </w:rPr>
        <w:t xml:space="preserve">Atlīdzības izdevumi pieauguši par </w:t>
      </w:r>
      <w:r w:rsidR="00D42C3C">
        <w:rPr>
          <w:rFonts w:eastAsia="Calibri"/>
          <w:b/>
          <w:bCs/>
          <w:sz w:val="24"/>
          <w:szCs w:val="24"/>
          <w:lang w:eastAsia="en-US"/>
        </w:rPr>
        <w:t>11 623</w:t>
      </w:r>
      <w:r w:rsidRPr="0082072B">
        <w:rPr>
          <w:rFonts w:eastAsia="Calibri"/>
          <w:sz w:val="24"/>
          <w:szCs w:val="24"/>
          <w:lang w:eastAsia="en-US"/>
        </w:rPr>
        <w:t xml:space="preserve"> </w:t>
      </w:r>
      <w:r w:rsidR="00F71C41" w:rsidRPr="00284BC7">
        <w:rPr>
          <w:i/>
          <w:iCs/>
          <w:sz w:val="24"/>
          <w:szCs w:val="24"/>
        </w:rPr>
        <w:t xml:space="preserve">euro </w:t>
      </w:r>
      <w:r w:rsidR="00F71C41" w:rsidRPr="00284BC7">
        <w:rPr>
          <w:sz w:val="24"/>
          <w:szCs w:val="24"/>
        </w:rPr>
        <w:t xml:space="preserve">sakarā ar </w:t>
      </w:r>
      <w:r w:rsidR="00B63127">
        <w:rPr>
          <w:sz w:val="24"/>
          <w:szCs w:val="24"/>
        </w:rPr>
        <w:t>asistentu atlīdzības pieaugumu pirmsskolas izglītības iestādēs</w:t>
      </w:r>
      <w:r w:rsidR="00F71C41" w:rsidRPr="00284BC7">
        <w:rPr>
          <w:sz w:val="24"/>
          <w:szCs w:val="24"/>
        </w:rPr>
        <w:t xml:space="preserve"> un atlīdzības izdevumu pieaugum</w:t>
      </w:r>
      <w:r w:rsidR="00AD5880">
        <w:rPr>
          <w:sz w:val="24"/>
          <w:szCs w:val="24"/>
        </w:rPr>
        <w:t>u</w:t>
      </w:r>
      <w:r w:rsidR="00F71C41" w:rsidRPr="00284BC7">
        <w:rPr>
          <w:sz w:val="24"/>
          <w:szCs w:val="24"/>
        </w:rPr>
        <w:t>, kas saistās ar kadru mainību, ar atlaišanas pabalstu</w:t>
      </w:r>
      <w:r w:rsidR="003659A9">
        <w:rPr>
          <w:sz w:val="24"/>
          <w:szCs w:val="24"/>
        </w:rPr>
        <w:t xml:space="preserve">, </w:t>
      </w:r>
      <w:r w:rsidR="00915326" w:rsidRPr="00284BC7">
        <w:rPr>
          <w:sz w:val="24"/>
          <w:szCs w:val="24"/>
        </w:rPr>
        <w:t xml:space="preserve">bēru pabalstu </w:t>
      </w:r>
      <w:r w:rsidR="00F71C41" w:rsidRPr="00284BC7">
        <w:rPr>
          <w:sz w:val="24"/>
          <w:szCs w:val="24"/>
        </w:rPr>
        <w:t>izmaksāšanu</w:t>
      </w:r>
      <w:r w:rsidR="00915326" w:rsidRPr="00284BC7">
        <w:rPr>
          <w:sz w:val="24"/>
          <w:szCs w:val="24"/>
        </w:rPr>
        <w:t xml:space="preserve"> u.tml. iepriekš neparedz</w:t>
      </w:r>
      <w:r w:rsidR="00AD5880">
        <w:rPr>
          <w:sz w:val="24"/>
          <w:szCs w:val="24"/>
        </w:rPr>
        <w:t>amām</w:t>
      </w:r>
      <w:r w:rsidR="00915326" w:rsidRPr="00284BC7">
        <w:rPr>
          <w:sz w:val="24"/>
          <w:szCs w:val="24"/>
        </w:rPr>
        <w:t xml:space="preserve"> situācijām.</w:t>
      </w:r>
    </w:p>
    <w:p w14:paraId="376FBFC6" w14:textId="30B24BAD" w:rsidR="0099304A" w:rsidRPr="00BD3A6F" w:rsidRDefault="00847FE4" w:rsidP="00BD3A6F">
      <w:pPr>
        <w:pStyle w:val="Sarakstarindkopa"/>
        <w:numPr>
          <w:ilvl w:val="0"/>
          <w:numId w:val="28"/>
        </w:numPr>
        <w:spacing w:line="276" w:lineRule="auto"/>
        <w:rPr>
          <w:rFonts w:eastAsia="Calibri"/>
          <w:sz w:val="24"/>
          <w:szCs w:val="24"/>
          <w:lang w:eastAsia="en-US"/>
        </w:rPr>
      </w:pPr>
      <w:r w:rsidRPr="00BD3A6F">
        <w:rPr>
          <w:sz w:val="24"/>
          <w:szCs w:val="24"/>
        </w:rPr>
        <w:t xml:space="preserve">Izdevumi par precēm un pakalpojumiem pieauguši </w:t>
      </w:r>
      <w:r w:rsidRPr="00D42C3C">
        <w:rPr>
          <w:sz w:val="24"/>
          <w:szCs w:val="24"/>
        </w:rPr>
        <w:t xml:space="preserve">par </w:t>
      </w:r>
      <w:r w:rsidR="008133B8" w:rsidRPr="00D42C3C">
        <w:rPr>
          <w:rFonts w:eastAsia="Calibri"/>
          <w:b/>
          <w:bCs/>
          <w:sz w:val="24"/>
          <w:szCs w:val="24"/>
          <w:lang w:eastAsia="en-US"/>
        </w:rPr>
        <w:t>3</w:t>
      </w:r>
      <w:r w:rsidR="00D42C3C" w:rsidRPr="00D42C3C">
        <w:rPr>
          <w:rFonts w:eastAsia="Calibri"/>
          <w:b/>
          <w:bCs/>
          <w:sz w:val="24"/>
          <w:szCs w:val="24"/>
          <w:lang w:eastAsia="en-US"/>
        </w:rPr>
        <w:t xml:space="preserve">3 </w:t>
      </w:r>
      <w:r w:rsidR="003659A9">
        <w:rPr>
          <w:rFonts w:eastAsia="Calibri"/>
          <w:b/>
          <w:bCs/>
          <w:sz w:val="24"/>
          <w:szCs w:val="24"/>
          <w:lang w:eastAsia="en-US"/>
        </w:rPr>
        <w:t>787</w:t>
      </w:r>
      <w:r w:rsidRPr="00BD3A6F">
        <w:rPr>
          <w:rFonts w:eastAsia="Calibri"/>
          <w:sz w:val="24"/>
          <w:szCs w:val="24"/>
          <w:lang w:eastAsia="en-US"/>
        </w:rPr>
        <w:t xml:space="preserve"> </w:t>
      </w:r>
      <w:r w:rsidRPr="00BD3A6F">
        <w:rPr>
          <w:rFonts w:eastAsia="Calibri"/>
          <w:i/>
          <w:iCs/>
          <w:sz w:val="24"/>
          <w:szCs w:val="24"/>
          <w:lang w:eastAsia="en-US"/>
        </w:rPr>
        <w:t>euro</w:t>
      </w:r>
      <w:r w:rsidRPr="00781E87">
        <w:rPr>
          <w:rFonts w:eastAsia="Calibri"/>
          <w:sz w:val="24"/>
          <w:szCs w:val="24"/>
          <w:lang w:eastAsia="en-US"/>
        </w:rPr>
        <w:t xml:space="preserve">, </w:t>
      </w:r>
      <w:r w:rsidR="00BD3A6F" w:rsidRPr="00781E87">
        <w:rPr>
          <w:rFonts w:eastAsia="Calibri"/>
          <w:sz w:val="24"/>
          <w:szCs w:val="24"/>
          <w:lang w:eastAsia="en-US"/>
        </w:rPr>
        <w:t xml:space="preserve">t.sk.: izdevumi, </w:t>
      </w:r>
      <w:r w:rsidR="00F4725C" w:rsidRPr="00781E87">
        <w:rPr>
          <w:rFonts w:eastAsia="Calibri"/>
          <w:sz w:val="24"/>
          <w:szCs w:val="24"/>
          <w:lang w:eastAsia="en-US"/>
        </w:rPr>
        <w:t>ka</w:t>
      </w:r>
      <w:r w:rsidR="00284BC7" w:rsidRPr="00781E87">
        <w:rPr>
          <w:rFonts w:eastAsia="Calibri"/>
          <w:sz w:val="24"/>
          <w:szCs w:val="24"/>
          <w:lang w:eastAsia="en-US"/>
        </w:rPr>
        <w:t>s</w:t>
      </w:r>
      <w:r w:rsidR="00F4725C" w:rsidRPr="00781E87">
        <w:rPr>
          <w:rFonts w:eastAsia="Calibri"/>
          <w:sz w:val="24"/>
          <w:szCs w:val="24"/>
          <w:lang w:eastAsia="en-US"/>
        </w:rPr>
        <w:t xml:space="preserve"> saistīt</w:t>
      </w:r>
      <w:r w:rsidR="00BD3A6F" w:rsidRPr="00781E87">
        <w:rPr>
          <w:rFonts w:eastAsia="Calibri"/>
          <w:sz w:val="24"/>
          <w:szCs w:val="24"/>
          <w:lang w:eastAsia="en-US"/>
        </w:rPr>
        <w:t>i</w:t>
      </w:r>
      <w:r w:rsidR="00F4725C" w:rsidRPr="00BD3A6F">
        <w:rPr>
          <w:rFonts w:eastAsia="Calibri"/>
          <w:sz w:val="24"/>
          <w:szCs w:val="24"/>
          <w:lang w:eastAsia="en-US"/>
        </w:rPr>
        <w:t xml:space="preserve"> ar </w:t>
      </w:r>
      <w:r w:rsidR="00BD3A6F">
        <w:rPr>
          <w:rFonts w:eastAsia="Calibri"/>
          <w:sz w:val="24"/>
          <w:szCs w:val="24"/>
          <w:lang w:eastAsia="en-US"/>
        </w:rPr>
        <w:t xml:space="preserve">ārvalstu mācību, darba un dienesta komandējumiem, darba braucieniem – </w:t>
      </w:r>
      <w:r w:rsidR="003659A9">
        <w:rPr>
          <w:rFonts w:eastAsia="Calibri"/>
          <w:sz w:val="24"/>
          <w:szCs w:val="24"/>
          <w:lang w:eastAsia="en-US"/>
        </w:rPr>
        <w:t>23 318</w:t>
      </w:r>
      <w:r w:rsidR="00BD3A6F">
        <w:rPr>
          <w:rFonts w:eastAsia="Calibri"/>
          <w:sz w:val="24"/>
          <w:szCs w:val="24"/>
          <w:lang w:eastAsia="en-US"/>
        </w:rPr>
        <w:t xml:space="preserve"> </w:t>
      </w:r>
      <w:r w:rsidR="00BD3A6F" w:rsidRPr="00BD3A6F">
        <w:rPr>
          <w:rFonts w:eastAsia="Calibri"/>
          <w:i/>
          <w:iCs/>
          <w:sz w:val="24"/>
          <w:szCs w:val="24"/>
          <w:lang w:eastAsia="en-US"/>
        </w:rPr>
        <w:t>euro</w:t>
      </w:r>
      <w:r w:rsidR="00BD3A6F">
        <w:rPr>
          <w:rFonts w:eastAsia="Calibri"/>
          <w:sz w:val="24"/>
          <w:szCs w:val="24"/>
          <w:lang w:eastAsia="en-US"/>
        </w:rPr>
        <w:t>, par 2</w:t>
      </w:r>
      <w:r w:rsidR="003659A9">
        <w:rPr>
          <w:rFonts w:eastAsia="Calibri"/>
          <w:sz w:val="24"/>
          <w:szCs w:val="24"/>
          <w:lang w:eastAsia="en-US"/>
        </w:rPr>
        <w:t>5 802</w:t>
      </w:r>
      <w:r w:rsidR="00BD3A6F">
        <w:rPr>
          <w:rFonts w:eastAsia="Calibri"/>
          <w:sz w:val="24"/>
          <w:szCs w:val="24"/>
          <w:lang w:eastAsia="en-US"/>
        </w:rPr>
        <w:t xml:space="preserve"> </w:t>
      </w:r>
      <w:r w:rsidR="00BD3A6F" w:rsidRPr="008A197C">
        <w:rPr>
          <w:rFonts w:eastAsia="Calibri"/>
          <w:i/>
          <w:iCs/>
          <w:sz w:val="24"/>
          <w:szCs w:val="24"/>
          <w:lang w:eastAsia="en-US"/>
        </w:rPr>
        <w:t>euro</w:t>
      </w:r>
      <w:r w:rsidR="00BD3A6F">
        <w:rPr>
          <w:rFonts w:eastAsia="Calibri"/>
          <w:sz w:val="24"/>
          <w:szCs w:val="24"/>
          <w:lang w:eastAsia="en-US"/>
        </w:rPr>
        <w:t xml:space="preserve"> samazinājušies izdevumi iestādes sabiedrisko aktivitāšu īstenošanai, kas saistīts ar sadalījumu pa attiecīgajiem EKK kodiem pēc fakta, </w:t>
      </w:r>
      <w:r w:rsidR="00533480" w:rsidRPr="00934402">
        <w:rPr>
          <w:rFonts w:eastAsia="Calibri"/>
          <w:sz w:val="24"/>
          <w:szCs w:val="24"/>
          <w:lang w:eastAsia="en-US"/>
        </w:rPr>
        <w:t xml:space="preserve">par </w:t>
      </w:r>
      <w:r w:rsidR="003659A9" w:rsidRPr="00934402">
        <w:rPr>
          <w:rFonts w:eastAsia="Calibri"/>
          <w:sz w:val="24"/>
          <w:szCs w:val="24"/>
          <w:lang w:eastAsia="en-US"/>
        </w:rPr>
        <w:t xml:space="preserve">67 </w:t>
      </w:r>
      <w:r w:rsidR="00934402" w:rsidRPr="00934402">
        <w:rPr>
          <w:rFonts w:eastAsia="Calibri"/>
          <w:sz w:val="24"/>
          <w:szCs w:val="24"/>
          <w:lang w:eastAsia="en-US"/>
        </w:rPr>
        <w:t>4</w:t>
      </w:r>
      <w:r w:rsidR="003659A9" w:rsidRPr="00934402">
        <w:rPr>
          <w:rFonts w:eastAsia="Calibri"/>
          <w:sz w:val="24"/>
          <w:szCs w:val="24"/>
          <w:lang w:eastAsia="en-US"/>
        </w:rPr>
        <w:t>74</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samazinājušies pārējie neklasificētie pakalpojumi, sadalīts pa attiecīgajiem EKK kodiem pēc fakta, par </w:t>
      </w:r>
      <w:r w:rsidR="003659A9">
        <w:rPr>
          <w:rFonts w:eastAsia="Calibri"/>
          <w:sz w:val="24"/>
          <w:szCs w:val="24"/>
          <w:lang w:eastAsia="en-US"/>
        </w:rPr>
        <w:t>4 482</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samazinājušies izdevumi par mācību pakalpojumiem, </w:t>
      </w:r>
      <w:r w:rsidR="00781E87">
        <w:rPr>
          <w:rFonts w:eastAsia="Calibri"/>
          <w:sz w:val="24"/>
          <w:szCs w:val="24"/>
          <w:lang w:eastAsia="en-US"/>
        </w:rPr>
        <w:t xml:space="preserve">par 3 251 </w:t>
      </w:r>
      <w:r w:rsidR="00781E87" w:rsidRPr="00781E87">
        <w:rPr>
          <w:rFonts w:eastAsia="Calibri"/>
          <w:i/>
          <w:iCs/>
          <w:sz w:val="24"/>
          <w:szCs w:val="24"/>
          <w:lang w:eastAsia="en-US"/>
        </w:rPr>
        <w:t>euro</w:t>
      </w:r>
      <w:r w:rsidR="00781E87">
        <w:rPr>
          <w:rFonts w:eastAsia="Calibri"/>
          <w:sz w:val="24"/>
          <w:szCs w:val="24"/>
          <w:lang w:eastAsia="en-US"/>
        </w:rPr>
        <w:t xml:space="preserve"> palielinājušies izdevumi atkritumu savākšanu, izvešanu no apdzīvotām vietām un teritorijām ārpus apdzīvotām vietām un atkritumu utilizāciju, </w:t>
      </w:r>
      <w:r w:rsidR="00533480">
        <w:rPr>
          <w:rFonts w:eastAsia="Calibri"/>
          <w:sz w:val="24"/>
          <w:szCs w:val="24"/>
          <w:lang w:eastAsia="en-US"/>
        </w:rPr>
        <w:t xml:space="preserve">par </w:t>
      </w:r>
      <w:r w:rsidR="003659A9">
        <w:rPr>
          <w:rFonts w:eastAsia="Calibri"/>
          <w:sz w:val="24"/>
          <w:szCs w:val="24"/>
          <w:lang w:eastAsia="en-US"/>
        </w:rPr>
        <w:t>22 227</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samazinājušies izdevumi ēku, būvju un telpu būvdarbiem, </w:t>
      </w:r>
      <w:r w:rsidR="00781E87">
        <w:rPr>
          <w:rFonts w:eastAsia="Calibri"/>
          <w:sz w:val="24"/>
          <w:szCs w:val="24"/>
          <w:lang w:eastAsia="en-US"/>
        </w:rPr>
        <w:t xml:space="preserve">par 4 694 </w:t>
      </w:r>
      <w:r w:rsidR="00781E87" w:rsidRPr="00781E87">
        <w:rPr>
          <w:rFonts w:eastAsia="Calibri"/>
          <w:i/>
          <w:iCs/>
          <w:sz w:val="24"/>
          <w:szCs w:val="24"/>
          <w:lang w:eastAsia="en-US"/>
        </w:rPr>
        <w:t>euro</w:t>
      </w:r>
      <w:r w:rsidR="00781E87">
        <w:rPr>
          <w:rFonts w:eastAsia="Calibri"/>
          <w:sz w:val="24"/>
          <w:szCs w:val="24"/>
          <w:lang w:eastAsia="en-US"/>
        </w:rPr>
        <w:t xml:space="preserve"> palielinājušies izdevumi par transportlīdzekļu uzturēšanu un remontu, </w:t>
      </w:r>
      <w:r w:rsidR="00533480">
        <w:rPr>
          <w:rFonts w:eastAsia="Calibri"/>
          <w:sz w:val="24"/>
          <w:szCs w:val="24"/>
          <w:lang w:eastAsia="en-US"/>
        </w:rPr>
        <w:t xml:space="preserve">par </w:t>
      </w:r>
      <w:r w:rsidR="003659A9">
        <w:rPr>
          <w:rFonts w:eastAsia="Calibri"/>
          <w:sz w:val="24"/>
          <w:szCs w:val="24"/>
          <w:lang w:eastAsia="en-US"/>
        </w:rPr>
        <w:t xml:space="preserve">51 </w:t>
      </w:r>
      <w:r w:rsidR="00934402">
        <w:rPr>
          <w:rFonts w:eastAsia="Calibri"/>
          <w:sz w:val="24"/>
          <w:szCs w:val="24"/>
          <w:lang w:eastAsia="en-US"/>
        </w:rPr>
        <w:t>2</w:t>
      </w:r>
      <w:r w:rsidR="003659A9">
        <w:rPr>
          <w:rFonts w:eastAsia="Calibri"/>
          <w:sz w:val="24"/>
          <w:szCs w:val="24"/>
          <w:lang w:eastAsia="en-US"/>
        </w:rPr>
        <w:t>69</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palielinājušies izdevumi par inventāru, par </w:t>
      </w:r>
      <w:r w:rsidR="003659A9">
        <w:rPr>
          <w:rFonts w:eastAsia="Calibri"/>
          <w:sz w:val="24"/>
          <w:szCs w:val="24"/>
          <w:lang w:eastAsia="en-US"/>
        </w:rPr>
        <w:t>21 417</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palielinājušies izdevumi par precēm sabiedrisko aktivitāšu īstenošanai, par </w:t>
      </w:r>
      <w:r w:rsidR="003659A9">
        <w:rPr>
          <w:rFonts w:eastAsia="Calibri"/>
          <w:sz w:val="24"/>
          <w:szCs w:val="24"/>
          <w:lang w:eastAsia="en-US"/>
        </w:rPr>
        <w:t>9 448</w:t>
      </w:r>
      <w:r w:rsidR="00533480">
        <w:rPr>
          <w:rFonts w:eastAsia="Calibri"/>
          <w:sz w:val="24"/>
          <w:szCs w:val="24"/>
          <w:lang w:eastAsia="en-US"/>
        </w:rPr>
        <w:t xml:space="preserve"> </w:t>
      </w:r>
      <w:r w:rsidR="00533480" w:rsidRPr="008A197C">
        <w:rPr>
          <w:rFonts w:eastAsia="Calibri"/>
          <w:i/>
          <w:iCs/>
          <w:sz w:val="24"/>
          <w:szCs w:val="24"/>
          <w:lang w:eastAsia="en-US"/>
        </w:rPr>
        <w:t>euro</w:t>
      </w:r>
      <w:r w:rsidR="00533480">
        <w:rPr>
          <w:rFonts w:eastAsia="Calibri"/>
          <w:sz w:val="24"/>
          <w:szCs w:val="24"/>
          <w:lang w:eastAsia="en-US"/>
        </w:rPr>
        <w:t xml:space="preserve"> palielinājušies izdevumi degvielai, par 7 574 </w:t>
      </w:r>
      <w:r w:rsidR="008A197C" w:rsidRPr="008A197C">
        <w:rPr>
          <w:rFonts w:eastAsia="Calibri"/>
          <w:i/>
          <w:iCs/>
          <w:sz w:val="24"/>
          <w:szCs w:val="24"/>
          <w:lang w:eastAsia="en-US"/>
        </w:rPr>
        <w:t>euro</w:t>
      </w:r>
      <w:r w:rsidR="008A197C">
        <w:rPr>
          <w:rFonts w:eastAsia="Calibri"/>
          <w:sz w:val="24"/>
          <w:szCs w:val="24"/>
          <w:lang w:eastAsia="en-US"/>
        </w:rPr>
        <w:t xml:space="preserve"> </w:t>
      </w:r>
      <w:r w:rsidR="00533480">
        <w:rPr>
          <w:rFonts w:eastAsia="Calibri"/>
          <w:sz w:val="24"/>
          <w:szCs w:val="24"/>
          <w:lang w:eastAsia="en-US"/>
        </w:rPr>
        <w:t xml:space="preserve">palielinājušies izdevumi zālēm, ķimikālijām, laboratorijas precēm, par 23 083 </w:t>
      </w:r>
      <w:r w:rsidR="00533480" w:rsidRPr="008A197C">
        <w:rPr>
          <w:rFonts w:eastAsia="Calibri"/>
          <w:i/>
          <w:iCs/>
          <w:sz w:val="24"/>
          <w:szCs w:val="24"/>
          <w:lang w:eastAsia="en-US"/>
        </w:rPr>
        <w:t>euro</w:t>
      </w:r>
      <w:r w:rsidR="00533480">
        <w:rPr>
          <w:rFonts w:eastAsia="Calibri"/>
          <w:sz w:val="24"/>
          <w:szCs w:val="24"/>
          <w:lang w:eastAsia="en-US"/>
        </w:rPr>
        <w:t xml:space="preserve"> palielinājušies izdevumi par ēdināšanu un </w:t>
      </w:r>
      <w:r w:rsidR="00533480">
        <w:rPr>
          <w:rFonts w:eastAsia="Calibri"/>
          <w:sz w:val="24"/>
          <w:szCs w:val="24"/>
          <w:lang w:eastAsia="en-US"/>
        </w:rPr>
        <w:lastRenderedPageBreak/>
        <w:t xml:space="preserve">par 9 637 </w:t>
      </w:r>
      <w:r w:rsidR="00533480" w:rsidRPr="008A197C">
        <w:rPr>
          <w:rFonts w:eastAsia="Calibri"/>
          <w:i/>
          <w:iCs/>
          <w:sz w:val="24"/>
          <w:szCs w:val="24"/>
          <w:lang w:eastAsia="en-US"/>
        </w:rPr>
        <w:t>euro</w:t>
      </w:r>
      <w:r w:rsidR="00533480">
        <w:rPr>
          <w:rFonts w:eastAsia="Calibri"/>
          <w:sz w:val="24"/>
          <w:szCs w:val="24"/>
          <w:lang w:eastAsia="en-US"/>
        </w:rPr>
        <w:t xml:space="preserve"> palielinājušies pārējie valsts un pašvaldību aprūpē, apgādē un dienestā (amatā) esošo personu uzturēšanas izdevumi, kuri nav minēti citos koda 2360 apakšpunktos.</w:t>
      </w:r>
    </w:p>
    <w:p w14:paraId="2849E763" w14:textId="2392C809" w:rsidR="0099304A" w:rsidRPr="00E84CB9" w:rsidRDefault="0099304A" w:rsidP="00BD3A6F">
      <w:pPr>
        <w:pStyle w:val="Sarakstarindkopa"/>
        <w:numPr>
          <w:ilvl w:val="0"/>
          <w:numId w:val="28"/>
        </w:numPr>
        <w:spacing w:line="276" w:lineRule="auto"/>
        <w:rPr>
          <w:rFonts w:eastAsia="Calibri"/>
          <w:sz w:val="24"/>
          <w:szCs w:val="24"/>
          <w:lang w:eastAsia="en-US"/>
        </w:rPr>
      </w:pPr>
      <w:r w:rsidRPr="00F4725C">
        <w:rPr>
          <w:sz w:val="24"/>
          <w:szCs w:val="24"/>
        </w:rPr>
        <w:t xml:space="preserve">Subsīdiju un dotāciju izdevumi pieauguši par </w:t>
      </w:r>
      <w:r w:rsidR="008133B8" w:rsidRPr="008133B8">
        <w:rPr>
          <w:rFonts w:eastAsia="Calibri"/>
          <w:b/>
          <w:bCs/>
          <w:sz w:val="24"/>
          <w:szCs w:val="24"/>
          <w:lang w:eastAsia="en-US"/>
        </w:rPr>
        <w:t>290 332</w:t>
      </w:r>
      <w:r w:rsidRPr="00F4725C">
        <w:rPr>
          <w:rFonts w:eastAsia="Calibri"/>
          <w:sz w:val="24"/>
          <w:szCs w:val="24"/>
          <w:lang w:eastAsia="en-US"/>
        </w:rPr>
        <w:t xml:space="preserve"> </w:t>
      </w:r>
      <w:r w:rsidRPr="00F4725C">
        <w:rPr>
          <w:rFonts w:eastAsia="Calibri"/>
          <w:i/>
          <w:iCs/>
          <w:sz w:val="24"/>
          <w:szCs w:val="24"/>
          <w:lang w:eastAsia="en-US"/>
        </w:rPr>
        <w:t>euro</w:t>
      </w:r>
      <w:r w:rsidRPr="00F4725C">
        <w:rPr>
          <w:rFonts w:eastAsia="Calibri"/>
          <w:sz w:val="24"/>
          <w:szCs w:val="24"/>
          <w:lang w:eastAsia="en-US"/>
        </w:rPr>
        <w:t>, t.sk</w:t>
      </w:r>
      <w:r w:rsidRPr="006F4F78">
        <w:rPr>
          <w:rFonts w:eastAsia="Calibri"/>
          <w:sz w:val="24"/>
          <w:szCs w:val="24"/>
          <w:lang w:eastAsia="en-US"/>
        </w:rPr>
        <w:t>. 28</w:t>
      </w:r>
      <w:r w:rsidR="006F4F78" w:rsidRPr="006F4F78">
        <w:rPr>
          <w:rFonts w:eastAsia="Calibri"/>
          <w:sz w:val="24"/>
          <w:szCs w:val="24"/>
          <w:lang w:eastAsia="en-US"/>
        </w:rPr>
        <w:t>8 332</w:t>
      </w:r>
      <w:r w:rsidRPr="006F4F78">
        <w:rPr>
          <w:rFonts w:eastAsia="Calibri"/>
          <w:sz w:val="24"/>
          <w:szCs w:val="24"/>
          <w:lang w:eastAsia="en-US"/>
        </w:rPr>
        <w:t xml:space="preserve"> </w:t>
      </w:r>
      <w:r w:rsidRPr="006F4F78">
        <w:rPr>
          <w:rFonts w:eastAsia="Calibri"/>
          <w:i/>
          <w:iCs/>
          <w:sz w:val="24"/>
          <w:szCs w:val="24"/>
          <w:lang w:eastAsia="en-US"/>
        </w:rPr>
        <w:t>euro</w:t>
      </w:r>
      <w:r w:rsidRPr="006F4F78">
        <w:rPr>
          <w:rFonts w:eastAsia="Calibri"/>
          <w:sz w:val="24"/>
          <w:szCs w:val="24"/>
          <w:lang w:eastAsia="en-US"/>
        </w:rPr>
        <w:t xml:space="preserve"> ir ERAF dotācija, kas jānodod </w:t>
      </w:r>
      <w:r w:rsidR="00B73A16" w:rsidRPr="006F4F78">
        <w:rPr>
          <w:rFonts w:eastAsia="Calibri"/>
          <w:sz w:val="24"/>
          <w:szCs w:val="24"/>
          <w:lang w:eastAsia="en-US"/>
        </w:rPr>
        <w:t xml:space="preserve">SIA “Gulbenes Energo Serviss” </w:t>
      </w:r>
      <w:r w:rsidRPr="006F4F78">
        <w:rPr>
          <w:rFonts w:eastAsia="Calibri"/>
          <w:sz w:val="24"/>
          <w:szCs w:val="24"/>
          <w:lang w:eastAsia="en-US"/>
        </w:rPr>
        <w:t>p</w:t>
      </w:r>
      <w:r w:rsidRPr="006F4F78">
        <w:rPr>
          <w:sz w:val="24"/>
          <w:szCs w:val="24"/>
        </w:rPr>
        <w:t>rojekt</w:t>
      </w:r>
      <w:r w:rsidR="00B73A16" w:rsidRPr="006F4F78">
        <w:rPr>
          <w:sz w:val="24"/>
          <w:szCs w:val="24"/>
        </w:rPr>
        <w:t>ā</w:t>
      </w:r>
      <w:r w:rsidRPr="006F4F78">
        <w:rPr>
          <w:sz w:val="24"/>
          <w:szCs w:val="24"/>
        </w:rPr>
        <w:t xml:space="preserve"> “Uzņēmējdarbības attīstība Gulbenes pilsētā” </w:t>
      </w:r>
      <w:r w:rsidR="00B73A16" w:rsidRPr="006F4F78">
        <w:rPr>
          <w:sz w:val="24"/>
          <w:szCs w:val="24"/>
        </w:rPr>
        <w:t xml:space="preserve">plānoto darbu </w:t>
      </w:r>
      <w:r w:rsidRPr="006F4F78">
        <w:rPr>
          <w:sz w:val="24"/>
          <w:szCs w:val="24"/>
        </w:rPr>
        <w:t>realizēšanai</w:t>
      </w:r>
      <w:r w:rsidR="006F4F78">
        <w:rPr>
          <w:sz w:val="24"/>
          <w:szCs w:val="24"/>
        </w:rPr>
        <w:t xml:space="preserve">, 2 000 </w:t>
      </w:r>
      <w:r w:rsidR="006F4F78" w:rsidRPr="006F4F78">
        <w:rPr>
          <w:i/>
          <w:iCs/>
          <w:sz w:val="24"/>
          <w:szCs w:val="24"/>
        </w:rPr>
        <w:t>euro</w:t>
      </w:r>
      <w:r w:rsidR="006F4F78">
        <w:rPr>
          <w:sz w:val="24"/>
          <w:szCs w:val="24"/>
        </w:rPr>
        <w:t xml:space="preserve"> pašvaldību budžeta dotācija </w:t>
      </w:r>
      <w:r w:rsidR="006F4F78" w:rsidRPr="00E84CB9">
        <w:rPr>
          <w:sz w:val="24"/>
          <w:szCs w:val="24"/>
        </w:rPr>
        <w:t>biedrībām un nodibinājumiem.</w:t>
      </w:r>
    </w:p>
    <w:p w14:paraId="399C5944" w14:textId="36FF6F37" w:rsidR="008133B8" w:rsidRPr="00F93027" w:rsidRDefault="00F4725C" w:rsidP="00C91F80">
      <w:pPr>
        <w:pStyle w:val="Sarakstarindkopa"/>
        <w:numPr>
          <w:ilvl w:val="0"/>
          <w:numId w:val="28"/>
        </w:numPr>
        <w:spacing w:line="276" w:lineRule="auto"/>
        <w:rPr>
          <w:rFonts w:eastAsia="Calibri"/>
          <w:sz w:val="24"/>
          <w:szCs w:val="24"/>
          <w:lang w:eastAsia="en-US"/>
        </w:rPr>
      </w:pPr>
      <w:r w:rsidRPr="00E84CB9">
        <w:rPr>
          <w:sz w:val="24"/>
          <w:szCs w:val="24"/>
        </w:rPr>
        <w:t>Pamatkapitāla veidošanas izdevumi</w:t>
      </w:r>
      <w:r w:rsidR="000322F6" w:rsidRPr="00E84CB9">
        <w:rPr>
          <w:sz w:val="24"/>
          <w:szCs w:val="24"/>
        </w:rPr>
        <w:t xml:space="preserve"> </w:t>
      </w:r>
      <w:r w:rsidRPr="00E84CB9">
        <w:rPr>
          <w:sz w:val="24"/>
          <w:szCs w:val="24"/>
        </w:rPr>
        <w:t xml:space="preserve">samazinājušies par </w:t>
      </w:r>
      <w:r w:rsidR="000322F6" w:rsidRPr="00E84CB9">
        <w:rPr>
          <w:b/>
          <w:bCs/>
          <w:sz w:val="24"/>
          <w:szCs w:val="24"/>
          <w:lang w:eastAsia="en-US"/>
        </w:rPr>
        <w:t>2</w:t>
      </w:r>
      <w:r w:rsidR="00E84CB9" w:rsidRPr="00E84CB9">
        <w:rPr>
          <w:b/>
          <w:bCs/>
          <w:sz w:val="24"/>
          <w:szCs w:val="24"/>
          <w:lang w:eastAsia="en-US"/>
        </w:rPr>
        <w:t>20 893</w:t>
      </w:r>
      <w:r w:rsidR="00945FCC" w:rsidRPr="00E84CB9">
        <w:rPr>
          <w:sz w:val="24"/>
          <w:szCs w:val="24"/>
          <w:lang w:eastAsia="en-US"/>
        </w:rPr>
        <w:t xml:space="preserve"> </w:t>
      </w:r>
      <w:r w:rsidRPr="00E84CB9">
        <w:rPr>
          <w:i/>
          <w:iCs/>
          <w:sz w:val="24"/>
          <w:szCs w:val="24"/>
        </w:rPr>
        <w:t>euro</w:t>
      </w:r>
      <w:r w:rsidRPr="00E84CB9">
        <w:rPr>
          <w:sz w:val="24"/>
          <w:szCs w:val="24"/>
        </w:rPr>
        <w:t xml:space="preserve">, </w:t>
      </w:r>
      <w:r w:rsidR="00C91F80">
        <w:rPr>
          <w:sz w:val="24"/>
          <w:szCs w:val="24"/>
        </w:rPr>
        <w:t>kas saistīts ar finansējuma pārcelšanu uz subsīdiju un dotāciju izdevumiem.</w:t>
      </w:r>
    </w:p>
    <w:p w14:paraId="611C9084" w14:textId="7A461353" w:rsidR="008133B8" w:rsidRPr="008133B8" w:rsidRDefault="008133B8" w:rsidP="00B73A16">
      <w:pPr>
        <w:pStyle w:val="Sarakstarindkopa"/>
        <w:numPr>
          <w:ilvl w:val="0"/>
          <w:numId w:val="28"/>
        </w:numPr>
        <w:spacing w:line="276" w:lineRule="auto"/>
        <w:rPr>
          <w:rFonts w:eastAsia="Calibri"/>
          <w:sz w:val="24"/>
          <w:szCs w:val="24"/>
          <w:lang w:eastAsia="en-US"/>
        </w:rPr>
      </w:pPr>
      <w:r>
        <w:rPr>
          <w:rFonts w:eastAsia="Calibri"/>
          <w:sz w:val="24"/>
          <w:szCs w:val="24"/>
          <w:lang w:eastAsia="en-US"/>
        </w:rPr>
        <w:t xml:space="preserve">Sociālā rakstura maksājumi un kompensācijas izdevumi </w:t>
      </w:r>
      <w:r w:rsidRPr="00B233CE">
        <w:rPr>
          <w:rFonts w:eastAsia="Calibri"/>
          <w:sz w:val="24"/>
          <w:szCs w:val="24"/>
          <w:lang w:eastAsia="en-US"/>
        </w:rPr>
        <w:t xml:space="preserve">samazinājušies par </w:t>
      </w:r>
      <w:r w:rsidRPr="00B233CE">
        <w:rPr>
          <w:rFonts w:eastAsia="Calibri"/>
          <w:b/>
          <w:bCs/>
          <w:sz w:val="24"/>
          <w:szCs w:val="24"/>
          <w:lang w:eastAsia="en-US"/>
        </w:rPr>
        <w:t>48 219</w:t>
      </w:r>
      <w:r w:rsidRPr="00B233CE">
        <w:rPr>
          <w:rFonts w:eastAsia="Calibri"/>
          <w:sz w:val="24"/>
          <w:szCs w:val="24"/>
          <w:lang w:eastAsia="en-US"/>
        </w:rPr>
        <w:t xml:space="preserve"> </w:t>
      </w:r>
      <w:r w:rsidRPr="00B233CE">
        <w:rPr>
          <w:rFonts w:eastAsia="Calibri"/>
          <w:i/>
          <w:iCs/>
          <w:sz w:val="24"/>
          <w:szCs w:val="24"/>
          <w:lang w:eastAsia="en-US"/>
        </w:rPr>
        <w:t>euro</w:t>
      </w:r>
      <w:r w:rsidR="001B14EB" w:rsidRPr="00B233CE">
        <w:rPr>
          <w:rFonts w:eastAsia="Calibri"/>
          <w:sz w:val="24"/>
          <w:szCs w:val="24"/>
          <w:lang w:eastAsia="en-US"/>
        </w:rPr>
        <w:t>, t.sk.</w:t>
      </w:r>
      <w:r w:rsidR="00B63127">
        <w:rPr>
          <w:rFonts w:eastAsia="Calibri"/>
          <w:sz w:val="24"/>
          <w:szCs w:val="24"/>
          <w:lang w:eastAsia="en-US"/>
        </w:rPr>
        <w:t>,</w:t>
      </w:r>
      <w:r w:rsidR="001B14EB" w:rsidRPr="00B233CE">
        <w:rPr>
          <w:rFonts w:eastAsia="Calibri"/>
          <w:sz w:val="24"/>
          <w:szCs w:val="24"/>
          <w:lang w:eastAsia="en-US"/>
        </w:rPr>
        <w:t xml:space="preserve"> </w:t>
      </w:r>
      <w:r w:rsidR="00B63127">
        <w:rPr>
          <w:rFonts w:eastAsia="Calibri"/>
          <w:sz w:val="24"/>
          <w:szCs w:val="24"/>
          <w:lang w:eastAsia="en-US"/>
        </w:rPr>
        <w:t>samazināts izdevumu plāns savstarpējiem norēķiniem par sociālajiem pakalpojumiem un atbalsts Ukrainas civiliedzīvotājiem saskaņā ar faktisko izpildi.</w:t>
      </w:r>
    </w:p>
    <w:p w14:paraId="62CB05C2" w14:textId="444D278B" w:rsidR="003E37EF" w:rsidRPr="008133B8" w:rsidRDefault="003E37EF" w:rsidP="00B73A16">
      <w:pPr>
        <w:pStyle w:val="Sarakstarindkopa"/>
        <w:numPr>
          <w:ilvl w:val="0"/>
          <w:numId w:val="28"/>
        </w:numPr>
        <w:spacing w:line="276" w:lineRule="auto"/>
        <w:rPr>
          <w:rFonts w:eastAsia="Calibri"/>
          <w:sz w:val="24"/>
          <w:szCs w:val="24"/>
          <w:lang w:eastAsia="en-US"/>
        </w:rPr>
      </w:pPr>
      <w:r>
        <w:rPr>
          <w:sz w:val="24"/>
          <w:szCs w:val="24"/>
          <w:lang w:eastAsia="en-US"/>
        </w:rPr>
        <w:t>Izdevumi ekonomiskajā kategorijā “</w:t>
      </w:r>
      <w:r w:rsidRPr="008575B1">
        <w:rPr>
          <w:sz w:val="24"/>
          <w:szCs w:val="24"/>
          <w:lang w:eastAsia="en-US"/>
        </w:rPr>
        <w:t>Tansferti, uzturēšanas izdevumu transferti, pašu resursu maksājumi, starptautiskā sadarbība</w:t>
      </w:r>
      <w:r>
        <w:rPr>
          <w:sz w:val="24"/>
          <w:szCs w:val="24"/>
          <w:lang w:eastAsia="en-US"/>
        </w:rPr>
        <w:t xml:space="preserve">” </w:t>
      </w:r>
      <w:r w:rsidR="008133B8">
        <w:rPr>
          <w:sz w:val="24"/>
          <w:szCs w:val="24"/>
          <w:lang w:eastAsia="en-US"/>
        </w:rPr>
        <w:t>samazinājušies</w:t>
      </w:r>
      <w:r>
        <w:rPr>
          <w:sz w:val="24"/>
          <w:szCs w:val="24"/>
          <w:lang w:eastAsia="en-US"/>
        </w:rPr>
        <w:t xml:space="preserve"> par </w:t>
      </w:r>
      <w:r w:rsidR="00E84CB9">
        <w:rPr>
          <w:b/>
          <w:bCs/>
          <w:sz w:val="24"/>
          <w:szCs w:val="24"/>
          <w:lang w:eastAsia="en-US"/>
        </w:rPr>
        <w:t>15 945</w:t>
      </w:r>
      <w:r>
        <w:rPr>
          <w:sz w:val="24"/>
          <w:szCs w:val="24"/>
          <w:lang w:eastAsia="en-US"/>
        </w:rPr>
        <w:t xml:space="preserve"> </w:t>
      </w:r>
      <w:r w:rsidRPr="003E37EF">
        <w:rPr>
          <w:i/>
          <w:iCs/>
          <w:sz w:val="24"/>
          <w:szCs w:val="24"/>
          <w:lang w:eastAsia="en-US"/>
        </w:rPr>
        <w:t>euro</w:t>
      </w:r>
      <w:r w:rsidR="008133B8">
        <w:rPr>
          <w:sz w:val="24"/>
          <w:szCs w:val="24"/>
          <w:lang w:eastAsia="en-US"/>
        </w:rPr>
        <w:t>,</w:t>
      </w:r>
      <w:r w:rsidR="00E84CB9">
        <w:rPr>
          <w:sz w:val="24"/>
          <w:szCs w:val="24"/>
          <w:lang w:eastAsia="en-US"/>
        </w:rPr>
        <w:t xml:space="preserve"> t.sk.: 15 000 </w:t>
      </w:r>
      <w:r w:rsidR="00E84CB9" w:rsidRPr="00E84CB9">
        <w:rPr>
          <w:i/>
          <w:iCs/>
          <w:sz w:val="24"/>
          <w:szCs w:val="24"/>
          <w:lang w:eastAsia="en-US"/>
        </w:rPr>
        <w:t>euro</w:t>
      </w:r>
      <w:r w:rsidR="00E84CB9">
        <w:rPr>
          <w:sz w:val="24"/>
          <w:szCs w:val="24"/>
          <w:lang w:eastAsia="en-US"/>
        </w:rPr>
        <w:t xml:space="preserve"> pašvaldību transferti citām pašvaldībām </w:t>
      </w:r>
      <w:r w:rsidR="00B233CE">
        <w:rPr>
          <w:sz w:val="24"/>
          <w:szCs w:val="24"/>
          <w:lang w:eastAsia="en-US"/>
        </w:rPr>
        <w:t xml:space="preserve">par savstarpējiem norēķiniem par izglītības pakalpojumiem </w:t>
      </w:r>
      <w:r w:rsidR="00E84CB9">
        <w:rPr>
          <w:sz w:val="24"/>
          <w:szCs w:val="24"/>
          <w:lang w:eastAsia="en-US"/>
        </w:rPr>
        <w:t xml:space="preserve">(EKK 7210), 945 </w:t>
      </w:r>
      <w:r w:rsidR="00E84CB9" w:rsidRPr="00E84CB9">
        <w:rPr>
          <w:i/>
          <w:iCs/>
          <w:sz w:val="24"/>
          <w:szCs w:val="24"/>
          <w:lang w:eastAsia="en-US"/>
        </w:rPr>
        <w:t>euro</w:t>
      </w:r>
      <w:r w:rsidR="00E84CB9">
        <w:rPr>
          <w:sz w:val="24"/>
          <w:szCs w:val="24"/>
          <w:lang w:eastAsia="en-US"/>
        </w:rPr>
        <w:t xml:space="preserve"> pārējiem pārskaitījumiem ārvalstīm</w:t>
      </w:r>
      <w:r w:rsidR="008133B8">
        <w:rPr>
          <w:sz w:val="24"/>
          <w:szCs w:val="24"/>
          <w:lang w:eastAsia="en-US"/>
        </w:rPr>
        <w:t xml:space="preserve"> (EKK 7720)</w:t>
      </w:r>
      <w:r w:rsidR="00E84CB9">
        <w:rPr>
          <w:sz w:val="24"/>
          <w:szCs w:val="24"/>
          <w:lang w:eastAsia="en-US"/>
        </w:rPr>
        <w:t xml:space="preserve">. </w:t>
      </w:r>
    </w:p>
    <w:p w14:paraId="029FD405" w14:textId="2DA214FC" w:rsidR="008133B8" w:rsidRPr="00F4725C" w:rsidRDefault="008133B8" w:rsidP="00B73A16">
      <w:pPr>
        <w:pStyle w:val="Sarakstarindkopa"/>
        <w:numPr>
          <w:ilvl w:val="0"/>
          <w:numId w:val="28"/>
        </w:numPr>
        <w:spacing w:line="276" w:lineRule="auto"/>
        <w:rPr>
          <w:rFonts w:eastAsia="Calibri"/>
          <w:sz w:val="24"/>
          <w:szCs w:val="24"/>
          <w:lang w:eastAsia="en-US"/>
        </w:rPr>
      </w:pPr>
      <w:r>
        <w:rPr>
          <w:sz w:val="24"/>
          <w:szCs w:val="24"/>
          <w:lang w:eastAsia="en-US"/>
        </w:rPr>
        <w:t xml:space="preserve">Kapitālo izdevumu transferti pieauguši par </w:t>
      </w:r>
      <w:r w:rsidRPr="008133B8">
        <w:rPr>
          <w:b/>
          <w:bCs/>
          <w:sz w:val="24"/>
          <w:szCs w:val="24"/>
          <w:lang w:eastAsia="en-US"/>
        </w:rPr>
        <w:t>2 763</w:t>
      </w:r>
      <w:r>
        <w:rPr>
          <w:sz w:val="24"/>
          <w:szCs w:val="24"/>
          <w:lang w:eastAsia="en-US"/>
        </w:rPr>
        <w:t xml:space="preserve"> </w:t>
      </w:r>
      <w:r w:rsidRPr="008133B8">
        <w:rPr>
          <w:i/>
          <w:iCs/>
          <w:sz w:val="24"/>
          <w:szCs w:val="24"/>
          <w:lang w:eastAsia="en-US"/>
        </w:rPr>
        <w:t>euro</w:t>
      </w:r>
      <w:r w:rsidR="003E7903">
        <w:rPr>
          <w:sz w:val="24"/>
          <w:szCs w:val="24"/>
          <w:lang w:eastAsia="en-US"/>
        </w:rPr>
        <w:t xml:space="preserve"> - </w:t>
      </w:r>
      <w:r w:rsidR="00363E17">
        <w:rPr>
          <w:sz w:val="24"/>
          <w:szCs w:val="24"/>
          <w:lang w:eastAsia="en-US"/>
        </w:rPr>
        <w:t>pāri palikušā finansējuma</w:t>
      </w:r>
      <w:r>
        <w:rPr>
          <w:sz w:val="24"/>
          <w:szCs w:val="24"/>
          <w:lang w:eastAsia="en-US"/>
        </w:rPr>
        <w:t xml:space="preserve"> </w:t>
      </w:r>
      <w:r w:rsidR="00363E17">
        <w:rPr>
          <w:sz w:val="24"/>
          <w:szCs w:val="24"/>
          <w:lang w:eastAsia="en-US"/>
        </w:rPr>
        <w:t>atgriešan</w:t>
      </w:r>
      <w:r w:rsidR="003E7903">
        <w:rPr>
          <w:sz w:val="24"/>
          <w:szCs w:val="24"/>
          <w:lang w:eastAsia="en-US"/>
        </w:rPr>
        <w:t>a</w:t>
      </w:r>
      <w:r w:rsidR="00363E17">
        <w:rPr>
          <w:sz w:val="24"/>
          <w:szCs w:val="24"/>
          <w:lang w:eastAsia="en-US"/>
        </w:rPr>
        <w:t xml:space="preserve"> Satiksmes ministrijai, kas </w:t>
      </w:r>
      <w:r w:rsidR="003E7903">
        <w:rPr>
          <w:sz w:val="24"/>
          <w:szCs w:val="24"/>
          <w:lang w:eastAsia="en-US"/>
        </w:rPr>
        <w:t>tik piešķirts</w:t>
      </w:r>
      <w:r>
        <w:rPr>
          <w:sz w:val="24"/>
          <w:szCs w:val="24"/>
          <w:lang w:eastAsia="en-US"/>
        </w:rPr>
        <w:t xml:space="preserve"> Brīvības ielas posmā no Parka ielas līdz Krustalīces caurtekai </w:t>
      </w:r>
      <w:r w:rsidR="003E7903">
        <w:rPr>
          <w:sz w:val="24"/>
          <w:szCs w:val="24"/>
          <w:lang w:eastAsia="en-US"/>
        </w:rPr>
        <w:t>pārbūves projektēšanas izdevumiem.</w:t>
      </w:r>
    </w:p>
    <w:p w14:paraId="2F684FF1" w14:textId="77777777" w:rsidR="00061D1C" w:rsidRDefault="00061D1C" w:rsidP="002F3122">
      <w:pPr>
        <w:spacing w:line="360" w:lineRule="auto"/>
        <w:ind w:firstLine="142"/>
        <w:rPr>
          <w:rFonts w:eastAsia="Calibri"/>
          <w:sz w:val="24"/>
          <w:szCs w:val="24"/>
          <w:lang w:eastAsia="en-US"/>
        </w:rPr>
      </w:pPr>
    </w:p>
    <w:p w14:paraId="0507D714" w14:textId="15D00303" w:rsidR="00A47C94" w:rsidRDefault="00F277C2" w:rsidP="00684289">
      <w:pPr>
        <w:spacing w:after="200" w:line="276" w:lineRule="auto"/>
        <w:ind w:firstLine="709"/>
        <w:rPr>
          <w:sz w:val="24"/>
          <w:szCs w:val="24"/>
        </w:rPr>
      </w:pPr>
      <w:r w:rsidRPr="00470064">
        <w:rPr>
          <w:b/>
          <w:bCs/>
          <w:i/>
          <w:iCs/>
          <w:sz w:val="24"/>
          <w:szCs w:val="24"/>
          <w:u w:val="single"/>
        </w:rPr>
        <w:t xml:space="preserve">Pamatbudžeta finansēšanas </w:t>
      </w:r>
      <w:r w:rsidRPr="00492355">
        <w:rPr>
          <w:sz w:val="24"/>
          <w:szCs w:val="24"/>
        </w:rPr>
        <w:t>sadaļā gro</w:t>
      </w:r>
      <w:r w:rsidR="00EB3D53">
        <w:rPr>
          <w:sz w:val="24"/>
          <w:szCs w:val="24"/>
        </w:rPr>
        <w:t>zījumi nav veikti.</w:t>
      </w:r>
    </w:p>
    <w:p w14:paraId="263D081E" w14:textId="77777777" w:rsidR="00E42C19" w:rsidRDefault="00E42C19" w:rsidP="00CF34E7">
      <w:pPr>
        <w:spacing w:line="276" w:lineRule="auto"/>
        <w:ind w:firstLine="709"/>
        <w:rPr>
          <w:rFonts w:eastAsia="Calibri"/>
          <w:b/>
          <w:bCs/>
          <w:i/>
          <w:iCs/>
          <w:sz w:val="24"/>
          <w:szCs w:val="24"/>
          <w:u w:val="single"/>
          <w:lang w:eastAsia="en-US"/>
        </w:rPr>
      </w:pPr>
    </w:p>
    <w:p w14:paraId="6A60C587" w14:textId="656D1EA2" w:rsidR="00E4777F" w:rsidRPr="00EB1098" w:rsidRDefault="00E4777F" w:rsidP="00CF34E7">
      <w:pPr>
        <w:spacing w:line="276" w:lineRule="auto"/>
        <w:ind w:firstLine="709"/>
        <w:rPr>
          <w:rFonts w:ascii="Arial" w:hAnsi="Arial" w:cs="Arial"/>
          <w:sz w:val="22"/>
          <w:szCs w:val="22"/>
          <w:u w:val="single"/>
        </w:rPr>
      </w:pPr>
      <w:r>
        <w:rPr>
          <w:rFonts w:eastAsia="Calibri"/>
          <w:b/>
          <w:bCs/>
          <w:i/>
          <w:iCs/>
          <w:sz w:val="24"/>
          <w:szCs w:val="24"/>
          <w:u w:val="single"/>
          <w:lang w:eastAsia="en-US"/>
        </w:rPr>
        <w:t>Ziedojumu grozījumi</w:t>
      </w:r>
    </w:p>
    <w:p w14:paraId="4B3EBB69" w14:textId="551CFE89" w:rsidR="00E4777F" w:rsidRPr="00A47C94" w:rsidRDefault="00E4777F" w:rsidP="00E776F2">
      <w:pPr>
        <w:spacing w:line="276" w:lineRule="auto"/>
        <w:ind w:firstLine="709"/>
        <w:rPr>
          <w:b/>
          <w:bCs/>
          <w:sz w:val="24"/>
          <w:szCs w:val="24"/>
        </w:rPr>
      </w:pPr>
      <w:r w:rsidRPr="00E776F2">
        <w:rPr>
          <w:sz w:val="24"/>
          <w:szCs w:val="24"/>
        </w:rPr>
        <w:t xml:space="preserve">Gulbenes novada pašvaldības </w:t>
      </w:r>
      <w:r w:rsidR="00F277C2" w:rsidRPr="00E776F2">
        <w:rPr>
          <w:sz w:val="24"/>
          <w:szCs w:val="24"/>
        </w:rPr>
        <w:t>ziedojumu</w:t>
      </w:r>
      <w:r w:rsidRPr="00E776F2">
        <w:rPr>
          <w:sz w:val="24"/>
          <w:szCs w:val="24"/>
        </w:rPr>
        <w:t xml:space="preserve"> </w:t>
      </w:r>
      <w:r w:rsidR="00FD45B9" w:rsidRPr="00E776F2">
        <w:rPr>
          <w:sz w:val="24"/>
          <w:szCs w:val="24"/>
        </w:rPr>
        <w:t>sadaļā grozījumi nav veikti.</w:t>
      </w:r>
      <w:r w:rsidRPr="00F277C2">
        <w:rPr>
          <w:sz w:val="24"/>
          <w:szCs w:val="24"/>
        </w:rPr>
        <w:t xml:space="preserve"> </w:t>
      </w:r>
    </w:p>
    <w:p w14:paraId="0BF856C6" w14:textId="77777777" w:rsidR="00E42C19" w:rsidRDefault="00E42C19" w:rsidP="00CF34E7">
      <w:pPr>
        <w:widowControl/>
        <w:tabs>
          <w:tab w:val="left" w:pos="567"/>
        </w:tabs>
        <w:adjustRightInd/>
        <w:spacing w:line="276" w:lineRule="auto"/>
        <w:rPr>
          <w:rFonts w:eastAsia="Calibri"/>
          <w:sz w:val="24"/>
          <w:szCs w:val="24"/>
          <w:lang w:eastAsia="en-US"/>
        </w:rPr>
      </w:pPr>
    </w:p>
    <w:p w14:paraId="58A6EC11" w14:textId="71AA1A16" w:rsidR="00326514" w:rsidRPr="00966C26" w:rsidRDefault="00210BD6" w:rsidP="00877E89">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5D15C127" w14:textId="368795AD" w:rsidR="00F118A1" w:rsidRPr="00B00623" w:rsidRDefault="00F118A1" w:rsidP="00B00623">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00397B">
        <w:rPr>
          <w:sz w:val="24"/>
          <w:szCs w:val="24"/>
        </w:rPr>
        <w:t>N. Mazūrs</w:t>
      </w:r>
    </w:p>
    <w:p w14:paraId="60479138" w14:textId="77777777" w:rsidR="00A276A2" w:rsidRDefault="00A276A2" w:rsidP="00F118A1"/>
    <w:sectPr w:rsidR="00A276A2" w:rsidSect="0082072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476E8F"/>
    <w:multiLevelType w:val="hybridMultilevel"/>
    <w:tmpl w:val="2BEA275C"/>
    <w:lvl w:ilvl="0" w:tplc="15CCA846">
      <w:start w:val="36"/>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09C3BA8"/>
    <w:multiLevelType w:val="hybridMultilevel"/>
    <w:tmpl w:val="9B3863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79E00B4"/>
    <w:multiLevelType w:val="hybridMultilevel"/>
    <w:tmpl w:val="3394261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AE00925"/>
    <w:multiLevelType w:val="hybridMultilevel"/>
    <w:tmpl w:val="E41A4A56"/>
    <w:lvl w:ilvl="0" w:tplc="0426000D">
      <w:start w:val="1"/>
      <w:numFmt w:val="bullet"/>
      <w:lvlText w:val=""/>
      <w:lvlJc w:val="left"/>
      <w:pPr>
        <w:ind w:left="2787" w:hanging="360"/>
      </w:pPr>
      <w:rPr>
        <w:rFonts w:ascii="Wingdings" w:hAnsi="Wingdings" w:hint="default"/>
      </w:rPr>
    </w:lvl>
    <w:lvl w:ilvl="1" w:tplc="04260003" w:tentative="1">
      <w:start w:val="1"/>
      <w:numFmt w:val="bullet"/>
      <w:lvlText w:val="o"/>
      <w:lvlJc w:val="left"/>
      <w:pPr>
        <w:ind w:left="3507" w:hanging="360"/>
      </w:pPr>
      <w:rPr>
        <w:rFonts w:ascii="Courier New" w:hAnsi="Courier New" w:cs="Courier New" w:hint="default"/>
      </w:rPr>
    </w:lvl>
    <w:lvl w:ilvl="2" w:tplc="04260005" w:tentative="1">
      <w:start w:val="1"/>
      <w:numFmt w:val="bullet"/>
      <w:lvlText w:val=""/>
      <w:lvlJc w:val="left"/>
      <w:pPr>
        <w:ind w:left="4227" w:hanging="360"/>
      </w:pPr>
      <w:rPr>
        <w:rFonts w:ascii="Wingdings" w:hAnsi="Wingdings" w:hint="default"/>
      </w:rPr>
    </w:lvl>
    <w:lvl w:ilvl="3" w:tplc="04260001" w:tentative="1">
      <w:start w:val="1"/>
      <w:numFmt w:val="bullet"/>
      <w:lvlText w:val=""/>
      <w:lvlJc w:val="left"/>
      <w:pPr>
        <w:ind w:left="4947" w:hanging="360"/>
      </w:pPr>
      <w:rPr>
        <w:rFonts w:ascii="Symbol" w:hAnsi="Symbol" w:hint="default"/>
      </w:rPr>
    </w:lvl>
    <w:lvl w:ilvl="4" w:tplc="04260003" w:tentative="1">
      <w:start w:val="1"/>
      <w:numFmt w:val="bullet"/>
      <w:lvlText w:val="o"/>
      <w:lvlJc w:val="left"/>
      <w:pPr>
        <w:ind w:left="5667" w:hanging="360"/>
      </w:pPr>
      <w:rPr>
        <w:rFonts w:ascii="Courier New" w:hAnsi="Courier New" w:cs="Courier New" w:hint="default"/>
      </w:rPr>
    </w:lvl>
    <w:lvl w:ilvl="5" w:tplc="04260005" w:tentative="1">
      <w:start w:val="1"/>
      <w:numFmt w:val="bullet"/>
      <w:lvlText w:val=""/>
      <w:lvlJc w:val="left"/>
      <w:pPr>
        <w:ind w:left="6387" w:hanging="360"/>
      </w:pPr>
      <w:rPr>
        <w:rFonts w:ascii="Wingdings" w:hAnsi="Wingdings" w:hint="default"/>
      </w:rPr>
    </w:lvl>
    <w:lvl w:ilvl="6" w:tplc="04260001" w:tentative="1">
      <w:start w:val="1"/>
      <w:numFmt w:val="bullet"/>
      <w:lvlText w:val=""/>
      <w:lvlJc w:val="left"/>
      <w:pPr>
        <w:ind w:left="7107" w:hanging="360"/>
      </w:pPr>
      <w:rPr>
        <w:rFonts w:ascii="Symbol" w:hAnsi="Symbol" w:hint="default"/>
      </w:rPr>
    </w:lvl>
    <w:lvl w:ilvl="7" w:tplc="04260003" w:tentative="1">
      <w:start w:val="1"/>
      <w:numFmt w:val="bullet"/>
      <w:lvlText w:val="o"/>
      <w:lvlJc w:val="left"/>
      <w:pPr>
        <w:ind w:left="7827" w:hanging="360"/>
      </w:pPr>
      <w:rPr>
        <w:rFonts w:ascii="Courier New" w:hAnsi="Courier New" w:cs="Courier New" w:hint="default"/>
      </w:rPr>
    </w:lvl>
    <w:lvl w:ilvl="8" w:tplc="04260005" w:tentative="1">
      <w:start w:val="1"/>
      <w:numFmt w:val="bullet"/>
      <w:lvlText w:val=""/>
      <w:lvlJc w:val="left"/>
      <w:pPr>
        <w:ind w:left="8547" w:hanging="360"/>
      </w:pPr>
      <w:rPr>
        <w:rFonts w:ascii="Wingdings" w:hAnsi="Wingdings" w:hint="default"/>
      </w:rPr>
    </w:lvl>
  </w:abstractNum>
  <w:abstractNum w:abstractNumId="11"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051143"/>
    <w:multiLevelType w:val="hybridMultilevel"/>
    <w:tmpl w:val="F7DE93FA"/>
    <w:lvl w:ilvl="0" w:tplc="04260009">
      <w:start w:val="1"/>
      <w:numFmt w:val="bullet"/>
      <w:lvlText w:val=""/>
      <w:lvlJc w:val="left"/>
      <w:pPr>
        <w:ind w:left="360" w:hanging="360"/>
      </w:pPr>
      <w:rPr>
        <w:rFonts w:ascii="Wingdings" w:hAnsi="Wingdings" w:hint="default"/>
      </w:rPr>
    </w:lvl>
    <w:lvl w:ilvl="1" w:tplc="FFFFFFFF">
      <w:start w:val="1"/>
      <w:numFmt w:val="bullet"/>
      <w:lvlText w:val=""/>
      <w:lvlJc w:val="left"/>
      <w:pPr>
        <w:ind w:left="8441"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5"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6D673A"/>
    <w:multiLevelType w:val="multilevel"/>
    <w:tmpl w:val="6A664970"/>
    <w:lvl w:ilvl="0">
      <w:start w:val="5"/>
      <w:numFmt w:val="decimal"/>
      <w:lvlText w:val="%1."/>
      <w:lvlJc w:val="left"/>
      <w:pPr>
        <w:ind w:left="360" w:hanging="360"/>
      </w:pPr>
      <w:rPr>
        <w:rFonts w:hint="default"/>
        <w:b w:val="0"/>
      </w:rPr>
    </w:lvl>
    <w:lvl w:ilvl="1">
      <w:start w:val="1"/>
      <w:numFmt w:val="decimal"/>
      <w:lvlText w:val="%1.%2."/>
      <w:lvlJc w:val="left"/>
      <w:pPr>
        <w:ind w:left="376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F876243"/>
    <w:multiLevelType w:val="hybridMultilevel"/>
    <w:tmpl w:val="F6BEA222"/>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0"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458703AC"/>
    <w:multiLevelType w:val="hybridMultilevel"/>
    <w:tmpl w:val="301C336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488F5151"/>
    <w:multiLevelType w:val="hybridMultilevel"/>
    <w:tmpl w:val="D18A1036"/>
    <w:lvl w:ilvl="0" w:tplc="0426000D">
      <w:start w:val="1"/>
      <w:numFmt w:val="bullet"/>
      <w:lvlText w:val=""/>
      <w:lvlJc w:val="left"/>
      <w:pPr>
        <w:ind w:left="1495" w:hanging="360"/>
      </w:pPr>
      <w:rPr>
        <w:rFonts w:ascii="Wingdings" w:hAnsi="Wingdings"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4"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810251B"/>
    <w:multiLevelType w:val="hybridMultilevel"/>
    <w:tmpl w:val="92903D54"/>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DBA6494"/>
    <w:multiLevelType w:val="hybridMultilevel"/>
    <w:tmpl w:val="A28C5B98"/>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FD378F1"/>
    <w:multiLevelType w:val="hybridMultilevel"/>
    <w:tmpl w:val="760E9BBC"/>
    <w:lvl w:ilvl="0" w:tplc="04260003">
      <w:start w:val="1"/>
      <w:numFmt w:val="bullet"/>
      <w:lvlText w:val="o"/>
      <w:lvlJc w:val="left"/>
      <w:pPr>
        <w:ind w:left="1495"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1"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1E60C96"/>
    <w:multiLevelType w:val="hybridMultilevel"/>
    <w:tmpl w:val="D490254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E51E6F"/>
    <w:multiLevelType w:val="hybridMultilevel"/>
    <w:tmpl w:val="8EAE40F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6" w15:restartNumberingAfterBreak="0">
    <w:nsid w:val="6782450C"/>
    <w:multiLevelType w:val="hybridMultilevel"/>
    <w:tmpl w:val="FE3E17DA"/>
    <w:lvl w:ilvl="0" w:tplc="EC9A6B6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38"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0" w15:restartNumberingAfterBreak="0">
    <w:nsid w:val="6A61589D"/>
    <w:multiLevelType w:val="hybridMultilevel"/>
    <w:tmpl w:val="1D825F9E"/>
    <w:lvl w:ilvl="0" w:tplc="04260001">
      <w:start w:val="1"/>
      <w:numFmt w:val="bullet"/>
      <w:lvlText w:val=""/>
      <w:lvlJc w:val="left"/>
      <w:pPr>
        <w:ind w:left="1495"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1" w15:restartNumberingAfterBreak="0">
    <w:nsid w:val="6F671B08"/>
    <w:multiLevelType w:val="hybridMultilevel"/>
    <w:tmpl w:val="5B0AE5DA"/>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2" w15:restartNumberingAfterBreak="0">
    <w:nsid w:val="6FF56AD9"/>
    <w:multiLevelType w:val="hybridMultilevel"/>
    <w:tmpl w:val="3F20080C"/>
    <w:lvl w:ilvl="0" w:tplc="04260009">
      <w:start w:val="1"/>
      <w:numFmt w:val="bullet"/>
      <w:lvlText w:val=""/>
      <w:lvlJc w:val="left"/>
      <w:pPr>
        <w:ind w:left="1495"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3" w15:restartNumberingAfterBreak="0">
    <w:nsid w:val="70CD3E38"/>
    <w:multiLevelType w:val="hybridMultilevel"/>
    <w:tmpl w:val="5FB2C806"/>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7590" w:hanging="360"/>
      </w:pPr>
      <w:rPr>
        <w:rFonts w:ascii="Wingdings" w:hAnsi="Wingdings" w:hint="default"/>
      </w:rPr>
    </w:lvl>
    <w:lvl w:ilvl="2" w:tplc="0426000D">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39"/>
  </w:num>
  <w:num w:numId="2" w16cid:durableId="1971934125">
    <w:abstractNumId w:val="24"/>
  </w:num>
  <w:num w:numId="3" w16cid:durableId="140738468">
    <w:abstractNumId w:val="8"/>
  </w:num>
  <w:num w:numId="4" w16cid:durableId="806703145">
    <w:abstractNumId w:val="19"/>
  </w:num>
  <w:num w:numId="5" w16cid:durableId="1896551268">
    <w:abstractNumId w:val="45"/>
  </w:num>
  <w:num w:numId="6" w16cid:durableId="665521103">
    <w:abstractNumId w:val="32"/>
  </w:num>
  <w:num w:numId="7" w16cid:durableId="963124460">
    <w:abstractNumId w:val="20"/>
  </w:num>
  <w:num w:numId="8" w16cid:durableId="142358482">
    <w:abstractNumId w:val="21"/>
  </w:num>
  <w:num w:numId="9" w16cid:durableId="824321671">
    <w:abstractNumId w:val="0"/>
  </w:num>
  <w:num w:numId="10" w16cid:durableId="1163857528">
    <w:abstractNumId w:val="2"/>
  </w:num>
  <w:num w:numId="11" w16cid:durableId="1040200746">
    <w:abstractNumId w:val="37"/>
  </w:num>
  <w:num w:numId="12" w16cid:durableId="1682125440">
    <w:abstractNumId w:val="13"/>
  </w:num>
  <w:num w:numId="13" w16cid:durableId="999501837">
    <w:abstractNumId w:val="31"/>
  </w:num>
  <w:num w:numId="14" w16cid:durableId="305280881">
    <w:abstractNumId w:val="14"/>
    <w:lvlOverride w:ilvl="0">
      <w:startOverride w:val="1"/>
    </w:lvlOverride>
    <w:lvlOverride w:ilvl="1"/>
    <w:lvlOverride w:ilvl="2"/>
    <w:lvlOverride w:ilvl="3"/>
    <w:lvlOverride w:ilvl="4"/>
    <w:lvlOverride w:ilvl="5"/>
    <w:lvlOverride w:ilvl="6"/>
    <w:lvlOverride w:ilvl="7"/>
    <w:lvlOverride w:ilvl="8"/>
  </w:num>
  <w:num w:numId="15" w16cid:durableId="293028083">
    <w:abstractNumId w:val="38"/>
  </w:num>
  <w:num w:numId="16" w16cid:durableId="1220703023">
    <w:abstractNumId w:val="16"/>
  </w:num>
  <w:num w:numId="17" w16cid:durableId="1835297329">
    <w:abstractNumId w:val="11"/>
  </w:num>
  <w:num w:numId="18" w16cid:durableId="197595280">
    <w:abstractNumId w:val="5"/>
  </w:num>
  <w:num w:numId="19" w16cid:durableId="677005443">
    <w:abstractNumId w:val="9"/>
  </w:num>
  <w:num w:numId="20" w16cid:durableId="1217164394">
    <w:abstractNumId w:val="34"/>
  </w:num>
  <w:num w:numId="21" w16cid:durableId="1150945956">
    <w:abstractNumId w:val="1"/>
  </w:num>
  <w:num w:numId="22" w16cid:durableId="1044062056">
    <w:abstractNumId w:val="15"/>
  </w:num>
  <w:num w:numId="23" w16cid:durableId="127432050">
    <w:abstractNumId w:val="44"/>
  </w:num>
  <w:num w:numId="24" w16cid:durableId="1484662227">
    <w:abstractNumId w:val="25"/>
  </w:num>
  <w:num w:numId="25" w16cid:durableId="1781217900">
    <w:abstractNumId w:val="3"/>
  </w:num>
  <w:num w:numId="26" w16cid:durableId="172040840">
    <w:abstractNumId w:val="33"/>
  </w:num>
  <w:num w:numId="27" w16cid:durableId="1231844212">
    <w:abstractNumId w:val="29"/>
  </w:num>
  <w:num w:numId="28" w16cid:durableId="209999957">
    <w:abstractNumId w:val="43"/>
  </w:num>
  <w:num w:numId="29" w16cid:durableId="1047949131">
    <w:abstractNumId w:val="26"/>
  </w:num>
  <w:num w:numId="30" w16cid:durableId="1651784966">
    <w:abstractNumId w:val="22"/>
  </w:num>
  <w:num w:numId="31" w16cid:durableId="279919620">
    <w:abstractNumId w:val="10"/>
  </w:num>
  <w:num w:numId="32" w16cid:durableId="1536885932">
    <w:abstractNumId w:val="17"/>
  </w:num>
  <w:num w:numId="33" w16cid:durableId="1171725986">
    <w:abstractNumId w:val="35"/>
  </w:num>
  <w:num w:numId="34" w16cid:durableId="1095639118">
    <w:abstractNumId w:val="4"/>
  </w:num>
  <w:num w:numId="35" w16cid:durableId="1863081889">
    <w:abstractNumId w:val="36"/>
  </w:num>
  <w:num w:numId="36" w16cid:durableId="2047290573">
    <w:abstractNumId w:val="18"/>
  </w:num>
  <w:num w:numId="37" w16cid:durableId="992490837">
    <w:abstractNumId w:val="23"/>
  </w:num>
  <w:num w:numId="38" w16cid:durableId="835455831">
    <w:abstractNumId w:val="27"/>
  </w:num>
  <w:num w:numId="39" w16cid:durableId="649943440">
    <w:abstractNumId w:val="7"/>
  </w:num>
  <w:num w:numId="40" w16cid:durableId="1209147035">
    <w:abstractNumId w:val="28"/>
  </w:num>
  <w:num w:numId="41" w16cid:durableId="1346904229">
    <w:abstractNumId w:val="6"/>
  </w:num>
  <w:num w:numId="42" w16cid:durableId="1685401479">
    <w:abstractNumId w:val="12"/>
  </w:num>
  <w:num w:numId="43" w16cid:durableId="1288316569">
    <w:abstractNumId w:val="41"/>
  </w:num>
  <w:num w:numId="44" w16cid:durableId="1599606975">
    <w:abstractNumId w:val="42"/>
  </w:num>
  <w:num w:numId="45" w16cid:durableId="1430814181">
    <w:abstractNumId w:val="40"/>
  </w:num>
  <w:num w:numId="46" w16cid:durableId="2628786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9B9"/>
    <w:rsid w:val="0000397B"/>
    <w:rsid w:val="00003F36"/>
    <w:rsid w:val="00004977"/>
    <w:rsid w:val="00005E33"/>
    <w:rsid w:val="00007F7D"/>
    <w:rsid w:val="000103F3"/>
    <w:rsid w:val="00015EC7"/>
    <w:rsid w:val="00016F36"/>
    <w:rsid w:val="00023FD7"/>
    <w:rsid w:val="000322F6"/>
    <w:rsid w:val="000411DE"/>
    <w:rsid w:val="00046BF4"/>
    <w:rsid w:val="000472E9"/>
    <w:rsid w:val="00051CF2"/>
    <w:rsid w:val="00053D96"/>
    <w:rsid w:val="00054616"/>
    <w:rsid w:val="00056A5A"/>
    <w:rsid w:val="00060552"/>
    <w:rsid w:val="00060ADD"/>
    <w:rsid w:val="00061235"/>
    <w:rsid w:val="00061D1C"/>
    <w:rsid w:val="00070958"/>
    <w:rsid w:val="00071A89"/>
    <w:rsid w:val="00072860"/>
    <w:rsid w:val="000730D7"/>
    <w:rsid w:val="000733FD"/>
    <w:rsid w:val="0007627E"/>
    <w:rsid w:val="00080EC2"/>
    <w:rsid w:val="0008291A"/>
    <w:rsid w:val="00082A7E"/>
    <w:rsid w:val="00085FBA"/>
    <w:rsid w:val="0008711A"/>
    <w:rsid w:val="000921E8"/>
    <w:rsid w:val="00096674"/>
    <w:rsid w:val="000A09AE"/>
    <w:rsid w:val="000A1542"/>
    <w:rsid w:val="000A30A7"/>
    <w:rsid w:val="000A3D37"/>
    <w:rsid w:val="000B2B36"/>
    <w:rsid w:val="000B5C30"/>
    <w:rsid w:val="000C06ED"/>
    <w:rsid w:val="000C129D"/>
    <w:rsid w:val="000C13DB"/>
    <w:rsid w:val="000C22A8"/>
    <w:rsid w:val="000C2CF4"/>
    <w:rsid w:val="000C6299"/>
    <w:rsid w:val="000D0E2E"/>
    <w:rsid w:val="000D2EA9"/>
    <w:rsid w:val="000D5594"/>
    <w:rsid w:val="000E6240"/>
    <w:rsid w:val="000E782E"/>
    <w:rsid w:val="000F109C"/>
    <w:rsid w:val="000F2B31"/>
    <w:rsid w:val="001019AB"/>
    <w:rsid w:val="00103BFB"/>
    <w:rsid w:val="001040BE"/>
    <w:rsid w:val="00107DCE"/>
    <w:rsid w:val="0011413E"/>
    <w:rsid w:val="001159A9"/>
    <w:rsid w:val="00117BAE"/>
    <w:rsid w:val="00120537"/>
    <w:rsid w:val="00122305"/>
    <w:rsid w:val="00123A9C"/>
    <w:rsid w:val="001256DE"/>
    <w:rsid w:val="00127573"/>
    <w:rsid w:val="001310B4"/>
    <w:rsid w:val="0013661C"/>
    <w:rsid w:val="00143A3E"/>
    <w:rsid w:val="0015105E"/>
    <w:rsid w:val="00151A25"/>
    <w:rsid w:val="001529C2"/>
    <w:rsid w:val="001569B9"/>
    <w:rsid w:val="00167927"/>
    <w:rsid w:val="001732BE"/>
    <w:rsid w:val="0017493A"/>
    <w:rsid w:val="00182888"/>
    <w:rsid w:val="001876C1"/>
    <w:rsid w:val="00190E82"/>
    <w:rsid w:val="001A4782"/>
    <w:rsid w:val="001B0983"/>
    <w:rsid w:val="001B14EB"/>
    <w:rsid w:val="001B15D3"/>
    <w:rsid w:val="001B6508"/>
    <w:rsid w:val="001B6ACB"/>
    <w:rsid w:val="001B71A3"/>
    <w:rsid w:val="001C15B7"/>
    <w:rsid w:val="001C4B14"/>
    <w:rsid w:val="001D4656"/>
    <w:rsid w:val="001D6A29"/>
    <w:rsid w:val="001E266A"/>
    <w:rsid w:val="001E2FB3"/>
    <w:rsid w:val="001E699F"/>
    <w:rsid w:val="001F454F"/>
    <w:rsid w:val="001F487F"/>
    <w:rsid w:val="001F5CF6"/>
    <w:rsid w:val="002001C3"/>
    <w:rsid w:val="00201C20"/>
    <w:rsid w:val="00206B8D"/>
    <w:rsid w:val="00207505"/>
    <w:rsid w:val="00210BD6"/>
    <w:rsid w:val="002160B1"/>
    <w:rsid w:val="00216906"/>
    <w:rsid w:val="00217FD1"/>
    <w:rsid w:val="00221272"/>
    <w:rsid w:val="002270B2"/>
    <w:rsid w:val="00227BB6"/>
    <w:rsid w:val="0023022A"/>
    <w:rsid w:val="00234E82"/>
    <w:rsid w:val="00235C17"/>
    <w:rsid w:val="00243093"/>
    <w:rsid w:val="00244409"/>
    <w:rsid w:val="002462BC"/>
    <w:rsid w:val="002509AF"/>
    <w:rsid w:val="002552A2"/>
    <w:rsid w:val="00260350"/>
    <w:rsid w:val="00261E08"/>
    <w:rsid w:val="00264398"/>
    <w:rsid w:val="00271947"/>
    <w:rsid w:val="00276C8F"/>
    <w:rsid w:val="0027796A"/>
    <w:rsid w:val="0028355E"/>
    <w:rsid w:val="0028460F"/>
    <w:rsid w:val="00284BC7"/>
    <w:rsid w:val="00294ABF"/>
    <w:rsid w:val="002A23DD"/>
    <w:rsid w:val="002A5A30"/>
    <w:rsid w:val="002B4786"/>
    <w:rsid w:val="002B6F60"/>
    <w:rsid w:val="002C1C40"/>
    <w:rsid w:val="002C32D7"/>
    <w:rsid w:val="002C4DF0"/>
    <w:rsid w:val="002D03DE"/>
    <w:rsid w:val="002D0D1F"/>
    <w:rsid w:val="002D18AD"/>
    <w:rsid w:val="002D2291"/>
    <w:rsid w:val="002D3EE4"/>
    <w:rsid w:val="002D48F7"/>
    <w:rsid w:val="002D49AE"/>
    <w:rsid w:val="002D5AC8"/>
    <w:rsid w:val="002E0263"/>
    <w:rsid w:val="002E34E1"/>
    <w:rsid w:val="002E3BFC"/>
    <w:rsid w:val="002E7EC6"/>
    <w:rsid w:val="002F3122"/>
    <w:rsid w:val="002F38BC"/>
    <w:rsid w:val="002F5DEB"/>
    <w:rsid w:val="00302E5F"/>
    <w:rsid w:val="00304276"/>
    <w:rsid w:val="003079AF"/>
    <w:rsid w:val="0031188B"/>
    <w:rsid w:val="0032340A"/>
    <w:rsid w:val="00326514"/>
    <w:rsid w:val="00327149"/>
    <w:rsid w:val="00335356"/>
    <w:rsid w:val="003379BD"/>
    <w:rsid w:val="00340C49"/>
    <w:rsid w:val="00343ABB"/>
    <w:rsid w:val="003452F3"/>
    <w:rsid w:val="00353B8F"/>
    <w:rsid w:val="0035592F"/>
    <w:rsid w:val="00356782"/>
    <w:rsid w:val="00363E17"/>
    <w:rsid w:val="00365991"/>
    <w:rsid w:val="003659A9"/>
    <w:rsid w:val="00380084"/>
    <w:rsid w:val="00381A1E"/>
    <w:rsid w:val="00383051"/>
    <w:rsid w:val="00385193"/>
    <w:rsid w:val="0038648A"/>
    <w:rsid w:val="00386B2D"/>
    <w:rsid w:val="00390103"/>
    <w:rsid w:val="0039023F"/>
    <w:rsid w:val="003A05A7"/>
    <w:rsid w:val="003A0F1E"/>
    <w:rsid w:val="003A445F"/>
    <w:rsid w:val="003B6B8A"/>
    <w:rsid w:val="003B75DF"/>
    <w:rsid w:val="003D118F"/>
    <w:rsid w:val="003D35DA"/>
    <w:rsid w:val="003D5836"/>
    <w:rsid w:val="003E291B"/>
    <w:rsid w:val="003E2924"/>
    <w:rsid w:val="003E37EF"/>
    <w:rsid w:val="003E4AE3"/>
    <w:rsid w:val="003E4E52"/>
    <w:rsid w:val="003E7903"/>
    <w:rsid w:val="003F40C9"/>
    <w:rsid w:val="003F53F7"/>
    <w:rsid w:val="00403BDA"/>
    <w:rsid w:val="00404453"/>
    <w:rsid w:val="00406B35"/>
    <w:rsid w:val="00415514"/>
    <w:rsid w:val="00415B15"/>
    <w:rsid w:val="00417588"/>
    <w:rsid w:val="0041781B"/>
    <w:rsid w:val="004225AC"/>
    <w:rsid w:val="00431A44"/>
    <w:rsid w:val="00434595"/>
    <w:rsid w:val="00435EDE"/>
    <w:rsid w:val="00452817"/>
    <w:rsid w:val="00454BA6"/>
    <w:rsid w:val="00455D98"/>
    <w:rsid w:val="00457C06"/>
    <w:rsid w:val="00462A7F"/>
    <w:rsid w:val="00470064"/>
    <w:rsid w:val="00476535"/>
    <w:rsid w:val="00480DCD"/>
    <w:rsid w:val="00482673"/>
    <w:rsid w:val="00483506"/>
    <w:rsid w:val="00483736"/>
    <w:rsid w:val="004839AA"/>
    <w:rsid w:val="004846BF"/>
    <w:rsid w:val="00484F6C"/>
    <w:rsid w:val="00487098"/>
    <w:rsid w:val="00487582"/>
    <w:rsid w:val="0049072A"/>
    <w:rsid w:val="00492355"/>
    <w:rsid w:val="004978C6"/>
    <w:rsid w:val="004A44BD"/>
    <w:rsid w:val="004A56B4"/>
    <w:rsid w:val="004A6522"/>
    <w:rsid w:val="004A77E6"/>
    <w:rsid w:val="004B0500"/>
    <w:rsid w:val="004B0E9E"/>
    <w:rsid w:val="004B1E47"/>
    <w:rsid w:val="004B23C8"/>
    <w:rsid w:val="004B32CA"/>
    <w:rsid w:val="004B3DE3"/>
    <w:rsid w:val="004B72A2"/>
    <w:rsid w:val="004C0B3B"/>
    <w:rsid w:val="004C48AC"/>
    <w:rsid w:val="004D06E4"/>
    <w:rsid w:val="004D0AB2"/>
    <w:rsid w:val="004D38C5"/>
    <w:rsid w:val="004E1492"/>
    <w:rsid w:val="004E558A"/>
    <w:rsid w:val="004E7663"/>
    <w:rsid w:val="004F4DC8"/>
    <w:rsid w:val="004F620B"/>
    <w:rsid w:val="0050053F"/>
    <w:rsid w:val="00501167"/>
    <w:rsid w:val="00502AE8"/>
    <w:rsid w:val="00502D78"/>
    <w:rsid w:val="00504700"/>
    <w:rsid w:val="005051CC"/>
    <w:rsid w:val="00511475"/>
    <w:rsid w:val="00514687"/>
    <w:rsid w:val="00521F5C"/>
    <w:rsid w:val="0052239E"/>
    <w:rsid w:val="005230B2"/>
    <w:rsid w:val="00524BC2"/>
    <w:rsid w:val="00531CF9"/>
    <w:rsid w:val="005324CE"/>
    <w:rsid w:val="0053291D"/>
    <w:rsid w:val="00533480"/>
    <w:rsid w:val="00556FDC"/>
    <w:rsid w:val="00570D75"/>
    <w:rsid w:val="0057319E"/>
    <w:rsid w:val="00575B5A"/>
    <w:rsid w:val="00575EDA"/>
    <w:rsid w:val="0057688E"/>
    <w:rsid w:val="0058689B"/>
    <w:rsid w:val="00592B5F"/>
    <w:rsid w:val="005964C8"/>
    <w:rsid w:val="00596F66"/>
    <w:rsid w:val="005A1079"/>
    <w:rsid w:val="005A3726"/>
    <w:rsid w:val="005B13BB"/>
    <w:rsid w:val="005B208F"/>
    <w:rsid w:val="005B2979"/>
    <w:rsid w:val="005B3749"/>
    <w:rsid w:val="005C1A84"/>
    <w:rsid w:val="005D3F2D"/>
    <w:rsid w:val="005D641C"/>
    <w:rsid w:val="005D77CD"/>
    <w:rsid w:val="005E1D7D"/>
    <w:rsid w:val="005E2E0B"/>
    <w:rsid w:val="005E41DE"/>
    <w:rsid w:val="005F5E9C"/>
    <w:rsid w:val="005F7212"/>
    <w:rsid w:val="00602140"/>
    <w:rsid w:val="00607457"/>
    <w:rsid w:val="00612092"/>
    <w:rsid w:val="006122D1"/>
    <w:rsid w:val="00613BCB"/>
    <w:rsid w:val="00615782"/>
    <w:rsid w:val="00616185"/>
    <w:rsid w:val="006161BF"/>
    <w:rsid w:val="00622DFE"/>
    <w:rsid w:val="00634063"/>
    <w:rsid w:val="006349FE"/>
    <w:rsid w:val="006355E1"/>
    <w:rsid w:val="00635EDA"/>
    <w:rsid w:val="00642370"/>
    <w:rsid w:val="00642461"/>
    <w:rsid w:val="0065185B"/>
    <w:rsid w:val="00661E2A"/>
    <w:rsid w:val="0066264D"/>
    <w:rsid w:val="00662EB4"/>
    <w:rsid w:val="00677651"/>
    <w:rsid w:val="006779E5"/>
    <w:rsid w:val="0068089F"/>
    <w:rsid w:val="00681DE4"/>
    <w:rsid w:val="00684289"/>
    <w:rsid w:val="00684A86"/>
    <w:rsid w:val="006A3AE9"/>
    <w:rsid w:val="006B2110"/>
    <w:rsid w:val="006B6F58"/>
    <w:rsid w:val="006C4285"/>
    <w:rsid w:val="006C42F5"/>
    <w:rsid w:val="006C47C3"/>
    <w:rsid w:val="006C6E09"/>
    <w:rsid w:val="006D58F3"/>
    <w:rsid w:val="006D7B24"/>
    <w:rsid w:val="006E0222"/>
    <w:rsid w:val="006F3424"/>
    <w:rsid w:val="006F34B4"/>
    <w:rsid w:val="006F4F78"/>
    <w:rsid w:val="006F6BF1"/>
    <w:rsid w:val="006F7F09"/>
    <w:rsid w:val="00700EB9"/>
    <w:rsid w:val="00702315"/>
    <w:rsid w:val="00702EF9"/>
    <w:rsid w:val="00706462"/>
    <w:rsid w:val="0070759C"/>
    <w:rsid w:val="00707FCA"/>
    <w:rsid w:val="00712525"/>
    <w:rsid w:val="00714227"/>
    <w:rsid w:val="00714EA6"/>
    <w:rsid w:val="00720BEA"/>
    <w:rsid w:val="00720CB0"/>
    <w:rsid w:val="00723E02"/>
    <w:rsid w:val="00724778"/>
    <w:rsid w:val="00734311"/>
    <w:rsid w:val="0073537D"/>
    <w:rsid w:val="00735525"/>
    <w:rsid w:val="00743128"/>
    <w:rsid w:val="007449DF"/>
    <w:rsid w:val="007457B4"/>
    <w:rsid w:val="00747FCC"/>
    <w:rsid w:val="00750BD6"/>
    <w:rsid w:val="00753973"/>
    <w:rsid w:val="00754891"/>
    <w:rsid w:val="00762386"/>
    <w:rsid w:val="007626BE"/>
    <w:rsid w:val="00762DA8"/>
    <w:rsid w:val="0076747B"/>
    <w:rsid w:val="00771C5B"/>
    <w:rsid w:val="00772E24"/>
    <w:rsid w:val="00773340"/>
    <w:rsid w:val="00773A0D"/>
    <w:rsid w:val="00773B62"/>
    <w:rsid w:val="00774C95"/>
    <w:rsid w:val="00776B2C"/>
    <w:rsid w:val="00781922"/>
    <w:rsid w:val="00781E87"/>
    <w:rsid w:val="0078339E"/>
    <w:rsid w:val="00783587"/>
    <w:rsid w:val="00792B65"/>
    <w:rsid w:val="00793F22"/>
    <w:rsid w:val="00794FC1"/>
    <w:rsid w:val="007B53BE"/>
    <w:rsid w:val="007C1BF1"/>
    <w:rsid w:val="007C41C9"/>
    <w:rsid w:val="007C47A7"/>
    <w:rsid w:val="007C59D1"/>
    <w:rsid w:val="007C5A81"/>
    <w:rsid w:val="007C6AED"/>
    <w:rsid w:val="007D0386"/>
    <w:rsid w:val="007D501A"/>
    <w:rsid w:val="007D536C"/>
    <w:rsid w:val="007E7504"/>
    <w:rsid w:val="007F6F02"/>
    <w:rsid w:val="008026AB"/>
    <w:rsid w:val="0080596E"/>
    <w:rsid w:val="008133B8"/>
    <w:rsid w:val="00816054"/>
    <w:rsid w:val="0082072B"/>
    <w:rsid w:val="00820D12"/>
    <w:rsid w:val="00822E70"/>
    <w:rsid w:val="00830239"/>
    <w:rsid w:val="008306DB"/>
    <w:rsid w:val="00840FE6"/>
    <w:rsid w:val="00844EAA"/>
    <w:rsid w:val="00845FAF"/>
    <w:rsid w:val="0084639E"/>
    <w:rsid w:val="00846717"/>
    <w:rsid w:val="00847FE4"/>
    <w:rsid w:val="00852E2D"/>
    <w:rsid w:val="008575B1"/>
    <w:rsid w:val="00860A9D"/>
    <w:rsid w:val="008622E6"/>
    <w:rsid w:val="00863094"/>
    <w:rsid w:val="00864C0D"/>
    <w:rsid w:val="00870B80"/>
    <w:rsid w:val="00873CE7"/>
    <w:rsid w:val="0087507C"/>
    <w:rsid w:val="00877E89"/>
    <w:rsid w:val="00880BE2"/>
    <w:rsid w:val="0088228D"/>
    <w:rsid w:val="00882C2A"/>
    <w:rsid w:val="0088372A"/>
    <w:rsid w:val="008846F1"/>
    <w:rsid w:val="0088536E"/>
    <w:rsid w:val="00886DA5"/>
    <w:rsid w:val="0088781E"/>
    <w:rsid w:val="0089367B"/>
    <w:rsid w:val="0089706B"/>
    <w:rsid w:val="008A197C"/>
    <w:rsid w:val="008B271B"/>
    <w:rsid w:val="008B3B6D"/>
    <w:rsid w:val="008B62E0"/>
    <w:rsid w:val="008B7AC0"/>
    <w:rsid w:val="008C1666"/>
    <w:rsid w:val="008C19CC"/>
    <w:rsid w:val="008C3377"/>
    <w:rsid w:val="008C3778"/>
    <w:rsid w:val="008C50A0"/>
    <w:rsid w:val="008C7B74"/>
    <w:rsid w:val="008D3EE5"/>
    <w:rsid w:val="008D7A74"/>
    <w:rsid w:val="008D7BAC"/>
    <w:rsid w:val="008E1C5F"/>
    <w:rsid w:val="008E50A9"/>
    <w:rsid w:val="008F0CD4"/>
    <w:rsid w:val="00905A66"/>
    <w:rsid w:val="009110EC"/>
    <w:rsid w:val="00915326"/>
    <w:rsid w:val="0092052F"/>
    <w:rsid w:val="00920F0C"/>
    <w:rsid w:val="00921298"/>
    <w:rsid w:val="0092636E"/>
    <w:rsid w:val="00926DAE"/>
    <w:rsid w:val="00934402"/>
    <w:rsid w:val="009365AE"/>
    <w:rsid w:val="00936985"/>
    <w:rsid w:val="00942D39"/>
    <w:rsid w:val="0094462B"/>
    <w:rsid w:val="00945FCC"/>
    <w:rsid w:val="0095311F"/>
    <w:rsid w:val="0095622B"/>
    <w:rsid w:val="00957EBE"/>
    <w:rsid w:val="009601DA"/>
    <w:rsid w:val="0096303E"/>
    <w:rsid w:val="009638C8"/>
    <w:rsid w:val="00963B3D"/>
    <w:rsid w:val="00963D1B"/>
    <w:rsid w:val="00966991"/>
    <w:rsid w:val="00966C26"/>
    <w:rsid w:val="00976032"/>
    <w:rsid w:val="009765BB"/>
    <w:rsid w:val="009858CA"/>
    <w:rsid w:val="00987D39"/>
    <w:rsid w:val="00992481"/>
    <w:rsid w:val="0099304A"/>
    <w:rsid w:val="0099629C"/>
    <w:rsid w:val="00996948"/>
    <w:rsid w:val="009A46D1"/>
    <w:rsid w:val="009A4919"/>
    <w:rsid w:val="009A65F5"/>
    <w:rsid w:val="009B2741"/>
    <w:rsid w:val="009B324E"/>
    <w:rsid w:val="009B4303"/>
    <w:rsid w:val="009B67AB"/>
    <w:rsid w:val="009B722A"/>
    <w:rsid w:val="009C602B"/>
    <w:rsid w:val="009D5F1A"/>
    <w:rsid w:val="009E1AB2"/>
    <w:rsid w:val="009E4CE7"/>
    <w:rsid w:val="009E6A8A"/>
    <w:rsid w:val="009E7BB4"/>
    <w:rsid w:val="00A007A9"/>
    <w:rsid w:val="00A02195"/>
    <w:rsid w:val="00A03CF1"/>
    <w:rsid w:val="00A04069"/>
    <w:rsid w:val="00A042D9"/>
    <w:rsid w:val="00A04D3F"/>
    <w:rsid w:val="00A07777"/>
    <w:rsid w:val="00A077F6"/>
    <w:rsid w:val="00A1488B"/>
    <w:rsid w:val="00A14CFA"/>
    <w:rsid w:val="00A14D6B"/>
    <w:rsid w:val="00A276A2"/>
    <w:rsid w:val="00A360E8"/>
    <w:rsid w:val="00A41294"/>
    <w:rsid w:val="00A43F11"/>
    <w:rsid w:val="00A47C94"/>
    <w:rsid w:val="00A50199"/>
    <w:rsid w:val="00A571AD"/>
    <w:rsid w:val="00A6196E"/>
    <w:rsid w:val="00A70E72"/>
    <w:rsid w:val="00A7198B"/>
    <w:rsid w:val="00A72E86"/>
    <w:rsid w:val="00A739B9"/>
    <w:rsid w:val="00A74BCF"/>
    <w:rsid w:val="00A811A4"/>
    <w:rsid w:val="00A8162F"/>
    <w:rsid w:val="00A82AB7"/>
    <w:rsid w:val="00A94942"/>
    <w:rsid w:val="00A97B48"/>
    <w:rsid w:val="00AA5147"/>
    <w:rsid w:val="00AA7C60"/>
    <w:rsid w:val="00AB2E35"/>
    <w:rsid w:val="00AB6314"/>
    <w:rsid w:val="00AC1FCD"/>
    <w:rsid w:val="00AC443F"/>
    <w:rsid w:val="00AC5E4A"/>
    <w:rsid w:val="00AC7226"/>
    <w:rsid w:val="00AD1D98"/>
    <w:rsid w:val="00AD30BA"/>
    <w:rsid w:val="00AD5880"/>
    <w:rsid w:val="00AE0AC7"/>
    <w:rsid w:val="00AE0E2F"/>
    <w:rsid w:val="00AE2593"/>
    <w:rsid w:val="00AE26F4"/>
    <w:rsid w:val="00AE3CFF"/>
    <w:rsid w:val="00AE5953"/>
    <w:rsid w:val="00AF3504"/>
    <w:rsid w:val="00AF60AB"/>
    <w:rsid w:val="00B00623"/>
    <w:rsid w:val="00B00D5A"/>
    <w:rsid w:val="00B128A1"/>
    <w:rsid w:val="00B13C2A"/>
    <w:rsid w:val="00B143D2"/>
    <w:rsid w:val="00B15D11"/>
    <w:rsid w:val="00B17045"/>
    <w:rsid w:val="00B20EC5"/>
    <w:rsid w:val="00B223B3"/>
    <w:rsid w:val="00B22E4F"/>
    <w:rsid w:val="00B233CE"/>
    <w:rsid w:val="00B23AB5"/>
    <w:rsid w:val="00B24067"/>
    <w:rsid w:val="00B26EDA"/>
    <w:rsid w:val="00B27409"/>
    <w:rsid w:val="00B32BA9"/>
    <w:rsid w:val="00B330B7"/>
    <w:rsid w:val="00B51F40"/>
    <w:rsid w:val="00B545A1"/>
    <w:rsid w:val="00B55CE9"/>
    <w:rsid w:val="00B55F0A"/>
    <w:rsid w:val="00B60E72"/>
    <w:rsid w:val="00B63127"/>
    <w:rsid w:val="00B63A8D"/>
    <w:rsid w:val="00B65411"/>
    <w:rsid w:val="00B66958"/>
    <w:rsid w:val="00B72CC4"/>
    <w:rsid w:val="00B73A16"/>
    <w:rsid w:val="00B76193"/>
    <w:rsid w:val="00B76626"/>
    <w:rsid w:val="00B778A1"/>
    <w:rsid w:val="00B80BA4"/>
    <w:rsid w:val="00B83774"/>
    <w:rsid w:val="00B8583C"/>
    <w:rsid w:val="00B865D2"/>
    <w:rsid w:val="00B93E47"/>
    <w:rsid w:val="00B93F15"/>
    <w:rsid w:val="00B94235"/>
    <w:rsid w:val="00B95586"/>
    <w:rsid w:val="00B96F14"/>
    <w:rsid w:val="00B96FC7"/>
    <w:rsid w:val="00BA16AD"/>
    <w:rsid w:val="00BA4380"/>
    <w:rsid w:val="00BB51E3"/>
    <w:rsid w:val="00BB5783"/>
    <w:rsid w:val="00BB6817"/>
    <w:rsid w:val="00BB74A1"/>
    <w:rsid w:val="00BC149B"/>
    <w:rsid w:val="00BC24D0"/>
    <w:rsid w:val="00BC58B8"/>
    <w:rsid w:val="00BC6B3D"/>
    <w:rsid w:val="00BD2BCF"/>
    <w:rsid w:val="00BD3272"/>
    <w:rsid w:val="00BD3A6F"/>
    <w:rsid w:val="00BD5BE5"/>
    <w:rsid w:val="00BD64BE"/>
    <w:rsid w:val="00BD6FE8"/>
    <w:rsid w:val="00BD779A"/>
    <w:rsid w:val="00BE6E9C"/>
    <w:rsid w:val="00BF17CE"/>
    <w:rsid w:val="00BF397A"/>
    <w:rsid w:val="00BF46DE"/>
    <w:rsid w:val="00BF7710"/>
    <w:rsid w:val="00C028DA"/>
    <w:rsid w:val="00C02E46"/>
    <w:rsid w:val="00C03760"/>
    <w:rsid w:val="00C04B71"/>
    <w:rsid w:val="00C11D89"/>
    <w:rsid w:val="00C12A17"/>
    <w:rsid w:val="00C13487"/>
    <w:rsid w:val="00C14FF7"/>
    <w:rsid w:val="00C1549F"/>
    <w:rsid w:val="00C15FD4"/>
    <w:rsid w:val="00C2091C"/>
    <w:rsid w:val="00C20C7F"/>
    <w:rsid w:val="00C230D9"/>
    <w:rsid w:val="00C26145"/>
    <w:rsid w:val="00C30929"/>
    <w:rsid w:val="00C32033"/>
    <w:rsid w:val="00C42C55"/>
    <w:rsid w:val="00C5019B"/>
    <w:rsid w:val="00C50380"/>
    <w:rsid w:val="00C5354F"/>
    <w:rsid w:val="00C54322"/>
    <w:rsid w:val="00C5522B"/>
    <w:rsid w:val="00C57A20"/>
    <w:rsid w:val="00C735ED"/>
    <w:rsid w:val="00C74BE0"/>
    <w:rsid w:val="00C77608"/>
    <w:rsid w:val="00C8619F"/>
    <w:rsid w:val="00C91F80"/>
    <w:rsid w:val="00C927C2"/>
    <w:rsid w:val="00C94008"/>
    <w:rsid w:val="00C95CF9"/>
    <w:rsid w:val="00C96AD3"/>
    <w:rsid w:val="00CA2A10"/>
    <w:rsid w:val="00CA35F4"/>
    <w:rsid w:val="00CA6860"/>
    <w:rsid w:val="00CB179C"/>
    <w:rsid w:val="00CB216A"/>
    <w:rsid w:val="00CB6C25"/>
    <w:rsid w:val="00CC03BB"/>
    <w:rsid w:val="00CC4188"/>
    <w:rsid w:val="00CC6DD0"/>
    <w:rsid w:val="00CD0184"/>
    <w:rsid w:val="00CD02AE"/>
    <w:rsid w:val="00CD03D7"/>
    <w:rsid w:val="00CD1671"/>
    <w:rsid w:val="00CD1E6E"/>
    <w:rsid w:val="00CD31BD"/>
    <w:rsid w:val="00CD44C0"/>
    <w:rsid w:val="00CD5227"/>
    <w:rsid w:val="00CD7625"/>
    <w:rsid w:val="00CE261B"/>
    <w:rsid w:val="00CE4D15"/>
    <w:rsid w:val="00CF123D"/>
    <w:rsid w:val="00CF34E7"/>
    <w:rsid w:val="00CF5CD8"/>
    <w:rsid w:val="00CF6A71"/>
    <w:rsid w:val="00D0020C"/>
    <w:rsid w:val="00D06568"/>
    <w:rsid w:val="00D077A9"/>
    <w:rsid w:val="00D16FED"/>
    <w:rsid w:val="00D17077"/>
    <w:rsid w:val="00D2543F"/>
    <w:rsid w:val="00D31D69"/>
    <w:rsid w:val="00D33752"/>
    <w:rsid w:val="00D33E5F"/>
    <w:rsid w:val="00D42C3C"/>
    <w:rsid w:val="00D52262"/>
    <w:rsid w:val="00D526ED"/>
    <w:rsid w:val="00D55C67"/>
    <w:rsid w:val="00D6462B"/>
    <w:rsid w:val="00D647F3"/>
    <w:rsid w:val="00D70D1D"/>
    <w:rsid w:val="00D72AE8"/>
    <w:rsid w:val="00D737C1"/>
    <w:rsid w:val="00D8107A"/>
    <w:rsid w:val="00D846B6"/>
    <w:rsid w:val="00D864DC"/>
    <w:rsid w:val="00D87684"/>
    <w:rsid w:val="00D93DD0"/>
    <w:rsid w:val="00D95DB9"/>
    <w:rsid w:val="00D97AA1"/>
    <w:rsid w:val="00DA6360"/>
    <w:rsid w:val="00DA67D7"/>
    <w:rsid w:val="00DB386A"/>
    <w:rsid w:val="00DB3D06"/>
    <w:rsid w:val="00DB4382"/>
    <w:rsid w:val="00DC2732"/>
    <w:rsid w:val="00DD181C"/>
    <w:rsid w:val="00DD30AD"/>
    <w:rsid w:val="00DD56DF"/>
    <w:rsid w:val="00DE1387"/>
    <w:rsid w:val="00DE4637"/>
    <w:rsid w:val="00DE4A4B"/>
    <w:rsid w:val="00DE4D36"/>
    <w:rsid w:val="00DE5587"/>
    <w:rsid w:val="00DE75AA"/>
    <w:rsid w:val="00DF2B94"/>
    <w:rsid w:val="00DF6D21"/>
    <w:rsid w:val="00DF73AF"/>
    <w:rsid w:val="00E04A4C"/>
    <w:rsid w:val="00E11554"/>
    <w:rsid w:val="00E11D85"/>
    <w:rsid w:val="00E1378F"/>
    <w:rsid w:val="00E14D58"/>
    <w:rsid w:val="00E15151"/>
    <w:rsid w:val="00E161D2"/>
    <w:rsid w:val="00E16B0F"/>
    <w:rsid w:val="00E21596"/>
    <w:rsid w:val="00E25A5E"/>
    <w:rsid w:val="00E31671"/>
    <w:rsid w:val="00E4281F"/>
    <w:rsid w:val="00E42C19"/>
    <w:rsid w:val="00E476CB"/>
    <w:rsid w:val="00E4777F"/>
    <w:rsid w:val="00E47A12"/>
    <w:rsid w:val="00E54DD1"/>
    <w:rsid w:val="00E55628"/>
    <w:rsid w:val="00E575EE"/>
    <w:rsid w:val="00E652CA"/>
    <w:rsid w:val="00E6605D"/>
    <w:rsid w:val="00E674C7"/>
    <w:rsid w:val="00E67E6F"/>
    <w:rsid w:val="00E72C4B"/>
    <w:rsid w:val="00E734D9"/>
    <w:rsid w:val="00E75DD6"/>
    <w:rsid w:val="00E776F2"/>
    <w:rsid w:val="00E82042"/>
    <w:rsid w:val="00E82BB9"/>
    <w:rsid w:val="00E84CB9"/>
    <w:rsid w:val="00E85495"/>
    <w:rsid w:val="00E85974"/>
    <w:rsid w:val="00E863E9"/>
    <w:rsid w:val="00E9061C"/>
    <w:rsid w:val="00E9073A"/>
    <w:rsid w:val="00E918F0"/>
    <w:rsid w:val="00E93BD3"/>
    <w:rsid w:val="00E94134"/>
    <w:rsid w:val="00E942CC"/>
    <w:rsid w:val="00E971C0"/>
    <w:rsid w:val="00E97502"/>
    <w:rsid w:val="00EA2051"/>
    <w:rsid w:val="00EA2C78"/>
    <w:rsid w:val="00EA7A48"/>
    <w:rsid w:val="00EB029D"/>
    <w:rsid w:val="00EB1098"/>
    <w:rsid w:val="00EB1C0E"/>
    <w:rsid w:val="00EB2775"/>
    <w:rsid w:val="00EB2F70"/>
    <w:rsid w:val="00EB3D53"/>
    <w:rsid w:val="00EB5025"/>
    <w:rsid w:val="00EB57DB"/>
    <w:rsid w:val="00EB6236"/>
    <w:rsid w:val="00EB6521"/>
    <w:rsid w:val="00EC3CF8"/>
    <w:rsid w:val="00EC4B14"/>
    <w:rsid w:val="00EC6678"/>
    <w:rsid w:val="00ED1F03"/>
    <w:rsid w:val="00ED479B"/>
    <w:rsid w:val="00ED5597"/>
    <w:rsid w:val="00EE0F3F"/>
    <w:rsid w:val="00EE0FE5"/>
    <w:rsid w:val="00EE1530"/>
    <w:rsid w:val="00EE3613"/>
    <w:rsid w:val="00EE555F"/>
    <w:rsid w:val="00EF2D9F"/>
    <w:rsid w:val="00EF3A14"/>
    <w:rsid w:val="00EF49F0"/>
    <w:rsid w:val="00EF53B5"/>
    <w:rsid w:val="00F00886"/>
    <w:rsid w:val="00F05FFE"/>
    <w:rsid w:val="00F064EF"/>
    <w:rsid w:val="00F06AEF"/>
    <w:rsid w:val="00F118A1"/>
    <w:rsid w:val="00F176DF"/>
    <w:rsid w:val="00F17825"/>
    <w:rsid w:val="00F20CE6"/>
    <w:rsid w:val="00F210A4"/>
    <w:rsid w:val="00F21A48"/>
    <w:rsid w:val="00F257A3"/>
    <w:rsid w:val="00F262BD"/>
    <w:rsid w:val="00F277C2"/>
    <w:rsid w:val="00F319FC"/>
    <w:rsid w:val="00F35E79"/>
    <w:rsid w:val="00F35F3A"/>
    <w:rsid w:val="00F37E24"/>
    <w:rsid w:val="00F420EE"/>
    <w:rsid w:val="00F433E8"/>
    <w:rsid w:val="00F43D61"/>
    <w:rsid w:val="00F4725C"/>
    <w:rsid w:val="00F50710"/>
    <w:rsid w:val="00F507B7"/>
    <w:rsid w:val="00F56559"/>
    <w:rsid w:val="00F56A2A"/>
    <w:rsid w:val="00F71C41"/>
    <w:rsid w:val="00F72E24"/>
    <w:rsid w:val="00F73D53"/>
    <w:rsid w:val="00F7531E"/>
    <w:rsid w:val="00F82D94"/>
    <w:rsid w:val="00F8351C"/>
    <w:rsid w:val="00F86938"/>
    <w:rsid w:val="00F910CE"/>
    <w:rsid w:val="00F93027"/>
    <w:rsid w:val="00F93EB3"/>
    <w:rsid w:val="00FA128C"/>
    <w:rsid w:val="00FA472D"/>
    <w:rsid w:val="00FA5463"/>
    <w:rsid w:val="00FA6074"/>
    <w:rsid w:val="00FB3666"/>
    <w:rsid w:val="00FB4ADF"/>
    <w:rsid w:val="00FB5B85"/>
    <w:rsid w:val="00FB7F23"/>
    <w:rsid w:val="00FC07F0"/>
    <w:rsid w:val="00FC2757"/>
    <w:rsid w:val="00FC3C22"/>
    <w:rsid w:val="00FC68C1"/>
    <w:rsid w:val="00FC6F0C"/>
    <w:rsid w:val="00FD2519"/>
    <w:rsid w:val="00FD45B9"/>
    <w:rsid w:val="00FE0F67"/>
    <w:rsid w:val="00FE5408"/>
    <w:rsid w:val="00FE607F"/>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uiPriority w:val="9"/>
    <w:qFormat/>
    <w:rsid w:val="00B73A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 w:type="character" w:styleId="Komentraatsauce">
    <w:name w:val="annotation reference"/>
    <w:uiPriority w:val="99"/>
    <w:semiHidden/>
    <w:unhideWhenUsed/>
    <w:rsid w:val="00DD30AD"/>
    <w:rPr>
      <w:sz w:val="16"/>
      <w:szCs w:val="16"/>
    </w:rPr>
  </w:style>
  <w:style w:type="paragraph" w:styleId="Komentrateksts">
    <w:name w:val="annotation text"/>
    <w:basedOn w:val="Parasts"/>
    <w:link w:val="KomentratekstsRakstz"/>
    <w:uiPriority w:val="99"/>
    <w:semiHidden/>
    <w:unhideWhenUsed/>
    <w:rsid w:val="00DD30AD"/>
    <w:pPr>
      <w:spacing w:line="240" w:lineRule="auto"/>
    </w:pPr>
  </w:style>
  <w:style w:type="character" w:customStyle="1" w:styleId="KomentratekstsRakstz">
    <w:name w:val="Komentāra teksts Rakstz."/>
    <w:basedOn w:val="Noklusjumarindkopasfonts"/>
    <w:link w:val="Komentrateksts"/>
    <w:uiPriority w:val="99"/>
    <w:semiHidden/>
    <w:rsid w:val="00DD30AD"/>
    <w:rPr>
      <w:rFonts w:ascii="Times New Roman" w:eastAsia="Times New Roman" w:hAnsi="Times New Roman" w:cs="Times New Roman"/>
      <w:sz w:val="20"/>
      <w:szCs w:val="20"/>
      <w:lang w:eastAsia="lv-LV"/>
    </w:rPr>
  </w:style>
  <w:style w:type="character" w:customStyle="1" w:styleId="Virsraksts1Rakstz">
    <w:name w:val="Virsraksts 1 Rakstz."/>
    <w:basedOn w:val="Noklusjumarindkopasfonts"/>
    <w:link w:val="Virsraksts1"/>
    <w:uiPriority w:val="9"/>
    <w:rsid w:val="00B73A16"/>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583251064">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 w:id="21020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14616</Words>
  <Characters>8332</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2025-12-01T09:58:00Z</cp:lastPrinted>
  <dcterms:created xsi:type="dcterms:W3CDTF">2025-12-03T12:03:00Z</dcterms:created>
  <dcterms:modified xsi:type="dcterms:W3CDTF">2025-12-03T12:03:00Z</dcterms:modified>
</cp:coreProperties>
</file>