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B3D6909"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421B56">
        <w:rPr>
          <w:rFonts w:ascii="Times New Roman" w:hAnsi="Times New Roman" w:cs="Times New Roman"/>
          <w:b/>
          <w:sz w:val="24"/>
          <w:szCs w:val="24"/>
        </w:rPr>
        <w:t>Gulbenes pilsētas</w:t>
      </w:r>
      <w:r w:rsidR="00342318" w:rsidRPr="00967952">
        <w:rPr>
          <w:rFonts w:ascii="Times New Roman" w:hAnsi="Times New Roman" w:cs="Times New Roman"/>
          <w:b/>
          <w:sz w:val="24"/>
          <w:szCs w:val="24"/>
        </w:rPr>
        <w:t xml:space="preserve"> dzīvokļa īpašuma </w:t>
      </w:r>
      <w:r w:rsidR="00421B56">
        <w:rPr>
          <w:rFonts w:ascii="Times New Roman" w:hAnsi="Times New Roman" w:cs="Times New Roman"/>
          <w:b/>
          <w:sz w:val="24"/>
          <w:szCs w:val="24"/>
          <w:lang w:eastAsia="zh-CN" w:bidi="hi-IN"/>
        </w:rPr>
        <w:t>Nākotnes iela 2 k – 4 - 37</w:t>
      </w:r>
      <w:r w:rsidR="00342318"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6F3E703D" w:rsidR="004A289C" w:rsidRPr="00421B56"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421B56" w:rsidRPr="00421B56">
        <w:rPr>
          <w:rFonts w:ascii="Times New Roman" w:hAnsi="Times New Roman" w:cs="Times New Roman"/>
          <w:sz w:val="24"/>
          <w:szCs w:val="24"/>
        </w:rPr>
        <w:t>717</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421B56" w:rsidRPr="00421B56">
        <w:rPr>
          <w:rFonts w:ascii="Times New Roman" w:hAnsi="Times New Roman" w:cs="Times New Roman"/>
          <w:sz w:val="24"/>
          <w:szCs w:val="24"/>
        </w:rPr>
        <w:t>14</w:t>
      </w:r>
      <w:r w:rsidRPr="00421B56">
        <w:rPr>
          <w:rFonts w:ascii="Times New Roman" w:hAnsi="Times New Roman" w:cs="Times New Roman"/>
          <w:sz w:val="24"/>
          <w:szCs w:val="24"/>
        </w:rPr>
        <w:t>.p) “</w:t>
      </w:r>
      <w:r w:rsidR="004750FB" w:rsidRPr="00421B56">
        <w:rPr>
          <w:rFonts w:ascii="Times New Roman" w:hAnsi="Times New Roman" w:cs="Times New Roman"/>
          <w:sz w:val="24"/>
          <w:szCs w:val="24"/>
        </w:rPr>
        <w:t xml:space="preserve">Par </w:t>
      </w:r>
      <w:r w:rsidR="00421B56" w:rsidRPr="00421B56">
        <w:rPr>
          <w:rFonts w:ascii="Times New Roman" w:hAnsi="Times New Roman" w:cs="Times New Roman"/>
          <w:sz w:val="24"/>
          <w:szCs w:val="24"/>
        </w:rPr>
        <w:t xml:space="preserve">Gulbenes pilsētas dzīvokļa īpašuma </w:t>
      </w:r>
      <w:r w:rsidR="00421B56" w:rsidRPr="00421B56">
        <w:rPr>
          <w:rFonts w:ascii="Times New Roman" w:hAnsi="Times New Roman" w:cs="Times New Roman"/>
          <w:sz w:val="24"/>
          <w:szCs w:val="24"/>
          <w:lang w:eastAsia="zh-CN" w:bidi="hi-IN"/>
        </w:rPr>
        <w:t xml:space="preserve">Nākotnes iela 2 k – 4 – 37 </w:t>
      </w:r>
      <w:r w:rsidR="004750FB" w:rsidRPr="00421B56">
        <w:rPr>
          <w:rFonts w:ascii="Times New Roman" w:hAnsi="Times New Roman" w:cs="Times New Roman"/>
          <w:sz w:val="24"/>
          <w:szCs w:val="24"/>
        </w:rPr>
        <w:t>atsavināšanu</w:t>
      </w:r>
      <w:r w:rsidRPr="00421B56">
        <w:rPr>
          <w:rFonts w:ascii="Times New Roman" w:hAnsi="Times New Roman" w:cs="Times New Roman"/>
          <w:sz w:val="24"/>
          <w:szCs w:val="24"/>
        </w:rPr>
        <w:t xml:space="preserve">”, ar kuru nolēma nodot </w:t>
      </w:r>
      <w:r w:rsidRPr="00421B56">
        <w:rPr>
          <w:rFonts w:ascii="Times New Roman" w:hAnsi="Times New Roman" w:cs="Times New Roman"/>
          <w:sz w:val="24"/>
          <w:szCs w:val="24"/>
          <w:lang w:eastAsia="zh-CN" w:bidi="hi-IN"/>
        </w:rPr>
        <w:t xml:space="preserve">atsavināšanai Gulbenes novada pašvaldībai piederošo dzīvokļa īpašumu </w:t>
      </w:r>
      <w:r w:rsidR="00421B56" w:rsidRPr="00421B56">
        <w:rPr>
          <w:rFonts w:ascii="Times New Roman" w:hAnsi="Times New Roman" w:cs="Times New Roman"/>
          <w:sz w:val="24"/>
          <w:szCs w:val="24"/>
          <w:lang w:eastAsia="zh-CN" w:bidi="hi-IN"/>
        </w:rPr>
        <w:t>Nākotnes iela 2 k – 4 – 37, Gulbene, Gulbenes novads, LV – 4401, kadastra numurs 5001 900 1261, kas sastāv no telpu grupas ar kadastra apzīmējumu 5001 004 0163 001 037, un pie tās piederošām kopīpašuma 362/30619 domājamām daļām no būves ar kadastra apzīmējumu 5001 004 0163 001 (Dzīvojamā māja), un 362/30619 domājamām daļām no zemes ar kadastra apzīmējumu 5001 004 0163, par brīvu cenu</w:t>
      </w:r>
      <w:r w:rsidRPr="00421B56">
        <w:rPr>
          <w:rFonts w:ascii="Times New Roman" w:hAnsi="Times New Roman" w:cs="Times New Roman"/>
          <w:sz w:val="24"/>
          <w:szCs w:val="24"/>
          <w:lang w:eastAsia="zh-CN" w:bidi="hi-IN"/>
        </w:rPr>
        <w:t xml:space="preserve">, un nosūtīt dzīvokļa īpašuma </w:t>
      </w:r>
      <w:r w:rsidR="00421B56" w:rsidRPr="00421B56">
        <w:rPr>
          <w:rFonts w:ascii="Times New Roman" w:hAnsi="Times New Roman" w:cs="Times New Roman"/>
          <w:sz w:val="24"/>
          <w:szCs w:val="24"/>
          <w:lang w:eastAsia="zh-CN" w:bidi="hi-IN"/>
        </w:rPr>
        <w:t>īrniekam</w:t>
      </w:r>
      <w:r w:rsidRPr="00421B56">
        <w:rPr>
          <w:rFonts w:ascii="Times New Roman" w:hAnsi="Times New Roman" w:cs="Times New Roman"/>
          <w:sz w:val="24"/>
          <w:szCs w:val="24"/>
          <w:lang w:eastAsia="zh-CN" w:bidi="hi-IN"/>
        </w:rPr>
        <w:t xml:space="preserve"> </w:t>
      </w:r>
      <w:r w:rsidR="00A724B4" w:rsidRPr="00A724B4">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46D15F70" w:rsidR="004A289C" w:rsidRPr="00421B56" w:rsidRDefault="004A289C" w:rsidP="00421B56">
      <w:pPr>
        <w:spacing w:line="360" w:lineRule="auto"/>
        <w:ind w:firstLine="720"/>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dzīvokļa </w:t>
      </w:r>
      <w:r w:rsidR="00421B56" w:rsidRPr="00421B56">
        <w:rPr>
          <w:rFonts w:ascii="Times New Roman" w:hAnsi="Times New Roman" w:cs="Times New Roman"/>
          <w:sz w:val="24"/>
          <w:szCs w:val="24"/>
          <w:lang w:eastAsia="zh-CN" w:bidi="hi-IN"/>
        </w:rPr>
        <w:t xml:space="preserve">īrniekam </w:t>
      </w:r>
      <w:r w:rsidR="00A724B4" w:rsidRPr="00A724B4">
        <w:rPr>
          <w:rFonts w:ascii="Times New Roman" w:hAnsi="Times New Roman" w:cs="Times New Roman"/>
          <w:bCs/>
          <w:color w:val="000000" w:themeColor="text1"/>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421B56" w:rsidRPr="00421B56">
        <w:rPr>
          <w:rFonts w:ascii="Times New Roman" w:hAnsi="Times New Roman" w:cs="Times New Roman"/>
          <w:sz w:val="24"/>
          <w:szCs w:val="24"/>
          <w:lang w:eastAsia="zh-CN" w:bidi="hi-IN"/>
        </w:rPr>
        <w:t xml:space="preserve">Nākotnes iela 2 k – 4 – 37, Gulbene, Gulbenes novads, LV – 4401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GND/4.18/25/3227</w:t>
      </w:r>
      <w:r w:rsidRPr="00421B56">
        <w:rPr>
          <w:rFonts w:ascii="Times New Roman" w:hAnsi="Times New Roman" w:cs="Times New Roman"/>
          <w:sz w:val="24"/>
          <w:szCs w:val="24"/>
          <w:lang w:eastAsia="zh-CN" w:bidi="hi-IN"/>
        </w:rPr>
        <w:t>).</w:t>
      </w:r>
    </w:p>
    <w:p w14:paraId="022DA435" w14:textId="567F3A57" w:rsidR="004A289C" w:rsidRPr="00421B56" w:rsidRDefault="004A289C" w:rsidP="00421B56">
      <w:pPr>
        <w:spacing w:line="360" w:lineRule="auto"/>
        <w:ind w:firstLine="720"/>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A724B4" w:rsidRPr="00A724B4">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421B56" w:rsidRPr="00421B56">
        <w:rPr>
          <w:rFonts w:ascii="Times New Roman" w:hAnsi="Times New Roman" w:cs="Times New Roman"/>
          <w:sz w:val="24"/>
          <w:szCs w:val="24"/>
          <w:lang w:eastAsia="zh-CN" w:bidi="hi-IN"/>
        </w:rPr>
        <w:t>28.novembra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421B56" w:rsidRPr="00421B56">
        <w:rPr>
          <w:rFonts w:ascii="Times New Roman" w:hAnsi="Times New Roman" w:cs="Times New Roman"/>
          <w:sz w:val="24"/>
          <w:szCs w:val="24"/>
        </w:rPr>
        <w:t>28.novembrī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GND/5.13.2/25/2629-D</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0F637950"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A724B4" w:rsidRPr="00A724B4">
        <w:rPr>
          <w:rFonts w:ascii="Times New Roman" w:hAnsi="Times New Roman" w:cs="Times New Roman"/>
          <w:bCs/>
          <w:color w:val="000000" w:themeColor="text1"/>
          <w:sz w:val="24"/>
          <w:szCs w:val="24"/>
          <w:lang w:eastAsia="zh-CN" w:bidi="hi-IN"/>
        </w:rPr>
        <w:t>[…]</w:t>
      </w:r>
      <w:r w:rsidR="00A724B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756517AB"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21B56">
        <w:rPr>
          <w:rFonts w:ascii="Times New Roman" w:hAnsi="Times New Roman" w:cs="Times New Roman"/>
          <w:bCs/>
          <w:color w:val="000000" w:themeColor="text1"/>
          <w:sz w:val="24"/>
          <w:szCs w:val="24"/>
          <w:lang w:eastAsia="zh-CN" w:bidi="hi-IN"/>
        </w:rPr>
        <w:t xml:space="preserve">SIA “Gulbenes </w:t>
      </w:r>
      <w:proofErr w:type="spellStart"/>
      <w:r w:rsidR="00421B56">
        <w:rPr>
          <w:rFonts w:ascii="Times New Roman" w:hAnsi="Times New Roman" w:cs="Times New Roman"/>
          <w:bCs/>
          <w:color w:val="000000" w:themeColor="text1"/>
          <w:sz w:val="24"/>
          <w:szCs w:val="24"/>
          <w:lang w:eastAsia="zh-CN" w:bidi="hi-IN"/>
        </w:rPr>
        <w:t>Energo</w:t>
      </w:r>
      <w:proofErr w:type="spellEnd"/>
      <w:r w:rsidR="00421B56">
        <w:rPr>
          <w:rFonts w:ascii="Times New Roman" w:hAnsi="Times New Roman" w:cs="Times New Roman"/>
          <w:bCs/>
          <w:color w:val="000000" w:themeColor="text1"/>
          <w:sz w:val="24"/>
          <w:szCs w:val="24"/>
          <w:lang w:eastAsia="zh-CN" w:bidi="hi-IN"/>
        </w:rPr>
        <w:t xml:space="preserve"> Serviss”</w:t>
      </w:r>
      <w:r w:rsidRPr="00342318">
        <w:rPr>
          <w:rFonts w:ascii="Times New Roman" w:hAnsi="Times New Roman" w:cs="Times New Roman"/>
          <w:bCs/>
          <w:color w:val="000000" w:themeColor="text1"/>
          <w:sz w:val="24"/>
          <w:szCs w:val="24"/>
          <w:lang w:eastAsia="zh-CN" w:bidi="hi-IN"/>
        </w:rPr>
        <w:t xml:space="preserve"> un </w:t>
      </w:r>
      <w:r w:rsidR="00A724B4" w:rsidRPr="00A724B4">
        <w:rPr>
          <w:rFonts w:ascii="Times New Roman" w:hAnsi="Times New Roman" w:cs="Times New Roman"/>
          <w:bCs/>
          <w:color w:val="000000" w:themeColor="text1"/>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342318">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421B56">
        <w:rPr>
          <w:rFonts w:ascii="Times New Roman" w:hAnsi="Times New Roman" w:cs="Times New Roman"/>
          <w:bCs/>
          <w:color w:val="000000" w:themeColor="text1"/>
          <w:sz w:val="24"/>
          <w:szCs w:val="24"/>
          <w:lang w:eastAsia="zh-CN" w:bidi="hi-IN"/>
        </w:rPr>
        <w:t>11.septembrī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421B56">
        <w:rPr>
          <w:rFonts w:ascii="Times New Roman" w:hAnsi="Times New Roman" w:cs="Times New Roman"/>
          <w:bCs/>
          <w:color w:val="000000" w:themeColor="text1"/>
          <w:sz w:val="24"/>
          <w:szCs w:val="24"/>
          <w:lang w:eastAsia="zh-CN" w:bidi="hi-IN"/>
        </w:rPr>
        <w:t>a pārjaunojums</w:t>
      </w:r>
      <w:r w:rsidR="00454A77"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421B56">
        <w:rPr>
          <w:rFonts w:ascii="Times New Roman" w:hAnsi="Times New Roman" w:cs="Times New Roman"/>
          <w:bCs/>
          <w:color w:val="000000" w:themeColor="text1"/>
          <w:sz w:val="24"/>
          <w:szCs w:val="24"/>
          <w:lang w:eastAsia="zh-CN" w:bidi="hi-IN"/>
        </w:rPr>
        <w:t xml:space="preserve">GES/1.33/23/297.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421B56">
        <w:rPr>
          <w:rFonts w:ascii="Times New Roman" w:hAnsi="Times New Roman" w:cs="Times New Roman"/>
          <w:bCs/>
          <w:color w:val="000000" w:themeColor="text1"/>
          <w:sz w:val="24"/>
          <w:szCs w:val="24"/>
          <w:lang w:eastAsia="zh-CN" w:bidi="hi-IN"/>
        </w:rPr>
        <w:t>8</w:t>
      </w:r>
      <w:r w:rsidR="0091498D" w:rsidRPr="00342318">
        <w:rPr>
          <w:rFonts w:ascii="Times New Roman" w:hAnsi="Times New Roman" w:cs="Times New Roman"/>
          <w:bCs/>
          <w:color w:val="000000" w:themeColor="text1"/>
          <w:sz w:val="24"/>
          <w:szCs w:val="24"/>
          <w:lang w:eastAsia="zh-CN" w:bidi="hi-IN"/>
        </w:rPr>
        <w:t xml:space="preserve">.gada </w:t>
      </w:r>
      <w:r w:rsidR="00421B56">
        <w:rPr>
          <w:rFonts w:ascii="Times New Roman" w:hAnsi="Times New Roman" w:cs="Times New Roman"/>
          <w:bCs/>
          <w:color w:val="000000" w:themeColor="text1"/>
          <w:sz w:val="24"/>
          <w:szCs w:val="24"/>
          <w:lang w:eastAsia="zh-CN" w:bidi="hi-IN"/>
        </w:rPr>
        <w:t>31.augustam</w:t>
      </w:r>
      <w:r w:rsidR="00454A77" w:rsidRPr="00342318">
        <w:rPr>
          <w:rFonts w:ascii="Times New Roman" w:hAnsi="Times New Roman" w:cs="Times New Roman"/>
          <w:bCs/>
          <w:color w:val="000000" w:themeColor="text1"/>
          <w:sz w:val="24"/>
          <w:szCs w:val="24"/>
          <w:lang w:eastAsia="zh-CN" w:bidi="hi-IN"/>
        </w:rPr>
        <w:t>;</w:t>
      </w:r>
    </w:p>
    <w:p w14:paraId="1C37F131" w14:textId="153B9600" w:rsidR="00EA0AD9" w:rsidRPr="00454A77" w:rsidRDefault="00EA0AD9" w:rsidP="00EA0AD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A724B4" w:rsidRPr="00A724B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1CB8C5B"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A724B4" w:rsidRPr="00A724B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5675C7E6" w14:textId="1A0EF50E"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w:t>
      </w:r>
      <w:r w:rsidRPr="00924C0F">
        <w:rPr>
          <w:rFonts w:ascii="Times New Roman" w:hAnsi="Times New Roman" w:cs="Times New Roman"/>
          <w:sz w:val="24"/>
          <w:szCs w:val="24"/>
          <w:lang w:eastAsia="zh-CN" w:bidi="hi-IN"/>
        </w:rPr>
        <w:lastRenderedPageBreak/>
        <w:t xml:space="preserve">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49764E1"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D33131" w:rsidRPr="00421B56">
        <w:rPr>
          <w:rFonts w:ascii="Times New Roman" w:hAnsi="Times New Roman" w:cs="Times New Roman"/>
          <w:sz w:val="24"/>
          <w:szCs w:val="24"/>
          <w:lang w:eastAsia="zh-CN" w:bidi="hi-IN"/>
        </w:rPr>
        <w:t>Nākotnes iela 2 k – 4 – 37, Gulbene, Gulbenes novads, LV – 4401, kadastra numurs 5001 900 1261, kas sastāv no telpu grupas ar kadastra apzīmējumu 5001 004 0163 001 037, un pie tās piederošām kopīpašuma 362/30619 domājamām daļām no būves ar kadastra apzīmējumu 5001 004 0163 001 (Dzīvojamā māja), un 362/30619 domājamām daļām no zemes ar kadastra apzīmējumu 5001 004 0163, par brīvu cenu</w:t>
      </w:r>
      <w:r w:rsidR="0091498D" w:rsidRPr="003274DA">
        <w:rPr>
          <w:rFonts w:ascii="Times New Roman" w:hAnsi="Times New Roman" w:cs="Times New Roman"/>
          <w:sz w:val="24"/>
          <w:szCs w:val="24"/>
          <w:lang w:eastAsia="zh-CN" w:bidi="hi-IN"/>
        </w:rPr>
        <w:t xml:space="preserve"> </w:t>
      </w:r>
      <w:r w:rsidR="00A724B4" w:rsidRPr="00A724B4">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14B1AD65" w:rsidR="00441568" w:rsidRDefault="00DA0E76" w:rsidP="00441568">
      <w:pPr>
        <w:widowControl w:val="0"/>
        <w:suppressAutoHyphens/>
        <w:spacing w:after="0" w:line="360" w:lineRule="auto"/>
        <w:ind w:firstLine="426"/>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uz elektronisko pasta adresi:</w:t>
      </w:r>
      <w:r w:rsidR="00441568" w:rsidRPr="00924C0F">
        <w:rPr>
          <w:rFonts w:ascii="Times New Roman" w:hAnsi="Times New Roman" w:cs="Times New Roman"/>
          <w:color w:val="00000A"/>
          <w:sz w:val="24"/>
          <w:szCs w:val="24"/>
          <w:lang w:eastAsia="zh-CN" w:bidi="hi-IN"/>
        </w:rPr>
        <w:t xml:space="preserve"> </w:t>
      </w:r>
      <w:hyperlink r:id="rId10" w:history="1">
        <w:r w:rsidR="00D33131" w:rsidRPr="005D43E8">
          <w:rPr>
            <w:rStyle w:val="Hipersaite"/>
            <w:rFonts w:ascii="Times New Roman" w:hAnsi="Times New Roman" w:cs="Times New Roman"/>
            <w:sz w:val="24"/>
            <w:szCs w:val="24"/>
            <w:lang w:eastAsia="zh-CN" w:bidi="hi-IN"/>
          </w:rPr>
          <w:t>grimvaldis@inbox.lv</w:t>
        </w:r>
      </w:hyperlink>
      <w:r w:rsidR="00D33131">
        <w:rPr>
          <w:rFonts w:ascii="Times New Roman" w:hAnsi="Times New Roman" w:cs="Times New Roman"/>
          <w:color w:val="000000" w:themeColor="text1"/>
          <w:sz w:val="24"/>
          <w:szCs w:val="24"/>
          <w:lang w:eastAsia="zh-CN" w:bidi="hi-IN"/>
        </w:rPr>
        <w:t>.</w:t>
      </w:r>
    </w:p>
    <w:p w14:paraId="654CBBAB" w14:textId="77777777" w:rsidR="00D33131" w:rsidRPr="00924C0F" w:rsidRDefault="00D33131"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C447" w14:textId="77777777" w:rsidR="008E62F1" w:rsidRDefault="008E62F1" w:rsidP="008B5C20">
      <w:pPr>
        <w:spacing w:after="0" w:line="240" w:lineRule="auto"/>
      </w:pPr>
      <w:r>
        <w:separator/>
      </w:r>
    </w:p>
  </w:endnote>
  <w:endnote w:type="continuationSeparator" w:id="0">
    <w:p w14:paraId="769F8F05" w14:textId="77777777" w:rsidR="008E62F1" w:rsidRDefault="008E62F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28C2" w14:textId="77777777" w:rsidR="008E62F1" w:rsidRDefault="008E62F1" w:rsidP="008B5C20">
      <w:pPr>
        <w:spacing w:after="0" w:line="240" w:lineRule="auto"/>
      </w:pPr>
      <w:r>
        <w:separator/>
      </w:r>
    </w:p>
  </w:footnote>
  <w:footnote w:type="continuationSeparator" w:id="0">
    <w:p w14:paraId="3BE1F0A3" w14:textId="77777777" w:rsidR="008E62F1" w:rsidRDefault="008E62F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15005"/>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74AD"/>
    <w:rsid w:val="003F5291"/>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62F1"/>
    <w:rsid w:val="008E710A"/>
    <w:rsid w:val="008F1A3B"/>
    <w:rsid w:val="008F1D6C"/>
    <w:rsid w:val="008F6783"/>
    <w:rsid w:val="00902951"/>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24B4"/>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CF400D"/>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16DB"/>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styleId="Neatrisintapieminana">
    <w:name w:val="Unresolved Mention"/>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rimvaldis@inbox.lv" TargetMode="Externa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5158</Words>
  <Characters>2941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2025-12-03T11:54:00Z</cp:lastPrinted>
  <dcterms:created xsi:type="dcterms:W3CDTF">2025-12-10T09:42:00Z</dcterms:created>
  <dcterms:modified xsi:type="dcterms:W3CDTF">2025-12-10T11:53:00Z</dcterms:modified>
</cp:coreProperties>
</file>