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7C79DF"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0C1FF58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C79DF">
              <w:rPr>
                <w:rFonts w:ascii="Times New Roman" w:hAnsi="Times New Roman" w:cs="Times New Roman"/>
                <w:b/>
                <w:bCs/>
                <w:sz w:val="24"/>
                <w:szCs w:val="24"/>
              </w:rPr>
              <w:t>835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6271CE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C79DF">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7C79DF">
              <w:rPr>
                <w:rFonts w:ascii="Times New Roman" w:hAnsi="Times New Roman" w:cs="Times New Roman"/>
                <w:b/>
                <w:bCs/>
                <w:sz w:val="24"/>
                <w:szCs w:val="24"/>
              </w:rPr>
              <w:t xml:space="preserve"> 4</w:t>
            </w:r>
            <w:r w:rsidR="00B97398" w:rsidRPr="00967952">
              <w:rPr>
                <w:rFonts w:ascii="Times New Roman" w:hAnsi="Times New Roman" w:cs="Times New Roman"/>
                <w:b/>
                <w:bCs/>
                <w:sz w:val="24"/>
                <w:szCs w:val="24"/>
              </w:rPr>
              <w:t>.p)</w:t>
            </w:r>
          </w:p>
        </w:tc>
      </w:tr>
    </w:tbl>
    <w:p w14:paraId="22199EDE" w14:textId="77777777" w:rsidR="00B97398" w:rsidRPr="007C79DF" w:rsidRDefault="00B97398" w:rsidP="00B97398">
      <w:pPr>
        <w:rPr>
          <w:rFonts w:ascii="Times New Roman" w:hAnsi="Times New Roman" w:cs="Times New Roman"/>
          <w:sz w:val="8"/>
          <w:szCs w:val="8"/>
        </w:rPr>
      </w:pPr>
    </w:p>
    <w:p w14:paraId="0D422633" w14:textId="6B3D690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421B56">
        <w:rPr>
          <w:rFonts w:ascii="Times New Roman" w:hAnsi="Times New Roman" w:cs="Times New Roman"/>
          <w:b/>
          <w:sz w:val="24"/>
          <w:szCs w:val="24"/>
        </w:rPr>
        <w:t>Gulbenes pilsētas</w:t>
      </w:r>
      <w:r w:rsidR="00342318" w:rsidRPr="00967952">
        <w:rPr>
          <w:rFonts w:ascii="Times New Roman" w:hAnsi="Times New Roman" w:cs="Times New Roman"/>
          <w:b/>
          <w:sz w:val="24"/>
          <w:szCs w:val="24"/>
        </w:rPr>
        <w:t xml:space="preserve"> dzīvokļa īpašuma </w:t>
      </w:r>
      <w:r w:rsidR="00421B56">
        <w:rPr>
          <w:rFonts w:ascii="Times New Roman" w:hAnsi="Times New Roman" w:cs="Times New Roman"/>
          <w:b/>
          <w:sz w:val="24"/>
          <w:szCs w:val="24"/>
          <w:lang w:eastAsia="zh-CN" w:bidi="hi-IN"/>
        </w:rPr>
        <w:t>Nākotnes iela 2 k – 4 - 37</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41096C4" w:rsidR="004A289C" w:rsidRPr="00421B56" w:rsidRDefault="004A289C" w:rsidP="007C79DF">
      <w:pPr>
        <w:spacing w:after="0" w:line="360" w:lineRule="auto"/>
        <w:ind w:firstLine="567"/>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421B56" w:rsidRPr="00421B56">
        <w:rPr>
          <w:rFonts w:ascii="Times New Roman" w:hAnsi="Times New Roman" w:cs="Times New Roman"/>
          <w:sz w:val="24"/>
          <w:szCs w:val="24"/>
        </w:rPr>
        <w:t>717</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421B56" w:rsidRPr="00421B56">
        <w:rPr>
          <w:rFonts w:ascii="Times New Roman" w:hAnsi="Times New Roman" w:cs="Times New Roman"/>
          <w:sz w:val="24"/>
          <w:szCs w:val="24"/>
        </w:rPr>
        <w:t>14</w:t>
      </w:r>
      <w:r w:rsidRPr="00421B56">
        <w:rPr>
          <w:rFonts w:ascii="Times New Roman" w:hAnsi="Times New Roman" w:cs="Times New Roman"/>
          <w:sz w:val="24"/>
          <w:szCs w:val="24"/>
        </w:rPr>
        <w:t>.p) “</w:t>
      </w:r>
      <w:r w:rsidR="004750FB" w:rsidRPr="00421B56">
        <w:rPr>
          <w:rFonts w:ascii="Times New Roman" w:hAnsi="Times New Roman" w:cs="Times New Roman"/>
          <w:sz w:val="24"/>
          <w:szCs w:val="24"/>
        </w:rPr>
        <w:t xml:space="preserve">Par </w:t>
      </w:r>
      <w:r w:rsidR="00421B56" w:rsidRPr="00421B56">
        <w:rPr>
          <w:rFonts w:ascii="Times New Roman" w:hAnsi="Times New Roman" w:cs="Times New Roman"/>
          <w:sz w:val="24"/>
          <w:szCs w:val="24"/>
        </w:rPr>
        <w:t xml:space="preserve">Gulbenes pilsētas dzīvokļa īpašuma </w:t>
      </w:r>
      <w:r w:rsidR="00421B56" w:rsidRPr="00421B56">
        <w:rPr>
          <w:rFonts w:ascii="Times New Roman" w:hAnsi="Times New Roman" w:cs="Times New Roman"/>
          <w:sz w:val="24"/>
          <w:szCs w:val="24"/>
          <w:lang w:eastAsia="zh-CN" w:bidi="hi-IN"/>
        </w:rPr>
        <w:t xml:space="preserve">Nākotnes iela 2 k – 4 – 37 </w:t>
      </w:r>
      <w:r w:rsidR="004750FB" w:rsidRPr="00421B56">
        <w:rPr>
          <w:rFonts w:ascii="Times New Roman" w:hAnsi="Times New Roman" w:cs="Times New Roman"/>
          <w:sz w:val="24"/>
          <w:szCs w:val="24"/>
        </w:rPr>
        <w:t>atsavināšanu</w:t>
      </w:r>
      <w:r w:rsidRPr="00421B56">
        <w:rPr>
          <w:rFonts w:ascii="Times New Roman" w:hAnsi="Times New Roman" w:cs="Times New Roman"/>
          <w:sz w:val="24"/>
          <w:szCs w:val="24"/>
        </w:rPr>
        <w:t xml:space="preserve">”, ar kuru nolēma nodot </w:t>
      </w:r>
      <w:r w:rsidRPr="00421B56">
        <w:rPr>
          <w:rFonts w:ascii="Times New Roman" w:hAnsi="Times New Roman" w:cs="Times New Roman"/>
          <w:sz w:val="24"/>
          <w:szCs w:val="24"/>
          <w:lang w:eastAsia="zh-CN" w:bidi="hi-IN"/>
        </w:rPr>
        <w:t xml:space="preserve">atsavināšanai Gulbenes novada pašvaldībai piederošo dzīvokļa īpašumu </w:t>
      </w:r>
      <w:r w:rsidR="00421B56" w:rsidRPr="00421B56">
        <w:rPr>
          <w:rFonts w:ascii="Times New Roman" w:hAnsi="Times New Roman" w:cs="Times New Roman"/>
          <w:sz w:val="24"/>
          <w:szCs w:val="24"/>
          <w:lang w:eastAsia="zh-CN" w:bidi="hi-IN"/>
        </w:rPr>
        <w:t>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w:t>
      </w:r>
      <w:r w:rsidRPr="00421B56">
        <w:rPr>
          <w:rFonts w:ascii="Times New Roman" w:hAnsi="Times New Roman" w:cs="Times New Roman"/>
          <w:sz w:val="24"/>
          <w:szCs w:val="24"/>
          <w:lang w:eastAsia="zh-CN" w:bidi="hi-IN"/>
        </w:rPr>
        <w:t xml:space="preserve">, un nosūtīt dzīvokļa īpašuma </w:t>
      </w:r>
      <w:r w:rsidR="00421B56" w:rsidRPr="00421B56">
        <w:rPr>
          <w:rFonts w:ascii="Times New Roman" w:hAnsi="Times New Roman" w:cs="Times New Roman"/>
          <w:sz w:val="24"/>
          <w:szCs w:val="24"/>
          <w:lang w:eastAsia="zh-CN" w:bidi="hi-IN"/>
        </w:rPr>
        <w:t>īrniekam</w:t>
      </w:r>
      <w:r w:rsidRPr="00421B56">
        <w:rPr>
          <w:rFonts w:ascii="Times New Roman" w:hAnsi="Times New Roman" w:cs="Times New Roman"/>
          <w:sz w:val="24"/>
          <w:szCs w:val="24"/>
          <w:lang w:eastAsia="zh-CN" w:bidi="hi-IN"/>
        </w:rPr>
        <w:t xml:space="preserve"> </w:t>
      </w:r>
      <w:r w:rsidR="008F6810" w:rsidRPr="008F6810">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20F06157" w:rsidR="004A289C" w:rsidRPr="00421B56" w:rsidRDefault="004A289C" w:rsidP="007C79DF">
      <w:pPr>
        <w:spacing w:line="360" w:lineRule="auto"/>
        <w:ind w:firstLine="567"/>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dzīvokļa </w:t>
      </w:r>
      <w:r w:rsidR="00421B56" w:rsidRPr="00421B56">
        <w:rPr>
          <w:rFonts w:ascii="Times New Roman" w:hAnsi="Times New Roman" w:cs="Times New Roman"/>
          <w:sz w:val="24"/>
          <w:szCs w:val="24"/>
          <w:lang w:eastAsia="zh-CN" w:bidi="hi-IN"/>
        </w:rPr>
        <w:t xml:space="preserve">īrniekam </w:t>
      </w:r>
      <w:r w:rsidR="008F6810" w:rsidRPr="008F6810">
        <w:rPr>
          <w:rFonts w:ascii="Times New Roman" w:hAnsi="Times New Roman" w:cs="Times New Roman"/>
          <w:bCs/>
          <w:color w:val="000000" w:themeColor="text1"/>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421B56" w:rsidRPr="00421B56">
        <w:rPr>
          <w:rFonts w:ascii="Times New Roman" w:hAnsi="Times New Roman" w:cs="Times New Roman"/>
          <w:sz w:val="24"/>
          <w:szCs w:val="24"/>
          <w:lang w:eastAsia="zh-CN" w:bidi="hi-IN"/>
        </w:rPr>
        <w:t xml:space="preserve">Nākotnes iela 2 k – 4 – 37, Gulbene, Gulbenes novads, LV – 4401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GND/4.18/25/3227</w:t>
      </w:r>
      <w:r w:rsidRPr="00421B56">
        <w:rPr>
          <w:rFonts w:ascii="Times New Roman" w:hAnsi="Times New Roman" w:cs="Times New Roman"/>
          <w:sz w:val="24"/>
          <w:szCs w:val="24"/>
          <w:lang w:eastAsia="zh-CN" w:bidi="hi-IN"/>
        </w:rPr>
        <w:t>).</w:t>
      </w:r>
    </w:p>
    <w:p w14:paraId="022DA435" w14:textId="0269CCEE" w:rsidR="004A289C" w:rsidRPr="00421B56" w:rsidRDefault="004A289C" w:rsidP="007C79DF">
      <w:pPr>
        <w:spacing w:line="360" w:lineRule="auto"/>
        <w:ind w:firstLine="567"/>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8F6810" w:rsidRPr="008F6810">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421B56" w:rsidRPr="00421B56">
        <w:rPr>
          <w:rFonts w:ascii="Times New Roman" w:hAnsi="Times New Roman" w:cs="Times New Roman"/>
          <w:sz w:val="24"/>
          <w:szCs w:val="24"/>
          <w:lang w:eastAsia="zh-CN" w:bidi="hi-IN"/>
        </w:rPr>
        <w:t>28.novembra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421B56" w:rsidRPr="00421B56">
        <w:rPr>
          <w:rFonts w:ascii="Times New Roman" w:hAnsi="Times New Roman" w:cs="Times New Roman"/>
          <w:sz w:val="24"/>
          <w:szCs w:val="24"/>
        </w:rPr>
        <w:t>28.novembrī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GND/5.13.2/25/2629-D</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7C79D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7C79D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7C79DF">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7C79DF">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7C79D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lastRenderedPageBreak/>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43D958BD" w14:textId="3D2E0D58" w:rsidR="00454A77" w:rsidRDefault="00454A77" w:rsidP="007C79D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8F6810">
        <w:rPr>
          <w:rFonts w:ascii="Times New Roman" w:hAnsi="Times New Roman" w:cs="Times New Roman"/>
          <w:bCs/>
          <w:color w:val="000000" w:themeColor="text1"/>
          <w:sz w:val="24"/>
          <w:szCs w:val="24"/>
          <w:lang w:eastAsia="zh-CN" w:bidi="hi-IN"/>
        </w:rPr>
        <w:t>[…]</w:t>
      </w:r>
      <w:r w:rsidR="0091498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013E90FC" w:rsidR="00454A77" w:rsidRPr="00342318" w:rsidRDefault="00D07034" w:rsidP="007C79D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21B56">
        <w:rPr>
          <w:rFonts w:ascii="Times New Roman" w:hAnsi="Times New Roman" w:cs="Times New Roman"/>
          <w:bCs/>
          <w:color w:val="000000" w:themeColor="text1"/>
          <w:sz w:val="24"/>
          <w:szCs w:val="24"/>
          <w:lang w:eastAsia="zh-CN" w:bidi="hi-IN"/>
        </w:rPr>
        <w:t>SIA “Gulbenes Energo Serviss”</w:t>
      </w:r>
      <w:r w:rsidRPr="00342318">
        <w:rPr>
          <w:rFonts w:ascii="Times New Roman" w:hAnsi="Times New Roman" w:cs="Times New Roman"/>
          <w:bCs/>
          <w:color w:val="000000" w:themeColor="text1"/>
          <w:sz w:val="24"/>
          <w:szCs w:val="24"/>
          <w:lang w:eastAsia="zh-CN" w:bidi="hi-IN"/>
        </w:rPr>
        <w:t xml:space="preserve"> un </w:t>
      </w:r>
      <w:r w:rsidR="008F6810">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342318">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421B56">
        <w:rPr>
          <w:rFonts w:ascii="Times New Roman" w:hAnsi="Times New Roman" w:cs="Times New Roman"/>
          <w:bCs/>
          <w:color w:val="000000" w:themeColor="text1"/>
          <w:sz w:val="24"/>
          <w:szCs w:val="24"/>
          <w:lang w:eastAsia="zh-CN" w:bidi="hi-IN"/>
        </w:rPr>
        <w:t>11.septembrī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421B56">
        <w:rPr>
          <w:rFonts w:ascii="Times New Roman" w:hAnsi="Times New Roman" w:cs="Times New Roman"/>
          <w:bCs/>
          <w:color w:val="000000" w:themeColor="text1"/>
          <w:sz w:val="24"/>
          <w:szCs w:val="24"/>
          <w:lang w:eastAsia="zh-CN" w:bidi="hi-IN"/>
        </w:rPr>
        <w:t>a pārjaunojums</w:t>
      </w:r>
      <w:r w:rsidR="00454A77"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421B56">
        <w:rPr>
          <w:rFonts w:ascii="Times New Roman" w:hAnsi="Times New Roman" w:cs="Times New Roman"/>
          <w:bCs/>
          <w:color w:val="000000" w:themeColor="text1"/>
          <w:sz w:val="24"/>
          <w:szCs w:val="24"/>
          <w:lang w:eastAsia="zh-CN" w:bidi="hi-IN"/>
        </w:rPr>
        <w:t xml:space="preserve">GES/1.33/23/297.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421B56">
        <w:rPr>
          <w:rFonts w:ascii="Times New Roman" w:hAnsi="Times New Roman" w:cs="Times New Roman"/>
          <w:bCs/>
          <w:color w:val="000000" w:themeColor="text1"/>
          <w:sz w:val="24"/>
          <w:szCs w:val="24"/>
          <w:lang w:eastAsia="zh-CN" w:bidi="hi-IN"/>
        </w:rPr>
        <w:t>8</w:t>
      </w:r>
      <w:r w:rsidR="0091498D" w:rsidRPr="00342318">
        <w:rPr>
          <w:rFonts w:ascii="Times New Roman" w:hAnsi="Times New Roman" w:cs="Times New Roman"/>
          <w:bCs/>
          <w:color w:val="000000" w:themeColor="text1"/>
          <w:sz w:val="24"/>
          <w:szCs w:val="24"/>
          <w:lang w:eastAsia="zh-CN" w:bidi="hi-IN"/>
        </w:rPr>
        <w:t xml:space="preserve">.gada </w:t>
      </w:r>
      <w:r w:rsidR="00421B56">
        <w:rPr>
          <w:rFonts w:ascii="Times New Roman" w:hAnsi="Times New Roman" w:cs="Times New Roman"/>
          <w:bCs/>
          <w:color w:val="000000" w:themeColor="text1"/>
          <w:sz w:val="24"/>
          <w:szCs w:val="24"/>
          <w:lang w:eastAsia="zh-CN" w:bidi="hi-IN"/>
        </w:rPr>
        <w:t>31.augustam</w:t>
      </w:r>
      <w:r w:rsidR="00454A77" w:rsidRPr="00342318">
        <w:rPr>
          <w:rFonts w:ascii="Times New Roman" w:hAnsi="Times New Roman" w:cs="Times New Roman"/>
          <w:bCs/>
          <w:color w:val="000000" w:themeColor="text1"/>
          <w:sz w:val="24"/>
          <w:szCs w:val="24"/>
          <w:lang w:eastAsia="zh-CN" w:bidi="hi-IN"/>
        </w:rPr>
        <w:t>;</w:t>
      </w:r>
    </w:p>
    <w:p w14:paraId="1C37F131" w14:textId="1E9398AD" w:rsidR="00EA0AD9" w:rsidRPr="00454A77" w:rsidRDefault="00EA0AD9" w:rsidP="007C79D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8F6810">
        <w:rPr>
          <w:rFonts w:ascii="Times New Roman" w:hAnsi="Times New Roman" w:cs="Times New Roman"/>
          <w:bCs/>
          <w:color w:val="000000" w:themeColor="text1"/>
          <w:sz w:val="24"/>
          <w:szCs w:val="24"/>
          <w:lang w:eastAsia="zh-CN" w:bidi="hi-IN"/>
        </w:rPr>
        <w:t>[…]</w:t>
      </w:r>
      <w:r w:rsidR="008F681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2DACA68" w:rsidR="00454A77" w:rsidRPr="00F96376" w:rsidRDefault="00454A77" w:rsidP="007C79D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8F6810">
        <w:rPr>
          <w:rFonts w:ascii="Times New Roman" w:hAnsi="Times New Roman" w:cs="Times New Roman"/>
          <w:bCs/>
          <w:color w:val="000000" w:themeColor="text1"/>
          <w:sz w:val="24"/>
          <w:szCs w:val="24"/>
          <w:lang w:eastAsia="zh-CN" w:bidi="hi-IN"/>
        </w:rPr>
        <w:t>[…]</w:t>
      </w:r>
      <w:r w:rsidR="008F681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1A0EF50E" w:rsidR="00F96376" w:rsidRPr="00454A77" w:rsidRDefault="00F96376" w:rsidP="007C79DF">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tiesā nav celta prasība par īres līguma izbeigšanu.</w:t>
      </w:r>
    </w:p>
    <w:p w14:paraId="70860ADE" w14:textId="5418D3FB" w:rsidR="00911994" w:rsidRDefault="00911994" w:rsidP="007C79DF">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C79DF">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 xml:space="preserve">Publiskas personas mantas atsavināšanas likuma 37.panta pirmās daļas 4.punkts nosaka, ka pārdot publiskas personas </w:t>
      </w:r>
      <w:r w:rsidR="007655B4">
        <w:rPr>
          <w:rFonts w:ascii="Times New Roman" w:hAnsi="Times New Roman" w:cs="Times New Roman"/>
          <w:sz w:val="24"/>
          <w:szCs w:val="24"/>
          <w:lang w:eastAsia="zh-CN" w:bidi="hi-IN"/>
        </w:rPr>
        <w:lastRenderedPageBreak/>
        <w:t>mantu par brīvu cenu var, ja nekustamo īpašumu iegūst 4.panta ceturtajā daļā minētā persona; šajā gadījumā pārdošanas cena ir vienāda ar nosacīto cenu.</w:t>
      </w:r>
    </w:p>
    <w:p w14:paraId="3C5CC66D" w14:textId="77777777" w:rsidR="007C79DF" w:rsidRPr="00D47DD7" w:rsidRDefault="00441568" w:rsidP="007C79DF">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7C79DF" w:rsidRPr="006F29D7">
        <w:rPr>
          <w:rFonts w:ascii="Times New Roman" w:hAnsi="Times New Roman" w:cs="Times New Roman"/>
          <w:bCs/>
          <w:sz w:val="24"/>
          <w:szCs w:val="24"/>
          <w:lang w:eastAsia="zh-CN" w:bidi="hi-IN"/>
        </w:rPr>
        <w:t xml:space="preserve">un </w:t>
      </w:r>
      <w:r w:rsidR="007C79DF">
        <w:rPr>
          <w:rFonts w:ascii="Times New Roman" w:hAnsi="Times New Roman" w:cs="Times New Roman"/>
          <w:bCs/>
          <w:sz w:val="24"/>
          <w:szCs w:val="24"/>
          <w:lang w:eastAsia="zh-CN" w:bidi="hi-IN"/>
        </w:rPr>
        <w:t xml:space="preserve">apvienotās </w:t>
      </w:r>
      <w:r w:rsidR="007C79DF" w:rsidRPr="006F29D7">
        <w:rPr>
          <w:rFonts w:ascii="Times New Roman" w:hAnsi="Times New Roman" w:cs="Times New Roman"/>
          <w:bCs/>
          <w:sz w:val="24"/>
          <w:szCs w:val="24"/>
          <w:lang w:eastAsia="zh-CN" w:bidi="hi-IN"/>
        </w:rPr>
        <w:t xml:space="preserve">Attīstības un tautsaimniecības komitejas, un </w:t>
      </w:r>
      <w:r w:rsidR="007C79DF" w:rsidRPr="00D47DD7">
        <w:rPr>
          <w:rFonts w:ascii="Times New Roman" w:hAnsi="Times New Roman" w:cs="Times New Roman"/>
          <w:bCs/>
          <w:sz w:val="24"/>
          <w:szCs w:val="24"/>
          <w:lang w:eastAsia="zh-CN" w:bidi="hi-IN"/>
        </w:rPr>
        <w:t xml:space="preserve">Finanšu komitejas ieteikumu, atklāti balsojot: </w:t>
      </w:r>
      <w:r w:rsidR="007C79DF"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7C79DF" w:rsidRPr="00D47DD7">
        <w:rPr>
          <w:rFonts w:ascii="Times New Roman" w:hAnsi="Times New Roman" w:cs="Times New Roman"/>
          <w:sz w:val="24"/>
          <w:szCs w:val="24"/>
          <w:lang w:eastAsia="zh-CN" w:bidi="hi-IN"/>
        </w:rPr>
        <w:t>, Gulbenes novada pašvaldības dome NOLEMJ:</w:t>
      </w:r>
    </w:p>
    <w:p w14:paraId="75526E0F" w14:textId="193D3FD1" w:rsidR="00441568" w:rsidRPr="00924C0F" w:rsidRDefault="00441568" w:rsidP="007C79DF">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D33131" w:rsidRPr="00421B56">
        <w:rPr>
          <w:rFonts w:ascii="Times New Roman" w:hAnsi="Times New Roman" w:cs="Times New Roman"/>
          <w:sz w:val="24"/>
          <w:szCs w:val="24"/>
          <w:lang w:eastAsia="zh-CN" w:bidi="hi-IN"/>
        </w:rPr>
        <w:t>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w:t>
      </w:r>
      <w:r w:rsidR="0091498D" w:rsidRPr="003274DA">
        <w:rPr>
          <w:rFonts w:ascii="Times New Roman" w:hAnsi="Times New Roman" w:cs="Times New Roman"/>
          <w:sz w:val="24"/>
          <w:szCs w:val="24"/>
          <w:lang w:eastAsia="zh-CN" w:bidi="hi-IN"/>
        </w:rPr>
        <w:t xml:space="preserve"> </w:t>
      </w:r>
      <w:r w:rsidR="008F6810">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7C79DF">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7C79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7C79D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CAB0682" w:rsidR="00441568" w:rsidRDefault="00DA0E76" w:rsidP="007C79DF">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7C79D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uz elektronisko pasta adresi:</w:t>
      </w:r>
      <w:r w:rsidR="00441568" w:rsidRPr="00924C0F">
        <w:rPr>
          <w:rFonts w:ascii="Times New Roman" w:hAnsi="Times New Roman" w:cs="Times New Roman"/>
          <w:color w:val="00000A"/>
          <w:sz w:val="24"/>
          <w:szCs w:val="24"/>
          <w:lang w:eastAsia="zh-CN" w:bidi="hi-IN"/>
        </w:rPr>
        <w:t xml:space="preserve"> </w:t>
      </w:r>
      <w:r w:rsidR="008F6810">
        <w:rPr>
          <w:rFonts w:ascii="Times New Roman" w:hAnsi="Times New Roman" w:cs="Times New Roman"/>
          <w:bCs/>
          <w:color w:val="000000" w:themeColor="text1"/>
          <w:sz w:val="24"/>
          <w:szCs w:val="24"/>
          <w:lang w:eastAsia="zh-CN" w:bidi="hi-IN"/>
        </w:rPr>
        <w:t>[…]</w:t>
      </w:r>
      <w:r w:rsidR="00D33131">
        <w:rPr>
          <w:rFonts w:ascii="Times New Roman" w:hAnsi="Times New Roman" w:cs="Times New Roman"/>
          <w:color w:val="000000" w:themeColor="text1"/>
          <w:sz w:val="24"/>
          <w:szCs w:val="24"/>
          <w:lang w:eastAsia="zh-CN" w:bidi="hi-IN"/>
        </w:rPr>
        <w:t>.</w:t>
      </w:r>
    </w:p>
    <w:p w14:paraId="116505FE" w14:textId="77777777" w:rsidR="00441568" w:rsidRPr="007C79DF" w:rsidRDefault="00441568" w:rsidP="00441568">
      <w:pPr>
        <w:widowControl w:val="0"/>
        <w:tabs>
          <w:tab w:val="left" w:pos="993"/>
        </w:tabs>
        <w:suppressAutoHyphens/>
        <w:spacing w:after="0" w:line="360" w:lineRule="auto"/>
        <w:jc w:val="both"/>
        <w:rPr>
          <w:rFonts w:ascii="Times New Roman" w:hAnsi="Times New Roman" w:cs="Times New Roman"/>
          <w:color w:val="00000A"/>
          <w:sz w:val="16"/>
          <w:szCs w:val="16"/>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32DC8D3" w14:textId="1871EAC9" w:rsidR="00C023FC" w:rsidRDefault="00441568" w:rsidP="007C79DF">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C023FC" w:rsidSect="007C79DF">
      <w:pgSz w:w="11906" w:h="16838"/>
      <w:pgMar w:top="709"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E43B0" w14:textId="77777777" w:rsidR="00A02EE0" w:rsidRDefault="00A02EE0" w:rsidP="008B5C20">
      <w:pPr>
        <w:spacing w:after="0" w:line="240" w:lineRule="auto"/>
      </w:pPr>
      <w:r>
        <w:separator/>
      </w:r>
    </w:p>
  </w:endnote>
  <w:endnote w:type="continuationSeparator" w:id="0">
    <w:p w14:paraId="490DF3DA" w14:textId="77777777" w:rsidR="00A02EE0" w:rsidRDefault="00A02EE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AD8AE" w14:textId="77777777" w:rsidR="00A02EE0" w:rsidRDefault="00A02EE0" w:rsidP="008B5C20">
      <w:pPr>
        <w:spacing w:after="0" w:line="240" w:lineRule="auto"/>
      </w:pPr>
      <w:r>
        <w:separator/>
      </w:r>
    </w:p>
  </w:footnote>
  <w:footnote w:type="continuationSeparator" w:id="0">
    <w:p w14:paraId="6219D5EA" w14:textId="77777777" w:rsidR="00A02EE0" w:rsidRDefault="00A02EE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05B"/>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74AD"/>
    <w:rsid w:val="003F5291"/>
    <w:rsid w:val="00410C50"/>
    <w:rsid w:val="00421B56"/>
    <w:rsid w:val="00424460"/>
    <w:rsid w:val="004247A7"/>
    <w:rsid w:val="00441568"/>
    <w:rsid w:val="00441C59"/>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2540"/>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C79DF"/>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8F6810"/>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F4C"/>
    <w:rsid w:val="0097309D"/>
    <w:rsid w:val="00975218"/>
    <w:rsid w:val="00990E28"/>
    <w:rsid w:val="00991C1C"/>
    <w:rsid w:val="0099226E"/>
    <w:rsid w:val="009946DA"/>
    <w:rsid w:val="009A0CD7"/>
    <w:rsid w:val="009A3885"/>
    <w:rsid w:val="009A4427"/>
    <w:rsid w:val="009B3802"/>
    <w:rsid w:val="009B5AFA"/>
    <w:rsid w:val="009B6872"/>
    <w:rsid w:val="009B6ED8"/>
    <w:rsid w:val="009C0679"/>
    <w:rsid w:val="009D45E7"/>
    <w:rsid w:val="009D65C2"/>
    <w:rsid w:val="009D70CC"/>
    <w:rsid w:val="009E7067"/>
    <w:rsid w:val="009F0A55"/>
    <w:rsid w:val="009F699A"/>
    <w:rsid w:val="009F7D64"/>
    <w:rsid w:val="00A01149"/>
    <w:rsid w:val="00A01E7F"/>
    <w:rsid w:val="00A02EE0"/>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4B10"/>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5281</Words>
  <Characters>3011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2025-12-19T06:42:00Z</cp:lastPrinted>
  <dcterms:created xsi:type="dcterms:W3CDTF">2025-12-23T09:14:00Z</dcterms:created>
  <dcterms:modified xsi:type="dcterms:W3CDTF">2025-12-23T11:09:00Z</dcterms:modified>
</cp:coreProperties>
</file>