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66EA" w14:textId="77777777" w:rsidR="008F2362" w:rsidRPr="00264694" w:rsidRDefault="008F2362" w:rsidP="00BD46BA">
      <w:pPr>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64694" w:rsidRPr="00264694" w14:paraId="67409F2F" w14:textId="77777777" w:rsidTr="00492813">
        <w:tc>
          <w:tcPr>
            <w:tcW w:w="9354" w:type="dxa"/>
          </w:tcPr>
          <w:p w14:paraId="0C0CEF2F"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64694" w:rsidRPr="00264694" w14:paraId="523E35AE" w14:textId="77777777" w:rsidTr="00492813">
        <w:tc>
          <w:tcPr>
            <w:tcW w:w="9354" w:type="dxa"/>
          </w:tcPr>
          <w:p w14:paraId="3527C85C"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b/>
                <w:bCs/>
                <w:sz w:val="28"/>
                <w:szCs w:val="28"/>
                <w:lang w:eastAsia="en-US"/>
              </w:rPr>
              <w:t>GULBENES NOVADA PAŠVALDĪBA</w:t>
            </w:r>
          </w:p>
        </w:tc>
      </w:tr>
      <w:tr w:rsidR="00264694" w:rsidRPr="00264694" w14:paraId="4D13FAF8" w14:textId="77777777" w:rsidTr="00492813">
        <w:tc>
          <w:tcPr>
            <w:tcW w:w="9354" w:type="dxa"/>
          </w:tcPr>
          <w:p w14:paraId="379E4042"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Reģ.Nr.90009116327</w:t>
            </w:r>
          </w:p>
        </w:tc>
      </w:tr>
      <w:tr w:rsidR="00264694" w:rsidRPr="00264694" w14:paraId="32656B21" w14:textId="77777777" w:rsidTr="00492813">
        <w:tc>
          <w:tcPr>
            <w:tcW w:w="9354" w:type="dxa"/>
          </w:tcPr>
          <w:p w14:paraId="128FD184"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Ābeļu iela 2, Gulbene, Gulbenes nov., LV-4401</w:t>
            </w:r>
          </w:p>
        </w:tc>
      </w:tr>
      <w:tr w:rsidR="00264694" w:rsidRPr="00264694" w14:paraId="5785A54E" w14:textId="77777777" w:rsidTr="00492813">
        <w:tc>
          <w:tcPr>
            <w:tcW w:w="9354" w:type="dxa"/>
          </w:tcPr>
          <w:p w14:paraId="77CB90F9"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Tālrunis 64497710, mob.26595362, e-pasts; dome@gulbene.lv, www.gulbene.lv</w:t>
            </w:r>
          </w:p>
        </w:tc>
      </w:tr>
    </w:tbl>
    <w:p w14:paraId="0016DF5F" w14:textId="77777777" w:rsidR="00492813" w:rsidRPr="00377CB2" w:rsidRDefault="00492813" w:rsidP="00492813">
      <w:pPr>
        <w:pStyle w:val="Bezatstarpm"/>
        <w:spacing w:before="120"/>
        <w:jc w:val="center"/>
        <w:rPr>
          <w:rFonts w:ascii="Times New Roman" w:hAnsi="Times New Roman"/>
          <w:b/>
          <w:bCs/>
          <w:sz w:val="24"/>
          <w:szCs w:val="24"/>
        </w:rPr>
      </w:pPr>
      <w:r w:rsidRPr="00377CB2">
        <w:rPr>
          <w:rFonts w:ascii="Times New Roman" w:hAnsi="Times New Roman"/>
          <w:b/>
          <w:bCs/>
          <w:sz w:val="24"/>
          <w:szCs w:val="24"/>
        </w:rPr>
        <w:t>GULBENES NOVADA PAŠVALDĪBAS DOMES LĒMUMS</w:t>
      </w:r>
    </w:p>
    <w:p w14:paraId="1583FBA9" w14:textId="77777777" w:rsidR="008F2362" w:rsidRPr="00377CB2" w:rsidRDefault="008F2362" w:rsidP="008F2362">
      <w:pPr>
        <w:jc w:val="center"/>
        <w:rPr>
          <w:rFonts w:ascii="Times New Roman" w:eastAsiaTheme="minorHAnsi" w:hAnsi="Times New Roman" w:cs="Times New Roman"/>
          <w:sz w:val="24"/>
          <w:szCs w:val="24"/>
          <w:lang w:eastAsia="en-US"/>
        </w:rPr>
      </w:pPr>
      <w:r w:rsidRPr="00377CB2">
        <w:rPr>
          <w:rFonts w:ascii="Times New Roman" w:eastAsiaTheme="minorHAnsi" w:hAnsi="Times New Roman" w:cs="Times New Roman"/>
          <w:sz w:val="24"/>
          <w:szCs w:val="24"/>
          <w:lang w:eastAsia="en-US"/>
        </w:rPr>
        <w:t>Gulbenē</w:t>
      </w:r>
    </w:p>
    <w:p w14:paraId="2D07AD46" w14:textId="77777777" w:rsidR="008F2362" w:rsidRPr="00377CB2" w:rsidRDefault="008F2362"/>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377CB2" w:rsidRPr="00377CB2" w14:paraId="762D3C24" w14:textId="77777777" w:rsidTr="003B262E">
        <w:tc>
          <w:tcPr>
            <w:tcW w:w="4729" w:type="dxa"/>
          </w:tcPr>
          <w:p w14:paraId="57AAD790" w14:textId="5574085F" w:rsidR="00476390" w:rsidRPr="00377CB2" w:rsidRDefault="00476390" w:rsidP="00476390">
            <w:pPr>
              <w:rPr>
                <w:rFonts w:ascii="Times New Roman" w:eastAsiaTheme="minorHAnsi" w:hAnsi="Times New Roman" w:cs="Times New Roman"/>
                <w:b/>
                <w:bCs/>
                <w:sz w:val="24"/>
                <w:szCs w:val="24"/>
                <w:lang w:eastAsia="en-US"/>
              </w:rPr>
            </w:pPr>
            <w:r w:rsidRPr="00377CB2">
              <w:rPr>
                <w:rFonts w:ascii="Times New Roman" w:eastAsiaTheme="minorHAnsi" w:hAnsi="Times New Roman" w:cs="Times New Roman"/>
                <w:b/>
                <w:bCs/>
                <w:sz w:val="24"/>
                <w:szCs w:val="24"/>
                <w:lang w:eastAsia="en-US"/>
              </w:rPr>
              <w:t>202</w:t>
            </w:r>
            <w:r w:rsidR="00492813" w:rsidRPr="00377CB2">
              <w:rPr>
                <w:rFonts w:ascii="Times New Roman" w:eastAsiaTheme="minorHAnsi" w:hAnsi="Times New Roman" w:cs="Times New Roman"/>
                <w:b/>
                <w:bCs/>
                <w:sz w:val="24"/>
                <w:szCs w:val="24"/>
                <w:lang w:eastAsia="en-US"/>
              </w:rPr>
              <w:t>5</w:t>
            </w:r>
            <w:r w:rsidRPr="00377CB2">
              <w:rPr>
                <w:rFonts w:ascii="Times New Roman" w:eastAsiaTheme="minorHAnsi" w:hAnsi="Times New Roman" w:cs="Times New Roman"/>
                <w:b/>
                <w:bCs/>
                <w:sz w:val="24"/>
                <w:szCs w:val="24"/>
                <w:lang w:eastAsia="en-US"/>
              </w:rPr>
              <w:t xml:space="preserve">.gada </w:t>
            </w:r>
            <w:r w:rsidR="006A7181">
              <w:rPr>
                <w:rFonts w:ascii="Times New Roman" w:eastAsiaTheme="minorHAnsi" w:hAnsi="Times New Roman" w:cs="Times New Roman"/>
                <w:b/>
                <w:bCs/>
                <w:sz w:val="24"/>
                <w:szCs w:val="24"/>
                <w:lang w:eastAsia="en-US"/>
              </w:rPr>
              <w:t>18</w:t>
            </w:r>
            <w:r w:rsidR="00A67F06" w:rsidRPr="00377CB2">
              <w:rPr>
                <w:rFonts w:ascii="Times New Roman" w:eastAsiaTheme="minorHAnsi" w:hAnsi="Times New Roman" w:cs="Times New Roman"/>
                <w:b/>
                <w:bCs/>
                <w:sz w:val="24"/>
                <w:szCs w:val="24"/>
                <w:lang w:eastAsia="en-US"/>
              </w:rPr>
              <w:t>.</w:t>
            </w:r>
            <w:r w:rsidR="00924F9B" w:rsidRPr="00377CB2">
              <w:rPr>
                <w:rFonts w:ascii="Times New Roman" w:eastAsiaTheme="minorHAnsi" w:hAnsi="Times New Roman" w:cs="Times New Roman"/>
                <w:b/>
                <w:bCs/>
                <w:sz w:val="24"/>
                <w:szCs w:val="24"/>
                <w:lang w:eastAsia="en-US"/>
              </w:rPr>
              <w:t>decembrī</w:t>
            </w:r>
          </w:p>
        </w:tc>
        <w:tc>
          <w:tcPr>
            <w:tcW w:w="4729" w:type="dxa"/>
          </w:tcPr>
          <w:p w14:paraId="501CA686" w14:textId="3715AA72" w:rsidR="00476390" w:rsidRPr="00377CB2" w:rsidRDefault="001420A8" w:rsidP="00476390">
            <w:pPr>
              <w:rPr>
                <w:rFonts w:ascii="Times New Roman" w:eastAsiaTheme="minorHAnsi" w:hAnsi="Times New Roman" w:cs="Times New Roman"/>
                <w:b/>
                <w:bCs/>
                <w:sz w:val="24"/>
                <w:szCs w:val="24"/>
                <w:lang w:eastAsia="en-US"/>
              </w:rPr>
            </w:pPr>
            <w:r w:rsidRPr="00377CB2">
              <w:rPr>
                <w:rFonts w:ascii="Times New Roman" w:eastAsiaTheme="minorHAnsi" w:hAnsi="Times New Roman" w:cs="Times New Roman"/>
                <w:b/>
                <w:bCs/>
                <w:sz w:val="24"/>
                <w:szCs w:val="24"/>
                <w:lang w:eastAsia="en-US"/>
              </w:rPr>
              <w:t xml:space="preserve">                                </w:t>
            </w:r>
            <w:r w:rsidR="00476390" w:rsidRPr="00377CB2">
              <w:rPr>
                <w:rFonts w:ascii="Times New Roman" w:eastAsiaTheme="minorHAnsi" w:hAnsi="Times New Roman" w:cs="Times New Roman"/>
                <w:b/>
                <w:bCs/>
                <w:sz w:val="24"/>
                <w:szCs w:val="24"/>
                <w:lang w:eastAsia="en-US"/>
              </w:rPr>
              <w:t>Nr. GND/202</w:t>
            </w:r>
            <w:r w:rsidR="00492813" w:rsidRPr="00377CB2">
              <w:rPr>
                <w:rFonts w:ascii="Times New Roman" w:eastAsiaTheme="minorHAnsi" w:hAnsi="Times New Roman" w:cs="Times New Roman"/>
                <w:b/>
                <w:bCs/>
                <w:sz w:val="24"/>
                <w:szCs w:val="24"/>
                <w:lang w:eastAsia="en-US"/>
              </w:rPr>
              <w:t>5</w:t>
            </w:r>
            <w:r w:rsidR="00476390" w:rsidRPr="00377CB2">
              <w:rPr>
                <w:rFonts w:ascii="Times New Roman" w:eastAsiaTheme="minorHAnsi" w:hAnsi="Times New Roman" w:cs="Times New Roman"/>
                <w:b/>
                <w:bCs/>
                <w:sz w:val="24"/>
                <w:szCs w:val="24"/>
                <w:lang w:eastAsia="en-US"/>
              </w:rPr>
              <w:t>/</w:t>
            </w:r>
            <w:r w:rsidR="00D67BA1">
              <w:rPr>
                <w:rFonts w:ascii="Times New Roman" w:eastAsiaTheme="minorHAnsi" w:hAnsi="Times New Roman" w:cs="Times New Roman"/>
                <w:b/>
                <w:bCs/>
                <w:sz w:val="24"/>
                <w:szCs w:val="24"/>
                <w:lang w:eastAsia="en-US"/>
              </w:rPr>
              <w:t>874</w:t>
            </w:r>
          </w:p>
        </w:tc>
      </w:tr>
      <w:tr w:rsidR="00377CB2" w:rsidRPr="00377CB2" w14:paraId="097BA10F" w14:textId="77777777" w:rsidTr="00A67F06">
        <w:trPr>
          <w:trHeight w:val="80"/>
        </w:trPr>
        <w:tc>
          <w:tcPr>
            <w:tcW w:w="4729" w:type="dxa"/>
          </w:tcPr>
          <w:p w14:paraId="40692CA3" w14:textId="77777777" w:rsidR="00476390" w:rsidRPr="00377CB2" w:rsidRDefault="00476390" w:rsidP="00476390">
            <w:pPr>
              <w:rPr>
                <w:rFonts w:ascii="Times New Roman" w:eastAsiaTheme="minorHAnsi" w:hAnsi="Times New Roman" w:cs="Times New Roman"/>
                <w:sz w:val="24"/>
                <w:szCs w:val="24"/>
                <w:lang w:eastAsia="en-US"/>
              </w:rPr>
            </w:pPr>
          </w:p>
        </w:tc>
        <w:tc>
          <w:tcPr>
            <w:tcW w:w="4729" w:type="dxa"/>
          </w:tcPr>
          <w:p w14:paraId="1DE230EC" w14:textId="416CE483" w:rsidR="00476390" w:rsidRPr="00377CB2" w:rsidRDefault="001420A8" w:rsidP="00476390">
            <w:pPr>
              <w:rPr>
                <w:rFonts w:ascii="Times New Roman" w:eastAsiaTheme="minorHAnsi" w:hAnsi="Times New Roman" w:cs="Times New Roman"/>
                <w:b/>
                <w:bCs/>
                <w:sz w:val="24"/>
                <w:szCs w:val="24"/>
                <w:lang w:eastAsia="en-US"/>
              </w:rPr>
            </w:pPr>
            <w:r w:rsidRPr="00377CB2">
              <w:rPr>
                <w:rFonts w:ascii="Times New Roman" w:eastAsiaTheme="minorHAnsi" w:hAnsi="Times New Roman" w:cs="Times New Roman"/>
                <w:b/>
                <w:bCs/>
                <w:sz w:val="24"/>
                <w:szCs w:val="24"/>
                <w:lang w:eastAsia="en-US"/>
              </w:rPr>
              <w:t xml:space="preserve">                                </w:t>
            </w:r>
            <w:r w:rsidR="00476390" w:rsidRPr="00377CB2">
              <w:rPr>
                <w:rFonts w:ascii="Times New Roman" w:eastAsiaTheme="minorHAnsi" w:hAnsi="Times New Roman" w:cs="Times New Roman"/>
                <w:b/>
                <w:bCs/>
                <w:sz w:val="24"/>
                <w:szCs w:val="24"/>
                <w:lang w:eastAsia="en-US"/>
              </w:rPr>
              <w:t>(protokols Nr.</w:t>
            </w:r>
            <w:r w:rsidR="00D67BA1">
              <w:rPr>
                <w:rFonts w:ascii="Times New Roman" w:eastAsiaTheme="minorHAnsi" w:hAnsi="Times New Roman" w:cs="Times New Roman"/>
                <w:b/>
                <w:bCs/>
                <w:sz w:val="24"/>
                <w:szCs w:val="24"/>
                <w:lang w:eastAsia="en-US"/>
              </w:rPr>
              <w:t>27</w:t>
            </w:r>
            <w:r w:rsidR="00476390" w:rsidRPr="00377CB2">
              <w:rPr>
                <w:rFonts w:ascii="Times New Roman" w:eastAsiaTheme="minorHAnsi" w:hAnsi="Times New Roman" w:cs="Times New Roman"/>
                <w:b/>
                <w:bCs/>
                <w:sz w:val="24"/>
                <w:szCs w:val="24"/>
                <w:lang w:eastAsia="en-US"/>
              </w:rPr>
              <w:t xml:space="preserve">; </w:t>
            </w:r>
            <w:r w:rsidR="00D67BA1">
              <w:rPr>
                <w:rFonts w:ascii="Times New Roman" w:eastAsiaTheme="minorHAnsi" w:hAnsi="Times New Roman" w:cs="Times New Roman"/>
                <w:b/>
                <w:bCs/>
                <w:sz w:val="24"/>
                <w:szCs w:val="24"/>
                <w:lang w:eastAsia="en-US"/>
              </w:rPr>
              <w:t>43</w:t>
            </w:r>
            <w:r w:rsidR="00476390" w:rsidRPr="00377CB2">
              <w:rPr>
                <w:rFonts w:ascii="Times New Roman" w:eastAsiaTheme="minorHAnsi" w:hAnsi="Times New Roman" w:cs="Times New Roman"/>
                <w:b/>
                <w:bCs/>
                <w:sz w:val="24"/>
                <w:szCs w:val="24"/>
                <w:lang w:eastAsia="en-US"/>
              </w:rPr>
              <w:t>.p)</w:t>
            </w:r>
          </w:p>
        </w:tc>
      </w:tr>
    </w:tbl>
    <w:p w14:paraId="66DE6F53" w14:textId="77777777" w:rsidR="00476390" w:rsidRPr="00377CB2" w:rsidRDefault="00476390" w:rsidP="00476390">
      <w:pPr>
        <w:spacing w:after="160" w:line="259" w:lineRule="auto"/>
        <w:rPr>
          <w:rFonts w:ascii="Times New Roman" w:eastAsiaTheme="minorHAnsi" w:hAnsi="Times New Roman" w:cs="Times New Roman"/>
          <w:sz w:val="8"/>
          <w:szCs w:val="8"/>
          <w:lang w:eastAsia="en-US"/>
        </w:rPr>
      </w:pPr>
    </w:p>
    <w:p w14:paraId="17A133B0" w14:textId="606AC089" w:rsidR="00A67F06" w:rsidRPr="00377CB2" w:rsidRDefault="00A67F06" w:rsidP="00476390">
      <w:pPr>
        <w:spacing w:after="160" w:line="259" w:lineRule="auto"/>
        <w:jc w:val="center"/>
        <w:rPr>
          <w:rFonts w:ascii="Times New Roman" w:hAnsi="Times New Roman"/>
          <w:b/>
          <w:bCs/>
          <w:sz w:val="24"/>
          <w:szCs w:val="24"/>
        </w:rPr>
      </w:pPr>
      <w:r w:rsidRPr="00377CB2">
        <w:rPr>
          <w:rFonts w:ascii="Times New Roman" w:hAnsi="Times New Roman"/>
          <w:b/>
          <w:bCs/>
          <w:sz w:val="24"/>
          <w:szCs w:val="24"/>
        </w:rPr>
        <w:t>Par viena bērna uzturēšanās izmaks</w:t>
      </w:r>
      <w:r w:rsidR="003118DF" w:rsidRPr="00377CB2">
        <w:rPr>
          <w:rFonts w:ascii="Times New Roman" w:hAnsi="Times New Roman"/>
          <w:b/>
          <w:bCs/>
          <w:sz w:val="24"/>
          <w:szCs w:val="24"/>
        </w:rPr>
        <w:t>u apstiprināšanu</w:t>
      </w:r>
      <w:r w:rsidRPr="00377CB2">
        <w:rPr>
          <w:rFonts w:ascii="Times New Roman" w:hAnsi="Times New Roman"/>
          <w:b/>
          <w:bCs/>
          <w:sz w:val="24"/>
          <w:szCs w:val="24"/>
        </w:rPr>
        <w:t xml:space="preserve"> </w:t>
      </w:r>
      <w:r w:rsidR="001D3D28" w:rsidRPr="00377CB2">
        <w:rPr>
          <w:rFonts w:ascii="Times New Roman" w:hAnsi="Times New Roman"/>
          <w:b/>
          <w:bCs/>
          <w:sz w:val="24"/>
          <w:szCs w:val="24"/>
        </w:rPr>
        <w:t>ģ</w:t>
      </w:r>
      <w:r w:rsidRPr="00377CB2">
        <w:rPr>
          <w:rFonts w:ascii="Times New Roman" w:hAnsi="Times New Roman"/>
          <w:b/>
          <w:bCs/>
          <w:sz w:val="24"/>
          <w:szCs w:val="24"/>
        </w:rPr>
        <w:t>imenes atbalsta centrā “Saule”</w:t>
      </w:r>
      <w:r w:rsidR="00ED6F89" w:rsidRPr="00377CB2">
        <w:rPr>
          <w:rFonts w:ascii="Times New Roman" w:hAnsi="Times New Roman"/>
          <w:b/>
          <w:bCs/>
          <w:sz w:val="24"/>
          <w:szCs w:val="24"/>
        </w:rPr>
        <w:t xml:space="preserve"> </w:t>
      </w:r>
    </w:p>
    <w:p w14:paraId="417F90A0" w14:textId="15E1B7DD" w:rsidR="00124186" w:rsidRPr="00377CB2" w:rsidRDefault="00124186" w:rsidP="00F82C99">
      <w:pPr>
        <w:spacing w:line="360" w:lineRule="auto"/>
        <w:ind w:firstLine="567"/>
        <w:jc w:val="both"/>
        <w:rPr>
          <w:rFonts w:ascii="Times New Roman" w:hAnsi="Times New Roman" w:cs="Times New Roman"/>
          <w:sz w:val="24"/>
          <w:szCs w:val="24"/>
          <w:shd w:val="clear" w:color="auto" w:fill="FFFFFF"/>
        </w:rPr>
      </w:pPr>
      <w:r w:rsidRPr="00377CB2">
        <w:rPr>
          <w:rFonts w:ascii="Times New Roman" w:hAnsi="Times New Roman" w:cs="Times New Roman"/>
          <w:sz w:val="24"/>
          <w:szCs w:val="24"/>
        </w:rPr>
        <w:t>Pašvaldību likuma 4.panta pirmās daļas 11.punkt</w:t>
      </w:r>
      <w:r w:rsidR="00F82C99" w:rsidRPr="00377CB2">
        <w:rPr>
          <w:rFonts w:ascii="Times New Roman" w:hAnsi="Times New Roman" w:cs="Times New Roman"/>
          <w:sz w:val="24"/>
          <w:szCs w:val="24"/>
        </w:rPr>
        <w:t>s nosaka, ka</w:t>
      </w:r>
      <w:r w:rsidR="00BE44F7" w:rsidRPr="00377CB2">
        <w:rPr>
          <w:rFonts w:ascii="Times New Roman" w:hAnsi="Times New Roman" w:cs="Times New Roman"/>
          <w:sz w:val="24"/>
          <w:szCs w:val="24"/>
        </w:rPr>
        <w:t xml:space="preserve"> </w:t>
      </w:r>
      <w:r w:rsidR="00D9355B" w:rsidRPr="00377CB2">
        <w:rPr>
          <w:rFonts w:ascii="Times New Roman" w:hAnsi="Times New Roman" w:cs="Times New Roman"/>
          <w:sz w:val="24"/>
          <w:szCs w:val="24"/>
        </w:rPr>
        <w:t xml:space="preserve">pašvaldības </w:t>
      </w:r>
      <w:r w:rsidR="00D9355B" w:rsidRPr="00377CB2">
        <w:rPr>
          <w:rFonts w:ascii="Times New Roman" w:hAnsi="Times New Roman"/>
          <w:sz w:val="24"/>
          <w:szCs w:val="24"/>
        </w:rPr>
        <w:t>autonom</w:t>
      </w:r>
      <w:r w:rsidR="00BE44F7" w:rsidRPr="00377CB2">
        <w:rPr>
          <w:rFonts w:ascii="Times New Roman" w:hAnsi="Times New Roman"/>
          <w:sz w:val="24"/>
          <w:szCs w:val="24"/>
        </w:rPr>
        <w:t>ā</w:t>
      </w:r>
      <w:r w:rsidR="00D9355B" w:rsidRPr="00377CB2">
        <w:rPr>
          <w:rFonts w:ascii="Times New Roman" w:hAnsi="Times New Roman"/>
          <w:sz w:val="24"/>
          <w:szCs w:val="24"/>
        </w:rPr>
        <w:t xml:space="preserve"> funkcij</w:t>
      </w:r>
      <w:r w:rsidR="00BE44F7" w:rsidRPr="00377CB2">
        <w:rPr>
          <w:rFonts w:ascii="Times New Roman" w:hAnsi="Times New Roman"/>
          <w:sz w:val="24"/>
          <w:szCs w:val="24"/>
        </w:rPr>
        <w:t>a</w:t>
      </w:r>
      <w:r w:rsidR="00D9355B" w:rsidRPr="00377CB2">
        <w:rPr>
          <w:rFonts w:ascii="Times New Roman" w:hAnsi="Times New Roman" w:cs="Times New Roman"/>
          <w:sz w:val="24"/>
          <w:szCs w:val="24"/>
        </w:rPr>
        <w:t xml:space="preserve"> ir </w:t>
      </w:r>
      <w:r w:rsidR="00D9355B" w:rsidRPr="00377CB2">
        <w:rPr>
          <w:rFonts w:ascii="Times New Roman" w:hAnsi="Times New Roman" w:cs="Times New Roman"/>
          <w:sz w:val="24"/>
          <w:szCs w:val="24"/>
          <w:shd w:val="clear" w:color="auto" w:fill="FFFFFF"/>
        </w:rPr>
        <w:t xml:space="preserve">īstenot bērnu un aizgādnībā esošo personu tiesību un interešu aizsardzību, </w:t>
      </w:r>
      <w:r w:rsidR="00BE44F7" w:rsidRPr="00377CB2">
        <w:rPr>
          <w:rFonts w:ascii="Times New Roman" w:hAnsi="Times New Roman" w:cs="Times New Roman"/>
          <w:sz w:val="24"/>
          <w:szCs w:val="24"/>
          <w:shd w:val="clear" w:color="auto" w:fill="FFFFFF"/>
        </w:rPr>
        <w:t xml:space="preserve">bet 4.panta pirmās daļas 9.punkts nosaka, ka </w:t>
      </w:r>
      <w:r w:rsidR="00BE44F7" w:rsidRPr="00377CB2">
        <w:rPr>
          <w:rFonts w:ascii="Times New Roman" w:hAnsi="Times New Roman" w:cs="Times New Roman"/>
          <w:sz w:val="24"/>
          <w:szCs w:val="24"/>
        </w:rPr>
        <w:t xml:space="preserve">pašvaldības </w:t>
      </w:r>
      <w:r w:rsidR="00BE44F7" w:rsidRPr="00377CB2">
        <w:rPr>
          <w:rFonts w:ascii="Times New Roman" w:hAnsi="Times New Roman"/>
          <w:sz w:val="24"/>
          <w:szCs w:val="24"/>
        </w:rPr>
        <w:t>autonomā funkcija</w:t>
      </w:r>
      <w:r w:rsidR="00BE44F7" w:rsidRPr="00377CB2">
        <w:rPr>
          <w:rFonts w:ascii="Times New Roman" w:hAnsi="Times New Roman" w:cs="Times New Roman"/>
          <w:sz w:val="24"/>
          <w:szCs w:val="24"/>
        </w:rPr>
        <w:t xml:space="preserve"> ir </w:t>
      </w:r>
      <w:r w:rsidR="00BE44F7" w:rsidRPr="00377CB2">
        <w:rPr>
          <w:rFonts w:ascii="Times New Roman" w:hAnsi="Times New Roman" w:cs="Times New Roman"/>
          <w:sz w:val="24"/>
          <w:szCs w:val="24"/>
          <w:shd w:val="clear" w:color="auto" w:fill="FFFFFF"/>
        </w:rPr>
        <w:t>nodrošināt iedzīvotājiem atbalstu sociālo problēmu risināšanā, kā arī iespēju saņemt sociālo palīdzību un sociālos pakalpojumus.</w:t>
      </w:r>
    </w:p>
    <w:p w14:paraId="14F871DE" w14:textId="77777777" w:rsidR="0094346F" w:rsidRPr="00377CB2" w:rsidRDefault="0094346F" w:rsidP="0094346F">
      <w:pPr>
        <w:spacing w:line="360" w:lineRule="auto"/>
        <w:ind w:firstLine="567"/>
        <w:jc w:val="both"/>
        <w:rPr>
          <w:rFonts w:ascii="Times New Roman" w:hAnsi="Times New Roman" w:cs="Times New Roman"/>
          <w:sz w:val="24"/>
          <w:szCs w:val="24"/>
          <w:shd w:val="clear" w:color="auto" w:fill="FFFFFF"/>
        </w:rPr>
      </w:pPr>
      <w:r w:rsidRPr="00377CB2">
        <w:rPr>
          <w:rFonts w:ascii="Times New Roman" w:hAnsi="Times New Roman" w:cs="Times New Roman"/>
          <w:sz w:val="24"/>
          <w:szCs w:val="24"/>
          <w:shd w:val="clear" w:color="auto" w:fill="FFFFFF"/>
        </w:rPr>
        <w:t>2023.gada 23.februārī Gulbenes novada pašvaldības dome apstiprināja lēmumu Nr. GND 2023/197 “</w:t>
      </w:r>
      <w:r w:rsidRPr="00377CB2">
        <w:rPr>
          <w:rFonts w:ascii="Times New Roman" w:hAnsi="Times New Roman"/>
          <w:sz w:val="24"/>
          <w:szCs w:val="24"/>
        </w:rPr>
        <w:t>Par viena bērna uzturēšanās izmaksu apstiprināšanu ģimenes atbalsta centrā “Saule”</w:t>
      </w:r>
      <w:r w:rsidRPr="00377CB2">
        <w:rPr>
          <w:rFonts w:ascii="Times New Roman" w:hAnsi="Times New Roman"/>
          <w:b/>
          <w:bCs/>
          <w:sz w:val="24"/>
          <w:szCs w:val="24"/>
        </w:rPr>
        <w:t xml:space="preserve"> </w:t>
      </w:r>
      <w:r w:rsidRPr="00377CB2">
        <w:rPr>
          <w:rFonts w:ascii="Times New Roman" w:hAnsi="Times New Roman" w:cs="Times New Roman"/>
          <w:sz w:val="24"/>
          <w:szCs w:val="24"/>
          <w:shd w:val="clear" w:color="auto" w:fill="FFFFFF"/>
        </w:rPr>
        <w:t>”</w:t>
      </w:r>
    </w:p>
    <w:p w14:paraId="14A11FE9" w14:textId="1A35123D" w:rsidR="0094346F" w:rsidRPr="00377CB2" w:rsidRDefault="0094346F" w:rsidP="0094346F">
      <w:pPr>
        <w:spacing w:line="360" w:lineRule="auto"/>
        <w:jc w:val="both"/>
        <w:rPr>
          <w:rFonts w:ascii="Times New Roman" w:hAnsi="Times New Roman"/>
          <w:b/>
          <w:bCs/>
          <w:sz w:val="24"/>
          <w:szCs w:val="24"/>
        </w:rPr>
      </w:pPr>
      <w:r w:rsidRPr="00377CB2">
        <w:rPr>
          <w:rFonts w:ascii="Times New Roman" w:eastAsiaTheme="minorHAnsi" w:hAnsi="Times New Roman" w:cs="Times New Roman"/>
          <w:sz w:val="24"/>
          <w:szCs w:val="24"/>
          <w:lang w:eastAsia="en-US"/>
        </w:rPr>
        <w:t>(protokols Nr.3; 105.p).</w:t>
      </w:r>
    </w:p>
    <w:p w14:paraId="2E642957" w14:textId="4D6D9F47" w:rsidR="00492813" w:rsidRPr="00377CB2" w:rsidRDefault="00492813" w:rsidP="00492813">
      <w:pPr>
        <w:spacing w:line="360" w:lineRule="auto"/>
        <w:ind w:firstLine="567"/>
        <w:jc w:val="both"/>
        <w:rPr>
          <w:rFonts w:ascii="Times New Roman" w:hAnsi="Times New Roman"/>
          <w:sz w:val="24"/>
          <w:szCs w:val="24"/>
        </w:rPr>
      </w:pPr>
      <w:r w:rsidRPr="00377CB2">
        <w:rPr>
          <w:rFonts w:ascii="Times New Roman" w:hAnsi="Times New Roman"/>
          <w:sz w:val="24"/>
          <w:szCs w:val="24"/>
        </w:rPr>
        <w:t>Gulbenes novada pašvaldības domes 2018.gada 29.marta noteikumu Nr.8 “Gulbenes novada domes, tās iestāžu un struktūrvienību sniegto maksas pakalpojumu izcenojumu aprēķināšanas metodika un apstiprināšanas kārtība” (protokols Nr.4, 46.§) 17.2.apakšpunkts nosaka, ka maksas pakalpojuma izcenojumu pārskata un izdara grozījumus maksas pakalpojumu cenrādī gadījumā, ja ir būtiski mainījušās (samazinājušās vai palielinājušās par 5%) tiešās vai netiešās izmaksas, kuras veido maksas pakalpojuma izcenojumu.</w:t>
      </w:r>
      <w:r w:rsidRPr="00377CB2">
        <w:rPr>
          <w:rFonts w:ascii="Times New Roman" w:hAnsi="Times New Roman" w:cs="Times New Roman"/>
          <w:sz w:val="24"/>
          <w:szCs w:val="24"/>
          <w:shd w:val="clear" w:color="auto" w:fill="FFFFFF"/>
        </w:rPr>
        <w:t xml:space="preserve"> </w:t>
      </w:r>
      <w:r w:rsidRPr="00377CB2">
        <w:rPr>
          <w:rFonts w:ascii="Times New Roman" w:hAnsi="Times New Roman" w:cs="Times New Roman"/>
          <w:sz w:val="24"/>
          <w:szCs w:val="24"/>
        </w:rPr>
        <w:t xml:space="preserve">Gulbenes novada Centrālās pārvaldes Finanšu nodaļa ir veikusi pārrēķinu </w:t>
      </w:r>
      <w:r w:rsidR="00A51D51" w:rsidRPr="00377CB2">
        <w:rPr>
          <w:rFonts w:ascii="Times New Roman" w:hAnsi="Times New Roman" w:cs="Times New Roman"/>
          <w:sz w:val="24"/>
          <w:szCs w:val="24"/>
        </w:rPr>
        <w:t xml:space="preserve">viena bērna uzturēšanās izmaksām vienā </w:t>
      </w:r>
      <w:r w:rsidR="0094346F" w:rsidRPr="00377CB2">
        <w:rPr>
          <w:rFonts w:ascii="Times New Roman" w:hAnsi="Times New Roman" w:cs="Times New Roman"/>
          <w:sz w:val="24"/>
          <w:szCs w:val="24"/>
        </w:rPr>
        <w:t>diennaktī</w:t>
      </w:r>
      <w:r w:rsidR="006141DD" w:rsidRPr="00377CB2">
        <w:rPr>
          <w:rFonts w:ascii="Times New Roman" w:hAnsi="Times New Roman" w:cs="Times New Roman"/>
          <w:sz w:val="24"/>
          <w:szCs w:val="24"/>
        </w:rPr>
        <w:t>, a</w:t>
      </w:r>
      <w:r w:rsidR="0094346F" w:rsidRPr="00377CB2">
        <w:rPr>
          <w:rFonts w:ascii="Times New Roman" w:hAnsi="Times New Roman"/>
          <w:sz w:val="24"/>
          <w:szCs w:val="24"/>
        </w:rPr>
        <w:t>prēķini veikti, ņemot vērā iepriekšējā saimnieciskajā gadā uzskaitītos naudas plūsmas izdevumus, kā arī plānotos 2026.gada naudas plūsmas izdevumus.</w:t>
      </w:r>
      <w:r w:rsidR="006141DD" w:rsidRPr="00377CB2">
        <w:rPr>
          <w:rFonts w:ascii="Times New Roman" w:hAnsi="Times New Roman"/>
          <w:sz w:val="24"/>
          <w:szCs w:val="24"/>
        </w:rPr>
        <w:t xml:space="preserve"> Ņemot vērā, ka kopš 2023.gada ir pieaugušas viena bērna uzturēšanās izmaksas </w:t>
      </w:r>
      <w:r w:rsidR="006141DD" w:rsidRPr="00377CB2">
        <w:rPr>
          <w:rFonts w:ascii="Times New Roman" w:hAnsi="Times New Roman"/>
          <w:sz w:val="24"/>
          <w:szCs w:val="24"/>
          <w:shd w:val="clear" w:color="auto" w:fill="FFFFFF"/>
        </w:rPr>
        <w:t>Gulbenes novada sociālā dienesta struktūrvienībā</w:t>
      </w:r>
      <w:r w:rsidR="006141DD" w:rsidRPr="00377CB2">
        <w:rPr>
          <w:rFonts w:ascii="Times New Roman" w:hAnsi="Times New Roman"/>
          <w:sz w:val="24"/>
          <w:szCs w:val="24"/>
        </w:rPr>
        <w:t xml:space="preserve"> “Ģimenes atbalsta centrs “Saule”, nepieciešams pieņemt jaunu lēmumu.</w:t>
      </w:r>
    </w:p>
    <w:p w14:paraId="04E38AEB" w14:textId="77777777" w:rsidR="00D67BA1" w:rsidRPr="00D67BA1" w:rsidRDefault="006141DD" w:rsidP="00D67BA1">
      <w:pPr>
        <w:spacing w:line="360" w:lineRule="auto"/>
        <w:ind w:firstLine="567"/>
        <w:jc w:val="both"/>
        <w:rPr>
          <w:rFonts w:ascii="Times New Roman" w:hAnsi="Times New Roman" w:cs="Times New Roman"/>
          <w:sz w:val="24"/>
          <w:lang w:eastAsia="en-US"/>
        </w:rPr>
      </w:pPr>
      <w:r w:rsidRPr="00377CB2">
        <w:rPr>
          <w:rFonts w:ascii="Times New Roman" w:hAnsi="Times New Roman"/>
          <w:sz w:val="24"/>
          <w:szCs w:val="24"/>
        </w:rPr>
        <w:t xml:space="preserve">Pamatojoties uz Pašvaldību likuma </w:t>
      </w:r>
      <w:r w:rsidRPr="00377CB2">
        <w:rPr>
          <w:rFonts w:ascii="Times New Roman" w:hAnsi="Times New Roman" w:cs="Times New Roman"/>
          <w:sz w:val="24"/>
          <w:szCs w:val="24"/>
        </w:rPr>
        <w:t xml:space="preserve">10.panta pirmās daļas 21.punktu, domes kompetencē ir pieņemt lēmumus citos ārējos normatīvajos aktos paredzētajos gadījumos, </w:t>
      </w:r>
      <w:r w:rsidRPr="00377CB2">
        <w:rPr>
          <w:rFonts w:ascii="Times New Roman" w:hAnsi="Times New Roman"/>
          <w:sz w:val="24"/>
          <w:szCs w:val="24"/>
        </w:rPr>
        <w:t xml:space="preserve">Publisko personu finanšu līdzekļu un mantas izšķērdēšanas novēršanas likuma 3.panta 1.punktu, atbilstoši kuram publiska persona ar finanšu līdzekļiem un mantu lietderīgi un tās rīcībai jābūt tādai, lai mērķi sasniegtu ar mazāko finanšu līdzekļu un mantas izlietojumu, Gulbenes novada domes 2018.gada 29.marta noteikumu Nr.8 “Gulbenes novada domes, tās iestāžu un struktūrvienību </w:t>
      </w:r>
      <w:r w:rsidRPr="00377CB2">
        <w:rPr>
          <w:rFonts w:ascii="Times New Roman" w:hAnsi="Times New Roman" w:cs="Times New Roman"/>
          <w:sz w:val="24"/>
          <w:szCs w:val="24"/>
        </w:rPr>
        <w:t>sniegto maksas pakalpojumu izcenojumu aprēķināšanas metodika un apstiprināšanas kārtība” 17.2.apakšpunktu</w:t>
      </w:r>
      <w:r w:rsidR="00A91395" w:rsidRPr="00377CB2">
        <w:rPr>
          <w:rFonts w:ascii="Times New Roman" w:hAnsi="Times New Roman"/>
          <w:sz w:val="24"/>
          <w:szCs w:val="24"/>
        </w:rPr>
        <w:t>,</w:t>
      </w:r>
      <w:r w:rsidR="00A91395" w:rsidRPr="00377CB2">
        <w:rPr>
          <w:rFonts w:ascii="Times New Roman" w:hAnsi="Times New Roman" w:cs="Times New Roman"/>
          <w:sz w:val="24"/>
          <w:szCs w:val="24"/>
        </w:rPr>
        <w:t xml:space="preserve"> </w:t>
      </w:r>
      <w:r w:rsidR="00AE2570" w:rsidRPr="00377CB2">
        <w:rPr>
          <w:rFonts w:ascii="Times New Roman" w:hAnsi="Times New Roman" w:cs="Times New Roman"/>
          <w:sz w:val="24"/>
          <w:szCs w:val="24"/>
        </w:rPr>
        <w:lastRenderedPageBreak/>
        <w:t>ņemot vērā</w:t>
      </w:r>
      <w:r w:rsidR="003C06B9">
        <w:rPr>
          <w:rFonts w:ascii="Times New Roman" w:hAnsi="Times New Roman" w:cs="Times New Roman"/>
          <w:sz w:val="24"/>
          <w:szCs w:val="24"/>
        </w:rPr>
        <w:t>,</w:t>
      </w:r>
      <w:r w:rsidR="00AE2570" w:rsidRPr="00377CB2">
        <w:rPr>
          <w:rFonts w:ascii="Times New Roman" w:hAnsi="Times New Roman" w:cs="Times New Roman"/>
          <w:sz w:val="24"/>
          <w:szCs w:val="24"/>
        </w:rPr>
        <w:t xml:space="preserve"> </w:t>
      </w:r>
      <w:r w:rsidR="006A7181">
        <w:rPr>
          <w:rFonts w:ascii="Times New Roman" w:hAnsi="Times New Roman" w:cs="Times New Roman"/>
          <w:sz w:val="24"/>
          <w:szCs w:val="24"/>
        </w:rPr>
        <w:t xml:space="preserve">apvienotās Izglītības, kultūras un sporta komitejas un </w:t>
      </w:r>
      <w:r w:rsidR="003C06B9">
        <w:rPr>
          <w:rFonts w:ascii="Times New Roman" w:hAnsi="Times New Roman" w:cs="Times New Roman"/>
          <w:sz w:val="24"/>
          <w:szCs w:val="24"/>
        </w:rPr>
        <w:t xml:space="preserve">Sociālo jautājumu </w:t>
      </w:r>
      <w:r w:rsidR="003C06B9" w:rsidRPr="00377CB2">
        <w:rPr>
          <w:rFonts w:ascii="Times New Roman" w:hAnsi="Times New Roman" w:cs="Times New Roman"/>
          <w:sz w:val="24"/>
          <w:szCs w:val="24"/>
        </w:rPr>
        <w:t xml:space="preserve">komitejas un </w:t>
      </w:r>
      <w:r w:rsidR="006A7181">
        <w:rPr>
          <w:rFonts w:ascii="Times New Roman" w:hAnsi="Times New Roman" w:cs="Times New Roman"/>
          <w:sz w:val="24"/>
          <w:szCs w:val="24"/>
        </w:rPr>
        <w:t xml:space="preserve">apvienotās Attīstības un tautsaimniecības komitejas un </w:t>
      </w:r>
      <w:r w:rsidR="003C06B9" w:rsidRPr="00377CB2">
        <w:rPr>
          <w:rFonts w:ascii="Times New Roman" w:hAnsi="Times New Roman" w:cs="Times New Roman"/>
          <w:sz w:val="24"/>
          <w:szCs w:val="24"/>
        </w:rPr>
        <w:t>Finanšu komitejas ieteikumu</w:t>
      </w:r>
      <w:r w:rsidR="00AE2570" w:rsidRPr="00377CB2">
        <w:rPr>
          <w:rFonts w:ascii="Times New Roman" w:hAnsi="Times New Roman" w:cs="Times New Roman"/>
          <w:sz w:val="24"/>
          <w:szCs w:val="24"/>
        </w:rPr>
        <w:t xml:space="preserve">, </w:t>
      </w:r>
      <w:r w:rsidR="00A91395" w:rsidRPr="00377CB2">
        <w:rPr>
          <w:rFonts w:ascii="Times New Roman" w:hAnsi="Times New Roman" w:cs="Times New Roman"/>
          <w:sz w:val="24"/>
          <w:szCs w:val="24"/>
        </w:rPr>
        <w:t xml:space="preserve">atklāti balsojot: </w:t>
      </w:r>
      <w:r w:rsidR="00D67BA1" w:rsidRPr="00D67BA1">
        <w:rPr>
          <w:rFonts w:ascii="Times New Roman" w:hAnsi="Times New Roman" w:cs="Times New Roman"/>
          <w:noProof/>
          <w:sz w:val="24"/>
          <w:lang w:eastAsia="en-US"/>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D67BA1" w:rsidRPr="00D67BA1">
        <w:rPr>
          <w:rFonts w:ascii="Times New Roman" w:hAnsi="Times New Roman" w:cs="Times New Roman"/>
          <w:sz w:val="24"/>
          <w:lang w:eastAsia="en-US"/>
        </w:rPr>
        <w:t>, NOLEMJ:</w:t>
      </w:r>
    </w:p>
    <w:p w14:paraId="535D5EE4" w14:textId="612FE165" w:rsidR="00123E08" w:rsidRPr="00377CB2" w:rsidRDefault="00A91395" w:rsidP="00123E08">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r w:rsidRPr="00377CB2">
        <w:rPr>
          <w:rFonts w:ascii="Times New Roman" w:hAnsi="Times New Roman"/>
          <w:sz w:val="24"/>
          <w:szCs w:val="24"/>
        </w:rPr>
        <w:t xml:space="preserve">APSTIPRINĀT </w:t>
      </w:r>
      <w:r w:rsidR="007C475B" w:rsidRPr="00377CB2">
        <w:rPr>
          <w:rFonts w:ascii="Times New Roman" w:hAnsi="Times New Roman"/>
          <w:sz w:val="24"/>
          <w:szCs w:val="24"/>
        </w:rPr>
        <w:t xml:space="preserve">viena bērna uzturēšanās izmaksas vienā </w:t>
      </w:r>
      <w:r w:rsidR="00EE7174" w:rsidRPr="00377CB2">
        <w:rPr>
          <w:rFonts w:ascii="Times New Roman" w:hAnsi="Times New Roman"/>
          <w:sz w:val="24"/>
          <w:szCs w:val="24"/>
        </w:rPr>
        <w:t>diennaktī</w:t>
      </w:r>
      <w:r w:rsidRPr="00377CB2">
        <w:rPr>
          <w:rFonts w:ascii="Times New Roman" w:hAnsi="Times New Roman"/>
          <w:sz w:val="24"/>
          <w:szCs w:val="24"/>
        </w:rPr>
        <w:t xml:space="preserve"> </w:t>
      </w:r>
      <w:r w:rsidR="000E4799" w:rsidRPr="00377CB2">
        <w:rPr>
          <w:rFonts w:ascii="Times New Roman" w:hAnsi="Times New Roman"/>
          <w:sz w:val="24"/>
          <w:szCs w:val="24"/>
          <w:shd w:val="clear" w:color="auto" w:fill="FFFFFF"/>
        </w:rPr>
        <w:t>Gulbenes novada sociālā dienesta struktūrvienībā</w:t>
      </w:r>
      <w:r w:rsidR="000E4799" w:rsidRPr="00377CB2">
        <w:rPr>
          <w:rFonts w:ascii="Times New Roman" w:hAnsi="Times New Roman"/>
          <w:sz w:val="24"/>
          <w:szCs w:val="24"/>
        </w:rPr>
        <w:t xml:space="preserve"> “Ģ</w:t>
      </w:r>
      <w:r w:rsidRPr="00377CB2">
        <w:rPr>
          <w:rFonts w:ascii="Times New Roman" w:hAnsi="Times New Roman"/>
          <w:sz w:val="24"/>
          <w:szCs w:val="24"/>
        </w:rPr>
        <w:t>imenes atbalsta centr</w:t>
      </w:r>
      <w:r w:rsidR="000E4799" w:rsidRPr="00377CB2">
        <w:rPr>
          <w:rFonts w:ascii="Times New Roman" w:hAnsi="Times New Roman"/>
          <w:sz w:val="24"/>
          <w:szCs w:val="24"/>
        </w:rPr>
        <w:t>s</w:t>
      </w:r>
      <w:r w:rsidRPr="00377CB2">
        <w:rPr>
          <w:rFonts w:ascii="Times New Roman" w:hAnsi="Times New Roman"/>
          <w:sz w:val="24"/>
          <w:szCs w:val="24"/>
        </w:rPr>
        <w:t xml:space="preserve"> “Saule”</w:t>
      </w:r>
      <w:r w:rsidR="000E4799" w:rsidRPr="00377CB2">
        <w:rPr>
          <w:rFonts w:ascii="Times New Roman" w:hAnsi="Times New Roman"/>
          <w:sz w:val="24"/>
          <w:szCs w:val="24"/>
        </w:rPr>
        <w:t>”</w:t>
      </w:r>
      <w:r w:rsidR="002F6910" w:rsidRPr="00377CB2">
        <w:rPr>
          <w:rFonts w:ascii="Times New Roman" w:hAnsi="Times New Roman"/>
          <w:sz w:val="24"/>
          <w:szCs w:val="24"/>
        </w:rPr>
        <w:t xml:space="preserve"> </w:t>
      </w:r>
      <w:r w:rsidR="000E4799" w:rsidRPr="00377CB2">
        <w:rPr>
          <w:rFonts w:ascii="Times New Roman" w:hAnsi="Times New Roman"/>
          <w:sz w:val="24"/>
          <w:szCs w:val="24"/>
        </w:rPr>
        <w:t>(</w:t>
      </w:r>
      <w:r w:rsidR="002F6910" w:rsidRPr="00377CB2">
        <w:rPr>
          <w:rFonts w:ascii="Times New Roman" w:hAnsi="Times New Roman"/>
          <w:sz w:val="24"/>
          <w:szCs w:val="24"/>
        </w:rPr>
        <w:t>pielikum</w:t>
      </w:r>
      <w:r w:rsidR="000E4799" w:rsidRPr="00377CB2">
        <w:rPr>
          <w:rFonts w:ascii="Times New Roman" w:hAnsi="Times New Roman"/>
          <w:sz w:val="24"/>
          <w:szCs w:val="24"/>
        </w:rPr>
        <w:t>ā)</w:t>
      </w:r>
      <w:r w:rsidR="002F6910" w:rsidRPr="00377CB2">
        <w:rPr>
          <w:rFonts w:ascii="Times New Roman" w:hAnsi="Times New Roman"/>
          <w:sz w:val="24"/>
          <w:szCs w:val="24"/>
        </w:rPr>
        <w:t>.</w:t>
      </w:r>
    </w:p>
    <w:p w14:paraId="37F433E2" w14:textId="7DE38594" w:rsidR="00A91395" w:rsidRPr="00377CB2" w:rsidRDefault="00123E08" w:rsidP="00123E08">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r w:rsidRPr="00377CB2">
        <w:rPr>
          <w:rFonts w:ascii="Times New Roman" w:hAnsi="Times New Roman"/>
          <w:kern w:val="3"/>
          <w:sz w:val="24"/>
          <w:szCs w:val="24"/>
          <w:lang w:bidi="hi-IN"/>
        </w:rPr>
        <w:t>UZDOT Gulbenes novada sociāl</w:t>
      </w:r>
      <w:r w:rsidR="00DA3014" w:rsidRPr="00377CB2">
        <w:rPr>
          <w:rFonts w:ascii="Times New Roman" w:hAnsi="Times New Roman"/>
          <w:kern w:val="3"/>
          <w:sz w:val="24"/>
          <w:szCs w:val="24"/>
          <w:lang w:bidi="hi-IN"/>
        </w:rPr>
        <w:t>ā</w:t>
      </w:r>
      <w:r w:rsidRPr="00377CB2">
        <w:rPr>
          <w:rFonts w:ascii="Times New Roman" w:hAnsi="Times New Roman"/>
          <w:kern w:val="3"/>
          <w:sz w:val="24"/>
          <w:szCs w:val="24"/>
          <w:lang w:bidi="hi-IN"/>
        </w:rPr>
        <w:t xml:space="preserve"> dienest</w:t>
      </w:r>
      <w:r w:rsidR="00DA3014" w:rsidRPr="00377CB2">
        <w:rPr>
          <w:rFonts w:ascii="Times New Roman" w:hAnsi="Times New Roman"/>
          <w:kern w:val="3"/>
          <w:sz w:val="24"/>
          <w:szCs w:val="24"/>
          <w:lang w:bidi="hi-IN"/>
        </w:rPr>
        <w:t xml:space="preserve">a struktūrvienības </w:t>
      </w:r>
      <w:r w:rsidR="000E4799" w:rsidRPr="00377CB2">
        <w:rPr>
          <w:rFonts w:ascii="Times New Roman" w:hAnsi="Times New Roman"/>
          <w:sz w:val="24"/>
          <w:szCs w:val="24"/>
        </w:rPr>
        <w:t>“Ģimenes atbalsta centrs “Saule””</w:t>
      </w:r>
      <w:r w:rsidR="00DA3014" w:rsidRPr="00377CB2">
        <w:rPr>
          <w:rFonts w:ascii="Times New Roman" w:hAnsi="Times New Roman"/>
          <w:kern w:val="3"/>
          <w:sz w:val="24"/>
          <w:szCs w:val="24"/>
          <w:lang w:bidi="hi-IN"/>
        </w:rPr>
        <w:t xml:space="preserve"> vadītāja</w:t>
      </w:r>
      <w:r w:rsidR="000E4799" w:rsidRPr="00377CB2">
        <w:rPr>
          <w:rFonts w:ascii="Times New Roman" w:hAnsi="Times New Roman"/>
          <w:kern w:val="3"/>
          <w:sz w:val="24"/>
          <w:szCs w:val="24"/>
          <w:lang w:bidi="hi-IN"/>
        </w:rPr>
        <w:t>m</w:t>
      </w:r>
      <w:r w:rsidR="00555817" w:rsidRPr="00377CB2">
        <w:rPr>
          <w:rFonts w:ascii="Times New Roman" w:hAnsi="Times New Roman"/>
          <w:kern w:val="3"/>
          <w:sz w:val="24"/>
          <w:szCs w:val="24"/>
          <w:lang w:bidi="hi-IN"/>
        </w:rPr>
        <w:t xml:space="preserve"> organizēt līgumu noslēgšanu ar pašvaldībām, kuru </w:t>
      </w:r>
      <w:r w:rsidR="000E4799" w:rsidRPr="00377CB2">
        <w:rPr>
          <w:rFonts w:ascii="Times New Roman" w:hAnsi="Times New Roman"/>
          <w:kern w:val="3"/>
          <w:sz w:val="24"/>
          <w:szCs w:val="24"/>
          <w:lang w:bidi="hi-IN"/>
        </w:rPr>
        <w:t xml:space="preserve">administratīvajā </w:t>
      </w:r>
      <w:r w:rsidR="00555817" w:rsidRPr="00377CB2">
        <w:rPr>
          <w:rFonts w:ascii="Times New Roman" w:hAnsi="Times New Roman"/>
          <w:kern w:val="3"/>
          <w:sz w:val="24"/>
          <w:szCs w:val="24"/>
          <w:lang w:bidi="hi-IN"/>
        </w:rPr>
        <w:t>teritorijā deklarētie bērni uztur</w:t>
      </w:r>
      <w:r w:rsidR="0074093B" w:rsidRPr="00377CB2">
        <w:rPr>
          <w:rFonts w:ascii="Times New Roman" w:hAnsi="Times New Roman"/>
          <w:kern w:val="3"/>
          <w:sz w:val="24"/>
          <w:szCs w:val="24"/>
          <w:lang w:bidi="hi-IN"/>
        </w:rPr>
        <w:t>a</w:t>
      </w:r>
      <w:r w:rsidR="00555817" w:rsidRPr="00377CB2">
        <w:rPr>
          <w:rFonts w:ascii="Times New Roman" w:hAnsi="Times New Roman"/>
          <w:kern w:val="3"/>
          <w:sz w:val="24"/>
          <w:szCs w:val="24"/>
          <w:lang w:bidi="hi-IN"/>
        </w:rPr>
        <w:t>s</w:t>
      </w:r>
      <w:r w:rsidR="00A806DA" w:rsidRPr="00377CB2">
        <w:rPr>
          <w:rFonts w:ascii="Times New Roman" w:hAnsi="Times New Roman"/>
          <w:kern w:val="3"/>
          <w:sz w:val="24"/>
          <w:szCs w:val="24"/>
          <w:lang w:bidi="hi-IN"/>
        </w:rPr>
        <w:t xml:space="preserve"> </w:t>
      </w:r>
      <w:r w:rsidR="000E4799" w:rsidRPr="00377CB2">
        <w:rPr>
          <w:rFonts w:ascii="Times New Roman" w:hAnsi="Times New Roman"/>
          <w:sz w:val="24"/>
          <w:szCs w:val="24"/>
          <w:shd w:val="clear" w:color="auto" w:fill="FFFFFF"/>
        </w:rPr>
        <w:t>ģ</w:t>
      </w:r>
      <w:r w:rsidR="000E4799" w:rsidRPr="00377CB2">
        <w:rPr>
          <w:rFonts w:ascii="Times New Roman" w:hAnsi="Times New Roman"/>
          <w:sz w:val="24"/>
          <w:szCs w:val="24"/>
        </w:rPr>
        <w:t>imenes atbalsta centrā “Saule”</w:t>
      </w:r>
      <w:r w:rsidR="00AD7570" w:rsidRPr="00377CB2">
        <w:rPr>
          <w:rFonts w:ascii="Times New Roman" w:hAnsi="Times New Roman"/>
          <w:kern w:val="3"/>
          <w:sz w:val="24"/>
          <w:szCs w:val="24"/>
          <w:lang w:bidi="hi-IN"/>
        </w:rPr>
        <w:t>.</w:t>
      </w:r>
    </w:p>
    <w:p w14:paraId="52E7771D" w14:textId="32F8953F" w:rsidR="0029396A" w:rsidRPr="00377CB2" w:rsidRDefault="00A91395" w:rsidP="0029396A">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r w:rsidRPr="00377CB2">
        <w:rPr>
          <w:rFonts w:ascii="Times New Roman" w:hAnsi="Times New Roman"/>
          <w:kern w:val="3"/>
          <w:sz w:val="24"/>
          <w:szCs w:val="24"/>
          <w:lang w:bidi="hi-IN"/>
        </w:rPr>
        <w:t xml:space="preserve"> Lēmums stājas spēkā </w:t>
      </w:r>
      <w:r w:rsidR="0043775F" w:rsidRPr="00377CB2">
        <w:rPr>
          <w:rFonts w:ascii="Times New Roman" w:hAnsi="Times New Roman"/>
          <w:kern w:val="3"/>
          <w:sz w:val="24"/>
          <w:szCs w:val="24"/>
          <w:lang w:bidi="hi-IN"/>
        </w:rPr>
        <w:t xml:space="preserve">ar </w:t>
      </w:r>
      <w:r w:rsidR="00492813" w:rsidRPr="00377CB2">
        <w:rPr>
          <w:rFonts w:ascii="Times New Roman" w:hAnsi="Times New Roman"/>
          <w:kern w:val="3"/>
          <w:sz w:val="24"/>
          <w:szCs w:val="24"/>
          <w:lang w:bidi="hi-IN"/>
        </w:rPr>
        <w:t>202</w:t>
      </w:r>
      <w:r w:rsidR="006141DD" w:rsidRPr="00377CB2">
        <w:rPr>
          <w:rFonts w:ascii="Times New Roman" w:hAnsi="Times New Roman"/>
          <w:kern w:val="3"/>
          <w:sz w:val="24"/>
          <w:szCs w:val="24"/>
          <w:lang w:bidi="hi-IN"/>
        </w:rPr>
        <w:t>6</w:t>
      </w:r>
      <w:r w:rsidR="00492813" w:rsidRPr="00377CB2">
        <w:rPr>
          <w:rFonts w:ascii="Times New Roman" w:hAnsi="Times New Roman"/>
          <w:kern w:val="3"/>
          <w:sz w:val="24"/>
          <w:szCs w:val="24"/>
          <w:lang w:bidi="hi-IN"/>
        </w:rPr>
        <w:t>.gada 1.</w:t>
      </w:r>
      <w:r w:rsidR="006141DD" w:rsidRPr="00377CB2">
        <w:rPr>
          <w:rFonts w:ascii="Times New Roman" w:hAnsi="Times New Roman"/>
          <w:kern w:val="3"/>
          <w:sz w:val="24"/>
          <w:szCs w:val="24"/>
          <w:lang w:bidi="hi-IN"/>
        </w:rPr>
        <w:t>janvārī</w:t>
      </w:r>
      <w:r w:rsidRPr="00377CB2">
        <w:rPr>
          <w:rFonts w:ascii="Times New Roman" w:hAnsi="Times New Roman"/>
          <w:kern w:val="3"/>
          <w:sz w:val="24"/>
          <w:szCs w:val="24"/>
          <w:lang w:bidi="hi-IN"/>
        </w:rPr>
        <w:t>.</w:t>
      </w:r>
    </w:p>
    <w:p w14:paraId="6A8ABB3F" w14:textId="77777777" w:rsidR="00D67BA1" w:rsidRDefault="00D67BA1" w:rsidP="00492813">
      <w:pPr>
        <w:spacing w:line="360" w:lineRule="auto"/>
        <w:rPr>
          <w:rFonts w:ascii="Times New Roman" w:hAnsi="Times New Roman"/>
          <w:sz w:val="24"/>
          <w:szCs w:val="24"/>
        </w:rPr>
      </w:pPr>
    </w:p>
    <w:p w14:paraId="0BEB654C" w14:textId="5DADAB1F" w:rsidR="00492813" w:rsidRPr="00377CB2" w:rsidRDefault="00492813" w:rsidP="00492813">
      <w:pPr>
        <w:spacing w:line="360" w:lineRule="auto"/>
        <w:rPr>
          <w:rFonts w:ascii="Times New Roman" w:hAnsi="Times New Roman"/>
          <w:sz w:val="24"/>
          <w:szCs w:val="24"/>
        </w:rPr>
      </w:pPr>
      <w:r w:rsidRPr="00377CB2">
        <w:rPr>
          <w:rFonts w:ascii="Times New Roman" w:hAnsi="Times New Roman"/>
          <w:sz w:val="24"/>
          <w:szCs w:val="24"/>
        </w:rPr>
        <w:t>Gulbenes novada pašvaldības domes priekšsēdētājs</w:t>
      </w:r>
      <w:r w:rsidRPr="00377CB2">
        <w:rPr>
          <w:rFonts w:ascii="Times New Roman" w:hAnsi="Times New Roman"/>
          <w:sz w:val="24"/>
          <w:szCs w:val="24"/>
        </w:rPr>
        <w:tab/>
      </w:r>
      <w:r w:rsidRPr="00377CB2">
        <w:rPr>
          <w:rFonts w:ascii="Times New Roman" w:hAnsi="Times New Roman"/>
          <w:sz w:val="24"/>
          <w:szCs w:val="24"/>
        </w:rPr>
        <w:tab/>
      </w:r>
      <w:r w:rsidRPr="00377CB2">
        <w:rPr>
          <w:rFonts w:ascii="Times New Roman" w:hAnsi="Times New Roman"/>
          <w:sz w:val="24"/>
          <w:szCs w:val="24"/>
        </w:rPr>
        <w:tab/>
      </w:r>
      <w:r w:rsidR="00D67BA1">
        <w:rPr>
          <w:rFonts w:ascii="Times New Roman" w:hAnsi="Times New Roman"/>
          <w:sz w:val="24"/>
          <w:szCs w:val="24"/>
        </w:rPr>
        <w:tab/>
      </w:r>
      <w:r w:rsidR="00D67BA1">
        <w:rPr>
          <w:rFonts w:ascii="Times New Roman" w:hAnsi="Times New Roman"/>
          <w:sz w:val="24"/>
          <w:szCs w:val="24"/>
        </w:rPr>
        <w:tab/>
      </w:r>
      <w:r w:rsidRPr="00377CB2">
        <w:rPr>
          <w:rFonts w:ascii="Times New Roman" w:hAnsi="Times New Roman"/>
          <w:sz w:val="24"/>
          <w:szCs w:val="24"/>
        </w:rPr>
        <w:t>N. Mazūrs</w:t>
      </w:r>
    </w:p>
    <w:p w14:paraId="3C9E14B4" w14:textId="77777777" w:rsidR="00BA1F56" w:rsidRPr="00377CB2" w:rsidRDefault="00BA1F56"/>
    <w:p w14:paraId="03210D34" w14:textId="77777777" w:rsidR="00924F9B" w:rsidRPr="00377CB2" w:rsidRDefault="00924F9B"/>
    <w:p w14:paraId="0ACFC2B2" w14:textId="77777777" w:rsidR="00924F9B" w:rsidRPr="00377CB2" w:rsidRDefault="00924F9B"/>
    <w:p w14:paraId="70BC88EF" w14:textId="77777777" w:rsidR="00924F9B" w:rsidRPr="00377CB2" w:rsidRDefault="00924F9B"/>
    <w:p w14:paraId="64BAB042" w14:textId="77777777" w:rsidR="00924F9B" w:rsidRPr="00377CB2" w:rsidRDefault="00924F9B"/>
    <w:p w14:paraId="0E570D36" w14:textId="77777777" w:rsidR="00924F9B" w:rsidRPr="00377CB2" w:rsidRDefault="00924F9B"/>
    <w:p w14:paraId="42E030D0" w14:textId="77777777" w:rsidR="00924F9B" w:rsidRPr="00377CB2" w:rsidRDefault="00924F9B"/>
    <w:p w14:paraId="56A1755C" w14:textId="77777777" w:rsidR="00924F9B" w:rsidRPr="00377CB2" w:rsidRDefault="00924F9B"/>
    <w:p w14:paraId="6B135066" w14:textId="77777777" w:rsidR="00924F9B" w:rsidRPr="00377CB2" w:rsidRDefault="00924F9B"/>
    <w:p w14:paraId="27765874" w14:textId="77777777" w:rsidR="00924F9B" w:rsidRPr="00377CB2" w:rsidRDefault="00924F9B"/>
    <w:p w14:paraId="70A2C617" w14:textId="77777777" w:rsidR="00924F9B" w:rsidRPr="00377CB2" w:rsidRDefault="00924F9B"/>
    <w:p w14:paraId="375692F3" w14:textId="77777777" w:rsidR="00924F9B" w:rsidRPr="00377CB2" w:rsidRDefault="00924F9B"/>
    <w:p w14:paraId="15C6529A" w14:textId="77777777" w:rsidR="00924F9B" w:rsidRPr="00377CB2" w:rsidRDefault="00924F9B"/>
    <w:p w14:paraId="77C70F53" w14:textId="77777777" w:rsidR="00924F9B" w:rsidRPr="00377CB2" w:rsidRDefault="00924F9B"/>
    <w:p w14:paraId="6D52E06C" w14:textId="77777777" w:rsidR="00924F9B" w:rsidRPr="00377CB2" w:rsidRDefault="00924F9B"/>
    <w:p w14:paraId="6D82C042" w14:textId="77777777" w:rsidR="00924F9B" w:rsidRPr="00377CB2" w:rsidRDefault="00924F9B"/>
    <w:p w14:paraId="1B3AEF52" w14:textId="77777777" w:rsidR="00924F9B" w:rsidRPr="00377CB2" w:rsidRDefault="00924F9B"/>
    <w:p w14:paraId="5F519CC7" w14:textId="77777777" w:rsidR="00924F9B" w:rsidRPr="00377CB2" w:rsidRDefault="00924F9B"/>
    <w:p w14:paraId="4AA1BECA" w14:textId="77777777" w:rsidR="00924F9B" w:rsidRPr="00377CB2" w:rsidRDefault="00924F9B"/>
    <w:p w14:paraId="265B5956" w14:textId="77777777" w:rsidR="00924F9B" w:rsidRPr="00377CB2" w:rsidRDefault="00924F9B"/>
    <w:p w14:paraId="37170D25" w14:textId="77777777" w:rsidR="00924F9B" w:rsidRPr="00377CB2" w:rsidRDefault="00924F9B"/>
    <w:p w14:paraId="2109C946" w14:textId="77777777" w:rsidR="00924F9B" w:rsidRPr="00377CB2" w:rsidRDefault="00924F9B"/>
    <w:p w14:paraId="0922852B" w14:textId="77777777" w:rsidR="00924F9B" w:rsidRPr="00377CB2" w:rsidRDefault="00924F9B"/>
    <w:p w14:paraId="29AF2733" w14:textId="77777777" w:rsidR="00924F9B" w:rsidRPr="00377CB2" w:rsidRDefault="00924F9B"/>
    <w:p w14:paraId="1B7DDBC5" w14:textId="77777777" w:rsidR="00924F9B" w:rsidRPr="00377CB2" w:rsidRDefault="00924F9B"/>
    <w:p w14:paraId="234140D5" w14:textId="77777777" w:rsidR="00924F9B" w:rsidRPr="00377CB2" w:rsidRDefault="00924F9B"/>
    <w:p w14:paraId="39CFE9FE" w14:textId="77777777" w:rsidR="00924F9B" w:rsidRPr="00377CB2" w:rsidRDefault="00924F9B"/>
    <w:p w14:paraId="4272E108" w14:textId="77777777" w:rsidR="00924F9B" w:rsidRPr="00377CB2" w:rsidRDefault="00924F9B"/>
    <w:p w14:paraId="5EE5C6DF" w14:textId="77777777" w:rsidR="00924F9B" w:rsidRPr="00377CB2" w:rsidRDefault="00924F9B"/>
    <w:p w14:paraId="3865A9F9" w14:textId="77777777" w:rsidR="00924F9B" w:rsidRPr="00377CB2" w:rsidRDefault="00924F9B"/>
    <w:p w14:paraId="58A604FE" w14:textId="77777777" w:rsidR="00924F9B" w:rsidRPr="00377CB2" w:rsidRDefault="00924F9B"/>
    <w:p w14:paraId="31A7DB12" w14:textId="77777777" w:rsidR="00924F9B" w:rsidRPr="00377CB2" w:rsidRDefault="00924F9B"/>
    <w:p w14:paraId="0D1A28E1" w14:textId="77777777" w:rsidR="00924F9B" w:rsidRPr="00377CB2" w:rsidRDefault="00924F9B"/>
    <w:p w14:paraId="50A30E1E" w14:textId="77777777" w:rsidR="00924F9B" w:rsidRPr="00377CB2" w:rsidRDefault="00924F9B"/>
    <w:p w14:paraId="264CA10F" w14:textId="77777777" w:rsidR="00924F9B" w:rsidRPr="00377CB2" w:rsidRDefault="00924F9B"/>
    <w:p w14:paraId="6EDEC2BF" w14:textId="77777777" w:rsidR="00924F9B" w:rsidRPr="00377CB2" w:rsidRDefault="00924F9B"/>
    <w:p w14:paraId="60B9A875" w14:textId="23EAEEA1" w:rsidR="00414B01" w:rsidRPr="00377CB2" w:rsidRDefault="00995D97" w:rsidP="001420A8">
      <w:pPr>
        <w:jc w:val="right"/>
        <w:rPr>
          <w:rFonts w:ascii="Times New Roman" w:hAnsi="Times New Roman" w:cs="Times New Roman"/>
          <w:i/>
          <w:iCs/>
          <w:sz w:val="24"/>
          <w:szCs w:val="24"/>
        </w:rPr>
      </w:pPr>
      <w:r w:rsidRPr="00377CB2">
        <w:rPr>
          <w:rFonts w:ascii="Times New Roman" w:hAnsi="Times New Roman" w:cs="Times New Roman"/>
          <w:i/>
          <w:iCs/>
          <w:sz w:val="24"/>
          <w:szCs w:val="24"/>
        </w:rPr>
        <w:lastRenderedPageBreak/>
        <w:t>P</w:t>
      </w:r>
      <w:r w:rsidR="00414B01" w:rsidRPr="00377CB2">
        <w:rPr>
          <w:rFonts w:ascii="Times New Roman" w:hAnsi="Times New Roman" w:cs="Times New Roman"/>
          <w:i/>
          <w:iCs/>
          <w:sz w:val="24"/>
          <w:szCs w:val="24"/>
        </w:rPr>
        <w:t>ielikums</w:t>
      </w:r>
      <w:r w:rsidR="001420A8" w:rsidRPr="00377CB2">
        <w:rPr>
          <w:rFonts w:ascii="Times New Roman" w:hAnsi="Times New Roman" w:cs="Times New Roman"/>
          <w:i/>
          <w:iCs/>
          <w:sz w:val="24"/>
          <w:szCs w:val="24"/>
        </w:rPr>
        <w:t xml:space="preserve"> </w:t>
      </w:r>
      <w:r w:rsidR="00414B01" w:rsidRPr="00377CB2">
        <w:rPr>
          <w:rFonts w:ascii="Times New Roman" w:hAnsi="Times New Roman" w:cs="Times New Roman"/>
          <w:i/>
          <w:iCs/>
          <w:sz w:val="24"/>
          <w:szCs w:val="24"/>
        </w:rPr>
        <w:t>Gulbenes novada domes 202</w:t>
      </w:r>
      <w:r w:rsidR="00492813" w:rsidRPr="00377CB2">
        <w:rPr>
          <w:rFonts w:ascii="Times New Roman" w:hAnsi="Times New Roman" w:cs="Times New Roman"/>
          <w:i/>
          <w:iCs/>
          <w:sz w:val="24"/>
          <w:szCs w:val="24"/>
        </w:rPr>
        <w:t>5</w:t>
      </w:r>
      <w:r w:rsidR="00414B01" w:rsidRPr="00377CB2">
        <w:rPr>
          <w:rFonts w:ascii="Times New Roman" w:hAnsi="Times New Roman" w:cs="Times New Roman"/>
          <w:i/>
          <w:iCs/>
          <w:sz w:val="24"/>
          <w:szCs w:val="24"/>
        </w:rPr>
        <w:t xml:space="preserve">.gada </w:t>
      </w:r>
      <w:r w:rsidR="00D67BA1">
        <w:rPr>
          <w:rFonts w:ascii="Times New Roman" w:hAnsi="Times New Roman" w:cs="Times New Roman"/>
          <w:i/>
          <w:iCs/>
          <w:sz w:val="24"/>
          <w:szCs w:val="24"/>
        </w:rPr>
        <w:t>18</w:t>
      </w:r>
      <w:r w:rsidRPr="00377CB2">
        <w:rPr>
          <w:rFonts w:ascii="Times New Roman" w:hAnsi="Times New Roman" w:cs="Times New Roman"/>
          <w:i/>
          <w:iCs/>
          <w:sz w:val="24"/>
          <w:szCs w:val="24"/>
        </w:rPr>
        <w:t>.</w:t>
      </w:r>
      <w:r w:rsidR="008873BC" w:rsidRPr="00377CB2">
        <w:rPr>
          <w:rFonts w:ascii="Times New Roman" w:hAnsi="Times New Roman" w:cs="Times New Roman"/>
          <w:i/>
          <w:iCs/>
          <w:sz w:val="24"/>
          <w:szCs w:val="24"/>
        </w:rPr>
        <w:t>decembra</w:t>
      </w:r>
      <w:r w:rsidR="00414B01" w:rsidRPr="00377CB2">
        <w:rPr>
          <w:rFonts w:ascii="Times New Roman" w:hAnsi="Times New Roman" w:cs="Times New Roman"/>
          <w:i/>
          <w:iCs/>
          <w:sz w:val="24"/>
          <w:szCs w:val="24"/>
        </w:rPr>
        <w:t xml:space="preserve"> lēmumam Nr. GND/202</w:t>
      </w:r>
      <w:r w:rsidR="00492813" w:rsidRPr="00377CB2">
        <w:rPr>
          <w:rFonts w:ascii="Times New Roman" w:hAnsi="Times New Roman" w:cs="Times New Roman"/>
          <w:i/>
          <w:iCs/>
          <w:sz w:val="24"/>
          <w:szCs w:val="24"/>
        </w:rPr>
        <w:t>5</w:t>
      </w:r>
      <w:r w:rsidR="00414B01" w:rsidRPr="00377CB2">
        <w:rPr>
          <w:rFonts w:ascii="Times New Roman" w:hAnsi="Times New Roman" w:cs="Times New Roman"/>
          <w:i/>
          <w:iCs/>
          <w:sz w:val="24"/>
          <w:szCs w:val="24"/>
        </w:rPr>
        <w:t>/</w:t>
      </w:r>
      <w:r w:rsidR="00D67BA1">
        <w:rPr>
          <w:rFonts w:ascii="Times New Roman" w:hAnsi="Times New Roman" w:cs="Times New Roman"/>
          <w:i/>
          <w:iCs/>
          <w:sz w:val="24"/>
          <w:szCs w:val="24"/>
        </w:rPr>
        <w:t>874</w:t>
      </w:r>
    </w:p>
    <w:p w14:paraId="4D806C97" w14:textId="1069689D" w:rsidR="00414B01" w:rsidRPr="00377CB2" w:rsidRDefault="00414B01" w:rsidP="00414B01">
      <w:pPr>
        <w:jc w:val="right"/>
        <w:rPr>
          <w:rFonts w:ascii="Times New Roman" w:hAnsi="Times New Roman" w:cs="Times New Roman"/>
          <w:i/>
          <w:iCs/>
          <w:sz w:val="24"/>
          <w:szCs w:val="24"/>
        </w:rPr>
      </w:pPr>
    </w:p>
    <w:p w14:paraId="1556459F" w14:textId="29B9B037" w:rsidR="005F71EA" w:rsidRPr="00377CB2" w:rsidRDefault="005F71EA" w:rsidP="00414B01">
      <w:pPr>
        <w:jc w:val="right"/>
        <w:rPr>
          <w:rFonts w:ascii="Times New Roman" w:hAnsi="Times New Roman" w:cs="Times New Roman"/>
          <w:i/>
          <w:iCs/>
          <w:sz w:val="24"/>
          <w:szCs w:val="24"/>
        </w:rPr>
      </w:pPr>
    </w:p>
    <w:p w14:paraId="24ABE4D3" w14:textId="0EC1DE43" w:rsidR="005F71EA" w:rsidRPr="00377CB2" w:rsidRDefault="00566799" w:rsidP="00994E82">
      <w:pPr>
        <w:pStyle w:val="Sarakstarindkopa"/>
        <w:spacing w:after="0" w:line="360" w:lineRule="auto"/>
        <w:jc w:val="center"/>
        <w:rPr>
          <w:rFonts w:ascii="Times New Roman" w:hAnsi="Times New Roman"/>
          <w:b/>
          <w:bCs/>
          <w:sz w:val="24"/>
          <w:szCs w:val="24"/>
        </w:rPr>
      </w:pPr>
      <w:r w:rsidRPr="00377CB2">
        <w:rPr>
          <w:rFonts w:ascii="Times New Roman" w:hAnsi="Times New Roman"/>
          <w:b/>
          <w:bCs/>
          <w:sz w:val="24"/>
          <w:szCs w:val="24"/>
        </w:rPr>
        <w:t xml:space="preserve">Viena bērna uzturēšanās izmaksas vienā </w:t>
      </w:r>
      <w:r w:rsidR="00EE7174" w:rsidRPr="00377CB2">
        <w:rPr>
          <w:rFonts w:ascii="Times New Roman" w:hAnsi="Times New Roman"/>
          <w:b/>
          <w:bCs/>
          <w:sz w:val="24"/>
          <w:szCs w:val="24"/>
        </w:rPr>
        <w:t>diennaktī</w:t>
      </w:r>
      <w:r w:rsidRPr="00377CB2">
        <w:rPr>
          <w:rFonts w:ascii="Times New Roman" w:hAnsi="Times New Roman"/>
          <w:b/>
          <w:bCs/>
          <w:sz w:val="24"/>
          <w:szCs w:val="24"/>
        </w:rPr>
        <w:t xml:space="preserve"> ģimenes atbalsta centrā “Saule”</w:t>
      </w:r>
    </w:p>
    <w:tbl>
      <w:tblPr>
        <w:tblW w:w="9209" w:type="dxa"/>
        <w:tblLook w:val="04A0" w:firstRow="1" w:lastRow="0" w:firstColumn="1" w:lastColumn="0" w:noHBand="0" w:noVBand="1"/>
      </w:tblPr>
      <w:tblGrid>
        <w:gridCol w:w="1272"/>
        <w:gridCol w:w="6094"/>
        <w:gridCol w:w="1843"/>
      </w:tblGrid>
      <w:tr w:rsidR="00CF2D9D" w:rsidRPr="0050775C" w14:paraId="60E601F4" w14:textId="77777777" w:rsidTr="00751A5D">
        <w:trPr>
          <w:trHeight w:val="1184"/>
        </w:trPr>
        <w:tc>
          <w:tcPr>
            <w:tcW w:w="1272" w:type="dxa"/>
            <w:tcBorders>
              <w:top w:val="single" w:sz="4" w:space="0" w:color="auto"/>
              <w:left w:val="single" w:sz="4" w:space="0" w:color="auto"/>
              <w:bottom w:val="single" w:sz="4" w:space="0" w:color="auto"/>
              <w:right w:val="single" w:sz="4" w:space="0" w:color="auto"/>
            </w:tcBorders>
            <w:vAlign w:val="center"/>
            <w:hideMark/>
          </w:tcPr>
          <w:p w14:paraId="598BFC72"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Izdevumu klasifikācijas kods</w:t>
            </w:r>
          </w:p>
        </w:tc>
        <w:tc>
          <w:tcPr>
            <w:tcW w:w="6094" w:type="dxa"/>
            <w:tcBorders>
              <w:top w:val="single" w:sz="4" w:space="0" w:color="auto"/>
              <w:left w:val="nil"/>
              <w:bottom w:val="single" w:sz="4" w:space="0" w:color="auto"/>
              <w:right w:val="single" w:sz="4" w:space="0" w:color="auto"/>
            </w:tcBorders>
            <w:vAlign w:val="center"/>
            <w:hideMark/>
          </w:tcPr>
          <w:p w14:paraId="6A60787A"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Rādītājs (materiāla, izejvielas nosaukums, atlīdzība un citi izmaksu veidi)</w:t>
            </w:r>
          </w:p>
        </w:tc>
        <w:tc>
          <w:tcPr>
            <w:tcW w:w="1843" w:type="dxa"/>
            <w:tcBorders>
              <w:top w:val="single" w:sz="4" w:space="0" w:color="auto"/>
              <w:left w:val="nil"/>
              <w:bottom w:val="single" w:sz="4" w:space="0" w:color="auto"/>
              <w:right w:val="single" w:sz="4" w:space="0" w:color="auto"/>
            </w:tcBorders>
            <w:vAlign w:val="center"/>
            <w:hideMark/>
          </w:tcPr>
          <w:p w14:paraId="11FAE313"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Izmaksu apjoms noteiktā laikposmā viena maksas pakalpojuma veida nodrošināšanai</w:t>
            </w:r>
          </w:p>
        </w:tc>
      </w:tr>
      <w:tr w:rsidR="00CF2D9D" w:rsidRPr="0050775C" w14:paraId="039820CC" w14:textId="77777777" w:rsidTr="00751A5D">
        <w:trPr>
          <w:trHeight w:val="265"/>
        </w:trPr>
        <w:tc>
          <w:tcPr>
            <w:tcW w:w="7366" w:type="dxa"/>
            <w:gridSpan w:val="2"/>
            <w:tcBorders>
              <w:top w:val="single" w:sz="4" w:space="0" w:color="auto"/>
              <w:left w:val="single" w:sz="4" w:space="0" w:color="auto"/>
              <w:bottom w:val="single" w:sz="4" w:space="0" w:color="auto"/>
              <w:right w:val="single" w:sz="4" w:space="0" w:color="000000"/>
            </w:tcBorders>
            <w:noWrap/>
            <w:vAlign w:val="center"/>
            <w:hideMark/>
          </w:tcPr>
          <w:p w14:paraId="72E5D45D" w14:textId="77777777" w:rsidR="00CF2D9D" w:rsidRPr="0050775C" w:rsidRDefault="00CF2D9D" w:rsidP="00751A5D">
            <w:pPr>
              <w:rPr>
                <w:rFonts w:ascii="Times New Roman" w:hAnsi="Times New Roman" w:cs="Times New Roman"/>
                <w:color w:val="000000"/>
                <w:sz w:val="20"/>
                <w:szCs w:val="20"/>
              </w:rPr>
            </w:pPr>
            <w:r w:rsidRPr="0050775C">
              <w:rPr>
                <w:rFonts w:ascii="Times New Roman" w:hAnsi="Times New Roman" w:cs="Times New Roman"/>
                <w:color w:val="000000"/>
                <w:sz w:val="20"/>
                <w:szCs w:val="20"/>
              </w:rPr>
              <w:t>Tiešās izmaksas</w:t>
            </w:r>
          </w:p>
        </w:tc>
        <w:tc>
          <w:tcPr>
            <w:tcW w:w="1843" w:type="dxa"/>
            <w:tcBorders>
              <w:top w:val="nil"/>
              <w:left w:val="nil"/>
              <w:bottom w:val="single" w:sz="4" w:space="0" w:color="auto"/>
              <w:right w:val="single" w:sz="4" w:space="0" w:color="auto"/>
            </w:tcBorders>
            <w:noWrap/>
            <w:vAlign w:val="center"/>
            <w:hideMark/>
          </w:tcPr>
          <w:p w14:paraId="7610F51C"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X</w:t>
            </w:r>
          </w:p>
        </w:tc>
      </w:tr>
      <w:tr w:rsidR="00CF2D9D" w:rsidRPr="0050775C" w14:paraId="7FC34C81" w14:textId="77777777" w:rsidTr="00751A5D">
        <w:trPr>
          <w:trHeight w:val="312"/>
        </w:trPr>
        <w:tc>
          <w:tcPr>
            <w:tcW w:w="1272" w:type="dxa"/>
            <w:tcBorders>
              <w:top w:val="nil"/>
              <w:left w:val="single" w:sz="4" w:space="0" w:color="auto"/>
              <w:bottom w:val="single" w:sz="4" w:space="0" w:color="auto"/>
              <w:right w:val="single" w:sz="4" w:space="0" w:color="auto"/>
            </w:tcBorders>
            <w:noWrap/>
            <w:vAlign w:val="center"/>
            <w:hideMark/>
          </w:tcPr>
          <w:p w14:paraId="7E2EDBB1" w14:textId="77777777" w:rsidR="00CF2D9D" w:rsidRPr="0050775C" w:rsidRDefault="00CF2D9D" w:rsidP="00751A5D">
            <w:pPr>
              <w:jc w:val="center"/>
              <w:rPr>
                <w:rFonts w:ascii="Times New Roman" w:hAnsi="Times New Roman" w:cs="Times New Roman"/>
                <w:sz w:val="20"/>
                <w:szCs w:val="20"/>
              </w:rPr>
            </w:pPr>
            <w:r w:rsidRPr="0050775C">
              <w:rPr>
                <w:rFonts w:ascii="Times New Roman" w:hAnsi="Times New Roman" w:cs="Times New Roman"/>
                <w:sz w:val="20"/>
                <w:szCs w:val="20"/>
              </w:rPr>
              <w:t>1100</w:t>
            </w:r>
          </w:p>
        </w:tc>
        <w:tc>
          <w:tcPr>
            <w:tcW w:w="6094" w:type="dxa"/>
            <w:tcBorders>
              <w:top w:val="nil"/>
              <w:left w:val="nil"/>
              <w:bottom w:val="single" w:sz="4" w:space="0" w:color="auto"/>
              <w:right w:val="single" w:sz="4" w:space="0" w:color="auto"/>
            </w:tcBorders>
            <w:noWrap/>
            <w:vAlign w:val="bottom"/>
            <w:hideMark/>
          </w:tcPr>
          <w:p w14:paraId="66AF0E3C" w14:textId="77777777" w:rsidR="00CF2D9D" w:rsidRPr="0050775C" w:rsidRDefault="00CF2D9D" w:rsidP="00751A5D">
            <w:pPr>
              <w:rPr>
                <w:rFonts w:ascii="Times New Roman" w:hAnsi="Times New Roman" w:cs="Times New Roman"/>
                <w:sz w:val="20"/>
                <w:szCs w:val="20"/>
              </w:rPr>
            </w:pPr>
            <w:r w:rsidRPr="0050775C">
              <w:rPr>
                <w:rFonts w:ascii="Times New Roman" w:hAnsi="Times New Roman" w:cs="Times New Roman"/>
                <w:sz w:val="20"/>
                <w:szCs w:val="20"/>
              </w:rPr>
              <w:t>Darba alga Sociālā dienesta struktūrvienības vadītājam</w:t>
            </w:r>
          </w:p>
        </w:tc>
        <w:tc>
          <w:tcPr>
            <w:tcW w:w="1843" w:type="dxa"/>
            <w:tcBorders>
              <w:top w:val="nil"/>
              <w:left w:val="nil"/>
              <w:bottom w:val="single" w:sz="4" w:space="0" w:color="auto"/>
              <w:right w:val="single" w:sz="4" w:space="0" w:color="auto"/>
            </w:tcBorders>
            <w:noWrap/>
            <w:vAlign w:val="center"/>
            <w:hideMark/>
          </w:tcPr>
          <w:p w14:paraId="64C1F43A" w14:textId="77777777" w:rsidR="00CF2D9D" w:rsidRPr="0050775C" w:rsidRDefault="00CF2D9D" w:rsidP="00751A5D">
            <w:pPr>
              <w:jc w:val="center"/>
              <w:rPr>
                <w:rFonts w:ascii="Times New Roman" w:hAnsi="Times New Roman" w:cs="Times New Roman"/>
                <w:sz w:val="20"/>
                <w:szCs w:val="20"/>
              </w:rPr>
            </w:pPr>
            <w:r w:rsidRPr="0050775C">
              <w:rPr>
                <w:rFonts w:ascii="Times New Roman" w:hAnsi="Times New Roman" w:cs="Times New Roman"/>
                <w:sz w:val="20"/>
                <w:szCs w:val="20"/>
              </w:rPr>
              <w:t>17 290,13</w:t>
            </w:r>
          </w:p>
        </w:tc>
      </w:tr>
      <w:tr w:rsidR="00CF2D9D" w:rsidRPr="0050775C" w14:paraId="48A029A4" w14:textId="77777777" w:rsidTr="00751A5D">
        <w:trPr>
          <w:trHeight w:val="312"/>
        </w:trPr>
        <w:tc>
          <w:tcPr>
            <w:tcW w:w="1272" w:type="dxa"/>
            <w:tcBorders>
              <w:top w:val="nil"/>
              <w:left w:val="single" w:sz="4" w:space="0" w:color="auto"/>
              <w:bottom w:val="single" w:sz="4" w:space="0" w:color="auto"/>
              <w:right w:val="single" w:sz="4" w:space="0" w:color="auto"/>
            </w:tcBorders>
            <w:noWrap/>
            <w:vAlign w:val="center"/>
            <w:hideMark/>
          </w:tcPr>
          <w:p w14:paraId="025ADF3D" w14:textId="77777777" w:rsidR="00CF2D9D" w:rsidRPr="0050775C" w:rsidRDefault="00CF2D9D" w:rsidP="00751A5D">
            <w:pPr>
              <w:jc w:val="center"/>
              <w:rPr>
                <w:rFonts w:ascii="Times New Roman" w:hAnsi="Times New Roman" w:cs="Times New Roman"/>
                <w:sz w:val="20"/>
                <w:szCs w:val="20"/>
              </w:rPr>
            </w:pPr>
            <w:r w:rsidRPr="0050775C">
              <w:rPr>
                <w:rFonts w:ascii="Times New Roman" w:hAnsi="Times New Roman" w:cs="Times New Roman"/>
                <w:sz w:val="20"/>
                <w:szCs w:val="20"/>
              </w:rPr>
              <w:t>1100</w:t>
            </w:r>
          </w:p>
        </w:tc>
        <w:tc>
          <w:tcPr>
            <w:tcW w:w="6094" w:type="dxa"/>
            <w:tcBorders>
              <w:top w:val="nil"/>
              <w:left w:val="nil"/>
              <w:bottom w:val="single" w:sz="4" w:space="0" w:color="auto"/>
              <w:right w:val="single" w:sz="4" w:space="0" w:color="auto"/>
            </w:tcBorders>
            <w:noWrap/>
            <w:vAlign w:val="bottom"/>
            <w:hideMark/>
          </w:tcPr>
          <w:p w14:paraId="7332C9B3" w14:textId="77777777" w:rsidR="00CF2D9D" w:rsidRPr="0050775C" w:rsidRDefault="00CF2D9D" w:rsidP="00751A5D">
            <w:pPr>
              <w:rPr>
                <w:rFonts w:ascii="Times New Roman" w:hAnsi="Times New Roman" w:cs="Times New Roman"/>
                <w:sz w:val="20"/>
                <w:szCs w:val="20"/>
              </w:rPr>
            </w:pPr>
            <w:r w:rsidRPr="0050775C">
              <w:rPr>
                <w:rFonts w:ascii="Times New Roman" w:hAnsi="Times New Roman" w:cs="Times New Roman"/>
                <w:sz w:val="20"/>
                <w:szCs w:val="20"/>
              </w:rPr>
              <w:t>Darba alga sociālajiem audzinātājiem (8 likmes)</w:t>
            </w:r>
          </w:p>
        </w:tc>
        <w:tc>
          <w:tcPr>
            <w:tcW w:w="1843" w:type="dxa"/>
            <w:tcBorders>
              <w:top w:val="nil"/>
              <w:left w:val="nil"/>
              <w:bottom w:val="single" w:sz="4" w:space="0" w:color="auto"/>
              <w:right w:val="single" w:sz="4" w:space="0" w:color="auto"/>
            </w:tcBorders>
            <w:noWrap/>
            <w:vAlign w:val="center"/>
            <w:hideMark/>
          </w:tcPr>
          <w:p w14:paraId="7E70CE1D" w14:textId="77777777" w:rsidR="00CF2D9D" w:rsidRPr="0050775C" w:rsidRDefault="00CF2D9D" w:rsidP="00751A5D">
            <w:pPr>
              <w:jc w:val="center"/>
              <w:rPr>
                <w:rFonts w:ascii="Times New Roman" w:hAnsi="Times New Roman" w:cs="Times New Roman"/>
                <w:sz w:val="20"/>
                <w:szCs w:val="20"/>
              </w:rPr>
            </w:pPr>
            <w:r w:rsidRPr="0050775C">
              <w:rPr>
                <w:rFonts w:ascii="Times New Roman" w:hAnsi="Times New Roman" w:cs="Times New Roman"/>
                <w:sz w:val="20"/>
                <w:szCs w:val="20"/>
              </w:rPr>
              <w:t>124 663,02</w:t>
            </w:r>
          </w:p>
        </w:tc>
      </w:tr>
      <w:tr w:rsidR="00CF2D9D" w:rsidRPr="0050775C" w14:paraId="0C9B9D1D" w14:textId="77777777" w:rsidTr="00751A5D">
        <w:trPr>
          <w:trHeight w:val="312"/>
        </w:trPr>
        <w:tc>
          <w:tcPr>
            <w:tcW w:w="1272" w:type="dxa"/>
            <w:tcBorders>
              <w:top w:val="nil"/>
              <w:left w:val="single" w:sz="4" w:space="0" w:color="auto"/>
              <w:bottom w:val="single" w:sz="4" w:space="0" w:color="auto"/>
              <w:right w:val="single" w:sz="4" w:space="0" w:color="auto"/>
            </w:tcBorders>
            <w:noWrap/>
            <w:vAlign w:val="center"/>
            <w:hideMark/>
          </w:tcPr>
          <w:p w14:paraId="436A6334" w14:textId="77777777" w:rsidR="00CF2D9D" w:rsidRPr="0050775C" w:rsidRDefault="00CF2D9D" w:rsidP="00751A5D">
            <w:pPr>
              <w:jc w:val="center"/>
              <w:rPr>
                <w:rFonts w:ascii="Times New Roman" w:hAnsi="Times New Roman" w:cs="Times New Roman"/>
                <w:sz w:val="20"/>
                <w:szCs w:val="20"/>
              </w:rPr>
            </w:pPr>
            <w:r w:rsidRPr="0050775C">
              <w:rPr>
                <w:rFonts w:ascii="Times New Roman" w:hAnsi="Times New Roman" w:cs="Times New Roman"/>
                <w:sz w:val="20"/>
                <w:szCs w:val="20"/>
              </w:rPr>
              <w:t>1100</w:t>
            </w:r>
          </w:p>
        </w:tc>
        <w:tc>
          <w:tcPr>
            <w:tcW w:w="6094" w:type="dxa"/>
            <w:tcBorders>
              <w:top w:val="nil"/>
              <w:left w:val="nil"/>
              <w:bottom w:val="single" w:sz="4" w:space="0" w:color="auto"/>
              <w:right w:val="single" w:sz="4" w:space="0" w:color="auto"/>
            </w:tcBorders>
            <w:noWrap/>
            <w:vAlign w:val="bottom"/>
            <w:hideMark/>
          </w:tcPr>
          <w:p w14:paraId="636C8792" w14:textId="77777777" w:rsidR="00CF2D9D" w:rsidRPr="0050775C" w:rsidRDefault="00CF2D9D" w:rsidP="00751A5D">
            <w:pPr>
              <w:rPr>
                <w:rFonts w:ascii="Times New Roman" w:hAnsi="Times New Roman" w:cs="Times New Roman"/>
                <w:sz w:val="20"/>
                <w:szCs w:val="20"/>
              </w:rPr>
            </w:pPr>
            <w:r w:rsidRPr="0050775C">
              <w:rPr>
                <w:rFonts w:ascii="Times New Roman" w:hAnsi="Times New Roman" w:cs="Times New Roman"/>
                <w:sz w:val="20"/>
                <w:szCs w:val="20"/>
              </w:rPr>
              <w:t>Darba alga aprūpētājiem (2 likmes)</w:t>
            </w:r>
          </w:p>
        </w:tc>
        <w:tc>
          <w:tcPr>
            <w:tcW w:w="1843" w:type="dxa"/>
            <w:tcBorders>
              <w:top w:val="nil"/>
              <w:left w:val="nil"/>
              <w:bottom w:val="single" w:sz="4" w:space="0" w:color="auto"/>
              <w:right w:val="single" w:sz="4" w:space="0" w:color="auto"/>
            </w:tcBorders>
            <w:noWrap/>
            <w:vAlign w:val="center"/>
            <w:hideMark/>
          </w:tcPr>
          <w:p w14:paraId="5599E965" w14:textId="77777777" w:rsidR="00CF2D9D" w:rsidRPr="0050775C" w:rsidRDefault="00CF2D9D" w:rsidP="00751A5D">
            <w:pPr>
              <w:jc w:val="center"/>
              <w:rPr>
                <w:rFonts w:ascii="Times New Roman" w:hAnsi="Times New Roman" w:cs="Times New Roman"/>
                <w:sz w:val="20"/>
                <w:szCs w:val="20"/>
              </w:rPr>
            </w:pPr>
            <w:r w:rsidRPr="0050775C">
              <w:rPr>
                <w:rFonts w:ascii="Times New Roman" w:hAnsi="Times New Roman" w:cs="Times New Roman"/>
                <w:sz w:val="20"/>
                <w:szCs w:val="20"/>
              </w:rPr>
              <w:t>20 082,78</w:t>
            </w:r>
          </w:p>
        </w:tc>
      </w:tr>
      <w:tr w:rsidR="00CF2D9D" w:rsidRPr="0050775C" w14:paraId="374F43F6" w14:textId="77777777" w:rsidTr="00751A5D">
        <w:trPr>
          <w:trHeight w:val="312"/>
        </w:trPr>
        <w:tc>
          <w:tcPr>
            <w:tcW w:w="1272" w:type="dxa"/>
            <w:tcBorders>
              <w:top w:val="nil"/>
              <w:left w:val="single" w:sz="4" w:space="0" w:color="auto"/>
              <w:bottom w:val="single" w:sz="4" w:space="0" w:color="auto"/>
              <w:right w:val="single" w:sz="4" w:space="0" w:color="auto"/>
            </w:tcBorders>
            <w:noWrap/>
            <w:vAlign w:val="center"/>
            <w:hideMark/>
          </w:tcPr>
          <w:p w14:paraId="48E717B5" w14:textId="77777777" w:rsidR="00CF2D9D" w:rsidRPr="0050775C" w:rsidRDefault="00CF2D9D" w:rsidP="00751A5D">
            <w:pPr>
              <w:jc w:val="center"/>
              <w:rPr>
                <w:rFonts w:ascii="Times New Roman" w:hAnsi="Times New Roman" w:cs="Times New Roman"/>
                <w:sz w:val="20"/>
                <w:szCs w:val="20"/>
              </w:rPr>
            </w:pPr>
            <w:r w:rsidRPr="0050775C">
              <w:rPr>
                <w:rFonts w:ascii="Times New Roman" w:hAnsi="Times New Roman" w:cs="Times New Roman"/>
                <w:sz w:val="20"/>
                <w:szCs w:val="20"/>
              </w:rPr>
              <w:t>1100</w:t>
            </w:r>
          </w:p>
        </w:tc>
        <w:tc>
          <w:tcPr>
            <w:tcW w:w="6094" w:type="dxa"/>
            <w:tcBorders>
              <w:top w:val="nil"/>
              <w:left w:val="nil"/>
              <w:bottom w:val="single" w:sz="4" w:space="0" w:color="auto"/>
              <w:right w:val="single" w:sz="4" w:space="0" w:color="auto"/>
            </w:tcBorders>
            <w:noWrap/>
            <w:vAlign w:val="bottom"/>
            <w:hideMark/>
          </w:tcPr>
          <w:p w14:paraId="6485611B" w14:textId="77777777" w:rsidR="00CF2D9D" w:rsidRPr="0050775C" w:rsidRDefault="00CF2D9D" w:rsidP="00751A5D">
            <w:pPr>
              <w:rPr>
                <w:rFonts w:ascii="Times New Roman" w:hAnsi="Times New Roman" w:cs="Times New Roman"/>
                <w:sz w:val="20"/>
                <w:szCs w:val="20"/>
              </w:rPr>
            </w:pPr>
            <w:r w:rsidRPr="0050775C">
              <w:rPr>
                <w:rFonts w:ascii="Times New Roman" w:hAnsi="Times New Roman" w:cs="Times New Roman"/>
                <w:sz w:val="20"/>
                <w:szCs w:val="20"/>
              </w:rPr>
              <w:t>Darba alga sociālajam darbiniekam (1 likme)</w:t>
            </w:r>
          </w:p>
        </w:tc>
        <w:tc>
          <w:tcPr>
            <w:tcW w:w="1843" w:type="dxa"/>
            <w:tcBorders>
              <w:top w:val="nil"/>
              <w:left w:val="nil"/>
              <w:bottom w:val="single" w:sz="4" w:space="0" w:color="auto"/>
              <w:right w:val="single" w:sz="4" w:space="0" w:color="auto"/>
            </w:tcBorders>
            <w:noWrap/>
            <w:vAlign w:val="center"/>
            <w:hideMark/>
          </w:tcPr>
          <w:p w14:paraId="6BEB274A" w14:textId="77777777" w:rsidR="00CF2D9D" w:rsidRPr="0050775C" w:rsidRDefault="00CF2D9D" w:rsidP="00751A5D">
            <w:pPr>
              <w:jc w:val="center"/>
              <w:rPr>
                <w:rFonts w:ascii="Times New Roman" w:hAnsi="Times New Roman" w:cs="Times New Roman"/>
                <w:sz w:val="20"/>
                <w:szCs w:val="20"/>
              </w:rPr>
            </w:pPr>
            <w:r w:rsidRPr="0050775C">
              <w:rPr>
                <w:rFonts w:ascii="Times New Roman" w:hAnsi="Times New Roman" w:cs="Times New Roman"/>
                <w:sz w:val="20"/>
                <w:szCs w:val="20"/>
              </w:rPr>
              <w:t>17 016,67</w:t>
            </w:r>
          </w:p>
        </w:tc>
      </w:tr>
      <w:tr w:rsidR="00CF2D9D" w:rsidRPr="0050775C" w14:paraId="2F1AE4A0" w14:textId="77777777" w:rsidTr="00751A5D">
        <w:trPr>
          <w:trHeight w:val="312"/>
        </w:trPr>
        <w:tc>
          <w:tcPr>
            <w:tcW w:w="1272" w:type="dxa"/>
            <w:tcBorders>
              <w:top w:val="nil"/>
              <w:left w:val="single" w:sz="4" w:space="0" w:color="auto"/>
              <w:bottom w:val="single" w:sz="4" w:space="0" w:color="auto"/>
              <w:right w:val="single" w:sz="4" w:space="0" w:color="auto"/>
            </w:tcBorders>
            <w:noWrap/>
            <w:vAlign w:val="center"/>
            <w:hideMark/>
          </w:tcPr>
          <w:p w14:paraId="76EEF46E"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1100</w:t>
            </w:r>
          </w:p>
        </w:tc>
        <w:tc>
          <w:tcPr>
            <w:tcW w:w="6094" w:type="dxa"/>
            <w:tcBorders>
              <w:top w:val="nil"/>
              <w:left w:val="nil"/>
              <w:bottom w:val="single" w:sz="4" w:space="0" w:color="auto"/>
              <w:right w:val="single" w:sz="4" w:space="0" w:color="auto"/>
            </w:tcBorders>
            <w:noWrap/>
            <w:vAlign w:val="bottom"/>
            <w:hideMark/>
          </w:tcPr>
          <w:p w14:paraId="4824056A" w14:textId="77777777" w:rsidR="00CF2D9D" w:rsidRPr="0050775C" w:rsidRDefault="00CF2D9D" w:rsidP="00751A5D">
            <w:pPr>
              <w:rPr>
                <w:rFonts w:ascii="Times New Roman" w:hAnsi="Times New Roman" w:cs="Times New Roman"/>
                <w:color w:val="000000"/>
                <w:sz w:val="20"/>
                <w:szCs w:val="20"/>
              </w:rPr>
            </w:pPr>
            <w:r w:rsidRPr="0050775C">
              <w:rPr>
                <w:rFonts w:ascii="Times New Roman" w:hAnsi="Times New Roman" w:cs="Times New Roman"/>
                <w:color w:val="000000"/>
                <w:sz w:val="20"/>
                <w:szCs w:val="20"/>
              </w:rPr>
              <w:t>Darba alga sociālajam rehabilitētājam (1 likme)</w:t>
            </w:r>
          </w:p>
        </w:tc>
        <w:tc>
          <w:tcPr>
            <w:tcW w:w="1843" w:type="dxa"/>
            <w:tcBorders>
              <w:top w:val="nil"/>
              <w:left w:val="nil"/>
              <w:bottom w:val="single" w:sz="4" w:space="0" w:color="auto"/>
              <w:right w:val="single" w:sz="4" w:space="0" w:color="auto"/>
            </w:tcBorders>
            <w:noWrap/>
            <w:vAlign w:val="center"/>
            <w:hideMark/>
          </w:tcPr>
          <w:p w14:paraId="28F08B40"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11 920,37</w:t>
            </w:r>
          </w:p>
        </w:tc>
      </w:tr>
      <w:tr w:rsidR="00CF2D9D" w:rsidRPr="0050775C" w14:paraId="2C2ADB05" w14:textId="77777777" w:rsidTr="00751A5D">
        <w:trPr>
          <w:trHeight w:val="495"/>
        </w:trPr>
        <w:tc>
          <w:tcPr>
            <w:tcW w:w="1272" w:type="dxa"/>
            <w:tcBorders>
              <w:top w:val="nil"/>
              <w:left w:val="single" w:sz="4" w:space="0" w:color="auto"/>
              <w:bottom w:val="single" w:sz="4" w:space="0" w:color="auto"/>
              <w:right w:val="single" w:sz="4" w:space="0" w:color="auto"/>
            </w:tcBorders>
            <w:noWrap/>
            <w:vAlign w:val="center"/>
            <w:hideMark/>
          </w:tcPr>
          <w:p w14:paraId="35C1A7D1"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1200</w:t>
            </w:r>
          </w:p>
        </w:tc>
        <w:tc>
          <w:tcPr>
            <w:tcW w:w="6094" w:type="dxa"/>
            <w:tcBorders>
              <w:top w:val="nil"/>
              <w:left w:val="nil"/>
              <w:bottom w:val="single" w:sz="4" w:space="0" w:color="auto"/>
              <w:right w:val="single" w:sz="4" w:space="0" w:color="auto"/>
            </w:tcBorders>
            <w:vAlign w:val="bottom"/>
            <w:hideMark/>
          </w:tcPr>
          <w:p w14:paraId="614FC0A9" w14:textId="77777777" w:rsidR="00CF2D9D" w:rsidRPr="0050775C" w:rsidRDefault="00CF2D9D" w:rsidP="00751A5D">
            <w:pPr>
              <w:rPr>
                <w:rFonts w:ascii="Times New Roman" w:hAnsi="Times New Roman" w:cs="Times New Roman"/>
                <w:color w:val="000000"/>
                <w:sz w:val="20"/>
                <w:szCs w:val="20"/>
              </w:rPr>
            </w:pPr>
            <w:r w:rsidRPr="0050775C">
              <w:rPr>
                <w:rFonts w:ascii="Times New Roman" w:hAnsi="Times New Roman" w:cs="Times New Roman"/>
                <w:color w:val="000000"/>
                <w:sz w:val="20"/>
                <w:szCs w:val="20"/>
              </w:rPr>
              <w:t>Darba devēja valsts sociālās apdrošināšanas obligātās iemaksas darbiniekiem</w:t>
            </w:r>
          </w:p>
        </w:tc>
        <w:tc>
          <w:tcPr>
            <w:tcW w:w="1843" w:type="dxa"/>
            <w:tcBorders>
              <w:top w:val="nil"/>
              <w:left w:val="nil"/>
              <w:bottom w:val="single" w:sz="4" w:space="0" w:color="auto"/>
              <w:right w:val="single" w:sz="4" w:space="0" w:color="auto"/>
            </w:tcBorders>
            <w:noWrap/>
            <w:vAlign w:val="center"/>
            <w:hideMark/>
          </w:tcPr>
          <w:p w14:paraId="4B9EF507"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45 050,52</w:t>
            </w:r>
          </w:p>
        </w:tc>
      </w:tr>
      <w:tr w:rsidR="00CF2D9D" w:rsidRPr="0050775C" w14:paraId="7A08EAD2" w14:textId="77777777" w:rsidTr="00751A5D">
        <w:trPr>
          <w:trHeight w:val="285"/>
        </w:trPr>
        <w:tc>
          <w:tcPr>
            <w:tcW w:w="1272" w:type="dxa"/>
            <w:tcBorders>
              <w:top w:val="nil"/>
              <w:left w:val="single" w:sz="4" w:space="0" w:color="auto"/>
              <w:bottom w:val="single" w:sz="4" w:space="0" w:color="auto"/>
              <w:right w:val="single" w:sz="4" w:space="0" w:color="auto"/>
            </w:tcBorders>
            <w:noWrap/>
            <w:vAlign w:val="center"/>
            <w:hideMark/>
          </w:tcPr>
          <w:p w14:paraId="0321219E" w14:textId="77777777" w:rsidR="00CF2D9D" w:rsidRPr="0050775C" w:rsidRDefault="00CF2D9D" w:rsidP="00751A5D">
            <w:pPr>
              <w:jc w:val="center"/>
              <w:rPr>
                <w:rFonts w:ascii="Times New Roman" w:hAnsi="Times New Roman" w:cs="Times New Roman"/>
                <w:sz w:val="20"/>
                <w:szCs w:val="20"/>
              </w:rPr>
            </w:pPr>
            <w:r w:rsidRPr="0050775C">
              <w:rPr>
                <w:rFonts w:ascii="Times New Roman" w:hAnsi="Times New Roman" w:cs="Times New Roman"/>
                <w:sz w:val="20"/>
                <w:szCs w:val="20"/>
              </w:rPr>
              <w:t>2230</w:t>
            </w:r>
          </w:p>
        </w:tc>
        <w:tc>
          <w:tcPr>
            <w:tcW w:w="6094" w:type="dxa"/>
            <w:tcBorders>
              <w:top w:val="nil"/>
              <w:left w:val="nil"/>
              <w:bottom w:val="single" w:sz="4" w:space="0" w:color="auto"/>
              <w:right w:val="single" w:sz="4" w:space="0" w:color="auto"/>
            </w:tcBorders>
            <w:vAlign w:val="center"/>
            <w:hideMark/>
          </w:tcPr>
          <w:p w14:paraId="291352DD" w14:textId="77777777" w:rsidR="00CF2D9D" w:rsidRPr="0050775C" w:rsidRDefault="00CF2D9D" w:rsidP="00751A5D">
            <w:pPr>
              <w:rPr>
                <w:rFonts w:ascii="Times New Roman" w:hAnsi="Times New Roman" w:cs="Times New Roman"/>
                <w:sz w:val="20"/>
                <w:szCs w:val="20"/>
              </w:rPr>
            </w:pPr>
            <w:r w:rsidRPr="0050775C">
              <w:rPr>
                <w:rFonts w:ascii="Times New Roman" w:hAnsi="Times New Roman" w:cs="Times New Roman"/>
                <w:sz w:val="20"/>
                <w:szCs w:val="20"/>
              </w:rPr>
              <w:t>Dažādi pakalpojumi</w:t>
            </w:r>
          </w:p>
        </w:tc>
        <w:tc>
          <w:tcPr>
            <w:tcW w:w="1843" w:type="dxa"/>
            <w:tcBorders>
              <w:top w:val="nil"/>
              <w:left w:val="nil"/>
              <w:bottom w:val="single" w:sz="4" w:space="0" w:color="auto"/>
              <w:right w:val="single" w:sz="4" w:space="0" w:color="auto"/>
            </w:tcBorders>
            <w:noWrap/>
            <w:vAlign w:val="center"/>
            <w:hideMark/>
          </w:tcPr>
          <w:p w14:paraId="655E9F0F"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31 199,76</w:t>
            </w:r>
          </w:p>
        </w:tc>
      </w:tr>
      <w:tr w:rsidR="00CF2D9D" w:rsidRPr="0050775C" w14:paraId="765522B2" w14:textId="77777777" w:rsidTr="00751A5D">
        <w:trPr>
          <w:trHeight w:val="274"/>
        </w:trPr>
        <w:tc>
          <w:tcPr>
            <w:tcW w:w="1272" w:type="dxa"/>
            <w:tcBorders>
              <w:top w:val="nil"/>
              <w:left w:val="single" w:sz="4" w:space="0" w:color="auto"/>
              <w:bottom w:val="single" w:sz="4" w:space="0" w:color="auto"/>
              <w:right w:val="single" w:sz="4" w:space="0" w:color="auto"/>
            </w:tcBorders>
            <w:noWrap/>
            <w:vAlign w:val="center"/>
            <w:hideMark/>
          </w:tcPr>
          <w:p w14:paraId="43257B77" w14:textId="77777777" w:rsidR="00CF2D9D" w:rsidRPr="0050775C" w:rsidRDefault="00CF2D9D" w:rsidP="00751A5D">
            <w:pPr>
              <w:jc w:val="center"/>
              <w:rPr>
                <w:rFonts w:ascii="Times New Roman" w:hAnsi="Times New Roman" w:cs="Times New Roman"/>
                <w:sz w:val="20"/>
                <w:szCs w:val="20"/>
              </w:rPr>
            </w:pPr>
            <w:r w:rsidRPr="0050775C">
              <w:rPr>
                <w:rFonts w:ascii="Times New Roman" w:hAnsi="Times New Roman" w:cs="Times New Roman"/>
                <w:sz w:val="20"/>
                <w:szCs w:val="20"/>
              </w:rPr>
              <w:t>22421</w:t>
            </w:r>
          </w:p>
        </w:tc>
        <w:tc>
          <w:tcPr>
            <w:tcW w:w="6094" w:type="dxa"/>
            <w:tcBorders>
              <w:top w:val="nil"/>
              <w:left w:val="nil"/>
              <w:bottom w:val="single" w:sz="4" w:space="0" w:color="auto"/>
              <w:right w:val="single" w:sz="4" w:space="0" w:color="auto"/>
            </w:tcBorders>
            <w:vAlign w:val="center"/>
            <w:hideMark/>
          </w:tcPr>
          <w:p w14:paraId="0FFE63C4" w14:textId="77777777" w:rsidR="00CF2D9D" w:rsidRPr="0050775C" w:rsidRDefault="00CF2D9D" w:rsidP="00751A5D">
            <w:pPr>
              <w:rPr>
                <w:rFonts w:ascii="Times New Roman" w:hAnsi="Times New Roman" w:cs="Times New Roman"/>
                <w:sz w:val="20"/>
                <w:szCs w:val="20"/>
              </w:rPr>
            </w:pPr>
            <w:r w:rsidRPr="0050775C">
              <w:rPr>
                <w:rFonts w:ascii="Times New Roman" w:hAnsi="Times New Roman" w:cs="Times New Roman"/>
                <w:sz w:val="20"/>
                <w:szCs w:val="20"/>
              </w:rPr>
              <w:t>Transportlīdzekļu remonts</w:t>
            </w:r>
          </w:p>
        </w:tc>
        <w:tc>
          <w:tcPr>
            <w:tcW w:w="1843" w:type="dxa"/>
            <w:tcBorders>
              <w:top w:val="nil"/>
              <w:left w:val="nil"/>
              <w:bottom w:val="single" w:sz="4" w:space="0" w:color="auto"/>
              <w:right w:val="single" w:sz="4" w:space="0" w:color="auto"/>
            </w:tcBorders>
            <w:noWrap/>
            <w:vAlign w:val="center"/>
            <w:hideMark/>
          </w:tcPr>
          <w:p w14:paraId="2D462062" w14:textId="77777777" w:rsidR="00CF2D9D" w:rsidRPr="0050775C" w:rsidRDefault="00CF2D9D" w:rsidP="00751A5D">
            <w:pPr>
              <w:jc w:val="center"/>
              <w:rPr>
                <w:rFonts w:ascii="Times New Roman" w:hAnsi="Times New Roman" w:cs="Times New Roman"/>
                <w:sz w:val="20"/>
                <w:szCs w:val="20"/>
              </w:rPr>
            </w:pPr>
            <w:r w:rsidRPr="0050775C">
              <w:rPr>
                <w:rFonts w:ascii="Times New Roman" w:hAnsi="Times New Roman" w:cs="Times New Roman"/>
                <w:sz w:val="20"/>
                <w:szCs w:val="20"/>
              </w:rPr>
              <w:t>960,00</w:t>
            </w:r>
          </w:p>
        </w:tc>
      </w:tr>
      <w:tr w:rsidR="00CF2D9D" w:rsidRPr="0050775C" w14:paraId="299BE3E5" w14:textId="77777777" w:rsidTr="00751A5D">
        <w:trPr>
          <w:trHeight w:val="282"/>
        </w:trPr>
        <w:tc>
          <w:tcPr>
            <w:tcW w:w="1272" w:type="dxa"/>
            <w:tcBorders>
              <w:top w:val="nil"/>
              <w:left w:val="single" w:sz="4" w:space="0" w:color="auto"/>
              <w:bottom w:val="single" w:sz="4" w:space="0" w:color="auto"/>
              <w:right w:val="single" w:sz="4" w:space="0" w:color="auto"/>
            </w:tcBorders>
            <w:noWrap/>
            <w:vAlign w:val="center"/>
            <w:hideMark/>
          </w:tcPr>
          <w:p w14:paraId="3B20F15D"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2243</w:t>
            </w:r>
          </w:p>
        </w:tc>
        <w:tc>
          <w:tcPr>
            <w:tcW w:w="6094" w:type="dxa"/>
            <w:tcBorders>
              <w:top w:val="nil"/>
              <w:left w:val="nil"/>
              <w:bottom w:val="single" w:sz="4" w:space="0" w:color="auto"/>
              <w:right w:val="single" w:sz="4" w:space="0" w:color="auto"/>
            </w:tcBorders>
            <w:vAlign w:val="center"/>
            <w:hideMark/>
          </w:tcPr>
          <w:p w14:paraId="79D8496F" w14:textId="77777777" w:rsidR="00CF2D9D" w:rsidRPr="0050775C" w:rsidRDefault="00CF2D9D" w:rsidP="00751A5D">
            <w:pPr>
              <w:rPr>
                <w:rFonts w:ascii="Times New Roman" w:hAnsi="Times New Roman" w:cs="Times New Roman"/>
                <w:color w:val="000000"/>
                <w:sz w:val="20"/>
                <w:szCs w:val="20"/>
              </w:rPr>
            </w:pPr>
            <w:r w:rsidRPr="0050775C">
              <w:rPr>
                <w:rFonts w:ascii="Times New Roman" w:hAnsi="Times New Roman" w:cs="Times New Roman"/>
                <w:color w:val="000000"/>
                <w:sz w:val="20"/>
                <w:szCs w:val="20"/>
              </w:rPr>
              <w:t>Iekārtas, inventāra un aparatūras remonts, tehniskā apkalpošana</w:t>
            </w:r>
          </w:p>
        </w:tc>
        <w:tc>
          <w:tcPr>
            <w:tcW w:w="1843" w:type="dxa"/>
            <w:tcBorders>
              <w:top w:val="nil"/>
              <w:left w:val="nil"/>
              <w:bottom w:val="single" w:sz="4" w:space="0" w:color="auto"/>
              <w:right w:val="single" w:sz="4" w:space="0" w:color="auto"/>
            </w:tcBorders>
            <w:noWrap/>
            <w:vAlign w:val="center"/>
            <w:hideMark/>
          </w:tcPr>
          <w:p w14:paraId="7986208E"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700,00</w:t>
            </w:r>
          </w:p>
        </w:tc>
      </w:tr>
      <w:tr w:rsidR="00CF2D9D" w:rsidRPr="0050775C" w14:paraId="4BBF61A0" w14:textId="77777777" w:rsidTr="00751A5D">
        <w:trPr>
          <w:trHeight w:val="273"/>
        </w:trPr>
        <w:tc>
          <w:tcPr>
            <w:tcW w:w="1272" w:type="dxa"/>
            <w:tcBorders>
              <w:top w:val="nil"/>
              <w:left w:val="single" w:sz="4" w:space="0" w:color="auto"/>
              <w:bottom w:val="single" w:sz="4" w:space="0" w:color="auto"/>
              <w:right w:val="single" w:sz="4" w:space="0" w:color="auto"/>
            </w:tcBorders>
            <w:noWrap/>
            <w:vAlign w:val="center"/>
            <w:hideMark/>
          </w:tcPr>
          <w:p w14:paraId="5C8288DA"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2264</w:t>
            </w:r>
          </w:p>
        </w:tc>
        <w:tc>
          <w:tcPr>
            <w:tcW w:w="6094" w:type="dxa"/>
            <w:tcBorders>
              <w:top w:val="nil"/>
              <w:left w:val="nil"/>
              <w:bottom w:val="single" w:sz="4" w:space="0" w:color="auto"/>
              <w:right w:val="single" w:sz="4" w:space="0" w:color="auto"/>
            </w:tcBorders>
            <w:noWrap/>
            <w:vAlign w:val="center"/>
            <w:hideMark/>
          </w:tcPr>
          <w:p w14:paraId="16C90A09" w14:textId="77777777" w:rsidR="00CF2D9D" w:rsidRPr="0050775C" w:rsidRDefault="00CF2D9D" w:rsidP="00751A5D">
            <w:pPr>
              <w:rPr>
                <w:rFonts w:ascii="Times New Roman" w:hAnsi="Times New Roman" w:cs="Times New Roman"/>
                <w:color w:val="000000"/>
                <w:sz w:val="20"/>
                <w:szCs w:val="20"/>
              </w:rPr>
            </w:pPr>
            <w:r w:rsidRPr="0050775C">
              <w:rPr>
                <w:rFonts w:ascii="Times New Roman" w:hAnsi="Times New Roman" w:cs="Times New Roman"/>
                <w:color w:val="000000"/>
                <w:sz w:val="20"/>
                <w:szCs w:val="20"/>
              </w:rPr>
              <w:t>Iekārtu, aparatūras un inventāra īre un noma</w:t>
            </w:r>
          </w:p>
        </w:tc>
        <w:tc>
          <w:tcPr>
            <w:tcW w:w="1843" w:type="dxa"/>
            <w:tcBorders>
              <w:top w:val="nil"/>
              <w:left w:val="nil"/>
              <w:bottom w:val="single" w:sz="4" w:space="0" w:color="auto"/>
              <w:right w:val="single" w:sz="4" w:space="0" w:color="auto"/>
            </w:tcBorders>
            <w:noWrap/>
            <w:vAlign w:val="center"/>
            <w:hideMark/>
          </w:tcPr>
          <w:p w14:paraId="3992B1E5"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213,72</w:t>
            </w:r>
          </w:p>
        </w:tc>
      </w:tr>
      <w:tr w:rsidR="00CF2D9D" w:rsidRPr="0050775C" w14:paraId="0814F9E7" w14:textId="77777777" w:rsidTr="00751A5D">
        <w:trPr>
          <w:trHeight w:val="263"/>
        </w:trPr>
        <w:tc>
          <w:tcPr>
            <w:tcW w:w="1272" w:type="dxa"/>
            <w:tcBorders>
              <w:top w:val="nil"/>
              <w:left w:val="single" w:sz="4" w:space="0" w:color="auto"/>
              <w:bottom w:val="single" w:sz="4" w:space="0" w:color="auto"/>
              <w:right w:val="single" w:sz="4" w:space="0" w:color="auto"/>
            </w:tcBorders>
            <w:noWrap/>
            <w:vAlign w:val="center"/>
            <w:hideMark/>
          </w:tcPr>
          <w:p w14:paraId="08112340"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2311</w:t>
            </w:r>
          </w:p>
        </w:tc>
        <w:tc>
          <w:tcPr>
            <w:tcW w:w="6094" w:type="dxa"/>
            <w:tcBorders>
              <w:top w:val="nil"/>
              <w:left w:val="nil"/>
              <w:bottom w:val="single" w:sz="4" w:space="0" w:color="auto"/>
              <w:right w:val="single" w:sz="4" w:space="0" w:color="auto"/>
            </w:tcBorders>
            <w:noWrap/>
            <w:vAlign w:val="center"/>
            <w:hideMark/>
          </w:tcPr>
          <w:p w14:paraId="148205DA" w14:textId="77777777" w:rsidR="00CF2D9D" w:rsidRPr="0050775C" w:rsidRDefault="00CF2D9D" w:rsidP="00751A5D">
            <w:pPr>
              <w:rPr>
                <w:rFonts w:ascii="Times New Roman" w:hAnsi="Times New Roman" w:cs="Times New Roman"/>
                <w:color w:val="000000"/>
                <w:sz w:val="20"/>
                <w:szCs w:val="20"/>
              </w:rPr>
            </w:pPr>
            <w:r w:rsidRPr="0050775C">
              <w:rPr>
                <w:rFonts w:ascii="Times New Roman" w:hAnsi="Times New Roman" w:cs="Times New Roman"/>
                <w:color w:val="000000"/>
                <w:sz w:val="20"/>
                <w:szCs w:val="20"/>
              </w:rPr>
              <w:t>Biroja preces</w:t>
            </w:r>
          </w:p>
        </w:tc>
        <w:tc>
          <w:tcPr>
            <w:tcW w:w="1843" w:type="dxa"/>
            <w:tcBorders>
              <w:top w:val="nil"/>
              <w:left w:val="nil"/>
              <w:bottom w:val="single" w:sz="4" w:space="0" w:color="auto"/>
              <w:right w:val="single" w:sz="4" w:space="0" w:color="auto"/>
            </w:tcBorders>
            <w:noWrap/>
            <w:vAlign w:val="center"/>
            <w:hideMark/>
          </w:tcPr>
          <w:p w14:paraId="5B272721"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831,25</w:t>
            </w:r>
          </w:p>
        </w:tc>
      </w:tr>
      <w:tr w:rsidR="00CF2D9D" w:rsidRPr="0050775C" w14:paraId="5D039BE7" w14:textId="77777777" w:rsidTr="00751A5D">
        <w:trPr>
          <w:trHeight w:val="281"/>
        </w:trPr>
        <w:tc>
          <w:tcPr>
            <w:tcW w:w="1272" w:type="dxa"/>
            <w:tcBorders>
              <w:top w:val="nil"/>
              <w:left w:val="single" w:sz="4" w:space="0" w:color="auto"/>
              <w:bottom w:val="single" w:sz="4" w:space="0" w:color="auto"/>
              <w:right w:val="single" w:sz="4" w:space="0" w:color="auto"/>
            </w:tcBorders>
            <w:noWrap/>
            <w:vAlign w:val="center"/>
            <w:hideMark/>
          </w:tcPr>
          <w:p w14:paraId="27C3CF63"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2312</w:t>
            </w:r>
          </w:p>
        </w:tc>
        <w:tc>
          <w:tcPr>
            <w:tcW w:w="6094" w:type="dxa"/>
            <w:tcBorders>
              <w:top w:val="nil"/>
              <w:left w:val="nil"/>
              <w:bottom w:val="single" w:sz="4" w:space="0" w:color="auto"/>
              <w:right w:val="single" w:sz="4" w:space="0" w:color="auto"/>
            </w:tcBorders>
            <w:noWrap/>
            <w:vAlign w:val="center"/>
            <w:hideMark/>
          </w:tcPr>
          <w:p w14:paraId="1DF7D2D9" w14:textId="77777777" w:rsidR="00CF2D9D" w:rsidRPr="0050775C" w:rsidRDefault="00CF2D9D" w:rsidP="00751A5D">
            <w:pPr>
              <w:rPr>
                <w:rFonts w:ascii="Times New Roman" w:hAnsi="Times New Roman" w:cs="Times New Roman"/>
                <w:color w:val="000000"/>
                <w:sz w:val="20"/>
                <w:szCs w:val="20"/>
              </w:rPr>
            </w:pPr>
            <w:r w:rsidRPr="0050775C">
              <w:rPr>
                <w:rFonts w:ascii="Times New Roman" w:hAnsi="Times New Roman" w:cs="Times New Roman"/>
                <w:color w:val="000000"/>
                <w:sz w:val="20"/>
                <w:szCs w:val="20"/>
              </w:rPr>
              <w:t>Inventārs</w:t>
            </w:r>
          </w:p>
        </w:tc>
        <w:tc>
          <w:tcPr>
            <w:tcW w:w="1843" w:type="dxa"/>
            <w:tcBorders>
              <w:top w:val="nil"/>
              <w:left w:val="nil"/>
              <w:bottom w:val="single" w:sz="4" w:space="0" w:color="auto"/>
              <w:right w:val="single" w:sz="4" w:space="0" w:color="auto"/>
            </w:tcBorders>
            <w:noWrap/>
            <w:vAlign w:val="center"/>
            <w:hideMark/>
          </w:tcPr>
          <w:p w14:paraId="4760860E"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8 025,00</w:t>
            </w:r>
          </w:p>
        </w:tc>
      </w:tr>
      <w:tr w:rsidR="00CF2D9D" w:rsidRPr="0050775C" w14:paraId="16176D35" w14:textId="77777777" w:rsidTr="00751A5D">
        <w:trPr>
          <w:trHeight w:val="285"/>
        </w:trPr>
        <w:tc>
          <w:tcPr>
            <w:tcW w:w="1272" w:type="dxa"/>
            <w:tcBorders>
              <w:top w:val="nil"/>
              <w:left w:val="single" w:sz="4" w:space="0" w:color="auto"/>
              <w:bottom w:val="single" w:sz="4" w:space="0" w:color="auto"/>
              <w:right w:val="single" w:sz="4" w:space="0" w:color="auto"/>
            </w:tcBorders>
            <w:noWrap/>
            <w:vAlign w:val="center"/>
            <w:hideMark/>
          </w:tcPr>
          <w:p w14:paraId="6E80DE6F"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2314</w:t>
            </w:r>
          </w:p>
        </w:tc>
        <w:tc>
          <w:tcPr>
            <w:tcW w:w="6094" w:type="dxa"/>
            <w:tcBorders>
              <w:top w:val="nil"/>
              <w:left w:val="nil"/>
              <w:bottom w:val="single" w:sz="4" w:space="0" w:color="auto"/>
              <w:right w:val="single" w:sz="4" w:space="0" w:color="auto"/>
            </w:tcBorders>
            <w:vAlign w:val="center"/>
            <w:hideMark/>
          </w:tcPr>
          <w:p w14:paraId="60E22948" w14:textId="77777777" w:rsidR="00CF2D9D" w:rsidRPr="0050775C" w:rsidRDefault="00CF2D9D" w:rsidP="00751A5D">
            <w:pPr>
              <w:rPr>
                <w:rFonts w:ascii="Times New Roman" w:hAnsi="Times New Roman" w:cs="Times New Roman"/>
                <w:color w:val="000000"/>
                <w:sz w:val="20"/>
                <w:szCs w:val="20"/>
              </w:rPr>
            </w:pPr>
            <w:r w:rsidRPr="0050775C">
              <w:rPr>
                <w:rFonts w:ascii="Times New Roman" w:hAnsi="Times New Roman" w:cs="Times New Roman"/>
                <w:color w:val="000000"/>
                <w:sz w:val="20"/>
                <w:szCs w:val="20"/>
              </w:rPr>
              <w:t>Izdevumi par precēm iestādes sabiedrisko aktivitāšu īstenošanai</w:t>
            </w:r>
          </w:p>
        </w:tc>
        <w:tc>
          <w:tcPr>
            <w:tcW w:w="1843" w:type="dxa"/>
            <w:tcBorders>
              <w:top w:val="nil"/>
              <w:left w:val="nil"/>
              <w:bottom w:val="single" w:sz="4" w:space="0" w:color="auto"/>
              <w:right w:val="single" w:sz="4" w:space="0" w:color="auto"/>
            </w:tcBorders>
            <w:noWrap/>
            <w:vAlign w:val="center"/>
            <w:hideMark/>
          </w:tcPr>
          <w:p w14:paraId="5F568ACB"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300,00</w:t>
            </w:r>
          </w:p>
        </w:tc>
      </w:tr>
      <w:tr w:rsidR="00CF2D9D" w:rsidRPr="0050775C" w14:paraId="52FC52E8" w14:textId="77777777" w:rsidTr="00751A5D">
        <w:trPr>
          <w:trHeight w:val="272"/>
        </w:trPr>
        <w:tc>
          <w:tcPr>
            <w:tcW w:w="1272" w:type="dxa"/>
            <w:tcBorders>
              <w:top w:val="nil"/>
              <w:left w:val="single" w:sz="4" w:space="0" w:color="auto"/>
              <w:bottom w:val="single" w:sz="4" w:space="0" w:color="auto"/>
              <w:right w:val="single" w:sz="4" w:space="0" w:color="auto"/>
            </w:tcBorders>
            <w:noWrap/>
            <w:vAlign w:val="center"/>
            <w:hideMark/>
          </w:tcPr>
          <w:p w14:paraId="1BC54D78" w14:textId="77777777" w:rsidR="00CF2D9D" w:rsidRPr="0050775C" w:rsidRDefault="00CF2D9D" w:rsidP="00751A5D">
            <w:pPr>
              <w:jc w:val="center"/>
              <w:rPr>
                <w:rFonts w:ascii="Times New Roman" w:hAnsi="Times New Roman" w:cs="Times New Roman"/>
                <w:sz w:val="20"/>
                <w:szCs w:val="20"/>
              </w:rPr>
            </w:pPr>
            <w:r w:rsidRPr="0050775C">
              <w:rPr>
                <w:rFonts w:ascii="Times New Roman" w:hAnsi="Times New Roman" w:cs="Times New Roman"/>
                <w:sz w:val="20"/>
                <w:szCs w:val="20"/>
              </w:rPr>
              <w:t>2322</w:t>
            </w:r>
          </w:p>
        </w:tc>
        <w:tc>
          <w:tcPr>
            <w:tcW w:w="6094" w:type="dxa"/>
            <w:tcBorders>
              <w:top w:val="nil"/>
              <w:left w:val="nil"/>
              <w:bottom w:val="single" w:sz="4" w:space="0" w:color="auto"/>
              <w:right w:val="single" w:sz="4" w:space="0" w:color="auto"/>
            </w:tcBorders>
            <w:vAlign w:val="center"/>
            <w:hideMark/>
          </w:tcPr>
          <w:p w14:paraId="7B39A572" w14:textId="77777777" w:rsidR="00CF2D9D" w:rsidRPr="0050775C" w:rsidRDefault="00CF2D9D" w:rsidP="00751A5D">
            <w:pPr>
              <w:rPr>
                <w:rFonts w:ascii="Times New Roman" w:hAnsi="Times New Roman" w:cs="Times New Roman"/>
                <w:sz w:val="20"/>
                <w:szCs w:val="20"/>
              </w:rPr>
            </w:pPr>
            <w:r w:rsidRPr="0050775C">
              <w:rPr>
                <w:rFonts w:ascii="Times New Roman" w:hAnsi="Times New Roman" w:cs="Times New Roman"/>
                <w:sz w:val="20"/>
                <w:szCs w:val="20"/>
              </w:rPr>
              <w:t>Degviela</w:t>
            </w:r>
          </w:p>
        </w:tc>
        <w:tc>
          <w:tcPr>
            <w:tcW w:w="1843" w:type="dxa"/>
            <w:tcBorders>
              <w:top w:val="nil"/>
              <w:left w:val="nil"/>
              <w:bottom w:val="single" w:sz="4" w:space="0" w:color="auto"/>
              <w:right w:val="single" w:sz="4" w:space="0" w:color="auto"/>
            </w:tcBorders>
            <w:noWrap/>
            <w:vAlign w:val="center"/>
            <w:hideMark/>
          </w:tcPr>
          <w:p w14:paraId="6D8CF0BC" w14:textId="77777777" w:rsidR="00CF2D9D" w:rsidRPr="0050775C" w:rsidRDefault="00CF2D9D" w:rsidP="00751A5D">
            <w:pPr>
              <w:jc w:val="center"/>
              <w:rPr>
                <w:rFonts w:ascii="Times New Roman" w:hAnsi="Times New Roman" w:cs="Times New Roman"/>
                <w:sz w:val="20"/>
                <w:szCs w:val="20"/>
              </w:rPr>
            </w:pPr>
            <w:r w:rsidRPr="0050775C">
              <w:rPr>
                <w:rFonts w:ascii="Times New Roman" w:hAnsi="Times New Roman" w:cs="Times New Roman"/>
                <w:sz w:val="20"/>
                <w:szCs w:val="20"/>
              </w:rPr>
              <w:t>3 583,50</w:t>
            </w:r>
          </w:p>
        </w:tc>
      </w:tr>
      <w:tr w:rsidR="00CF2D9D" w:rsidRPr="0050775C" w14:paraId="6C73F42B" w14:textId="77777777" w:rsidTr="00751A5D">
        <w:trPr>
          <w:trHeight w:val="333"/>
        </w:trPr>
        <w:tc>
          <w:tcPr>
            <w:tcW w:w="1272" w:type="dxa"/>
            <w:tcBorders>
              <w:top w:val="nil"/>
              <w:left w:val="single" w:sz="4" w:space="0" w:color="auto"/>
              <w:bottom w:val="single" w:sz="4" w:space="0" w:color="auto"/>
              <w:right w:val="single" w:sz="4" w:space="0" w:color="auto"/>
            </w:tcBorders>
            <w:noWrap/>
            <w:vAlign w:val="center"/>
            <w:hideMark/>
          </w:tcPr>
          <w:p w14:paraId="35057CCD"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2341</w:t>
            </w:r>
          </w:p>
        </w:tc>
        <w:tc>
          <w:tcPr>
            <w:tcW w:w="6094" w:type="dxa"/>
            <w:tcBorders>
              <w:top w:val="nil"/>
              <w:left w:val="nil"/>
              <w:bottom w:val="single" w:sz="4" w:space="0" w:color="auto"/>
              <w:right w:val="single" w:sz="4" w:space="0" w:color="auto"/>
            </w:tcBorders>
            <w:vAlign w:val="center"/>
            <w:hideMark/>
          </w:tcPr>
          <w:p w14:paraId="2E919B3E" w14:textId="77777777" w:rsidR="00CF2D9D" w:rsidRPr="0050775C" w:rsidRDefault="00CF2D9D" w:rsidP="00751A5D">
            <w:pPr>
              <w:rPr>
                <w:rFonts w:ascii="Times New Roman" w:hAnsi="Times New Roman" w:cs="Times New Roman"/>
                <w:color w:val="000000"/>
                <w:sz w:val="20"/>
                <w:szCs w:val="20"/>
              </w:rPr>
            </w:pPr>
            <w:r w:rsidRPr="0050775C">
              <w:rPr>
                <w:rFonts w:ascii="Times New Roman" w:hAnsi="Times New Roman" w:cs="Times New Roman"/>
                <w:color w:val="000000"/>
                <w:sz w:val="20"/>
                <w:szCs w:val="20"/>
              </w:rPr>
              <w:t>Zāles, ķimikālijas, laboratorijas preces</w:t>
            </w:r>
          </w:p>
        </w:tc>
        <w:tc>
          <w:tcPr>
            <w:tcW w:w="1843" w:type="dxa"/>
            <w:tcBorders>
              <w:top w:val="nil"/>
              <w:left w:val="nil"/>
              <w:bottom w:val="single" w:sz="4" w:space="0" w:color="auto"/>
              <w:right w:val="single" w:sz="4" w:space="0" w:color="auto"/>
            </w:tcBorders>
            <w:noWrap/>
            <w:vAlign w:val="center"/>
            <w:hideMark/>
          </w:tcPr>
          <w:p w14:paraId="22FD5A0A"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7 350,00</w:t>
            </w:r>
          </w:p>
        </w:tc>
      </w:tr>
      <w:tr w:rsidR="00CF2D9D" w:rsidRPr="0050775C" w14:paraId="4030219E" w14:textId="77777777" w:rsidTr="00751A5D">
        <w:trPr>
          <w:trHeight w:val="363"/>
        </w:trPr>
        <w:tc>
          <w:tcPr>
            <w:tcW w:w="1272" w:type="dxa"/>
            <w:tcBorders>
              <w:top w:val="nil"/>
              <w:left w:val="single" w:sz="4" w:space="0" w:color="auto"/>
              <w:bottom w:val="single" w:sz="4" w:space="0" w:color="auto"/>
              <w:right w:val="single" w:sz="4" w:space="0" w:color="auto"/>
            </w:tcBorders>
            <w:noWrap/>
            <w:vAlign w:val="center"/>
            <w:hideMark/>
          </w:tcPr>
          <w:p w14:paraId="376AFADA"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23501</w:t>
            </w:r>
          </w:p>
        </w:tc>
        <w:tc>
          <w:tcPr>
            <w:tcW w:w="6094" w:type="dxa"/>
            <w:tcBorders>
              <w:top w:val="nil"/>
              <w:left w:val="nil"/>
              <w:bottom w:val="single" w:sz="4" w:space="0" w:color="auto"/>
              <w:right w:val="single" w:sz="4" w:space="0" w:color="auto"/>
            </w:tcBorders>
            <w:noWrap/>
            <w:vAlign w:val="center"/>
            <w:hideMark/>
          </w:tcPr>
          <w:p w14:paraId="1E263FF5" w14:textId="77777777" w:rsidR="00CF2D9D" w:rsidRPr="0050775C" w:rsidRDefault="00CF2D9D" w:rsidP="00751A5D">
            <w:pPr>
              <w:rPr>
                <w:rFonts w:ascii="Times New Roman" w:hAnsi="Times New Roman" w:cs="Times New Roman"/>
                <w:color w:val="000000"/>
                <w:sz w:val="20"/>
                <w:szCs w:val="20"/>
              </w:rPr>
            </w:pPr>
            <w:r w:rsidRPr="0050775C">
              <w:rPr>
                <w:rFonts w:ascii="Times New Roman" w:hAnsi="Times New Roman" w:cs="Times New Roman"/>
                <w:color w:val="000000"/>
                <w:sz w:val="20"/>
                <w:szCs w:val="20"/>
              </w:rPr>
              <w:t>Iestādes uzturēšanas materiāli</w:t>
            </w:r>
          </w:p>
        </w:tc>
        <w:tc>
          <w:tcPr>
            <w:tcW w:w="1843" w:type="dxa"/>
            <w:tcBorders>
              <w:top w:val="nil"/>
              <w:left w:val="nil"/>
              <w:bottom w:val="single" w:sz="4" w:space="0" w:color="auto"/>
              <w:right w:val="single" w:sz="4" w:space="0" w:color="auto"/>
            </w:tcBorders>
            <w:noWrap/>
            <w:vAlign w:val="center"/>
            <w:hideMark/>
          </w:tcPr>
          <w:p w14:paraId="3C706DC6"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6 087,50</w:t>
            </w:r>
          </w:p>
        </w:tc>
      </w:tr>
      <w:tr w:rsidR="00CF2D9D" w:rsidRPr="0050775C" w14:paraId="12FEA8B4" w14:textId="77777777" w:rsidTr="00751A5D">
        <w:trPr>
          <w:trHeight w:val="307"/>
        </w:trPr>
        <w:tc>
          <w:tcPr>
            <w:tcW w:w="1272" w:type="dxa"/>
            <w:tcBorders>
              <w:top w:val="nil"/>
              <w:left w:val="single" w:sz="4" w:space="0" w:color="auto"/>
              <w:bottom w:val="single" w:sz="4" w:space="0" w:color="auto"/>
              <w:right w:val="single" w:sz="4" w:space="0" w:color="auto"/>
            </w:tcBorders>
            <w:noWrap/>
            <w:vAlign w:val="center"/>
            <w:hideMark/>
          </w:tcPr>
          <w:p w14:paraId="11867854"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23502</w:t>
            </w:r>
          </w:p>
        </w:tc>
        <w:tc>
          <w:tcPr>
            <w:tcW w:w="6094" w:type="dxa"/>
            <w:tcBorders>
              <w:top w:val="nil"/>
              <w:left w:val="nil"/>
              <w:bottom w:val="single" w:sz="4" w:space="0" w:color="auto"/>
              <w:right w:val="single" w:sz="4" w:space="0" w:color="auto"/>
            </w:tcBorders>
            <w:noWrap/>
            <w:vAlign w:val="center"/>
            <w:hideMark/>
          </w:tcPr>
          <w:p w14:paraId="6EC2DE64" w14:textId="77777777" w:rsidR="00CF2D9D" w:rsidRPr="0050775C" w:rsidRDefault="00CF2D9D" w:rsidP="00751A5D">
            <w:pPr>
              <w:rPr>
                <w:rFonts w:ascii="Times New Roman" w:hAnsi="Times New Roman" w:cs="Times New Roman"/>
                <w:color w:val="000000"/>
                <w:sz w:val="20"/>
                <w:szCs w:val="20"/>
              </w:rPr>
            </w:pPr>
            <w:r w:rsidRPr="0050775C">
              <w:rPr>
                <w:rFonts w:ascii="Times New Roman" w:hAnsi="Times New Roman" w:cs="Times New Roman"/>
                <w:color w:val="000000"/>
                <w:sz w:val="20"/>
                <w:szCs w:val="20"/>
              </w:rPr>
              <w:t>Kārtējā remonta materiāli</w:t>
            </w:r>
          </w:p>
        </w:tc>
        <w:tc>
          <w:tcPr>
            <w:tcW w:w="1843" w:type="dxa"/>
            <w:tcBorders>
              <w:top w:val="nil"/>
              <w:left w:val="nil"/>
              <w:bottom w:val="single" w:sz="4" w:space="0" w:color="auto"/>
              <w:right w:val="single" w:sz="4" w:space="0" w:color="auto"/>
            </w:tcBorders>
            <w:noWrap/>
            <w:vAlign w:val="center"/>
            <w:hideMark/>
          </w:tcPr>
          <w:p w14:paraId="44DAA527"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1 990,00</w:t>
            </w:r>
          </w:p>
        </w:tc>
      </w:tr>
      <w:tr w:rsidR="00CF2D9D" w:rsidRPr="0050775C" w14:paraId="1ECD2160" w14:textId="77777777" w:rsidTr="00751A5D">
        <w:trPr>
          <w:trHeight w:val="325"/>
        </w:trPr>
        <w:tc>
          <w:tcPr>
            <w:tcW w:w="1272" w:type="dxa"/>
            <w:tcBorders>
              <w:top w:val="nil"/>
              <w:left w:val="single" w:sz="4" w:space="0" w:color="auto"/>
              <w:bottom w:val="single" w:sz="4" w:space="0" w:color="auto"/>
              <w:right w:val="single" w:sz="4" w:space="0" w:color="auto"/>
            </w:tcBorders>
            <w:noWrap/>
            <w:vAlign w:val="center"/>
            <w:hideMark/>
          </w:tcPr>
          <w:p w14:paraId="4E9ACB92"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2361</w:t>
            </w:r>
          </w:p>
        </w:tc>
        <w:tc>
          <w:tcPr>
            <w:tcW w:w="6094" w:type="dxa"/>
            <w:tcBorders>
              <w:top w:val="nil"/>
              <w:left w:val="nil"/>
              <w:bottom w:val="single" w:sz="4" w:space="0" w:color="auto"/>
              <w:right w:val="single" w:sz="4" w:space="0" w:color="auto"/>
            </w:tcBorders>
            <w:noWrap/>
            <w:vAlign w:val="center"/>
            <w:hideMark/>
          </w:tcPr>
          <w:p w14:paraId="23807323" w14:textId="77777777" w:rsidR="00CF2D9D" w:rsidRPr="0050775C" w:rsidRDefault="00CF2D9D" w:rsidP="00751A5D">
            <w:pPr>
              <w:rPr>
                <w:rFonts w:ascii="Times New Roman" w:hAnsi="Times New Roman" w:cs="Times New Roman"/>
                <w:color w:val="000000"/>
                <w:sz w:val="20"/>
                <w:szCs w:val="20"/>
              </w:rPr>
            </w:pPr>
            <w:r w:rsidRPr="0050775C">
              <w:rPr>
                <w:rFonts w:ascii="Times New Roman" w:hAnsi="Times New Roman" w:cs="Times New Roman"/>
                <w:color w:val="000000"/>
                <w:sz w:val="20"/>
                <w:szCs w:val="20"/>
              </w:rPr>
              <w:t>Mīkstais inventārs</w:t>
            </w:r>
          </w:p>
        </w:tc>
        <w:tc>
          <w:tcPr>
            <w:tcW w:w="1843" w:type="dxa"/>
            <w:tcBorders>
              <w:top w:val="nil"/>
              <w:left w:val="nil"/>
              <w:bottom w:val="single" w:sz="4" w:space="0" w:color="auto"/>
              <w:right w:val="single" w:sz="4" w:space="0" w:color="auto"/>
            </w:tcBorders>
            <w:noWrap/>
            <w:vAlign w:val="center"/>
            <w:hideMark/>
          </w:tcPr>
          <w:p w14:paraId="11CDCA0D"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16 800,00</w:t>
            </w:r>
          </w:p>
        </w:tc>
      </w:tr>
      <w:tr w:rsidR="00CF2D9D" w:rsidRPr="0050775C" w14:paraId="5EFF3151" w14:textId="77777777" w:rsidTr="00751A5D">
        <w:trPr>
          <w:trHeight w:val="267"/>
        </w:trPr>
        <w:tc>
          <w:tcPr>
            <w:tcW w:w="1272" w:type="dxa"/>
            <w:tcBorders>
              <w:top w:val="nil"/>
              <w:left w:val="single" w:sz="4" w:space="0" w:color="auto"/>
              <w:bottom w:val="single" w:sz="4" w:space="0" w:color="auto"/>
              <w:right w:val="single" w:sz="4" w:space="0" w:color="auto"/>
            </w:tcBorders>
            <w:noWrap/>
            <w:vAlign w:val="center"/>
            <w:hideMark/>
          </w:tcPr>
          <w:p w14:paraId="3E8632BF"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2362</w:t>
            </w:r>
          </w:p>
        </w:tc>
        <w:tc>
          <w:tcPr>
            <w:tcW w:w="6094" w:type="dxa"/>
            <w:tcBorders>
              <w:top w:val="nil"/>
              <w:left w:val="nil"/>
              <w:bottom w:val="single" w:sz="4" w:space="0" w:color="auto"/>
              <w:right w:val="single" w:sz="4" w:space="0" w:color="auto"/>
            </w:tcBorders>
            <w:noWrap/>
            <w:vAlign w:val="center"/>
            <w:hideMark/>
          </w:tcPr>
          <w:p w14:paraId="3D559F2E" w14:textId="77777777" w:rsidR="00CF2D9D" w:rsidRPr="0050775C" w:rsidRDefault="00CF2D9D" w:rsidP="00751A5D">
            <w:pPr>
              <w:rPr>
                <w:rFonts w:ascii="Times New Roman" w:hAnsi="Times New Roman" w:cs="Times New Roman"/>
                <w:color w:val="000000"/>
                <w:sz w:val="20"/>
                <w:szCs w:val="20"/>
              </w:rPr>
            </w:pPr>
            <w:r w:rsidRPr="0050775C">
              <w:rPr>
                <w:rFonts w:ascii="Times New Roman" w:hAnsi="Times New Roman" w:cs="Times New Roman"/>
                <w:color w:val="000000"/>
                <w:sz w:val="20"/>
                <w:szCs w:val="20"/>
              </w:rPr>
              <w:t>Virtuves inventārs, trauki un galda piederumi</w:t>
            </w:r>
          </w:p>
        </w:tc>
        <w:tc>
          <w:tcPr>
            <w:tcW w:w="1843" w:type="dxa"/>
            <w:tcBorders>
              <w:top w:val="nil"/>
              <w:left w:val="nil"/>
              <w:bottom w:val="single" w:sz="4" w:space="0" w:color="auto"/>
              <w:right w:val="single" w:sz="4" w:space="0" w:color="auto"/>
            </w:tcBorders>
            <w:noWrap/>
            <w:vAlign w:val="center"/>
            <w:hideMark/>
          </w:tcPr>
          <w:p w14:paraId="18C880BA"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500,00</w:t>
            </w:r>
          </w:p>
        </w:tc>
      </w:tr>
      <w:tr w:rsidR="00CF2D9D" w:rsidRPr="0050775C" w14:paraId="4C937070" w14:textId="77777777" w:rsidTr="00751A5D">
        <w:trPr>
          <w:trHeight w:val="291"/>
        </w:trPr>
        <w:tc>
          <w:tcPr>
            <w:tcW w:w="1272" w:type="dxa"/>
            <w:tcBorders>
              <w:top w:val="nil"/>
              <w:left w:val="single" w:sz="4" w:space="0" w:color="auto"/>
              <w:bottom w:val="single" w:sz="4" w:space="0" w:color="auto"/>
              <w:right w:val="single" w:sz="4" w:space="0" w:color="auto"/>
            </w:tcBorders>
            <w:noWrap/>
            <w:vAlign w:val="center"/>
            <w:hideMark/>
          </w:tcPr>
          <w:p w14:paraId="7F13D0C8"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2363</w:t>
            </w:r>
          </w:p>
        </w:tc>
        <w:tc>
          <w:tcPr>
            <w:tcW w:w="6094" w:type="dxa"/>
            <w:tcBorders>
              <w:top w:val="nil"/>
              <w:left w:val="nil"/>
              <w:bottom w:val="single" w:sz="4" w:space="0" w:color="auto"/>
              <w:right w:val="single" w:sz="4" w:space="0" w:color="auto"/>
            </w:tcBorders>
            <w:noWrap/>
            <w:vAlign w:val="center"/>
            <w:hideMark/>
          </w:tcPr>
          <w:p w14:paraId="363D7920" w14:textId="77777777" w:rsidR="00CF2D9D" w:rsidRPr="0050775C" w:rsidRDefault="00CF2D9D" w:rsidP="00751A5D">
            <w:pPr>
              <w:rPr>
                <w:rFonts w:ascii="Times New Roman" w:hAnsi="Times New Roman" w:cs="Times New Roman"/>
                <w:color w:val="000000"/>
                <w:sz w:val="20"/>
                <w:szCs w:val="20"/>
              </w:rPr>
            </w:pPr>
            <w:r w:rsidRPr="0050775C">
              <w:rPr>
                <w:rFonts w:ascii="Times New Roman" w:hAnsi="Times New Roman" w:cs="Times New Roman"/>
                <w:color w:val="000000"/>
                <w:sz w:val="20"/>
                <w:szCs w:val="20"/>
              </w:rPr>
              <w:t>Ēdināšanas izdevumi</w:t>
            </w:r>
          </w:p>
        </w:tc>
        <w:tc>
          <w:tcPr>
            <w:tcW w:w="1843" w:type="dxa"/>
            <w:tcBorders>
              <w:top w:val="nil"/>
              <w:left w:val="nil"/>
              <w:bottom w:val="single" w:sz="4" w:space="0" w:color="auto"/>
              <w:right w:val="single" w:sz="4" w:space="0" w:color="auto"/>
            </w:tcBorders>
            <w:noWrap/>
            <w:vAlign w:val="center"/>
            <w:hideMark/>
          </w:tcPr>
          <w:p w14:paraId="6F5C8CD3"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35 770,00</w:t>
            </w:r>
          </w:p>
        </w:tc>
      </w:tr>
      <w:tr w:rsidR="00CF2D9D" w:rsidRPr="0050775C" w14:paraId="32B4C834" w14:textId="77777777" w:rsidTr="00751A5D">
        <w:trPr>
          <w:trHeight w:val="693"/>
        </w:trPr>
        <w:tc>
          <w:tcPr>
            <w:tcW w:w="1272" w:type="dxa"/>
            <w:tcBorders>
              <w:top w:val="nil"/>
              <w:left w:val="single" w:sz="4" w:space="0" w:color="auto"/>
              <w:bottom w:val="single" w:sz="4" w:space="0" w:color="auto"/>
              <w:right w:val="single" w:sz="4" w:space="0" w:color="auto"/>
            </w:tcBorders>
            <w:noWrap/>
            <w:vAlign w:val="center"/>
            <w:hideMark/>
          </w:tcPr>
          <w:p w14:paraId="4F4D6735"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2369</w:t>
            </w:r>
          </w:p>
        </w:tc>
        <w:tc>
          <w:tcPr>
            <w:tcW w:w="6094" w:type="dxa"/>
            <w:tcBorders>
              <w:top w:val="nil"/>
              <w:left w:val="nil"/>
              <w:bottom w:val="single" w:sz="4" w:space="0" w:color="auto"/>
              <w:right w:val="single" w:sz="4" w:space="0" w:color="auto"/>
            </w:tcBorders>
            <w:vAlign w:val="center"/>
            <w:hideMark/>
          </w:tcPr>
          <w:p w14:paraId="677D3305" w14:textId="77777777" w:rsidR="00CF2D9D" w:rsidRPr="0050775C" w:rsidRDefault="00CF2D9D" w:rsidP="00751A5D">
            <w:pPr>
              <w:rPr>
                <w:rFonts w:ascii="Times New Roman" w:hAnsi="Times New Roman" w:cs="Times New Roman"/>
                <w:color w:val="000000"/>
                <w:sz w:val="20"/>
                <w:szCs w:val="20"/>
              </w:rPr>
            </w:pPr>
            <w:r w:rsidRPr="0050775C">
              <w:rPr>
                <w:rFonts w:ascii="Times New Roman" w:hAnsi="Times New Roman" w:cs="Times New Roman"/>
                <w:color w:val="000000"/>
                <w:sz w:val="20"/>
                <w:szCs w:val="20"/>
              </w:rPr>
              <w:t>Pārējie valsts un pašvaldību aprūpē, apgādē un dienestā (amatā) esošo personu uzturēšanas izdevumi,</w:t>
            </w:r>
            <w:r w:rsidRPr="0050775C">
              <w:rPr>
                <w:rFonts w:ascii="Times New Roman" w:hAnsi="Times New Roman" w:cs="Times New Roman"/>
                <w:color w:val="000000"/>
                <w:sz w:val="20"/>
                <w:szCs w:val="20"/>
              </w:rPr>
              <w:br/>
              <w:t>kuri nav minēti citos koda 2360 apakškodos</w:t>
            </w:r>
          </w:p>
        </w:tc>
        <w:tc>
          <w:tcPr>
            <w:tcW w:w="1843" w:type="dxa"/>
            <w:tcBorders>
              <w:top w:val="nil"/>
              <w:left w:val="nil"/>
              <w:bottom w:val="single" w:sz="4" w:space="0" w:color="auto"/>
              <w:right w:val="single" w:sz="4" w:space="0" w:color="auto"/>
            </w:tcBorders>
            <w:noWrap/>
            <w:vAlign w:val="center"/>
            <w:hideMark/>
          </w:tcPr>
          <w:p w14:paraId="491B2DB1"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1 400,00</w:t>
            </w:r>
          </w:p>
        </w:tc>
      </w:tr>
      <w:tr w:rsidR="00CF2D9D" w:rsidRPr="0050775C" w14:paraId="07260A56" w14:textId="77777777" w:rsidTr="00751A5D">
        <w:trPr>
          <w:trHeight w:val="312"/>
        </w:trPr>
        <w:tc>
          <w:tcPr>
            <w:tcW w:w="1272" w:type="dxa"/>
            <w:tcBorders>
              <w:top w:val="nil"/>
              <w:left w:val="single" w:sz="4" w:space="0" w:color="auto"/>
              <w:bottom w:val="single" w:sz="4" w:space="0" w:color="auto"/>
              <w:right w:val="single" w:sz="4" w:space="0" w:color="auto"/>
            </w:tcBorders>
            <w:noWrap/>
            <w:vAlign w:val="center"/>
            <w:hideMark/>
          </w:tcPr>
          <w:p w14:paraId="5C7131C1"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2370</w:t>
            </w:r>
          </w:p>
        </w:tc>
        <w:tc>
          <w:tcPr>
            <w:tcW w:w="6094" w:type="dxa"/>
            <w:tcBorders>
              <w:top w:val="nil"/>
              <w:left w:val="nil"/>
              <w:bottom w:val="single" w:sz="4" w:space="0" w:color="auto"/>
              <w:right w:val="single" w:sz="4" w:space="0" w:color="auto"/>
            </w:tcBorders>
            <w:noWrap/>
            <w:vAlign w:val="bottom"/>
            <w:hideMark/>
          </w:tcPr>
          <w:p w14:paraId="7D8EA229" w14:textId="77777777" w:rsidR="00CF2D9D" w:rsidRPr="0050775C" w:rsidRDefault="00CF2D9D" w:rsidP="00751A5D">
            <w:pPr>
              <w:rPr>
                <w:rFonts w:ascii="Times New Roman" w:hAnsi="Times New Roman" w:cs="Times New Roman"/>
                <w:color w:val="000000"/>
                <w:sz w:val="20"/>
                <w:szCs w:val="20"/>
              </w:rPr>
            </w:pPr>
            <w:r w:rsidRPr="0050775C">
              <w:rPr>
                <w:rFonts w:ascii="Times New Roman" w:hAnsi="Times New Roman" w:cs="Times New Roman"/>
                <w:color w:val="000000"/>
                <w:sz w:val="20"/>
                <w:szCs w:val="20"/>
              </w:rPr>
              <w:t>Mācību līdzekļi un materiāli</w:t>
            </w:r>
          </w:p>
        </w:tc>
        <w:tc>
          <w:tcPr>
            <w:tcW w:w="1843" w:type="dxa"/>
            <w:tcBorders>
              <w:top w:val="nil"/>
              <w:left w:val="nil"/>
              <w:bottom w:val="single" w:sz="4" w:space="0" w:color="auto"/>
              <w:right w:val="single" w:sz="4" w:space="0" w:color="auto"/>
            </w:tcBorders>
            <w:noWrap/>
            <w:vAlign w:val="center"/>
            <w:hideMark/>
          </w:tcPr>
          <w:p w14:paraId="63EFF20F"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2 800,00</w:t>
            </w:r>
          </w:p>
        </w:tc>
      </w:tr>
      <w:tr w:rsidR="00CF2D9D" w:rsidRPr="0050775C" w14:paraId="2EFED8CD" w14:textId="77777777" w:rsidTr="00751A5D">
        <w:trPr>
          <w:trHeight w:val="341"/>
        </w:trPr>
        <w:tc>
          <w:tcPr>
            <w:tcW w:w="1272" w:type="dxa"/>
            <w:tcBorders>
              <w:top w:val="nil"/>
              <w:left w:val="single" w:sz="4" w:space="0" w:color="auto"/>
              <w:bottom w:val="single" w:sz="4" w:space="0" w:color="auto"/>
              <w:right w:val="single" w:sz="4" w:space="0" w:color="auto"/>
            </w:tcBorders>
            <w:noWrap/>
            <w:vAlign w:val="center"/>
            <w:hideMark/>
          </w:tcPr>
          <w:p w14:paraId="59673366" w14:textId="77777777" w:rsidR="00CF2D9D" w:rsidRPr="0050775C" w:rsidRDefault="00CF2D9D" w:rsidP="00751A5D">
            <w:pPr>
              <w:jc w:val="center"/>
              <w:rPr>
                <w:rFonts w:ascii="Times New Roman" w:hAnsi="Times New Roman" w:cs="Times New Roman"/>
                <w:sz w:val="20"/>
                <w:szCs w:val="20"/>
              </w:rPr>
            </w:pPr>
            <w:r w:rsidRPr="0050775C">
              <w:rPr>
                <w:rFonts w:ascii="Times New Roman" w:hAnsi="Times New Roman" w:cs="Times New Roman"/>
                <w:sz w:val="20"/>
                <w:szCs w:val="20"/>
              </w:rPr>
              <w:t>6259</w:t>
            </w:r>
          </w:p>
        </w:tc>
        <w:tc>
          <w:tcPr>
            <w:tcW w:w="6094" w:type="dxa"/>
            <w:tcBorders>
              <w:top w:val="nil"/>
              <w:left w:val="nil"/>
              <w:bottom w:val="single" w:sz="4" w:space="0" w:color="auto"/>
              <w:right w:val="single" w:sz="4" w:space="0" w:color="auto"/>
            </w:tcBorders>
            <w:noWrap/>
            <w:vAlign w:val="center"/>
            <w:hideMark/>
          </w:tcPr>
          <w:p w14:paraId="672BA5B2" w14:textId="77777777" w:rsidR="00CF2D9D" w:rsidRPr="0050775C" w:rsidRDefault="00CF2D9D" w:rsidP="00751A5D">
            <w:pPr>
              <w:rPr>
                <w:rFonts w:ascii="Times New Roman" w:hAnsi="Times New Roman" w:cs="Times New Roman"/>
                <w:sz w:val="20"/>
                <w:szCs w:val="20"/>
              </w:rPr>
            </w:pPr>
            <w:r w:rsidRPr="0050775C">
              <w:rPr>
                <w:rFonts w:ascii="Times New Roman" w:hAnsi="Times New Roman" w:cs="Times New Roman"/>
                <w:sz w:val="20"/>
                <w:szCs w:val="20"/>
              </w:rPr>
              <w:t>Pārējā sociālā palīdzība naudā</w:t>
            </w:r>
          </w:p>
        </w:tc>
        <w:tc>
          <w:tcPr>
            <w:tcW w:w="1843" w:type="dxa"/>
            <w:tcBorders>
              <w:top w:val="nil"/>
              <w:left w:val="nil"/>
              <w:bottom w:val="single" w:sz="4" w:space="0" w:color="auto"/>
              <w:right w:val="single" w:sz="4" w:space="0" w:color="auto"/>
            </w:tcBorders>
            <w:noWrap/>
            <w:vAlign w:val="center"/>
            <w:hideMark/>
          </w:tcPr>
          <w:p w14:paraId="10808F1C" w14:textId="77777777" w:rsidR="00CF2D9D" w:rsidRPr="0050775C" w:rsidRDefault="00CF2D9D" w:rsidP="00751A5D">
            <w:pPr>
              <w:jc w:val="center"/>
              <w:rPr>
                <w:rFonts w:ascii="Times New Roman" w:hAnsi="Times New Roman" w:cs="Times New Roman"/>
                <w:sz w:val="20"/>
                <w:szCs w:val="20"/>
              </w:rPr>
            </w:pPr>
            <w:r w:rsidRPr="0050775C">
              <w:rPr>
                <w:rFonts w:ascii="Times New Roman" w:hAnsi="Times New Roman" w:cs="Times New Roman"/>
                <w:sz w:val="20"/>
                <w:szCs w:val="20"/>
              </w:rPr>
              <w:t>8 118,40</w:t>
            </w:r>
          </w:p>
        </w:tc>
      </w:tr>
      <w:tr w:rsidR="00CF2D9D" w:rsidRPr="0050775C" w14:paraId="39D3C740" w14:textId="77777777" w:rsidTr="00CF2D9D">
        <w:trPr>
          <w:trHeight w:val="174"/>
        </w:trPr>
        <w:tc>
          <w:tcPr>
            <w:tcW w:w="7366" w:type="dxa"/>
            <w:gridSpan w:val="2"/>
            <w:tcBorders>
              <w:top w:val="single" w:sz="4" w:space="0" w:color="auto"/>
              <w:left w:val="single" w:sz="4" w:space="0" w:color="auto"/>
              <w:bottom w:val="single" w:sz="4" w:space="0" w:color="auto"/>
              <w:right w:val="single" w:sz="4" w:space="0" w:color="000000"/>
            </w:tcBorders>
            <w:noWrap/>
            <w:vAlign w:val="center"/>
            <w:hideMark/>
          </w:tcPr>
          <w:p w14:paraId="01CFE9B9" w14:textId="77777777" w:rsidR="00CF2D9D" w:rsidRPr="0050775C" w:rsidRDefault="00CF2D9D" w:rsidP="00751A5D">
            <w:pPr>
              <w:jc w:val="right"/>
              <w:rPr>
                <w:rFonts w:ascii="Times New Roman" w:hAnsi="Times New Roman" w:cs="Times New Roman"/>
                <w:color w:val="000000"/>
                <w:sz w:val="20"/>
                <w:szCs w:val="20"/>
              </w:rPr>
            </w:pPr>
            <w:r w:rsidRPr="0050775C">
              <w:rPr>
                <w:rFonts w:ascii="Times New Roman" w:hAnsi="Times New Roman" w:cs="Times New Roman"/>
                <w:color w:val="000000"/>
                <w:sz w:val="20"/>
                <w:szCs w:val="20"/>
              </w:rPr>
              <w:t>Tiešās izmaksas kopā:</w:t>
            </w:r>
          </w:p>
        </w:tc>
        <w:tc>
          <w:tcPr>
            <w:tcW w:w="1843" w:type="dxa"/>
            <w:tcBorders>
              <w:top w:val="nil"/>
              <w:left w:val="nil"/>
              <w:bottom w:val="single" w:sz="4" w:space="0" w:color="auto"/>
              <w:right w:val="single" w:sz="4" w:space="0" w:color="auto"/>
            </w:tcBorders>
            <w:noWrap/>
            <w:vAlign w:val="center"/>
            <w:hideMark/>
          </w:tcPr>
          <w:p w14:paraId="204608FE"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362 652,62</w:t>
            </w:r>
          </w:p>
        </w:tc>
      </w:tr>
      <w:tr w:rsidR="00CF2D9D" w:rsidRPr="0050775C" w14:paraId="5D958D33" w14:textId="77777777" w:rsidTr="00CF2D9D">
        <w:trPr>
          <w:trHeight w:val="219"/>
        </w:trPr>
        <w:tc>
          <w:tcPr>
            <w:tcW w:w="7366" w:type="dxa"/>
            <w:gridSpan w:val="2"/>
            <w:tcBorders>
              <w:top w:val="single" w:sz="4" w:space="0" w:color="auto"/>
              <w:left w:val="single" w:sz="4" w:space="0" w:color="auto"/>
              <w:bottom w:val="single" w:sz="4" w:space="0" w:color="auto"/>
              <w:right w:val="single" w:sz="4" w:space="0" w:color="000000"/>
            </w:tcBorders>
            <w:noWrap/>
            <w:vAlign w:val="center"/>
            <w:hideMark/>
          </w:tcPr>
          <w:p w14:paraId="0C8FBDF7" w14:textId="77777777" w:rsidR="00CF2D9D" w:rsidRPr="0050775C" w:rsidRDefault="00CF2D9D" w:rsidP="00751A5D">
            <w:pPr>
              <w:rPr>
                <w:rFonts w:ascii="Times New Roman" w:hAnsi="Times New Roman" w:cs="Times New Roman"/>
                <w:color w:val="000000"/>
                <w:sz w:val="20"/>
                <w:szCs w:val="20"/>
              </w:rPr>
            </w:pPr>
            <w:r w:rsidRPr="0050775C">
              <w:rPr>
                <w:rFonts w:ascii="Times New Roman" w:hAnsi="Times New Roman" w:cs="Times New Roman"/>
                <w:color w:val="000000"/>
                <w:sz w:val="20"/>
                <w:szCs w:val="20"/>
              </w:rPr>
              <w:t>Netiešās izmaksas</w:t>
            </w:r>
          </w:p>
        </w:tc>
        <w:tc>
          <w:tcPr>
            <w:tcW w:w="1843" w:type="dxa"/>
            <w:tcBorders>
              <w:top w:val="nil"/>
              <w:left w:val="nil"/>
              <w:bottom w:val="single" w:sz="4" w:space="0" w:color="auto"/>
              <w:right w:val="single" w:sz="4" w:space="0" w:color="auto"/>
            </w:tcBorders>
            <w:noWrap/>
            <w:vAlign w:val="center"/>
            <w:hideMark/>
          </w:tcPr>
          <w:p w14:paraId="01776CCC"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X</w:t>
            </w:r>
          </w:p>
        </w:tc>
      </w:tr>
      <w:tr w:rsidR="00CF2D9D" w:rsidRPr="0050775C" w14:paraId="27BE23A0" w14:textId="77777777" w:rsidTr="00751A5D">
        <w:trPr>
          <w:trHeight w:val="351"/>
        </w:trPr>
        <w:tc>
          <w:tcPr>
            <w:tcW w:w="1272" w:type="dxa"/>
            <w:tcBorders>
              <w:top w:val="nil"/>
              <w:left w:val="single" w:sz="4" w:space="0" w:color="auto"/>
              <w:bottom w:val="single" w:sz="4" w:space="0" w:color="auto"/>
              <w:right w:val="single" w:sz="4" w:space="0" w:color="auto"/>
            </w:tcBorders>
            <w:noWrap/>
            <w:vAlign w:val="center"/>
            <w:hideMark/>
          </w:tcPr>
          <w:p w14:paraId="4D56B51F"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1100</w:t>
            </w:r>
          </w:p>
        </w:tc>
        <w:tc>
          <w:tcPr>
            <w:tcW w:w="6094" w:type="dxa"/>
            <w:tcBorders>
              <w:top w:val="nil"/>
              <w:left w:val="nil"/>
              <w:bottom w:val="single" w:sz="4" w:space="0" w:color="auto"/>
              <w:right w:val="single" w:sz="4" w:space="0" w:color="auto"/>
            </w:tcBorders>
            <w:noWrap/>
            <w:vAlign w:val="center"/>
            <w:hideMark/>
          </w:tcPr>
          <w:p w14:paraId="126F322B" w14:textId="77777777" w:rsidR="00CF2D9D" w:rsidRPr="0050775C" w:rsidRDefault="00CF2D9D" w:rsidP="00751A5D">
            <w:pPr>
              <w:rPr>
                <w:rFonts w:ascii="Times New Roman" w:hAnsi="Times New Roman" w:cs="Times New Roman"/>
                <w:color w:val="000000"/>
                <w:sz w:val="20"/>
                <w:szCs w:val="20"/>
              </w:rPr>
            </w:pPr>
            <w:r w:rsidRPr="0050775C">
              <w:rPr>
                <w:rFonts w:ascii="Times New Roman" w:hAnsi="Times New Roman" w:cs="Times New Roman"/>
                <w:color w:val="000000"/>
                <w:sz w:val="20"/>
                <w:szCs w:val="20"/>
              </w:rPr>
              <w:t>Darba alga administratīvajam personālam</w:t>
            </w:r>
          </w:p>
        </w:tc>
        <w:tc>
          <w:tcPr>
            <w:tcW w:w="1843" w:type="dxa"/>
            <w:tcBorders>
              <w:top w:val="nil"/>
              <w:left w:val="nil"/>
              <w:bottom w:val="single" w:sz="4" w:space="0" w:color="auto"/>
              <w:right w:val="single" w:sz="4" w:space="0" w:color="auto"/>
            </w:tcBorders>
            <w:noWrap/>
            <w:vAlign w:val="center"/>
            <w:hideMark/>
          </w:tcPr>
          <w:p w14:paraId="4EE44F2C"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1 222,20</w:t>
            </w:r>
          </w:p>
        </w:tc>
      </w:tr>
      <w:tr w:rsidR="00CF2D9D" w:rsidRPr="0050775C" w14:paraId="7533CE0D" w14:textId="77777777" w:rsidTr="00751A5D">
        <w:trPr>
          <w:trHeight w:val="479"/>
        </w:trPr>
        <w:tc>
          <w:tcPr>
            <w:tcW w:w="1272" w:type="dxa"/>
            <w:tcBorders>
              <w:top w:val="nil"/>
              <w:left w:val="single" w:sz="4" w:space="0" w:color="auto"/>
              <w:bottom w:val="single" w:sz="4" w:space="0" w:color="auto"/>
              <w:right w:val="single" w:sz="4" w:space="0" w:color="auto"/>
            </w:tcBorders>
            <w:noWrap/>
            <w:vAlign w:val="center"/>
            <w:hideMark/>
          </w:tcPr>
          <w:p w14:paraId="44698665"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1200</w:t>
            </w:r>
          </w:p>
        </w:tc>
        <w:tc>
          <w:tcPr>
            <w:tcW w:w="6094" w:type="dxa"/>
            <w:tcBorders>
              <w:top w:val="nil"/>
              <w:left w:val="nil"/>
              <w:bottom w:val="single" w:sz="4" w:space="0" w:color="auto"/>
              <w:right w:val="single" w:sz="4" w:space="0" w:color="auto"/>
            </w:tcBorders>
            <w:vAlign w:val="center"/>
            <w:hideMark/>
          </w:tcPr>
          <w:p w14:paraId="1F559F4B" w14:textId="77777777" w:rsidR="00CF2D9D" w:rsidRPr="0050775C" w:rsidRDefault="00CF2D9D" w:rsidP="00751A5D">
            <w:pPr>
              <w:rPr>
                <w:rFonts w:ascii="Times New Roman" w:hAnsi="Times New Roman" w:cs="Times New Roman"/>
                <w:color w:val="000000"/>
                <w:sz w:val="20"/>
                <w:szCs w:val="20"/>
              </w:rPr>
            </w:pPr>
            <w:r w:rsidRPr="0050775C">
              <w:rPr>
                <w:rFonts w:ascii="Times New Roman" w:hAnsi="Times New Roman" w:cs="Times New Roman"/>
                <w:color w:val="000000"/>
                <w:sz w:val="20"/>
                <w:szCs w:val="20"/>
              </w:rPr>
              <w:t>Darba devēja valsts sociālās apdrošināšanas obligātās iemaksas darbiniekiem</w:t>
            </w:r>
          </w:p>
        </w:tc>
        <w:tc>
          <w:tcPr>
            <w:tcW w:w="1843" w:type="dxa"/>
            <w:tcBorders>
              <w:top w:val="nil"/>
              <w:left w:val="nil"/>
              <w:bottom w:val="single" w:sz="4" w:space="0" w:color="auto"/>
              <w:right w:val="single" w:sz="4" w:space="0" w:color="auto"/>
            </w:tcBorders>
            <w:noWrap/>
            <w:vAlign w:val="center"/>
            <w:hideMark/>
          </w:tcPr>
          <w:p w14:paraId="32CCC87A"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288,32</w:t>
            </w:r>
          </w:p>
        </w:tc>
      </w:tr>
      <w:tr w:rsidR="00CF2D9D" w:rsidRPr="0050775C" w14:paraId="0CCB6C25" w14:textId="77777777" w:rsidTr="00751A5D">
        <w:trPr>
          <w:trHeight w:val="342"/>
        </w:trPr>
        <w:tc>
          <w:tcPr>
            <w:tcW w:w="1272" w:type="dxa"/>
            <w:tcBorders>
              <w:top w:val="nil"/>
              <w:left w:val="single" w:sz="4" w:space="0" w:color="auto"/>
              <w:bottom w:val="single" w:sz="4" w:space="0" w:color="auto"/>
              <w:right w:val="single" w:sz="4" w:space="0" w:color="auto"/>
            </w:tcBorders>
            <w:noWrap/>
            <w:vAlign w:val="center"/>
            <w:hideMark/>
          </w:tcPr>
          <w:p w14:paraId="5F74D1D7"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22102</w:t>
            </w:r>
          </w:p>
        </w:tc>
        <w:tc>
          <w:tcPr>
            <w:tcW w:w="6094" w:type="dxa"/>
            <w:tcBorders>
              <w:top w:val="nil"/>
              <w:left w:val="nil"/>
              <w:bottom w:val="single" w:sz="4" w:space="0" w:color="auto"/>
              <w:right w:val="single" w:sz="4" w:space="0" w:color="auto"/>
            </w:tcBorders>
            <w:noWrap/>
            <w:vAlign w:val="center"/>
            <w:hideMark/>
          </w:tcPr>
          <w:p w14:paraId="1FA30E88" w14:textId="77777777" w:rsidR="00CF2D9D" w:rsidRPr="0050775C" w:rsidRDefault="00CF2D9D" w:rsidP="00751A5D">
            <w:pPr>
              <w:rPr>
                <w:rFonts w:ascii="Times New Roman" w:hAnsi="Times New Roman" w:cs="Times New Roman"/>
                <w:color w:val="000000"/>
                <w:sz w:val="20"/>
                <w:szCs w:val="20"/>
              </w:rPr>
            </w:pPr>
            <w:r w:rsidRPr="0050775C">
              <w:rPr>
                <w:rFonts w:ascii="Times New Roman" w:hAnsi="Times New Roman" w:cs="Times New Roman"/>
                <w:color w:val="000000"/>
                <w:sz w:val="20"/>
                <w:szCs w:val="20"/>
              </w:rPr>
              <w:t>Izdevumi par sakaru pakalpojumiem (internets)</w:t>
            </w:r>
          </w:p>
        </w:tc>
        <w:tc>
          <w:tcPr>
            <w:tcW w:w="1843" w:type="dxa"/>
            <w:tcBorders>
              <w:top w:val="nil"/>
              <w:left w:val="nil"/>
              <w:bottom w:val="single" w:sz="4" w:space="0" w:color="auto"/>
              <w:right w:val="single" w:sz="4" w:space="0" w:color="auto"/>
            </w:tcBorders>
            <w:noWrap/>
            <w:vAlign w:val="center"/>
            <w:hideMark/>
          </w:tcPr>
          <w:p w14:paraId="4D7140B0"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696,24</w:t>
            </w:r>
          </w:p>
        </w:tc>
      </w:tr>
      <w:tr w:rsidR="00CF2D9D" w:rsidRPr="0050775C" w14:paraId="7E7B8DF3" w14:textId="77777777" w:rsidTr="00751A5D">
        <w:trPr>
          <w:trHeight w:val="312"/>
        </w:trPr>
        <w:tc>
          <w:tcPr>
            <w:tcW w:w="1272" w:type="dxa"/>
            <w:tcBorders>
              <w:top w:val="nil"/>
              <w:left w:val="single" w:sz="4" w:space="0" w:color="auto"/>
              <w:bottom w:val="single" w:sz="4" w:space="0" w:color="auto"/>
              <w:right w:val="single" w:sz="4" w:space="0" w:color="auto"/>
            </w:tcBorders>
            <w:noWrap/>
            <w:vAlign w:val="center"/>
            <w:hideMark/>
          </w:tcPr>
          <w:p w14:paraId="73007080"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22103</w:t>
            </w:r>
          </w:p>
        </w:tc>
        <w:tc>
          <w:tcPr>
            <w:tcW w:w="6094" w:type="dxa"/>
            <w:tcBorders>
              <w:top w:val="nil"/>
              <w:left w:val="nil"/>
              <w:bottom w:val="single" w:sz="4" w:space="0" w:color="auto"/>
              <w:right w:val="single" w:sz="4" w:space="0" w:color="auto"/>
            </w:tcBorders>
            <w:noWrap/>
            <w:vAlign w:val="bottom"/>
            <w:hideMark/>
          </w:tcPr>
          <w:p w14:paraId="72E8CD04" w14:textId="77777777" w:rsidR="00CF2D9D" w:rsidRPr="0050775C" w:rsidRDefault="00CF2D9D" w:rsidP="00751A5D">
            <w:pPr>
              <w:rPr>
                <w:rFonts w:ascii="Times New Roman" w:hAnsi="Times New Roman" w:cs="Times New Roman"/>
                <w:color w:val="000000"/>
                <w:sz w:val="20"/>
                <w:szCs w:val="20"/>
              </w:rPr>
            </w:pPr>
            <w:r w:rsidRPr="0050775C">
              <w:rPr>
                <w:rFonts w:ascii="Times New Roman" w:hAnsi="Times New Roman" w:cs="Times New Roman"/>
                <w:color w:val="000000"/>
                <w:sz w:val="20"/>
                <w:szCs w:val="20"/>
              </w:rPr>
              <w:t>Izdevumi par sakaru pakalpojumiem (telefons)</w:t>
            </w:r>
          </w:p>
        </w:tc>
        <w:tc>
          <w:tcPr>
            <w:tcW w:w="1843" w:type="dxa"/>
            <w:tcBorders>
              <w:top w:val="nil"/>
              <w:left w:val="nil"/>
              <w:bottom w:val="single" w:sz="4" w:space="0" w:color="auto"/>
              <w:right w:val="single" w:sz="4" w:space="0" w:color="auto"/>
            </w:tcBorders>
            <w:noWrap/>
            <w:vAlign w:val="center"/>
            <w:hideMark/>
          </w:tcPr>
          <w:p w14:paraId="680E0FA8"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43,32</w:t>
            </w:r>
          </w:p>
        </w:tc>
      </w:tr>
      <w:tr w:rsidR="00CF2D9D" w:rsidRPr="0050775C" w14:paraId="7179D16D" w14:textId="77777777" w:rsidTr="00751A5D">
        <w:trPr>
          <w:trHeight w:val="155"/>
        </w:trPr>
        <w:tc>
          <w:tcPr>
            <w:tcW w:w="1272" w:type="dxa"/>
            <w:tcBorders>
              <w:top w:val="nil"/>
              <w:left w:val="single" w:sz="4" w:space="0" w:color="auto"/>
              <w:bottom w:val="single" w:sz="4" w:space="0" w:color="auto"/>
              <w:right w:val="single" w:sz="4" w:space="0" w:color="auto"/>
            </w:tcBorders>
            <w:noWrap/>
            <w:vAlign w:val="center"/>
            <w:hideMark/>
          </w:tcPr>
          <w:p w14:paraId="65018F06"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2221</w:t>
            </w:r>
          </w:p>
        </w:tc>
        <w:tc>
          <w:tcPr>
            <w:tcW w:w="6094" w:type="dxa"/>
            <w:tcBorders>
              <w:top w:val="nil"/>
              <w:left w:val="nil"/>
              <w:bottom w:val="single" w:sz="4" w:space="0" w:color="auto"/>
              <w:right w:val="single" w:sz="4" w:space="0" w:color="auto"/>
            </w:tcBorders>
            <w:noWrap/>
            <w:vAlign w:val="bottom"/>
            <w:hideMark/>
          </w:tcPr>
          <w:p w14:paraId="07D8BAD1" w14:textId="77777777" w:rsidR="00CF2D9D" w:rsidRPr="0050775C" w:rsidRDefault="00CF2D9D" w:rsidP="00751A5D">
            <w:pPr>
              <w:rPr>
                <w:rFonts w:ascii="Times New Roman" w:hAnsi="Times New Roman" w:cs="Times New Roman"/>
                <w:color w:val="000000"/>
                <w:sz w:val="20"/>
                <w:szCs w:val="20"/>
              </w:rPr>
            </w:pPr>
            <w:r w:rsidRPr="0050775C">
              <w:rPr>
                <w:rFonts w:ascii="Times New Roman" w:hAnsi="Times New Roman" w:cs="Times New Roman"/>
                <w:color w:val="000000"/>
                <w:sz w:val="20"/>
                <w:szCs w:val="20"/>
              </w:rPr>
              <w:t>Izdevumi par siltumenerģiju</w:t>
            </w:r>
          </w:p>
        </w:tc>
        <w:tc>
          <w:tcPr>
            <w:tcW w:w="1843" w:type="dxa"/>
            <w:tcBorders>
              <w:top w:val="nil"/>
              <w:left w:val="nil"/>
              <w:bottom w:val="single" w:sz="4" w:space="0" w:color="auto"/>
              <w:right w:val="single" w:sz="4" w:space="0" w:color="auto"/>
            </w:tcBorders>
            <w:noWrap/>
            <w:vAlign w:val="center"/>
            <w:hideMark/>
          </w:tcPr>
          <w:p w14:paraId="20838B0A"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4 278,40</w:t>
            </w:r>
          </w:p>
        </w:tc>
      </w:tr>
      <w:tr w:rsidR="00CF2D9D" w:rsidRPr="0050775C" w14:paraId="7F77A3CB" w14:textId="77777777" w:rsidTr="00751A5D">
        <w:trPr>
          <w:trHeight w:val="365"/>
        </w:trPr>
        <w:tc>
          <w:tcPr>
            <w:tcW w:w="1272" w:type="dxa"/>
            <w:tcBorders>
              <w:top w:val="nil"/>
              <w:left w:val="single" w:sz="4" w:space="0" w:color="auto"/>
              <w:bottom w:val="single" w:sz="4" w:space="0" w:color="auto"/>
              <w:right w:val="single" w:sz="4" w:space="0" w:color="auto"/>
            </w:tcBorders>
            <w:noWrap/>
            <w:vAlign w:val="center"/>
            <w:hideMark/>
          </w:tcPr>
          <w:p w14:paraId="696437C9"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2222</w:t>
            </w:r>
          </w:p>
        </w:tc>
        <w:tc>
          <w:tcPr>
            <w:tcW w:w="6094" w:type="dxa"/>
            <w:tcBorders>
              <w:top w:val="nil"/>
              <w:left w:val="nil"/>
              <w:bottom w:val="single" w:sz="4" w:space="0" w:color="auto"/>
              <w:right w:val="single" w:sz="4" w:space="0" w:color="auto"/>
            </w:tcBorders>
            <w:noWrap/>
            <w:vAlign w:val="center"/>
            <w:hideMark/>
          </w:tcPr>
          <w:p w14:paraId="44BCF728" w14:textId="77777777" w:rsidR="00CF2D9D" w:rsidRPr="0050775C" w:rsidRDefault="00CF2D9D" w:rsidP="00751A5D">
            <w:pPr>
              <w:rPr>
                <w:rFonts w:ascii="Times New Roman" w:hAnsi="Times New Roman" w:cs="Times New Roman"/>
                <w:color w:val="000000"/>
                <w:sz w:val="20"/>
                <w:szCs w:val="20"/>
              </w:rPr>
            </w:pPr>
            <w:r w:rsidRPr="0050775C">
              <w:rPr>
                <w:rFonts w:ascii="Times New Roman" w:hAnsi="Times New Roman" w:cs="Times New Roman"/>
                <w:color w:val="000000"/>
                <w:sz w:val="20"/>
                <w:szCs w:val="20"/>
              </w:rPr>
              <w:t>Izdevumi par ūdensapgādi un kanalizāciju</w:t>
            </w:r>
          </w:p>
        </w:tc>
        <w:tc>
          <w:tcPr>
            <w:tcW w:w="1843" w:type="dxa"/>
            <w:tcBorders>
              <w:top w:val="nil"/>
              <w:left w:val="nil"/>
              <w:bottom w:val="single" w:sz="4" w:space="0" w:color="auto"/>
              <w:right w:val="single" w:sz="4" w:space="0" w:color="auto"/>
            </w:tcBorders>
            <w:noWrap/>
            <w:vAlign w:val="center"/>
            <w:hideMark/>
          </w:tcPr>
          <w:p w14:paraId="20628AE8"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1 935,99</w:t>
            </w:r>
          </w:p>
        </w:tc>
      </w:tr>
      <w:tr w:rsidR="00CF2D9D" w:rsidRPr="0050775C" w14:paraId="11469FAE" w14:textId="77777777" w:rsidTr="00751A5D">
        <w:trPr>
          <w:trHeight w:val="293"/>
        </w:trPr>
        <w:tc>
          <w:tcPr>
            <w:tcW w:w="1272" w:type="dxa"/>
            <w:tcBorders>
              <w:top w:val="nil"/>
              <w:left w:val="single" w:sz="4" w:space="0" w:color="auto"/>
              <w:bottom w:val="single" w:sz="4" w:space="0" w:color="auto"/>
              <w:right w:val="single" w:sz="4" w:space="0" w:color="auto"/>
            </w:tcBorders>
            <w:noWrap/>
            <w:vAlign w:val="center"/>
            <w:hideMark/>
          </w:tcPr>
          <w:p w14:paraId="2BD3A7D2"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2223</w:t>
            </w:r>
          </w:p>
        </w:tc>
        <w:tc>
          <w:tcPr>
            <w:tcW w:w="6094" w:type="dxa"/>
            <w:tcBorders>
              <w:top w:val="nil"/>
              <w:left w:val="nil"/>
              <w:bottom w:val="single" w:sz="4" w:space="0" w:color="auto"/>
              <w:right w:val="single" w:sz="4" w:space="0" w:color="auto"/>
            </w:tcBorders>
            <w:noWrap/>
            <w:vAlign w:val="center"/>
            <w:hideMark/>
          </w:tcPr>
          <w:p w14:paraId="71D9ED8A" w14:textId="77777777" w:rsidR="00CF2D9D" w:rsidRPr="0050775C" w:rsidRDefault="00CF2D9D" w:rsidP="00751A5D">
            <w:pPr>
              <w:rPr>
                <w:rFonts w:ascii="Times New Roman" w:hAnsi="Times New Roman" w:cs="Times New Roman"/>
                <w:color w:val="000000"/>
                <w:sz w:val="20"/>
                <w:szCs w:val="20"/>
              </w:rPr>
            </w:pPr>
            <w:r w:rsidRPr="0050775C">
              <w:rPr>
                <w:rFonts w:ascii="Times New Roman" w:hAnsi="Times New Roman" w:cs="Times New Roman"/>
                <w:color w:val="000000"/>
                <w:sz w:val="20"/>
                <w:szCs w:val="20"/>
              </w:rPr>
              <w:t>Izdevumi par elektroenerģiju</w:t>
            </w:r>
          </w:p>
        </w:tc>
        <w:tc>
          <w:tcPr>
            <w:tcW w:w="1843" w:type="dxa"/>
            <w:tcBorders>
              <w:top w:val="nil"/>
              <w:left w:val="nil"/>
              <w:bottom w:val="single" w:sz="4" w:space="0" w:color="auto"/>
              <w:right w:val="single" w:sz="4" w:space="0" w:color="auto"/>
            </w:tcBorders>
            <w:noWrap/>
            <w:vAlign w:val="center"/>
            <w:hideMark/>
          </w:tcPr>
          <w:p w14:paraId="507AC78F"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3 072,00</w:t>
            </w:r>
          </w:p>
        </w:tc>
      </w:tr>
      <w:tr w:rsidR="00CF2D9D" w:rsidRPr="0050775C" w14:paraId="42521F14" w14:textId="77777777" w:rsidTr="00751A5D">
        <w:trPr>
          <w:trHeight w:val="505"/>
        </w:trPr>
        <w:tc>
          <w:tcPr>
            <w:tcW w:w="1272" w:type="dxa"/>
            <w:tcBorders>
              <w:top w:val="nil"/>
              <w:left w:val="single" w:sz="4" w:space="0" w:color="auto"/>
              <w:bottom w:val="single" w:sz="4" w:space="0" w:color="auto"/>
              <w:right w:val="single" w:sz="4" w:space="0" w:color="auto"/>
            </w:tcBorders>
            <w:noWrap/>
            <w:vAlign w:val="center"/>
            <w:hideMark/>
          </w:tcPr>
          <w:p w14:paraId="5D688ACF" w14:textId="77777777" w:rsidR="00CF2D9D" w:rsidRPr="0050775C" w:rsidRDefault="00CF2D9D" w:rsidP="00751A5D">
            <w:pPr>
              <w:jc w:val="center"/>
              <w:rPr>
                <w:rFonts w:ascii="Times New Roman" w:hAnsi="Times New Roman" w:cs="Times New Roman"/>
                <w:sz w:val="20"/>
                <w:szCs w:val="20"/>
              </w:rPr>
            </w:pPr>
            <w:r w:rsidRPr="0050775C">
              <w:rPr>
                <w:rFonts w:ascii="Times New Roman" w:hAnsi="Times New Roman" w:cs="Times New Roman"/>
                <w:sz w:val="20"/>
                <w:szCs w:val="20"/>
              </w:rPr>
              <w:t>2224</w:t>
            </w:r>
          </w:p>
        </w:tc>
        <w:tc>
          <w:tcPr>
            <w:tcW w:w="6094" w:type="dxa"/>
            <w:tcBorders>
              <w:top w:val="nil"/>
              <w:left w:val="nil"/>
              <w:bottom w:val="single" w:sz="4" w:space="0" w:color="auto"/>
              <w:right w:val="single" w:sz="4" w:space="0" w:color="auto"/>
            </w:tcBorders>
            <w:vAlign w:val="center"/>
            <w:hideMark/>
          </w:tcPr>
          <w:p w14:paraId="0EA214AC" w14:textId="77777777" w:rsidR="00CF2D9D" w:rsidRPr="0050775C" w:rsidRDefault="00CF2D9D" w:rsidP="00751A5D">
            <w:pPr>
              <w:rPr>
                <w:rFonts w:ascii="Times New Roman" w:hAnsi="Times New Roman" w:cs="Times New Roman"/>
                <w:sz w:val="20"/>
                <w:szCs w:val="20"/>
              </w:rPr>
            </w:pPr>
            <w:r w:rsidRPr="0050775C">
              <w:rPr>
                <w:rFonts w:ascii="Times New Roman" w:hAnsi="Times New Roman" w:cs="Times New Roman"/>
                <w:sz w:val="20"/>
                <w:szCs w:val="20"/>
              </w:rPr>
              <w:t>Izdevumi par atkritumu savākšanu, izvešanu no apdzīvotām vietām un teritorijām ārpus apdzīvotām vietām un atkritumu utilizāciju</w:t>
            </w:r>
          </w:p>
        </w:tc>
        <w:tc>
          <w:tcPr>
            <w:tcW w:w="1843" w:type="dxa"/>
            <w:tcBorders>
              <w:top w:val="nil"/>
              <w:left w:val="nil"/>
              <w:bottom w:val="single" w:sz="4" w:space="0" w:color="auto"/>
              <w:right w:val="single" w:sz="4" w:space="0" w:color="auto"/>
            </w:tcBorders>
            <w:noWrap/>
            <w:vAlign w:val="center"/>
            <w:hideMark/>
          </w:tcPr>
          <w:p w14:paraId="7AFFCC6B" w14:textId="77777777" w:rsidR="00CF2D9D" w:rsidRPr="0050775C" w:rsidRDefault="00CF2D9D" w:rsidP="00751A5D">
            <w:pPr>
              <w:jc w:val="center"/>
              <w:rPr>
                <w:rFonts w:ascii="Times New Roman" w:hAnsi="Times New Roman" w:cs="Times New Roman"/>
                <w:sz w:val="20"/>
                <w:szCs w:val="20"/>
              </w:rPr>
            </w:pPr>
            <w:r w:rsidRPr="0050775C">
              <w:rPr>
                <w:rFonts w:ascii="Times New Roman" w:hAnsi="Times New Roman" w:cs="Times New Roman"/>
                <w:sz w:val="20"/>
                <w:szCs w:val="20"/>
              </w:rPr>
              <w:t>983,66</w:t>
            </w:r>
          </w:p>
        </w:tc>
      </w:tr>
      <w:tr w:rsidR="00CF2D9D" w:rsidRPr="0050775C" w14:paraId="37383AE5" w14:textId="77777777" w:rsidTr="00751A5D">
        <w:trPr>
          <w:trHeight w:val="401"/>
        </w:trPr>
        <w:tc>
          <w:tcPr>
            <w:tcW w:w="1272" w:type="dxa"/>
            <w:tcBorders>
              <w:top w:val="nil"/>
              <w:left w:val="single" w:sz="4" w:space="0" w:color="auto"/>
              <w:bottom w:val="single" w:sz="4" w:space="0" w:color="auto"/>
              <w:right w:val="single" w:sz="4" w:space="0" w:color="auto"/>
            </w:tcBorders>
            <w:noWrap/>
            <w:vAlign w:val="center"/>
            <w:hideMark/>
          </w:tcPr>
          <w:p w14:paraId="637F25FE" w14:textId="77777777" w:rsidR="00CF2D9D" w:rsidRPr="0050775C" w:rsidRDefault="00CF2D9D" w:rsidP="00751A5D">
            <w:pPr>
              <w:jc w:val="center"/>
              <w:rPr>
                <w:rFonts w:ascii="Times New Roman" w:hAnsi="Times New Roman" w:cs="Times New Roman"/>
                <w:sz w:val="20"/>
                <w:szCs w:val="20"/>
              </w:rPr>
            </w:pPr>
            <w:r w:rsidRPr="0050775C">
              <w:rPr>
                <w:rFonts w:ascii="Times New Roman" w:hAnsi="Times New Roman" w:cs="Times New Roman"/>
                <w:sz w:val="20"/>
                <w:szCs w:val="20"/>
              </w:rPr>
              <w:t>22441</w:t>
            </w:r>
          </w:p>
        </w:tc>
        <w:tc>
          <w:tcPr>
            <w:tcW w:w="6094" w:type="dxa"/>
            <w:tcBorders>
              <w:top w:val="nil"/>
              <w:left w:val="nil"/>
              <w:bottom w:val="single" w:sz="4" w:space="0" w:color="auto"/>
              <w:right w:val="single" w:sz="4" w:space="0" w:color="auto"/>
            </w:tcBorders>
            <w:noWrap/>
            <w:vAlign w:val="center"/>
            <w:hideMark/>
          </w:tcPr>
          <w:p w14:paraId="1FE17869" w14:textId="77777777" w:rsidR="00CF2D9D" w:rsidRPr="0050775C" w:rsidRDefault="00CF2D9D" w:rsidP="00751A5D">
            <w:pPr>
              <w:rPr>
                <w:rFonts w:ascii="Times New Roman" w:hAnsi="Times New Roman" w:cs="Times New Roman"/>
                <w:sz w:val="20"/>
                <w:szCs w:val="20"/>
              </w:rPr>
            </w:pPr>
            <w:r w:rsidRPr="0050775C">
              <w:rPr>
                <w:rFonts w:ascii="Times New Roman" w:hAnsi="Times New Roman" w:cs="Times New Roman"/>
                <w:sz w:val="20"/>
                <w:szCs w:val="20"/>
              </w:rPr>
              <w:t>Ēku, būvju un telpu uzturēšana</w:t>
            </w:r>
          </w:p>
        </w:tc>
        <w:tc>
          <w:tcPr>
            <w:tcW w:w="1843" w:type="dxa"/>
            <w:tcBorders>
              <w:top w:val="nil"/>
              <w:left w:val="nil"/>
              <w:bottom w:val="single" w:sz="4" w:space="0" w:color="auto"/>
              <w:right w:val="single" w:sz="4" w:space="0" w:color="auto"/>
            </w:tcBorders>
            <w:noWrap/>
            <w:vAlign w:val="center"/>
            <w:hideMark/>
          </w:tcPr>
          <w:p w14:paraId="27D526A4" w14:textId="77777777" w:rsidR="00CF2D9D" w:rsidRPr="0050775C" w:rsidRDefault="00CF2D9D" w:rsidP="00751A5D">
            <w:pPr>
              <w:jc w:val="center"/>
              <w:rPr>
                <w:rFonts w:ascii="Times New Roman" w:hAnsi="Times New Roman" w:cs="Times New Roman"/>
                <w:sz w:val="20"/>
                <w:szCs w:val="20"/>
              </w:rPr>
            </w:pPr>
            <w:r w:rsidRPr="0050775C">
              <w:rPr>
                <w:rFonts w:ascii="Times New Roman" w:hAnsi="Times New Roman" w:cs="Times New Roman"/>
                <w:sz w:val="20"/>
                <w:szCs w:val="20"/>
              </w:rPr>
              <w:t>360,00</w:t>
            </w:r>
          </w:p>
        </w:tc>
      </w:tr>
      <w:tr w:rsidR="00CF2D9D" w:rsidRPr="0050775C" w14:paraId="519F1179" w14:textId="77777777" w:rsidTr="00751A5D">
        <w:trPr>
          <w:trHeight w:val="197"/>
        </w:trPr>
        <w:tc>
          <w:tcPr>
            <w:tcW w:w="1272" w:type="dxa"/>
            <w:tcBorders>
              <w:top w:val="nil"/>
              <w:left w:val="single" w:sz="4" w:space="0" w:color="auto"/>
              <w:bottom w:val="single" w:sz="4" w:space="0" w:color="auto"/>
              <w:right w:val="single" w:sz="4" w:space="0" w:color="auto"/>
            </w:tcBorders>
            <w:noWrap/>
            <w:vAlign w:val="center"/>
            <w:hideMark/>
          </w:tcPr>
          <w:p w14:paraId="03382A74"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22442</w:t>
            </w:r>
          </w:p>
        </w:tc>
        <w:tc>
          <w:tcPr>
            <w:tcW w:w="6094" w:type="dxa"/>
            <w:tcBorders>
              <w:top w:val="nil"/>
              <w:left w:val="nil"/>
              <w:bottom w:val="single" w:sz="4" w:space="0" w:color="auto"/>
              <w:right w:val="single" w:sz="4" w:space="0" w:color="auto"/>
            </w:tcBorders>
            <w:noWrap/>
            <w:vAlign w:val="center"/>
            <w:hideMark/>
          </w:tcPr>
          <w:p w14:paraId="1CC14DA7" w14:textId="77777777" w:rsidR="00CF2D9D" w:rsidRPr="0050775C" w:rsidRDefault="00CF2D9D" w:rsidP="00751A5D">
            <w:pPr>
              <w:rPr>
                <w:rFonts w:ascii="Times New Roman" w:hAnsi="Times New Roman" w:cs="Times New Roman"/>
                <w:color w:val="000000"/>
                <w:sz w:val="20"/>
                <w:szCs w:val="20"/>
              </w:rPr>
            </w:pPr>
            <w:r w:rsidRPr="0050775C">
              <w:rPr>
                <w:rFonts w:ascii="Times New Roman" w:hAnsi="Times New Roman" w:cs="Times New Roman"/>
                <w:color w:val="000000"/>
                <w:sz w:val="20"/>
                <w:szCs w:val="20"/>
              </w:rPr>
              <w:t>Apsardze</w:t>
            </w:r>
          </w:p>
        </w:tc>
        <w:tc>
          <w:tcPr>
            <w:tcW w:w="1843" w:type="dxa"/>
            <w:tcBorders>
              <w:top w:val="nil"/>
              <w:left w:val="nil"/>
              <w:bottom w:val="single" w:sz="4" w:space="0" w:color="auto"/>
              <w:right w:val="single" w:sz="4" w:space="0" w:color="auto"/>
            </w:tcBorders>
            <w:noWrap/>
            <w:vAlign w:val="center"/>
            <w:hideMark/>
          </w:tcPr>
          <w:p w14:paraId="3ECCCB46"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435,60</w:t>
            </w:r>
          </w:p>
        </w:tc>
      </w:tr>
      <w:tr w:rsidR="00CF2D9D" w:rsidRPr="0050775C" w14:paraId="0015686B" w14:textId="77777777" w:rsidTr="00CF2D9D">
        <w:trPr>
          <w:trHeight w:val="343"/>
        </w:trPr>
        <w:tc>
          <w:tcPr>
            <w:tcW w:w="1272" w:type="dxa"/>
            <w:tcBorders>
              <w:top w:val="nil"/>
              <w:left w:val="single" w:sz="4" w:space="0" w:color="auto"/>
              <w:bottom w:val="single" w:sz="4" w:space="0" w:color="auto"/>
              <w:right w:val="single" w:sz="4" w:space="0" w:color="auto"/>
            </w:tcBorders>
            <w:noWrap/>
            <w:vAlign w:val="center"/>
            <w:hideMark/>
          </w:tcPr>
          <w:p w14:paraId="5E6E2F03"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22443</w:t>
            </w:r>
          </w:p>
        </w:tc>
        <w:tc>
          <w:tcPr>
            <w:tcW w:w="6094" w:type="dxa"/>
            <w:tcBorders>
              <w:top w:val="nil"/>
              <w:left w:val="nil"/>
              <w:bottom w:val="single" w:sz="4" w:space="0" w:color="auto"/>
              <w:right w:val="single" w:sz="4" w:space="0" w:color="auto"/>
            </w:tcBorders>
            <w:noWrap/>
            <w:vAlign w:val="center"/>
            <w:hideMark/>
          </w:tcPr>
          <w:p w14:paraId="440E810C" w14:textId="77777777" w:rsidR="00CF2D9D" w:rsidRPr="0050775C" w:rsidRDefault="00CF2D9D" w:rsidP="00751A5D">
            <w:pPr>
              <w:rPr>
                <w:rFonts w:ascii="Times New Roman" w:hAnsi="Times New Roman" w:cs="Times New Roman"/>
                <w:color w:val="000000"/>
                <w:sz w:val="20"/>
                <w:szCs w:val="20"/>
              </w:rPr>
            </w:pPr>
            <w:r w:rsidRPr="0050775C">
              <w:rPr>
                <w:rFonts w:ascii="Times New Roman" w:hAnsi="Times New Roman" w:cs="Times New Roman"/>
                <w:color w:val="000000"/>
                <w:sz w:val="20"/>
                <w:szCs w:val="20"/>
              </w:rPr>
              <w:t>Ēku apdrošināšana</w:t>
            </w:r>
          </w:p>
        </w:tc>
        <w:tc>
          <w:tcPr>
            <w:tcW w:w="1843" w:type="dxa"/>
            <w:tcBorders>
              <w:top w:val="nil"/>
              <w:left w:val="nil"/>
              <w:bottom w:val="single" w:sz="4" w:space="0" w:color="auto"/>
              <w:right w:val="single" w:sz="4" w:space="0" w:color="auto"/>
            </w:tcBorders>
            <w:noWrap/>
            <w:vAlign w:val="center"/>
            <w:hideMark/>
          </w:tcPr>
          <w:p w14:paraId="7B7985F8"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141,00</w:t>
            </w:r>
          </w:p>
        </w:tc>
      </w:tr>
      <w:tr w:rsidR="00CF2D9D" w:rsidRPr="0050775C" w14:paraId="04FD036D" w14:textId="77777777" w:rsidTr="00CF2D9D">
        <w:trPr>
          <w:trHeight w:val="291"/>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505384F2"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lastRenderedPageBreak/>
              <w:t>5238</w:t>
            </w:r>
          </w:p>
        </w:tc>
        <w:tc>
          <w:tcPr>
            <w:tcW w:w="6094" w:type="dxa"/>
            <w:tcBorders>
              <w:top w:val="single" w:sz="4" w:space="0" w:color="auto"/>
              <w:left w:val="nil"/>
              <w:bottom w:val="single" w:sz="4" w:space="0" w:color="auto"/>
              <w:right w:val="single" w:sz="4" w:space="0" w:color="auto"/>
            </w:tcBorders>
            <w:noWrap/>
            <w:vAlign w:val="center"/>
            <w:hideMark/>
          </w:tcPr>
          <w:p w14:paraId="2F201AF9" w14:textId="77777777" w:rsidR="00CF2D9D" w:rsidRPr="0050775C" w:rsidRDefault="00CF2D9D" w:rsidP="00751A5D">
            <w:pPr>
              <w:rPr>
                <w:rFonts w:ascii="Times New Roman" w:hAnsi="Times New Roman" w:cs="Times New Roman"/>
                <w:color w:val="000000"/>
                <w:sz w:val="20"/>
                <w:szCs w:val="20"/>
              </w:rPr>
            </w:pPr>
            <w:r w:rsidRPr="0050775C">
              <w:rPr>
                <w:rFonts w:ascii="Times New Roman" w:hAnsi="Times New Roman" w:cs="Times New Roman"/>
                <w:color w:val="000000"/>
                <w:sz w:val="20"/>
                <w:szCs w:val="20"/>
              </w:rPr>
              <w:t>Datortehnika, sakaru un cita biroja tehnika</w:t>
            </w:r>
          </w:p>
        </w:tc>
        <w:tc>
          <w:tcPr>
            <w:tcW w:w="1843" w:type="dxa"/>
            <w:tcBorders>
              <w:top w:val="single" w:sz="4" w:space="0" w:color="auto"/>
              <w:left w:val="nil"/>
              <w:bottom w:val="single" w:sz="4" w:space="0" w:color="auto"/>
              <w:right w:val="single" w:sz="4" w:space="0" w:color="auto"/>
            </w:tcBorders>
            <w:noWrap/>
            <w:vAlign w:val="center"/>
            <w:hideMark/>
          </w:tcPr>
          <w:p w14:paraId="7DB78883"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1 100,00</w:t>
            </w:r>
          </w:p>
        </w:tc>
      </w:tr>
      <w:tr w:rsidR="00CF2D9D" w:rsidRPr="0050775C" w14:paraId="7BF0D835" w14:textId="77777777" w:rsidTr="00CF2D9D">
        <w:trPr>
          <w:trHeight w:val="267"/>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79792D8F"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5239</w:t>
            </w:r>
          </w:p>
        </w:tc>
        <w:tc>
          <w:tcPr>
            <w:tcW w:w="6094" w:type="dxa"/>
            <w:tcBorders>
              <w:top w:val="single" w:sz="4" w:space="0" w:color="auto"/>
              <w:left w:val="nil"/>
              <w:bottom w:val="single" w:sz="4" w:space="0" w:color="auto"/>
              <w:right w:val="single" w:sz="4" w:space="0" w:color="auto"/>
            </w:tcBorders>
            <w:vAlign w:val="center"/>
            <w:hideMark/>
          </w:tcPr>
          <w:p w14:paraId="38D5B34C" w14:textId="77777777" w:rsidR="00CF2D9D" w:rsidRPr="0050775C" w:rsidRDefault="00CF2D9D" w:rsidP="00751A5D">
            <w:pPr>
              <w:rPr>
                <w:rFonts w:ascii="Times New Roman" w:hAnsi="Times New Roman" w:cs="Times New Roman"/>
                <w:color w:val="000000"/>
                <w:sz w:val="20"/>
                <w:szCs w:val="20"/>
              </w:rPr>
            </w:pPr>
            <w:r w:rsidRPr="0050775C">
              <w:rPr>
                <w:rFonts w:ascii="Times New Roman" w:hAnsi="Times New Roman" w:cs="Times New Roman"/>
                <w:color w:val="000000"/>
                <w:sz w:val="20"/>
                <w:szCs w:val="20"/>
              </w:rPr>
              <w:t>Pārējie iepriekš neklasificētie pamatlīdzekļi un ieguldījuma īpašumi</w:t>
            </w:r>
          </w:p>
        </w:tc>
        <w:tc>
          <w:tcPr>
            <w:tcW w:w="1843" w:type="dxa"/>
            <w:tcBorders>
              <w:top w:val="single" w:sz="4" w:space="0" w:color="auto"/>
              <w:left w:val="nil"/>
              <w:bottom w:val="single" w:sz="4" w:space="0" w:color="auto"/>
              <w:right w:val="single" w:sz="4" w:space="0" w:color="auto"/>
            </w:tcBorders>
            <w:noWrap/>
            <w:vAlign w:val="center"/>
            <w:hideMark/>
          </w:tcPr>
          <w:p w14:paraId="794C3742"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350,00</w:t>
            </w:r>
          </w:p>
        </w:tc>
      </w:tr>
      <w:tr w:rsidR="00CF2D9D" w:rsidRPr="0050775C" w14:paraId="12F6D23C" w14:textId="77777777" w:rsidTr="00751A5D">
        <w:trPr>
          <w:trHeight w:val="305"/>
        </w:trPr>
        <w:tc>
          <w:tcPr>
            <w:tcW w:w="1272" w:type="dxa"/>
            <w:tcBorders>
              <w:top w:val="nil"/>
              <w:left w:val="single" w:sz="4" w:space="0" w:color="auto"/>
              <w:bottom w:val="single" w:sz="4" w:space="0" w:color="auto"/>
              <w:right w:val="single" w:sz="4" w:space="0" w:color="auto"/>
            </w:tcBorders>
            <w:noWrap/>
            <w:vAlign w:val="center"/>
            <w:hideMark/>
          </w:tcPr>
          <w:p w14:paraId="61A3658F"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5250</w:t>
            </w:r>
          </w:p>
        </w:tc>
        <w:tc>
          <w:tcPr>
            <w:tcW w:w="6094" w:type="dxa"/>
            <w:tcBorders>
              <w:top w:val="nil"/>
              <w:left w:val="nil"/>
              <w:bottom w:val="single" w:sz="4" w:space="0" w:color="auto"/>
              <w:right w:val="single" w:sz="4" w:space="0" w:color="auto"/>
            </w:tcBorders>
            <w:noWrap/>
            <w:vAlign w:val="center"/>
            <w:hideMark/>
          </w:tcPr>
          <w:p w14:paraId="547C05FA" w14:textId="77777777" w:rsidR="00CF2D9D" w:rsidRPr="0050775C" w:rsidRDefault="00CF2D9D" w:rsidP="00751A5D">
            <w:pPr>
              <w:rPr>
                <w:rFonts w:ascii="Times New Roman" w:hAnsi="Times New Roman" w:cs="Times New Roman"/>
                <w:color w:val="000000"/>
                <w:sz w:val="20"/>
                <w:szCs w:val="20"/>
              </w:rPr>
            </w:pPr>
            <w:r w:rsidRPr="0050775C">
              <w:rPr>
                <w:rFonts w:ascii="Times New Roman" w:hAnsi="Times New Roman" w:cs="Times New Roman"/>
                <w:color w:val="000000"/>
                <w:sz w:val="20"/>
                <w:szCs w:val="20"/>
              </w:rPr>
              <w:t>Kapitālais remonts un rekonstrukcija</w:t>
            </w:r>
          </w:p>
        </w:tc>
        <w:tc>
          <w:tcPr>
            <w:tcW w:w="1843" w:type="dxa"/>
            <w:tcBorders>
              <w:top w:val="nil"/>
              <w:left w:val="nil"/>
              <w:bottom w:val="single" w:sz="4" w:space="0" w:color="auto"/>
              <w:right w:val="single" w:sz="4" w:space="0" w:color="auto"/>
            </w:tcBorders>
            <w:noWrap/>
            <w:vAlign w:val="center"/>
            <w:hideMark/>
          </w:tcPr>
          <w:p w14:paraId="34FE184B"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3 630,00</w:t>
            </w:r>
          </w:p>
        </w:tc>
      </w:tr>
      <w:tr w:rsidR="00CF2D9D" w:rsidRPr="0050775C" w14:paraId="486F9F8C" w14:textId="77777777" w:rsidTr="00751A5D">
        <w:trPr>
          <w:trHeight w:val="312"/>
        </w:trPr>
        <w:tc>
          <w:tcPr>
            <w:tcW w:w="7366" w:type="dxa"/>
            <w:gridSpan w:val="2"/>
            <w:tcBorders>
              <w:top w:val="single" w:sz="4" w:space="0" w:color="auto"/>
              <w:left w:val="single" w:sz="4" w:space="0" w:color="auto"/>
              <w:bottom w:val="single" w:sz="4" w:space="0" w:color="auto"/>
              <w:right w:val="single" w:sz="4" w:space="0" w:color="000000"/>
            </w:tcBorders>
            <w:noWrap/>
            <w:vAlign w:val="center"/>
            <w:hideMark/>
          </w:tcPr>
          <w:p w14:paraId="21EC0B3C" w14:textId="77777777" w:rsidR="00CF2D9D" w:rsidRPr="0050775C" w:rsidRDefault="00CF2D9D" w:rsidP="00751A5D">
            <w:pPr>
              <w:jc w:val="right"/>
              <w:rPr>
                <w:rFonts w:ascii="Times New Roman" w:hAnsi="Times New Roman" w:cs="Times New Roman"/>
                <w:color w:val="000000"/>
                <w:sz w:val="20"/>
                <w:szCs w:val="20"/>
              </w:rPr>
            </w:pPr>
            <w:r w:rsidRPr="0050775C">
              <w:rPr>
                <w:rFonts w:ascii="Times New Roman" w:hAnsi="Times New Roman" w:cs="Times New Roman"/>
                <w:color w:val="000000"/>
                <w:sz w:val="20"/>
                <w:szCs w:val="20"/>
              </w:rPr>
              <w:t>Netiešās izmaksas kopā:</w:t>
            </w:r>
          </w:p>
        </w:tc>
        <w:tc>
          <w:tcPr>
            <w:tcW w:w="1843" w:type="dxa"/>
            <w:tcBorders>
              <w:top w:val="single" w:sz="4" w:space="0" w:color="auto"/>
              <w:left w:val="nil"/>
              <w:bottom w:val="single" w:sz="4" w:space="0" w:color="auto"/>
              <w:right w:val="single" w:sz="4" w:space="0" w:color="auto"/>
            </w:tcBorders>
            <w:noWrap/>
            <w:vAlign w:val="center"/>
            <w:hideMark/>
          </w:tcPr>
          <w:p w14:paraId="7777C28D"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18 536,73</w:t>
            </w:r>
          </w:p>
        </w:tc>
      </w:tr>
      <w:tr w:rsidR="00CF2D9D" w:rsidRPr="0050775C" w14:paraId="3A917BD0" w14:textId="77777777" w:rsidTr="00751A5D">
        <w:trPr>
          <w:trHeight w:val="312"/>
        </w:trPr>
        <w:tc>
          <w:tcPr>
            <w:tcW w:w="7366" w:type="dxa"/>
            <w:gridSpan w:val="2"/>
            <w:tcBorders>
              <w:top w:val="single" w:sz="4" w:space="0" w:color="auto"/>
              <w:left w:val="single" w:sz="4" w:space="0" w:color="auto"/>
              <w:bottom w:val="single" w:sz="4" w:space="0" w:color="auto"/>
              <w:right w:val="single" w:sz="4" w:space="0" w:color="000000"/>
            </w:tcBorders>
            <w:noWrap/>
            <w:vAlign w:val="center"/>
            <w:hideMark/>
          </w:tcPr>
          <w:p w14:paraId="7D488F4E" w14:textId="77777777" w:rsidR="00CF2D9D" w:rsidRPr="0050775C" w:rsidRDefault="00CF2D9D" w:rsidP="00751A5D">
            <w:pPr>
              <w:jc w:val="right"/>
              <w:rPr>
                <w:rFonts w:ascii="Times New Roman" w:hAnsi="Times New Roman" w:cs="Times New Roman"/>
                <w:b/>
                <w:bCs/>
                <w:color w:val="000000"/>
                <w:sz w:val="20"/>
                <w:szCs w:val="20"/>
              </w:rPr>
            </w:pPr>
            <w:r w:rsidRPr="0050775C">
              <w:rPr>
                <w:rFonts w:ascii="Times New Roman" w:hAnsi="Times New Roman" w:cs="Times New Roman"/>
                <w:b/>
                <w:bCs/>
                <w:color w:val="000000"/>
                <w:sz w:val="20"/>
                <w:szCs w:val="20"/>
              </w:rPr>
              <w:t>Pakalpojuma izmaksas gadā kopā</w:t>
            </w:r>
          </w:p>
        </w:tc>
        <w:tc>
          <w:tcPr>
            <w:tcW w:w="1843" w:type="dxa"/>
            <w:tcBorders>
              <w:top w:val="nil"/>
              <w:left w:val="nil"/>
              <w:bottom w:val="single" w:sz="4" w:space="0" w:color="auto"/>
              <w:right w:val="single" w:sz="4" w:space="0" w:color="auto"/>
            </w:tcBorders>
            <w:noWrap/>
            <w:vAlign w:val="center"/>
            <w:hideMark/>
          </w:tcPr>
          <w:p w14:paraId="63AE8E2F" w14:textId="77777777" w:rsidR="00CF2D9D" w:rsidRPr="0050775C" w:rsidRDefault="00CF2D9D" w:rsidP="00751A5D">
            <w:pPr>
              <w:jc w:val="center"/>
              <w:rPr>
                <w:rFonts w:ascii="Times New Roman" w:hAnsi="Times New Roman" w:cs="Times New Roman"/>
                <w:b/>
                <w:bCs/>
                <w:color w:val="000000"/>
                <w:sz w:val="20"/>
                <w:szCs w:val="20"/>
              </w:rPr>
            </w:pPr>
            <w:r w:rsidRPr="0050775C">
              <w:rPr>
                <w:rFonts w:ascii="Times New Roman" w:hAnsi="Times New Roman" w:cs="Times New Roman"/>
                <w:b/>
                <w:bCs/>
                <w:color w:val="000000"/>
                <w:sz w:val="20"/>
                <w:szCs w:val="20"/>
              </w:rPr>
              <w:t>381 189,35</w:t>
            </w:r>
          </w:p>
        </w:tc>
      </w:tr>
      <w:tr w:rsidR="00CF2D9D" w:rsidRPr="0050775C" w14:paraId="117D34AF" w14:textId="77777777" w:rsidTr="00751A5D">
        <w:trPr>
          <w:trHeight w:val="312"/>
        </w:trPr>
        <w:tc>
          <w:tcPr>
            <w:tcW w:w="7366" w:type="dxa"/>
            <w:gridSpan w:val="2"/>
            <w:tcBorders>
              <w:top w:val="single" w:sz="4" w:space="0" w:color="auto"/>
              <w:left w:val="single" w:sz="4" w:space="0" w:color="auto"/>
              <w:bottom w:val="single" w:sz="4" w:space="0" w:color="auto"/>
              <w:right w:val="single" w:sz="4" w:space="0" w:color="000000"/>
            </w:tcBorders>
            <w:noWrap/>
            <w:vAlign w:val="bottom"/>
            <w:hideMark/>
          </w:tcPr>
          <w:p w14:paraId="7A47B320" w14:textId="77777777" w:rsidR="00CF2D9D" w:rsidRPr="0050775C" w:rsidRDefault="00CF2D9D" w:rsidP="00751A5D">
            <w:pPr>
              <w:jc w:val="right"/>
              <w:rPr>
                <w:rFonts w:ascii="Times New Roman" w:hAnsi="Times New Roman" w:cs="Times New Roman"/>
                <w:b/>
                <w:bCs/>
                <w:color w:val="000000"/>
                <w:sz w:val="20"/>
                <w:szCs w:val="20"/>
              </w:rPr>
            </w:pPr>
            <w:r w:rsidRPr="0050775C">
              <w:rPr>
                <w:rFonts w:ascii="Times New Roman" w:hAnsi="Times New Roman" w:cs="Times New Roman"/>
                <w:b/>
                <w:bCs/>
                <w:color w:val="000000"/>
                <w:sz w:val="20"/>
                <w:szCs w:val="20"/>
              </w:rPr>
              <w:t>Bērnu skaits</w:t>
            </w:r>
          </w:p>
        </w:tc>
        <w:tc>
          <w:tcPr>
            <w:tcW w:w="1843" w:type="dxa"/>
            <w:tcBorders>
              <w:top w:val="nil"/>
              <w:left w:val="nil"/>
              <w:bottom w:val="single" w:sz="4" w:space="0" w:color="auto"/>
              <w:right w:val="single" w:sz="4" w:space="0" w:color="auto"/>
            </w:tcBorders>
            <w:noWrap/>
            <w:vAlign w:val="bottom"/>
            <w:hideMark/>
          </w:tcPr>
          <w:p w14:paraId="2BAFC74A" w14:textId="77777777" w:rsidR="00CF2D9D" w:rsidRPr="0050775C" w:rsidRDefault="00CF2D9D" w:rsidP="00751A5D">
            <w:pPr>
              <w:jc w:val="center"/>
              <w:rPr>
                <w:rFonts w:ascii="Times New Roman" w:hAnsi="Times New Roman" w:cs="Times New Roman"/>
                <w:b/>
                <w:bCs/>
                <w:color w:val="000000"/>
                <w:sz w:val="20"/>
                <w:szCs w:val="20"/>
              </w:rPr>
            </w:pPr>
            <w:r w:rsidRPr="0050775C">
              <w:rPr>
                <w:rFonts w:ascii="Times New Roman" w:hAnsi="Times New Roman" w:cs="Times New Roman"/>
                <w:b/>
                <w:bCs/>
                <w:color w:val="000000"/>
                <w:sz w:val="20"/>
                <w:szCs w:val="20"/>
              </w:rPr>
              <w:t>14</w:t>
            </w:r>
          </w:p>
        </w:tc>
      </w:tr>
      <w:tr w:rsidR="00CF2D9D" w:rsidRPr="0050775C" w14:paraId="33BD7B28" w14:textId="77777777" w:rsidTr="00751A5D">
        <w:trPr>
          <w:trHeight w:val="312"/>
        </w:trPr>
        <w:tc>
          <w:tcPr>
            <w:tcW w:w="7366" w:type="dxa"/>
            <w:gridSpan w:val="2"/>
            <w:tcBorders>
              <w:top w:val="single" w:sz="4" w:space="0" w:color="auto"/>
              <w:left w:val="single" w:sz="4" w:space="0" w:color="auto"/>
              <w:bottom w:val="single" w:sz="4" w:space="0" w:color="auto"/>
              <w:right w:val="single" w:sz="4" w:space="0" w:color="000000"/>
            </w:tcBorders>
            <w:noWrap/>
            <w:vAlign w:val="center"/>
            <w:hideMark/>
          </w:tcPr>
          <w:p w14:paraId="0B5AC60A" w14:textId="77777777" w:rsidR="00CF2D9D" w:rsidRPr="0050775C" w:rsidRDefault="00CF2D9D" w:rsidP="00751A5D">
            <w:pPr>
              <w:jc w:val="right"/>
              <w:rPr>
                <w:rFonts w:ascii="Times New Roman" w:hAnsi="Times New Roman" w:cs="Times New Roman"/>
                <w:color w:val="000000"/>
                <w:sz w:val="20"/>
                <w:szCs w:val="20"/>
              </w:rPr>
            </w:pPr>
            <w:r w:rsidRPr="0050775C">
              <w:rPr>
                <w:rFonts w:ascii="Times New Roman" w:hAnsi="Times New Roman" w:cs="Times New Roman"/>
                <w:color w:val="000000"/>
                <w:sz w:val="20"/>
                <w:szCs w:val="20"/>
              </w:rPr>
              <w:t>Viena bērna izmaksas gadā</w:t>
            </w:r>
          </w:p>
        </w:tc>
        <w:tc>
          <w:tcPr>
            <w:tcW w:w="1843" w:type="dxa"/>
            <w:tcBorders>
              <w:top w:val="nil"/>
              <w:left w:val="nil"/>
              <w:bottom w:val="single" w:sz="4" w:space="0" w:color="auto"/>
              <w:right w:val="single" w:sz="4" w:space="0" w:color="auto"/>
            </w:tcBorders>
            <w:noWrap/>
            <w:vAlign w:val="center"/>
            <w:hideMark/>
          </w:tcPr>
          <w:p w14:paraId="346C2468" w14:textId="77777777" w:rsidR="00CF2D9D" w:rsidRPr="0050775C" w:rsidRDefault="00CF2D9D" w:rsidP="00751A5D">
            <w:pPr>
              <w:jc w:val="center"/>
              <w:rPr>
                <w:rFonts w:ascii="Times New Roman" w:hAnsi="Times New Roman" w:cs="Times New Roman"/>
                <w:color w:val="000000"/>
                <w:sz w:val="20"/>
                <w:szCs w:val="20"/>
              </w:rPr>
            </w:pPr>
            <w:r w:rsidRPr="0050775C">
              <w:rPr>
                <w:rFonts w:ascii="Times New Roman" w:hAnsi="Times New Roman" w:cs="Times New Roman"/>
                <w:color w:val="000000"/>
                <w:sz w:val="20"/>
                <w:szCs w:val="20"/>
              </w:rPr>
              <w:t>27 227,81</w:t>
            </w:r>
          </w:p>
        </w:tc>
      </w:tr>
      <w:tr w:rsidR="00CF2D9D" w:rsidRPr="0050775C" w14:paraId="77700D88" w14:textId="77777777" w:rsidTr="00751A5D">
        <w:trPr>
          <w:trHeight w:val="312"/>
        </w:trPr>
        <w:tc>
          <w:tcPr>
            <w:tcW w:w="7366" w:type="dxa"/>
            <w:gridSpan w:val="2"/>
            <w:tcBorders>
              <w:top w:val="single" w:sz="4" w:space="0" w:color="auto"/>
              <w:left w:val="single" w:sz="4" w:space="0" w:color="auto"/>
              <w:bottom w:val="single" w:sz="4" w:space="0" w:color="auto"/>
              <w:right w:val="single" w:sz="4" w:space="0" w:color="000000"/>
            </w:tcBorders>
            <w:noWrap/>
            <w:vAlign w:val="center"/>
            <w:hideMark/>
          </w:tcPr>
          <w:p w14:paraId="5C62ABCF" w14:textId="77777777" w:rsidR="00CF2D9D" w:rsidRPr="0050775C" w:rsidRDefault="00CF2D9D" w:rsidP="00751A5D">
            <w:pPr>
              <w:jc w:val="right"/>
              <w:rPr>
                <w:rFonts w:ascii="Times New Roman" w:hAnsi="Times New Roman" w:cs="Times New Roman"/>
                <w:b/>
                <w:bCs/>
                <w:color w:val="000000"/>
                <w:sz w:val="20"/>
                <w:szCs w:val="20"/>
              </w:rPr>
            </w:pPr>
            <w:r w:rsidRPr="0050775C">
              <w:rPr>
                <w:rFonts w:ascii="Times New Roman" w:hAnsi="Times New Roman" w:cs="Times New Roman"/>
                <w:b/>
                <w:bCs/>
                <w:color w:val="000000"/>
                <w:sz w:val="20"/>
                <w:szCs w:val="20"/>
              </w:rPr>
              <w:t>Viena bērna izmaksas diennaktī</w:t>
            </w:r>
          </w:p>
        </w:tc>
        <w:tc>
          <w:tcPr>
            <w:tcW w:w="1843" w:type="dxa"/>
            <w:tcBorders>
              <w:top w:val="nil"/>
              <w:left w:val="nil"/>
              <w:bottom w:val="single" w:sz="4" w:space="0" w:color="auto"/>
              <w:right w:val="single" w:sz="4" w:space="0" w:color="auto"/>
            </w:tcBorders>
            <w:noWrap/>
            <w:vAlign w:val="center"/>
            <w:hideMark/>
          </w:tcPr>
          <w:p w14:paraId="5066163D" w14:textId="77777777" w:rsidR="00CF2D9D" w:rsidRPr="0050775C" w:rsidRDefault="00CF2D9D" w:rsidP="00751A5D">
            <w:pPr>
              <w:jc w:val="center"/>
              <w:rPr>
                <w:rFonts w:ascii="Times New Roman" w:hAnsi="Times New Roman" w:cs="Times New Roman"/>
                <w:b/>
                <w:bCs/>
                <w:color w:val="000000"/>
                <w:sz w:val="20"/>
                <w:szCs w:val="20"/>
              </w:rPr>
            </w:pPr>
            <w:r w:rsidRPr="0050775C">
              <w:rPr>
                <w:rFonts w:ascii="Times New Roman" w:hAnsi="Times New Roman" w:cs="Times New Roman"/>
                <w:b/>
                <w:bCs/>
                <w:color w:val="000000"/>
                <w:sz w:val="20"/>
                <w:szCs w:val="20"/>
              </w:rPr>
              <w:t>74,60</w:t>
            </w:r>
          </w:p>
        </w:tc>
      </w:tr>
    </w:tbl>
    <w:p w14:paraId="70EE2368" w14:textId="77777777" w:rsidR="001A61EA" w:rsidRPr="00377CB2" w:rsidRDefault="001A61EA" w:rsidP="001A61EA">
      <w:pPr>
        <w:rPr>
          <w:sz w:val="20"/>
          <w:szCs w:val="20"/>
        </w:rPr>
      </w:pPr>
    </w:p>
    <w:p w14:paraId="15EA39AB" w14:textId="55B317A8" w:rsidR="00566799" w:rsidRPr="00377CB2" w:rsidRDefault="00566799"/>
    <w:p w14:paraId="6D536612" w14:textId="337FA625" w:rsidR="00753196" w:rsidRPr="00377CB2" w:rsidRDefault="00753196"/>
    <w:p w14:paraId="6B80759D" w14:textId="2748AC4F" w:rsidR="00492813" w:rsidRPr="00377CB2" w:rsidRDefault="00492813" w:rsidP="00492813">
      <w:pPr>
        <w:spacing w:line="360" w:lineRule="auto"/>
        <w:rPr>
          <w:rFonts w:ascii="Times New Roman" w:hAnsi="Times New Roman"/>
          <w:sz w:val="24"/>
          <w:szCs w:val="24"/>
        </w:rPr>
      </w:pPr>
      <w:r w:rsidRPr="00377CB2">
        <w:rPr>
          <w:rFonts w:ascii="Times New Roman" w:hAnsi="Times New Roman"/>
          <w:sz w:val="24"/>
          <w:szCs w:val="24"/>
        </w:rPr>
        <w:t>Gulbenes novada pašvaldības domes priekšsēdētājs</w:t>
      </w:r>
      <w:r w:rsidRPr="00377CB2">
        <w:rPr>
          <w:rFonts w:ascii="Times New Roman" w:hAnsi="Times New Roman"/>
          <w:sz w:val="24"/>
          <w:szCs w:val="24"/>
        </w:rPr>
        <w:tab/>
      </w:r>
      <w:r w:rsidRPr="00377CB2">
        <w:rPr>
          <w:rFonts w:ascii="Times New Roman" w:hAnsi="Times New Roman"/>
          <w:sz w:val="24"/>
          <w:szCs w:val="24"/>
        </w:rPr>
        <w:tab/>
      </w:r>
      <w:r w:rsidRPr="00377CB2">
        <w:rPr>
          <w:rFonts w:ascii="Times New Roman" w:hAnsi="Times New Roman"/>
          <w:sz w:val="24"/>
          <w:szCs w:val="24"/>
        </w:rPr>
        <w:tab/>
      </w:r>
      <w:r w:rsidR="00D67BA1">
        <w:rPr>
          <w:rFonts w:ascii="Times New Roman" w:hAnsi="Times New Roman"/>
          <w:sz w:val="24"/>
          <w:szCs w:val="24"/>
        </w:rPr>
        <w:tab/>
      </w:r>
      <w:r w:rsidR="00D67BA1">
        <w:rPr>
          <w:rFonts w:ascii="Times New Roman" w:hAnsi="Times New Roman"/>
          <w:sz w:val="24"/>
          <w:szCs w:val="24"/>
        </w:rPr>
        <w:tab/>
      </w:r>
      <w:r w:rsidRPr="00377CB2">
        <w:rPr>
          <w:rFonts w:ascii="Times New Roman" w:hAnsi="Times New Roman"/>
          <w:sz w:val="24"/>
          <w:szCs w:val="24"/>
        </w:rPr>
        <w:t>N. Mazūrs</w:t>
      </w:r>
    </w:p>
    <w:p w14:paraId="4315989B" w14:textId="01426745" w:rsidR="00753196" w:rsidRPr="00377CB2" w:rsidRDefault="00753196" w:rsidP="00492813">
      <w:pPr>
        <w:spacing w:line="480" w:lineRule="auto"/>
        <w:rPr>
          <w:rFonts w:ascii="Times New Roman" w:hAnsi="Times New Roman" w:cs="Times New Roman"/>
          <w:sz w:val="24"/>
          <w:szCs w:val="24"/>
        </w:rPr>
      </w:pPr>
    </w:p>
    <w:sectPr w:rsidR="00753196" w:rsidRPr="00377CB2" w:rsidSect="006A7181">
      <w:pgSz w:w="11906" w:h="16838"/>
      <w:pgMar w:top="567" w:right="851"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2F2E38D0"/>
    <w:multiLevelType w:val="multilevel"/>
    <w:tmpl w:val="49EEA756"/>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num w:numId="1" w16cid:durableId="1844321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6701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69BF"/>
    <w:rsid w:val="00054E28"/>
    <w:rsid w:val="000936A5"/>
    <w:rsid w:val="000A4B7E"/>
    <w:rsid w:val="000A5673"/>
    <w:rsid w:val="000B1982"/>
    <w:rsid w:val="000C4B97"/>
    <w:rsid w:val="000E4799"/>
    <w:rsid w:val="00123E08"/>
    <w:rsid w:val="00124186"/>
    <w:rsid w:val="001420A8"/>
    <w:rsid w:val="00163B8E"/>
    <w:rsid w:val="00175BAD"/>
    <w:rsid w:val="001818A0"/>
    <w:rsid w:val="001A590C"/>
    <w:rsid w:val="001A61EA"/>
    <w:rsid w:val="001C26BB"/>
    <w:rsid w:val="001D3D28"/>
    <w:rsid w:val="00213C6D"/>
    <w:rsid w:val="0022399E"/>
    <w:rsid w:val="00223D86"/>
    <w:rsid w:val="00224711"/>
    <w:rsid w:val="00234562"/>
    <w:rsid w:val="00237610"/>
    <w:rsid w:val="00247FB5"/>
    <w:rsid w:val="00264694"/>
    <w:rsid w:val="002828CA"/>
    <w:rsid w:val="0029396A"/>
    <w:rsid w:val="002C22C5"/>
    <w:rsid w:val="002C4D93"/>
    <w:rsid w:val="002C797D"/>
    <w:rsid w:val="002D45FB"/>
    <w:rsid w:val="002E5A1C"/>
    <w:rsid w:val="002F6910"/>
    <w:rsid w:val="003118DF"/>
    <w:rsid w:val="00332A00"/>
    <w:rsid w:val="00373A02"/>
    <w:rsid w:val="00377CB2"/>
    <w:rsid w:val="00380268"/>
    <w:rsid w:val="00395CE6"/>
    <w:rsid w:val="003C06B9"/>
    <w:rsid w:val="003F46A8"/>
    <w:rsid w:val="00414B01"/>
    <w:rsid w:val="0043775F"/>
    <w:rsid w:val="0045432F"/>
    <w:rsid w:val="00476390"/>
    <w:rsid w:val="00492813"/>
    <w:rsid w:val="004D139E"/>
    <w:rsid w:val="00515252"/>
    <w:rsid w:val="00516A3F"/>
    <w:rsid w:val="0052652A"/>
    <w:rsid w:val="00536843"/>
    <w:rsid w:val="00555817"/>
    <w:rsid w:val="005624B0"/>
    <w:rsid w:val="00566799"/>
    <w:rsid w:val="005840B8"/>
    <w:rsid w:val="005C43E0"/>
    <w:rsid w:val="005F71EA"/>
    <w:rsid w:val="005F737A"/>
    <w:rsid w:val="006141DD"/>
    <w:rsid w:val="00614CF7"/>
    <w:rsid w:val="00620E98"/>
    <w:rsid w:val="00623719"/>
    <w:rsid w:val="00626C6B"/>
    <w:rsid w:val="006461B2"/>
    <w:rsid w:val="006620CE"/>
    <w:rsid w:val="006625EF"/>
    <w:rsid w:val="00667AC9"/>
    <w:rsid w:val="00677651"/>
    <w:rsid w:val="006A2D5D"/>
    <w:rsid w:val="006A7181"/>
    <w:rsid w:val="006C495C"/>
    <w:rsid w:val="006F0101"/>
    <w:rsid w:val="006F5E5A"/>
    <w:rsid w:val="007269D2"/>
    <w:rsid w:val="0074093B"/>
    <w:rsid w:val="00753196"/>
    <w:rsid w:val="00770085"/>
    <w:rsid w:val="00795E2B"/>
    <w:rsid w:val="007A26B0"/>
    <w:rsid w:val="007A54BD"/>
    <w:rsid w:val="007C475B"/>
    <w:rsid w:val="007D6DEA"/>
    <w:rsid w:val="007F2BC0"/>
    <w:rsid w:val="008517D2"/>
    <w:rsid w:val="008537FA"/>
    <w:rsid w:val="00860163"/>
    <w:rsid w:val="008626C8"/>
    <w:rsid w:val="00870209"/>
    <w:rsid w:val="00872C62"/>
    <w:rsid w:val="0088235F"/>
    <w:rsid w:val="008873BC"/>
    <w:rsid w:val="008B156D"/>
    <w:rsid w:val="008F1A77"/>
    <w:rsid w:val="008F2362"/>
    <w:rsid w:val="008F64D8"/>
    <w:rsid w:val="00904CD5"/>
    <w:rsid w:val="00924F9B"/>
    <w:rsid w:val="00933A55"/>
    <w:rsid w:val="0094346F"/>
    <w:rsid w:val="009523D2"/>
    <w:rsid w:val="009627CF"/>
    <w:rsid w:val="009853DC"/>
    <w:rsid w:val="00994E82"/>
    <w:rsid w:val="00995D97"/>
    <w:rsid w:val="00A133C1"/>
    <w:rsid w:val="00A41C79"/>
    <w:rsid w:val="00A51D51"/>
    <w:rsid w:val="00A52113"/>
    <w:rsid w:val="00A55BDE"/>
    <w:rsid w:val="00A6112D"/>
    <w:rsid w:val="00A67F06"/>
    <w:rsid w:val="00A806DA"/>
    <w:rsid w:val="00A81440"/>
    <w:rsid w:val="00A91395"/>
    <w:rsid w:val="00AC727F"/>
    <w:rsid w:val="00AD7570"/>
    <w:rsid w:val="00AE2570"/>
    <w:rsid w:val="00AE47E9"/>
    <w:rsid w:val="00AE7024"/>
    <w:rsid w:val="00B230CA"/>
    <w:rsid w:val="00B24550"/>
    <w:rsid w:val="00B24838"/>
    <w:rsid w:val="00B3681F"/>
    <w:rsid w:val="00B55EB4"/>
    <w:rsid w:val="00B7242D"/>
    <w:rsid w:val="00B87E21"/>
    <w:rsid w:val="00BA1F56"/>
    <w:rsid w:val="00BC4F63"/>
    <w:rsid w:val="00BD46BA"/>
    <w:rsid w:val="00BE44F7"/>
    <w:rsid w:val="00BE74CF"/>
    <w:rsid w:val="00C11B97"/>
    <w:rsid w:val="00C12244"/>
    <w:rsid w:val="00C27BB3"/>
    <w:rsid w:val="00C30186"/>
    <w:rsid w:val="00C80D74"/>
    <w:rsid w:val="00C93637"/>
    <w:rsid w:val="00CB01E3"/>
    <w:rsid w:val="00CC09F6"/>
    <w:rsid w:val="00CD5AEB"/>
    <w:rsid w:val="00CF2D9D"/>
    <w:rsid w:val="00D00705"/>
    <w:rsid w:val="00D05193"/>
    <w:rsid w:val="00D35AE0"/>
    <w:rsid w:val="00D57887"/>
    <w:rsid w:val="00D57DF7"/>
    <w:rsid w:val="00D67BA1"/>
    <w:rsid w:val="00D80FEB"/>
    <w:rsid w:val="00D9355B"/>
    <w:rsid w:val="00DA3014"/>
    <w:rsid w:val="00DA48C9"/>
    <w:rsid w:val="00DC6320"/>
    <w:rsid w:val="00DE410C"/>
    <w:rsid w:val="00E323FC"/>
    <w:rsid w:val="00E45C3F"/>
    <w:rsid w:val="00E626A7"/>
    <w:rsid w:val="00E82C5B"/>
    <w:rsid w:val="00EC675B"/>
    <w:rsid w:val="00ED6F89"/>
    <w:rsid w:val="00EE7174"/>
    <w:rsid w:val="00F52E39"/>
    <w:rsid w:val="00F644B4"/>
    <w:rsid w:val="00F713E4"/>
    <w:rsid w:val="00F77046"/>
    <w:rsid w:val="00F82C99"/>
    <w:rsid w:val="00FA12D7"/>
    <w:rsid w:val="00FF7A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character" w:styleId="Komentraatsauce">
    <w:name w:val="annotation reference"/>
    <w:basedOn w:val="Noklusjumarindkopasfonts"/>
    <w:uiPriority w:val="99"/>
    <w:semiHidden/>
    <w:unhideWhenUsed/>
    <w:rsid w:val="0022399E"/>
    <w:rPr>
      <w:sz w:val="16"/>
      <w:szCs w:val="16"/>
    </w:rPr>
  </w:style>
  <w:style w:type="paragraph" w:styleId="Komentrateksts">
    <w:name w:val="annotation text"/>
    <w:basedOn w:val="Parasts"/>
    <w:link w:val="KomentratekstsRakstz"/>
    <w:uiPriority w:val="99"/>
    <w:semiHidden/>
    <w:unhideWhenUsed/>
    <w:rsid w:val="0022399E"/>
    <w:rPr>
      <w:sz w:val="20"/>
      <w:szCs w:val="20"/>
    </w:rPr>
  </w:style>
  <w:style w:type="character" w:customStyle="1" w:styleId="KomentratekstsRakstz">
    <w:name w:val="Komentāra teksts Rakstz."/>
    <w:basedOn w:val="Noklusjumarindkopasfonts"/>
    <w:link w:val="Komentrateksts"/>
    <w:uiPriority w:val="99"/>
    <w:semiHidden/>
    <w:rsid w:val="0022399E"/>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22399E"/>
    <w:rPr>
      <w:b/>
      <w:bCs/>
    </w:rPr>
  </w:style>
  <w:style w:type="character" w:customStyle="1" w:styleId="KomentratmaRakstz">
    <w:name w:val="Komentāra tēma Rakstz."/>
    <w:basedOn w:val="KomentratekstsRakstz"/>
    <w:link w:val="Komentratma"/>
    <w:uiPriority w:val="99"/>
    <w:semiHidden/>
    <w:rsid w:val="0022399E"/>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4094">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390810729">
      <w:bodyDiv w:val="1"/>
      <w:marLeft w:val="0"/>
      <w:marRight w:val="0"/>
      <w:marTop w:val="0"/>
      <w:marBottom w:val="0"/>
      <w:divBdr>
        <w:top w:val="none" w:sz="0" w:space="0" w:color="auto"/>
        <w:left w:val="none" w:sz="0" w:space="0" w:color="auto"/>
        <w:bottom w:val="none" w:sz="0" w:space="0" w:color="auto"/>
        <w:right w:val="none" w:sz="0" w:space="0" w:color="auto"/>
      </w:divBdr>
    </w:div>
    <w:div w:id="761342859">
      <w:bodyDiv w:val="1"/>
      <w:marLeft w:val="0"/>
      <w:marRight w:val="0"/>
      <w:marTop w:val="0"/>
      <w:marBottom w:val="0"/>
      <w:divBdr>
        <w:top w:val="none" w:sz="0" w:space="0" w:color="auto"/>
        <w:left w:val="none" w:sz="0" w:space="0" w:color="auto"/>
        <w:bottom w:val="none" w:sz="0" w:space="0" w:color="auto"/>
        <w:right w:val="none" w:sz="0" w:space="0" w:color="auto"/>
      </w:divBdr>
    </w:div>
    <w:div w:id="1453207415">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862469881">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D635D-A43E-4201-B68C-2F03464F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4103</Words>
  <Characters>2340</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2025-12-19T13:25:00Z</cp:lastPrinted>
  <dcterms:created xsi:type="dcterms:W3CDTF">2025-12-23T09:32:00Z</dcterms:created>
  <dcterms:modified xsi:type="dcterms:W3CDTF">2025-12-23T09:32:00Z</dcterms:modified>
</cp:coreProperties>
</file>