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C4A1E" w14:textId="77777777" w:rsidR="00C6601C" w:rsidRPr="0013659D" w:rsidRDefault="00C6601C" w:rsidP="00C6601C">
      <w:pPr>
        <w:jc w:val="center"/>
        <w:rPr>
          <w:rFonts w:ascii="Times New Roman" w:hAnsi="Times New Roman" w:cs="Arial"/>
          <w:sz w:val="24"/>
          <w:szCs w:val="24"/>
        </w:rPr>
      </w:pPr>
      <w:r w:rsidRPr="0013659D">
        <w:rPr>
          <w:rFonts w:ascii="Times New Roman" w:hAnsi="Times New Roman" w:cs="Arial"/>
          <w:noProof/>
          <w:sz w:val="24"/>
          <w:szCs w:val="24"/>
        </w:rPr>
        <w:drawing>
          <wp:inline distT="0" distB="0" distL="0" distR="0" wp14:anchorId="693F74C3" wp14:editId="426F582C">
            <wp:extent cx="657860" cy="685800"/>
            <wp:effectExtent l="0" t="0" r="8890" b="0"/>
            <wp:docPr id="2" name="Attēls 2" descr="Gulbenes_nov MB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9" descr="Gulbenes_nov MB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6"/>
      </w:tblGrid>
      <w:tr w:rsidR="00C6601C" w:rsidRPr="0013659D" w14:paraId="3AC9D87C" w14:textId="77777777" w:rsidTr="00C6601C">
        <w:trPr>
          <w:trHeight w:val="2118"/>
        </w:trPr>
        <w:tc>
          <w:tcPr>
            <w:tcW w:w="9828" w:type="dxa"/>
          </w:tcPr>
          <w:p w14:paraId="05343233" w14:textId="77777777" w:rsidR="00C6601C" w:rsidRPr="0013659D" w:rsidRDefault="00C6601C" w:rsidP="00C6601C">
            <w:pPr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3659D">
              <w:rPr>
                <w:rFonts w:ascii="Times New Roman" w:hAnsi="Times New Roman" w:cs="Arial"/>
                <w:b/>
                <w:sz w:val="24"/>
                <w:szCs w:val="24"/>
              </w:rPr>
              <w:t xml:space="preserve">        GULBENES</w:t>
            </w:r>
            <w:proofErr w:type="gramStart"/>
            <w:r w:rsidRPr="0013659D">
              <w:rPr>
                <w:rFonts w:ascii="Times New Roman" w:hAnsi="Times New Roman" w:cs="Arial"/>
                <w:b/>
                <w:sz w:val="24"/>
                <w:szCs w:val="24"/>
              </w:rPr>
              <w:t xml:space="preserve">  </w:t>
            </w:r>
            <w:proofErr w:type="gramEnd"/>
            <w:r w:rsidRPr="0013659D">
              <w:rPr>
                <w:rFonts w:ascii="Times New Roman" w:hAnsi="Times New Roman" w:cs="Arial"/>
                <w:b/>
                <w:sz w:val="24"/>
                <w:szCs w:val="24"/>
              </w:rPr>
              <w:t>NOVADA  DOME</w:t>
            </w:r>
          </w:p>
          <w:p w14:paraId="3E768513" w14:textId="77777777" w:rsidR="00C6601C" w:rsidRPr="0013659D" w:rsidRDefault="00C6601C" w:rsidP="00C6601C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13659D">
              <w:rPr>
                <w:rFonts w:ascii="Times New Roman" w:hAnsi="Times New Roman" w:cs="Arial"/>
                <w:sz w:val="24"/>
                <w:szCs w:val="24"/>
              </w:rPr>
              <w:t xml:space="preserve">       Reģ.Nr. 90009116327</w:t>
            </w:r>
          </w:p>
          <w:p w14:paraId="63DC0CBB" w14:textId="77777777" w:rsidR="00C6601C" w:rsidRPr="0013659D" w:rsidRDefault="00C6601C" w:rsidP="00C6601C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13659D">
              <w:rPr>
                <w:rFonts w:ascii="Times New Roman" w:hAnsi="Times New Roman" w:cs="Arial"/>
                <w:sz w:val="24"/>
                <w:szCs w:val="24"/>
              </w:rPr>
              <w:t xml:space="preserve">       Ābeļu iela 2, Gulbene, Gulbenes nov., LV-4401</w:t>
            </w:r>
          </w:p>
          <w:p w14:paraId="0BE1522E" w14:textId="77777777" w:rsidR="00C6601C" w:rsidRPr="0013659D" w:rsidRDefault="00C6601C" w:rsidP="00C6601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13659D">
              <w:rPr>
                <w:rFonts w:ascii="Times New Roman" w:hAnsi="Times New Roman" w:cs="Arial"/>
                <w:sz w:val="24"/>
                <w:szCs w:val="24"/>
              </w:rPr>
              <w:t xml:space="preserve">Tālrunis 64497710, fakss 64497730, e-pasts: </w:t>
            </w:r>
            <w:hyperlink r:id="rId9" w:history="1">
              <w:r w:rsidRPr="0013659D">
                <w:rPr>
                  <w:rFonts w:ascii="Times New Roman" w:hAnsi="Times New Roman" w:cs="Arial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proofErr w:type="gramStart"/>
            <w:r w:rsidRPr="0013659D">
              <w:rPr>
                <w:rFonts w:ascii="Times New Roman" w:hAnsi="Times New Roman" w:cs="Arial"/>
                <w:sz w:val="24"/>
                <w:szCs w:val="24"/>
              </w:rPr>
              <w:t xml:space="preserve"> , </w:t>
            </w:r>
            <w:proofErr w:type="gramEnd"/>
            <w:r w:rsidR="00A64805">
              <w:fldChar w:fldCharType="begin"/>
            </w:r>
            <w:r w:rsidR="00A64805">
              <w:instrText xml:space="preserve"> HYPERLINK "http://www.gulbene.lv" </w:instrText>
            </w:r>
            <w:r w:rsidR="00A64805">
              <w:fldChar w:fldCharType="separate"/>
            </w:r>
            <w:r w:rsidRPr="0013659D">
              <w:rPr>
                <w:rFonts w:ascii="Times New Roman" w:hAnsi="Times New Roman" w:cs="Arial"/>
                <w:color w:val="0000FF"/>
                <w:sz w:val="24"/>
                <w:szCs w:val="24"/>
                <w:u w:val="single"/>
              </w:rPr>
              <w:t>www.gulbene.lv</w:t>
            </w:r>
            <w:r w:rsidR="00A64805">
              <w:rPr>
                <w:rFonts w:ascii="Times New Roman" w:hAnsi="Times New Roman" w:cs="Arial"/>
                <w:color w:val="0000FF"/>
                <w:sz w:val="24"/>
                <w:szCs w:val="24"/>
                <w:u w:val="single"/>
              </w:rPr>
              <w:fldChar w:fldCharType="end"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</w:p>
          <w:p w14:paraId="5E1A65EE" w14:textId="77777777" w:rsidR="00C6601C" w:rsidRPr="0013659D" w:rsidRDefault="00C6601C" w:rsidP="00C6601C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r w:rsidRPr="0013659D">
              <w:rPr>
                <w:rFonts w:ascii="Times New Roman" w:hAnsi="Times New Roman" w:cs="Arial"/>
                <w:sz w:val="24"/>
                <w:szCs w:val="24"/>
              </w:rPr>
              <w:softHyphen/>
            </w:r>
            <w:proofErr w:type="gramStart"/>
            <w:r w:rsidRPr="0013659D">
              <w:rPr>
                <w:rFonts w:ascii="Times New Roman" w:hAnsi="Times New Roman" w:cs="Arial"/>
                <w:sz w:val="24"/>
                <w:szCs w:val="24"/>
              </w:rPr>
              <w:t xml:space="preserve">   </w:t>
            </w:r>
            <w:proofErr w:type="gramEnd"/>
          </w:p>
          <w:p w14:paraId="35C556A5" w14:textId="77777777" w:rsidR="00C6601C" w:rsidRPr="0013659D" w:rsidRDefault="00C6601C" w:rsidP="00C6601C">
            <w:pPr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3659D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13659D">
              <w:rPr>
                <w:rFonts w:ascii="Times New Roman" w:hAnsi="Times New Roman" w:cs="Arial"/>
                <w:b/>
                <w:sz w:val="24"/>
                <w:szCs w:val="24"/>
              </w:rPr>
              <w:t xml:space="preserve"> DOMES</w:t>
            </w:r>
            <w:proofErr w:type="gramStart"/>
            <w:r w:rsidRPr="0013659D">
              <w:rPr>
                <w:rFonts w:ascii="Times New Roman" w:hAnsi="Times New Roman" w:cs="Arial"/>
                <w:b/>
                <w:sz w:val="24"/>
                <w:szCs w:val="24"/>
              </w:rPr>
              <w:t xml:space="preserve">  </w:t>
            </w:r>
            <w:proofErr w:type="gramEnd"/>
            <w:r w:rsidRPr="0013659D">
              <w:rPr>
                <w:rFonts w:ascii="Times New Roman" w:hAnsi="Times New Roman" w:cs="Arial"/>
                <w:b/>
                <w:sz w:val="24"/>
                <w:szCs w:val="24"/>
              </w:rPr>
              <w:t xml:space="preserve">SĒDES PROTOKOLS </w:t>
            </w:r>
          </w:p>
          <w:p w14:paraId="6E99C318" w14:textId="77777777" w:rsidR="00C6601C" w:rsidRPr="0013659D" w:rsidRDefault="00C6601C" w:rsidP="00C6601C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13659D">
              <w:rPr>
                <w:rFonts w:ascii="Times New Roman" w:hAnsi="Times New Roman" w:cs="Arial"/>
                <w:sz w:val="24"/>
                <w:szCs w:val="24"/>
              </w:rPr>
              <w:t>Gulbenē</w:t>
            </w:r>
          </w:p>
          <w:p w14:paraId="1BDE50AE" w14:textId="77777777" w:rsidR="00C6601C" w:rsidRPr="0013659D" w:rsidRDefault="00C6601C" w:rsidP="00C6601C">
            <w:pPr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</w:tr>
    </w:tbl>
    <w:p w14:paraId="6C82EC81" w14:textId="6607886A" w:rsidR="00C6601C" w:rsidRPr="0013659D" w:rsidRDefault="00C6601C" w:rsidP="00C6601C">
      <w:pPr>
        <w:rPr>
          <w:rFonts w:ascii="Times New Roman" w:hAnsi="Times New Roman" w:cs="Arial"/>
          <w:b/>
          <w:sz w:val="26"/>
          <w:szCs w:val="26"/>
          <w:lang w:eastAsia="en-US"/>
        </w:rPr>
      </w:pPr>
      <w:proofErr w:type="gramStart"/>
      <w:r w:rsidRPr="0013659D">
        <w:rPr>
          <w:rFonts w:ascii="Times New Roman" w:hAnsi="Times New Roman" w:cs="Arial"/>
          <w:b/>
          <w:sz w:val="26"/>
          <w:szCs w:val="26"/>
        </w:rPr>
        <w:t>2016.gada</w:t>
      </w:r>
      <w:proofErr w:type="gramEnd"/>
      <w:r w:rsidRPr="0013659D">
        <w:rPr>
          <w:rFonts w:ascii="Times New Roman" w:hAnsi="Times New Roman" w:cs="Arial"/>
          <w:b/>
          <w:sz w:val="26"/>
          <w:szCs w:val="26"/>
        </w:rPr>
        <w:t xml:space="preserve"> </w:t>
      </w:r>
      <w:r>
        <w:rPr>
          <w:rFonts w:ascii="Times New Roman" w:hAnsi="Times New Roman" w:cs="Arial"/>
          <w:b/>
          <w:sz w:val="26"/>
          <w:szCs w:val="26"/>
        </w:rPr>
        <w:t>31.martā</w:t>
      </w:r>
      <w:r>
        <w:rPr>
          <w:rFonts w:ascii="Times New Roman" w:hAnsi="Times New Roman" w:cs="Arial"/>
          <w:b/>
          <w:sz w:val="26"/>
          <w:szCs w:val="26"/>
        </w:rPr>
        <w:tab/>
      </w:r>
      <w:r>
        <w:rPr>
          <w:rFonts w:ascii="Times New Roman" w:hAnsi="Times New Roman" w:cs="Arial"/>
          <w:b/>
          <w:sz w:val="26"/>
          <w:szCs w:val="26"/>
        </w:rPr>
        <w:tab/>
      </w:r>
      <w:r>
        <w:rPr>
          <w:rFonts w:ascii="Times New Roman" w:hAnsi="Times New Roman" w:cs="Arial"/>
          <w:b/>
          <w:sz w:val="26"/>
          <w:szCs w:val="26"/>
        </w:rPr>
        <w:tab/>
      </w:r>
      <w:r>
        <w:rPr>
          <w:rFonts w:ascii="Times New Roman" w:hAnsi="Times New Roman" w:cs="Arial"/>
          <w:b/>
          <w:sz w:val="26"/>
          <w:szCs w:val="26"/>
        </w:rPr>
        <w:tab/>
      </w:r>
      <w:r>
        <w:rPr>
          <w:rFonts w:ascii="Times New Roman" w:hAnsi="Times New Roman" w:cs="Arial"/>
          <w:b/>
          <w:sz w:val="26"/>
          <w:szCs w:val="26"/>
        </w:rPr>
        <w:tab/>
      </w:r>
      <w:r>
        <w:rPr>
          <w:rFonts w:ascii="Times New Roman" w:hAnsi="Times New Roman" w:cs="Arial"/>
          <w:b/>
          <w:sz w:val="26"/>
          <w:szCs w:val="26"/>
        </w:rPr>
        <w:tab/>
      </w:r>
      <w:r>
        <w:rPr>
          <w:rFonts w:ascii="Times New Roman" w:hAnsi="Times New Roman" w:cs="Arial"/>
          <w:b/>
          <w:sz w:val="26"/>
          <w:szCs w:val="26"/>
        </w:rPr>
        <w:tab/>
      </w:r>
      <w:r>
        <w:rPr>
          <w:rFonts w:ascii="Times New Roman" w:hAnsi="Times New Roman" w:cs="Arial"/>
          <w:b/>
          <w:sz w:val="26"/>
          <w:szCs w:val="26"/>
        </w:rPr>
        <w:tab/>
        <w:t xml:space="preserve">    </w:t>
      </w:r>
      <w:r>
        <w:rPr>
          <w:rFonts w:ascii="Times New Roman" w:hAnsi="Times New Roman" w:cs="Arial"/>
          <w:b/>
          <w:sz w:val="26"/>
          <w:szCs w:val="26"/>
        </w:rPr>
        <w:tab/>
        <w:t>Nr. 4</w:t>
      </w:r>
    </w:p>
    <w:p w14:paraId="75B7FA6F" w14:textId="77777777" w:rsidR="00C6601C" w:rsidRPr="0013659D" w:rsidRDefault="00C6601C" w:rsidP="00C6601C">
      <w:pPr>
        <w:rPr>
          <w:rFonts w:ascii="Times New Roman" w:hAnsi="Times New Roman" w:cs="Arial"/>
          <w:b/>
          <w:sz w:val="24"/>
          <w:szCs w:val="24"/>
        </w:rPr>
      </w:pPr>
    </w:p>
    <w:p w14:paraId="591E00D2" w14:textId="485A75EB" w:rsidR="00FC3A59" w:rsidRDefault="008421A0" w:rsidP="00FC3A59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……………..</w:t>
      </w:r>
    </w:p>
    <w:p w14:paraId="7539E030" w14:textId="77777777" w:rsidR="008421A0" w:rsidRPr="0024705C" w:rsidRDefault="008421A0" w:rsidP="00FC3A5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A4D3802" w14:textId="47FC7042" w:rsidR="000D5B8D" w:rsidRPr="00DB3982" w:rsidRDefault="00693A40" w:rsidP="000D5B8D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D5B8D" w:rsidRPr="00DB3982">
        <w:rPr>
          <w:rFonts w:ascii="Times New Roman" w:hAnsi="Times New Roman"/>
          <w:b/>
          <w:sz w:val="24"/>
          <w:szCs w:val="24"/>
        </w:rPr>
        <w:t>.§</w:t>
      </w:r>
    </w:p>
    <w:p w14:paraId="7F6AAA65" w14:textId="60A5793C" w:rsidR="000D5B8D" w:rsidRPr="00DB3982" w:rsidRDefault="000D5B8D" w:rsidP="000D5B8D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DB3982">
        <w:rPr>
          <w:rFonts w:ascii="Times New Roman" w:hAnsi="Times New Roman"/>
          <w:b/>
          <w:sz w:val="24"/>
          <w:szCs w:val="24"/>
        </w:rPr>
        <w:t xml:space="preserve">Par </w:t>
      </w:r>
      <w:r w:rsidR="000D05ED">
        <w:rPr>
          <w:rFonts w:ascii="Times New Roman" w:hAnsi="Times New Roman"/>
          <w:b/>
          <w:sz w:val="24"/>
          <w:szCs w:val="24"/>
        </w:rPr>
        <w:t>dalību projektā “Green Railways”Igaunijas – Latvijas pārrobežu sadarbības programmā</w:t>
      </w:r>
    </w:p>
    <w:p w14:paraId="3A17E6B1" w14:textId="77777777" w:rsidR="000D5B8D" w:rsidRPr="000D05ED" w:rsidRDefault="000D5B8D" w:rsidP="000D5B8D">
      <w:pPr>
        <w:rPr>
          <w:rFonts w:ascii="Times New Roman" w:hAnsi="Times New Roman"/>
          <w:caps/>
          <w:sz w:val="24"/>
          <w:szCs w:val="24"/>
        </w:rPr>
      </w:pPr>
      <w:r w:rsidRPr="000D05ED">
        <w:rPr>
          <w:rFonts w:ascii="Times New Roman" w:hAnsi="Times New Roman"/>
          <w:caps/>
          <w:sz w:val="24"/>
          <w:szCs w:val="24"/>
        </w:rPr>
        <w:t>Ziņo: A.C</w:t>
      </w:r>
      <w:r w:rsidRPr="000D05ED">
        <w:rPr>
          <w:rFonts w:ascii="Times New Roman" w:hAnsi="Times New Roman"/>
          <w:sz w:val="24"/>
          <w:szCs w:val="24"/>
        </w:rPr>
        <w:t>aunītis</w:t>
      </w:r>
    </w:p>
    <w:p w14:paraId="41F9F3D6" w14:textId="7C462695" w:rsidR="000D5B8D" w:rsidRPr="000D05ED" w:rsidRDefault="000D5B8D" w:rsidP="000D5B8D">
      <w:pPr>
        <w:rPr>
          <w:rFonts w:ascii="Times New Roman" w:hAnsi="Times New Roman"/>
          <w:sz w:val="24"/>
          <w:szCs w:val="24"/>
        </w:rPr>
      </w:pPr>
      <w:r w:rsidRPr="000D05ED">
        <w:rPr>
          <w:rFonts w:ascii="Times New Roman" w:hAnsi="Times New Roman"/>
          <w:caps/>
          <w:sz w:val="24"/>
          <w:szCs w:val="24"/>
        </w:rPr>
        <w:t>Lēmuma projektu sagatavo</w:t>
      </w:r>
      <w:r w:rsidR="00D74291" w:rsidRPr="000D05ED">
        <w:rPr>
          <w:rFonts w:ascii="Times New Roman" w:hAnsi="Times New Roman"/>
          <w:caps/>
          <w:sz w:val="24"/>
          <w:szCs w:val="24"/>
        </w:rPr>
        <w:t xml:space="preserve">ja: </w:t>
      </w:r>
      <w:r w:rsidR="000D05ED">
        <w:rPr>
          <w:rFonts w:ascii="Times New Roman" w:hAnsi="Times New Roman"/>
          <w:caps/>
          <w:sz w:val="24"/>
          <w:szCs w:val="24"/>
        </w:rPr>
        <w:t>V.L</w:t>
      </w:r>
      <w:r w:rsidR="000D05ED">
        <w:rPr>
          <w:rFonts w:ascii="Times New Roman" w:hAnsi="Times New Roman"/>
          <w:sz w:val="24"/>
          <w:szCs w:val="24"/>
        </w:rPr>
        <w:t>āčkāja -Krūmiņa</w:t>
      </w:r>
    </w:p>
    <w:p w14:paraId="2D0C22EC" w14:textId="77777777" w:rsidR="000D5B8D" w:rsidRPr="000D05ED" w:rsidRDefault="000D5B8D" w:rsidP="000D5B8D">
      <w:pPr>
        <w:rPr>
          <w:rFonts w:ascii="Times New Roman" w:hAnsi="Times New Roman"/>
          <w:caps/>
          <w:sz w:val="24"/>
          <w:szCs w:val="24"/>
        </w:rPr>
      </w:pPr>
      <w:r w:rsidRPr="000D05ED">
        <w:rPr>
          <w:rFonts w:ascii="Times New Roman" w:hAnsi="Times New Roman"/>
          <w:caps/>
          <w:sz w:val="24"/>
          <w:szCs w:val="24"/>
        </w:rPr>
        <w:t>Debatēs piedalās:</w:t>
      </w:r>
    </w:p>
    <w:p w14:paraId="7D11F759" w14:textId="77777777" w:rsidR="000D05ED" w:rsidRPr="000D05ED" w:rsidRDefault="000D05ED" w:rsidP="000D05ED">
      <w:pPr>
        <w:spacing w:line="360" w:lineRule="auto"/>
        <w:rPr>
          <w:rFonts w:ascii="Times New Roman" w:hAnsi="Times New Roman"/>
          <w:caps/>
          <w:sz w:val="24"/>
          <w:szCs w:val="24"/>
        </w:rPr>
      </w:pPr>
    </w:p>
    <w:p w14:paraId="4D130F19" w14:textId="77777777" w:rsidR="002E4D63" w:rsidRPr="008873AA" w:rsidRDefault="002E4D63" w:rsidP="002E4D6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73AA">
        <w:rPr>
          <w:rFonts w:ascii="Times New Roman" w:hAnsi="Times New Roman"/>
          <w:sz w:val="24"/>
          <w:szCs w:val="24"/>
        </w:rPr>
        <w:t xml:space="preserve">Igaunijas – Latvijas pārrobežu sadarbības programmas 2014.-2020.gadam tematiskā mērķa „Apkārtējās vides saglabāšana un aizsardzība un efektīvas resursu izmantošanas veicināšana” ietvaros Vidzemes tūrisma asociācija kā vadošais partneris </w:t>
      </w:r>
      <w:r>
        <w:rPr>
          <w:rFonts w:ascii="Times New Roman" w:hAnsi="Times New Roman"/>
          <w:sz w:val="24"/>
          <w:szCs w:val="24"/>
        </w:rPr>
        <w:t>plāno iesniegt</w:t>
      </w:r>
      <w:r w:rsidRPr="008873AA">
        <w:rPr>
          <w:rFonts w:ascii="Times New Roman" w:hAnsi="Times New Roman"/>
          <w:sz w:val="24"/>
          <w:szCs w:val="24"/>
        </w:rPr>
        <w:t xml:space="preserve"> projekta „</w:t>
      </w:r>
      <w:r w:rsidRPr="00450DD8">
        <w:rPr>
          <w:rFonts w:ascii="Times New Roman" w:hAnsi="Times New Roman"/>
          <w:b/>
          <w:sz w:val="24"/>
          <w:szCs w:val="24"/>
        </w:rPr>
        <w:t>Green Railways”</w:t>
      </w:r>
      <w:r w:rsidRPr="008873AA">
        <w:rPr>
          <w:rFonts w:ascii="Times New Roman" w:hAnsi="Times New Roman"/>
          <w:sz w:val="24"/>
          <w:szCs w:val="24"/>
        </w:rPr>
        <w:t xml:space="preserve"> (Revitalization of former Narrow Gauge Railway lines through environmentally responsible tourism route) pieteikumu. Projekta mērķis ir </w:t>
      </w:r>
      <w:r w:rsidRPr="008873AA">
        <w:rPr>
          <w:rFonts w:ascii="Times New Roman" w:hAnsi="Times New Roman"/>
          <w:bCs/>
          <w:sz w:val="24"/>
          <w:szCs w:val="24"/>
        </w:rPr>
        <w:t>radīt jaunus pārgājienu un velo maršrutus, izmantojot esošo kultūras mantojumu – šaursliežu dzelzceļa līnijas.</w:t>
      </w:r>
    </w:p>
    <w:p w14:paraId="6F3711C3" w14:textId="11538C7B" w:rsidR="002E4D63" w:rsidRPr="008873AA" w:rsidRDefault="002E4D63" w:rsidP="002E4D6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73AA">
        <w:rPr>
          <w:rFonts w:ascii="Times New Roman" w:hAnsi="Times New Roman"/>
          <w:sz w:val="24"/>
          <w:szCs w:val="24"/>
        </w:rPr>
        <w:t xml:space="preserve">Projekta kopējās attiecināmās izmaksas plānotas aptuveni </w:t>
      </w:r>
      <w:r>
        <w:rPr>
          <w:rFonts w:ascii="Times New Roman" w:hAnsi="Times New Roman"/>
          <w:sz w:val="24"/>
          <w:szCs w:val="24"/>
        </w:rPr>
        <w:t>8</w:t>
      </w:r>
      <w:r w:rsidRPr="008873AA">
        <w:rPr>
          <w:rFonts w:ascii="Times New Roman" w:hAnsi="Times New Roman"/>
          <w:sz w:val="24"/>
          <w:szCs w:val="24"/>
        </w:rPr>
        <w:t xml:space="preserve">50 000,00 </w:t>
      </w:r>
      <w:r>
        <w:rPr>
          <w:rFonts w:ascii="Times New Roman" w:hAnsi="Times New Roman"/>
          <w:sz w:val="24"/>
          <w:szCs w:val="24"/>
        </w:rPr>
        <w:t>EUR</w:t>
      </w:r>
      <w:r w:rsidRPr="008873A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astoņi simti </w:t>
      </w:r>
      <w:r w:rsidRPr="008873AA">
        <w:rPr>
          <w:rFonts w:ascii="Times New Roman" w:hAnsi="Times New Roman"/>
          <w:sz w:val="24"/>
          <w:szCs w:val="24"/>
        </w:rPr>
        <w:t xml:space="preserve">piecdesmit tūkstoši </w:t>
      </w:r>
      <w:r w:rsidRPr="008873AA">
        <w:rPr>
          <w:rFonts w:ascii="Times New Roman" w:hAnsi="Times New Roman"/>
          <w:i/>
          <w:sz w:val="24"/>
          <w:szCs w:val="24"/>
        </w:rPr>
        <w:t>euro</w:t>
      </w:r>
      <w:r w:rsidRPr="008873AA">
        <w:rPr>
          <w:rFonts w:ascii="Times New Roman" w:hAnsi="Times New Roman"/>
          <w:sz w:val="24"/>
          <w:szCs w:val="24"/>
        </w:rPr>
        <w:t xml:space="preserve">) apmērā. Projekta ietvaros plānota Gulbenes novada teritorijā esošās </w:t>
      </w:r>
      <w:r w:rsidRPr="008873AA">
        <w:rPr>
          <w:rFonts w:ascii="Times New Roman" w:hAnsi="Times New Roman"/>
          <w:color w:val="000000"/>
          <w:sz w:val="24"/>
          <w:szCs w:val="24"/>
        </w:rPr>
        <w:t xml:space="preserve">dzelzceļa līnijas Ieriķi–Gulbene sakārtošana </w:t>
      </w:r>
      <w:r w:rsidRPr="008873AA">
        <w:rPr>
          <w:rFonts w:ascii="Times New Roman" w:hAnsi="Times New Roman"/>
          <w:sz w:val="24"/>
          <w:szCs w:val="24"/>
        </w:rPr>
        <w:t xml:space="preserve">un uz šīs līnijas esošā tilta pār Tirzas upi rekonstrukcija, kā arī </w:t>
      </w:r>
      <w:r w:rsidRPr="008873AA">
        <w:rPr>
          <w:rFonts w:ascii="Times New Roman" w:hAnsi="Times New Roman"/>
          <w:bCs/>
          <w:sz w:val="24"/>
          <w:szCs w:val="24"/>
        </w:rPr>
        <w:t xml:space="preserve">investīcijas jaunā maršruta atpazīstamības veicināšanā </w:t>
      </w:r>
      <w:r>
        <w:rPr>
          <w:rFonts w:ascii="Times New Roman" w:hAnsi="Times New Roman"/>
          <w:bCs/>
          <w:sz w:val="24"/>
          <w:szCs w:val="24"/>
        </w:rPr>
        <w:t>3</w:t>
      </w:r>
      <w:r w:rsidRPr="008873AA">
        <w:rPr>
          <w:rFonts w:ascii="Times New Roman" w:hAnsi="Times New Roman"/>
          <w:sz w:val="24"/>
          <w:szCs w:val="24"/>
        </w:rPr>
        <w:t>2 000,00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EUR </w:t>
      </w:r>
      <w:r w:rsidRPr="008873AA">
        <w:rPr>
          <w:rFonts w:ascii="Times New Roman" w:hAnsi="Times New Roman"/>
          <w:sz w:val="24"/>
          <w:szCs w:val="24"/>
        </w:rPr>
        <w:t xml:space="preserve">(trīsdesmit divi tūkstoši </w:t>
      </w:r>
      <w:r w:rsidRPr="008873AA">
        <w:rPr>
          <w:rFonts w:ascii="Times New Roman" w:hAnsi="Times New Roman"/>
          <w:i/>
          <w:sz w:val="24"/>
          <w:szCs w:val="24"/>
        </w:rPr>
        <w:t>euro</w:t>
      </w:r>
      <w:r w:rsidRPr="008873AA">
        <w:rPr>
          <w:rFonts w:ascii="Times New Roman" w:hAnsi="Times New Roman"/>
          <w:sz w:val="24"/>
          <w:szCs w:val="24"/>
        </w:rPr>
        <w:t xml:space="preserve">) apmērā, no kuriem ERAF finansējums 85% jeb 27 200,00 EUR (divdesmit septiņi tūkstoši </w:t>
      </w:r>
      <w:r>
        <w:rPr>
          <w:rFonts w:ascii="Times New Roman" w:hAnsi="Times New Roman"/>
          <w:sz w:val="24"/>
          <w:szCs w:val="24"/>
        </w:rPr>
        <w:t xml:space="preserve">divi simti </w:t>
      </w:r>
      <w:r w:rsidRPr="008873AA">
        <w:rPr>
          <w:rFonts w:ascii="Times New Roman" w:hAnsi="Times New Roman"/>
          <w:i/>
          <w:sz w:val="24"/>
          <w:szCs w:val="24"/>
        </w:rPr>
        <w:t>euro</w:t>
      </w:r>
      <w:r w:rsidRPr="008873AA">
        <w:rPr>
          <w:rFonts w:ascii="Times New Roman" w:hAnsi="Times New Roman"/>
          <w:sz w:val="24"/>
          <w:szCs w:val="24"/>
        </w:rPr>
        <w:t xml:space="preserve">), valsts budžeta finansējums – 5 % jeb 1 600,00 EUR (viens tūkstotis seši simti </w:t>
      </w:r>
      <w:r w:rsidRPr="008873AA">
        <w:rPr>
          <w:rFonts w:ascii="Times New Roman" w:hAnsi="Times New Roman"/>
          <w:i/>
          <w:sz w:val="24"/>
          <w:szCs w:val="24"/>
        </w:rPr>
        <w:t>euro</w:t>
      </w:r>
      <w:r w:rsidRPr="008873AA">
        <w:rPr>
          <w:rFonts w:ascii="Times New Roman" w:hAnsi="Times New Roman"/>
          <w:sz w:val="24"/>
          <w:szCs w:val="24"/>
        </w:rPr>
        <w:t xml:space="preserve">), pašvaldības finansējums –10 % jeb 3 200,00 EUR (trīs tūkstoši divi simti </w:t>
      </w:r>
      <w:r w:rsidRPr="008873AA">
        <w:rPr>
          <w:rFonts w:ascii="Times New Roman" w:hAnsi="Times New Roman"/>
          <w:i/>
          <w:sz w:val="24"/>
          <w:szCs w:val="24"/>
        </w:rPr>
        <w:t>euro</w:t>
      </w:r>
      <w:r w:rsidRPr="008873AA">
        <w:rPr>
          <w:rFonts w:ascii="Times New Roman" w:hAnsi="Times New Roman"/>
          <w:sz w:val="24"/>
          <w:szCs w:val="24"/>
        </w:rPr>
        <w:t>).</w:t>
      </w:r>
    </w:p>
    <w:p w14:paraId="2EB16452" w14:textId="77777777" w:rsidR="002E4D63" w:rsidRPr="008873AA" w:rsidRDefault="002E4D63" w:rsidP="002E4D6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73AA">
        <w:rPr>
          <w:rFonts w:ascii="Times New Roman" w:hAnsi="Times New Roman"/>
          <w:bCs/>
          <w:sz w:val="24"/>
          <w:szCs w:val="24"/>
        </w:rPr>
        <w:t xml:space="preserve">Projekts atbilst </w:t>
      </w:r>
      <w:r w:rsidRPr="008873AA">
        <w:rPr>
          <w:rFonts w:ascii="Times New Roman" w:hAnsi="Times New Roman"/>
          <w:sz w:val="24"/>
          <w:szCs w:val="24"/>
        </w:rPr>
        <w:t xml:space="preserve">Gulbenes novada integrētās attīstības programmas 2011.-2017.gadam Rīcības plāna 2015.-2017.gadam Rīcības virzienam 2.2.4. „Dabas un kultūrvēstures resursu izmantošana tūrisma attīstībai”.  </w:t>
      </w:r>
    </w:p>
    <w:p w14:paraId="1B3C988C" w14:textId="77777777" w:rsidR="00990302" w:rsidRDefault="002E4D63" w:rsidP="00207C47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73AA">
        <w:rPr>
          <w:rFonts w:ascii="Times New Roman" w:hAnsi="Times New Roman"/>
          <w:sz w:val="24"/>
          <w:szCs w:val="24"/>
        </w:rPr>
        <w:t xml:space="preserve">Pamatojoties uz „Gulbenes novada integrētās attīstības programmu 2011.-2017.gadam”, kā </w:t>
      </w:r>
      <w:r w:rsidRPr="008873AA">
        <w:rPr>
          <w:rFonts w:ascii="Times New Roman" w:hAnsi="Times New Roman"/>
          <w:sz w:val="24"/>
          <w:szCs w:val="24"/>
        </w:rPr>
        <w:lastRenderedPageBreak/>
        <w:t xml:space="preserve">arī likuma „Par pašvaldībām” 21.panta pirmās daļas 27. punktu, kas nosaka, ka tikai vietējā pašvaldība var pieņemt lēmumus citos likumā paredzētajos gadījumos, </w:t>
      </w:r>
      <w:r>
        <w:rPr>
          <w:rFonts w:ascii="Times New Roman" w:hAnsi="Times New Roman"/>
          <w:sz w:val="24"/>
          <w:szCs w:val="24"/>
        </w:rPr>
        <w:t>un Finanšu komitejas ieteikumu</w:t>
      </w:r>
      <w:r w:rsidR="009903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90302" w:rsidRPr="0024705C">
        <w:rPr>
          <w:rFonts w:ascii="Times New Roman" w:hAnsi="Times New Roman"/>
          <w:sz w:val="24"/>
          <w:szCs w:val="24"/>
        </w:rPr>
        <w:t xml:space="preserve">atklāti balsojot: PAR – </w:t>
      </w:r>
      <w:r w:rsidR="00990302">
        <w:rPr>
          <w:rFonts w:ascii="Times New Roman" w:hAnsi="Times New Roman"/>
          <w:sz w:val="24"/>
          <w:szCs w:val="24"/>
        </w:rPr>
        <w:t>15</w:t>
      </w:r>
      <w:r w:rsidR="00990302" w:rsidRPr="0013659D">
        <w:rPr>
          <w:rFonts w:ascii="Times New Roman" w:hAnsi="Times New Roman"/>
          <w:kern w:val="3"/>
          <w:sz w:val="24"/>
          <w:szCs w:val="24"/>
          <w:lang w:eastAsia="en-US" w:bidi="hi-IN"/>
        </w:rPr>
        <w:t>(Andis Caunītis, Andris Apinītis, Andris Vējiņš, Antra Sprudzāne, Dzintars Poļaks, Gunārs Ciglis, Ieva Grīnšteine,  Ivars Kupčs, Kārlis Liše, Māris Brencis, Normunds Audzišs, Normunds Mazūrs, Sandra Daudziņa, Valtis Krauklis, Zintis Mezītis)</w:t>
      </w:r>
      <w:r w:rsidR="00990302" w:rsidRPr="0024705C">
        <w:rPr>
          <w:rFonts w:ascii="Times New Roman" w:hAnsi="Times New Roman"/>
          <w:sz w:val="24"/>
          <w:szCs w:val="24"/>
        </w:rPr>
        <w:t xml:space="preserve">, PRET - </w:t>
      </w:r>
      <w:r w:rsidR="00990302">
        <w:rPr>
          <w:rFonts w:ascii="Times New Roman" w:hAnsi="Times New Roman"/>
          <w:sz w:val="24"/>
          <w:szCs w:val="24"/>
        </w:rPr>
        <w:t>nav</w:t>
      </w:r>
      <w:r w:rsidR="00990302" w:rsidRPr="0024705C">
        <w:rPr>
          <w:rFonts w:ascii="Times New Roman" w:hAnsi="Times New Roman"/>
          <w:sz w:val="24"/>
          <w:szCs w:val="24"/>
        </w:rPr>
        <w:t xml:space="preserve">; ATTURAS – </w:t>
      </w:r>
      <w:r w:rsidR="00990302">
        <w:rPr>
          <w:rFonts w:ascii="Times New Roman" w:hAnsi="Times New Roman"/>
          <w:sz w:val="24"/>
          <w:szCs w:val="24"/>
        </w:rPr>
        <w:t>nav</w:t>
      </w:r>
      <w:r w:rsidR="00990302" w:rsidRPr="0024705C">
        <w:rPr>
          <w:rFonts w:ascii="Times New Roman" w:hAnsi="Times New Roman"/>
          <w:sz w:val="24"/>
          <w:szCs w:val="24"/>
        </w:rPr>
        <w:t xml:space="preserve">, </w:t>
      </w:r>
      <w:r w:rsidR="00990302">
        <w:rPr>
          <w:rFonts w:ascii="Times New Roman" w:hAnsi="Times New Roman"/>
          <w:sz w:val="24"/>
          <w:szCs w:val="24"/>
        </w:rPr>
        <w:t>Gulbenes novada dome</w:t>
      </w:r>
      <w:r w:rsidR="00990302" w:rsidRPr="0024705C">
        <w:rPr>
          <w:rFonts w:ascii="Times New Roman" w:hAnsi="Times New Roman"/>
          <w:sz w:val="24"/>
          <w:szCs w:val="24"/>
        </w:rPr>
        <w:t xml:space="preserve"> NOLEMJ:</w:t>
      </w:r>
    </w:p>
    <w:p w14:paraId="68554706" w14:textId="68BC4F57" w:rsidR="002E4D63" w:rsidRPr="008873AA" w:rsidRDefault="002E4D63" w:rsidP="0099030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aps/>
          <w:sz w:val="24"/>
          <w:szCs w:val="24"/>
          <w:lang w:eastAsia="en-US"/>
        </w:rPr>
        <w:t xml:space="preserve">1. </w:t>
      </w:r>
      <w:r w:rsidRPr="008873AA">
        <w:rPr>
          <w:rFonts w:ascii="Times New Roman" w:hAnsi="Times New Roman"/>
          <w:caps/>
          <w:sz w:val="24"/>
          <w:szCs w:val="24"/>
          <w:lang w:eastAsia="en-US"/>
        </w:rPr>
        <w:t xml:space="preserve">ATBALSTĪT </w:t>
      </w:r>
      <w:r w:rsidRPr="008873AA">
        <w:rPr>
          <w:rFonts w:ascii="Times New Roman" w:hAnsi="Times New Roman"/>
          <w:sz w:val="24"/>
          <w:szCs w:val="24"/>
        </w:rPr>
        <w:t>dalību projektā „Green Railways”</w:t>
      </w:r>
      <w:r w:rsidRPr="008873A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873AA">
        <w:rPr>
          <w:rFonts w:ascii="Times New Roman" w:hAnsi="Times New Roman"/>
          <w:sz w:val="24"/>
          <w:szCs w:val="24"/>
        </w:rPr>
        <w:t>Igaunijas – Latvijas pārrobežu sadarbības programmā</w:t>
      </w:r>
      <w:r>
        <w:rPr>
          <w:rFonts w:ascii="Times New Roman" w:hAnsi="Times New Roman"/>
          <w:sz w:val="24"/>
          <w:szCs w:val="24"/>
        </w:rPr>
        <w:t>.</w:t>
      </w:r>
    </w:p>
    <w:p w14:paraId="2A929D27" w14:textId="67D3DA37" w:rsidR="002E4D63" w:rsidRPr="002052F0" w:rsidRDefault="002E4D63" w:rsidP="002E4D6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 xml:space="preserve">2. Projekta apstiprināšanas gadījumā, tā īstenošanai </w:t>
      </w:r>
      <w:r w:rsidRPr="002052F0">
        <w:rPr>
          <w:rFonts w:ascii="Times New Roman" w:hAnsi="Times New Roman"/>
          <w:bCs/>
          <w:sz w:val="24"/>
          <w:szCs w:val="24"/>
        </w:rPr>
        <w:t xml:space="preserve">GARANTĒT līdzfinansējumu </w:t>
      </w:r>
      <w:r w:rsidRPr="002052F0">
        <w:rPr>
          <w:rFonts w:ascii="Times New Roman" w:hAnsi="Times New Roman"/>
          <w:sz w:val="24"/>
          <w:szCs w:val="24"/>
        </w:rPr>
        <w:t xml:space="preserve">10% apmērā </w:t>
      </w:r>
      <w:r>
        <w:rPr>
          <w:rFonts w:ascii="Times New Roman" w:hAnsi="Times New Roman"/>
          <w:sz w:val="24"/>
          <w:szCs w:val="24"/>
        </w:rPr>
        <w:t xml:space="preserve">jeb </w:t>
      </w:r>
      <w:bookmarkStart w:id="0" w:name="_GoBack"/>
      <w:r>
        <w:rPr>
          <w:rFonts w:ascii="Times New Roman" w:hAnsi="Times New Roman"/>
          <w:sz w:val="24"/>
          <w:szCs w:val="24"/>
        </w:rPr>
        <w:t>3200,00 EUR</w:t>
      </w:r>
      <w:r w:rsidRPr="008873AA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8873AA">
        <w:rPr>
          <w:rFonts w:ascii="Times New Roman" w:hAnsi="Times New Roman"/>
          <w:sz w:val="24"/>
          <w:szCs w:val="24"/>
        </w:rPr>
        <w:t xml:space="preserve">(trīs tūkstoši divi simti </w:t>
      </w:r>
      <w:r w:rsidRPr="008873AA">
        <w:rPr>
          <w:rFonts w:ascii="Times New Roman" w:hAnsi="Times New Roman"/>
          <w:i/>
          <w:sz w:val="24"/>
          <w:szCs w:val="24"/>
        </w:rPr>
        <w:t>euro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052F0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z w:val="24"/>
          <w:szCs w:val="24"/>
        </w:rPr>
        <w:t xml:space="preserve">Gulbenes novada domes </w:t>
      </w:r>
      <w:r w:rsidRPr="002052F0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u</w:t>
      </w:r>
      <w:r w:rsidRPr="00205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līdzfinansējumiem paredzētiem līdzekļiem.</w:t>
      </w:r>
      <w:r w:rsidRPr="002052F0">
        <w:rPr>
          <w:rFonts w:ascii="Times New Roman" w:hAnsi="Times New Roman"/>
          <w:sz w:val="24"/>
          <w:szCs w:val="24"/>
        </w:rPr>
        <w:t xml:space="preserve"> </w:t>
      </w:r>
    </w:p>
    <w:p w14:paraId="03D17E58" w14:textId="0F7017C6" w:rsidR="002E4D63" w:rsidRDefault="008421A0" w:rsidP="002E4D63">
      <w:pPr>
        <w:pStyle w:val="Parasts1"/>
        <w:spacing w:after="0" w:line="360" w:lineRule="auto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…………………..</w:t>
      </w:r>
    </w:p>
    <w:sectPr w:rsidR="002E4D63" w:rsidSect="00C6601C">
      <w:footerReference w:type="default" r:id="rId10"/>
      <w:pgSz w:w="11906" w:h="16838"/>
      <w:pgMar w:top="1134" w:right="707" w:bottom="567" w:left="1843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71ED9" w14:textId="77777777" w:rsidR="00C8416F" w:rsidRDefault="00C8416F">
      <w:r>
        <w:separator/>
      </w:r>
    </w:p>
  </w:endnote>
  <w:endnote w:type="continuationSeparator" w:id="0">
    <w:p w14:paraId="076308DB" w14:textId="77777777" w:rsidR="00C8416F" w:rsidRDefault="00C8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wiss TL">
    <w:panose1 w:val="020B0504020202020204"/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768904"/>
      <w:docPartObj>
        <w:docPartGallery w:val="Page Numbers (Bottom of Page)"/>
        <w:docPartUnique/>
      </w:docPartObj>
    </w:sdtPr>
    <w:sdtEndPr/>
    <w:sdtContent>
      <w:p w14:paraId="16E98113" w14:textId="5ED1C345" w:rsidR="00A64805" w:rsidRDefault="00A6480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1A0">
          <w:rPr>
            <w:noProof/>
          </w:rPr>
          <w:t>1</w:t>
        </w:r>
        <w:r>
          <w:fldChar w:fldCharType="end"/>
        </w:r>
      </w:p>
    </w:sdtContent>
  </w:sdt>
  <w:p w14:paraId="7D3FBC59" w14:textId="08FE17F3" w:rsidR="00A64805" w:rsidRDefault="00A6480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FD4E8" w14:textId="77777777" w:rsidR="00C8416F" w:rsidRDefault="00C8416F">
      <w:r>
        <w:separator/>
      </w:r>
    </w:p>
  </w:footnote>
  <w:footnote w:type="continuationSeparator" w:id="0">
    <w:p w14:paraId="4E330C5E" w14:textId="77777777" w:rsidR="00C8416F" w:rsidRDefault="00C8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</w:lvl>
  </w:abstractNum>
  <w:abstractNum w:abstractNumId="1" w15:restartNumberingAfterBreak="0">
    <w:nsid w:val="00000003"/>
    <w:multiLevelType w:val="singleLevel"/>
    <w:tmpl w:val="953CA1A8"/>
    <w:name w:val="WW8Num2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  <w:b w:val="0"/>
        <w:sz w:val="24"/>
        <w:szCs w:val="24"/>
      </w:rPr>
    </w:lvl>
  </w:abstractNum>
  <w:abstractNum w:abstractNumId="2" w15:restartNumberingAfterBreak="0">
    <w:nsid w:val="08183BCA"/>
    <w:multiLevelType w:val="hybridMultilevel"/>
    <w:tmpl w:val="6B2AB7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C28"/>
    <w:multiLevelType w:val="hybridMultilevel"/>
    <w:tmpl w:val="24CE395A"/>
    <w:lvl w:ilvl="0" w:tplc="93466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3148D"/>
    <w:multiLevelType w:val="hybridMultilevel"/>
    <w:tmpl w:val="C6FC649E"/>
    <w:lvl w:ilvl="0" w:tplc="21E22C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D7066F7"/>
    <w:multiLevelType w:val="hybridMultilevel"/>
    <w:tmpl w:val="7EBA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233A"/>
    <w:multiLevelType w:val="hybridMultilevel"/>
    <w:tmpl w:val="FD846E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0538"/>
    <w:multiLevelType w:val="hybridMultilevel"/>
    <w:tmpl w:val="90A23CC2"/>
    <w:lvl w:ilvl="0" w:tplc="DE3662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F3558"/>
    <w:multiLevelType w:val="hybridMultilevel"/>
    <w:tmpl w:val="F8546D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7549E"/>
    <w:multiLevelType w:val="hybridMultilevel"/>
    <w:tmpl w:val="C7AEFDBA"/>
    <w:lvl w:ilvl="0" w:tplc="8A509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04F9D"/>
    <w:multiLevelType w:val="hybridMultilevel"/>
    <w:tmpl w:val="AE463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C1D46"/>
    <w:multiLevelType w:val="hybridMultilevel"/>
    <w:tmpl w:val="8CC4BB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510B4"/>
    <w:multiLevelType w:val="hybridMultilevel"/>
    <w:tmpl w:val="5628C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6131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4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B3"/>
    <w:rsid w:val="000002A6"/>
    <w:rsid w:val="0000478D"/>
    <w:rsid w:val="000049AF"/>
    <w:rsid w:val="00007C15"/>
    <w:rsid w:val="0001132D"/>
    <w:rsid w:val="00013225"/>
    <w:rsid w:val="00014002"/>
    <w:rsid w:val="0001431C"/>
    <w:rsid w:val="00015758"/>
    <w:rsid w:val="000170E5"/>
    <w:rsid w:val="000344A3"/>
    <w:rsid w:val="000360E1"/>
    <w:rsid w:val="0004024F"/>
    <w:rsid w:val="000433AC"/>
    <w:rsid w:val="00044DAC"/>
    <w:rsid w:val="00050163"/>
    <w:rsid w:val="00055CD8"/>
    <w:rsid w:val="00060106"/>
    <w:rsid w:val="00065867"/>
    <w:rsid w:val="00070511"/>
    <w:rsid w:val="00072676"/>
    <w:rsid w:val="00072B58"/>
    <w:rsid w:val="00072E2C"/>
    <w:rsid w:val="0007448E"/>
    <w:rsid w:val="00074E9B"/>
    <w:rsid w:val="000761F8"/>
    <w:rsid w:val="00076F71"/>
    <w:rsid w:val="000879FE"/>
    <w:rsid w:val="00090B23"/>
    <w:rsid w:val="00091EA1"/>
    <w:rsid w:val="00092E2F"/>
    <w:rsid w:val="000957E4"/>
    <w:rsid w:val="000A670B"/>
    <w:rsid w:val="000A7363"/>
    <w:rsid w:val="000A7FBD"/>
    <w:rsid w:val="000B4D6E"/>
    <w:rsid w:val="000B602E"/>
    <w:rsid w:val="000C371E"/>
    <w:rsid w:val="000C3884"/>
    <w:rsid w:val="000C7065"/>
    <w:rsid w:val="000D05ED"/>
    <w:rsid w:val="000D2865"/>
    <w:rsid w:val="000D30BE"/>
    <w:rsid w:val="000D30D6"/>
    <w:rsid w:val="000D589B"/>
    <w:rsid w:val="000D5B50"/>
    <w:rsid w:val="000D5B8D"/>
    <w:rsid w:val="000E53A0"/>
    <w:rsid w:val="000E6197"/>
    <w:rsid w:val="000E7F10"/>
    <w:rsid w:val="000F09DD"/>
    <w:rsid w:val="000F2DA4"/>
    <w:rsid w:val="000F309C"/>
    <w:rsid w:val="000F37C4"/>
    <w:rsid w:val="000F4F5E"/>
    <w:rsid w:val="000F793D"/>
    <w:rsid w:val="00100266"/>
    <w:rsid w:val="001035FF"/>
    <w:rsid w:val="00103B75"/>
    <w:rsid w:val="00107652"/>
    <w:rsid w:val="00107687"/>
    <w:rsid w:val="001076BA"/>
    <w:rsid w:val="00107D7E"/>
    <w:rsid w:val="001101C6"/>
    <w:rsid w:val="00113B92"/>
    <w:rsid w:val="00114E31"/>
    <w:rsid w:val="00115C13"/>
    <w:rsid w:val="00122EAD"/>
    <w:rsid w:val="001238F4"/>
    <w:rsid w:val="00124484"/>
    <w:rsid w:val="00126B65"/>
    <w:rsid w:val="0013614E"/>
    <w:rsid w:val="001520C0"/>
    <w:rsid w:val="00153C69"/>
    <w:rsid w:val="00154D97"/>
    <w:rsid w:val="00164CE6"/>
    <w:rsid w:val="00165481"/>
    <w:rsid w:val="00166789"/>
    <w:rsid w:val="00173EAF"/>
    <w:rsid w:val="00174DF8"/>
    <w:rsid w:val="001750A9"/>
    <w:rsid w:val="00181F39"/>
    <w:rsid w:val="00183AEE"/>
    <w:rsid w:val="00183DE6"/>
    <w:rsid w:val="00184F7B"/>
    <w:rsid w:val="001857A0"/>
    <w:rsid w:val="001869AC"/>
    <w:rsid w:val="00190AE4"/>
    <w:rsid w:val="00193C69"/>
    <w:rsid w:val="00196754"/>
    <w:rsid w:val="00196D37"/>
    <w:rsid w:val="001A02A3"/>
    <w:rsid w:val="001A14F3"/>
    <w:rsid w:val="001A3AD8"/>
    <w:rsid w:val="001A42C8"/>
    <w:rsid w:val="001B2AC1"/>
    <w:rsid w:val="001B7F00"/>
    <w:rsid w:val="001C0A33"/>
    <w:rsid w:val="001C0F2F"/>
    <w:rsid w:val="001C2E92"/>
    <w:rsid w:val="001C3310"/>
    <w:rsid w:val="001C4098"/>
    <w:rsid w:val="001C4108"/>
    <w:rsid w:val="001C46D4"/>
    <w:rsid w:val="001D476C"/>
    <w:rsid w:val="001D58F1"/>
    <w:rsid w:val="001D678A"/>
    <w:rsid w:val="001E0AD1"/>
    <w:rsid w:val="001E343B"/>
    <w:rsid w:val="001E44B0"/>
    <w:rsid w:val="001E62E5"/>
    <w:rsid w:val="001E77A5"/>
    <w:rsid w:val="001F0379"/>
    <w:rsid w:val="001F03FB"/>
    <w:rsid w:val="001F33D0"/>
    <w:rsid w:val="001F390B"/>
    <w:rsid w:val="001F41F8"/>
    <w:rsid w:val="001F6780"/>
    <w:rsid w:val="001F7BEC"/>
    <w:rsid w:val="002051BC"/>
    <w:rsid w:val="00207C47"/>
    <w:rsid w:val="00207D81"/>
    <w:rsid w:val="0021016E"/>
    <w:rsid w:val="00212DAF"/>
    <w:rsid w:val="002138DE"/>
    <w:rsid w:val="002139E4"/>
    <w:rsid w:val="00216B22"/>
    <w:rsid w:val="00222406"/>
    <w:rsid w:val="002227C6"/>
    <w:rsid w:val="002228B3"/>
    <w:rsid w:val="002239FD"/>
    <w:rsid w:val="00223C03"/>
    <w:rsid w:val="002273A1"/>
    <w:rsid w:val="00234E3C"/>
    <w:rsid w:val="00235E30"/>
    <w:rsid w:val="00243A84"/>
    <w:rsid w:val="00255193"/>
    <w:rsid w:val="002552B6"/>
    <w:rsid w:val="002563E4"/>
    <w:rsid w:val="00257267"/>
    <w:rsid w:val="002618D9"/>
    <w:rsid w:val="00264325"/>
    <w:rsid w:val="002669E7"/>
    <w:rsid w:val="00272E04"/>
    <w:rsid w:val="00273D50"/>
    <w:rsid w:val="002744CF"/>
    <w:rsid w:val="00275929"/>
    <w:rsid w:val="0028048B"/>
    <w:rsid w:val="00280DA0"/>
    <w:rsid w:val="00283486"/>
    <w:rsid w:val="002838AC"/>
    <w:rsid w:val="002867B6"/>
    <w:rsid w:val="002867F9"/>
    <w:rsid w:val="00291119"/>
    <w:rsid w:val="00291E49"/>
    <w:rsid w:val="0029273D"/>
    <w:rsid w:val="002932F2"/>
    <w:rsid w:val="00295C3C"/>
    <w:rsid w:val="00297C2B"/>
    <w:rsid w:val="002A3168"/>
    <w:rsid w:val="002A4B88"/>
    <w:rsid w:val="002A52A4"/>
    <w:rsid w:val="002B017A"/>
    <w:rsid w:val="002B365C"/>
    <w:rsid w:val="002B4BB0"/>
    <w:rsid w:val="002B620A"/>
    <w:rsid w:val="002B681B"/>
    <w:rsid w:val="002B7454"/>
    <w:rsid w:val="002C0726"/>
    <w:rsid w:val="002C7F6C"/>
    <w:rsid w:val="002D05DA"/>
    <w:rsid w:val="002D24D3"/>
    <w:rsid w:val="002D3517"/>
    <w:rsid w:val="002D52D1"/>
    <w:rsid w:val="002E09B4"/>
    <w:rsid w:val="002E1895"/>
    <w:rsid w:val="002E3BEA"/>
    <w:rsid w:val="002E4D63"/>
    <w:rsid w:val="002F140A"/>
    <w:rsid w:val="002F367E"/>
    <w:rsid w:val="0030343A"/>
    <w:rsid w:val="00305E7C"/>
    <w:rsid w:val="003113E4"/>
    <w:rsid w:val="00315C44"/>
    <w:rsid w:val="00317700"/>
    <w:rsid w:val="00323D80"/>
    <w:rsid w:val="0032773B"/>
    <w:rsid w:val="00327D2B"/>
    <w:rsid w:val="003370B1"/>
    <w:rsid w:val="00340EB0"/>
    <w:rsid w:val="00342FE2"/>
    <w:rsid w:val="0034538E"/>
    <w:rsid w:val="00347676"/>
    <w:rsid w:val="0036724F"/>
    <w:rsid w:val="0037446D"/>
    <w:rsid w:val="00374B9B"/>
    <w:rsid w:val="0037654E"/>
    <w:rsid w:val="00376947"/>
    <w:rsid w:val="00376C28"/>
    <w:rsid w:val="00376F5C"/>
    <w:rsid w:val="00382E72"/>
    <w:rsid w:val="00391DFB"/>
    <w:rsid w:val="003931A0"/>
    <w:rsid w:val="00393636"/>
    <w:rsid w:val="00393DAD"/>
    <w:rsid w:val="00396361"/>
    <w:rsid w:val="00396504"/>
    <w:rsid w:val="00396AB2"/>
    <w:rsid w:val="003A3DD4"/>
    <w:rsid w:val="003A405E"/>
    <w:rsid w:val="003A66EE"/>
    <w:rsid w:val="003B20F6"/>
    <w:rsid w:val="003B4721"/>
    <w:rsid w:val="003C1D0E"/>
    <w:rsid w:val="003C2DB5"/>
    <w:rsid w:val="003C3288"/>
    <w:rsid w:val="003C32C9"/>
    <w:rsid w:val="003C4E2C"/>
    <w:rsid w:val="003D4D49"/>
    <w:rsid w:val="003E0534"/>
    <w:rsid w:val="003E16EC"/>
    <w:rsid w:val="003E21F7"/>
    <w:rsid w:val="003E2D27"/>
    <w:rsid w:val="003E3583"/>
    <w:rsid w:val="003E5CEA"/>
    <w:rsid w:val="003E6550"/>
    <w:rsid w:val="003F1669"/>
    <w:rsid w:val="003F418D"/>
    <w:rsid w:val="003F610C"/>
    <w:rsid w:val="003F6810"/>
    <w:rsid w:val="0040270A"/>
    <w:rsid w:val="00403B89"/>
    <w:rsid w:val="0040644C"/>
    <w:rsid w:val="00412DC9"/>
    <w:rsid w:val="00414E13"/>
    <w:rsid w:val="00416387"/>
    <w:rsid w:val="00420AD9"/>
    <w:rsid w:val="00420B9A"/>
    <w:rsid w:val="00424814"/>
    <w:rsid w:val="004278C7"/>
    <w:rsid w:val="0043215B"/>
    <w:rsid w:val="00433688"/>
    <w:rsid w:val="00440E7C"/>
    <w:rsid w:val="0044350D"/>
    <w:rsid w:val="004477B0"/>
    <w:rsid w:val="00447F18"/>
    <w:rsid w:val="00450CE5"/>
    <w:rsid w:val="00452E6B"/>
    <w:rsid w:val="00452EDC"/>
    <w:rsid w:val="00453503"/>
    <w:rsid w:val="004565E4"/>
    <w:rsid w:val="00456EAC"/>
    <w:rsid w:val="00460697"/>
    <w:rsid w:val="004637C6"/>
    <w:rsid w:val="00467495"/>
    <w:rsid w:val="004706B3"/>
    <w:rsid w:val="004713F5"/>
    <w:rsid w:val="00472402"/>
    <w:rsid w:val="0047337F"/>
    <w:rsid w:val="004745AB"/>
    <w:rsid w:val="00477553"/>
    <w:rsid w:val="00481383"/>
    <w:rsid w:val="00482272"/>
    <w:rsid w:val="004867C3"/>
    <w:rsid w:val="00486DEA"/>
    <w:rsid w:val="0048701B"/>
    <w:rsid w:val="00497A6A"/>
    <w:rsid w:val="00497D1B"/>
    <w:rsid w:val="004A0C66"/>
    <w:rsid w:val="004A1247"/>
    <w:rsid w:val="004A1736"/>
    <w:rsid w:val="004A259C"/>
    <w:rsid w:val="004A37D1"/>
    <w:rsid w:val="004A7AD1"/>
    <w:rsid w:val="004A7D00"/>
    <w:rsid w:val="004B0080"/>
    <w:rsid w:val="004B1686"/>
    <w:rsid w:val="004B22BB"/>
    <w:rsid w:val="004C108E"/>
    <w:rsid w:val="004C3BFE"/>
    <w:rsid w:val="004C5AF3"/>
    <w:rsid w:val="004C5B91"/>
    <w:rsid w:val="004C72B2"/>
    <w:rsid w:val="004C7C70"/>
    <w:rsid w:val="004C7DFA"/>
    <w:rsid w:val="004D3AAC"/>
    <w:rsid w:val="004D4D09"/>
    <w:rsid w:val="004E55D6"/>
    <w:rsid w:val="004E5A68"/>
    <w:rsid w:val="004E5AFD"/>
    <w:rsid w:val="00500E25"/>
    <w:rsid w:val="00502689"/>
    <w:rsid w:val="0050323A"/>
    <w:rsid w:val="00504237"/>
    <w:rsid w:val="0050491D"/>
    <w:rsid w:val="00516C5C"/>
    <w:rsid w:val="00522E74"/>
    <w:rsid w:val="0052320F"/>
    <w:rsid w:val="00525DBB"/>
    <w:rsid w:val="00526693"/>
    <w:rsid w:val="005266F2"/>
    <w:rsid w:val="00535171"/>
    <w:rsid w:val="005373A9"/>
    <w:rsid w:val="00541DF1"/>
    <w:rsid w:val="005433FF"/>
    <w:rsid w:val="00544964"/>
    <w:rsid w:val="0054647A"/>
    <w:rsid w:val="00546F99"/>
    <w:rsid w:val="00552048"/>
    <w:rsid w:val="005523A1"/>
    <w:rsid w:val="00560021"/>
    <w:rsid w:val="00560561"/>
    <w:rsid w:val="0056081C"/>
    <w:rsid w:val="00566A93"/>
    <w:rsid w:val="00566E35"/>
    <w:rsid w:val="00573AEA"/>
    <w:rsid w:val="00574CFF"/>
    <w:rsid w:val="005756C6"/>
    <w:rsid w:val="00576095"/>
    <w:rsid w:val="0058152F"/>
    <w:rsid w:val="00582AFE"/>
    <w:rsid w:val="00582FA5"/>
    <w:rsid w:val="00583B94"/>
    <w:rsid w:val="00583C50"/>
    <w:rsid w:val="0058680C"/>
    <w:rsid w:val="00596E2C"/>
    <w:rsid w:val="005A0072"/>
    <w:rsid w:val="005A22FB"/>
    <w:rsid w:val="005A29E0"/>
    <w:rsid w:val="005A2D08"/>
    <w:rsid w:val="005A4B91"/>
    <w:rsid w:val="005C2E85"/>
    <w:rsid w:val="005C31CC"/>
    <w:rsid w:val="005D1ABF"/>
    <w:rsid w:val="005D3B52"/>
    <w:rsid w:val="005D48FB"/>
    <w:rsid w:val="005D6D04"/>
    <w:rsid w:val="005E1554"/>
    <w:rsid w:val="005E1ADB"/>
    <w:rsid w:val="005E1F3F"/>
    <w:rsid w:val="005E379F"/>
    <w:rsid w:val="005E3DAD"/>
    <w:rsid w:val="005E6456"/>
    <w:rsid w:val="005E7FD5"/>
    <w:rsid w:val="005F3578"/>
    <w:rsid w:val="005F4224"/>
    <w:rsid w:val="005F5EA5"/>
    <w:rsid w:val="00602230"/>
    <w:rsid w:val="0060484C"/>
    <w:rsid w:val="00607FA8"/>
    <w:rsid w:val="00612272"/>
    <w:rsid w:val="00614A96"/>
    <w:rsid w:val="00616E21"/>
    <w:rsid w:val="00627AFA"/>
    <w:rsid w:val="00635B4F"/>
    <w:rsid w:val="006374B5"/>
    <w:rsid w:val="006432AD"/>
    <w:rsid w:val="00644CC2"/>
    <w:rsid w:val="00646FC2"/>
    <w:rsid w:val="00647592"/>
    <w:rsid w:val="00650841"/>
    <w:rsid w:val="00652C2B"/>
    <w:rsid w:val="00653077"/>
    <w:rsid w:val="00666E40"/>
    <w:rsid w:val="00673B51"/>
    <w:rsid w:val="006811A9"/>
    <w:rsid w:val="00683CA1"/>
    <w:rsid w:val="006843CE"/>
    <w:rsid w:val="00685174"/>
    <w:rsid w:val="00685C6B"/>
    <w:rsid w:val="00691C3B"/>
    <w:rsid w:val="00692FA5"/>
    <w:rsid w:val="006931D0"/>
    <w:rsid w:val="00693A40"/>
    <w:rsid w:val="00693F55"/>
    <w:rsid w:val="006A1C66"/>
    <w:rsid w:val="006A2CA2"/>
    <w:rsid w:val="006A71B0"/>
    <w:rsid w:val="006B3184"/>
    <w:rsid w:val="006B44D9"/>
    <w:rsid w:val="006B4512"/>
    <w:rsid w:val="006B4570"/>
    <w:rsid w:val="006B5876"/>
    <w:rsid w:val="006C246A"/>
    <w:rsid w:val="006C2C75"/>
    <w:rsid w:val="006C53C6"/>
    <w:rsid w:val="006D306A"/>
    <w:rsid w:val="006E481F"/>
    <w:rsid w:val="006E4F72"/>
    <w:rsid w:val="006F41A5"/>
    <w:rsid w:val="006F64EF"/>
    <w:rsid w:val="006F77DB"/>
    <w:rsid w:val="00700A80"/>
    <w:rsid w:val="0070254F"/>
    <w:rsid w:val="00704B69"/>
    <w:rsid w:val="00706C36"/>
    <w:rsid w:val="00711D84"/>
    <w:rsid w:val="00713C8E"/>
    <w:rsid w:val="00717484"/>
    <w:rsid w:val="007176B2"/>
    <w:rsid w:val="00717D17"/>
    <w:rsid w:val="007224E2"/>
    <w:rsid w:val="0072724B"/>
    <w:rsid w:val="0073312A"/>
    <w:rsid w:val="00735F5C"/>
    <w:rsid w:val="007360DA"/>
    <w:rsid w:val="007365CB"/>
    <w:rsid w:val="007421A0"/>
    <w:rsid w:val="00742298"/>
    <w:rsid w:val="00744E06"/>
    <w:rsid w:val="00747015"/>
    <w:rsid w:val="00747036"/>
    <w:rsid w:val="007475E6"/>
    <w:rsid w:val="00750C7A"/>
    <w:rsid w:val="00753928"/>
    <w:rsid w:val="00760609"/>
    <w:rsid w:val="007619E8"/>
    <w:rsid w:val="00762840"/>
    <w:rsid w:val="00766521"/>
    <w:rsid w:val="00770F5C"/>
    <w:rsid w:val="00776A80"/>
    <w:rsid w:val="00781218"/>
    <w:rsid w:val="00783339"/>
    <w:rsid w:val="00787A92"/>
    <w:rsid w:val="007909B0"/>
    <w:rsid w:val="00791D7E"/>
    <w:rsid w:val="0079401C"/>
    <w:rsid w:val="007A0BF7"/>
    <w:rsid w:val="007A1A81"/>
    <w:rsid w:val="007A4AB1"/>
    <w:rsid w:val="007B12B8"/>
    <w:rsid w:val="007D2625"/>
    <w:rsid w:val="007D4FFF"/>
    <w:rsid w:val="007E1558"/>
    <w:rsid w:val="007E2B2E"/>
    <w:rsid w:val="007E2F7C"/>
    <w:rsid w:val="007E45F0"/>
    <w:rsid w:val="007E4D27"/>
    <w:rsid w:val="007E4D37"/>
    <w:rsid w:val="007E71E5"/>
    <w:rsid w:val="007F0D7A"/>
    <w:rsid w:val="007F2B33"/>
    <w:rsid w:val="007F71A9"/>
    <w:rsid w:val="007F7E09"/>
    <w:rsid w:val="00800649"/>
    <w:rsid w:val="00805932"/>
    <w:rsid w:val="00807994"/>
    <w:rsid w:val="00807DF0"/>
    <w:rsid w:val="00813C25"/>
    <w:rsid w:val="00813FFA"/>
    <w:rsid w:val="008145C3"/>
    <w:rsid w:val="008209D5"/>
    <w:rsid w:val="008213E0"/>
    <w:rsid w:val="00822868"/>
    <w:rsid w:val="00822D5F"/>
    <w:rsid w:val="008238F1"/>
    <w:rsid w:val="00824083"/>
    <w:rsid w:val="00832116"/>
    <w:rsid w:val="00833404"/>
    <w:rsid w:val="0083635D"/>
    <w:rsid w:val="00837BE8"/>
    <w:rsid w:val="00837C4D"/>
    <w:rsid w:val="00841CEC"/>
    <w:rsid w:val="008421A0"/>
    <w:rsid w:val="00842612"/>
    <w:rsid w:val="0084354F"/>
    <w:rsid w:val="008455DF"/>
    <w:rsid w:val="00853F71"/>
    <w:rsid w:val="0085546F"/>
    <w:rsid w:val="00856B4A"/>
    <w:rsid w:val="00857D06"/>
    <w:rsid w:val="00861319"/>
    <w:rsid w:val="00863265"/>
    <w:rsid w:val="00866F28"/>
    <w:rsid w:val="008709AA"/>
    <w:rsid w:val="00871E76"/>
    <w:rsid w:val="00874318"/>
    <w:rsid w:val="00874E4E"/>
    <w:rsid w:val="008801B9"/>
    <w:rsid w:val="00880B52"/>
    <w:rsid w:val="00882793"/>
    <w:rsid w:val="008860C8"/>
    <w:rsid w:val="00887AAE"/>
    <w:rsid w:val="00892430"/>
    <w:rsid w:val="008931F4"/>
    <w:rsid w:val="00895A82"/>
    <w:rsid w:val="0089645B"/>
    <w:rsid w:val="00896DDC"/>
    <w:rsid w:val="008A23AF"/>
    <w:rsid w:val="008A2896"/>
    <w:rsid w:val="008A46EE"/>
    <w:rsid w:val="008A609E"/>
    <w:rsid w:val="008B4F19"/>
    <w:rsid w:val="008C1A03"/>
    <w:rsid w:val="008C3BD5"/>
    <w:rsid w:val="008C3C90"/>
    <w:rsid w:val="008C5991"/>
    <w:rsid w:val="008C6FDE"/>
    <w:rsid w:val="008D045F"/>
    <w:rsid w:val="008D10FD"/>
    <w:rsid w:val="008D24EA"/>
    <w:rsid w:val="008D2A06"/>
    <w:rsid w:val="008D31F1"/>
    <w:rsid w:val="008D378D"/>
    <w:rsid w:val="008D5B1D"/>
    <w:rsid w:val="008D7198"/>
    <w:rsid w:val="008D7EE0"/>
    <w:rsid w:val="008E0DBF"/>
    <w:rsid w:val="008E527E"/>
    <w:rsid w:val="008E58BE"/>
    <w:rsid w:val="008E680B"/>
    <w:rsid w:val="008F3374"/>
    <w:rsid w:val="008F5871"/>
    <w:rsid w:val="008F5FC3"/>
    <w:rsid w:val="008F6616"/>
    <w:rsid w:val="008F6DBE"/>
    <w:rsid w:val="008F787B"/>
    <w:rsid w:val="00902348"/>
    <w:rsid w:val="00902B0A"/>
    <w:rsid w:val="0091200E"/>
    <w:rsid w:val="00915625"/>
    <w:rsid w:val="009179E0"/>
    <w:rsid w:val="00921CD6"/>
    <w:rsid w:val="00922B45"/>
    <w:rsid w:val="00930018"/>
    <w:rsid w:val="0093146E"/>
    <w:rsid w:val="00933E3B"/>
    <w:rsid w:val="00936A6E"/>
    <w:rsid w:val="00936E9E"/>
    <w:rsid w:val="009370F3"/>
    <w:rsid w:val="009413F6"/>
    <w:rsid w:val="00943D23"/>
    <w:rsid w:val="0095292F"/>
    <w:rsid w:val="0095532F"/>
    <w:rsid w:val="00961C64"/>
    <w:rsid w:val="00971564"/>
    <w:rsid w:val="00976516"/>
    <w:rsid w:val="00981C81"/>
    <w:rsid w:val="009849FE"/>
    <w:rsid w:val="00984B5F"/>
    <w:rsid w:val="009859CF"/>
    <w:rsid w:val="0098659A"/>
    <w:rsid w:val="00990302"/>
    <w:rsid w:val="00990714"/>
    <w:rsid w:val="00991A2C"/>
    <w:rsid w:val="00993B99"/>
    <w:rsid w:val="009952D8"/>
    <w:rsid w:val="00996CE4"/>
    <w:rsid w:val="009977E0"/>
    <w:rsid w:val="00997C23"/>
    <w:rsid w:val="009A0B19"/>
    <w:rsid w:val="009A12CF"/>
    <w:rsid w:val="009A2758"/>
    <w:rsid w:val="009A4ED9"/>
    <w:rsid w:val="009B1288"/>
    <w:rsid w:val="009B3085"/>
    <w:rsid w:val="009B6C55"/>
    <w:rsid w:val="009C031A"/>
    <w:rsid w:val="009C1D78"/>
    <w:rsid w:val="009C58C0"/>
    <w:rsid w:val="009C6E2E"/>
    <w:rsid w:val="009D0438"/>
    <w:rsid w:val="009D0A41"/>
    <w:rsid w:val="009D3912"/>
    <w:rsid w:val="009E54AA"/>
    <w:rsid w:val="009F2990"/>
    <w:rsid w:val="009F2FFE"/>
    <w:rsid w:val="009F4262"/>
    <w:rsid w:val="009F4C04"/>
    <w:rsid w:val="009F640D"/>
    <w:rsid w:val="009F65B3"/>
    <w:rsid w:val="009F7572"/>
    <w:rsid w:val="00A00D69"/>
    <w:rsid w:val="00A01E22"/>
    <w:rsid w:val="00A0316F"/>
    <w:rsid w:val="00A109EB"/>
    <w:rsid w:val="00A162F9"/>
    <w:rsid w:val="00A16F36"/>
    <w:rsid w:val="00A172F6"/>
    <w:rsid w:val="00A23172"/>
    <w:rsid w:val="00A27564"/>
    <w:rsid w:val="00A30F2C"/>
    <w:rsid w:val="00A317CD"/>
    <w:rsid w:val="00A326B8"/>
    <w:rsid w:val="00A329F2"/>
    <w:rsid w:val="00A33138"/>
    <w:rsid w:val="00A34D1F"/>
    <w:rsid w:val="00A35052"/>
    <w:rsid w:val="00A3784B"/>
    <w:rsid w:val="00A40BDE"/>
    <w:rsid w:val="00A450FF"/>
    <w:rsid w:val="00A47021"/>
    <w:rsid w:val="00A51DA0"/>
    <w:rsid w:val="00A5252F"/>
    <w:rsid w:val="00A53074"/>
    <w:rsid w:val="00A5552B"/>
    <w:rsid w:val="00A6092B"/>
    <w:rsid w:val="00A64805"/>
    <w:rsid w:val="00A64A3D"/>
    <w:rsid w:val="00A64DA3"/>
    <w:rsid w:val="00A654BC"/>
    <w:rsid w:val="00A65D7A"/>
    <w:rsid w:val="00A7111B"/>
    <w:rsid w:val="00A7563E"/>
    <w:rsid w:val="00A75CDC"/>
    <w:rsid w:val="00A75FE0"/>
    <w:rsid w:val="00A7696C"/>
    <w:rsid w:val="00A76E6F"/>
    <w:rsid w:val="00A81566"/>
    <w:rsid w:val="00A829FC"/>
    <w:rsid w:val="00A84BFF"/>
    <w:rsid w:val="00A87364"/>
    <w:rsid w:val="00A907CE"/>
    <w:rsid w:val="00A90C02"/>
    <w:rsid w:val="00A91A90"/>
    <w:rsid w:val="00A9493B"/>
    <w:rsid w:val="00A97C13"/>
    <w:rsid w:val="00AA03CD"/>
    <w:rsid w:val="00AA1DEF"/>
    <w:rsid w:val="00AA5C9F"/>
    <w:rsid w:val="00AA7231"/>
    <w:rsid w:val="00AA783D"/>
    <w:rsid w:val="00AB4DC5"/>
    <w:rsid w:val="00AB5E49"/>
    <w:rsid w:val="00AC6291"/>
    <w:rsid w:val="00AC715B"/>
    <w:rsid w:val="00AD314B"/>
    <w:rsid w:val="00AD7E14"/>
    <w:rsid w:val="00AE2EE0"/>
    <w:rsid w:val="00AF2A0C"/>
    <w:rsid w:val="00AF6A16"/>
    <w:rsid w:val="00B015A9"/>
    <w:rsid w:val="00B03086"/>
    <w:rsid w:val="00B04B0D"/>
    <w:rsid w:val="00B04D51"/>
    <w:rsid w:val="00B057EC"/>
    <w:rsid w:val="00B0723B"/>
    <w:rsid w:val="00B07615"/>
    <w:rsid w:val="00B1171F"/>
    <w:rsid w:val="00B21AA9"/>
    <w:rsid w:val="00B249AF"/>
    <w:rsid w:val="00B25D16"/>
    <w:rsid w:val="00B25E82"/>
    <w:rsid w:val="00B303C0"/>
    <w:rsid w:val="00B30A04"/>
    <w:rsid w:val="00B31AD4"/>
    <w:rsid w:val="00B31CB4"/>
    <w:rsid w:val="00B37EE4"/>
    <w:rsid w:val="00B401D7"/>
    <w:rsid w:val="00B40F03"/>
    <w:rsid w:val="00B4510E"/>
    <w:rsid w:val="00B46C6C"/>
    <w:rsid w:val="00B5218F"/>
    <w:rsid w:val="00B55A7B"/>
    <w:rsid w:val="00B57535"/>
    <w:rsid w:val="00B61126"/>
    <w:rsid w:val="00B640FE"/>
    <w:rsid w:val="00B66E33"/>
    <w:rsid w:val="00B72C19"/>
    <w:rsid w:val="00B8180E"/>
    <w:rsid w:val="00B82978"/>
    <w:rsid w:val="00B8301A"/>
    <w:rsid w:val="00B85592"/>
    <w:rsid w:val="00B85F5F"/>
    <w:rsid w:val="00B86BE0"/>
    <w:rsid w:val="00B86F8A"/>
    <w:rsid w:val="00B93329"/>
    <w:rsid w:val="00B9416C"/>
    <w:rsid w:val="00B9568A"/>
    <w:rsid w:val="00B96240"/>
    <w:rsid w:val="00B96DB3"/>
    <w:rsid w:val="00BA3459"/>
    <w:rsid w:val="00BA7900"/>
    <w:rsid w:val="00BB4E3A"/>
    <w:rsid w:val="00BB6073"/>
    <w:rsid w:val="00BB729E"/>
    <w:rsid w:val="00BC1078"/>
    <w:rsid w:val="00BC1826"/>
    <w:rsid w:val="00BC2010"/>
    <w:rsid w:val="00BC2910"/>
    <w:rsid w:val="00BC486E"/>
    <w:rsid w:val="00BC6CE2"/>
    <w:rsid w:val="00BD4227"/>
    <w:rsid w:val="00BD4A38"/>
    <w:rsid w:val="00BD4C36"/>
    <w:rsid w:val="00BD5A37"/>
    <w:rsid w:val="00BE12AB"/>
    <w:rsid w:val="00BE22C9"/>
    <w:rsid w:val="00BE230D"/>
    <w:rsid w:val="00BE3C07"/>
    <w:rsid w:val="00BE54C8"/>
    <w:rsid w:val="00BF4331"/>
    <w:rsid w:val="00C02E34"/>
    <w:rsid w:val="00C03532"/>
    <w:rsid w:val="00C05551"/>
    <w:rsid w:val="00C05F31"/>
    <w:rsid w:val="00C07CDC"/>
    <w:rsid w:val="00C10363"/>
    <w:rsid w:val="00C116CB"/>
    <w:rsid w:val="00C13FA1"/>
    <w:rsid w:val="00C149CB"/>
    <w:rsid w:val="00C14ECD"/>
    <w:rsid w:val="00C24751"/>
    <w:rsid w:val="00C27287"/>
    <w:rsid w:val="00C3129D"/>
    <w:rsid w:val="00C332EE"/>
    <w:rsid w:val="00C3381E"/>
    <w:rsid w:val="00C33F0B"/>
    <w:rsid w:val="00C40B97"/>
    <w:rsid w:val="00C46253"/>
    <w:rsid w:val="00C54080"/>
    <w:rsid w:val="00C54B93"/>
    <w:rsid w:val="00C56C5F"/>
    <w:rsid w:val="00C576F0"/>
    <w:rsid w:val="00C57CD2"/>
    <w:rsid w:val="00C57E2F"/>
    <w:rsid w:val="00C60466"/>
    <w:rsid w:val="00C60CD4"/>
    <w:rsid w:val="00C63FD4"/>
    <w:rsid w:val="00C65093"/>
    <w:rsid w:val="00C65BBF"/>
    <w:rsid w:val="00C6601C"/>
    <w:rsid w:val="00C66B74"/>
    <w:rsid w:val="00C66F85"/>
    <w:rsid w:val="00C72BEA"/>
    <w:rsid w:val="00C815CB"/>
    <w:rsid w:val="00C8416F"/>
    <w:rsid w:val="00C86C21"/>
    <w:rsid w:val="00C86E5D"/>
    <w:rsid w:val="00C92D71"/>
    <w:rsid w:val="00C94616"/>
    <w:rsid w:val="00CA0A5B"/>
    <w:rsid w:val="00CA54D2"/>
    <w:rsid w:val="00CB045D"/>
    <w:rsid w:val="00CB41D3"/>
    <w:rsid w:val="00CB664F"/>
    <w:rsid w:val="00CB7FEA"/>
    <w:rsid w:val="00CC4CF3"/>
    <w:rsid w:val="00CD2F68"/>
    <w:rsid w:val="00CD31CE"/>
    <w:rsid w:val="00CD3C89"/>
    <w:rsid w:val="00CD41AD"/>
    <w:rsid w:val="00CD6213"/>
    <w:rsid w:val="00CE0F60"/>
    <w:rsid w:val="00CE1469"/>
    <w:rsid w:val="00CE4FA4"/>
    <w:rsid w:val="00CE7A8B"/>
    <w:rsid w:val="00CF012A"/>
    <w:rsid w:val="00CF4E8F"/>
    <w:rsid w:val="00CF6001"/>
    <w:rsid w:val="00D17812"/>
    <w:rsid w:val="00D23759"/>
    <w:rsid w:val="00D237C9"/>
    <w:rsid w:val="00D24655"/>
    <w:rsid w:val="00D24BA3"/>
    <w:rsid w:val="00D272D0"/>
    <w:rsid w:val="00D300CB"/>
    <w:rsid w:val="00D33FE6"/>
    <w:rsid w:val="00D54D4A"/>
    <w:rsid w:val="00D55BA5"/>
    <w:rsid w:val="00D57DC8"/>
    <w:rsid w:val="00D62BE2"/>
    <w:rsid w:val="00D632B8"/>
    <w:rsid w:val="00D63B91"/>
    <w:rsid w:val="00D63E8D"/>
    <w:rsid w:val="00D640F8"/>
    <w:rsid w:val="00D65A3F"/>
    <w:rsid w:val="00D65D4E"/>
    <w:rsid w:val="00D72903"/>
    <w:rsid w:val="00D74291"/>
    <w:rsid w:val="00D746AB"/>
    <w:rsid w:val="00D804EF"/>
    <w:rsid w:val="00D85112"/>
    <w:rsid w:val="00D90096"/>
    <w:rsid w:val="00DA4F13"/>
    <w:rsid w:val="00DA58ED"/>
    <w:rsid w:val="00DA669D"/>
    <w:rsid w:val="00DA6A77"/>
    <w:rsid w:val="00DB3982"/>
    <w:rsid w:val="00DB4E66"/>
    <w:rsid w:val="00DB597F"/>
    <w:rsid w:val="00DB7E3D"/>
    <w:rsid w:val="00DC0A12"/>
    <w:rsid w:val="00DC2B27"/>
    <w:rsid w:val="00DC7550"/>
    <w:rsid w:val="00DD2218"/>
    <w:rsid w:val="00DD2497"/>
    <w:rsid w:val="00DD32A7"/>
    <w:rsid w:val="00DD5FD1"/>
    <w:rsid w:val="00DD6E22"/>
    <w:rsid w:val="00DE06F3"/>
    <w:rsid w:val="00DE2278"/>
    <w:rsid w:val="00DE2D33"/>
    <w:rsid w:val="00DE381A"/>
    <w:rsid w:val="00DE7F72"/>
    <w:rsid w:val="00DF4151"/>
    <w:rsid w:val="00E002C1"/>
    <w:rsid w:val="00E05CEB"/>
    <w:rsid w:val="00E05F24"/>
    <w:rsid w:val="00E06883"/>
    <w:rsid w:val="00E06B65"/>
    <w:rsid w:val="00E1072B"/>
    <w:rsid w:val="00E11032"/>
    <w:rsid w:val="00E13B25"/>
    <w:rsid w:val="00E20C1E"/>
    <w:rsid w:val="00E224F4"/>
    <w:rsid w:val="00E2298E"/>
    <w:rsid w:val="00E26276"/>
    <w:rsid w:val="00E265B6"/>
    <w:rsid w:val="00E3055D"/>
    <w:rsid w:val="00E326F6"/>
    <w:rsid w:val="00E33262"/>
    <w:rsid w:val="00E37E7B"/>
    <w:rsid w:val="00E40C96"/>
    <w:rsid w:val="00E53369"/>
    <w:rsid w:val="00E57666"/>
    <w:rsid w:val="00E612D1"/>
    <w:rsid w:val="00E615AC"/>
    <w:rsid w:val="00E631DF"/>
    <w:rsid w:val="00E642BE"/>
    <w:rsid w:val="00E65ACE"/>
    <w:rsid w:val="00E70083"/>
    <w:rsid w:val="00E75309"/>
    <w:rsid w:val="00E802C9"/>
    <w:rsid w:val="00E83AC2"/>
    <w:rsid w:val="00E87DA7"/>
    <w:rsid w:val="00E9002C"/>
    <w:rsid w:val="00E90256"/>
    <w:rsid w:val="00E91350"/>
    <w:rsid w:val="00EA0E77"/>
    <w:rsid w:val="00EA773A"/>
    <w:rsid w:val="00EB0C18"/>
    <w:rsid w:val="00EB1386"/>
    <w:rsid w:val="00EB484C"/>
    <w:rsid w:val="00EB4BFF"/>
    <w:rsid w:val="00EB5872"/>
    <w:rsid w:val="00EC0040"/>
    <w:rsid w:val="00EC2548"/>
    <w:rsid w:val="00EC26C2"/>
    <w:rsid w:val="00EC2A29"/>
    <w:rsid w:val="00EC2BDE"/>
    <w:rsid w:val="00ED101B"/>
    <w:rsid w:val="00ED18B2"/>
    <w:rsid w:val="00ED62A3"/>
    <w:rsid w:val="00EE08ED"/>
    <w:rsid w:val="00EF54EB"/>
    <w:rsid w:val="00EF57A9"/>
    <w:rsid w:val="00EF5977"/>
    <w:rsid w:val="00EF71B0"/>
    <w:rsid w:val="00F002C4"/>
    <w:rsid w:val="00F0039F"/>
    <w:rsid w:val="00F0254D"/>
    <w:rsid w:val="00F15441"/>
    <w:rsid w:val="00F1592C"/>
    <w:rsid w:val="00F17604"/>
    <w:rsid w:val="00F1770A"/>
    <w:rsid w:val="00F21FE3"/>
    <w:rsid w:val="00F261A4"/>
    <w:rsid w:val="00F315AE"/>
    <w:rsid w:val="00F36115"/>
    <w:rsid w:val="00F371BB"/>
    <w:rsid w:val="00F37B88"/>
    <w:rsid w:val="00F41204"/>
    <w:rsid w:val="00F4450E"/>
    <w:rsid w:val="00F50CC1"/>
    <w:rsid w:val="00F512EB"/>
    <w:rsid w:val="00F51E0D"/>
    <w:rsid w:val="00F54A36"/>
    <w:rsid w:val="00F5571F"/>
    <w:rsid w:val="00F55C34"/>
    <w:rsid w:val="00F562DA"/>
    <w:rsid w:val="00F56B15"/>
    <w:rsid w:val="00F634EA"/>
    <w:rsid w:val="00F644CC"/>
    <w:rsid w:val="00F648CC"/>
    <w:rsid w:val="00F67A4C"/>
    <w:rsid w:val="00F7236F"/>
    <w:rsid w:val="00F75B4F"/>
    <w:rsid w:val="00F76B2A"/>
    <w:rsid w:val="00F76F5B"/>
    <w:rsid w:val="00F80814"/>
    <w:rsid w:val="00F8422F"/>
    <w:rsid w:val="00F8788B"/>
    <w:rsid w:val="00F91420"/>
    <w:rsid w:val="00F93E93"/>
    <w:rsid w:val="00F94A32"/>
    <w:rsid w:val="00F95FA4"/>
    <w:rsid w:val="00FA0A9A"/>
    <w:rsid w:val="00FA1D4A"/>
    <w:rsid w:val="00FA2AEE"/>
    <w:rsid w:val="00FA6048"/>
    <w:rsid w:val="00FB1ED6"/>
    <w:rsid w:val="00FB578A"/>
    <w:rsid w:val="00FC08C6"/>
    <w:rsid w:val="00FC1CB3"/>
    <w:rsid w:val="00FC2A28"/>
    <w:rsid w:val="00FC3A59"/>
    <w:rsid w:val="00FC4A1B"/>
    <w:rsid w:val="00FD0D9B"/>
    <w:rsid w:val="00FD32DF"/>
    <w:rsid w:val="00FD34C7"/>
    <w:rsid w:val="00FD3E52"/>
    <w:rsid w:val="00FD4BC5"/>
    <w:rsid w:val="00FD7E0C"/>
    <w:rsid w:val="00FE3AD6"/>
    <w:rsid w:val="00FE7608"/>
    <w:rsid w:val="00FF117B"/>
    <w:rsid w:val="00FF18D4"/>
    <w:rsid w:val="00FF2758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5A3DBE"/>
  <w15:docId w15:val="{5C9635A3-AD46-47B8-9F07-6E45700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1"/>
    <w:link w:val="Virsraksts1Rakstz"/>
    <w:qFormat/>
    <w:rsid w:val="00D70972"/>
    <w:pPr>
      <w:keepNext/>
      <w:outlineLvl w:val="0"/>
    </w:pPr>
    <w:rPr>
      <w:b/>
      <w:bCs/>
      <w:lang w:eastAsia="en-US"/>
    </w:rPr>
  </w:style>
  <w:style w:type="paragraph" w:styleId="Virsraksts2">
    <w:name w:val="heading 2"/>
    <w:basedOn w:val="Parasts1"/>
    <w:link w:val="Virsraksts2Rakstz"/>
    <w:uiPriority w:val="9"/>
    <w:semiHidden/>
    <w:unhideWhenUsed/>
    <w:qFormat/>
    <w:rsid w:val="00D97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F63C76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Izteiksmgs">
    <w:name w:val="Strong"/>
    <w:uiPriority w:val="22"/>
    <w:qFormat/>
    <w:rsid w:val="005246CD"/>
    <w:rPr>
      <w:b/>
      <w:bCs/>
    </w:rPr>
  </w:style>
  <w:style w:type="character" w:customStyle="1" w:styleId="Internetasaite">
    <w:name w:val="Interneta saite"/>
    <w:uiPriority w:val="99"/>
    <w:unhideWhenUsed/>
    <w:rsid w:val="00797C5C"/>
    <w:rPr>
      <w:color w:val="0000FF"/>
      <w:u w:val="single"/>
    </w:rPr>
  </w:style>
  <w:style w:type="character" w:customStyle="1" w:styleId="PamattekstsRakstz">
    <w:name w:val="Pamatteksts Rakstz."/>
    <w:link w:val="Pamatteksts"/>
    <w:rsid w:val="00B81CA8"/>
    <w:rPr>
      <w:rFonts w:ascii="Swiss TL" w:eastAsia="Times New Roman" w:hAnsi="Swiss TL"/>
      <w:sz w:val="22"/>
    </w:rPr>
  </w:style>
  <w:style w:type="character" w:customStyle="1" w:styleId="BalontekstsRakstz">
    <w:name w:val="Balonteksts Rakstz."/>
    <w:link w:val="Balonteksts"/>
    <w:uiPriority w:val="99"/>
    <w:semiHidden/>
    <w:rsid w:val="00356BF3"/>
    <w:rPr>
      <w:rFonts w:ascii="Tahoma" w:eastAsia="Times New Roman" w:hAnsi="Tahoma" w:cs="Tahoma"/>
      <w:sz w:val="16"/>
      <w:szCs w:val="16"/>
    </w:rPr>
  </w:style>
  <w:style w:type="character" w:customStyle="1" w:styleId="PamattekstsaratkpiRakstz">
    <w:name w:val="Pamatteksts ar atkāpi Rakstz."/>
    <w:link w:val="Pamattekstaatkpe"/>
    <w:rsid w:val="00FC002C"/>
    <w:rPr>
      <w:rFonts w:ascii="Times New Roman" w:eastAsia="Times New Roman" w:hAnsi="Times New Roman"/>
      <w:sz w:val="24"/>
      <w:szCs w:val="24"/>
    </w:rPr>
  </w:style>
  <w:style w:type="character" w:customStyle="1" w:styleId="Pamatteksts2Rakstz">
    <w:name w:val="Pamatteksts 2 Rakstz."/>
    <w:link w:val="Pamatteksts2"/>
    <w:uiPriority w:val="99"/>
    <w:rsid w:val="008F7825"/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link w:val="Kjene"/>
    <w:uiPriority w:val="99"/>
    <w:rsid w:val="00ED69BF"/>
    <w:rPr>
      <w:rFonts w:ascii="Times New Roman" w:eastAsia="Times New Roman" w:hAnsi="Times New Roman"/>
      <w:sz w:val="26"/>
      <w:szCs w:val="26"/>
    </w:rPr>
  </w:style>
  <w:style w:type="character" w:styleId="Lappusesnumurs">
    <w:name w:val="page number"/>
    <w:basedOn w:val="Noklusjumarindkopasfonts"/>
    <w:rsid w:val="00ED69BF"/>
  </w:style>
  <w:style w:type="character" w:customStyle="1" w:styleId="Uzsvars">
    <w:name w:val="Uzsvars"/>
    <w:uiPriority w:val="20"/>
    <w:qFormat/>
    <w:rsid w:val="004C64C7"/>
    <w:rPr>
      <w:i/>
      <w:iCs/>
    </w:rPr>
  </w:style>
  <w:style w:type="character" w:customStyle="1" w:styleId="st1">
    <w:name w:val="st1"/>
    <w:basedOn w:val="Noklusjumarindkopasfonts"/>
    <w:rsid w:val="00B0525C"/>
  </w:style>
  <w:style w:type="character" w:customStyle="1" w:styleId="apple-converted-space">
    <w:name w:val="apple-converted-space"/>
    <w:basedOn w:val="Noklusjumarindkopasfonts"/>
    <w:rsid w:val="008B56CB"/>
  </w:style>
  <w:style w:type="character" w:customStyle="1" w:styleId="Pamattekstaatkpe2Rakstz">
    <w:name w:val="Pamatteksta atkāpe 2 Rakstz."/>
    <w:link w:val="Pamattekstaatkpe2"/>
    <w:rsid w:val="00F05BED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C80580"/>
  </w:style>
  <w:style w:type="character" w:customStyle="1" w:styleId="GalveneRakstz">
    <w:name w:val="Galvene Rakstz."/>
    <w:link w:val="Galvene"/>
    <w:uiPriority w:val="99"/>
    <w:rsid w:val="004C7522"/>
    <w:rPr>
      <w:rFonts w:ascii="Times New Roman" w:eastAsia="Times New Roman" w:hAnsi="Times New Roman"/>
      <w:sz w:val="24"/>
      <w:szCs w:val="24"/>
    </w:rPr>
  </w:style>
  <w:style w:type="character" w:customStyle="1" w:styleId="Virsraksts1Rakstz">
    <w:name w:val="Virsraksts 1 Rakstz."/>
    <w:link w:val="Virsraksts1"/>
    <w:rsid w:val="00D70972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Virsraksts2Rakstz">
    <w:name w:val="Virsraksts 2 Rakstz."/>
    <w:link w:val="Virsraksts2"/>
    <w:uiPriority w:val="9"/>
    <w:rsid w:val="00D97F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/>
    </w:rPr>
  </w:style>
  <w:style w:type="character" w:customStyle="1" w:styleId="ListLabel3">
    <w:name w:val="ListLabel 3"/>
    <w:rPr>
      <w:b/>
    </w:rPr>
  </w:style>
  <w:style w:type="paragraph" w:customStyle="1" w:styleId="Virsraksts">
    <w:name w:val="Virsraksts"/>
    <w:basedOn w:val="Parasts1"/>
    <w:next w:val="Pamatteksts"/>
    <w:pPr>
      <w:keepNext/>
      <w:spacing w:before="240" w:after="120"/>
    </w:pPr>
    <w:rPr>
      <w:rFonts w:ascii="Liberation Sans" w:eastAsia="Lucida Sans Unicode" w:hAnsi="Liberation Sans"/>
      <w:sz w:val="28"/>
      <w:szCs w:val="28"/>
    </w:rPr>
  </w:style>
  <w:style w:type="paragraph" w:styleId="Pamatteksts">
    <w:name w:val="Body Text"/>
    <w:basedOn w:val="Parasts1"/>
    <w:link w:val="PamattekstsRakstz"/>
    <w:rsid w:val="00B81CA8"/>
    <w:pPr>
      <w:spacing w:after="140" w:line="288" w:lineRule="auto"/>
      <w:jc w:val="both"/>
    </w:pPr>
    <w:rPr>
      <w:rFonts w:ascii="Swiss TL" w:hAnsi="Swiss TL"/>
      <w:sz w:val="22"/>
      <w:szCs w:val="20"/>
    </w:rPr>
  </w:style>
  <w:style w:type="paragraph" w:styleId="Saraksts">
    <w:name w:val="List"/>
    <w:basedOn w:val="Pamatteksts"/>
  </w:style>
  <w:style w:type="paragraph" w:customStyle="1" w:styleId="Parakstsobjektam">
    <w:name w:val="Paraksts objektam"/>
    <w:basedOn w:val="Parasts1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1"/>
    <w:pPr>
      <w:suppressLineNumbers/>
    </w:pPr>
  </w:style>
  <w:style w:type="paragraph" w:customStyle="1" w:styleId="NoSpacing1">
    <w:name w:val="No Spacing1"/>
    <w:qFormat/>
    <w:rsid w:val="005246CD"/>
    <w:pPr>
      <w:suppressAutoHyphens/>
      <w:spacing w:line="240" w:lineRule="atLeast"/>
    </w:pPr>
    <w:rPr>
      <w:color w:val="00000A"/>
      <w:sz w:val="22"/>
      <w:szCs w:val="22"/>
      <w:lang w:eastAsia="en-US"/>
    </w:rPr>
  </w:style>
  <w:style w:type="paragraph" w:styleId="Bezatstarpm">
    <w:name w:val="No Spacing"/>
    <w:uiPriority w:val="1"/>
    <w:qFormat/>
    <w:rsid w:val="0005046F"/>
    <w:pPr>
      <w:suppressAutoHyphens/>
      <w:spacing w:line="240" w:lineRule="atLeast"/>
    </w:pPr>
    <w:rPr>
      <w:rFonts w:ascii="Garamond" w:eastAsia="Times New Roman" w:hAnsi="Garamond"/>
      <w:color w:val="00000A"/>
      <w:sz w:val="22"/>
      <w:lang w:val="en-GB" w:eastAsia="en-US"/>
    </w:rPr>
  </w:style>
  <w:style w:type="paragraph" w:customStyle="1" w:styleId="NoSpacing2">
    <w:name w:val="No Spacing2"/>
    <w:qFormat/>
    <w:rsid w:val="00797C5C"/>
    <w:pPr>
      <w:suppressAutoHyphens/>
      <w:spacing w:line="240" w:lineRule="atLeast"/>
    </w:pPr>
    <w:rPr>
      <w:rFonts w:ascii="Times New Roman" w:hAnsi="Times New Roman"/>
      <w:color w:val="00000A"/>
      <w:sz w:val="28"/>
      <w:szCs w:val="28"/>
      <w:lang w:eastAsia="en-US"/>
    </w:rPr>
  </w:style>
  <w:style w:type="paragraph" w:customStyle="1" w:styleId="ListParagraph1">
    <w:name w:val="List Paragraph1"/>
    <w:basedOn w:val="Parasts1"/>
    <w:qFormat/>
    <w:rsid w:val="004929D7"/>
    <w:pPr>
      <w:spacing w:after="0"/>
      <w:ind w:left="720" w:firstLine="18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arakstarindkopa1">
    <w:name w:val="Saraksta rindkopa1"/>
    <w:basedOn w:val="Parasts1"/>
    <w:rsid w:val="00774F62"/>
    <w:pPr>
      <w:spacing w:after="0"/>
      <w:ind w:left="720" w:firstLine="18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paragraph" w:styleId="Balonteksts">
    <w:name w:val="Balloon Text"/>
    <w:basedOn w:val="Parasts1"/>
    <w:link w:val="BalontekstsRakstz"/>
    <w:uiPriority w:val="99"/>
    <w:semiHidden/>
    <w:unhideWhenUsed/>
    <w:rsid w:val="00356BF3"/>
    <w:rPr>
      <w:rFonts w:ascii="Tahoma" w:hAnsi="Tahoma" w:cs="Tahoma"/>
      <w:sz w:val="16"/>
      <w:szCs w:val="16"/>
    </w:rPr>
  </w:style>
  <w:style w:type="paragraph" w:customStyle="1" w:styleId="Pamattekstaatkpe">
    <w:name w:val="Pamatteksta atkāpe"/>
    <w:basedOn w:val="Parasts1"/>
    <w:link w:val="PamattekstsaratkpiRakstz"/>
    <w:uiPriority w:val="99"/>
    <w:semiHidden/>
    <w:unhideWhenUsed/>
    <w:rsid w:val="00FC002C"/>
    <w:pPr>
      <w:spacing w:after="120"/>
      <w:ind w:left="283"/>
    </w:pPr>
  </w:style>
  <w:style w:type="paragraph" w:customStyle="1" w:styleId="DomeNormal-12">
    <w:name w:val="DomeNormal-12"/>
    <w:rsid w:val="00D11F8D"/>
    <w:pPr>
      <w:suppressAutoHyphens/>
      <w:spacing w:line="360" w:lineRule="auto"/>
      <w:ind w:right="-284" w:firstLine="454"/>
    </w:pPr>
    <w:rPr>
      <w:rFonts w:ascii="RimGaramond" w:eastAsia="Times New Roman" w:hAnsi="RimGaramond"/>
      <w:color w:val="00000A"/>
      <w:sz w:val="24"/>
      <w:lang w:val="en-GB" w:eastAsia="en-US"/>
    </w:rPr>
  </w:style>
  <w:style w:type="paragraph" w:customStyle="1" w:styleId="Default">
    <w:name w:val="Default"/>
    <w:rsid w:val="00D11F8D"/>
    <w:pPr>
      <w:suppressAutoHyphens/>
      <w:spacing w:line="240" w:lineRule="atLeast"/>
    </w:pPr>
    <w:rPr>
      <w:rFonts w:ascii="Times New Roman" w:eastAsia="Times New Roman" w:hAnsi="Times New Roman"/>
      <w:color w:val="000000"/>
      <w:sz w:val="24"/>
      <w:szCs w:val="24"/>
      <w:lang w:bidi="ne-NP"/>
    </w:rPr>
  </w:style>
  <w:style w:type="paragraph" w:customStyle="1" w:styleId="ParastaisWeb">
    <w:name w:val="Parastais (Web)"/>
    <w:basedOn w:val="Parasts1"/>
    <w:uiPriority w:val="99"/>
    <w:rsid w:val="00080A08"/>
    <w:pPr>
      <w:spacing w:before="280" w:after="280"/>
    </w:pPr>
  </w:style>
  <w:style w:type="paragraph" w:customStyle="1" w:styleId="naispant">
    <w:name w:val="naispant"/>
    <w:basedOn w:val="Parasts1"/>
    <w:rsid w:val="00430D0E"/>
    <w:pPr>
      <w:spacing w:before="240" w:after="60"/>
      <w:ind w:left="300" w:firstLine="300"/>
      <w:jc w:val="both"/>
    </w:pPr>
    <w:rPr>
      <w:b/>
      <w:bCs/>
    </w:rPr>
  </w:style>
  <w:style w:type="paragraph" w:styleId="Pamatteksts2">
    <w:name w:val="Body Text 2"/>
    <w:basedOn w:val="Parasts1"/>
    <w:link w:val="Pamatteksts2Rakstz"/>
    <w:uiPriority w:val="99"/>
    <w:unhideWhenUsed/>
    <w:rsid w:val="008F7825"/>
    <w:pPr>
      <w:spacing w:after="120" w:line="480" w:lineRule="auto"/>
    </w:pPr>
  </w:style>
  <w:style w:type="paragraph" w:styleId="Kjene">
    <w:name w:val="footer"/>
    <w:basedOn w:val="Parasts1"/>
    <w:link w:val="KjeneRakstz"/>
    <w:uiPriority w:val="99"/>
    <w:rsid w:val="00ED69BF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tv2071">
    <w:name w:val="tv2071"/>
    <w:basedOn w:val="Parasts1"/>
    <w:rsid w:val="00687E21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paragraph" w:styleId="Pamattekstaatkpe2">
    <w:name w:val="Body Text Indent 2"/>
    <w:basedOn w:val="Parasts1"/>
    <w:link w:val="Pamattekstaatkpe2Rakstz"/>
    <w:unhideWhenUsed/>
    <w:rsid w:val="00F05BED"/>
    <w:pPr>
      <w:spacing w:after="120" w:line="480" w:lineRule="auto"/>
      <w:ind w:left="283"/>
    </w:pPr>
  </w:style>
  <w:style w:type="paragraph" w:customStyle="1" w:styleId="Bezatstarpm1">
    <w:name w:val="Bez atstarpēm1"/>
    <w:uiPriority w:val="99"/>
    <w:qFormat/>
    <w:rsid w:val="00F05BED"/>
    <w:pPr>
      <w:suppressAutoHyphens/>
      <w:spacing w:line="240" w:lineRule="atLeast"/>
    </w:pPr>
    <w:rPr>
      <w:rFonts w:ascii="Times New Roman" w:eastAsia="Times New Roman" w:hAnsi="Times New Roman"/>
      <w:color w:val="00000A"/>
      <w:sz w:val="24"/>
      <w:szCs w:val="24"/>
      <w:lang w:val="en-GB" w:eastAsia="en-US"/>
    </w:rPr>
  </w:style>
  <w:style w:type="paragraph" w:customStyle="1" w:styleId="NormalWeb4">
    <w:name w:val="Normal (Web)4"/>
    <w:basedOn w:val="Parasts1"/>
    <w:rsid w:val="00774F62"/>
    <w:rPr>
      <w:rFonts w:ascii="Tahoma" w:hAnsi="Tahoma" w:cs="Tahoma"/>
      <w:color w:val="2D2F30"/>
      <w:sz w:val="17"/>
      <w:szCs w:val="17"/>
    </w:rPr>
  </w:style>
  <w:style w:type="paragraph" w:customStyle="1" w:styleId="tv2131">
    <w:name w:val="tv2131"/>
    <w:basedOn w:val="Parasts1"/>
    <w:rsid w:val="00994BCB"/>
    <w:pPr>
      <w:spacing w:before="240" w:after="0" w:line="360" w:lineRule="auto"/>
      <w:ind w:firstLine="272"/>
      <w:jc w:val="both"/>
    </w:pPr>
    <w:rPr>
      <w:rFonts w:ascii="Verdana" w:hAnsi="Verdana"/>
      <w:sz w:val="16"/>
      <w:szCs w:val="16"/>
    </w:rPr>
  </w:style>
  <w:style w:type="paragraph" w:customStyle="1" w:styleId="RakstzCharCharCharChar">
    <w:name w:val="Rakstz. Char Char Char Char"/>
    <w:basedOn w:val="Parasts1"/>
    <w:rsid w:val="009A79F3"/>
    <w:pPr>
      <w:spacing w:after="160" w:line="240" w:lineRule="exact"/>
    </w:pPr>
    <w:rPr>
      <w:sz w:val="20"/>
      <w:szCs w:val="20"/>
    </w:rPr>
  </w:style>
  <w:style w:type="paragraph" w:styleId="Galvene">
    <w:name w:val="header"/>
    <w:basedOn w:val="Parasts1"/>
    <w:link w:val="GalveneRakstz"/>
    <w:uiPriority w:val="99"/>
    <w:unhideWhenUsed/>
    <w:rsid w:val="004C7522"/>
    <w:pPr>
      <w:tabs>
        <w:tab w:val="center" w:pos="4153"/>
        <w:tab w:val="right" w:pos="8306"/>
      </w:tabs>
    </w:pPr>
  </w:style>
  <w:style w:type="paragraph" w:customStyle="1" w:styleId="naisf">
    <w:name w:val="naisf"/>
    <w:basedOn w:val="Parasts1"/>
    <w:uiPriority w:val="99"/>
    <w:rsid w:val="00956D94"/>
    <w:pPr>
      <w:spacing w:before="280" w:after="280"/>
    </w:pPr>
  </w:style>
  <w:style w:type="paragraph" w:customStyle="1" w:styleId="txt1">
    <w:name w:val="txt1"/>
    <w:rsid w:val="00391DA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line="240" w:lineRule="atLeast"/>
      <w:jc w:val="both"/>
    </w:pPr>
    <w:rPr>
      <w:rFonts w:ascii="!Neo'w Arial" w:eastAsia="Times New Roman" w:hAnsi="!Neo'w Arial"/>
      <w:color w:val="000000"/>
      <w:sz w:val="24"/>
      <w:lang w:val="en-US" w:eastAsia="en-US"/>
    </w:rPr>
  </w:style>
  <w:style w:type="paragraph" w:customStyle="1" w:styleId="Ietvarasaturs">
    <w:name w:val="Ietvara saturs"/>
    <w:basedOn w:val="Parasts1"/>
  </w:style>
  <w:style w:type="table" w:styleId="Reatabula">
    <w:name w:val="Table Grid"/>
    <w:basedOn w:val="Parastatabula"/>
    <w:uiPriority w:val="39"/>
    <w:rsid w:val="00DB2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532F"/>
    <w:pPr>
      <w:widowControl w:val="0"/>
      <w:suppressAutoHyphens/>
      <w:autoSpaceDN w:val="0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Sarakstarindkopa">
    <w:name w:val="List Paragraph"/>
    <w:basedOn w:val="Standard"/>
    <w:uiPriority w:val="34"/>
    <w:qFormat/>
    <w:rsid w:val="0095532F"/>
    <w:pPr>
      <w:ind w:left="720" w:firstLine="1820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Izclums">
    <w:name w:val="Emphasis"/>
    <w:uiPriority w:val="20"/>
    <w:qFormat/>
    <w:rsid w:val="004C5AF3"/>
    <w:rPr>
      <w:b/>
      <w:bCs/>
      <w:i w:val="0"/>
      <w:iCs w:val="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303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03C0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303C0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03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303C0"/>
    <w:rPr>
      <w:b/>
      <w:bCs/>
    </w:rPr>
  </w:style>
  <w:style w:type="character" w:styleId="Hipersaite">
    <w:name w:val="Hyperlink"/>
    <w:uiPriority w:val="99"/>
    <w:rsid w:val="00627AFA"/>
    <w:rPr>
      <w:color w:val="0000FF"/>
      <w:u w:val="single"/>
    </w:rPr>
  </w:style>
  <w:style w:type="paragraph" w:customStyle="1" w:styleId="Parastais">
    <w:name w:val="Parastais"/>
    <w:qFormat/>
    <w:rsid w:val="007224E2"/>
    <w:rPr>
      <w:rFonts w:ascii="Times New Roman" w:eastAsia="Times New Roman" w:hAnsi="Times New Roman"/>
      <w:sz w:val="24"/>
      <w:szCs w:val="24"/>
    </w:rPr>
  </w:style>
  <w:style w:type="paragraph" w:styleId="Prskatjums">
    <w:name w:val="Revision"/>
    <w:hidden/>
    <w:uiPriority w:val="99"/>
    <w:semiHidden/>
    <w:rsid w:val="00E9002C"/>
  </w:style>
  <w:style w:type="paragraph" w:customStyle="1" w:styleId="Noklusjumastils">
    <w:name w:val="Noklusējuma stils"/>
    <w:uiPriority w:val="99"/>
    <w:rsid w:val="00AD7E14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customStyle="1" w:styleId="Saturardtjs">
    <w:name w:val="Satura rādītājs"/>
    <w:basedOn w:val="Parasts"/>
    <w:rsid w:val="00C03532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style-span">
    <w:name w:val="apple-style-span"/>
    <w:basedOn w:val="Noklusjumarindkopasfonts"/>
    <w:rsid w:val="00C05551"/>
  </w:style>
  <w:style w:type="character" w:styleId="Beiguvresatsauce">
    <w:name w:val="endnote reference"/>
    <w:basedOn w:val="Noklusjumarindkopasfonts"/>
    <w:uiPriority w:val="99"/>
    <w:semiHidden/>
    <w:unhideWhenUsed/>
    <w:rsid w:val="00C05551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2298E"/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2298E"/>
  </w:style>
  <w:style w:type="character" w:styleId="Izmantotahipersaite">
    <w:name w:val="FollowedHyperlink"/>
    <w:basedOn w:val="Noklusjumarindkopasfonts"/>
    <w:uiPriority w:val="99"/>
    <w:semiHidden/>
    <w:unhideWhenUsed/>
    <w:rsid w:val="00165481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72D0"/>
    <w:rPr>
      <w:sz w:val="22"/>
      <w:szCs w:val="22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272D0"/>
    <w:rPr>
      <w:sz w:val="22"/>
      <w:szCs w:val="22"/>
    </w:rPr>
  </w:style>
  <w:style w:type="paragraph" w:customStyle="1" w:styleId="tv2132">
    <w:name w:val="tv2132"/>
    <w:basedOn w:val="Parasts"/>
    <w:rsid w:val="00AA5C9F"/>
    <w:pPr>
      <w:spacing w:line="360" w:lineRule="auto"/>
      <w:ind w:firstLine="300"/>
    </w:pPr>
    <w:rPr>
      <w:rFonts w:ascii="Times New Roman" w:eastAsia="Times New Roman" w:hAnsi="Times New Roman"/>
      <w:color w:val="41414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3A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3A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mattekstsaratkpi">
    <w:name w:val="Body Text Indent"/>
    <w:basedOn w:val="Parasts"/>
    <w:rsid w:val="00FC3A59"/>
    <w:pPr>
      <w:spacing w:after="120"/>
      <w:ind w:left="283"/>
    </w:pPr>
    <w:rPr>
      <w:rFonts w:ascii="Times New Roman" w:eastAsia="Times New Roman" w:hAnsi="Times New Roman"/>
      <w:lang w:val="en-GB"/>
    </w:rPr>
  </w:style>
  <w:style w:type="character" w:customStyle="1" w:styleId="PamattekstsaratkpiRakstz1">
    <w:name w:val="Pamatteksts ar atkāpi Rakstz.1"/>
    <w:basedOn w:val="Noklusjumarindkopasfonts"/>
    <w:uiPriority w:val="99"/>
    <w:semiHidden/>
    <w:rsid w:val="00FC3A59"/>
  </w:style>
  <w:style w:type="paragraph" w:styleId="Pamattekstaatkpe3">
    <w:name w:val="Body Text Indent 3"/>
    <w:basedOn w:val="Parasts"/>
    <w:link w:val="Pamattekstaatkpe3Rakstz"/>
    <w:rsid w:val="00FC3A59"/>
    <w:pPr>
      <w:spacing w:after="120"/>
      <w:ind w:left="283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FC3A59"/>
    <w:rPr>
      <w:rFonts w:ascii="Times New Roman" w:eastAsia="Times New Roman" w:hAnsi="Times New Roman"/>
      <w:sz w:val="16"/>
      <w:szCs w:val="16"/>
      <w:lang w:val="en-GB"/>
    </w:rPr>
  </w:style>
  <w:style w:type="paragraph" w:styleId="Paraststmeklis">
    <w:name w:val="Normal (Web)"/>
    <w:basedOn w:val="Noklusjumastils"/>
    <w:uiPriority w:val="99"/>
    <w:unhideWhenUsed/>
    <w:rsid w:val="00FC3A59"/>
    <w:pPr>
      <w:spacing w:after="75" w:line="100" w:lineRule="atLeas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3A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3A5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ol-foreground">
    <w:name w:val="ol-foreground"/>
    <w:basedOn w:val="Parasts"/>
    <w:rsid w:val="00FC3A59"/>
    <w:pPr>
      <w:spacing w:after="135"/>
    </w:pPr>
    <w:rPr>
      <w:rFonts w:ascii="Times New Roman" w:eastAsia="Times New Roman" w:hAnsi="Times New Roman"/>
      <w:sz w:val="24"/>
      <w:szCs w:val="24"/>
    </w:rPr>
  </w:style>
  <w:style w:type="character" w:customStyle="1" w:styleId="modeventslatestdate2">
    <w:name w:val="mod_events_latest_date2"/>
    <w:basedOn w:val="Noklusjumarindkopasfonts"/>
    <w:rsid w:val="00FC3A59"/>
  </w:style>
  <w:style w:type="character" w:customStyle="1" w:styleId="modeventslatestcontent2">
    <w:name w:val="mod_events_latest_content2"/>
    <w:basedOn w:val="Noklusjumarindkopasfonts"/>
    <w:rsid w:val="00FC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E2611-866F-42D5-B696-BDE29DA6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Cinkuse</dc:creator>
  <cp:lastModifiedBy>Vaira</cp:lastModifiedBy>
  <cp:revision>3</cp:revision>
  <cp:lastPrinted>2016-04-08T12:23:00Z</cp:lastPrinted>
  <dcterms:created xsi:type="dcterms:W3CDTF">2017-04-20T11:37:00Z</dcterms:created>
  <dcterms:modified xsi:type="dcterms:W3CDTF">2017-04-20T11:48:00Z</dcterms:modified>
  <dc:language>lv-LV</dc:language>
</cp:coreProperties>
</file>