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ADFA" w14:textId="77777777" w:rsidR="00125F91" w:rsidRDefault="00125F91"/>
    <w:p w14:paraId="0D25EA2C" w14:textId="77777777" w:rsidR="00D8114E" w:rsidRDefault="00D8114E" w:rsidP="00D8114E"/>
    <w:p w14:paraId="09DBBCAA" w14:textId="1D9B2504" w:rsidR="00D8114E" w:rsidRPr="00B46A17" w:rsidRDefault="00D8114E" w:rsidP="00B46A17">
      <w:pPr>
        <w:jc w:val="center"/>
      </w:pPr>
      <w:r w:rsidRPr="00B46A17">
        <w:rPr>
          <w:rStyle w:val="Izteiksmgs"/>
        </w:rPr>
        <w:t>Sabiedriskā transporta komisija</w:t>
      </w:r>
    </w:p>
    <w:p w14:paraId="345C3E74" w14:textId="77777777" w:rsidR="00D8114E" w:rsidRPr="00B46A17" w:rsidRDefault="00D8114E" w:rsidP="00D8114E"/>
    <w:p w14:paraId="3A299068" w14:textId="77777777" w:rsidR="00D8114E" w:rsidRPr="00B46A17" w:rsidRDefault="00D8114E" w:rsidP="00D8114E"/>
    <w:p w14:paraId="44EE6187" w14:textId="77777777" w:rsidR="00B46A17" w:rsidRDefault="00B46A17" w:rsidP="00D8114E">
      <w:r>
        <w:t>Sēde tiek sasaukta:</w:t>
      </w:r>
    </w:p>
    <w:p w14:paraId="35BBCB44" w14:textId="5D4AE1BE" w:rsidR="00D8114E" w:rsidRPr="00B46A17" w:rsidRDefault="00D8114E" w:rsidP="00D8114E">
      <w:r w:rsidRPr="00B46A17">
        <w:t>2026.gada 30.janvār</w:t>
      </w:r>
      <w:r w:rsidR="00B46A17">
        <w:t>ī</w:t>
      </w:r>
      <w:r w:rsidRPr="00B46A17">
        <w:t xml:space="preserve"> pl.9.00</w:t>
      </w:r>
      <w:r w:rsidR="00B46A17" w:rsidRPr="00B46A17">
        <w:t xml:space="preserve"> Gulbenes novada Centrālās pārvaldes ēkā,</w:t>
      </w:r>
      <w:r w:rsidR="00B46A17">
        <w:t xml:space="preserve"> </w:t>
      </w:r>
      <w:r w:rsidR="00B46A17" w:rsidRPr="00B46A17">
        <w:t>Ābeļu ielā 2.,2.stāva zālē</w:t>
      </w:r>
    </w:p>
    <w:p w14:paraId="0071ADAC" w14:textId="77777777" w:rsidR="00D8114E" w:rsidRPr="00B46A17" w:rsidRDefault="00D8114E" w:rsidP="00D8114E"/>
    <w:p w14:paraId="14874364" w14:textId="77777777" w:rsidR="00D8114E" w:rsidRPr="00B46A17" w:rsidRDefault="00D8114E" w:rsidP="00D8114E"/>
    <w:p w14:paraId="24310D10" w14:textId="231D2431" w:rsidR="00D8114E" w:rsidRPr="00B46A17" w:rsidRDefault="00D8114E" w:rsidP="00B46A17">
      <w:pPr>
        <w:jc w:val="center"/>
      </w:pPr>
      <w:r w:rsidRPr="00B46A17">
        <w:t>Darba kārtīb</w:t>
      </w:r>
      <w:r w:rsidR="00B46A17" w:rsidRPr="00B46A17">
        <w:t>a</w:t>
      </w:r>
    </w:p>
    <w:p w14:paraId="5EDAFCEB" w14:textId="77777777" w:rsidR="00B46A17" w:rsidRPr="00B46A17" w:rsidRDefault="00B46A17" w:rsidP="00B46A17">
      <w:pPr>
        <w:jc w:val="center"/>
      </w:pPr>
    </w:p>
    <w:p w14:paraId="2A001C76" w14:textId="4CBFC2DF" w:rsidR="00D8114E" w:rsidRPr="00B46A17" w:rsidRDefault="00D8114E" w:rsidP="00B46A17">
      <w:pPr>
        <w:pStyle w:val="Sarakstarindkopa"/>
        <w:ind w:left="0"/>
      </w:pPr>
      <w:r w:rsidRPr="00B46A17">
        <w:t>1.Akciju sabiedrības “Talsu autotransports” iesūtītās izmaiņas par grozījumiem reģionālās nozīmes maršrutā Stari – Stacija, Stacija – Stari.</w:t>
      </w:r>
    </w:p>
    <w:sectPr w:rsidR="00D8114E" w:rsidRPr="00B46A17" w:rsidSect="00B46A17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725B8"/>
    <w:multiLevelType w:val="hybridMultilevel"/>
    <w:tmpl w:val="4056A94E"/>
    <w:lvl w:ilvl="0" w:tplc="3D149DB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00" w:hanging="360"/>
      </w:pPr>
    </w:lvl>
    <w:lvl w:ilvl="2" w:tplc="0426001B" w:tentative="1">
      <w:start w:val="1"/>
      <w:numFmt w:val="lowerRoman"/>
      <w:lvlText w:val="%3."/>
      <w:lvlJc w:val="right"/>
      <w:pPr>
        <w:ind w:left="2820" w:hanging="180"/>
      </w:pPr>
    </w:lvl>
    <w:lvl w:ilvl="3" w:tplc="0426000F" w:tentative="1">
      <w:start w:val="1"/>
      <w:numFmt w:val="decimal"/>
      <w:lvlText w:val="%4."/>
      <w:lvlJc w:val="left"/>
      <w:pPr>
        <w:ind w:left="3540" w:hanging="360"/>
      </w:pPr>
    </w:lvl>
    <w:lvl w:ilvl="4" w:tplc="04260019" w:tentative="1">
      <w:start w:val="1"/>
      <w:numFmt w:val="lowerLetter"/>
      <w:lvlText w:val="%5."/>
      <w:lvlJc w:val="left"/>
      <w:pPr>
        <w:ind w:left="4260" w:hanging="360"/>
      </w:pPr>
    </w:lvl>
    <w:lvl w:ilvl="5" w:tplc="0426001B" w:tentative="1">
      <w:start w:val="1"/>
      <w:numFmt w:val="lowerRoman"/>
      <w:lvlText w:val="%6."/>
      <w:lvlJc w:val="right"/>
      <w:pPr>
        <w:ind w:left="4980" w:hanging="180"/>
      </w:pPr>
    </w:lvl>
    <w:lvl w:ilvl="6" w:tplc="0426000F" w:tentative="1">
      <w:start w:val="1"/>
      <w:numFmt w:val="decimal"/>
      <w:lvlText w:val="%7."/>
      <w:lvlJc w:val="left"/>
      <w:pPr>
        <w:ind w:left="5700" w:hanging="360"/>
      </w:pPr>
    </w:lvl>
    <w:lvl w:ilvl="7" w:tplc="04260019" w:tentative="1">
      <w:start w:val="1"/>
      <w:numFmt w:val="lowerLetter"/>
      <w:lvlText w:val="%8."/>
      <w:lvlJc w:val="left"/>
      <w:pPr>
        <w:ind w:left="6420" w:hanging="360"/>
      </w:pPr>
    </w:lvl>
    <w:lvl w:ilvl="8" w:tplc="0426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9309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4E"/>
    <w:rsid w:val="000808CC"/>
    <w:rsid w:val="00125F91"/>
    <w:rsid w:val="006B6A80"/>
    <w:rsid w:val="008F0104"/>
    <w:rsid w:val="009513D8"/>
    <w:rsid w:val="00A95720"/>
    <w:rsid w:val="00B46A17"/>
    <w:rsid w:val="00D8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CC9A"/>
  <w15:chartTrackingRefBased/>
  <w15:docId w15:val="{5E703AED-61D8-4D12-993E-59FDD035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114E"/>
    <w:pPr>
      <w:spacing w:after="0" w:line="240" w:lineRule="auto"/>
    </w:pPr>
    <w:rPr>
      <w:rFonts w:ascii="Times New Roman" w:hAnsi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81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81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81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81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81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811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811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811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811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81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81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81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8114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8114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8114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8114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8114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8114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811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81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81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81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81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8114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8114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8114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81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8114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8114E"/>
    <w:rPr>
      <w:b/>
      <w:bCs/>
      <w:smallCaps/>
      <w:color w:val="0F4761" w:themeColor="accent1" w:themeShade="BF"/>
      <w:spacing w:val="5"/>
    </w:rPr>
  </w:style>
  <w:style w:type="character" w:styleId="Izteiksmgs">
    <w:name w:val="Strong"/>
    <w:basedOn w:val="Noklusjumarindkopasfonts"/>
    <w:uiPriority w:val="22"/>
    <w:qFormat/>
    <w:rsid w:val="00D8114E"/>
    <w:rPr>
      <w:b/>
      <w:bCs/>
    </w:rPr>
  </w:style>
  <w:style w:type="table" w:styleId="Reatabula">
    <w:name w:val="Table Grid"/>
    <w:basedOn w:val="Parastatabula"/>
    <w:uiPriority w:val="39"/>
    <w:rsid w:val="00D8114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</Characters>
  <Application>Microsoft Office Word</Application>
  <DocSecurity>0</DocSecurity>
  <Lines>1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Vaļicka</dc:creator>
  <cp:keywords/>
  <dc:description/>
  <cp:lastModifiedBy>Vita Bašķere</cp:lastModifiedBy>
  <cp:revision>2</cp:revision>
  <dcterms:created xsi:type="dcterms:W3CDTF">2026-01-27T09:58:00Z</dcterms:created>
  <dcterms:modified xsi:type="dcterms:W3CDTF">2026-01-27T09:58:00Z</dcterms:modified>
</cp:coreProperties>
</file>