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47E7" w14:textId="77777777" w:rsidR="006C31AA" w:rsidRPr="00DA7EA5" w:rsidRDefault="00EB40A2" w:rsidP="006C31AA">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1.pielikums </w:t>
      </w:r>
    </w:p>
    <w:p w14:paraId="0CCDF132" w14:textId="61E312E1" w:rsidR="00EB40A2" w:rsidRPr="00DA7EA5" w:rsidRDefault="00EB40A2">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Gulbenes novada pašvaldības domes 2026.gada </w:t>
      </w:r>
      <w:r w:rsidR="00FD311A">
        <w:rPr>
          <w:rFonts w:ascii="Times New Roman" w:eastAsia="Times New Roman" w:hAnsi="Times New Roman" w:cs="Times New Roman"/>
          <w:sz w:val="24"/>
          <w:szCs w:val="24"/>
        </w:rPr>
        <w:t>29</w:t>
      </w:r>
      <w:r w:rsidRPr="00DA7EA5">
        <w:rPr>
          <w:rFonts w:ascii="Times New Roman" w:eastAsia="Times New Roman" w:hAnsi="Times New Roman" w:cs="Times New Roman"/>
          <w:sz w:val="24"/>
          <w:szCs w:val="24"/>
        </w:rPr>
        <w:t>.janvāra noteikumiem Nr.</w:t>
      </w:r>
      <w:r w:rsidR="00FD311A" w:rsidRPr="00FD311A">
        <w:t xml:space="preserve"> </w:t>
      </w:r>
      <w:r w:rsidR="00FD311A" w:rsidRPr="00FD311A">
        <w:rPr>
          <w:rFonts w:ascii="Times New Roman" w:eastAsia="Times New Roman" w:hAnsi="Times New Roman" w:cs="Times New Roman"/>
          <w:sz w:val="24"/>
          <w:szCs w:val="24"/>
        </w:rPr>
        <w:t>GND/IEK/2026/3</w:t>
      </w:r>
      <w:r w:rsidRPr="00DA7EA5">
        <w:rPr>
          <w:rFonts w:ascii="Times New Roman" w:eastAsia="Times New Roman" w:hAnsi="Times New Roman" w:cs="Times New Roman"/>
          <w:sz w:val="24"/>
          <w:szCs w:val="24"/>
        </w:rPr>
        <w:t xml:space="preserve"> “Kārtība, kādā tiek reģistrēti amatiermākslas kolektīvi Gulbenes novada pašvaldībā, noteikta to darbības finansēšana un darba samaksa vadītājiem, speciālistiem, koncertmeistariem un profesionāliem nozares ekspertiem”</w:t>
      </w:r>
    </w:p>
    <w:p w14:paraId="37510F44" w14:textId="77777777" w:rsidR="00EB40A2" w:rsidRPr="00EB40A2" w:rsidRDefault="00EB40A2">
      <w:pPr>
        <w:spacing w:after="0" w:line="240" w:lineRule="auto"/>
        <w:jc w:val="right"/>
        <w:rPr>
          <w:rFonts w:ascii="Times New Roman" w:eastAsia="Times New Roman" w:hAnsi="Times New Roman" w:cs="Times New Roman"/>
          <w:color w:val="00B050"/>
          <w:sz w:val="24"/>
          <w:szCs w:val="24"/>
        </w:rPr>
      </w:pPr>
    </w:p>
    <w:p w14:paraId="52DE9CF1" w14:textId="77777777" w:rsidR="00A34EBC" w:rsidRDefault="00FD311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Amatiermākslas kolektīvu vadītāju, speciālistu, koncertmeistaru un profesionālu nozares ekspertu amatu</w:t>
      </w:r>
    </w:p>
    <w:p w14:paraId="4137BA78" w14:textId="77777777" w:rsidR="00A34EBC" w:rsidRDefault="00FD311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mēnešalgas, stundu likmes</w:t>
      </w:r>
    </w:p>
    <w:p w14:paraId="11F95D2C" w14:textId="77777777" w:rsidR="00A34EBC" w:rsidRDefault="00A34EBC">
      <w:pPr>
        <w:spacing w:after="0" w:line="240" w:lineRule="auto"/>
        <w:jc w:val="center"/>
        <w:rPr>
          <w:rFonts w:ascii="Times New Roman" w:eastAsia="Times New Roman" w:hAnsi="Times New Roman" w:cs="Times New Roman"/>
          <w:b/>
          <w:bCs/>
          <w:sz w:val="20"/>
          <w:szCs w:val="20"/>
        </w:rPr>
      </w:pPr>
    </w:p>
    <w:tbl>
      <w:tblPr>
        <w:tblStyle w:val="aa"/>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992"/>
        <w:gridCol w:w="1560"/>
        <w:gridCol w:w="2126"/>
        <w:gridCol w:w="709"/>
        <w:gridCol w:w="992"/>
        <w:gridCol w:w="1134"/>
        <w:gridCol w:w="1134"/>
        <w:gridCol w:w="850"/>
        <w:gridCol w:w="2268"/>
        <w:gridCol w:w="1276"/>
        <w:gridCol w:w="1240"/>
      </w:tblGrid>
      <w:tr w:rsidR="009946A3" w:rsidRPr="00EE34E4" w14:paraId="72533AD4" w14:textId="77777777" w:rsidTr="00EA3032">
        <w:trPr>
          <w:trHeight w:val="898"/>
        </w:trPr>
        <w:tc>
          <w:tcPr>
            <w:tcW w:w="704" w:type="dxa"/>
            <w:shd w:val="clear" w:color="auto" w:fill="D0CECE" w:themeFill="background2" w:themeFillShade="E6"/>
          </w:tcPr>
          <w:p w14:paraId="267810B7" w14:textId="77777777" w:rsidR="001C7FA7" w:rsidRPr="00EE34E4" w:rsidRDefault="001C7FA7" w:rsidP="00EE34E4">
            <w:pPr>
              <w:spacing w:after="0" w:line="240" w:lineRule="auto"/>
              <w:jc w:val="both"/>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Kategorija</w:t>
            </w:r>
          </w:p>
        </w:tc>
        <w:tc>
          <w:tcPr>
            <w:tcW w:w="992" w:type="dxa"/>
            <w:shd w:val="clear" w:color="auto" w:fill="D0CECE" w:themeFill="background2" w:themeFillShade="E6"/>
          </w:tcPr>
          <w:p w14:paraId="67260B01" w14:textId="77777777" w:rsidR="001C7FA7" w:rsidRPr="00EE34E4" w:rsidRDefault="001C7FA7" w:rsidP="00EE34E4">
            <w:pPr>
              <w:spacing w:after="0" w:line="240" w:lineRule="auto"/>
              <w:jc w:val="both"/>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Darbības veidi</w:t>
            </w:r>
          </w:p>
        </w:tc>
        <w:tc>
          <w:tcPr>
            <w:tcW w:w="1560" w:type="dxa"/>
            <w:shd w:val="clear" w:color="auto" w:fill="D0CECE" w:themeFill="background2" w:themeFillShade="E6"/>
          </w:tcPr>
          <w:p w14:paraId="39810CFD"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Amatiermākslas kolektīvu nozares </w:t>
            </w:r>
          </w:p>
        </w:tc>
        <w:tc>
          <w:tcPr>
            <w:tcW w:w="2126" w:type="dxa"/>
            <w:shd w:val="clear" w:color="auto" w:fill="D0CECE" w:themeFill="background2" w:themeFillShade="E6"/>
          </w:tcPr>
          <w:p w14:paraId="26DC27C5"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Amatiermākslas kolektīvu darbinieki, profesiju kodi</w:t>
            </w:r>
          </w:p>
        </w:tc>
        <w:tc>
          <w:tcPr>
            <w:tcW w:w="709" w:type="dxa"/>
            <w:shd w:val="clear" w:color="auto" w:fill="D0CECE" w:themeFill="background2" w:themeFillShade="E6"/>
          </w:tcPr>
          <w:p w14:paraId="66EE6C95"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Saime</w:t>
            </w:r>
          </w:p>
        </w:tc>
        <w:tc>
          <w:tcPr>
            <w:tcW w:w="992" w:type="dxa"/>
            <w:shd w:val="clear" w:color="auto" w:fill="D0CECE" w:themeFill="background2" w:themeFillShade="E6"/>
          </w:tcPr>
          <w:p w14:paraId="63C87CE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Līmenis</w:t>
            </w:r>
          </w:p>
        </w:tc>
        <w:tc>
          <w:tcPr>
            <w:tcW w:w="1134" w:type="dxa"/>
            <w:shd w:val="clear" w:color="auto" w:fill="D0CECE" w:themeFill="background2" w:themeFillShade="E6"/>
          </w:tcPr>
          <w:p w14:paraId="080A7EEF" w14:textId="12CD467F"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Mēnešalgu </w:t>
            </w:r>
          </w:p>
          <w:p w14:paraId="15B450BF"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grupa</w:t>
            </w:r>
          </w:p>
        </w:tc>
        <w:tc>
          <w:tcPr>
            <w:tcW w:w="1134" w:type="dxa"/>
            <w:shd w:val="clear" w:color="auto" w:fill="D0CECE" w:themeFill="background2" w:themeFillShade="E6"/>
          </w:tcPr>
          <w:p w14:paraId="418A7286"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Mēnešalgas grupas kategorijas </w:t>
            </w:r>
          </w:p>
        </w:tc>
        <w:tc>
          <w:tcPr>
            <w:tcW w:w="850" w:type="dxa"/>
            <w:shd w:val="clear" w:color="auto" w:fill="D0CECE" w:themeFill="background2" w:themeFillShade="E6"/>
          </w:tcPr>
          <w:p w14:paraId="77584EED"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 h likmes rēķins</w:t>
            </w:r>
          </w:p>
        </w:tc>
        <w:tc>
          <w:tcPr>
            <w:tcW w:w="2268" w:type="dxa"/>
            <w:shd w:val="clear" w:color="auto" w:fill="D0CECE" w:themeFill="background2" w:themeFillShade="E6"/>
          </w:tcPr>
          <w:p w14:paraId="11D8C88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Kritēriji  pašvaldības stundu aprēķinam nedēļā</w:t>
            </w:r>
          </w:p>
        </w:tc>
        <w:tc>
          <w:tcPr>
            <w:tcW w:w="1276" w:type="dxa"/>
            <w:shd w:val="clear" w:color="auto" w:fill="D0CECE" w:themeFill="background2" w:themeFillShade="E6"/>
          </w:tcPr>
          <w:p w14:paraId="44924C72"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Papildus stundas par valsts mērķdotāciju </w:t>
            </w:r>
          </w:p>
        </w:tc>
        <w:tc>
          <w:tcPr>
            <w:tcW w:w="1240" w:type="dxa"/>
            <w:shd w:val="clear" w:color="auto" w:fill="D0CECE" w:themeFill="background2" w:themeFillShade="E6"/>
          </w:tcPr>
          <w:p w14:paraId="3B8B83F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Amatu vietas kolektīvā</w:t>
            </w:r>
          </w:p>
        </w:tc>
      </w:tr>
      <w:tr w:rsidR="009946A3" w:rsidRPr="00EE34E4" w14:paraId="3D9E9FC5" w14:textId="77777777" w:rsidTr="00EA3032">
        <w:trPr>
          <w:trHeight w:val="1103"/>
        </w:trPr>
        <w:tc>
          <w:tcPr>
            <w:tcW w:w="704" w:type="dxa"/>
            <w:vMerge w:val="restart"/>
          </w:tcPr>
          <w:p w14:paraId="7E04C083"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w:t>
            </w:r>
          </w:p>
        </w:tc>
        <w:tc>
          <w:tcPr>
            <w:tcW w:w="992" w:type="dxa"/>
            <w:vMerge w:val="restart"/>
          </w:tcPr>
          <w:p w14:paraId="175A5834"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Tautas māksla, G1 kolektīvi</w:t>
            </w:r>
          </w:p>
        </w:tc>
        <w:tc>
          <w:tcPr>
            <w:tcW w:w="1560" w:type="dxa"/>
            <w:vMerge w:val="restart"/>
          </w:tcPr>
          <w:p w14:paraId="7FF68B0B" w14:textId="77777777" w:rsidR="00EE34E4" w:rsidRDefault="00EE34E4" w:rsidP="00EE34E4">
            <w:pPr>
              <w:pStyle w:val="Sarakstarindkopa"/>
              <w:numPr>
                <w:ilvl w:val="0"/>
                <w:numId w:val="6"/>
              </w:numPr>
              <w:ind w:left="161" w:hanging="142"/>
              <w:rPr>
                <w:sz w:val="18"/>
                <w:szCs w:val="18"/>
              </w:rPr>
            </w:pPr>
            <w:r>
              <w:rPr>
                <w:sz w:val="18"/>
                <w:szCs w:val="18"/>
              </w:rPr>
              <w:t>kori</w:t>
            </w:r>
          </w:p>
          <w:p w14:paraId="30412221" w14:textId="77777777" w:rsidR="00EE34E4" w:rsidRDefault="00EE34E4" w:rsidP="00EE34E4">
            <w:pPr>
              <w:pStyle w:val="Sarakstarindkopa"/>
              <w:numPr>
                <w:ilvl w:val="0"/>
                <w:numId w:val="6"/>
              </w:numPr>
              <w:ind w:left="161" w:hanging="142"/>
              <w:rPr>
                <w:sz w:val="18"/>
                <w:szCs w:val="18"/>
              </w:rPr>
            </w:pPr>
            <w:r>
              <w:rPr>
                <w:sz w:val="18"/>
                <w:szCs w:val="18"/>
              </w:rPr>
              <w:t>pūtēju orķestri</w:t>
            </w:r>
          </w:p>
          <w:p w14:paraId="4DC70CA7" w14:textId="77777777" w:rsidR="00EE34E4" w:rsidRPr="00EE34E4" w:rsidRDefault="00EE34E4" w:rsidP="00EE34E4">
            <w:pPr>
              <w:pStyle w:val="Sarakstarindkopa"/>
              <w:numPr>
                <w:ilvl w:val="0"/>
                <w:numId w:val="6"/>
              </w:numPr>
              <w:ind w:left="161" w:hanging="142"/>
              <w:rPr>
                <w:sz w:val="18"/>
                <w:szCs w:val="18"/>
              </w:rPr>
            </w:pPr>
            <w:r w:rsidRPr="00EE34E4">
              <w:rPr>
                <w:sz w:val="18"/>
                <w:szCs w:val="18"/>
              </w:rPr>
              <w:t>A, B, C, D, E, F (Valsts noteiktā līmeņa) jauniešu, vidējās paaudzes un senioru deju kolektīvi</w:t>
            </w:r>
          </w:p>
          <w:p w14:paraId="683D3324" w14:textId="77777777" w:rsidR="00EE34E4" w:rsidRPr="00EE34E4" w:rsidRDefault="00EE34E4" w:rsidP="00EE34E4">
            <w:pPr>
              <w:ind w:left="19"/>
              <w:rPr>
                <w:sz w:val="18"/>
                <w:szCs w:val="18"/>
              </w:rPr>
            </w:pPr>
          </w:p>
        </w:tc>
        <w:tc>
          <w:tcPr>
            <w:tcW w:w="2126" w:type="dxa"/>
          </w:tcPr>
          <w:p w14:paraId="0EDFC911"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3A31549D"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Kora diriģents (2652 24), Orķestra diriģents (2652 16), Tautisko deju kolektīva vadītājs (2653 12 ) </w:t>
            </w:r>
          </w:p>
          <w:p w14:paraId="1187D0CC"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709" w:type="dxa"/>
          </w:tcPr>
          <w:p w14:paraId="2261D9B5"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1EE9C60E"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095FBDA3"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38FAD2AF"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09714D75"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5AB538BA"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754E0C63"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4E3E237B" w14:textId="77777777" w:rsidR="001C7FA7" w:rsidRPr="00EE34E4" w:rsidRDefault="001C7FA7" w:rsidP="00EE34E4">
            <w:pPr>
              <w:spacing w:after="0" w:line="240" w:lineRule="auto"/>
              <w:rPr>
                <w:rFonts w:ascii="Times New Roman" w:eastAsia="Times New Roman" w:hAnsi="Times New Roman" w:cs="Times New Roman"/>
                <w:sz w:val="18"/>
                <w:szCs w:val="18"/>
                <w:highlight w:val="red"/>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9h</w:t>
            </w:r>
            <w:r w:rsidRPr="00EE34E4">
              <w:rPr>
                <w:rFonts w:ascii="Times New Roman" w:eastAsia="Times New Roman" w:hAnsi="Times New Roman" w:cs="Times New Roman"/>
                <w:sz w:val="18"/>
                <w:szCs w:val="18"/>
              </w:rPr>
              <w:t xml:space="preserve"> </w:t>
            </w:r>
          </w:p>
          <w:p w14:paraId="40E406B7"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06E27CF1"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2.pakāpe – </w:t>
            </w:r>
            <w:r w:rsidRPr="00EE34E4">
              <w:rPr>
                <w:rFonts w:ascii="Times New Roman" w:eastAsia="Times New Roman" w:hAnsi="Times New Roman" w:cs="Times New Roman"/>
                <w:b/>
                <w:bCs/>
                <w:sz w:val="18"/>
                <w:szCs w:val="18"/>
              </w:rPr>
              <w:t xml:space="preserve">6h </w:t>
            </w:r>
          </w:p>
          <w:p w14:paraId="39DFD097"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sz w:val="18"/>
                <w:szCs w:val="18"/>
              </w:rPr>
              <w:t xml:space="preserve">3.pakāpe vai skatēs nepiedalās – </w:t>
            </w:r>
            <w:r w:rsidRPr="00EE34E4">
              <w:rPr>
                <w:rFonts w:ascii="Times New Roman" w:eastAsia="Times New Roman" w:hAnsi="Times New Roman" w:cs="Times New Roman"/>
                <w:b/>
                <w:bCs/>
                <w:sz w:val="18"/>
                <w:szCs w:val="18"/>
              </w:rPr>
              <w:t xml:space="preserve">5h </w:t>
            </w:r>
          </w:p>
          <w:p w14:paraId="5A51FCAE"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16579886" w14:textId="77777777" w:rsidR="001C7FA7" w:rsidRPr="00EE34E4" w:rsidRDefault="001C7FA7"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4 </w:t>
            </w:r>
            <w:r w:rsidRPr="00EE34E4">
              <w:rPr>
                <w:rFonts w:ascii="Times New Roman" w:hAnsi="Times New Roman" w:cs="Times New Roman"/>
                <w:sz w:val="18"/>
                <w:szCs w:val="18"/>
                <w:lang w:eastAsia="en-US"/>
              </w:rPr>
              <w:t>kontakta stundas nedēļā</w:t>
            </w:r>
          </w:p>
          <w:p w14:paraId="39830314" w14:textId="77777777" w:rsidR="001C7FA7" w:rsidRPr="00EE34E4" w:rsidRDefault="001C7FA7" w:rsidP="00EE34E4">
            <w:pPr>
              <w:spacing w:after="0" w:line="240" w:lineRule="auto"/>
              <w:rPr>
                <w:rFonts w:ascii="Times New Roman" w:eastAsia="Times New Roman" w:hAnsi="Times New Roman" w:cs="Times New Roman"/>
                <w:color w:val="FF0000"/>
                <w:sz w:val="18"/>
                <w:szCs w:val="18"/>
                <w:highlight w:val="yellow"/>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tc>
        <w:tc>
          <w:tcPr>
            <w:tcW w:w="1276" w:type="dxa"/>
          </w:tcPr>
          <w:p w14:paraId="7219EB28"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Saskaņā ar valsts budžeta mērķdotācijas apjomu un saņēmēju sarakstu</w:t>
            </w:r>
          </w:p>
          <w:p w14:paraId="675F5604"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1240" w:type="dxa"/>
            <w:vMerge w:val="restart"/>
          </w:tcPr>
          <w:p w14:paraId="4F73B44A"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vadītājs- 1 amata vieta</w:t>
            </w:r>
          </w:p>
          <w:p w14:paraId="24D856BF"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1A84AB64"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 speciālists -1 amata vieta </w:t>
            </w:r>
          </w:p>
          <w:p w14:paraId="6EAFD22C"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6A1EE0B0"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 koncertmeistars -1 amata vieta</w:t>
            </w:r>
          </w:p>
        </w:tc>
      </w:tr>
      <w:tr w:rsidR="009946A3" w:rsidRPr="00EE34E4" w14:paraId="2D6E988D" w14:textId="77777777" w:rsidTr="00EA3032">
        <w:tc>
          <w:tcPr>
            <w:tcW w:w="704" w:type="dxa"/>
            <w:vMerge/>
          </w:tcPr>
          <w:p w14:paraId="09642E9F"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992" w:type="dxa"/>
            <w:vMerge/>
          </w:tcPr>
          <w:p w14:paraId="635D4C5F"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1560" w:type="dxa"/>
            <w:vMerge/>
          </w:tcPr>
          <w:p w14:paraId="0D47C4B6"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2126" w:type="dxa"/>
          </w:tcPr>
          <w:p w14:paraId="155238AF"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SPECIĀLISTS</w:t>
            </w:r>
          </w:p>
          <w:p w14:paraId="0E555EC1"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Kormeistars (2652 21),  orķestra mākslinieciskais vadītājs (2652 16), </w:t>
            </w:r>
          </w:p>
          <w:p w14:paraId="7C20C908"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tautisko deju kolektīva repetitors (2653 13) </w:t>
            </w:r>
          </w:p>
        </w:tc>
        <w:tc>
          <w:tcPr>
            <w:tcW w:w="709" w:type="dxa"/>
          </w:tcPr>
          <w:p w14:paraId="10CD3D95"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2CC0326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645A78E0"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7DDC12F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7ECFCB7E"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04BE8B1A"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1CEB0E55"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 xml:space="preserve">8h </w:t>
            </w:r>
          </w:p>
          <w:p w14:paraId="00919AF7"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6CF29F2A"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sz w:val="18"/>
                <w:szCs w:val="18"/>
              </w:rPr>
              <w:t>2., 3.pakāpe –</w:t>
            </w:r>
            <w:r w:rsidRPr="00EE34E4">
              <w:rPr>
                <w:rFonts w:ascii="Times New Roman" w:eastAsia="Times New Roman" w:hAnsi="Times New Roman" w:cs="Times New Roman"/>
                <w:b/>
                <w:bCs/>
                <w:sz w:val="18"/>
                <w:szCs w:val="18"/>
              </w:rPr>
              <w:t xml:space="preserve"> 6h </w:t>
            </w:r>
          </w:p>
          <w:p w14:paraId="32D0F942"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15F726AE" w14:textId="77777777" w:rsidR="001C7FA7" w:rsidRPr="00EE34E4" w:rsidRDefault="001C7FA7"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2 </w:t>
            </w:r>
            <w:r w:rsidRPr="00EE34E4">
              <w:rPr>
                <w:rFonts w:ascii="Times New Roman" w:hAnsi="Times New Roman" w:cs="Times New Roman"/>
                <w:sz w:val="18"/>
                <w:szCs w:val="18"/>
                <w:lang w:eastAsia="en-US"/>
              </w:rPr>
              <w:t>kontakta stundas nedēļā</w:t>
            </w:r>
          </w:p>
          <w:p w14:paraId="4593A28C" w14:textId="77777777" w:rsidR="001C7FA7" w:rsidRPr="00EE34E4" w:rsidRDefault="001C7FA7" w:rsidP="00EE34E4">
            <w:pPr>
              <w:spacing w:after="0" w:line="240" w:lineRule="auto"/>
              <w:rPr>
                <w:rFonts w:ascii="Times New Roman" w:eastAsia="Times New Roman" w:hAnsi="Times New Roman" w:cs="Times New Roman"/>
                <w:color w:val="FF0000"/>
                <w:sz w:val="18"/>
                <w:szCs w:val="18"/>
                <w:highlight w:val="yellow"/>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1 </w:t>
            </w:r>
            <w:r w:rsidRPr="00EE34E4">
              <w:rPr>
                <w:rFonts w:ascii="Times New Roman" w:hAnsi="Times New Roman" w:cs="Times New Roman"/>
                <w:sz w:val="18"/>
                <w:szCs w:val="18"/>
                <w:lang w:eastAsia="en-US"/>
              </w:rPr>
              <w:t>kontakta stunda nedēļā</w:t>
            </w:r>
          </w:p>
        </w:tc>
        <w:tc>
          <w:tcPr>
            <w:tcW w:w="1276" w:type="dxa"/>
          </w:tcPr>
          <w:p w14:paraId="4BCFBDAF"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7BACC0D5"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3C73575A" w14:textId="77777777" w:rsidTr="00EA3032">
        <w:tc>
          <w:tcPr>
            <w:tcW w:w="704" w:type="dxa"/>
            <w:vMerge/>
          </w:tcPr>
          <w:p w14:paraId="06DF25BA"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992" w:type="dxa"/>
            <w:vMerge/>
          </w:tcPr>
          <w:p w14:paraId="39B71581"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1560" w:type="dxa"/>
            <w:vMerge/>
          </w:tcPr>
          <w:p w14:paraId="3FC0D3E6"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2126" w:type="dxa"/>
          </w:tcPr>
          <w:p w14:paraId="638DF6D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b/>
                <w:bCs/>
                <w:sz w:val="18"/>
                <w:szCs w:val="18"/>
              </w:rPr>
              <w:t>KONCERTMEISTARS</w:t>
            </w:r>
            <w:r w:rsidRPr="00EE34E4">
              <w:rPr>
                <w:rFonts w:ascii="Times New Roman" w:eastAsia="Times New Roman" w:hAnsi="Times New Roman" w:cs="Times New Roman"/>
                <w:sz w:val="18"/>
                <w:szCs w:val="18"/>
              </w:rPr>
              <w:t xml:space="preserve"> </w:t>
            </w:r>
          </w:p>
          <w:p w14:paraId="5842AF14"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(2652 25)</w:t>
            </w:r>
          </w:p>
          <w:p w14:paraId="11437579"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63FE6950"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709" w:type="dxa"/>
          </w:tcPr>
          <w:p w14:paraId="321B116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53779979"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2E4796DE"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0B73894F"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6A675A30"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19FBD003"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6C67BE22"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62F5FD49"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1202B8C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Fiksēts visu pakāpju kolektīviem - </w:t>
            </w:r>
            <w:r w:rsidRPr="00EE34E4">
              <w:rPr>
                <w:rFonts w:ascii="Times New Roman" w:eastAsia="Times New Roman" w:hAnsi="Times New Roman" w:cs="Times New Roman"/>
                <w:b/>
                <w:bCs/>
                <w:sz w:val="18"/>
                <w:szCs w:val="18"/>
              </w:rPr>
              <w:t>4h</w:t>
            </w:r>
          </w:p>
          <w:p w14:paraId="0D7698C9"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19D0143D" w14:textId="77777777" w:rsidR="001C7FA7" w:rsidRPr="00EE34E4" w:rsidRDefault="001C7FA7"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 xml:space="preserve">*Aktīvajā darbības sezonā tiek noteiktas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p w14:paraId="5EA52AFF" w14:textId="77777777" w:rsidR="001C7FA7" w:rsidRPr="00EE34E4" w:rsidRDefault="001C7FA7" w:rsidP="00EE34E4">
            <w:pPr>
              <w:spacing w:after="0" w:line="240" w:lineRule="auto"/>
              <w:rPr>
                <w:rFonts w:ascii="Times New Roman" w:eastAsia="Times New Roman" w:hAnsi="Times New Roman" w:cs="Times New Roman"/>
                <w:color w:val="FF0000"/>
                <w:sz w:val="18"/>
                <w:szCs w:val="18"/>
              </w:rPr>
            </w:pPr>
            <w:r w:rsidRPr="00EE34E4">
              <w:rPr>
                <w:rFonts w:ascii="Times New Roman" w:hAnsi="Times New Roman" w:cs="Times New Roman"/>
                <w:sz w:val="18"/>
                <w:szCs w:val="18"/>
                <w:lang w:eastAsia="en-US"/>
              </w:rPr>
              <w:t>**Līgums slēgts uz noteiktu laiku (septembris – maijs), vasaras sezonā darbība netiek veikta</w:t>
            </w:r>
          </w:p>
        </w:tc>
        <w:tc>
          <w:tcPr>
            <w:tcW w:w="1276" w:type="dxa"/>
          </w:tcPr>
          <w:p w14:paraId="016F5361"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26DE6271"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798E2FA7" w14:textId="77777777" w:rsidTr="00EA3032">
        <w:tc>
          <w:tcPr>
            <w:tcW w:w="704" w:type="dxa"/>
            <w:vMerge/>
          </w:tcPr>
          <w:p w14:paraId="2FEAF5EB"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992" w:type="dxa"/>
            <w:vMerge/>
          </w:tcPr>
          <w:p w14:paraId="63E90ED6"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1560" w:type="dxa"/>
            <w:vMerge/>
          </w:tcPr>
          <w:p w14:paraId="7EEB191B"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2126" w:type="dxa"/>
          </w:tcPr>
          <w:p w14:paraId="1C2F1A3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b/>
                <w:bCs/>
                <w:sz w:val="18"/>
                <w:szCs w:val="18"/>
              </w:rPr>
              <w:t>PROFESIONĀLS NOZARES EKSPERTS</w:t>
            </w:r>
            <w:r w:rsidRPr="00EE34E4">
              <w:rPr>
                <w:rFonts w:ascii="Times New Roman" w:eastAsia="Times New Roman" w:hAnsi="Times New Roman" w:cs="Times New Roman"/>
                <w:sz w:val="18"/>
                <w:szCs w:val="18"/>
              </w:rPr>
              <w:t xml:space="preserve"> novadam stratēģiski svarīgs augsta līmeņa eksperts ar atbilstošu izglītību, piemēram, virsdiriģents</w:t>
            </w:r>
            <w:r w:rsidR="009946A3" w:rsidRPr="00EE34E4">
              <w:rPr>
                <w:rFonts w:ascii="Times New Roman" w:eastAsia="Times New Roman" w:hAnsi="Times New Roman" w:cs="Times New Roman"/>
                <w:sz w:val="18"/>
                <w:szCs w:val="18"/>
              </w:rPr>
              <w:t xml:space="preserve"> </w:t>
            </w:r>
            <w:r w:rsidRPr="00EE34E4">
              <w:rPr>
                <w:rFonts w:ascii="Times New Roman" w:eastAsia="Times New Roman" w:hAnsi="Times New Roman" w:cs="Times New Roman"/>
                <w:sz w:val="18"/>
                <w:szCs w:val="18"/>
              </w:rPr>
              <w:t>(2652 24)</w:t>
            </w:r>
          </w:p>
        </w:tc>
        <w:tc>
          <w:tcPr>
            <w:tcW w:w="709" w:type="dxa"/>
          </w:tcPr>
          <w:p w14:paraId="560CAD8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3F6A0B2E"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623BB635"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27C9E89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07EBF04D"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tc>
        <w:tc>
          <w:tcPr>
            <w:tcW w:w="2268" w:type="dxa"/>
          </w:tcPr>
          <w:p w14:paraId="016E637D"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Pēc vienošanās</w:t>
            </w:r>
          </w:p>
          <w:p w14:paraId="02EB57A7" w14:textId="77777777" w:rsidR="001C7FA7" w:rsidRPr="00EE34E4" w:rsidRDefault="001C7FA7" w:rsidP="00EE34E4">
            <w:pPr>
              <w:spacing w:after="0" w:line="240" w:lineRule="auto"/>
              <w:rPr>
                <w:rFonts w:ascii="Times New Roman" w:eastAsia="Times New Roman" w:hAnsi="Times New Roman" w:cs="Times New Roman"/>
                <w:color w:val="FF0000"/>
                <w:sz w:val="18"/>
                <w:szCs w:val="18"/>
              </w:rPr>
            </w:pPr>
          </w:p>
        </w:tc>
        <w:tc>
          <w:tcPr>
            <w:tcW w:w="1276" w:type="dxa"/>
          </w:tcPr>
          <w:p w14:paraId="198E5FB6"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05FA9762"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031D8D15" w14:textId="77777777" w:rsidTr="00EA3032">
        <w:tc>
          <w:tcPr>
            <w:tcW w:w="704" w:type="dxa"/>
            <w:vMerge w:val="restart"/>
          </w:tcPr>
          <w:p w14:paraId="5EC6FFD5"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II</w:t>
            </w:r>
          </w:p>
        </w:tc>
        <w:tc>
          <w:tcPr>
            <w:tcW w:w="992" w:type="dxa"/>
            <w:vMerge w:val="restart"/>
          </w:tcPr>
          <w:p w14:paraId="13516EAA"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Tautas māksla, G2 kolektīvi</w:t>
            </w:r>
          </w:p>
        </w:tc>
        <w:tc>
          <w:tcPr>
            <w:tcW w:w="1560" w:type="dxa"/>
            <w:vMerge w:val="restart"/>
          </w:tcPr>
          <w:p w14:paraId="360F32E5" w14:textId="77777777" w:rsidR="00EE34E4" w:rsidRDefault="00EE34E4" w:rsidP="00EE34E4">
            <w:pPr>
              <w:pStyle w:val="Sarakstarindkopa"/>
              <w:numPr>
                <w:ilvl w:val="0"/>
                <w:numId w:val="6"/>
              </w:numPr>
              <w:ind w:left="161" w:hanging="142"/>
              <w:rPr>
                <w:sz w:val="18"/>
                <w:szCs w:val="18"/>
              </w:rPr>
            </w:pPr>
            <w:proofErr w:type="spellStart"/>
            <w:r>
              <w:rPr>
                <w:sz w:val="18"/>
                <w:szCs w:val="18"/>
              </w:rPr>
              <w:t>a</w:t>
            </w:r>
            <w:r w:rsidR="009946A3" w:rsidRPr="00EE34E4">
              <w:rPr>
                <w:sz w:val="18"/>
                <w:szCs w:val="18"/>
              </w:rPr>
              <w:t>matierteātri</w:t>
            </w:r>
            <w:proofErr w:type="spellEnd"/>
          </w:p>
          <w:p w14:paraId="00204B72" w14:textId="77777777" w:rsidR="00EE34E4" w:rsidRDefault="009946A3" w:rsidP="00EE34E4">
            <w:pPr>
              <w:pStyle w:val="Sarakstarindkopa"/>
              <w:numPr>
                <w:ilvl w:val="0"/>
                <w:numId w:val="6"/>
              </w:numPr>
              <w:ind w:left="161" w:hanging="142"/>
              <w:rPr>
                <w:sz w:val="18"/>
                <w:szCs w:val="18"/>
              </w:rPr>
            </w:pPr>
            <w:r w:rsidRPr="00EE34E4">
              <w:rPr>
                <w:sz w:val="18"/>
                <w:szCs w:val="18"/>
              </w:rPr>
              <w:t>folkloras kopas</w:t>
            </w:r>
          </w:p>
          <w:p w14:paraId="71FAF621" w14:textId="77777777" w:rsidR="00EE34E4" w:rsidRDefault="009946A3" w:rsidP="00EE34E4">
            <w:pPr>
              <w:pStyle w:val="Sarakstarindkopa"/>
              <w:numPr>
                <w:ilvl w:val="0"/>
                <w:numId w:val="6"/>
              </w:numPr>
              <w:ind w:left="161" w:hanging="142"/>
              <w:rPr>
                <w:sz w:val="18"/>
                <w:szCs w:val="18"/>
              </w:rPr>
            </w:pPr>
            <w:r w:rsidRPr="00EE34E4">
              <w:rPr>
                <w:sz w:val="18"/>
                <w:szCs w:val="18"/>
              </w:rPr>
              <w:t>lauku kapelas</w:t>
            </w:r>
          </w:p>
          <w:p w14:paraId="43C14627" w14:textId="77777777" w:rsidR="00EE34E4" w:rsidRDefault="009946A3" w:rsidP="00EE34E4">
            <w:pPr>
              <w:pStyle w:val="Sarakstarindkopa"/>
              <w:numPr>
                <w:ilvl w:val="0"/>
                <w:numId w:val="6"/>
              </w:numPr>
              <w:ind w:left="161" w:hanging="142"/>
              <w:rPr>
                <w:sz w:val="18"/>
                <w:szCs w:val="18"/>
              </w:rPr>
            </w:pPr>
            <w:r w:rsidRPr="00EE34E4">
              <w:rPr>
                <w:sz w:val="18"/>
                <w:szCs w:val="18"/>
              </w:rPr>
              <w:t>lietišķās mākslas</w:t>
            </w:r>
            <w:r w:rsidR="00EE34E4">
              <w:rPr>
                <w:sz w:val="18"/>
                <w:szCs w:val="18"/>
              </w:rPr>
              <w:t xml:space="preserve">/ rokdarbu </w:t>
            </w:r>
            <w:r w:rsidRPr="00EE34E4">
              <w:rPr>
                <w:sz w:val="18"/>
                <w:szCs w:val="18"/>
              </w:rPr>
              <w:t>kolektīvi</w:t>
            </w:r>
          </w:p>
          <w:p w14:paraId="68AD1943" w14:textId="77777777" w:rsidR="00EE34E4" w:rsidRDefault="009946A3" w:rsidP="00EE34E4">
            <w:pPr>
              <w:pStyle w:val="Sarakstarindkopa"/>
              <w:numPr>
                <w:ilvl w:val="0"/>
                <w:numId w:val="6"/>
              </w:numPr>
              <w:ind w:left="161" w:hanging="142"/>
              <w:rPr>
                <w:sz w:val="18"/>
                <w:szCs w:val="18"/>
              </w:rPr>
            </w:pPr>
            <w:r w:rsidRPr="00EE34E4">
              <w:rPr>
                <w:sz w:val="18"/>
                <w:szCs w:val="18"/>
              </w:rPr>
              <w:t>vokālie ansambļi</w:t>
            </w:r>
          </w:p>
          <w:p w14:paraId="53AF0A09" w14:textId="77777777" w:rsidR="009946A3" w:rsidRPr="00EE34E4" w:rsidRDefault="009946A3" w:rsidP="00EE34E4">
            <w:pPr>
              <w:pStyle w:val="Sarakstarindkopa"/>
              <w:numPr>
                <w:ilvl w:val="0"/>
                <w:numId w:val="6"/>
              </w:numPr>
              <w:ind w:left="161" w:hanging="142"/>
              <w:rPr>
                <w:sz w:val="18"/>
                <w:szCs w:val="18"/>
              </w:rPr>
            </w:pPr>
            <w:r w:rsidRPr="00EE34E4">
              <w:rPr>
                <w:sz w:val="18"/>
                <w:szCs w:val="18"/>
              </w:rPr>
              <w:t>koklētāju kolektīvi</w:t>
            </w:r>
          </w:p>
        </w:tc>
        <w:tc>
          <w:tcPr>
            <w:tcW w:w="2126" w:type="dxa"/>
          </w:tcPr>
          <w:p w14:paraId="7D20EE48"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73623963" w14:textId="77777777" w:rsidR="009946A3" w:rsidRPr="00EE34E4" w:rsidRDefault="009946A3" w:rsidP="00EE34E4">
            <w:pPr>
              <w:spacing w:after="0" w:line="240" w:lineRule="auto"/>
              <w:rPr>
                <w:rFonts w:ascii="Times New Roman" w:eastAsia="Times New Roman" w:hAnsi="Times New Roman" w:cs="Times New Roman"/>
                <w:sz w:val="18"/>
                <w:szCs w:val="18"/>
              </w:rPr>
            </w:pPr>
            <w:proofErr w:type="spellStart"/>
            <w:r w:rsidRPr="00EE34E4">
              <w:rPr>
                <w:rFonts w:ascii="Times New Roman" w:eastAsia="Times New Roman" w:hAnsi="Times New Roman" w:cs="Times New Roman"/>
                <w:sz w:val="18"/>
                <w:szCs w:val="18"/>
              </w:rPr>
              <w:t>Amatierteātra</w:t>
            </w:r>
            <w:proofErr w:type="spellEnd"/>
            <w:r w:rsidRPr="00EE34E4">
              <w:rPr>
                <w:rFonts w:ascii="Times New Roman" w:eastAsia="Times New Roman" w:hAnsi="Times New Roman" w:cs="Times New Roman"/>
                <w:sz w:val="18"/>
                <w:szCs w:val="18"/>
              </w:rPr>
              <w:t xml:space="preserve"> režisors (2654 11), folkloras kopas vadītājs (2652 27), lauku kapelas vadītājs (2652 30), lietišķās mākslas kolektīva vadītājs (2652 30), vokālā ansambļa vadītājs (2652 18)</w:t>
            </w:r>
          </w:p>
        </w:tc>
        <w:tc>
          <w:tcPr>
            <w:tcW w:w="709" w:type="dxa"/>
          </w:tcPr>
          <w:p w14:paraId="1A408746"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38924918"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5F0AEE31"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4160AAC9"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2.kategorija (maksimālā mēnešalga)</w:t>
            </w:r>
          </w:p>
        </w:tc>
        <w:tc>
          <w:tcPr>
            <w:tcW w:w="850" w:type="dxa"/>
          </w:tcPr>
          <w:p w14:paraId="3484CAD2"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tc>
        <w:tc>
          <w:tcPr>
            <w:tcW w:w="2268" w:type="dxa"/>
          </w:tcPr>
          <w:p w14:paraId="6565A00C" w14:textId="77777777" w:rsidR="009946A3" w:rsidRPr="00EE34E4" w:rsidRDefault="009946A3" w:rsidP="00EE34E4">
            <w:pPr>
              <w:spacing w:after="0" w:line="240" w:lineRule="auto"/>
              <w:rPr>
                <w:rFonts w:ascii="Times New Roman" w:eastAsia="Times New Roman" w:hAnsi="Times New Roman" w:cs="Times New Roman"/>
                <w:sz w:val="18"/>
                <w:szCs w:val="18"/>
                <w:highlight w:val="red"/>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9h</w:t>
            </w:r>
            <w:r w:rsidRPr="00EE34E4">
              <w:rPr>
                <w:rFonts w:ascii="Times New Roman" w:eastAsia="Times New Roman" w:hAnsi="Times New Roman" w:cs="Times New Roman"/>
                <w:sz w:val="18"/>
                <w:szCs w:val="18"/>
              </w:rPr>
              <w:t xml:space="preserve"> </w:t>
            </w:r>
          </w:p>
          <w:p w14:paraId="06B9CA53"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20937D1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2.pakāpe – </w:t>
            </w:r>
            <w:r w:rsidRPr="00EE34E4">
              <w:rPr>
                <w:rFonts w:ascii="Times New Roman" w:eastAsia="Times New Roman" w:hAnsi="Times New Roman" w:cs="Times New Roman"/>
                <w:b/>
                <w:bCs/>
                <w:sz w:val="18"/>
                <w:szCs w:val="18"/>
              </w:rPr>
              <w:t xml:space="preserve">6h </w:t>
            </w:r>
          </w:p>
          <w:p w14:paraId="553291E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3.pakāpe vai skatēs nepiedalās – </w:t>
            </w:r>
            <w:r w:rsidRPr="00EE34E4">
              <w:rPr>
                <w:rFonts w:ascii="Times New Roman" w:eastAsia="Times New Roman" w:hAnsi="Times New Roman" w:cs="Times New Roman"/>
                <w:b/>
                <w:bCs/>
                <w:sz w:val="18"/>
                <w:szCs w:val="18"/>
              </w:rPr>
              <w:t xml:space="preserve">5h </w:t>
            </w:r>
          </w:p>
          <w:p w14:paraId="10142DC0"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p w14:paraId="712BE8A0" w14:textId="77777777" w:rsidR="009946A3" w:rsidRPr="00EE34E4" w:rsidRDefault="009946A3"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4 </w:t>
            </w:r>
            <w:r w:rsidRPr="00EE34E4">
              <w:rPr>
                <w:rFonts w:ascii="Times New Roman" w:hAnsi="Times New Roman" w:cs="Times New Roman"/>
                <w:sz w:val="18"/>
                <w:szCs w:val="18"/>
                <w:lang w:eastAsia="en-US"/>
              </w:rPr>
              <w:t>kontakta stundas nedēļā</w:t>
            </w:r>
          </w:p>
          <w:p w14:paraId="3C884613"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tc>
        <w:tc>
          <w:tcPr>
            <w:tcW w:w="1276" w:type="dxa"/>
          </w:tcPr>
          <w:p w14:paraId="52F51BCC"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Saskaņā ar valsts budžeta mērķdotācijas apjomu un saņēmēju sarakstu</w:t>
            </w:r>
          </w:p>
          <w:p w14:paraId="2038333C" w14:textId="77777777" w:rsidR="009946A3" w:rsidRPr="00EE34E4" w:rsidRDefault="009946A3" w:rsidP="00EE34E4">
            <w:pPr>
              <w:spacing w:after="0" w:line="240" w:lineRule="auto"/>
              <w:rPr>
                <w:rFonts w:ascii="Times New Roman" w:eastAsia="Times New Roman" w:hAnsi="Times New Roman" w:cs="Times New Roman"/>
                <w:sz w:val="18"/>
                <w:szCs w:val="18"/>
              </w:rPr>
            </w:pPr>
          </w:p>
        </w:tc>
        <w:tc>
          <w:tcPr>
            <w:tcW w:w="1240" w:type="dxa"/>
            <w:vMerge w:val="restart"/>
          </w:tcPr>
          <w:p w14:paraId="27123B46"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vadītājs-1 amata vieta</w:t>
            </w:r>
          </w:p>
          <w:p w14:paraId="0178A1EF"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0BE8F57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 asistents-1 amata vieta </w:t>
            </w:r>
          </w:p>
        </w:tc>
      </w:tr>
      <w:tr w:rsidR="009946A3" w:rsidRPr="00EE34E4" w14:paraId="56CB522D" w14:textId="77777777" w:rsidTr="00EA3032">
        <w:tc>
          <w:tcPr>
            <w:tcW w:w="704" w:type="dxa"/>
            <w:vMerge/>
          </w:tcPr>
          <w:p w14:paraId="1FBA1C1C"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992" w:type="dxa"/>
            <w:vMerge/>
          </w:tcPr>
          <w:p w14:paraId="41D52638"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1560" w:type="dxa"/>
            <w:vMerge/>
          </w:tcPr>
          <w:p w14:paraId="2928027B"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2126" w:type="dxa"/>
          </w:tcPr>
          <w:p w14:paraId="7EF3F974"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SPECIĀLISTS </w:t>
            </w:r>
          </w:p>
          <w:p w14:paraId="70B5CFFF" w14:textId="77777777" w:rsidR="009946A3" w:rsidRPr="00EE34E4" w:rsidRDefault="009946A3" w:rsidP="00EE34E4">
            <w:pPr>
              <w:spacing w:after="0" w:line="240" w:lineRule="auto"/>
              <w:rPr>
                <w:rFonts w:ascii="Times New Roman" w:eastAsia="Times New Roman" w:hAnsi="Times New Roman" w:cs="Times New Roman"/>
                <w:sz w:val="18"/>
                <w:szCs w:val="18"/>
              </w:rPr>
            </w:pPr>
            <w:proofErr w:type="spellStart"/>
            <w:r w:rsidRPr="00EE34E4">
              <w:rPr>
                <w:rFonts w:ascii="Times New Roman" w:eastAsia="Times New Roman" w:hAnsi="Times New Roman" w:cs="Times New Roman"/>
                <w:sz w:val="18"/>
                <w:szCs w:val="18"/>
              </w:rPr>
              <w:t>Amatierteātra</w:t>
            </w:r>
            <w:proofErr w:type="spellEnd"/>
            <w:r w:rsidRPr="00EE34E4">
              <w:rPr>
                <w:rFonts w:ascii="Times New Roman" w:eastAsia="Times New Roman" w:hAnsi="Times New Roman" w:cs="Times New Roman"/>
                <w:sz w:val="18"/>
                <w:szCs w:val="18"/>
              </w:rPr>
              <w:t xml:space="preserve"> režisora asistents (2654 09)</w:t>
            </w:r>
          </w:p>
        </w:tc>
        <w:tc>
          <w:tcPr>
            <w:tcW w:w="709" w:type="dxa"/>
          </w:tcPr>
          <w:p w14:paraId="09F96965"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404CEFA1"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6291C635"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0D6DCD7A"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2.kategorija (maksimālā mēnešalga)</w:t>
            </w:r>
          </w:p>
        </w:tc>
        <w:tc>
          <w:tcPr>
            <w:tcW w:w="850" w:type="dxa"/>
          </w:tcPr>
          <w:p w14:paraId="48707C37"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1E5A1AFB"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2268" w:type="dxa"/>
          </w:tcPr>
          <w:p w14:paraId="01C9D03A"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 xml:space="preserve">8h </w:t>
            </w:r>
          </w:p>
          <w:p w14:paraId="3645E7A9"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32D506C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 3.pakāpe –</w:t>
            </w:r>
            <w:r w:rsidRPr="00EE34E4">
              <w:rPr>
                <w:rFonts w:ascii="Times New Roman" w:eastAsia="Times New Roman" w:hAnsi="Times New Roman" w:cs="Times New Roman"/>
                <w:b/>
                <w:bCs/>
                <w:sz w:val="18"/>
                <w:szCs w:val="18"/>
              </w:rPr>
              <w:t xml:space="preserve"> 6h </w:t>
            </w:r>
          </w:p>
          <w:p w14:paraId="3171DC9B" w14:textId="77777777" w:rsidR="009946A3" w:rsidRPr="00EE34E4" w:rsidRDefault="009946A3" w:rsidP="00EE34E4">
            <w:pPr>
              <w:spacing w:after="0" w:line="240" w:lineRule="auto"/>
              <w:rPr>
                <w:rFonts w:ascii="Times New Roman" w:eastAsia="Times New Roman" w:hAnsi="Times New Roman" w:cs="Times New Roman"/>
                <w:color w:val="FF0000"/>
                <w:sz w:val="18"/>
                <w:szCs w:val="18"/>
                <w:highlight w:val="yellow"/>
              </w:rPr>
            </w:pPr>
          </w:p>
          <w:p w14:paraId="7828F7C1" w14:textId="77777777" w:rsidR="009946A3" w:rsidRPr="00EE34E4" w:rsidRDefault="009946A3"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2 </w:t>
            </w:r>
            <w:r w:rsidRPr="00EE34E4">
              <w:rPr>
                <w:rFonts w:ascii="Times New Roman" w:hAnsi="Times New Roman" w:cs="Times New Roman"/>
                <w:sz w:val="18"/>
                <w:szCs w:val="18"/>
                <w:lang w:eastAsia="en-US"/>
              </w:rPr>
              <w:t>kontakta stundas nedēļā</w:t>
            </w:r>
          </w:p>
          <w:p w14:paraId="56B591F6" w14:textId="77777777" w:rsidR="009946A3" w:rsidRPr="00EE34E4" w:rsidRDefault="009946A3" w:rsidP="00EE34E4">
            <w:pPr>
              <w:spacing w:after="0" w:line="240" w:lineRule="auto"/>
              <w:rPr>
                <w:rFonts w:ascii="Times New Roman" w:eastAsia="Times New Roman" w:hAnsi="Times New Roman" w:cs="Times New Roman"/>
                <w:color w:val="FF0000"/>
                <w:sz w:val="18"/>
                <w:szCs w:val="18"/>
                <w:highlight w:val="yellow"/>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1 </w:t>
            </w:r>
            <w:r w:rsidRPr="00EE34E4">
              <w:rPr>
                <w:rFonts w:ascii="Times New Roman" w:hAnsi="Times New Roman" w:cs="Times New Roman"/>
                <w:sz w:val="18"/>
                <w:szCs w:val="18"/>
                <w:lang w:eastAsia="en-US"/>
              </w:rPr>
              <w:t>kontakta stunda nedēļā</w:t>
            </w:r>
          </w:p>
        </w:tc>
        <w:tc>
          <w:tcPr>
            <w:tcW w:w="1276" w:type="dxa"/>
          </w:tcPr>
          <w:p w14:paraId="0EAD651C"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2D0C9560"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208585BD" w14:textId="77777777" w:rsidTr="00EA3032">
        <w:tc>
          <w:tcPr>
            <w:tcW w:w="704" w:type="dxa"/>
            <w:vMerge w:val="restart"/>
          </w:tcPr>
          <w:p w14:paraId="511C5B11"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III</w:t>
            </w:r>
          </w:p>
        </w:tc>
        <w:tc>
          <w:tcPr>
            <w:tcW w:w="992" w:type="dxa"/>
            <w:vMerge w:val="restart"/>
          </w:tcPr>
          <w:p w14:paraId="47DE8965"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Tautas māksla, bērnu kolektīvi </w:t>
            </w:r>
          </w:p>
        </w:tc>
        <w:tc>
          <w:tcPr>
            <w:tcW w:w="1560" w:type="dxa"/>
            <w:vMerge w:val="restart"/>
          </w:tcPr>
          <w:p w14:paraId="3F49C8F3" w14:textId="77777777" w:rsidR="009946A3" w:rsidRPr="00EE34E4" w:rsidRDefault="009946A3" w:rsidP="00EE34E4">
            <w:pPr>
              <w:pStyle w:val="Sarakstarindkopa"/>
              <w:numPr>
                <w:ilvl w:val="0"/>
                <w:numId w:val="10"/>
              </w:numPr>
              <w:ind w:left="161" w:hanging="157"/>
              <w:rPr>
                <w:sz w:val="18"/>
                <w:szCs w:val="18"/>
              </w:rPr>
            </w:pPr>
            <w:r w:rsidRPr="00EE34E4">
              <w:rPr>
                <w:sz w:val="18"/>
                <w:szCs w:val="18"/>
              </w:rPr>
              <w:t xml:space="preserve">skolas vecuma bērnu deju kolektīvi </w:t>
            </w:r>
          </w:p>
        </w:tc>
        <w:tc>
          <w:tcPr>
            <w:tcW w:w="2126" w:type="dxa"/>
          </w:tcPr>
          <w:p w14:paraId="0CAEE347"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2C51DBD5"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Tautisko deju kolektīva vadītājs (2653 12 )</w:t>
            </w:r>
          </w:p>
          <w:p w14:paraId="5B6B4754"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p>
        </w:tc>
        <w:tc>
          <w:tcPr>
            <w:tcW w:w="709" w:type="dxa"/>
          </w:tcPr>
          <w:p w14:paraId="3D9C5043"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30BFDFA6"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4BF3BDD1"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60C5E4F3"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22ED18F1"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7CE2A725"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p w14:paraId="1E332F3A"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2268" w:type="dxa"/>
          </w:tcPr>
          <w:p w14:paraId="2CA7966B" w14:textId="77777777" w:rsidR="009946A3" w:rsidRPr="00EE34E4" w:rsidRDefault="009946A3" w:rsidP="00EE34E4">
            <w:pPr>
              <w:spacing w:after="0" w:line="240" w:lineRule="auto"/>
              <w:rPr>
                <w:rFonts w:ascii="Times New Roman" w:eastAsia="Times New Roman" w:hAnsi="Times New Roman" w:cs="Times New Roman"/>
                <w:sz w:val="18"/>
                <w:szCs w:val="18"/>
                <w:highlight w:val="red"/>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9h</w:t>
            </w:r>
            <w:r w:rsidRPr="00EE34E4">
              <w:rPr>
                <w:rFonts w:ascii="Times New Roman" w:eastAsia="Times New Roman" w:hAnsi="Times New Roman" w:cs="Times New Roman"/>
                <w:sz w:val="18"/>
                <w:szCs w:val="18"/>
              </w:rPr>
              <w:t xml:space="preserve"> </w:t>
            </w:r>
          </w:p>
          <w:p w14:paraId="34425240"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6F5A30BF"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2.pakāpe – </w:t>
            </w:r>
            <w:r w:rsidRPr="00EE34E4">
              <w:rPr>
                <w:rFonts w:ascii="Times New Roman" w:eastAsia="Times New Roman" w:hAnsi="Times New Roman" w:cs="Times New Roman"/>
                <w:b/>
                <w:bCs/>
                <w:sz w:val="18"/>
                <w:szCs w:val="18"/>
              </w:rPr>
              <w:t xml:space="preserve">6h </w:t>
            </w:r>
          </w:p>
          <w:p w14:paraId="720D04DF"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3.pakāpe vai skatēs nepiedalās – </w:t>
            </w:r>
            <w:r w:rsidRPr="00EE34E4">
              <w:rPr>
                <w:rFonts w:ascii="Times New Roman" w:eastAsia="Times New Roman" w:hAnsi="Times New Roman" w:cs="Times New Roman"/>
                <w:b/>
                <w:bCs/>
                <w:sz w:val="18"/>
                <w:szCs w:val="18"/>
              </w:rPr>
              <w:t xml:space="preserve">5h </w:t>
            </w:r>
          </w:p>
          <w:p w14:paraId="7880D805"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01EC1F26" w14:textId="77777777" w:rsidR="009946A3" w:rsidRPr="00EE34E4" w:rsidRDefault="009946A3"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4 </w:t>
            </w:r>
            <w:r w:rsidRPr="00EE34E4">
              <w:rPr>
                <w:rFonts w:ascii="Times New Roman" w:hAnsi="Times New Roman" w:cs="Times New Roman"/>
                <w:sz w:val="18"/>
                <w:szCs w:val="18"/>
                <w:lang w:eastAsia="en-US"/>
              </w:rPr>
              <w:t>kontakta stundas nedēļā</w:t>
            </w:r>
          </w:p>
          <w:p w14:paraId="5A739480"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tc>
        <w:tc>
          <w:tcPr>
            <w:tcW w:w="1276" w:type="dxa"/>
          </w:tcPr>
          <w:p w14:paraId="1F14C5FA"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val="restart"/>
          </w:tcPr>
          <w:p w14:paraId="7AFBB945"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vadītājs-1 amata vieta</w:t>
            </w:r>
          </w:p>
          <w:p w14:paraId="25FF87C6"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57088C92" w14:textId="77777777" w:rsidR="009946A3" w:rsidRPr="00EE34E4" w:rsidRDefault="009946A3" w:rsidP="00EE34E4">
            <w:pPr>
              <w:spacing w:after="0" w:line="240" w:lineRule="auto"/>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2) speciālists  - 1 amata vieta</w:t>
            </w:r>
          </w:p>
          <w:p w14:paraId="7E05AE7A"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3B037EAC" w14:textId="77777777" w:rsidR="009946A3" w:rsidRPr="00EE34E4" w:rsidRDefault="00EE34E4" w:rsidP="00EE34E4">
            <w:pPr>
              <w:spacing w:after="0" w:line="240" w:lineRule="auto"/>
              <w:rPr>
                <w:rFonts w:ascii="Times New Roman" w:hAnsi="Times New Roman" w:cs="Times New Roman"/>
                <w:sz w:val="18"/>
                <w:szCs w:val="18"/>
              </w:rPr>
            </w:pPr>
            <w:r w:rsidRPr="00EE34E4">
              <w:rPr>
                <w:rFonts w:ascii="Times New Roman" w:hAnsi="Times New Roman" w:cs="Times New Roman"/>
                <w:sz w:val="18"/>
                <w:szCs w:val="18"/>
              </w:rPr>
              <w:t>3)</w:t>
            </w:r>
            <w:r w:rsidR="009946A3" w:rsidRPr="00EE34E4">
              <w:rPr>
                <w:rFonts w:ascii="Times New Roman" w:hAnsi="Times New Roman" w:cs="Times New Roman"/>
                <w:sz w:val="18"/>
                <w:szCs w:val="18"/>
              </w:rPr>
              <w:t>koncertmeistars -1 amata vieta</w:t>
            </w:r>
          </w:p>
          <w:p w14:paraId="101F6C2C" w14:textId="77777777" w:rsidR="009946A3" w:rsidRPr="00EE34E4" w:rsidRDefault="009946A3" w:rsidP="00EE34E4">
            <w:pPr>
              <w:spacing w:after="0" w:line="240" w:lineRule="auto"/>
              <w:rPr>
                <w:rFonts w:ascii="Times New Roman" w:eastAsia="Times New Roman" w:hAnsi="Times New Roman" w:cs="Times New Roman"/>
                <w:sz w:val="18"/>
                <w:szCs w:val="18"/>
              </w:rPr>
            </w:pPr>
          </w:p>
        </w:tc>
      </w:tr>
      <w:tr w:rsidR="009946A3" w:rsidRPr="00EE34E4" w14:paraId="0550BC2E" w14:textId="77777777" w:rsidTr="00EA3032">
        <w:tc>
          <w:tcPr>
            <w:tcW w:w="704" w:type="dxa"/>
            <w:vMerge/>
          </w:tcPr>
          <w:p w14:paraId="3D686E84"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992" w:type="dxa"/>
            <w:vMerge/>
          </w:tcPr>
          <w:p w14:paraId="6A648309"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1560" w:type="dxa"/>
            <w:vMerge/>
          </w:tcPr>
          <w:p w14:paraId="2D03DC3E" w14:textId="77777777" w:rsidR="009946A3" w:rsidRPr="00EE34E4" w:rsidRDefault="009946A3" w:rsidP="00EE34E4">
            <w:pPr>
              <w:spacing w:after="0" w:line="240" w:lineRule="auto"/>
              <w:rPr>
                <w:rFonts w:ascii="Times New Roman" w:eastAsia="Times New Roman" w:hAnsi="Times New Roman" w:cs="Times New Roman"/>
                <w:sz w:val="18"/>
                <w:szCs w:val="18"/>
              </w:rPr>
            </w:pPr>
          </w:p>
        </w:tc>
        <w:tc>
          <w:tcPr>
            <w:tcW w:w="2126" w:type="dxa"/>
          </w:tcPr>
          <w:p w14:paraId="0825068D" w14:textId="77777777" w:rsidR="009946A3" w:rsidRPr="00EE34E4" w:rsidRDefault="009946A3" w:rsidP="00EE34E4">
            <w:pPr>
              <w:spacing w:after="0" w:line="240" w:lineRule="auto"/>
              <w:rPr>
                <w:rFonts w:ascii="Times New Roman" w:eastAsia="Times New Roman" w:hAnsi="Times New Roman" w:cs="Times New Roman"/>
                <w:b/>
                <w:bCs/>
                <w:color w:val="000000" w:themeColor="text1"/>
                <w:sz w:val="18"/>
                <w:szCs w:val="18"/>
              </w:rPr>
            </w:pPr>
            <w:r w:rsidRPr="00EE34E4">
              <w:rPr>
                <w:rFonts w:ascii="Times New Roman" w:eastAsia="Times New Roman" w:hAnsi="Times New Roman" w:cs="Times New Roman"/>
                <w:b/>
                <w:bCs/>
                <w:color w:val="000000" w:themeColor="text1"/>
                <w:sz w:val="18"/>
                <w:szCs w:val="18"/>
              </w:rPr>
              <w:t>SPECIĀLISTS</w:t>
            </w:r>
          </w:p>
          <w:p w14:paraId="0F790267" w14:textId="77777777" w:rsidR="009946A3" w:rsidRPr="00EE34E4" w:rsidRDefault="009946A3" w:rsidP="00EE34E4">
            <w:pPr>
              <w:spacing w:after="0" w:line="240" w:lineRule="auto"/>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 xml:space="preserve">tautisko deju kolektīva repetitors/asistents (2653 13) </w:t>
            </w:r>
          </w:p>
        </w:tc>
        <w:tc>
          <w:tcPr>
            <w:tcW w:w="709" w:type="dxa"/>
          </w:tcPr>
          <w:p w14:paraId="305DDF38"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40</w:t>
            </w:r>
          </w:p>
        </w:tc>
        <w:tc>
          <w:tcPr>
            <w:tcW w:w="992" w:type="dxa"/>
          </w:tcPr>
          <w:p w14:paraId="1C492ADB"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2A</w:t>
            </w:r>
          </w:p>
        </w:tc>
        <w:tc>
          <w:tcPr>
            <w:tcW w:w="1134" w:type="dxa"/>
          </w:tcPr>
          <w:p w14:paraId="3DFDE049"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6</w:t>
            </w:r>
          </w:p>
        </w:tc>
        <w:tc>
          <w:tcPr>
            <w:tcW w:w="1134" w:type="dxa"/>
          </w:tcPr>
          <w:p w14:paraId="4F922A5C" w14:textId="77777777" w:rsidR="009946A3" w:rsidRPr="00EE34E4" w:rsidRDefault="009946A3" w:rsidP="00EE34E4">
            <w:pPr>
              <w:spacing w:after="0" w:line="240" w:lineRule="auto"/>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3.kategorija (maksimālā mēnešalga)</w:t>
            </w:r>
          </w:p>
        </w:tc>
        <w:tc>
          <w:tcPr>
            <w:tcW w:w="850" w:type="dxa"/>
          </w:tcPr>
          <w:p w14:paraId="356FDD18" w14:textId="77777777" w:rsidR="009946A3" w:rsidRPr="00EE34E4" w:rsidRDefault="009946A3" w:rsidP="00EE34E4">
            <w:pPr>
              <w:spacing w:after="0" w:line="240" w:lineRule="auto"/>
              <w:rPr>
                <w:rFonts w:ascii="Times New Roman" w:eastAsia="Times New Roman" w:hAnsi="Times New Roman" w:cs="Times New Roman"/>
                <w:b/>
                <w:bCs/>
                <w:color w:val="000000" w:themeColor="text1"/>
                <w:sz w:val="18"/>
                <w:szCs w:val="18"/>
              </w:rPr>
            </w:pPr>
            <w:r w:rsidRPr="00EE34E4">
              <w:rPr>
                <w:rFonts w:ascii="Times New Roman" w:eastAsia="Times New Roman" w:hAnsi="Times New Roman" w:cs="Times New Roman"/>
                <w:b/>
                <w:bCs/>
                <w:color w:val="000000" w:themeColor="text1"/>
                <w:sz w:val="18"/>
                <w:szCs w:val="18"/>
              </w:rPr>
              <w:t>1h likme rēķinot uz 165 h</w:t>
            </w:r>
          </w:p>
        </w:tc>
        <w:tc>
          <w:tcPr>
            <w:tcW w:w="2268" w:type="dxa"/>
          </w:tcPr>
          <w:p w14:paraId="1F81BB1C"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Fiksēts visu pakāpju kolektīviem - </w:t>
            </w:r>
            <w:r w:rsidRPr="00EE34E4">
              <w:rPr>
                <w:rFonts w:ascii="Times New Roman" w:eastAsia="Times New Roman" w:hAnsi="Times New Roman" w:cs="Times New Roman"/>
                <w:b/>
                <w:bCs/>
                <w:sz w:val="18"/>
                <w:szCs w:val="18"/>
              </w:rPr>
              <w:t xml:space="preserve">4h </w:t>
            </w:r>
            <w:r w:rsidRPr="00EE34E4">
              <w:rPr>
                <w:rFonts w:ascii="Times New Roman" w:eastAsia="Times New Roman" w:hAnsi="Times New Roman" w:cs="Times New Roman"/>
                <w:sz w:val="18"/>
                <w:szCs w:val="18"/>
              </w:rPr>
              <w:t>visu gadu</w:t>
            </w:r>
          </w:p>
        </w:tc>
        <w:tc>
          <w:tcPr>
            <w:tcW w:w="1276" w:type="dxa"/>
          </w:tcPr>
          <w:p w14:paraId="4EF3EF65"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w:t>
            </w:r>
          </w:p>
        </w:tc>
        <w:tc>
          <w:tcPr>
            <w:tcW w:w="1240" w:type="dxa"/>
            <w:vMerge/>
          </w:tcPr>
          <w:p w14:paraId="7F33E7CE" w14:textId="77777777" w:rsidR="009946A3" w:rsidRPr="00EE34E4" w:rsidRDefault="009946A3" w:rsidP="00EE34E4">
            <w:pPr>
              <w:spacing w:after="0" w:line="240" w:lineRule="auto"/>
              <w:rPr>
                <w:rFonts w:ascii="Times New Roman" w:eastAsia="Times New Roman" w:hAnsi="Times New Roman" w:cs="Times New Roman"/>
                <w:sz w:val="18"/>
                <w:szCs w:val="18"/>
              </w:rPr>
            </w:pPr>
          </w:p>
        </w:tc>
      </w:tr>
      <w:tr w:rsidR="009946A3" w:rsidRPr="00EE34E4" w14:paraId="00E8C726" w14:textId="77777777" w:rsidTr="00EA3032">
        <w:trPr>
          <w:trHeight w:val="898"/>
        </w:trPr>
        <w:tc>
          <w:tcPr>
            <w:tcW w:w="704" w:type="dxa"/>
            <w:vMerge/>
          </w:tcPr>
          <w:p w14:paraId="054FEB62"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color w:val="FF0000"/>
                <w:sz w:val="18"/>
                <w:szCs w:val="18"/>
              </w:rPr>
            </w:pPr>
          </w:p>
        </w:tc>
        <w:tc>
          <w:tcPr>
            <w:tcW w:w="992" w:type="dxa"/>
            <w:vMerge/>
          </w:tcPr>
          <w:p w14:paraId="6605CAB1"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color w:val="FF0000"/>
                <w:sz w:val="18"/>
                <w:szCs w:val="18"/>
              </w:rPr>
            </w:pPr>
          </w:p>
        </w:tc>
        <w:tc>
          <w:tcPr>
            <w:tcW w:w="1560" w:type="dxa"/>
            <w:vMerge/>
          </w:tcPr>
          <w:p w14:paraId="073DDC12"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color w:val="FF0000"/>
                <w:sz w:val="18"/>
                <w:szCs w:val="18"/>
              </w:rPr>
            </w:pPr>
          </w:p>
        </w:tc>
        <w:tc>
          <w:tcPr>
            <w:tcW w:w="2126" w:type="dxa"/>
          </w:tcPr>
          <w:p w14:paraId="6B304400"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b/>
                <w:bCs/>
                <w:sz w:val="18"/>
                <w:szCs w:val="18"/>
              </w:rPr>
              <w:t>KONCERTMEISTARS</w:t>
            </w:r>
            <w:r w:rsidRPr="00EE34E4">
              <w:rPr>
                <w:rFonts w:ascii="Times New Roman" w:eastAsia="Times New Roman" w:hAnsi="Times New Roman" w:cs="Times New Roman"/>
                <w:sz w:val="18"/>
                <w:szCs w:val="18"/>
              </w:rPr>
              <w:t xml:space="preserve"> </w:t>
            </w:r>
          </w:p>
          <w:p w14:paraId="35ADAD4F"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(2652 25)</w:t>
            </w:r>
          </w:p>
        </w:tc>
        <w:tc>
          <w:tcPr>
            <w:tcW w:w="709" w:type="dxa"/>
          </w:tcPr>
          <w:p w14:paraId="62DE8C89"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0EC23FA3"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4D0FF7DA"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78A4436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50BAC51F"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tc>
        <w:tc>
          <w:tcPr>
            <w:tcW w:w="2268" w:type="dxa"/>
          </w:tcPr>
          <w:p w14:paraId="28291619"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sz w:val="18"/>
                <w:szCs w:val="18"/>
              </w:rPr>
              <w:t xml:space="preserve">Fiksēts visu pakāpju kolektīviem - </w:t>
            </w:r>
            <w:r w:rsidRPr="00EE34E4">
              <w:rPr>
                <w:rFonts w:ascii="Times New Roman" w:eastAsia="Times New Roman" w:hAnsi="Times New Roman" w:cs="Times New Roman"/>
                <w:b/>
                <w:bCs/>
                <w:sz w:val="18"/>
                <w:szCs w:val="18"/>
              </w:rPr>
              <w:t>4h</w:t>
            </w:r>
          </w:p>
          <w:p w14:paraId="4B417CC5" w14:textId="77777777" w:rsidR="00EE34E4" w:rsidRPr="00EE34E4" w:rsidRDefault="00EE34E4" w:rsidP="00EE34E4">
            <w:pPr>
              <w:spacing w:after="0" w:line="240" w:lineRule="auto"/>
              <w:rPr>
                <w:rFonts w:ascii="Times New Roman" w:eastAsia="Times New Roman" w:hAnsi="Times New Roman" w:cs="Times New Roman"/>
                <w:b/>
                <w:bCs/>
                <w:sz w:val="18"/>
                <w:szCs w:val="18"/>
              </w:rPr>
            </w:pPr>
          </w:p>
          <w:p w14:paraId="2A5C7A8B" w14:textId="77777777" w:rsidR="00EE34E4" w:rsidRPr="00EE34E4" w:rsidRDefault="00EE34E4"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 xml:space="preserve">*Aktīvajā darbības sezonā tiek noteiktas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p w14:paraId="38D5EC54" w14:textId="77777777" w:rsidR="009946A3" w:rsidRPr="00EE34E4" w:rsidRDefault="00EE34E4" w:rsidP="00EE34E4">
            <w:pPr>
              <w:spacing w:after="0" w:line="240" w:lineRule="auto"/>
              <w:rPr>
                <w:rFonts w:ascii="Times New Roman" w:eastAsia="Times New Roman" w:hAnsi="Times New Roman" w:cs="Times New Roman"/>
                <w:b/>
                <w:bCs/>
                <w:color w:val="FF0000"/>
                <w:sz w:val="18"/>
                <w:szCs w:val="18"/>
              </w:rPr>
            </w:pPr>
            <w:r w:rsidRPr="00EE34E4">
              <w:rPr>
                <w:rFonts w:ascii="Times New Roman" w:hAnsi="Times New Roman" w:cs="Times New Roman"/>
                <w:sz w:val="18"/>
                <w:szCs w:val="18"/>
                <w:lang w:eastAsia="en-US"/>
              </w:rPr>
              <w:t>**Līgums slēgts uz noteiktu laiku (septembris – maijs), vasaras sezonā darbība netiek veikta</w:t>
            </w:r>
          </w:p>
        </w:tc>
        <w:tc>
          <w:tcPr>
            <w:tcW w:w="1276" w:type="dxa"/>
          </w:tcPr>
          <w:p w14:paraId="01D83773"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5ED3DD97"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6E50ED99" w14:textId="77777777" w:rsidTr="00EA3032">
        <w:trPr>
          <w:trHeight w:val="1245"/>
        </w:trPr>
        <w:tc>
          <w:tcPr>
            <w:tcW w:w="704" w:type="dxa"/>
          </w:tcPr>
          <w:p w14:paraId="7D2CA663" w14:textId="77777777" w:rsidR="001C7FA7" w:rsidRPr="00EE34E4" w:rsidRDefault="00EE34E4"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IV</w:t>
            </w:r>
          </w:p>
        </w:tc>
        <w:tc>
          <w:tcPr>
            <w:tcW w:w="992" w:type="dxa"/>
          </w:tcPr>
          <w:p w14:paraId="34F81CE7"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Citi interešu pulciņi (t.sk. bērnu un jauniešu pulciņi)</w:t>
            </w:r>
          </w:p>
          <w:p w14:paraId="2D798F61"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1560" w:type="dxa"/>
          </w:tcPr>
          <w:p w14:paraId="2B7E3E54"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Pārējie kolektīvi, kas neiekļaujas nevienā no iepriekšējām kategorijām:</w:t>
            </w:r>
            <w:r w:rsidR="00EE34E4" w:rsidRPr="00EE34E4">
              <w:rPr>
                <w:rFonts w:ascii="Times New Roman" w:eastAsia="Times New Roman" w:hAnsi="Times New Roman" w:cs="Times New Roman"/>
                <w:sz w:val="18"/>
                <w:szCs w:val="18"/>
              </w:rPr>
              <w:t xml:space="preserve"> </w:t>
            </w:r>
            <w:r w:rsidRPr="00EE34E4">
              <w:rPr>
                <w:rFonts w:ascii="Times New Roman" w:eastAsia="Times New Roman" w:hAnsi="Times New Roman" w:cs="Times New Roman"/>
                <w:sz w:val="18"/>
                <w:szCs w:val="18"/>
              </w:rPr>
              <w:t>bērnu popgrupas, vokālie ansambļi un studijas; mūsdienu un netradicionālo deju grupas; mākslas studijas; bērnu teātra kolektīvi</w:t>
            </w:r>
          </w:p>
          <w:p w14:paraId="2529D7F0"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u.tml.</w:t>
            </w:r>
          </w:p>
        </w:tc>
        <w:tc>
          <w:tcPr>
            <w:tcW w:w="2126" w:type="dxa"/>
          </w:tcPr>
          <w:p w14:paraId="514DC73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2FE139B7"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Interešu pulciņa vadītājs </w:t>
            </w:r>
          </w:p>
          <w:p w14:paraId="6E6FF10D"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(3435 28)</w:t>
            </w:r>
          </w:p>
        </w:tc>
        <w:tc>
          <w:tcPr>
            <w:tcW w:w="709" w:type="dxa"/>
          </w:tcPr>
          <w:p w14:paraId="577F7C2D"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50CBBF4F"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3377284B"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7D51A2FA"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1.kategorija (minimālā mēnešalga)</w:t>
            </w:r>
          </w:p>
        </w:tc>
        <w:tc>
          <w:tcPr>
            <w:tcW w:w="850" w:type="dxa"/>
          </w:tcPr>
          <w:p w14:paraId="3FE659F0"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0315359E"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5FB69150"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79F19CA1"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Dalība novada pasākumos, aktivitātēs – </w:t>
            </w:r>
            <w:r w:rsidRPr="00EE34E4">
              <w:rPr>
                <w:rFonts w:ascii="Times New Roman" w:eastAsia="Times New Roman" w:hAnsi="Times New Roman" w:cs="Times New Roman"/>
                <w:b/>
                <w:bCs/>
                <w:sz w:val="18"/>
                <w:szCs w:val="18"/>
              </w:rPr>
              <w:t xml:space="preserve">5h </w:t>
            </w:r>
          </w:p>
          <w:p w14:paraId="4512B2EA" w14:textId="77777777" w:rsidR="00EE34E4" w:rsidRPr="00EE34E4" w:rsidRDefault="00EE34E4" w:rsidP="00EE34E4">
            <w:pPr>
              <w:spacing w:after="0" w:line="240" w:lineRule="auto"/>
              <w:rPr>
                <w:rFonts w:ascii="Times New Roman" w:eastAsia="Times New Roman" w:hAnsi="Times New Roman" w:cs="Times New Roman"/>
                <w:sz w:val="18"/>
                <w:szCs w:val="18"/>
              </w:rPr>
            </w:pPr>
          </w:p>
          <w:p w14:paraId="7966A088" w14:textId="77777777" w:rsidR="00EE34E4" w:rsidRPr="00EE34E4" w:rsidRDefault="00EE34E4"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2 </w:t>
            </w:r>
            <w:r w:rsidRPr="00EE34E4">
              <w:rPr>
                <w:rFonts w:ascii="Times New Roman" w:hAnsi="Times New Roman" w:cs="Times New Roman"/>
                <w:sz w:val="18"/>
                <w:szCs w:val="18"/>
                <w:lang w:eastAsia="en-US"/>
              </w:rPr>
              <w:t>kontakta stundas nedēļā</w:t>
            </w:r>
          </w:p>
          <w:p w14:paraId="71298654" w14:textId="77777777" w:rsidR="00EE34E4" w:rsidRPr="00EE34E4" w:rsidRDefault="00EE34E4" w:rsidP="00EE34E4">
            <w:pPr>
              <w:spacing w:after="0" w:line="240" w:lineRule="auto"/>
              <w:rPr>
                <w:rFonts w:ascii="Times New Roman" w:eastAsia="Times New Roman" w:hAnsi="Times New Roman" w:cs="Times New Roman"/>
                <w:b/>
                <w:bCs/>
                <w:sz w:val="18"/>
                <w:szCs w:val="18"/>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Vasaras sezonā –</w:t>
            </w:r>
            <w:r w:rsidRPr="00EE34E4">
              <w:rPr>
                <w:rFonts w:ascii="Times New Roman" w:hAnsi="Times New Roman" w:cs="Times New Roman"/>
                <w:b/>
                <w:bCs/>
                <w:sz w:val="18"/>
                <w:szCs w:val="18"/>
                <w:lang w:eastAsia="en-US"/>
              </w:rPr>
              <w:t xml:space="preserve">1 </w:t>
            </w:r>
            <w:r w:rsidRPr="00EE34E4">
              <w:rPr>
                <w:rFonts w:ascii="Times New Roman" w:hAnsi="Times New Roman" w:cs="Times New Roman"/>
                <w:sz w:val="18"/>
                <w:szCs w:val="18"/>
                <w:lang w:eastAsia="en-US"/>
              </w:rPr>
              <w:t>kontakta stundas nedēļā</w:t>
            </w:r>
          </w:p>
        </w:tc>
        <w:tc>
          <w:tcPr>
            <w:tcW w:w="1276" w:type="dxa"/>
          </w:tcPr>
          <w:p w14:paraId="6113275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tcPr>
          <w:p w14:paraId="36D94B4A"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vadītājs-1 amata vieta</w:t>
            </w:r>
          </w:p>
          <w:p w14:paraId="492A1413" w14:textId="77777777" w:rsidR="001C7FA7" w:rsidRPr="00EE34E4" w:rsidRDefault="001C7FA7" w:rsidP="00EE34E4">
            <w:pPr>
              <w:spacing w:after="0" w:line="240" w:lineRule="auto"/>
              <w:rPr>
                <w:rFonts w:ascii="Times New Roman" w:eastAsia="Times New Roman" w:hAnsi="Times New Roman" w:cs="Times New Roman"/>
                <w:sz w:val="18"/>
                <w:szCs w:val="18"/>
              </w:rPr>
            </w:pPr>
          </w:p>
        </w:tc>
      </w:tr>
    </w:tbl>
    <w:p w14:paraId="31B7F879" w14:textId="5913CF7A" w:rsidR="00A34EBC" w:rsidRDefault="00A34EBC">
      <w:pPr>
        <w:spacing w:after="0" w:line="240" w:lineRule="auto"/>
        <w:jc w:val="right"/>
        <w:rPr>
          <w:rFonts w:ascii="Times New Roman" w:eastAsia="Times New Roman" w:hAnsi="Times New Roman" w:cs="Times New Roman"/>
          <w:sz w:val="24"/>
          <w:szCs w:val="24"/>
        </w:rPr>
      </w:pPr>
    </w:p>
    <w:p w14:paraId="79C41764" w14:textId="77777777" w:rsidR="00A34EBC" w:rsidRDefault="00A34EBC">
      <w:pPr>
        <w:spacing w:after="0" w:line="240" w:lineRule="auto"/>
        <w:rPr>
          <w:rFonts w:ascii="Times New Roman" w:eastAsia="Times New Roman" w:hAnsi="Times New Roman" w:cs="Times New Roman"/>
          <w:sz w:val="24"/>
          <w:szCs w:val="24"/>
        </w:rPr>
      </w:pPr>
    </w:p>
    <w:p w14:paraId="18D6F4A7" w14:textId="71260288" w:rsidR="006C31AA" w:rsidRPr="00DA7EA5" w:rsidRDefault="006C31AA" w:rsidP="006C31AA">
      <w:pPr>
        <w:spacing w:line="360" w:lineRule="auto"/>
        <w:jc w:val="both"/>
        <w:rPr>
          <w:rFonts w:ascii="Times New Roman" w:hAnsi="Times New Roman" w:cs="Times New Roman"/>
          <w:sz w:val="24"/>
          <w:szCs w:val="24"/>
        </w:rPr>
      </w:pPr>
      <w:r w:rsidRPr="00DA7EA5">
        <w:rPr>
          <w:rFonts w:ascii="Times New Roman" w:hAnsi="Times New Roman" w:cs="Times New Roman"/>
          <w:sz w:val="24"/>
          <w:szCs w:val="24"/>
        </w:rPr>
        <w:t>Gulbenes novada pašvaldības domes priekšsēdētājs</w:t>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proofErr w:type="spellStart"/>
      <w:r w:rsidRPr="00DA7EA5">
        <w:rPr>
          <w:rFonts w:ascii="Times New Roman" w:hAnsi="Times New Roman" w:cs="Times New Roman"/>
          <w:sz w:val="24"/>
          <w:szCs w:val="24"/>
        </w:rPr>
        <w:t>N.Mazūrs</w:t>
      </w:r>
      <w:proofErr w:type="spellEnd"/>
    </w:p>
    <w:p w14:paraId="72C24492" w14:textId="77777777" w:rsidR="00A34EBC" w:rsidRPr="00DA7EA5" w:rsidRDefault="00FD311A">
      <w:pPr>
        <w:spacing w:after="0" w:line="240" w:lineRule="auto"/>
        <w:rPr>
          <w:rFonts w:ascii="Times New Roman" w:eastAsia="Times New Roman" w:hAnsi="Times New Roman" w:cs="Times New Roman"/>
        </w:rPr>
        <w:sectPr w:rsidR="00A34EBC" w:rsidRPr="00DA7EA5">
          <w:headerReference w:type="even" r:id="rId8"/>
          <w:headerReference w:type="default" r:id="rId9"/>
          <w:footerReference w:type="even" r:id="rId10"/>
          <w:headerReference w:type="first" r:id="rId11"/>
          <w:footerReference w:type="first" r:id="rId12"/>
          <w:pgSz w:w="16838" w:h="11906" w:orient="landscape"/>
          <w:pgMar w:top="709" w:right="1134" w:bottom="851" w:left="1134" w:header="709" w:footer="709" w:gutter="0"/>
          <w:pgNumType w:start="1"/>
          <w:cols w:space="720"/>
        </w:sectPr>
      </w:pPr>
      <w:r w:rsidRPr="00DA7EA5">
        <w:br w:type="page"/>
      </w:r>
    </w:p>
    <w:p w14:paraId="23E56689" w14:textId="0EFA62A4" w:rsidR="00D7498B" w:rsidRPr="00DA7EA5" w:rsidRDefault="00D7498B" w:rsidP="00D7498B">
      <w:pPr>
        <w:spacing w:after="0" w:line="240" w:lineRule="auto"/>
        <w:jc w:val="right"/>
        <w:rPr>
          <w:rFonts w:ascii="Times New Roman" w:eastAsia="Times New Roman" w:hAnsi="Times New Roman" w:cs="Times New Roman"/>
          <w:sz w:val="24"/>
          <w:szCs w:val="24"/>
        </w:rPr>
      </w:pPr>
      <w:bookmarkStart w:id="0" w:name="_heading=h.gjdgxs" w:colFirst="0" w:colLast="0"/>
      <w:bookmarkStart w:id="1" w:name="_heading=h.3kll4ohu48tv" w:colFirst="0" w:colLast="0"/>
      <w:bookmarkEnd w:id="0"/>
      <w:bookmarkEnd w:id="1"/>
      <w:r w:rsidRPr="00DA7EA5">
        <w:rPr>
          <w:rFonts w:ascii="Times New Roman" w:eastAsia="Times New Roman" w:hAnsi="Times New Roman" w:cs="Times New Roman"/>
          <w:sz w:val="24"/>
          <w:szCs w:val="24"/>
        </w:rPr>
        <w:lastRenderedPageBreak/>
        <w:t xml:space="preserve">2.pielikums </w:t>
      </w:r>
    </w:p>
    <w:p w14:paraId="329B5B27" w14:textId="09807D3C" w:rsidR="00D7498B" w:rsidRPr="00DA7EA5" w:rsidRDefault="00D7498B" w:rsidP="00D7498B">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Gulbenes novada pašvaldības domes 2026.gada </w:t>
      </w:r>
      <w:r w:rsidR="00FD311A">
        <w:rPr>
          <w:rFonts w:ascii="Times New Roman" w:eastAsia="Times New Roman" w:hAnsi="Times New Roman" w:cs="Times New Roman"/>
          <w:sz w:val="24"/>
          <w:szCs w:val="24"/>
        </w:rPr>
        <w:t>29</w:t>
      </w:r>
      <w:r w:rsidRPr="00DA7EA5">
        <w:rPr>
          <w:rFonts w:ascii="Times New Roman" w:eastAsia="Times New Roman" w:hAnsi="Times New Roman" w:cs="Times New Roman"/>
          <w:sz w:val="24"/>
          <w:szCs w:val="24"/>
        </w:rPr>
        <w:t>.janvāra noteikumiem Nr.</w:t>
      </w:r>
      <w:r w:rsidR="00FD311A" w:rsidRPr="00FD311A">
        <w:t xml:space="preserve"> </w:t>
      </w:r>
      <w:r w:rsidR="00FD311A" w:rsidRPr="00FD311A">
        <w:rPr>
          <w:rFonts w:ascii="Times New Roman" w:eastAsia="Times New Roman" w:hAnsi="Times New Roman" w:cs="Times New Roman"/>
          <w:sz w:val="24"/>
          <w:szCs w:val="24"/>
        </w:rPr>
        <w:t xml:space="preserve">GND/IEK/2026/3 </w:t>
      </w:r>
      <w:r w:rsidRPr="00DA7EA5">
        <w:rPr>
          <w:rFonts w:ascii="Times New Roman" w:eastAsia="Times New Roman" w:hAnsi="Times New Roman" w:cs="Times New Roman"/>
          <w:sz w:val="24"/>
          <w:szCs w:val="24"/>
        </w:rPr>
        <w:t>“Kārtība, kādā tiek reģistrēti amatiermākslas kolektīvi Gulbenes novada pašvaldībā, noteikta to darbības finansēšana un darba samaksa vadītājiem, speciālistiem, koncertmeistariem un profesionāliem nozares ekspertiem”</w:t>
      </w:r>
    </w:p>
    <w:p w14:paraId="65F1C822" w14:textId="77777777" w:rsidR="00A34EBC" w:rsidRPr="00DA7EA5" w:rsidRDefault="00A34EBC">
      <w:pPr>
        <w:tabs>
          <w:tab w:val="left" w:pos="426"/>
          <w:tab w:val="left" w:pos="7230"/>
        </w:tabs>
        <w:spacing w:after="0" w:line="240" w:lineRule="auto"/>
        <w:jc w:val="right"/>
        <w:rPr>
          <w:rFonts w:ascii="Times New Roman" w:eastAsia="Times New Roman" w:hAnsi="Times New Roman" w:cs="Times New Roman"/>
        </w:rPr>
      </w:pPr>
    </w:p>
    <w:p w14:paraId="0797A19D" w14:textId="77777777" w:rsidR="00A34EBC" w:rsidRPr="00DA7EA5" w:rsidRDefault="00FD311A">
      <w:pPr>
        <w:spacing w:after="0" w:line="240" w:lineRule="auto"/>
        <w:jc w:val="center"/>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Gulbenes novada kultūras centra amatiermākslas kolektīvu nozaru raksturojums</w:t>
      </w:r>
    </w:p>
    <w:p w14:paraId="5F1FAEAB" w14:textId="77777777" w:rsidR="00A34EBC" w:rsidRPr="00DA7EA5" w:rsidRDefault="00A34EBC">
      <w:pPr>
        <w:spacing w:after="0" w:line="240" w:lineRule="auto"/>
        <w:jc w:val="center"/>
        <w:rPr>
          <w:rFonts w:ascii="Times New Roman" w:eastAsia="Times New Roman" w:hAnsi="Times New Roman" w:cs="Times New Roman"/>
          <w:b/>
          <w:bCs/>
          <w:sz w:val="24"/>
          <w:szCs w:val="24"/>
        </w:rPr>
      </w:pPr>
    </w:p>
    <w:p w14:paraId="5D7CBD85" w14:textId="77777777" w:rsidR="00A34EBC" w:rsidRPr="00DA7EA5" w:rsidRDefault="00FD311A" w:rsidP="00D7498B">
      <w:pPr>
        <w:spacing w:after="0" w:line="240" w:lineRule="auto"/>
        <w:rPr>
          <w:rFonts w:ascii="Times New Roman" w:eastAsia="Times New Roman" w:hAnsi="Times New Roman" w:cs="Times New Roman"/>
          <w:b/>
          <w:bCs/>
          <w:sz w:val="24"/>
          <w:szCs w:val="24"/>
          <w:shd w:val="clear" w:color="auto" w:fill="B7B7B7"/>
        </w:rPr>
      </w:pPr>
      <w:r w:rsidRPr="00DA7EA5">
        <w:rPr>
          <w:rFonts w:ascii="Times New Roman" w:eastAsia="Times New Roman" w:hAnsi="Times New Roman" w:cs="Times New Roman"/>
          <w:b/>
          <w:bCs/>
          <w:sz w:val="24"/>
          <w:szCs w:val="24"/>
          <w:shd w:val="clear" w:color="auto" w:fill="B7B7B7"/>
        </w:rPr>
        <w:t xml:space="preserve">Tautas māksla / G1 - Dziesmu un deju svētku </w:t>
      </w:r>
      <w:proofErr w:type="spellStart"/>
      <w:r w:rsidRPr="00DA7EA5">
        <w:rPr>
          <w:rFonts w:ascii="Times New Roman" w:eastAsia="Times New Roman" w:hAnsi="Times New Roman" w:cs="Times New Roman"/>
          <w:b/>
          <w:bCs/>
          <w:sz w:val="24"/>
          <w:szCs w:val="24"/>
          <w:shd w:val="clear" w:color="auto" w:fill="B7B7B7"/>
        </w:rPr>
        <w:t>koprepertuāra</w:t>
      </w:r>
      <w:proofErr w:type="spellEnd"/>
      <w:r w:rsidRPr="00DA7EA5">
        <w:rPr>
          <w:rFonts w:ascii="Times New Roman" w:eastAsia="Times New Roman" w:hAnsi="Times New Roman" w:cs="Times New Roman"/>
          <w:b/>
          <w:bCs/>
          <w:sz w:val="24"/>
          <w:szCs w:val="24"/>
          <w:shd w:val="clear" w:color="auto" w:fill="B7B7B7"/>
        </w:rPr>
        <w:t xml:space="preserve"> kolektīvi, kas noteikti Dziesmu un deju svētku likumā:</w:t>
      </w:r>
    </w:p>
    <w:p w14:paraId="157F8AA2" w14:textId="77777777" w:rsidR="00A34EBC" w:rsidRPr="00DA7EA5" w:rsidRDefault="00FD311A">
      <w:pPr>
        <w:numPr>
          <w:ilvl w:val="0"/>
          <w:numId w:val="2"/>
        </w:numPr>
        <w:spacing w:after="0" w:line="240" w:lineRule="auto"/>
        <w:ind w:left="0" w:firstLine="285"/>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Koris</w:t>
      </w:r>
      <w:r w:rsidRPr="00DA7EA5">
        <w:rPr>
          <w:rFonts w:ascii="Times New Roman" w:eastAsia="Times New Roman" w:hAnsi="Times New Roman" w:cs="Times New Roman"/>
          <w:sz w:val="24"/>
          <w:szCs w:val="24"/>
        </w:rPr>
        <w:t xml:space="preserve"> – kolektīva sastāvā ir 16 un vairāk dziedātāji. Tiek iedalīti jauniešu, sieviešu, vīru, senioru kori. </w:t>
      </w:r>
    </w:p>
    <w:p w14:paraId="58F6313B" w14:textId="77777777" w:rsidR="00A34EBC" w:rsidRPr="00DA7EA5" w:rsidRDefault="00FD311A">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Tautas deju kolektīvs</w:t>
      </w:r>
    </w:p>
    <w:p w14:paraId="77CB901A"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A grupas deju kolektīvs – vismaz 12 pāru attiecīga līmeņa jauniešu deju kolektīvs</w:t>
      </w:r>
    </w:p>
    <w:p w14:paraId="57643652"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B1 grupas deju kolektīvs – vismaz 8 pāru attiecīga līmeņa jauniešu deju kolektīvs</w:t>
      </w:r>
    </w:p>
    <w:p w14:paraId="3A84D1D0"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B2 grupas deju kolektīvs – vismaz 8 pāru attiecīga līmeņa jauniešu deju kolektīvs</w:t>
      </w:r>
    </w:p>
    <w:p w14:paraId="1471F33B"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C grupas deju kolektīvs – vismaz 8 pāru attiecīga līmeņa jauniešu deju kolektīvs</w:t>
      </w:r>
    </w:p>
    <w:p w14:paraId="728CC9AA"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D grupas deju kolektīvs – vismaz 8 pāru attiecīga līmeņa vidējās paaudzes deju kolektīvs</w:t>
      </w:r>
    </w:p>
    <w:p w14:paraId="1E21778B"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E grupas deju kolektīvs – vismaz 8 pāru attiecīga līmeņa vidējās paaudzes deju kolektīvs</w:t>
      </w:r>
    </w:p>
    <w:p w14:paraId="04F3E1D9"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F grupas deju kolektīvs – vismaz 8 pāru attiecīga līmeņa senioru deju kolektīvs</w:t>
      </w:r>
    </w:p>
    <w:p w14:paraId="1B2BE6D9" w14:textId="77777777" w:rsidR="00A34EBC" w:rsidRPr="00DA7EA5" w:rsidRDefault="00FD311A">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Bērnu deju kolektīvi </w:t>
      </w:r>
    </w:p>
    <w:p w14:paraId="7E43E254" w14:textId="77777777" w:rsidR="00A34EBC" w:rsidRPr="00DA7EA5" w:rsidRDefault="00FD311A">
      <w:pPr>
        <w:numPr>
          <w:ilvl w:val="0"/>
          <w:numId w:val="2"/>
        </w:numPr>
        <w:spacing w:after="0" w:line="240" w:lineRule="auto"/>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Pūtēju orķestris</w:t>
      </w:r>
      <w:r w:rsidRPr="00DA7EA5">
        <w:rPr>
          <w:rFonts w:ascii="Times New Roman" w:eastAsia="Times New Roman" w:hAnsi="Times New Roman" w:cs="Times New Roman"/>
          <w:sz w:val="24"/>
          <w:szCs w:val="24"/>
        </w:rPr>
        <w:t xml:space="preserve"> – 20 un vairāk orķestra mūziku kolektīvs ar metāla un koka pūšamo un sitamo instrumentu grupas. </w:t>
      </w:r>
    </w:p>
    <w:p w14:paraId="0D4EA602" w14:textId="77777777" w:rsidR="00A34EBC" w:rsidRPr="00DA7EA5" w:rsidRDefault="00A34EBC">
      <w:pPr>
        <w:spacing w:after="0" w:line="240" w:lineRule="auto"/>
        <w:rPr>
          <w:rFonts w:ascii="Times New Roman" w:eastAsia="Times New Roman" w:hAnsi="Times New Roman" w:cs="Times New Roman"/>
          <w:sz w:val="24"/>
          <w:szCs w:val="24"/>
        </w:rPr>
      </w:pPr>
    </w:p>
    <w:p w14:paraId="1D434703" w14:textId="77777777" w:rsidR="00A34EBC" w:rsidRPr="00DA7EA5" w:rsidRDefault="00FD311A">
      <w:pPr>
        <w:spacing w:after="0" w:line="240" w:lineRule="auto"/>
        <w:rPr>
          <w:rFonts w:ascii="Times New Roman" w:eastAsia="Times New Roman" w:hAnsi="Times New Roman" w:cs="Times New Roman"/>
          <w:b/>
          <w:bCs/>
          <w:sz w:val="24"/>
          <w:szCs w:val="24"/>
          <w:shd w:val="clear" w:color="auto" w:fill="B7B7B7"/>
        </w:rPr>
      </w:pPr>
      <w:r w:rsidRPr="00DA7EA5">
        <w:rPr>
          <w:rFonts w:ascii="Times New Roman" w:eastAsia="Times New Roman" w:hAnsi="Times New Roman" w:cs="Times New Roman"/>
          <w:b/>
          <w:bCs/>
          <w:sz w:val="24"/>
          <w:szCs w:val="24"/>
          <w:shd w:val="clear" w:color="auto" w:fill="B7B7B7"/>
        </w:rPr>
        <w:t>Tautas māksla / G2 - pārējie Dziesmu un deju svētku kustības kolektīvi, kas noteikti Dziesmu un deju svētku likumā:</w:t>
      </w:r>
    </w:p>
    <w:p w14:paraId="3907FEFA" w14:textId="77777777" w:rsidR="00A34EBC" w:rsidRPr="00DA7EA5" w:rsidRDefault="00FD311A">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Vokālais ansamblis</w:t>
      </w:r>
      <w:r w:rsidRPr="00DA7EA5">
        <w:rPr>
          <w:rFonts w:ascii="Times New Roman" w:eastAsia="Times New Roman" w:hAnsi="Times New Roman" w:cs="Times New Roman"/>
          <w:sz w:val="24"/>
          <w:szCs w:val="24"/>
        </w:rPr>
        <w:t xml:space="preserve"> – vokālais kolektīvs, kura  sastāvā ir 3-12 dziedātāji. Tiek iedalīti sieviešu, vīru, jauktie un senioru ansambļi. </w:t>
      </w:r>
    </w:p>
    <w:p w14:paraId="02CDA234" w14:textId="77777777" w:rsidR="00A34EBC" w:rsidRPr="00DA7EA5" w:rsidRDefault="00FD311A">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 xml:space="preserve">Folkloras kopa vai </w:t>
      </w:r>
      <w:proofErr w:type="spellStart"/>
      <w:r w:rsidRPr="00DA7EA5">
        <w:rPr>
          <w:rFonts w:ascii="Times New Roman" w:eastAsia="Times New Roman" w:hAnsi="Times New Roman" w:cs="Times New Roman"/>
          <w:b/>
          <w:bCs/>
          <w:sz w:val="24"/>
          <w:szCs w:val="24"/>
        </w:rPr>
        <w:t>folkgrupa</w:t>
      </w:r>
      <w:proofErr w:type="spellEnd"/>
      <w:r w:rsidRPr="00DA7EA5">
        <w:rPr>
          <w:rFonts w:ascii="Times New Roman" w:eastAsia="Times New Roman" w:hAnsi="Times New Roman" w:cs="Times New Roman"/>
          <w:sz w:val="24"/>
          <w:szCs w:val="24"/>
        </w:rPr>
        <w:t xml:space="preserve"> – dziedātāju, muzikantu, dejotāju un stāstītāju kolektīvs, kas kopj novada etnisko kultūru, izpilda tautas dziesmas, dejas, rotaļas, spēles, instrumentālo mūziku, stāstījumus, precīzu folkloru, programmās izmanto paražu materiālus, saglabā reģioniem raksturīgo dialektu, stilistiku, izpildes manieri. Folkloras kopā darbojas dažāda vecuma dalībnieki. </w:t>
      </w:r>
    </w:p>
    <w:p w14:paraId="25D44F27" w14:textId="77777777" w:rsidR="00A34EBC" w:rsidRPr="00DA7EA5" w:rsidRDefault="00FD311A">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Tautas mūzikas kolektīvs</w:t>
      </w:r>
      <w:r w:rsidRPr="00DA7EA5">
        <w:rPr>
          <w:rFonts w:ascii="Times New Roman" w:eastAsia="Times New Roman" w:hAnsi="Times New Roman" w:cs="Times New Roman"/>
          <w:sz w:val="24"/>
          <w:szCs w:val="24"/>
        </w:rPr>
        <w:t xml:space="preserve"> - lauku kapelas, koklētāju kolektīvi un citi tautas mūzikas kolektīvi, kas izpilda tradicionālo tautas mūziku, kas izpildīta vēsturiski un mutvārdu veidā nodota tālāk no paaudzes paaudzē.</w:t>
      </w:r>
    </w:p>
    <w:p w14:paraId="5CED4FBA" w14:textId="77777777" w:rsidR="00A34EBC" w:rsidRPr="00DA7EA5" w:rsidRDefault="00FD311A">
      <w:pPr>
        <w:numPr>
          <w:ilvl w:val="0"/>
          <w:numId w:val="2"/>
        </w:numPr>
        <w:spacing w:after="0" w:line="240" w:lineRule="auto"/>
        <w:rPr>
          <w:rFonts w:ascii="Times New Roman" w:eastAsia="Times New Roman" w:hAnsi="Times New Roman" w:cs="Times New Roman"/>
          <w:sz w:val="24"/>
          <w:szCs w:val="24"/>
        </w:rPr>
      </w:pPr>
      <w:proofErr w:type="spellStart"/>
      <w:r w:rsidRPr="00DA7EA5">
        <w:rPr>
          <w:rFonts w:ascii="Times New Roman" w:eastAsia="Times New Roman" w:hAnsi="Times New Roman" w:cs="Times New Roman"/>
          <w:b/>
          <w:bCs/>
          <w:sz w:val="24"/>
          <w:szCs w:val="24"/>
        </w:rPr>
        <w:t>Amatierteātris</w:t>
      </w:r>
      <w:proofErr w:type="spellEnd"/>
      <w:r w:rsidRPr="00DA7EA5">
        <w:rPr>
          <w:rFonts w:ascii="Times New Roman" w:eastAsia="Times New Roman" w:hAnsi="Times New Roman" w:cs="Times New Roman"/>
          <w:b/>
          <w:bCs/>
          <w:sz w:val="24"/>
          <w:szCs w:val="24"/>
        </w:rPr>
        <w:t xml:space="preserve"> </w:t>
      </w:r>
      <w:r w:rsidRPr="00DA7EA5">
        <w:rPr>
          <w:rFonts w:ascii="Times New Roman" w:eastAsia="Times New Roman" w:hAnsi="Times New Roman" w:cs="Times New Roman"/>
          <w:sz w:val="24"/>
          <w:szCs w:val="24"/>
        </w:rPr>
        <w:t xml:space="preserve">- aktieru kolektīvs bez profesionālās </w:t>
      </w:r>
      <w:proofErr w:type="spellStart"/>
      <w:r w:rsidRPr="00DA7EA5">
        <w:rPr>
          <w:rFonts w:ascii="Times New Roman" w:eastAsia="Times New Roman" w:hAnsi="Times New Roman" w:cs="Times New Roman"/>
          <w:sz w:val="24"/>
          <w:szCs w:val="24"/>
        </w:rPr>
        <w:t>aktiermeistarības</w:t>
      </w:r>
      <w:proofErr w:type="spellEnd"/>
      <w:r w:rsidRPr="00DA7EA5">
        <w:rPr>
          <w:rFonts w:ascii="Times New Roman" w:eastAsia="Times New Roman" w:hAnsi="Times New Roman" w:cs="Times New Roman"/>
          <w:sz w:val="24"/>
          <w:szCs w:val="24"/>
        </w:rPr>
        <w:t xml:space="preserve"> izglītības, kas iestudē lugas, skečus, </w:t>
      </w:r>
      <w:proofErr w:type="spellStart"/>
      <w:r w:rsidRPr="00DA7EA5">
        <w:rPr>
          <w:rFonts w:ascii="Times New Roman" w:eastAsia="Times New Roman" w:hAnsi="Times New Roman" w:cs="Times New Roman"/>
          <w:sz w:val="24"/>
          <w:szCs w:val="24"/>
        </w:rPr>
        <w:t>oriģināldramaturģiju</w:t>
      </w:r>
      <w:proofErr w:type="spellEnd"/>
      <w:r w:rsidRPr="00DA7EA5">
        <w:rPr>
          <w:rFonts w:ascii="Times New Roman" w:eastAsia="Times New Roman" w:hAnsi="Times New Roman" w:cs="Times New Roman"/>
          <w:sz w:val="24"/>
          <w:szCs w:val="24"/>
        </w:rPr>
        <w:t xml:space="preserve"> u.tml.</w:t>
      </w:r>
    </w:p>
    <w:p w14:paraId="17188B22" w14:textId="77777777" w:rsidR="00A34EBC" w:rsidRPr="00DA7EA5" w:rsidRDefault="00FD311A">
      <w:pPr>
        <w:numPr>
          <w:ilvl w:val="0"/>
          <w:numId w:val="2"/>
        </w:numPr>
        <w:spacing w:after="0" w:line="240" w:lineRule="auto"/>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Tautas lietišķās mākslas, rokdarbu kolektīvs</w:t>
      </w:r>
      <w:r w:rsidRPr="00DA7EA5">
        <w:rPr>
          <w:rFonts w:ascii="Times New Roman" w:eastAsia="Times New Roman" w:hAnsi="Times New Roman" w:cs="Times New Roman"/>
          <w:sz w:val="24"/>
          <w:szCs w:val="24"/>
        </w:rPr>
        <w:t xml:space="preserve">– kolektīvs, kas nodrošina attiecīgās nozares tautas lietišķās/autentiskās mākslas, tradicionālo rokdarbu un amatu prasmju  pētniecību, saglabāšanu, popularizēšanu, tālāknodošanu, kas nodarbojas ar tradicionālām tautas tehnoloģijām, izmantojot māksliniecisko radošumu, veido to darinājumus, atdarinājumus un jaunradi. </w:t>
      </w:r>
    </w:p>
    <w:p w14:paraId="239E54CB" w14:textId="77777777" w:rsidR="00A34EBC" w:rsidRPr="00DA7EA5" w:rsidRDefault="00A34EBC">
      <w:pPr>
        <w:spacing w:after="0" w:line="240" w:lineRule="auto"/>
        <w:rPr>
          <w:rFonts w:ascii="Times New Roman" w:eastAsia="Times New Roman" w:hAnsi="Times New Roman" w:cs="Times New Roman"/>
          <w:sz w:val="24"/>
          <w:szCs w:val="24"/>
        </w:rPr>
      </w:pPr>
    </w:p>
    <w:p w14:paraId="0C27C77E" w14:textId="77777777" w:rsidR="00A34EBC" w:rsidRPr="00DA7EA5" w:rsidRDefault="00FD311A">
      <w:pPr>
        <w:spacing w:after="0" w:line="240" w:lineRule="auto"/>
        <w:rPr>
          <w:rFonts w:ascii="Times New Roman" w:eastAsia="Times New Roman" w:hAnsi="Times New Roman" w:cs="Times New Roman"/>
          <w:b/>
          <w:bCs/>
          <w:sz w:val="24"/>
          <w:szCs w:val="24"/>
          <w:shd w:val="clear" w:color="auto" w:fill="B7B7B7"/>
        </w:rPr>
      </w:pPr>
      <w:r w:rsidRPr="00DA7EA5">
        <w:rPr>
          <w:rFonts w:ascii="Times New Roman" w:eastAsia="Times New Roman" w:hAnsi="Times New Roman" w:cs="Times New Roman"/>
          <w:b/>
          <w:bCs/>
          <w:sz w:val="24"/>
          <w:szCs w:val="24"/>
          <w:shd w:val="clear" w:color="auto" w:fill="B7B7B7"/>
        </w:rPr>
        <w:t>Citi kolektīvi / pārējie interešu pulciņi, kas nav noteikti Dziesmu un deju svētku likumā:</w:t>
      </w:r>
    </w:p>
    <w:p w14:paraId="6D1CD4C8" w14:textId="77777777" w:rsidR="00A34EBC" w:rsidRPr="00DA7EA5" w:rsidRDefault="00FD311A">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 xml:space="preserve">Personu interešu grupa, </w:t>
      </w:r>
      <w:r w:rsidRPr="00DA7EA5">
        <w:rPr>
          <w:rFonts w:ascii="Times New Roman" w:eastAsia="Times New Roman" w:hAnsi="Times New Roman" w:cs="Times New Roman"/>
          <w:sz w:val="24"/>
          <w:szCs w:val="24"/>
        </w:rPr>
        <w:t xml:space="preserve">kurai ir kopīgas brīvā laika pavadīšanas intereses mūzikā, dejā, mākslā vai citā radošā nozarē, piemēram, bērnu un jauniešu vokālie, instrumentālie un teātra kolektīvi, netradicionālo deju kolektīvi, mākslas pulciņi, kas neietilpst Dziesmu un </w:t>
      </w:r>
      <w:r w:rsidRPr="00DA7EA5">
        <w:rPr>
          <w:rFonts w:ascii="Times New Roman" w:eastAsia="Times New Roman" w:hAnsi="Times New Roman" w:cs="Times New Roman"/>
          <w:sz w:val="24"/>
          <w:szCs w:val="24"/>
        </w:rPr>
        <w:lastRenderedPageBreak/>
        <w:t>deju svētku likumā, bet ir atbalstāmi, jo attīsta radošumu, socializāciju, prasmes</w:t>
      </w:r>
      <w:r w:rsidR="00105AFA" w:rsidRPr="00DA7EA5">
        <w:rPr>
          <w:rFonts w:ascii="Times New Roman" w:eastAsia="Times New Roman" w:hAnsi="Times New Roman" w:cs="Times New Roman"/>
          <w:sz w:val="24"/>
          <w:szCs w:val="24"/>
        </w:rPr>
        <w:t xml:space="preserve">, uztur </w:t>
      </w:r>
      <w:r w:rsidR="00B5110E" w:rsidRPr="00DA7EA5">
        <w:rPr>
          <w:rFonts w:ascii="Times New Roman" w:eastAsia="Times New Roman" w:hAnsi="Times New Roman" w:cs="Times New Roman"/>
          <w:sz w:val="24"/>
          <w:szCs w:val="24"/>
        </w:rPr>
        <w:t>un</w:t>
      </w:r>
      <w:r w:rsidR="00105AFA" w:rsidRPr="00DA7EA5">
        <w:rPr>
          <w:rFonts w:ascii="Times New Roman" w:eastAsia="Times New Roman" w:hAnsi="Times New Roman" w:cs="Times New Roman"/>
          <w:sz w:val="24"/>
          <w:szCs w:val="24"/>
        </w:rPr>
        <w:t xml:space="preserve"> attīsta vietējo </w:t>
      </w:r>
      <w:proofErr w:type="spellStart"/>
      <w:r w:rsidR="00105AFA" w:rsidRPr="00DA7EA5">
        <w:rPr>
          <w:rFonts w:ascii="Times New Roman" w:eastAsia="Times New Roman" w:hAnsi="Times New Roman" w:cs="Times New Roman"/>
          <w:sz w:val="24"/>
          <w:szCs w:val="24"/>
        </w:rPr>
        <w:t>kultūrtelpu</w:t>
      </w:r>
      <w:proofErr w:type="spellEnd"/>
      <w:r w:rsidRPr="00DA7EA5">
        <w:rPr>
          <w:rFonts w:ascii="Times New Roman" w:eastAsia="Times New Roman" w:hAnsi="Times New Roman" w:cs="Times New Roman"/>
          <w:sz w:val="24"/>
          <w:szCs w:val="24"/>
        </w:rPr>
        <w:t xml:space="preserve"> utt.  </w:t>
      </w:r>
    </w:p>
    <w:p w14:paraId="061BFCB6" w14:textId="77777777" w:rsidR="00A34EBC" w:rsidRPr="00DA7EA5" w:rsidRDefault="00A34EBC">
      <w:pPr>
        <w:spacing w:after="0" w:line="240" w:lineRule="auto"/>
        <w:rPr>
          <w:rFonts w:ascii="Times New Roman" w:eastAsia="Times New Roman" w:hAnsi="Times New Roman" w:cs="Times New Roman"/>
          <w:sz w:val="24"/>
          <w:szCs w:val="24"/>
        </w:rPr>
      </w:pPr>
    </w:p>
    <w:p w14:paraId="72036B0D" w14:textId="77777777" w:rsidR="00D7498B" w:rsidRPr="00DA7EA5" w:rsidRDefault="00D7498B">
      <w:pPr>
        <w:spacing w:after="0" w:line="240" w:lineRule="auto"/>
        <w:rPr>
          <w:rFonts w:ascii="Times New Roman" w:eastAsia="Times New Roman" w:hAnsi="Times New Roman" w:cs="Times New Roman"/>
          <w:sz w:val="24"/>
          <w:szCs w:val="24"/>
        </w:rPr>
      </w:pPr>
    </w:p>
    <w:p w14:paraId="7ABA95ED" w14:textId="76659F43" w:rsidR="00105AFA" w:rsidRPr="00DA7EA5" w:rsidRDefault="00D7498B" w:rsidP="00D7498B">
      <w:pPr>
        <w:spacing w:line="360" w:lineRule="auto"/>
        <w:jc w:val="both"/>
        <w:rPr>
          <w:rFonts w:ascii="Times New Roman" w:hAnsi="Times New Roman" w:cs="Times New Roman"/>
          <w:sz w:val="24"/>
          <w:szCs w:val="24"/>
        </w:rPr>
      </w:pPr>
      <w:r w:rsidRPr="00DA7EA5">
        <w:rPr>
          <w:rFonts w:ascii="Times New Roman" w:hAnsi="Times New Roman" w:cs="Times New Roman"/>
          <w:sz w:val="24"/>
          <w:szCs w:val="24"/>
        </w:rPr>
        <w:t>Gulbenes novada pašvaldības domes priekšsēdētājs</w:t>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proofErr w:type="spellStart"/>
      <w:r w:rsidRPr="00DA7EA5">
        <w:rPr>
          <w:rFonts w:ascii="Times New Roman" w:hAnsi="Times New Roman" w:cs="Times New Roman"/>
          <w:sz w:val="24"/>
          <w:szCs w:val="24"/>
        </w:rPr>
        <w:t>N.Mazūrs</w:t>
      </w:r>
      <w:proofErr w:type="spellEnd"/>
    </w:p>
    <w:p w14:paraId="63168DB2" w14:textId="77777777" w:rsidR="00A34EBC" w:rsidRPr="00DA7EA5" w:rsidRDefault="00A34EBC">
      <w:pPr>
        <w:spacing w:after="0" w:line="240" w:lineRule="auto"/>
        <w:rPr>
          <w:rFonts w:ascii="Times New Roman" w:eastAsia="Times New Roman" w:hAnsi="Times New Roman" w:cs="Times New Roman"/>
          <w:sz w:val="24"/>
          <w:szCs w:val="24"/>
        </w:rPr>
      </w:pPr>
    </w:p>
    <w:p w14:paraId="7EBDBA67" w14:textId="77777777" w:rsidR="00D7498B" w:rsidRPr="00DA7EA5" w:rsidRDefault="00D7498B">
      <w:pPr>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br w:type="page"/>
      </w:r>
    </w:p>
    <w:p w14:paraId="0C4AB331" w14:textId="2B3690A7" w:rsidR="00D7498B" w:rsidRPr="00DA7EA5" w:rsidRDefault="00D7498B" w:rsidP="00D7498B">
      <w:pPr>
        <w:spacing w:after="0"/>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lastRenderedPageBreak/>
        <w:t xml:space="preserve">3.pielikums </w:t>
      </w:r>
    </w:p>
    <w:p w14:paraId="28C9162D" w14:textId="35C65FBB" w:rsidR="00D7498B" w:rsidRPr="00DA7EA5" w:rsidRDefault="00D7498B" w:rsidP="00D7498B">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Gulbenes novada pašvaldības domes 2026.gada </w:t>
      </w:r>
      <w:r w:rsidR="00FD311A">
        <w:rPr>
          <w:rFonts w:ascii="Times New Roman" w:eastAsia="Times New Roman" w:hAnsi="Times New Roman" w:cs="Times New Roman"/>
          <w:sz w:val="24"/>
          <w:szCs w:val="24"/>
        </w:rPr>
        <w:t>29</w:t>
      </w:r>
      <w:r w:rsidRPr="00DA7EA5">
        <w:rPr>
          <w:rFonts w:ascii="Times New Roman" w:eastAsia="Times New Roman" w:hAnsi="Times New Roman" w:cs="Times New Roman"/>
          <w:sz w:val="24"/>
          <w:szCs w:val="24"/>
        </w:rPr>
        <w:t>.janvāra noteikumiem Nr.</w:t>
      </w:r>
      <w:r w:rsidR="00FD311A" w:rsidRPr="00FD311A">
        <w:t xml:space="preserve"> </w:t>
      </w:r>
      <w:r w:rsidR="00FD311A" w:rsidRPr="00FD311A">
        <w:rPr>
          <w:rFonts w:ascii="Times New Roman" w:eastAsia="Times New Roman" w:hAnsi="Times New Roman" w:cs="Times New Roman"/>
          <w:sz w:val="24"/>
          <w:szCs w:val="24"/>
        </w:rPr>
        <w:t>GND/IEK/2026/3</w:t>
      </w:r>
      <w:r w:rsidRPr="00DA7EA5">
        <w:rPr>
          <w:rFonts w:ascii="Times New Roman" w:eastAsia="Times New Roman" w:hAnsi="Times New Roman" w:cs="Times New Roman"/>
          <w:sz w:val="24"/>
          <w:szCs w:val="24"/>
        </w:rPr>
        <w:t xml:space="preserve"> “Kārtība, kādā tiek reģistrēti amatiermākslas kolektīvi Gulbenes novada pašvaldībā, noteikta to darbības finansēšana un darba samaksa vadītājiem, speciālistiem, koncertmeistariem un profesionāliem nozares ekspertiem”</w:t>
      </w:r>
    </w:p>
    <w:p w14:paraId="7F74E3C5" w14:textId="77777777" w:rsidR="00A34EBC" w:rsidRPr="00DA7EA5" w:rsidRDefault="00A34EBC">
      <w:pPr>
        <w:spacing w:after="0" w:line="240" w:lineRule="auto"/>
        <w:ind w:left="-567"/>
        <w:jc w:val="right"/>
        <w:rPr>
          <w:rFonts w:ascii="Times New Roman" w:eastAsia="Times New Roman" w:hAnsi="Times New Roman" w:cs="Times New Roman"/>
          <w:sz w:val="24"/>
          <w:szCs w:val="24"/>
        </w:rPr>
      </w:pPr>
    </w:p>
    <w:p w14:paraId="4252EE62" w14:textId="77777777" w:rsidR="00A34EBC" w:rsidRPr="00DA7EA5" w:rsidRDefault="00FD311A">
      <w:pPr>
        <w:spacing w:after="0" w:line="240" w:lineRule="auto"/>
        <w:jc w:val="center"/>
        <w:rPr>
          <w:rFonts w:ascii="Times New Roman" w:eastAsia="Times New Roman" w:hAnsi="Times New Roman" w:cs="Times New Roman"/>
          <w:b/>
          <w:bCs/>
          <w:sz w:val="24"/>
          <w:szCs w:val="24"/>
        </w:rPr>
      </w:pPr>
      <w:bookmarkStart w:id="2" w:name="_heading=h.30j0zll" w:colFirst="0" w:colLast="0"/>
      <w:bookmarkEnd w:id="2"/>
      <w:r w:rsidRPr="00DA7EA5">
        <w:rPr>
          <w:rFonts w:ascii="Times New Roman" w:eastAsia="Times New Roman" w:hAnsi="Times New Roman" w:cs="Times New Roman"/>
          <w:b/>
          <w:bCs/>
          <w:sz w:val="24"/>
          <w:szCs w:val="24"/>
        </w:rPr>
        <w:t xml:space="preserve">Pieteikums amatiermākslas kolektīva reģistrācijai </w:t>
      </w:r>
    </w:p>
    <w:p w14:paraId="028FFC26" w14:textId="77777777" w:rsidR="00A34EBC" w:rsidRPr="00DA7EA5" w:rsidRDefault="00FD311A">
      <w:pPr>
        <w:spacing w:after="0" w:line="240" w:lineRule="auto"/>
        <w:jc w:val="center"/>
        <w:rPr>
          <w:rFonts w:ascii="Times New Roman" w:eastAsia="Times New Roman" w:hAnsi="Times New Roman" w:cs="Times New Roman"/>
          <w:b/>
          <w:bCs/>
          <w:sz w:val="24"/>
          <w:szCs w:val="24"/>
        </w:rPr>
      </w:pPr>
      <w:bookmarkStart w:id="3" w:name="_heading=h.c9l2op27kpoq" w:colFirst="0" w:colLast="0"/>
      <w:bookmarkEnd w:id="3"/>
      <w:r w:rsidRPr="00DA7EA5">
        <w:rPr>
          <w:rFonts w:ascii="Times New Roman" w:eastAsia="Times New Roman" w:hAnsi="Times New Roman" w:cs="Times New Roman"/>
          <w:b/>
          <w:bCs/>
          <w:sz w:val="24"/>
          <w:szCs w:val="24"/>
        </w:rPr>
        <w:t>Pašvaldības amatiermākslas kolektīvu reģistrā</w:t>
      </w:r>
    </w:p>
    <w:p w14:paraId="68C8E969" w14:textId="77777777" w:rsidR="00A34EBC" w:rsidRPr="00DA7EA5" w:rsidRDefault="00A34EBC">
      <w:pPr>
        <w:spacing w:after="0" w:line="240" w:lineRule="auto"/>
        <w:jc w:val="center"/>
        <w:rPr>
          <w:rFonts w:ascii="Times New Roman" w:eastAsia="Times New Roman" w:hAnsi="Times New Roman" w:cs="Times New Roman"/>
          <w:b/>
          <w:bCs/>
          <w:sz w:val="24"/>
          <w:szCs w:val="24"/>
        </w:rPr>
      </w:pPr>
      <w:bookmarkStart w:id="4" w:name="_heading=h.5peg5vq21ncx" w:colFirst="0" w:colLast="0"/>
      <w:bookmarkEnd w:id="4"/>
    </w:p>
    <w:tbl>
      <w:tblPr>
        <w:tblStyle w:val="ab"/>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DA7EA5" w:rsidRPr="00DA7EA5" w14:paraId="4617C516" w14:textId="77777777">
        <w:tc>
          <w:tcPr>
            <w:tcW w:w="4508" w:type="dxa"/>
          </w:tcPr>
          <w:p w14:paraId="7EAF5668" w14:textId="77777777" w:rsidR="00A34EBC" w:rsidRPr="00DA7EA5" w:rsidRDefault="00FD311A">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nosaukums</w:t>
            </w:r>
          </w:p>
        </w:tc>
        <w:tc>
          <w:tcPr>
            <w:tcW w:w="4508" w:type="dxa"/>
          </w:tcPr>
          <w:p w14:paraId="2792CEE4"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6090DE8B" w14:textId="77777777">
        <w:tc>
          <w:tcPr>
            <w:tcW w:w="4508" w:type="dxa"/>
          </w:tcPr>
          <w:p w14:paraId="18F0C90B" w14:textId="77777777" w:rsidR="00A34EBC" w:rsidRPr="00DA7EA5" w:rsidRDefault="00FD311A">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darbības uzsākšanas datums</w:t>
            </w:r>
          </w:p>
        </w:tc>
        <w:tc>
          <w:tcPr>
            <w:tcW w:w="4508" w:type="dxa"/>
          </w:tcPr>
          <w:p w14:paraId="685D5B9F"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3D3D5894" w14:textId="77777777">
        <w:tc>
          <w:tcPr>
            <w:tcW w:w="4508" w:type="dxa"/>
          </w:tcPr>
          <w:p w14:paraId="30B65709" w14:textId="77777777" w:rsidR="00A34EBC" w:rsidRPr="00DA7EA5" w:rsidRDefault="00FD311A">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vadītājs, kontaktinformācija, vadītāja pieredze</w:t>
            </w:r>
          </w:p>
        </w:tc>
        <w:tc>
          <w:tcPr>
            <w:tcW w:w="4508" w:type="dxa"/>
          </w:tcPr>
          <w:p w14:paraId="5E35B442" w14:textId="77777777" w:rsidR="00A34EBC" w:rsidRPr="00DA7EA5" w:rsidRDefault="00A34EBC">
            <w:pPr>
              <w:spacing w:after="0" w:line="240" w:lineRule="auto"/>
              <w:rPr>
                <w:rFonts w:ascii="Times New Roman" w:eastAsia="Times New Roman" w:hAnsi="Times New Roman" w:cs="Times New Roman"/>
                <w:sz w:val="24"/>
                <w:szCs w:val="24"/>
              </w:rPr>
            </w:pPr>
          </w:p>
          <w:p w14:paraId="4D512676"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6D618303" w14:textId="77777777">
        <w:tc>
          <w:tcPr>
            <w:tcW w:w="4508" w:type="dxa"/>
          </w:tcPr>
          <w:p w14:paraId="757C0C31" w14:textId="77777777" w:rsidR="00A34EBC" w:rsidRPr="00DA7EA5" w:rsidRDefault="00FD311A">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 xml:space="preserve">Amatiermākslas nozare un veids </w:t>
            </w:r>
          </w:p>
          <w:p w14:paraId="32EC9941" w14:textId="77777777" w:rsidR="00A34EBC" w:rsidRPr="00DA7EA5" w:rsidRDefault="00FD311A">
            <w:pPr>
              <w:spacing w:after="0" w:line="240" w:lineRule="auto"/>
              <w:rPr>
                <w:rFonts w:ascii="Times New Roman" w:eastAsia="Times New Roman" w:hAnsi="Times New Roman" w:cs="Times New Roman"/>
                <w:b/>
                <w:bCs/>
                <w:sz w:val="18"/>
                <w:szCs w:val="18"/>
              </w:rPr>
            </w:pPr>
            <w:r w:rsidRPr="00DA7EA5">
              <w:rPr>
                <w:rFonts w:ascii="Times New Roman" w:eastAsia="Times New Roman" w:hAnsi="Times New Roman" w:cs="Times New Roman"/>
                <w:i/>
                <w:iCs/>
                <w:sz w:val="18"/>
                <w:szCs w:val="18"/>
              </w:rPr>
              <w:t>(saskaņā ar 2.pielikumu)</w:t>
            </w:r>
          </w:p>
        </w:tc>
        <w:tc>
          <w:tcPr>
            <w:tcW w:w="4508" w:type="dxa"/>
          </w:tcPr>
          <w:p w14:paraId="39C02A5B" w14:textId="77777777" w:rsidR="00A34EBC" w:rsidRPr="00DA7EA5" w:rsidRDefault="00A34EBC">
            <w:pPr>
              <w:spacing w:after="0" w:line="240" w:lineRule="auto"/>
              <w:rPr>
                <w:rFonts w:ascii="Times New Roman" w:eastAsia="Times New Roman" w:hAnsi="Times New Roman" w:cs="Times New Roman"/>
                <w:sz w:val="24"/>
                <w:szCs w:val="24"/>
              </w:rPr>
            </w:pPr>
          </w:p>
          <w:p w14:paraId="1C25B370"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3492FB04" w14:textId="77777777">
        <w:trPr>
          <w:trHeight w:val="555"/>
        </w:trPr>
        <w:tc>
          <w:tcPr>
            <w:tcW w:w="4508" w:type="dxa"/>
          </w:tcPr>
          <w:p w14:paraId="50EBF430" w14:textId="77777777" w:rsidR="00A34EBC" w:rsidRPr="00DA7EA5" w:rsidRDefault="00FD311A">
            <w:pPr>
              <w:spacing w:after="0" w:line="240" w:lineRule="auto"/>
              <w:rPr>
                <w:rFonts w:ascii="Times New Roman" w:eastAsia="Times New Roman" w:hAnsi="Times New Roman" w:cs="Times New Roman"/>
                <w:b/>
                <w:bCs/>
                <w:sz w:val="18"/>
                <w:szCs w:val="18"/>
              </w:rPr>
            </w:pPr>
            <w:r w:rsidRPr="00DA7EA5">
              <w:rPr>
                <w:rFonts w:ascii="Times New Roman" w:eastAsia="Times New Roman" w:hAnsi="Times New Roman" w:cs="Times New Roman"/>
                <w:b/>
                <w:bCs/>
                <w:sz w:val="24"/>
                <w:szCs w:val="24"/>
              </w:rPr>
              <w:t>Atbildīgā Kultūras centra struktūrvienība</w:t>
            </w:r>
            <w:r w:rsidRPr="00DA7EA5">
              <w:rPr>
                <w:rFonts w:ascii="Times New Roman" w:eastAsia="Times New Roman" w:hAnsi="Times New Roman" w:cs="Times New Roman"/>
                <w:i/>
                <w:iCs/>
                <w:sz w:val="24"/>
                <w:szCs w:val="24"/>
              </w:rPr>
              <w:t xml:space="preserve"> </w:t>
            </w:r>
            <w:r w:rsidRPr="00DA7EA5">
              <w:rPr>
                <w:rFonts w:ascii="Times New Roman" w:eastAsia="Times New Roman" w:hAnsi="Times New Roman" w:cs="Times New Roman"/>
                <w:i/>
                <w:iCs/>
                <w:sz w:val="18"/>
                <w:szCs w:val="18"/>
              </w:rPr>
              <w:t>(kultūras/tautas nama nosaukums)</w:t>
            </w:r>
          </w:p>
        </w:tc>
        <w:tc>
          <w:tcPr>
            <w:tcW w:w="4508" w:type="dxa"/>
          </w:tcPr>
          <w:p w14:paraId="0703B713"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3B93770A" w14:textId="77777777">
        <w:tc>
          <w:tcPr>
            <w:tcW w:w="4508" w:type="dxa"/>
          </w:tcPr>
          <w:p w14:paraId="05B49B41" w14:textId="77777777" w:rsidR="00A34EBC" w:rsidRPr="00DA7EA5" w:rsidRDefault="00FD311A">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Mēģinājumu laiks un ilgums nedēļā</w:t>
            </w:r>
          </w:p>
        </w:tc>
        <w:tc>
          <w:tcPr>
            <w:tcW w:w="4508" w:type="dxa"/>
          </w:tcPr>
          <w:p w14:paraId="7CB4B512" w14:textId="77777777" w:rsidR="00A34EBC" w:rsidRPr="00DA7EA5" w:rsidRDefault="00A34EBC">
            <w:pPr>
              <w:spacing w:after="0" w:line="240" w:lineRule="auto"/>
              <w:rPr>
                <w:rFonts w:ascii="Times New Roman" w:eastAsia="Times New Roman" w:hAnsi="Times New Roman" w:cs="Times New Roman"/>
                <w:sz w:val="24"/>
                <w:szCs w:val="24"/>
              </w:rPr>
            </w:pPr>
          </w:p>
        </w:tc>
      </w:tr>
      <w:tr w:rsidR="00A34EBC" w:rsidRPr="00DA7EA5" w14:paraId="2F38DB1A" w14:textId="77777777">
        <w:tc>
          <w:tcPr>
            <w:tcW w:w="4508" w:type="dxa"/>
          </w:tcPr>
          <w:p w14:paraId="234A8C15" w14:textId="77777777" w:rsidR="00A34EBC" w:rsidRPr="00DA7EA5" w:rsidRDefault="00FD311A">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izveidošanas mērķis, pamatojums un tālākās darbības apraksts</w:t>
            </w:r>
          </w:p>
        </w:tc>
        <w:tc>
          <w:tcPr>
            <w:tcW w:w="4508" w:type="dxa"/>
          </w:tcPr>
          <w:p w14:paraId="7DECC61C" w14:textId="77777777" w:rsidR="00A34EBC" w:rsidRPr="00DA7EA5" w:rsidRDefault="00FD311A">
            <w:pPr>
              <w:spacing w:after="0" w:line="240" w:lineRule="auto"/>
              <w:rPr>
                <w:rFonts w:ascii="Times New Roman" w:eastAsia="Times New Roman" w:hAnsi="Times New Roman" w:cs="Times New Roman"/>
                <w:i/>
                <w:iCs/>
                <w:sz w:val="24"/>
                <w:szCs w:val="24"/>
              </w:rPr>
            </w:pPr>
            <w:r w:rsidRPr="00DA7EA5">
              <w:rPr>
                <w:rFonts w:ascii="Times New Roman" w:eastAsia="Times New Roman" w:hAnsi="Times New Roman" w:cs="Times New Roman"/>
                <w:i/>
                <w:iCs/>
                <w:sz w:val="24"/>
                <w:szCs w:val="24"/>
              </w:rPr>
              <w:t>Aprakstīt kolektīva izveidošanas iemeslus un mērķi, plānotās darbības un vēlamo sasniedzamo rezultātu.</w:t>
            </w:r>
          </w:p>
          <w:p w14:paraId="7F79211F" w14:textId="77777777" w:rsidR="00A34EBC" w:rsidRPr="00DA7EA5" w:rsidRDefault="00A34EBC">
            <w:pPr>
              <w:spacing w:after="0" w:line="240" w:lineRule="auto"/>
              <w:rPr>
                <w:rFonts w:ascii="Times New Roman" w:eastAsia="Times New Roman" w:hAnsi="Times New Roman" w:cs="Times New Roman"/>
                <w:i/>
                <w:iCs/>
                <w:sz w:val="24"/>
                <w:szCs w:val="24"/>
              </w:rPr>
            </w:pPr>
          </w:p>
          <w:p w14:paraId="64F89354" w14:textId="77777777" w:rsidR="00A34EBC" w:rsidRPr="00DA7EA5" w:rsidRDefault="00FD311A">
            <w:pPr>
              <w:spacing w:after="0" w:line="240" w:lineRule="auto"/>
              <w:rPr>
                <w:rFonts w:ascii="Times New Roman" w:eastAsia="Times New Roman" w:hAnsi="Times New Roman" w:cs="Times New Roman"/>
                <w:i/>
                <w:iCs/>
                <w:sz w:val="24"/>
                <w:szCs w:val="24"/>
              </w:rPr>
            </w:pPr>
            <w:r w:rsidRPr="00DA7EA5">
              <w:rPr>
                <w:rFonts w:ascii="Times New Roman" w:eastAsia="Times New Roman" w:hAnsi="Times New Roman" w:cs="Times New Roman"/>
                <w:i/>
                <w:iCs/>
                <w:sz w:val="24"/>
                <w:szCs w:val="24"/>
              </w:rPr>
              <w:t xml:space="preserve">  </w:t>
            </w:r>
          </w:p>
        </w:tc>
      </w:tr>
    </w:tbl>
    <w:p w14:paraId="333A4944" w14:textId="77777777" w:rsidR="00A34EBC" w:rsidRPr="00DA7EA5" w:rsidRDefault="00A34EBC">
      <w:pPr>
        <w:spacing w:after="0" w:line="240" w:lineRule="auto"/>
        <w:rPr>
          <w:rFonts w:ascii="Times New Roman" w:eastAsia="Times New Roman" w:hAnsi="Times New Roman" w:cs="Times New Roman"/>
          <w:sz w:val="24"/>
          <w:szCs w:val="24"/>
        </w:rPr>
      </w:pPr>
    </w:p>
    <w:tbl>
      <w:tblPr>
        <w:tblStyle w:val="ac"/>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6"/>
        <w:gridCol w:w="2327"/>
        <w:gridCol w:w="2355"/>
        <w:gridCol w:w="1980"/>
        <w:gridCol w:w="2096"/>
      </w:tblGrid>
      <w:tr w:rsidR="00DA7EA5" w:rsidRPr="00DA7EA5" w14:paraId="13713285" w14:textId="77777777">
        <w:trPr>
          <w:trHeight w:val="314"/>
          <w:jc w:val="center"/>
        </w:trPr>
        <w:tc>
          <w:tcPr>
            <w:tcW w:w="9344" w:type="dxa"/>
            <w:gridSpan w:val="5"/>
          </w:tcPr>
          <w:p w14:paraId="5E1980DB" w14:textId="77777777" w:rsidR="00A34EBC" w:rsidRPr="00DA7EA5" w:rsidRDefault="00FD311A">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Kolektīva dalībnieku saraksts</w:t>
            </w:r>
          </w:p>
        </w:tc>
      </w:tr>
      <w:tr w:rsidR="00DA7EA5" w:rsidRPr="00DA7EA5" w14:paraId="741ADDC5" w14:textId="77777777">
        <w:trPr>
          <w:trHeight w:val="314"/>
          <w:jc w:val="center"/>
        </w:trPr>
        <w:tc>
          <w:tcPr>
            <w:tcW w:w="586" w:type="dxa"/>
          </w:tcPr>
          <w:p w14:paraId="78ABCD70" w14:textId="77777777" w:rsidR="00A34EBC" w:rsidRPr="00DA7EA5" w:rsidRDefault="00FD311A">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Nr.</w:t>
            </w:r>
          </w:p>
        </w:tc>
        <w:tc>
          <w:tcPr>
            <w:tcW w:w="2327" w:type="dxa"/>
          </w:tcPr>
          <w:p w14:paraId="71F53992" w14:textId="77777777" w:rsidR="00A34EBC" w:rsidRPr="00DA7EA5" w:rsidRDefault="00FD311A">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Vārds</w:t>
            </w:r>
          </w:p>
        </w:tc>
        <w:tc>
          <w:tcPr>
            <w:tcW w:w="2355" w:type="dxa"/>
          </w:tcPr>
          <w:p w14:paraId="67AE87DA" w14:textId="77777777" w:rsidR="00A34EBC" w:rsidRPr="00DA7EA5" w:rsidRDefault="00FD311A">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Uzvārds</w:t>
            </w:r>
          </w:p>
        </w:tc>
        <w:tc>
          <w:tcPr>
            <w:tcW w:w="1980" w:type="dxa"/>
          </w:tcPr>
          <w:p w14:paraId="2D9EB31A" w14:textId="77777777" w:rsidR="00A34EBC" w:rsidRPr="00DA7EA5" w:rsidRDefault="00FD311A">
            <w:pPr>
              <w:spacing w:after="0" w:line="240" w:lineRule="auto"/>
              <w:rPr>
                <w:rFonts w:ascii="Times New Roman" w:eastAsia="Times New Roman" w:hAnsi="Times New Roman" w:cs="Times New Roman"/>
                <w:sz w:val="18"/>
                <w:szCs w:val="18"/>
              </w:rPr>
            </w:pPr>
            <w:r w:rsidRPr="00DA7EA5">
              <w:rPr>
                <w:rFonts w:ascii="Times New Roman" w:eastAsia="Times New Roman" w:hAnsi="Times New Roman" w:cs="Times New Roman"/>
                <w:b/>
                <w:bCs/>
              </w:rPr>
              <w:t xml:space="preserve">Vecums </w:t>
            </w:r>
            <w:r w:rsidRPr="00DA7EA5">
              <w:rPr>
                <w:rFonts w:ascii="Times New Roman" w:eastAsia="Times New Roman" w:hAnsi="Times New Roman" w:cs="Times New Roman"/>
                <w:sz w:val="18"/>
                <w:szCs w:val="18"/>
              </w:rPr>
              <w:t>(vismaz apmēram - bērns, jaunietis, vidējā paaudze, seniors)</w:t>
            </w:r>
          </w:p>
        </w:tc>
        <w:tc>
          <w:tcPr>
            <w:tcW w:w="2096" w:type="dxa"/>
          </w:tcPr>
          <w:p w14:paraId="3C49BE6B" w14:textId="77777777" w:rsidR="00A34EBC" w:rsidRPr="00DA7EA5" w:rsidRDefault="00FD311A">
            <w:pPr>
              <w:spacing w:after="0" w:line="240" w:lineRule="auto"/>
              <w:rPr>
                <w:rFonts w:ascii="Times New Roman" w:eastAsia="Times New Roman" w:hAnsi="Times New Roman" w:cs="Times New Roman"/>
                <w:b/>
                <w:bCs/>
                <w:sz w:val="18"/>
                <w:szCs w:val="18"/>
              </w:rPr>
            </w:pPr>
            <w:r w:rsidRPr="00DA7EA5">
              <w:rPr>
                <w:rFonts w:ascii="Times New Roman" w:eastAsia="Times New Roman" w:hAnsi="Times New Roman" w:cs="Times New Roman"/>
                <w:b/>
                <w:bCs/>
              </w:rPr>
              <w:t xml:space="preserve">Dzīvesvieta </w:t>
            </w:r>
            <w:r w:rsidRPr="00DA7EA5">
              <w:rPr>
                <w:rFonts w:ascii="Times New Roman" w:eastAsia="Times New Roman" w:hAnsi="Times New Roman" w:cs="Times New Roman"/>
                <w:sz w:val="18"/>
                <w:szCs w:val="18"/>
              </w:rPr>
              <w:t>(pilsēta/pagasts)</w:t>
            </w:r>
          </w:p>
        </w:tc>
      </w:tr>
      <w:tr w:rsidR="00DA7EA5" w:rsidRPr="00DA7EA5" w14:paraId="1C400B79" w14:textId="77777777">
        <w:trPr>
          <w:trHeight w:val="314"/>
          <w:jc w:val="center"/>
        </w:trPr>
        <w:tc>
          <w:tcPr>
            <w:tcW w:w="586" w:type="dxa"/>
          </w:tcPr>
          <w:p w14:paraId="45BAB2AC"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w:t>
            </w:r>
          </w:p>
        </w:tc>
        <w:tc>
          <w:tcPr>
            <w:tcW w:w="2327" w:type="dxa"/>
          </w:tcPr>
          <w:p w14:paraId="26653DBD"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14FE398E"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77F2B168"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348CE528"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7E5406CA" w14:textId="77777777">
        <w:trPr>
          <w:trHeight w:val="314"/>
          <w:jc w:val="center"/>
        </w:trPr>
        <w:tc>
          <w:tcPr>
            <w:tcW w:w="586" w:type="dxa"/>
          </w:tcPr>
          <w:p w14:paraId="6004CF90"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2.</w:t>
            </w:r>
          </w:p>
        </w:tc>
        <w:tc>
          <w:tcPr>
            <w:tcW w:w="2327" w:type="dxa"/>
          </w:tcPr>
          <w:p w14:paraId="339BA067"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74656821"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7158BC96"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7447B768"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62148611" w14:textId="77777777">
        <w:trPr>
          <w:trHeight w:val="314"/>
          <w:jc w:val="center"/>
        </w:trPr>
        <w:tc>
          <w:tcPr>
            <w:tcW w:w="586" w:type="dxa"/>
          </w:tcPr>
          <w:p w14:paraId="789576E1"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3.</w:t>
            </w:r>
          </w:p>
        </w:tc>
        <w:tc>
          <w:tcPr>
            <w:tcW w:w="2327" w:type="dxa"/>
          </w:tcPr>
          <w:p w14:paraId="18FE8D8D"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78891EC7"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3F6EC037"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16D0C4A4"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26FEC365" w14:textId="77777777">
        <w:trPr>
          <w:trHeight w:val="314"/>
          <w:jc w:val="center"/>
        </w:trPr>
        <w:tc>
          <w:tcPr>
            <w:tcW w:w="586" w:type="dxa"/>
          </w:tcPr>
          <w:p w14:paraId="486826BF"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4.</w:t>
            </w:r>
          </w:p>
        </w:tc>
        <w:tc>
          <w:tcPr>
            <w:tcW w:w="2327" w:type="dxa"/>
          </w:tcPr>
          <w:p w14:paraId="5EA34ECB"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3A12A0AE"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77AB125E"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78EC9436"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256A700D" w14:textId="77777777">
        <w:trPr>
          <w:trHeight w:val="314"/>
          <w:jc w:val="center"/>
        </w:trPr>
        <w:tc>
          <w:tcPr>
            <w:tcW w:w="586" w:type="dxa"/>
          </w:tcPr>
          <w:p w14:paraId="169AC333"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5.</w:t>
            </w:r>
          </w:p>
        </w:tc>
        <w:tc>
          <w:tcPr>
            <w:tcW w:w="2327" w:type="dxa"/>
          </w:tcPr>
          <w:p w14:paraId="4A3F3645"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7611DE7D"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2691510E"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2FDF5270" w14:textId="77777777" w:rsidR="00A34EBC" w:rsidRPr="00DA7EA5" w:rsidRDefault="00A34EBC">
            <w:pPr>
              <w:spacing w:after="0" w:line="240" w:lineRule="auto"/>
              <w:rPr>
                <w:rFonts w:ascii="Times New Roman" w:eastAsia="Times New Roman" w:hAnsi="Times New Roman" w:cs="Times New Roman"/>
              </w:rPr>
            </w:pPr>
          </w:p>
        </w:tc>
      </w:tr>
      <w:tr w:rsidR="00A34EBC" w:rsidRPr="00DA7EA5" w14:paraId="5A5798B0" w14:textId="77777777">
        <w:trPr>
          <w:trHeight w:val="314"/>
          <w:jc w:val="center"/>
        </w:trPr>
        <w:tc>
          <w:tcPr>
            <w:tcW w:w="586" w:type="dxa"/>
          </w:tcPr>
          <w:p w14:paraId="7F5962A2"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6.</w:t>
            </w:r>
          </w:p>
        </w:tc>
        <w:tc>
          <w:tcPr>
            <w:tcW w:w="2327" w:type="dxa"/>
          </w:tcPr>
          <w:p w14:paraId="2329DEBC"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18528BC5"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31C8C442"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7E1DDA96" w14:textId="77777777" w:rsidR="00A34EBC" w:rsidRPr="00DA7EA5" w:rsidRDefault="00A34EBC">
            <w:pPr>
              <w:spacing w:after="0" w:line="240" w:lineRule="auto"/>
              <w:rPr>
                <w:rFonts w:ascii="Times New Roman" w:eastAsia="Times New Roman" w:hAnsi="Times New Roman" w:cs="Times New Roman"/>
              </w:rPr>
            </w:pPr>
          </w:p>
        </w:tc>
      </w:tr>
    </w:tbl>
    <w:p w14:paraId="6D897CDD" w14:textId="77777777" w:rsidR="00A34EBC" w:rsidRPr="00DA7EA5" w:rsidRDefault="00A34EBC">
      <w:pPr>
        <w:widowControl w:val="0"/>
        <w:spacing w:after="0" w:line="240" w:lineRule="auto"/>
        <w:rPr>
          <w:rFonts w:ascii="Times New Roman" w:eastAsia="Times New Roman" w:hAnsi="Times New Roman" w:cs="Times New Roman"/>
          <w:b/>
          <w:bCs/>
          <w:sz w:val="24"/>
          <w:szCs w:val="24"/>
        </w:rPr>
      </w:pPr>
    </w:p>
    <w:p w14:paraId="4E881DD3" w14:textId="77777777" w:rsidR="00A34EBC" w:rsidRPr="00DA7EA5" w:rsidRDefault="00A34EBC">
      <w:pPr>
        <w:spacing w:after="0" w:line="240" w:lineRule="auto"/>
        <w:jc w:val="both"/>
        <w:rPr>
          <w:rFonts w:ascii="Times New Roman" w:eastAsia="Times New Roman" w:hAnsi="Times New Roman" w:cs="Times New Roman"/>
          <w:sz w:val="16"/>
          <w:szCs w:val="16"/>
        </w:rPr>
      </w:pPr>
    </w:p>
    <w:p w14:paraId="56ED0516" w14:textId="77777777" w:rsidR="00A34EBC" w:rsidRPr="00DA7EA5" w:rsidRDefault="00FD311A">
      <w:pPr>
        <w:spacing w:after="0" w:line="240" w:lineRule="auto"/>
        <w:jc w:val="both"/>
        <w:rPr>
          <w:rFonts w:ascii="Times New Roman" w:eastAsia="Times New Roman" w:hAnsi="Times New Roman" w:cs="Times New Roman"/>
          <w:sz w:val="16"/>
          <w:szCs w:val="16"/>
        </w:rPr>
      </w:pPr>
      <w:r w:rsidRPr="00DA7EA5">
        <w:rPr>
          <w:rFonts w:ascii="Times New Roman" w:eastAsia="Times New Roman" w:hAnsi="Times New Roman" w:cs="Times New Roman"/>
          <w:sz w:val="16"/>
          <w:szCs w:val="16"/>
        </w:rPr>
        <w:t xml:space="preserve">Amatiermākslas kolektīvu dalībnieku sarakstā norādītos personas datu apstrādā Gulbenes novada pašvaldība, lai nodrošinātu amatiermākslas kolektīvu darbību, sagatavotu atskaites un apkopotu statistiku par novada iedzīvotāju aktivitāti un iesaisti amatiermākslā. Ar informāciju par datu subjekta tiesībām un citu informāciju par personas datu apstrādi var iepazīties Gulbenes novada pašvaldības privātuma politikā, kas ir pieejama Gulbenes novada pašvaldības klientu apkalpošanas centrā (Gulbene, Ābeļu iela 2) un interneta vietnē </w:t>
      </w:r>
      <w:hyperlink r:id="rId13">
        <w:r w:rsidR="00A34EBC" w:rsidRPr="00DA7EA5">
          <w:rPr>
            <w:rFonts w:ascii="Times New Roman" w:eastAsia="Times New Roman" w:hAnsi="Times New Roman" w:cs="Times New Roman"/>
            <w:sz w:val="16"/>
            <w:szCs w:val="16"/>
            <w:u w:val="single"/>
          </w:rPr>
          <w:t>www.gulbene.lv</w:t>
        </w:r>
      </w:hyperlink>
      <w:r w:rsidRPr="00DA7EA5">
        <w:rPr>
          <w:rFonts w:ascii="Times New Roman" w:eastAsia="Times New Roman" w:hAnsi="Times New Roman" w:cs="Times New Roman"/>
          <w:sz w:val="16"/>
          <w:szCs w:val="16"/>
        </w:rPr>
        <w:t>.</w:t>
      </w:r>
    </w:p>
    <w:p w14:paraId="5DE90A3C" w14:textId="77777777" w:rsidR="00A34EBC" w:rsidRPr="00DA7EA5" w:rsidRDefault="00A34EBC">
      <w:pPr>
        <w:widowControl w:val="0"/>
        <w:spacing w:after="0" w:line="240" w:lineRule="auto"/>
        <w:rPr>
          <w:rFonts w:ascii="Times New Roman" w:eastAsia="Times New Roman" w:hAnsi="Times New Roman" w:cs="Times New Roman"/>
        </w:rPr>
      </w:pPr>
    </w:p>
    <w:p w14:paraId="503A998E" w14:textId="77777777" w:rsidR="00A34EBC" w:rsidRPr="00DA7EA5" w:rsidRDefault="00A34EBC">
      <w:pPr>
        <w:widowControl w:val="0"/>
        <w:spacing w:after="0" w:line="240" w:lineRule="auto"/>
        <w:rPr>
          <w:rFonts w:ascii="Times New Roman" w:eastAsia="Times New Roman" w:hAnsi="Times New Roman" w:cs="Times New Roman"/>
        </w:rPr>
      </w:pPr>
    </w:p>
    <w:tbl>
      <w:tblPr>
        <w:tblStyle w:val="ad"/>
        <w:tblW w:w="9354" w:type="dxa"/>
        <w:tblLayout w:type="fixed"/>
        <w:tblLook w:val="0400" w:firstRow="0" w:lastRow="0" w:firstColumn="0" w:lastColumn="0" w:noHBand="0" w:noVBand="1"/>
      </w:tblPr>
      <w:tblGrid>
        <w:gridCol w:w="3166"/>
        <w:gridCol w:w="3166"/>
        <w:gridCol w:w="3022"/>
      </w:tblGrid>
      <w:tr w:rsidR="00DA7EA5" w:rsidRPr="00DA7EA5" w14:paraId="4711A75A" w14:textId="77777777">
        <w:trPr>
          <w:trHeight w:val="703"/>
        </w:trPr>
        <w:tc>
          <w:tcPr>
            <w:tcW w:w="3166" w:type="dxa"/>
          </w:tcPr>
          <w:p w14:paraId="7321BCCB"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70549A46" w14:textId="77777777" w:rsidR="00A34EBC" w:rsidRPr="00DA7EA5" w:rsidRDefault="00FD311A">
            <w:pPr>
              <w:spacing w:after="0" w:line="240" w:lineRule="auto"/>
              <w:rPr>
                <w:rFonts w:ascii="Times New Roman" w:eastAsia="Times New Roman" w:hAnsi="Times New Roman" w:cs="Times New Roman"/>
                <w:i/>
                <w:iCs/>
              </w:rPr>
            </w:pPr>
            <w:r w:rsidRPr="00DA7EA5">
              <w:rPr>
                <w:rFonts w:ascii="Times New Roman" w:eastAsia="Times New Roman" w:hAnsi="Times New Roman" w:cs="Times New Roman"/>
                <w:i/>
                <w:iCs/>
              </w:rPr>
              <w:t>Datums</w:t>
            </w:r>
          </w:p>
        </w:tc>
        <w:tc>
          <w:tcPr>
            <w:tcW w:w="3166" w:type="dxa"/>
          </w:tcPr>
          <w:p w14:paraId="78AF6A3C"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7C8B74E8"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Kolektīva vadītājs</w:t>
            </w:r>
          </w:p>
        </w:tc>
        <w:tc>
          <w:tcPr>
            <w:tcW w:w="3022" w:type="dxa"/>
          </w:tcPr>
          <w:p w14:paraId="0D10E4E4"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w:t>
            </w:r>
          </w:p>
          <w:p w14:paraId="5C29B500"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Paraksts</w:t>
            </w:r>
          </w:p>
        </w:tc>
      </w:tr>
      <w:tr w:rsidR="00A34EBC" w:rsidRPr="00DA7EA5" w14:paraId="5D2E3FD3" w14:textId="77777777">
        <w:tc>
          <w:tcPr>
            <w:tcW w:w="3166" w:type="dxa"/>
          </w:tcPr>
          <w:p w14:paraId="0B4E062F" w14:textId="77777777" w:rsidR="00A34EBC" w:rsidRPr="00DA7EA5" w:rsidRDefault="00A34EBC">
            <w:pPr>
              <w:spacing w:after="0" w:line="240" w:lineRule="auto"/>
              <w:rPr>
                <w:rFonts w:ascii="Times New Roman" w:eastAsia="Times New Roman" w:hAnsi="Times New Roman" w:cs="Times New Roman"/>
              </w:rPr>
            </w:pPr>
          </w:p>
          <w:p w14:paraId="4B4FEE6C" w14:textId="77777777" w:rsidR="00A34EBC" w:rsidRPr="00DA7EA5" w:rsidRDefault="00A34EBC">
            <w:pPr>
              <w:spacing w:after="0" w:line="240" w:lineRule="auto"/>
              <w:rPr>
                <w:rFonts w:ascii="Times New Roman" w:eastAsia="Times New Roman" w:hAnsi="Times New Roman" w:cs="Times New Roman"/>
              </w:rPr>
            </w:pPr>
          </w:p>
          <w:p w14:paraId="547A8BA9"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7C4CB7D8"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Datums</w:t>
            </w:r>
          </w:p>
        </w:tc>
        <w:tc>
          <w:tcPr>
            <w:tcW w:w="3166" w:type="dxa"/>
          </w:tcPr>
          <w:p w14:paraId="2635D76D" w14:textId="77777777" w:rsidR="00A34EBC" w:rsidRPr="00DA7EA5" w:rsidRDefault="00A34EBC">
            <w:pPr>
              <w:spacing w:after="0" w:line="240" w:lineRule="auto"/>
              <w:rPr>
                <w:rFonts w:ascii="Times New Roman" w:eastAsia="Times New Roman" w:hAnsi="Times New Roman" w:cs="Times New Roman"/>
              </w:rPr>
            </w:pPr>
          </w:p>
          <w:p w14:paraId="7A96311C" w14:textId="77777777" w:rsidR="00A34EBC" w:rsidRPr="00DA7EA5" w:rsidRDefault="00A34EBC">
            <w:pPr>
              <w:spacing w:after="0" w:line="240" w:lineRule="auto"/>
              <w:rPr>
                <w:rFonts w:ascii="Times New Roman" w:eastAsia="Times New Roman" w:hAnsi="Times New Roman" w:cs="Times New Roman"/>
              </w:rPr>
            </w:pPr>
          </w:p>
          <w:p w14:paraId="6EE6E812"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2B61DFC5"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Struktūrvienības vadītājs</w:t>
            </w:r>
          </w:p>
        </w:tc>
        <w:tc>
          <w:tcPr>
            <w:tcW w:w="3022" w:type="dxa"/>
          </w:tcPr>
          <w:p w14:paraId="64D24B53" w14:textId="77777777" w:rsidR="00A34EBC" w:rsidRPr="00DA7EA5" w:rsidRDefault="00A34EBC">
            <w:pPr>
              <w:spacing w:after="0" w:line="240" w:lineRule="auto"/>
              <w:rPr>
                <w:rFonts w:ascii="Times New Roman" w:eastAsia="Times New Roman" w:hAnsi="Times New Roman" w:cs="Times New Roman"/>
              </w:rPr>
            </w:pPr>
          </w:p>
          <w:p w14:paraId="72A0A948" w14:textId="77777777" w:rsidR="00A34EBC" w:rsidRPr="00DA7EA5" w:rsidRDefault="00A34EBC">
            <w:pPr>
              <w:spacing w:after="0" w:line="240" w:lineRule="auto"/>
              <w:rPr>
                <w:rFonts w:ascii="Times New Roman" w:eastAsia="Times New Roman" w:hAnsi="Times New Roman" w:cs="Times New Roman"/>
              </w:rPr>
            </w:pPr>
          </w:p>
          <w:p w14:paraId="188B3235"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w:t>
            </w:r>
          </w:p>
          <w:p w14:paraId="2F11E941"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Paraksts</w:t>
            </w:r>
          </w:p>
        </w:tc>
      </w:tr>
    </w:tbl>
    <w:p w14:paraId="525359FE" w14:textId="77777777" w:rsidR="00A34EBC" w:rsidRPr="00DA7EA5" w:rsidRDefault="00A34EBC">
      <w:pPr>
        <w:tabs>
          <w:tab w:val="left" w:pos="1139"/>
        </w:tabs>
        <w:spacing w:after="0" w:line="240" w:lineRule="auto"/>
        <w:jc w:val="both"/>
        <w:rPr>
          <w:rFonts w:ascii="Times New Roman" w:eastAsia="Times New Roman" w:hAnsi="Times New Roman" w:cs="Times New Roman"/>
        </w:rPr>
      </w:pPr>
    </w:p>
    <w:p w14:paraId="62B04508" w14:textId="77777777" w:rsidR="00A34EBC" w:rsidRPr="00DA7EA5" w:rsidRDefault="00A34EBC">
      <w:pPr>
        <w:tabs>
          <w:tab w:val="left" w:pos="1139"/>
        </w:tabs>
        <w:spacing w:after="0" w:line="240" w:lineRule="auto"/>
        <w:jc w:val="both"/>
        <w:rPr>
          <w:rFonts w:ascii="Times New Roman" w:eastAsia="Times New Roman" w:hAnsi="Times New Roman" w:cs="Times New Roman"/>
        </w:rPr>
      </w:pPr>
    </w:p>
    <w:p w14:paraId="57CB4770" w14:textId="77777777" w:rsidR="00DC3C70" w:rsidRPr="00DA7EA5" w:rsidRDefault="00DC3C70" w:rsidP="00DC3C70">
      <w:pPr>
        <w:spacing w:line="360" w:lineRule="auto"/>
        <w:jc w:val="both"/>
        <w:rPr>
          <w:rFonts w:ascii="Times New Roman" w:hAnsi="Times New Roman" w:cs="Times New Roman"/>
          <w:sz w:val="24"/>
          <w:szCs w:val="24"/>
        </w:rPr>
      </w:pPr>
      <w:r w:rsidRPr="00DA7EA5">
        <w:rPr>
          <w:rFonts w:ascii="Times New Roman" w:hAnsi="Times New Roman" w:cs="Times New Roman"/>
          <w:sz w:val="24"/>
          <w:szCs w:val="24"/>
        </w:rPr>
        <w:t>Gulbenes novada pašvaldības domes priekšsēdētājs</w:t>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t>N.Mazūrs</w:t>
      </w:r>
    </w:p>
    <w:p w14:paraId="22CED70F" w14:textId="61D2654D" w:rsidR="00DC3C70" w:rsidRPr="00DA7EA5" w:rsidRDefault="00DC3C70" w:rsidP="00DC3C70">
      <w:pPr>
        <w:spacing w:after="0"/>
        <w:jc w:val="right"/>
        <w:rPr>
          <w:rFonts w:ascii="Times New Roman" w:eastAsia="Times New Roman" w:hAnsi="Times New Roman" w:cs="Times New Roman"/>
          <w:sz w:val="24"/>
          <w:szCs w:val="24"/>
        </w:rPr>
      </w:pPr>
      <w:r w:rsidRPr="00DA7EA5">
        <w:rPr>
          <w:rFonts w:ascii="Times New Roman" w:hAnsi="Times New Roman" w:cs="Times New Roman"/>
          <w:sz w:val="24"/>
          <w:szCs w:val="24"/>
        </w:rPr>
        <w:br w:type="page"/>
      </w:r>
      <w:r w:rsidRPr="00DA7EA5">
        <w:rPr>
          <w:rFonts w:ascii="Times New Roman" w:eastAsia="Times New Roman" w:hAnsi="Times New Roman" w:cs="Times New Roman"/>
          <w:sz w:val="24"/>
          <w:szCs w:val="24"/>
        </w:rPr>
        <w:lastRenderedPageBreak/>
        <w:t xml:space="preserve">4.pielikums </w:t>
      </w:r>
    </w:p>
    <w:p w14:paraId="741D0CE0" w14:textId="6FDCA004" w:rsidR="00DC3C70" w:rsidRPr="00DA7EA5" w:rsidRDefault="00DC3C70" w:rsidP="00DC3C70">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Gulbenes novada pašvaldības domes 2026.gada </w:t>
      </w:r>
      <w:r w:rsidR="00FD311A">
        <w:rPr>
          <w:rFonts w:ascii="Times New Roman" w:eastAsia="Times New Roman" w:hAnsi="Times New Roman" w:cs="Times New Roman"/>
          <w:sz w:val="24"/>
          <w:szCs w:val="24"/>
        </w:rPr>
        <w:t>29</w:t>
      </w:r>
      <w:r w:rsidRPr="00DA7EA5">
        <w:rPr>
          <w:rFonts w:ascii="Times New Roman" w:eastAsia="Times New Roman" w:hAnsi="Times New Roman" w:cs="Times New Roman"/>
          <w:sz w:val="24"/>
          <w:szCs w:val="24"/>
        </w:rPr>
        <w:t>.janvāra noteikumiem Nr.</w:t>
      </w:r>
      <w:r w:rsidR="00FD311A" w:rsidRPr="00FD311A">
        <w:t xml:space="preserve"> </w:t>
      </w:r>
      <w:r w:rsidR="00FD311A" w:rsidRPr="00FD311A">
        <w:rPr>
          <w:rFonts w:ascii="Times New Roman" w:eastAsia="Times New Roman" w:hAnsi="Times New Roman" w:cs="Times New Roman"/>
          <w:sz w:val="24"/>
          <w:szCs w:val="24"/>
        </w:rPr>
        <w:t xml:space="preserve">GND/IEK/2026/3 </w:t>
      </w:r>
      <w:r w:rsidRPr="00DA7EA5">
        <w:rPr>
          <w:rFonts w:ascii="Times New Roman" w:eastAsia="Times New Roman" w:hAnsi="Times New Roman" w:cs="Times New Roman"/>
          <w:sz w:val="24"/>
          <w:szCs w:val="24"/>
        </w:rPr>
        <w:t>“Kārtība, kādā tiek reģistrēti amatiermākslas kolektīvi Gulbenes novada pašvaldībā, noteikta to darbības finansēšana un darba samaksa vadītājiem, speciālistiem, koncertmeistariem un profesionāliem nozares ekspertiem”</w:t>
      </w:r>
    </w:p>
    <w:p w14:paraId="2CE2D7B1" w14:textId="77777777" w:rsidR="00A34EBC" w:rsidRPr="00DA7EA5" w:rsidRDefault="00A34EBC">
      <w:pPr>
        <w:spacing w:after="0" w:line="240" w:lineRule="auto"/>
        <w:jc w:val="center"/>
        <w:rPr>
          <w:rFonts w:ascii="Times New Roman" w:eastAsia="Times New Roman" w:hAnsi="Times New Roman" w:cs="Times New Roman"/>
          <w:b/>
          <w:bCs/>
          <w:sz w:val="24"/>
          <w:szCs w:val="24"/>
        </w:rPr>
      </w:pPr>
    </w:p>
    <w:p w14:paraId="15797765" w14:textId="77777777" w:rsidR="00A34EBC" w:rsidRPr="00DA7EA5" w:rsidRDefault="00A34EBC">
      <w:pPr>
        <w:spacing w:after="0" w:line="240" w:lineRule="auto"/>
        <w:jc w:val="center"/>
        <w:rPr>
          <w:rFonts w:ascii="Times New Roman" w:eastAsia="Times New Roman" w:hAnsi="Times New Roman" w:cs="Times New Roman"/>
          <w:b/>
          <w:bCs/>
          <w:sz w:val="24"/>
          <w:szCs w:val="24"/>
        </w:rPr>
      </w:pPr>
    </w:p>
    <w:p w14:paraId="6FE62C37" w14:textId="77777777" w:rsidR="00A34EBC" w:rsidRPr="00DA7EA5" w:rsidRDefault="00FD311A">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GULBENES NOVADA AMATIERMĀKSLAS KOLEKTĪVU SEZONAS DARBĪBAS PĀRSKATS</w:t>
      </w:r>
    </w:p>
    <w:p w14:paraId="6C3B219B"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Aizpildīt un iesniegt elektroniski līdz katra gada 15. septembrim Gulbenes novada kultūras centram </w:t>
      </w:r>
    </w:p>
    <w:p w14:paraId="3385193E" w14:textId="77777777" w:rsidR="00A34EBC" w:rsidRDefault="00A34EBC">
      <w:pPr>
        <w:spacing w:after="0" w:line="240" w:lineRule="auto"/>
        <w:rPr>
          <w:rFonts w:ascii="Times New Roman" w:eastAsia="Times New Roman" w:hAnsi="Times New Roman" w:cs="Times New Roman"/>
        </w:rPr>
      </w:pPr>
    </w:p>
    <w:p w14:paraId="14262296"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Kolektīvs: </w:t>
      </w:r>
    </w:p>
    <w:p w14:paraId="16099DC6"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Vadītājs:</w:t>
      </w:r>
    </w:p>
    <w:p w14:paraId="09F6812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b/>
          <w:bCs/>
        </w:rPr>
        <w:t>Darbības sezona:</w:t>
      </w:r>
      <w:r w:rsidR="00105AFA">
        <w:rPr>
          <w:rFonts w:ascii="Times New Roman" w:eastAsia="Times New Roman" w:hAnsi="Times New Roman" w:cs="Times New Roman"/>
          <w:b/>
          <w:bCs/>
        </w:rPr>
        <w:t xml:space="preserve"> </w:t>
      </w:r>
      <w:r>
        <w:rPr>
          <w:rFonts w:ascii="Times New Roman" w:eastAsia="Times New Roman" w:hAnsi="Times New Roman" w:cs="Times New Roman"/>
        </w:rPr>
        <w:t>1.septembris-31.augusts</w:t>
      </w:r>
    </w:p>
    <w:p w14:paraId="50C4C4C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27BDCE73"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KOLEKTĪVA SASNIEGUMI </w:t>
      </w:r>
    </w:p>
    <w:p w14:paraId="37A5E88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i/>
          <w:iCs/>
        </w:rPr>
        <w:t xml:space="preserve">tarptautiska, valsts, reģionāla, </w:t>
      </w:r>
      <w:proofErr w:type="spellStart"/>
      <w:r>
        <w:rPr>
          <w:rFonts w:ascii="Times New Roman" w:eastAsia="Times New Roman" w:hAnsi="Times New Roman" w:cs="Times New Roman"/>
          <w:i/>
          <w:iCs/>
        </w:rPr>
        <w:t>apriņķa</w:t>
      </w:r>
      <w:proofErr w:type="spellEnd"/>
      <w:r>
        <w:rPr>
          <w:rFonts w:ascii="Times New Roman" w:eastAsia="Times New Roman" w:hAnsi="Times New Roman" w:cs="Times New Roman"/>
          <w:i/>
          <w:iCs/>
        </w:rPr>
        <w:t>, novada līmeņa skašu, konkursu, festivālu u.c. pasākumu sasniegumi, kurus vērtē žūrija, iegūtais vērtējums – pakāpe, vieta, nominācija, godalga.</w:t>
      </w:r>
      <w:r>
        <w:rPr>
          <w:rFonts w:ascii="Times New Roman" w:eastAsia="Times New Roman" w:hAnsi="Times New Roman" w:cs="Times New Roman"/>
        </w:rPr>
        <w:t xml:space="preserve"> </w:t>
      </w:r>
    </w:p>
    <w:tbl>
      <w:tblPr>
        <w:tblStyle w:val="ae"/>
        <w:tblW w:w="9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66"/>
        <w:gridCol w:w="2502"/>
        <w:gridCol w:w="1590"/>
        <w:gridCol w:w="1590"/>
        <w:gridCol w:w="3005"/>
      </w:tblGrid>
      <w:tr w:rsidR="00A34EBC" w14:paraId="241E7156" w14:textId="77777777">
        <w:trPr>
          <w:trHeight w:val="780"/>
        </w:trPr>
        <w:tc>
          <w:tcPr>
            <w:tcW w:w="666"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72D7035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2501" w:type="dxa"/>
            <w:tcBorders>
              <w:top w:val="single" w:sz="8" w:space="0" w:color="000000"/>
              <w:bottom w:val="single" w:sz="8" w:space="0" w:color="000000"/>
              <w:right w:val="single" w:sz="8" w:space="0" w:color="000000"/>
            </w:tcBorders>
            <w:tcMar>
              <w:top w:w="0" w:type="dxa"/>
              <w:left w:w="120" w:type="dxa"/>
              <w:bottom w:w="0" w:type="dxa"/>
              <w:right w:w="120" w:type="dxa"/>
            </w:tcMar>
          </w:tcPr>
          <w:p w14:paraId="3DA93C6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Pasākuma nosaukums</w:t>
            </w:r>
          </w:p>
        </w:tc>
        <w:tc>
          <w:tcPr>
            <w:tcW w:w="1590" w:type="dxa"/>
            <w:tcBorders>
              <w:top w:val="single" w:sz="8" w:space="0" w:color="000000"/>
              <w:bottom w:val="single" w:sz="8" w:space="0" w:color="000000"/>
              <w:right w:val="single" w:sz="8" w:space="0" w:color="000000"/>
            </w:tcBorders>
            <w:tcMar>
              <w:top w:w="0" w:type="dxa"/>
              <w:left w:w="120" w:type="dxa"/>
              <w:bottom w:w="0" w:type="dxa"/>
              <w:right w:w="120" w:type="dxa"/>
            </w:tcMar>
          </w:tcPr>
          <w:p w14:paraId="207F6D6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Norises vieta</w:t>
            </w:r>
          </w:p>
          <w:p w14:paraId="5393BE8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(valsts, pilsēta)</w:t>
            </w:r>
          </w:p>
        </w:tc>
        <w:tc>
          <w:tcPr>
            <w:tcW w:w="1590" w:type="dxa"/>
            <w:tcBorders>
              <w:top w:val="single" w:sz="8" w:space="0" w:color="000000"/>
              <w:bottom w:val="single" w:sz="8" w:space="0" w:color="000000"/>
              <w:right w:val="single" w:sz="8" w:space="0" w:color="000000"/>
            </w:tcBorders>
            <w:tcMar>
              <w:top w:w="0" w:type="dxa"/>
              <w:left w:w="120" w:type="dxa"/>
              <w:bottom w:w="0" w:type="dxa"/>
              <w:right w:w="120" w:type="dxa"/>
            </w:tcMar>
          </w:tcPr>
          <w:p w14:paraId="6602671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Norises laiks</w:t>
            </w:r>
          </w:p>
          <w:p w14:paraId="053AA45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(datums)</w:t>
            </w:r>
          </w:p>
        </w:tc>
        <w:tc>
          <w:tcPr>
            <w:tcW w:w="3004" w:type="dxa"/>
            <w:tcBorders>
              <w:top w:val="single" w:sz="8" w:space="0" w:color="000000"/>
              <w:bottom w:val="single" w:sz="8" w:space="0" w:color="000000"/>
              <w:right w:val="single" w:sz="8" w:space="0" w:color="000000"/>
            </w:tcBorders>
            <w:tcMar>
              <w:top w:w="0" w:type="dxa"/>
              <w:left w:w="120" w:type="dxa"/>
              <w:bottom w:w="0" w:type="dxa"/>
              <w:right w:w="120" w:type="dxa"/>
            </w:tcMar>
          </w:tcPr>
          <w:p w14:paraId="35BF918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Sasniegumi</w:t>
            </w:r>
          </w:p>
          <w:p w14:paraId="113E751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(iegūtie punkti, pakāpe, vieta)</w:t>
            </w:r>
          </w:p>
        </w:tc>
      </w:tr>
      <w:tr w:rsidR="00A34EBC" w14:paraId="3B2774C4" w14:textId="77777777">
        <w:trPr>
          <w:trHeight w:val="300"/>
        </w:trPr>
        <w:tc>
          <w:tcPr>
            <w:tcW w:w="666" w:type="dxa"/>
            <w:tcBorders>
              <w:left w:val="single" w:sz="8" w:space="0" w:color="000000"/>
              <w:bottom w:val="single" w:sz="8" w:space="0" w:color="000000"/>
              <w:right w:val="single" w:sz="8" w:space="0" w:color="000000"/>
            </w:tcBorders>
            <w:tcMar>
              <w:top w:w="0" w:type="dxa"/>
              <w:left w:w="120" w:type="dxa"/>
              <w:bottom w:w="0" w:type="dxa"/>
              <w:right w:w="120" w:type="dxa"/>
            </w:tcMar>
          </w:tcPr>
          <w:p w14:paraId="3EEEA76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2501" w:type="dxa"/>
            <w:tcBorders>
              <w:bottom w:val="single" w:sz="8" w:space="0" w:color="000000"/>
              <w:right w:val="single" w:sz="8" w:space="0" w:color="000000"/>
            </w:tcBorders>
            <w:tcMar>
              <w:top w:w="0" w:type="dxa"/>
              <w:left w:w="120" w:type="dxa"/>
              <w:bottom w:w="0" w:type="dxa"/>
              <w:right w:w="120" w:type="dxa"/>
            </w:tcMar>
          </w:tcPr>
          <w:p w14:paraId="6498752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47D434F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3301882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04" w:type="dxa"/>
            <w:tcBorders>
              <w:bottom w:val="single" w:sz="8" w:space="0" w:color="000000"/>
              <w:right w:val="single" w:sz="8" w:space="0" w:color="000000"/>
            </w:tcBorders>
            <w:tcMar>
              <w:top w:w="0" w:type="dxa"/>
              <w:left w:w="120" w:type="dxa"/>
              <w:bottom w:w="0" w:type="dxa"/>
              <w:right w:w="120" w:type="dxa"/>
            </w:tcMar>
          </w:tcPr>
          <w:p w14:paraId="5CD038F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388C5B1" w14:textId="77777777">
        <w:trPr>
          <w:trHeight w:val="300"/>
        </w:trPr>
        <w:tc>
          <w:tcPr>
            <w:tcW w:w="666" w:type="dxa"/>
            <w:tcBorders>
              <w:left w:val="single" w:sz="8" w:space="0" w:color="000000"/>
              <w:bottom w:val="single" w:sz="8" w:space="0" w:color="000000"/>
              <w:right w:val="single" w:sz="8" w:space="0" w:color="000000"/>
            </w:tcBorders>
            <w:tcMar>
              <w:top w:w="0" w:type="dxa"/>
              <w:left w:w="120" w:type="dxa"/>
              <w:bottom w:w="0" w:type="dxa"/>
              <w:right w:w="120" w:type="dxa"/>
            </w:tcMar>
          </w:tcPr>
          <w:p w14:paraId="73B74CC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2501" w:type="dxa"/>
            <w:tcBorders>
              <w:bottom w:val="single" w:sz="8" w:space="0" w:color="000000"/>
              <w:right w:val="single" w:sz="8" w:space="0" w:color="000000"/>
            </w:tcBorders>
            <w:tcMar>
              <w:top w:w="0" w:type="dxa"/>
              <w:left w:w="120" w:type="dxa"/>
              <w:bottom w:w="0" w:type="dxa"/>
              <w:right w:w="120" w:type="dxa"/>
            </w:tcMar>
          </w:tcPr>
          <w:p w14:paraId="5A097CB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3902F75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41D688B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04" w:type="dxa"/>
            <w:tcBorders>
              <w:bottom w:val="single" w:sz="8" w:space="0" w:color="000000"/>
              <w:right w:val="single" w:sz="8" w:space="0" w:color="000000"/>
            </w:tcBorders>
            <w:tcMar>
              <w:top w:w="0" w:type="dxa"/>
              <w:left w:w="120" w:type="dxa"/>
              <w:bottom w:w="0" w:type="dxa"/>
              <w:right w:w="120" w:type="dxa"/>
            </w:tcMar>
          </w:tcPr>
          <w:p w14:paraId="5E468C7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EC9C54F" w14:textId="77777777">
        <w:trPr>
          <w:trHeight w:val="300"/>
        </w:trPr>
        <w:tc>
          <w:tcPr>
            <w:tcW w:w="666" w:type="dxa"/>
            <w:tcBorders>
              <w:left w:val="single" w:sz="8" w:space="0" w:color="000000"/>
              <w:right w:val="single" w:sz="8" w:space="0" w:color="000000"/>
            </w:tcBorders>
            <w:tcMar>
              <w:top w:w="0" w:type="dxa"/>
              <w:left w:w="120" w:type="dxa"/>
              <w:bottom w:w="0" w:type="dxa"/>
              <w:right w:w="120" w:type="dxa"/>
            </w:tcMar>
          </w:tcPr>
          <w:p w14:paraId="4115042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2501" w:type="dxa"/>
            <w:tcBorders>
              <w:right w:val="single" w:sz="8" w:space="0" w:color="000000"/>
            </w:tcBorders>
            <w:tcMar>
              <w:top w:w="0" w:type="dxa"/>
              <w:left w:w="120" w:type="dxa"/>
              <w:bottom w:w="0" w:type="dxa"/>
              <w:right w:w="120" w:type="dxa"/>
            </w:tcMar>
          </w:tcPr>
          <w:p w14:paraId="5E4DE2E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right w:val="single" w:sz="8" w:space="0" w:color="000000"/>
            </w:tcBorders>
            <w:tcMar>
              <w:top w:w="0" w:type="dxa"/>
              <w:left w:w="120" w:type="dxa"/>
              <w:bottom w:w="0" w:type="dxa"/>
              <w:right w:w="120" w:type="dxa"/>
            </w:tcMar>
          </w:tcPr>
          <w:p w14:paraId="6D06865E"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right w:val="single" w:sz="8" w:space="0" w:color="000000"/>
            </w:tcBorders>
            <w:tcMar>
              <w:top w:w="0" w:type="dxa"/>
              <w:left w:w="120" w:type="dxa"/>
              <w:bottom w:w="0" w:type="dxa"/>
              <w:right w:w="120" w:type="dxa"/>
            </w:tcMar>
          </w:tcPr>
          <w:p w14:paraId="2E5DA4C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04" w:type="dxa"/>
            <w:tcBorders>
              <w:right w:val="single" w:sz="8" w:space="0" w:color="000000"/>
            </w:tcBorders>
            <w:tcMar>
              <w:top w:w="0" w:type="dxa"/>
              <w:left w:w="120" w:type="dxa"/>
              <w:bottom w:w="0" w:type="dxa"/>
              <w:right w:w="120" w:type="dxa"/>
            </w:tcMar>
          </w:tcPr>
          <w:p w14:paraId="598858F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7DA34FC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D38443B"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KOLEKTĪVA SAGATAVOTAIS REPERTUĀRS </w:t>
      </w:r>
    </w:p>
    <w:p w14:paraId="729E7B73" w14:textId="77777777" w:rsidR="00A34EBC" w:rsidRDefault="00FD311A">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Patstāvīgs kolektīva koncerts, izrāde vai uzvedums, atsevišķi </w:t>
      </w:r>
      <w:proofErr w:type="spellStart"/>
      <w:r>
        <w:rPr>
          <w:rFonts w:ascii="Times New Roman" w:eastAsia="Times New Roman" w:hAnsi="Times New Roman" w:cs="Times New Roman"/>
          <w:i/>
          <w:iCs/>
        </w:rPr>
        <w:t>koncertnumuri</w:t>
      </w:r>
      <w:proofErr w:type="spellEnd"/>
      <w:r>
        <w:rPr>
          <w:rFonts w:ascii="Times New Roman" w:eastAsia="Times New Roman" w:hAnsi="Times New Roman" w:cs="Times New Roman"/>
          <w:i/>
          <w:iCs/>
        </w:rPr>
        <w:t xml:space="preserve">, literārs lasījums, dzejas uzvedums, kolektīva izstāde, izstāžu fragmenti, </w:t>
      </w:r>
      <w:proofErr w:type="spellStart"/>
      <w:r>
        <w:rPr>
          <w:rFonts w:ascii="Times New Roman" w:eastAsia="Times New Roman" w:hAnsi="Times New Roman" w:cs="Times New Roman"/>
          <w:i/>
          <w:iCs/>
        </w:rPr>
        <w:t>autordarbi</w:t>
      </w:r>
      <w:proofErr w:type="spellEnd"/>
      <w:r>
        <w:rPr>
          <w:rFonts w:ascii="Times New Roman" w:eastAsia="Times New Roman" w:hAnsi="Times New Roman" w:cs="Times New Roman"/>
          <w:i/>
          <w:iCs/>
        </w:rPr>
        <w:t xml:space="preserve"> u.c. </w:t>
      </w:r>
    </w:p>
    <w:tbl>
      <w:tblPr>
        <w:tblStyle w:val="af"/>
        <w:tblW w:w="9353" w:type="dxa"/>
        <w:tblBorders>
          <w:top w:val="nil"/>
          <w:left w:val="nil"/>
          <w:bottom w:val="nil"/>
          <w:right w:val="nil"/>
          <w:insideH w:val="nil"/>
          <w:insideV w:val="nil"/>
        </w:tblBorders>
        <w:tblLayout w:type="fixed"/>
        <w:tblLook w:val="0600" w:firstRow="0" w:lastRow="0" w:firstColumn="0" w:lastColumn="0" w:noHBand="1" w:noVBand="1"/>
      </w:tblPr>
      <w:tblGrid>
        <w:gridCol w:w="672"/>
        <w:gridCol w:w="3131"/>
        <w:gridCol w:w="2513"/>
        <w:gridCol w:w="3037"/>
      </w:tblGrid>
      <w:tr w:rsidR="00A34EBC" w14:paraId="13F71414" w14:textId="77777777">
        <w:trPr>
          <w:trHeight w:val="540"/>
        </w:trPr>
        <w:tc>
          <w:tcPr>
            <w:tcW w:w="671"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44F2D9E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3131" w:type="dxa"/>
            <w:tcBorders>
              <w:top w:val="single" w:sz="8" w:space="0" w:color="000000"/>
              <w:bottom w:val="single" w:sz="8" w:space="0" w:color="000000"/>
              <w:right w:val="single" w:sz="8" w:space="0" w:color="000000"/>
            </w:tcBorders>
            <w:tcMar>
              <w:top w:w="0" w:type="dxa"/>
              <w:left w:w="120" w:type="dxa"/>
              <w:bottom w:w="0" w:type="dxa"/>
              <w:right w:w="120" w:type="dxa"/>
            </w:tcMar>
          </w:tcPr>
          <w:p w14:paraId="339E0E6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Nosaukums/ veids </w:t>
            </w:r>
          </w:p>
          <w:p w14:paraId="519BEBB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(dziesma, deja, uzvedums, luga, kolekcija u.c.)</w:t>
            </w:r>
          </w:p>
        </w:tc>
        <w:tc>
          <w:tcPr>
            <w:tcW w:w="2513" w:type="dxa"/>
            <w:tcBorders>
              <w:top w:val="single" w:sz="8" w:space="0" w:color="000000"/>
              <w:bottom w:val="single" w:sz="8" w:space="0" w:color="000000"/>
              <w:right w:val="single" w:sz="8" w:space="0" w:color="000000"/>
            </w:tcBorders>
            <w:tcMar>
              <w:top w:w="0" w:type="dxa"/>
              <w:left w:w="120" w:type="dxa"/>
              <w:bottom w:w="0" w:type="dxa"/>
              <w:right w:w="120" w:type="dxa"/>
            </w:tcMar>
          </w:tcPr>
          <w:p w14:paraId="65AFE62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Autori</w:t>
            </w:r>
          </w:p>
        </w:tc>
        <w:tc>
          <w:tcPr>
            <w:tcW w:w="3037" w:type="dxa"/>
            <w:tcBorders>
              <w:top w:val="single" w:sz="8" w:space="0" w:color="000000"/>
              <w:bottom w:val="single" w:sz="8" w:space="0" w:color="000000"/>
              <w:right w:val="single" w:sz="8" w:space="0" w:color="000000"/>
            </w:tcBorders>
            <w:tcMar>
              <w:top w:w="0" w:type="dxa"/>
              <w:left w:w="120" w:type="dxa"/>
              <w:bottom w:w="0" w:type="dxa"/>
              <w:right w:w="120" w:type="dxa"/>
            </w:tcMar>
          </w:tcPr>
          <w:p w14:paraId="281DA2B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Piezīmes</w:t>
            </w:r>
          </w:p>
        </w:tc>
      </w:tr>
      <w:tr w:rsidR="00A34EBC" w14:paraId="657A73EF" w14:textId="77777777">
        <w:trPr>
          <w:trHeight w:val="33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08CA0A7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3131" w:type="dxa"/>
            <w:tcBorders>
              <w:bottom w:val="single" w:sz="8" w:space="0" w:color="000000"/>
              <w:right w:val="single" w:sz="8" w:space="0" w:color="000000"/>
            </w:tcBorders>
            <w:tcMar>
              <w:top w:w="0" w:type="dxa"/>
              <w:left w:w="120" w:type="dxa"/>
              <w:bottom w:w="0" w:type="dxa"/>
              <w:right w:w="120" w:type="dxa"/>
            </w:tcMar>
          </w:tcPr>
          <w:p w14:paraId="49FFA6A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6FAA574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74E3E2A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FBCCAC1"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25BE873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3131" w:type="dxa"/>
            <w:tcBorders>
              <w:bottom w:val="single" w:sz="8" w:space="0" w:color="000000"/>
              <w:right w:val="single" w:sz="8" w:space="0" w:color="000000"/>
            </w:tcBorders>
            <w:tcMar>
              <w:top w:w="0" w:type="dxa"/>
              <w:left w:w="120" w:type="dxa"/>
              <w:bottom w:w="0" w:type="dxa"/>
              <w:right w:w="120" w:type="dxa"/>
            </w:tcMar>
          </w:tcPr>
          <w:p w14:paraId="1957333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41536DD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38AA7E5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9456E03"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08BB4C7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3131" w:type="dxa"/>
            <w:tcBorders>
              <w:bottom w:val="single" w:sz="8" w:space="0" w:color="000000"/>
              <w:right w:val="single" w:sz="8" w:space="0" w:color="000000"/>
            </w:tcBorders>
            <w:tcMar>
              <w:top w:w="0" w:type="dxa"/>
              <w:left w:w="120" w:type="dxa"/>
              <w:bottom w:w="0" w:type="dxa"/>
              <w:right w:w="120" w:type="dxa"/>
            </w:tcMar>
          </w:tcPr>
          <w:p w14:paraId="14706E7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384B3FF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39E109E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B945DCE"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479A181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3131" w:type="dxa"/>
            <w:tcBorders>
              <w:bottom w:val="single" w:sz="8" w:space="0" w:color="000000"/>
              <w:right w:val="single" w:sz="8" w:space="0" w:color="000000"/>
            </w:tcBorders>
            <w:tcMar>
              <w:top w:w="0" w:type="dxa"/>
              <w:left w:w="120" w:type="dxa"/>
              <w:bottom w:w="0" w:type="dxa"/>
              <w:right w:w="120" w:type="dxa"/>
            </w:tcMar>
          </w:tcPr>
          <w:p w14:paraId="7D9A401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219A364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3421465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2C32430D"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05DF9EC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3131" w:type="dxa"/>
            <w:tcBorders>
              <w:bottom w:val="single" w:sz="8" w:space="0" w:color="000000"/>
              <w:right w:val="single" w:sz="8" w:space="0" w:color="000000"/>
            </w:tcBorders>
            <w:tcMar>
              <w:top w:w="0" w:type="dxa"/>
              <w:left w:w="120" w:type="dxa"/>
              <w:bottom w:w="0" w:type="dxa"/>
              <w:right w:w="120" w:type="dxa"/>
            </w:tcMar>
          </w:tcPr>
          <w:p w14:paraId="6ED9E96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38DC742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7C60E4B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1F43212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6D5C211F"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KOLEKTĪVA DALĪBA PASĀKUMOS</w:t>
      </w:r>
    </w:p>
    <w:p w14:paraId="026F8C70" w14:textId="77777777" w:rsidR="00A34EBC" w:rsidRDefault="00FD311A">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Dalība starptautiska, valsts, reģionāla, novada un vietēja mēroga pasākumos, piemēram, koncertos, skatēs, kopmēģinājumos, festivālos, izstādēs, izrādēs, svētkos, projektos un citās aktivitātēs, kurās piedalās kolektīvs vai kolektīva pārstāvji.</w:t>
      </w:r>
    </w:p>
    <w:tbl>
      <w:tblPr>
        <w:tblStyle w:val="af0"/>
        <w:tblW w:w="9353" w:type="dxa"/>
        <w:tblBorders>
          <w:top w:val="nil"/>
          <w:left w:val="nil"/>
          <w:bottom w:val="nil"/>
          <w:right w:val="nil"/>
          <w:insideH w:val="nil"/>
          <w:insideV w:val="nil"/>
        </w:tblBorders>
        <w:tblLayout w:type="fixed"/>
        <w:tblLook w:val="0600" w:firstRow="0" w:lastRow="0" w:firstColumn="0" w:lastColumn="0" w:noHBand="1" w:noVBand="1"/>
      </w:tblPr>
      <w:tblGrid>
        <w:gridCol w:w="666"/>
        <w:gridCol w:w="2117"/>
        <w:gridCol w:w="1343"/>
        <w:gridCol w:w="1751"/>
        <w:gridCol w:w="3476"/>
      </w:tblGrid>
      <w:tr w:rsidR="00A34EBC" w14:paraId="54A096E3" w14:textId="77777777">
        <w:trPr>
          <w:trHeight w:val="1350"/>
        </w:trPr>
        <w:tc>
          <w:tcPr>
            <w:tcW w:w="665"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0C6B670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2117" w:type="dxa"/>
            <w:tcBorders>
              <w:top w:val="single" w:sz="8" w:space="0" w:color="000000"/>
              <w:bottom w:val="single" w:sz="8" w:space="0" w:color="000000"/>
              <w:right w:val="single" w:sz="8" w:space="0" w:color="000000"/>
            </w:tcBorders>
            <w:tcMar>
              <w:top w:w="0" w:type="dxa"/>
              <w:left w:w="120" w:type="dxa"/>
              <w:bottom w:w="0" w:type="dxa"/>
              <w:right w:w="120" w:type="dxa"/>
            </w:tcMar>
          </w:tcPr>
          <w:p w14:paraId="0F5B3B5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Pasākuma veids un nosaukums</w:t>
            </w:r>
          </w:p>
          <w:p w14:paraId="39FFC53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(koncerts, skate, kopmēģinājums, festivāls u.c.)</w:t>
            </w:r>
          </w:p>
        </w:tc>
        <w:tc>
          <w:tcPr>
            <w:tcW w:w="1343" w:type="dxa"/>
            <w:tcBorders>
              <w:top w:val="single" w:sz="8" w:space="0" w:color="000000"/>
              <w:bottom w:val="single" w:sz="8" w:space="0" w:color="000000"/>
              <w:right w:val="single" w:sz="8" w:space="0" w:color="000000"/>
            </w:tcBorders>
            <w:tcMar>
              <w:top w:w="0" w:type="dxa"/>
              <w:left w:w="120" w:type="dxa"/>
              <w:bottom w:w="0" w:type="dxa"/>
              <w:right w:w="120" w:type="dxa"/>
            </w:tcMar>
          </w:tcPr>
          <w:p w14:paraId="243CE8E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Vieta un laiks</w:t>
            </w:r>
          </w:p>
        </w:tc>
        <w:tc>
          <w:tcPr>
            <w:tcW w:w="1751" w:type="dxa"/>
            <w:tcBorders>
              <w:top w:val="single" w:sz="8" w:space="0" w:color="000000"/>
              <w:bottom w:val="single" w:sz="8" w:space="0" w:color="000000"/>
              <w:right w:val="single" w:sz="8" w:space="0" w:color="000000"/>
            </w:tcBorders>
            <w:tcMar>
              <w:top w:w="0" w:type="dxa"/>
              <w:left w:w="120" w:type="dxa"/>
              <w:bottom w:w="0" w:type="dxa"/>
              <w:right w:w="120" w:type="dxa"/>
            </w:tcMar>
          </w:tcPr>
          <w:p w14:paraId="4FBF4D3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Pasākuma mērogs</w:t>
            </w:r>
          </w:p>
          <w:p w14:paraId="79012CE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(starptautisks, valsts, reģionāls, novada, vietējs)</w:t>
            </w:r>
          </w:p>
        </w:tc>
        <w:tc>
          <w:tcPr>
            <w:tcW w:w="3475" w:type="dxa"/>
            <w:tcBorders>
              <w:top w:val="single" w:sz="8" w:space="0" w:color="000000"/>
              <w:bottom w:val="single" w:sz="8" w:space="0" w:color="000000"/>
              <w:right w:val="single" w:sz="8" w:space="0" w:color="000000"/>
            </w:tcBorders>
            <w:tcMar>
              <w:top w:w="0" w:type="dxa"/>
              <w:left w:w="100" w:type="dxa"/>
              <w:bottom w:w="0" w:type="dxa"/>
              <w:right w:w="100" w:type="dxa"/>
            </w:tcMar>
          </w:tcPr>
          <w:p w14:paraId="3D23E35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Foto no pasākuma</w:t>
            </w:r>
          </w:p>
          <w:p w14:paraId="24D6845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(foto var pievienot šeit vai pārskata noslēgumā pēc dalībnieku saraksta)</w:t>
            </w:r>
          </w:p>
        </w:tc>
      </w:tr>
      <w:tr w:rsidR="00A34EBC" w14:paraId="7CCF7D0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2FC957A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2117" w:type="dxa"/>
            <w:tcBorders>
              <w:bottom w:val="single" w:sz="8" w:space="0" w:color="000000"/>
              <w:right w:val="single" w:sz="8" w:space="0" w:color="000000"/>
            </w:tcBorders>
            <w:tcMar>
              <w:top w:w="0" w:type="dxa"/>
              <w:left w:w="120" w:type="dxa"/>
              <w:bottom w:w="0" w:type="dxa"/>
              <w:right w:w="120" w:type="dxa"/>
            </w:tcMar>
          </w:tcPr>
          <w:p w14:paraId="5A34B60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3337F6E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05078C8E"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0DA7E38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EDDBA5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3EFBE24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2117" w:type="dxa"/>
            <w:tcBorders>
              <w:bottom w:val="single" w:sz="8" w:space="0" w:color="000000"/>
              <w:right w:val="single" w:sz="8" w:space="0" w:color="000000"/>
            </w:tcBorders>
            <w:tcMar>
              <w:top w:w="0" w:type="dxa"/>
              <w:left w:w="120" w:type="dxa"/>
              <w:bottom w:w="0" w:type="dxa"/>
              <w:right w:w="120" w:type="dxa"/>
            </w:tcMar>
          </w:tcPr>
          <w:p w14:paraId="6024F0A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0430D9E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61239B2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2E04F2A7"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B599DC8"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6B41CAD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2117" w:type="dxa"/>
            <w:tcBorders>
              <w:bottom w:val="single" w:sz="8" w:space="0" w:color="000000"/>
              <w:right w:val="single" w:sz="8" w:space="0" w:color="000000"/>
            </w:tcBorders>
            <w:tcMar>
              <w:top w:w="0" w:type="dxa"/>
              <w:left w:w="120" w:type="dxa"/>
              <w:bottom w:w="0" w:type="dxa"/>
              <w:right w:w="120" w:type="dxa"/>
            </w:tcMar>
          </w:tcPr>
          <w:p w14:paraId="560F2E8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1F7A146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296E190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7FC1DD7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2A4EDB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4806D83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2117" w:type="dxa"/>
            <w:tcBorders>
              <w:bottom w:val="single" w:sz="8" w:space="0" w:color="000000"/>
              <w:right w:val="single" w:sz="8" w:space="0" w:color="000000"/>
            </w:tcBorders>
            <w:tcMar>
              <w:top w:w="0" w:type="dxa"/>
              <w:left w:w="120" w:type="dxa"/>
              <w:bottom w:w="0" w:type="dxa"/>
              <w:right w:w="120" w:type="dxa"/>
            </w:tcMar>
          </w:tcPr>
          <w:p w14:paraId="49A0EE8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3DEA736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6659F42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23F8962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3F440FBF"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5C3FA0D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2117" w:type="dxa"/>
            <w:tcBorders>
              <w:bottom w:val="single" w:sz="8" w:space="0" w:color="000000"/>
              <w:right w:val="single" w:sz="8" w:space="0" w:color="000000"/>
            </w:tcBorders>
            <w:tcMar>
              <w:top w:w="0" w:type="dxa"/>
              <w:left w:w="120" w:type="dxa"/>
              <w:bottom w:w="0" w:type="dxa"/>
              <w:right w:w="120" w:type="dxa"/>
            </w:tcMar>
          </w:tcPr>
          <w:p w14:paraId="100AA73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03BD783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16B8C4C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496192A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68D19BB4"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311CEEA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2117" w:type="dxa"/>
            <w:tcBorders>
              <w:bottom w:val="single" w:sz="8" w:space="0" w:color="000000"/>
              <w:right w:val="single" w:sz="8" w:space="0" w:color="000000"/>
            </w:tcBorders>
            <w:tcMar>
              <w:top w:w="0" w:type="dxa"/>
              <w:left w:w="120" w:type="dxa"/>
              <w:bottom w:w="0" w:type="dxa"/>
              <w:right w:w="120" w:type="dxa"/>
            </w:tcMar>
          </w:tcPr>
          <w:p w14:paraId="3DFB3A9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6A0414E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39A32F3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44576BD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6773CFE2"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4C4F3ED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2117" w:type="dxa"/>
            <w:tcBorders>
              <w:bottom w:val="single" w:sz="8" w:space="0" w:color="000000"/>
              <w:right w:val="single" w:sz="8" w:space="0" w:color="000000"/>
            </w:tcBorders>
            <w:tcMar>
              <w:top w:w="0" w:type="dxa"/>
              <w:left w:w="120" w:type="dxa"/>
              <w:bottom w:w="0" w:type="dxa"/>
              <w:right w:w="120" w:type="dxa"/>
            </w:tcMar>
          </w:tcPr>
          <w:p w14:paraId="172B11B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6A52FE6E"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0CF7AC3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14965CD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5F64E1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60FB0B0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2117" w:type="dxa"/>
            <w:tcBorders>
              <w:bottom w:val="single" w:sz="8" w:space="0" w:color="000000"/>
              <w:right w:val="single" w:sz="8" w:space="0" w:color="000000"/>
            </w:tcBorders>
            <w:tcMar>
              <w:top w:w="0" w:type="dxa"/>
              <w:left w:w="120" w:type="dxa"/>
              <w:bottom w:w="0" w:type="dxa"/>
              <w:right w:w="120" w:type="dxa"/>
            </w:tcMar>
          </w:tcPr>
          <w:p w14:paraId="19E239E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16D2FA4E"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36D9311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453D266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8808F0D"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651E0BE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2117" w:type="dxa"/>
            <w:tcBorders>
              <w:bottom w:val="single" w:sz="8" w:space="0" w:color="000000"/>
              <w:right w:val="single" w:sz="8" w:space="0" w:color="000000"/>
            </w:tcBorders>
            <w:tcMar>
              <w:top w:w="0" w:type="dxa"/>
              <w:left w:w="120" w:type="dxa"/>
              <w:bottom w:w="0" w:type="dxa"/>
              <w:right w:w="120" w:type="dxa"/>
            </w:tcMar>
          </w:tcPr>
          <w:p w14:paraId="4CBAED4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3A2D0F7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6DB6FFD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2081395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3069BF1"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16FCA92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2117" w:type="dxa"/>
            <w:tcBorders>
              <w:bottom w:val="single" w:sz="8" w:space="0" w:color="000000"/>
              <w:right w:val="single" w:sz="8" w:space="0" w:color="000000"/>
            </w:tcBorders>
            <w:tcMar>
              <w:top w:w="0" w:type="dxa"/>
              <w:left w:w="120" w:type="dxa"/>
              <w:bottom w:w="0" w:type="dxa"/>
              <w:right w:w="120" w:type="dxa"/>
            </w:tcMar>
          </w:tcPr>
          <w:p w14:paraId="75F24FA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6BE697A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0853CCF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11E9D7C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3F99596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9085B26"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KOLEKTĪVA PROFESIONĀLĀ PILNVEIDE </w:t>
      </w:r>
    </w:p>
    <w:p w14:paraId="509DB59E" w14:textId="77777777" w:rsidR="00A34EBC" w:rsidRDefault="00FD311A">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Kolektīva vadītāja, dalībnieku atskaites periodā iegūtās profesionālās kvalifikācijas un pieredzes apmaiņas aktivitātes – izglītības līmeņa, profesionālās pieredzes, profesionālo zināšanu un prasmju attīstība, zināšanu iegūšana kursos, semināros, mācībās, lekcijās.</w:t>
      </w:r>
    </w:p>
    <w:tbl>
      <w:tblPr>
        <w:tblStyle w:val="af1"/>
        <w:tblW w:w="9353" w:type="dxa"/>
        <w:tblBorders>
          <w:top w:val="nil"/>
          <w:left w:val="nil"/>
          <w:bottom w:val="nil"/>
          <w:right w:val="nil"/>
          <w:insideH w:val="nil"/>
          <w:insideV w:val="nil"/>
        </w:tblBorders>
        <w:tblLayout w:type="fixed"/>
        <w:tblLook w:val="0600" w:firstRow="0" w:lastRow="0" w:firstColumn="0" w:lastColumn="0" w:noHBand="1" w:noVBand="1"/>
      </w:tblPr>
      <w:tblGrid>
        <w:gridCol w:w="677"/>
        <w:gridCol w:w="3186"/>
        <w:gridCol w:w="2046"/>
        <w:gridCol w:w="3444"/>
      </w:tblGrid>
      <w:tr w:rsidR="00A34EBC" w14:paraId="146A3973" w14:textId="77777777">
        <w:trPr>
          <w:trHeight w:val="585"/>
        </w:trPr>
        <w:tc>
          <w:tcPr>
            <w:tcW w:w="677"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4D4D4F2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3185" w:type="dxa"/>
            <w:tcBorders>
              <w:top w:val="single" w:sz="8" w:space="0" w:color="000000"/>
              <w:bottom w:val="single" w:sz="8" w:space="0" w:color="000000"/>
              <w:right w:val="single" w:sz="8" w:space="0" w:color="000000"/>
            </w:tcBorders>
            <w:tcMar>
              <w:top w:w="0" w:type="dxa"/>
              <w:left w:w="120" w:type="dxa"/>
              <w:bottom w:w="0" w:type="dxa"/>
              <w:right w:w="120" w:type="dxa"/>
            </w:tcMar>
          </w:tcPr>
          <w:p w14:paraId="29E191F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Programmas/pasākuma nosaukums</w:t>
            </w:r>
          </w:p>
        </w:tc>
        <w:tc>
          <w:tcPr>
            <w:tcW w:w="2046" w:type="dxa"/>
            <w:tcBorders>
              <w:top w:val="single" w:sz="8" w:space="0" w:color="000000"/>
              <w:bottom w:val="single" w:sz="8" w:space="0" w:color="000000"/>
              <w:right w:val="single" w:sz="8" w:space="0" w:color="000000"/>
            </w:tcBorders>
            <w:tcMar>
              <w:top w:w="0" w:type="dxa"/>
              <w:left w:w="120" w:type="dxa"/>
              <w:bottom w:w="0" w:type="dxa"/>
              <w:right w:w="120" w:type="dxa"/>
            </w:tcMar>
          </w:tcPr>
          <w:p w14:paraId="4DA85BB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Norises laiks un vieta</w:t>
            </w:r>
          </w:p>
        </w:tc>
        <w:tc>
          <w:tcPr>
            <w:tcW w:w="3443" w:type="dxa"/>
            <w:tcBorders>
              <w:top w:val="single" w:sz="8" w:space="0" w:color="000000"/>
              <w:bottom w:val="single" w:sz="8" w:space="0" w:color="000000"/>
              <w:right w:val="single" w:sz="8" w:space="0" w:color="000000"/>
            </w:tcBorders>
            <w:tcMar>
              <w:top w:w="0" w:type="dxa"/>
              <w:left w:w="120" w:type="dxa"/>
              <w:bottom w:w="0" w:type="dxa"/>
              <w:right w:w="120" w:type="dxa"/>
            </w:tcMar>
          </w:tcPr>
          <w:p w14:paraId="4ED31F7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Iegūtais dokuments (ja attiecas)</w:t>
            </w:r>
          </w:p>
        </w:tc>
      </w:tr>
      <w:tr w:rsidR="00A34EBC" w14:paraId="101B4E34" w14:textId="77777777">
        <w:trPr>
          <w:trHeight w:val="360"/>
        </w:trPr>
        <w:tc>
          <w:tcPr>
            <w:tcW w:w="677" w:type="dxa"/>
            <w:tcBorders>
              <w:left w:val="single" w:sz="8" w:space="0" w:color="000000"/>
              <w:bottom w:val="single" w:sz="8" w:space="0" w:color="000000"/>
              <w:right w:val="single" w:sz="8" w:space="0" w:color="000000"/>
            </w:tcBorders>
            <w:tcMar>
              <w:top w:w="0" w:type="dxa"/>
              <w:left w:w="120" w:type="dxa"/>
              <w:bottom w:w="0" w:type="dxa"/>
              <w:right w:w="120" w:type="dxa"/>
            </w:tcMar>
          </w:tcPr>
          <w:p w14:paraId="4A2AACD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3185" w:type="dxa"/>
            <w:tcBorders>
              <w:bottom w:val="single" w:sz="8" w:space="0" w:color="000000"/>
              <w:right w:val="single" w:sz="8" w:space="0" w:color="000000"/>
            </w:tcBorders>
            <w:tcMar>
              <w:top w:w="0" w:type="dxa"/>
              <w:left w:w="120" w:type="dxa"/>
              <w:bottom w:w="0" w:type="dxa"/>
              <w:right w:w="120" w:type="dxa"/>
            </w:tcMar>
          </w:tcPr>
          <w:p w14:paraId="6236B46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46" w:type="dxa"/>
            <w:tcBorders>
              <w:bottom w:val="single" w:sz="8" w:space="0" w:color="000000"/>
              <w:right w:val="single" w:sz="8" w:space="0" w:color="000000"/>
            </w:tcBorders>
            <w:tcMar>
              <w:top w:w="0" w:type="dxa"/>
              <w:left w:w="120" w:type="dxa"/>
              <w:bottom w:w="0" w:type="dxa"/>
              <w:right w:w="120" w:type="dxa"/>
            </w:tcMar>
          </w:tcPr>
          <w:p w14:paraId="67B4125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43" w:type="dxa"/>
            <w:tcBorders>
              <w:bottom w:val="single" w:sz="8" w:space="0" w:color="000000"/>
              <w:right w:val="single" w:sz="8" w:space="0" w:color="000000"/>
            </w:tcBorders>
            <w:tcMar>
              <w:top w:w="0" w:type="dxa"/>
              <w:left w:w="120" w:type="dxa"/>
              <w:bottom w:w="0" w:type="dxa"/>
              <w:right w:w="120" w:type="dxa"/>
            </w:tcMar>
          </w:tcPr>
          <w:p w14:paraId="0230403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2B88182" w14:textId="77777777">
        <w:trPr>
          <w:trHeight w:val="345"/>
        </w:trPr>
        <w:tc>
          <w:tcPr>
            <w:tcW w:w="677" w:type="dxa"/>
            <w:tcBorders>
              <w:left w:val="single" w:sz="8" w:space="0" w:color="000000"/>
              <w:bottom w:val="single" w:sz="8" w:space="0" w:color="000000"/>
              <w:right w:val="single" w:sz="8" w:space="0" w:color="000000"/>
            </w:tcBorders>
            <w:tcMar>
              <w:top w:w="0" w:type="dxa"/>
              <w:left w:w="120" w:type="dxa"/>
              <w:bottom w:w="0" w:type="dxa"/>
              <w:right w:w="120" w:type="dxa"/>
            </w:tcMar>
          </w:tcPr>
          <w:p w14:paraId="0293CF6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3185" w:type="dxa"/>
            <w:tcBorders>
              <w:bottom w:val="single" w:sz="8" w:space="0" w:color="000000"/>
              <w:right w:val="single" w:sz="8" w:space="0" w:color="000000"/>
            </w:tcBorders>
            <w:tcMar>
              <w:top w:w="0" w:type="dxa"/>
              <w:left w:w="120" w:type="dxa"/>
              <w:bottom w:w="0" w:type="dxa"/>
              <w:right w:w="120" w:type="dxa"/>
            </w:tcMar>
          </w:tcPr>
          <w:p w14:paraId="7B894B5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46" w:type="dxa"/>
            <w:tcBorders>
              <w:bottom w:val="single" w:sz="8" w:space="0" w:color="000000"/>
              <w:right w:val="single" w:sz="8" w:space="0" w:color="000000"/>
            </w:tcBorders>
            <w:tcMar>
              <w:top w:w="0" w:type="dxa"/>
              <w:left w:w="120" w:type="dxa"/>
              <w:bottom w:w="0" w:type="dxa"/>
              <w:right w:w="120" w:type="dxa"/>
            </w:tcMar>
          </w:tcPr>
          <w:p w14:paraId="5D1CDC3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43" w:type="dxa"/>
            <w:tcBorders>
              <w:bottom w:val="single" w:sz="8" w:space="0" w:color="000000"/>
              <w:right w:val="single" w:sz="8" w:space="0" w:color="000000"/>
            </w:tcBorders>
            <w:tcMar>
              <w:top w:w="0" w:type="dxa"/>
              <w:left w:w="120" w:type="dxa"/>
              <w:bottom w:w="0" w:type="dxa"/>
              <w:right w:w="120" w:type="dxa"/>
            </w:tcMar>
          </w:tcPr>
          <w:p w14:paraId="3738379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55A4907" w14:textId="77777777">
        <w:trPr>
          <w:trHeight w:val="345"/>
        </w:trPr>
        <w:tc>
          <w:tcPr>
            <w:tcW w:w="677" w:type="dxa"/>
            <w:tcBorders>
              <w:left w:val="single" w:sz="8" w:space="0" w:color="000000"/>
              <w:bottom w:val="single" w:sz="8" w:space="0" w:color="000000"/>
              <w:right w:val="single" w:sz="8" w:space="0" w:color="000000"/>
            </w:tcBorders>
            <w:tcMar>
              <w:top w:w="0" w:type="dxa"/>
              <w:left w:w="120" w:type="dxa"/>
              <w:bottom w:w="0" w:type="dxa"/>
              <w:right w:w="120" w:type="dxa"/>
            </w:tcMar>
          </w:tcPr>
          <w:p w14:paraId="7B4D04CE"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3185" w:type="dxa"/>
            <w:tcBorders>
              <w:bottom w:val="single" w:sz="8" w:space="0" w:color="000000"/>
              <w:right w:val="single" w:sz="8" w:space="0" w:color="000000"/>
            </w:tcBorders>
            <w:tcMar>
              <w:top w:w="0" w:type="dxa"/>
              <w:left w:w="120" w:type="dxa"/>
              <w:bottom w:w="0" w:type="dxa"/>
              <w:right w:w="120" w:type="dxa"/>
            </w:tcMar>
          </w:tcPr>
          <w:p w14:paraId="54BE55F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46" w:type="dxa"/>
            <w:tcBorders>
              <w:bottom w:val="single" w:sz="8" w:space="0" w:color="000000"/>
              <w:right w:val="single" w:sz="8" w:space="0" w:color="000000"/>
            </w:tcBorders>
            <w:tcMar>
              <w:top w:w="0" w:type="dxa"/>
              <w:left w:w="120" w:type="dxa"/>
              <w:bottom w:w="0" w:type="dxa"/>
              <w:right w:w="120" w:type="dxa"/>
            </w:tcMar>
          </w:tcPr>
          <w:p w14:paraId="24F4AA57"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43" w:type="dxa"/>
            <w:tcBorders>
              <w:bottom w:val="single" w:sz="8" w:space="0" w:color="000000"/>
              <w:right w:val="single" w:sz="8" w:space="0" w:color="000000"/>
            </w:tcBorders>
            <w:tcMar>
              <w:top w:w="0" w:type="dxa"/>
              <w:left w:w="120" w:type="dxa"/>
              <w:bottom w:w="0" w:type="dxa"/>
              <w:right w:w="120" w:type="dxa"/>
            </w:tcMar>
          </w:tcPr>
          <w:p w14:paraId="59379BA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33B06DB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126D7C44"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PAŠIEGULDĪJUMS</w:t>
      </w:r>
    </w:p>
    <w:p w14:paraId="0D45096F" w14:textId="77777777" w:rsidR="00A34EBC" w:rsidRDefault="00FD311A">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Kolektīva vadītāju un dalībnieku pašu materiālais un nemateriālais ieguldījums kolektīva darbībā un attīstībā. Piemēram – piesaistītais un ieguldītais finansējums, transporta izdevumi, ieguldītais darbs un idejas utt.</w:t>
      </w:r>
    </w:p>
    <w:tbl>
      <w:tblPr>
        <w:tblStyle w:val="af2"/>
        <w:tblW w:w="9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6"/>
        <w:gridCol w:w="3733"/>
        <w:gridCol w:w="4874"/>
      </w:tblGrid>
      <w:tr w:rsidR="00A34EBC" w14:paraId="58BA699A" w14:textId="77777777">
        <w:trPr>
          <w:trHeight w:val="300"/>
        </w:trPr>
        <w:tc>
          <w:tcPr>
            <w:tcW w:w="746"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2C879AC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Nr. </w:t>
            </w:r>
          </w:p>
        </w:tc>
        <w:tc>
          <w:tcPr>
            <w:tcW w:w="3733" w:type="dxa"/>
            <w:tcBorders>
              <w:top w:val="single" w:sz="8" w:space="0" w:color="000000"/>
              <w:bottom w:val="single" w:sz="8" w:space="0" w:color="000000"/>
              <w:right w:val="single" w:sz="8" w:space="0" w:color="000000"/>
            </w:tcBorders>
            <w:tcMar>
              <w:top w:w="0" w:type="dxa"/>
              <w:left w:w="120" w:type="dxa"/>
              <w:bottom w:w="0" w:type="dxa"/>
              <w:right w:w="120" w:type="dxa"/>
            </w:tcMar>
          </w:tcPr>
          <w:p w14:paraId="694A7C2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Mērķis</w:t>
            </w:r>
          </w:p>
        </w:tc>
        <w:tc>
          <w:tcPr>
            <w:tcW w:w="4873" w:type="dxa"/>
            <w:tcBorders>
              <w:top w:val="single" w:sz="8" w:space="0" w:color="000000"/>
              <w:bottom w:val="single" w:sz="8" w:space="0" w:color="000000"/>
              <w:right w:val="single" w:sz="8" w:space="0" w:color="000000"/>
            </w:tcBorders>
            <w:tcMar>
              <w:top w:w="0" w:type="dxa"/>
              <w:left w:w="120" w:type="dxa"/>
              <w:bottom w:w="0" w:type="dxa"/>
              <w:right w:w="120" w:type="dxa"/>
            </w:tcMar>
          </w:tcPr>
          <w:p w14:paraId="698970D4" w14:textId="77777777" w:rsidR="00A34EBC" w:rsidRDefault="00FD311A">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Pašieguldījuma</w:t>
            </w:r>
            <w:proofErr w:type="spellEnd"/>
            <w:r>
              <w:rPr>
                <w:rFonts w:ascii="Times New Roman" w:eastAsia="Times New Roman" w:hAnsi="Times New Roman" w:cs="Times New Roman"/>
              </w:rPr>
              <w:t xml:space="preserve"> apraksts</w:t>
            </w:r>
          </w:p>
        </w:tc>
      </w:tr>
      <w:tr w:rsidR="00A34EBC" w14:paraId="15553A3A" w14:textId="77777777">
        <w:trPr>
          <w:trHeight w:val="300"/>
        </w:trPr>
        <w:tc>
          <w:tcPr>
            <w:tcW w:w="746" w:type="dxa"/>
            <w:tcBorders>
              <w:left w:val="single" w:sz="8" w:space="0" w:color="000000"/>
              <w:bottom w:val="single" w:sz="8" w:space="0" w:color="000000"/>
              <w:right w:val="single" w:sz="8" w:space="0" w:color="000000"/>
            </w:tcBorders>
            <w:tcMar>
              <w:top w:w="0" w:type="dxa"/>
              <w:left w:w="120" w:type="dxa"/>
              <w:bottom w:w="0" w:type="dxa"/>
              <w:right w:w="120" w:type="dxa"/>
            </w:tcMar>
          </w:tcPr>
          <w:p w14:paraId="02722B1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3733" w:type="dxa"/>
            <w:tcBorders>
              <w:bottom w:val="single" w:sz="8" w:space="0" w:color="000000"/>
              <w:right w:val="single" w:sz="8" w:space="0" w:color="000000"/>
            </w:tcBorders>
            <w:tcMar>
              <w:top w:w="0" w:type="dxa"/>
              <w:left w:w="120" w:type="dxa"/>
              <w:bottom w:w="0" w:type="dxa"/>
              <w:right w:w="120" w:type="dxa"/>
            </w:tcMar>
          </w:tcPr>
          <w:p w14:paraId="70EAD0C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873" w:type="dxa"/>
            <w:tcBorders>
              <w:bottom w:val="single" w:sz="8" w:space="0" w:color="000000"/>
              <w:right w:val="single" w:sz="8" w:space="0" w:color="000000"/>
            </w:tcBorders>
            <w:tcMar>
              <w:top w:w="0" w:type="dxa"/>
              <w:left w:w="120" w:type="dxa"/>
              <w:bottom w:w="0" w:type="dxa"/>
              <w:right w:w="120" w:type="dxa"/>
            </w:tcMar>
          </w:tcPr>
          <w:p w14:paraId="7B58B64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C9D3BF7" w14:textId="77777777">
        <w:trPr>
          <w:trHeight w:val="300"/>
        </w:trPr>
        <w:tc>
          <w:tcPr>
            <w:tcW w:w="746" w:type="dxa"/>
            <w:tcBorders>
              <w:left w:val="single" w:sz="8" w:space="0" w:color="000000"/>
              <w:bottom w:val="single" w:sz="8" w:space="0" w:color="000000"/>
              <w:right w:val="single" w:sz="8" w:space="0" w:color="000000"/>
            </w:tcBorders>
            <w:tcMar>
              <w:top w:w="0" w:type="dxa"/>
              <w:left w:w="120" w:type="dxa"/>
              <w:bottom w:w="0" w:type="dxa"/>
              <w:right w:w="120" w:type="dxa"/>
            </w:tcMar>
          </w:tcPr>
          <w:p w14:paraId="01A78FB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3733" w:type="dxa"/>
            <w:tcBorders>
              <w:bottom w:val="single" w:sz="8" w:space="0" w:color="000000"/>
              <w:right w:val="single" w:sz="8" w:space="0" w:color="000000"/>
            </w:tcBorders>
            <w:tcMar>
              <w:top w:w="0" w:type="dxa"/>
              <w:left w:w="120" w:type="dxa"/>
              <w:bottom w:w="0" w:type="dxa"/>
              <w:right w:w="120" w:type="dxa"/>
            </w:tcMar>
          </w:tcPr>
          <w:p w14:paraId="14417F1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873" w:type="dxa"/>
            <w:tcBorders>
              <w:bottom w:val="single" w:sz="8" w:space="0" w:color="000000"/>
              <w:right w:val="single" w:sz="8" w:space="0" w:color="000000"/>
            </w:tcBorders>
            <w:tcMar>
              <w:top w:w="0" w:type="dxa"/>
              <w:left w:w="120" w:type="dxa"/>
              <w:bottom w:w="0" w:type="dxa"/>
              <w:right w:w="120" w:type="dxa"/>
            </w:tcMar>
          </w:tcPr>
          <w:p w14:paraId="2FB4F81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1696924" w14:textId="77777777">
        <w:trPr>
          <w:trHeight w:val="300"/>
        </w:trPr>
        <w:tc>
          <w:tcPr>
            <w:tcW w:w="746" w:type="dxa"/>
            <w:tcBorders>
              <w:left w:val="single" w:sz="8" w:space="0" w:color="000000"/>
              <w:bottom w:val="single" w:sz="8" w:space="0" w:color="000000"/>
              <w:right w:val="single" w:sz="8" w:space="0" w:color="000000"/>
            </w:tcBorders>
            <w:tcMar>
              <w:top w:w="0" w:type="dxa"/>
              <w:left w:w="120" w:type="dxa"/>
              <w:bottom w:w="0" w:type="dxa"/>
              <w:right w:w="120" w:type="dxa"/>
            </w:tcMar>
          </w:tcPr>
          <w:p w14:paraId="4712532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3733" w:type="dxa"/>
            <w:tcBorders>
              <w:bottom w:val="single" w:sz="8" w:space="0" w:color="000000"/>
              <w:right w:val="single" w:sz="8" w:space="0" w:color="000000"/>
            </w:tcBorders>
            <w:tcMar>
              <w:top w:w="0" w:type="dxa"/>
              <w:left w:w="120" w:type="dxa"/>
              <w:bottom w:w="0" w:type="dxa"/>
              <w:right w:w="120" w:type="dxa"/>
            </w:tcMar>
          </w:tcPr>
          <w:p w14:paraId="250BD36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873" w:type="dxa"/>
            <w:tcBorders>
              <w:bottom w:val="single" w:sz="8" w:space="0" w:color="000000"/>
              <w:right w:val="single" w:sz="8" w:space="0" w:color="000000"/>
            </w:tcBorders>
            <w:tcMar>
              <w:top w:w="0" w:type="dxa"/>
              <w:left w:w="120" w:type="dxa"/>
              <w:bottom w:w="0" w:type="dxa"/>
              <w:right w:w="120" w:type="dxa"/>
            </w:tcMar>
          </w:tcPr>
          <w:p w14:paraId="51BB16E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13F354C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9085A2A" w14:textId="77777777" w:rsidR="00A34EBC" w:rsidRDefault="00FD311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KOLEKTĪVA DALĪBNIEKU SARAKSTS</w:t>
      </w:r>
    </w:p>
    <w:tbl>
      <w:tblPr>
        <w:tblStyle w:val="af3"/>
        <w:tblW w:w="9353" w:type="dxa"/>
        <w:tblBorders>
          <w:top w:val="nil"/>
          <w:left w:val="nil"/>
          <w:bottom w:val="nil"/>
          <w:right w:val="nil"/>
          <w:insideH w:val="nil"/>
          <w:insideV w:val="nil"/>
        </w:tblBorders>
        <w:tblLayout w:type="fixed"/>
        <w:tblLook w:val="0600" w:firstRow="0" w:lastRow="0" w:firstColumn="0" w:lastColumn="0" w:noHBand="1" w:noVBand="1"/>
      </w:tblPr>
      <w:tblGrid>
        <w:gridCol w:w="685"/>
        <w:gridCol w:w="1878"/>
        <w:gridCol w:w="2012"/>
        <w:gridCol w:w="2241"/>
        <w:gridCol w:w="2537"/>
      </w:tblGrid>
      <w:tr w:rsidR="00A34EBC" w14:paraId="2D4AEE7E" w14:textId="77777777">
        <w:trPr>
          <w:trHeight w:val="1005"/>
        </w:trPr>
        <w:tc>
          <w:tcPr>
            <w:tcW w:w="684"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5077F17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1878" w:type="dxa"/>
            <w:tcBorders>
              <w:top w:val="single" w:sz="8" w:space="0" w:color="000000"/>
              <w:bottom w:val="single" w:sz="8" w:space="0" w:color="000000"/>
              <w:right w:val="single" w:sz="8" w:space="0" w:color="000000"/>
            </w:tcBorders>
            <w:tcMar>
              <w:top w:w="0" w:type="dxa"/>
              <w:left w:w="120" w:type="dxa"/>
              <w:bottom w:w="0" w:type="dxa"/>
              <w:right w:w="120" w:type="dxa"/>
            </w:tcMar>
          </w:tcPr>
          <w:p w14:paraId="24777E4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Vārds</w:t>
            </w:r>
          </w:p>
        </w:tc>
        <w:tc>
          <w:tcPr>
            <w:tcW w:w="2012" w:type="dxa"/>
            <w:tcBorders>
              <w:top w:val="single" w:sz="8" w:space="0" w:color="000000"/>
              <w:bottom w:val="single" w:sz="8" w:space="0" w:color="000000"/>
              <w:right w:val="single" w:sz="8" w:space="0" w:color="000000"/>
            </w:tcBorders>
            <w:tcMar>
              <w:top w:w="0" w:type="dxa"/>
              <w:left w:w="120" w:type="dxa"/>
              <w:bottom w:w="0" w:type="dxa"/>
              <w:right w:w="120" w:type="dxa"/>
            </w:tcMar>
          </w:tcPr>
          <w:p w14:paraId="17355DE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Uzvārds</w:t>
            </w:r>
          </w:p>
        </w:tc>
        <w:tc>
          <w:tcPr>
            <w:tcW w:w="2241" w:type="dxa"/>
            <w:tcBorders>
              <w:top w:val="single" w:sz="8" w:space="0" w:color="000000"/>
              <w:bottom w:val="single" w:sz="8" w:space="0" w:color="000000"/>
              <w:right w:val="single" w:sz="8" w:space="0" w:color="000000"/>
            </w:tcBorders>
            <w:tcMar>
              <w:top w:w="0" w:type="dxa"/>
              <w:left w:w="120" w:type="dxa"/>
              <w:bottom w:w="0" w:type="dxa"/>
              <w:right w:w="120" w:type="dxa"/>
            </w:tcMar>
          </w:tcPr>
          <w:p w14:paraId="755FA85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Vecums</w:t>
            </w:r>
          </w:p>
          <w:p w14:paraId="71CA6B3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(apmēram - bērns, jaunietis, vidējā paaudze, seniors)</w:t>
            </w:r>
          </w:p>
        </w:tc>
        <w:tc>
          <w:tcPr>
            <w:tcW w:w="2536" w:type="dxa"/>
            <w:tcBorders>
              <w:top w:val="single" w:sz="8" w:space="0" w:color="000000"/>
              <w:bottom w:val="single" w:sz="8" w:space="0" w:color="000000"/>
              <w:right w:val="single" w:sz="8" w:space="0" w:color="000000"/>
            </w:tcBorders>
            <w:tcMar>
              <w:top w:w="0" w:type="dxa"/>
              <w:left w:w="120" w:type="dxa"/>
              <w:bottom w:w="0" w:type="dxa"/>
              <w:right w:w="120" w:type="dxa"/>
            </w:tcMar>
          </w:tcPr>
          <w:p w14:paraId="7D7F499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Faktiskā dzīvesvieta</w:t>
            </w:r>
          </w:p>
          <w:p w14:paraId="1736D30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(pilsēta/ pagasts, nav nepieciešams norādīt adresi)</w:t>
            </w:r>
          </w:p>
        </w:tc>
      </w:tr>
      <w:tr w:rsidR="00A34EBC" w14:paraId="4FF13EFE"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2EAC12A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878" w:type="dxa"/>
            <w:tcBorders>
              <w:bottom w:val="single" w:sz="8" w:space="0" w:color="000000"/>
              <w:right w:val="single" w:sz="8" w:space="0" w:color="000000"/>
            </w:tcBorders>
            <w:tcMar>
              <w:top w:w="0" w:type="dxa"/>
              <w:left w:w="120" w:type="dxa"/>
              <w:bottom w:w="0" w:type="dxa"/>
              <w:right w:w="120" w:type="dxa"/>
            </w:tcMar>
          </w:tcPr>
          <w:p w14:paraId="1A54FB1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4932954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349677E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0B83877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1F5B638"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50A70C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878" w:type="dxa"/>
            <w:tcBorders>
              <w:bottom w:val="single" w:sz="8" w:space="0" w:color="000000"/>
              <w:right w:val="single" w:sz="8" w:space="0" w:color="000000"/>
            </w:tcBorders>
            <w:tcMar>
              <w:top w:w="0" w:type="dxa"/>
              <w:left w:w="120" w:type="dxa"/>
              <w:bottom w:w="0" w:type="dxa"/>
              <w:right w:w="120" w:type="dxa"/>
            </w:tcMar>
          </w:tcPr>
          <w:p w14:paraId="2C95B90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6E8B5B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2890C5D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55037D9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67A17545"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4A5C23D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878" w:type="dxa"/>
            <w:tcBorders>
              <w:bottom w:val="single" w:sz="8" w:space="0" w:color="000000"/>
              <w:right w:val="single" w:sz="8" w:space="0" w:color="000000"/>
            </w:tcBorders>
            <w:tcMar>
              <w:top w:w="0" w:type="dxa"/>
              <w:left w:w="120" w:type="dxa"/>
              <w:bottom w:w="0" w:type="dxa"/>
              <w:right w:w="120" w:type="dxa"/>
            </w:tcMar>
          </w:tcPr>
          <w:p w14:paraId="4BD7AA0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2BA1AA0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7403A05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4A2AD10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27E6AB0"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81CCAB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1878" w:type="dxa"/>
            <w:tcBorders>
              <w:bottom w:val="single" w:sz="8" w:space="0" w:color="000000"/>
              <w:right w:val="single" w:sz="8" w:space="0" w:color="000000"/>
            </w:tcBorders>
            <w:tcMar>
              <w:top w:w="0" w:type="dxa"/>
              <w:left w:w="120" w:type="dxa"/>
              <w:bottom w:w="0" w:type="dxa"/>
              <w:right w:w="120" w:type="dxa"/>
            </w:tcMar>
          </w:tcPr>
          <w:p w14:paraId="4399582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6CD76DD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1F9DA84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7E4C5C5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1A3C286"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56CFC51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1878" w:type="dxa"/>
            <w:tcBorders>
              <w:bottom w:val="single" w:sz="8" w:space="0" w:color="000000"/>
              <w:right w:val="single" w:sz="8" w:space="0" w:color="000000"/>
            </w:tcBorders>
            <w:tcMar>
              <w:top w:w="0" w:type="dxa"/>
              <w:left w:w="120" w:type="dxa"/>
              <w:bottom w:w="0" w:type="dxa"/>
              <w:right w:w="120" w:type="dxa"/>
            </w:tcMar>
          </w:tcPr>
          <w:p w14:paraId="7BC802E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4325319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04EB37B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4EC4DEC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60343FD"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26A720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6.</w:t>
            </w:r>
          </w:p>
        </w:tc>
        <w:tc>
          <w:tcPr>
            <w:tcW w:w="1878" w:type="dxa"/>
            <w:tcBorders>
              <w:bottom w:val="single" w:sz="8" w:space="0" w:color="000000"/>
              <w:right w:val="single" w:sz="8" w:space="0" w:color="000000"/>
            </w:tcBorders>
            <w:tcMar>
              <w:top w:w="0" w:type="dxa"/>
              <w:left w:w="120" w:type="dxa"/>
              <w:bottom w:w="0" w:type="dxa"/>
              <w:right w:w="120" w:type="dxa"/>
            </w:tcMar>
          </w:tcPr>
          <w:p w14:paraId="38A597B7"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43BA162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54F0CBB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34C49E8D"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236F45D2" w14:textId="77777777">
        <w:trPr>
          <w:trHeight w:val="330"/>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65426A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1878" w:type="dxa"/>
            <w:tcBorders>
              <w:bottom w:val="single" w:sz="8" w:space="0" w:color="000000"/>
              <w:right w:val="single" w:sz="8" w:space="0" w:color="000000"/>
            </w:tcBorders>
            <w:tcMar>
              <w:top w:w="0" w:type="dxa"/>
              <w:left w:w="120" w:type="dxa"/>
              <w:bottom w:w="0" w:type="dxa"/>
              <w:right w:w="120" w:type="dxa"/>
            </w:tcMar>
          </w:tcPr>
          <w:p w14:paraId="155C150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89ED20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4FED453E"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5C86336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81280A9"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ED65AB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878" w:type="dxa"/>
            <w:tcBorders>
              <w:bottom w:val="single" w:sz="8" w:space="0" w:color="000000"/>
              <w:right w:val="single" w:sz="8" w:space="0" w:color="000000"/>
            </w:tcBorders>
            <w:tcMar>
              <w:top w:w="0" w:type="dxa"/>
              <w:left w:w="120" w:type="dxa"/>
              <w:bottom w:w="0" w:type="dxa"/>
              <w:right w:w="120" w:type="dxa"/>
            </w:tcMar>
          </w:tcPr>
          <w:p w14:paraId="0063C92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F286B2F"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1CA49C48"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720C2C7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3FCA3261"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58DEAC7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1878" w:type="dxa"/>
            <w:tcBorders>
              <w:bottom w:val="single" w:sz="8" w:space="0" w:color="000000"/>
              <w:right w:val="single" w:sz="8" w:space="0" w:color="000000"/>
            </w:tcBorders>
            <w:tcMar>
              <w:top w:w="0" w:type="dxa"/>
              <w:left w:w="120" w:type="dxa"/>
              <w:bottom w:w="0" w:type="dxa"/>
              <w:right w:w="120" w:type="dxa"/>
            </w:tcMar>
          </w:tcPr>
          <w:p w14:paraId="718BE9C2"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1F93BA1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01565BD3"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690D56DC"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C428614"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4AFB8D3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1878" w:type="dxa"/>
            <w:tcBorders>
              <w:bottom w:val="single" w:sz="8" w:space="0" w:color="000000"/>
              <w:right w:val="single" w:sz="8" w:space="0" w:color="000000"/>
            </w:tcBorders>
            <w:tcMar>
              <w:top w:w="0" w:type="dxa"/>
              <w:left w:w="120" w:type="dxa"/>
              <w:bottom w:w="0" w:type="dxa"/>
              <w:right w:w="120" w:type="dxa"/>
            </w:tcMar>
          </w:tcPr>
          <w:p w14:paraId="2F65C9AE"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6EF6E95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11633D66"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273736EA"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686599E"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6F1E6349"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1878" w:type="dxa"/>
            <w:tcBorders>
              <w:bottom w:val="single" w:sz="8" w:space="0" w:color="000000"/>
              <w:right w:val="single" w:sz="8" w:space="0" w:color="000000"/>
            </w:tcBorders>
            <w:tcMar>
              <w:top w:w="0" w:type="dxa"/>
              <w:left w:w="120" w:type="dxa"/>
              <w:bottom w:w="0" w:type="dxa"/>
              <w:right w:w="120" w:type="dxa"/>
            </w:tcMar>
          </w:tcPr>
          <w:p w14:paraId="7BD3E64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B36D857"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52163647"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392D363B"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FE73B65"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B28B041"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12.</w:t>
            </w:r>
          </w:p>
        </w:tc>
        <w:tc>
          <w:tcPr>
            <w:tcW w:w="1878" w:type="dxa"/>
            <w:tcBorders>
              <w:bottom w:val="single" w:sz="8" w:space="0" w:color="000000"/>
              <w:right w:val="single" w:sz="8" w:space="0" w:color="000000"/>
            </w:tcBorders>
            <w:tcMar>
              <w:top w:w="0" w:type="dxa"/>
              <w:left w:w="120" w:type="dxa"/>
              <w:bottom w:w="0" w:type="dxa"/>
              <w:right w:w="120" w:type="dxa"/>
            </w:tcMar>
          </w:tcPr>
          <w:p w14:paraId="22FE8DC0"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1A90B3F4"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3C5449C5"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089ED1E7" w14:textId="77777777" w:rsidR="00A34EBC" w:rsidRDefault="00FD311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DA7EA5" w:rsidRPr="00DA7EA5" w14:paraId="0AA17A23"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4DE7F89"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13.</w:t>
            </w:r>
          </w:p>
        </w:tc>
        <w:tc>
          <w:tcPr>
            <w:tcW w:w="1878" w:type="dxa"/>
            <w:tcBorders>
              <w:bottom w:val="single" w:sz="8" w:space="0" w:color="000000"/>
              <w:right w:val="single" w:sz="8" w:space="0" w:color="000000"/>
            </w:tcBorders>
            <w:tcMar>
              <w:top w:w="0" w:type="dxa"/>
              <w:left w:w="120" w:type="dxa"/>
              <w:bottom w:w="0" w:type="dxa"/>
              <w:right w:w="120" w:type="dxa"/>
            </w:tcMar>
          </w:tcPr>
          <w:p w14:paraId="16CF8F8D"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33C2D38A"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543A1B44"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5434DA24"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r>
      <w:tr w:rsidR="00DA7EA5" w:rsidRPr="00DA7EA5" w14:paraId="72655231"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6FD74922"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14.</w:t>
            </w:r>
          </w:p>
        </w:tc>
        <w:tc>
          <w:tcPr>
            <w:tcW w:w="1878" w:type="dxa"/>
            <w:tcBorders>
              <w:bottom w:val="single" w:sz="8" w:space="0" w:color="000000"/>
              <w:right w:val="single" w:sz="8" w:space="0" w:color="000000"/>
            </w:tcBorders>
            <w:tcMar>
              <w:top w:w="0" w:type="dxa"/>
              <w:left w:w="120" w:type="dxa"/>
              <w:bottom w:w="0" w:type="dxa"/>
              <w:right w:w="120" w:type="dxa"/>
            </w:tcMar>
          </w:tcPr>
          <w:p w14:paraId="311D94F0"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56E79121"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0CB785F1"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779A380D"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r>
      <w:tr w:rsidR="00DA7EA5" w:rsidRPr="00DA7EA5" w14:paraId="17368FBF"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40F0B3A"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15.</w:t>
            </w:r>
          </w:p>
        </w:tc>
        <w:tc>
          <w:tcPr>
            <w:tcW w:w="1878" w:type="dxa"/>
            <w:tcBorders>
              <w:bottom w:val="single" w:sz="8" w:space="0" w:color="000000"/>
              <w:right w:val="single" w:sz="8" w:space="0" w:color="000000"/>
            </w:tcBorders>
            <w:tcMar>
              <w:top w:w="0" w:type="dxa"/>
              <w:left w:w="120" w:type="dxa"/>
              <w:bottom w:w="0" w:type="dxa"/>
              <w:right w:w="120" w:type="dxa"/>
            </w:tcMar>
          </w:tcPr>
          <w:p w14:paraId="402E796D"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51F51DC4"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4383D9DF"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344A088B" w14:textId="77777777" w:rsidR="00A34EBC" w:rsidRPr="00DA7EA5" w:rsidRDefault="00FD311A">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r>
    </w:tbl>
    <w:p w14:paraId="12994ADC" w14:textId="191F92F5" w:rsidR="00A34EBC" w:rsidRPr="00DA7EA5" w:rsidRDefault="00FD311A" w:rsidP="00DC3C70">
      <w:pPr>
        <w:spacing w:line="360" w:lineRule="auto"/>
        <w:jc w:val="both"/>
        <w:rPr>
          <w:rFonts w:ascii="Times New Roman" w:hAnsi="Times New Roman" w:cs="Times New Roman"/>
          <w:sz w:val="24"/>
          <w:szCs w:val="24"/>
        </w:rPr>
      </w:pPr>
      <w:r w:rsidRPr="00DA7EA5">
        <w:rPr>
          <w:rFonts w:ascii="Times New Roman" w:eastAsia="Times New Roman" w:hAnsi="Times New Roman" w:cs="Times New Roman"/>
        </w:rPr>
        <w:t xml:space="preserve"> </w:t>
      </w:r>
      <w:r w:rsidR="00DC3C70" w:rsidRPr="00DA7EA5">
        <w:rPr>
          <w:rFonts w:ascii="Times New Roman" w:hAnsi="Times New Roman" w:cs="Times New Roman"/>
          <w:sz w:val="24"/>
          <w:szCs w:val="24"/>
        </w:rPr>
        <w:t>Gulbenes novada pašvaldības domes priekšsēdētājs</w:t>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proofErr w:type="spellStart"/>
      <w:r w:rsidR="00DC3C70" w:rsidRPr="00DA7EA5">
        <w:rPr>
          <w:rFonts w:ascii="Times New Roman" w:hAnsi="Times New Roman" w:cs="Times New Roman"/>
          <w:sz w:val="24"/>
          <w:szCs w:val="24"/>
        </w:rPr>
        <w:t>N.Mazūrs</w:t>
      </w:r>
      <w:proofErr w:type="spellEnd"/>
    </w:p>
    <w:sectPr w:rsidR="00A34EBC" w:rsidRPr="00DA7EA5">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9F958" w14:textId="77777777" w:rsidR="00205039" w:rsidRDefault="00205039">
      <w:pPr>
        <w:spacing w:after="0" w:line="240" w:lineRule="auto"/>
      </w:pPr>
      <w:r>
        <w:separator/>
      </w:r>
    </w:p>
  </w:endnote>
  <w:endnote w:type="continuationSeparator" w:id="0">
    <w:p w14:paraId="01DC68FA" w14:textId="77777777" w:rsidR="00205039" w:rsidRDefault="00205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418A702D-9D47-4CA4-BB31-0BE30F869B54}"/>
    <w:embedBold r:id="rId2" w:fontKey="{C88F216D-0E09-4989-ADA5-DD855FB19F77}"/>
  </w:font>
  <w:font w:name="Liberation Sans">
    <w:charset w:val="BA"/>
    <w:family w:val="swiss"/>
    <w:pitch w:val="variable"/>
    <w:sig w:usb0="E0000AFF" w:usb1="500078FF" w:usb2="00000021" w:usb3="00000000" w:csb0="000001BF" w:csb1="00000000"/>
    <w:embedBold r:id="rId3" w:fontKey="{1F1B1833-C49B-42B7-9BE1-D66183CDA5B8}"/>
  </w:font>
  <w:font w:name="DejaVu Sans">
    <w:charset w:val="BA"/>
    <w:family w:val="swiss"/>
    <w:pitch w:val="variable"/>
    <w:sig w:usb0="E7002EFF" w:usb1="D200FDFF" w:usb2="0A246029" w:usb3="00000000" w:csb0="000001FF" w:csb1="00000000"/>
    <w:embedRegular r:id="rId4" w:fontKey="{5A8705BA-1A10-462F-8C0C-333E8168BDC1}"/>
    <w:embedBold r:id="rId5" w:fontKey="{DABBFBD8-6D05-46E1-8D40-A9D0E44B7F85}"/>
    <w:embedItalic r:id="rId6" w:fontKey="{54019B9E-C74B-4608-BA20-967A63CE6B6C}"/>
  </w:font>
  <w:font w:name="Lohit Hindi">
    <w:altName w:val="Cambria"/>
    <w:charset w:val="00"/>
    <w:family w:val="roman"/>
    <w:pitch w:val="default"/>
  </w:font>
  <w:font w:name="Liberation Serif">
    <w:charset w:val="BA"/>
    <w:family w:val="roman"/>
    <w:pitch w:val="variable"/>
    <w:sig w:usb0="E0000AFF" w:usb1="500078FF" w:usb2="00000021" w:usb3="00000000" w:csb0="000001BF" w:csb1="00000000"/>
    <w:embedRegular r:id="rId7" w:fontKey="{55D439DC-1FD3-4922-A3C7-A7B7EA6C1966}"/>
    <w:embedBold r:id="rId8" w:fontKey="{E8829195-96EB-4DE9-84BB-BF87816D0B9D}"/>
    <w:embedItalic r:id="rId9" w:fontKey="{80B34B9E-7EAC-4F68-AFB1-D71352E6BA64}"/>
  </w:font>
  <w:font w:name="Tahoma">
    <w:panose1 w:val="020B0604030504040204"/>
    <w:charset w:val="BA"/>
    <w:family w:val="swiss"/>
    <w:pitch w:val="variable"/>
    <w:sig w:usb0="E1002EFF" w:usb1="C000605B" w:usb2="00000029" w:usb3="00000000" w:csb0="000101FF" w:csb1="00000000"/>
    <w:embedRegular r:id="rId10" w:fontKey="{027D8DF7-16F4-48FA-96F9-00A9DC0BFCE1}"/>
  </w:font>
  <w:font w:name="Segoe UI">
    <w:panose1 w:val="020B0502040204020203"/>
    <w:charset w:val="BA"/>
    <w:family w:val="swiss"/>
    <w:pitch w:val="variable"/>
    <w:sig w:usb0="E4002EFF" w:usb1="C000E47F" w:usb2="00000009" w:usb3="00000000" w:csb0="000001FF" w:csb1="00000000"/>
    <w:embedRegular r:id="rId11" w:fontKey="{B9DA2C3C-C5E2-4615-9926-AA7436237C14}"/>
  </w:font>
  <w:font w:name="Calibri Light">
    <w:panose1 w:val="020F0302020204030204"/>
    <w:charset w:val="BA"/>
    <w:family w:val="swiss"/>
    <w:pitch w:val="variable"/>
    <w:sig w:usb0="E4002EFF" w:usb1="C200247B" w:usb2="00000009" w:usb3="00000000" w:csb0="000001FF" w:csb1="00000000"/>
    <w:embedRegular r:id="rId12" w:fontKey="{C61B36C5-DC3B-4361-AD9C-5E154C893BCC}"/>
  </w:font>
  <w:font w:name="Georgia">
    <w:panose1 w:val="02040502050405020303"/>
    <w:charset w:val="BA"/>
    <w:family w:val="roman"/>
    <w:pitch w:val="variable"/>
    <w:sig w:usb0="00000287" w:usb1="00000000" w:usb2="00000000" w:usb3="00000000" w:csb0="0000009F" w:csb1="00000000"/>
    <w:embedItalic r:id="rId13" w:fontKey="{AAE8B19D-1836-4AC2-AB81-51991515FD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D2A6" w14:textId="77777777" w:rsidR="00A34EBC" w:rsidRDefault="00FD311A">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5E54EF2A" w14:textId="77777777" w:rsidR="00A34EBC" w:rsidRDefault="00A34EB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p w14:paraId="7B67F552" w14:textId="77777777" w:rsidR="00A34EBC" w:rsidRDefault="00A34EBC"/>
  <w:p w14:paraId="5E3B4D8A" w14:textId="77777777" w:rsidR="00A34EBC" w:rsidRDefault="00A34EBC"/>
  <w:p w14:paraId="241A7FA0" w14:textId="77777777" w:rsidR="00A34EBC" w:rsidRDefault="00A34EBC"/>
  <w:p w14:paraId="279EE475" w14:textId="77777777" w:rsidR="00A34EBC" w:rsidRDefault="00A34E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A892" w14:textId="77777777" w:rsidR="00A34EBC" w:rsidRDefault="00A34EBC">
    <w:pPr>
      <w:tabs>
        <w:tab w:val="center" w:pos="4153"/>
        <w:tab w:val="right" w:pos="8306"/>
      </w:tabs>
      <w:jc w:val="center"/>
      <w:rPr>
        <w:color w:val="E36C0A"/>
      </w:rPr>
    </w:pPr>
  </w:p>
  <w:p w14:paraId="6F49B1F1" w14:textId="77777777" w:rsidR="00A34EBC" w:rsidRDefault="00FD311A">
    <w:pPr>
      <w:tabs>
        <w:tab w:val="center" w:pos="4153"/>
        <w:tab w:val="right" w:pos="8306"/>
      </w:tabs>
      <w:jc w:val="center"/>
      <w:rPr>
        <w:color w:val="E36C0A"/>
      </w:rPr>
    </w:pPr>
    <w:r>
      <w:rPr>
        <w:color w:val="E36C0A"/>
      </w:rPr>
      <w:t>KRG_4.2.8_9.2.pielikums_2.versija_08.04.2015.</w:t>
    </w:r>
  </w:p>
  <w:p w14:paraId="793C60A2" w14:textId="77777777" w:rsidR="00A34EBC" w:rsidRDefault="00FD311A">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p w14:paraId="1C54313F" w14:textId="77777777" w:rsidR="00A34EBC" w:rsidRDefault="00A34EBC"/>
  <w:p w14:paraId="64F2043E" w14:textId="77777777" w:rsidR="00A34EBC" w:rsidRDefault="00A34EBC"/>
  <w:p w14:paraId="3399ADDE" w14:textId="77777777" w:rsidR="00A34EBC" w:rsidRDefault="00A34EBC"/>
  <w:p w14:paraId="29AFF458" w14:textId="77777777" w:rsidR="00A34EBC" w:rsidRDefault="00A34E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EA009" w14:textId="77777777" w:rsidR="00205039" w:rsidRDefault="00205039">
      <w:pPr>
        <w:spacing w:after="0" w:line="240" w:lineRule="auto"/>
      </w:pPr>
      <w:r>
        <w:separator/>
      </w:r>
    </w:p>
  </w:footnote>
  <w:footnote w:type="continuationSeparator" w:id="0">
    <w:p w14:paraId="70002BE0" w14:textId="77777777" w:rsidR="00205039" w:rsidRDefault="00205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C37B" w14:textId="77777777" w:rsidR="00A34EBC" w:rsidRDefault="00FD311A">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680B0B97" w14:textId="77777777" w:rsidR="00A34EBC" w:rsidRDefault="00A34EB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p w14:paraId="0AC88BC1" w14:textId="77777777" w:rsidR="00A34EBC" w:rsidRDefault="00A34EBC"/>
  <w:p w14:paraId="4AA6342B" w14:textId="77777777" w:rsidR="00A34EBC" w:rsidRDefault="00A34EBC"/>
  <w:p w14:paraId="652C3348" w14:textId="77777777" w:rsidR="00A34EBC" w:rsidRDefault="00A34EBC"/>
  <w:p w14:paraId="6BB82CF1" w14:textId="77777777" w:rsidR="00A34EBC" w:rsidRDefault="00A34E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533F" w14:textId="77777777" w:rsidR="00A34EBC" w:rsidRDefault="00A34EB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p w14:paraId="0C4A6FDB" w14:textId="77777777" w:rsidR="00A34EBC" w:rsidRDefault="00A34E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A4CF" w14:textId="77777777" w:rsidR="00A34EBC" w:rsidRDefault="00A34EB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p>
  <w:p w14:paraId="402CA457" w14:textId="77777777" w:rsidR="00A34EBC" w:rsidRDefault="00A34EBC">
    <w:pPr>
      <w:jc w:val="center"/>
    </w:pPr>
  </w:p>
  <w:p w14:paraId="0BA98349" w14:textId="77777777" w:rsidR="00A34EBC" w:rsidRDefault="00A34EBC">
    <w:pPr>
      <w:jc w:val="center"/>
    </w:pPr>
  </w:p>
  <w:p w14:paraId="011E4DA8" w14:textId="77777777" w:rsidR="00A34EBC" w:rsidRDefault="00A34EBC">
    <w:pPr>
      <w:jc w:val="center"/>
    </w:pPr>
  </w:p>
  <w:p w14:paraId="0295DA1C" w14:textId="77777777" w:rsidR="00A34EBC" w:rsidRDefault="00A34EB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20BC7"/>
    <w:multiLevelType w:val="multilevel"/>
    <w:tmpl w:val="F5382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E517CB"/>
    <w:multiLevelType w:val="hybridMultilevel"/>
    <w:tmpl w:val="E370E07C"/>
    <w:lvl w:ilvl="0" w:tplc="08090001">
      <w:start w:val="1"/>
      <w:numFmt w:val="bullet"/>
      <w:lvlText w:val=""/>
      <w:lvlJc w:val="left"/>
      <w:pPr>
        <w:ind w:left="1084" w:hanging="360"/>
      </w:pPr>
      <w:rPr>
        <w:rFonts w:ascii="Symbol" w:hAnsi="Symbol" w:hint="default"/>
      </w:rPr>
    </w:lvl>
    <w:lvl w:ilvl="1" w:tplc="08090003" w:tentative="1">
      <w:start w:val="1"/>
      <w:numFmt w:val="bullet"/>
      <w:lvlText w:val="o"/>
      <w:lvlJc w:val="left"/>
      <w:pPr>
        <w:ind w:left="1804" w:hanging="360"/>
      </w:pPr>
      <w:rPr>
        <w:rFonts w:ascii="Courier New" w:hAnsi="Courier New" w:cs="Courier New" w:hint="default"/>
      </w:rPr>
    </w:lvl>
    <w:lvl w:ilvl="2" w:tplc="08090005" w:tentative="1">
      <w:start w:val="1"/>
      <w:numFmt w:val="bullet"/>
      <w:lvlText w:val=""/>
      <w:lvlJc w:val="left"/>
      <w:pPr>
        <w:ind w:left="2524" w:hanging="360"/>
      </w:pPr>
      <w:rPr>
        <w:rFonts w:ascii="Wingdings" w:hAnsi="Wingdings" w:hint="default"/>
      </w:rPr>
    </w:lvl>
    <w:lvl w:ilvl="3" w:tplc="08090001" w:tentative="1">
      <w:start w:val="1"/>
      <w:numFmt w:val="bullet"/>
      <w:lvlText w:val=""/>
      <w:lvlJc w:val="left"/>
      <w:pPr>
        <w:ind w:left="3244" w:hanging="360"/>
      </w:pPr>
      <w:rPr>
        <w:rFonts w:ascii="Symbol" w:hAnsi="Symbol" w:hint="default"/>
      </w:rPr>
    </w:lvl>
    <w:lvl w:ilvl="4" w:tplc="08090003" w:tentative="1">
      <w:start w:val="1"/>
      <w:numFmt w:val="bullet"/>
      <w:lvlText w:val="o"/>
      <w:lvlJc w:val="left"/>
      <w:pPr>
        <w:ind w:left="3964" w:hanging="360"/>
      </w:pPr>
      <w:rPr>
        <w:rFonts w:ascii="Courier New" w:hAnsi="Courier New" w:cs="Courier New" w:hint="default"/>
      </w:rPr>
    </w:lvl>
    <w:lvl w:ilvl="5" w:tplc="08090005" w:tentative="1">
      <w:start w:val="1"/>
      <w:numFmt w:val="bullet"/>
      <w:lvlText w:val=""/>
      <w:lvlJc w:val="left"/>
      <w:pPr>
        <w:ind w:left="4684" w:hanging="360"/>
      </w:pPr>
      <w:rPr>
        <w:rFonts w:ascii="Wingdings" w:hAnsi="Wingdings" w:hint="default"/>
      </w:rPr>
    </w:lvl>
    <w:lvl w:ilvl="6" w:tplc="08090001" w:tentative="1">
      <w:start w:val="1"/>
      <w:numFmt w:val="bullet"/>
      <w:lvlText w:val=""/>
      <w:lvlJc w:val="left"/>
      <w:pPr>
        <w:ind w:left="5404" w:hanging="360"/>
      </w:pPr>
      <w:rPr>
        <w:rFonts w:ascii="Symbol" w:hAnsi="Symbol" w:hint="default"/>
      </w:rPr>
    </w:lvl>
    <w:lvl w:ilvl="7" w:tplc="08090003" w:tentative="1">
      <w:start w:val="1"/>
      <w:numFmt w:val="bullet"/>
      <w:lvlText w:val="o"/>
      <w:lvlJc w:val="left"/>
      <w:pPr>
        <w:ind w:left="6124" w:hanging="360"/>
      </w:pPr>
      <w:rPr>
        <w:rFonts w:ascii="Courier New" w:hAnsi="Courier New" w:cs="Courier New" w:hint="default"/>
      </w:rPr>
    </w:lvl>
    <w:lvl w:ilvl="8" w:tplc="08090005" w:tentative="1">
      <w:start w:val="1"/>
      <w:numFmt w:val="bullet"/>
      <w:lvlText w:val=""/>
      <w:lvlJc w:val="left"/>
      <w:pPr>
        <w:ind w:left="6844" w:hanging="360"/>
      </w:pPr>
      <w:rPr>
        <w:rFonts w:ascii="Wingdings" w:hAnsi="Wingdings" w:hint="default"/>
      </w:rPr>
    </w:lvl>
  </w:abstractNum>
  <w:abstractNum w:abstractNumId="2" w15:restartNumberingAfterBreak="0">
    <w:nsid w:val="37F97C24"/>
    <w:multiLevelType w:val="multilevel"/>
    <w:tmpl w:val="82FA3796"/>
    <w:lvl w:ilvl="0">
      <w:start w:val="1"/>
      <w:numFmt w:val="decimal"/>
      <w:lvlText w:val="%1."/>
      <w:lvlJc w:val="right"/>
      <w:pPr>
        <w:ind w:left="720" w:hanging="360"/>
      </w:pPr>
      <w:rPr>
        <w:rFonts w:ascii="Times New Roman" w:eastAsia="Arial" w:hAnsi="Times New Roman" w:cs="Times New Roman" w:hint="default"/>
        <w:b w:val="0"/>
        <w:bCs w:val="0"/>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3" w15:restartNumberingAfterBreak="0">
    <w:nsid w:val="425D2CCD"/>
    <w:multiLevelType w:val="hybridMultilevel"/>
    <w:tmpl w:val="FF88B9BE"/>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722B55"/>
    <w:multiLevelType w:val="hybridMultilevel"/>
    <w:tmpl w:val="2482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20AB6"/>
    <w:multiLevelType w:val="hybridMultilevel"/>
    <w:tmpl w:val="F0F456E2"/>
    <w:lvl w:ilvl="0" w:tplc="08090001">
      <w:start w:val="1"/>
      <w:numFmt w:val="bullet"/>
      <w:lvlText w:val=""/>
      <w:lvlJc w:val="left"/>
      <w:pPr>
        <w:ind w:left="108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40B5C"/>
    <w:multiLevelType w:val="hybridMultilevel"/>
    <w:tmpl w:val="DEBED6B4"/>
    <w:lvl w:ilvl="0" w:tplc="08090001">
      <w:start w:val="1"/>
      <w:numFmt w:val="bullet"/>
      <w:lvlText w:val=""/>
      <w:lvlJc w:val="left"/>
      <w:pPr>
        <w:ind w:left="720" w:hanging="360"/>
      </w:pPr>
      <w:rPr>
        <w:rFonts w:ascii="Symbol" w:hAnsi="Symbol" w:hint="default"/>
      </w:rPr>
    </w:lvl>
    <w:lvl w:ilvl="1" w:tplc="601CAC2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45514"/>
    <w:multiLevelType w:val="hybridMultilevel"/>
    <w:tmpl w:val="F9806B78"/>
    <w:lvl w:ilvl="0" w:tplc="154A39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592274"/>
    <w:multiLevelType w:val="hybridMultilevel"/>
    <w:tmpl w:val="CAF21BCE"/>
    <w:lvl w:ilvl="0" w:tplc="154A39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BF0F2E"/>
    <w:multiLevelType w:val="hybridMultilevel"/>
    <w:tmpl w:val="E264A80A"/>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181192">
    <w:abstractNumId w:val="0"/>
  </w:num>
  <w:num w:numId="2" w16cid:durableId="1728646314">
    <w:abstractNumId w:val="2"/>
  </w:num>
  <w:num w:numId="3" w16cid:durableId="364016967">
    <w:abstractNumId w:val="3"/>
  </w:num>
  <w:num w:numId="4" w16cid:durableId="647170537">
    <w:abstractNumId w:val="9"/>
  </w:num>
  <w:num w:numId="5" w16cid:durableId="208037359">
    <w:abstractNumId w:val="6"/>
  </w:num>
  <w:num w:numId="6" w16cid:durableId="1386757278">
    <w:abstractNumId w:val="1"/>
  </w:num>
  <w:num w:numId="7" w16cid:durableId="914821706">
    <w:abstractNumId w:val="4"/>
  </w:num>
  <w:num w:numId="8" w16cid:durableId="1067604717">
    <w:abstractNumId w:val="7"/>
  </w:num>
  <w:num w:numId="9" w16cid:durableId="1140683819">
    <w:abstractNumId w:val="8"/>
  </w:num>
  <w:num w:numId="10" w16cid:durableId="1333871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EBC"/>
    <w:rsid w:val="00105AFA"/>
    <w:rsid w:val="001C7FA7"/>
    <w:rsid w:val="001E1035"/>
    <w:rsid w:val="00205039"/>
    <w:rsid w:val="002324D5"/>
    <w:rsid w:val="002D0246"/>
    <w:rsid w:val="002F6D36"/>
    <w:rsid w:val="003B6057"/>
    <w:rsid w:val="00470083"/>
    <w:rsid w:val="0063045A"/>
    <w:rsid w:val="006C31AA"/>
    <w:rsid w:val="00784118"/>
    <w:rsid w:val="009946A3"/>
    <w:rsid w:val="009C77E1"/>
    <w:rsid w:val="00A34EBC"/>
    <w:rsid w:val="00AA3B4A"/>
    <w:rsid w:val="00B5110E"/>
    <w:rsid w:val="00CF268A"/>
    <w:rsid w:val="00D7498B"/>
    <w:rsid w:val="00DA7EA5"/>
    <w:rsid w:val="00DC3C70"/>
    <w:rsid w:val="00E81201"/>
    <w:rsid w:val="00EA3032"/>
    <w:rsid w:val="00EB40A2"/>
    <w:rsid w:val="00EE34E4"/>
    <w:rsid w:val="00FD31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5167"/>
  <w15:docId w15:val="{CEB85199-F386-8A49-BFDF-5CA245C6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3C70"/>
  </w:style>
  <w:style w:type="paragraph" w:styleId="Virsraksts1">
    <w:name w:val="heading 1"/>
    <w:basedOn w:val="Parasts"/>
    <w:next w:val="Pamatteksts"/>
    <w:link w:val="Virsraksts1Rakstz"/>
    <w:uiPriority w:val="9"/>
    <w:qFormat/>
    <w:rsid w:val="00BD18B5"/>
    <w:pPr>
      <w:keepNext/>
      <w:widowControl w:val="0"/>
      <w:suppressAutoHyphens/>
      <w:spacing w:before="240" w:after="120" w:line="240" w:lineRule="auto"/>
      <w:ind w:left="432" w:hanging="432"/>
      <w:outlineLvl w:val="0"/>
    </w:pPr>
    <w:rPr>
      <w:rFonts w:ascii="Liberation Sans" w:eastAsia="DejaVu Sans" w:hAnsi="Liberation Sans" w:cs="Lohit Hindi"/>
      <w:b/>
      <w:bCs/>
      <w:kern w:val="2"/>
      <w:sz w:val="32"/>
      <w:szCs w:val="32"/>
      <w:lang w:val="en-US"/>
    </w:rPr>
  </w:style>
  <w:style w:type="paragraph" w:styleId="Virsraksts2">
    <w:name w:val="heading 2"/>
    <w:basedOn w:val="Parasts"/>
    <w:next w:val="Parasts"/>
    <w:link w:val="Virsraksts2Rakstz"/>
    <w:uiPriority w:val="9"/>
    <w:semiHidden/>
    <w:unhideWhenUsed/>
    <w:qFormat/>
    <w:rsid w:val="00BD18B5"/>
    <w:pPr>
      <w:keepNext/>
      <w:widowControl w:val="0"/>
      <w:suppressAutoHyphens/>
      <w:spacing w:before="120" w:after="120" w:line="240" w:lineRule="auto"/>
      <w:jc w:val="center"/>
      <w:outlineLvl w:val="1"/>
    </w:pPr>
    <w:rPr>
      <w:rFonts w:ascii="Liberation Sans" w:eastAsia="DejaVu Sans" w:hAnsi="Liberation Sans" w:cs="Lohit Hindi"/>
      <w:b/>
      <w:bCs/>
      <w:kern w:val="2"/>
      <w:sz w:val="24"/>
      <w:szCs w:val="24"/>
      <w:lang w:val="en-US"/>
    </w:rPr>
  </w:style>
  <w:style w:type="paragraph" w:styleId="Virsraksts3">
    <w:name w:val="heading 3"/>
    <w:basedOn w:val="Parasts"/>
    <w:next w:val="Pamatteksts"/>
    <w:link w:val="Virsraksts3Rakstz"/>
    <w:uiPriority w:val="9"/>
    <w:semiHidden/>
    <w:unhideWhenUsed/>
    <w:qFormat/>
    <w:rsid w:val="00BD18B5"/>
    <w:pPr>
      <w:keepNext/>
      <w:widowControl w:val="0"/>
      <w:suppressAutoHyphens/>
      <w:spacing w:before="120" w:after="120" w:line="240" w:lineRule="auto"/>
      <w:outlineLvl w:val="2"/>
    </w:pPr>
    <w:rPr>
      <w:rFonts w:ascii="Liberation Serif" w:eastAsia="DejaVu Sans" w:hAnsi="Liberation Serif" w:cs="Liberation Serif"/>
      <w:b/>
      <w:bCs/>
      <w:kern w:val="2"/>
      <w:sz w:val="24"/>
      <w:szCs w:val="24"/>
      <w:lang w:val="en-US"/>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matteksts"/>
    <w:link w:val="NosaukumsRakstz"/>
    <w:uiPriority w:val="10"/>
    <w:qFormat/>
    <w:rsid w:val="00BD18B5"/>
    <w:pPr>
      <w:keepNext/>
      <w:widowControl w:val="0"/>
      <w:suppressAutoHyphens/>
      <w:spacing w:before="240" w:after="120" w:line="240" w:lineRule="auto"/>
      <w:jc w:val="center"/>
    </w:pPr>
    <w:rPr>
      <w:rFonts w:ascii="Liberation Sans" w:eastAsia="DejaVu Sans" w:hAnsi="Liberation Sans" w:cs="Lohit Hindi"/>
      <w:b/>
      <w:bCs/>
      <w:kern w:val="1"/>
      <w:sz w:val="36"/>
      <w:szCs w:val="36"/>
      <w:lang w:val="en-US" w:eastAsia="zh-CN" w:bidi="hi-IN"/>
    </w:rPr>
  </w:style>
  <w:style w:type="table" w:styleId="Reatabula">
    <w:name w:val="Table Grid"/>
    <w:basedOn w:val="Parastatabula"/>
    <w:uiPriority w:val="39"/>
    <w:rsid w:val="00852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219CC"/>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219CC"/>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E219CC"/>
    <w:rPr>
      <w:rFonts w:ascii="Arial" w:eastAsia="Times New Roman" w:hAnsi="Arial" w:cs="Arial"/>
      <w:lang w:eastAsia="lv-LV"/>
    </w:rPr>
  </w:style>
  <w:style w:type="paragraph" w:styleId="Bezatstarpm">
    <w:name w:val="No Spacing"/>
    <w:link w:val="BezatstarpmRakstz"/>
    <w:uiPriority w:val="1"/>
    <w:qFormat/>
    <w:rsid w:val="00E219CC"/>
    <w:pPr>
      <w:spacing w:after="0" w:line="240" w:lineRule="auto"/>
    </w:pPr>
  </w:style>
  <w:style w:type="table" w:customStyle="1" w:styleId="Reatabula16">
    <w:name w:val="Režģa tabula16"/>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semiHidden/>
    <w:unhideWhenUsed/>
    <w:rsid w:val="00E219CC"/>
  </w:style>
  <w:style w:type="character" w:styleId="Hipersaite">
    <w:name w:val="Hyperlink"/>
    <w:rsid w:val="00E219CC"/>
    <w:rPr>
      <w:color w:val="0000FF"/>
      <w:u w:val="single"/>
    </w:rPr>
  </w:style>
  <w:style w:type="paragraph" w:styleId="Balonteksts">
    <w:name w:val="Balloon Text"/>
    <w:basedOn w:val="Parasts"/>
    <w:link w:val="BalontekstsRakstz"/>
    <w:uiPriority w:val="99"/>
    <w:rsid w:val="00E219CC"/>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rsid w:val="00E219CC"/>
    <w:rPr>
      <w:rFonts w:ascii="Tahoma" w:eastAsia="Times New Roman" w:hAnsi="Tahoma" w:cs="Tahoma"/>
      <w:sz w:val="16"/>
      <w:szCs w:val="16"/>
      <w:lang w:eastAsia="lv-LV"/>
    </w:rPr>
  </w:style>
  <w:style w:type="paragraph" w:styleId="Kjene">
    <w:name w:val="footer"/>
    <w:basedOn w:val="Parasts"/>
    <w:link w:val="KjeneRakstz"/>
    <w:rsid w:val="00E219C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E219CC"/>
    <w:rPr>
      <w:rFonts w:ascii="Times New Roman" w:eastAsia="Times New Roman" w:hAnsi="Times New Roman" w:cs="Times New Roman"/>
      <w:sz w:val="24"/>
      <w:szCs w:val="24"/>
      <w:lang w:eastAsia="lv-LV"/>
    </w:rPr>
  </w:style>
  <w:style w:type="character" w:styleId="Lappusesnumurs">
    <w:name w:val="page number"/>
    <w:basedOn w:val="Noklusjumarindkopasfonts"/>
    <w:rsid w:val="00E219CC"/>
  </w:style>
  <w:style w:type="paragraph" w:styleId="Paraststmeklis">
    <w:name w:val="Normal (Web)"/>
    <w:basedOn w:val="Parasts"/>
    <w:uiPriority w:val="99"/>
    <w:unhideWhenUsed/>
    <w:rsid w:val="00E21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9">
    <w:name w:val="Režģa tabula19"/>
    <w:basedOn w:val="Parastatabula"/>
    <w:next w:val="Reatabula"/>
    <w:rsid w:val="00E219C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Header Char"/>
    <w:basedOn w:val="Parasts"/>
    <w:link w:val="GalveneRakstz"/>
    <w:rsid w:val="00E219C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aliases w:val="Header Char Rakstz."/>
    <w:basedOn w:val="Noklusjumarindkopasfonts"/>
    <w:link w:val="Galvene"/>
    <w:rsid w:val="00E219CC"/>
    <w:rPr>
      <w:rFonts w:ascii="Times New Roman" w:eastAsia="Times New Roman" w:hAnsi="Times New Roman" w:cs="Times New Roman"/>
      <w:sz w:val="24"/>
      <w:szCs w:val="24"/>
      <w:lang w:eastAsia="lv-LV"/>
    </w:rPr>
  </w:style>
  <w:style w:type="character" w:styleId="Izclums">
    <w:name w:val="Emphasis"/>
    <w:uiPriority w:val="20"/>
    <w:qFormat/>
    <w:rsid w:val="00E219CC"/>
    <w:rPr>
      <w:i/>
      <w:iCs/>
    </w:rPr>
  </w:style>
  <w:style w:type="character" w:styleId="Izteiksmgs">
    <w:name w:val="Strong"/>
    <w:uiPriority w:val="22"/>
    <w:qFormat/>
    <w:rsid w:val="00E219CC"/>
    <w:rPr>
      <w:b/>
      <w:bCs/>
    </w:rPr>
  </w:style>
  <w:style w:type="character" w:styleId="Komentraatsauce">
    <w:name w:val="annotation reference"/>
    <w:rsid w:val="00E219CC"/>
    <w:rPr>
      <w:sz w:val="16"/>
      <w:szCs w:val="16"/>
    </w:rPr>
  </w:style>
  <w:style w:type="paragraph" w:styleId="Komentrateksts">
    <w:name w:val="annotation text"/>
    <w:basedOn w:val="Parasts"/>
    <w:link w:val="KomentratekstsRakstz"/>
    <w:rsid w:val="00E219CC"/>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rsid w:val="00E219C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rsid w:val="00E219CC"/>
    <w:rPr>
      <w:b/>
      <w:bCs/>
    </w:rPr>
  </w:style>
  <w:style w:type="character" w:customStyle="1" w:styleId="KomentratmaRakstz">
    <w:name w:val="Komentāra tēma Rakstz."/>
    <w:basedOn w:val="KomentratekstsRakstz"/>
    <w:link w:val="Komentratma"/>
    <w:uiPriority w:val="99"/>
    <w:rsid w:val="00E219CC"/>
    <w:rPr>
      <w:rFonts w:ascii="Times New Roman" w:eastAsia="Times New Roman" w:hAnsi="Times New Roman" w:cs="Times New Roman"/>
      <w:b/>
      <w:bCs/>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E219CC"/>
    <w:pPr>
      <w:spacing w:after="0" w:line="240" w:lineRule="auto"/>
      <w:ind w:left="720"/>
    </w:pPr>
    <w:rPr>
      <w:rFonts w:ascii="Times New Roman" w:eastAsia="Times New Roman" w:hAnsi="Times New Roman" w:cs="Times New Roman"/>
      <w:sz w:val="24"/>
      <w:szCs w:val="24"/>
      <w:lang w:eastAsia="lv-LV"/>
    </w:rPr>
  </w:style>
  <w:style w:type="paragraph" w:customStyle="1" w:styleId="tv213">
    <w:name w:val="tv213"/>
    <w:basedOn w:val="Parasts"/>
    <w:rsid w:val="00E21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0">
    <w:name w:val="Režģa tabula20"/>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BD18B5"/>
    <w:rPr>
      <w:rFonts w:ascii="Liberation Sans" w:eastAsia="DejaVu Sans" w:hAnsi="Liberation Sans" w:cs="Lohit Hindi"/>
      <w:b/>
      <w:bCs/>
      <w:kern w:val="2"/>
      <w:sz w:val="32"/>
      <w:szCs w:val="32"/>
      <w:lang w:val="en-US"/>
    </w:rPr>
  </w:style>
  <w:style w:type="character" w:customStyle="1" w:styleId="Virsraksts2Rakstz">
    <w:name w:val="Virsraksts 2 Rakstz."/>
    <w:basedOn w:val="Noklusjumarindkopasfonts"/>
    <w:link w:val="Virsraksts2"/>
    <w:uiPriority w:val="9"/>
    <w:rsid w:val="00BD18B5"/>
    <w:rPr>
      <w:rFonts w:ascii="Liberation Sans" w:eastAsia="DejaVu Sans" w:hAnsi="Liberation Sans" w:cs="Lohit Hindi"/>
      <w:b/>
      <w:bCs/>
      <w:kern w:val="2"/>
      <w:sz w:val="24"/>
      <w:szCs w:val="24"/>
      <w:lang w:val="en-US"/>
    </w:rPr>
  </w:style>
  <w:style w:type="character" w:customStyle="1" w:styleId="Virsraksts3Rakstz">
    <w:name w:val="Virsraksts 3 Rakstz."/>
    <w:basedOn w:val="Noklusjumarindkopasfonts"/>
    <w:link w:val="Virsraksts3"/>
    <w:rsid w:val="00BD18B5"/>
    <w:rPr>
      <w:rFonts w:ascii="Liberation Serif" w:eastAsia="DejaVu Sans" w:hAnsi="Liberation Serif" w:cs="Liberation Serif"/>
      <w:b/>
      <w:bCs/>
      <w:kern w:val="2"/>
      <w:sz w:val="24"/>
      <w:szCs w:val="24"/>
      <w:lang w:val="en-US"/>
    </w:rPr>
  </w:style>
  <w:style w:type="numbering" w:customStyle="1" w:styleId="Bezsaraksta2">
    <w:name w:val="Bez saraksta2"/>
    <w:next w:val="Bezsaraksta"/>
    <w:uiPriority w:val="99"/>
    <w:semiHidden/>
    <w:unhideWhenUsed/>
    <w:rsid w:val="00BD18B5"/>
  </w:style>
  <w:style w:type="character" w:customStyle="1" w:styleId="15">
    <w:name w:val="15"/>
    <w:rsid w:val="00BD18B5"/>
    <w:rPr>
      <w:rFonts w:ascii="Times New Roman" w:hAnsi="Times New Roman" w:cs="Times New Roman" w:hint="default"/>
      <w:color w:val="0000FF"/>
      <w:u w:val="single"/>
    </w:rPr>
  </w:style>
  <w:style w:type="character" w:customStyle="1" w:styleId="16">
    <w:name w:val="16"/>
    <w:rsid w:val="00BD18B5"/>
    <w:rPr>
      <w:rFonts w:ascii="Times New Roman" w:hAnsi="Times New Roman" w:cs="Times New Roman" w:hint="default"/>
      <w:b/>
      <w:bCs/>
      <w:sz w:val="24"/>
      <w:szCs w:val="24"/>
    </w:rPr>
  </w:style>
  <w:style w:type="character" w:customStyle="1" w:styleId="BalontekstsRakstz1">
    <w:name w:val="Balonteksts Rakstz.1"/>
    <w:basedOn w:val="Noklusjumarindkopasfonts"/>
    <w:uiPriority w:val="99"/>
    <w:semiHidden/>
    <w:rsid w:val="00BD18B5"/>
    <w:rPr>
      <w:rFonts w:ascii="Segoe UI" w:eastAsia="DejaVu Sans" w:hAnsi="Segoe UI" w:cs="Segoe UI"/>
      <w:kern w:val="2"/>
      <w:sz w:val="18"/>
      <w:szCs w:val="18"/>
      <w:lang w:val="en-US" w:eastAsia="en-US"/>
    </w:rPr>
  </w:style>
  <w:style w:type="paragraph" w:customStyle="1" w:styleId="BodyTextIndent21">
    <w:name w:val="Body Text Indent 21"/>
    <w:basedOn w:val="Parasts"/>
    <w:rsid w:val="00BD18B5"/>
    <w:pPr>
      <w:widowControl w:val="0"/>
      <w:suppressAutoHyphens/>
      <w:spacing w:after="120" w:line="480" w:lineRule="auto"/>
      <w:ind w:left="283"/>
    </w:pPr>
    <w:rPr>
      <w:rFonts w:ascii="Liberation Serif" w:eastAsia="DejaVu Sans" w:hAnsi="Liberation Serif" w:cs="Lohit Hindi"/>
      <w:kern w:val="2"/>
      <w:sz w:val="24"/>
      <w:szCs w:val="24"/>
      <w:lang w:val="en-US"/>
    </w:rPr>
  </w:style>
  <w:style w:type="table" w:customStyle="1" w:styleId="Reatabula23">
    <w:name w:val="Režģa tabula23"/>
    <w:basedOn w:val="Parastatabula"/>
    <w:next w:val="Reatabula"/>
    <w:uiPriority w:val="39"/>
    <w:qFormat/>
    <w:rsid w:val="00BD18B5"/>
    <w:pPr>
      <w:spacing w:after="0" w:line="240" w:lineRule="auto"/>
    </w:pPr>
    <w:rPr>
      <w:rFonts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BD18B5"/>
    <w:pPr>
      <w:widowControl w:val="0"/>
      <w:suppressAutoHyphens/>
      <w:autoSpaceDN w:val="0"/>
      <w:spacing w:after="0" w:line="240" w:lineRule="auto"/>
      <w:textAlignment w:val="baseline"/>
    </w:pPr>
    <w:rPr>
      <w:rFonts w:ascii="Liberation Serif" w:eastAsia="DejaVu Sans" w:hAnsi="Liberation Serif" w:cs="Lohit Hindi"/>
      <w:kern w:val="3"/>
      <w:sz w:val="24"/>
      <w:szCs w:val="24"/>
      <w:lang w:val="en-US" w:eastAsia="zh-CN" w:bidi="hi-IN"/>
    </w:rPr>
  </w:style>
  <w:style w:type="character" w:customStyle="1" w:styleId="Noklusjumarindkopasfonts1">
    <w:name w:val="Noklusējuma rindkopas fonts1"/>
    <w:rsid w:val="00BD18B5"/>
  </w:style>
  <w:style w:type="character" w:customStyle="1" w:styleId="NosaukumsRakstz">
    <w:name w:val="Nosaukums Rakstz."/>
    <w:basedOn w:val="Noklusjumarindkopasfonts"/>
    <w:link w:val="Nosaukums"/>
    <w:rsid w:val="00BD18B5"/>
    <w:rPr>
      <w:rFonts w:ascii="Liberation Sans" w:eastAsia="DejaVu Sans" w:hAnsi="Liberation Sans" w:cs="Lohit Hindi"/>
      <w:b/>
      <w:bCs/>
      <w:kern w:val="1"/>
      <w:sz w:val="36"/>
      <w:szCs w:val="36"/>
      <w:lang w:val="en-US" w:eastAsia="zh-CN" w:bidi="hi-IN"/>
    </w:rPr>
  </w:style>
  <w:style w:type="table" w:customStyle="1" w:styleId="Reatabula110">
    <w:name w:val="Režģa tabula110"/>
    <w:basedOn w:val="Parastatabula"/>
    <w:next w:val="Reatabula"/>
    <w:uiPriority w:val="59"/>
    <w:rsid w:val="00BD18B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99"/>
    <w:qFormat/>
    <w:rsid w:val="00BD18B5"/>
    <w:pPr>
      <w:widowControl w:val="0"/>
      <w:suppressAutoHyphens/>
      <w:spacing w:before="200" w:line="240" w:lineRule="auto"/>
      <w:ind w:left="864" w:right="864"/>
      <w:jc w:val="center"/>
    </w:pPr>
    <w:rPr>
      <w:rFonts w:ascii="Liberation Serif" w:eastAsia="DejaVu Sans" w:hAnsi="Liberation Serif" w:cs="Lohit Hindi"/>
      <w:i/>
      <w:iCs/>
      <w:color w:val="404040"/>
      <w:kern w:val="2"/>
      <w:sz w:val="24"/>
      <w:szCs w:val="24"/>
      <w:lang w:val="en-US"/>
    </w:rPr>
  </w:style>
  <w:style w:type="character" w:customStyle="1" w:styleId="CittsRakstz">
    <w:name w:val="Citāts Rakstz."/>
    <w:basedOn w:val="Noklusjumarindkopasfonts"/>
    <w:link w:val="Citts"/>
    <w:uiPriority w:val="99"/>
    <w:rsid w:val="00BD18B5"/>
    <w:rPr>
      <w:rFonts w:ascii="Liberation Serif" w:eastAsia="DejaVu Sans" w:hAnsi="Liberation Serif" w:cs="Lohit Hindi"/>
      <w:i/>
      <w:iCs/>
      <w:color w:val="404040"/>
      <w:kern w:val="2"/>
      <w:sz w:val="24"/>
      <w:szCs w:val="24"/>
      <w:lang w:val="en-US"/>
    </w:rPr>
  </w:style>
  <w:style w:type="paragraph" w:styleId="Saturardtjavirsraksts">
    <w:name w:val="TOC Heading"/>
    <w:basedOn w:val="Virsraksts1"/>
    <w:next w:val="Parasts"/>
    <w:uiPriority w:val="39"/>
    <w:unhideWhenUsed/>
    <w:qFormat/>
    <w:rsid w:val="00BD18B5"/>
    <w:pPr>
      <w:keepLines/>
      <w:widowControl/>
      <w:suppressAutoHyphens w:val="0"/>
      <w:spacing w:after="0" w:line="259" w:lineRule="auto"/>
      <w:ind w:left="0" w:firstLine="0"/>
      <w:outlineLvl w:val="9"/>
    </w:pPr>
    <w:rPr>
      <w:rFonts w:ascii="Calibri Light" w:eastAsia="Times New Roman" w:hAnsi="Calibri Light" w:cs="Times New Roman"/>
      <w:b w:val="0"/>
      <w:bCs w:val="0"/>
      <w:color w:val="2E74B5"/>
      <w:kern w:val="0"/>
      <w:lang w:val="lv-LV" w:eastAsia="lv-LV"/>
    </w:rPr>
  </w:style>
  <w:style w:type="paragraph" w:styleId="Saturs1">
    <w:name w:val="toc 1"/>
    <w:basedOn w:val="Parasts"/>
    <w:next w:val="Parasts"/>
    <w:autoRedefine/>
    <w:uiPriority w:val="39"/>
    <w:rsid w:val="00BD18B5"/>
    <w:pPr>
      <w:widowControl w:val="0"/>
      <w:suppressAutoHyphens/>
      <w:spacing w:after="0" w:line="240" w:lineRule="auto"/>
    </w:pPr>
    <w:rPr>
      <w:rFonts w:ascii="Liberation Serif" w:eastAsia="DejaVu Sans" w:hAnsi="Liberation Serif" w:cs="Lohit Hindi"/>
      <w:kern w:val="2"/>
      <w:sz w:val="24"/>
      <w:szCs w:val="24"/>
      <w:lang w:val="en-US"/>
    </w:rPr>
  </w:style>
  <w:style w:type="paragraph" w:styleId="Saturs2">
    <w:name w:val="toc 2"/>
    <w:basedOn w:val="Parasts"/>
    <w:next w:val="Parasts"/>
    <w:autoRedefine/>
    <w:uiPriority w:val="39"/>
    <w:rsid w:val="00BD18B5"/>
    <w:pPr>
      <w:widowControl w:val="0"/>
      <w:tabs>
        <w:tab w:val="left" w:pos="880"/>
        <w:tab w:val="right" w:leader="dot" w:pos="13660"/>
      </w:tabs>
      <w:suppressAutoHyphens/>
      <w:spacing w:after="0" w:line="360" w:lineRule="auto"/>
      <w:ind w:left="240"/>
    </w:pPr>
    <w:rPr>
      <w:rFonts w:ascii="Liberation Serif" w:eastAsia="DejaVu Sans" w:hAnsi="Liberation Serif" w:cs="Lohit Hindi"/>
      <w:kern w:val="2"/>
      <w:sz w:val="24"/>
      <w:szCs w:val="24"/>
      <w:lang w:val="en-US"/>
    </w:rPr>
  </w:style>
  <w:style w:type="table" w:customStyle="1" w:styleId="Reatabula24">
    <w:name w:val="Režģa tabula24"/>
    <w:basedOn w:val="Parastatabula"/>
    <w:next w:val="Reatabula"/>
    <w:uiPriority w:val="39"/>
    <w:rsid w:val="00BD18B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BD18B5"/>
  </w:style>
  <w:style w:type="table" w:customStyle="1" w:styleId="Reatabula31">
    <w:name w:val="Režģa tabula31"/>
    <w:basedOn w:val="Parastatabula"/>
    <w:next w:val="Reatabula"/>
    <w:uiPriority w:val="39"/>
    <w:qFormat/>
    <w:rsid w:val="00BD18B5"/>
    <w:pPr>
      <w:spacing w:after="0" w:line="240" w:lineRule="auto"/>
    </w:pPr>
    <w:rPr>
      <w:rFonts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59"/>
    <w:rsid w:val="00BD18B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BD18B5"/>
  </w:style>
  <w:style w:type="table" w:customStyle="1" w:styleId="Reatabula25">
    <w:name w:val="Režģa tabula25"/>
    <w:basedOn w:val="Parastatabula"/>
    <w:next w:val="Reatabula"/>
    <w:rsid w:val="00BD18B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BD18B5"/>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D18B5"/>
    <w:pPr>
      <w:spacing w:after="0"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D18B5"/>
    <w:rPr>
      <w:rFonts w:ascii="Times New Roman" w:eastAsia="Times New Roman" w:hAnsi="Times New Roman" w:cs="Times New Roman"/>
      <w:sz w:val="24"/>
      <w:szCs w:val="24"/>
      <w:lang w:eastAsia="lv-LV"/>
    </w:rPr>
  </w:style>
  <w:style w:type="character" w:styleId="Neatrisintapieminana">
    <w:name w:val="Unresolved Mention"/>
    <w:uiPriority w:val="99"/>
    <w:semiHidden/>
    <w:unhideWhenUsed/>
    <w:rsid w:val="00BD18B5"/>
    <w:rPr>
      <w:color w:val="605E5C"/>
      <w:shd w:val="clear" w:color="auto" w:fill="E1DFDD"/>
    </w:rPr>
  </w:style>
  <w:style w:type="table" w:customStyle="1" w:styleId="Reatabula26">
    <w:name w:val="Režģa tabula2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rsid w:val="00301BCE"/>
  </w:style>
  <w:style w:type="table" w:customStyle="1" w:styleId="Reatabula72">
    <w:name w:val="Režģa tabula7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left w:w="115" w:type="dxa"/>
        <w:right w:w="115" w:type="dxa"/>
      </w:tblCellMar>
    </w:tbl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tblPr>
      <w:tblStyleRowBandSize w:val="1"/>
      <w:tblStyleColBandSize w:val="1"/>
      <w:tblCellMar>
        <w:left w:w="115" w:type="dxa"/>
        <w:right w:w="115" w:type="dxa"/>
      </w:tblCellMar>
    </w:tblPr>
  </w:style>
  <w:style w:type="table" w:customStyle="1" w:styleId="ad">
    <w:basedOn w:val="Parastatabula"/>
    <w:tblPr>
      <w:tblStyleRowBandSize w:val="1"/>
      <w:tblStyleColBandSize w:val="1"/>
      <w:tblCellMar>
        <w:left w:w="115" w:type="dxa"/>
        <w:right w:w="115" w:type="dxa"/>
      </w:tblCellMar>
    </w:tblPr>
  </w:style>
  <w:style w:type="table" w:customStyle="1" w:styleId="ae">
    <w:basedOn w:val="Parastatabula"/>
    <w:tblPr>
      <w:tblStyleRowBandSize w:val="1"/>
      <w:tblStyleColBandSize w:val="1"/>
    </w:tblPr>
  </w:style>
  <w:style w:type="table" w:customStyle="1" w:styleId="af">
    <w:basedOn w:val="Parastatabula"/>
    <w:tblPr>
      <w:tblStyleRowBandSize w:val="1"/>
      <w:tblStyleColBandSize w:val="1"/>
    </w:tblPr>
  </w:style>
  <w:style w:type="table" w:customStyle="1" w:styleId="af0">
    <w:basedOn w:val="Parastatabula"/>
    <w:tblPr>
      <w:tblStyleRowBandSize w:val="1"/>
      <w:tblStyleColBandSize w:val="1"/>
    </w:tblPr>
  </w:style>
  <w:style w:type="table" w:customStyle="1" w:styleId="af1">
    <w:basedOn w:val="Parastatabula"/>
    <w:tblPr>
      <w:tblStyleRowBandSize w:val="1"/>
      <w:tblStyleColBandSize w:val="1"/>
    </w:tblPr>
  </w:style>
  <w:style w:type="table" w:customStyle="1" w:styleId="af2">
    <w:basedOn w:val="Parastatabula"/>
    <w:tblPr>
      <w:tblStyleRowBandSize w:val="1"/>
      <w:tblStyleColBandSize w:val="1"/>
    </w:tblPr>
  </w:style>
  <w:style w:type="table" w:customStyle="1" w:styleId="af3">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H7UlvhFBlGstvGuseNmWk4Id4w==">CgMxLjAyCGguZ2pkZ3hzMg5oLjNrbGw0b2h1NDh0djIJaC4zMGowemxsMg5oLmM5bDJvcDI3a3BvcTIOaC41cGVnNXZxMjFuY3g4AHIhMUo4ZTNoSGttdW1WcVJUdDRoSjFsU2JvR3QwRzdVLTd4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8483</Words>
  <Characters>4836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2026-01-30T09:54:00Z</cp:lastPrinted>
  <dcterms:created xsi:type="dcterms:W3CDTF">2026-02-04T07:23:00Z</dcterms:created>
  <dcterms:modified xsi:type="dcterms:W3CDTF">2026-02-04T07:23:00Z</dcterms:modified>
</cp:coreProperties>
</file>