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05C8103A"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 xml:space="preserve">.gada </w:t>
            </w:r>
            <w:r w:rsidR="007412AA">
              <w:rPr>
                <w:rFonts w:ascii="Times New Roman" w:hAnsi="Times New Roman" w:cs="Times New Roman"/>
                <w:b/>
                <w:bCs/>
                <w:sz w:val="24"/>
                <w:szCs w:val="24"/>
              </w:rPr>
              <w:t>26.februārī</w:t>
            </w:r>
          </w:p>
        </w:tc>
        <w:tc>
          <w:tcPr>
            <w:tcW w:w="4678" w:type="dxa"/>
          </w:tcPr>
          <w:p w14:paraId="228620B6" w14:textId="391EBE28"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5DD61BAE"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665E59">
              <w:rPr>
                <w:rFonts w:ascii="Times New Roman" w:hAnsi="Times New Roman" w:cs="Times New Roman"/>
                <w:b/>
                <w:bCs/>
                <w:sz w:val="24"/>
                <w:szCs w:val="24"/>
              </w:rPr>
              <w:t xml:space="preserve"> </w:t>
            </w:r>
            <w:r w:rsidRPr="00876333">
              <w:rPr>
                <w:rFonts w:ascii="Times New Roman" w:hAnsi="Times New Roman" w:cs="Times New Roman"/>
                <w:b/>
                <w:bCs/>
                <w:sz w:val="24"/>
                <w:szCs w:val="24"/>
              </w:rPr>
              <w:t>; .p.)</w:t>
            </w:r>
          </w:p>
        </w:tc>
      </w:tr>
    </w:tbl>
    <w:p w14:paraId="70923944" w14:textId="77777777" w:rsidR="00704E82" w:rsidRPr="00876333" w:rsidRDefault="00704E82" w:rsidP="00704E82">
      <w:pPr>
        <w:rPr>
          <w:rFonts w:ascii="Times New Roman" w:hAnsi="Times New Roman" w:cs="Times New Roman"/>
          <w:sz w:val="24"/>
          <w:szCs w:val="24"/>
        </w:rPr>
      </w:pPr>
    </w:p>
    <w:p w14:paraId="3EB188DB" w14:textId="07E87FFB" w:rsidR="00325B46" w:rsidRPr="00876333" w:rsidRDefault="00B14439" w:rsidP="00BC4821">
      <w:pPr>
        <w:pStyle w:val="Default"/>
        <w:spacing w:after="240"/>
        <w:ind w:firstLine="284"/>
        <w:jc w:val="center"/>
        <w:rPr>
          <w:b/>
          <w:szCs w:val="24"/>
        </w:rPr>
      </w:pPr>
      <w:r w:rsidRPr="00BB4EAC">
        <w:rPr>
          <w:b/>
          <w:szCs w:val="24"/>
        </w:rPr>
        <w:t xml:space="preserve">Par </w:t>
      </w:r>
      <w:r w:rsidR="00B73A3D" w:rsidRPr="00BB4EAC">
        <w:rPr>
          <w:b/>
          <w:szCs w:val="24"/>
        </w:rPr>
        <w:t xml:space="preserve">nekustamā īpašuma </w:t>
      </w:r>
      <w:r w:rsidR="00BB4EAC" w:rsidRPr="00BB4EAC">
        <w:rPr>
          <w:b/>
          <w:szCs w:val="24"/>
        </w:rPr>
        <w:t>Lizuma pagastā ar nosaukumu “</w:t>
      </w:r>
      <w:proofErr w:type="spellStart"/>
      <w:r w:rsidR="00BB4EAC" w:rsidRPr="00BB4EAC">
        <w:rPr>
          <w:b/>
          <w:szCs w:val="24"/>
        </w:rPr>
        <w:t>Ogumala</w:t>
      </w:r>
      <w:proofErr w:type="spellEnd"/>
      <w:r w:rsidR="00BB4EAC" w:rsidRPr="00BB4EAC">
        <w:rPr>
          <w:b/>
          <w:szCs w:val="24"/>
        </w:rPr>
        <w:t>”</w:t>
      </w:r>
      <w:r w:rsidR="00011550" w:rsidRPr="00BB4EAC">
        <w:rPr>
          <w:b/>
          <w:szCs w:val="24"/>
        </w:rPr>
        <w:t xml:space="preserve"> </w:t>
      </w:r>
      <w:r w:rsidR="00325B46" w:rsidRPr="00BB4EAC">
        <w:rPr>
          <w:b/>
          <w:szCs w:val="24"/>
        </w:rPr>
        <w:t>atsavināšanu</w:t>
      </w:r>
    </w:p>
    <w:p w14:paraId="4523E5F3" w14:textId="3C033A7A" w:rsidR="00C04E0D" w:rsidRDefault="00011550" w:rsidP="007412AA">
      <w:pPr>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7412AA" w:rsidRPr="007412AA">
        <w:rPr>
          <w:rFonts w:ascii="Times New Roman" w:hAnsi="Times New Roman" w:cs="Times New Roman"/>
          <w:b/>
          <w:sz w:val="24"/>
          <w:szCs w:val="24"/>
        </w:rPr>
        <w:t xml:space="preserve">SIA </w:t>
      </w:r>
      <w:r w:rsidR="007412AA">
        <w:rPr>
          <w:rFonts w:ascii="Times New Roman" w:hAnsi="Times New Roman" w:cs="Times New Roman"/>
          <w:b/>
          <w:sz w:val="24"/>
          <w:szCs w:val="24"/>
        </w:rPr>
        <w:t>“</w:t>
      </w:r>
      <w:r w:rsidR="007412AA" w:rsidRPr="007412AA">
        <w:rPr>
          <w:rFonts w:ascii="Times New Roman" w:hAnsi="Times New Roman" w:cs="Times New Roman"/>
          <w:b/>
          <w:sz w:val="24"/>
          <w:szCs w:val="24"/>
        </w:rPr>
        <w:t>GULBENES MEŽA KONSULTĀCIJU UN DARĪJUMU CENTRS</w:t>
      </w:r>
      <w:r w:rsidR="007412AA">
        <w:rPr>
          <w:rFonts w:ascii="Times New Roman" w:hAnsi="Times New Roman" w:cs="Times New Roman"/>
          <w:b/>
          <w:sz w:val="24"/>
          <w:szCs w:val="24"/>
        </w:rPr>
        <w:t>”</w:t>
      </w:r>
      <w:r w:rsidR="00E04DAD" w:rsidRPr="00876333">
        <w:rPr>
          <w:rFonts w:ascii="Times New Roman" w:hAnsi="Times New Roman" w:cs="Times New Roman"/>
          <w:sz w:val="24"/>
          <w:szCs w:val="24"/>
        </w:rPr>
        <w:t xml:space="preserve">, </w:t>
      </w:r>
      <w:r w:rsidR="007412AA" w:rsidRPr="007412AA">
        <w:rPr>
          <w:rFonts w:ascii="Times New Roman" w:hAnsi="Times New Roman" w:cs="Times New Roman"/>
          <w:sz w:val="24"/>
          <w:szCs w:val="24"/>
        </w:rPr>
        <w:t>reģistrācijas numurs</w:t>
      </w:r>
      <w:r w:rsidR="007412AA">
        <w:rPr>
          <w:rFonts w:ascii="Times New Roman" w:hAnsi="Times New Roman" w:cs="Times New Roman"/>
          <w:sz w:val="24"/>
          <w:szCs w:val="24"/>
        </w:rPr>
        <w:t xml:space="preserve"> </w:t>
      </w:r>
      <w:r w:rsidR="007412AA" w:rsidRPr="007412AA">
        <w:rPr>
          <w:rFonts w:ascii="Times New Roman" w:hAnsi="Times New Roman" w:cs="Times New Roman"/>
          <w:sz w:val="24"/>
          <w:szCs w:val="24"/>
        </w:rPr>
        <w:t>43203003511</w:t>
      </w:r>
      <w:r w:rsidR="00E04DAD" w:rsidRPr="00876333">
        <w:rPr>
          <w:rFonts w:ascii="Times New Roman" w:hAnsi="Times New Roman" w:cs="Times New Roman"/>
          <w:sz w:val="24"/>
          <w:szCs w:val="24"/>
        </w:rPr>
        <w:t xml:space="preserve">, </w:t>
      </w:r>
      <w:r w:rsidR="007412AA">
        <w:rPr>
          <w:rFonts w:ascii="Times New Roman" w:hAnsi="Times New Roman" w:cs="Times New Roman"/>
          <w:sz w:val="24"/>
          <w:szCs w:val="24"/>
        </w:rPr>
        <w:t>juridiskā</w:t>
      </w:r>
      <w:r w:rsidR="00E04DAD" w:rsidRPr="00876333">
        <w:rPr>
          <w:rFonts w:ascii="Times New Roman" w:hAnsi="Times New Roman" w:cs="Times New Roman"/>
          <w:sz w:val="24"/>
          <w:szCs w:val="24"/>
        </w:rPr>
        <w:t xml:space="preserve"> </w:t>
      </w:r>
      <w:r w:rsidR="00A51648" w:rsidRPr="00876333">
        <w:rPr>
          <w:rFonts w:ascii="Times New Roman" w:hAnsi="Times New Roman" w:cs="Times New Roman"/>
          <w:sz w:val="24"/>
          <w:szCs w:val="24"/>
        </w:rPr>
        <w:t>adrese</w:t>
      </w:r>
      <w:r w:rsidR="00E04DAD" w:rsidRPr="00876333">
        <w:rPr>
          <w:rFonts w:ascii="Times New Roman" w:hAnsi="Times New Roman" w:cs="Times New Roman"/>
          <w:sz w:val="24"/>
          <w:szCs w:val="24"/>
        </w:rPr>
        <w:t xml:space="preserve">: </w:t>
      </w:r>
      <w:r w:rsidR="007412AA">
        <w:rPr>
          <w:rFonts w:ascii="Times New Roman" w:hAnsi="Times New Roman" w:cs="Times New Roman"/>
          <w:sz w:val="24"/>
          <w:szCs w:val="24"/>
        </w:rPr>
        <w:t>“</w:t>
      </w:r>
      <w:r w:rsidR="007412AA" w:rsidRPr="007412AA">
        <w:rPr>
          <w:rFonts w:ascii="Times New Roman" w:hAnsi="Times New Roman" w:cs="Times New Roman"/>
          <w:sz w:val="24"/>
          <w:szCs w:val="24"/>
        </w:rPr>
        <w:t>Tauri</w:t>
      </w:r>
      <w:r w:rsidR="007412AA">
        <w:rPr>
          <w:rFonts w:ascii="Times New Roman" w:hAnsi="Times New Roman" w:cs="Times New Roman"/>
          <w:sz w:val="24"/>
          <w:szCs w:val="24"/>
        </w:rPr>
        <w:t>”</w:t>
      </w:r>
      <w:r w:rsidR="007412AA" w:rsidRPr="00876333">
        <w:rPr>
          <w:rFonts w:ascii="Times New Roman" w:hAnsi="Times New Roman" w:cs="Times New Roman"/>
          <w:sz w:val="24"/>
          <w:szCs w:val="24"/>
        </w:rPr>
        <w:t xml:space="preserve">, </w:t>
      </w:r>
      <w:r w:rsidR="007412AA" w:rsidRPr="007412AA">
        <w:rPr>
          <w:rFonts w:ascii="Times New Roman" w:hAnsi="Times New Roman" w:cs="Times New Roman"/>
          <w:sz w:val="24"/>
          <w:szCs w:val="24"/>
        </w:rPr>
        <w:t>Gulbenes nov</w:t>
      </w:r>
      <w:r w:rsidR="007412AA">
        <w:rPr>
          <w:rFonts w:ascii="Times New Roman" w:hAnsi="Times New Roman" w:cs="Times New Roman"/>
          <w:sz w:val="24"/>
          <w:szCs w:val="24"/>
        </w:rPr>
        <w:t>ads</w:t>
      </w:r>
      <w:r w:rsidR="007412AA" w:rsidRPr="007412AA">
        <w:rPr>
          <w:rFonts w:ascii="Times New Roman" w:hAnsi="Times New Roman" w:cs="Times New Roman"/>
          <w:sz w:val="24"/>
          <w:szCs w:val="24"/>
        </w:rPr>
        <w:t>, Lizuma pag</w:t>
      </w:r>
      <w:r w:rsidR="007412AA">
        <w:rPr>
          <w:rFonts w:ascii="Times New Roman" w:hAnsi="Times New Roman" w:cs="Times New Roman"/>
          <w:sz w:val="24"/>
          <w:szCs w:val="24"/>
        </w:rPr>
        <w:t>asts</w:t>
      </w:r>
      <w:r w:rsidR="007412AA" w:rsidRPr="007412AA">
        <w:rPr>
          <w:rFonts w:ascii="Times New Roman" w:hAnsi="Times New Roman" w:cs="Times New Roman"/>
          <w:sz w:val="24"/>
          <w:szCs w:val="24"/>
        </w:rPr>
        <w:t xml:space="preserve">, </w:t>
      </w:r>
      <w:r w:rsidR="007412AA">
        <w:rPr>
          <w:rFonts w:ascii="Times New Roman" w:hAnsi="Times New Roman" w:cs="Times New Roman"/>
          <w:sz w:val="24"/>
          <w:szCs w:val="24"/>
        </w:rPr>
        <w:t xml:space="preserve">LV – 4415, </w:t>
      </w:r>
      <w:r w:rsidR="00E04DAD" w:rsidRPr="00876333">
        <w:rPr>
          <w:rFonts w:ascii="Times New Roman" w:hAnsi="Times New Roman" w:cs="Times New Roman"/>
          <w:sz w:val="24"/>
          <w:szCs w:val="24"/>
        </w:rPr>
        <w:t>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7412AA">
        <w:rPr>
          <w:rFonts w:ascii="Times New Roman" w:hAnsi="Times New Roman" w:cs="Times New Roman"/>
          <w:sz w:val="24"/>
          <w:szCs w:val="24"/>
        </w:rPr>
        <w:t>28.februāra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7412AA">
        <w:rPr>
          <w:rFonts w:ascii="Times New Roman" w:hAnsi="Times New Roman" w:cs="Times New Roman"/>
          <w:sz w:val="24"/>
          <w:szCs w:val="24"/>
        </w:rPr>
        <w:t>28.februārī</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w:t>
      </w:r>
      <w:r w:rsidR="007412AA">
        <w:rPr>
          <w:rFonts w:ascii="Times New Roman" w:hAnsi="Times New Roman" w:cs="Times New Roman"/>
          <w:sz w:val="24"/>
          <w:szCs w:val="24"/>
        </w:rPr>
        <w:t>625</w:t>
      </w:r>
      <w:r w:rsidR="00A51648" w:rsidRPr="00876333">
        <w:rPr>
          <w:rFonts w:ascii="Times New Roman" w:hAnsi="Times New Roman" w:cs="Times New Roman"/>
          <w:sz w:val="24"/>
          <w:szCs w:val="24"/>
        </w:rPr>
        <w:t>-</w:t>
      </w:r>
      <w:r w:rsidR="007412AA">
        <w:rPr>
          <w:rFonts w:ascii="Times New Roman" w:hAnsi="Times New Roman" w:cs="Times New Roman"/>
          <w:sz w:val="24"/>
          <w:szCs w:val="24"/>
        </w:rPr>
        <w:t>S</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r w:rsidR="00545BA8">
        <w:rPr>
          <w:rFonts w:ascii="Times New Roman" w:hAnsi="Times New Roman" w:cs="Times New Roman"/>
          <w:sz w:val="24"/>
          <w:szCs w:val="24"/>
        </w:rPr>
        <w:t>starpgabalu</w:t>
      </w:r>
      <w:r w:rsidR="002D17CF">
        <w:rPr>
          <w:rFonts w:ascii="Times New Roman" w:hAnsi="Times New Roman" w:cs="Times New Roman"/>
          <w:sz w:val="24"/>
          <w:szCs w:val="24"/>
        </w:rPr>
        <w:t xml:space="preserve"> </w:t>
      </w:r>
      <w:r w:rsidRPr="00876333">
        <w:rPr>
          <w:rFonts w:ascii="Times New Roman" w:hAnsi="Times New Roman" w:cs="Times New Roman"/>
          <w:sz w:val="24"/>
          <w:szCs w:val="24"/>
        </w:rPr>
        <w:t>zemes vienīb</w:t>
      </w:r>
      <w:r w:rsidR="007412AA">
        <w:rPr>
          <w:rFonts w:ascii="Times New Roman" w:hAnsi="Times New Roman" w:cs="Times New Roman"/>
          <w:sz w:val="24"/>
          <w:szCs w:val="24"/>
        </w:rPr>
        <w:t>u</w:t>
      </w:r>
      <w:r w:rsidRPr="00876333">
        <w:rPr>
          <w:rFonts w:ascii="Times New Roman" w:hAnsi="Times New Roman" w:cs="Times New Roman"/>
          <w:sz w:val="24"/>
          <w:szCs w:val="24"/>
        </w:rPr>
        <w:t xml:space="preserve"> ar kadastra apzīmējumu </w:t>
      </w:r>
      <w:r w:rsidR="007412AA">
        <w:rPr>
          <w:rFonts w:ascii="Times New Roman" w:hAnsi="Times New Roman" w:cs="Times New Roman"/>
          <w:sz w:val="24"/>
          <w:szCs w:val="24"/>
        </w:rPr>
        <w:t>50720020051</w:t>
      </w:r>
      <w:r w:rsidR="00FB3156">
        <w:rPr>
          <w:rFonts w:ascii="Times New Roman" w:hAnsi="Times New Roman" w:cs="Times New Roman"/>
          <w:sz w:val="24"/>
          <w:szCs w:val="24"/>
        </w:rPr>
        <w:t>, kas ietilpst nekustamā īpašuma Lizuma pagastā ar nosaukumu “Gabaliņi”, kadastra numurs 5072 001 0103, sastāvā</w:t>
      </w:r>
      <w:r w:rsidR="007412AA">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w:t>
      </w:r>
      <w:r w:rsidR="007412AA">
        <w:rPr>
          <w:rFonts w:ascii="Times New Roman" w:hAnsi="Times New Roman" w:cs="Times New Roman"/>
          <w:sz w:val="24"/>
          <w:szCs w:val="24"/>
        </w:rPr>
        <w:t xml:space="preserve">atsavināšanas ierosinātāja </w:t>
      </w:r>
      <w:r w:rsidR="007412AA" w:rsidRPr="00C04E0D">
        <w:rPr>
          <w:rFonts w:ascii="Times New Roman" w:hAnsi="Times New Roman" w:cs="Times New Roman"/>
          <w:sz w:val="24"/>
          <w:szCs w:val="24"/>
        </w:rPr>
        <w:t>īpašuma tiesības apliecinoš</w:t>
      </w:r>
      <w:r w:rsidR="007412AA">
        <w:rPr>
          <w:rFonts w:ascii="Times New Roman" w:hAnsi="Times New Roman" w:cs="Times New Roman"/>
          <w:sz w:val="24"/>
          <w:szCs w:val="24"/>
        </w:rPr>
        <w:t>s</w:t>
      </w:r>
      <w:r w:rsidR="007412AA" w:rsidRPr="00C04E0D">
        <w:rPr>
          <w:rFonts w:ascii="Times New Roman" w:hAnsi="Times New Roman" w:cs="Times New Roman"/>
          <w:sz w:val="24"/>
          <w:szCs w:val="24"/>
        </w:rPr>
        <w:t xml:space="preserve"> dokument</w:t>
      </w:r>
      <w:r w:rsidR="007412AA">
        <w:rPr>
          <w:rFonts w:ascii="Times New Roman" w:hAnsi="Times New Roman" w:cs="Times New Roman"/>
          <w:sz w:val="24"/>
          <w:szCs w:val="24"/>
        </w:rPr>
        <w:t>a kopija un sabiedrības ar ierobežotu atbildību dalībnieka pilsonību</w:t>
      </w:r>
      <w:r w:rsidR="002B27FF">
        <w:rPr>
          <w:rFonts w:ascii="Times New Roman" w:hAnsi="Times New Roman" w:cs="Times New Roman"/>
          <w:sz w:val="24"/>
          <w:szCs w:val="24"/>
        </w:rPr>
        <w:t xml:space="preserve"> apliecinoš</w:t>
      </w:r>
      <w:r w:rsidR="007412AA">
        <w:rPr>
          <w:rFonts w:ascii="Times New Roman" w:hAnsi="Times New Roman" w:cs="Times New Roman"/>
          <w:sz w:val="24"/>
          <w:szCs w:val="24"/>
        </w:rPr>
        <w:t>s</w:t>
      </w:r>
      <w:r w:rsidR="002B27FF">
        <w:rPr>
          <w:rFonts w:ascii="Times New Roman" w:hAnsi="Times New Roman" w:cs="Times New Roman"/>
          <w:sz w:val="24"/>
          <w:szCs w:val="24"/>
        </w:rPr>
        <w:t xml:space="preserve"> dokument</w:t>
      </w:r>
      <w:r w:rsidR="007412AA">
        <w:rPr>
          <w:rFonts w:ascii="Times New Roman" w:hAnsi="Times New Roman" w:cs="Times New Roman"/>
          <w:sz w:val="24"/>
          <w:szCs w:val="24"/>
        </w:rPr>
        <w:t>s</w:t>
      </w:r>
      <w:r w:rsidR="002B27FF" w:rsidRPr="00C04E0D">
        <w:rPr>
          <w:rFonts w:ascii="Times New Roman" w:hAnsi="Times New Roman" w:cs="Times New Roman"/>
          <w:sz w:val="24"/>
          <w:szCs w:val="24"/>
        </w:rPr>
        <w:t>.</w:t>
      </w:r>
    </w:p>
    <w:p w14:paraId="4BDA9966" w14:textId="0863A735" w:rsidR="009D10A7" w:rsidRDefault="009D10A7" w:rsidP="007412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2025.gada  27.martā pieņēma lēmumu Nr. </w:t>
      </w:r>
      <w:r w:rsidRPr="009D10A7">
        <w:rPr>
          <w:rFonts w:ascii="Times New Roman" w:hAnsi="Times New Roman" w:cs="Times New Roman"/>
          <w:sz w:val="24"/>
          <w:szCs w:val="24"/>
        </w:rPr>
        <w:t>GND/2025/219</w:t>
      </w:r>
      <w:r>
        <w:rPr>
          <w:rFonts w:ascii="Times New Roman" w:hAnsi="Times New Roman" w:cs="Times New Roman"/>
          <w:sz w:val="24"/>
          <w:szCs w:val="24"/>
        </w:rPr>
        <w:t xml:space="preserve"> “</w:t>
      </w:r>
      <w:r w:rsidRPr="009D10A7">
        <w:rPr>
          <w:rFonts w:ascii="Times New Roman" w:hAnsi="Times New Roman" w:cs="Times New Roman"/>
          <w:sz w:val="24"/>
          <w:szCs w:val="24"/>
        </w:rPr>
        <w:t>Par Lizuma pagasta nekustamā īpašuma “Gabaliņi” sastāva grozīšanu un jauna nekustamā īpašuma nosaukuma piešķiršanu</w:t>
      </w:r>
      <w:r>
        <w:rPr>
          <w:rFonts w:ascii="Times New Roman" w:hAnsi="Times New Roman" w:cs="Times New Roman"/>
          <w:sz w:val="24"/>
          <w:szCs w:val="24"/>
        </w:rPr>
        <w:t xml:space="preserve">” </w:t>
      </w:r>
      <w:r w:rsidRPr="009D10A7">
        <w:rPr>
          <w:rFonts w:ascii="Times New Roman" w:hAnsi="Times New Roman" w:cs="Times New Roman"/>
          <w:sz w:val="24"/>
          <w:szCs w:val="24"/>
        </w:rPr>
        <w:t>(protokols Nr.8; 57.p)</w:t>
      </w:r>
      <w:r>
        <w:rPr>
          <w:rFonts w:ascii="Times New Roman" w:hAnsi="Times New Roman" w:cs="Times New Roman"/>
          <w:sz w:val="24"/>
          <w:szCs w:val="24"/>
        </w:rPr>
        <w:t>, ar kuru nolēma piešķirt</w:t>
      </w:r>
      <w:r w:rsidRPr="009D10A7">
        <w:rPr>
          <w:rFonts w:ascii="Times New Roman" w:hAnsi="Times New Roman" w:cs="Times New Roman"/>
          <w:sz w:val="24"/>
          <w:szCs w:val="24"/>
        </w:rPr>
        <w:t xml:space="preserve"> nosaukumu “</w:t>
      </w:r>
      <w:proofErr w:type="spellStart"/>
      <w:r w:rsidRPr="009D10A7">
        <w:rPr>
          <w:rFonts w:ascii="Times New Roman" w:hAnsi="Times New Roman" w:cs="Times New Roman"/>
          <w:sz w:val="24"/>
          <w:szCs w:val="24"/>
        </w:rPr>
        <w:t>Ogumala</w:t>
      </w:r>
      <w:proofErr w:type="spellEnd"/>
      <w:r w:rsidRPr="009D10A7">
        <w:rPr>
          <w:rFonts w:ascii="Times New Roman" w:hAnsi="Times New Roman" w:cs="Times New Roman"/>
          <w:sz w:val="24"/>
          <w:szCs w:val="24"/>
        </w:rPr>
        <w:t>” nekustamajam īpašumam, kas tiks izveidots, atdalot zemes vienību ar kadastra apzīmējumu 50720020051 1,5 ha platībā no nekustamā īpašuma “Gabaliņi”, Lizuma pagastā, Gulbenes novadā, kadastra numurs 5072 001 0103.</w:t>
      </w:r>
    </w:p>
    <w:p w14:paraId="749151A0" w14:textId="4D736B89" w:rsidR="009D10A7" w:rsidRPr="004A0EC8" w:rsidRDefault="009D10A7" w:rsidP="009D10A7">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bCs/>
          <w:sz w:val="24"/>
          <w:szCs w:val="24"/>
        </w:rPr>
        <w:t>Lizuma</w:t>
      </w:r>
      <w:r w:rsidRPr="004A0EC8">
        <w:rPr>
          <w:rFonts w:ascii="Times New Roman" w:hAnsi="Times New Roman" w:cs="Times New Roman"/>
          <w:bCs/>
          <w:sz w:val="24"/>
          <w:szCs w:val="24"/>
        </w:rPr>
        <w:t xml:space="preserve"> pagastā ar nosaukumu “</w:t>
      </w:r>
      <w:proofErr w:type="spellStart"/>
      <w:r w:rsidRPr="009D10A7">
        <w:rPr>
          <w:rFonts w:ascii="Times New Roman" w:hAnsi="Times New Roman" w:cs="Times New Roman"/>
          <w:sz w:val="24"/>
          <w:szCs w:val="24"/>
        </w:rPr>
        <w:t>Ogumala</w:t>
      </w:r>
      <w:proofErr w:type="spellEnd"/>
      <w:r w:rsidRPr="004A0EC8">
        <w:rPr>
          <w:rFonts w:ascii="Times New Roman" w:hAnsi="Times New Roman" w:cs="Times New Roman"/>
          <w:bCs/>
          <w:sz w:val="24"/>
          <w:szCs w:val="24"/>
        </w:rPr>
        <w:t xml:space="preserve">”, kadastra numurs </w:t>
      </w:r>
      <w:r w:rsidRPr="009D10A7">
        <w:rPr>
          <w:rFonts w:ascii="Times New Roman" w:hAnsi="Times New Roman" w:cs="Times New Roman"/>
          <w:bCs/>
          <w:sz w:val="24"/>
          <w:szCs w:val="24"/>
        </w:rPr>
        <w:t>5072</w:t>
      </w:r>
      <w:r>
        <w:rPr>
          <w:rFonts w:ascii="Times New Roman" w:hAnsi="Times New Roman" w:cs="Times New Roman"/>
          <w:bCs/>
          <w:sz w:val="24"/>
          <w:szCs w:val="24"/>
        </w:rPr>
        <w:t xml:space="preserve"> </w:t>
      </w:r>
      <w:r w:rsidRPr="009D10A7">
        <w:rPr>
          <w:rFonts w:ascii="Times New Roman" w:hAnsi="Times New Roman" w:cs="Times New Roman"/>
          <w:bCs/>
          <w:sz w:val="24"/>
          <w:szCs w:val="24"/>
        </w:rPr>
        <w:t>002</w:t>
      </w:r>
      <w:r>
        <w:rPr>
          <w:rFonts w:ascii="Times New Roman" w:hAnsi="Times New Roman" w:cs="Times New Roman"/>
          <w:bCs/>
          <w:sz w:val="24"/>
          <w:szCs w:val="24"/>
        </w:rPr>
        <w:t xml:space="preserve"> </w:t>
      </w:r>
      <w:r w:rsidRPr="009D10A7">
        <w:rPr>
          <w:rFonts w:ascii="Times New Roman" w:hAnsi="Times New Roman" w:cs="Times New Roman"/>
          <w:bCs/>
          <w:sz w:val="24"/>
          <w:szCs w:val="24"/>
        </w:rPr>
        <w:t>0071</w:t>
      </w:r>
      <w:r w:rsidRPr="004A0EC8">
        <w:rPr>
          <w:rFonts w:ascii="Times New Roman" w:hAnsi="Times New Roman" w:cs="Times New Roman"/>
          <w:bCs/>
          <w:sz w:val="24"/>
          <w:szCs w:val="24"/>
        </w:rPr>
        <w:t xml:space="preserve">, kas sastāv no zemes vienības ar kadastra apzīmējumu </w:t>
      </w:r>
      <w:r w:rsidRPr="009D10A7">
        <w:rPr>
          <w:rFonts w:ascii="Times New Roman" w:hAnsi="Times New Roman" w:cs="Times New Roman"/>
          <w:sz w:val="24"/>
          <w:szCs w:val="24"/>
        </w:rPr>
        <w:t>50720020051 1,5 ha platībā</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ir nostiprinātas </w:t>
      </w:r>
      <w:r>
        <w:rPr>
          <w:rFonts w:ascii="Times New Roman" w:hAnsi="Times New Roman" w:cs="Times New Roman"/>
          <w:sz w:val="24"/>
          <w:szCs w:val="24"/>
        </w:rPr>
        <w:t>Lizuma</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pagasta zemesgrāmatas nodalījumā Nr. </w:t>
      </w:r>
      <w:r w:rsidRPr="009D10A7">
        <w:rPr>
          <w:rFonts w:ascii="Times New Roman" w:hAnsi="Times New Roman" w:cs="Times New Roman"/>
          <w:sz w:val="24"/>
          <w:szCs w:val="24"/>
        </w:rPr>
        <w:t xml:space="preserve">100000952758 </w:t>
      </w:r>
      <w:r w:rsidRPr="004A0EC8">
        <w:rPr>
          <w:rFonts w:ascii="Times New Roman" w:hAnsi="Times New Roman" w:cs="Times New Roman"/>
          <w:sz w:val="24"/>
          <w:szCs w:val="24"/>
        </w:rPr>
        <w:t>ar Vidzemes rajona tiesas 202</w:t>
      </w:r>
      <w:r>
        <w:rPr>
          <w:rFonts w:ascii="Times New Roman" w:hAnsi="Times New Roman" w:cs="Times New Roman"/>
          <w:sz w:val="24"/>
          <w:szCs w:val="24"/>
        </w:rPr>
        <w:t>6</w:t>
      </w:r>
      <w:r w:rsidRPr="004A0EC8">
        <w:rPr>
          <w:rFonts w:ascii="Times New Roman" w:hAnsi="Times New Roman" w:cs="Times New Roman"/>
          <w:sz w:val="24"/>
          <w:szCs w:val="24"/>
        </w:rPr>
        <w:t xml:space="preserve">.gada </w:t>
      </w:r>
      <w:r>
        <w:rPr>
          <w:rFonts w:ascii="Times New Roman" w:hAnsi="Times New Roman" w:cs="Times New Roman"/>
          <w:sz w:val="24"/>
          <w:szCs w:val="24"/>
        </w:rPr>
        <w:t>2.februāra</w:t>
      </w:r>
      <w:r w:rsidRPr="004A0EC8">
        <w:rPr>
          <w:rFonts w:ascii="Times New Roman" w:hAnsi="Times New Roman" w:cs="Times New Roman"/>
          <w:sz w:val="24"/>
          <w:szCs w:val="24"/>
        </w:rPr>
        <w:t xml:space="preserve"> lēmumu.</w:t>
      </w:r>
    </w:p>
    <w:p w14:paraId="292CC9DF" w14:textId="42BB3FD7" w:rsidR="00FF0EC5" w:rsidRDefault="00C04E0D" w:rsidP="00BC7752">
      <w:pPr>
        <w:widowControl w:val="0"/>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FB3156" w:rsidRPr="00FB3156">
        <w:rPr>
          <w:rFonts w:ascii="Times New Roman" w:hAnsi="Times New Roman" w:cs="Times New Roman"/>
          <w:sz w:val="24"/>
          <w:szCs w:val="24"/>
        </w:rPr>
        <w:t>SIA “GULBENES MEŽA KONSULTĀCIJU UN DARĪJUMU CENTRS”, reģistrācijas numurs 43203003511, juridiskā adrese: “Tauri”, Gulbenes novads, Lizuma pagasts, LV – 4415</w:t>
      </w:r>
      <w:r w:rsidR="00FF0EC5" w:rsidRPr="00C04E0D">
        <w:rPr>
          <w:rFonts w:ascii="Times New Roman" w:hAnsi="Times New Roman" w:cs="Times New Roman"/>
          <w:sz w:val="24"/>
          <w:szCs w:val="24"/>
        </w:rPr>
        <w:t>, ir nekustamā īpašuma</w:t>
      </w:r>
      <w:r w:rsidR="00610744">
        <w:rPr>
          <w:rFonts w:ascii="Times New Roman" w:hAnsi="Times New Roman" w:cs="Times New Roman"/>
          <w:sz w:val="24"/>
          <w:szCs w:val="24"/>
        </w:rPr>
        <w:t xml:space="preserve"> </w:t>
      </w:r>
      <w:r w:rsidR="009D10A7">
        <w:rPr>
          <w:rFonts w:ascii="Times New Roman" w:hAnsi="Times New Roman" w:cs="Times New Roman"/>
          <w:sz w:val="24"/>
          <w:szCs w:val="24"/>
        </w:rPr>
        <w:t>Lizuma pagastā ar nosaukumu “Taures”</w:t>
      </w:r>
      <w:r w:rsidR="00FF0EC5" w:rsidRPr="00C04E0D">
        <w:rPr>
          <w:rFonts w:ascii="Times New Roman" w:hAnsi="Times New Roman" w:cs="Times New Roman"/>
          <w:sz w:val="24"/>
          <w:szCs w:val="24"/>
        </w:rPr>
        <w:t xml:space="preserve">, kadastra numurs </w:t>
      </w:r>
      <w:r w:rsidR="009D10A7" w:rsidRPr="009D10A7">
        <w:rPr>
          <w:rFonts w:ascii="Times New Roman" w:hAnsi="Times New Roman" w:cs="Times New Roman"/>
          <w:sz w:val="24"/>
          <w:szCs w:val="24"/>
        </w:rPr>
        <w:t>5072</w:t>
      </w:r>
      <w:r w:rsidR="009D10A7">
        <w:rPr>
          <w:rFonts w:ascii="Times New Roman" w:hAnsi="Times New Roman" w:cs="Times New Roman"/>
          <w:sz w:val="24"/>
          <w:szCs w:val="24"/>
        </w:rPr>
        <w:t xml:space="preserve"> </w:t>
      </w:r>
      <w:r w:rsidR="009D10A7" w:rsidRPr="009D10A7">
        <w:rPr>
          <w:rFonts w:ascii="Times New Roman" w:hAnsi="Times New Roman" w:cs="Times New Roman"/>
          <w:sz w:val="24"/>
          <w:szCs w:val="24"/>
        </w:rPr>
        <w:t>002</w:t>
      </w:r>
      <w:r w:rsidR="009D10A7">
        <w:rPr>
          <w:rFonts w:ascii="Times New Roman" w:hAnsi="Times New Roman" w:cs="Times New Roman"/>
          <w:sz w:val="24"/>
          <w:szCs w:val="24"/>
        </w:rPr>
        <w:t xml:space="preserve"> </w:t>
      </w:r>
      <w:r w:rsidR="009D10A7" w:rsidRPr="009D10A7">
        <w:rPr>
          <w:rFonts w:ascii="Times New Roman" w:hAnsi="Times New Roman" w:cs="Times New Roman"/>
          <w:sz w:val="24"/>
          <w:szCs w:val="24"/>
        </w:rPr>
        <w:t>0005</w:t>
      </w:r>
      <w:r w:rsidR="00FF0EC5" w:rsidRPr="00C04E0D">
        <w:rPr>
          <w:rFonts w:ascii="Times New Roman" w:hAnsi="Times New Roman" w:cs="Times New Roman"/>
          <w:sz w:val="24"/>
          <w:szCs w:val="24"/>
        </w:rPr>
        <w:t>, kas sastāv no zemes vienības</w:t>
      </w:r>
      <w:r w:rsidR="00FF0EC5">
        <w:rPr>
          <w:rFonts w:ascii="Times New Roman" w:hAnsi="Times New Roman" w:cs="Times New Roman"/>
          <w:sz w:val="24"/>
          <w:szCs w:val="24"/>
        </w:rPr>
        <w:t xml:space="preserve"> ar kadastra apzīmējumu </w:t>
      </w:r>
      <w:r w:rsidR="009D10A7" w:rsidRPr="009D10A7">
        <w:rPr>
          <w:rFonts w:ascii="Times New Roman" w:hAnsi="Times New Roman" w:cs="Times New Roman"/>
          <w:sz w:val="24"/>
          <w:szCs w:val="24"/>
        </w:rPr>
        <w:t>50720020005</w:t>
      </w:r>
      <w:r w:rsidR="009D10A7">
        <w:rPr>
          <w:rFonts w:ascii="Times New Roman" w:hAnsi="Times New Roman" w:cs="Times New Roman"/>
          <w:sz w:val="24"/>
          <w:szCs w:val="24"/>
        </w:rPr>
        <w:t xml:space="preserve"> </w:t>
      </w:r>
      <w:r w:rsidR="00FF0EC5">
        <w:rPr>
          <w:rFonts w:ascii="Times New Roman" w:hAnsi="Times New Roman" w:cs="Times New Roman"/>
          <w:sz w:val="24"/>
          <w:szCs w:val="24"/>
        </w:rPr>
        <w:t xml:space="preserve">ar platību </w:t>
      </w:r>
      <w:r w:rsidR="009D10A7" w:rsidRPr="009D10A7">
        <w:rPr>
          <w:rFonts w:ascii="Times New Roman" w:hAnsi="Times New Roman" w:cs="Times New Roman"/>
          <w:sz w:val="24"/>
          <w:szCs w:val="24"/>
        </w:rPr>
        <w:t>54</w:t>
      </w:r>
      <w:r w:rsidR="009D10A7">
        <w:rPr>
          <w:rFonts w:ascii="Times New Roman" w:hAnsi="Times New Roman" w:cs="Times New Roman"/>
          <w:sz w:val="24"/>
          <w:szCs w:val="24"/>
        </w:rPr>
        <w:t>,</w:t>
      </w:r>
      <w:r w:rsidR="009D10A7" w:rsidRPr="009D10A7">
        <w:rPr>
          <w:rFonts w:ascii="Times New Roman" w:hAnsi="Times New Roman" w:cs="Times New Roman"/>
          <w:sz w:val="24"/>
          <w:szCs w:val="24"/>
        </w:rPr>
        <w:t>7</w:t>
      </w:r>
      <w:r w:rsidR="009D10A7">
        <w:rPr>
          <w:rFonts w:ascii="Times New Roman" w:hAnsi="Times New Roman" w:cs="Times New Roman"/>
          <w:sz w:val="24"/>
          <w:szCs w:val="24"/>
        </w:rPr>
        <w:t xml:space="preserve"> ha</w:t>
      </w:r>
      <w:r w:rsidR="00FF0EC5">
        <w:rPr>
          <w:rFonts w:ascii="Times New Roman" w:hAnsi="Times New Roman" w:cs="Times New Roman"/>
          <w:sz w:val="24"/>
          <w:szCs w:val="24"/>
        </w:rPr>
        <w:t xml:space="preserve">, īpašnieks. Iesnieguma iesniedzēja īpašumtiesības uz minēto nekustamo īpašumu nostiprinātas </w:t>
      </w:r>
      <w:r w:rsidR="009D10A7">
        <w:rPr>
          <w:rFonts w:ascii="Times New Roman" w:hAnsi="Times New Roman" w:cs="Times New Roman"/>
          <w:sz w:val="24"/>
          <w:szCs w:val="24"/>
        </w:rPr>
        <w:t>2006</w:t>
      </w:r>
      <w:r w:rsidR="00FF0EC5">
        <w:rPr>
          <w:rFonts w:ascii="Times New Roman" w:hAnsi="Times New Roman" w:cs="Times New Roman"/>
          <w:sz w:val="24"/>
          <w:szCs w:val="24"/>
        </w:rPr>
        <w:t xml:space="preserve">.gada </w:t>
      </w:r>
      <w:r w:rsidR="009D10A7">
        <w:rPr>
          <w:rFonts w:ascii="Times New Roman" w:hAnsi="Times New Roman" w:cs="Times New Roman"/>
          <w:sz w:val="24"/>
          <w:szCs w:val="24"/>
        </w:rPr>
        <w:t>1.februārī</w:t>
      </w:r>
      <w:r w:rsidR="00FF0EC5">
        <w:rPr>
          <w:rFonts w:ascii="Times New Roman" w:hAnsi="Times New Roman" w:cs="Times New Roman"/>
          <w:sz w:val="24"/>
          <w:szCs w:val="24"/>
        </w:rPr>
        <w:t xml:space="preserve"> ar </w:t>
      </w:r>
      <w:r w:rsidR="009D10A7">
        <w:rPr>
          <w:rFonts w:ascii="Times New Roman" w:hAnsi="Times New Roman" w:cs="Times New Roman"/>
          <w:sz w:val="24"/>
          <w:szCs w:val="24"/>
        </w:rPr>
        <w:t xml:space="preserve">Gulbenes zemesgrāmatu nodaļas </w:t>
      </w:r>
      <w:r w:rsidR="00FF0EC5">
        <w:rPr>
          <w:rFonts w:ascii="Times New Roman" w:hAnsi="Times New Roman" w:cs="Times New Roman"/>
          <w:sz w:val="24"/>
          <w:szCs w:val="24"/>
        </w:rPr>
        <w:t xml:space="preserve">lēmumu, par ko izdarīts ieraksts </w:t>
      </w:r>
      <w:r w:rsidR="009D10A7">
        <w:rPr>
          <w:rFonts w:ascii="Times New Roman" w:hAnsi="Times New Roman" w:cs="Times New Roman"/>
          <w:sz w:val="24"/>
          <w:szCs w:val="24"/>
        </w:rPr>
        <w:t>Lizuma pagasta</w:t>
      </w:r>
      <w:r w:rsidR="00FF0EC5">
        <w:rPr>
          <w:rFonts w:ascii="Times New Roman" w:hAnsi="Times New Roman" w:cs="Times New Roman"/>
          <w:sz w:val="24"/>
          <w:szCs w:val="24"/>
        </w:rPr>
        <w:t xml:space="preserve"> zemesgrāmatas </w:t>
      </w:r>
      <w:r w:rsidR="00FF0EC5">
        <w:rPr>
          <w:rFonts w:ascii="Times New Roman" w:hAnsi="Times New Roman" w:cs="Times New Roman"/>
          <w:sz w:val="24"/>
          <w:szCs w:val="24"/>
        </w:rPr>
        <w:lastRenderedPageBreak/>
        <w:t xml:space="preserve">nodalījumā Nr. </w:t>
      </w:r>
      <w:r w:rsidR="009D10A7" w:rsidRPr="009D10A7">
        <w:rPr>
          <w:rFonts w:ascii="Times New Roman" w:hAnsi="Times New Roman" w:cs="Times New Roman"/>
          <w:sz w:val="24"/>
          <w:szCs w:val="24"/>
        </w:rPr>
        <w:t>100000203099</w:t>
      </w:r>
      <w:r w:rsidR="00FF0EC5">
        <w:rPr>
          <w:rFonts w:ascii="Times New Roman" w:hAnsi="Times New Roman" w:cs="Times New Roman"/>
          <w:sz w:val="24"/>
          <w:szCs w:val="24"/>
        </w:rPr>
        <w:t>.</w:t>
      </w:r>
    </w:p>
    <w:p w14:paraId="423678F4" w14:textId="53DFB145" w:rsidR="00C04E0D" w:rsidRDefault="00C04E0D" w:rsidP="00BC7752">
      <w:pPr>
        <w:widowControl w:val="0"/>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Pr="00CB2262">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Pr="00CB2262">
        <w:rPr>
          <w:rFonts w:ascii="Times New Roman" w:hAnsi="Times New Roman"/>
          <w:sz w:val="24"/>
          <w:szCs w:val="24"/>
        </w:rPr>
        <w:t>starpgabalu</w:t>
      </w:r>
      <w:proofErr w:type="spellEnd"/>
      <w:r w:rsidRPr="00CB2262">
        <w:rPr>
          <w:rFonts w:ascii="Times New Roman" w:hAnsi="Times New Roman"/>
          <w:sz w:val="24"/>
          <w:szCs w:val="24"/>
        </w:rPr>
        <w:t xml:space="preserve">, kas </w:t>
      </w:r>
      <w:proofErr w:type="spellStart"/>
      <w:r w:rsidRPr="00CB2262">
        <w:rPr>
          <w:rFonts w:ascii="Times New Roman" w:hAnsi="Times New Roman"/>
          <w:sz w:val="24"/>
          <w:szCs w:val="24"/>
        </w:rPr>
        <w:t>piegul</w:t>
      </w:r>
      <w:proofErr w:type="spellEnd"/>
      <w:r w:rsidRPr="00CB2262">
        <w:rPr>
          <w:rFonts w:ascii="Times New Roman" w:hAnsi="Times New Roman"/>
          <w:sz w:val="24"/>
          <w:szCs w:val="24"/>
        </w:rPr>
        <w:t xml:space="preserve"> viņu zemei</w:t>
      </w:r>
      <w:r>
        <w:rPr>
          <w:rFonts w:ascii="Times New Roman" w:hAnsi="Times New Roman"/>
          <w:sz w:val="24"/>
          <w:szCs w:val="24"/>
        </w:rPr>
        <w:t xml:space="preserve">. Saskaņā ar Publikas personas </w:t>
      </w:r>
      <w:r w:rsidRPr="00876333">
        <w:rPr>
          <w:rFonts w:ascii="Times New Roman" w:hAnsi="Times New Roman"/>
          <w:sz w:val="24"/>
          <w:szCs w:val="24"/>
        </w:rPr>
        <w:t>mantas atsavināšanas likuma 4.panta ceturtās daļas 1.punkt</w:t>
      </w:r>
      <w:r>
        <w:rPr>
          <w:rFonts w:ascii="Times New Roman" w:hAnsi="Times New Roman"/>
          <w:sz w:val="24"/>
          <w:szCs w:val="24"/>
        </w:rPr>
        <w:t xml:space="preserve">u </w:t>
      </w:r>
      <w:r w:rsidR="009D10A7" w:rsidRPr="00FB3156">
        <w:rPr>
          <w:rFonts w:ascii="Times New Roman" w:hAnsi="Times New Roman" w:cs="Times New Roman"/>
          <w:sz w:val="24"/>
          <w:szCs w:val="24"/>
        </w:rPr>
        <w:t>SIA “GULBENES MEŽA KONSULTĀCIJU UN DARĪJUMU CENTRS”, reģistrācijas numurs 43203003511, juridiskā adrese: “Tauri”, Gulbenes novads, Lizuma pagasts, LV – 4415</w:t>
      </w:r>
      <w:r>
        <w:rPr>
          <w:rFonts w:ascii="Times New Roman" w:hAnsi="Times New Roman"/>
          <w:sz w:val="24"/>
          <w:szCs w:val="24"/>
        </w:rPr>
        <w:t xml:space="preserve">, ir </w:t>
      </w:r>
      <w:r w:rsidR="009D10A7">
        <w:rPr>
          <w:rFonts w:ascii="Times New Roman" w:hAnsi="Times New Roman"/>
          <w:sz w:val="24"/>
          <w:szCs w:val="24"/>
        </w:rPr>
        <w:t>tiesīga</w:t>
      </w:r>
      <w:r>
        <w:rPr>
          <w:rFonts w:ascii="Times New Roman" w:hAnsi="Times New Roman"/>
          <w:sz w:val="24"/>
          <w:szCs w:val="24"/>
        </w:rPr>
        <w:t xml:space="preserve"> ierosināt Nekustama īpašuma atsavināšanu.</w:t>
      </w:r>
    </w:p>
    <w:p w14:paraId="6011CD9C" w14:textId="76FD5513" w:rsidR="00A51648" w:rsidRPr="00876333" w:rsidRDefault="00A51648"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sidR="00B86AEC" w:rsidRPr="00B86AEC">
        <w:rPr>
          <w:rFonts w:ascii="Times New Roman" w:hAnsi="Times New Roman" w:cs="Times New Roman"/>
          <w:sz w:val="24"/>
          <w:szCs w:val="24"/>
        </w:rPr>
        <w:t xml:space="preserve">2025.gada 29.maijā </w:t>
      </w:r>
      <w:r w:rsidRPr="00876333">
        <w:rPr>
          <w:rFonts w:ascii="Times New Roman" w:hAnsi="Times New Roman" w:cs="Times New Roman"/>
          <w:sz w:val="24"/>
          <w:szCs w:val="24"/>
        </w:rPr>
        <w:t>pieņēma lēmumu Nr.</w:t>
      </w:r>
      <w:r w:rsidR="004E4917">
        <w:rPr>
          <w:rFonts w:ascii="Times New Roman" w:hAnsi="Times New Roman" w:cs="Times New Roman"/>
          <w:sz w:val="24"/>
          <w:szCs w:val="24"/>
        </w:rPr>
        <w:t> </w:t>
      </w:r>
      <w:r w:rsidR="00B86AEC" w:rsidRPr="00B86AEC">
        <w:rPr>
          <w:rFonts w:ascii="Times New Roman" w:hAnsi="Times New Roman" w:cs="Times New Roman"/>
          <w:sz w:val="24"/>
          <w:szCs w:val="24"/>
        </w:rPr>
        <w:t xml:space="preserve">GND/2025/394 </w:t>
      </w:r>
      <w:r w:rsidRPr="00876333">
        <w:rPr>
          <w:rFonts w:ascii="Times New Roman" w:hAnsi="Times New Roman" w:cs="Times New Roman"/>
          <w:sz w:val="24"/>
          <w:szCs w:val="24"/>
        </w:rPr>
        <w:t xml:space="preserve">“Par </w:t>
      </w:r>
      <w:r w:rsidR="00B86AEC" w:rsidRPr="00B86AEC">
        <w:rPr>
          <w:rFonts w:ascii="Times New Roman" w:hAnsi="Times New Roman" w:cs="Times New Roman"/>
          <w:sz w:val="24"/>
          <w:szCs w:val="24"/>
        </w:rPr>
        <w:t>zemes vienības ar kadastra apzīmējumu 50720020051 noteikšanu par starpgabalu</w:t>
      </w:r>
      <w:r w:rsidRPr="00876333">
        <w:rPr>
          <w:rFonts w:ascii="Times New Roman" w:hAnsi="Times New Roman" w:cs="Times New Roman"/>
          <w:sz w:val="24"/>
          <w:szCs w:val="24"/>
        </w:rPr>
        <w:t xml:space="preserve">” </w:t>
      </w:r>
      <w:r w:rsidR="00B86AEC" w:rsidRPr="00B86AEC">
        <w:rPr>
          <w:rFonts w:ascii="Times New Roman" w:hAnsi="Times New Roman" w:cs="Times New Roman"/>
          <w:sz w:val="24"/>
          <w:szCs w:val="24"/>
        </w:rPr>
        <w:t>(protokols Nr.12; 63.p.</w:t>
      </w:r>
      <w:r w:rsidRPr="00876333">
        <w:rPr>
          <w:rFonts w:ascii="Times New Roman" w:hAnsi="Times New Roman" w:cs="Times New Roman"/>
          <w:sz w:val="24"/>
          <w:szCs w:val="24"/>
        </w:rPr>
        <w:t xml:space="preserve">), ar kuru nolēma noteikt </w:t>
      </w:r>
      <w:r w:rsidR="00B86AEC" w:rsidRPr="00B86AEC">
        <w:rPr>
          <w:rFonts w:ascii="Times New Roman" w:hAnsi="Times New Roman" w:cs="Times New Roman"/>
          <w:sz w:val="24"/>
          <w:szCs w:val="24"/>
        </w:rPr>
        <w:t xml:space="preserve">zemes </w:t>
      </w:r>
      <w:proofErr w:type="spellStart"/>
      <w:r w:rsidR="00B86AEC" w:rsidRPr="00B86AEC">
        <w:rPr>
          <w:rFonts w:ascii="Times New Roman" w:hAnsi="Times New Roman" w:cs="Times New Roman"/>
          <w:sz w:val="24"/>
          <w:szCs w:val="24"/>
        </w:rPr>
        <w:t>starpgabala</w:t>
      </w:r>
      <w:proofErr w:type="spellEnd"/>
      <w:r w:rsidR="00B86AEC" w:rsidRPr="00B86AEC">
        <w:rPr>
          <w:rFonts w:ascii="Times New Roman" w:hAnsi="Times New Roman" w:cs="Times New Roman"/>
          <w:sz w:val="24"/>
          <w:szCs w:val="24"/>
        </w:rPr>
        <w:t xml:space="preserve"> statusu nekustamā īpašuma Lizuma pagastā ar nosaukumu “</w:t>
      </w:r>
      <w:proofErr w:type="spellStart"/>
      <w:r w:rsidR="00B86AEC" w:rsidRPr="00B86AEC">
        <w:rPr>
          <w:rFonts w:ascii="Times New Roman" w:hAnsi="Times New Roman" w:cs="Times New Roman"/>
          <w:sz w:val="24"/>
          <w:szCs w:val="24"/>
        </w:rPr>
        <w:t>Ogumala</w:t>
      </w:r>
      <w:proofErr w:type="spellEnd"/>
      <w:r w:rsidR="00B86AEC" w:rsidRPr="00B86AEC">
        <w:rPr>
          <w:rFonts w:ascii="Times New Roman" w:hAnsi="Times New Roman" w:cs="Times New Roman"/>
          <w:sz w:val="24"/>
          <w:szCs w:val="24"/>
        </w:rPr>
        <w:t>”, kadastra numurs 5072 002 0071, sastāvā ietilpstošajai zemes vienībai ar kadastra apzīmējumu 50720020051 ar platību 1,5 ha</w:t>
      </w:r>
      <w:r w:rsidR="00473D64">
        <w:rPr>
          <w:rFonts w:ascii="Times New Roman" w:hAnsi="Times New Roman" w:cs="Times New Roman"/>
          <w:sz w:val="24"/>
          <w:szCs w:val="24"/>
        </w:rPr>
        <w:t>.</w:t>
      </w:r>
    </w:p>
    <w:p w14:paraId="4E96A21F" w14:textId="5D9EF3EA" w:rsidR="00F212DF" w:rsidRPr="00876333" w:rsidRDefault="00011550"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Nekustamā īpašuma sastāvā ietilpstošā</w:t>
      </w:r>
      <w:r w:rsidR="00211B2D">
        <w:rPr>
          <w:rFonts w:ascii="Times New Roman" w:hAnsi="Times New Roman" w:cs="Times New Roman"/>
          <w:sz w:val="24"/>
          <w:szCs w:val="24"/>
        </w:rPr>
        <w:t>s</w:t>
      </w:r>
      <w:r w:rsidRPr="00876333">
        <w:rPr>
          <w:rFonts w:ascii="Times New Roman" w:hAnsi="Times New Roman" w:cs="Times New Roman"/>
          <w:sz w:val="24"/>
          <w:szCs w:val="24"/>
        </w:rPr>
        <w:t xml:space="preserve"> zemes vienība</w:t>
      </w:r>
      <w:r w:rsidR="004E4917">
        <w:rPr>
          <w:rFonts w:ascii="Times New Roman" w:hAnsi="Times New Roman" w:cs="Times New Roman"/>
          <w:sz w:val="24"/>
          <w:szCs w:val="24"/>
        </w:rPr>
        <w:t>s</w:t>
      </w:r>
      <w:r w:rsidRPr="00876333">
        <w:rPr>
          <w:rFonts w:ascii="Times New Roman" w:hAnsi="Times New Roman" w:cs="Times New Roman"/>
          <w:sz w:val="24"/>
          <w:szCs w:val="24"/>
        </w:rPr>
        <w:t xml:space="preserve"> ar kadastra apzīmējumu </w:t>
      </w:r>
      <w:r w:rsidR="00287A8B" w:rsidRPr="00B86AEC">
        <w:rPr>
          <w:rFonts w:ascii="Times New Roman" w:hAnsi="Times New Roman" w:cs="Times New Roman"/>
          <w:sz w:val="24"/>
          <w:szCs w:val="24"/>
        </w:rPr>
        <w:t xml:space="preserve">50720020051 </w:t>
      </w:r>
      <w:r w:rsidR="00287A8B" w:rsidRPr="003C21DB">
        <w:rPr>
          <w:rFonts w:ascii="Times New Roman" w:hAnsi="Times New Roman" w:cs="Times New Roman"/>
          <w:sz w:val="24"/>
          <w:szCs w:val="24"/>
        </w:rPr>
        <w:t xml:space="preserve">platība ir mazāka par </w:t>
      </w:r>
      <w:r w:rsidR="00287A8B">
        <w:rPr>
          <w:rFonts w:ascii="Times New Roman" w:hAnsi="Times New Roman" w:cs="Times New Roman"/>
          <w:sz w:val="24"/>
          <w:szCs w:val="24"/>
        </w:rPr>
        <w:t>s</w:t>
      </w:r>
      <w:r w:rsidR="00287A8B" w:rsidRPr="003C21DB">
        <w:rPr>
          <w:rFonts w:ascii="Times New Roman" w:hAnsi="Times New Roman" w:cs="Times New Roman"/>
          <w:sz w:val="24"/>
          <w:szCs w:val="24"/>
        </w:rPr>
        <w:t xml:space="preserve">aistošajos noteikumos </w:t>
      </w:r>
      <w:r w:rsidR="00287A8B">
        <w:rPr>
          <w:rFonts w:ascii="Times New Roman" w:hAnsi="Times New Roman" w:cs="Times New Roman"/>
          <w:sz w:val="24"/>
          <w:szCs w:val="24"/>
        </w:rPr>
        <w:t>noteikto</w:t>
      </w:r>
      <w:r w:rsidR="00287A8B" w:rsidRPr="003C21DB">
        <w:rPr>
          <w:rFonts w:ascii="Times New Roman" w:hAnsi="Times New Roman" w:cs="Times New Roman"/>
          <w:sz w:val="24"/>
          <w:szCs w:val="24"/>
        </w:rPr>
        <w:t xml:space="preserve"> minimālo zemesgabala platību</w:t>
      </w:r>
      <w:r w:rsidR="00287A8B">
        <w:rPr>
          <w:rFonts w:ascii="Times New Roman" w:hAnsi="Times New Roman" w:cs="Times New Roman"/>
          <w:sz w:val="24"/>
          <w:szCs w:val="24"/>
        </w:rPr>
        <w:t xml:space="preserve">, kā arī </w:t>
      </w:r>
      <w:r w:rsidR="00287A8B" w:rsidRPr="009E7C2E">
        <w:rPr>
          <w:rFonts w:ascii="Times New Roman" w:hAnsi="Times New Roman" w:cs="Times New Roman"/>
          <w:sz w:val="24"/>
          <w:szCs w:val="24"/>
        </w:rPr>
        <w:t>konfigurācija nepieļauj attiecīgā zemesgabala izmantošanu atbilstoši apstiprinātajam teritorijas plānojumam</w:t>
      </w:r>
      <w:r w:rsidR="00645DBB" w:rsidRPr="00876333">
        <w:rPr>
          <w:rFonts w:ascii="Times New Roman" w:hAnsi="Times New Roman" w:cs="Times New Roman"/>
          <w:sz w:val="24"/>
          <w:szCs w:val="24"/>
        </w:rPr>
        <w:t xml:space="preserve">, </w:t>
      </w:r>
      <w:r w:rsidRPr="00876333">
        <w:rPr>
          <w:rFonts w:ascii="Times New Roman" w:hAnsi="Times New Roman" w:cs="Times New Roman"/>
          <w:sz w:val="24"/>
          <w:szCs w:val="24"/>
        </w:rPr>
        <w:t>un saskaņā ar Publiskas personas mantas atsavinā</w:t>
      </w:r>
      <w:r w:rsidR="00211B2D">
        <w:rPr>
          <w:rFonts w:ascii="Times New Roman" w:hAnsi="Times New Roman" w:cs="Times New Roman"/>
          <w:sz w:val="24"/>
          <w:szCs w:val="24"/>
        </w:rPr>
        <w:t xml:space="preserve">šanas likuma 1.panta 11.punkta </w:t>
      </w:r>
      <w:r w:rsidR="00BE32A5">
        <w:rPr>
          <w:rFonts w:ascii="Times New Roman" w:hAnsi="Times New Roman" w:cs="Times New Roman"/>
          <w:sz w:val="24"/>
          <w:szCs w:val="24"/>
        </w:rPr>
        <w:t>b</w:t>
      </w:r>
      <w:r w:rsidR="00211B2D">
        <w:rPr>
          <w:rFonts w:ascii="Times New Roman" w:hAnsi="Times New Roman" w:cs="Times New Roman"/>
          <w:sz w:val="24"/>
          <w:szCs w:val="24"/>
        </w:rPr>
        <w:t>)</w:t>
      </w:r>
      <w:r w:rsidRPr="00876333">
        <w:rPr>
          <w:rFonts w:ascii="Times New Roman" w:hAnsi="Times New Roman" w:cs="Times New Roman"/>
          <w:sz w:val="24"/>
          <w:szCs w:val="24"/>
        </w:rPr>
        <w:t xml:space="preserve"> apakšpunktu noteikts, ka</w:t>
      </w:r>
      <w:r w:rsidR="00BE32A5">
        <w:rPr>
          <w:rFonts w:ascii="Times New Roman" w:hAnsi="Times New Roman" w:cs="Times New Roman"/>
          <w:sz w:val="24"/>
          <w:szCs w:val="24"/>
        </w:rPr>
        <w:t xml:space="preserve"> </w:t>
      </w:r>
      <w:r w:rsidR="00BE32A5" w:rsidRPr="00BE32A5">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nodrošināts pieslēgums koplietošanas ielai (ceļam)</w:t>
      </w:r>
      <w:r w:rsidRPr="00B4407B">
        <w:rPr>
          <w:rFonts w:ascii="Times New Roman" w:hAnsi="Times New Roman" w:cs="Times New Roman"/>
          <w:sz w:val="24"/>
          <w:szCs w:val="24"/>
        </w:rPr>
        <w:t>.</w:t>
      </w:r>
    </w:p>
    <w:p w14:paraId="7C4D94CA" w14:textId="7153C38D" w:rsidR="0086549C" w:rsidRPr="00876333" w:rsidRDefault="00011550"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pašvaldībai piederošā zemes vienība ar kadastra apzīmējumu </w:t>
      </w:r>
      <w:r w:rsidR="00287A8B" w:rsidRPr="00B86AEC">
        <w:rPr>
          <w:rFonts w:ascii="Times New Roman" w:hAnsi="Times New Roman" w:cs="Times New Roman"/>
          <w:sz w:val="24"/>
          <w:szCs w:val="24"/>
        </w:rPr>
        <w:t xml:space="preserve">50720020051 </w:t>
      </w:r>
      <w:r w:rsidRPr="00876333">
        <w:rPr>
          <w:rFonts w:ascii="Times New Roman" w:hAnsi="Times New Roman" w:cs="Times New Roman"/>
          <w:sz w:val="24"/>
          <w:szCs w:val="24"/>
        </w:rPr>
        <w:t>robežojas ar</w:t>
      </w:r>
      <w:r w:rsidR="0086549C" w:rsidRPr="00876333">
        <w:rPr>
          <w:rFonts w:ascii="Times New Roman" w:hAnsi="Times New Roman" w:cs="Times New Roman"/>
          <w:sz w:val="24"/>
          <w:szCs w:val="24"/>
        </w:rPr>
        <w:t>:</w:t>
      </w:r>
    </w:p>
    <w:p w14:paraId="6978FD05" w14:textId="0BFBA50D" w:rsidR="0086549C" w:rsidRPr="00451025" w:rsidRDefault="0086549C" w:rsidP="00BC7752">
      <w:pPr>
        <w:spacing w:line="360" w:lineRule="auto"/>
        <w:ind w:firstLine="567"/>
        <w:jc w:val="both"/>
        <w:rPr>
          <w:rFonts w:ascii="Times New Roman" w:hAnsi="Times New Roman" w:cs="Times New Roman"/>
          <w:sz w:val="24"/>
          <w:szCs w:val="24"/>
        </w:rPr>
      </w:pPr>
      <w:r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juridiskai</w:t>
      </w:r>
      <w:r w:rsidR="00011550" w:rsidRPr="00232E17">
        <w:rPr>
          <w:rFonts w:ascii="Times New Roman" w:hAnsi="Times New Roman" w:cs="Times New Roman"/>
          <w:sz w:val="24"/>
          <w:szCs w:val="24"/>
        </w:rPr>
        <w:t xml:space="preserve"> personai piederoš</w:t>
      </w:r>
      <w:r w:rsidR="00232E17" w:rsidRPr="00232E17">
        <w:rPr>
          <w:rFonts w:ascii="Times New Roman" w:hAnsi="Times New Roman" w:cs="Times New Roman"/>
          <w:sz w:val="24"/>
          <w:szCs w:val="24"/>
        </w:rPr>
        <w:t>ā</w:t>
      </w:r>
      <w:r w:rsidR="00011550" w:rsidRPr="00232E17">
        <w:rPr>
          <w:rFonts w:ascii="Times New Roman" w:hAnsi="Times New Roman" w:cs="Times New Roman"/>
          <w:sz w:val="24"/>
          <w:szCs w:val="24"/>
        </w:rPr>
        <w:t xml:space="preserve"> nekustam</w:t>
      </w:r>
      <w:r w:rsidR="00232E17" w:rsidRPr="00232E17">
        <w:rPr>
          <w:rFonts w:ascii="Times New Roman" w:hAnsi="Times New Roman" w:cs="Times New Roman"/>
          <w:sz w:val="24"/>
          <w:szCs w:val="24"/>
        </w:rPr>
        <w:t>ā</w:t>
      </w:r>
      <w:r w:rsidR="00011550" w:rsidRPr="00232E17">
        <w:rPr>
          <w:rFonts w:ascii="Times New Roman" w:hAnsi="Times New Roman" w:cs="Times New Roman"/>
          <w:sz w:val="24"/>
          <w:szCs w:val="24"/>
        </w:rPr>
        <w:t xml:space="preserve"> īpašum</w:t>
      </w:r>
      <w:r w:rsidR="00232E17" w:rsidRPr="00232E17">
        <w:rPr>
          <w:rFonts w:ascii="Times New Roman" w:hAnsi="Times New Roman" w:cs="Times New Roman"/>
          <w:sz w:val="24"/>
          <w:szCs w:val="24"/>
        </w:rPr>
        <w:t>a</w:t>
      </w:r>
      <w:r w:rsidR="00011550"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Lizuma pagastā ar nosaukumu “Taures”, kadastra numurs 5072 002 0005</w:t>
      </w:r>
      <w:r w:rsidR="00011550" w:rsidRPr="00232E17">
        <w:rPr>
          <w:rFonts w:ascii="Times New Roman" w:hAnsi="Times New Roman" w:cs="Times New Roman"/>
          <w:sz w:val="24"/>
          <w:szCs w:val="24"/>
        </w:rPr>
        <w:t>, sastāvā ietilpstošo zemes vienību ar kadastra</w:t>
      </w:r>
      <w:r w:rsidR="00011550" w:rsidRPr="00451025">
        <w:rPr>
          <w:rFonts w:ascii="Times New Roman" w:hAnsi="Times New Roman" w:cs="Times New Roman"/>
          <w:sz w:val="24"/>
          <w:szCs w:val="24"/>
        </w:rPr>
        <w:t xml:space="preserve"> apzīmējumu </w:t>
      </w:r>
      <w:r w:rsidR="00232E17" w:rsidRPr="00232E17">
        <w:rPr>
          <w:rFonts w:ascii="Times New Roman" w:hAnsi="Times New Roman" w:cs="Times New Roman"/>
          <w:sz w:val="24"/>
          <w:szCs w:val="24"/>
        </w:rPr>
        <w:t>50720020005</w:t>
      </w:r>
      <w:r w:rsidRPr="00451025">
        <w:rPr>
          <w:rFonts w:ascii="Times New Roman" w:hAnsi="Times New Roman" w:cs="Times New Roman"/>
          <w:sz w:val="24"/>
          <w:szCs w:val="24"/>
        </w:rPr>
        <w:t>;</w:t>
      </w:r>
    </w:p>
    <w:p w14:paraId="681BF80F" w14:textId="411BDD37" w:rsidR="0086549C" w:rsidRPr="00451025" w:rsidRDefault="0086549C" w:rsidP="00BC7752">
      <w:pPr>
        <w:spacing w:line="360" w:lineRule="auto"/>
        <w:ind w:firstLine="567"/>
        <w:jc w:val="both"/>
        <w:rPr>
          <w:rFonts w:ascii="Times New Roman" w:hAnsi="Times New Roman" w:cs="Times New Roman"/>
          <w:sz w:val="24"/>
          <w:szCs w:val="24"/>
        </w:rPr>
      </w:pPr>
      <w:r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valstij</w:t>
      </w:r>
      <w:r w:rsidR="00AE6F6F"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piederošā nekustamā īpašuma Lizuma pagastā ar nosaukumu “Autoceļš P27”</w:t>
      </w:r>
      <w:r w:rsidR="00876333" w:rsidRPr="00232E17">
        <w:rPr>
          <w:rFonts w:ascii="Times New Roman" w:hAnsi="Times New Roman" w:cs="Times New Roman"/>
          <w:sz w:val="24"/>
          <w:szCs w:val="24"/>
        </w:rPr>
        <w:t>,</w:t>
      </w:r>
      <w:r w:rsidR="00AE6F6F" w:rsidRPr="00232E17">
        <w:rPr>
          <w:rFonts w:ascii="Times New Roman" w:hAnsi="Times New Roman" w:cs="Times New Roman"/>
          <w:sz w:val="24"/>
          <w:szCs w:val="24"/>
        </w:rPr>
        <w:t xml:space="preserve"> kadastra numurs </w:t>
      </w:r>
      <w:r w:rsidR="00232E17" w:rsidRPr="00232E17">
        <w:rPr>
          <w:rFonts w:ascii="Times New Roman" w:hAnsi="Times New Roman" w:cs="Times New Roman"/>
          <w:sz w:val="24"/>
          <w:szCs w:val="24"/>
        </w:rPr>
        <w:t>5072 002 0047</w:t>
      </w:r>
      <w:r w:rsidR="00AE6F6F" w:rsidRPr="00232E17">
        <w:rPr>
          <w:rFonts w:ascii="Times New Roman" w:hAnsi="Times New Roman" w:cs="Times New Roman"/>
          <w:sz w:val="24"/>
          <w:szCs w:val="24"/>
        </w:rPr>
        <w:t>, sastāvā ietilpstošo zemes vienību ar kadastra apzīmējumu</w:t>
      </w:r>
      <w:r w:rsidR="00AE6F6F" w:rsidRPr="00451025">
        <w:rPr>
          <w:rFonts w:ascii="Times New Roman" w:hAnsi="Times New Roman" w:cs="Times New Roman"/>
          <w:sz w:val="24"/>
          <w:szCs w:val="24"/>
        </w:rPr>
        <w:t xml:space="preserve"> </w:t>
      </w:r>
      <w:r w:rsidR="00232E17" w:rsidRPr="00232E17">
        <w:rPr>
          <w:rFonts w:ascii="Times New Roman" w:hAnsi="Times New Roman" w:cs="Times New Roman"/>
          <w:sz w:val="24"/>
          <w:szCs w:val="24"/>
        </w:rPr>
        <w:t>50720020047</w:t>
      </w:r>
      <w:r w:rsidR="00BE32A5">
        <w:rPr>
          <w:rFonts w:ascii="Times New Roman" w:hAnsi="Times New Roman" w:cs="Times New Roman"/>
          <w:sz w:val="24"/>
          <w:szCs w:val="24"/>
        </w:rPr>
        <w:t>.</w:t>
      </w:r>
    </w:p>
    <w:p w14:paraId="7A253724" w14:textId="360047E0" w:rsidR="00E3406C" w:rsidRDefault="0044213F" w:rsidP="00BC7752">
      <w:pPr>
        <w:spacing w:line="360" w:lineRule="auto"/>
        <w:ind w:firstLine="567"/>
        <w:jc w:val="both"/>
        <w:rPr>
          <w:rFonts w:ascii="Times New Roman" w:hAnsi="Times New Roman" w:cs="Times New Roman"/>
          <w:sz w:val="24"/>
          <w:szCs w:val="24"/>
        </w:rPr>
      </w:pPr>
      <w:r w:rsidRPr="00876333">
        <w:rPr>
          <w:rFonts w:ascii="Times New Roman" w:hAnsi="Times New Roman"/>
          <w:sz w:val="24"/>
          <w:szCs w:val="24"/>
        </w:rPr>
        <w:t xml:space="preserve">Publiskas personas mantas atsavināšanas likuma </w:t>
      </w:r>
      <w:r w:rsidR="00545BA8" w:rsidRPr="00876333">
        <w:rPr>
          <w:rFonts w:ascii="Times New Roman" w:hAnsi="Times New Roman"/>
          <w:sz w:val="24"/>
          <w:szCs w:val="24"/>
        </w:rPr>
        <w:t xml:space="preserve">5.panta četri </w:t>
      </w:r>
      <w:proofErr w:type="spellStart"/>
      <w:r w:rsidR="00545BA8" w:rsidRPr="00876333">
        <w:rPr>
          <w:rFonts w:ascii="Times New Roman" w:hAnsi="Times New Roman"/>
          <w:sz w:val="24"/>
          <w:szCs w:val="24"/>
        </w:rPr>
        <w:t>prim</w:t>
      </w:r>
      <w:proofErr w:type="spellEnd"/>
      <w:r w:rsidR="00545BA8" w:rsidRPr="00876333">
        <w:rPr>
          <w:rFonts w:ascii="Times New Roman" w:hAnsi="Times New Roman"/>
          <w:sz w:val="24"/>
          <w:szCs w:val="24"/>
        </w:rPr>
        <w:t xml:space="preserve"> daļa nosaka,</w:t>
      </w:r>
      <w:r w:rsidR="00545BA8">
        <w:rPr>
          <w:rFonts w:ascii="Times New Roman" w:hAnsi="Times New Roman"/>
          <w:sz w:val="24"/>
          <w:szCs w:val="24"/>
        </w:rPr>
        <w:t xml:space="preserve"> </w:t>
      </w:r>
      <w:r w:rsidR="00545BA8" w:rsidRPr="00876333">
        <w:rPr>
          <w:rFonts w:ascii="Times New Roman" w:hAnsi="Times New Roman"/>
          <w:sz w:val="24"/>
          <w:szCs w:val="24"/>
        </w:rPr>
        <w:t>ja</w:t>
      </w:r>
      <w:r w:rsidR="00545BA8">
        <w:rPr>
          <w:rFonts w:ascii="Times New Roman" w:hAnsi="Times New Roman"/>
          <w:sz w:val="24"/>
          <w:szCs w:val="24"/>
        </w:rPr>
        <w:t xml:space="preserve"> </w:t>
      </w:r>
      <w:r w:rsidR="00545BA8" w:rsidRPr="00CB2262">
        <w:rPr>
          <w:rFonts w:ascii="Times New Roman" w:hAnsi="Times New Roman"/>
          <w:sz w:val="24"/>
          <w:szCs w:val="24"/>
        </w:rPr>
        <w:t xml:space="preserve">atsavināšanas ierosinājums saņemts par atvasinātas publiskas personas zemes </w:t>
      </w:r>
      <w:proofErr w:type="spellStart"/>
      <w:r w:rsidR="00545BA8" w:rsidRPr="00CB2262">
        <w:rPr>
          <w:rFonts w:ascii="Times New Roman" w:hAnsi="Times New Roman"/>
          <w:sz w:val="24"/>
          <w:szCs w:val="24"/>
        </w:rPr>
        <w:t>starpgabala</w:t>
      </w:r>
      <w:proofErr w:type="spellEnd"/>
      <w:r w:rsidR="00545BA8" w:rsidRPr="00CB2262">
        <w:rPr>
          <w:rFonts w:ascii="Times New Roman" w:hAnsi="Times New Roman"/>
          <w:sz w:val="24"/>
          <w:szCs w:val="24"/>
        </w:rPr>
        <w:t xml:space="preserve"> vai tāda nekustamā īpašuma pārdošanu, kura kadastrālā vērtība ir zemāka par 10000 </w:t>
      </w:r>
      <w:r w:rsidR="00545BA8" w:rsidRPr="00CB2262">
        <w:rPr>
          <w:rFonts w:ascii="Times New Roman" w:hAnsi="Times New Roman"/>
          <w:i/>
          <w:iCs/>
          <w:sz w:val="24"/>
          <w:szCs w:val="24"/>
        </w:rPr>
        <w:t>euro</w:t>
      </w:r>
      <w:r w:rsidR="00545BA8" w:rsidRPr="00CB2262">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w:t>
      </w:r>
      <w:r w:rsidR="00545BA8" w:rsidRPr="00876333">
        <w:rPr>
          <w:rFonts w:ascii="Times New Roman" w:hAnsi="Times New Roman"/>
          <w:sz w:val="24"/>
          <w:szCs w:val="24"/>
        </w:rPr>
        <w:t>.</w:t>
      </w:r>
      <w:r>
        <w:rPr>
          <w:rFonts w:ascii="Times New Roman" w:hAnsi="Times New Roman"/>
          <w:sz w:val="24"/>
          <w:szCs w:val="24"/>
        </w:rPr>
        <w:t xml:space="preserve"> </w:t>
      </w:r>
      <w:r w:rsidR="00AA4CF7" w:rsidRPr="00876333">
        <w:rPr>
          <w:rFonts w:ascii="Times New Roman" w:hAnsi="Times New Roman" w:cs="Times New Roman"/>
          <w:sz w:val="24"/>
          <w:szCs w:val="24"/>
        </w:rPr>
        <w:t xml:space="preserve">Saskaņā ar </w:t>
      </w:r>
      <w:r>
        <w:rPr>
          <w:rFonts w:ascii="Times New Roman" w:hAnsi="Times New Roman" w:cs="Times New Roman"/>
          <w:sz w:val="24"/>
          <w:szCs w:val="24"/>
        </w:rPr>
        <w:t xml:space="preserve">šā </w:t>
      </w:r>
      <w:r w:rsidR="00854BB8" w:rsidRPr="00876333">
        <w:rPr>
          <w:rFonts w:ascii="Times New Roman" w:hAnsi="Times New Roman" w:cs="Times New Roman"/>
          <w:sz w:val="24"/>
          <w:szCs w:val="24"/>
        </w:rPr>
        <w:t xml:space="preserve">likuma </w:t>
      </w:r>
      <w:r w:rsidR="00E11783" w:rsidRPr="00876333">
        <w:rPr>
          <w:rFonts w:ascii="Times New Roman" w:hAnsi="Times New Roman"/>
          <w:sz w:val="24"/>
          <w:szCs w:val="24"/>
        </w:rPr>
        <w:t xml:space="preserve">5.panta pirmo daļu, kas cita starpā nosaka, ka atļauju </w:t>
      </w:r>
      <w:r w:rsidR="002B27FF" w:rsidRPr="002B27FF">
        <w:rPr>
          <w:rFonts w:ascii="Times New Roman" w:hAnsi="Times New Roman"/>
          <w:sz w:val="24"/>
          <w:szCs w:val="24"/>
        </w:rPr>
        <w:t xml:space="preserve">atvasinātu publisku personu </w:t>
      </w:r>
      <w:r w:rsidR="002B27FF" w:rsidRPr="002B27FF">
        <w:rPr>
          <w:rFonts w:ascii="Times New Roman" w:hAnsi="Times New Roman"/>
          <w:sz w:val="24"/>
          <w:szCs w:val="24"/>
        </w:rPr>
        <w:lastRenderedPageBreak/>
        <w:t xml:space="preserve">nekustamo īpašumu </w:t>
      </w:r>
      <w:r w:rsidR="00E3406C">
        <w:rPr>
          <w:rFonts w:ascii="Times New Roman" w:hAnsi="Times New Roman"/>
          <w:sz w:val="24"/>
          <w:szCs w:val="24"/>
        </w:rPr>
        <w:t>–</w:t>
      </w:r>
      <w:r w:rsidR="002B27FF" w:rsidRPr="002B27FF">
        <w:rPr>
          <w:rFonts w:ascii="Times New Roman" w:hAnsi="Times New Roman"/>
          <w:sz w:val="24"/>
          <w:szCs w:val="24"/>
        </w:rPr>
        <w:t xml:space="preserve"> attiecīgās atvasinātās publiskās personas lēmējinstitūcija</w:t>
      </w:r>
      <w:r w:rsidR="00E11783" w:rsidRPr="00876333">
        <w:rPr>
          <w:rFonts w:ascii="Times New Roman" w:hAnsi="Times New Roman"/>
          <w:sz w:val="24"/>
          <w:szCs w:val="24"/>
        </w:rPr>
        <w:t xml:space="preserve">, </w:t>
      </w:r>
      <w:r w:rsidR="002B27FF">
        <w:rPr>
          <w:rFonts w:ascii="Times New Roman" w:hAnsi="Times New Roman"/>
          <w:sz w:val="24"/>
          <w:szCs w:val="24"/>
        </w:rPr>
        <w:t xml:space="preserve">savukārt </w:t>
      </w:r>
      <w:r w:rsidR="00E11783" w:rsidRPr="00876333">
        <w:rPr>
          <w:rFonts w:ascii="Times New Roman" w:hAnsi="Times New Roman"/>
          <w:sz w:val="24"/>
          <w:szCs w:val="24"/>
        </w:rPr>
        <w:t>šā panta piekt</w:t>
      </w:r>
      <w:r w:rsidR="00545BA8">
        <w:rPr>
          <w:rFonts w:ascii="Times New Roman" w:hAnsi="Times New Roman"/>
          <w:sz w:val="24"/>
          <w:szCs w:val="24"/>
        </w:rPr>
        <w:t>ā</w:t>
      </w:r>
      <w:r w:rsidR="00E11783" w:rsidRPr="00876333">
        <w:rPr>
          <w:rFonts w:ascii="Times New Roman" w:hAnsi="Times New Roman"/>
          <w:sz w:val="24"/>
          <w:szCs w:val="24"/>
        </w:rPr>
        <w:t xml:space="preserve"> daļ</w:t>
      </w:r>
      <w:r w:rsidR="002B27FF">
        <w:rPr>
          <w:rFonts w:ascii="Times New Roman" w:hAnsi="Times New Roman"/>
          <w:sz w:val="24"/>
          <w:szCs w:val="24"/>
        </w:rPr>
        <w:t xml:space="preserve">a </w:t>
      </w:r>
      <w:r w:rsidR="00E11783" w:rsidRPr="00876333">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876333">
        <w:rPr>
          <w:rFonts w:ascii="Times New Roman" w:hAnsi="Times New Roman" w:cs="Times New Roman"/>
          <w:sz w:val="24"/>
          <w:szCs w:val="24"/>
        </w:rPr>
        <w:t xml:space="preserve">. </w:t>
      </w:r>
    </w:p>
    <w:p w14:paraId="28B3A3A2" w14:textId="77777777" w:rsidR="003C0EFF" w:rsidRPr="003C0EFF" w:rsidRDefault="003C0EFF" w:rsidP="003C0EFF">
      <w:pPr>
        <w:spacing w:line="360" w:lineRule="auto"/>
        <w:ind w:firstLine="709"/>
        <w:jc w:val="both"/>
        <w:rPr>
          <w:rFonts w:ascii="Times New Roman" w:hAnsi="Times New Roman" w:cs="Times New Roman"/>
          <w:sz w:val="24"/>
          <w:szCs w:val="24"/>
        </w:rPr>
      </w:pPr>
      <w:r w:rsidRPr="003C0EF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3FE61488" w14:textId="6E08C6DF" w:rsidR="00854BB8" w:rsidRPr="00876333" w:rsidRDefault="00661D56" w:rsidP="00661D56">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Publiskas personas mantas atsavināšanas likuma 37.panta pirmās daļas 4.punkt</w:t>
      </w:r>
      <w:r w:rsidR="00D06C7C" w:rsidRPr="00876333">
        <w:rPr>
          <w:rFonts w:ascii="Times New Roman" w:hAnsi="Times New Roman" w:cs="Times New Roman"/>
          <w:sz w:val="24"/>
          <w:szCs w:val="24"/>
        </w:rPr>
        <w:t xml:space="preserve">ā noteikts, ka </w:t>
      </w:r>
      <w:r w:rsidR="00854BB8" w:rsidRPr="00876333">
        <w:rPr>
          <w:rFonts w:ascii="Times New Roman" w:hAnsi="Times New Roman" w:cs="Times New Roman"/>
          <w:sz w:val="24"/>
          <w:szCs w:val="24"/>
        </w:rPr>
        <w:t>pārdot publiskas personas mantu par brīvu cenu var, ja nekustamo īpašumu iegūst 4.pant</w:t>
      </w:r>
      <w:r w:rsidRPr="00876333">
        <w:rPr>
          <w:rFonts w:ascii="Times New Roman" w:hAnsi="Times New Roman" w:cs="Times New Roman"/>
          <w:sz w:val="24"/>
          <w:szCs w:val="24"/>
        </w:rPr>
        <w:t>a ceturtajā daļā minētā persona. Š</w:t>
      </w:r>
      <w:r w:rsidR="00854BB8" w:rsidRPr="00876333">
        <w:rPr>
          <w:rFonts w:ascii="Times New Roman" w:hAnsi="Times New Roman" w:cs="Times New Roman"/>
          <w:sz w:val="24"/>
          <w:szCs w:val="24"/>
        </w:rPr>
        <w:t>ajā gadījumā pārdošanas cena ir vienāda ar nosacīto cenu.</w:t>
      </w:r>
    </w:p>
    <w:p w14:paraId="595627D1" w14:textId="77777777" w:rsidR="00545BA8" w:rsidRPr="00876333" w:rsidRDefault="00545BA8" w:rsidP="00545BA8">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3F6F7301" w:rsidR="00325B46" w:rsidRPr="00DD3532" w:rsidRDefault="00E04DAD" w:rsidP="00E04DAD">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Pamatojoties uz Pašvaldību likuma 10.panta pirmās daļas 16.punktu, Publiskas personas mantas atsavināšanas likuma </w:t>
      </w:r>
      <w:r w:rsidR="00AA4CF7" w:rsidRPr="00876333">
        <w:rPr>
          <w:rFonts w:ascii="Times New Roman" w:hAnsi="Times New Roman" w:cs="Times New Roman"/>
          <w:sz w:val="24"/>
          <w:szCs w:val="24"/>
        </w:rPr>
        <w:t xml:space="preserve">1.panta 11.punkta </w:t>
      </w:r>
      <w:r w:rsidR="00BE32A5">
        <w:rPr>
          <w:rFonts w:ascii="Times New Roman" w:hAnsi="Times New Roman" w:cs="Times New Roman"/>
          <w:sz w:val="24"/>
          <w:szCs w:val="24"/>
        </w:rPr>
        <w:t xml:space="preserve">b) </w:t>
      </w:r>
      <w:r w:rsidR="00AA4CF7" w:rsidRPr="00876333">
        <w:rPr>
          <w:rFonts w:ascii="Times New Roman" w:hAnsi="Times New Roman" w:cs="Times New Roman"/>
          <w:sz w:val="24"/>
          <w:szCs w:val="24"/>
        </w:rPr>
        <w:t xml:space="preserve">apakšpunktu, </w:t>
      </w:r>
      <w:r w:rsidRPr="00876333">
        <w:rPr>
          <w:rFonts w:ascii="Times New Roman" w:hAnsi="Times New Roman" w:cs="Times New Roman"/>
          <w:sz w:val="24"/>
          <w:szCs w:val="24"/>
        </w:rPr>
        <w:t xml:space="preserve">4.panta ceturtās daļas </w:t>
      </w:r>
      <w:r w:rsidR="00AA4CF7" w:rsidRPr="00876333">
        <w:rPr>
          <w:rFonts w:ascii="Times New Roman" w:hAnsi="Times New Roman" w:cs="Times New Roman"/>
          <w:sz w:val="24"/>
          <w:szCs w:val="24"/>
        </w:rPr>
        <w:t>1</w:t>
      </w:r>
      <w:r w:rsidRPr="00876333">
        <w:rPr>
          <w:rFonts w:ascii="Times New Roman" w:hAnsi="Times New Roman" w:cs="Times New Roman"/>
          <w:sz w:val="24"/>
          <w:szCs w:val="24"/>
        </w:rPr>
        <w:t>.punktu, 5.panta</w:t>
      </w:r>
      <w:r w:rsidR="00AA4CF7" w:rsidRPr="00876333">
        <w:rPr>
          <w:rFonts w:ascii="Times New Roman" w:hAnsi="Times New Roman" w:cs="Times New Roman"/>
          <w:sz w:val="24"/>
          <w:szCs w:val="24"/>
        </w:rPr>
        <w:t xml:space="preserve"> pirmo daļu</w:t>
      </w:r>
      <w:r w:rsidR="00381325">
        <w:rPr>
          <w:rFonts w:ascii="Times New Roman" w:hAnsi="Times New Roman" w:cs="Times New Roman"/>
          <w:sz w:val="24"/>
          <w:szCs w:val="24"/>
        </w:rPr>
        <w:t>,</w:t>
      </w:r>
      <w:r w:rsidR="00AA4CF7" w:rsidRPr="00876333">
        <w:rPr>
          <w:rFonts w:ascii="Times New Roman" w:hAnsi="Times New Roman" w:cs="Times New Roman"/>
          <w:sz w:val="24"/>
          <w:szCs w:val="24"/>
        </w:rPr>
        <w:t xml:space="preserve"> </w:t>
      </w:r>
      <w:r w:rsidR="00AA4CF7" w:rsidRPr="00876333">
        <w:rPr>
          <w:rFonts w:ascii="Times New Roman" w:hAnsi="Times New Roman"/>
          <w:sz w:val="24"/>
          <w:szCs w:val="24"/>
        </w:rPr>
        <w:t xml:space="preserve">četri </w:t>
      </w:r>
      <w:proofErr w:type="spellStart"/>
      <w:r w:rsidR="00AA4CF7" w:rsidRPr="00876333">
        <w:rPr>
          <w:rFonts w:ascii="Times New Roman" w:hAnsi="Times New Roman"/>
          <w:sz w:val="24"/>
          <w:szCs w:val="24"/>
        </w:rPr>
        <w:t>prim</w:t>
      </w:r>
      <w:proofErr w:type="spellEnd"/>
      <w:r w:rsidR="00AA4CF7" w:rsidRPr="00876333">
        <w:rPr>
          <w:rFonts w:ascii="Times New Roman" w:hAnsi="Times New Roman"/>
          <w:sz w:val="24"/>
          <w:szCs w:val="24"/>
        </w:rPr>
        <w:t xml:space="preserve"> daļu</w:t>
      </w:r>
      <w:r w:rsidR="00381325" w:rsidRPr="00381325">
        <w:rPr>
          <w:rFonts w:ascii="Times New Roman" w:hAnsi="Times New Roman" w:cs="Times New Roman"/>
          <w:sz w:val="24"/>
          <w:szCs w:val="24"/>
        </w:rPr>
        <w:t xml:space="preserve"> </w:t>
      </w:r>
      <w:r w:rsidR="00381325" w:rsidRPr="00876333">
        <w:rPr>
          <w:rFonts w:ascii="Times New Roman" w:hAnsi="Times New Roman" w:cs="Times New Roman"/>
          <w:sz w:val="24"/>
          <w:szCs w:val="24"/>
        </w:rPr>
        <w:t>un</w:t>
      </w:r>
      <w:r w:rsidR="00381325">
        <w:rPr>
          <w:rFonts w:ascii="Times New Roman" w:hAnsi="Times New Roman" w:cs="Times New Roman"/>
          <w:sz w:val="24"/>
          <w:szCs w:val="24"/>
        </w:rPr>
        <w:t xml:space="preserve"> piekto daļu</w:t>
      </w:r>
      <w:r w:rsidRPr="00876333">
        <w:rPr>
          <w:rFonts w:ascii="Times New Roman" w:hAnsi="Times New Roman" w:cs="Times New Roman"/>
          <w:sz w:val="24"/>
          <w:szCs w:val="24"/>
        </w:rPr>
        <w:t>, 8.panta otro daļu, 37.panta pirmās daļas 4.punktu,</w:t>
      </w:r>
      <w:r w:rsidR="007F41AC">
        <w:rPr>
          <w:rFonts w:ascii="Times New Roman" w:hAnsi="Times New Roman" w:cs="Times New Roman"/>
          <w:sz w:val="24"/>
          <w:szCs w:val="24"/>
        </w:rPr>
        <w:t xml:space="preserve"> </w:t>
      </w:r>
      <w:r w:rsidR="00D06C7C" w:rsidRPr="00876333">
        <w:rPr>
          <w:rFonts w:ascii="Times New Roman" w:hAnsi="Times New Roman"/>
          <w:sz w:val="24"/>
          <w:szCs w:val="24"/>
        </w:rPr>
        <w:t>Administratīvā procesa likuma 55.panta 1.punktu, 70.panta pirmo un otro daļu, 76.panta otro daļu un 79.panta pirmo daļu,</w:t>
      </w:r>
      <w:r w:rsidRPr="00876333">
        <w:rPr>
          <w:rFonts w:ascii="Times New Roman" w:hAnsi="Times New Roman" w:cs="Times New Roman"/>
          <w:sz w:val="24"/>
          <w:szCs w:val="24"/>
        </w:rPr>
        <w:t xml:space="preserve"> </w:t>
      </w:r>
      <w:r w:rsidR="009F28AF" w:rsidRPr="004A0EC8">
        <w:rPr>
          <w:rFonts w:ascii="Times New Roman" w:hAnsi="Times New Roman" w:cs="Times New Roman"/>
          <w:sz w:val="24"/>
          <w:szCs w:val="24"/>
        </w:rPr>
        <w:t xml:space="preserve">un </w:t>
      </w:r>
      <w:r w:rsidR="009F28AF" w:rsidRPr="004A0EC8">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325B46" w:rsidRPr="00DD3532">
        <w:rPr>
          <w:rFonts w:ascii="Times New Roman" w:hAnsi="Times New Roman" w:cs="Times New Roman"/>
          <w:sz w:val="24"/>
          <w:szCs w:val="24"/>
        </w:rPr>
        <w:t>:</w:t>
      </w:r>
    </w:p>
    <w:p w14:paraId="14261AC8" w14:textId="04897F47" w:rsidR="00D06C7C" w:rsidRPr="00876333" w:rsidRDefault="00F735B1" w:rsidP="00BC7752">
      <w:pPr>
        <w:pStyle w:val="Parasts1"/>
        <w:spacing w:after="0" w:line="360" w:lineRule="auto"/>
        <w:ind w:firstLine="567"/>
        <w:jc w:val="both"/>
        <w:rPr>
          <w:color w:val="auto"/>
        </w:rPr>
      </w:pPr>
      <w:r w:rsidRPr="00DD3532">
        <w:rPr>
          <w:rFonts w:cs="Times New Roman"/>
          <w:color w:val="auto"/>
        </w:rPr>
        <w:lastRenderedPageBreak/>
        <w:t xml:space="preserve">1. </w:t>
      </w:r>
      <w:r w:rsidR="00D06C7C" w:rsidRPr="00DD3532">
        <w:rPr>
          <w:rFonts w:cs="Times New Roman"/>
          <w:color w:val="auto"/>
        </w:rPr>
        <w:t>NODOT atsavināšanai kā starpgabalu Gulbenes novada pašvaldībai piederošo</w:t>
      </w:r>
      <w:r w:rsidR="00D06C7C" w:rsidRPr="00876333">
        <w:rPr>
          <w:rFonts w:cs="Times New Roman"/>
          <w:color w:val="auto"/>
        </w:rPr>
        <w:t xml:space="preserve"> nekustam</w:t>
      </w:r>
      <w:r w:rsidR="008563FE" w:rsidRPr="00876333">
        <w:rPr>
          <w:rFonts w:cs="Times New Roman"/>
          <w:color w:val="auto"/>
        </w:rPr>
        <w:t>o</w:t>
      </w:r>
      <w:r w:rsidR="00D06C7C" w:rsidRPr="00876333">
        <w:rPr>
          <w:rFonts w:cs="Times New Roman"/>
          <w:color w:val="auto"/>
        </w:rPr>
        <w:t xml:space="preserve"> īpašum</w:t>
      </w:r>
      <w:r w:rsidR="008563FE" w:rsidRPr="00876333">
        <w:rPr>
          <w:rFonts w:cs="Times New Roman"/>
          <w:color w:val="auto"/>
        </w:rPr>
        <w:t>u</w:t>
      </w:r>
      <w:r w:rsidR="00D06C7C" w:rsidRPr="00876333">
        <w:rPr>
          <w:rFonts w:cs="Times New Roman"/>
          <w:color w:val="auto"/>
        </w:rPr>
        <w:t xml:space="preserve"> </w:t>
      </w:r>
      <w:r w:rsidR="009F28AF">
        <w:rPr>
          <w:rFonts w:cs="Times New Roman"/>
          <w:bCs/>
        </w:rPr>
        <w:t>Lizuma</w:t>
      </w:r>
      <w:r w:rsidR="009F28AF" w:rsidRPr="004A0EC8">
        <w:rPr>
          <w:rFonts w:cs="Times New Roman"/>
          <w:bCs/>
        </w:rPr>
        <w:t xml:space="preserve"> pagastā ar nosaukumu “</w:t>
      </w:r>
      <w:proofErr w:type="spellStart"/>
      <w:r w:rsidR="009F28AF" w:rsidRPr="009D10A7">
        <w:rPr>
          <w:rFonts w:cs="Times New Roman"/>
        </w:rPr>
        <w:t>Ogumala</w:t>
      </w:r>
      <w:proofErr w:type="spellEnd"/>
      <w:r w:rsidR="009F28AF" w:rsidRPr="004A0EC8">
        <w:rPr>
          <w:rFonts w:cs="Times New Roman"/>
          <w:bCs/>
        </w:rPr>
        <w:t xml:space="preserve">”, kadastra numurs </w:t>
      </w:r>
      <w:r w:rsidR="009F28AF" w:rsidRPr="009D10A7">
        <w:rPr>
          <w:rFonts w:cs="Times New Roman"/>
          <w:bCs/>
        </w:rPr>
        <w:t>5072</w:t>
      </w:r>
      <w:r w:rsidR="009F28AF">
        <w:rPr>
          <w:rFonts w:cs="Times New Roman"/>
          <w:bCs/>
        </w:rPr>
        <w:t xml:space="preserve"> </w:t>
      </w:r>
      <w:r w:rsidR="009F28AF" w:rsidRPr="009D10A7">
        <w:rPr>
          <w:rFonts w:cs="Times New Roman"/>
          <w:bCs/>
        </w:rPr>
        <w:t>002</w:t>
      </w:r>
      <w:r w:rsidR="009F28AF">
        <w:rPr>
          <w:rFonts w:cs="Times New Roman"/>
          <w:bCs/>
        </w:rPr>
        <w:t xml:space="preserve"> </w:t>
      </w:r>
      <w:r w:rsidR="009F28AF" w:rsidRPr="009D10A7">
        <w:rPr>
          <w:rFonts w:cs="Times New Roman"/>
          <w:bCs/>
        </w:rPr>
        <w:t>0071</w:t>
      </w:r>
      <w:r w:rsidR="009F28AF" w:rsidRPr="004A0EC8">
        <w:rPr>
          <w:rFonts w:cs="Times New Roman"/>
          <w:bCs/>
        </w:rPr>
        <w:t xml:space="preserve">, kas sastāv no zemes vienības ar kadastra apzīmējumu </w:t>
      </w:r>
      <w:r w:rsidR="009F28AF" w:rsidRPr="009D10A7">
        <w:rPr>
          <w:rFonts w:cs="Times New Roman"/>
        </w:rPr>
        <w:t>50720020051 1,5 ha platībā</w:t>
      </w:r>
      <w:r w:rsidR="00D06C7C" w:rsidRPr="00876333">
        <w:rPr>
          <w:color w:val="auto"/>
        </w:rPr>
        <w:t>.</w:t>
      </w:r>
    </w:p>
    <w:p w14:paraId="4C68AA3C" w14:textId="077F97B7" w:rsidR="00D06C7C" w:rsidRPr="00876333" w:rsidRDefault="00D06C7C" w:rsidP="00BC7752">
      <w:pPr>
        <w:pStyle w:val="Parasts1"/>
        <w:spacing w:after="0" w:line="360" w:lineRule="auto"/>
        <w:ind w:firstLine="567"/>
        <w:jc w:val="both"/>
        <w:rPr>
          <w:color w:val="auto"/>
        </w:rPr>
      </w:pPr>
      <w:r w:rsidRPr="00876333">
        <w:rPr>
          <w:color w:val="auto"/>
        </w:rPr>
        <w:t xml:space="preserve">2. UZDOT Gulbenes novada </w:t>
      </w:r>
      <w:r w:rsidR="008563FE" w:rsidRPr="00876333">
        <w:rPr>
          <w:color w:val="auto"/>
        </w:rPr>
        <w:t>pašvaldības ī</w:t>
      </w:r>
      <w:r w:rsidRPr="00876333">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876333">
        <w:rPr>
          <w:color w:val="auto"/>
        </w:rPr>
        <w:t xml:space="preserve">pašvaldības </w:t>
      </w:r>
      <w:r w:rsidRPr="00876333">
        <w:rPr>
          <w:color w:val="auto"/>
        </w:rPr>
        <w:t xml:space="preserve">domes sēdē. </w:t>
      </w:r>
    </w:p>
    <w:p w14:paraId="473B88BB" w14:textId="77777777" w:rsidR="008563FE" w:rsidRPr="00876333" w:rsidRDefault="00D06C7C" w:rsidP="00BC7752">
      <w:pPr>
        <w:pStyle w:val="Parasts1"/>
        <w:spacing w:after="0" w:line="360" w:lineRule="auto"/>
        <w:ind w:firstLine="567"/>
        <w:jc w:val="both"/>
        <w:rPr>
          <w:color w:val="auto"/>
        </w:rPr>
      </w:pPr>
      <w:r w:rsidRPr="00876333">
        <w:rPr>
          <w:color w:val="auto"/>
        </w:rPr>
        <w:t xml:space="preserve">3. </w:t>
      </w:r>
      <w:r w:rsidR="00854BB8" w:rsidRPr="00876333">
        <w:rPr>
          <w:color w:val="auto"/>
        </w:rPr>
        <w:t>Par izpildi atbildīga Gulbenes novada pašvaldības īpašuma novērtēšanas un izsoļu komisija.</w:t>
      </w:r>
    </w:p>
    <w:p w14:paraId="51A20543" w14:textId="55BBE963" w:rsidR="00854BB8" w:rsidRDefault="008563FE" w:rsidP="00BC7752">
      <w:pPr>
        <w:pStyle w:val="Parasts1"/>
        <w:spacing w:after="0" w:line="360" w:lineRule="auto"/>
        <w:ind w:firstLine="567"/>
        <w:jc w:val="both"/>
        <w:rPr>
          <w:rFonts w:cs="Times New Roman"/>
          <w:color w:val="auto"/>
        </w:rPr>
      </w:pPr>
      <w:r w:rsidRPr="00876333">
        <w:rPr>
          <w:color w:val="auto"/>
        </w:rPr>
        <w:t xml:space="preserve">4. </w:t>
      </w:r>
      <w:r w:rsidR="00854BB8" w:rsidRPr="00876333">
        <w:rPr>
          <w:rFonts w:cs="Times New Roman"/>
          <w:color w:val="auto"/>
        </w:rPr>
        <w:t>Lēmuma izpildes kontroli veikt Gulbenes novada pašvaldības izpilddirektor</w:t>
      </w:r>
      <w:r w:rsidR="008D4F63" w:rsidRPr="00876333">
        <w:rPr>
          <w:rFonts w:cs="Times New Roman"/>
          <w:color w:val="auto"/>
        </w:rPr>
        <w:t>am</w:t>
      </w:r>
      <w:r w:rsidR="00854BB8" w:rsidRPr="00876333">
        <w:rPr>
          <w:rFonts w:cs="Times New Roman"/>
          <w:color w:val="auto"/>
        </w:rPr>
        <w:t>.</w:t>
      </w:r>
    </w:p>
    <w:p w14:paraId="68FDF540" w14:textId="49F02186" w:rsidR="002579DF" w:rsidRPr="00876333" w:rsidRDefault="002579DF" w:rsidP="00BC7752">
      <w:pPr>
        <w:pStyle w:val="Parasts1"/>
        <w:spacing w:after="0" w:line="360" w:lineRule="auto"/>
        <w:ind w:firstLine="567"/>
        <w:jc w:val="both"/>
        <w:rPr>
          <w:color w:val="auto"/>
        </w:rPr>
      </w:pPr>
      <w:r>
        <w:rPr>
          <w:rFonts w:cs="Times New Roman"/>
          <w:color w:val="auto"/>
        </w:rPr>
        <w:t xml:space="preserve">5. Lēmuma norakstu nosūtīt: </w:t>
      </w:r>
      <w:r w:rsidR="009F28AF" w:rsidRPr="009F28AF">
        <w:rPr>
          <w:rFonts w:cs="Times New Roman"/>
          <w:color w:val="auto"/>
        </w:rPr>
        <w:t>SIA “GULBENES MEŽA KONSULTĀCIJU UN DARĪJUMU CENTRS”, reģistrācijas numurs 43203003511, juridiskā adrese: “Tauri”, Gulbenes novads, Lizuma pagasts, LV – 4415</w:t>
      </w:r>
      <w:r>
        <w:rPr>
          <w:rFonts w:cs="Times New Roman"/>
          <w:color w:val="auto"/>
        </w:rPr>
        <w:t xml:space="preserve">, uz elektronisko pasta adresi </w:t>
      </w:r>
      <w:hyperlink r:id="rId6" w:history="1">
        <w:r w:rsidR="00EE457B" w:rsidRPr="00EE457B">
          <w:rPr>
            <w:rStyle w:val="Hipersaite"/>
          </w:rPr>
          <w:t>j.gipslis@inbox.lv</w:t>
        </w:r>
      </w:hyperlink>
      <w:r>
        <w:rPr>
          <w:rFonts w:cs="Times New Roman"/>
        </w:rPr>
        <w:t>.</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BC77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209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763EB"/>
    <w:rsid w:val="000A185A"/>
    <w:rsid w:val="000A2FDA"/>
    <w:rsid w:val="000B1281"/>
    <w:rsid w:val="000B1A06"/>
    <w:rsid w:val="000D5B9F"/>
    <w:rsid w:val="000D5CDE"/>
    <w:rsid w:val="000E1FBE"/>
    <w:rsid w:val="000E56D0"/>
    <w:rsid w:val="000F1176"/>
    <w:rsid w:val="000F2382"/>
    <w:rsid w:val="00106471"/>
    <w:rsid w:val="00115F6C"/>
    <w:rsid w:val="00140322"/>
    <w:rsid w:val="0014238D"/>
    <w:rsid w:val="00150DEA"/>
    <w:rsid w:val="00153F52"/>
    <w:rsid w:val="00175277"/>
    <w:rsid w:val="00175B61"/>
    <w:rsid w:val="00177B83"/>
    <w:rsid w:val="001A475F"/>
    <w:rsid w:val="001A5CE0"/>
    <w:rsid w:val="001E5B68"/>
    <w:rsid w:val="00201195"/>
    <w:rsid w:val="00201255"/>
    <w:rsid w:val="00211B2D"/>
    <w:rsid w:val="002137B3"/>
    <w:rsid w:val="00221F46"/>
    <w:rsid w:val="002323ED"/>
    <w:rsid w:val="00232E17"/>
    <w:rsid w:val="00252F58"/>
    <w:rsid w:val="002579DF"/>
    <w:rsid w:val="00260AA2"/>
    <w:rsid w:val="00282F9F"/>
    <w:rsid w:val="00287A8B"/>
    <w:rsid w:val="002A0D3B"/>
    <w:rsid w:val="002B0416"/>
    <w:rsid w:val="002B27FF"/>
    <w:rsid w:val="002C0D24"/>
    <w:rsid w:val="002D17CF"/>
    <w:rsid w:val="002D4846"/>
    <w:rsid w:val="002F2C04"/>
    <w:rsid w:val="002F687C"/>
    <w:rsid w:val="00302E80"/>
    <w:rsid w:val="003144F5"/>
    <w:rsid w:val="00325B46"/>
    <w:rsid w:val="00366BF4"/>
    <w:rsid w:val="00377387"/>
    <w:rsid w:val="00381325"/>
    <w:rsid w:val="003A67CD"/>
    <w:rsid w:val="003B0826"/>
    <w:rsid w:val="003B2F74"/>
    <w:rsid w:val="003C0EFF"/>
    <w:rsid w:val="003C62F6"/>
    <w:rsid w:val="004061FC"/>
    <w:rsid w:val="00407CDA"/>
    <w:rsid w:val="00417600"/>
    <w:rsid w:val="0044213F"/>
    <w:rsid w:val="00451025"/>
    <w:rsid w:val="00456006"/>
    <w:rsid w:val="00473D64"/>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0744"/>
    <w:rsid w:val="00615ACD"/>
    <w:rsid w:val="00616311"/>
    <w:rsid w:val="00617E89"/>
    <w:rsid w:val="00637CFC"/>
    <w:rsid w:val="00645DBB"/>
    <w:rsid w:val="00661D56"/>
    <w:rsid w:val="00665E59"/>
    <w:rsid w:val="00671B7D"/>
    <w:rsid w:val="006910C7"/>
    <w:rsid w:val="00695197"/>
    <w:rsid w:val="006C2110"/>
    <w:rsid w:val="006D6356"/>
    <w:rsid w:val="007008F6"/>
    <w:rsid w:val="00701799"/>
    <w:rsid w:val="00704E82"/>
    <w:rsid w:val="00727FFE"/>
    <w:rsid w:val="007412AA"/>
    <w:rsid w:val="0074491E"/>
    <w:rsid w:val="00754276"/>
    <w:rsid w:val="007622DD"/>
    <w:rsid w:val="00773EAF"/>
    <w:rsid w:val="00774981"/>
    <w:rsid w:val="00794231"/>
    <w:rsid w:val="007A25F9"/>
    <w:rsid w:val="007B5B49"/>
    <w:rsid w:val="007E039A"/>
    <w:rsid w:val="007F347E"/>
    <w:rsid w:val="007F41AC"/>
    <w:rsid w:val="007F4650"/>
    <w:rsid w:val="007F7519"/>
    <w:rsid w:val="00811640"/>
    <w:rsid w:val="008123A0"/>
    <w:rsid w:val="00822FD0"/>
    <w:rsid w:val="008403AC"/>
    <w:rsid w:val="008419F8"/>
    <w:rsid w:val="00846C45"/>
    <w:rsid w:val="00854BB8"/>
    <w:rsid w:val="00855B10"/>
    <w:rsid w:val="008563FE"/>
    <w:rsid w:val="008639AD"/>
    <w:rsid w:val="0086549C"/>
    <w:rsid w:val="00876333"/>
    <w:rsid w:val="008957F1"/>
    <w:rsid w:val="008D267B"/>
    <w:rsid w:val="008D392B"/>
    <w:rsid w:val="008D4F63"/>
    <w:rsid w:val="008E4CFC"/>
    <w:rsid w:val="0090585C"/>
    <w:rsid w:val="009132F9"/>
    <w:rsid w:val="00923AB4"/>
    <w:rsid w:val="0093356D"/>
    <w:rsid w:val="00940064"/>
    <w:rsid w:val="0096740E"/>
    <w:rsid w:val="00975F36"/>
    <w:rsid w:val="00984FFB"/>
    <w:rsid w:val="009A2327"/>
    <w:rsid w:val="009A33CE"/>
    <w:rsid w:val="009D10A7"/>
    <w:rsid w:val="009D1159"/>
    <w:rsid w:val="009E433B"/>
    <w:rsid w:val="009E5CF1"/>
    <w:rsid w:val="009F28AF"/>
    <w:rsid w:val="009F327A"/>
    <w:rsid w:val="00A011FE"/>
    <w:rsid w:val="00A132A1"/>
    <w:rsid w:val="00A25C80"/>
    <w:rsid w:val="00A44BBA"/>
    <w:rsid w:val="00A51648"/>
    <w:rsid w:val="00A5239C"/>
    <w:rsid w:val="00AA3C45"/>
    <w:rsid w:val="00AA4CF7"/>
    <w:rsid w:val="00AA7970"/>
    <w:rsid w:val="00AB2278"/>
    <w:rsid w:val="00AD3D71"/>
    <w:rsid w:val="00AD4440"/>
    <w:rsid w:val="00AE6F6F"/>
    <w:rsid w:val="00B03AEA"/>
    <w:rsid w:val="00B14317"/>
    <w:rsid w:val="00B14439"/>
    <w:rsid w:val="00B24F6B"/>
    <w:rsid w:val="00B35203"/>
    <w:rsid w:val="00B4407B"/>
    <w:rsid w:val="00B46C05"/>
    <w:rsid w:val="00B73A3D"/>
    <w:rsid w:val="00B742BC"/>
    <w:rsid w:val="00B86AEC"/>
    <w:rsid w:val="00BA237F"/>
    <w:rsid w:val="00BA541B"/>
    <w:rsid w:val="00BB4EAC"/>
    <w:rsid w:val="00BB5488"/>
    <w:rsid w:val="00BC4821"/>
    <w:rsid w:val="00BC7752"/>
    <w:rsid w:val="00BE2829"/>
    <w:rsid w:val="00BE32A5"/>
    <w:rsid w:val="00BF24FF"/>
    <w:rsid w:val="00BF7C35"/>
    <w:rsid w:val="00C04E0D"/>
    <w:rsid w:val="00C268BD"/>
    <w:rsid w:val="00C467F2"/>
    <w:rsid w:val="00C46890"/>
    <w:rsid w:val="00C67F7E"/>
    <w:rsid w:val="00C705B5"/>
    <w:rsid w:val="00C727F5"/>
    <w:rsid w:val="00C85110"/>
    <w:rsid w:val="00C8734D"/>
    <w:rsid w:val="00C93A83"/>
    <w:rsid w:val="00CA7EDC"/>
    <w:rsid w:val="00CB2262"/>
    <w:rsid w:val="00CB36D8"/>
    <w:rsid w:val="00CD643B"/>
    <w:rsid w:val="00CD7112"/>
    <w:rsid w:val="00D05D18"/>
    <w:rsid w:val="00D06C7C"/>
    <w:rsid w:val="00D13702"/>
    <w:rsid w:val="00D35537"/>
    <w:rsid w:val="00D365BE"/>
    <w:rsid w:val="00D656A6"/>
    <w:rsid w:val="00D8113C"/>
    <w:rsid w:val="00D8634D"/>
    <w:rsid w:val="00DB2EBC"/>
    <w:rsid w:val="00DC0E81"/>
    <w:rsid w:val="00DC7575"/>
    <w:rsid w:val="00DC79C1"/>
    <w:rsid w:val="00DD0A67"/>
    <w:rsid w:val="00DD3532"/>
    <w:rsid w:val="00DF4AFE"/>
    <w:rsid w:val="00E04DAD"/>
    <w:rsid w:val="00E11783"/>
    <w:rsid w:val="00E3397A"/>
    <w:rsid w:val="00E3406C"/>
    <w:rsid w:val="00E408E5"/>
    <w:rsid w:val="00E5784B"/>
    <w:rsid w:val="00E74C0A"/>
    <w:rsid w:val="00E874B2"/>
    <w:rsid w:val="00E90D59"/>
    <w:rsid w:val="00E941C8"/>
    <w:rsid w:val="00E94A5F"/>
    <w:rsid w:val="00EA20FC"/>
    <w:rsid w:val="00ED2177"/>
    <w:rsid w:val="00EE03D7"/>
    <w:rsid w:val="00EE457B"/>
    <w:rsid w:val="00EE6E58"/>
    <w:rsid w:val="00F0532A"/>
    <w:rsid w:val="00F064A8"/>
    <w:rsid w:val="00F155F8"/>
    <w:rsid w:val="00F212DF"/>
    <w:rsid w:val="00F352E2"/>
    <w:rsid w:val="00F506D2"/>
    <w:rsid w:val="00F735B1"/>
    <w:rsid w:val="00F838B6"/>
    <w:rsid w:val="00F91333"/>
    <w:rsid w:val="00F95D3F"/>
    <w:rsid w:val="00FB3156"/>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 w:type="character" w:styleId="Neatrisintapieminana">
    <w:name w:val="Unresolved Mention"/>
    <w:basedOn w:val="Noklusjumarindkopasfonts"/>
    <w:uiPriority w:val="99"/>
    <w:semiHidden/>
    <w:unhideWhenUsed/>
    <w:rsid w:val="00C9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ipsli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6075</Words>
  <Characters>3464</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2025-08-01T06:35:00Z</cp:lastPrinted>
  <dcterms:created xsi:type="dcterms:W3CDTF">2026-02-19T07:29:00Z</dcterms:created>
  <dcterms:modified xsi:type="dcterms:W3CDTF">2026-02-19T07:29:00Z</dcterms:modified>
</cp:coreProperties>
</file>