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9B53CB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730FF">
        <w:rPr>
          <w:rFonts w:ascii="Times New Roman" w:hAnsi="Times New Roman" w:cs="Times New Roman"/>
          <w:b/>
          <w:sz w:val="24"/>
          <w:szCs w:val="24"/>
          <w:lang w:eastAsia="zh-CN" w:bidi="hi-IN"/>
        </w:rPr>
        <w:t>“Stāķi 15” – 15, Stāķi,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C938138"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3730FF">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3730FF">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3730FF">
        <w:rPr>
          <w:rFonts w:ascii="Times New Roman" w:hAnsi="Times New Roman" w:cs="Times New Roman"/>
          <w:sz w:val="24"/>
          <w:szCs w:val="24"/>
        </w:rPr>
        <w:t>6</w:t>
      </w:r>
      <w:r w:rsidRPr="003274DA">
        <w:rPr>
          <w:rFonts w:ascii="Times New Roman" w:hAnsi="Times New Roman" w:cs="Times New Roman"/>
          <w:sz w:val="24"/>
          <w:szCs w:val="24"/>
        </w:rPr>
        <w:t>/</w:t>
      </w:r>
      <w:r w:rsidR="003730FF">
        <w:rPr>
          <w:rFonts w:ascii="Times New Roman" w:hAnsi="Times New Roman" w:cs="Times New Roman"/>
          <w:sz w:val="24"/>
          <w:szCs w:val="24"/>
        </w:rPr>
        <w:t>16</w:t>
      </w:r>
      <w:r w:rsidRPr="003274DA">
        <w:rPr>
          <w:rFonts w:ascii="Times New Roman" w:hAnsi="Times New Roman" w:cs="Times New Roman"/>
          <w:sz w:val="24"/>
          <w:szCs w:val="24"/>
        </w:rPr>
        <w:t xml:space="preserve"> (protokols Nr.</w:t>
      </w:r>
      <w:r w:rsidR="003730FF">
        <w:rPr>
          <w:rFonts w:ascii="Times New Roman" w:hAnsi="Times New Roman" w:cs="Times New Roman"/>
          <w:sz w:val="24"/>
          <w:szCs w:val="24"/>
        </w:rPr>
        <w:t>2</w:t>
      </w:r>
      <w:r w:rsidRPr="003274DA">
        <w:rPr>
          <w:rFonts w:ascii="Times New Roman" w:hAnsi="Times New Roman" w:cs="Times New Roman"/>
          <w:sz w:val="24"/>
          <w:szCs w:val="24"/>
        </w:rPr>
        <w:t xml:space="preserve">; </w:t>
      </w:r>
      <w:r w:rsidR="003730FF">
        <w:rPr>
          <w:rFonts w:ascii="Times New Roman" w:hAnsi="Times New Roman" w:cs="Times New Roman"/>
          <w:sz w:val="24"/>
          <w:szCs w:val="24"/>
        </w:rPr>
        <w:t>9</w:t>
      </w:r>
      <w:r w:rsidRPr="003730FF">
        <w:rPr>
          <w:rFonts w:ascii="Times New Roman" w:hAnsi="Times New Roman" w:cs="Times New Roman"/>
          <w:sz w:val="24"/>
          <w:szCs w:val="24"/>
        </w:rPr>
        <w:t>.p) “</w:t>
      </w:r>
      <w:r w:rsidR="00D73620" w:rsidRPr="003730FF">
        <w:rPr>
          <w:rFonts w:ascii="Times New Roman" w:hAnsi="Times New Roman" w:cs="Times New Roman"/>
          <w:sz w:val="24"/>
          <w:szCs w:val="24"/>
        </w:rPr>
        <w:t xml:space="preserve">Par </w:t>
      </w:r>
      <w:r w:rsidR="003730FF" w:rsidRPr="003730FF">
        <w:rPr>
          <w:rFonts w:ascii="Times New Roman" w:hAnsi="Times New Roman" w:cs="Times New Roman"/>
          <w:sz w:val="24"/>
          <w:szCs w:val="24"/>
        </w:rPr>
        <w:t xml:space="preserve">dzīvokļa īpašuma </w:t>
      </w:r>
      <w:r w:rsidR="003730FF" w:rsidRPr="003730FF">
        <w:rPr>
          <w:rFonts w:ascii="Times New Roman" w:hAnsi="Times New Roman" w:cs="Times New Roman"/>
          <w:sz w:val="24"/>
          <w:szCs w:val="24"/>
          <w:lang w:eastAsia="zh-CN" w:bidi="hi-IN"/>
        </w:rPr>
        <w:t xml:space="preserve">“Stāķi 15” – 15, Stāķi, Stradu pagasts, Gulbenes novads, nodošanu </w:t>
      </w:r>
      <w:r w:rsidR="003730FF" w:rsidRPr="003730FF">
        <w:rPr>
          <w:rFonts w:ascii="Times New Roman" w:hAnsi="Times New Roman" w:cs="Times New Roman"/>
          <w:sz w:val="24"/>
          <w:szCs w:val="24"/>
        </w:rPr>
        <w:t>atsavināšanai un piedāvājuma nosūtīšanu dzīvokļa īrniekam</w:t>
      </w:r>
      <w:r w:rsidRPr="003730FF">
        <w:rPr>
          <w:rFonts w:ascii="Times New Roman" w:hAnsi="Times New Roman" w:cs="Times New Roman"/>
          <w:sz w:val="24"/>
          <w:szCs w:val="24"/>
        </w:rPr>
        <w:t xml:space="preserve">”, ar kuru nolēma nodot </w:t>
      </w:r>
      <w:r w:rsidR="00D73620" w:rsidRPr="003730FF">
        <w:rPr>
          <w:rFonts w:ascii="Times New Roman" w:hAnsi="Times New Roman" w:cs="Times New Roman"/>
          <w:sz w:val="24"/>
          <w:szCs w:val="24"/>
          <w:lang w:eastAsia="zh-CN" w:bidi="hi-IN"/>
        </w:rPr>
        <w:t xml:space="preserve">atsavināšanai Gulbenes novada pašvaldībai piederošo dzīvokļa īpašumu </w:t>
      </w:r>
      <w:r w:rsidR="003730FF" w:rsidRPr="003730FF">
        <w:rPr>
          <w:rFonts w:ascii="Times New Roman" w:hAnsi="Times New Roman" w:cs="Times New Roman"/>
          <w:sz w:val="24"/>
          <w:szCs w:val="24"/>
          <w:lang w:eastAsia="zh-CN" w:bidi="hi-IN"/>
        </w:rPr>
        <w:t>“Stāķi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r w:rsidRPr="003730FF">
        <w:rPr>
          <w:rFonts w:ascii="Times New Roman" w:hAnsi="Times New Roman" w:cs="Times New Roman"/>
          <w:sz w:val="24"/>
          <w:szCs w:val="24"/>
          <w:lang w:eastAsia="zh-CN" w:bidi="hi-IN"/>
        </w:rPr>
        <w:t xml:space="preserve"> un nosūtīt dzīvokļa īpašuma </w:t>
      </w:r>
      <w:r w:rsidR="003730FF" w:rsidRPr="003730FF">
        <w:rPr>
          <w:rFonts w:ascii="Times New Roman" w:hAnsi="Times New Roman" w:cs="Times New Roman"/>
          <w:sz w:val="24"/>
          <w:szCs w:val="24"/>
          <w:lang w:eastAsia="zh-CN" w:bidi="hi-IN"/>
        </w:rPr>
        <w:t xml:space="preserve">īrniecei </w:t>
      </w:r>
      <w:r w:rsidR="00DC7682" w:rsidRPr="00DC7682">
        <w:rPr>
          <w:rFonts w:ascii="Times New Roman" w:hAnsi="Times New Roman" w:cs="Times New Roman"/>
          <w:bCs/>
          <w:color w:val="000000" w:themeColor="text1"/>
          <w:sz w:val="24"/>
          <w:szCs w:val="24"/>
          <w:lang w:eastAsia="zh-CN" w:bidi="hi-IN"/>
        </w:rPr>
        <w:t>[…]</w:t>
      </w:r>
      <w:r w:rsidRPr="003730FF">
        <w:rPr>
          <w:rFonts w:ascii="Times New Roman" w:hAnsi="Times New Roman" w:cs="Times New Roman"/>
          <w:sz w:val="24"/>
          <w:szCs w:val="24"/>
          <w:lang w:eastAsia="zh-CN" w:bidi="hi-IN"/>
        </w:rPr>
        <w:t>, rakstisku piedāvājumu iegādāties šo dzīvokli.</w:t>
      </w:r>
    </w:p>
    <w:p w14:paraId="2D0E8ED7" w14:textId="452623B7"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DC7682" w:rsidRPr="00DC7682">
        <w:rPr>
          <w:rFonts w:ascii="Times New Roman" w:hAnsi="Times New Roman" w:cs="Times New Roman"/>
          <w:bCs/>
          <w:color w:val="000000" w:themeColor="text1"/>
          <w:sz w:val="24"/>
          <w:szCs w:val="24"/>
          <w:lang w:eastAsia="zh-CN" w:bidi="hi-IN"/>
        </w:rPr>
        <w:t>[…]</w:t>
      </w:r>
      <w:r w:rsidR="00DC768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730FF" w:rsidRPr="003730FF">
        <w:rPr>
          <w:rFonts w:ascii="Times New Roman" w:hAnsi="Times New Roman" w:cs="Times New Roman"/>
          <w:sz w:val="24"/>
          <w:szCs w:val="24"/>
          <w:lang w:eastAsia="zh-CN" w:bidi="hi-IN"/>
        </w:rPr>
        <w:t>“Stāķi 15” – 15, Stāķi, Stradu pagasts, Gulbenes novads, kadastra numurs 5090 900 0438</w:t>
      </w:r>
      <w:r w:rsidR="003730FF"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3730FF">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3730FF">
        <w:rPr>
          <w:rFonts w:ascii="Times New Roman" w:hAnsi="Times New Roman" w:cs="Times New Roman"/>
          <w:bCs/>
          <w:sz w:val="24"/>
          <w:szCs w:val="24"/>
          <w:lang w:eastAsia="zh-CN" w:bidi="hi-IN"/>
        </w:rPr>
        <w:t>387</w:t>
      </w:r>
      <w:r w:rsidRPr="00D73620">
        <w:rPr>
          <w:rFonts w:ascii="Times New Roman" w:hAnsi="Times New Roman" w:cs="Times New Roman"/>
          <w:bCs/>
          <w:sz w:val="24"/>
          <w:szCs w:val="24"/>
          <w:lang w:eastAsia="zh-CN" w:bidi="hi-IN"/>
        </w:rPr>
        <w:t>).</w:t>
      </w:r>
    </w:p>
    <w:p w14:paraId="022DA435" w14:textId="42422353"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DC7682" w:rsidRPr="00DC7682">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6. 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3730FF">
        <w:rPr>
          <w:rFonts w:ascii="Times New Roman" w:hAnsi="Times New Roman" w:cs="Times New Roman"/>
          <w:sz w:val="24"/>
          <w:szCs w:val="24"/>
        </w:rPr>
        <w:t>6.februārī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3730FF">
        <w:rPr>
          <w:rFonts w:ascii="Times New Roman" w:hAnsi="Times New Roman" w:cs="Times New Roman"/>
          <w:sz w:val="24"/>
          <w:szCs w:val="24"/>
        </w:rPr>
        <w:t>425</w:t>
      </w:r>
      <w:r w:rsidR="001B1128">
        <w:rPr>
          <w:rFonts w:ascii="Times New Roman" w:hAnsi="Times New Roman" w:cs="Times New Roman"/>
          <w:sz w:val="24"/>
          <w:szCs w:val="24"/>
        </w:rPr>
        <w:t>-</w:t>
      </w:r>
      <w:r w:rsidR="003730FF">
        <w:rPr>
          <w:rFonts w:ascii="Times New Roman" w:hAnsi="Times New Roman" w:cs="Times New Roman"/>
          <w:sz w:val="24"/>
          <w:szCs w:val="24"/>
        </w:rPr>
        <w:t>N</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94098B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DC7682" w:rsidRPr="00DC7682">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4F34ABB5"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ar 20</w:t>
      </w:r>
      <w:r w:rsidR="003730FF">
        <w:rPr>
          <w:rFonts w:ascii="Times New Roman" w:hAnsi="Times New Roman" w:cs="Times New Roman"/>
          <w:sz w:val="24"/>
          <w:szCs w:val="24"/>
          <w:lang w:eastAsia="zh-CN" w:bidi="hi-IN"/>
        </w:rPr>
        <w:t>12</w:t>
      </w:r>
      <w:r>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22.marta</w:t>
      </w:r>
      <w:r>
        <w:rPr>
          <w:rFonts w:ascii="Times New Roman" w:hAnsi="Times New Roman" w:cs="Times New Roman"/>
          <w:sz w:val="24"/>
          <w:szCs w:val="24"/>
          <w:lang w:eastAsia="zh-CN" w:bidi="hi-IN"/>
        </w:rPr>
        <w:t xml:space="preserve"> Gulbenes pilsētas domes lēmumu (protoko</w:t>
      </w:r>
      <w:r w:rsidR="003730FF">
        <w:rPr>
          <w:rFonts w:ascii="Times New Roman" w:hAnsi="Times New Roman" w:cs="Times New Roman"/>
          <w:sz w:val="24"/>
          <w:szCs w:val="24"/>
          <w:lang w:eastAsia="zh-CN" w:bidi="hi-IN"/>
        </w:rPr>
        <w:t>ls</w:t>
      </w:r>
      <w:r>
        <w:rPr>
          <w:rFonts w:ascii="Times New Roman" w:hAnsi="Times New Roman" w:cs="Times New Roman"/>
          <w:sz w:val="24"/>
          <w:szCs w:val="24"/>
          <w:lang w:eastAsia="zh-CN" w:bidi="hi-IN"/>
        </w:rPr>
        <w:t xml:space="preserve"> Nr.</w:t>
      </w:r>
      <w:r w:rsidR="003730FF">
        <w:rPr>
          <w:rFonts w:ascii="Times New Roman" w:hAnsi="Times New Roman" w:cs="Times New Roman"/>
          <w:sz w:val="24"/>
          <w:szCs w:val="24"/>
          <w:lang w:eastAsia="zh-CN" w:bidi="hi-IN"/>
        </w:rPr>
        <w:t>5</w:t>
      </w:r>
      <w:r>
        <w:rPr>
          <w:rFonts w:ascii="Times New Roman" w:hAnsi="Times New Roman" w:cs="Times New Roman"/>
          <w:sz w:val="24"/>
          <w:szCs w:val="24"/>
          <w:lang w:eastAsia="zh-CN" w:bidi="hi-IN"/>
        </w:rPr>
        <w:t>) “Par dzīvojam</w:t>
      </w:r>
      <w:r w:rsidR="003730FF">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telp</w:t>
      </w:r>
      <w:r w:rsidR="003730FF">
        <w:rPr>
          <w:rFonts w:ascii="Times New Roman" w:hAnsi="Times New Roman" w:cs="Times New Roman"/>
          <w:sz w:val="24"/>
          <w:szCs w:val="24"/>
          <w:lang w:eastAsia="zh-CN" w:bidi="hi-IN"/>
        </w:rPr>
        <w:t>as</w:t>
      </w:r>
      <w:r>
        <w:rPr>
          <w:rFonts w:ascii="Times New Roman" w:hAnsi="Times New Roman" w:cs="Times New Roman"/>
          <w:sz w:val="24"/>
          <w:szCs w:val="24"/>
          <w:lang w:eastAsia="zh-CN" w:bidi="hi-IN"/>
        </w:rPr>
        <w:t xml:space="preserve"> izīrēšanu</w:t>
      </w:r>
      <w:r w:rsidR="003730FF">
        <w:rPr>
          <w:rFonts w:ascii="Times New Roman" w:hAnsi="Times New Roman" w:cs="Times New Roman"/>
          <w:sz w:val="24"/>
          <w:szCs w:val="24"/>
          <w:lang w:eastAsia="zh-CN" w:bidi="hi-IN"/>
        </w:rPr>
        <w:t xml:space="preserve"> Gulbenes novada pašvaldības administratīvajā teritorijā</w:t>
      </w:r>
      <w:r>
        <w:rPr>
          <w:rFonts w:ascii="Times New Roman" w:hAnsi="Times New Roman" w:cs="Times New Roman"/>
          <w:sz w:val="24"/>
          <w:szCs w:val="24"/>
          <w:lang w:eastAsia="zh-CN" w:bidi="hi-IN"/>
        </w:rPr>
        <w:t xml:space="preserve">” </w:t>
      </w:r>
      <w:r w:rsidR="00DC7682" w:rsidRPr="00DC7682">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 xml:space="preserve">izīrēts dzīvokļa īpašums </w:t>
      </w:r>
      <w:r w:rsidR="003730FF">
        <w:rPr>
          <w:rFonts w:ascii="Times New Roman" w:hAnsi="Times New Roman" w:cs="Times New Roman"/>
          <w:sz w:val="24"/>
          <w:szCs w:val="24"/>
          <w:lang w:eastAsia="zh-CN" w:bidi="hi-IN"/>
        </w:rPr>
        <w:t>“</w:t>
      </w:r>
      <w:r w:rsidR="003730FF" w:rsidRPr="003730FF">
        <w:rPr>
          <w:rFonts w:ascii="Times New Roman" w:hAnsi="Times New Roman" w:cs="Times New Roman"/>
          <w:sz w:val="24"/>
          <w:szCs w:val="24"/>
          <w:lang w:eastAsia="zh-CN" w:bidi="hi-IN"/>
        </w:rPr>
        <w:t>Stāķi 15” – 15, Stāķi, Stradu pagasts, Gulbenes novads</w:t>
      </w:r>
      <w:r w:rsidR="003730FF">
        <w:rPr>
          <w:rFonts w:ascii="Times New Roman" w:hAnsi="Times New Roman" w:cs="Times New Roman"/>
          <w:sz w:val="24"/>
          <w:szCs w:val="24"/>
          <w:lang w:eastAsia="zh-CN" w:bidi="hi-IN"/>
        </w:rPr>
        <w:t>;</w:t>
      </w:r>
    </w:p>
    <w:p w14:paraId="63F37780" w14:textId="580435BE"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730FF">
        <w:rPr>
          <w:rFonts w:ascii="Times New Roman" w:hAnsi="Times New Roman" w:cs="Times New Roman"/>
          <w:sz w:val="24"/>
          <w:szCs w:val="24"/>
          <w:lang w:eastAsia="zh-CN" w:bidi="hi-IN"/>
        </w:rPr>
        <w:t>“</w:t>
      </w:r>
      <w:r w:rsidR="003730FF" w:rsidRPr="003730FF">
        <w:rPr>
          <w:rFonts w:ascii="Times New Roman" w:hAnsi="Times New Roman" w:cs="Times New Roman"/>
          <w:sz w:val="24"/>
          <w:szCs w:val="24"/>
          <w:lang w:eastAsia="zh-CN" w:bidi="hi-IN"/>
        </w:rPr>
        <w:t>Stāķi 15” – 15, Stāķi, Stradu pagasts, Gulbenes novads</w:t>
      </w:r>
      <w:r>
        <w:rPr>
          <w:rFonts w:ascii="Times New Roman" w:hAnsi="Times New Roman" w:cs="Times New Roman"/>
          <w:sz w:val="24"/>
          <w:szCs w:val="24"/>
          <w:lang w:eastAsia="zh-CN" w:bidi="hi-IN"/>
        </w:rPr>
        <w:t>, nav noteikts statuss -</w:t>
      </w:r>
      <w:r w:rsidR="003730FF">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5AC540B8"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DC7682" w:rsidRPr="00DC7682">
        <w:rPr>
          <w:rFonts w:ascii="Times New Roman" w:hAnsi="Times New Roman" w:cs="Times New Roman"/>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3730FF">
        <w:rPr>
          <w:rFonts w:ascii="Times New Roman" w:hAnsi="Times New Roman" w:cs="Times New Roman"/>
          <w:bCs/>
          <w:color w:val="000000" w:themeColor="text1"/>
          <w:sz w:val="24"/>
          <w:szCs w:val="24"/>
          <w:lang w:eastAsia="zh-CN" w:bidi="hi-IN"/>
        </w:rPr>
        <w:t>6.martā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3730FF">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3730FF">
        <w:rPr>
          <w:rFonts w:ascii="Times New Roman" w:hAnsi="Times New Roman" w:cs="Times New Roman"/>
          <w:bCs/>
          <w:color w:val="000000" w:themeColor="text1"/>
          <w:sz w:val="24"/>
          <w:szCs w:val="24"/>
          <w:lang w:eastAsia="zh-CN" w:bidi="hi-IN"/>
        </w:rPr>
        <w:t>122</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3730FF">
        <w:rPr>
          <w:rFonts w:ascii="Times New Roman" w:hAnsi="Times New Roman" w:cs="Times New Roman"/>
          <w:bCs/>
          <w:color w:val="000000" w:themeColor="text1"/>
          <w:sz w:val="24"/>
          <w:szCs w:val="24"/>
          <w:lang w:eastAsia="zh-CN" w:bidi="hi-IN"/>
        </w:rPr>
        <w:t>novembrim</w:t>
      </w:r>
      <w:r w:rsidR="00454A77" w:rsidRPr="00875266">
        <w:rPr>
          <w:rFonts w:ascii="Times New Roman" w:hAnsi="Times New Roman" w:cs="Times New Roman"/>
          <w:bCs/>
          <w:color w:val="000000" w:themeColor="text1"/>
          <w:sz w:val="24"/>
          <w:szCs w:val="24"/>
          <w:lang w:eastAsia="zh-CN" w:bidi="hi-IN"/>
        </w:rPr>
        <w:t>;</w:t>
      </w:r>
    </w:p>
    <w:p w14:paraId="62C14A7B" w14:textId="1351DF31"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DC7682" w:rsidRPr="00DC7682">
        <w:rPr>
          <w:rFonts w:ascii="Times New Roman" w:hAnsi="Times New Roman" w:cs="Times New Roman"/>
          <w:bCs/>
          <w:color w:val="000000" w:themeColor="text1"/>
          <w:sz w:val="24"/>
          <w:szCs w:val="24"/>
          <w:lang w:eastAsia="zh-CN" w:bidi="hi-IN"/>
        </w:rPr>
        <w:t>[…]</w:t>
      </w:r>
      <w:r w:rsidR="00DC7682">
        <w:rPr>
          <w:rFonts w:ascii="Times New Roman" w:hAnsi="Times New Roman" w:cs="Times New Roman"/>
          <w:bCs/>
          <w:color w:val="000000" w:themeColor="text1"/>
          <w:sz w:val="24"/>
          <w:szCs w:val="24"/>
          <w:lang w:eastAsia="zh-CN" w:bidi="hi-IN"/>
        </w:rPr>
        <w:t xml:space="preserve"> </w:t>
      </w:r>
      <w:r w:rsidR="00E439F5">
        <w:rPr>
          <w:rFonts w:ascii="Times New Roman" w:hAnsi="Times New Roman" w:cs="Times New Roman"/>
          <w:bCs/>
          <w:color w:val="000000" w:themeColor="text1"/>
          <w:sz w:val="24"/>
          <w:szCs w:val="24"/>
          <w:lang w:eastAsia="zh-CN" w:bidi="hi-IN"/>
        </w:rPr>
        <w:t>dēliem</w:t>
      </w:r>
      <w:r w:rsidR="00D73620">
        <w:rPr>
          <w:rFonts w:ascii="Times New Roman" w:hAnsi="Times New Roman" w:cs="Times New Roman"/>
          <w:bCs/>
          <w:color w:val="000000" w:themeColor="text1"/>
          <w:sz w:val="24"/>
          <w:szCs w:val="24"/>
          <w:lang w:eastAsia="zh-CN" w:bidi="hi-IN"/>
        </w:rPr>
        <w:t xml:space="preserve"> </w:t>
      </w:r>
      <w:r w:rsidR="00DC7682" w:rsidRPr="00DC7682">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un </w:t>
      </w:r>
      <w:r w:rsidR="00DC7682" w:rsidRPr="00DC7682">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E439F5">
        <w:rPr>
          <w:rFonts w:ascii="Times New Roman" w:hAnsi="Times New Roman" w:cs="Times New Roman"/>
          <w:bCs/>
          <w:color w:val="000000" w:themeColor="text1"/>
          <w:sz w:val="24"/>
          <w:szCs w:val="24"/>
          <w:lang w:eastAsia="zh-CN" w:bidi="hi-IN"/>
        </w:rPr>
        <w:t>i</w:t>
      </w:r>
      <w:r w:rsidR="0031528A">
        <w:rPr>
          <w:rFonts w:ascii="Times New Roman" w:hAnsi="Times New Roman" w:cs="Times New Roman"/>
          <w:bCs/>
          <w:color w:val="000000" w:themeColor="text1"/>
          <w:sz w:val="24"/>
          <w:szCs w:val="24"/>
          <w:lang w:eastAsia="zh-CN" w:bidi="hi-IN"/>
        </w:rPr>
        <w:t xml:space="preserve"> par </w:t>
      </w:r>
      <w:r w:rsidR="00DC7682" w:rsidRPr="00DC768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48FADDC7"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E439F5">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E439F5">
        <w:rPr>
          <w:rFonts w:ascii="Times New Roman" w:hAnsi="Times New Roman" w:cs="Times New Roman"/>
          <w:color w:val="00000A"/>
          <w:sz w:val="24"/>
          <w:szCs w:val="24"/>
          <w:lang w:eastAsia="zh-CN" w:bidi="hi-IN"/>
        </w:rPr>
        <w:t>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DC7682" w:rsidRPr="00DC7682">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E439F5">
        <w:rPr>
          <w:rFonts w:ascii="Times New Roman" w:hAnsi="Times New Roman" w:cs="Times New Roman"/>
          <w:color w:val="00000A"/>
          <w:sz w:val="24"/>
          <w:szCs w:val="24"/>
          <w:lang w:eastAsia="zh-CN" w:bidi="hi-IN"/>
        </w:rPr>
        <w:t xml:space="preserve">un </w:t>
      </w:r>
      <w:r w:rsidR="00D73620">
        <w:rPr>
          <w:rFonts w:ascii="Times New Roman" w:hAnsi="Times New Roman" w:cs="Times New Roman"/>
          <w:color w:val="00000A"/>
          <w:sz w:val="24"/>
          <w:szCs w:val="24"/>
          <w:lang w:eastAsia="zh-CN" w:bidi="hi-IN"/>
        </w:rPr>
        <w:t xml:space="preserve">viņas </w:t>
      </w:r>
      <w:r w:rsidR="00E439F5">
        <w:rPr>
          <w:rFonts w:ascii="Times New Roman" w:hAnsi="Times New Roman" w:cs="Times New Roman"/>
          <w:color w:val="00000A"/>
          <w:sz w:val="24"/>
          <w:szCs w:val="24"/>
          <w:lang w:eastAsia="zh-CN" w:bidi="hi-IN"/>
        </w:rPr>
        <w:t>dēliem</w:t>
      </w:r>
      <w:r w:rsidR="00D07F40">
        <w:rPr>
          <w:rFonts w:ascii="Times New Roman" w:hAnsi="Times New Roman" w:cs="Times New Roman"/>
          <w:color w:val="00000A"/>
          <w:sz w:val="24"/>
          <w:szCs w:val="24"/>
          <w:lang w:eastAsia="zh-CN" w:bidi="hi-IN"/>
        </w:rPr>
        <w:t xml:space="preserve"> </w:t>
      </w:r>
      <w:r w:rsidR="00DC7682" w:rsidRPr="00DC7682">
        <w:rPr>
          <w:rFonts w:ascii="Times New Roman" w:hAnsi="Times New Roman" w:cs="Times New Roman"/>
          <w:bCs/>
          <w:color w:val="000000" w:themeColor="text1"/>
          <w:sz w:val="24"/>
          <w:szCs w:val="24"/>
          <w:lang w:eastAsia="zh-CN" w:bidi="hi-IN"/>
        </w:rPr>
        <w:t>[…]</w:t>
      </w:r>
      <w:r w:rsidR="00DC7682">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un </w:t>
      </w:r>
      <w:r w:rsidR="00DC7682" w:rsidRPr="00DC7682">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E439F5">
        <w:rPr>
          <w:rFonts w:ascii="Times New Roman" w:hAnsi="Times New Roman" w:cs="Times New Roman"/>
          <w:color w:val="00000A"/>
          <w:sz w:val="24"/>
          <w:szCs w:val="24"/>
          <w:lang w:eastAsia="zh-CN" w:bidi="hi-IN"/>
        </w:rPr>
        <w:t>136</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E439F5">
        <w:rPr>
          <w:rFonts w:ascii="Times New Roman" w:hAnsi="Times New Roman" w:cs="Times New Roman"/>
          <w:sz w:val="24"/>
          <w:szCs w:val="24"/>
          <w:lang w:eastAsia="zh-CN" w:bidi="hi-IN"/>
        </w:rPr>
        <w:t>“</w:t>
      </w:r>
      <w:r w:rsidR="00E439F5" w:rsidRPr="003730FF">
        <w:rPr>
          <w:rFonts w:ascii="Times New Roman" w:hAnsi="Times New Roman" w:cs="Times New Roman"/>
          <w:sz w:val="24"/>
          <w:szCs w:val="24"/>
          <w:lang w:eastAsia="zh-CN" w:bidi="hi-IN"/>
        </w:rPr>
        <w:t>Stāķi 15” – 15, Stāķi, Stradu pagasts, Gulbenes novads</w:t>
      </w:r>
      <w:r w:rsidRPr="00077FDA">
        <w:rPr>
          <w:rFonts w:ascii="Times New Roman" w:hAnsi="Times New Roman" w:cs="Times New Roman"/>
          <w:color w:val="00000A"/>
          <w:sz w:val="24"/>
          <w:szCs w:val="24"/>
          <w:lang w:eastAsia="zh-CN" w:bidi="hi-IN"/>
        </w:rPr>
        <w:t xml:space="preserve">, iegūs īpašumā </w:t>
      </w:r>
      <w:r w:rsidR="00DC7682" w:rsidRPr="00DC7682">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429EC75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pievienotajām izziņām no komunālo pakalpojumu sniedzējiem</w:t>
      </w:r>
      <w:r w:rsidR="00E439F5">
        <w:rPr>
          <w:rFonts w:ascii="Times New Roman" w:hAnsi="Times New Roman" w:cs="Times New Roman"/>
          <w:bCs/>
          <w:color w:val="000000" w:themeColor="text1"/>
          <w:sz w:val="24"/>
          <w:szCs w:val="24"/>
          <w:lang w:eastAsia="zh-CN" w:bidi="hi-IN"/>
        </w:rPr>
        <w:t xml:space="preserve"> </w:t>
      </w:r>
      <w:r w:rsidR="00DC7682" w:rsidRPr="00DC768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3A95CE43"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w:t>
      </w:r>
      <w:r w:rsidR="00E439F5">
        <w:rPr>
          <w:rFonts w:ascii="Times New Roman" w:hAnsi="Times New Roman" w:cs="Times New Roman"/>
          <w:bCs/>
          <w:color w:val="000000" w:themeColor="text1"/>
          <w:sz w:val="24"/>
          <w:szCs w:val="24"/>
          <w:lang w:eastAsia="zh-CN" w:bidi="hi-IN"/>
        </w:rPr>
        <w:t>5</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24A5C9C"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60D6F" w:rsidRPr="003730FF">
        <w:rPr>
          <w:rFonts w:ascii="Times New Roman" w:hAnsi="Times New Roman" w:cs="Times New Roman"/>
          <w:sz w:val="24"/>
          <w:szCs w:val="24"/>
          <w:lang w:eastAsia="zh-CN" w:bidi="hi-IN"/>
        </w:rPr>
        <w:t>“Stāķi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r w:rsidR="00060D6F">
        <w:rPr>
          <w:rFonts w:ascii="Times New Roman" w:hAnsi="Times New Roman" w:cs="Times New Roman"/>
          <w:bCs/>
          <w:color w:val="000000" w:themeColor="text1"/>
          <w:sz w:val="24"/>
          <w:szCs w:val="24"/>
          <w:lang w:eastAsia="zh-CN" w:bidi="hi-IN"/>
        </w:rPr>
        <w:t xml:space="preserve"> </w:t>
      </w:r>
      <w:r w:rsidR="00DC7682" w:rsidRPr="00DC7682">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9883F22" w:rsidR="00441568" w:rsidRPr="00060D6F" w:rsidRDefault="00DA0E76" w:rsidP="00060D6F">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DC7682" w:rsidRPr="00DC7682">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71129" w14:textId="77777777" w:rsidR="00C969BB" w:rsidRDefault="00C969BB" w:rsidP="008B5C20">
      <w:pPr>
        <w:spacing w:after="0" w:line="240" w:lineRule="auto"/>
      </w:pPr>
      <w:r>
        <w:separator/>
      </w:r>
    </w:p>
  </w:endnote>
  <w:endnote w:type="continuationSeparator" w:id="0">
    <w:p w14:paraId="6B583D8E" w14:textId="77777777" w:rsidR="00C969BB" w:rsidRDefault="00C969B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1201" w14:textId="77777777" w:rsidR="00C969BB" w:rsidRDefault="00C969BB" w:rsidP="008B5C20">
      <w:pPr>
        <w:spacing w:after="0" w:line="240" w:lineRule="auto"/>
      </w:pPr>
      <w:r>
        <w:separator/>
      </w:r>
    </w:p>
  </w:footnote>
  <w:footnote w:type="continuationSeparator" w:id="0">
    <w:p w14:paraId="62D538B3" w14:textId="77777777" w:rsidR="00C969BB" w:rsidRDefault="00C969B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88654087">
    <w:abstractNumId w:val="1"/>
  </w:num>
  <w:num w:numId="2" w16cid:durableId="1336886713">
    <w:abstractNumId w:val="0"/>
  </w:num>
  <w:num w:numId="3" w16cid:durableId="1258715248">
    <w:abstractNumId w:val="3"/>
  </w:num>
  <w:num w:numId="4" w16cid:durableId="722682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0D6F"/>
    <w:rsid w:val="00064316"/>
    <w:rsid w:val="0007221F"/>
    <w:rsid w:val="00076AB2"/>
    <w:rsid w:val="000770BE"/>
    <w:rsid w:val="00077FDA"/>
    <w:rsid w:val="00081AAD"/>
    <w:rsid w:val="00082AC3"/>
    <w:rsid w:val="00084814"/>
    <w:rsid w:val="00084874"/>
    <w:rsid w:val="00085047"/>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4CCE"/>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3585"/>
    <w:rsid w:val="002A6693"/>
    <w:rsid w:val="002B2371"/>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30FF"/>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16B13"/>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5CEA"/>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69BB"/>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C7682"/>
    <w:rsid w:val="00DD0FA1"/>
    <w:rsid w:val="00DE5BE3"/>
    <w:rsid w:val="00DF081D"/>
    <w:rsid w:val="00DF16AE"/>
    <w:rsid w:val="00DF4F7E"/>
    <w:rsid w:val="00E03630"/>
    <w:rsid w:val="00E04E77"/>
    <w:rsid w:val="00E05526"/>
    <w:rsid w:val="00E13E1E"/>
    <w:rsid w:val="00E14227"/>
    <w:rsid w:val="00E2224E"/>
    <w:rsid w:val="00E40061"/>
    <w:rsid w:val="00E40325"/>
    <w:rsid w:val="00E40959"/>
    <w:rsid w:val="00E40AA2"/>
    <w:rsid w:val="00E439F5"/>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5782</Words>
  <Characters>3296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2026-02-16T11:09:00Z</cp:lastPrinted>
  <dcterms:created xsi:type="dcterms:W3CDTF">2026-02-19T07:36:00Z</dcterms:created>
  <dcterms:modified xsi:type="dcterms:W3CDTF">2026-02-19T11:52:00Z</dcterms:modified>
</cp:coreProperties>
</file>