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073"/>
        <w:gridCol w:w="3115"/>
        <w:gridCol w:w="2743"/>
      </w:tblGrid>
      <w:tr w:rsidR="0098391B" w:rsidRPr="00117DD0" w14:paraId="1BDA8402" w14:textId="77777777" w:rsidTr="00860BF1">
        <w:trPr>
          <w:jc w:val="center"/>
        </w:trPr>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218FFAB3" w:rsidR="0098391B" w:rsidRPr="00860BF1" w:rsidRDefault="0098391B" w:rsidP="00860BF1">
            <w:pPr>
              <w:jc w:val="right"/>
              <w:rPr>
                <w:b/>
                <w:bCs/>
                <w:sz w:val="28"/>
                <w:szCs w:val="28"/>
              </w:rPr>
            </w:pPr>
          </w:p>
        </w:tc>
      </w:tr>
      <w:tr w:rsidR="0098391B" w:rsidRPr="00117DD0" w14:paraId="0A8883EE" w14:textId="77777777" w:rsidTr="00860BF1">
        <w:trPr>
          <w:jc w:val="center"/>
        </w:trPr>
        <w:tc>
          <w:tcPr>
            <w:tcW w:w="8931" w:type="dxa"/>
            <w:gridSpan w:val="3"/>
          </w:tcPr>
          <w:p w14:paraId="2906F242" w14:textId="551FAA24"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860BF1">
        <w:trPr>
          <w:jc w:val="center"/>
        </w:trPr>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860BF1">
        <w:trPr>
          <w:jc w:val="center"/>
        </w:trPr>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860BF1">
        <w:trPr>
          <w:jc w:val="center"/>
        </w:trPr>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33949E9A" w:rsidR="0098391B" w:rsidRPr="00F60084" w:rsidRDefault="0098391B" w:rsidP="00712AD0">
            <w:pPr>
              <w:rPr>
                <w:rFonts w:eastAsiaTheme="minorHAnsi"/>
                <w:b/>
                <w:bCs/>
                <w:lang w:eastAsia="en-US"/>
              </w:rPr>
            </w:pPr>
            <w:r w:rsidRPr="00F60084">
              <w:rPr>
                <w:rFonts w:eastAsiaTheme="minorHAnsi"/>
                <w:b/>
                <w:bCs/>
                <w:lang w:eastAsia="en-US"/>
              </w:rPr>
              <w:t>202</w:t>
            </w:r>
            <w:r w:rsidR="00F7267C">
              <w:rPr>
                <w:rFonts w:eastAsiaTheme="minorHAnsi"/>
                <w:b/>
                <w:bCs/>
                <w:lang w:eastAsia="en-US"/>
              </w:rPr>
              <w:t>6</w:t>
            </w:r>
            <w:r w:rsidRPr="00F60084">
              <w:rPr>
                <w:rFonts w:eastAsiaTheme="minorHAnsi"/>
                <w:b/>
                <w:bCs/>
                <w:lang w:eastAsia="en-US"/>
              </w:rPr>
              <w:t xml:space="preserve">.gada </w:t>
            </w:r>
            <w:r w:rsidR="00320614">
              <w:rPr>
                <w:rFonts w:eastAsiaTheme="minorHAnsi"/>
                <w:b/>
                <w:bCs/>
                <w:lang w:eastAsia="en-US"/>
              </w:rPr>
              <w:t>26.</w:t>
            </w:r>
            <w:r w:rsidR="00F7267C">
              <w:rPr>
                <w:rFonts w:eastAsiaTheme="minorHAnsi"/>
                <w:b/>
                <w:bCs/>
                <w:lang w:eastAsia="en-US"/>
              </w:rPr>
              <w:t>februārī</w:t>
            </w:r>
          </w:p>
        </w:tc>
        <w:tc>
          <w:tcPr>
            <w:tcW w:w="4729" w:type="dxa"/>
          </w:tcPr>
          <w:p w14:paraId="56075C4D" w14:textId="65DBE1C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7267C">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6940C02" w:rsidR="0098391B" w:rsidRDefault="00BC09E6" w:rsidP="00F8470C">
      <w:pPr>
        <w:jc w:val="center"/>
        <w:rPr>
          <w:b/>
        </w:rPr>
      </w:pPr>
      <w:r w:rsidRPr="00BC09E6">
        <w:rPr>
          <w:b/>
        </w:rPr>
        <w:t xml:space="preserve">Par </w:t>
      </w:r>
      <w:r w:rsidR="00F7267C">
        <w:rPr>
          <w:b/>
        </w:rPr>
        <w:t>Beļavas</w:t>
      </w:r>
      <w:r w:rsidR="000E4C86">
        <w:rPr>
          <w:b/>
        </w:rPr>
        <w:t xml:space="preserve"> </w:t>
      </w:r>
      <w:r w:rsidR="004163FE">
        <w:rPr>
          <w:b/>
        </w:rPr>
        <w:t xml:space="preserve">pagasta nekustamā īpašuma </w:t>
      </w:r>
      <w:r w:rsidR="00FF20DB">
        <w:rPr>
          <w:b/>
        </w:rPr>
        <w:t xml:space="preserve">“Ozolkalni 1” </w:t>
      </w:r>
      <w:r w:rsidR="008A537B">
        <w:rPr>
          <w:b/>
        </w:rPr>
        <w:t xml:space="preserve">nosaukuma </w:t>
      </w:r>
      <w:r w:rsidR="00C4360B">
        <w:rPr>
          <w:b/>
        </w:rPr>
        <w:t>maiņu</w:t>
      </w:r>
    </w:p>
    <w:p w14:paraId="1C0D9B95" w14:textId="77777777" w:rsidR="008E3BFA" w:rsidRPr="007F31A4" w:rsidRDefault="008E3BFA" w:rsidP="00F8470C">
      <w:pPr>
        <w:jc w:val="center"/>
        <w:rPr>
          <w:b/>
        </w:rPr>
      </w:pPr>
    </w:p>
    <w:p w14:paraId="069AA53B" w14:textId="380AB677" w:rsidR="00FF20DB" w:rsidRDefault="008E3BFA" w:rsidP="002F4B06">
      <w:pPr>
        <w:spacing w:line="360" w:lineRule="auto"/>
        <w:ind w:firstLine="720"/>
        <w:jc w:val="both"/>
      </w:pPr>
      <w:r w:rsidRPr="008E3BFA">
        <w:t xml:space="preserve">Izskatīts </w:t>
      </w:r>
      <w:r w:rsidR="006640E4">
        <w:t>[…]</w:t>
      </w:r>
      <w:r w:rsidRPr="008E3BFA">
        <w:t>, 202</w:t>
      </w:r>
      <w:r w:rsidR="00FF20DB">
        <w:t>6</w:t>
      </w:r>
      <w:r w:rsidRPr="008E3BFA">
        <w:t xml:space="preserve">.gada </w:t>
      </w:r>
      <w:r w:rsidR="00FF20DB">
        <w:t>29</w:t>
      </w:r>
      <w:r w:rsidRPr="008E3BFA">
        <w:t>.</w:t>
      </w:r>
      <w:r w:rsidR="00FF20DB">
        <w:t>janvāra</w:t>
      </w:r>
      <w:r w:rsidRPr="008E3BFA">
        <w:t xml:space="preserve"> iesniegums (Gulbenes novada pašvaldībā saņemts 202</w:t>
      </w:r>
      <w:r w:rsidR="00FF20DB">
        <w:t>6</w:t>
      </w:r>
      <w:r w:rsidRPr="008E3BFA">
        <w:t xml:space="preserve">.gada </w:t>
      </w:r>
      <w:r w:rsidR="00FF20DB">
        <w:t>30</w:t>
      </w:r>
      <w:r w:rsidRPr="008E3BFA">
        <w:t>.</w:t>
      </w:r>
      <w:r w:rsidR="00FF20DB">
        <w:t>janvārī</w:t>
      </w:r>
      <w:r w:rsidRPr="008E3BFA">
        <w:t xml:space="preserve"> un reģistrēts ar Nr. </w:t>
      </w:r>
      <w:r w:rsidR="00FF20DB" w:rsidRPr="00FF20DB">
        <w:t>GND/5.13.3/26/341-Z</w:t>
      </w:r>
      <w:r w:rsidRPr="008E3BFA">
        <w:t xml:space="preserve">) ar lūgumu </w:t>
      </w:r>
      <w:r w:rsidR="00FF20DB">
        <w:t>mainīt</w:t>
      </w:r>
      <w:r w:rsidRPr="008E3BFA">
        <w:t xml:space="preserve"> nosaukumu nekustamajam īpašumam</w:t>
      </w:r>
      <w:r w:rsidR="00FF20DB">
        <w:t xml:space="preserve"> ar kadastra numuru </w:t>
      </w:r>
      <w:r w:rsidR="00FF20DB" w:rsidRPr="00FF20DB">
        <w:t>50440020244</w:t>
      </w:r>
      <w:r w:rsidR="00FF20DB">
        <w:t>,</w:t>
      </w:r>
      <w:r w:rsidR="00FF20DB" w:rsidRPr="00FF20DB">
        <w:t xml:space="preserve"> Beļavas pagast</w:t>
      </w:r>
      <w:r w:rsidR="00FF20DB">
        <w:t>s</w:t>
      </w:r>
      <w:r w:rsidR="00FF20DB" w:rsidRPr="00FF20DB">
        <w:t>, Gulbenes novad</w:t>
      </w:r>
      <w:r w:rsidR="00FF20DB">
        <w:t xml:space="preserve">s, no </w:t>
      </w:r>
      <w:r w:rsidR="00FF20DB" w:rsidRPr="00FF20DB">
        <w:t>“Ozolkalni 1”</w:t>
      </w:r>
      <w:r w:rsidR="00FF20DB">
        <w:t xml:space="preserve"> uz “</w:t>
      </w:r>
      <w:proofErr w:type="spellStart"/>
      <w:r w:rsidR="00FF20DB">
        <w:t>Ķūderi</w:t>
      </w:r>
      <w:proofErr w:type="spellEnd"/>
      <w:r w:rsidR="00FF20DB">
        <w:t>”.</w:t>
      </w:r>
    </w:p>
    <w:p w14:paraId="61C6C488" w14:textId="53B82CA8" w:rsidR="00116CB3" w:rsidRDefault="00116CB3" w:rsidP="002F4B06">
      <w:pPr>
        <w:spacing w:line="360" w:lineRule="auto"/>
        <w:ind w:firstLine="720"/>
        <w:jc w:val="both"/>
      </w:pPr>
      <w:r w:rsidRPr="00116CB3">
        <w:t xml:space="preserve">Saskaņā ar Vidzemes rajona tiesas </w:t>
      </w:r>
      <w:r>
        <w:t>Beļavas</w:t>
      </w:r>
      <w:r w:rsidRPr="00116CB3">
        <w:t xml:space="preserve"> pagasta zemesgrāmatas nodalījumu Nr.100000002709</w:t>
      </w:r>
      <w:r>
        <w:t xml:space="preserve"> </w:t>
      </w:r>
      <w:r w:rsidRPr="00116CB3">
        <w:t>nekustamā īpašuma “</w:t>
      </w:r>
      <w:r>
        <w:t>Ozolkalni 1</w:t>
      </w:r>
      <w:r w:rsidRPr="00116CB3">
        <w:t>”, Beļavas pagasts, Gulbenes novads, kadastra numurs 50440020244, kas sastāv no zemes vienīb</w:t>
      </w:r>
      <w:r>
        <w:t xml:space="preserve">as </w:t>
      </w:r>
      <w:r w:rsidRPr="00116CB3">
        <w:t>ar kadastra apzīmējum</w:t>
      </w:r>
      <w:r>
        <w:t>u</w:t>
      </w:r>
      <w:r w:rsidRPr="00116CB3">
        <w:t xml:space="preserve"> </w:t>
      </w:r>
      <w:r>
        <w:t>50440020317</w:t>
      </w:r>
      <w:r w:rsidRPr="00116CB3">
        <w:t xml:space="preserve"> 2,</w:t>
      </w:r>
      <w:r>
        <w:t>06 </w:t>
      </w:r>
      <w:r w:rsidRPr="00116CB3">
        <w:t xml:space="preserve">ha platībā, īpašuma tiesības ir nostiprinātas </w:t>
      </w:r>
      <w:r w:rsidR="006640E4">
        <w:t>[…]</w:t>
      </w:r>
      <w:r w:rsidRPr="00116CB3">
        <w:t xml:space="preserve">, pamatojoties uz tiesneses </w:t>
      </w:r>
      <w:r>
        <w:t xml:space="preserve">Ineses </w:t>
      </w:r>
      <w:proofErr w:type="spellStart"/>
      <w:r>
        <w:t>Čakšas</w:t>
      </w:r>
      <w:proofErr w:type="spellEnd"/>
      <w:r w:rsidRPr="00116CB3">
        <w:t xml:space="preserve"> 20</w:t>
      </w:r>
      <w:r>
        <w:t>01</w:t>
      </w:r>
      <w:r w:rsidRPr="00116CB3">
        <w:t xml:space="preserve">.gada </w:t>
      </w:r>
      <w:r>
        <w:t>21</w:t>
      </w:r>
      <w:r w:rsidRPr="00116CB3">
        <w:t>.</w:t>
      </w:r>
      <w:r>
        <w:t>maija</w:t>
      </w:r>
      <w:r w:rsidRPr="00116CB3">
        <w:t xml:space="preserve"> lēmumu, žurnāls Nr. 300000013880.</w:t>
      </w:r>
      <w:r w:rsidR="00F6627A">
        <w:t xml:space="preserve"> </w:t>
      </w:r>
    </w:p>
    <w:p w14:paraId="1B6B6198" w14:textId="1496405A" w:rsidR="00F6627A" w:rsidRDefault="00F6627A" w:rsidP="002F4B06">
      <w:pPr>
        <w:spacing w:line="360" w:lineRule="auto"/>
        <w:ind w:firstLine="720"/>
        <w:jc w:val="both"/>
      </w:pPr>
      <w:r>
        <w:t xml:space="preserve">Saskaņā ar </w:t>
      </w:r>
      <w:r w:rsidRPr="00F6627A">
        <w:t>Nekustamā īpašuma valsts kadastra</w:t>
      </w:r>
      <w:r>
        <w:t xml:space="preserve"> informācijas sistēmas datiem zemes vienība ar kadastra apzīmējumu </w:t>
      </w:r>
      <w:r w:rsidRPr="00F6627A">
        <w:t>50440020317 2,06 ha platībā</w:t>
      </w:r>
      <w:r>
        <w:t xml:space="preserve"> ir neapbūvēta un tai noteikts nekustamā īpašuma lietošanas mērķis – zeme, uz kuras galvenā saimnieciskā darbība ir lauksaimniecība (NĪLM kods 0101).</w:t>
      </w:r>
    </w:p>
    <w:p w14:paraId="69AF34F4" w14:textId="2666502A" w:rsidR="0011250A" w:rsidRDefault="004163FE" w:rsidP="002F4B06">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572B5642" w14:textId="3DB0A790" w:rsidR="008630BA" w:rsidRDefault="008630BA" w:rsidP="002F4B06">
      <w:pPr>
        <w:spacing w:line="360" w:lineRule="auto"/>
        <w:ind w:firstLine="720"/>
        <w:jc w:val="both"/>
        <w:rPr>
          <w:rFonts w:eastAsia="SimSun"/>
          <w:lang w:eastAsia="zh-CN" w:bidi="hi-IN"/>
        </w:rPr>
      </w:pPr>
      <w:r w:rsidRPr="008630BA">
        <w:rPr>
          <w:rFonts w:eastAsia="SimSun"/>
          <w:lang w:eastAsia="zh-CN" w:bidi="hi-IN"/>
        </w:rPr>
        <w:t>Ministru kabineta 2012.gada 10.janvāra noteikumu Nr.</w:t>
      </w:r>
      <w:r w:rsidR="0008007D">
        <w:rPr>
          <w:rFonts w:eastAsia="SimSun"/>
          <w:lang w:eastAsia="zh-CN" w:bidi="hi-IN"/>
        </w:rPr>
        <w:t> </w:t>
      </w:r>
      <w:r w:rsidRPr="008630BA">
        <w:rPr>
          <w:rFonts w:eastAsia="SimSun"/>
          <w:lang w:eastAsia="zh-CN" w:bidi="hi-IN"/>
        </w:rPr>
        <w:t xml:space="preserve">50 “Vietvārdu informācijas noteikumi” </w:t>
      </w:r>
      <w:r w:rsidR="0008007D">
        <w:rPr>
          <w:rFonts w:eastAsia="SimSun"/>
          <w:lang w:eastAsia="zh-CN" w:bidi="hi-IN"/>
        </w:rPr>
        <w:t xml:space="preserve">(turpmāk – Vietvārdu informācijas noteikumi) </w:t>
      </w:r>
      <w:r w:rsidRPr="008630BA">
        <w:rPr>
          <w:rFonts w:eastAsia="SimSun"/>
          <w:lang w:eastAsia="zh-CN" w:bidi="hi-IN"/>
        </w:rPr>
        <w:t>3.punkts nosaka, ka vietvārdus Latvijā veido latviešu valodā atbilstoši latviešu valodas normām, 9.punkts nosaka, ka jaunu vietvārdu veidošanā neizmanto ciparus, izņemot ielu un laukumu nosaukumus un ēku numurus ielās un ciemos.</w:t>
      </w:r>
    </w:p>
    <w:p w14:paraId="66C84AC5" w14:textId="45A6B816" w:rsidR="00F33D83" w:rsidRDefault="00793879" w:rsidP="00793879">
      <w:pPr>
        <w:spacing w:line="360" w:lineRule="auto"/>
        <w:ind w:firstLine="720"/>
        <w:jc w:val="both"/>
      </w:pPr>
      <w:r>
        <w:lastRenderedPageBreak/>
        <w:t>Vietvārdu informācijas noteikumu 16.</w:t>
      </w:r>
      <w:r w:rsidRPr="00261818">
        <w:rPr>
          <w:vertAlign w:val="superscript"/>
        </w:rPr>
        <w:t>1</w:t>
      </w:r>
      <w:r w:rsidR="0008007D">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w:t>
      </w:r>
    </w:p>
    <w:p w14:paraId="01F844C2" w14:textId="3AA72FC0" w:rsidR="00380C3E" w:rsidRDefault="00380C3E" w:rsidP="00793879">
      <w:pPr>
        <w:spacing w:line="360" w:lineRule="auto"/>
        <w:ind w:firstLine="720"/>
        <w:jc w:val="both"/>
      </w:pPr>
      <w:r w:rsidRPr="00380C3E">
        <w:t>Gulbenes novada pašvaldība ir saņēmusi Valsts valodas centra 202</w:t>
      </w:r>
      <w:r>
        <w:t>6</w:t>
      </w:r>
      <w:r w:rsidRPr="00380C3E">
        <w:t xml:space="preserve">.gada </w:t>
      </w:r>
      <w:r>
        <w:t>19</w:t>
      </w:r>
      <w:r w:rsidRPr="00380C3E">
        <w:t>.</w:t>
      </w:r>
      <w:r>
        <w:t>februāra</w:t>
      </w:r>
      <w:r w:rsidRPr="00380C3E">
        <w:t xml:space="preserve"> atzinumu Nr.1-16.1/85 (Gulbenes novada pašvaldībā saņemts 202</w:t>
      </w:r>
      <w:r>
        <w:t>6</w:t>
      </w:r>
      <w:r w:rsidRPr="00380C3E">
        <w:t xml:space="preserve">.gada </w:t>
      </w:r>
      <w:r>
        <w:t>19</w:t>
      </w:r>
      <w:r w:rsidRPr="00380C3E">
        <w:t>.</w:t>
      </w:r>
      <w:r>
        <w:t>februārī</w:t>
      </w:r>
      <w:r w:rsidRPr="00380C3E">
        <w:t xml:space="preserve"> un reģistrēts ar Nr.</w:t>
      </w:r>
      <w:r>
        <w:t> </w:t>
      </w:r>
      <w:r w:rsidRPr="00380C3E">
        <w:t xml:space="preserve">GND/4.18/26/717-V), ka saskaņo </w:t>
      </w:r>
      <w:r>
        <w:t>Gulbenes novada Beļavas pagasta nekustamā īpašuma ar kadastra numuru 5044</w:t>
      </w:r>
      <w:r w:rsidR="0078511E">
        <w:t xml:space="preserve">0020244 nosaukuma maiņu no </w:t>
      </w:r>
      <w:r w:rsidR="0078511E" w:rsidRPr="0078511E">
        <w:t>“Ozolkalni 1” uz “</w:t>
      </w:r>
      <w:proofErr w:type="spellStart"/>
      <w:r w:rsidR="0078511E" w:rsidRPr="0078511E">
        <w:t>Ķūderi</w:t>
      </w:r>
      <w:proofErr w:type="spellEnd"/>
      <w:r w:rsidR="0078511E" w:rsidRPr="0078511E">
        <w:t>”.</w:t>
      </w:r>
    </w:p>
    <w:p w14:paraId="02C3592A" w14:textId="18AB239E" w:rsidR="00470E31" w:rsidRDefault="00793879" w:rsidP="0051758B">
      <w:pPr>
        <w:spacing w:line="360" w:lineRule="auto"/>
        <w:ind w:firstLine="720"/>
        <w:jc w:val="both"/>
        <w:rPr>
          <w:rFonts w:eastAsia="SimSun"/>
          <w:lang w:eastAsia="zh-CN" w:bidi="hi-IN"/>
        </w:rPr>
      </w:pPr>
      <w:r w:rsidRPr="00F33D83">
        <w:t>Ņemot vērā</w:t>
      </w:r>
      <w:r w:rsidR="00F33D83" w:rsidRPr="00F33D83">
        <w:t xml:space="preserve"> iepriekš</w:t>
      </w:r>
      <w:r w:rsidR="00F33D83">
        <w:t xml:space="preserve"> minēto un p</w:t>
      </w:r>
      <w:r w:rsidRPr="00793879">
        <w:t>amatojoties</w:t>
      </w:r>
      <w:r>
        <w:t xml:space="preserve"> uz </w:t>
      </w:r>
      <w:r w:rsidRPr="00793879">
        <w:t>Nekustamā īpašuma valsts kadastra likuma 1.panta 14.punkt</w:t>
      </w:r>
      <w:r>
        <w:t xml:space="preserve">u, </w:t>
      </w:r>
      <w:r w:rsidR="00C345D5">
        <w:t>Ministru kabineta 2012.</w:t>
      </w:r>
      <w:r w:rsidR="00C345D5" w:rsidRPr="00966BFF">
        <w:t>gada 10.janvāra noteikumu Nr.</w:t>
      </w:r>
      <w:r w:rsidR="001D72B1" w:rsidRPr="00966BFF">
        <w:t> </w:t>
      </w:r>
      <w:r w:rsidR="00C345D5" w:rsidRPr="00966BFF">
        <w:t>50 “Vietvārdu informācijas noteikum</w:t>
      </w:r>
      <w:r w:rsidR="00F6627A">
        <w:t>i</w:t>
      </w:r>
      <w:r w:rsidR="00C345D5" w:rsidRPr="00966BFF">
        <w:t xml:space="preserve">” </w:t>
      </w:r>
      <w:r w:rsidR="00F33D83" w:rsidRPr="00966BFF">
        <w:t xml:space="preserve">3., 9., </w:t>
      </w:r>
      <w:r w:rsidR="00C345D5" w:rsidRPr="00966BFF">
        <w:t>16.</w:t>
      </w:r>
      <w:r w:rsidR="00C345D5" w:rsidRPr="00966BFF">
        <w:rPr>
          <w:vertAlign w:val="superscript"/>
        </w:rPr>
        <w:t>1</w:t>
      </w:r>
      <w:r w:rsidR="008B4C08" w:rsidRPr="00966BFF">
        <w:rPr>
          <w:vertAlign w:val="superscript"/>
        </w:rPr>
        <w:t> </w:t>
      </w:r>
      <w:r w:rsidR="00C345D5" w:rsidRPr="00966BFF">
        <w:t>punktu</w:t>
      </w:r>
      <w:r w:rsidR="00320614" w:rsidRPr="00966BFF">
        <w:t>,</w:t>
      </w:r>
      <w:r w:rsidR="00EB64FA">
        <w:t xml:space="preserve"> </w:t>
      </w:r>
      <w:r w:rsidR="00EB64FA" w:rsidRPr="00EB64FA">
        <w:t>Valsts valodas centra 2026.gada 19.februāra atzinumu Nr.1-16.1/85</w:t>
      </w:r>
      <w:r w:rsidR="00EB64FA">
        <w:t xml:space="preserve">, </w:t>
      </w:r>
      <w:r w:rsidR="00320614" w:rsidRPr="00966BFF">
        <w:t xml:space="preserve"> </w:t>
      </w:r>
      <w:r w:rsidR="00470E31" w:rsidRPr="00966BFF">
        <w:rPr>
          <w:rFonts w:eastAsia="SimSun"/>
          <w:lang w:eastAsia="zh-CN" w:bidi="hi-IN"/>
        </w:rPr>
        <w:t>ar … balsīm “Par”- , “Pret”- ,</w:t>
      </w:r>
      <w:r w:rsidR="00470E31" w:rsidRPr="00470E31">
        <w:rPr>
          <w:rFonts w:eastAsia="SimSun"/>
          <w:lang w:eastAsia="zh-CN" w:bidi="hi-IN"/>
        </w:rPr>
        <w:t xml:space="preserve"> “Atturas”- , “Nepiedalās”-, Gulbenes novada pašvaldības dome NOLEMJ:</w:t>
      </w:r>
    </w:p>
    <w:p w14:paraId="0DD4122A" w14:textId="55618C52" w:rsidR="006B3B1E" w:rsidRDefault="00702301" w:rsidP="0051758B">
      <w:pPr>
        <w:spacing w:line="360" w:lineRule="auto"/>
        <w:ind w:firstLine="720"/>
        <w:jc w:val="both"/>
        <w:rPr>
          <w:rFonts w:eastAsia="SimSun"/>
          <w:lang w:eastAsia="zh-CN" w:bidi="hi-IN"/>
        </w:rPr>
      </w:pPr>
      <w:r>
        <w:rPr>
          <w:rFonts w:eastAsia="SimSun"/>
          <w:lang w:eastAsia="zh-CN" w:bidi="hi-IN"/>
        </w:rPr>
        <w:t>1. Mainīt</w:t>
      </w:r>
      <w:r w:rsidR="00AB110D" w:rsidRPr="0051758B">
        <w:rPr>
          <w:rFonts w:eastAsia="SimSun"/>
          <w:lang w:eastAsia="zh-CN" w:bidi="hi-IN"/>
        </w:rPr>
        <w:t xml:space="preserve"> </w:t>
      </w:r>
      <w:r w:rsidR="00F6627A" w:rsidRPr="00F6627A">
        <w:rPr>
          <w:rFonts w:eastAsia="SimSun"/>
          <w:lang w:eastAsia="zh-CN" w:bidi="hi-IN"/>
        </w:rPr>
        <w:t xml:space="preserve">nosaukumu </w:t>
      </w:r>
      <w:r>
        <w:rPr>
          <w:rFonts w:eastAsia="SimSun"/>
          <w:lang w:eastAsia="zh-CN" w:bidi="hi-IN"/>
        </w:rPr>
        <w:t>nekustam</w:t>
      </w:r>
      <w:r w:rsidR="00F6627A">
        <w:rPr>
          <w:rFonts w:eastAsia="SimSun"/>
          <w:lang w:eastAsia="zh-CN" w:bidi="hi-IN"/>
        </w:rPr>
        <w:t>ajam</w:t>
      </w:r>
      <w:r>
        <w:rPr>
          <w:rFonts w:eastAsia="SimSun"/>
          <w:lang w:eastAsia="zh-CN" w:bidi="hi-IN"/>
        </w:rPr>
        <w:t xml:space="preserve"> īpašuma</w:t>
      </w:r>
      <w:r w:rsidR="00F6627A">
        <w:rPr>
          <w:rFonts w:eastAsia="SimSun"/>
          <w:lang w:eastAsia="zh-CN" w:bidi="hi-IN"/>
        </w:rPr>
        <w:t>m</w:t>
      </w:r>
      <w:r>
        <w:rPr>
          <w:rFonts w:eastAsia="SimSun"/>
          <w:lang w:eastAsia="zh-CN" w:bidi="hi-IN"/>
        </w:rPr>
        <w:t xml:space="preserve"> </w:t>
      </w:r>
      <w:r w:rsidR="00501CC1">
        <w:rPr>
          <w:rFonts w:eastAsia="SimSun"/>
          <w:lang w:eastAsia="zh-CN" w:bidi="hi-IN"/>
        </w:rPr>
        <w:t>Beļavas</w:t>
      </w:r>
      <w:r>
        <w:rPr>
          <w:rFonts w:eastAsia="SimSun"/>
          <w:lang w:eastAsia="zh-CN" w:bidi="hi-IN"/>
        </w:rPr>
        <w:t xml:space="preserve"> pagastā, Gulbenes novadā, kadastra numurs </w:t>
      </w:r>
      <w:r w:rsidR="00501CC1">
        <w:rPr>
          <w:rFonts w:eastAsia="SimSun"/>
          <w:lang w:eastAsia="zh-CN" w:bidi="hi-IN"/>
        </w:rPr>
        <w:t>50440020244</w:t>
      </w:r>
      <w:r>
        <w:rPr>
          <w:rFonts w:eastAsia="SimSun"/>
          <w:lang w:eastAsia="zh-CN" w:bidi="hi-IN"/>
        </w:rPr>
        <w:t xml:space="preserve">, </w:t>
      </w:r>
      <w:r w:rsidR="00966BFF">
        <w:rPr>
          <w:rFonts w:eastAsia="SimSun"/>
          <w:lang w:eastAsia="zh-CN" w:bidi="hi-IN"/>
        </w:rPr>
        <w:t xml:space="preserve">kas sastāv no zemes vienības ar kadastra apzīmējumu </w:t>
      </w:r>
      <w:r w:rsidR="00501CC1">
        <w:rPr>
          <w:rFonts w:eastAsia="SimSun"/>
          <w:lang w:eastAsia="zh-CN" w:bidi="hi-IN"/>
        </w:rPr>
        <w:t>50440020317</w:t>
      </w:r>
      <w:r w:rsidR="00966BFF">
        <w:rPr>
          <w:rFonts w:eastAsia="SimSun"/>
          <w:lang w:eastAsia="zh-CN" w:bidi="hi-IN"/>
        </w:rPr>
        <w:t xml:space="preserve"> </w:t>
      </w:r>
      <w:r w:rsidR="00501CC1">
        <w:rPr>
          <w:rFonts w:eastAsia="SimSun"/>
          <w:lang w:eastAsia="zh-CN" w:bidi="hi-IN"/>
        </w:rPr>
        <w:t>2</w:t>
      </w:r>
      <w:r w:rsidR="00966BFF">
        <w:rPr>
          <w:rFonts w:eastAsia="SimSun"/>
          <w:lang w:eastAsia="zh-CN" w:bidi="hi-IN"/>
        </w:rPr>
        <w:t>,</w:t>
      </w:r>
      <w:r w:rsidR="00501CC1">
        <w:rPr>
          <w:rFonts w:eastAsia="SimSun"/>
          <w:lang w:eastAsia="zh-CN" w:bidi="hi-IN"/>
        </w:rPr>
        <w:t>0</w:t>
      </w:r>
      <w:r w:rsidR="00966BFF">
        <w:rPr>
          <w:rFonts w:eastAsia="SimSun"/>
          <w:lang w:eastAsia="zh-CN" w:bidi="hi-IN"/>
        </w:rPr>
        <w:t xml:space="preserve">6 ha platībā, </w:t>
      </w:r>
      <w:r>
        <w:rPr>
          <w:rFonts w:eastAsia="SimSun"/>
          <w:lang w:eastAsia="zh-CN" w:bidi="hi-IN"/>
        </w:rPr>
        <w:t xml:space="preserve">no </w:t>
      </w:r>
      <w:bookmarkStart w:id="0" w:name="_Hlk222409481"/>
      <w:r>
        <w:rPr>
          <w:rFonts w:eastAsia="SimSun"/>
          <w:lang w:eastAsia="zh-CN" w:bidi="hi-IN"/>
        </w:rPr>
        <w:t>“</w:t>
      </w:r>
      <w:r w:rsidR="00501CC1">
        <w:rPr>
          <w:rFonts w:eastAsia="SimSun"/>
          <w:lang w:eastAsia="zh-CN" w:bidi="hi-IN"/>
        </w:rPr>
        <w:t>Ozolkalni</w:t>
      </w:r>
      <w:r>
        <w:rPr>
          <w:rFonts w:eastAsia="SimSun"/>
          <w:lang w:eastAsia="zh-CN" w:bidi="hi-IN"/>
        </w:rPr>
        <w:t xml:space="preserve"> 1” uz “</w:t>
      </w:r>
      <w:proofErr w:type="spellStart"/>
      <w:r w:rsidR="00501CC1">
        <w:rPr>
          <w:rFonts w:eastAsia="SimSun"/>
          <w:lang w:eastAsia="zh-CN" w:bidi="hi-IN"/>
        </w:rPr>
        <w:t>Ķūderi</w:t>
      </w:r>
      <w:proofErr w:type="spellEnd"/>
      <w:r>
        <w:rPr>
          <w:rFonts w:eastAsia="SimSun"/>
          <w:lang w:eastAsia="zh-CN" w:bidi="hi-IN"/>
        </w:rPr>
        <w:t>”.</w:t>
      </w:r>
      <w:bookmarkEnd w:id="0"/>
    </w:p>
    <w:p w14:paraId="7D7F5A8F" w14:textId="6662548A" w:rsidR="00501CC1" w:rsidRDefault="00501CC1" w:rsidP="00501CC1">
      <w:pPr>
        <w:spacing w:line="360" w:lineRule="auto"/>
        <w:ind w:firstLine="720"/>
        <w:jc w:val="both"/>
        <w:rPr>
          <w:rFonts w:eastAsia="SimSun"/>
          <w:lang w:eastAsia="zh-CN" w:bidi="hi-IN"/>
        </w:rPr>
      </w:pPr>
      <w:r>
        <w:rPr>
          <w:rFonts w:eastAsia="SimSun"/>
          <w:lang w:eastAsia="zh-CN" w:bidi="hi-IN"/>
        </w:rPr>
        <w:t xml:space="preserve">2. </w:t>
      </w:r>
      <w:r w:rsidRPr="00234085">
        <w:rPr>
          <w:rFonts w:eastAsia="SimSun"/>
          <w:lang w:eastAsia="zh-CN" w:bidi="hi-IN"/>
        </w:rPr>
        <w:t xml:space="preserve">Lēmumu </w:t>
      </w:r>
      <w:r>
        <w:rPr>
          <w:rFonts w:eastAsia="SimSun"/>
          <w:lang w:eastAsia="zh-CN" w:bidi="hi-IN"/>
        </w:rPr>
        <w:t xml:space="preserve">nosūtīt </w:t>
      </w:r>
      <w:r w:rsidR="006640E4">
        <w:rPr>
          <w:rFonts w:eastAsia="SimSun"/>
          <w:lang w:eastAsia="zh-CN" w:bidi="hi-IN"/>
        </w:rPr>
        <w:t>[…]</w:t>
      </w:r>
      <w:r>
        <w:rPr>
          <w:rFonts w:eastAsia="SimSun"/>
          <w:lang w:eastAsia="zh-CN" w:bidi="hi-IN"/>
        </w:rPr>
        <w:t>.</w:t>
      </w:r>
    </w:p>
    <w:p w14:paraId="048AC08D" w14:textId="77777777" w:rsidR="00501CC1" w:rsidRDefault="00501CC1" w:rsidP="00501CC1">
      <w:pPr>
        <w:spacing w:line="360" w:lineRule="auto"/>
        <w:ind w:firstLine="720"/>
        <w:jc w:val="both"/>
        <w:rPr>
          <w:rFonts w:eastAsia="SimSun"/>
          <w:lang w:eastAsia="zh-CN" w:bidi="hi-IN"/>
        </w:rPr>
      </w:pPr>
    </w:p>
    <w:p w14:paraId="7B3D1000" w14:textId="77777777" w:rsidR="00501CC1" w:rsidRDefault="00501CC1" w:rsidP="00501CC1">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4DAAB464" w14:textId="77777777" w:rsidR="00702301" w:rsidRDefault="00702301" w:rsidP="00702301">
      <w:pPr>
        <w:spacing w:line="360" w:lineRule="auto"/>
        <w:ind w:firstLine="720"/>
        <w:jc w:val="both"/>
      </w:pPr>
    </w:p>
    <w:p w14:paraId="21CD9F6E" w14:textId="1CC6468C"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proofErr w:type="spellStart"/>
      <w:r w:rsidR="00501CC1">
        <w:t>N.Mazūrs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9CE63" w14:textId="77777777" w:rsidR="00BB1F42" w:rsidRDefault="00BB1F42" w:rsidP="0075793F">
      <w:r>
        <w:separator/>
      </w:r>
    </w:p>
  </w:endnote>
  <w:endnote w:type="continuationSeparator" w:id="0">
    <w:p w14:paraId="69A3AA83" w14:textId="77777777" w:rsidR="00BB1F42" w:rsidRDefault="00BB1F42" w:rsidP="0075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7309" w14:textId="77777777" w:rsidR="00BB1F42" w:rsidRDefault="00BB1F42" w:rsidP="0075793F">
      <w:r>
        <w:separator/>
      </w:r>
    </w:p>
  </w:footnote>
  <w:footnote w:type="continuationSeparator" w:id="0">
    <w:p w14:paraId="62F8E147" w14:textId="77777777" w:rsidR="00BB1F42" w:rsidRDefault="00BB1F42" w:rsidP="00757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241C5"/>
    <w:rsid w:val="00036DA0"/>
    <w:rsid w:val="000400A7"/>
    <w:rsid w:val="00052E1D"/>
    <w:rsid w:val="00060B78"/>
    <w:rsid w:val="0006688B"/>
    <w:rsid w:val="00075288"/>
    <w:rsid w:val="0008007D"/>
    <w:rsid w:val="0008391C"/>
    <w:rsid w:val="00083FBD"/>
    <w:rsid w:val="000A129C"/>
    <w:rsid w:val="000A30E0"/>
    <w:rsid w:val="000E4C86"/>
    <w:rsid w:val="000F0447"/>
    <w:rsid w:val="000F07D7"/>
    <w:rsid w:val="000F18B1"/>
    <w:rsid w:val="00106253"/>
    <w:rsid w:val="0011250A"/>
    <w:rsid w:val="00116CB3"/>
    <w:rsid w:val="00122A80"/>
    <w:rsid w:val="0012623A"/>
    <w:rsid w:val="0014611E"/>
    <w:rsid w:val="00155597"/>
    <w:rsid w:val="001719A7"/>
    <w:rsid w:val="00172261"/>
    <w:rsid w:val="001735E4"/>
    <w:rsid w:val="00195924"/>
    <w:rsid w:val="001A0A24"/>
    <w:rsid w:val="001A4BF6"/>
    <w:rsid w:val="001B0B30"/>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45F63"/>
    <w:rsid w:val="002510B0"/>
    <w:rsid w:val="0025405E"/>
    <w:rsid w:val="00261818"/>
    <w:rsid w:val="00275B9E"/>
    <w:rsid w:val="0027723A"/>
    <w:rsid w:val="00285687"/>
    <w:rsid w:val="00286F7F"/>
    <w:rsid w:val="002955ED"/>
    <w:rsid w:val="002A03CA"/>
    <w:rsid w:val="002A1DE1"/>
    <w:rsid w:val="002A4417"/>
    <w:rsid w:val="002B04F3"/>
    <w:rsid w:val="002B0739"/>
    <w:rsid w:val="002B41D0"/>
    <w:rsid w:val="002D27F2"/>
    <w:rsid w:val="002E24BF"/>
    <w:rsid w:val="002F48BC"/>
    <w:rsid w:val="002F4B06"/>
    <w:rsid w:val="002F6F03"/>
    <w:rsid w:val="003112C8"/>
    <w:rsid w:val="00320614"/>
    <w:rsid w:val="00333BC2"/>
    <w:rsid w:val="00335999"/>
    <w:rsid w:val="00336137"/>
    <w:rsid w:val="00341B9F"/>
    <w:rsid w:val="00354686"/>
    <w:rsid w:val="0035501C"/>
    <w:rsid w:val="00357C79"/>
    <w:rsid w:val="00372C5E"/>
    <w:rsid w:val="00377A25"/>
    <w:rsid w:val="00380C3E"/>
    <w:rsid w:val="0038554D"/>
    <w:rsid w:val="00385A99"/>
    <w:rsid w:val="00390AC5"/>
    <w:rsid w:val="00397CAB"/>
    <w:rsid w:val="003A1450"/>
    <w:rsid w:val="003A4356"/>
    <w:rsid w:val="003A7FE4"/>
    <w:rsid w:val="003B333F"/>
    <w:rsid w:val="003B5290"/>
    <w:rsid w:val="003D57DA"/>
    <w:rsid w:val="003E3CB1"/>
    <w:rsid w:val="003F5F33"/>
    <w:rsid w:val="003F6247"/>
    <w:rsid w:val="004163FE"/>
    <w:rsid w:val="00421EEE"/>
    <w:rsid w:val="00422068"/>
    <w:rsid w:val="00423D01"/>
    <w:rsid w:val="004301A2"/>
    <w:rsid w:val="004345C5"/>
    <w:rsid w:val="00440063"/>
    <w:rsid w:val="00441FCA"/>
    <w:rsid w:val="00450D1C"/>
    <w:rsid w:val="00451CBC"/>
    <w:rsid w:val="004545AF"/>
    <w:rsid w:val="004567C7"/>
    <w:rsid w:val="00457577"/>
    <w:rsid w:val="00461A3B"/>
    <w:rsid w:val="00464869"/>
    <w:rsid w:val="00470E31"/>
    <w:rsid w:val="0047394C"/>
    <w:rsid w:val="004A372E"/>
    <w:rsid w:val="004A4C54"/>
    <w:rsid w:val="004B3578"/>
    <w:rsid w:val="004C5FEC"/>
    <w:rsid w:val="004E281A"/>
    <w:rsid w:val="00501CC1"/>
    <w:rsid w:val="00503AF1"/>
    <w:rsid w:val="00505547"/>
    <w:rsid w:val="0051740E"/>
    <w:rsid w:val="0051758B"/>
    <w:rsid w:val="005200CE"/>
    <w:rsid w:val="00523B20"/>
    <w:rsid w:val="00524CC3"/>
    <w:rsid w:val="00525B5F"/>
    <w:rsid w:val="00541C6C"/>
    <w:rsid w:val="005504B7"/>
    <w:rsid w:val="0055447E"/>
    <w:rsid w:val="00556034"/>
    <w:rsid w:val="00560E20"/>
    <w:rsid w:val="0057716F"/>
    <w:rsid w:val="00584165"/>
    <w:rsid w:val="005843B3"/>
    <w:rsid w:val="00597756"/>
    <w:rsid w:val="005A1794"/>
    <w:rsid w:val="005A6732"/>
    <w:rsid w:val="005B01C9"/>
    <w:rsid w:val="005B4E6C"/>
    <w:rsid w:val="005C23AF"/>
    <w:rsid w:val="005D539A"/>
    <w:rsid w:val="005E3588"/>
    <w:rsid w:val="005F6305"/>
    <w:rsid w:val="005F7B84"/>
    <w:rsid w:val="00610A7C"/>
    <w:rsid w:val="00615124"/>
    <w:rsid w:val="006217FA"/>
    <w:rsid w:val="00625815"/>
    <w:rsid w:val="0063002D"/>
    <w:rsid w:val="00637F7E"/>
    <w:rsid w:val="006473B5"/>
    <w:rsid w:val="00650D0B"/>
    <w:rsid w:val="006640E4"/>
    <w:rsid w:val="0068408D"/>
    <w:rsid w:val="006862C1"/>
    <w:rsid w:val="00687B27"/>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02301"/>
    <w:rsid w:val="007137BE"/>
    <w:rsid w:val="007158B0"/>
    <w:rsid w:val="007208E7"/>
    <w:rsid w:val="00735F1D"/>
    <w:rsid w:val="00737035"/>
    <w:rsid w:val="00740253"/>
    <w:rsid w:val="00741FDF"/>
    <w:rsid w:val="00745151"/>
    <w:rsid w:val="00755ED3"/>
    <w:rsid w:val="00756F83"/>
    <w:rsid w:val="0075793F"/>
    <w:rsid w:val="007656EE"/>
    <w:rsid w:val="00781E29"/>
    <w:rsid w:val="0078511E"/>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188D"/>
    <w:rsid w:val="00852F10"/>
    <w:rsid w:val="00853051"/>
    <w:rsid w:val="008574D7"/>
    <w:rsid w:val="00860BF1"/>
    <w:rsid w:val="008624A6"/>
    <w:rsid w:val="008630BA"/>
    <w:rsid w:val="00873361"/>
    <w:rsid w:val="00875605"/>
    <w:rsid w:val="008756E7"/>
    <w:rsid w:val="008901DF"/>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3BFA"/>
    <w:rsid w:val="008E54CF"/>
    <w:rsid w:val="008F37C0"/>
    <w:rsid w:val="008F39D2"/>
    <w:rsid w:val="009078F2"/>
    <w:rsid w:val="009146ED"/>
    <w:rsid w:val="00936896"/>
    <w:rsid w:val="00944021"/>
    <w:rsid w:val="009669C4"/>
    <w:rsid w:val="00966BFF"/>
    <w:rsid w:val="00972A2E"/>
    <w:rsid w:val="009760D4"/>
    <w:rsid w:val="0097711B"/>
    <w:rsid w:val="0098053C"/>
    <w:rsid w:val="00980E52"/>
    <w:rsid w:val="0098391B"/>
    <w:rsid w:val="00997F51"/>
    <w:rsid w:val="009A3E83"/>
    <w:rsid w:val="009D0967"/>
    <w:rsid w:val="009D09DA"/>
    <w:rsid w:val="009E596D"/>
    <w:rsid w:val="009E746A"/>
    <w:rsid w:val="009F0870"/>
    <w:rsid w:val="009F3179"/>
    <w:rsid w:val="009F46E9"/>
    <w:rsid w:val="009F4780"/>
    <w:rsid w:val="009F5A5E"/>
    <w:rsid w:val="00A04FEC"/>
    <w:rsid w:val="00A07C40"/>
    <w:rsid w:val="00A1046F"/>
    <w:rsid w:val="00A109AB"/>
    <w:rsid w:val="00A3333E"/>
    <w:rsid w:val="00A34AE7"/>
    <w:rsid w:val="00A432F4"/>
    <w:rsid w:val="00A45186"/>
    <w:rsid w:val="00A46AFF"/>
    <w:rsid w:val="00A614BA"/>
    <w:rsid w:val="00A62545"/>
    <w:rsid w:val="00A6345E"/>
    <w:rsid w:val="00A67F28"/>
    <w:rsid w:val="00A7200C"/>
    <w:rsid w:val="00A75670"/>
    <w:rsid w:val="00A81E6B"/>
    <w:rsid w:val="00A81E9B"/>
    <w:rsid w:val="00A83432"/>
    <w:rsid w:val="00AA7B4C"/>
    <w:rsid w:val="00AB110D"/>
    <w:rsid w:val="00AB414F"/>
    <w:rsid w:val="00AC5441"/>
    <w:rsid w:val="00AC5853"/>
    <w:rsid w:val="00AC701D"/>
    <w:rsid w:val="00AD3DA0"/>
    <w:rsid w:val="00AD536E"/>
    <w:rsid w:val="00AE6AC9"/>
    <w:rsid w:val="00AF0C9A"/>
    <w:rsid w:val="00AF19C0"/>
    <w:rsid w:val="00B05323"/>
    <w:rsid w:val="00B05448"/>
    <w:rsid w:val="00B06382"/>
    <w:rsid w:val="00B12B94"/>
    <w:rsid w:val="00B137CE"/>
    <w:rsid w:val="00B14D62"/>
    <w:rsid w:val="00B23D82"/>
    <w:rsid w:val="00B24A99"/>
    <w:rsid w:val="00B2705F"/>
    <w:rsid w:val="00B321E5"/>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B1F42"/>
    <w:rsid w:val="00BC041F"/>
    <w:rsid w:val="00BC09E6"/>
    <w:rsid w:val="00BC7267"/>
    <w:rsid w:val="00BC7423"/>
    <w:rsid w:val="00BD08AC"/>
    <w:rsid w:val="00BE1BAA"/>
    <w:rsid w:val="00BF35F2"/>
    <w:rsid w:val="00C07027"/>
    <w:rsid w:val="00C122FE"/>
    <w:rsid w:val="00C251C0"/>
    <w:rsid w:val="00C345D5"/>
    <w:rsid w:val="00C3706E"/>
    <w:rsid w:val="00C4360B"/>
    <w:rsid w:val="00C44AE9"/>
    <w:rsid w:val="00C528DB"/>
    <w:rsid w:val="00C639BA"/>
    <w:rsid w:val="00C673E8"/>
    <w:rsid w:val="00C73C92"/>
    <w:rsid w:val="00C816BE"/>
    <w:rsid w:val="00CB4E9C"/>
    <w:rsid w:val="00CB6E60"/>
    <w:rsid w:val="00CC29CF"/>
    <w:rsid w:val="00CC702F"/>
    <w:rsid w:val="00CD27F7"/>
    <w:rsid w:val="00CD3A30"/>
    <w:rsid w:val="00CD4A89"/>
    <w:rsid w:val="00CD6BF6"/>
    <w:rsid w:val="00CF5CBD"/>
    <w:rsid w:val="00D05B7A"/>
    <w:rsid w:val="00D16E90"/>
    <w:rsid w:val="00D226E6"/>
    <w:rsid w:val="00D2328C"/>
    <w:rsid w:val="00D239B7"/>
    <w:rsid w:val="00D312BB"/>
    <w:rsid w:val="00D365A6"/>
    <w:rsid w:val="00D4322F"/>
    <w:rsid w:val="00D502C8"/>
    <w:rsid w:val="00D623CC"/>
    <w:rsid w:val="00D9303F"/>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B64FA"/>
    <w:rsid w:val="00EC145E"/>
    <w:rsid w:val="00EC36C3"/>
    <w:rsid w:val="00EC5D2A"/>
    <w:rsid w:val="00EC7C01"/>
    <w:rsid w:val="00ED4B94"/>
    <w:rsid w:val="00ED613F"/>
    <w:rsid w:val="00ED79DA"/>
    <w:rsid w:val="00F06673"/>
    <w:rsid w:val="00F06B6D"/>
    <w:rsid w:val="00F07435"/>
    <w:rsid w:val="00F1060C"/>
    <w:rsid w:val="00F1687E"/>
    <w:rsid w:val="00F21CFA"/>
    <w:rsid w:val="00F23C7C"/>
    <w:rsid w:val="00F261F7"/>
    <w:rsid w:val="00F27AB0"/>
    <w:rsid w:val="00F33D83"/>
    <w:rsid w:val="00F3536F"/>
    <w:rsid w:val="00F36A92"/>
    <w:rsid w:val="00F41378"/>
    <w:rsid w:val="00F4256B"/>
    <w:rsid w:val="00F521E7"/>
    <w:rsid w:val="00F531A6"/>
    <w:rsid w:val="00F57571"/>
    <w:rsid w:val="00F576C0"/>
    <w:rsid w:val="00F62CAF"/>
    <w:rsid w:val="00F6627A"/>
    <w:rsid w:val="00F7099F"/>
    <w:rsid w:val="00F7267C"/>
    <w:rsid w:val="00F74634"/>
    <w:rsid w:val="00F80D7E"/>
    <w:rsid w:val="00F845F5"/>
    <w:rsid w:val="00F8470C"/>
    <w:rsid w:val="00F9047A"/>
    <w:rsid w:val="00F9689F"/>
    <w:rsid w:val="00FA6DB1"/>
    <w:rsid w:val="00FB3C0A"/>
    <w:rsid w:val="00FC1DFD"/>
    <w:rsid w:val="00FD3D22"/>
    <w:rsid w:val="00FF20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paragraph" w:styleId="Galvene">
    <w:name w:val="header"/>
    <w:basedOn w:val="Parasts"/>
    <w:link w:val="GalveneRakstz"/>
    <w:uiPriority w:val="99"/>
    <w:unhideWhenUsed/>
    <w:rsid w:val="0075793F"/>
    <w:pPr>
      <w:tabs>
        <w:tab w:val="center" w:pos="4153"/>
        <w:tab w:val="right" w:pos="8306"/>
      </w:tabs>
    </w:pPr>
  </w:style>
  <w:style w:type="character" w:customStyle="1" w:styleId="GalveneRakstz">
    <w:name w:val="Galvene Rakstz."/>
    <w:basedOn w:val="Noklusjumarindkopasfonts"/>
    <w:link w:val="Galvene"/>
    <w:uiPriority w:val="99"/>
    <w:rsid w:val="0075793F"/>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75793F"/>
    <w:pPr>
      <w:tabs>
        <w:tab w:val="center" w:pos="4153"/>
        <w:tab w:val="right" w:pos="8306"/>
      </w:tabs>
    </w:pPr>
  </w:style>
  <w:style w:type="character" w:customStyle="1" w:styleId="KjeneRakstz">
    <w:name w:val="Kājene Rakstz."/>
    <w:basedOn w:val="Noklusjumarindkopasfonts"/>
    <w:link w:val="Kjene"/>
    <w:uiPriority w:val="99"/>
    <w:rsid w:val="0075793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2572</Words>
  <Characters>1467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2026-02-20T11:39:00Z</dcterms:created>
  <dcterms:modified xsi:type="dcterms:W3CDTF">2026-02-20T11:40:00Z</dcterms:modified>
</cp:coreProperties>
</file>