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7675F" w:rsidRPr="00E7675F" w14:paraId="4D1B7A72" w14:textId="77777777" w:rsidTr="00C06BC4">
        <w:trPr>
          <w:jc w:val="center"/>
        </w:trPr>
        <w:tc>
          <w:tcPr>
            <w:tcW w:w="9458" w:type="dxa"/>
          </w:tcPr>
          <w:p w14:paraId="216C26DC" w14:textId="77777777" w:rsidR="008D4843" w:rsidRPr="00E7675F" w:rsidRDefault="008D4843" w:rsidP="00C06BC4">
            <w:pPr>
              <w:jc w:val="center"/>
            </w:pPr>
            <w:r w:rsidRPr="00E7675F">
              <w:rPr>
                <w:rFonts w:ascii="Times New Roman" w:hAnsi="Times New Roman" w:cs="Times New Roman"/>
                <w:noProof/>
              </w:rPr>
              <w:drawing>
                <wp:inline distT="0" distB="0" distL="0" distR="0" wp14:anchorId="464161FA" wp14:editId="555884A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675F" w:rsidRPr="00E7675F" w14:paraId="41FAF66E" w14:textId="77777777" w:rsidTr="00C06BC4">
        <w:trPr>
          <w:jc w:val="center"/>
        </w:trPr>
        <w:tc>
          <w:tcPr>
            <w:tcW w:w="9458" w:type="dxa"/>
          </w:tcPr>
          <w:p w14:paraId="32354DEB" w14:textId="77777777" w:rsidR="008D4843" w:rsidRPr="00E7675F" w:rsidRDefault="008D4843" w:rsidP="00C06BC4">
            <w:pPr>
              <w:jc w:val="center"/>
            </w:pPr>
            <w:r w:rsidRPr="00E7675F">
              <w:rPr>
                <w:rFonts w:ascii="Times New Roman" w:hAnsi="Times New Roman" w:cs="Times New Roman"/>
                <w:b/>
                <w:bCs/>
                <w:sz w:val="28"/>
                <w:szCs w:val="28"/>
              </w:rPr>
              <w:t>GULBENES NOVADA PAŠVALDĪBA</w:t>
            </w:r>
          </w:p>
        </w:tc>
      </w:tr>
      <w:tr w:rsidR="00E7675F" w:rsidRPr="00E7675F" w14:paraId="6E263C22" w14:textId="77777777" w:rsidTr="00C06BC4">
        <w:trPr>
          <w:jc w:val="center"/>
        </w:trPr>
        <w:tc>
          <w:tcPr>
            <w:tcW w:w="9458" w:type="dxa"/>
          </w:tcPr>
          <w:p w14:paraId="53CCAD6E" w14:textId="77777777" w:rsidR="008D4843" w:rsidRPr="00E7675F" w:rsidRDefault="008D4843" w:rsidP="00C06BC4">
            <w:pPr>
              <w:jc w:val="center"/>
            </w:pPr>
            <w:r w:rsidRPr="00E7675F">
              <w:rPr>
                <w:rFonts w:ascii="Times New Roman" w:hAnsi="Times New Roman" w:cs="Times New Roman"/>
                <w:sz w:val="24"/>
                <w:szCs w:val="24"/>
              </w:rPr>
              <w:t>Reģ.Nr.90009116327</w:t>
            </w:r>
          </w:p>
        </w:tc>
      </w:tr>
      <w:tr w:rsidR="00E7675F" w:rsidRPr="00E7675F" w14:paraId="1B45455F" w14:textId="77777777" w:rsidTr="00C06BC4">
        <w:trPr>
          <w:jc w:val="center"/>
        </w:trPr>
        <w:tc>
          <w:tcPr>
            <w:tcW w:w="9458" w:type="dxa"/>
          </w:tcPr>
          <w:p w14:paraId="4BDDE920" w14:textId="77777777" w:rsidR="008D4843" w:rsidRPr="00E7675F" w:rsidRDefault="008D4843" w:rsidP="00C06BC4">
            <w:pPr>
              <w:jc w:val="center"/>
            </w:pPr>
            <w:r w:rsidRPr="00E7675F">
              <w:rPr>
                <w:rFonts w:ascii="Times New Roman" w:hAnsi="Times New Roman" w:cs="Times New Roman"/>
                <w:sz w:val="24"/>
                <w:szCs w:val="24"/>
              </w:rPr>
              <w:t>Ābeļu iela 2, Gulbene, Gulbenes nov., LV-4401</w:t>
            </w:r>
          </w:p>
        </w:tc>
      </w:tr>
      <w:tr w:rsidR="00E7675F" w:rsidRPr="00E7675F" w14:paraId="7E4ABEBD" w14:textId="77777777" w:rsidTr="00C06BC4">
        <w:trPr>
          <w:jc w:val="center"/>
        </w:trPr>
        <w:tc>
          <w:tcPr>
            <w:tcW w:w="9458" w:type="dxa"/>
          </w:tcPr>
          <w:p w14:paraId="4B8311B2" w14:textId="77777777" w:rsidR="008D4843" w:rsidRPr="00E7675F" w:rsidRDefault="008D4843" w:rsidP="00C06BC4">
            <w:pPr>
              <w:jc w:val="center"/>
            </w:pPr>
            <w:r w:rsidRPr="00E7675F">
              <w:rPr>
                <w:rFonts w:ascii="Times New Roman" w:hAnsi="Times New Roman" w:cs="Times New Roman"/>
                <w:sz w:val="24"/>
                <w:szCs w:val="24"/>
              </w:rPr>
              <w:t>Tālrunis 64497710, mob. 26595362, e-pasts: dome@gulbene.lv, www.gulbene.lv</w:t>
            </w:r>
          </w:p>
        </w:tc>
      </w:tr>
    </w:tbl>
    <w:p w14:paraId="14845A24" w14:textId="77777777" w:rsidR="008D4843" w:rsidRPr="00E7675F" w:rsidRDefault="008D4843" w:rsidP="008D4843">
      <w:pPr>
        <w:pStyle w:val="Bezatstarpm"/>
        <w:spacing w:before="120"/>
        <w:jc w:val="center"/>
        <w:rPr>
          <w:rFonts w:ascii="Times New Roman" w:hAnsi="Times New Roman" w:cs="Times New Roman"/>
          <w:b/>
          <w:bCs/>
          <w:sz w:val="24"/>
          <w:szCs w:val="24"/>
        </w:rPr>
      </w:pPr>
      <w:r w:rsidRPr="00E7675F">
        <w:rPr>
          <w:rFonts w:ascii="Times New Roman" w:hAnsi="Times New Roman" w:cs="Times New Roman"/>
          <w:b/>
          <w:bCs/>
          <w:sz w:val="24"/>
          <w:szCs w:val="24"/>
        </w:rPr>
        <w:t>GULBENES NOVADA PAŠVALDĪBAS DOMES LĒMUMS</w:t>
      </w:r>
    </w:p>
    <w:p w14:paraId="3482C5C2" w14:textId="77777777" w:rsidR="008D4843" w:rsidRPr="00E7675F" w:rsidRDefault="008D4843" w:rsidP="008D4843">
      <w:pPr>
        <w:pStyle w:val="Bezatstarpm"/>
        <w:jc w:val="center"/>
        <w:rPr>
          <w:rFonts w:ascii="Times New Roman" w:hAnsi="Times New Roman" w:cs="Times New Roman"/>
          <w:sz w:val="24"/>
          <w:szCs w:val="24"/>
        </w:rPr>
      </w:pPr>
      <w:r w:rsidRPr="00E7675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7675F" w:rsidRPr="00E7675F" w14:paraId="52F01365" w14:textId="77777777" w:rsidTr="00C06BC4">
        <w:tc>
          <w:tcPr>
            <w:tcW w:w="4676" w:type="dxa"/>
          </w:tcPr>
          <w:p w14:paraId="17E9838A" w14:textId="790481AF" w:rsidR="008D4843" w:rsidRPr="00E7675F" w:rsidRDefault="008D4843" w:rsidP="00C06BC4">
            <w:pPr>
              <w:rPr>
                <w:rFonts w:ascii="Times New Roman" w:hAnsi="Times New Roman" w:cs="Times New Roman"/>
                <w:b/>
                <w:bCs/>
                <w:sz w:val="24"/>
                <w:szCs w:val="24"/>
              </w:rPr>
            </w:pPr>
            <w:r w:rsidRPr="00E7675F">
              <w:rPr>
                <w:rFonts w:ascii="Times New Roman" w:hAnsi="Times New Roman" w:cs="Times New Roman"/>
                <w:b/>
                <w:bCs/>
                <w:sz w:val="24"/>
                <w:szCs w:val="24"/>
              </w:rPr>
              <w:t>202</w:t>
            </w:r>
            <w:r w:rsidR="00C625C0" w:rsidRPr="00E7675F">
              <w:rPr>
                <w:rFonts w:ascii="Times New Roman" w:hAnsi="Times New Roman" w:cs="Times New Roman"/>
                <w:b/>
                <w:bCs/>
                <w:sz w:val="24"/>
                <w:szCs w:val="24"/>
              </w:rPr>
              <w:t>6</w:t>
            </w:r>
            <w:r w:rsidRPr="00E7675F">
              <w:rPr>
                <w:rFonts w:ascii="Times New Roman" w:hAnsi="Times New Roman" w:cs="Times New Roman"/>
                <w:b/>
                <w:bCs/>
                <w:sz w:val="24"/>
                <w:szCs w:val="24"/>
              </w:rPr>
              <w:t xml:space="preserve">.gada </w:t>
            </w:r>
            <w:r w:rsidR="00E7675F">
              <w:rPr>
                <w:rFonts w:ascii="Times New Roman" w:hAnsi="Times New Roman" w:cs="Times New Roman"/>
                <w:b/>
                <w:bCs/>
                <w:sz w:val="24"/>
                <w:szCs w:val="24"/>
              </w:rPr>
              <w:t>26.februārī</w:t>
            </w:r>
          </w:p>
        </w:tc>
        <w:tc>
          <w:tcPr>
            <w:tcW w:w="4678" w:type="dxa"/>
          </w:tcPr>
          <w:p w14:paraId="7467F35C" w14:textId="4E0AB110" w:rsidR="008D4843" w:rsidRPr="00E7675F" w:rsidRDefault="008D4843" w:rsidP="00C06BC4">
            <w:pPr>
              <w:rPr>
                <w:rFonts w:ascii="Times New Roman" w:hAnsi="Times New Roman" w:cs="Times New Roman"/>
                <w:b/>
                <w:bCs/>
                <w:sz w:val="24"/>
                <w:szCs w:val="24"/>
              </w:rPr>
            </w:pPr>
            <w:r w:rsidRPr="00E7675F">
              <w:rPr>
                <w:rFonts w:ascii="Times New Roman" w:hAnsi="Times New Roman" w:cs="Times New Roman"/>
                <w:b/>
                <w:bCs/>
                <w:sz w:val="24"/>
                <w:szCs w:val="24"/>
              </w:rPr>
              <w:t xml:space="preserve">                                Nr. GND/202</w:t>
            </w:r>
            <w:r w:rsidR="00A84442" w:rsidRPr="00E7675F">
              <w:rPr>
                <w:rFonts w:ascii="Times New Roman" w:hAnsi="Times New Roman" w:cs="Times New Roman"/>
                <w:b/>
                <w:bCs/>
                <w:sz w:val="24"/>
                <w:szCs w:val="24"/>
              </w:rPr>
              <w:t>6</w:t>
            </w:r>
            <w:r w:rsidRPr="00E7675F">
              <w:rPr>
                <w:rFonts w:ascii="Times New Roman" w:hAnsi="Times New Roman" w:cs="Times New Roman"/>
                <w:b/>
                <w:bCs/>
                <w:sz w:val="24"/>
                <w:szCs w:val="24"/>
              </w:rPr>
              <w:t>/</w:t>
            </w:r>
            <w:r w:rsidR="00756888">
              <w:rPr>
                <w:rFonts w:ascii="Times New Roman" w:hAnsi="Times New Roman" w:cs="Times New Roman"/>
                <w:b/>
                <w:bCs/>
                <w:sz w:val="24"/>
                <w:szCs w:val="24"/>
              </w:rPr>
              <w:t>93</w:t>
            </w:r>
          </w:p>
        </w:tc>
      </w:tr>
      <w:tr w:rsidR="008D4843" w:rsidRPr="00E7675F" w14:paraId="2FC2263B" w14:textId="77777777" w:rsidTr="00C06BC4">
        <w:tc>
          <w:tcPr>
            <w:tcW w:w="4676" w:type="dxa"/>
          </w:tcPr>
          <w:p w14:paraId="5F24F703" w14:textId="77777777" w:rsidR="008D4843" w:rsidRPr="00E7675F" w:rsidRDefault="008D4843" w:rsidP="00C06BC4">
            <w:pPr>
              <w:rPr>
                <w:rFonts w:ascii="Times New Roman" w:hAnsi="Times New Roman" w:cs="Times New Roman"/>
                <w:sz w:val="24"/>
                <w:szCs w:val="24"/>
              </w:rPr>
            </w:pPr>
          </w:p>
        </w:tc>
        <w:tc>
          <w:tcPr>
            <w:tcW w:w="4678" w:type="dxa"/>
          </w:tcPr>
          <w:p w14:paraId="28250875" w14:textId="6029A0D1" w:rsidR="008D4843" w:rsidRPr="00E7675F" w:rsidRDefault="008D4843" w:rsidP="00C06BC4">
            <w:pPr>
              <w:rPr>
                <w:rFonts w:ascii="Times New Roman" w:hAnsi="Times New Roman" w:cs="Times New Roman"/>
                <w:b/>
                <w:bCs/>
                <w:sz w:val="24"/>
                <w:szCs w:val="24"/>
              </w:rPr>
            </w:pPr>
            <w:r w:rsidRPr="00E7675F">
              <w:rPr>
                <w:rFonts w:ascii="Times New Roman" w:hAnsi="Times New Roman" w:cs="Times New Roman"/>
                <w:b/>
                <w:bCs/>
                <w:sz w:val="24"/>
                <w:szCs w:val="24"/>
              </w:rPr>
              <w:t xml:space="preserve">                                (protokols Nr.</w:t>
            </w:r>
            <w:r w:rsidR="00756888">
              <w:rPr>
                <w:rFonts w:ascii="Times New Roman" w:hAnsi="Times New Roman" w:cs="Times New Roman"/>
                <w:b/>
                <w:bCs/>
                <w:sz w:val="24"/>
                <w:szCs w:val="24"/>
              </w:rPr>
              <w:t>4</w:t>
            </w:r>
            <w:r w:rsidRPr="00E7675F">
              <w:rPr>
                <w:rFonts w:ascii="Times New Roman" w:hAnsi="Times New Roman" w:cs="Times New Roman"/>
                <w:b/>
                <w:bCs/>
                <w:sz w:val="24"/>
                <w:szCs w:val="24"/>
              </w:rPr>
              <w:t xml:space="preserve">; </w:t>
            </w:r>
            <w:r w:rsidR="00756888">
              <w:rPr>
                <w:rFonts w:ascii="Times New Roman" w:hAnsi="Times New Roman" w:cs="Times New Roman"/>
                <w:b/>
                <w:bCs/>
                <w:sz w:val="24"/>
                <w:szCs w:val="24"/>
              </w:rPr>
              <w:t>19</w:t>
            </w:r>
            <w:r w:rsidRPr="00E7675F">
              <w:rPr>
                <w:rFonts w:ascii="Times New Roman" w:hAnsi="Times New Roman" w:cs="Times New Roman"/>
                <w:b/>
                <w:bCs/>
                <w:sz w:val="24"/>
                <w:szCs w:val="24"/>
              </w:rPr>
              <w:t>.p.)</w:t>
            </w:r>
          </w:p>
        </w:tc>
      </w:tr>
    </w:tbl>
    <w:p w14:paraId="2A7F9841" w14:textId="77777777" w:rsidR="00704E82" w:rsidRPr="00E7675F" w:rsidRDefault="00704E82" w:rsidP="00704E82">
      <w:pPr>
        <w:rPr>
          <w:rFonts w:ascii="Times New Roman" w:hAnsi="Times New Roman" w:cs="Times New Roman"/>
          <w:sz w:val="24"/>
          <w:szCs w:val="24"/>
        </w:rPr>
      </w:pPr>
    </w:p>
    <w:p w14:paraId="7C00D19F" w14:textId="2D3D4D35" w:rsidR="00A022ED" w:rsidRPr="00E7675F" w:rsidRDefault="00B14439" w:rsidP="00E26C40">
      <w:pPr>
        <w:pStyle w:val="Default"/>
        <w:spacing w:after="240"/>
        <w:jc w:val="center"/>
        <w:rPr>
          <w:b/>
          <w:szCs w:val="24"/>
        </w:rPr>
      </w:pPr>
      <w:r w:rsidRPr="00E7675F">
        <w:rPr>
          <w:b/>
          <w:szCs w:val="24"/>
        </w:rPr>
        <w:t xml:space="preserve">Par </w:t>
      </w:r>
      <w:r w:rsidR="00B73A3D" w:rsidRPr="00E7675F">
        <w:rPr>
          <w:b/>
          <w:szCs w:val="24"/>
        </w:rPr>
        <w:t xml:space="preserve">nekustamā īpašuma </w:t>
      </w:r>
      <w:bookmarkStart w:id="0" w:name="_Hlk216856100"/>
      <w:proofErr w:type="spellStart"/>
      <w:r w:rsidR="00C625C0" w:rsidRPr="00E7675F">
        <w:rPr>
          <w:b/>
          <w:szCs w:val="24"/>
        </w:rPr>
        <w:t>Daukstu</w:t>
      </w:r>
      <w:proofErr w:type="spellEnd"/>
      <w:r w:rsidR="00C625C0" w:rsidRPr="00E7675F">
        <w:rPr>
          <w:b/>
          <w:szCs w:val="24"/>
        </w:rPr>
        <w:t> </w:t>
      </w:r>
      <w:r w:rsidR="00015B52" w:rsidRPr="00E7675F">
        <w:rPr>
          <w:b/>
          <w:szCs w:val="24"/>
        </w:rPr>
        <w:t>pagastā ar nosaukumu “</w:t>
      </w:r>
      <w:r w:rsidR="00C625C0" w:rsidRPr="00E7675F">
        <w:rPr>
          <w:b/>
          <w:szCs w:val="24"/>
        </w:rPr>
        <w:t>Biškrēsliņi</w:t>
      </w:r>
      <w:r w:rsidR="00015B52" w:rsidRPr="00E7675F">
        <w:rPr>
          <w:b/>
          <w:szCs w:val="24"/>
        </w:rPr>
        <w:t>”</w:t>
      </w:r>
      <w:r w:rsidR="006C2110" w:rsidRPr="00E7675F">
        <w:rPr>
          <w:b/>
          <w:szCs w:val="24"/>
        </w:rPr>
        <w:t xml:space="preserve"> </w:t>
      </w:r>
      <w:bookmarkEnd w:id="0"/>
      <w:r w:rsidR="00325B46" w:rsidRPr="00E7675F">
        <w:rPr>
          <w:b/>
          <w:szCs w:val="24"/>
        </w:rPr>
        <w:t>atsavināšanu</w:t>
      </w:r>
      <w:r w:rsidR="00A022ED" w:rsidRPr="00E7675F">
        <w:rPr>
          <w:b/>
          <w:szCs w:val="24"/>
        </w:rPr>
        <w:t xml:space="preserve"> </w:t>
      </w:r>
    </w:p>
    <w:p w14:paraId="4F3BB522" w14:textId="589AAD4B" w:rsidR="002D21FB" w:rsidRPr="00E7675F" w:rsidRDefault="007B6687" w:rsidP="00C625C0">
      <w:pPr>
        <w:spacing w:line="360" w:lineRule="auto"/>
        <w:ind w:firstLine="720"/>
        <w:jc w:val="both"/>
        <w:rPr>
          <w:rFonts w:ascii="Times New Roman" w:hAnsi="Times New Roman" w:cs="Times New Roman"/>
          <w:sz w:val="24"/>
          <w:szCs w:val="24"/>
        </w:rPr>
      </w:pPr>
      <w:r w:rsidRPr="00E7675F">
        <w:rPr>
          <w:rFonts w:ascii="Times New Roman" w:hAnsi="Times New Roman" w:cs="Times New Roman"/>
          <w:bCs/>
          <w:sz w:val="24"/>
          <w:szCs w:val="24"/>
        </w:rPr>
        <w:t>Gulbenes novada pašvaldība ir saņēmusi</w:t>
      </w:r>
      <w:r w:rsidRPr="00E7675F">
        <w:rPr>
          <w:rFonts w:ascii="Times New Roman" w:hAnsi="Times New Roman" w:cs="Times New Roman"/>
          <w:b/>
          <w:sz w:val="24"/>
          <w:szCs w:val="24"/>
        </w:rPr>
        <w:t xml:space="preserve"> </w:t>
      </w:r>
      <w:r w:rsidR="009716B8" w:rsidRPr="009716B8">
        <w:rPr>
          <w:rFonts w:ascii="Times New Roman" w:hAnsi="Times New Roman" w:cs="Times New Roman"/>
          <w:b/>
          <w:sz w:val="24"/>
          <w:szCs w:val="24"/>
        </w:rPr>
        <w:t>[…]</w:t>
      </w:r>
      <w:r w:rsidRPr="00E7675F">
        <w:rPr>
          <w:rFonts w:ascii="Times New Roman" w:hAnsi="Times New Roman" w:cs="Times New Roman"/>
          <w:sz w:val="24"/>
          <w:szCs w:val="24"/>
        </w:rPr>
        <w:t xml:space="preserve">, 2025.gada </w:t>
      </w:r>
      <w:r w:rsidR="00C625C0" w:rsidRPr="00E7675F">
        <w:rPr>
          <w:rFonts w:ascii="Times New Roman" w:hAnsi="Times New Roman" w:cs="Times New Roman"/>
          <w:sz w:val="24"/>
          <w:szCs w:val="24"/>
        </w:rPr>
        <w:t>17</w:t>
      </w:r>
      <w:r w:rsidRPr="00E7675F">
        <w:rPr>
          <w:rFonts w:ascii="Times New Roman" w:hAnsi="Times New Roman" w:cs="Times New Roman"/>
          <w:sz w:val="24"/>
          <w:szCs w:val="24"/>
        </w:rPr>
        <w:t xml:space="preserve">.jūnija iesniegumu (Gulbenes novada pašvaldībā saņemts 2025.gada </w:t>
      </w:r>
      <w:r w:rsidR="00C625C0" w:rsidRPr="00E7675F">
        <w:rPr>
          <w:rFonts w:ascii="Times New Roman" w:hAnsi="Times New Roman" w:cs="Times New Roman"/>
          <w:sz w:val="24"/>
          <w:szCs w:val="24"/>
        </w:rPr>
        <w:t>17</w:t>
      </w:r>
      <w:r w:rsidRPr="00E7675F">
        <w:rPr>
          <w:rFonts w:ascii="Times New Roman" w:hAnsi="Times New Roman" w:cs="Times New Roman"/>
          <w:sz w:val="24"/>
          <w:szCs w:val="24"/>
        </w:rPr>
        <w:t xml:space="preserve">.jūnijā un reģistrēts ar Nr. </w:t>
      </w:r>
      <w:r w:rsidR="00C625C0" w:rsidRPr="00E7675F">
        <w:rPr>
          <w:rFonts w:ascii="Times New Roman" w:hAnsi="Times New Roman" w:cs="Times New Roman"/>
          <w:sz w:val="24"/>
          <w:szCs w:val="24"/>
        </w:rPr>
        <w:t>GND/5.13.2/25/1387-M</w:t>
      </w:r>
      <w:r w:rsidRPr="00E7675F">
        <w:rPr>
          <w:rFonts w:ascii="Times New Roman" w:hAnsi="Times New Roman" w:cs="Times New Roman"/>
          <w:sz w:val="24"/>
          <w:szCs w:val="24"/>
        </w:rPr>
        <w:t xml:space="preserve">) ar lūgumu atsavināt </w:t>
      </w:r>
      <w:r w:rsidR="002D21FB" w:rsidRPr="00E7675F">
        <w:rPr>
          <w:rFonts w:ascii="Times New Roman" w:hAnsi="Times New Roman" w:cs="Times New Roman"/>
          <w:sz w:val="24"/>
          <w:szCs w:val="24"/>
        </w:rPr>
        <w:t xml:space="preserve">kā </w:t>
      </w:r>
      <w:proofErr w:type="spellStart"/>
      <w:r w:rsidR="002D21FB" w:rsidRPr="00E7675F">
        <w:rPr>
          <w:rFonts w:ascii="Times New Roman" w:hAnsi="Times New Roman" w:cs="Times New Roman"/>
          <w:sz w:val="24"/>
          <w:szCs w:val="24"/>
        </w:rPr>
        <w:t>starpgabalu</w:t>
      </w:r>
      <w:proofErr w:type="spellEnd"/>
      <w:r w:rsidR="002D21FB" w:rsidRPr="00E7675F">
        <w:rPr>
          <w:rFonts w:ascii="Times New Roman" w:hAnsi="Times New Roman" w:cs="Times New Roman"/>
          <w:sz w:val="24"/>
          <w:szCs w:val="24"/>
        </w:rPr>
        <w:t xml:space="preserve"> </w:t>
      </w:r>
      <w:r w:rsidR="00C625C0" w:rsidRPr="00E7675F">
        <w:rPr>
          <w:rFonts w:ascii="Times New Roman" w:hAnsi="Times New Roman" w:cs="Times New Roman"/>
          <w:sz w:val="24"/>
          <w:szCs w:val="24"/>
        </w:rPr>
        <w:t>zemes vienību</w:t>
      </w:r>
      <w:r w:rsidRPr="00E7675F">
        <w:rPr>
          <w:rFonts w:ascii="Times New Roman" w:hAnsi="Times New Roman" w:cs="Times New Roman"/>
          <w:sz w:val="24"/>
          <w:szCs w:val="24"/>
        </w:rPr>
        <w:t xml:space="preserve"> </w:t>
      </w:r>
      <w:r w:rsidR="00C625C0" w:rsidRPr="00E7675F">
        <w:rPr>
          <w:rFonts w:ascii="Times New Roman" w:hAnsi="Times New Roman" w:cs="Times New Roman"/>
          <w:sz w:val="24"/>
          <w:szCs w:val="24"/>
        </w:rPr>
        <w:t>ar</w:t>
      </w:r>
      <w:r w:rsidRPr="00E7675F">
        <w:rPr>
          <w:rFonts w:ascii="Times New Roman" w:hAnsi="Times New Roman" w:cs="Times New Roman"/>
          <w:sz w:val="24"/>
          <w:szCs w:val="24"/>
        </w:rPr>
        <w:t xml:space="preserve"> kadastra </w:t>
      </w:r>
      <w:r w:rsidR="00C625C0" w:rsidRPr="00E7675F">
        <w:rPr>
          <w:rFonts w:ascii="Times New Roman" w:hAnsi="Times New Roman" w:cs="Times New Roman"/>
          <w:sz w:val="24"/>
          <w:szCs w:val="24"/>
        </w:rPr>
        <w:t>apzīmējumu</w:t>
      </w:r>
      <w:r w:rsidRPr="00E7675F">
        <w:rPr>
          <w:rFonts w:ascii="Times New Roman" w:hAnsi="Times New Roman" w:cs="Times New Roman"/>
          <w:sz w:val="24"/>
          <w:szCs w:val="24"/>
        </w:rPr>
        <w:t xml:space="preserve"> </w:t>
      </w:r>
      <w:r w:rsidR="00C625C0" w:rsidRPr="00E7675F">
        <w:rPr>
          <w:rFonts w:ascii="Times New Roman" w:hAnsi="Times New Roman" w:cs="Times New Roman"/>
          <w:sz w:val="24"/>
          <w:szCs w:val="24"/>
        </w:rPr>
        <w:t>504800602</w:t>
      </w:r>
      <w:r w:rsidR="004F7F64" w:rsidRPr="00E7675F">
        <w:rPr>
          <w:rFonts w:ascii="Times New Roman" w:hAnsi="Times New Roman" w:cs="Times New Roman"/>
          <w:sz w:val="24"/>
          <w:szCs w:val="24"/>
        </w:rPr>
        <w:t>42</w:t>
      </w:r>
      <w:r w:rsidR="00C625C0" w:rsidRPr="00E7675F">
        <w:rPr>
          <w:rFonts w:ascii="Times New Roman" w:hAnsi="Times New Roman" w:cs="Times New Roman"/>
          <w:sz w:val="24"/>
          <w:szCs w:val="24"/>
        </w:rPr>
        <w:t>.</w:t>
      </w:r>
      <w:r w:rsidR="002D21FB" w:rsidRPr="00E7675F">
        <w:rPr>
          <w:rFonts w:ascii="Times New Roman" w:hAnsi="Times New Roman" w:cs="Times New Roman"/>
          <w:sz w:val="24"/>
          <w:szCs w:val="24"/>
        </w:rPr>
        <w:t xml:space="preserve"> Iesniegumam pievienota atsavināšanas ierosinātāja personu apliecinoša dokumenta kopija un īpašuma tiesības apliecinoša dokumenta kopija.</w:t>
      </w:r>
    </w:p>
    <w:p w14:paraId="37EBCC5B" w14:textId="238A5670" w:rsidR="00E7675F" w:rsidRDefault="00E7675F" w:rsidP="00E47D4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dome </w:t>
      </w:r>
      <w:r w:rsidRPr="00E7675F">
        <w:rPr>
          <w:rFonts w:ascii="Times New Roman" w:hAnsi="Times New Roman" w:cs="Times New Roman"/>
          <w:sz w:val="24"/>
          <w:szCs w:val="24"/>
        </w:rPr>
        <w:t>2025.gada 26.jūnijā</w:t>
      </w:r>
      <w:r>
        <w:rPr>
          <w:rFonts w:ascii="Times New Roman" w:hAnsi="Times New Roman" w:cs="Times New Roman"/>
          <w:sz w:val="24"/>
          <w:szCs w:val="24"/>
        </w:rPr>
        <w:t xml:space="preserve"> pieņēma lēmumu Nr. </w:t>
      </w:r>
      <w:r w:rsidRPr="00E7675F">
        <w:rPr>
          <w:rFonts w:ascii="Times New Roman" w:hAnsi="Times New Roman" w:cs="Times New Roman"/>
          <w:sz w:val="24"/>
          <w:szCs w:val="24"/>
        </w:rPr>
        <w:t xml:space="preserve">GND/2025/437 </w:t>
      </w:r>
      <w:r>
        <w:rPr>
          <w:rFonts w:ascii="Times New Roman" w:hAnsi="Times New Roman" w:cs="Times New Roman"/>
          <w:sz w:val="24"/>
          <w:szCs w:val="24"/>
        </w:rPr>
        <w:t>“</w:t>
      </w:r>
      <w:r w:rsidRPr="00E7675F">
        <w:rPr>
          <w:rFonts w:ascii="Times New Roman" w:hAnsi="Times New Roman" w:cs="Times New Roman"/>
          <w:sz w:val="24"/>
          <w:szCs w:val="24"/>
        </w:rPr>
        <w:t xml:space="preserve">Par </w:t>
      </w:r>
      <w:proofErr w:type="spellStart"/>
      <w:r w:rsidRPr="00E7675F">
        <w:rPr>
          <w:rFonts w:ascii="Times New Roman" w:hAnsi="Times New Roman" w:cs="Times New Roman"/>
          <w:sz w:val="24"/>
          <w:szCs w:val="24"/>
        </w:rPr>
        <w:t>Daukstu</w:t>
      </w:r>
      <w:proofErr w:type="spellEnd"/>
      <w:r w:rsidRPr="00E7675F">
        <w:rPr>
          <w:rFonts w:ascii="Times New Roman" w:hAnsi="Times New Roman" w:cs="Times New Roman"/>
          <w:sz w:val="24"/>
          <w:szCs w:val="24"/>
        </w:rPr>
        <w:t xml:space="preserve"> pagasta nekustamā īpašuma “Lauki” sastāva grozīšanu un jauna nekustamā īpašuma nosaukuma piešķiršanu</w:t>
      </w:r>
      <w:r>
        <w:rPr>
          <w:rFonts w:ascii="Times New Roman" w:hAnsi="Times New Roman" w:cs="Times New Roman"/>
          <w:sz w:val="24"/>
          <w:szCs w:val="24"/>
        </w:rPr>
        <w:t xml:space="preserve">” </w:t>
      </w:r>
      <w:r w:rsidRPr="00E7675F">
        <w:rPr>
          <w:rFonts w:ascii="Times New Roman" w:hAnsi="Times New Roman" w:cs="Times New Roman"/>
          <w:sz w:val="24"/>
          <w:szCs w:val="24"/>
        </w:rPr>
        <w:t>(protokols Nr.14; 13.p)</w:t>
      </w:r>
      <w:r>
        <w:rPr>
          <w:rFonts w:ascii="Times New Roman" w:hAnsi="Times New Roman" w:cs="Times New Roman"/>
          <w:sz w:val="24"/>
          <w:szCs w:val="24"/>
        </w:rPr>
        <w:t>, ar kuru tika nolemts piešķirt</w:t>
      </w:r>
      <w:r w:rsidRPr="00E7675F">
        <w:rPr>
          <w:rFonts w:ascii="Times New Roman" w:hAnsi="Times New Roman" w:cs="Times New Roman"/>
          <w:sz w:val="24"/>
          <w:szCs w:val="24"/>
        </w:rPr>
        <w:t xml:space="preserve"> nosaukumu “Biškrēsliņi” nekustamajam īpašumam, kas tiks izveidots, atdalot zemes vienību ar kadastra apzīmējumu 50480060242 1,2 ha platībā no nekustamā īpašuma “Lauki”, </w:t>
      </w:r>
      <w:proofErr w:type="spellStart"/>
      <w:r w:rsidRPr="00E7675F">
        <w:rPr>
          <w:rFonts w:ascii="Times New Roman" w:hAnsi="Times New Roman" w:cs="Times New Roman"/>
          <w:sz w:val="24"/>
          <w:szCs w:val="24"/>
        </w:rPr>
        <w:t>Daukstu</w:t>
      </w:r>
      <w:proofErr w:type="spellEnd"/>
      <w:r w:rsidRPr="00E7675F">
        <w:rPr>
          <w:rFonts w:ascii="Times New Roman" w:hAnsi="Times New Roman" w:cs="Times New Roman"/>
          <w:sz w:val="24"/>
          <w:szCs w:val="24"/>
        </w:rPr>
        <w:t xml:space="preserve"> pagastā, Gulbenes novadā, kadastra numurs 5048 003 0160</w:t>
      </w:r>
      <w:r>
        <w:rPr>
          <w:rFonts w:ascii="Times New Roman" w:hAnsi="Times New Roman" w:cs="Times New Roman"/>
          <w:sz w:val="24"/>
          <w:szCs w:val="24"/>
        </w:rPr>
        <w:t>.</w:t>
      </w:r>
    </w:p>
    <w:p w14:paraId="002579BD" w14:textId="3CFEF8BA" w:rsidR="00D422A1" w:rsidRDefault="00D422A1" w:rsidP="00D422A1">
      <w:pPr>
        <w:spacing w:line="360" w:lineRule="auto"/>
        <w:ind w:firstLine="567"/>
        <w:jc w:val="both"/>
        <w:rPr>
          <w:rFonts w:ascii="Times New Roman" w:hAnsi="Times New Roman" w:cs="Times New Roman"/>
          <w:sz w:val="24"/>
          <w:szCs w:val="24"/>
        </w:rPr>
      </w:pPr>
      <w:r w:rsidRPr="004A0EC8">
        <w:rPr>
          <w:rFonts w:ascii="Times New Roman" w:hAnsi="Times New Roman" w:cs="Times New Roman"/>
          <w:sz w:val="24"/>
          <w:szCs w:val="24"/>
        </w:rPr>
        <w:t xml:space="preserve">Gulbenes novada pašvaldības īpašuma tiesības uz nekustamo īpašumu </w:t>
      </w:r>
      <w:proofErr w:type="spellStart"/>
      <w:r w:rsidRPr="00D422A1">
        <w:rPr>
          <w:rFonts w:ascii="Times New Roman" w:hAnsi="Times New Roman" w:cs="Times New Roman"/>
          <w:bCs/>
          <w:sz w:val="24"/>
          <w:szCs w:val="24"/>
        </w:rPr>
        <w:t>Daukstu</w:t>
      </w:r>
      <w:proofErr w:type="spellEnd"/>
      <w:r w:rsidRPr="00D422A1">
        <w:rPr>
          <w:rFonts w:ascii="Times New Roman" w:hAnsi="Times New Roman" w:cs="Times New Roman"/>
          <w:bCs/>
          <w:sz w:val="24"/>
          <w:szCs w:val="24"/>
        </w:rPr>
        <w:t> </w:t>
      </w:r>
      <w:r w:rsidRPr="004A0EC8">
        <w:rPr>
          <w:rFonts w:ascii="Times New Roman" w:hAnsi="Times New Roman" w:cs="Times New Roman"/>
          <w:bCs/>
          <w:sz w:val="24"/>
          <w:szCs w:val="24"/>
        </w:rPr>
        <w:t>pagastā ar nosaukumu “</w:t>
      </w:r>
      <w:r w:rsidRPr="00D422A1">
        <w:rPr>
          <w:rFonts w:ascii="Times New Roman" w:hAnsi="Times New Roman" w:cs="Times New Roman"/>
          <w:sz w:val="24"/>
          <w:szCs w:val="24"/>
        </w:rPr>
        <w:t>Biškrēsliņi</w:t>
      </w:r>
      <w:r w:rsidRPr="004A0EC8">
        <w:rPr>
          <w:rFonts w:ascii="Times New Roman" w:hAnsi="Times New Roman" w:cs="Times New Roman"/>
          <w:bCs/>
          <w:sz w:val="24"/>
          <w:szCs w:val="24"/>
        </w:rPr>
        <w:t xml:space="preserve">”, kadastra numurs </w:t>
      </w:r>
      <w:r w:rsidRPr="00D422A1">
        <w:rPr>
          <w:rFonts w:ascii="Times New Roman" w:hAnsi="Times New Roman" w:cs="Times New Roman"/>
          <w:bCs/>
          <w:sz w:val="24"/>
          <w:szCs w:val="24"/>
        </w:rPr>
        <w:t>5048</w:t>
      </w:r>
      <w:r>
        <w:rPr>
          <w:rFonts w:ascii="Times New Roman" w:hAnsi="Times New Roman" w:cs="Times New Roman"/>
          <w:bCs/>
          <w:sz w:val="24"/>
          <w:szCs w:val="24"/>
        </w:rPr>
        <w:t xml:space="preserve"> </w:t>
      </w:r>
      <w:r w:rsidRPr="00D422A1">
        <w:rPr>
          <w:rFonts w:ascii="Times New Roman" w:hAnsi="Times New Roman" w:cs="Times New Roman"/>
          <w:bCs/>
          <w:sz w:val="24"/>
          <w:szCs w:val="24"/>
        </w:rPr>
        <w:t>006</w:t>
      </w:r>
      <w:r>
        <w:rPr>
          <w:rFonts w:ascii="Times New Roman" w:hAnsi="Times New Roman" w:cs="Times New Roman"/>
          <w:bCs/>
          <w:sz w:val="24"/>
          <w:szCs w:val="24"/>
        </w:rPr>
        <w:t xml:space="preserve"> </w:t>
      </w:r>
      <w:r w:rsidRPr="00D422A1">
        <w:rPr>
          <w:rFonts w:ascii="Times New Roman" w:hAnsi="Times New Roman" w:cs="Times New Roman"/>
          <w:bCs/>
          <w:sz w:val="24"/>
          <w:szCs w:val="24"/>
        </w:rPr>
        <w:t>0285</w:t>
      </w:r>
      <w:r w:rsidRPr="004A0EC8">
        <w:rPr>
          <w:rFonts w:ascii="Times New Roman" w:hAnsi="Times New Roman" w:cs="Times New Roman"/>
          <w:bCs/>
          <w:sz w:val="24"/>
          <w:szCs w:val="24"/>
        </w:rPr>
        <w:t xml:space="preserve">, kas sastāv no zemes vienības ar kadastra apzīmējumu </w:t>
      </w:r>
      <w:r w:rsidRPr="00D422A1">
        <w:rPr>
          <w:rFonts w:ascii="Times New Roman" w:hAnsi="Times New Roman" w:cs="Times New Roman"/>
          <w:sz w:val="24"/>
          <w:szCs w:val="24"/>
        </w:rPr>
        <w:t>50480060242</w:t>
      </w:r>
      <w:r>
        <w:rPr>
          <w:rFonts w:ascii="Times New Roman" w:hAnsi="Times New Roman" w:cs="Times New Roman"/>
          <w:sz w:val="24"/>
          <w:szCs w:val="24"/>
        </w:rPr>
        <w:t xml:space="preserve"> </w:t>
      </w:r>
      <w:r w:rsidRPr="00D422A1">
        <w:rPr>
          <w:rFonts w:ascii="Times New Roman" w:hAnsi="Times New Roman" w:cs="Times New Roman"/>
          <w:sz w:val="24"/>
          <w:szCs w:val="24"/>
        </w:rPr>
        <w:t>1</w:t>
      </w:r>
      <w:r>
        <w:rPr>
          <w:rFonts w:ascii="Times New Roman" w:hAnsi="Times New Roman" w:cs="Times New Roman"/>
          <w:sz w:val="24"/>
          <w:szCs w:val="24"/>
        </w:rPr>
        <w:t>,</w:t>
      </w:r>
      <w:r w:rsidRPr="00D422A1">
        <w:rPr>
          <w:rFonts w:ascii="Times New Roman" w:hAnsi="Times New Roman" w:cs="Times New Roman"/>
          <w:sz w:val="24"/>
          <w:szCs w:val="24"/>
        </w:rPr>
        <w:t>23</w:t>
      </w:r>
      <w:r>
        <w:rPr>
          <w:rFonts w:ascii="Times New Roman" w:hAnsi="Times New Roman" w:cs="Times New Roman"/>
          <w:sz w:val="24"/>
          <w:szCs w:val="24"/>
        </w:rPr>
        <w:t xml:space="preserve"> </w:t>
      </w:r>
      <w:r w:rsidRPr="009D10A7">
        <w:rPr>
          <w:rFonts w:ascii="Times New Roman" w:hAnsi="Times New Roman" w:cs="Times New Roman"/>
          <w:sz w:val="24"/>
          <w:szCs w:val="24"/>
        </w:rPr>
        <w:t>ha platībā</w:t>
      </w:r>
      <w:r w:rsidR="006A1F98">
        <w:rPr>
          <w:rFonts w:ascii="Times New Roman" w:hAnsi="Times New Roman" w:cs="Times New Roman"/>
          <w:sz w:val="24"/>
          <w:szCs w:val="24"/>
        </w:rPr>
        <w:t xml:space="preserve"> </w:t>
      </w:r>
      <w:r>
        <w:rPr>
          <w:rFonts w:ascii="Times New Roman" w:hAnsi="Times New Roman" w:cs="Times New Roman"/>
          <w:sz w:val="24"/>
          <w:szCs w:val="24"/>
        </w:rPr>
        <w:t xml:space="preserve">(turpmāk – Nekustamais </w:t>
      </w:r>
      <w:r w:rsidR="006A1F98">
        <w:rPr>
          <w:rFonts w:ascii="Times New Roman" w:hAnsi="Times New Roman" w:cs="Times New Roman"/>
          <w:sz w:val="24"/>
          <w:szCs w:val="24"/>
        </w:rPr>
        <w:t>īpašums</w:t>
      </w:r>
      <w:r>
        <w:rPr>
          <w:rFonts w:ascii="Times New Roman" w:hAnsi="Times New Roman" w:cs="Times New Roman"/>
          <w:sz w:val="24"/>
          <w:szCs w:val="24"/>
        </w:rPr>
        <w:t>)</w:t>
      </w:r>
      <w:r w:rsidRPr="004A0EC8">
        <w:rPr>
          <w:rFonts w:ascii="Times New Roman" w:hAnsi="Times New Roman" w:cs="Times New Roman"/>
          <w:bCs/>
          <w:sz w:val="24"/>
          <w:szCs w:val="24"/>
        </w:rPr>
        <w:t xml:space="preserve">, </w:t>
      </w:r>
      <w:r w:rsidRPr="004A0EC8">
        <w:rPr>
          <w:rFonts w:ascii="Times New Roman" w:hAnsi="Times New Roman" w:cs="Times New Roman"/>
          <w:sz w:val="24"/>
          <w:szCs w:val="24"/>
        </w:rPr>
        <w:t xml:space="preserve">ir nostiprinātas </w:t>
      </w:r>
      <w:proofErr w:type="spellStart"/>
      <w:r w:rsidRPr="00D422A1">
        <w:rPr>
          <w:rFonts w:ascii="Times New Roman" w:hAnsi="Times New Roman" w:cs="Times New Roman"/>
          <w:bCs/>
          <w:sz w:val="24"/>
          <w:szCs w:val="24"/>
        </w:rPr>
        <w:t>Daukstu</w:t>
      </w:r>
      <w:proofErr w:type="spellEnd"/>
      <w:r w:rsidRPr="00D422A1">
        <w:rPr>
          <w:rFonts w:ascii="Times New Roman" w:hAnsi="Times New Roman" w:cs="Times New Roman"/>
          <w:bCs/>
          <w:sz w:val="24"/>
          <w:szCs w:val="24"/>
        </w:rPr>
        <w:t> </w:t>
      </w:r>
      <w:r w:rsidRPr="004A0EC8">
        <w:rPr>
          <w:rFonts w:ascii="Times New Roman" w:hAnsi="Times New Roman" w:cs="Times New Roman"/>
          <w:sz w:val="24"/>
          <w:szCs w:val="24"/>
        </w:rPr>
        <w:t xml:space="preserve"> pagasta zemesgrāmatas nodalījumā Nr. </w:t>
      </w:r>
      <w:r w:rsidRPr="00D422A1">
        <w:rPr>
          <w:rFonts w:ascii="Times New Roman" w:hAnsi="Times New Roman" w:cs="Times New Roman"/>
          <w:sz w:val="24"/>
          <w:szCs w:val="24"/>
        </w:rPr>
        <w:t>100000952029</w:t>
      </w:r>
      <w:r>
        <w:rPr>
          <w:rFonts w:ascii="Times New Roman" w:hAnsi="Times New Roman" w:cs="Times New Roman"/>
          <w:sz w:val="24"/>
          <w:szCs w:val="24"/>
        </w:rPr>
        <w:t xml:space="preserve"> </w:t>
      </w:r>
      <w:r w:rsidRPr="004A0EC8">
        <w:rPr>
          <w:rFonts w:ascii="Times New Roman" w:hAnsi="Times New Roman" w:cs="Times New Roman"/>
          <w:sz w:val="24"/>
          <w:szCs w:val="24"/>
        </w:rPr>
        <w:t>ar Vidzemes rajona tiesas 202</w:t>
      </w:r>
      <w:r>
        <w:rPr>
          <w:rFonts w:ascii="Times New Roman" w:hAnsi="Times New Roman" w:cs="Times New Roman"/>
          <w:sz w:val="24"/>
          <w:szCs w:val="24"/>
        </w:rPr>
        <w:t>6</w:t>
      </w:r>
      <w:r w:rsidRPr="004A0EC8">
        <w:rPr>
          <w:rFonts w:ascii="Times New Roman" w:hAnsi="Times New Roman" w:cs="Times New Roman"/>
          <w:sz w:val="24"/>
          <w:szCs w:val="24"/>
        </w:rPr>
        <w:t xml:space="preserve">.gada </w:t>
      </w:r>
      <w:r>
        <w:rPr>
          <w:rFonts w:ascii="Times New Roman" w:hAnsi="Times New Roman" w:cs="Times New Roman"/>
          <w:sz w:val="24"/>
          <w:szCs w:val="24"/>
        </w:rPr>
        <w:t>15.janvāra</w:t>
      </w:r>
      <w:r w:rsidRPr="004A0EC8">
        <w:rPr>
          <w:rFonts w:ascii="Times New Roman" w:hAnsi="Times New Roman" w:cs="Times New Roman"/>
          <w:sz w:val="24"/>
          <w:szCs w:val="24"/>
        </w:rPr>
        <w:t xml:space="preserve"> lēmumu.</w:t>
      </w:r>
    </w:p>
    <w:p w14:paraId="13B905BA" w14:textId="77777777" w:rsidR="00D422A1" w:rsidRPr="00E7675F" w:rsidRDefault="00D422A1" w:rsidP="00D422A1">
      <w:pPr>
        <w:spacing w:line="360" w:lineRule="auto"/>
        <w:ind w:firstLine="720"/>
        <w:jc w:val="both"/>
        <w:rPr>
          <w:rFonts w:ascii="Times New Roman" w:hAnsi="Times New Roman" w:cs="Times New Roman"/>
          <w:b/>
          <w:bCs/>
          <w:sz w:val="24"/>
          <w:szCs w:val="24"/>
          <w:u w:val="single"/>
        </w:rPr>
      </w:pPr>
      <w:proofErr w:type="spellStart"/>
      <w:r w:rsidRPr="00E7675F">
        <w:rPr>
          <w:rFonts w:ascii="Times New Roman" w:hAnsi="Times New Roman" w:cs="Times New Roman"/>
          <w:sz w:val="24"/>
          <w:szCs w:val="24"/>
        </w:rPr>
        <w:t>Daukstu</w:t>
      </w:r>
      <w:proofErr w:type="spellEnd"/>
      <w:r w:rsidRPr="00E7675F">
        <w:rPr>
          <w:rFonts w:ascii="Times New Roman" w:hAnsi="Times New Roman" w:cs="Times New Roman"/>
          <w:sz w:val="24"/>
          <w:szCs w:val="24"/>
        </w:rPr>
        <w:t xml:space="preserve"> pagasta padome 2008.gada 25.septembrī pieņēma lēmumu “Par zemes izmantošanu zemes reformas pabeigšanai” (protokols Nr.11, 7.p.), ar kuru nolēma noteikt, ka zemes gabals ar kadastra apzīmējumu 50480060242 – Personiskās palīgsaimniecības – 1,2 ha, ir </w:t>
      </w:r>
      <w:proofErr w:type="spellStart"/>
      <w:r w:rsidRPr="00E7675F">
        <w:rPr>
          <w:rFonts w:ascii="Times New Roman" w:hAnsi="Times New Roman" w:cs="Times New Roman"/>
          <w:sz w:val="24"/>
          <w:szCs w:val="24"/>
        </w:rPr>
        <w:t>starpgabals</w:t>
      </w:r>
      <w:proofErr w:type="spellEnd"/>
      <w:r w:rsidRPr="00E7675F">
        <w:rPr>
          <w:rFonts w:ascii="Times New Roman" w:hAnsi="Times New Roman" w:cs="Times New Roman"/>
          <w:sz w:val="24"/>
          <w:szCs w:val="24"/>
        </w:rPr>
        <w:t>.</w:t>
      </w:r>
    </w:p>
    <w:p w14:paraId="14028B27" w14:textId="5245A77B" w:rsidR="00E47D4F" w:rsidRPr="00E7675F" w:rsidRDefault="00525054" w:rsidP="00E47D4F">
      <w:pPr>
        <w:spacing w:line="360" w:lineRule="auto"/>
        <w:ind w:firstLine="567"/>
        <w:jc w:val="both"/>
        <w:rPr>
          <w:rFonts w:ascii="Times New Roman" w:hAnsi="Times New Roman" w:cs="Times New Roman"/>
          <w:sz w:val="24"/>
          <w:szCs w:val="24"/>
        </w:rPr>
      </w:pPr>
      <w:r w:rsidRPr="00E7675F">
        <w:rPr>
          <w:rFonts w:ascii="Times New Roman" w:hAnsi="Times New Roman" w:cs="Times New Roman"/>
          <w:sz w:val="24"/>
          <w:szCs w:val="24"/>
        </w:rPr>
        <w:t>N</w:t>
      </w:r>
      <w:r w:rsidR="00BA5BD3" w:rsidRPr="00E7675F">
        <w:rPr>
          <w:rFonts w:ascii="Times New Roman" w:hAnsi="Times New Roman" w:cs="Times New Roman"/>
          <w:sz w:val="24"/>
          <w:szCs w:val="24"/>
        </w:rPr>
        <w:t xml:space="preserve">ekustamā īpašuma </w:t>
      </w:r>
      <w:proofErr w:type="spellStart"/>
      <w:r w:rsidR="005B2B6F" w:rsidRPr="00E7675F">
        <w:rPr>
          <w:rFonts w:ascii="Times New Roman" w:hAnsi="Times New Roman" w:cs="Times New Roman"/>
          <w:sz w:val="24"/>
          <w:szCs w:val="24"/>
        </w:rPr>
        <w:t>Daukstu</w:t>
      </w:r>
      <w:proofErr w:type="spellEnd"/>
      <w:r w:rsidR="005B2B6F" w:rsidRPr="00E7675F">
        <w:rPr>
          <w:rFonts w:ascii="Times New Roman" w:hAnsi="Times New Roman" w:cs="Times New Roman"/>
          <w:sz w:val="24"/>
          <w:szCs w:val="24"/>
        </w:rPr>
        <w:t xml:space="preserve"> pagastā ar nosaukumu “Biškrēsliņi”, kadastra numurs 5048 006 0285</w:t>
      </w:r>
      <w:r w:rsidR="00E47D4F" w:rsidRPr="00E7675F">
        <w:rPr>
          <w:rFonts w:ascii="Times New Roman" w:hAnsi="Times New Roman"/>
          <w:sz w:val="24"/>
          <w:szCs w:val="24"/>
        </w:rPr>
        <w:t>, sastāvā ietilpstoš</w:t>
      </w:r>
      <w:r w:rsidRPr="00E7675F">
        <w:rPr>
          <w:rFonts w:ascii="Times New Roman" w:hAnsi="Times New Roman"/>
          <w:sz w:val="24"/>
          <w:szCs w:val="24"/>
        </w:rPr>
        <w:t>ā</w:t>
      </w:r>
      <w:r w:rsidR="00E47D4F" w:rsidRPr="00E7675F">
        <w:rPr>
          <w:rFonts w:ascii="Times New Roman" w:hAnsi="Times New Roman"/>
          <w:sz w:val="24"/>
          <w:szCs w:val="24"/>
        </w:rPr>
        <w:t xml:space="preserve"> zemes vienīb</w:t>
      </w:r>
      <w:r w:rsidRPr="00E7675F">
        <w:rPr>
          <w:rFonts w:ascii="Times New Roman" w:hAnsi="Times New Roman"/>
          <w:sz w:val="24"/>
          <w:szCs w:val="24"/>
        </w:rPr>
        <w:t>a</w:t>
      </w:r>
      <w:r w:rsidR="00E47D4F" w:rsidRPr="00E7675F">
        <w:rPr>
          <w:rFonts w:ascii="Times New Roman" w:hAnsi="Times New Roman"/>
          <w:sz w:val="24"/>
          <w:szCs w:val="24"/>
        </w:rPr>
        <w:t xml:space="preserve"> ar kadastra apzīmējumu </w:t>
      </w:r>
      <w:r w:rsidR="005B2B6F" w:rsidRPr="00E7675F">
        <w:rPr>
          <w:rFonts w:ascii="Times New Roman" w:hAnsi="Times New Roman" w:cs="Times New Roman"/>
          <w:bCs/>
          <w:sz w:val="24"/>
          <w:szCs w:val="24"/>
        </w:rPr>
        <w:t xml:space="preserve">50480060242 ar platību 1,23 ha </w:t>
      </w:r>
      <w:r w:rsidR="00600826" w:rsidRPr="00E7675F">
        <w:rPr>
          <w:rFonts w:ascii="Times New Roman" w:hAnsi="Times New Roman"/>
          <w:sz w:val="24"/>
          <w:szCs w:val="24"/>
        </w:rPr>
        <w:t>(zemes vienības platība pēc kadastrālās uzmērīšanas)</w:t>
      </w:r>
      <w:r w:rsidR="00880442" w:rsidRPr="00E7675F">
        <w:rPr>
          <w:rFonts w:ascii="Times New Roman" w:hAnsi="Times New Roman" w:cs="Times New Roman"/>
          <w:sz w:val="24"/>
          <w:szCs w:val="24"/>
        </w:rPr>
        <w:t xml:space="preserve">, </w:t>
      </w:r>
      <w:r w:rsidRPr="00E7675F">
        <w:rPr>
          <w:rFonts w:ascii="Times New Roman" w:hAnsi="Times New Roman" w:cs="Times New Roman"/>
          <w:sz w:val="24"/>
          <w:szCs w:val="24"/>
        </w:rPr>
        <w:t xml:space="preserve">saskaņā ar </w:t>
      </w:r>
      <w:r w:rsidR="00E47D4F" w:rsidRPr="00E7675F">
        <w:rPr>
          <w:rFonts w:ascii="Times New Roman" w:hAnsi="Times New Roman" w:cs="Times New Roman"/>
          <w:sz w:val="24"/>
          <w:szCs w:val="24"/>
        </w:rPr>
        <w:t xml:space="preserve">Publiskas personas mantas atsavināšanas likuma 1.panta pirmās daļas 11.punkta b) apakšpunktā noteikto definīciju, atbilst zemes </w:t>
      </w:r>
      <w:proofErr w:type="spellStart"/>
      <w:r w:rsidR="00E47D4F" w:rsidRPr="00E7675F">
        <w:rPr>
          <w:rFonts w:ascii="Times New Roman" w:hAnsi="Times New Roman" w:cs="Times New Roman"/>
          <w:sz w:val="24"/>
          <w:szCs w:val="24"/>
        </w:rPr>
        <w:t>starpgabalam</w:t>
      </w:r>
      <w:proofErr w:type="spellEnd"/>
      <w:r w:rsidR="00E47D4F" w:rsidRPr="00E7675F">
        <w:rPr>
          <w:rFonts w:ascii="Times New Roman" w:hAnsi="Times New Roman" w:cs="Times New Roman"/>
          <w:sz w:val="24"/>
          <w:szCs w:val="24"/>
        </w:rPr>
        <w:t xml:space="preserve"> – publiskai personai piederošs zemesgabals, kura platība </w:t>
      </w:r>
      <w:r w:rsidR="00E7675F" w:rsidRPr="00E7675F">
        <w:rPr>
          <w:rFonts w:ascii="Times New Roman" w:hAnsi="Times New Roman" w:cs="Times New Roman"/>
          <w:sz w:val="24"/>
          <w:szCs w:val="24"/>
        </w:rPr>
        <w:t xml:space="preserve">lauku apvidos ir mazāka par pašvaldības saistošajos noteikumos paredzēto minimālo zemesgabala platību vai kura </w:t>
      </w:r>
      <w:r w:rsidR="00E7675F" w:rsidRPr="00E7675F">
        <w:rPr>
          <w:rFonts w:ascii="Times New Roman" w:hAnsi="Times New Roman" w:cs="Times New Roman"/>
          <w:sz w:val="24"/>
          <w:szCs w:val="24"/>
        </w:rPr>
        <w:lastRenderedPageBreak/>
        <w:t xml:space="preserve">konfigurācija nepieļauj attiecīgā zemesgabala izmantošanu atbilstoši apstiprinātajam teritorijas plānojumam, vai kuram nav nodrošināts </w:t>
      </w:r>
      <w:proofErr w:type="spellStart"/>
      <w:r w:rsidR="00E7675F" w:rsidRPr="00E7675F">
        <w:rPr>
          <w:rFonts w:ascii="Times New Roman" w:hAnsi="Times New Roman" w:cs="Times New Roman"/>
          <w:sz w:val="24"/>
          <w:szCs w:val="24"/>
        </w:rPr>
        <w:t>pieslēgums</w:t>
      </w:r>
      <w:proofErr w:type="spellEnd"/>
      <w:r w:rsidR="00E7675F" w:rsidRPr="00E7675F">
        <w:rPr>
          <w:rFonts w:ascii="Times New Roman" w:hAnsi="Times New Roman" w:cs="Times New Roman"/>
          <w:sz w:val="24"/>
          <w:szCs w:val="24"/>
        </w:rPr>
        <w:t xml:space="preserve"> koplietošanas ielai (ceļam)</w:t>
      </w:r>
      <w:r w:rsidR="005B2B6F" w:rsidRPr="00E7675F">
        <w:rPr>
          <w:rFonts w:ascii="Times New Roman" w:hAnsi="Times New Roman" w:cs="Times New Roman"/>
          <w:sz w:val="24"/>
          <w:szCs w:val="24"/>
        </w:rPr>
        <w:t>.</w:t>
      </w:r>
    </w:p>
    <w:p w14:paraId="67872713" w14:textId="4E4727B4" w:rsidR="00BE6FE2" w:rsidRPr="00E7675F" w:rsidRDefault="00BE6FE2" w:rsidP="00BE6FE2">
      <w:pPr>
        <w:spacing w:line="360" w:lineRule="auto"/>
        <w:ind w:firstLine="567"/>
        <w:jc w:val="both"/>
        <w:rPr>
          <w:rFonts w:ascii="Times New Roman" w:hAnsi="Times New Roman" w:cs="Times New Roman"/>
          <w:sz w:val="24"/>
          <w:szCs w:val="24"/>
        </w:rPr>
      </w:pPr>
      <w:r w:rsidRPr="00E7675F">
        <w:rPr>
          <w:rFonts w:ascii="Times New Roman" w:hAnsi="Times New Roman" w:cs="Times New Roman"/>
          <w:sz w:val="24"/>
          <w:szCs w:val="24"/>
        </w:rPr>
        <w:t>Atbilstoši Valsts vienotās datorizētās zemesgrāmatas datiem</w:t>
      </w:r>
      <w:r w:rsidRPr="00E7675F">
        <w:rPr>
          <w:sz w:val="24"/>
          <w:szCs w:val="24"/>
        </w:rPr>
        <w:t xml:space="preserve"> </w:t>
      </w:r>
      <w:r w:rsidR="009716B8" w:rsidRPr="009716B8">
        <w:rPr>
          <w:rFonts w:ascii="Times New Roman" w:hAnsi="Times New Roman" w:cs="Times New Roman"/>
          <w:b/>
          <w:sz w:val="24"/>
          <w:szCs w:val="24"/>
        </w:rPr>
        <w:t>[…]</w:t>
      </w:r>
      <w:r w:rsidRPr="00E7675F">
        <w:rPr>
          <w:rFonts w:ascii="Times New Roman" w:hAnsi="Times New Roman" w:cs="Times New Roman"/>
          <w:sz w:val="24"/>
          <w:szCs w:val="24"/>
        </w:rPr>
        <w:t xml:space="preserve">, ir nekustamā īpašuma </w:t>
      </w:r>
      <w:proofErr w:type="spellStart"/>
      <w:r w:rsidRPr="00E7675F">
        <w:rPr>
          <w:rFonts w:ascii="Times New Roman" w:hAnsi="Times New Roman" w:cs="Times New Roman"/>
          <w:sz w:val="24"/>
          <w:szCs w:val="24"/>
        </w:rPr>
        <w:t>Daukstu</w:t>
      </w:r>
      <w:proofErr w:type="spellEnd"/>
      <w:r w:rsidRPr="00E7675F">
        <w:rPr>
          <w:rFonts w:ascii="Times New Roman" w:hAnsi="Times New Roman" w:cs="Times New Roman"/>
          <w:sz w:val="24"/>
          <w:szCs w:val="24"/>
        </w:rPr>
        <w:t xml:space="preserve"> pagastā ar nosaukumu “</w:t>
      </w:r>
      <w:proofErr w:type="spellStart"/>
      <w:r w:rsidRPr="00E7675F">
        <w:rPr>
          <w:rFonts w:ascii="Times New Roman" w:hAnsi="Times New Roman" w:cs="Times New Roman"/>
          <w:sz w:val="24"/>
          <w:szCs w:val="24"/>
        </w:rPr>
        <w:t>Dēgļi</w:t>
      </w:r>
      <w:proofErr w:type="spellEnd"/>
      <w:r w:rsidRPr="00E7675F">
        <w:rPr>
          <w:rFonts w:ascii="Times New Roman" w:hAnsi="Times New Roman" w:cs="Times New Roman"/>
          <w:sz w:val="24"/>
          <w:szCs w:val="24"/>
        </w:rPr>
        <w:t xml:space="preserve">”, kadastra numurs 5048 006 0196, kas sastāv no zemes vienības ar kadastra apzīmējumu 50480060059,  50480060196, 50480060197, īpašnieks, par ko izdarīts ieraksts </w:t>
      </w:r>
      <w:proofErr w:type="spellStart"/>
      <w:r w:rsidRPr="00E7675F">
        <w:rPr>
          <w:rFonts w:ascii="Times New Roman" w:hAnsi="Times New Roman" w:cs="Times New Roman"/>
          <w:sz w:val="24"/>
          <w:szCs w:val="24"/>
        </w:rPr>
        <w:t>Daukstu</w:t>
      </w:r>
      <w:proofErr w:type="spellEnd"/>
      <w:r w:rsidRPr="00E7675F">
        <w:rPr>
          <w:rFonts w:ascii="Times New Roman" w:hAnsi="Times New Roman" w:cs="Times New Roman"/>
          <w:sz w:val="24"/>
          <w:szCs w:val="24"/>
        </w:rPr>
        <w:t xml:space="preserve"> pagasta zemesgrāmatas nodalījumā Nr. 229.</w:t>
      </w:r>
    </w:p>
    <w:p w14:paraId="3E76EF6A" w14:textId="2EFAD1F8" w:rsidR="00BE6FE2" w:rsidRPr="00E7675F" w:rsidRDefault="009716B8" w:rsidP="00BE6FE2">
      <w:pPr>
        <w:spacing w:line="360" w:lineRule="auto"/>
        <w:ind w:firstLine="567"/>
        <w:jc w:val="both"/>
        <w:rPr>
          <w:rFonts w:ascii="Times New Roman" w:hAnsi="Times New Roman" w:cs="Times New Roman"/>
          <w:sz w:val="24"/>
          <w:szCs w:val="24"/>
        </w:rPr>
      </w:pPr>
      <w:r w:rsidRPr="009716B8">
        <w:rPr>
          <w:rFonts w:ascii="Times New Roman" w:hAnsi="Times New Roman" w:cs="Times New Roman"/>
          <w:b/>
          <w:sz w:val="24"/>
          <w:szCs w:val="24"/>
        </w:rPr>
        <w:t>[…]</w:t>
      </w:r>
      <w:r w:rsidR="00BE6FE2" w:rsidRPr="00E7675F">
        <w:rPr>
          <w:rFonts w:ascii="Times New Roman" w:hAnsi="Times New Roman" w:cs="Times New Roman"/>
          <w:sz w:val="24"/>
          <w:szCs w:val="24"/>
        </w:rPr>
        <w:t xml:space="preserve">, piederošā nekustamā īpašuma </w:t>
      </w:r>
      <w:proofErr w:type="spellStart"/>
      <w:r w:rsidR="00BE6FE2" w:rsidRPr="00E7675F">
        <w:rPr>
          <w:rFonts w:ascii="Times New Roman" w:hAnsi="Times New Roman" w:cs="Times New Roman"/>
          <w:sz w:val="24"/>
          <w:szCs w:val="24"/>
        </w:rPr>
        <w:t>Daukstu</w:t>
      </w:r>
      <w:proofErr w:type="spellEnd"/>
      <w:r w:rsidR="00BE6FE2" w:rsidRPr="00E7675F">
        <w:rPr>
          <w:rFonts w:ascii="Times New Roman" w:hAnsi="Times New Roman" w:cs="Times New Roman"/>
          <w:sz w:val="24"/>
          <w:szCs w:val="24"/>
        </w:rPr>
        <w:t xml:space="preserve"> pagastā ar nosaukumu “</w:t>
      </w:r>
      <w:proofErr w:type="spellStart"/>
      <w:r w:rsidR="00BE6FE2" w:rsidRPr="00E7675F">
        <w:rPr>
          <w:rFonts w:ascii="Times New Roman" w:hAnsi="Times New Roman" w:cs="Times New Roman"/>
          <w:sz w:val="24"/>
          <w:szCs w:val="24"/>
        </w:rPr>
        <w:t>Dēgļi</w:t>
      </w:r>
      <w:proofErr w:type="spellEnd"/>
      <w:r w:rsidR="00BE6FE2" w:rsidRPr="00E7675F">
        <w:rPr>
          <w:rFonts w:ascii="Times New Roman" w:hAnsi="Times New Roman" w:cs="Times New Roman"/>
          <w:sz w:val="24"/>
          <w:szCs w:val="24"/>
        </w:rPr>
        <w:t>”, kadastra numurs 5048 006 0196, sastāvā ietilpstošā zemes vienība ar kadastra apzīmējumu 50480060059</w:t>
      </w:r>
      <w:r w:rsidR="00F64944" w:rsidRPr="00E7675F">
        <w:rPr>
          <w:rFonts w:ascii="Times New Roman" w:hAnsi="Times New Roman" w:cs="Times New Roman"/>
          <w:sz w:val="24"/>
          <w:szCs w:val="24"/>
        </w:rPr>
        <w:t xml:space="preserve"> </w:t>
      </w:r>
      <w:r w:rsidR="00BE6FE2" w:rsidRPr="00E7675F">
        <w:rPr>
          <w:rFonts w:ascii="Times New Roman" w:hAnsi="Times New Roman" w:cs="Times New Roman"/>
          <w:sz w:val="24"/>
          <w:szCs w:val="24"/>
        </w:rPr>
        <w:t xml:space="preserve">robežojas ar Gulbenes novada pašvaldībai piederošā nekustamā īpašuma </w:t>
      </w:r>
      <w:proofErr w:type="spellStart"/>
      <w:r w:rsidR="00BE6FE2" w:rsidRPr="00E7675F">
        <w:rPr>
          <w:rFonts w:ascii="Times New Roman" w:hAnsi="Times New Roman" w:cs="Times New Roman"/>
          <w:sz w:val="24"/>
          <w:szCs w:val="24"/>
        </w:rPr>
        <w:t>Daukstu</w:t>
      </w:r>
      <w:proofErr w:type="spellEnd"/>
      <w:r w:rsidR="00BE6FE2" w:rsidRPr="00E7675F">
        <w:rPr>
          <w:rFonts w:ascii="Times New Roman" w:hAnsi="Times New Roman" w:cs="Times New Roman"/>
          <w:sz w:val="24"/>
          <w:szCs w:val="24"/>
        </w:rPr>
        <w:t xml:space="preserve"> pagastā ar nosaukumu “Biškrēsliņi”, kadastra numurs 5048 006 0285, sastāvā ietilpstošo zemes vienību ar kadastra apzīmējumu 50480060242.</w:t>
      </w:r>
    </w:p>
    <w:p w14:paraId="008A5F76" w14:textId="40608B5B" w:rsidR="00BE6FE2" w:rsidRPr="00E7675F" w:rsidRDefault="00BE6FE2" w:rsidP="00BE6FE2">
      <w:pPr>
        <w:spacing w:line="360" w:lineRule="auto"/>
        <w:ind w:firstLine="567"/>
        <w:jc w:val="both"/>
        <w:rPr>
          <w:rFonts w:ascii="Times New Roman" w:hAnsi="Times New Roman"/>
          <w:sz w:val="24"/>
          <w:szCs w:val="24"/>
        </w:rPr>
      </w:pPr>
      <w:r w:rsidRPr="00E7675F">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E7675F">
        <w:rPr>
          <w:rFonts w:ascii="Times New Roman" w:hAnsi="Times New Roman"/>
          <w:sz w:val="24"/>
          <w:szCs w:val="24"/>
        </w:rPr>
        <w:t>starpgabalu</w:t>
      </w:r>
      <w:proofErr w:type="spellEnd"/>
      <w:r w:rsidRPr="00E7675F">
        <w:rPr>
          <w:rFonts w:ascii="Times New Roman" w:hAnsi="Times New Roman"/>
          <w:sz w:val="24"/>
          <w:szCs w:val="24"/>
        </w:rPr>
        <w:t xml:space="preserve">, kas </w:t>
      </w:r>
      <w:proofErr w:type="spellStart"/>
      <w:r w:rsidRPr="00E7675F">
        <w:rPr>
          <w:rFonts w:ascii="Times New Roman" w:hAnsi="Times New Roman"/>
          <w:sz w:val="24"/>
          <w:szCs w:val="24"/>
        </w:rPr>
        <w:t>piegul</w:t>
      </w:r>
      <w:proofErr w:type="spellEnd"/>
      <w:r w:rsidRPr="00E7675F">
        <w:rPr>
          <w:rFonts w:ascii="Times New Roman" w:hAnsi="Times New Roman"/>
          <w:sz w:val="24"/>
          <w:szCs w:val="24"/>
        </w:rPr>
        <w:t xml:space="preserve"> viņu zemei. Saskaņā ar Publikas personas mantas atsavināšanas likuma 4.panta ceturtās daļas 1.punktu </w:t>
      </w:r>
      <w:r w:rsidR="009716B8" w:rsidRPr="009716B8">
        <w:rPr>
          <w:rFonts w:ascii="Times New Roman" w:hAnsi="Times New Roman" w:cs="Times New Roman"/>
          <w:b/>
          <w:sz w:val="24"/>
          <w:szCs w:val="24"/>
        </w:rPr>
        <w:t>[…]</w:t>
      </w:r>
      <w:r w:rsidRPr="00E7675F">
        <w:rPr>
          <w:rFonts w:ascii="Times New Roman" w:hAnsi="Times New Roman"/>
          <w:sz w:val="24"/>
          <w:szCs w:val="24"/>
        </w:rPr>
        <w:t>, ir tiesīgs ierosināt Nekustama īpašuma atsavināšanu.</w:t>
      </w:r>
    </w:p>
    <w:p w14:paraId="6DE1E7E3" w14:textId="289B8066" w:rsidR="005F3995" w:rsidRPr="00E7675F" w:rsidRDefault="005F3995" w:rsidP="005F3995">
      <w:pPr>
        <w:spacing w:line="360" w:lineRule="auto"/>
        <w:ind w:firstLine="720"/>
        <w:jc w:val="both"/>
        <w:rPr>
          <w:rFonts w:ascii="Times New Roman" w:hAnsi="Times New Roman" w:cs="Times New Roman"/>
          <w:sz w:val="24"/>
          <w:szCs w:val="24"/>
        </w:rPr>
      </w:pPr>
      <w:r w:rsidRPr="00E7675F">
        <w:rPr>
          <w:rFonts w:ascii="Times New Roman" w:hAnsi="Times New Roman" w:cs="Times New Roman"/>
          <w:sz w:val="24"/>
          <w:szCs w:val="24"/>
        </w:rPr>
        <w:t xml:space="preserve">Gulbenes novada pašvaldībai piederošā zemes vienība ar kadastra apzīmējumu </w:t>
      </w:r>
      <w:r w:rsidR="00BE6FE2" w:rsidRPr="00E7675F">
        <w:rPr>
          <w:rFonts w:ascii="Times New Roman" w:hAnsi="Times New Roman" w:cs="Times New Roman"/>
          <w:sz w:val="24"/>
          <w:szCs w:val="24"/>
        </w:rPr>
        <w:t xml:space="preserve">50480060242 </w:t>
      </w:r>
      <w:r w:rsidRPr="00E7675F">
        <w:rPr>
          <w:rFonts w:ascii="Times New Roman" w:hAnsi="Times New Roman" w:cs="Times New Roman"/>
          <w:sz w:val="24"/>
          <w:szCs w:val="24"/>
        </w:rPr>
        <w:t>robežojas ar:</w:t>
      </w:r>
    </w:p>
    <w:p w14:paraId="070F780A" w14:textId="435E5217" w:rsidR="005F3995" w:rsidRPr="00E7675F" w:rsidRDefault="00F64944" w:rsidP="005F3995">
      <w:pPr>
        <w:pStyle w:val="Sarakstarindkopa"/>
        <w:numPr>
          <w:ilvl w:val="0"/>
          <w:numId w:val="2"/>
        </w:numPr>
        <w:spacing w:line="360" w:lineRule="auto"/>
        <w:jc w:val="both"/>
        <w:rPr>
          <w:rFonts w:ascii="Times New Roman" w:hAnsi="Times New Roman" w:cs="Times New Roman"/>
          <w:sz w:val="24"/>
          <w:szCs w:val="24"/>
        </w:rPr>
      </w:pPr>
      <w:r w:rsidRPr="00E7675F">
        <w:rPr>
          <w:rFonts w:ascii="Times New Roman" w:hAnsi="Times New Roman" w:cs="Times New Roman"/>
          <w:sz w:val="24"/>
          <w:szCs w:val="24"/>
        </w:rPr>
        <w:t>fiziskai</w:t>
      </w:r>
      <w:r w:rsidR="005F3995" w:rsidRPr="00E7675F">
        <w:rPr>
          <w:rFonts w:ascii="Times New Roman" w:hAnsi="Times New Roman" w:cs="Times New Roman"/>
          <w:sz w:val="24"/>
          <w:szCs w:val="24"/>
        </w:rPr>
        <w:t xml:space="preserve"> personai piederoš</w:t>
      </w:r>
      <w:r w:rsidR="00D422A1">
        <w:rPr>
          <w:rFonts w:ascii="Times New Roman" w:hAnsi="Times New Roman" w:cs="Times New Roman"/>
          <w:sz w:val="24"/>
          <w:szCs w:val="24"/>
        </w:rPr>
        <w:t>ā</w:t>
      </w:r>
      <w:r w:rsidR="005F3995" w:rsidRPr="00E7675F">
        <w:rPr>
          <w:rFonts w:ascii="Times New Roman" w:hAnsi="Times New Roman" w:cs="Times New Roman"/>
          <w:sz w:val="24"/>
          <w:szCs w:val="24"/>
        </w:rPr>
        <w:t xml:space="preserve"> nekustam</w:t>
      </w:r>
      <w:r w:rsidR="00D422A1">
        <w:rPr>
          <w:rFonts w:ascii="Times New Roman" w:hAnsi="Times New Roman" w:cs="Times New Roman"/>
          <w:sz w:val="24"/>
          <w:szCs w:val="24"/>
        </w:rPr>
        <w:t>ā</w:t>
      </w:r>
      <w:r w:rsidR="005F3995" w:rsidRPr="00E7675F">
        <w:rPr>
          <w:rFonts w:ascii="Times New Roman" w:hAnsi="Times New Roman" w:cs="Times New Roman"/>
          <w:sz w:val="24"/>
          <w:szCs w:val="24"/>
        </w:rPr>
        <w:t xml:space="preserve"> īpašum</w:t>
      </w:r>
      <w:r w:rsidR="00D422A1">
        <w:rPr>
          <w:rFonts w:ascii="Times New Roman" w:hAnsi="Times New Roman" w:cs="Times New Roman"/>
          <w:sz w:val="24"/>
          <w:szCs w:val="24"/>
        </w:rPr>
        <w:t>a</w:t>
      </w:r>
      <w:r w:rsidR="005F3995" w:rsidRPr="00E7675F">
        <w:rPr>
          <w:rFonts w:ascii="Times New Roman" w:hAnsi="Times New Roman" w:cs="Times New Roman"/>
          <w:sz w:val="24"/>
          <w:szCs w:val="24"/>
        </w:rPr>
        <w:t xml:space="preserve"> </w:t>
      </w:r>
      <w:proofErr w:type="spellStart"/>
      <w:r w:rsidRPr="00E7675F">
        <w:rPr>
          <w:rFonts w:ascii="Times New Roman" w:hAnsi="Times New Roman" w:cs="Times New Roman"/>
          <w:sz w:val="24"/>
          <w:szCs w:val="24"/>
        </w:rPr>
        <w:t>Daukstu</w:t>
      </w:r>
      <w:proofErr w:type="spellEnd"/>
      <w:r w:rsidR="005F3995" w:rsidRPr="00E7675F">
        <w:rPr>
          <w:rFonts w:ascii="Times New Roman" w:hAnsi="Times New Roman" w:cs="Times New Roman"/>
          <w:sz w:val="24"/>
          <w:szCs w:val="24"/>
        </w:rPr>
        <w:t xml:space="preserve"> pagastā ar nosaukumu “</w:t>
      </w:r>
      <w:proofErr w:type="spellStart"/>
      <w:r w:rsidRPr="00E7675F">
        <w:rPr>
          <w:rFonts w:ascii="Times New Roman" w:hAnsi="Times New Roman" w:cs="Times New Roman"/>
          <w:sz w:val="24"/>
          <w:szCs w:val="24"/>
        </w:rPr>
        <w:t>Dēgļi</w:t>
      </w:r>
      <w:proofErr w:type="spellEnd"/>
      <w:r w:rsidR="005F3995" w:rsidRPr="00E7675F">
        <w:rPr>
          <w:rFonts w:ascii="Times New Roman" w:hAnsi="Times New Roman" w:cs="Times New Roman"/>
          <w:sz w:val="24"/>
          <w:szCs w:val="24"/>
        </w:rPr>
        <w:t xml:space="preserve">”, kadastra numurs </w:t>
      </w:r>
      <w:r w:rsidR="00427E6E" w:rsidRPr="00E7675F">
        <w:rPr>
          <w:rFonts w:ascii="Times New Roman" w:hAnsi="Times New Roman" w:cs="Times New Roman"/>
          <w:sz w:val="24"/>
          <w:szCs w:val="24"/>
        </w:rPr>
        <w:t>5048 006 0196</w:t>
      </w:r>
      <w:r w:rsidR="005F3995" w:rsidRPr="00E7675F">
        <w:rPr>
          <w:rFonts w:ascii="Times New Roman" w:hAnsi="Times New Roman" w:cs="Times New Roman"/>
          <w:sz w:val="24"/>
          <w:szCs w:val="24"/>
        </w:rPr>
        <w:t xml:space="preserve">, sastāvā ietilpstošo zemes vienību ar kadastra apzīmējumu </w:t>
      </w:r>
      <w:r w:rsidRPr="00E7675F">
        <w:rPr>
          <w:rFonts w:ascii="Times New Roman" w:hAnsi="Times New Roman" w:cs="Times New Roman"/>
          <w:sz w:val="24"/>
          <w:szCs w:val="24"/>
        </w:rPr>
        <w:t>50480060059</w:t>
      </w:r>
      <w:r w:rsidR="005F3995" w:rsidRPr="00E7675F">
        <w:rPr>
          <w:rFonts w:ascii="Times New Roman" w:hAnsi="Times New Roman" w:cs="Times New Roman"/>
          <w:sz w:val="24"/>
          <w:szCs w:val="24"/>
        </w:rPr>
        <w:t>;</w:t>
      </w:r>
    </w:p>
    <w:p w14:paraId="777CD00D" w14:textId="46C61AC7" w:rsidR="005F3995" w:rsidRPr="00E7675F" w:rsidRDefault="005F3995" w:rsidP="005F3995">
      <w:pPr>
        <w:pStyle w:val="Sarakstarindkopa"/>
        <w:numPr>
          <w:ilvl w:val="0"/>
          <w:numId w:val="2"/>
        </w:numPr>
        <w:spacing w:line="360" w:lineRule="auto"/>
        <w:jc w:val="both"/>
        <w:rPr>
          <w:rFonts w:ascii="Times New Roman" w:hAnsi="Times New Roman" w:cs="Times New Roman"/>
          <w:sz w:val="24"/>
          <w:szCs w:val="24"/>
        </w:rPr>
      </w:pPr>
      <w:r w:rsidRPr="00E7675F">
        <w:rPr>
          <w:rFonts w:ascii="Times New Roman" w:hAnsi="Times New Roman" w:cs="Times New Roman"/>
          <w:sz w:val="24"/>
          <w:szCs w:val="24"/>
        </w:rPr>
        <w:t xml:space="preserve">fiziskai personai </w:t>
      </w:r>
      <w:r w:rsidR="00D422A1" w:rsidRPr="00E7675F">
        <w:rPr>
          <w:rFonts w:ascii="Times New Roman" w:hAnsi="Times New Roman" w:cs="Times New Roman"/>
          <w:sz w:val="24"/>
          <w:szCs w:val="24"/>
        </w:rPr>
        <w:t>piederoš</w:t>
      </w:r>
      <w:r w:rsidR="00D422A1">
        <w:rPr>
          <w:rFonts w:ascii="Times New Roman" w:hAnsi="Times New Roman" w:cs="Times New Roman"/>
          <w:sz w:val="24"/>
          <w:szCs w:val="24"/>
        </w:rPr>
        <w:t>ā</w:t>
      </w:r>
      <w:r w:rsidR="00D422A1" w:rsidRPr="00E7675F">
        <w:rPr>
          <w:rFonts w:ascii="Times New Roman" w:hAnsi="Times New Roman" w:cs="Times New Roman"/>
          <w:sz w:val="24"/>
          <w:szCs w:val="24"/>
        </w:rPr>
        <w:t xml:space="preserve"> nekustam</w:t>
      </w:r>
      <w:r w:rsidR="00D422A1">
        <w:rPr>
          <w:rFonts w:ascii="Times New Roman" w:hAnsi="Times New Roman" w:cs="Times New Roman"/>
          <w:sz w:val="24"/>
          <w:szCs w:val="24"/>
        </w:rPr>
        <w:t>ā</w:t>
      </w:r>
      <w:r w:rsidR="00D422A1" w:rsidRPr="00E7675F">
        <w:rPr>
          <w:rFonts w:ascii="Times New Roman" w:hAnsi="Times New Roman" w:cs="Times New Roman"/>
          <w:sz w:val="24"/>
          <w:szCs w:val="24"/>
        </w:rPr>
        <w:t xml:space="preserve"> īpašum</w:t>
      </w:r>
      <w:r w:rsidR="00D422A1">
        <w:rPr>
          <w:rFonts w:ascii="Times New Roman" w:hAnsi="Times New Roman" w:cs="Times New Roman"/>
          <w:sz w:val="24"/>
          <w:szCs w:val="24"/>
        </w:rPr>
        <w:t>a</w:t>
      </w:r>
      <w:r w:rsidR="00D422A1" w:rsidRPr="00E7675F">
        <w:rPr>
          <w:rFonts w:ascii="Times New Roman" w:hAnsi="Times New Roman" w:cs="Times New Roman"/>
          <w:sz w:val="24"/>
          <w:szCs w:val="24"/>
        </w:rPr>
        <w:t xml:space="preserve"> </w:t>
      </w:r>
      <w:proofErr w:type="spellStart"/>
      <w:r w:rsidR="00427E6E" w:rsidRPr="00E7675F">
        <w:rPr>
          <w:rFonts w:ascii="Times New Roman" w:hAnsi="Times New Roman" w:cs="Times New Roman"/>
          <w:sz w:val="24"/>
          <w:szCs w:val="24"/>
        </w:rPr>
        <w:t>Daukstu</w:t>
      </w:r>
      <w:proofErr w:type="spellEnd"/>
      <w:r w:rsidRPr="00E7675F">
        <w:rPr>
          <w:rFonts w:ascii="Times New Roman" w:hAnsi="Times New Roman" w:cs="Times New Roman"/>
          <w:sz w:val="24"/>
          <w:szCs w:val="24"/>
        </w:rPr>
        <w:t xml:space="preserve"> pagastā ar nosaukumu “</w:t>
      </w:r>
      <w:r w:rsidR="00427E6E" w:rsidRPr="00E7675F">
        <w:rPr>
          <w:rFonts w:ascii="Times New Roman" w:hAnsi="Times New Roman" w:cs="Times New Roman"/>
          <w:sz w:val="24"/>
          <w:szCs w:val="24"/>
        </w:rPr>
        <w:t>Baldones</w:t>
      </w:r>
      <w:r w:rsidRPr="00E7675F">
        <w:rPr>
          <w:rFonts w:ascii="Times New Roman" w:hAnsi="Times New Roman" w:cs="Times New Roman"/>
          <w:sz w:val="24"/>
          <w:szCs w:val="24"/>
        </w:rPr>
        <w:t xml:space="preserve">”, kadastra numurs </w:t>
      </w:r>
      <w:r w:rsidR="00427E6E" w:rsidRPr="00E7675F">
        <w:rPr>
          <w:rFonts w:ascii="Times New Roman" w:hAnsi="Times New Roman" w:cs="Times New Roman"/>
          <w:sz w:val="24"/>
          <w:szCs w:val="24"/>
        </w:rPr>
        <w:t>5048 006 0052</w:t>
      </w:r>
      <w:r w:rsidRPr="00E7675F">
        <w:rPr>
          <w:rFonts w:ascii="Times New Roman" w:hAnsi="Times New Roman" w:cs="Times New Roman"/>
          <w:sz w:val="24"/>
          <w:szCs w:val="24"/>
        </w:rPr>
        <w:t xml:space="preserve">, sastāvā ietilpstošo zemes vienību ar kadastra apzīmējumu </w:t>
      </w:r>
      <w:r w:rsidR="00F64944" w:rsidRPr="00E7675F">
        <w:rPr>
          <w:rFonts w:ascii="Times New Roman" w:hAnsi="Times New Roman" w:cs="Times New Roman"/>
          <w:sz w:val="24"/>
          <w:szCs w:val="24"/>
        </w:rPr>
        <w:t>50480060052</w:t>
      </w:r>
      <w:r w:rsidRPr="00E7675F">
        <w:rPr>
          <w:rFonts w:ascii="Times New Roman" w:hAnsi="Times New Roman" w:cs="Times New Roman"/>
          <w:sz w:val="24"/>
          <w:szCs w:val="24"/>
        </w:rPr>
        <w:t>;</w:t>
      </w:r>
    </w:p>
    <w:p w14:paraId="0A467A50" w14:textId="0A4973D5" w:rsidR="005F3995" w:rsidRPr="00E7675F" w:rsidRDefault="00F64944" w:rsidP="005F3995">
      <w:pPr>
        <w:pStyle w:val="Sarakstarindkopa"/>
        <w:numPr>
          <w:ilvl w:val="0"/>
          <w:numId w:val="2"/>
        </w:numPr>
        <w:spacing w:line="360" w:lineRule="auto"/>
        <w:jc w:val="both"/>
        <w:rPr>
          <w:rFonts w:ascii="Times New Roman" w:hAnsi="Times New Roman" w:cs="Times New Roman"/>
          <w:sz w:val="24"/>
          <w:szCs w:val="24"/>
        </w:rPr>
      </w:pPr>
      <w:r w:rsidRPr="00E7675F">
        <w:rPr>
          <w:rFonts w:ascii="Times New Roman" w:hAnsi="Times New Roman" w:cs="Times New Roman"/>
          <w:sz w:val="24"/>
          <w:szCs w:val="24"/>
        </w:rPr>
        <w:t>fiziskai personai</w:t>
      </w:r>
      <w:r w:rsidR="005F3995" w:rsidRPr="00E7675F">
        <w:rPr>
          <w:rFonts w:ascii="Times New Roman" w:hAnsi="Times New Roman" w:cs="Times New Roman"/>
          <w:sz w:val="24"/>
          <w:szCs w:val="24"/>
        </w:rPr>
        <w:t xml:space="preserve"> </w:t>
      </w:r>
      <w:r w:rsidR="00D422A1" w:rsidRPr="00E7675F">
        <w:rPr>
          <w:rFonts w:ascii="Times New Roman" w:hAnsi="Times New Roman" w:cs="Times New Roman"/>
          <w:sz w:val="24"/>
          <w:szCs w:val="24"/>
        </w:rPr>
        <w:t>piederoš</w:t>
      </w:r>
      <w:r w:rsidR="00D422A1">
        <w:rPr>
          <w:rFonts w:ascii="Times New Roman" w:hAnsi="Times New Roman" w:cs="Times New Roman"/>
          <w:sz w:val="24"/>
          <w:szCs w:val="24"/>
        </w:rPr>
        <w:t>ā</w:t>
      </w:r>
      <w:r w:rsidR="00D422A1" w:rsidRPr="00E7675F">
        <w:rPr>
          <w:rFonts w:ascii="Times New Roman" w:hAnsi="Times New Roman" w:cs="Times New Roman"/>
          <w:sz w:val="24"/>
          <w:szCs w:val="24"/>
        </w:rPr>
        <w:t xml:space="preserve"> nekustam</w:t>
      </w:r>
      <w:r w:rsidR="00D422A1">
        <w:rPr>
          <w:rFonts w:ascii="Times New Roman" w:hAnsi="Times New Roman" w:cs="Times New Roman"/>
          <w:sz w:val="24"/>
          <w:szCs w:val="24"/>
        </w:rPr>
        <w:t>ā</w:t>
      </w:r>
      <w:r w:rsidR="00D422A1" w:rsidRPr="00E7675F">
        <w:rPr>
          <w:rFonts w:ascii="Times New Roman" w:hAnsi="Times New Roman" w:cs="Times New Roman"/>
          <w:sz w:val="24"/>
          <w:szCs w:val="24"/>
        </w:rPr>
        <w:t xml:space="preserve"> īpašum</w:t>
      </w:r>
      <w:r w:rsidR="00D422A1">
        <w:rPr>
          <w:rFonts w:ascii="Times New Roman" w:hAnsi="Times New Roman" w:cs="Times New Roman"/>
          <w:sz w:val="24"/>
          <w:szCs w:val="24"/>
        </w:rPr>
        <w:t>a</w:t>
      </w:r>
      <w:r w:rsidR="00D422A1" w:rsidRPr="00E7675F">
        <w:rPr>
          <w:rFonts w:ascii="Times New Roman" w:hAnsi="Times New Roman" w:cs="Times New Roman"/>
          <w:sz w:val="24"/>
          <w:szCs w:val="24"/>
        </w:rPr>
        <w:t xml:space="preserve"> </w:t>
      </w:r>
      <w:proofErr w:type="spellStart"/>
      <w:r w:rsidR="00427E6E" w:rsidRPr="00E7675F">
        <w:rPr>
          <w:rFonts w:ascii="Times New Roman" w:hAnsi="Times New Roman" w:cs="Times New Roman"/>
          <w:sz w:val="24"/>
          <w:szCs w:val="24"/>
        </w:rPr>
        <w:t>Daukstu</w:t>
      </w:r>
      <w:proofErr w:type="spellEnd"/>
      <w:r w:rsidR="005F3995" w:rsidRPr="00E7675F">
        <w:rPr>
          <w:rFonts w:ascii="Times New Roman" w:hAnsi="Times New Roman" w:cs="Times New Roman"/>
          <w:sz w:val="24"/>
          <w:szCs w:val="24"/>
        </w:rPr>
        <w:t xml:space="preserve"> pagastā ar nosaukumu “</w:t>
      </w:r>
      <w:r w:rsidR="00427E6E" w:rsidRPr="00E7675F">
        <w:rPr>
          <w:rFonts w:ascii="Times New Roman" w:hAnsi="Times New Roman" w:cs="Times New Roman"/>
          <w:sz w:val="24"/>
          <w:szCs w:val="24"/>
        </w:rPr>
        <w:t xml:space="preserve">Lejas </w:t>
      </w:r>
      <w:proofErr w:type="spellStart"/>
      <w:r w:rsidR="00427E6E" w:rsidRPr="00E7675F">
        <w:rPr>
          <w:rFonts w:ascii="Times New Roman" w:hAnsi="Times New Roman" w:cs="Times New Roman"/>
          <w:sz w:val="24"/>
          <w:szCs w:val="24"/>
        </w:rPr>
        <w:t>Ploskupi</w:t>
      </w:r>
      <w:proofErr w:type="spellEnd"/>
      <w:r w:rsidR="005F3995" w:rsidRPr="00E7675F">
        <w:rPr>
          <w:rFonts w:ascii="Times New Roman" w:hAnsi="Times New Roman" w:cs="Times New Roman"/>
          <w:sz w:val="24"/>
          <w:szCs w:val="24"/>
        </w:rPr>
        <w:t xml:space="preserve">”, kadastra numurs </w:t>
      </w:r>
      <w:r w:rsidR="00427E6E" w:rsidRPr="00E7675F">
        <w:rPr>
          <w:rFonts w:ascii="Times New Roman" w:hAnsi="Times New Roman" w:cs="Times New Roman"/>
          <w:sz w:val="24"/>
          <w:szCs w:val="24"/>
        </w:rPr>
        <w:t>5048 006 0062</w:t>
      </w:r>
      <w:r w:rsidR="005F3995" w:rsidRPr="00E7675F">
        <w:rPr>
          <w:rFonts w:ascii="Times New Roman" w:hAnsi="Times New Roman" w:cs="Times New Roman"/>
          <w:sz w:val="24"/>
          <w:szCs w:val="24"/>
        </w:rPr>
        <w:t xml:space="preserve">, sastāvā ietilpstošo zemes vienību ar kadastra apzīmējumu </w:t>
      </w:r>
      <w:r w:rsidRPr="00E7675F">
        <w:rPr>
          <w:rFonts w:ascii="Times New Roman" w:hAnsi="Times New Roman" w:cs="Times New Roman"/>
          <w:sz w:val="24"/>
          <w:szCs w:val="24"/>
        </w:rPr>
        <w:t>50480060156;</w:t>
      </w:r>
    </w:p>
    <w:p w14:paraId="53DDDBCC" w14:textId="37B0AE78" w:rsidR="00F64944" w:rsidRPr="00E7675F" w:rsidRDefault="00F64944" w:rsidP="00F64944">
      <w:pPr>
        <w:pStyle w:val="Sarakstarindkopa"/>
        <w:numPr>
          <w:ilvl w:val="0"/>
          <w:numId w:val="2"/>
        </w:numPr>
        <w:spacing w:line="360" w:lineRule="auto"/>
        <w:jc w:val="both"/>
        <w:rPr>
          <w:rFonts w:ascii="Times New Roman" w:hAnsi="Times New Roman" w:cs="Times New Roman"/>
          <w:sz w:val="24"/>
          <w:szCs w:val="24"/>
        </w:rPr>
      </w:pPr>
      <w:r w:rsidRPr="00E7675F">
        <w:rPr>
          <w:rFonts w:ascii="Times New Roman" w:hAnsi="Times New Roman" w:cs="Times New Roman"/>
          <w:sz w:val="24"/>
          <w:szCs w:val="24"/>
        </w:rPr>
        <w:t xml:space="preserve">fiziskai personai </w:t>
      </w:r>
      <w:r w:rsidR="00D422A1" w:rsidRPr="00E7675F">
        <w:rPr>
          <w:rFonts w:ascii="Times New Roman" w:hAnsi="Times New Roman" w:cs="Times New Roman"/>
          <w:sz w:val="24"/>
          <w:szCs w:val="24"/>
        </w:rPr>
        <w:t>piederoš</w:t>
      </w:r>
      <w:r w:rsidR="00D422A1">
        <w:rPr>
          <w:rFonts w:ascii="Times New Roman" w:hAnsi="Times New Roman" w:cs="Times New Roman"/>
          <w:sz w:val="24"/>
          <w:szCs w:val="24"/>
        </w:rPr>
        <w:t>ā</w:t>
      </w:r>
      <w:r w:rsidR="00D422A1" w:rsidRPr="00E7675F">
        <w:rPr>
          <w:rFonts w:ascii="Times New Roman" w:hAnsi="Times New Roman" w:cs="Times New Roman"/>
          <w:sz w:val="24"/>
          <w:szCs w:val="24"/>
        </w:rPr>
        <w:t xml:space="preserve"> nekustam</w:t>
      </w:r>
      <w:r w:rsidR="00D422A1">
        <w:rPr>
          <w:rFonts w:ascii="Times New Roman" w:hAnsi="Times New Roman" w:cs="Times New Roman"/>
          <w:sz w:val="24"/>
          <w:szCs w:val="24"/>
        </w:rPr>
        <w:t>ā</w:t>
      </w:r>
      <w:r w:rsidR="00D422A1" w:rsidRPr="00E7675F">
        <w:rPr>
          <w:rFonts w:ascii="Times New Roman" w:hAnsi="Times New Roman" w:cs="Times New Roman"/>
          <w:sz w:val="24"/>
          <w:szCs w:val="24"/>
        </w:rPr>
        <w:t xml:space="preserve"> īpašum</w:t>
      </w:r>
      <w:r w:rsidR="00D422A1">
        <w:rPr>
          <w:rFonts w:ascii="Times New Roman" w:hAnsi="Times New Roman" w:cs="Times New Roman"/>
          <w:sz w:val="24"/>
          <w:szCs w:val="24"/>
        </w:rPr>
        <w:t>a</w:t>
      </w:r>
      <w:r w:rsidR="00D422A1" w:rsidRPr="00E7675F">
        <w:rPr>
          <w:rFonts w:ascii="Times New Roman" w:hAnsi="Times New Roman" w:cs="Times New Roman"/>
          <w:sz w:val="24"/>
          <w:szCs w:val="24"/>
        </w:rPr>
        <w:t xml:space="preserve"> </w:t>
      </w:r>
      <w:proofErr w:type="spellStart"/>
      <w:r w:rsidR="00427E6E" w:rsidRPr="00E7675F">
        <w:rPr>
          <w:rFonts w:ascii="Times New Roman" w:hAnsi="Times New Roman" w:cs="Times New Roman"/>
          <w:sz w:val="24"/>
          <w:szCs w:val="24"/>
        </w:rPr>
        <w:t>Daukstu</w:t>
      </w:r>
      <w:proofErr w:type="spellEnd"/>
      <w:r w:rsidRPr="00E7675F">
        <w:rPr>
          <w:rFonts w:ascii="Times New Roman" w:hAnsi="Times New Roman" w:cs="Times New Roman"/>
          <w:sz w:val="24"/>
          <w:szCs w:val="24"/>
        </w:rPr>
        <w:t xml:space="preserve"> pagastā ar nosaukumu “</w:t>
      </w:r>
      <w:proofErr w:type="spellStart"/>
      <w:r w:rsidR="00427E6E" w:rsidRPr="00E7675F">
        <w:rPr>
          <w:rFonts w:ascii="Times New Roman" w:hAnsi="Times New Roman" w:cs="Times New Roman"/>
          <w:sz w:val="24"/>
          <w:szCs w:val="24"/>
        </w:rPr>
        <w:t>Ploskupu</w:t>
      </w:r>
      <w:proofErr w:type="spellEnd"/>
      <w:r w:rsidR="00427E6E" w:rsidRPr="00E7675F">
        <w:rPr>
          <w:rFonts w:ascii="Times New Roman" w:hAnsi="Times New Roman" w:cs="Times New Roman"/>
          <w:sz w:val="24"/>
          <w:szCs w:val="24"/>
        </w:rPr>
        <w:t xml:space="preserve"> Micītes</w:t>
      </w:r>
      <w:r w:rsidRPr="00E7675F">
        <w:rPr>
          <w:rFonts w:ascii="Times New Roman" w:hAnsi="Times New Roman" w:cs="Times New Roman"/>
          <w:sz w:val="24"/>
          <w:szCs w:val="24"/>
        </w:rPr>
        <w:t>”, kadastra numurs 5094 010 0024, sastāvā ietilpstošo zemes vienību ar kadastra apzīmējumu 50480060053;</w:t>
      </w:r>
    </w:p>
    <w:p w14:paraId="19678871" w14:textId="1058731A" w:rsidR="00234BE6" w:rsidRPr="00E7675F" w:rsidRDefault="005F3995" w:rsidP="00234BE6">
      <w:pPr>
        <w:spacing w:line="360" w:lineRule="auto"/>
        <w:ind w:firstLine="720"/>
        <w:jc w:val="both"/>
        <w:rPr>
          <w:rFonts w:ascii="Times New Roman" w:hAnsi="Times New Roman" w:cs="Times New Roman"/>
          <w:sz w:val="24"/>
          <w:szCs w:val="24"/>
        </w:rPr>
      </w:pPr>
      <w:r w:rsidRPr="00E7675F">
        <w:rPr>
          <w:rFonts w:ascii="Times New Roman" w:hAnsi="Times New Roman"/>
          <w:sz w:val="24"/>
          <w:szCs w:val="24"/>
        </w:rPr>
        <w:t xml:space="preserve">Publiskas personas mantas atsavināšanas likuma 5.panta četri </w:t>
      </w:r>
      <w:proofErr w:type="spellStart"/>
      <w:r w:rsidRPr="00E7675F">
        <w:rPr>
          <w:rFonts w:ascii="Times New Roman" w:hAnsi="Times New Roman"/>
          <w:sz w:val="24"/>
          <w:szCs w:val="24"/>
        </w:rPr>
        <w:t>prim</w:t>
      </w:r>
      <w:proofErr w:type="spellEnd"/>
      <w:r w:rsidRPr="00E7675F">
        <w:rPr>
          <w:rFonts w:ascii="Times New Roman" w:hAnsi="Times New Roman"/>
          <w:sz w:val="24"/>
          <w:szCs w:val="24"/>
        </w:rPr>
        <w:t xml:space="preserve"> daļa nosaka, ka, </w:t>
      </w:r>
      <w:r w:rsidR="00B863E0">
        <w:rPr>
          <w:rFonts w:ascii="Times New Roman" w:hAnsi="Times New Roman"/>
          <w:sz w:val="24"/>
          <w:szCs w:val="24"/>
        </w:rPr>
        <w:t>j</w:t>
      </w:r>
      <w:r w:rsidR="00B863E0" w:rsidRPr="00B863E0">
        <w:rPr>
          <w:rFonts w:ascii="Times New Roman" w:hAnsi="Times New Roman"/>
          <w:sz w:val="24"/>
          <w:szCs w:val="24"/>
        </w:rPr>
        <w:t xml:space="preserve">a atsavināšanas ierosinājums saņemts par atvasinātas publiskas personas zemes </w:t>
      </w:r>
      <w:proofErr w:type="spellStart"/>
      <w:r w:rsidR="00B863E0" w:rsidRPr="00B863E0">
        <w:rPr>
          <w:rFonts w:ascii="Times New Roman" w:hAnsi="Times New Roman"/>
          <w:sz w:val="24"/>
          <w:szCs w:val="24"/>
        </w:rPr>
        <w:t>starpgabala</w:t>
      </w:r>
      <w:proofErr w:type="spellEnd"/>
      <w:r w:rsidR="00B863E0" w:rsidRPr="00B863E0">
        <w:rPr>
          <w:rFonts w:ascii="Times New Roman" w:hAnsi="Times New Roman"/>
          <w:sz w:val="24"/>
          <w:szCs w:val="24"/>
        </w:rPr>
        <w:t xml:space="preserve"> vai tāda nekustamā īpašuma pārdošanu, kura kadastrālā vērtība ir zemāka par 10 000 </w:t>
      </w:r>
      <w:proofErr w:type="spellStart"/>
      <w:r w:rsidR="00B863E0" w:rsidRPr="00B863E0">
        <w:rPr>
          <w:rFonts w:ascii="Times New Roman" w:hAnsi="Times New Roman"/>
          <w:i/>
          <w:iCs/>
          <w:sz w:val="24"/>
          <w:szCs w:val="24"/>
        </w:rPr>
        <w:t>euro</w:t>
      </w:r>
      <w:proofErr w:type="spellEnd"/>
      <w:r w:rsidR="00B863E0" w:rsidRPr="00B863E0">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Ja </w:t>
      </w:r>
      <w:r w:rsidR="00B863E0" w:rsidRPr="00B863E0">
        <w:rPr>
          <w:rFonts w:ascii="Times New Roman" w:hAnsi="Times New Roman"/>
          <w:sz w:val="24"/>
          <w:szCs w:val="24"/>
        </w:rPr>
        <w:lastRenderedPageBreak/>
        <w:t xml:space="preserve">atsavināšanas ierosinājums saņemts par zemes </w:t>
      </w:r>
      <w:proofErr w:type="spellStart"/>
      <w:r w:rsidR="00B863E0" w:rsidRPr="00B863E0">
        <w:rPr>
          <w:rFonts w:ascii="Times New Roman" w:hAnsi="Times New Roman"/>
          <w:sz w:val="24"/>
          <w:szCs w:val="24"/>
        </w:rPr>
        <w:t>starpgabalu</w:t>
      </w:r>
      <w:proofErr w:type="spellEnd"/>
      <w:r w:rsidR="00B863E0" w:rsidRPr="00B863E0">
        <w:rPr>
          <w:rFonts w:ascii="Times New Roman" w:hAnsi="Times New Roman"/>
          <w:sz w:val="24"/>
          <w:szCs w:val="24"/>
        </w:rPr>
        <w:t xml:space="preserve">, kas nav ierakstīts zemesgrāmatā, lēmumu par atļauju atsavināt zemes </w:t>
      </w:r>
      <w:proofErr w:type="spellStart"/>
      <w:r w:rsidR="00B863E0" w:rsidRPr="00B863E0">
        <w:rPr>
          <w:rFonts w:ascii="Times New Roman" w:hAnsi="Times New Roman"/>
          <w:sz w:val="24"/>
          <w:szCs w:val="24"/>
        </w:rPr>
        <w:t>starpgabalu</w:t>
      </w:r>
      <w:proofErr w:type="spellEnd"/>
      <w:r w:rsidR="00B863E0" w:rsidRPr="00B863E0">
        <w:rPr>
          <w:rFonts w:ascii="Times New Roman" w:hAnsi="Times New Roman"/>
          <w:sz w:val="24"/>
          <w:szCs w:val="24"/>
        </w:rPr>
        <w:t xml:space="preserve"> atvasinātas publiskas personas lēmējinstitūcija vai tās noteikta iestāde vai amatpersona pieņem divu mēnešu laikā no dienas, kad zemes </w:t>
      </w:r>
      <w:proofErr w:type="spellStart"/>
      <w:r w:rsidR="00B863E0" w:rsidRPr="00B863E0">
        <w:rPr>
          <w:rFonts w:ascii="Times New Roman" w:hAnsi="Times New Roman"/>
          <w:sz w:val="24"/>
          <w:szCs w:val="24"/>
        </w:rPr>
        <w:t>starpgabals</w:t>
      </w:r>
      <w:proofErr w:type="spellEnd"/>
      <w:r w:rsidR="00B863E0" w:rsidRPr="00B863E0">
        <w:rPr>
          <w:rFonts w:ascii="Times New Roman" w:hAnsi="Times New Roman"/>
          <w:sz w:val="24"/>
          <w:szCs w:val="24"/>
        </w:rPr>
        <w:t xml:space="preserve"> ierakstīts zemesgrāmatā</w:t>
      </w:r>
      <w:r w:rsidRPr="00E7675F">
        <w:rPr>
          <w:rFonts w:ascii="Times New Roman" w:hAnsi="Times New Roman"/>
          <w:sz w:val="24"/>
          <w:szCs w:val="24"/>
        </w:rPr>
        <w:t xml:space="preserve">. </w:t>
      </w:r>
      <w:r w:rsidR="00234BE6" w:rsidRPr="00E7675F">
        <w:rPr>
          <w:rFonts w:ascii="Times New Roman" w:hAnsi="Times New Roman" w:cs="Times New Roman"/>
          <w:sz w:val="24"/>
          <w:szCs w:val="24"/>
        </w:rPr>
        <w:t xml:space="preserve">Saskaņā ar šā likuma </w:t>
      </w:r>
      <w:r w:rsidR="00234BE6" w:rsidRPr="00E7675F">
        <w:rPr>
          <w:rFonts w:ascii="Times New Roman" w:hAnsi="Times New Roman"/>
          <w:sz w:val="24"/>
          <w:szCs w:val="24"/>
        </w:rPr>
        <w:t>5.panta pirmo daļu, kas cita starpā nosaka, ka atļauju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w:t>
      </w:r>
      <w:r w:rsidR="00234BE6" w:rsidRPr="00E7675F">
        <w:rPr>
          <w:rFonts w:ascii="Times New Roman" w:hAnsi="Times New Roman" w:cs="Times New Roman"/>
          <w:sz w:val="24"/>
          <w:szCs w:val="24"/>
        </w:rPr>
        <w:t>.</w:t>
      </w:r>
    </w:p>
    <w:p w14:paraId="2DFB7834" w14:textId="77777777" w:rsidR="00234BE6" w:rsidRPr="00E7675F" w:rsidRDefault="00234BE6" w:rsidP="00234BE6">
      <w:pPr>
        <w:spacing w:line="360" w:lineRule="auto"/>
        <w:ind w:firstLine="720"/>
        <w:jc w:val="both"/>
        <w:rPr>
          <w:rFonts w:ascii="Times New Roman" w:hAnsi="Times New Roman" w:cs="Times New Roman"/>
          <w:sz w:val="24"/>
          <w:szCs w:val="24"/>
        </w:rPr>
      </w:pPr>
      <w:r w:rsidRPr="00E7675F">
        <w:rPr>
          <w:rFonts w:ascii="Times New Roman" w:hAnsi="Times New Roman" w:cs="Times New Roman"/>
          <w:sz w:val="24"/>
          <w:szCs w:val="24"/>
        </w:rPr>
        <w:t xml:space="preserve">Saskaņā ar </w:t>
      </w:r>
      <w:r w:rsidRPr="00E7675F">
        <w:rPr>
          <w:rFonts w:ascii="Times New Roman" w:hAnsi="Times New Roman"/>
          <w:sz w:val="24"/>
          <w:szCs w:val="24"/>
        </w:rPr>
        <w:t xml:space="preserve">Publiskas personas mantas atsavināšanas likuma 44.panta </w:t>
      </w:r>
      <w:r w:rsidRPr="00E7675F">
        <w:rPr>
          <w:rFonts w:ascii="Times New Roman" w:hAnsi="Times New Roman" w:cs="Times New Roman"/>
          <w:sz w:val="24"/>
          <w:szCs w:val="24"/>
        </w:rPr>
        <w:t xml:space="preserve">astoto daļu zemes </w:t>
      </w:r>
      <w:proofErr w:type="spellStart"/>
      <w:r w:rsidRPr="00E7675F">
        <w:rPr>
          <w:rFonts w:ascii="Times New Roman" w:hAnsi="Times New Roman" w:cs="Times New Roman"/>
          <w:sz w:val="24"/>
          <w:szCs w:val="24"/>
        </w:rPr>
        <w:t>starpgabalu</w:t>
      </w:r>
      <w:proofErr w:type="spellEnd"/>
      <w:r w:rsidRPr="00E7675F">
        <w:rPr>
          <w:rFonts w:ascii="Times New Roman" w:hAnsi="Times New Roman" w:cs="Times New Roman"/>
          <w:sz w:val="24"/>
          <w:szCs w:val="24"/>
        </w:rPr>
        <w:t xml:space="preserve">, kuram nav nodrošināts </w:t>
      </w:r>
      <w:proofErr w:type="spellStart"/>
      <w:r w:rsidRPr="00E7675F">
        <w:rPr>
          <w:rFonts w:ascii="Times New Roman" w:hAnsi="Times New Roman" w:cs="Times New Roman"/>
          <w:sz w:val="24"/>
          <w:szCs w:val="24"/>
        </w:rPr>
        <w:t>pieslēgums</w:t>
      </w:r>
      <w:proofErr w:type="spellEnd"/>
      <w:r w:rsidRPr="00E7675F">
        <w:rPr>
          <w:rFonts w:ascii="Times New Roman" w:hAnsi="Times New Roman" w:cs="Times New Roman"/>
          <w:sz w:val="24"/>
          <w:szCs w:val="24"/>
        </w:rPr>
        <w:t xml:space="preserve"> koplietošanas ielai (ceļam), vai zemes </w:t>
      </w:r>
      <w:proofErr w:type="spellStart"/>
      <w:r w:rsidRPr="00E7675F">
        <w:rPr>
          <w:rFonts w:ascii="Times New Roman" w:hAnsi="Times New Roman" w:cs="Times New Roman"/>
          <w:sz w:val="24"/>
          <w:szCs w:val="24"/>
        </w:rPr>
        <w:t>starpgabalu</w:t>
      </w:r>
      <w:proofErr w:type="spellEnd"/>
      <w:r w:rsidRPr="00E7675F">
        <w:rPr>
          <w:rFonts w:ascii="Times New Roman" w:hAnsi="Times New Roman" w:cs="Times New Roman"/>
          <w:sz w:val="24"/>
          <w:szCs w:val="24"/>
        </w:rPr>
        <w:t xml:space="preserve">, kurš ir nepieciešams, lai nodrošinātu </w:t>
      </w:r>
      <w:proofErr w:type="spellStart"/>
      <w:r w:rsidRPr="00E7675F">
        <w:rPr>
          <w:rFonts w:ascii="Times New Roman" w:hAnsi="Times New Roman" w:cs="Times New Roman"/>
          <w:sz w:val="24"/>
          <w:szCs w:val="24"/>
        </w:rPr>
        <w:t>pieslēgumu</w:t>
      </w:r>
      <w:proofErr w:type="spellEnd"/>
      <w:r w:rsidRPr="00E7675F">
        <w:rPr>
          <w:rFonts w:ascii="Times New Roman" w:hAnsi="Times New Roman" w:cs="Times New Roman"/>
          <w:sz w:val="24"/>
          <w:szCs w:val="24"/>
        </w:rPr>
        <w:t xml:space="preserve"> koplietošanas ielai (ceļam), šajā likumā noteiktajā kārtībā drīkst atsavināt: </w:t>
      </w:r>
    </w:p>
    <w:p w14:paraId="233F2AD3" w14:textId="77777777" w:rsidR="00234BE6" w:rsidRPr="00E7675F" w:rsidRDefault="00234BE6" w:rsidP="00234BE6">
      <w:pPr>
        <w:pStyle w:val="Sarakstarindkopa"/>
        <w:numPr>
          <w:ilvl w:val="0"/>
          <w:numId w:val="3"/>
        </w:numPr>
        <w:spacing w:line="360" w:lineRule="auto"/>
        <w:jc w:val="both"/>
        <w:rPr>
          <w:rFonts w:ascii="Times New Roman" w:hAnsi="Times New Roman" w:cs="Times New Roman"/>
          <w:sz w:val="24"/>
          <w:szCs w:val="24"/>
        </w:rPr>
      </w:pPr>
      <w:r w:rsidRPr="00E7675F">
        <w:rPr>
          <w:rFonts w:ascii="Times New Roman" w:hAnsi="Times New Roman" w:cs="Times New Roman"/>
          <w:sz w:val="24"/>
          <w:szCs w:val="24"/>
        </w:rPr>
        <w:t xml:space="preserve">zemes </w:t>
      </w:r>
      <w:proofErr w:type="spellStart"/>
      <w:r w:rsidRPr="00E7675F">
        <w:rPr>
          <w:rFonts w:ascii="Times New Roman" w:hAnsi="Times New Roman" w:cs="Times New Roman"/>
          <w:sz w:val="24"/>
          <w:szCs w:val="24"/>
        </w:rPr>
        <w:t>starpgabala</w:t>
      </w:r>
      <w:proofErr w:type="spellEnd"/>
      <w:r w:rsidRPr="00E7675F">
        <w:rPr>
          <w:rFonts w:ascii="Times New Roman" w:hAnsi="Times New Roman" w:cs="Times New Roman"/>
          <w:sz w:val="24"/>
          <w:szCs w:val="24"/>
        </w:rPr>
        <w:t xml:space="preserve"> kopīpašniekam vai tam zemesgabala īpašniekam vai visiem kopīpašniekiem, kuru zemei </w:t>
      </w:r>
      <w:proofErr w:type="spellStart"/>
      <w:r w:rsidRPr="00E7675F">
        <w:rPr>
          <w:rFonts w:ascii="Times New Roman" w:hAnsi="Times New Roman" w:cs="Times New Roman"/>
          <w:sz w:val="24"/>
          <w:szCs w:val="24"/>
        </w:rPr>
        <w:t>piegul</w:t>
      </w:r>
      <w:proofErr w:type="spellEnd"/>
      <w:r w:rsidRPr="00E7675F">
        <w:rPr>
          <w:rFonts w:ascii="Times New Roman" w:hAnsi="Times New Roman" w:cs="Times New Roman"/>
          <w:sz w:val="24"/>
          <w:szCs w:val="24"/>
        </w:rPr>
        <w:t xml:space="preserve"> attiecīgais zemes </w:t>
      </w:r>
      <w:proofErr w:type="spellStart"/>
      <w:r w:rsidRPr="00E7675F">
        <w:rPr>
          <w:rFonts w:ascii="Times New Roman" w:hAnsi="Times New Roman" w:cs="Times New Roman"/>
          <w:sz w:val="24"/>
          <w:szCs w:val="24"/>
        </w:rPr>
        <w:t>starpgabals</w:t>
      </w:r>
      <w:proofErr w:type="spellEnd"/>
      <w:r w:rsidRPr="00E7675F">
        <w:rPr>
          <w:rFonts w:ascii="Times New Roman" w:hAnsi="Times New Roman" w:cs="Times New Roman"/>
          <w:sz w:val="24"/>
          <w:szCs w:val="24"/>
        </w:rPr>
        <w:t>;</w:t>
      </w:r>
    </w:p>
    <w:p w14:paraId="495AA284" w14:textId="77777777" w:rsidR="00234BE6" w:rsidRPr="00E7675F" w:rsidRDefault="00234BE6" w:rsidP="00234BE6">
      <w:pPr>
        <w:pStyle w:val="Sarakstarindkopa"/>
        <w:numPr>
          <w:ilvl w:val="0"/>
          <w:numId w:val="3"/>
        </w:numPr>
        <w:spacing w:line="360" w:lineRule="auto"/>
        <w:jc w:val="both"/>
        <w:rPr>
          <w:rFonts w:ascii="Times New Roman" w:hAnsi="Times New Roman" w:cs="Times New Roman"/>
          <w:sz w:val="24"/>
          <w:szCs w:val="24"/>
        </w:rPr>
      </w:pPr>
      <w:r w:rsidRPr="00E7675F">
        <w:rPr>
          <w:rFonts w:ascii="Times New Roman" w:hAnsi="Times New Roman" w:cs="Times New Roman"/>
          <w:sz w:val="24"/>
          <w:szCs w:val="24"/>
        </w:rPr>
        <w:t xml:space="preserve">zemesgrāmatā ierakstītas ēkas (būves) īpašniekam vai visiem kopīpašniekiem, ja viņi vēlas nopirkt arī zemesgabalu, uz kura atrodas viņiem piederošā ēka (būve), un šai zemei </w:t>
      </w:r>
      <w:proofErr w:type="spellStart"/>
      <w:r w:rsidRPr="00E7675F">
        <w:rPr>
          <w:rFonts w:ascii="Times New Roman" w:hAnsi="Times New Roman" w:cs="Times New Roman"/>
          <w:sz w:val="24"/>
          <w:szCs w:val="24"/>
        </w:rPr>
        <w:t>piegul</w:t>
      </w:r>
      <w:proofErr w:type="spellEnd"/>
      <w:r w:rsidRPr="00E7675F">
        <w:rPr>
          <w:rFonts w:ascii="Times New Roman" w:hAnsi="Times New Roman" w:cs="Times New Roman"/>
          <w:sz w:val="24"/>
          <w:szCs w:val="24"/>
        </w:rPr>
        <w:t xml:space="preserve"> attiecīgais zemes </w:t>
      </w:r>
      <w:proofErr w:type="spellStart"/>
      <w:r w:rsidRPr="00E7675F">
        <w:rPr>
          <w:rFonts w:ascii="Times New Roman" w:hAnsi="Times New Roman" w:cs="Times New Roman"/>
          <w:sz w:val="24"/>
          <w:szCs w:val="24"/>
        </w:rPr>
        <w:t>starpgabals</w:t>
      </w:r>
      <w:proofErr w:type="spellEnd"/>
      <w:r w:rsidRPr="00E7675F">
        <w:rPr>
          <w:rFonts w:ascii="Times New Roman" w:hAnsi="Times New Roman" w:cs="Times New Roman"/>
          <w:sz w:val="24"/>
          <w:szCs w:val="24"/>
        </w:rPr>
        <w:t>.</w:t>
      </w:r>
    </w:p>
    <w:p w14:paraId="15908C25" w14:textId="77777777" w:rsidR="00234BE6" w:rsidRPr="00E7675F" w:rsidRDefault="00234BE6" w:rsidP="00234BE6">
      <w:pPr>
        <w:spacing w:line="360" w:lineRule="auto"/>
        <w:ind w:firstLine="709"/>
        <w:jc w:val="both"/>
        <w:rPr>
          <w:rFonts w:ascii="Times New Roman" w:hAnsi="Times New Roman" w:cs="Times New Roman"/>
          <w:sz w:val="24"/>
          <w:szCs w:val="24"/>
        </w:rPr>
      </w:pPr>
      <w:r w:rsidRPr="00E7675F">
        <w:rPr>
          <w:rFonts w:ascii="Times New Roman" w:hAnsi="Times New Roman" w:cs="Times New Roman"/>
          <w:sz w:val="24"/>
          <w:szCs w:val="24"/>
        </w:rPr>
        <w:t>Šā likuma 8.panta otrajā daļā noteikts, ka atsavināšanai paredzētā atvasinātas publiskas personas nekustamā īpašuma novērtēšanu organizē attiecīgās atvasinātās publiskās personas lēmējinstitūcijas noteiktajā kārtībā.</w:t>
      </w:r>
    </w:p>
    <w:p w14:paraId="74C6AE28" w14:textId="77777777" w:rsidR="00234BE6" w:rsidRPr="00E7675F" w:rsidRDefault="00234BE6" w:rsidP="00234BE6">
      <w:pPr>
        <w:spacing w:line="360" w:lineRule="auto"/>
        <w:ind w:firstLine="709"/>
        <w:jc w:val="both"/>
        <w:rPr>
          <w:rFonts w:ascii="Times New Roman" w:hAnsi="Times New Roman" w:cs="Times New Roman"/>
          <w:sz w:val="24"/>
          <w:szCs w:val="24"/>
        </w:rPr>
      </w:pPr>
      <w:r w:rsidRPr="00E7675F">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w:t>
      </w:r>
    </w:p>
    <w:p w14:paraId="05143DA7" w14:textId="77777777" w:rsidR="00234BE6" w:rsidRPr="00E7675F" w:rsidRDefault="00234BE6" w:rsidP="00234BE6">
      <w:pPr>
        <w:spacing w:line="360" w:lineRule="auto"/>
        <w:ind w:firstLine="720"/>
        <w:jc w:val="both"/>
        <w:rPr>
          <w:rFonts w:ascii="Times New Roman" w:hAnsi="Times New Roman" w:cs="Times New Roman"/>
          <w:sz w:val="24"/>
          <w:szCs w:val="24"/>
        </w:rPr>
      </w:pPr>
      <w:r w:rsidRPr="00E7675F">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748DF2BA" w14:textId="77777777" w:rsidR="00234BE6" w:rsidRPr="00E7675F" w:rsidRDefault="00234BE6" w:rsidP="00234BE6">
      <w:pPr>
        <w:spacing w:line="360" w:lineRule="auto"/>
        <w:ind w:firstLine="709"/>
        <w:jc w:val="both"/>
        <w:rPr>
          <w:rFonts w:ascii="Times New Roman" w:hAnsi="Times New Roman" w:cs="Times New Roman"/>
          <w:sz w:val="24"/>
          <w:szCs w:val="24"/>
        </w:rPr>
      </w:pPr>
      <w:r w:rsidRPr="00E7675F">
        <w:rPr>
          <w:rFonts w:ascii="Times New Roman" w:hAnsi="Times New Roman" w:cs="Times New Roman"/>
          <w:sz w:val="24"/>
          <w:szCs w:val="24"/>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E7675F">
        <w:rPr>
          <w:rFonts w:ascii="Times New Roman" w:hAnsi="Times New Roman" w:cs="Times New Roman"/>
          <w:sz w:val="24"/>
          <w:szCs w:val="24"/>
        </w:rPr>
        <w:t>rakstveidā</w:t>
      </w:r>
      <w:proofErr w:type="spellEnd"/>
      <w:r w:rsidRPr="00E7675F">
        <w:rPr>
          <w:rFonts w:ascii="Times New Roman" w:hAnsi="Times New Roman" w:cs="Times New Roman"/>
          <w:sz w:val="24"/>
          <w:szCs w:val="24"/>
        </w:rPr>
        <w:t xml:space="preserve">,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04A5B938" w14:textId="77777777" w:rsidR="00234BE6" w:rsidRPr="00E7675F" w:rsidRDefault="00234BE6" w:rsidP="00234BE6">
      <w:pPr>
        <w:spacing w:line="360" w:lineRule="auto"/>
        <w:ind w:firstLine="709"/>
        <w:jc w:val="both"/>
        <w:rPr>
          <w:rFonts w:ascii="Times New Roman" w:hAnsi="Times New Roman" w:cs="Times New Roman"/>
          <w:sz w:val="24"/>
          <w:szCs w:val="24"/>
        </w:rPr>
      </w:pPr>
      <w:r w:rsidRPr="00E7675F">
        <w:rPr>
          <w:rFonts w:ascii="Times New Roman" w:hAnsi="Times New Roman" w:cs="Times New Roman"/>
          <w:sz w:val="24"/>
          <w:szCs w:val="24"/>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w:t>
      </w:r>
      <w:r w:rsidRPr="00E7675F">
        <w:rPr>
          <w:rFonts w:ascii="Times New Roman" w:hAnsi="Times New Roman" w:cs="Times New Roman"/>
          <w:sz w:val="24"/>
          <w:szCs w:val="24"/>
        </w:rPr>
        <w:lastRenderedPageBreak/>
        <w:t xml:space="preserve">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E7675F">
        <w:rPr>
          <w:rFonts w:ascii="Times New Roman" w:hAnsi="Times New Roman" w:cs="Times New Roman"/>
          <w:sz w:val="24"/>
          <w:szCs w:val="24"/>
        </w:rPr>
        <w:t>rakstveidā</w:t>
      </w:r>
      <w:proofErr w:type="spellEnd"/>
      <w:r w:rsidRPr="00E7675F">
        <w:rPr>
          <w:rFonts w:ascii="Times New Roman" w:hAnsi="Times New Roman" w:cs="Times New Roman"/>
          <w:sz w:val="24"/>
          <w:szCs w:val="24"/>
        </w:rPr>
        <w:t xml:space="preserve"> izdotajā administratīvajā aktā nav norādes, kur un kādā termiņā to var apstrīdēt, — viena gada laikā no tā spēkā stāšanās dienas.</w:t>
      </w:r>
    </w:p>
    <w:p w14:paraId="54E9C9FC" w14:textId="77F20335" w:rsidR="005F3995" w:rsidRPr="00E7675F" w:rsidRDefault="00234BE6" w:rsidP="00043F9B">
      <w:pPr>
        <w:spacing w:line="360" w:lineRule="auto"/>
        <w:ind w:firstLine="567"/>
        <w:jc w:val="both"/>
        <w:rPr>
          <w:rFonts w:ascii="Times New Roman" w:hAnsi="Times New Roman" w:cs="Times New Roman"/>
          <w:sz w:val="24"/>
          <w:szCs w:val="24"/>
        </w:rPr>
      </w:pPr>
      <w:r w:rsidRPr="00E7675F">
        <w:rPr>
          <w:rFonts w:ascii="Times New Roman" w:hAnsi="Times New Roman" w:cs="Times New Roman"/>
          <w:sz w:val="24"/>
          <w:szCs w:val="24"/>
        </w:rPr>
        <w:t>Pamatojoties uz Pašvaldību likuma 10.panta pirmās daļas 16.punktu, Publiskas personas mantas atsavināšanas likuma 1.panta 11.punkta “</w:t>
      </w:r>
      <w:r w:rsidR="006A1F98">
        <w:rPr>
          <w:rFonts w:ascii="Times New Roman" w:hAnsi="Times New Roman" w:cs="Times New Roman"/>
          <w:sz w:val="24"/>
          <w:szCs w:val="24"/>
        </w:rPr>
        <w:t>b</w:t>
      </w:r>
      <w:r w:rsidRPr="00E7675F">
        <w:rPr>
          <w:rFonts w:ascii="Times New Roman" w:hAnsi="Times New Roman" w:cs="Times New Roman"/>
          <w:sz w:val="24"/>
          <w:szCs w:val="24"/>
        </w:rPr>
        <w:t xml:space="preserve">” apakšpunktu, 4.panta ceturtās daļas 1.punktu, 5.panta pirmo daļu un </w:t>
      </w:r>
      <w:r w:rsidRPr="00E7675F">
        <w:rPr>
          <w:rFonts w:ascii="Times New Roman" w:hAnsi="Times New Roman"/>
          <w:sz w:val="24"/>
          <w:szCs w:val="24"/>
        </w:rPr>
        <w:t xml:space="preserve">četri </w:t>
      </w:r>
      <w:proofErr w:type="spellStart"/>
      <w:r w:rsidRPr="00E7675F">
        <w:rPr>
          <w:rFonts w:ascii="Times New Roman" w:hAnsi="Times New Roman"/>
          <w:sz w:val="24"/>
          <w:szCs w:val="24"/>
        </w:rPr>
        <w:t>prim</w:t>
      </w:r>
      <w:proofErr w:type="spellEnd"/>
      <w:r w:rsidRPr="00E7675F">
        <w:rPr>
          <w:rFonts w:ascii="Times New Roman" w:hAnsi="Times New Roman"/>
          <w:sz w:val="24"/>
          <w:szCs w:val="24"/>
        </w:rPr>
        <w:t xml:space="preserve"> daļu</w:t>
      </w:r>
      <w:r w:rsidRPr="00E7675F">
        <w:rPr>
          <w:rFonts w:ascii="Times New Roman" w:hAnsi="Times New Roman" w:cs="Times New Roman"/>
          <w:sz w:val="24"/>
          <w:szCs w:val="24"/>
        </w:rPr>
        <w:t xml:space="preserve">, 8.panta otro daļu, 37.panta pirmās daļas 4.punktu, </w:t>
      </w:r>
      <w:r w:rsidRPr="00E7675F">
        <w:rPr>
          <w:rFonts w:ascii="Times New Roman" w:hAnsi="Times New Roman"/>
          <w:sz w:val="24"/>
          <w:szCs w:val="24"/>
        </w:rPr>
        <w:t xml:space="preserve">44.panta </w:t>
      </w:r>
      <w:r w:rsidRPr="00E7675F">
        <w:rPr>
          <w:rFonts w:ascii="Times New Roman" w:hAnsi="Times New Roman" w:cs="Times New Roman"/>
          <w:sz w:val="24"/>
          <w:szCs w:val="24"/>
        </w:rPr>
        <w:t xml:space="preserve">astoto daļu, </w:t>
      </w:r>
      <w:r w:rsidRPr="00E7675F">
        <w:rPr>
          <w:rFonts w:ascii="Times New Roman" w:hAnsi="Times New Roman"/>
          <w:sz w:val="24"/>
          <w:szCs w:val="24"/>
        </w:rPr>
        <w:t>Administratīvā procesa likuma 55.panta 1.punktu, 70.panta pirmo un otro daļu, 76.panta otro daļu un 79.panta pirmo daļu</w:t>
      </w:r>
      <w:r w:rsidR="005F3995" w:rsidRPr="00E7675F">
        <w:rPr>
          <w:rFonts w:ascii="Times New Roman" w:hAnsi="Times New Roman"/>
          <w:sz w:val="24"/>
          <w:szCs w:val="24"/>
        </w:rPr>
        <w:t>,</w:t>
      </w:r>
      <w:r w:rsidR="005F3995" w:rsidRPr="00E7675F">
        <w:rPr>
          <w:rFonts w:ascii="Times New Roman" w:hAnsi="Times New Roman" w:cs="Times New Roman"/>
          <w:sz w:val="24"/>
          <w:szCs w:val="24"/>
        </w:rPr>
        <w:t xml:space="preserve"> </w:t>
      </w:r>
      <w:r w:rsidR="00507E11" w:rsidRPr="004A0EC8">
        <w:rPr>
          <w:rFonts w:ascii="Times New Roman" w:hAnsi="Times New Roman" w:cs="Times New Roman"/>
          <w:sz w:val="24"/>
          <w:szCs w:val="24"/>
        </w:rPr>
        <w:t xml:space="preserve">un </w:t>
      </w:r>
      <w:r w:rsidR="00507E11" w:rsidRPr="004A0EC8">
        <w:rPr>
          <w:rFonts w:ascii="Times New Roman" w:hAnsi="Times New Roman" w:cs="Times New Roman"/>
          <w:bCs/>
          <w:sz w:val="24"/>
          <w:szCs w:val="24"/>
        </w:rPr>
        <w:t>ņemot vērā Attīstības un tautsaimniecības komitejas un Finanšu komitejas apvienotās sēdes ieteikumu, atklāti balsojot</w:t>
      </w:r>
      <w:r w:rsidR="00756888">
        <w:rPr>
          <w:rFonts w:ascii="Times New Roman" w:hAnsi="Times New Roman" w:cs="Times New Roman"/>
          <w:bCs/>
          <w:sz w:val="24"/>
          <w:szCs w:val="24"/>
        </w:rPr>
        <w:t>:</w:t>
      </w:r>
      <w:r w:rsidR="00507E11" w:rsidRPr="004A0EC8">
        <w:rPr>
          <w:rFonts w:ascii="Times New Roman" w:hAnsi="Times New Roman" w:cs="Times New Roman"/>
          <w:bCs/>
          <w:sz w:val="24"/>
          <w:szCs w:val="24"/>
        </w:rPr>
        <w:t xml:space="preserve"> </w:t>
      </w:r>
      <w:r w:rsidR="00756888" w:rsidRPr="000D65DC">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507E11" w:rsidRPr="004A0EC8">
        <w:rPr>
          <w:rFonts w:ascii="Times New Roman" w:hAnsi="Times New Roman" w:cs="Times New Roman"/>
          <w:bCs/>
          <w:sz w:val="24"/>
          <w:szCs w:val="24"/>
        </w:rPr>
        <w:t>, Gulbenes novada pašvaldības dome NOLEMJ</w:t>
      </w:r>
      <w:r w:rsidR="005F3995" w:rsidRPr="00E7675F">
        <w:rPr>
          <w:rFonts w:ascii="Times New Roman" w:hAnsi="Times New Roman" w:cs="Times New Roman"/>
          <w:sz w:val="24"/>
          <w:szCs w:val="24"/>
        </w:rPr>
        <w:t>:</w:t>
      </w:r>
    </w:p>
    <w:p w14:paraId="27F6B199" w14:textId="67A978FC" w:rsidR="005F3995" w:rsidRPr="00E7675F" w:rsidRDefault="005F3995" w:rsidP="00043F9B">
      <w:pPr>
        <w:pStyle w:val="Parasts1"/>
        <w:spacing w:after="0" w:line="360" w:lineRule="auto"/>
        <w:ind w:firstLine="567"/>
        <w:jc w:val="both"/>
        <w:rPr>
          <w:color w:val="auto"/>
        </w:rPr>
      </w:pPr>
      <w:r w:rsidRPr="00E7675F">
        <w:rPr>
          <w:color w:val="auto"/>
        </w:rPr>
        <w:t xml:space="preserve">1. NODOT atsavināšanai kā </w:t>
      </w:r>
      <w:proofErr w:type="spellStart"/>
      <w:r w:rsidRPr="00E7675F">
        <w:rPr>
          <w:color w:val="auto"/>
        </w:rPr>
        <w:t>starpgabalu</w:t>
      </w:r>
      <w:proofErr w:type="spellEnd"/>
      <w:r w:rsidRPr="00E7675F">
        <w:rPr>
          <w:color w:val="auto"/>
        </w:rPr>
        <w:t xml:space="preserve"> Gulbenes novada pašvaldībai piederošo nekustamo īpašumu </w:t>
      </w:r>
      <w:proofErr w:type="spellStart"/>
      <w:r w:rsidR="00234BE6" w:rsidRPr="00E7675F">
        <w:rPr>
          <w:rFonts w:cs="Times New Roman"/>
          <w:color w:val="auto"/>
        </w:rPr>
        <w:t>Daukstu</w:t>
      </w:r>
      <w:proofErr w:type="spellEnd"/>
      <w:r w:rsidR="00234BE6" w:rsidRPr="00E7675F">
        <w:rPr>
          <w:rFonts w:cs="Times New Roman"/>
          <w:color w:val="auto"/>
        </w:rPr>
        <w:t xml:space="preserve"> pagastā ar nosaukumu “Biškrēsliņi”, kadastra numurs 5048 006 0285</w:t>
      </w:r>
      <w:r w:rsidR="00234BE6" w:rsidRPr="00E7675F">
        <w:rPr>
          <w:color w:val="auto"/>
        </w:rPr>
        <w:t xml:space="preserve">, sastāvā ietilpstošā zemes vienība ar kadastra apzīmējumu </w:t>
      </w:r>
      <w:r w:rsidR="00234BE6" w:rsidRPr="00E7675F">
        <w:rPr>
          <w:rFonts w:cs="Times New Roman"/>
          <w:bCs/>
          <w:color w:val="auto"/>
        </w:rPr>
        <w:t>50480060242 ar platību 1,23 ha</w:t>
      </w:r>
      <w:r w:rsidRPr="00E7675F">
        <w:rPr>
          <w:color w:val="auto"/>
        </w:rPr>
        <w:t>.</w:t>
      </w:r>
    </w:p>
    <w:p w14:paraId="3E080762" w14:textId="77777777" w:rsidR="005F3995" w:rsidRPr="00E7675F" w:rsidRDefault="005F3995" w:rsidP="00043F9B">
      <w:pPr>
        <w:pStyle w:val="Parasts1"/>
        <w:spacing w:after="0" w:line="360" w:lineRule="auto"/>
        <w:ind w:firstLine="567"/>
        <w:jc w:val="both"/>
        <w:rPr>
          <w:color w:val="auto"/>
        </w:rPr>
      </w:pPr>
      <w:r w:rsidRPr="00E7675F">
        <w:rPr>
          <w:color w:val="auto"/>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55101B68" w14:textId="77777777" w:rsidR="005F3995" w:rsidRPr="00E7675F" w:rsidRDefault="005F3995" w:rsidP="00043F9B">
      <w:pPr>
        <w:pStyle w:val="Parasts1"/>
        <w:spacing w:after="0" w:line="360" w:lineRule="auto"/>
        <w:ind w:firstLine="567"/>
        <w:jc w:val="both"/>
        <w:rPr>
          <w:color w:val="auto"/>
        </w:rPr>
      </w:pPr>
      <w:r w:rsidRPr="00E7675F">
        <w:rPr>
          <w:color w:val="auto"/>
        </w:rPr>
        <w:t>3. Par izpildi atbildīga Gulbenes novada pašvaldības īpašuma novērtēšanas un izsoļu komisija.</w:t>
      </w:r>
    </w:p>
    <w:p w14:paraId="65F858B1" w14:textId="7FA4648E" w:rsidR="005F3995" w:rsidRPr="00E7675F" w:rsidRDefault="005F3995" w:rsidP="00043F9B">
      <w:pPr>
        <w:pStyle w:val="Parasts1"/>
        <w:spacing w:after="0" w:line="360" w:lineRule="auto"/>
        <w:ind w:firstLine="567"/>
        <w:jc w:val="both"/>
        <w:rPr>
          <w:color w:val="auto"/>
        </w:rPr>
      </w:pPr>
      <w:r w:rsidRPr="00E7675F">
        <w:rPr>
          <w:color w:val="auto"/>
        </w:rPr>
        <w:t xml:space="preserve">4. </w:t>
      </w:r>
      <w:r w:rsidRPr="00E7675F">
        <w:rPr>
          <w:rFonts w:cs="Times New Roman"/>
          <w:color w:val="auto"/>
        </w:rPr>
        <w:t>Lēmuma izpildes kontroli veikt Gulbenes novada pašvaldības izpilddirektoram.</w:t>
      </w:r>
    </w:p>
    <w:p w14:paraId="036F7E6F" w14:textId="77777777" w:rsidR="005F3995" w:rsidRPr="00E7675F" w:rsidRDefault="005F3995" w:rsidP="005F3995">
      <w:pPr>
        <w:spacing w:line="360" w:lineRule="auto"/>
        <w:ind w:firstLine="567"/>
        <w:jc w:val="both"/>
        <w:rPr>
          <w:rFonts w:ascii="Times New Roman" w:hAnsi="Times New Roman" w:cs="Times New Roman"/>
          <w:sz w:val="24"/>
          <w:szCs w:val="24"/>
        </w:rPr>
      </w:pPr>
    </w:p>
    <w:p w14:paraId="67520CAA" w14:textId="13B1246F" w:rsidR="005F3995" w:rsidRPr="00E7675F" w:rsidRDefault="005F3995" w:rsidP="005F3995">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E7675F">
        <w:rPr>
          <w:rFonts w:ascii="Times New Roman" w:hAnsi="Times New Roman" w:cs="Times New Roman"/>
          <w:sz w:val="24"/>
          <w:szCs w:val="24"/>
        </w:rPr>
        <w:t>Gulbenes novada pašvaldības domes priekšsēdētājs</w:t>
      </w:r>
      <w:r w:rsidRPr="00E7675F">
        <w:rPr>
          <w:rFonts w:ascii="Times New Roman" w:hAnsi="Times New Roman" w:cs="Times New Roman"/>
          <w:sz w:val="24"/>
          <w:szCs w:val="24"/>
        </w:rPr>
        <w:tab/>
      </w:r>
      <w:r w:rsidRPr="00E7675F">
        <w:rPr>
          <w:rFonts w:ascii="Times New Roman" w:hAnsi="Times New Roman" w:cs="Times New Roman"/>
          <w:sz w:val="24"/>
          <w:szCs w:val="24"/>
        </w:rPr>
        <w:tab/>
      </w:r>
      <w:r w:rsidRPr="00E7675F">
        <w:rPr>
          <w:rFonts w:ascii="Times New Roman" w:hAnsi="Times New Roman" w:cs="Times New Roman"/>
          <w:sz w:val="24"/>
          <w:szCs w:val="24"/>
        </w:rPr>
        <w:tab/>
      </w:r>
      <w:r w:rsidRPr="00E7675F">
        <w:rPr>
          <w:rFonts w:ascii="Times New Roman" w:hAnsi="Times New Roman" w:cs="Times New Roman"/>
          <w:sz w:val="24"/>
          <w:szCs w:val="24"/>
        </w:rPr>
        <w:tab/>
      </w:r>
      <w:r w:rsidR="00234BE6" w:rsidRPr="00E7675F">
        <w:rPr>
          <w:rFonts w:ascii="Times New Roman" w:hAnsi="Times New Roman" w:cs="Times New Roman"/>
          <w:sz w:val="24"/>
          <w:szCs w:val="24"/>
        </w:rPr>
        <w:t>N. Mazūrs</w:t>
      </w:r>
    </w:p>
    <w:p w14:paraId="67C0A85F" w14:textId="77777777" w:rsidR="005F3995" w:rsidRPr="00E7675F" w:rsidRDefault="005F3995" w:rsidP="005F3995">
      <w:pPr>
        <w:widowControl w:val="0"/>
        <w:spacing w:line="360" w:lineRule="auto"/>
        <w:ind w:firstLine="567"/>
        <w:jc w:val="both"/>
        <w:rPr>
          <w:rFonts w:ascii="Times New Roman" w:hAnsi="Times New Roman"/>
          <w:sz w:val="24"/>
          <w:szCs w:val="24"/>
        </w:rPr>
      </w:pPr>
    </w:p>
    <w:p w14:paraId="43ED9525" w14:textId="77777777" w:rsidR="003A0689" w:rsidRPr="00E7675F" w:rsidRDefault="003A0689" w:rsidP="003A0689">
      <w:pPr>
        <w:spacing w:line="360" w:lineRule="auto"/>
        <w:ind w:firstLine="567"/>
        <w:jc w:val="both"/>
        <w:rPr>
          <w:rFonts w:ascii="Times New Roman" w:hAnsi="Times New Roman" w:cs="Times New Roman"/>
          <w:sz w:val="24"/>
          <w:szCs w:val="24"/>
        </w:rPr>
      </w:pPr>
    </w:p>
    <w:p w14:paraId="18364109" w14:textId="77777777" w:rsidR="003A0689" w:rsidRPr="00E7675F" w:rsidRDefault="003A0689" w:rsidP="003A0689">
      <w:pPr>
        <w:spacing w:after="160" w:line="259" w:lineRule="auto"/>
        <w:rPr>
          <w:rFonts w:ascii="Times New Roman" w:hAnsi="Times New Roman" w:cs="Times New Roman"/>
          <w:sz w:val="24"/>
          <w:szCs w:val="24"/>
        </w:rPr>
      </w:pPr>
    </w:p>
    <w:p w14:paraId="7469C218" w14:textId="77777777" w:rsidR="00D656A6" w:rsidRPr="00E7675F" w:rsidRDefault="00D656A6" w:rsidP="003A0689">
      <w:pPr>
        <w:spacing w:line="360" w:lineRule="auto"/>
        <w:ind w:firstLine="567"/>
        <w:jc w:val="both"/>
        <w:rPr>
          <w:rFonts w:ascii="Times New Roman" w:hAnsi="Times New Roman" w:cs="Times New Roman"/>
          <w:sz w:val="24"/>
          <w:szCs w:val="24"/>
        </w:rPr>
      </w:pPr>
    </w:p>
    <w:sectPr w:rsidR="00D656A6" w:rsidRPr="00E7675F" w:rsidSect="00043F9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384126C"/>
    <w:multiLevelType w:val="hybridMultilevel"/>
    <w:tmpl w:val="480A16F8"/>
    <w:lvl w:ilvl="0" w:tplc="480EC528">
      <w:start w:val="1"/>
      <w:numFmt w:val="decimal"/>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4275C5F"/>
    <w:multiLevelType w:val="hybridMultilevel"/>
    <w:tmpl w:val="AF24963E"/>
    <w:lvl w:ilvl="0" w:tplc="7D080D3A">
      <w:start w:val="20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3289491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3771932">
    <w:abstractNumId w:val="2"/>
  </w:num>
  <w:num w:numId="3" w16cid:durableId="1240022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3D0D"/>
    <w:rsid w:val="00007EE6"/>
    <w:rsid w:val="000120E4"/>
    <w:rsid w:val="000128DD"/>
    <w:rsid w:val="00015B52"/>
    <w:rsid w:val="00016BF0"/>
    <w:rsid w:val="00023F07"/>
    <w:rsid w:val="00025B0E"/>
    <w:rsid w:val="00043F9B"/>
    <w:rsid w:val="00060CF3"/>
    <w:rsid w:val="00065948"/>
    <w:rsid w:val="00094514"/>
    <w:rsid w:val="000A2668"/>
    <w:rsid w:val="000E1FBE"/>
    <w:rsid w:val="000E319B"/>
    <w:rsid w:val="000F2382"/>
    <w:rsid w:val="00106471"/>
    <w:rsid w:val="00115F6C"/>
    <w:rsid w:val="0014238D"/>
    <w:rsid w:val="00144C3A"/>
    <w:rsid w:val="00152C29"/>
    <w:rsid w:val="00182E87"/>
    <w:rsid w:val="001A475F"/>
    <w:rsid w:val="001A5CE0"/>
    <w:rsid w:val="001C651A"/>
    <w:rsid w:val="00200C97"/>
    <w:rsid w:val="00210130"/>
    <w:rsid w:val="002137B3"/>
    <w:rsid w:val="00217897"/>
    <w:rsid w:val="00234BE6"/>
    <w:rsid w:val="002422BC"/>
    <w:rsid w:val="00263696"/>
    <w:rsid w:val="00285FCC"/>
    <w:rsid w:val="002A0D3B"/>
    <w:rsid w:val="002B0416"/>
    <w:rsid w:val="002D21FB"/>
    <w:rsid w:val="00305A16"/>
    <w:rsid w:val="003144F5"/>
    <w:rsid w:val="00325B46"/>
    <w:rsid w:val="0034642A"/>
    <w:rsid w:val="0035673A"/>
    <w:rsid w:val="00371146"/>
    <w:rsid w:val="00376F0C"/>
    <w:rsid w:val="003A0689"/>
    <w:rsid w:val="003A67CD"/>
    <w:rsid w:val="003A7F22"/>
    <w:rsid w:val="003E1A83"/>
    <w:rsid w:val="00414915"/>
    <w:rsid w:val="00427E6E"/>
    <w:rsid w:val="00432815"/>
    <w:rsid w:val="00456006"/>
    <w:rsid w:val="004611D3"/>
    <w:rsid w:val="00493235"/>
    <w:rsid w:val="004A4424"/>
    <w:rsid w:val="004A7093"/>
    <w:rsid w:val="004D7FB5"/>
    <w:rsid w:val="004F7F64"/>
    <w:rsid w:val="00507E11"/>
    <w:rsid w:val="0051428B"/>
    <w:rsid w:val="00523665"/>
    <w:rsid w:val="00525054"/>
    <w:rsid w:val="005272B1"/>
    <w:rsid w:val="005A2102"/>
    <w:rsid w:val="005B2B6F"/>
    <w:rsid w:val="005B4F9B"/>
    <w:rsid w:val="005B5420"/>
    <w:rsid w:val="005B5FCA"/>
    <w:rsid w:val="005D241B"/>
    <w:rsid w:val="005F3995"/>
    <w:rsid w:val="00600826"/>
    <w:rsid w:val="00607F27"/>
    <w:rsid w:val="00617E89"/>
    <w:rsid w:val="00663062"/>
    <w:rsid w:val="0067082D"/>
    <w:rsid w:val="006A1F98"/>
    <w:rsid w:val="006B3A52"/>
    <w:rsid w:val="006B6392"/>
    <w:rsid w:val="006C2110"/>
    <w:rsid w:val="006D6356"/>
    <w:rsid w:val="007008F6"/>
    <w:rsid w:val="00704E82"/>
    <w:rsid w:val="007333A6"/>
    <w:rsid w:val="00736495"/>
    <w:rsid w:val="007531EA"/>
    <w:rsid w:val="0075485A"/>
    <w:rsid w:val="00756133"/>
    <w:rsid w:val="00756888"/>
    <w:rsid w:val="00773EAF"/>
    <w:rsid w:val="00794231"/>
    <w:rsid w:val="007A25F9"/>
    <w:rsid w:val="007B5B49"/>
    <w:rsid w:val="007B6687"/>
    <w:rsid w:val="007B7A2E"/>
    <w:rsid w:val="007D6DAB"/>
    <w:rsid w:val="007D72EC"/>
    <w:rsid w:val="007E039A"/>
    <w:rsid w:val="008123A0"/>
    <w:rsid w:val="00814C26"/>
    <w:rsid w:val="00814F1D"/>
    <w:rsid w:val="0082568E"/>
    <w:rsid w:val="00846C45"/>
    <w:rsid w:val="00853253"/>
    <w:rsid w:val="00855B10"/>
    <w:rsid w:val="00880442"/>
    <w:rsid w:val="008A2300"/>
    <w:rsid w:val="008D4843"/>
    <w:rsid w:val="008E4CFC"/>
    <w:rsid w:val="0092164E"/>
    <w:rsid w:val="00960FA4"/>
    <w:rsid w:val="0096740E"/>
    <w:rsid w:val="009716B8"/>
    <w:rsid w:val="00974356"/>
    <w:rsid w:val="00984FFB"/>
    <w:rsid w:val="009A2327"/>
    <w:rsid w:val="009A33CE"/>
    <w:rsid w:val="009D5A10"/>
    <w:rsid w:val="009E433B"/>
    <w:rsid w:val="009F1C46"/>
    <w:rsid w:val="009F771A"/>
    <w:rsid w:val="00A022ED"/>
    <w:rsid w:val="00A034B0"/>
    <w:rsid w:val="00A270DD"/>
    <w:rsid w:val="00A6799D"/>
    <w:rsid w:val="00A70A7E"/>
    <w:rsid w:val="00A84442"/>
    <w:rsid w:val="00AA0065"/>
    <w:rsid w:val="00AA3C45"/>
    <w:rsid w:val="00B03AEA"/>
    <w:rsid w:val="00B05ADF"/>
    <w:rsid w:val="00B14439"/>
    <w:rsid w:val="00B24F6B"/>
    <w:rsid w:val="00B31C8D"/>
    <w:rsid w:val="00B32231"/>
    <w:rsid w:val="00B44692"/>
    <w:rsid w:val="00B73A3D"/>
    <w:rsid w:val="00B767B3"/>
    <w:rsid w:val="00B863E0"/>
    <w:rsid w:val="00BA237F"/>
    <w:rsid w:val="00BA271E"/>
    <w:rsid w:val="00BA44D3"/>
    <w:rsid w:val="00BA5BD3"/>
    <w:rsid w:val="00BE2829"/>
    <w:rsid w:val="00BE6FE2"/>
    <w:rsid w:val="00BF24FF"/>
    <w:rsid w:val="00C24E18"/>
    <w:rsid w:val="00C25375"/>
    <w:rsid w:val="00C625C0"/>
    <w:rsid w:val="00C64627"/>
    <w:rsid w:val="00CA7EDC"/>
    <w:rsid w:val="00CF332F"/>
    <w:rsid w:val="00D422A1"/>
    <w:rsid w:val="00D57E1E"/>
    <w:rsid w:val="00D61247"/>
    <w:rsid w:val="00D656A6"/>
    <w:rsid w:val="00D71B71"/>
    <w:rsid w:val="00D8634D"/>
    <w:rsid w:val="00DB04EC"/>
    <w:rsid w:val="00DB2630"/>
    <w:rsid w:val="00DB3268"/>
    <w:rsid w:val="00DC0E81"/>
    <w:rsid w:val="00DD6AE5"/>
    <w:rsid w:val="00DF0207"/>
    <w:rsid w:val="00E26C40"/>
    <w:rsid w:val="00E32F97"/>
    <w:rsid w:val="00E33F76"/>
    <w:rsid w:val="00E408E5"/>
    <w:rsid w:val="00E43609"/>
    <w:rsid w:val="00E47D4F"/>
    <w:rsid w:val="00E52C23"/>
    <w:rsid w:val="00E5784B"/>
    <w:rsid w:val="00E74C0A"/>
    <w:rsid w:val="00E7675F"/>
    <w:rsid w:val="00E874B2"/>
    <w:rsid w:val="00E941C8"/>
    <w:rsid w:val="00EA20FC"/>
    <w:rsid w:val="00EA79D8"/>
    <w:rsid w:val="00EB7FEC"/>
    <w:rsid w:val="00ED2177"/>
    <w:rsid w:val="00EE0CDF"/>
    <w:rsid w:val="00EF511E"/>
    <w:rsid w:val="00F0532A"/>
    <w:rsid w:val="00F05D47"/>
    <w:rsid w:val="00F06FF0"/>
    <w:rsid w:val="00F506D2"/>
    <w:rsid w:val="00F64944"/>
    <w:rsid w:val="00F91333"/>
    <w:rsid w:val="00F95D3F"/>
    <w:rsid w:val="00FB4B9E"/>
    <w:rsid w:val="00FC36B0"/>
    <w:rsid w:val="00FC7F25"/>
    <w:rsid w:val="00FF42FA"/>
    <w:rsid w:val="00FF46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9FA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152C2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styleId="Neatrisintapieminana">
    <w:name w:val="Unresolved Mention"/>
    <w:basedOn w:val="Noklusjumarindkopasfonts"/>
    <w:uiPriority w:val="99"/>
    <w:semiHidden/>
    <w:unhideWhenUsed/>
    <w:rsid w:val="007B6687"/>
    <w:rPr>
      <w:color w:val="605E5C"/>
      <w:shd w:val="clear" w:color="auto" w:fill="E1DFDD"/>
    </w:rPr>
  </w:style>
  <w:style w:type="character" w:customStyle="1" w:styleId="Virsraksts1Rakstz">
    <w:name w:val="Virsraksts 1 Rakstz."/>
    <w:basedOn w:val="Noklusjumarindkopasfonts"/>
    <w:link w:val="Virsraksts1"/>
    <w:uiPriority w:val="9"/>
    <w:rsid w:val="00152C29"/>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6671</Words>
  <Characters>3804</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2026-02-27T11:29:00Z</cp:lastPrinted>
  <dcterms:created xsi:type="dcterms:W3CDTF">2026-03-04T08:36:00Z</dcterms:created>
  <dcterms:modified xsi:type="dcterms:W3CDTF">2026-03-04T11:28:00Z</dcterms:modified>
</cp:coreProperties>
</file>