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B7B16"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7B804E09" w:rsidR="0098391B" w:rsidRPr="00F60084" w:rsidRDefault="0098391B" w:rsidP="00712AD0">
            <w:pPr>
              <w:rPr>
                <w:rFonts w:eastAsiaTheme="minorHAnsi"/>
                <w:b/>
                <w:bCs/>
                <w:lang w:eastAsia="en-US"/>
              </w:rPr>
            </w:pPr>
            <w:r w:rsidRPr="00F60084">
              <w:rPr>
                <w:rFonts w:eastAsiaTheme="minorHAnsi"/>
                <w:b/>
                <w:bCs/>
                <w:lang w:eastAsia="en-US"/>
              </w:rPr>
              <w:t>202</w:t>
            </w:r>
            <w:r w:rsidR="00C13922">
              <w:rPr>
                <w:rFonts w:eastAsiaTheme="minorHAnsi"/>
                <w:b/>
                <w:bCs/>
                <w:lang w:eastAsia="en-US"/>
              </w:rPr>
              <w:t>6</w:t>
            </w:r>
            <w:r w:rsidRPr="00F60084">
              <w:rPr>
                <w:rFonts w:eastAsiaTheme="minorHAnsi"/>
                <w:b/>
                <w:bCs/>
                <w:lang w:eastAsia="en-US"/>
              </w:rPr>
              <w:t xml:space="preserve">.gada </w:t>
            </w:r>
            <w:r w:rsidR="00C13922">
              <w:rPr>
                <w:rFonts w:eastAsiaTheme="minorHAnsi"/>
                <w:b/>
                <w:bCs/>
                <w:lang w:eastAsia="en-US"/>
              </w:rPr>
              <w:t>26</w:t>
            </w:r>
            <w:r>
              <w:rPr>
                <w:rFonts w:eastAsiaTheme="minorHAnsi"/>
                <w:b/>
                <w:bCs/>
                <w:lang w:eastAsia="en-US"/>
              </w:rPr>
              <w:t>.</w:t>
            </w:r>
            <w:r w:rsidR="00C13922">
              <w:rPr>
                <w:rFonts w:eastAsiaTheme="minorHAnsi"/>
                <w:b/>
                <w:bCs/>
                <w:lang w:eastAsia="en-US"/>
              </w:rPr>
              <w:t>februārī</w:t>
            </w:r>
          </w:p>
        </w:tc>
        <w:tc>
          <w:tcPr>
            <w:tcW w:w="4729" w:type="dxa"/>
          </w:tcPr>
          <w:p w14:paraId="56075C4D" w14:textId="529EC38F" w:rsidR="0098391B" w:rsidRPr="00F60084" w:rsidRDefault="0082398C" w:rsidP="0082398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13922">
              <w:rPr>
                <w:rFonts w:eastAsiaTheme="minorHAnsi"/>
                <w:b/>
                <w:bCs/>
                <w:lang w:eastAsia="en-US"/>
              </w:rPr>
              <w:t>6</w:t>
            </w:r>
            <w:r w:rsidR="0098391B" w:rsidRPr="00F60084">
              <w:rPr>
                <w:rFonts w:eastAsiaTheme="minorHAnsi"/>
                <w:b/>
                <w:bCs/>
                <w:lang w:eastAsia="en-US"/>
              </w:rPr>
              <w:t>/</w:t>
            </w:r>
            <w:r>
              <w:rPr>
                <w:rFonts w:eastAsiaTheme="minorHAnsi"/>
                <w:b/>
                <w:bCs/>
                <w:lang w:eastAsia="en-US"/>
              </w:rPr>
              <w:t>143</w:t>
            </w:r>
          </w:p>
        </w:tc>
      </w:tr>
      <w:tr w:rsidR="0098391B" w:rsidRPr="00F60084" w14:paraId="1AB6998F" w14:textId="77777777" w:rsidTr="00712AD0">
        <w:trPr>
          <w:trHeight w:val="80"/>
        </w:trPr>
        <w:tc>
          <w:tcPr>
            <w:tcW w:w="4729" w:type="dxa"/>
          </w:tcPr>
          <w:p w14:paraId="3224FC73" w14:textId="498DCCCC" w:rsidR="0098391B" w:rsidRPr="00F60084" w:rsidRDefault="0098391B" w:rsidP="00712AD0">
            <w:pPr>
              <w:rPr>
                <w:rFonts w:eastAsiaTheme="minorHAnsi"/>
                <w:lang w:eastAsia="en-US"/>
              </w:rPr>
            </w:pPr>
          </w:p>
        </w:tc>
        <w:tc>
          <w:tcPr>
            <w:tcW w:w="4729" w:type="dxa"/>
          </w:tcPr>
          <w:p w14:paraId="4FF59088" w14:textId="1BA422E5" w:rsidR="0098391B" w:rsidRPr="00F60084" w:rsidRDefault="0082398C" w:rsidP="0082398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4</w:t>
            </w:r>
            <w:r w:rsidR="0098391B" w:rsidRPr="00F60084">
              <w:rPr>
                <w:rFonts w:eastAsiaTheme="minorHAnsi"/>
                <w:b/>
                <w:bCs/>
                <w:lang w:eastAsia="en-US"/>
              </w:rPr>
              <w:t xml:space="preserve">; </w:t>
            </w:r>
            <w:r>
              <w:rPr>
                <w:rFonts w:eastAsiaTheme="minorHAnsi"/>
                <w:b/>
                <w:bCs/>
                <w:lang w:eastAsia="en-US"/>
              </w:rPr>
              <w:t>69</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55B0B2F7" w:rsidR="003E7290" w:rsidRDefault="003E7290" w:rsidP="003E7290">
      <w:pPr>
        <w:jc w:val="center"/>
        <w:rPr>
          <w:b/>
        </w:rPr>
      </w:pPr>
      <w:r>
        <w:rPr>
          <w:b/>
        </w:rPr>
        <w:t xml:space="preserve">Par zemes ierīcības projekta apstiprināšanu </w:t>
      </w:r>
      <w:bookmarkStart w:id="0" w:name="_Hlk200523529"/>
      <w:r w:rsidR="00C13922">
        <w:rPr>
          <w:b/>
        </w:rPr>
        <w:t>Lejasciema</w:t>
      </w:r>
      <w:r w:rsidR="00B30C67">
        <w:rPr>
          <w:b/>
        </w:rPr>
        <w:t xml:space="preserve"> </w:t>
      </w:r>
      <w:bookmarkEnd w:id="0"/>
      <w:r>
        <w:rPr>
          <w:b/>
        </w:rPr>
        <w:t>pagasta</w:t>
      </w:r>
    </w:p>
    <w:p w14:paraId="38476CA0" w14:textId="0D9C1FF7" w:rsidR="003E7290" w:rsidRDefault="003E7290" w:rsidP="003E7290">
      <w:pPr>
        <w:jc w:val="center"/>
        <w:rPr>
          <w:b/>
        </w:rPr>
      </w:pPr>
      <w:r>
        <w:rPr>
          <w:b/>
        </w:rPr>
        <w:t>nekustamajam īpašumam “</w:t>
      </w:r>
      <w:r w:rsidR="00C13922">
        <w:rPr>
          <w:b/>
        </w:rPr>
        <w:t>Āķīši</w:t>
      </w:r>
      <w:r>
        <w:rPr>
          <w:b/>
        </w:rPr>
        <w:t>”</w:t>
      </w:r>
    </w:p>
    <w:p w14:paraId="24CBB581" w14:textId="77777777" w:rsidR="003E7290" w:rsidRDefault="003E7290" w:rsidP="003E7290">
      <w:pPr>
        <w:tabs>
          <w:tab w:val="left" w:pos="4111"/>
        </w:tabs>
        <w:spacing w:line="276" w:lineRule="auto"/>
        <w:jc w:val="center"/>
      </w:pPr>
    </w:p>
    <w:p w14:paraId="5F60AE54" w14:textId="7D659EBE"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7E0BB5" w:rsidRPr="007E0BB5">
        <w:rPr>
          <w:rFonts w:eastAsia="Calibri"/>
          <w:b/>
          <w:bCs/>
        </w:rPr>
        <w:t>SIA “</w:t>
      </w:r>
      <w:proofErr w:type="spellStart"/>
      <w:r w:rsidR="007E0BB5" w:rsidRPr="007E0BB5">
        <w:rPr>
          <w:rFonts w:eastAsia="Calibri"/>
          <w:b/>
          <w:bCs/>
        </w:rPr>
        <w:t>Apriņķa</w:t>
      </w:r>
      <w:proofErr w:type="spellEnd"/>
      <w:r w:rsidR="007E0BB5" w:rsidRPr="007E0BB5">
        <w:rPr>
          <w:rFonts w:eastAsia="Calibri"/>
          <w:b/>
          <w:bCs/>
        </w:rPr>
        <w:t xml:space="preserve"> mērnieks”</w:t>
      </w:r>
      <w:r w:rsidR="007E0BB5" w:rsidRPr="007E0BB5">
        <w:rPr>
          <w:rFonts w:eastAsia="Calibri"/>
        </w:rPr>
        <w:t>,</w:t>
      </w:r>
      <w:r w:rsidR="007E0BB5" w:rsidRPr="007E0BB5">
        <w:rPr>
          <w:rFonts w:eastAsia="Calibri"/>
          <w:b/>
          <w:bCs/>
        </w:rPr>
        <w:t xml:space="preserve"> </w:t>
      </w:r>
      <w:r w:rsidR="007E0BB5" w:rsidRPr="007E0BB5">
        <w:rPr>
          <w:rFonts w:eastAsia="Calibri"/>
        </w:rPr>
        <w:t>reģistrācijas numurs 40103681842, juridiskā adrese: Dzirnavu iela 5, Baldone, Ķekavas novads, LV-2125</w:t>
      </w:r>
      <w:r w:rsidR="00214342" w:rsidRPr="007E0BB5">
        <w:rPr>
          <w:rFonts w:eastAsia="Calibri"/>
        </w:rPr>
        <w:t>, 202</w:t>
      </w:r>
      <w:r w:rsidR="007E0BB5">
        <w:rPr>
          <w:rFonts w:eastAsia="Calibri"/>
        </w:rPr>
        <w:t>6</w:t>
      </w:r>
      <w:r w:rsidR="00214342" w:rsidRPr="00214342">
        <w:rPr>
          <w:rFonts w:eastAsia="Calibri"/>
        </w:rPr>
        <w:t xml:space="preserve">.gada </w:t>
      </w:r>
      <w:r w:rsidR="007E0BB5">
        <w:rPr>
          <w:rFonts w:eastAsia="Calibri"/>
        </w:rPr>
        <w:t>29</w:t>
      </w:r>
      <w:r w:rsidR="00214342" w:rsidRPr="00214342">
        <w:rPr>
          <w:rFonts w:eastAsia="Calibri"/>
        </w:rPr>
        <w:t>.</w:t>
      </w:r>
      <w:r w:rsidR="007E0BB5">
        <w:rPr>
          <w:rFonts w:eastAsia="Calibri"/>
        </w:rPr>
        <w:t>janvāra</w:t>
      </w:r>
      <w:r w:rsidR="00214342" w:rsidRPr="00214342">
        <w:rPr>
          <w:rFonts w:eastAsia="Calibri"/>
        </w:rPr>
        <w:t xml:space="preserve"> iesniegums Nr.</w:t>
      </w:r>
      <w:r w:rsidR="00147B7C">
        <w:rPr>
          <w:rFonts w:eastAsia="Calibri"/>
        </w:rPr>
        <w:t> </w:t>
      </w:r>
      <w:r w:rsidR="007E0BB5">
        <w:rPr>
          <w:rFonts w:eastAsia="Calibri"/>
        </w:rPr>
        <w:t>29</w:t>
      </w:r>
      <w:r w:rsidR="00214342" w:rsidRPr="00214342">
        <w:rPr>
          <w:rFonts w:eastAsia="Calibri"/>
        </w:rPr>
        <w:t>/</w:t>
      </w:r>
      <w:r w:rsidR="007E0BB5">
        <w:rPr>
          <w:rFonts w:eastAsia="Calibri"/>
        </w:rPr>
        <w:t>01</w:t>
      </w:r>
      <w:r w:rsidR="00214342" w:rsidRPr="00214342">
        <w:rPr>
          <w:rFonts w:eastAsia="Calibri"/>
        </w:rPr>
        <w:t>/</w:t>
      </w:r>
      <w:r w:rsidR="007E0BB5">
        <w:rPr>
          <w:rFonts w:eastAsia="Calibri"/>
        </w:rPr>
        <w:t>2026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7E0BB5">
        <w:rPr>
          <w:rFonts w:eastAsia="Calibri"/>
        </w:rPr>
        <w:t>6</w:t>
      </w:r>
      <w:r w:rsidRPr="00246351">
        <w:rPr>
          <w:rFonts w:eastAsia="Calibri"/>
        </w:rPr>
        <w:t xml:space="preserve">.gada </w:t>
      </w:r>
      <w:r w:rsidR="007E0BB5">
        <w:rPr>
          <w:rFonts w:eastAsia="Calibri"/>
        </w:rPr>
        <w:t>29</w:t>
      </w:r>
      <w:r w:rsidRPr="00246351">
        <w:rPr>
          <w:rFonts w:eastAsia="Calibri"/>
        </w:rPr>
        <w:t>.</w:t>
      </w:r>
      <w:r w:rsidR="007E0BB5">
        <w:rPr>
          <w:rFonts w:eastAsia="Calibri"/>
        </w:rPr>
        <w:t>janvārī</w:t>
      </w:r>
      <w:r w:rsidRPr="00BA00DA">
        <w:rPr>
          <w:rFonts w:eastAsia="Calibri"/>
        </w:rPr>
        <w:t xml:space="preserve"> un reģistrēts ar Nr.</w:t>
      </w:r>
      <w:bookmarkEnd w:id="1"/>
      <w:r w:rsidR="002F7B0C">
        <w:rPr>
          <w:rFonts w:eastAsia="Calibri"/>
        </w:rPr>
        <w:t> </w:t>
      </w:r>
      <w:r w:rsidR="007E0BB5" w:rsidRPr="007E0BB5">
        <w:rPr>
          <w:rFonts w:eastAsia="Calibri"/>
        </w:rPr>
        <w:t>GND/5.7/26/338-A</w:t>
      </w:r>
      <w:r w:rsidRPr="00BA00DA">
        <w:rPr>
          <w:rFonts w:eastAsia="Calibri"/>
        </w:rPr>
        <w:t xml:space="preserve">) ar lūgumu apstiprināt zemes ierīkotājas </w:t>
      </w:r>
      <w:bookmarkStart w:id="2" w:name="_Hlk151024109"/>
      <w:bookmarkStart w:id="3" w:name="_Hlk213322834"/>
      <w:proofErr w:type="spellStart"/>
      <w:r w:rsidR="007E0BB5">
        <w:rPr>
          <w:rFonts w:eastAsia="Calibri"/>
        </w:rPr>
        <w:t>Colmontujas</w:t>
      </w:r>
      <w:proofErr w:type="spellEnd"/>
      <w:r w:rsidR="007E0BB5">
        <w:rPr>
          <w:rFonts w:eastAsia="Calibri"/>
        </w:rPr>
        <w:t xml:space="preserve"> </w:t>
      </w:r>
      <w:proofErr w:type="spellStart"/>
      <w:r w:rsidR="007E0BB5">
        <w:rPr>
          <w:rFonts w:eastAsia="Calibri"/>
        </w:rPr>
        <w:t>Džamjansurenas</w:t>
      </w:r>
      <w:proofErr w:type="spellEnd"/>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7E0BB5">
        <w:rPr>
          <w:rFonts w:eastAsia="Calibri"/>
        </w:rPr>
        <w:t>149</w:t>
      </w:r>
      <w:r w:rsidR="003A57E4" w:rsidRPr="003A57E4">
        <w:rPr>
          <w:rFonts w:eastAsia="Calibri"/>
        </w:rPr>
        <w:t>, derīgs līdz 202</w:t>
      </w:r>
      <w:r w:rsidR="007E0BB5">
        <w:rPr>
          <w:rFonts w:eastAsia="Calibri"/>
        </w:rPr>
        <w:t>8</w:t>
      </w:r>
      <w:r w:rsidR="003A57E4" w:rsidRPr="003A57E4">
        <w:rPr>
          <w:rFonts w:eastAsia="Calibri"/>
        </w:rPr>
        <w:t xml:space="preserve">.gada </w:t>
      </w:r>
      <w:r w:rsidR="007E0BB5">
        <w:rPr>
          <w:rFonts w:eastAsia="Calibri"/>
        </w:rPr>
        <w:t>22</w:t>
      </w:r>
      <w:r w:rsidR="003A57E4" w:rsidRPr="003A57E4">
        <w:rPr>
          <w:rFonts w:eastAsia="Calibri"/>
        </w:rPr>
        <w:t>.</w:t>
      </w:r>
      <w:r w:rsidR="007E0BB5">
        <w:rPr>
          <w:rFonts w:eastAsia="Calibri"/>
        </w:rPr>
        <w:t>augustam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A31CD7">
        <w:rPr>
          <w:rFonts w:eastAsia="Calibri"/>
        </w:rPr>
        <w:t>Āķīši</w:t>
      </w:r>
      <w:r w:rsidRPr="00BA00DA">
        <w:rPr>
          <w:rFonts w:eastAsia="Calibri"/>
        </w:rPr>
        <w:t xml:space="preserve">”, </w:t>
      </w:r>
      <w:bookmarkStart w:id="7" w:name="_Hlk216355537"/>
      <w:bookmarkEnd w:id="4"/>
      <w:r w:rsidR="00A31CD7">
        <w:rPr>
          <w:rFonts w:eastAsia="Calibri"/>
        </w:rPr>
        <w:t>Lejasciema</w:t>
      </w:r>
      <w:r w:rsidR="005C6236" w:rsidRPr="005C6236">
        <w:rPr>
          <w:rFonts w:eastAsia="Calibri"/>
        </w:rPr>
        <w:t xml:space="preserve"> </w:t>
      </w:r>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Start w:id="8" w:name="_Hlk221520641"/>
      <w:r w:rsidR="00A31CD7">
        <w:rPr>
          <w:rFonts w:eastAsia="Calibri"/>
        </w:rPr>
        <w:t>50640130061</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A31CD7">
        <w:rPr>
          <w:rFonts w:eastAsia="Calibri"/>
        </w:rPr>
        <w:t>50640120138</w:t>
      </w:r>
      <w:r w:rsidR="008B1F91">
        <w:rPr>
          <w:rFonts w:eastAsia="Calibri"/>
        </w:rPr>
        <w:t xml:space="preserve"> </w:t>
      </w:r>
      <w:r w:rsidR="00A31CD7">
        <w:rPr>
          <w:rFonts w:eastAsia="Calibri"/>
        </w:rPr>
        <w:t>14</w:t>
      </w:r>
      <w:r w:rsidRPr="00D822D5">
        <w:rPr>
          <w:rFonts w:eastAsia="Calibri"/>
        </w:rPr>
        <w:t>,</w:t>
      </w:r>
      <w:r w:rsidR="00A31CD7">
        <w:rPr>
          <w:rFonts w:eastAsia="Calibri"/>
        </w:rPr>
        <w:t>5 </w:t>
      </w:r>
      <w:r w:rsidRPr="00D822D5">
        <w:rPr>
          <w:rFonts w:eastAsia="Calibri"/>
        </w:rPr>
        <w:t>ha platībā</w:t>
      </w:r>
      <w:bookmarkEnd w:id="2"/>
      <w:bookmarkEnd w:id="9"/>
      <w:r w:rsidR="0044314B">
        <w:rPr>
          <w:rFonts w:eastAsia="Calibri"/>
        </w:rPr>
        <w:t>.</w:t>
      </w:r>
    </w:p>
    <w:bookmarkEnd w:id="3"/>
    <w:bookmarkEnd w:id="6"/>
    <w:p w14:paraId="4EB671B2" w14:textId="00C15F84" w:rsidR="008450C3" w:rsidRDefault="006105AD" w:rsidP="003E7290">
      <w:pPr>
        <w:spacing w:line="360" w:lineRule="auto"/>
        <w:ind w:firstLine="567"/>
        <w:jc w:val="both"/>
        <w:rPr>
          <w:rFonts w:eastAsia="Calibri"/>
        </w:rPr>
      </w:pPr>
      <w:r>
        <w:rPr>
          <w:rFonts w:eastAsia="Calibri"/>
        </w:rPr>
        <w:t xml:space="preserve">Zemes ierīcības projekts izstrādāts </w:t>
      </w:r>
      <w:r w:rsidR="00730F85">
        <w:rPr>
          <w:rFonts w:eastAsia="Calibri"/>
        </w:rPr>
        <w:t xml:space="preserve">kopīpašumā esošas </w:t>
      </w:r>
      <w:r>
        <w:rPr>
          <w:rFonts w:eastAsia="Calibri"/>
        </w:rPr>
        <w:t xml:space="preserve">zemes vienības ar kadastra </w:t>
      </w:r>
      <w:r w:rsidR="00147B7C">
        <w:rPr>
          <w:rFonts w:eastAsia="Calibri"/>
        </w:rPr>
        <w:t xml:space="preserve">apzīmējumu </w:t>
      </w:r>
      <w:r w:rsidR="00F13977" w:rsidRPr="00F13977">
        <w:rPr>
          <w:rFonts w:eastAsia="Calibri"/>
        </w:rPr>
        <w:t>50640120138 14,5</w:t>
      </w:r>
      <w:r w:rsidR="00CF566A">
        <w:rPr>
          <w:rFonts w:eastAsia="Calibri"/>
        </w:rPr>
        <w:t> </w:t>
      </w:r>
      <w:r w:rsidR="00F13977" w:rsidRPr="00F13977">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F13977" w:rsidRPr="00F13977">
        <w:rPr>
          <w:rFonts w:eastAsia="Calibri"/>
        </w:rPr>
        <w:t>Āķīši</w:t>
      </w:r>
      <w:r w:rsidR="007E4C05" w:rsidRPr="007E4C05">
        <w:rPr>
          <w:rFonts w:eastAsia="Calibri"/>
        </w:rPr>
        <w:t xml:space="preserve">”, </w:t>
      </w:r>
      <w:r w:rsidR="00F13977" w:rsidRPr="00F13977">
        <w:rPr>
          <w:rFonts w:eastAsia="Calibri"/>
        </w:rPr>
        <w:t xml:space="preserve">Lejasciema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F13977" w:rsidRPr="00F13977">
        <w:rPr>
          <w:rFonts w:eastAsia="Calibri"/>
        </w:rPr>
        <w:t>50640130061</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sidRPr="009F02C8">
        <w:rPr>
          <w:rFonts w:eastAsia="Calibri"/>
        </w:rPr>
        <w:t xml:space="preserve"> </w:t>
      </w:r>
      <w:r w:rsidR="00727695">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469B8D8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bookmarkStart w:id="10" w:name="_Hlk221521589"/>
      <w:r w:rsidR="006615A0">
        <w:rPr>
          <w:rFonts w:eastAsia="Calibri"/>
        </w:rPr>
        <w:t>Lejasciema</w:t>
      </w:r>
      <w:r w:rsidR="00CF49BE" w:rsidRPr="00CF49BE">
        <w:rPr>
          <w:rFonts w:eastAsia="Calibri"/>
        </w:rPr>
        <w:t xml:space="preserve"> </w:t>
      </w:r>
      <w:bookmarkEnd w:id="10"/>
      <w:r w:rsidRPr="00A96941">
        <w:rPr>
          <w:rFonts w:eastAsia="Calibri"/>
        </w:rPr>
        <w:t>pagasta zemesgrāmatas nodalījumu Nr.</w:t>
      </w:r>
      <w:r w:rsidR="009F7DA6">
        <w:rPr>
          <w:rFonts w:eastAsia="Calibri"/>
        </w:rPr>
        <w:t> </w:t>
      </w:r>
      <w:r w:rsidR="006615A0">
        <w:rPr>
          <w:rFonts w:eastAsia="Calibri"/>
        </w:rPr>
        <w:t>376</w:t>
      </w:r>
      <w:r w:rsidR="00CA3ABA">
        <w:rPr>
          <w:rFonts w:eastAsia="Calibri"/>
        </w:rPr>
        <w:t xml:space="preserve"> </w:t>
      </w:r>
      <w:r w:rsidRPr="00A96941">
        <w:rPr>
          <w:rFonts w:eastAsia="Calibri"/>
        </w:rPr>
        <w:t xml:space="preserve">nekustamā īpašuma </w:t>
      </w:r>
      <w:r w:rsidR="00871639" w:rsidRPr="00871639">
        <w:rPr>
          <w:rFonts w:eastAsia="Calibri"/>
        </w:rPr>
        <w:t>“</w:t>
      </w:r>
      <w:r w:rsidR="006615A0">
        <w:rPr>
          <w:rFonts w:eastAsia="Calibri"/>
        </w:rPr>
        <w:t>Āķīši</w:t>
      </w:r>
      <w:r w:rsidR="00871639" w:rsidRPr="00871639">
        <w:rPr>
          <w:rFonts w:eastAsia="Calibri"/>
        </w:rPr>
        <w:t xml:space="preserve">”, </w:t>
      </w:r>
      <w:r w:rsidR="006615A0" w:rsidRPr="006615A0">
        <w:rPr>
          <w:rFonts w:eastAsia="Calibri"/>
        </w:rPr>
        <w:t xml:space="preserve">Lejasciema </w:t>
      </w:r>
      <w:r w:rsidRPr="00A96941">
        <w:rPr>
          <w:rFonts w:eastAsia="Calibri"/>
        </w:rPr>
        <w:t xml:space="preserve">pagastā, Gulbenes novadā, kadastra numurs </w:t>
      </w:r>
      <w:r w:rsidR="006615A0">
        <w:rPr>
          <w:rFonts w:eastAsia="Calibri"/>
        </w:rPr>
        <w:t>50640130061</w:t>
      </w:r>
      <w:r w:rsidRPr="00A96941">
        <w:rPr>
          <w:rFonts w:eastAsia="Calibri"/>
        </w:rPr>
        <w:t>,</w:t>
      </w:r>
      <w:r w:rsidR="003D7C1A">
        <w:rPr>
          <w:rFonts w:eastAsia="Calibri"/>
        </w:rPr>
        <w:t xml:space="preserve"> kas</w:t>
      </w:r>
      <w:r w:rsidRPr="00A96941">
        <w:rPr>
          <w:rFonts w:eastAsia="Calibri"/>
        </w:rPr>
        <w:t xml:space="preserve"> sastāv no </w:t>
      </w:r>
      <w:r w:rsidR="006615A0">
        <w:rPr>
          <w:rFonts w:eastAsia="Calibri"/>
        </w:rPr>
        <w:t xml:space="preserve">trīs </w:t>
      </w:r>
      <w:r w:rsidRPr="00A96941">
        <w:rPr>
          <w:rFonts w:eastAsia="Calibri"/>
        </w:rPr>
        <w:t>zemes vienīb</w:t>
      </w:r>
      <w:r w:rsidR="006615A0">
        <w:rPr>
          <w:rFonts w:eastAsia="Calibri"/>
        </w:rPr>
        <w:t>ām</w:t>
      </w:r>
      <w:r w:rsidRPr="00A96941">
        <w:rPr>
          <w:rFonts w:eastAsia="Calibri"/>
        </w:rPr>
        <w:t xml:space="preserve"> ar kadastra apzīmējum</w:t>
      </w:r>
      <w:r w:rsidR="006615A0">
        <w:rPr>
          <w:rFonts w:eastAsia="Calibri"/>
        </w:rPr>
        <w:t>iem</w:t>
      </w:r>
      <w:r w:rsidRPr="00A96941">
        <w:rPr>
          <w:rFonts w:eastAsia="Calibri"/>
        </w:rPr>
        <w:t xml:space="preserve"> </w:t>
      </w:r>
      <w:bookmarkStart w:id="11" w:name="_Hlk204585453"/>
      <w:r w:rsidR="006615A0">
        <w:rPr>
          <w:rFonts w:eastAsia="Calibri"/>
        </w:rPr>
        <w:t>50640120137</w:t>
      </w:r>
      <w:r w:rsidR="008B1F91">
        <w:rPr>
          <w:rFonts w:eastAsia="Calibri"/>
        </w:rPr>
        <w:t xml:space="preserve"> </w:t>
      </w:r>
      <w:r w:rsidR="006615A0">
        <w:rPr>
          <w:rFonts w:eastAsia="Calibri"/>
        </w:rPr>
        <w:t>2</w:t>
      </w:r>
      <w:r w:rsidR="007E4C05">
        <w:rPr>
          <w:rFonts w:eastAsia="Calibri"/>
        </w:rPr>
        <w:t>,</w:t>
      </w:r>
      <w:r w:rsidR="006615A0">
        <w:rPr>
          <w:rFonts w:eastAsia="Calibri"/>
        </w:rPr>
        <w:t>8 </w:t>
      </w:r>
      <w:r w:rsidR="007E4C05">
        <w:rPr>
          <w:rFonts w:eastAsia="Calibri"/>
        </w:rPr>
        <w:t>ha platībā</w:t>
      </w:r>
      <w:r w:rsidR="009E731D">
        <w:rPr>
          <w:rFonts w:eastAsia="Calibri"/>
        </w:rPr>
        <w:t>,</w:t>
      </w:r>
      <w:r w:rsidR="00D111B2">
        <w:rPr>
          <w:rFonts w:eastAsia="Calibri"/>
        </w:rPr>
        <w:t xml:space="preserve"> </w:t>
      </w:r>
      <w:bookmarkEnd w:id="11"/>
      <w:r w:rsidR="006615A0">
        <w:rPr>
          <w:rFonts w:eastAsia="Calibri"/>
        </w:rPr>
        <w:t xml:space="preserve">50640120138 14,5 ha platībā, 50640180027 2,3 ha platībā, </w:t>
      </w:r>
      <w:r w:rsidRPr="00A96941">
        <w:rPr>
          <w:rFonts w:eastAsia="Calibri"/>
        </w:rPr>
        <w:t xml:space="preserve">īpašuma tiesības ir nostiprinātas </w:t>
      </w:r>
      <w:r w:rsidR="006D00CA">
        <w:rPr>
          <w:rFonts w:eastAsia="Calibri"/>
        </w:rPr>
        <w:t xml:space="preserve">uz 1/3 domājamo daļu </w:t>
      </w:r>
      <w:r w:rsidR="000720FF" w:rsidRPr="000720FF">
        <w:rPr>
          <w:rFonts w:eastAsia="Calibri"/>
          <w:b/>
        </w:rPr>
        <w:t>[…]</w:t>
      </w:r>
      <w:r w:rsidR="00FD40A8">
        <w:rPr>
          <w:rFonts w:eastAsia="Calibri"/>
        </w:rPr>
        <w:t xml:space="preserve">, </w:t>
      </w:r>
      <w:r w:rsidR="006D00CA">
        <w:rPr>
          <w:rFonts w:eastAsia="Calibri"/>
        </w:rPr>
        <w:t xml:space="preserve">uz 1/3 domājamo daļu </w:t>
      </w:r>
      <w:r w:rsidR="000720FF" w:rsidRPr="000720FF">
        <w:rPr>
          <w:rFonts w:eastAsia="Calibri"/>
          <w:b/>
        </w:rPr>
        <w:t>[…]</w:t>
      </w:r>
      <w:r w:rsidR="006D00CA">
        <w:rPr>
          <w:rFonts w:eastAsia="Calibri"/>
        </w:rPr>
        <w:t xml:space="preserve">, uz 1/3 domājamo daļu </w:t>
      </w:r>
      <w:r w:rsidR="000720FF" w:rsidRPr="000720FF">
        <w:rPr>
          <w:rFonts w:eastAsia="Calibri"/>
          <w:b/>
        </w:rPr>
        <w:t>[…]</w:t>
      </w:r>
      <w:r w:rsidR="006D00CA">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6D00CA">
        <w:rPr>
          <w:rFonts w:eastAsia="Calibri"/>
        </w:rPr>
        <w:t>1997</w:t>
      </w:r>
      <w:r w:rsidRPr="00A96941">
        <w:rPr>
          <w:rFonts w:eastAsia="Calibri"/>
        </w:rPr>
        <w:t xml:space="preserve">.gada </w:t>
      </w:r>
      <w:r w:rsidR="006D00CA">
        <w:rPr>
          <w:rFonts w:eastAsia="Calibri"/>
        </w:rPr>
        <w:t>1</w:t>
      </w:r>
      <w:r w:rsidRPr="00A96941">
        <w:rPr>
          <w:rFonts w:eastAsia="Calibri"/>
        </w:rPr>
        <w:t>.</w:t>
      </w:r>
      <w:r w:rsidR="006D00CA">
        <w:rPr>
          <w:rFonts w:eastAsia="Calibri"/>
        </w:rPr>
        <w:t>jūlija</w:t>
      </w:r>
      <w:r w:rsidR="009E731D">
        <w:rPr>
          <w:rFonts w:eastAsia="Calibri"/>
        </w:rPr>
        <w:t xml:space="preserve"> </w:t>
      </w:r>
      <w:r w:rsidRPr="00A96941">
        <w:rPr>
          <w:rFonts w:eastAsia="Calibri"/>
        </w:rPr>
        <w:t>lēmumu, žurnāls Nr.</w:t>
      </w:r>
      <w:r w:rsidR="00D75654">
        <w:rPr>
          <w:rFonts w:eastAsia="Calibri"/>
        </w:rPr>
        <w:t> </w:t>
      </w:r>
      <w:r w:rsidR="006D00CA" w:rsidRPr="006D00CA">
        <w:rPr>
          <w:rFonts w:eastAsia="Calibri"/>
        </w:rPr>
        <w:t>640092</w:t>
      </w:r>
      <w:r w:rsidRPr="00A96941">
        <w:rPr>
          <w:rFonts w:eastAsia="Calibri"/>
        </w:rPr>
        <w:t>.</w:t>
      </w:r>
    </w:p>
    <w:p w14:paraId="39DEF7B8" w14:textId="62C09090"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E7792B" w:rsidRPr="00E7792B">
        <w:rPr>
          <w:rFonts w:eastAsia="Calibri"/>
        </w:rPr>
        <w:t>50640120138 14,5</w:t>
      </w:r>
      <w:r w:rsidR="00E7792B">
        <w:rPr>
          <w:rFonts w:eastAsia="Calibri"/>
        </w:rPr>
        <w:t> </w:t>
      </w:r>
      <w:r w:rsidR="00E7792B" w:rsidRPr="00E7792B">
        <w:rPr>
          <w:rFonts w:eastAsia="Calibri"/>
        </w:rPr>
        <w:t xml:space="preserve">ha </w:t>
      </w:r>
      <w:r w:rsidR="00AA37DD" w:rsidRPr="00AA37DD">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E7792B">
        <w:rPr>
          <w:rFonts w:eastAsia="Calibri"/>
        </w:rPr>
        <w:t>.</w:t>
      </w:r>
    </w:p>
    <w:p w14:paraId="3A7FECAF" w14:textId="4E659986"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0A1BCC">
        <w:rPr>
          <w:rFonts w:eastAsia="Calibri"/>
        </w:rPr>
        <w:t>50640120138</w:t>
      </w:r>
      <w:r w:rsidR="008B1F91">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642689C" w14:textId="01B90E73" w:rsidR="00175841" w:rsidRPr="00175841" w:rsidRDefault="00175841" w:rsidP="00175841">
      <w:pPr>
        <w:spacing w:line="360" w:lineRule="auto"/>
        <w:ind w:firstLine="567"/>
        <w:jc w:val="both"/>
        <w:rPr>
          <w:rFonts w:eastAsia="Calibri"/>
        </w:rPr>
      </w:pPr>
      <w:r w:rsidRPr="00175841">
        <w:rPr>
          <w:rFonts w:eastAsia="Calibri"/>
        </w:rPr>
        <w:t xml:space="preserve">• Mežu teritorija (M), platība: </w:t>
      </w:r>
      <w:r w:rsidR="000A1BCC" w:rsidRPr="000A1BCC">
        <w:rPr>
          <w:rFonts w:eastAsia="Calibri"/>
        </w:rPr>
        <w:t xml:space="preserve">127841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0A1BCC">
        <w:rPr>
          <w:rFonts w:eastAsia="Calibri"/>
        </w:rPr>
        <w:t>94</w:t>
      </w:r>
      <w:r w:rsidRPr="00175841">
        <w:rPr>
          <w:rFonts w:eastAsia="Calibri"/>
        </w:rPr>
        <w:t>.</w:t>
      </w:r>
      <w:r w:rsidR="000A1BCC">
        <w:rPr>
          <w:rFonts w:eastAsia="Calibri"/>
        </w:rPr>
        <w:t>4</w:t>
      </w:r>
      <w:r w:rsidRPr="00175841">
        <w:rPr>
          <w:rFonts w:eastAsia="Calibri"/>
        </w:rPr>
        <w:t>%</w:t>
      </w:r>
      <w:r>
        <w:rPr>
          <w:rFonts w:eastAsia="Calibri"/>
        </w:rPr>
        <w:t>;</w:t>
      </w:r>
    </w:p>
    <w:p w14:paraId="3CB3EDFB" w14:textId="7E8DE392" w:rsidR="00175841" w:rsidRPr="00175841" w:rsidRDefault="00175841" w:rsidP="00175841">
      <w:pPr>
        <w:spacing w:line="360" w:lineRule="auto"/>
        <w:ind w:firstLine="567"/>
        <w:jc w:val="both"/>
        <w:rPr>
          <w:rFonts w:eastAsia="Calibri"/>
        </w:rPr>
      </w:pPr>
      <w:r w:rsidRPr="00175841">
        <w:rPr>
          <w:rFonts w:eastAsia="Calibri"/>
        </w:rPr>
        <w:t xml:space="preserve">• Lauksaimniecības teritorija (L), platība: </w:t>
      </w:r>
      <w:r w:rsidR="000A1BCC" w:rsidRPr="000A1BCC">
        <w:rPr>
          <w:rFonts w:eastAsia="Calibri"/>
        </w:rPr>
        <w:t xml:space="preserve">7596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0A1BCC">
        <w:rPr>
          <w:rFonts w:eastAsia="Calibri"/>
        </w:rPr>
        <w:t>5</w:t>
      </w:r>
      <w:r w:rsidRPr="00175841">
        <w:rPr>
          <w:rFonts w:eastAsia="Calibri"/>
        </w:rPr>
        <w:t>.</w:t>
      </w:r>
      <w:r w:rsidR="000A1BCC">
        <w:rPr>
          <w:rFonts w:eastAsia="Calibri"/>
        </w:rPr>
        <w:t>6</w:t>
      </w:r>
      <w:r w:rsidRPr="00175841">
        <w:rPr>
          <w:rFonts w:eastAsia="Calibri"/>
        </w:rPr>
        <w:t>%</w:t>
      </w:r>
      <w:r w:rsidR="000A1BCC">
        <w:rPr>
          <w:rFonts w:eastAsia="Calibri"/>
        </w:rPr>
        <w:t>.</w:t>
      </w:r>
    </w:p>
    <w:p w14:paraId="02CBE367" w14:textId="3C70DFEB" w:rsidR="00D7730A" w:rsidRDefault="00D7730A" w:rsidP="00175841">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5878D80E"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28.2. apakšpunktu, kas nosaka, ka, ja projektu apstiprina, vietējā pašvaldība pieņem uz projektētajām zemes vienībām attiecināmus lēmumus, tostarp</w:t>
      </w:r>
      <w:r w:rsidR="00FB6877">
        <w:rPr>
          <w:rFonts w:eastAsia="Calibri"/>
        </w:rPr>
        <w:t xml:space="preserve"> lēmumu</w:t>
      </w:r>
      <w:r w:rsidR="0031082E" w:rsidRPr="0031082E">
        <w:rPr>
          <w:rFonts w:eastAsia="Calibri"/>
        </w:rPr>
        <w:t xml:space="preserve"> </w:t>
      </w:r>
      <w:r w:rsidR="00FB6877">
        <w:rPr>
          <w:rFonts w:eastAsia="Calibri"/>
        </w:rPr>
        <w:t xml:space="preserve">par </w:t>
      </w:r>
      <w:r w:rsidR="0031082E" w:rsidRPr="0031082E">
        <w:rPr>
          <w:rFonts w:eastAsia="Calibri"/>
        </w:rPr>
        <w:t>nekustamā īpašuma lietošanas mērķu noteikšanu vai maiņu;</w:t>
      </w:r>
    </w:p>
    <w:p w14:paraId="51422CF7" w14:textId="3F9018C0" w:rsidR="00552855" w:rsidRDefault="00BB0E2D"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5627AB03" w:rsidR="00F11D9C" w:rsidRDefault="00BB0E2D"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6E747B51" w:rsidR="00F1489F" w:rsidRDefault="00BB0E2D" w:rsidP="003E7290">
      <w:pPr>
        <w:spacing w:line="360" w:lineRule="auto"/>
        <w:ind w:firstLine="567"/>
        <w:jc w:val="both"/>
        <w:rPr>
          <w:rFonts w:eastAsia="Calibri"/>
        </w:rPr>
      </w:pPr>
      <w:r w:rsidRPr="00AE162F">
        <w:rPr>
          <w:rFonts w:eastAsia="Calibri"/>
        </w:rPr>
        <w:lastRenderedPageBreak/>
        <w:t>6</w:t>
      </w:r>
      <w:r w:rsidR="00F1489F" w:rsidRPr="00AE162F">
        <w:rPr>
          <w:rFonts w:eastAsia="Calibri"/>
        </w:rPr>
        <w:t>)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w:t>
      </w:r>
      <w:r w:rsidR="00F1489F" w:rsidRPr="00F1489F">
        <w:rPr>
          <w:rFonts w:eastAsia="Calibri"/>
        </w:rPr>
        <w:t xml:space="preserve">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22A6B070" w:rsidR="00D30E42" w:rsidRDefault="00E25EA0" w:rsidP="003E7290">
      <w:pPr>
        <w:spacing w:line="360" w:lineRule="auto"/>
        <w:ind w:firstLine="567"/>
        <w:jc w:val="both"/>
        <w:rPr>
          <w:rFonts w:eastAsia="Calibri"/>
        </w:rPr>
      </w:pPr>
      <w:r w:rsidRPr="00E25EA0">
        <w:rPr>
          <w:rFonts w:eastAsia="Calibri"/>
        </w:rPr>
        <w:t>un apvienotās Attīstības un tautsaimniecības komitejas un Finanšu komitejas ieteikumu</w:t>
      </w:r>
      <w:r>
        <w:rPr>
          <w:rFonts w:eastAsia="Calibri"/>
        </w:rPr>
        <w:t>,</w:t>
      </w:r>
      <w:r w:rsidRPr="00E25EA0">
        <w:rPr>
          <w:rFonts w:eastAsia="Calibri"/>
        </w:rPr>
        <w:t xml:space="preserve"> </w:t>
      </w:r>
      <w:r w:rsidR="00D30E42" w:rsidRPr="00D30E42">
        <w:rPr>
          <w:rFonts w:eastAsia="Calibri"/>
        </w:rPr>
        <w:t xml:space="preserve">atklāti balsojot: </w:t>
      </w:r>
      <w:r w:rsidR="0082398C"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D30E42" w:rsidRPr="00D30E42">
        <w:rPr>
          <w:rFonts w:eastAsia="Calibri"/>
        </w:rPr>
        <w:t>, Gulbenes novada pašvaldības dome NOLEMJ:</w:t>
      </w:r>
    </w:p>
    <w:p w14:paraId="62272808" w14:textId="559D0D7C"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proofErr w:type="spellStart"/>
      <w:r w:rsidR="00A50DB3" w:rsidRPr="00A50DB3">
        <w:rPr>
          <w:rFonts w:eastAsia="Calibri"/>
        </w:rPr>
        <w:t>Colmontujas</w:t>
      </w:r>
      <w:proofErr w:type="spellEnd"/>
      <w:r w:rsidR="00A50DB3" w:rsidRPr="00A50DB3">
        <w:rPr>
          <w:rFonts w:eastAsia="Calibri"/>
        </w:rPr>
        <w:t xml:space="preserve"> </w:t>
      </w:r>
      <w:proofErr w:type="spellStart"/>
      <w:r w:rsidR="00A50DB3" w:rsidRPr="00A50DB3">
        <w:rPr>
          <w:rFonts w:eastAsia="Calibri"/>
        </w:rPr>
        <w:t>Džamjansurenas</w:t>
      </w:r>
      <w:proofErr w:type="spellEnd"/>
      <w:r w:rsidR="00A50DB3" w:rsidRPr="00A50DB3">
        <w:rPr>
          <w:rFonts w:eastAsia="Calibri"/>
        </w:rPr>
        <w:t xml:space="preserve"> (zemes ierīkotāja sertifikāts Nr.AA0149, derīgs līdz 2028.gada 22.augustam) izstrādāto zemes ierīcības projektu nekustamajā īpašumā “Āķīši”, Lejasciema pagasts, Gulbenes novads, kadastra numurs 50640130061, ietilpstošajai zemes vienībai ar kadastra apzīmējumu 50640120138 14,5</w:t>
      </w:r>
      <w:r w:rsidR="00CF566A">
        <w:rPr>
          <w:rFonts w:eastAsia="Calibri"/>
        </w:rPr>
        <w:t> </w:t>
      </w:r>
      <w:r w:rsidR="00A50DB3" w:rsidRPr="00A50DB3">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8DE3FF9" w14:textId="198EEC69" w:rsidR="00A50DB3"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A50DB3" w:rsidRPr="00A50DB3">
        <w:rPr>
          <w:rFonts w:eastAsia="Calibri"/>
        </w:rPr>
        <w:t>“Āķīši”, Lejasciema pagasts, Gulbenes novads, kadastra numurs 50640130061</w:t>
      </w:r>
      <w:r w:rsidRPr="00D945A1">
        <w:rPr>
          <w:rFonts w:eastAsia="Calibri"/>
        </w:rPr>
        <w:t>, sastāvā</w:t>
      </w:r>
      <w:r w:rsidR="002E6BBE">
        <w:rPr>
          <w:rFonts w:eastAsia="Calibri"/>
        </w:rPr>
        <w:t xml:space="preserve"> </w:t>
      </w:r>
      <w:r w:rsidR="00A50DB3">
        <w:rPr>
          <w:rFonts w:eastAsia="Calibri"/>
        </w:rPr>
        <w:t xml:space="preserve">esošās zemes vienības ar kadastra apzīmējumiem </w:t>
      </w:r>
      <w:r w:rsidR="00942E78" w:rsidRPr="00942E78">
        <w:rPr>
          <w:rFonts w:eastAsia="Calibri"/>
        </w:rPr>
        <w:t>50640120137 2,8</w:t>
      </w:r>
      <w:r w:rsidR="00CF566A">
        <w:rPr>
          <w:rFonts w:eastAsia="Calibri"/>
        </w:rPr>
        <w:t> </w:t>
      </w:r>
      <w:r w:rsidR="00942E78" w:rsidRPr="00942E78">
        <w:rPr>
          <w:rFonts w:eastAsia="Calibri"/>
        </w:rPr>
        <w:t>ha platībā, 50640180027 2,3</w:t>
      </w:r>
      <w:r w:rsidR="00CF566A">
        <w:rPr>
          <w:rFonts w:eastAsia="Calibri"/>
        </w:rPr>
        <w:t> </w:t>
      </w:r>
      <w:r w:rsidR="00942E78" w:rsidRPr="00942E78">
        <w:rPr>
          <w:rFonts w:eastAsia="Calibri"/>
        </w:rPr>
        <w:t>ha platībā</w:t>
      </w:r>
      <w:r w:rsidR="00AE162F">
        <w:rPr>
          <w:rFonts w:eastAsia="Calibri"/>
        </w:rPr>
        <w:t>.</w:t>
      </w:r>
      <w:r w:rsidR="00942E78">
        <w:rPr>
          <w:rFonts w:eastAsia="Calibri"/>
        </w:rPr>
        <w:t xml:space="preserve"> </w:t>
      </w:r>
    </w:p>
    <w:p w14:paraId="7A563D66" w14:textId="500FA653" w:rsidR="00036EDE" w:rsidRDefault="000E187F" w:rsidP="00036EDE">
      <w:pPr>
        <w:spacing w:line="360" w:lineRule="auto"/>
        <w:ind w:firstLine="567"/>
        <w:jc w:val="both"/>
        <w:rPr>
          <w:rFonts w:eastAsia="Calibri"/>
        </w:rPr>
      </w:pPr>
      <w:bookmarkStart w:id="13" w:name="_Hlk128638525"/>
      <w:r>
        <w:rPr>
          <w:rFonts w:eastAsia="Calibri"/>
        </w:rPr>
        <w:t>3</w:t>
      </w:r>
      <w:r w:rsidR="00036EDE" w:rsidRPr="00036EDE">
        <w:rPr>
          <w:rFonts w:eastAsia="Calibri"/>
        </w:rPr>
        <w:t>. Piešķirt nosaukumu “</w:t>
      </w:r>
      <w:r w:rsidR="00AE162F">
        <w:rPr>
          <w:rFonts w:eastAsia="Calibri"/>
        </w:rPr>
        <w:t>Āķīšu mežs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AE162F">
        <w:rPr>
          <w:rFonts w:eastAsia="Calibri"/>
        </w:rPr>
        <w:t>50640120501</w:t>
      </w:r>
      <w:r w:rsidR="00036EDE" w:rsidRPr="00036EDE">
        <w:rPr>
          <w:rFonts w:eastAsia="Calibri"/>
        </w:rPr>
        <w:t xml:space="preserve"> (projektā Nr.</w:t>
      </w:r>
      <w:r w:rsidR="00AE162F">
        <w:rPr>
          <w:rFonts w:eastAsia="Calibri"/>
        </w:rPr>
        <w:t>1</w:t>
      </w:r>
      <w:r w:rsidR="00036EDE" w:rsidRPr="00036EDE">
        <w:rPr>
          <w:rFonts w:eastAsia="Calibri"/>
        </w:rPr>
        <w:t xml:space="preserve">) un aptuveno </w:t>
      </w:r>
      <w:r w:rsidR="00036EDE" w:rsidRPr="002835DA">
        <w:rPr>
          <w:rFonts w:eastAsia="Calibri"/>
        </w:rPr>
        <w:t xml:space="preserve">platību </w:t>
      </w:r>
      <w:r w:rsidR="00AE162F">
        <w:rPr>
          <w:rFonts w:eastAsia="Calibri"/>
        </w:rPr>
        <w:t>6</w:t>
      </w:r>
      <w:r w:rsidR="00BF7D04" w:rsidRPr="002835DA">
        <w:rPr>
          <w:rFonts w:eastAsia="Calibri"/>
        </w:rPr>
        <w:t>,</w:t>
      </w:r>
      <w:r w:rsidR="00AE162F">
        <w:rPr>
          <w:rFonts w:eastAsia="Calibri"/>
        </w:rPr>
        <w:t>1</w:t>
      </w:r>
      <w:r w:rsidR="00002AA3">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002AA3">
        <w:rPr>
          <w:rFonts w:eastAsia="Calibri"/>
        </w:rPr>
        <w:t>mežsaimniecība</w:t>
      </w:r>
      <w:r w:rsidR="00AC3E14" w:rsidRPr="00B476E3">
        <w:rPr>
          <w:rFonts w:eastAsia="Calibri"/>
        </w:rPr>
        <w:t xml:space="preserve"> (NĪLM kods 0</w:t>
      </w:r>
      <w:r w:rsidR="00002AA3">
        <w:rPr>
          <w:rFonts w:eastAsia="Calibri"/>
        </w:rPr>
        <w:t>2</w:t>
      </w:r>
      <w:r w:rsidR="00AC3E14" w:rsidRPr="00B476E3">
        <w:rPr>
          <w:rFonts w:eastAsia="Calibri"/>
        </w:rPr>
        <w:t>01</w:t>
      </w:r>
      <w:r w:rsidR="00AC3E14" w:rsidRPr="00AC3E14">
        <w:rPr>
          <w:rFonts w:eastAsia="Calibri"/>
        </w:rPr>
        <w:t>)</w:t>
      </w:r>
      <w:r w:rsidR="001C5C9E">
        <w:rPr>
          <w:rFonts w:eastAsia="Calibri"/>
        </w:rPr>
        <w:t>.</w:t>
      </w:r>
    </w:p>
    <w:p w14:paraId="485DF9FA" w14:textId="539C2B72" w:rsidR="00AE162F" w:rsidRDefault="00AE162F" w:rsidP="00AE162F">
      <w:pPr>
        <w:spacing w:line="360" w:lineRule="auto"/>
        <w:ind w:firstLine="567"/>
        <w:jc w:val="both"/>
        <w:rPr>
          <w:rFonts w:eastAsia="Calibri"/>
        </w:rPr>
      </w:pPr>
      <w:r>
        <w:rPr>
          <w:rFonts w:eastAsia="Calibri"/>
        </w:rPr>
        <w:t>4</w:t>
      </w:r>
      <w:r w:rsidRPr="00036EDE">
        <w:rPr>
          <w:rFonts w:eastAsia="Calibri"/>
        </w:rPr>
        <w:t>. Piešķirt nosaukumu “</w:t>
      </w:r>
      <w:r>
        <w:rPr>
          <w:rFonts w:eastAsia="Calibri"/>
        </w:rPr>
        <w:t>Upes Āķīši</w:t>
      </w:r>
      <w:r w:rsidRPr="00036EDE">
        <w:rPr>
          <w:rFonts w:eastAsia="Calibri"/>
        </w:rPr>
        <w:t xml:space="preserve">” nekustamajam īpašumam, kurā iekļaut </w:t>
      </w:r>
      <w:proofErr w:type="spellStart"/>
      <w:r w:rsidRPr="00036EDE">
        <w:rPr>
          <w:rFonts w:eastAsia="Calibri"/>
        </w:rPr>
        <w:t>jaunizveidoto</w:t>
      </w:r>
      <w:proofErr w:type="spellEnd"/>
      <w:r w:rsidRPr="00036EDE">
        <w:rPr>
          <w:rFonts w:eastAsia="Calibri"/>
        </w:rPr>
        <w:t xml:space="preserve"> zemes vienību ar kadastra apzīmējumu </w:t>
      </w:r>
      <w:r>
        <w:rPr>
          <w:rFonts w:eastAsia="Calibri"/>
        </w:rPr>
        <w:t>50640120502</w:t>
      </w:r>
      <w:r w:rsidRPr="00036EDE">
        <w:rPr>
          <w:rFonts w:eastAsia="Calibri"/>
        </w:rPr>
        <w:t xml:space="preserve"> (projektā Nr.</w:t>
      </w:r>
      <w:r>
        <w:rPr>
          <w:rFonts w:eastAsia="Calibri"/>
        </w:rPr>
        <w:t>2</w:t>
      </w:r>
      <w:r w:rsidRPr="00036EDE">
        <w:rPr>
          <w:rFonts w:eastAsia="Calibri"/>
        </w:rPr>
        <w:t xml:space="preserve">) un aptuveno </w:t>
      </w:r>
      <w:r w:rsidRPr="002835DA">
        <w:rPr>
          <w:rFonts w:eastAsia="Calibri"/>
        </w:rPr>
        <w:t xml:space="preserve">platību </w:t>
      </w:r>
      <w:r>
        <w:rPr>
          <w:rFonts w:eastAsia="Calibri"/>
        </w:rPr>
        <w:t>8</w:t>
      </w:r>
      <w:r w:rsidRPr="002835DA">
        <w:rPr>
          <w:rFonts w:eastAsia="Calibri"/>
        </w:rPr>
        <w:t>,</w:t>
      </w:r>
      <w:r>
        <w:rPr>
          <w:rFonts w:eastAsia="Calibri"/>
        </w:rPr>
        <w:t>4 </w:t>
      </w:r>
      <w:r w:rsidRPr="002835DA">
        <w:rPr>
          <w:rFonts w:eastAsia="Calibri"/>
        </w:rPr>
        <w:t>ha,</w:t>
      </w:r>
      <w:r w:rsidRPr="00066543">
        <w:rPr>
          <w:rFonts w:eastAsia="Calibri"/>
        </w:rPr>
        <w:t xml:space="preserve"> noteikt tai nekustamā īpašuma lietošanas mērķi – </w:t>
      </w:r>
      <w:r w:rsidRPr="00AC3E14">
        <w:rPr>
          <w:rFonts w:eastAsia="Calibri"/>
        </w:rPr>
        <w:t xml:space="preserve">zeme, uz kuras galvenā saimnieciskā darbība ir </w:t>
      </w:r>
      <w:r>
        <w:rPr>
          <w:rFonts w:eastAsia="Calibri"/>
        </w:rPr>
        <w:t>mežsaimniecība</w:t>
      </w:r>
      <w:r w:rsidRPr="00B476E3">
        <w:rPr>
          <w:rFonts w:eastAsia="Calibri"/>
        </w:rPr>
        <w:t xml:space="preserve"> (NĪLM kods 0</w:t>
      </w:r>
      <w:r>
        <w:rPr>
          <w:rFonts w:eastAsia="Calibri"/>
        </w:rPr>
        <w:t>2</w:t>
      </w:r>
      <w:r w:rsidRPr="00B476E3">
        <w:rPr>
          <w:rFonts w:eastAsia="Calibri"/>
        </w:rPr>
        <w:t>01</w:t>
      </w:r>
      <w:r w:rsidRPr="00AC3E14">
        <w:rPr>
          <w:rFonts w:eastAsia="Calibri"/>
        </w:rPr>
        <w:t>)</w:t>
      </w:r>
      <w:r>
        <w:rPr>
          <w:rFonts w:eastAsia="Calibri"/>
        </w:rPr>
        <w:t>.</w:t>
      </w:r>
    </w:p>
    <w:bookmarkEnd w:id="13"/>
    <w:p w14:paraId="5E4049DD" w14:textId="5F1C56D4" w:rsidR="00335394" w:rsidRPr="00BC242B" w:rsidRDefault="00AE162F" w:rsidP="003E7290">
      <w:pPr>
        <w:spacing w:line="360" w:lineRule="auto"/>
        <w:ind w:firstLine="567"/>
        <w:jc w:val="both"/>
      </w:pPr>
      <w:r>
        <w:rPr>
          <w:rFonts w:eastAsia="Calibri"/>
        </w:rPr>
        <w:t>5</w:t>
      </w:r>
      <w:r w:rsidR="003E7290" w:rsidRPr="008B618F">
        <w:rPr>
          <w:rFonts w:eastAsia="Calibri"/>
        </w:rPr>
        <w:t>. Lēmumu nosūtīt</w:t>
      </w:r>
      <w:r w:rsidR="003E7290" w:rsidRPr="00BC242B">
        <w:rPr>
          <w:rFonts w:eastAsia="Calibri"/>
        </w:rPr>
        <w:t xml:space="preserve"> </w:t>
      </w:r>
      <w:r w:rsidR="00E92025" w:rsidRPr="00E92025">
        <w:rPr>
          <w:rFonts w:eastAsia="Calibri"/>
        </w:rPr>
        <w:t>SIA “</w:t>
      </w:r>
      <w:proofErr w:type="spellStart"/>
      <w:r w:rsidR="00E92025" w:rsidRPr="00E92025">
        <w:rPr>
          <w:rFonts w:eastAsia="Calibri"/>
        </w:rPr>
        <w:t>Apriņķa</w:t>
      </w:r>
      <w:proofErr w:type="spellEnd"/>
      <w:r w:rsidR="00E92025" w:rsidRPr="00E92025">
        <w:rPr>
          <w:rFonts w:eastAsia="Calibri"/>
        </w:rPr>
        <w:t xml:space="preserve"> mērnieks”</w:t>
      </w:r>
      <w:r w:rsidR="00E44A90" w:rsidRPr="005B30D3">
        <w:rPr>
          <w:rFonts w:eastAsia="Calibri"/>
        </w:rPr>
        <w:t xml:space="preserve"> uz elektroniskā</w:t>
      </w:r>
      <w:r w:rsidR="00E44A90" w:rsidRPr="00BC242B">
        <w:rPr>
          <w:rFonts w:eastAsia="Calibri"/>
        </w:rPr>
        <w:t xml:space="preserve"> pasta adresi: </w:t>
      </w:r>
      <w:hyperlink r:id="rId6" w:history="1">
        <w:r w:rsidR="00E92025" w:rsidRPr="00750A95">
          <w:rPr>
            <w:rStyle w:val="Hipersaite"/>
            <w:rFonts w:eastAsia="Calibri"/>
          </w:rPr>
          <w:t>colmon@amernieks.lv</w:t>
        </w:r>
      </w:hyperlink>
      <w:r w:rsidR="00E92025">
        <w:t>.</w:t>
      </w:r>
    </w:p>
    <w:p w14:paraId="3C8CEC91" w14:textId="77777777" w:rsidR="00BC242B" w:rsidRDefault="00BC242B" w:rsidP="003E7290">
      <w:pPr>
        <w:spacing w:line="360" w:lineRule="auto"/>
        <w:ind w:firstLine="567"/>
        <w:jc w:val="both"/>
      </w:pPr>
    </w:p>
    <w:p w14:paraId="6421B345" w14:textId="5B309874" w:rsidR="003E7290" w:rsidRDefault="003E7290" w:rsidP="003E7290">
      <w:pPr>
        <w:spacing w:line="360" w:lineRule="auto"/>
        <w:ind w:firstLine="567"/>
        <w:jc w:val="both"/>
      </w:pPr>
      <w:r w:rsidRPr="00BC242B">
        <w:lastRenderedPageBreak/>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3B7B16">
          <w:pgSz w:w="11906" w:h="16838"/>
          <w:pgMar w:top="851" w:right="851" w:bottom="851" w:left="1701" w:header="709" w:footer="709" w:gutter="0"/>
          <w:cols w:space="708"/>
          <w:docGrid w:linePitch="360"/>
        </w:sectPr>
      </w:pPr>
    </w:p>
    <w:p w14:paraId="7D2FA1ED" w14:textId="645E159D" w:rsidR="00B049D2" w:rsidRDefault="00B049D2" w:rsidP="003D0F75">
      <w:pPr>
        <w:spacing w:line="360" w:lineRule="auto"/>
        <w:jc w:val="right"/>
      </w:pPr>
      <w:r w:rsidRPr="00932D08">
        <w:lastRenderedPageBreak/>
        <w:t xml:space="preserve">Pielikums </w:t>
      </w:r>
      <w:r w:rsidR="00CF566A">
        <w:t>26</w:t>
      </w:r>
      <w:r w:rsidR="002835DA">
        <w:t>.</w:t>
      </w:r>
      <w:r w:rsidR="00CF566A">
        <w:t>02</w:t>
      </w:r>
      <w:r w:rsidRPr="00932D08">
        <w:t>.202</w:t>
      </w:r>
      <w:r w:rsidR="00CF566A">
        <w:t>6</w:t>
      </w:r>
      <w:r w:rsidRPr="00932D08">
        <w:t>. Gulbenes novada domes lēmumam GND/202</w:t>
      </w:r>
      <w:r w:rsidR="00CF566A">
        <w:t>6</w:t>
      </w:r>
      <w:r w:rsidRPr="00932D08">
        <w:t>/</w:t>
      </w:r>
      <w:r w:rsidR="0082398C">
        <w:t>143</w:t>
      </w:r>
    </w:p>
    <w:p w14:paraId="5EA87B28" w14:textId="62E85056" w:rsidR="00D27FF4" w:rsidRDefault="00CF566A" w:rsidP="00CF566A">
      <w:pPr>
        <w:spacing w:line="276" w:lineRule="auto"/>
        <w:jc w:val="center"/>
      </w:pPr>
      <w:r>
        <w:rPr>
          <w:noProof/>
        </w:rPr>
        <w:drawing>
          <wp:anchor distT="0" distB="0" distL="114300" distR="114300" simplePos="0" relativeHeight="251659264" behindDoc="0" locked="0" layoutInCell="1" allowOverlap="0" wp14:anchorId="650EF204" wp14:editId="2CC37EE8">
            <wp:simplePos x="0" y="0"/>
            <wp:positionH relativeFrom="margin">
              <wp:align>center</wp:align>
            </wp:positionH>
            <wp:positionV relativeFrom="margin">
              <wp:posOffset>505929</wp:posOffset>
            </wp:positionV>
            <wp:extent cx="5779135" cy="7426960"/>
            <wp:effectExtent l="0" t="0" r="0" b="2540"/>
            <wp:wrapTopAndBottom/>
            <wp:docPr id="17945" name="Picture 17945"/>
            <wp:cNvGraphicFramePr/>
            <a:graphic xmlns:a="http://schemas.openxmlformats.org/drawingml/2006/main">
              <a:graphicData uri="http://schemas.openxmlformats.org/drawingml/2006/picture">
                <pic:pic xmlns:pic="http://schemas.openxmlformats.org/drawingml/2006/picture">
                  <pic:nvPicPr>
                    <pic:cNvPr id="17945" name="Picture 17945"/>
                    <pic:cNvPicPr/>
                  </pic:nvPicPr>
                  <pic:blipFill>
                    <a:blip r:embed="rId7"/>
                    <a:stretch>
                      <a:fillRect/>
                    </a:stretch>
                  </pic:blipFill>
                  <pic:spPr>
                    <a:xfrm>
                      <a:off x="0" y="0"/>
                      <a:ext cx="5779135" cy="7426960"/>
                    </a:xfrm>
                    <a:prstGeom prst="rect">
                      <a:avLst/>
                    </a:prstGeom>
                  </pic:spPr>
                </pic:pic>
              </a:graphicData>
            </a:graphic>
            <wp14:sizeRelH relativeFrom="margin">
              <wp14:pctWidth>0</wp14:pctWidth>
            </wp14:sizeRelH>
            <wp14:sizeRelV relativeFrom="margin">
              <wp14:pctHeight>0</wp14:pctHeight>
            </wp14:sizeRelV>
          </wp:anchor>
        </w:drawing>
      </w:r>
    </w:p>
    <w:p w14:paraId="350E75D4" w14:textId="77777777" w:rsidR="00CF566A" w:rsidRDefault="00CF566A" w:rsidP="00CF566A">
      <w:pPr>
        <w:spacing w:line="276" w:lineRule="auto"/>
        <w:jc w:val="center"/>
      </w:pPr>
    </w:p>
    <w:p w14:paraId="4EC52B49" w14:textId="63DAD049"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F56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0FF"/>
    <w:rsid w:val="00075288"/>
    <w:rsid w:val="0007566F"/>
    <w:rsid w:val="00083C4C"/>
    <w:rsid w:val="00083FBD"/>
    <w:rsid w:val="00087A5A"/>
    <w:rsid w:val="00094559"/>
    <w:rsid w:val="0009697F"/>
    <w:rsid w:val="000A129C"/>
    <w:rsid w:val="000A1BCC"/>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5AF0"/>
    <w:rsid w:val="000F7334"/>
    <w:rsid w:val="00101753"/>
    <w:rsid w:val="001064EA"/>
    <w:rsid w:val="00106EF1"/>
    <w:rsid w:val="001104AE"/>
    <w:rsid w:val="0011250A"/>
    <w:rsid w:val="00117228"/>
    <w:rsid w:val="00124EF4"/>
    <w:rsid w:val="001306A9"/>
    <w:rsid w:val="0013492F"/>
    <w:rsid w:val="001366A9"/>
    <w:rsid w:val="00142FF4"/>
    <w:rsid w:val="00143C5D"/>
    <w:rsid w:val="00144C3A"/>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A3B"/>
    <w:rsid w:val="001E7C03"/>
    <w:rsid w:val="001F1F8D"/>
    <w:rsid w:val="001F6898"/>
    <w:rsid w:val="001F7980"/>
    <w:rsid w:val="001F7CBF"/>
    <w:rsid w:val="00200BDA"/>
    <w:rsid w:val="00201B29"/>
    <w:rsid w:val="00203AC6"/>
    <w:rsid w:val="002044B6"/>
    <w:rsid w:val="002074E0"/>
    <w:rsid w:val="00214342"/>
    <w:rsid w:val="00215F5A"/>
    <w:rsid w:val="00221F0D"/>
    <w:rsid w:val="00225D6B"/>
    <w:rsid w:val="002262E5"/>
    <w:rsid w:val="002317B1"/>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443B"/>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5290"/>
    <w:rsid w:val="003B5DC5"/>
    <w:rsid w:val="003B7B16"/>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FE4"/>
    <w:rsid w:val="00604910"/>
    <w:rsid w:val="0061038A"/>
    <w:rsid w:val="006105AD"/>
    <w:rsid w:val="00610A7C"/>
    <w:rsid w:val="00625815"/>
    <w:rsid w:val="0063002D"/>
    <w:rsid w:val="00637F7E"/>
    <w:rsid w:val="00643822"/>
    <w:rsid w:val="006473B5"/>
    <w:rsid w:val="006500CD"/>
    <w:rsid w:val="00650815"/>
    <w:rsid w:val="00655C86"/>
    <w:rsid w:val="006615A0"/>
    <w:rsid w:val="00663291"/>
    <w:rsid w:val="00671657"/>
    <w:rsid w:val="00673A27"/>
    <w:rsid w:val="00673E08"/>
    <w:rsid w:val="00681FE2"/>
    <w:rsid w:val="0068408D"/>
    <w:rsid w:val="006862C1"/>
    <w:rsid w:val="00693F01"/>
    <w:rsid w:val="00696DE8"/>
    <w:rsid w:val="006978A6"/>
    <w:rsid w:val="006A245C"/>
    <w:rsid w:val="006A67C6"/>
    <w:rsid w:val="006A7205"/>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00CA"/>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0F8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0BB5"/>
    <w:rsid w:val="007E4C05"/>
    <w:rsid w:val="007E7CA5"/>
    <w:rsid w:val="007F16CD"/>
    <w:rsid w:val="007F31C3"/>
    <w:rsid w:val="008051CC"/>
    <w:rsid w:val="008061E6"/>
    <w:rsid w:val="00810B7A"/>
    <w:rsid w:val="00810D99"/>
    <w:rsid w:val="00812952"/>
    <w:rsid w:val="00820648"/>
    <w:rsid w:val="0082069C"/>
    <w:rsid w:val="0082398C"/>
    <w:rsid w:val="0082613E"/>
    <w:rsid w:val="008340CA"/>
    <w:rsid w:val="0083462E"/>
    <w:rsid w:val="00836167"/>
    <w:rsid w:val="00836C63"/>
    <w:rsid w:val="008376BB"/>
    <w:rsid w:val="008378AE"/>
    <w:rsid w:val="00841929"/>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2E78"/>
    <w:rsid w:val="009463DD"/>
    <w:rsid w:val="00946FB7"/>
    <w:rsid w:val="00950EE1"/>
    <w:rsid w:val="0095232D"/>
    <w:rsid w:val="00964EDC"/>
    <w:rsid w:val="009669C4"/>
    <w:rsid w:val="0097512D"/>
    <w:rsid w:val="009754EC"/>
    <w:rsid w:val="009760D4"/>
    <w:rsid w:val="0097657F"/>
    <w:rsid w:val="0097711B"/>
    <w:rsid w:val="009777B9"/>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3FAE"/>
    <w:rsid w:val="00A07C40"/>
    <w:rsid w:val="00A109AB"/>
    <w:rsid w:val="00A135B4"/>
    <w:rsid w:val="00A22176"/>
    <w:rsid w:val="00A3089E"/>
    <w:rsid w:val="00A31CD7"/>
    <w:rsid w:val="00A3333E"/>
    <w:rsid w:val="00A34AE7"/>
    <w:rsid w:val="00A34C63"/>
    <w:rsid w:val="00A371A1"/>
    <w:rsid w:val="00A37297"/>
    <w:rsid w:val="00A379F2"/>
    <w:rsid w:val="00A42972"/>
    <w:rsid w:val="00A432F4"/>
    <w:rsid w:val="00A43F7C"/>
    <w:rsid w:val="00A45186"/>
    <w:rsid w:val="00A46AFF"/>
    <w:rsid w:val="00A46DBF"/>
    <w:rsid w:val="00A50DB3"/>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62F"/>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0E2D"/>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02AFB"/>
    <w:rsid w:val="00C10C7C"/>
    <w:rsid w:val="00C11D77"/>
    <w:rsid w:val="00C122FE"/>
    <w:rsid w:val="00C13922"/>
    <w:rsid w:val="00C168C2"/>
    <w:rsid w:val="00C21A0A"/>
    <w:rsid w:val="00C251C0"/>
    <w:rsid w:val="00C340A7"/>
    <w:rsid w:val="00C345D5"/>
    <w:rsid w:val="00C34F69"/>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566A"/>
    <w:rsid w:val="00CF65F6"/>
    <w:rsid w:val="00CF711A"/>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25EA0"/>
    <w:rsid w:val="00E303D1"/>
    <w:rsid w:val="00E3114B"/>
    <w:rsid w:val="00E3668A"/>
    <w:rsid w:val="00E37657"/>
    <w:rsid w:val="00E37DE4"/>
    <w:rsid w:val="00E43303"/>
    <w:rsid w:val="00E448AB"/>
    <w:rsid w:val="00E44999"/>
    <w:rsid w:val="00E44A90"/>
    <w:rsid w:val="00E46D96"/>
    <w:rsid w:val="00E5177B"/>
    <w:rsid w:val="00E5575F"/>
    <w:rsid w:val="00E5601A"/>
    <w:rsid w:val="00E61DD8"/>
    <w:rsid w:val="00E64060"/>
    <w:rsid w:val="00E64131"/>
    <w:rsid w:val="00E65F81"/>
    <w:rsid w:val="00E7150D"/>
    <w:rsid w:val="00E7792B"/>
    <w:rsid w:val="00E80CFD"/>
    <w:rsid w:val="00E81201"/>
    <w:rsid w:val="00E820C7"/>
    <w:rsid w:val="00E820FC"/>
    <w:rsid w:val="00E856A1"/>
    <w:rsid w:val="00E91871"/>
    <w:rsid w:val="00E92025"/>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3977"/>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20D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B6877"/>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mon@a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5637</Words>
  <Characters>3214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2026-02-27T13:16:00Z</cp:lastPrinted>
  <dcterms:created xsi:type="dcterms:W3CDTF">2026-03-04T08:54:00Z</dcterms:created>
  <dcterms:modified xsi:type="dcterms:W3CDTF">2026-03-04T12:50:00Z</dcterms:modified>
</cp:coreProperties>
</file>