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4C4DA74B"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26.</w:t>
            </w:r>
            <w:r w:rsidR="00DE39B7" w:rsidRPr="001E3868">
              <w:rPr>
                <w:rFonts w:ascii="Times New Roman" w:hAnsi="Times New Roman" w:cs="Times New Roman"/>
                <w:b/>
                <w:bCs/>
                <w:sz w:val="24"/>
                <w:szCs w:val="24"/>
              </w:rPr>
              <w:t>martā</w:t>
            </w:r>
          </w:p>
        </w:tc>
        <w:tc>
          <w:tcPr>
            <w:tcW w:w="4678" w:type="dxa"/>
          </w:tcPr>
          <w:p w14:paraId="4CDBC07C" w14:textId="04E2C765"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5043D36F"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w:t>
            </w:r>
            <w:proofErr w:type="spellStart"/>
            <w:r w:rsidRPr="001E3868">
              <w:rPr>
                <w:rFonts w:ascii="Times New Roman" w:hAnsi="Times New Roman" w:cs="Times New Roman"/>
                <w:b/>
                <w:bCs/>
                <w:sz w:val="24"/>
                <w:szCs w:val="24"/>
              </w:rPr>
              <w:t>Nr</w:t>
            </w:r>
            <w:proofErr w:type="spellEnd"/>
            <w:r w:rsidRPr="001E3868">
              <w:rPr>
                <w:rFonts w:ascii="Times New Roman" w:hAnsi="Times New Roman" w:cs="Times New Roman"/>
                <w:b/>
                <w:bCs/>
                <w:sz w:val="24"/>
                <w:szCs w:val="24"/>
              </w:rPr>
              <w:t>.;.p.)</w:t>
            </w:r>
          </w:p>
        </w:tc>
      </w:tr>
    </w:tbl>
    <w:p w14:paraId="28E4928E" w14:textId="77777777" w:rsidR="0080311D" w:rsidRPr="001E3868" w:rsidRDefault="0080311D" w:rsidP="0080311D">
      <w:pPr>
        <w:rPr>
          <w:rFonts w:ascii="Times New Roman" w:hAnsi="Times New Roman" w:cs="Times New Roman"/>
          <w:sz w:val="24"/>
          <w:szCs w:val="24"/>
        </w:rPr>
      </w:pPr>
    </w:p>
    <w:p w14:paraId="63D711F3" w14:textId="09CFB002"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CC1C3F" w:rsidRPr="00CC1C3F">
        <w:rPr>
          <w:b/>
          <w:bCs/>
          <w:noProof/>
        </w:rPr>
        <w:t>Lejasciema pagastā ar nosaukumu “Piekūni”</w:t>
      </w:r>
      <w:r w:rsidR="00CC1C3F">
        <w:rPr>
          <w:b/>
          <w:bCs/>
          <w:noProof/>
        </w:rPr>
        <w:t xml:space="preserve"> </w:t>
      </w:r>
      <w:r w:rsidR="008D47BD">
        <w:rPr>
          <w:b/>
        </w:rPr>
        <w:t>otrās</w:t>
      </w:r>
      <w:r w:rsidR="007473FE" w:rsidRPr="001E3868">
        <w:rPr>
          <w:b/>
        </w:rPr>
        <w:t xml:space="preserve"> </w:t>
      </w:r>
      <w:r w:rsidRPr="001E3868">
        <w:rPr>
          <w:b/>
        </w:rPr>
        <w:t xml:space="preserve"> izsoles rīkošanu</w:t>
      </w:r>
    </w:p>
    <w:p w14:paraId="2D29E4E4" w14:textId="3D337BBD" w:rsidR="00CC1C3F"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Pr="00CC1C3F">
        <w:rPr>
          <w:rFonts w:ascii="Times New Roman" w:hAnsi="Times New Roman" w:cs="Times New Roman"/>
          <w:sz w:val="24"/>
          <w:szCs w:val="24"/>
        </w:rPr>
        <w:t>2026.gada 29.janvārī pieņēma lēmumu Nr. GND/2026/36 “Par nekustamā īpašuma Lejasciema  pagastā ar nosaukumu “Piekūni” pirmās  izsoles rīkošanu” (protokols Nr. 2; 29.p.), ar kuru nolēma rīkot Gulbenes novada pašvaldībai piederošā nekustamā īpašuma Lejasciema pagastā ar nosaukumu “Piekūni”, kadastra numurs 5064 013 0193, kas sastāv no zemes vienības ar kadastra apzīmējumu 50640130151 ar platību 3,89 ha, pirmo elektronisko izsoli, apstiprināt pirmās elektroniskās izsoles noteikumus un pirmās elektroniskās izsoles sākumcenu</w:t>
      </w:r>
      <w:r w:rsidRPr="006F55D7">
        <w:rPr>
          <w:rFonts w:ascii="Times New Roman" w:hAnsi="Times New Roman" w:cs="Times New Roman"/>
          <w:sz w:val="24"/>
          <w:szCs w:val="24"/>
        </w:rPr>
        <w:t xml:space="preserve">. Pirmās izsoles apstiprinātā nosacītā cena (izsoles sākumcena) </w:t>
      </w:r>
      <w:r w:rsidRPr="00CC1C3F">
        <w:rPr>
          <w:rFonts w:ascii="Times New Roman" w:hAnsi="Times New Roman" w:cs="Times New Roman"/>
          <w:sz w:val="24"/>
          <w:szCs w:val="24"/>
        </w:rPr>
        <w:t xml:space="preserve">13800 EUR (trīspadsmit tūkstoši astoņi simti </w:t>
      </w:r>
      <w:proofErr w:type="spellStart"/>
      <w:r w:rsidRPr="006F55D7">
        <w:rPr>
          <w:rFonts w:ascii="Times New Roman" w:hAnsi="Times New Roman" w:cs="Times New Roman"/>
          <w:i/>
          <w:iCs/>
          <w:sz w:val="24"/>
          <w:szCs w:val="24"/>
        </w:rPr>
        <w:t>euro</w:t>
      </w:r>
      <w:proofErr w:type="spellEnd"/>
      <w:r w:rsidRPr="006F55D7">
        <w:rPr>
          <w:rFonts w:ascii="Times New Roman" w:hAnsi="Times New Roman" w:cs="Times New Roman"/>
          <w:sz w:val="24"/>
          <w:szCs w:val="24"/>
        </w:rPr>
        <w:t>).</w:t>
      </w:r>
    </w:p>
    <w:p w14:paraId="075C87A3" w14:textId="2333C572" w:rsidR="00CC1C3F" w:rsidRDefault="00CC1C3F" w:rsidP="00CC1C3F">
      <w:pPr>
        <w:spacing w:line="360" w:lineRule="auto"/>
        <w:ind w:firstLine="567"/>
        <w:jc w:val="both"/>
        <w:rPr>
          <w:rFonts w:ascii="Times New Roman" w:hAnsi="Times New Roman" w:cs="Times New Roman"/>
          <w:sz w:val="24"/>
          <w:szCs w:val="24"/>
        </w:rPr>
      </w:pPr>
      <w:r w:rsidRPr="00CC1C3F">
        <w:rPr>
          <w:rFonts w:ascii="Times New Roman" w:hAnsi="Times New Roman" w:cs="Times New Roman"/>
          <w:sz w:val="24"/>
          <w:szCs w:val="24"/>
        </w:rPr>
        <w:t>Elektroniskā izsole tika rīkota elektronisko izsoļu vietnē - https://izsoles.ta.gov.lv un tā sākās 2026.gada 6.februārī plkst.13:00 un noslēdzās 2026.gada 9.martā plkst. 13:00. Pretendentu reģistrācija notika laika posmā no 2026.gada 6.februāra plkst.13:00 līdz 2026.gada 26.februārim plkst. 23:59 elektronisko izsoļu vietnē https://izsoles.ta.gov.lv uzturētā Izsoļu dalībnieku reģistrā. Iepriekš minētajā pieteikšanās termiņā nepieteicās neviens pretendents, par ko 2026.gada 10.martā elektronisko izsoļu vietnē tika izsniegts akts Nr. 4428762/0/2026-AKT</w:t>
      </w:r>
      <w:r>
        <w:rPr>
          <w:rFonts w:ascii="Times New Roman" w:hAnsi="Times New Roman" w:cs="Times New Roman"/>
          <w:sz w:val="24"/>
          <w:szCs w:val="24"/>
        </w:rPr>
        <w:t xml:space="preserve"> </w:t>
      </w:r>
      <w:r w:rsidRPr="00CC1C3F">
        <w:rPr>
          <w:rFonts w:ascii="Times New Roman" w:hAnsi="Times New Roman" w:cs="Times New Roman"/>
          <w:sz w:val="24"/>
          <w:szCs w:val="24"/>
        </w:rPr>
        <w:t>(Gulbenes novada pašvaldībā reģistrēts 2026.gada 12.martā ar reģistrācijas Nr. GND/2.7.4/26/15).</w:t>
      </w:r>
    </w:p>
    <w:p w14:paraId="3B3EBB39" w14:textId="233D7274"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0A13C9E" w14:textId="6065C528"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Pr="00CC1C3F">
        <w:rPr>
          <w:rFonts w:ascii="Times New Roman" w:hAnsi="Times New Roman" w:cs="Times New Roman"/>
          <w:sz w:val="24"/>
          <w:szCs w:val="24"/>
        </w:rPr>
        <w:t xml:space="preserve">11500 EUR (vienpadsmit tūkstoši pieci simti </w:t>
      </w:r>
      <w:proofErr w:type="spellStart"/>
      <w:r w:rsidRPr="006F55D7">
        <w:rPr>
          <w:rFonts w:ascii="Times New Roman" w:hAnsi="Times New Roman" w:cs="Times New Roman"/>
          <w:i/>
          <w:sz w:val="24"/>
          <w:szCs w:val="24"/>
        </w:rPr>
        <w:t>euro</w:t>
      </w:r>
      <w:proofErr w:type="spellEnd"/>
      <w:r w:rsidRPr="006F55D7">
        <w:rPr>
          <w:rFonts w:ascii="Times New Roman" w:hAnsi="Times New Roman" w:cs="Times New Roman"/>
          <w:sz w:val="24"/>
          <w:szCs w:val="24"/>
        </w:rPr>
        <w:t>).</w:t>
      </w:r>
    </w:p>
    <w:p w14:paraId="749F5B1A"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w:t>
      </w:r>
      <w:r w:rsidRPr="006F55D7">
        <w:rPr>
          <w:rFonts w:ascii="Times New Roman" w:hAnsi="Times New Roman" w:cs="Times New Roman"/>
          <w:sz w:val="24"/>
          <w:szCs w:val="24"/>
        </w:rPr>
        <w:lastRenderedPageBreak/>
        <w:t xml:space="preserve">paredzētajos gadījumos. </w:t>
      </w:r>
    </w:p>
    <w:p w14:paraId="2076EF41"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F55D7">
        <w:rPr>
          <w:rFonts w:ascii="Times New Roman" w:hAnsi="Times New Roman" w:cs="Times New Roman"/>
          <w:sz w:val="24"/>
          <w:szCs w:val="24"/>
        </w:rPr>
        <w:t>citstarp</w:t>
      </w:r>
      <w:proofErr w:type="spellEnd"/>
      <w:r w:rsidRPr="006F55D7">
        <w:rPr>
          <w:rFonts w:ascii="Times New Roman" w:hAnsi="Times New Roman" w:cs="Times New Roman"/>
          <w:sz w:val="24"/>
          <w:szCs w:val="24"/>
        </w:rPr>
        <w:t xml:space="preserve"> nosaka, ka publisku personu mantas atsavināšanas pamatveids ir mantas pārdošana izsolē. </w:t>
      </w:r>
    </w:p>
    <w:p w14:paraId="0DC55F5E"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67E848F3"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w:t>
      </w:r>
      <w:proofErr w:type="spellStart"/>
      <w:r w:rsidRPr="006F55D7">
        <w:rPr>
          <w:rFonts w:ascii="Times New Roman" w:hAnsi="Times New Roman" w:cs="Times New Roman"/>
          <w:sz w:val="24"/>
          <w:szCs w:val="24"/>
        </w:rPr>
        <w:t>citstarp</w:t>
      </w:r>
      <w:proofErr w:type="spellEnd"/>
      <w:r w:rsidRPr="006F55D7">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5438E22" w14:textId="5571B657" w:rsidR="00CC1C3F" w:rsidRPr="006F55D7" w:rsidRDefault="00CC1C3F" w:rsidP="00CC1C3F">
      <w:pPr>
        <w:spacing w:line="360" w:lineRule="auto"/>
        <w:ind w:firstLine="567"/>
        <w:jc w:val="both"/>
        <w:rPr>
          <w:rFonts w:ascii="Times New Roman" w:eastAsia="Calibri" w:hAnsi="Times New Roman" w:cs="Times New Roman"/>
          <w:sz w:val="24"/>
          <w:szCs w:val="24"/>
        </w:rPr>
      </w:pPr>
      <w:r w:rsidRPr="006F55D7">
        <w:rPr>
          <w:rFonts w:ascii="Times New Roman" w:hAnsi="Times New Roman" w:cs="Times New Roman"/>
          <w:sz w:val="24"/>
          <w:szCs w:val="24"/>
        </w:rPr>
        <w:t xml:space="preserve">Ņemot vērā Gulbenes novada pašvaldības īpašuma novērtēšanas un izsoļu komisijas </w:t>
      </w:r>
      <w:r>
        <w:rPr>
          <w:rFonts w:ascii="Times New Roman" w:hAnsi="Times New Roman" w:cs="Times New Roman"/>
          <w:sz w:val="24"/>
          <w:szCs w:val="24"/>
        </w:rPr>
        <w:t>2026</w:t>
      </w:r>
      <w:r w:rsidRPr="006F55D7">
        <w:rPr>
          <w:rFonts w:ascii="Times New Roman" w:hAnsi="Times New Roman" w:cs="Times New Roman"/>
          <w:sz w:val="24"/>
          <w:szCs w:val="24"/>
        </w:rPr>
        <w:t xml:space="preserve">.gada </w:t>
      </w:r>
      <w:r>
        <w:rPr>
          <w:rFonts w:ascii="Times New Roman" w:hAnsi="Times New Roman" w:cs="Times New Roman"/>
          <w:sz w:val="24"/>
          <w:szCs w:val="24"/>
        </w:rPr>
        <w:t>12.marta</w:t>
      </w:r>
      <w:r w:rsidRPr="006F55D7">
        <w:rPr>
          <w:rFonts w:ascii="Times New Roman" w:hAnsi="Times New Roman" w:cs="Times New Roman"/>
          <w:sz w:val="24"/>
          <w:szCs w:val="24"/>
        </w:rPr>
        <w:t xml:space="preserve"> sēdes lēmumu “Par nekustamā īpašuma </w:t>
      </w:r>
      <w:r w:rsidRPr="00CC1C3F">
        <w:rPr>
          <w:rFonts w:ascii="Times New Roman" w:hAnsi="Times New Roman" w:cs="Times New Roman"/>
          <w:sz w:val="24"/>
          <w:szCs w:val="24"/>
        </w:rPr>
        <w:t>Lejasciema pagastā ar nosaukumu “Piekūni”</w:t>
      </w:r>
      <w:r>
        <w:rPr>
          <w:rFonts w:ascii="Times New Roman" w:hAnsi="Times New Roman" w:cs="Times New Roman"/>
          <w:sz w:val="24"/>
          <w:szCs w:val="24"/>
        </w:rPr>
        <w:t xml:space="preserve"> </w:t>
      </w:r>
      <w:r w:rsidRPr="00CC1C3F">
        <w:rPr>
          <w:rFonts w:ascii="Times New Roman" w:hAnsi="Times New Roman" w:cs="Times New Roman"/>
          <w:sz w:val="24"/>
          <w:szCs w:val="24"/>
        </w:rPr>
        <w:t>izsoles rezultātu apstiprināšanu</w:t>
      </w:r>
      <w:r w:rsidRPr="006F55D7">
        <w:rPr>
          <w:rFonts w:ascii="Times New Roman" w:hAnsi="Times New Roman" w:cs="Times New Roman"/>
          <w:sz w:val="24"/>
          <w:szCs w:val="24"/>
        </w:rPr>
        <w:t xml:space="preserve">” (protokols Nr. </w:t>
      </w:r>
      <w:r w:rsidRPr="00CC1C3F">
        <w:rPr>
          <w:rFonts w:ascii="Times New Roman" w:hAnsi="Times New Roman" w:cs="Times New Roman"/>
          <w:sz w:val="24"/>
          <w:szCs w:val="24"/>
        </w:rPr>
        <w:t xml:space="preserve">GND/2.7.2/26/6 </w:t>
      </w:r>
      <w:r w:rsidRPr="006F55D7">
        <w:rPr>
          <w:rFonts w:ascii="Times New Roman" w:hAnsi="Times New Roman" w:cs="Times New Roman"/>
          <w:sz w:val="24"/>
          <w:szCs w:val="24"/>
        </w:rPr>
        <w:t>(</w:t>
      </w:r>
      <w:r>
        <w:rPr>
          <w:rFonts w:ascii="Times New Roman" w:hAnsi="Times New Roman" w:cs="Times New Roman"/>
          <w:sz w:val="24"/>
          <w:szCs w:val="24"/>
        </w:rPr>
        <w:t>5</w:t>
      </w:r>
      <w:r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Pr="00CC1C3F">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6F55D7">
        <w:rPr>
          <w:rFonts w:ascii="Times New Roman" w:eastAsia="Calibri" w:hAnsi="Times New Roman" w:cs="Times New Roman"/>
          <w:sz w:val="24"/>
          <w:szCs w:val="24"/>
        </w:rPr>
        <w:t>:</w:t>
      </w:r>
    </w:p>
    <w:p w14:paraId="1BB091DC" w14:textId="43E07A22"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ATZĪT </w:t>
      </w:r>
      <w:r w:rsidRPr="00CC1C3F">
        <w:rPr>
          <w:rFonts w:ascii="Times New Roman" w:hAnsi="Times New Roman" w:cs="Times New Roman"/>
          <w:sz w:val="24"/>
          <w:szCs w:val="24"/>
        </w:rPr>
        <w:t>elektronisko izsoļu vietnē - https://izsoles.ta.gov.lv no 2026.gada 6.februāra plkst.13:00 līdz 2026.gada 9.martam plkst. 13:00 rīkoto Gulbenes novada pašvaldības nekustamā īpašuma Lejasciema pagastā ar nosaukumu “Piekūni”, kadastra numurs 5064 013 0193, kas sastāv no zemes vienības ar kadastra apzīmējumu 50640130151 ar platību 3,89 ha, pirmo elektronisko izsoli par nesekmīgu</w:t>
      </w:r>
      <w:r w:rsidRPr="006F55D7">
        <w:rPr>
          <w:rFonts w:ascii="Times New Roman" w:hAnsi="Times New Roman" w:cs="Times New Roman"/>
          <w:sz w:val="24"/>
          <w:szCs w:val="24"/>
        </w:rPr>
        <w:t>.</w:t>
      </w:r>
    </w:p>
    <w:p w14:paraId="5FD860CA" w14:textId="13A8EEA6"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RĪKOT šā lēmuma 1.punktā minētā </w:t>
      </w:r>
      <w:r w:rsidRPr="00CC1C3F">
        <w:rPr>
          <w:rFonts w:ascii="Times New Roman" w:hAnsi="Times New Roman" w:cs="Times New Roman"/>
          <w:sz w:val="24"/>
          <w:szCs w:val="24"/>
        </w:rPr>
        <w:t>nekustamā īpašuma otro elektronisko izsoli</w:t>
      </w:r>
      <w:r w:rsidRPr="006F55D7">
        <w:rPr>
          <w:rFonts w:ascii="Times New Roman" w:hAnsi="Times New Roman" w:cs="Times New Roman"/>
          <w:sz w:val="24"/>
          <w:szCs w:val="24"/>
        </w:rPr>
        <w:t>.</w:t>
      </w:r>
    </w:p>
    <w:p w14:paraId="0B06043F" w14:textId="7EA5F40F"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w:t>
      </w:r>
      <w:r w:rsidRPr="00CC1C3F">
        <w:rPr>
          <w:rFonts w:ascii="Times New Roman" w:hAnsi="Times New Roman" w:cs="Times New Roman"/>
          <w:sz w:val="24"/>
          <w:szCs w:val="24"/>
        </w:rPr>
        <w:t xml:space="preserve">1.punktā minētā nekustamā īpašuma otrās elektroniskās izsoles sākumcenu 11500 EUR (vienpadsmit tūkstoši pieci simti </w:t>
      </w:r>
      <w:proofErr w:type="spellStart"/>
      <w:r w:rsidRPr="006F55D7">
        <w:rPr>
          <w:rFonts w:ascii="Times New Roman" w:hAnsi="Times New Roman" w:cs="Times New Roman"/>
          <w:i/>
          <w:sz w:val="24"/>
          <w:szCs w:val="24"/>
        </w:rPr>
        <w:t>euro</w:t>
      </w:r>
      <w:proofErr w:type="spellEnd"/>
      <w:r w:rsidRPr="006F55D7">
        <w:rPr>
          <w:rFonts w:ascii="Times New Roman" w:hAnsi="Times New Roman" w:cs="Times New Roman"/>
          <w:sz w:val="24"/>
          <w:szCs w:val="24"/>
        </w:rPr>
        <w:t>).</w:t>
      </w:r>
    </w:p>
    <w:p w14:paraId="00DD96B8" w14:textId="49A48733"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1.punktā minētā </w:t>
      </w:r>
      <w:r w:rsidRPr="00CC1C3F">
        <w:rPr>
          <w:rFonts w:ascii="Times New Roman" w:hAnsi="Times New Roman" w:cs="Times New Roman"/>
          <w:sz w:val="24"/>
          <w:szCs w:val="24"/>
        </w:rPr>
        <w:t xml:space="preserve">nekustamā īpašuma </w:t>
      </w:r>
      <w:r w:rsidRPr="006F55D7">
        <w:rPr>
          <w:rFonts w:ascii="Times New Roman" w:hAnsi="Times New Roman" w:cs="Times New Roman"/>
          <w:sz w:val="24"/>
          <w:szCs w:val="24"/>
        </w:rPr>
        <w:t>otrās izsoles noteikumus (pielikums), kas ir šī lēmuma neatņemama sastāvdaļa.</w:t>
      </w:r>
    </w:p>
    <w:p w14:paraId="4FEBBC4D" w14:textId="7D92BE68"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pašvaldības īpašuma novērtēšanas un izsoļu komisijai rīkot šā lēmuma 1.punktā minētā </w:t>
      </w:r>
      <w:r w:rsidRPr="00CC1C3F">
        <w:rPr>
          <w:rFonts w:ascii="Times New Roman" w:hAnsi="Times New Roman" w:cs="Times New Roman"/>
          <w:sz w:val="24"/>
          <w:szCs w:val="24"/>
        </w:rPr>
        <w:t xml:space="preserve">nekustamā īpašuma </w:t>
      </w:r>
      <w:r w:rsidRPr="006F55D7">
        <w:rPr>
          <w:rFonts w:ascii="Times New Roman" w:hAnsi="Times New Roman" w:cs="Times New Roman"/>
          <w:sz w:val="24"/>
          <w:szCs w:val="24"/>
        </w:rPr>
        <w:t>otro izsoli.</w:t>
      </w:r>
    </w:p>
    <w:p w14:paraId="21A3BD4D" w14:textId="77777777"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izpilddirektoram.</w:t>
      </w:r>
    </w:p>
    <w:p w14:paraId="4CC1050E" w14:textId="77777777" w:rsidR="00CC1C3F" w:rsidRDefault="00CC1C3F" w:rsidP="005855F4">
      <w:pPr>
        <w:widowControl w:val="0"/>
        <w:spacing w:line="360" w:lineRule="auto"/>
        <w:ind w:firstLine="567"/>
        <w:jc w:val="both"/>
        <w:rPr>
          <w:rFonts w:ascii="Times New Roman" w:hAnsi="Times New Roman" w:cs="Times New Roman"/>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049A19A2" w14:textId="516F03C1" w:rsidR="007933CC" w:rsidRPr="001E3868" w:rsidRDefault="007933CC" w:rsidP="007933CC">
      <w:pPr>
        <w:pStyle w:val="Pamatteksts"/>
        <w:spacing w:after="0"/>
        <w:jc w:val="right"/>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DE36F5" w:rsidRPr="001E3868">
        <w:rPr>
          <w:rFonts w:ascii="Times New Roman" w:hAnsi="Times New Roman" w:cs="Times New Roman"/>
          <w:sz w:val="24"/>
          <w:szCs w:val="24"/>
        </w:rPr>
        <w:t>26.0</w:t>
      </w:r>
      <w:r w:rsidR="001E3868">
        <w:rPr>
          <w:rFonts w:ascii="Times New Roman" w:hAnsi="Times New Roman" w:cs="Times New Roman"/>
          <w:sz w:val="24"/>
          <w:szCs w:val="24"/>
        </w:rPr>
        <w:t>3</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p>
    <w:p w14:paraId="26D61F5D" w14:textId="77777777" w:rsidR="007933CC" w:rsidRPr="001E3868" w:rsidRDefault="007933CC" w:rsidP="007933CC">
      <w:pPr>
        <w:pStyle w:val="Pamatteksts"/>
        <w:spacing w:after="0"/>
        <w:jc w:val="right"/>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73D830C" w14:textId="77777777" w:rsidR="00A67DBA" w:rsidRDefault="00A67DBA" w:rsidP="007933CC">
      <w:pPr>
        <w:pStyle w:val="Pamatteksts"/>
        <w:spacing w:after="0"/>
        <w:jc w:val="center"/>
        <w:rPr>
          <w:rFonts w:ascii="Times New Roman" w:hAnsi="Times New Roman" w:cs="Times New Roman"/>
          <w:b/>
          <w:caps/>
          <w:sz w:val="24"/>
          <w:szCs w:val="24"/>
        </w:rPr>
      </w:pPr>
      <w:r w:rsidRPr="00A67DBA">
        <w:rPr>
          <w:rFonts w:ascii="Times New Roman" w:hAnsi="Times New Roman" w:cs="Times New Roman"/>
          <w:b/>
          <w:caps/>
          <w:sz w:val="24"/>
          <w:szCs w:val="24"/>
        </w:rPr>
        <w:t>Lejasciema pagastā ar nosaukumu “Piekūni”</w:t>
      </w:r>
    </w:p>
    <w:p w14:paraId="285C33B6" w14:textId="0A4FE251" w:rsidR="007933CC" w:rsidRPr="001E3868" w:rsidRDefault="008D47B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000823EB" w:rsidRPr="001E3868">
        <w:rPr>
          <w:rFonts w:ascii="Times New Roman" w:hAnsi="Times New Roman" w:cs="Times New Roman"/>
          <w:b/>
          <w:sz w:val="24"/>
          <w:szCs w:val="24"/>
        </w:rPr>
        <w:t xml:space="preserve">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7D869892"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5A4C15">
        <w:rPr>
          <w:rFonts w:ascii="Times New Roman" w:hAnsi="Times New Roman" w:cs="Times New Roman"/>
          <w:sz w:val="24"/>
          <w:szCs w:val="24"/>
        </w:rPr>
        <w:t>otrā</w:t>
      </w:r>
      <w:r w:rsidR="000823EB" w:rsidRPr="001E3868">
        <w:rPr>
          <w:rFonts w:ascii="Times New Roman" w:hAnsi="Times New Roman" w:cs="Times New Roman"/>
          <w:sz w:val="24"/>
          <w:szCs w:val="24"/>
        </w:rPr>
        <w:t xml:space="preserve">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5A4C15" w:rsidRPr="005A4C15">
        <w:rPr>
          <w:rFonts w:ascii="Times New Roman" w:hAnsi="Times New Roman" w:cs="Times New Roman"/>
          <w:sz w:val="24"/>
          <w:szCs w:val="24"/>
        </w:rPr>
        <w:t xml:space="preserve">Lejasciema pagastā ar nosaukumu “Piekūni”, kadastra numurs 5064 013 0193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D6F86B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5A4C15" w:rsidRPr="005A4C15">
        <w:rPr>
          <w:rFonts w:ascii="Times New Roman" w:hAnsi="Times New Roman" w:cs="Times New Roman"/>
          <w:bCs/>
          <w:sz w:val="24"/>
          <w:szCs w:val="24"/>
        </w:rPr>
        <w:t>Lejasciema pagastā ar nosaukumu “Piekūni”, kadastra numurs 5064 013 0193, kas sastāv no zemes vienības ar kadastra apzīmējumu 50640130151 ar platību 3,89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6F89AFDC"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5A4C15" w:rsidRPr="005A4C15">
        <w:rPr>
          <w:rFonts w:ascii="Times New Roman" w:hAnsi="Times New Roman" w:cs="Times New Roman"/>
          <w:bCs/>
          <w:sz w:val="24"/>
          <w:szCs w:val="24"/>
        </w:rPr>
        <w:t xml:space="preserve">Lejasciema </w:t>
      </w:r>
      <w:r w:rsidR="000849A8" w:rsidRPr="001E3868">
        <w:rPr>
          <w:rFonts w:ascii="Times New Roman" w:hAnsi="Times New Roman" w:cs="Times New Roman"/>
          <w:sz w:val="24"/>
          <w:szCs w:val="24"/>
        </w:rPr>
        <w:t>pagasta zemesgrāmatas nodalījumā Nr.</w:t>
      </w:r>
      <w:r w:rsidR="000849A8" w:rsidRPr="001E3868">
        <w:t xml:space="preserve"> </w:t>
      </w:r>
      <w:r w:rsidR="005A4C15" w:rsidRPr="005A4C15">
        <w:rPr>
          <w:rFonts w:ascii="Times New Roman" w:hAnsi="Times New Roman" w:cs="Times New Roman"/>
          <w:sz w:val="24"/>
          <w:szCs w:val="24"/>
        </w:rPr>
        <w:t>100000949739</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5D75006D"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0849A8" w:rsidRPr="001E3868">
        <w:rPr>
          <w:rFonts w:ascii="Times New Roman" w:hAnsi="Times New Roman" w:cs="Times New Roman"/>
          <w:sz w:val="24"/>
          <w:szCs w:val="24"/>
        </w:rPr>
        <w:t>Gibnere</w:t>
      </w:r>
      <w:proofErr w:type="spellEnd"/>
      <w:r w:rsidR="000849A8" w:rsidRPr="001E3868">
        <w:rPr>
          <w:rFonts w:ascii="Times New Roman" w:hAnsi="Times New Roman" w:cs="Times New Roman"/>
          <w:sz w:val="24"/>
          <w:szCs w:val="24"/>
        </w:rPr>
        <w:t>)</w:t>
      </w:r>
      <w:r w:rsidR="000849A8" w:rsidRPr="001E3868">
        <w:rPr>
          <w:rFonts w:ascii="Times New Roman" w:hAnsi="Times New Roman" w:cs="Times New Roman"/>
          <w:bCs/>
          <w:sz w:val="24"/>
          <w:szCs w:val="24"/>
        </w:rPr>
        <w:t xml:space="preserve"> vai </w:t>
      </w:r>
      <w:r w:rsidR="005A4C15" w:rsidRPr="00443F8B">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5A4C15" w:rsidRPr="00443F8B">
        <w:rPr>
          <w:rFonts w:ascii="Times New Roman" w:hAnsi="Times New Roman" w:cs="Times New Roman"/>
          <w:sz w:val="24"/>
          <w:szCs w:val="24"/>
        </w:rPr>
        <w:t>Gibnere</w:t>
      </w:r>
      <w:proofErr w:type="spellEnd"/>
      <w:r w:rsidR="005A4C15" w:rsidRPr="00443F8B">
        <w:rPr>
          <w:rFonts w:ascii="Times New Roman" w:hAnsi="Times New Roman" w:cs="Times New Roman"/>
          <w:sz w:val="24"/>
          <w:szCs w:val="24"/>
        </w:rPr>
        <w:t>)</w:t>
      </w:r>
      <w:r w:rsidR="005A4C15" w:rsidRPr="00443F8B">
        <w:rPr>
          <w:rFonts w:ascii="Times New Roman" w:hAnsi="Times New Roman" w:cs="Times New Roman"/>
          <w:bCs/>
          <w:sz w:val="24"/>
          <w:szCs w:val="24"/>
        </w:rPr>
        <w:t xml:space="preserve"> vai </w:t>
      </w:r>
      <w:r w:rsidR="005A4C15" w:rsidRPr="00443F8B">
        <w:rPr>
          <w:rFonts w:ascii="Times New Roman" w:hAnsi="Times New Roman" w:cs="Times New Roman"/>
          <w:sz w:val="24"/>
          <w:szCs w:val="24"/>
        </w:rPr>
        <w:t xml:space="preserve">64473660 (Beļavas un Lejasciema pagastu apvienības pārvalde) vai 20215834 (Beļavas un Lejasciema pagastu apvienības pārvaldes vadītājs </w:t>
      </w:r>
      <w:proofErr w:type="spellStart"/>
      <w:r w:rsidR="005A4C15" w:rsidRPr="00443F8B">
        <w:rPr>
          <w:rFonts w:ascii="Times New Roman" w:hAnsi="Times New Roman" w:cs="Times New Roman"/>
          <w:sz w:val="24"/>
          <w:szCs w:val="24"/>
        </w:rPr>
        <w:t>J.Pūpols</w:t>
      </w:r>
      <w:proofErr w:type="spellEnd"/>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lastRenderedPageBreak/>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2.2. Maksāšanas līdzekļi – 100% </w:t>
      </w:r>
      <w:proofErr w:type="spellStart"/>
      <w:r w:rsidRPr="001E3868">
        <w:rPr>
          <w:rFonts w:ascii="Times New Roman" w:hAnsi="Times New Roman" w:cs="Times New Roman"/>
          <w:bCs/>
          <w:i/>
          <w:sz w:val="24"/>
          <w:szCs w:val="24"/>
          <w:lang w:eastAsia="en-US"/>
        </w:rPr>
        <w:t>euro</w:t>
      </w:r>
      <w:proofErr w:type="spellEnd"/>
      <w:r w:rsidRPr="001E3868">
        <w:rPr>
          <w:rFonts w:ascii="Times New Roman" w:hAnsi="Times New Roman" w:cs="Times New Roman"/>
          <w:bCs/>
          <w:sz w:val="24"/>
          <w:szCs w:val="24"/>
          <w:lang w:eastAsia="en-US"/>
        </w:rPr>
        <w:t>.</w:t>
      </w:r>
    </w:p>
    <w:p w14:paraId="632929D3" w14:textId="1377A938"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5A4C15" w:rsidRPr="005A4C15">
        <w:rPr>
          <w:rFonts w:ascii="Times New Roman" w:hAnsi="Times New Roman" w:cs="Times New Roman"/>
          <w:sz w:val="24"/>
          <w:szCs w:val="24"/>
        </w:rPr>
        <w:t>11500 EUR (vienpadsmit tūkstoši pieci simti</w:t>
      </w:r>
      <w:r w:rsidR="00D338A0" w:rsidRPr="001E3868">
        <w:rPr>
          <w:rFonts w:ascii="Times New Roman" w:hAnsi="Times New Roman" w:cs="Times New Roman"/>
          <w:sz w:val="24"/>
          <w:szCs w:val="24"/>
        </w:rPr>
        <w:t xml:space="preserve"> </w:t>
      </w:r>
      <w:proofErr w:type="spellStart"/>
      <w:r w:rsidR="007575D2" w:rsidRPr="001E3868">
        <w:rPr>
          <w:rFonts w:ascii="Times New Roman" w:hAnsi="Times New Roman" w:cs="Times New Roman"/>
          <w:i/>
          <w:sz w:val="24"/>
          <w:szCs w:val="24"/>
        </w:rPr>
        <w:t>euro</w:t>
      </w:r>
      <w:proofErr w:type="spellEnd"/>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2C295FFD"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5A4C15">
        <w:rPr>
          <w:rFonts w:ascii="Times New Roman" w:hAnsi="Times New Roman" w:cs="Times New Roman"/>
          <w:sz w:val="24"/>
          <w:szCs w:val="24"/>
        </w:rPr>
        <w:t>1150</w:t>
      </w:r>
      <w:r w:rsidR="000849A8" w:rsidRPr="001E3868">
        <w:rPr>
          <w:rFonts w:ascii="Times New Roman" w:hAnsi="Times New Roman" w:cs="Times New Roman"/>
          <w:sz w:val="24"/>
          <w:szCs w:val="24"/>
        </w:rPr>
        <w:t xml:space="preserve"> EUR (</w:t>
      </w:r>
      <w:r w:rsidR="005A4C15">
        <w:rPr>
          <w:rFonts w:ascii="Times New Roman" w:hAnsi="Times New Roman" w:cs="Times New Roman"/>
          <w:sz w:val="24"/>
          <w:szCs w:val="24"/>
        </w:rPr>
        <w:t>viens tūkstotis viens simts piecdesmit</w:t>
      </w:r>
      <w:r w:rsidR="000849A8" w:rsidRPr="001E3868">
        <w:rPr>
          <w:rFonts w:ascii="Times New Roman" w:hAnsi="Times New Roman" w:cs="Times New Roman"/>
          <w:sz w:val="24"/>
          <w:szCs w:val="24"/>
        </w:rPr>
        <w:t xml:space="preserve"> </w:t>
      </w:r>
      <w:proofErr w:type="spellStart"/>
      <w:r w:rsidR="000849A8" w:rsidRPr="001E3868">
        <w:rPr>
          <w:rFonts w:ascii="Times New Roman" w:hAnsi="Times New Roman" w:cs="Times New Roman"/>
          <w:i/>
          <w:sz w:val="24"/>
          <w:szCs w:val="24"/>
        </w:rPr>
        <w:t>euro</w:t>
      </w:r>
      <w:proofErr w:type="spellEnd"/>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5A4C15" w:rsidRPr="005A4C15">
        <w:rPr>
          <w:rFonts w:ascii="Times New Roman" w:hAnsi="Times New Roman" w:cs="Times New Roman"/>
          <w:bCs/>
          <w:sz w:val="24"/>
          <w:szCs w:val="24"/>
        </w:rPr>
        <w:t>Lejasciema pagastā ar nosaukumu “Piekūni”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3AF4DCE1"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5A4C15" w:rsidRPr="005A4C15">
        <w:rPr>
          <w:rFonts w:ascii="Times New Roman" w:hAnsi="Times New Roman" w:cs="Times New Roman"/>
          <w:sz w:val="24"/>
          <w:szCs w:val="24"/>
        </w:rPr>
        <w:t>575 EUR (pieci simti septiņdesmit pieci</w:t>
      </w:r>
      <w:r w:rsidR="00D338A0" w:rsidRPr="001E3868">
        <w:rPr>
          <w:rFonts w:ascii="Times New Roman" w:hAnsi="Times New Roman" w:cs="Times New Roman"/>
          <w:sz w:val="24"/>
          <w:szCs w:val="24"/>
        </w:rPr>
        <w:t xml:space="preserve"> </w:t>
      </w:r>
      <w:proofErr w:type="spellStart"/>
      <w:r w:rsidRPr="001E3868">
        <w:rPr>
          <w:rFonts w:ascii="Times New Roman" w:hAnsi="Times New Roman" w:cs="Times New Roman"/>
          <w:i/>
          <w:sz w:val="24"/>
          <w:szCs w:val="24"/>
        </w:rPr>
        <w:t>euro</w:t>
      </w:r>
      <w:proofErr w:type="spellEnd"/>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02461E79"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5A4C15" w:rsidRPr="005A4C15">
        <w:rPr>
          <w:rFonts w:ascii="Times New Roman" w:hAnsi="Times New Roman" w:cs="Times New Roman"/>
          <w:bCs/>
          <w:sz w:val="24"/>
          <w:szCs w:val="24"/>
        </w:rPr>
        <w:t>Lejasciema pagastā ar nosaukumu “Piekūni”</w:t>
      </w:r>
      <w:r w:rsidR="005A4C15">
        <w:rPr>
          <w:rFonts w:ascii="Times New Roman" w:hAnsi="Times New Roman" w:cs="Times New Roman"/>
          <w:bCs/>
          <w:sz w:val="24"/>
          <w:szCs w:val="24"/>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2A9F5D3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Pretendentu reģistrācija notiek no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7.aprīļa</w:t>
      </w:r>
      <w:r w:rsidRPr="001E3868">
        <w:rPr>
          <w:rFonts w:ascii="Times New Roman" w:hAnsi="Times New Roman" w:cs="Times New Roman"/>
          <w:sz w:val="24"/>
          <w:szCs w:val="24"/>
        </w:rPr>
        <w:t xml:space="preserve"> plkst.13:00 līdz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27.aprīlim</w:t>
      </w:r>
      <w:r w:rsidRPr="001E3868">
        <w:rPr>
          <w:rFonts w:ascii="Times New Roman" w:hAnsi="Times New Roman" w:cs="Times New Roman"/>
          <w:sz w:val="24"/>
          <w:szCs w:val="24"/>
        </w:rPr>
        <w:t xml:space="preserve"> plkst. 23:59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Reģistrēts lietotājs, kurš vēlas piedalīties izsludinātajā izsolē, elektronisko izsoļu vietnē </w:t>
      </w:r>
      <w:proofErr w:type="spellStart"/>
      <w:r w:rsidRPr="001E3868">
        <w:rPr>
          <w:rFonts w:ascii="Times New Roman" w:hAnsi="Times New Roman" w:cs="Times New Roman"/>
          <w:sz w:val="24"/>
          <w:szCs w:val="24"/>
        </w:rPr>
        <w:t>nosūta</w:t>
      </w:r>
      <w:proofErr w:type="spellEnd"/>
      <w:r w:rsidRPr="001E3868">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autorizēšanu dalībai izsolē izsoles rīkotājs reģistrētam lietotājam </w:t>
      </w:r>
      <w:proofErr w:type="spellStart"/>
      <w:r w:rsidRPr="001E3868">
        <w:rPr>
          <w:rFonts w:ascii="Times New Roman" w:hAnsi="Times New Roman" w:cs="Times New Roman"/>
          <w:sz w:val="24"/>
          <w:szCs w:val="24"/>
        </w:rPr>
        <w:t>nosūta</w:t>
      </w:r>
      <w:proofErr w:type="spellEnd"/>
      <w:r w:rsidRPr="001E3868">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7F51C2B3"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7.aprīlī</w:t>
      </w:r>
      <w:r w:rsidRPr="001E3868">
        <w:rPr>
          <w:rFonts w:ascii="Times New Roman" w:hAnsi="Times New Roman" w:cs="Times New Roman"/>
          <w:sz w:val="24"/>
          <w:szCs w:val="24"/>
        </w:rPr>
        <w:t xml:space="preserve"> plkst.13:00 un noslēdzas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36F5" w:rsidRPr="001E3868">
        <w:rPr>
          <w:rFonts w:ascii="Times New Roman" w:hAnsi="Times New Roman" w:cs="Times New Roman"/>
          <w:sz w:val="24"/>
          <w:szCs w:val="24"/>
        </w:rPr>
        <w:t>7.</w:t>
      </w:r>
      <w:r w:rsidR="00DE180C" w:rsidRPr="001E3868">
        <w:rPr>
          <w:rFonts w:ascii="Times New Roman" w:hAnsi="Times New Roman" w:cs="Times New Roman"/>
          <w:sz w:val="24"/>
          <w:szCs w:val="24"/>
        </w:rPr>
        <w:t>maijā</w:t>
      </w:r>
      <w:r w:rsidRPr="001E3868">
        <w:rPr>
          <w:rFonts w:ascii="Times New Roman" w:hAnsi="Times New Roman" w:cs="Times New Roman"/>
          <w:sz w:val="24"/>
          <w:szCs w:val="24"/>
        </w:rPr>
        <w:t xml:space="preserve"> plkst. 13:00.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1E3868" w:rsidRDefault="00671171" w:rsidP="00671171">
      <w:pPr>
        <w:spacing w:line="360" w:lineRule="auto"/>
        <w:rPr>
          <w:rFonts w:ascii="Times New Roman" w:hAnsi="Times New Roman" w:cs="Times New Roman"/>
          <w:b/>
          <w:sz w:val="24"/>
          <w:szCs w:val="24"/>
        </w:rPr>
      </w:pP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1E3868">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Nekustamā īpašuma </w:t>
      </w:r>
      <w:proofErr w:type="spellStart"/>
      <w:r w:rsidRPr="001E3868">
        <w:rPr>
          <w:rFonts w:ascii="Times New Roman" w:hAnsi="Times New Roman" w:cs="Times New Roman"/>
          <w:sz w:val="24"/>
          <w:szCs w:val="24"/>
        </w:rPr>
        <w:t>pārreģistrāciju</w:t>
      </w:r>
      <w:proofErr w:type="spellEnd"/>
      <w:r w:rsidRPr="001E3868">
        <w:rPr>
          <w:rFonts w:ascii="Times New Roman" w:hAnsi="Times New Roman" w:cs="Times New Roman"/>
          <w:sz w:val="24"/>
          <w:szCs w:val="24"/>
        </w:rPr>
        <w:t xml:space="preserve">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1E3868">
        <w:rPr>
          <w:rFonts w:ascii="Times New Roman" w:hAnsi="Times New Roman" w:cs="Times New Roman"/>
          <w:sz w:val="24"/>
          <w:szCs w:val="24"/>
        </w:rPr>
        <w:t>pārsolījums</w:t>
      </w:r>
      <w:proofErr w:type="spellEnd"/>
      <w:r w:rsidRPr="001E3868">
        <w:rPr>
          <w:rFonts w:ascii="Times New Roman" w:hAnsi="Times New Roman" w:cs="Times New Roman"/>
          <w:sz w:val="24"/>
          <w:szCs w:val="24"/>
        </w:rPr>
        <w:t xml:space="preserve">;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3868" w:rsidRDefault="007933CC" w:rsidP="001E0617">
      <w:pPr>
        <w:spacing w:line="360" w:lineRule="auto"/>
        <w:jc w:val="both"/>
        <w:rPr>
          <w:rFonts w:ascii="Times New Roman" w:hAnsi="Times New Roman" w:cs="Times New Roman"/>
          <w:sz w:val="24"/>
          <w:szCs w:val="24"/>
        </w:rPr>
      </w:pP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p>
    <w:sectPr w:rsidR="00E62237" w:rsidRPr="001E386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35528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852456">
    <w:abstractNumId w:val="6"/>
  </w:num>
  <w:num w:numId="3" w16cid:durableId="1564950751">
    <w:abstractNumId w:val="0"/>
  </w:num>
  <w:num w:numId="4" w16cid:durableId="222840941">
    <w:abstractNumId w:val="5"/>
  </w:num>
  <w:num w:numId="5" w16cid:durableId="1965303131">
    <w:abstractNumId w:val="3"/>
  </w:num>
  <w:num w:numId="6" w16cid:durableId="1987122579">
    <w:abstractNumId w:val="4"/>
  </w:num>
  <w:num w:numId="7" w16cid:durableId="1131365186">
    <w:abstractNumId w:val="7"/>
  </w:num>
  <w:num w:numId="8" w16cid:durableId="251477609">
    <w:abstractNumId w:val="8"/>
  </w:num>
  <w:num w:numId="9" w16cid:durableId="1625187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1FFE"/>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4C15"/>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F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D47BD"/>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67DBA"/>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2219"/>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1C3F"/>
    <w:rsid w:val="00CC39C1"/>
    <w:rsid w:val="00CD5048"/>
    <w:rsid w:val="00CD7752"/>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180C"/>
    <w:rsid w:val="00DE2164"/>
    <w:rsid w:val="00DE36F5"/>
    <w:rsid w:val="00DE39B7"/>
    <w:rsid w:val="00E04536"/>
    <w:rsid w:val="00E073E9"/>
    <w:rsid w:val="00E13EA6"/>
    <w:rsid w:val="00E14537"/>
    <w:rsid w:val="00E16479"/>
    <w:rsid w:val="00E2269F"/>
    <w:rsid w:val="00E35063"/>
    <w:rsid w:val="00E37F12"/>
    <w:rsid w:val="00E408E5"/>
    <w:rsid w:val="00E444C7"/>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1312-F46E-42A7-BA45-4BB5B45F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13474</Words>
  <Characters>7681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2026-03-19T09:09:00Z</dcterms:created>
  <dcterms:modified xsi:type="dcterms:W3CDTF">2026-03-19T09:09:00Z</dcterms:modified>
</cp:coreProperties>
</file>