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:rsidRPr="00AE40AC" w14:paraId="533A83F8" w14:textId="77777777" w:rsidTr="00AE40AC">
        <w:tc>
          <w:tcPr>
            <w:tcW w:w="9458" w:type="dxa"/>
          </w:tcPr>
          <w:p w14:paraId="51876BAC" w14:textId="2E1CAADA" w:rsidR="00B97398" w:rsidRPr="00015FD5" w:rsidRDefault="00E21AB3" w:rsidP="00483A42">
            <w:pPr>
              <w:pStyle w:val="Virsraksts1"/>
              <w:jc w:val="center"/>
            </w:pPr>
            <w:r w:rsidRPr="00015FD5">
              <w:rPr>
                <w:noProof/>
              </w:rPr>
              <w:drawing>
                <wp:inline distT="0" distB="0" distL="0" distR="0" wp14:anchorId="37CB640F" wp14:editId="7773BCBE">
                  <wp:extent cx="619125" cy="68580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AE40AC" w14:paraId="31BD7144" w14:textId="77777777" w:rsidTr="00AE40AC">
        <w:tc>
          <w:tcPr>
            <w:tcW w:w="9458" w:type="dxa"/>
          </w:tcPr>
          <w:p w14:paraId="06E59CCF" w14:textId="77777777" w:rsidR="00B97398" w:rsidRPr="00AE40AC" w:rsidRDefault="00B97398" w:rsidP="00AE40A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:rsidRPr="00AE40AC" w14:paraId="1324CF57" w14:textId="77777777" w:rsidTr="00AE40AC">
        <w:tc>
          <w:tcPr>
            <w:tcW w:w="9458" w:type="dxa"/>
          </w:tcPr>
          <w:p w14:paraId="4BAEFCCB" w14:textId="77777777" w:rsidR="00B97398" w:rsidRPr="00AE40AC" w:rsidRDefault="00B97398" w:rsidP="00AE40A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Reģ.Nr.90009116327</w:t>
            </w:r>
          </w:p>
        </w:tc>
      </w:tr>
      <w:tr w:rsidR="00B97398" w:rsidRPr="00AE40AC" w14:paraId="6D2270ED" w14:textId="77777777" w:rsidTr="00AE40AC">
        <w:tc>
          <w:tcPr>
            <w:tcW w:w="9458" w:type="dxa"/>
          </w:tcPr>
          <w:p w14:paraId="0632FD0C" w14:textId="77777777" w:rsidR="00B97398" w:rsidRPr="00AE40AC" w:rsidRDefault="00B97398" w:rsidP="00AE40A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AE40AC" w14:paraId="589D873D" w14:textId="77777777" w:rsidTr="00AE40AC">
        <w:tc>
          <w:tcPr>
            <w:tcW w:w="9458" w:type="dxa"/>
          </w:tcPr>
          <w:p w14:paraId="5D531D72" w14:textId="77777777" w:rsidR="00B97398" w:rsidRPr="00AE40AC" w:rsidRDefault="00B97398" w:rsidP="00AE40AC">
            <w:pPr>
              <w:spacing w:after="0" w:line="240" w:lineRule="auto"/>
              <w:jc w:val="center"/>
            </w:pPr>
            <w:r w:rsidRPr="00AE40AC">
              <w:rPr>
                <w:rFonts w:ascii="Times New Roman" w:hAnsi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E5A0D6C" w14:textId="77777777" w:rsidR="00803242" w:rsidRPr="00877845" w:rsidRDefault="00803242" w:rsidP="00877845">
      <w:pPr>
        <w:pStyle w:val="Bezatstarpm"/>
        <w:rPr>
          <w:rFonts w:ascii="Times New Roman" w:hAnsi="Times New Roman"/>
          <w:b/>
          <w:bCs/>
          <w:sz w:val="4"/>
          <w:szCs w:val="4"/>
        </w:rPr>
      </w:pPr>
    </w:p>
    <w:p w14:paraId="4FC1AF0A" w14:textId="77777777" w:rsidR="00803242" w:rsidRDefault="00803242" w:rsidP="00B97398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803242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65056C" w14:textId="77777777" w:rsidR="00B97398" w:rsidRDefault="00B97398" w:rsidP="00B97398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428DE490" w14:textId="77777777" w:rsidR="00B97398" w:rsidRDefault="00B97398" w:rsidP="00B97398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B97398" w:rsidRPr="00AE40AC" w14:paraId="64B6325B" w14:textId="77777777" w:rsidTr="00AE40AC">
        <w:tc>
          <w:tcPr>
            <w:tcW w:w="4729" w:type="dxa"/>
          </w:tcPr>
          <w:p w14:paraId="58864A78" w14:textId="77777777" w:rsidR="00B97398" w:rsidRPr="00AE40AC" w:rsidRDefault="00B97398" w:rsidP="00AE40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86447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.gada</w:t>
            </w:r>
            <w:r w:rsidR="008644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53086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7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20AEF">
              <w:rPr>
                <w:rFonts w:ascii="Times New Roman" w:hAnsi="Times New Roman"/>
                <w:b/>
                <w:bCs/>
                <w:sz w:val="24"/>
                <w:szCs w:val="24"/>
              </w:rPr>
              <w:t>.martā</w:t>
            </w:r>
          </w:p>
        </w:tc>
        <w:tc>
          <w:tcPr>
            <w:tcW w:w="4729" w:type="dxa"/>
          </w:tcPr>
          <w:p w14:paraId="32E3B57C" w14:textId="77777777" w:rsidR="00B97398" w:rsidRPr="00AE40AC" w:rsidRDefault="00B97398" w:rsidP="00041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r w:rsidR="00B10B54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GND/202</w:t>
            </w:r>
            <w:r w:rsidR="00C728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AE40AC" w14:paraId="2C14D9BA" w14:textId="77777777" w:rsidTr="00AE40AC">
        <w:tc>
          <w:tcPr>
            <w:tcW w:w="4729" w:type="dxa"/>
          </w:tcPr>
          <w:p w14:paraId="3CB6C4DF" w14:textId="77777777" w:rsidR="00B97398" w:rsidRPr="00AE40AC" w:rsidRDefault="00B97398" w:rsidP="00AE4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AAB637F" w14:textId="77777777" w:rsidR="00B97398" w:rsidRPr="00AE40AC" w:rsidRDefault="00041A18" w:rsidP="00041A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B97398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(protokols Nr.;</w:t>
            </w:r>
            <w:r w:rsidR="008032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44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AE40AC">
              <w:rPr>
                <w:rFonts w:ascii="Times New Roman" w:hAnsi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36F17F33" w14:textId="77777777" w:rsidR="00B279FA" w:rsidRPr="0053086C" w:rsidRDefault="00B279FA" w:rsidP="00B279FA">
      <w:pPr>
        <w:jc w:val="center"/>
        <w:rPr>
          <w:rFonts w:ascii="Times New Roman" w:hAnsi="Times New Roman"/>
          <w:sz w:val="16"/>
          <w:szCs w:val="16"/>
        </w:rPr>
      </w:pPr>
    </w:p>
    <w:p w14:paraId="69A99E11" w14:textId="77777777" w:rsidR="005515D4" w:rsidRDefault="005515D4" w:rsidP="00B279FA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723C2A">
        <w:rPr>
          <w:rFonts w:ascii="Times New Roman" w:hAnsi="Times New Roman"/>
          <w:b/>
          <w:noProof/>
          <w:sz w:val="24"/>
          <w:szCs w:val="24"/>
        </w:rPr>
        <w:t xml:space="preserve">Par </w:t>
      </w:r>
      <w:bookmarkStart w:id="0" w:name="_Hlk50661646"/>
      <w:r w:rsidRPr="00927CA1">
        <w:rPr>
          <w:rFonts w:ascii="Times New Roman" w:hAnsi="Times New Roman"/>
          <w:b/>
          <w:bCs/>
          <w:sz w:val="24"/>
          <w:szCs w:val="24"/>
        </w:rPr>
        <w:t xml:space="preserve">Gulbenes novada pašvaldības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C72805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.gada līdzdalības budžet</w:t>
      </w:r>
      <w:r w:rsidR="00864471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projektu konkursa </w:t>
      </w:r>
      <w:bookmarkEnd w:id="0"/>
      <w:r w:rsidR="00864471">
        <w:rPr>
          <w:rFonts w:ascii="Times New Roman" w:hAnsi="Times New Roman"/>
          <w:b/>
          <w:bCs/>
          <w:sz w:val="24"/>
          <w:szCs w:val="24"/>
        </w:rPr>
        <w:t>izsludināšanu</w:t>
      </w:r>
    </w:p>
    <w:p w14:paraId="2B21EA83" w14:textId="77777777" w:rsidR="002B5BA6" w:rsidRDefault="002B5BA6" w:rsidP="00196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2E727D" w14:textId="2D254751" w:rsidR="00A32469" w:rsidRPr="0053086C" w:rsidRDefault="003C68DC" w:rsidP="0053086C">
      <w:pPr>
        <w:tabs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Pamatojoties uz </w:t>
      </w:r>
      <w:r w:rsidR="00335CFA" w:rsidRPr="00E7366A">
        <w:rPr>
          <w:rFonts w:ascii="Times New Roman" w:hAnsi="Times New Roman"/>
          <w:sz w:val="24"/>
          <w:szCs w:val="24"/>
        </w:rPr>
        <w:t xml:space="preserve">Gulbenes novada </w:t>
      </w:r>
      <w:r w:rsidR="00335CFA">
        <w:rPr>
          <w:rFonts w:ascii="Times New Roman" w:hAnsi="Times New Roman"/>
          <w:sz w:val="24"/>
          <w:szCs w:val="24"/>
        </w:rPr>
        <w:t xml:space="preserve">pašvaldības </w:t>
      </w:r>
      <w:r w:rsidR="00864471">
        <w:rPr>
          <w:rFonts w:ascii="Times New Roman" w:hAnsi="Times New Roman"/>
          <w:sz w:val="24"/>
          <w:szCs w:val="24"/>
        </w:rPr>
        <w:t xml:space="preserve">2025.gada 30.janvāra saistošo noteikumu Nr.1 </w:t>
      </w:r>
      <w:r w:rsidR="00335CFA">
        <w:rPr>
          <w:rFonts w:ascii="Times New Roman" w:hAnsi="Times New Roman"/>
          <w:sz w:val="24"/>
          <w:szCs w:val="24"/>
        </w:rPr>
        <w:t>“</w:t>
      </w:r>
      <w:r w:rsidR="00864471" w:rsidRPr="00864471">
        <w:rPr>
          <w:rFonts w:ascii="Times New Roman" w:hAnsi="Times New Roman"/>
          <w:sz w:val="24"/>
          <w:szCs w:val="24"/>
        </w:rPr>
        <w:t>Gulbenes novada pašvaldības līdzdalības budžeta nolikums</w:t>
      </w:r>
      <w:r w:rsidR="00335CFA">
        <w:rPr>
          <w:rFonts w:ascii="Times New Roman" w:hAnsi="Times New Roman"/>
          <w:sz w:val="24"/>
          <w:szCs w:val="24"/>
        </w:rPr>
        <w:t xml:space="preserve">” </w:t>
      </w:r>
      <w:r w:rsidR="00864471">
        <w:rPr>
          <w:rFonts w:ascii="Times New Roman" w:hAnsi="Times New Roman"/>
          <w:sz w:val="24"/>
          <w:szCs w:val="24"/>
        </w:rPr>
        <w:t>10</w:t>
      </w:r>
      <w:r w:rsidR="00E7366A">
        <w:rPr>
          <w:rFonts w:ascii="Times New Roman" w:hAnsi="Times New Roman"/>
          <w:sz w:val="24"/>
          <w:szCs w:val="24"/>
        </w:rPr>
        <w:t>.punkt</w:t>
      </w:r>
      <w:r w:rsidR="00864471">
        <w:rPr>
          <w:rFonts w:ascii="Times New Roman" w:hAnsi="Times New Roman"/>
          <w:sz w:val="24"/>
          <w:szCs w:val="24"/>
        </w:rPr>
        <w:t>u, kas nosaka, ka lēmumu par konkursa izsludināšanu līdz kārtējā gada 31.martam pieņem Gulbenes novada pašvaldības dome</w:t>
      </w:r>
      <w:r w:rsidR="00A32469">
        <w:rPr>
          <w:rFonts w:ascii="Times New Roman" w:hAnsi="Times New Roman"/>
          <w:sz w:val="24"/>
          <w:szCs w:val="24"/>
        </w:rPr>
        <w:t>,</w:t>
      </w:r>
      <w:r w:rsidR="0065034A">
        <w:rPr>
          <w:rFonts w:ascii="Times New Roman" w:hAnsi="Times New Roman"/>
          <w:sz w:val="24"/>
          <w:szCs w:val="24"/>
        </w:rPr>
        <w:t xml:space="preserve"> </w:t>
      </w:r>
      <w:r w:rsidR="0065034A" w:rsidRPr="00E21AB3">
        <w:rPr>
          <w:rFonts w:ascii="Times New Roman" w:hAnsi="Times New Roman"/>
          <w:sz w:val="24"/>
          <w:szCs w:val="24"/>
        </w:rPr>
        <w:t xml:space="preserve">un 5.punktu, kas nosaka, ka </w:t>
      </w:r>
      <w:r w:rsidR="00E21AB3">
        <w:rPr>
          <w:rFonts w:ascii="Times New Roman" w:hAnsi="Times New Roman"/>
          <w:sz w:val="24"/>
          <w:szCs w:val="24"/>
        </w:rPr>
        <w:t>k</w:t>
      </w:r>
      <w:r w:rsidR="00E21AB3" w:rsidRPr="00E21AB3">
        <w:rPr>
          <w:rFonts w:ascii="Times New Roman" w:hAnsi="Times New Roman"/>
          <w:sz w:val="24"/>
          <w:szCs w:val="24"/>
        </w:rPr>
        <w:t>onkursa īstenošanai pieejamais finansējums tiek noteikts ar Gulbenes novada pašvaldības domes lēmumu izsludinot kārtējā gada konkursu un tas nav mazāk par 0,5 % no pašvaldības vidējiem viena gada iedzīvotāju ienākuma nodokļa un nekustamā īpašuma nodokļa faktiskajiem ieņēmumiem, kas tiek aprēķināti par pēdējiem trim gadiem</w:t>
      </w:r>
      <w:r w:rsidR="0065034A" w:rsidRPr="0053086C">
        <w:rPr>
          <w:rFonts w:ascii="Times New Roman" w:hAnsi="Times New Roman"/>
          <w:sz w:val="24"/>
          <w:szCs w:val="24"/>
        </w:rPr>
        <w:t>, kā arī</w:t>
      </w:r>
      <w:r w:rsidR="00A32469" w:rsidRPr="0053086C">
        <w:rPr>
          <w:rFonts w:ascii="Times New Roman" w:hAnsi="Times New Roman"/>
          <w:sz w:val="24"/>
          <w:szCs w:val="24"/>
        </w:rPr>
        <w:t xml:space="preserve"> ņemot vērā</w:t>
      </w:r>
      <w:r w:rsidR="007711F4" w:rsidRPr="0053086C">
        <w:rPr>
          <w:rFonts w:ascii="Times New Roman" w:hAnsi="Times New Roman"/>
          <w:sz w:val="24"/>
          <w:szCs w:val="24"/>
        </w:rPr>
        <w:t xml:space="preserve"> </w:t>
      </w:r>
      <w:r w:rsidR="00E21AB3">
        <w:rPr>
          <w:rFonts w:ascii="Times New Roman" w:hAnsi="Times New Roman"/>
          <w:sz w:val="24"/>
          <w:szCs w:val="24"/>
        </w:rPr>
        <w:t xml:space="preserve">Apvienotās Attīstības un tautsaimniecības komitejas un </w:t>
      </w:r>
      <w:r w:rsidR="00A32469" w:rsidRPr="00E21AB3">
        <w:rPr>
          <w:rFonts w:ascii="Times New Roman" w:hAnsi="Times New Roman"/>
          <w:sz w:val="24"/>
          <w:szCs w:val="24"/>
        </w:rPr>
        <w:t>Finanšu</w:t>
      </w:r>
      <w:r w:rsidR="00ED2222" w:rsidRPr="00E21AB3">
        <w:rPr>
          <w:rFonts w:ascii="Times New Roman" w:hAnsi="Times New Roman"/>
          <w:sz w:val="24"/>
          <w:szCs w:val="24"/>
        </w:rPr>
        <w:t xml:space="preserve"> komitejas ieteikumu</w:t>
      </w:r>
      <w:r w:rsidR="00F06ABF" w:rsidRPr="00E21AB3">
        <w:rPr>
          <w:rFonts w:ascii="Times New Roman" w:hAnsi="Times New Roman"/>
          <w:sz w:val="24"/>
          <w:szCs w:val="24"/>
        </w:rPr>
        <w:t>,</w:t>
      </w:r>
      <w:r w:rsidR="00632931" w:rsidRPr="0053086C">
        <w:rPr>
          <w:rFonts w:ascii="Times New Roman" w:hAnsi="Times New Roman"/>
          <w:sz w:val="24"/>
          <w:szCs w:val="24"/>
        </w:rPr>
        <w:t xml:space="preserve"> </w:t>
      </w:r>
      <w:r w:rsidR="00E7366A" w:rsidRPr="0053086C">
        <w:rPr>
          <w:rFonts w:ascii="Times New Roman" w:hAnsi="Times New Roman"/>
          <w:sz w:val="24"/>
          <w:szCs w:val="24"/>
        </w:rPr>
        <w:t xml:space="preserve">atklāti balsojot: </w:t>
      </w:r>
      <w:r w:rsidR="0053086C" w:rsidRPr="0053086C">
        <w:rPr>
          <w:rFonts w:ascii="Times New Roman" w:hAnsi="Times New Roman"/>
          <w:noProof/>
          <w:sz w:val="24"/>
          <w:szCs w:val="24"/>
        </w:rPr>
        <w:t xml:space="preserve">ar </w:t>
      </w:r>
      <w:r w:rsidR="00C72805">
        <w:rPr>
          <w:rFonts w:ascii="Times New Roman" w:hAnsi="Times New Roman"/>
          <w:noProof/>
          <w:sz w:val="24"/>
          <w:szCs w:val="24"/>
        </w:rPr>
        <w:t>__</w:t>
      </w:r>
      <w:r w:rsidR="0053086C" w:rsidRPr="0053086C">
        <w:rPr>
          <w:rFonts w:ascii="Times New Roman" w:hAnsi="Times New Roman"/>
          <w:noProof/>
          <w:sz w:val="24"/>
          <w:szCs w:val="24"/>
        </w:rPr>
        <w:t xml:space="preserve"> balsīm "Par" (</w:t>
      </w:r>
      <w:r w:rsidR="00C72805">
        <w:rPr>
          <w:rFonts w:ascii="Times New Roman" w:hAnsi="Times New Roman"/>
          <w:noProof/>
          <w:sz w:val="24"/>
          <w:szCs w:val="24"/>
        </w:rPr>
        <w:t xml:space="preserve"> </w:t>
      </w:r>
      <w:r w:rsidR="0053086C" w:rsidRPr="0053086C">
        <w:rPr>
          <w:rFonts w:ascii="Times New Roman" w:hAnsi="Times New Roman"/>
          <w:noProof/>
          <w:sz w:val="24"/>
          <w:szCs w:val="24"/>
        </w:rPr>
        <w:t>), "Pret" – nav, "Atturas" – nav, "Nepiedalās" – nav</w:t>
      </w:r>
      <w:r w:rsidR="00A32469" w:rsidRPr="0053086C">
        <w:rPr>
          <w:rFonts w:ascii="Times New Roman" w:hAnsi="Times New Roman"/>
          <w:noProof/>
          <w:sz w:val="24"/>
          <w:szCs w:val="24"/>
        </w:rPr>
        <w:t>, Gulbenes novada pašvaldības dome NOLEMJ:</w:t>
      </w:r>
    </w:p>
    <w:p w14:paraId="43EB0984" w14:textId="77777777" w:rsidR="00F5419A" w:rsidRPr="00F5419A" w:rsidRDefault="00A32469" w:rsidP="0053086C">
      <w:pPr>
        <w:numPr>
          <w:ilvl w:val="0"/>
          <w:numId w:val="15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szCs w:val="24"/>
        </w:rPr>
        <w:t>IZSLUDINĀT</w:t>
      </w:r>
      <w:r w:rsidR="007A61D6" w:rsidRPr="001B6C83">
        <w:rPr>
          <w:rFonts w:ascii="Times New Roman" w:hAnsi="Times New Roman"/>
          <w:bCs/>
          <w:sz w:val="24"/>
          <w:szCs w:val="24"/>
        </w:rPr>
        <w:t xml:space="preserve"> </w:t>
      </w:r>
      <w:r w:rsidR="007A61D6" w:rsidRPr="001B6C83">
        <w:rPr>
          <w:rFonts w:ascii="Times New Roman" w:hAnsi="Times New Roman"/>
          <w:sz w:val="24"/>
          <w:szCs w:val="24"/>
        </w:rPr>
        <w:t>202</w:t>
      </w:r>
      <w:r w:rsidR="00C72805">
        <w:rPr>
          <w:rFonts w:ascii="Times New Roman" w:hAnsi="Times New Roman"/>
          <w:sz w:val="24"/>
          <w:szCs w:val="24"/>
        </w:rPr>
        <w:t>6</w:t>
      </w:r>
      <w:r w:rsidR="007A61D6" w:rsidRPr="001B6C83">
        <w:rPr>
          <w:rFonts w:ascii="Times New Roman" w:hAnsi="Times New Roman"/>
          <w:sz w:val="24"/>
          <w:szCs w:val="24"/>
        </w:rPr>
        <w:t xml:space="preserve">.gada </w:t>
      </w:r>
      <w:r w:rsidR="002A0E7E">
        <w:rPr>
          <w:rFonts w:ascii="Times New Roman" w:hAnsi="Times New Roman"/>
          <w:sz w:val="24"/>
          <w:szCs w:val="24"/>
        </w:rPr>
        <w:t>Gulbenes novada pašvaldības līdzdalības budžeta projektu konkursu, nosakot, ka</w:t>
      </w:r>
      <w:r w:rsidR="00F5419A">
        <w:rPr>
          <w:rFonts w:ascii="Times New Roman" w:hAnsi="Times New Roman"/>
          <w:sz w:val="24"/>
          <w:szCs w:val="24"/>
        </w:rPr>
        <w:t>:</w:t>
      </w:r>
      <w:r w:rsidR="00B3398F" w:rsidRPr="002A0E7E">
        <w:rPr>
          <w:rFonts w:ascii="Times New Roman" w:hAnsi="Times New Roman"/>
          <w:sz w:val="24"/>
          <w:szCs w:val="24"/>
        </w:rPr>
        <w:t xml:space="preserve"> </w:t>
      </w:r>
    </w:p>
    <w:p w14:paraId="2AD8DA35" w14:textId="2BA031D7" w:rsidR="002A0E7E" w:rsidRPr="00E21AB3" w:rsidRDefault="002A0E7E" w:rsidP="0053086C">
      <w:pPr>
        <w:numPr>
          <w:ilvl w:val="1"/>
          <w:numId w:val="15"/>
        </w:numPr>
        <w:tabs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 w:rsidRPr="00E21AB3">
        <w:rPr>
          <w:rFonts w:ascii="Times New Roman" w:hAnsi="Times New Roman"/>
          <w:sz w:val="24"/>
          <w:szCs w:val="24"/>
        </w:rPr>
        <w:t xml:space="preserve">projektu īstenošanai pieejamais finansējums ir </w:t>
      </w:r>
      <w:r w:rsidR="00D1480A" w:rsidRPr="00E21AB3">
        <w:rPr>
          <w:rFonts w:ascii="Times New Roman" w:hAnsi="Times New Roman"/>
          <w:sz w:val="24"/>
          <w:szCs w:val="24"/>
        </w:rPr>
        <w:t>1</w:t>
      </w:r>
      <w:r w:rsidR="008B36F8">
        <w:rPr>
          <w:rFonts w:ascii="Times New Roman" w:hAnsi="Times New Roman"/>
          <w:sz w:val="24"/>
          <w:szCs w:val="24"/>
        </w:rPr>
        <w:t>4</w:t>
      </w:r>
      <w:r w:rsidR="00D1480A" w:rsidRPr="00E21AB3">
        <w:rPr>
          <w:rFonts w:ascii="Times New Roman" w:hAnsi="Times New Roman"/>
          <w:sz w:val="24"/>
          <w:szCs w:val="24"/>
        </w:rPr>
        <w:t>0 000,00</w:t>
      </w:r>
      <w:r w:rsidRPr="00E21AB3">
        <w:rPr>
          <w:rFonts w:ascii="Times New Roman" w:hAnsi="Times New Roman"/>
          <w:sz w:val="24"/>
          <w:szCs w:val="24"/>
        </w:rPr>
        <w:t xml:space="preserve"> EUR (</w:t>
      </w:r>
      <w:r w:rsidR="00D1480A" w:rsidRPr="00E21AB3">
        <w:rPr>
          <w:rFonts w:ascii="Times New Roman" w:hAnsi="Times New Roman"/>
          <w:sz w:val="24"/>
          <w:szCs w:val="24"/>
        </w:rPr>
        <w:t xml:space="preserve">viens simts </w:t>
      </w:r>
      <w:r w:rsidR="008B36F8">
        <w:rPr>
          <w:rFonts w:ascii="Times New Roman" w:hAnsi="Times New Roman"/>
          <w:sz w:val="24"/>
          <w:szCs w:val="24"/>
        </w:rPr>
        <w:t>četrdesmit</w:t>
      </w:r>
      <w:r w:rsidR="00D1480A" w:rsidRPr="00E21AB3">
        <w:rPr>
          <w:rFonts w:ascii="Times New Roman" w:hAnsi="Times New Roman"/>
          <w:sz w:val="24"/>
          <w:szCs w:val="24"/>
        </w:rPr>
        <w:t xml:space="preserve"> tūkstoši</w:t>
      </w:r>
      <w:r w:rsidRPr="00E21AB3">
        <w:rPr>
          <w:rFonts w:ascii="Times New Roman" w:hAnsi="Times New Roman"/>
          <w:sz w:val="24"/>
          <w:szCs w:val="24"/>
        </w:rPr>
        <w:t xml:space="preserve"> </w:t>
      </w:r>
      <w:r w:rsidRPr="00E21AB3">
        <w:rPr>
          <w:rFonts w:ascii="Times New Roman" w:hAnsi="Times New Roman"/>
          <w:i/>
          <w:iCs/>
          <w:sz w:val="24"/>
          <w:szCs w:val="24"/>
        </w:rPr>
        <w:t>euro</w:t>
      </w:r>
      <w:r w:rsidRPr="00E21AB3">
        <w:rPr>
          <w:rFonts w:ascii="Times New Roman" w:hAnsi="Times New Roman"/>
          <w:sz w:val="24"/>
          <w:szCs w:val="24"/>
        </w:rPr>
        <w:t>, nulle centi)</w:t>
      </w:r>
      <w:r w:rsidR="00EA552B" w:rsidRPr="00E21AB3">
        <w:rPr>
          <w:rFonts w:ascii="Times New Roman" w:hAnsi="Times New Roman"/>
          <w:sz w:val="24"/>
          <w:szCs w:val="24"/>
        </w:rPr>
        <w:t>;</w:t>
      </w:r>
    </w:p>
    <w:p w14:paraId="5C37E125" w14:textId="77777777" w:rsidR="00F5419A" w:rsidRPr="00E91F9D" w:rsidRDefault="00E91F9D" w:rsidP="0053086C">
      <w:pPr>
        <w:numPr>
          <w:ilvl w:val="1"/>
          <w:numId w:val="15"/>
        </w:numPr>
        <w:tabs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projektu ideju </w:t>
      </w:r>
      <w:r w:rsidR="00F5419A">
        <w:rPr>
          <w:rFonts w:ascii="Times New Roman" w:hAnsi="Times New Roman"/>
          <w:sz w:val="24"/>
          <w:szCs w:val="24"/>
        </w:rPr>
        <w:t xml:space="preserve">iesniegšana notiek valsts vienotajā ģeotelpiskās informācijas portālā </w:t>
      </w:r>
      <w:hyperlink r:id="rId7" w:history="1">
        <w:r w:rsidR="00F5419A" w:rsidRPr="00B94C41">
          <w:rPr>
            <w:rStyle w:val="Hipersaite"/>
            <w:rFonts w:ascii="Times New Roman" w:hAnsi="Times New Roman"/>
            <w:sz w:val="24"/>
            <w:szCs w:val="24"/>
          </w:rPr>
          <w:t>http://www.geolatvija.lv</w:t>
        </w:r>
      </w:hyperlink>
      <w:r w:rsidR="00F5419A">
        <w:rPr>
          <w:rFonts w:ascii="Times New Roman" w:hAnsi="Times New Roman"/>
          <w:sz w:val="24"/>
          <w:szCs w:val="24"/>
        </w:rPr>
        <w:t xml:space="preserve"> </w:t>
      </w:r>
      <w:r w:rsidR="00F5419A" w:rsidRPr="00E91F9D">
        <w:rPr>
          <w:rFonts w:ascii="Times New Roman" w:hAnsi="Times New Roman"/>
          <w:sz w:val="24"/>
          <w:szCs w:val="24"/>
        </w:rPr>
        <w:t>no 202</w:t>
      </w:r>
      <w:r w:rsidR="00C72805">
        <w:rPr>
          <w:rFonts w:ascii="Times New Roman" w:hAnsi="Times New Roman"/>
          <w:sz w:val="24"/>
          <w:szCs w:val="24"/>
        </w:rPr>
        <w:t>6</w:t>
      </w:r>
      <w:r w:rsidR="00F5419A" w:rsidRPr="00E91F9D">
        <w:rPr>
          <w:rFonts w:ascii="Times New Roman" w:hAnsi="Times New Roman"/>
          <w:sz w:val="24"/>
          <w:szCs w:val="24"/>
        </w:rPr>
        <w:t xml:space="preserve">.gada </w:t>
      </w:r>
      <w:r w:rsidRPr="00E91F9D">
        <w:rPr>
          <w:rFonts w:ascii="Times New Roman" w:hAnsi="Times New Roman"/>
          <w:sz w:val="24"/>
          <w:szCs w:val="24"/>
        </w:rPr>
        <w:t>2</w:t>
      </w:r>
      <w:r w:rsidR="00C72805">
        <w:rPr>
          <w:rFonts w:ascii="Times New Roman" w:hAnsi="Times New Roman"/>
          <w:sz w:val="24"/>
          <w:szCs w:val="24"/>
        </w:rPr>
        <w:t>3</w:t>
      </w:r>
      <w:r w:rsidR="00F5419A" w:rsidRPr="00E91F9D">
        <w:rPr>
          <w:rFonts w:ascii="Times New Roman" w:hAnsi="Times New Roman"/>
          <w:sz w:val="24"/>
          <w:szCs w:val="24"/>
        </w:rPr>
        <w:t>.aprīļa līdz 202</w:t>
      </w:r>
      <w:r w:rsidR="00C72805">
        <w:rPr>
          <w:rFonts w:ascii="Times New Roman" w:hAnsi="Times New Roman"/>
          <w:sz w:val="24"/>
          <w:szCs w:val="24"/>
        </w:rPr>
        <w:t>6</w:t>
      </w:r>
      <w:r w:rsidR="00F5419A" w:rsidRPr="00E91F9D">
        <w:rPr>
          <w:rFonts w:ascii="Times New Roman" w:hAnsi="Times New Roman"/>
          <w:sz w:val="24"/>
          <w:szCs w:val="24"/>
        </w:rPr>
        <w:t xml:space="preserve">.gada </w:t>
      </w:r>
      <w:r w:rsidRPr="00E91F9D">
        <w:rPr>
          <w:rFonts w:ascii="Times New Roman" w:hAnsi="Times New Roman"/>
          <w:sz w:val="24"/>
          <w:szCs w:val="24"/>
        </w:rPr>
        <w:t>30.jūnijam</w:t>
      </w:r>
      <w:r w:rsidR="00F5419A" w:rsidRPr="00E91F9D">
        <w:rPr>
          <w:rFonts w:ascii="Times New Roman" w:hAnsi="Times New Roman"/>
          <w:sz w:val="24"/>
          <w:szCs w:val="24"/>
        </w:rPr>
        <w:t xml:space="preserve"> (ieskaitot).</w:t>
      </w:r>
    </w:p>
    <w:p w14:paraId="66C523A1" w14:textId="77777777" w:rsidR="00E91F9D" w:rsidRPr="00EA552B" w:rsidRDefault="00E91F9D" w:rsidP="0053086C">
      <w:pPr>
        <w:numPr>
          <w:ilvl w:val="1"/>
          <w:numId w:val="15"/>
        </w:numPr>
        <w:tabs>
          <w:tab w:val="left" w:pos="170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balsošana par projektu idejām notiek valsts vienotajā ģeotelpiskās informācijas portālā </w:t>
      </w:r>
      <w:hyperlink r:id="rId8" w:history="1">
        <w:r w:rsidRPr="00B94C41">
          <w:rPr>
            <w:rStyle w:val="Hipersaite"/>
            <w:rFonts w:ascii="Times New Roman" w:hAnsi="Times New Roman"/>
            <w:sz w:val="24"/>
            <w:szCs w:val="24"/>
          </w:rPr>
          <w:t>http://www.geolatvija.lv</w:t>
        </w:r>
      </w:hyperlink>
      <w:r>
        <w:rPr>
          <w:rFonts w:ascii="Times New Roman" w:hAnsi="Times New Roman"/>
          <w:sz w:val="24"/>
          <w:szCs w:val="24"/>
        </w:rPr>
        <w:t xml:space="preserve"> no 202</w:t>
      </w:r>
      <w:r w:rsidR="00C728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.gada 1</w:t>
      </w:r>
      <w:r w:rsidR="00C7280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.septembra līdz </w:t>
      </w:r>
      <w:r w:rsidR="00C72805">
        <w:rPr>
          <w:rFonts w:ascii="Times New Roman" w:hAnsi="Times New Roman"/>
          <w:sz w:val="24"/>
          <w:szCs w:val="24"/>
        </w:rPr>
        <w:t>2026.gada 4</w:t>
      </w:r>
      <w:r>
        <w:rPr>
          <w:rFonts w:ascii="Times New Roman" w:hAnsi="Times New Roman"/>
          <w:sz w:val="24"/>
          <w:szCs w:val="24"/>
        </w:rPr>
        <w:t>.oktobrim</w:t>
      </w:r>
      <w:r w:rsidR="000C650F">
        <w:rPr>
          <w:rFonts w:ascii="Times New Roman" w:hAnsi="Times New Roman"/>
          <w:sz w:val="24"/>
          <w:szCs w:val="24"/>
        </w:rPr>
        <w:t xml:space="preserve"> </w:t>
      </w:r>
      <w:r w:rsidR="00C72805">
        <w:rPr>
          <w:rFonts w:ascii="Times New Roman" w:hAnsi="Times New Roman"/>
          <w:sz w:val="24"/>
          <w:szCs w:val="24"/>
        </w:rPr>
        <w:t>plkst.23.59.</w:t>
      </w:r>
    </w:p>
    <w:p w14:paraId="33F4B380" w14:textId="77777777" w:rsidR="00A17E59" w:rsidRPr="00E21AB3" w:rsidRDefault="007A61D6" w:rsidP="0053086C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 w:rsidRPr="00E21AB3">
        <w:rPr>
          <w:rFonts w:ascii="Times New Roman" w:hAnsi="Times New Roman"/>
          <w:sz w:val="24"/>
          <w:szCs w:val="24"/>
        </w:rPr>
        <w:t xml:space="preserve">UZDOT Gulbenes novada pašvaldības </w:t>
      </w:r>
      <w:r w:rsidR="00F07BDD" w:rsidRPr="00E21AB3">
        <w:rPr>
          <w:rFonts w:ascii="Times New Roman" w:hAnsi="Times New Roman"/>
          <w:sz w:val="24"/>
          <w:szCs w:val="24"/>
        </w:rPr>
        <w:t xml:space="preserve">Attīstības un </w:t>
      </w:r>
      <w:r w:rsidR="00B13379" w:rsidRPr="00E21AB3">
        <w:rPr>
          <w:rFonts w:ascii="Times New Roman" w:hAnsi="Times New Roman"/>
          <w:sz w:val="24"/>
          <w:szCs w:val="24"/>
        </w:rPr>
        <w:t>iepirkumu</w:t>
      </w:r>
      <w:r w:rsidR="00F07BDD" w:rsidRPr="00E21AB3">
        <w:rPr>
          <w:rFonts w:ascii="Times New Roman" w:hAnsi="Times New Roman"/>
          <w:sz w:val="24"/>
          <w:szCs w:val="24"/>
        </w:rPr>
        <w:t xml:space="preserve"> nodaļai organizēt līdzdalības budže</w:t>
      </w:r>
      <w:r w:rsidR="00EA552B" w:rsidRPr="00E21AB3">
        <w:rPr>
          <w:rFonts w:ascii="Times New Roman" w:hAnsi="Times New Roman"/>
          <w:sz w:val="24"/>
          <w:szCs w:val="24"/>
        </w:rPr>
        <w:t>ta</w:t>
      </w:r>
      <w:r w:rsidR="00F07BDD" w:rsidRPr="00E21AB3">
        <w:rPr>
          <w:rFonts w:ascii="Times New Roman" w:hAnsi="Times New Roman"/>
          <w:sz w:val="24"/>
          <w:szCs w:val="24"/>
        </w:rPr>
        <w:t xml:space="preserve"> projektu</w:t>
      </w:r>
      <w:r w:rsidR="00C72805" w:rsidRPr="00E21AB3">
        <w:rPr>
          <w:rFonts w:ascii="Times New Roman" w:hAnsi="Times New Roman"/>
          <w:sz w:val="24"/>
          <w:szCs w:val="24"/>
        </w:rPr>
        <w:t xml:space="preserve"> </w:t>
      </w:r>
      <w:r w:rsidR="00F07BDD" w:rsidRPr="00E21AB3">
        <w:rPr>
          <w:rFonts w:ascii="Times New Roman" w:hAnsi="Times New Roman"/>
          <w:sz w:val="24"/>
          <w:szCs w:val="24"/>
        </w:rPr>
        <w:t>konkursu</w:t>
      </w:r>
      <w:r w:rsidR="00EA552B" w:rsidRPr="00E21AB3">
        <w:rPr>
          <w:rFonts w:ascii="Times New Roman" w:hAnsi="Times New Roman"/>
          <w:sz w:val="24"/>
          <w:szCs w:val="24"/>
        </w:rPr>
        <w:t xml:space="preserve"> atbilstoši</w:t>
      </w:r>
      <w:r w:rsidR="00EA552B" w:rsidRPr="00E21AB3">
        <w:t xml:space="preserve"> </w:t>
      </w:r>
      <w:r w:rsidR="00EA552B" w:rsidRPr="00E21AB3">
        <w:rPr>
          <w:rFonts w:ascii="Times New Roman" w:hAnsi="Times New Roman"/>
          <w:sz w:val="24"/>
          <w:szCs w:val="24"/>
        </w:rPr>
        <w:t>Gulbenes novada pašvaldības 2025.gada 30.janvāra saistošajiem noteikumiem Nr.1 “Gulbenes novada pašvaldības līdzdalības budžeta nolikums”.</w:t>
      </w:r>
    </w:p>
    <w:p w14:paraId="4D971170" w14:textId="77777777" w:rsidR="00FB1B7C" w:rsidRPr="00E91F9D" w:rsidRDefault="00FB1B7C" w:rsidP="0053086C">
      <w:pPr>
        <w:numPr>
          <w:ilvl w:val="0"/>
          <w:numId w:val="15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UZDOT l</w:t>
      </w:r>
      <w:r w:rsidRPr="00FB1B7C">
        <w:rPr>
          <w:rFonts w:ascii="Times New Roman" w:hAnsi="Times New Roman"/>
          <w:sz w:val="24"/>
          <w:szCs w:val="24"/>
        </w:rPr>
        <w:t>ēmuma izpildes kontroli veikt Gulbenes novada pašvaldības izpilddirektoram</w:t>
      </w:r>
      <w:r>
        <w:rPr>
          <w:rFonts w:ascii="Times New Roman" w:hAnsi="Times New Roman"/>
          <w:sz w:val="24"/>
          <w:szCs w:val="24"/>
        </w:rPr>
        <w:t>.</w:t>
      </w:r>
    </w:p>
    <w:p w14:paraId="3784CAA8" w14:textId="77777777" w:rsidR="00335CFA" w:rsidRPr="00927CA1" w:rsidRDefault="00335CFA" w:rsidP="00FC7621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C5F681E" w14:textId="77777777" w:rsidR="00E7366A" w:rsidRDefault="00E7366A" w:rsidP="00E7366A">
      <w:pPr>
        <w:spacing w:line="360" w:lineRule="auto"/>
        <w:rPr>
          <w:rFonts w:ascii="Times New Roman" w:hAnsi="Times New Roman"/>
          <w:sz w:val="24"/>
          <w:szCs w:val="24"/>
        </w:rPr>
      </w:pPr>
      <w:r w:rsidRPr="00F0532A">
        <w:rPr>
          <w:rFonts w:ascii="Times New Roman" w:hAnsi="Times New Roman"/>
          <w:sz w:val="24"/>
          <w:szCs w:val="24"/>
        </w:rPr>
        <w:t>Gulbenes novada</w:t>
      </w:r>
      <w:r>
        <w:rPr>
          <w:rFonts w:ascii="Times New Roman" w:hAnsi="Times New Roman"/>
          <w:sz w:val="24"/>
          <w:szCs w:val="24"/>
        </w:rPr>
        <w:t xml:space="preserve"> pašvaldības</w:t>
      </w:r>
      <w:r w:rsidRPr="00F0532A">
        <w:rPr>
          <w:rFonts w:ascii="Times New Roman" w:hAnsi="Times New Roman"/>
          <w:sz w:val="24"/>
          <w:szCs w:val="24"/>
        </w:rPr>
        <w:t xml:space="preserve"> domes priekšsēdētājs </w:t>
      </w:r>
      <w:r w:rsidRPr="00F0532A">
        <w:rPr>
          <w:rFonts w:ascii="Times New Roman" w:hAnsi="Times New Roman"/>
          <w:sz w:val="24"/>
          <w:szCs w:val="24"/>
        </w:rPr>
        <w:tab/>
      </w:r>
      <w:r w:rsidRPr="00F0532A">
        <w:rPr>
          <w:rFonts w:ascii="Times New Roman" w:hAnsi="Times New Roman"/>
          <w:sz w:val="24"/>
          <w:szCs w:val="24"/>
        </w:rPr>
        <w:tab/>
      </w:r>
      <w:r w:rsidRPr="00F0532A">
        <w:rPr>
          <w:rFonts w:ascii="Times New Roman" w:hAnsi="Times New Roman"/>
          <w:sz w:val="24"/>
          <w:szCs w:val="24"/>
        </w:rPr>
        <w:tab/>
      </w:r>
      <w:r w:rsidRPr="00F0532A">
        <w:rPr>
          <w:rFonts w:ascii="Times New Roman" w:hAnsi="Times New Roman"/>
          <w:sz w:val="24"/>
          <w:szCs w:val="24"/>
        </w:rPr>
        <w:tab/>
      </w:r>
      <w:r w:rsidRPr="00F0532A">
        <w:rPr>
          <w:rFonts w:ascii="Times New Roman" w:hAnsi="Times New Roman"/>
          <w:sz w:val="24"/>
          <w:szCs w:val="24"/>
        </w:rPr>
        <w:tab/>
      </w:r>
      <w:r w:rsidR="00C27988">
        <w:rPr>
          <w:rFonts w:ascii="Times New Roman" w:hAnsi="Times New Roman"/>
          <w:sz w:val="24"/>
          <w:szCs w:val="24"/>
        </w:rPr>
        <w:t>N.Mazūrs</w:t>
      </w:r>
    </w:p>
    <w:p w14:paraId="732A45F9" w14:textId="77777777" w:rsidR="00622637" w:rsidRDefault="00622637" w:rsidP="00B97398">
      <w:pPr>
        <w:rPr>
          <w:rFonts w:ascii="Times New Roman" w:hAnsi="Times New Roman"/>
          <w:sz w:val="24"/>
          <w:szCs w:val="24"/>
        </w:rPr>
      </w:pPr>
    </w:p>
    <w:sectPr w:rsidR="00622637" w:rsidSect="00F254A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803"/>
    <w:multiLevelType w:val="hybridMultilevel"/>
    <w:tmpl w:val="5AB8A5E6"/>
    <w:lvl w:ilvl="0" w:tplc="339A076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7560AD"/>
    <w:multiLevelType w:val="multilevel"/>
    <w:tmpl w:val="DFCC4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208A0E28"/>
    <w:multiLevelType w:val="hybridMultilevel"/>
    <w:tmpl w:val="1F3C8506"/>
    <w:lvl w:ilvl="0" w:tplc="2C808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5F5771"/>
    <w:multiLevelType w:val="multilevel"/>
    <w:tmpl w:val="023C1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EB799B"/>
    <w:multiLevelType w:val="hybridMultilevel"/>
    <w:tmpl w:val="5EE6FF6A"/>
    <w:lvl w:ilvl="0" w:tplc="0B589FBC">
      <w:start w:val="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11397"/>
    <w:multiLevelType w:val="hybridMultilevel"/>
    <w:tmpl w:val="641047F0"/>
    <w:lvl w:ilvl="0" w:tplc="4126BD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D174D"/>
    <w:multiLevelType w:val="hybridMultilevel"/>
    <w:tmpl w:val="AF5836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71628"/>
    <w:multiLevelType w:val="multilevel"/>
    <w:tmpl w:val="86144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8" w15:restartNumberingAfterBreak="0">
    <w:nsid w:val="543F3282"/>
    <w:multiLevelType w:val="hybridMultilevel"/>
    <w:tmpl w:val="DBEA2C58"/>
    <w:lvl w:ilvl="0" w:tplc="0426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58481921"/>
    <w:multiLevelType w:val="hybridMultilevel"/>
    <w:tmpl w:val="28A83F1E"/>
    <w:lvl w:ilvl="0" w:tplc="931414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B7C10"/>
    <w:multiLevelType w:val="hybridMultilevel"/>
    <w:tmpl w:val="6F6854B0"/>
    <w:lvl w:ilvl="0" w:tplc="DC1227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8D0D5F6">
      <w:start w:val="1"/>
      <w:numFmt w:val="decimal"/>
      <w:lvlText w:val="1.1.%2."/>
      <w:lvlJc w:val="left"/>
      <w:pPr>
        <w:ind w:left="1931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E210214"/>
    <w:multiLevelType w:val="hybridMultilevel"/>
    <w:tmpl w:val="4EB6EA78"/>
    <w:lvl w:ilvl="0" w:tplc="82D252D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10C6C"/>
    <w:multiLevelType w:val="hybridMultilevel"/>
    <w:tmpl w:val="9B8242E8"/>
    <w:lvl w:ilvl="0" w:tplc="C4D48DFC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3950352">
    <w:abstractNumId w:val="11"/>
  </w:num>
  <w:num w:numId="2" w16cid:durableId="1018893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348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416338">
    <w:abstractNumId w:val="4"/>
  </w:num>
  <w:num w:numId="5" w16cid:durableId="1648971367">
    <w:abstractNumId w:val="12"/>
  </w:num>
  <w:num w:numId="6" w16cid:durableId="336427905">
    <w:abstractNumId w:val="0"/>
  </w:num>
  <w:num w:numId="7" w16cid:durableId="1623686146">
    <w:abstractNumId w:val="8"/>
  </w:num>
  <w:num w:numId="8" w16cid:durableId="442699412">
    <w:abstractNumId w:val="2"/>
  </w:num>
  <w:num w:numId="9" w16cid:durableId="1938715071">
    <w:abstractNumId w:val="6"/>
  </w:num>
  <w:num w:numId="10" w16cid:durableId="1960716281">
    <w:abstractNumId w:val="9"/>
  </w:num>
  <w:num w:numId="11" w16cid:durableId="638651165">
    <w:abstractNumId w:val="10"/>
  </w:num>
  <w:num w:numId="12" w16cid:durableId="2503607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0782703">
    <w:abstractNumId w:val="5"/>
  </w:num>
  <w:num w:numId="14" w16cid:durableId="1872841010">
    <w:abstractNumId w:val="7"/>
  </w:num>
  <w:num w:numId="15" w16cid:durableId="887954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1878"/>
    <w:rsid w:val="00015FD5"/>
    <w:rsid w:val="00024F88"/>
    <w:rsid w:val="000316B6"/>
    <w:rsid w:val="00041A18"/>
    <w:rsid w:val="0004336B"/>
    <w:rsid w:val="00044C34"/>
    <w:rsid w:val="00054A2F"/>
    <w:rsid w:val="000819AB"/>
    <w:rsid w:val="000840BA"/>
    <w:rsid w:val="00087738"/>
    <w:rsid w:val="000B454B"/>
    <w:rsid w:val="000C57F0"/>
    <w:rsid w:val="000C650F"/>
    <w:rsid w:val="001032A6"/>
    <w:rsid w:val="00103661"/>
    <w:rsid w:val="00114BC0"/>
    <w:rsid w:val="001964EE"/>
    <w:rsid w:val="001B6C83"/>
    <w:rsid w:val="001C6084"/>
    <w:rsid w:val="001E610A"/>
    <w:rsid w:val="002013EE"/>
    <w:rsid w:val="00214275"/>
    <w:rsid w:val="00297371"/>
    <w:rsid w:val="002A0E7E"/>
    <w:rsid w:val="002B1B1C"/>
    <w:rsid w:val="002B1DC8"/>
    <w:rsid w:val="002B5BA6"/>
    <w:rsid w:val="002D1E6C"/>
    <w:rsid w:val="002F6AE2"/>
    <w:rsid w:val="00300BBE"/>
    <w:rsid w:val="003045F6"/>
    <w:rsid w:val="0032140B"/>
    <w:rsid w:val="00335CFA"/>
    <w:rsid w:val="0033686D"/>
    <w:rsid w:val="0034088C"/>
    <w:rsid w:val="00343A40"/>
    <w:rsid w:val="00344D40"/>
    <w:rsid w:val="00380695"/>
    <w:rsid w:val="003C68DC"/>
    <w:rsid w:val="003E7968"/>
    <w:rsid w:val="003F4AFC"/>
    <w:rsid w:val="004112A1"/>
    <w:rsid w:val="004140B7"/>
    <w:rsid w:val="00415A91"/>
    <w:rsid w:val="00421AA7"/>
    <w:rsid w:val="00437EBB"/>
    <w:rsid w:val="00483A42"/>
    <w:rsid w:val="004B17DA"/>
    <w:rsid w:val="004C4D6D"/>
    <w:rsid w:val="004D71C6"/>
    <w:rsid w:val="004E72C2"/>
    <w:rsid w:val="004F63DC"/>
    <w:rsid w:val="00526570"/>
    <w:rsid w:val="0053086C"/>
    <w:rsid w:val="00543F97"/>
    <w:rsid w:val="005515D4"/>
    <w:rsid w:val="0056240B"/>
    <w:rsid w:val="00586F4A"/>
    <w:rsid w:val="00592F52"/>
    <w:rsid w:val="005B54D1"/>
    <w:rsid w:val="005E6670"/>
    <w:rsid w:val="005E7483"/>
    <w:rsid w:val="005F09BA"/>
    <w:rsid w:val="005F0EE7"/>
    <w:rsid w:val="00610BE8"/>
    <w:rsid w:val="00621663"/>
    <w:rsid w:val="006217C6"/>
    <w:rsid w:val="00622637"/>
    <w:rsid w:val="006233C4"/>
    <w:rsid w:val="00632931"/>
    <w:rsid w:val="0065034A"/>
    <w:rsid w:val="00652625"/>
    <w:rsid w:val="006605B3"/>
    <w:rsid w:val="0067057D"/>
    <w:rsid w:val="00676533"/>
    <w:rsid w:val="006C5D7E"/>
    <w:rsid w:val="006D7C4C"/>
    <w:rsid w:val="00717A8A"/>
    <w:rsid w:val="00735334"/>
    <w:rsid w:val="00737A5B"/>
    <w:rsid w:val="00751774"/>
    <w:rsid w:val="007711F4"/>
    <w:rsid w:val="00792E80"/>
    <w:rsid w:val="007A61D6"/>
    <w:rsid w:val="007A7796"/>
    <w:rsid w:val="007B75BD"/>
    <w:rsid w:val="007C6090"/>
    <w:rsid w:val="007F3C5F"/>
    <w:rsid w:val="00801434"/>
    <w:rsid w:val="00803242"/>
    <w:rsid w:val="00803963"/>
    <w:rsid w:val="0080573D"/>
    <w:rsid w:val="0080786D"/>
    <w:rsid w:val="00814450"/>
    <w:rsid w:val="00821870"/>
    <w:rsid w:val="00830D65"/>
    <w:rsid w:val="00841864"/>
    <w:rsid w:val="00850622"/>
    <w:rsid w:val="008550BC"/>
    <w:rsid w:val="008631A5"/>
    <w:rsid w:val="008634BE"/>
    <w:rsid w:val="00864471"/>
    <w:rsid w:val="00872722"/>
    <w:rsid w:val="00877845"/>
    <w:rsid w:val="00886E02"/>
    <w:rsid w:val="0089196B"/>
    <w:rsid w:val="008B36F8"/>
    <w:rsid w:val="008E64C4"/>
    <w:rsid w:val="008F059B"/>
    <w:rsid w:val="008F2193"/>
    <w:rsid w:val="00910DB8"/>
    <w:rsid w:val="00927CA1"/>
    <w:rsid w:val="0093073A"/>
    <w:rsid w:val="0093371B"/>
    <w:rsid w:val="00953D7B"/>
    <w:rsid w:val="00966C52"/>
    <w:rsid w:val="00994EC8"/>
    <w:rsid w:val="009A507E"/>
    <w:rsid w:val="009A7162"/>
    <w:rsid w:val="009A7E51"/>
    <w:rsid w:val="009C100B"/>
    <w:rsid w:val="009C3162"/>
    <w:rsid w:val="009C3E0B"/>
    <w:rsid w:val="00A1128E"/>
    <w:rsid w:val="00A17E59"/>
    <w:rsid w:val="00A26706"/>
    <w:rsid w:val="00A32469"/>
    <w:rsid w:val="00A41E4B"/>
    <w:rsid w:val="00A4254B"/>
    <w:rsid w:val="00A43704"/>
    <w:rsid w:val="00A54665"/>
    <w:rsid w:val="00A7611D"/>
    <w:rsid w:val="00A77042"/>
    <w:rsid w:val="00AA2392"/>
    <w:rsid w:val="00AB7E0E"/>
    <w:rsid w:val="00AE40AC"/>
    <w:rsid w:val="00AE6B19"/>
    <w:rsid w:val="00B0590B"/>
    <w:rsid w:val="00B10B54"/>
    <w:rsid w:val="00B13379"/>
    <w:rsid w:val="00B20AEF"/>
    <w:rsid w:val="00B23039"/>
    <w:rsid w:val="00B25C8A"/>
    <w:rsid w:val="00B27779"/>
    <w:rsid w:val="00B279FA"/>
    <w:rsid w:val="00B3398F"/>
    <w:rsid w:val="00B53990"/>
    <w:rsid w:val="00B80D5F"/>
    <w:rsid w:val="00B847C2"/>
    <w:rsid w:val="00B97398"/>
    <w:rsid w:val="00BA357B"/>
    <w:rsid w:val="00BA5AFE"/>
    <w:rsid w:val="00BD019C"/>
    <w:rsid w:val="00BD08DA"/>
    <w:rsid w:val="00BE3DA0"/>
    <w:rsid w:val="00BF42A7"/>
    <w:rsid w:val="00BF69BA"/>
    <w:rsid w:val="00C27988"/>
    <w:rsid w:val="00C35F83"/>
    <w:rsid w:val="00C53B9B"/>
    <w:rsid w:val="00C72805"/>
    <w:rsid w:val="00C738C3"/>
    <w:rsid w:val="00C908A0"/>
    <w:rsid w:val="00CA63F7"/>
    <w:rsid w:val="00CB3BA0"/>
    <w:rsid w:val="00CB4087"/>
    <w:rsid w:val="00CC64DE"/>
    <w:rsid w:val="00D13DF8"/>
    <w:rsid w:val="00D1480A"/>
    <w:rsid w:val="00D2337B"/>
    <w:rsid w:val="00D24572"/>
    <w:rsid w:val="00D24D2D"/>
    <w:rsid w:val="00D269BE"/>
    <w:rsid w:val="00D331E9"/>
    <w:rsid w:val="00D43AE3"/>
    <w:rsid w:val="00D53BD5"/>
    <w:rsid w:val="00D576AD"/>
    <w:rsid w:val="00D61667"/>
    <w:rsid w:val="00D675BE"/>
    <w:rsid w:val="00D70E21"/>
    <w:rsid w:val="00D76E6E"/>
    <w:rsid w:val="00D848D3"/>
    <w:rsid w:val="00D916A2"/>
    <w:rsid w:val="00D9363E"/>
    <w:rsid w:val="00DF5A11"/>
    <w:rsid w:val="00E17EE8"/>
    <w:rsid w:val="00E20D6D"/>
    <w:rsid w:val="00E21AB3"/>
    <w:rsid w:val="00E242A3"/>
    <w:rsid w:val="00E27D76"/>
    <w:rsid w:val="00E3049B"/>
    <w:rsid w:val="00E30C87"/>
    <w:rsid w:val="00E3106B"/>
    <w:rsid w:val="00E316DB"/>
    <w:rsid w:val="00E32324"/>
    <w:rsid w:val="00E34A8A"/>
    <w:rsid w:val="00E367C3"/>
    <w:rsid w:val="00E455A3"/>
    <w:rsid w:val="00E64131"/>
    <w:rsid w:val="00E66B41"/>
    <w:rsid w:val="00E7366A"/>
    <w:rsid w:val="00E778BD"/>
    <w:rsid w:val="00E84245"/>
    <w:rsid w:val="00E91F9D"/>
    <w:rsid w:val="00E920B9"/>
    <w:rsid w:val="00E96299"/>
    <w:rsid w:val="00EA29E4"/>
    <w:rsid w:val="00EA552B"/>
    <w:rsid w:val="00EA69F2"/>
    <w:rsid w:val="00EA6BEB"/>
    <w:rsid w:val="00EA6EA5"/>
    <w:rsid w:val="00EB7638"/>
    <w:rsid w:val="00EC01D3"/>
    <w:rsid w:val="00ED2222"/>
    <w:rsid w:val="00EE6346"/>
    <w:rsid w:val="00EF1342"/>
    <w:rsid w:val="00F029F8"/>
    <w:rsid w:val="00F06ABF"/>
    <w:rsid w:val="00F06E2B"/>
    <w:rsid w:val="00F07BDD"/>
    <w:rsid w:val="00F14218"/>
    <w:rsid w:val="00F14DA3"/>
    <w:rsid w:val="00F2251A"/>
    <w:rsid w:val="00F254A8"/>
    <w:rsid w:val="00F5419A"/>
    <w:rsid w:val="00F66328"/>
    <w:rsid w:val="00FB1B7C"/>
    <w:rsid w:val="00FC7621"/>
    <w:rsid w:val="00FD2456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44AF"/>
  <w15:chartTrackingRefBased/>
  <w15:docId w15:val="{B6BEDCB8-3C46-4DDB-B69A-7578AF7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057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2B5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E4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AE40AC"/>
    <w:rPr>
      <w:rFonts w:ascii="Segoe UI" w:hAnsi="Segoe UI" w:cs="Segoe UI"/>
      <w:sz w:val="18"/>
      <w:szCs w:val="18"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1964EE"/>
    <w:pPr>
      <w:spacing w:after="200" w:line="276" w:lineRule="auto"/>
      <w:ind w:left="720"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1964EE"/>
    <w:rPr>
      <w:sz w:val="22"/>
      <w:szCs w:val="22"/>
      <w:lang w:eastAsia="en-US"/>
    </w:rPr>
  </w:style>
  <w:style w:type="character" w:customStyle="1" w:styleId="Virsraksts2Rakstz">
    <w:name w:val="Virsraksts 2 Rakstz."/>
    <w:link w:val="Virsraksts2"/>
    <w:uiPriority w:val="9"/>
    <w:rsid w:val="002B5BA6"/>
    <w:rPr>
      <w:rFonts w:ascii="Times New Roman" w:eastAsia="Times New Roman" w:hAnsi="Times New Roman"/>
      <w:b/>
      <w:bCs/>
      <w:sz w:val="36"/>
      <w:szCs w:val="36"/>
    </w:rPr>
  </w:style>
  <w:style w:type="paragraph" w:styleId="Paraststmeklis">
    <w:name w:val="Normal (Web)"/>
    <w:basedOn w:val="Parasts"/>
    <w:uiPriority w:val="99"/>
    <w:semiHidden/>
    <w:unhideWhenUsed/>
    <w:rsid w:val="002B5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ipersaite">
    <w:name w:val="Hyperlink"/>
    <w:uiPriority w:val="99"/>
    <w:unhideWhenUsed/>
    <w:rsid w:val="00D70E21"/>
    <w:rPr>
      <w:color w:val="0000FF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CB408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Virsraksts1"/>
    <w:uiPriority w:val="9"/>
    <w:rsid w:val="008057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rskatjums">
    <w:name w:val="Revision"/>
    <w:hidden/>
    <w:uiPriority w:val="99"/>
    <w:semiHidden/>
    <w:rsid w:val="00A41E4B"/>
    <w:rPr>
      <w:sz w:val="22"/>
      <w:szCs w:val="22"/>
      <w:lang w:eastAsia="en-US"/>
    </w:rPr>
  </w:style>
  <w:style w:type="character" w:styleId="Neatrisintapieminana">
    <w:name w:val="Unresolved Mention"/>
    <w:uiPriority w:val="99"/>
    <w:semiHidden/>
    <w:unhideWhenUsed/>
    <w:rsid w:val="00B33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latvija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eolatvij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9F523-6DA8-4889-9770-2A43C05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Links>
    <vt:vector size="12" baseType="variant"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</cp:revision>
  <cp:lastPrinted>2025-03-28T12:39:00Z</cp:lastPrinted>
  <dcterms:created xsi:type="dcterms:W3CDTF">2026-03-19T09:17:00Z</dcterms:created>
  <dcterms:modified xsi:type="dcterms:W3CDTF">2026-03-19T09:17:00Z</dcterms:modified>
</cp:coreProperties>
</file>