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21F2" w14:textId="77777777" w:rsidR="00D25ED8" w:rsidRDefault="00D25ED8"/>
    <w:p w14:paraId="19FD9051" w14:textId="55BAE0F1" w:rsidR="00D25ED8" w:rsidRPr="008F1979" w:rsidRDefault="00D25ED8" w:rsidP="00710E8D">
      <w:pPr>
        <w:jc w:val="right"/>
        <w:rPr>
          <w:rFonts w:ascii="Times New Roman" w:hAnsi="Times New Roman" w:cs="Times New Roman"/>
          <w:b/>
          <w:bCs/>
        </w:rPr>
      </w:pPr>
      <w:r w:rsidRPr="008F1979">
        <w:rPr>
          <w:rFonts w:ascii="Times New Roman" w:hAnsi="Times New Roman" w:cs="Times New Roman"/>
          <w:b/>
          <w:bCs/>
        </w:rPr>
        <w:t>Pielikums No.1</w:t>
      </w:r>
      <w:r w:rsidR="008F1979" w:rsidRPr="008F1979">
        <w:rPr>
          <w:rFonts w:ascii="Times New Roman" w:hAnsi="Times New Roman" w:cs="Times New Roman"/>
          <w:b/>
          <w:bCs/>
        </w:rPr>
        <w:t xml:space="preserve"> Tehniskā specifikācija</w:t>
      </w:r>
    </w:p>
    <w:p w14:paraId="5AB0AAD5" w14:textId="65D64E96" w:rsidR="008F1979" w:rsidRPr="008F1979" w:rsidRDefault="008F1979" w:rsidP="008F1979">
      <w:pPr>
        <w:jc w:val="right"/>
        <w:rPr>
          <w:rFonts w:ascii="Times New Roman" w:hAnsi="Times New Roman" w:cs="Times New Roman"/>
          <w:lang w:eastAsia="lv-LV"/>
        </w:rPr>
      </w:pPr>
      <w:r w:rsidRPr="008F1979">
        <w:rPr>
          <w:rFonts w:ascii="Times New Roman" w:hAnsi="Times New Roman" w:cs="Times New Roman"/>
          <w:lang w:eastAsia="lv-LV"/>
        </w:rPr>
        <w:t xml:space="preserve">    Elektriskās izšūšanas mašīnas un tās programmatūras </w:t>
      </w:r>
      <w:r w:rsidR="00404172">
        <w:rPr>
          <w:rFonts w:ascii="Times New Roman" w:hAnsi="Times New Roman" w:cs="Times New Roman"/>
          <w:lang w:eastAsia="lv-LV"/>
        </w:rPr>
        <w:t>p</w:t>
      </w:r>
      <w:r w:rsidRPr="008F1979">
        <w:rPr>
          <w:rFonts w:ascii="Times New Roman" w:hAnsi="Times New Roman" w:cs="Times New Roman"/>
          <w:lang w:eastAsia="lv-LV"/>
        </w:rPr>
        <w:t xml:space="preserve">iegāde </w:t>
      </w:r>
    </w:p>
    <w:p w14:paraId="4533BB55" w14:textId="7AE5BDD6" w:rsidR="008F1979" w:rsidRPr="008F1979" w:rsidRDefault="008F1979" w:rsidP="008F1979">
      <w:pPr>
        <w:jc w:val="right"/>
        <w:rPr>
          <w:rFonts w:ascii="Times New Roman" w:hAnsi="Times New Roman" w:cs="Times New Roman"/>
          <w:lang w:eastAsia="lv-LV"/>
        </w:rPr>
      </w:pPr>
      <w:r w:rsidRPr="008F1979">
        <w:rPr>
          <w:rFonts w:ascii="Times New Roman" w:hAnsi="Times New Roman" w:cs="Times New Roman"/>
          <w:lang w:eastAsia="lv-LV"/>
        </w:rPr>
        <w:t>Gulbenes novada vidusskolas vajadzībām</w:t>
      </w:r>
    </w:p>
    <w:p w14:paraId="1C071064" w14:textId="77777777" w:rsidR="008F1979" w:rsidRPr="008F1979" w:rsidRDefault="008F1979" w:rsidP="008F1979">
      <w:pPr>
        <w:jc w:val="right"/>
        <w:rPr>
          <w:rFonts w:ascii="Times New Roman" w:hAnsi="Times New Roman" w:cs="Times New Roman"/>
          <w:lang w:eastAsia="lv-LV"/>
        </w:rPr>
      </w:pPr>
    </w:p>
    <w:p w14:paraId="6223EDD9" w14:textId="228A0F1E" w:rsidR="008F1979" w:rsidRPr="008F1979" w:rsidRDefault="008F1979" w:rsidP="008F1979">
      <w:pPr>
        <w:jc w:val="right"/>
        <w:rPr>
          <w:rFonts w:ascii="Times New Roman" w:hAnsi="Times New Roman" w:cs="Times New Roman"/>
          <w:color w:val="222222"/>
          <w:shd w:val="clear" w:color="auto" w:fill="FFFFFF"/>
        </w:rPr>
      </w:pPr>
      <w:r w:rsidRPr="008F1979">
        <w:rPr>
          <w:rFonts w:ascii="Times New Roman" w:hAnsi="Times New Roman" w:cs="Times New Roman"/>
          <w:color w:val="222222"/>
          <w:shd w:val="clear" w:color="auto" w:fill="FFFFFF"/>
        </w:rPr>
        <w:t xml:space="preserve">Tirgus izpētes numurs </w:t>
      </w:r>
      <w:r w:rsidRPr="00031B20">
        <w:rPr>
          <w:rFonts w:ascii="Times New Roman" w:hAnsi="Times New Roman" w:cs="Times New Roman"/>
          <w:lang w:eastAsia="lv-LV"/>
        </w:rPr>
        <w:t>GNV/1.16/26/</w:t>
      </w:r>
      <w:r w:rsidR="00031B20" w:rsidRPr="00031B20">
        <w:rPr>
          <w:rFonts w:ascii="Times New Roman" w:hAnsi="Times New Roman" w:cs="Times New Roman"/>
          <w:lang w:eastAsia="lv-LV"/>
        </w:rPr>
        <w:t>189-G</w:t>
      </w:r>
    </w:p>
    <w:p w14:paraId="37662FBB" w14:textId="77777777" w:rsidR="00D25ED8" w:rsidRPr="008F1979" w:rsidRDefault="00D25ED8">
      <w:pPr>
        <w:rPr>
          <w:rFonts w:ascii="Times New Roman" w:hAnsi="Times New Roman" w:cs="Times New Roman"/>
        </w:rPr>
      </w:pPr>
    </w:p>
    <w:p w14:paraId="084E0729" w14:textId="6A5B122E" w:rsidR="00D25ED8" w:rsidRPr="008F1979" w:rsidRDefault="00D25ED8" w:rsidP="008F1979">
      <w:pPr>
        <w:jc w:val="center"/>
        <w:rPr>
          <w:rFonts w:ascii="Times New Roman" w:hAnsi="Times New Roman" w:cs="Times New Roman"/>
          <w:b/>
          <w:bCs/>
          <w:sz w:val="28"/>
          <w:szCs w:val="28"/>
        </w:rPr>
      </w:pPr>
      <w:r w:rsidRPr="008F1979">
        <w:rPr>
          <w:rFonts w:ascii="Times New Roman" w:hAnsi="Times New Roman" w:cs="Times New Roman"/>
          <w:b/>
          <w:bCs/>
          <w:sz w:val="28"/>
          <w:szCs w:val="28"/>
        </w:rPr>
        <w:t>Tehniskā specifikācija.</w:t>
      </w:r>
    </w:p>
    <w:p w14:paraId="5AA70CF9" w14:textId="77777777" w:rsidR="00D25ED8" w:rsidRPr="008F1979" w:rsidRDefault="00D25ED8">
      <w:pPr>
        <w:rPr>
          <w:rFonts w:ascii="Times New Roman" w:hAnsi="Times New Roman" w:cs="Times New Roman"/>
          <w:b/>
          <w:bCs/>
        </w:rPr>
      </w:pPr>
    </w:p>
    <w:p w14:paraId="7E930795" w14:textId="77777777" w:rsidR="00D25ED8" w:rsidRPr="008F1979" w:rsidRDefault="00D25ED8" w:rsidP="00D25ED8">
      <w:pPr>
        <w:pStyle w:val="Sarakstarindkopa"/>
        <w:numPr>
          <w:ilvl w:val="0"/>
          <w:numId w:val="1"/>
        </w:numPr>
        <w:spacing w:after="0" w:line="240" w:lineRule="auto"/>
        <w:rPr>
          <w:rFonts w:ascii="Times New Roman" w:eastAsia="Times New Roman" w:hAnsi="Times New Roman" w:cs="Times New Roman"/>
          <w:b/>
          <w:bCs/>
          <w:kern w:val="0"/>
          <w:lang w:eastAsia="lv-LV"/>
          <w14:ligatures w14:val="none"/>
        </w:rPr>
      </w:pPr>
      <w:r w:rsidRPr="008F1979">
        <w:rPr>
          <w:rFonts w:ascii="Times New Roman" w:eastAsia="Times New Roman" w:hAnsi="Times New Roman" w:cs="Times New Roman"/>
          <w:b/>
          <w:bCs/>
          <w:kern w:val="0"/>
          <w:lang w:eastAsia="lv-LV"/>
          <w14:ligatures w14:val="none"/>
        </w:rPr>
        <w:t>Elektroniskā izšūšanas mašīna –</w:t>
      </w:r>
    </w:p>
    <w:p w14:paraId="6996DAD5"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Izšūšanas laukums 16x26cm </w:t>
      </w:r>
    </w:p>
    <w:p w14:paraId="5B561962"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Ekrāna izmērs 5 collas (diagonāle)</w:t>
      </w:r>
    </w:p>
    <w:p w14:paraId="1118B60C"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 Krāsains skārienjūtīgs ekrāns ar funkcijām un dizaina rediģēšanas iespējām uz ekrāna </w:t>
      </w:r>
    </w:p>
    <w:p w14:paraId="7C0C9DFB"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Ekrāna izvēlne latviešu un angļu valodā, pēc izvēles Spoguļattēls </w:t>
      </w:r>
    </w:p>
    <w:p w14:paraId="0B15AC29"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Rotācija </w:t>
      </w:r>
    </w:p>
    <w:p w14:paraId="597A4BAD"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Dizaina mērogošana 80% - 120% ekrānā</w:t>
      </w:r>
    </w:p>
    <w:p w14:paraId="43B6212F"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 Dizainu kombinēšana ekrānā </w:t>
      </w:r>
    </w:p>
    <w:p w14:paraId="3D23F326"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WORDART – tekstu rediģēšanas/dizaina funkcija ekrānā Dizaina kombinēšana ar uzrakstiem </w:t>
      </w:r>
    </w:p>
    <w:p w14:paraId="2733C1F0"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Automātiskā izšūšanas rāmja atpazīšana </w:t>
      </w:r>
    </w:p>
    <w:p w14:paraId="07A3D275"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Pēdiņas un augšējā diega nostiepums regulējams elektroniski un izšūšanas laikā</w:t>
      </w:r>
    </w:p>
    <w:p w14:paraId="32CD83CF"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 Automātiskais diega nogriezējs </w:t>
      </w:r>
    </w:p>
    <w:p w14:paraId="1146639C"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Pusautomātiskais diega ievērējs </w:t>
      </w:r>
    </w:p>
    <w:p w14:paraId="54680F1E"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Augšējā un apakšējā diega atlikuma kontroles sensors Automātiskā pēdiņas pacelšana </w:t>
      </w:r>
    </w:p>
    <w:p w14:paraId="3718DBA0"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Vismaz 3 izšūšanas rāmji komplektā (maza izmēra, vidēja izmēra un liela izmēra izšuvumiem) </w:t>
      </w:r>
    </w:p>
    <w:p w14:paraId="4FAE47EA"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Dūrienu ātrums vismaz 850/min </w:t>
      </w:r>
    </w:p>
    <w:p w14:paraId="6C09BE16"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Ātruma regulēšanas iespēja </w:t>
      </w:r>
    </w:p>
    <w:p w14:paraId="4CCE4947"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Iespēja pieslēgt pie PC </w:t>
      </w:r>
    </w:p>
    <w:p w14:paraId="20DE093A"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Izšūšana no USB zibatmiņas </w:t>
      </w:r>
    </w:p>
    <w:p w14:paraId="0114C726"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7 izšūšanas fonti </w:t>
      </w:r>
    </w:p>
    <w:p w14:paraId="15289E73"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200 izšūšanas dizaini </w:t>
      </w:r>
    </w:p>
    <w:p w14:paraId="52536A9C"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Izšūšana no USB zibatmiņas dažādos formātos EXP, VP3, PEC, HUS, DST, JEF, PES bez konvertēšanas programmatūras Apgaismojums 4LED </w:t>
      </w:r>
    </w:p>
    <w:p w14:paraId="652DB6ED"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Izšūšanas programmatūra ar dizainu rediģēšanu un tekstu redaktora programmatūru </w:t>
      </w:r>
    </w:p>
    <w:p w14:paraId="25CF98F0"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Iespēja pievienot griešanas ierīci audumam, filcam, utt. Sertificēts garantijas un apkopes serviss Latvijā </w:t>
      </w:r>
    </w:p>
    <w:p w14:paraId="282AE5D0" w14:textId="77777777" w:rsidR="00D25ED8" w:rsidRPr="008F1979" w:rsidRDefault="00D25ED8" w:rsidP="00D25ED8">
      <w:pPr>
        <w:spacing w:after="0" w:line="240" w:lineRule="auto"/>
        <w:rPr>
          <w:rFonts w:ascii="Times New Roman" w:eastAsia="Times New Roman" w:hAnsi="Times New Roman" w:cs="Times New Roman"/>
          <w:b/>
          <w:bCs/>
          <w:kern w:val="0"/>
          <w:lang w:eastAsia="lv-LV"/>
          <w14:ligatures w14:val="none"/>
        </w:rPr>
      </w:pPr>
    </w:p>
    <w:p w14:paraId="10BF2000" w14:textId="77777777" w:rsidR="00D25ED8" w:rsidRPr="008F1979" w:rsidRDefault="00D25ED8" w:rsidP="00D25ED8">
      <w:pPr>
        <w:pStyle w:val="Sarakstarindkopa"/>
        <w:numPr>
          <w:ilvl w:val="0"/>
          <w:numId w:val="1"/>
        </w:numPr>
        <w:spacing w:after="0" w:line="240" w:lineRule="auto"/>
        <w:rPr>
          <w:rFonts w:ascii="Times New Roman" w:eastAsia="Times New Roman" w:hAnsi="Times New Roman" w:cs="Times New Roman"/>
          <w:b/>
          <w:bCs/>
          <w:kern w:val="0"/>
          <w:lang w:eastAsia="lv-LV"/>
          <w14:ligatures w14:val="none"/>
        </w:rPr>
      </w:pPr>
      <w:r w:rsidRPr="008F1979">
        <w:rPr>
          <w:rFonts w:ascii="Times New Roman" w:eastAsia="Times New Roman" w:hAnsi="Times New Roman" w:cs="Times New Roman"/>
          <w:b/>
          <w:bCs/>
          <w:kern w:val="0"/>
          <w:lang w:eastAsia="lv-LV"/>
          <w14:ligatures w14:val="none"/>
        </w:rPr>
        <w:t>Izšūšanas mašīnas programmatūra</w:t>
      </w:r>
    </w:p>
    <w:p w14:paraId="0F3B65C3"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Izšūšanas programmatūra, kas ļauj veikt pilnvērtīgu darbu dažādās izšūšanas tehnikās, radot jaunus dizainus, veidojot dizainus no foto, zīmējumiem, vektoru failiem, utt. </w:t>
      </w:r>
    </w:p>
    <w:p w14:paraId="74BBA16F"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104 izšūšanas alfabēta fonti </w:t>
      </w:r>
    </w:p>
    <w:p w14:paraId="5D2D16FC"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930 iebūvēti dizaini </w:t>
      </w:r>
    </w:p>
    <w:p w14:paraId="25D79E89"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lastRenderedPageBreak/>
        <w:t xml:space="preserve">892 veidu aizpildījuma izvēles iespējas </w:t>
      </w:r>
    </w:p>
    <w:p w14:paraId="5BE9B134"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700 veidu apmalojumu dizainu (rāmji) </w:t>
      </w:r>
    </w:p>
    <w:p w14:paraId="2F400403"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492 Artwork dizaini </w:t>
      </w:r>
    </w:p>
    <w:p w14:paraId="45E6C50D"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11 Krustiņdūrienu stili </w:t>
      </w:r>
    </w:p>
    <w:p w14:paraId="41225505"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10 3D Puff dizainu radīšanas iespējas </w:t>
      </w:r>
    </w:p>
    <w:p w14:paraId="5D247DBA"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 xml:space="preserve">Kvilta dūrienu izšūšana </w:t>
      </w:r>
    </w:p>
    <w:p w14:paraId="28C30794" w14:textId="77777777" w:rsidR="00D25ED8" w:rsidRPr="008F1979" w:rsidRDefault="00D25ED8" w:rsidP="00D25ED8">
      <w:pPr>
        <w:spacing w:after="0" w:line="240" w:lineRule="auto"/>
        <w:rPr>
          <w:rFonts w:ascii="Times New Roman" w:hAnsi="Times New Roman" w:cs="Times New Roman"/>
        </w:rPr>
      </w:pPr>
      <w:r w:rsidRPr="008F1979">
        <w:rPr>
          <w:rFonts w:ascii="Times New Roman" w:hAnsi="Times New Roman" w:cs="Times New Roman"/>
        </w:rPr>
        <w:t>Visu datorā esošo fontu pievienošana kā teksts izšūšanas dizainam Windows 10, 11 saderīga, Apple MAC saderīga, iekļauta programma CorelDRAW Essentials SE. Iespēja automātiski dizainam piešķirt vajadzīgās formas, lai uzlabotu izšūšanas kvalitāti. Pilnveidota 3D dizainu veidošanas iespēja, apvienojot parastas izšūšanas tehnikas ar 3D izšuvumu tehnikām – Punchwork, Stumpwork, Trapunto, reljefa alfabēta simboli, 3D Globe effect. Papildināta dizainu/izšuvumu aizpildīšana ar dažādiem rakstiem. Striķa mākslinieciskā iešūšana – dizainu radīšana ar iešūtu auklu. Papildināta dizainu ietvaru – rāmju veidošana. Iespēja izšuvuma dizainu radīt un apskatīt proporciju uz izstrādājuma (t-krekli, cepures, žaketes, svārki un bikses), fotogrāfiju pārvēršana par izšūšanas dizainiem. Lietotājam draudzīgs interfeiss ar animētiem taustiņiem. Iebūvēta lietotāja instrukcija help funkcijā. Plašs materiālu un pamācību klāsts youtube.com BERNINA kanālā. Visplašākās iespējas pilnīgi visam, kas saistīts ar izšūšanas dizainu radīšanu ļoti plašā tehniku spektrā. Ieprogrammēti 400zīmējumi, Ieprogrammēti 100 alfabēta fonti un 450 izšuvumu katalogs. Krāsu aplis (palete), vienkārša dizainu krāsu maiņa. Izšūšanas krāsu izvēle/maiņa. Dizainu izstrāde no augstas kvalitātes skanētiem materiāliem. Iespēja dizainus saglabāt daudzos formātos citu ražotāju (t.sk. rūpnieciskajām) izšūšanas sistēmām. Visas iespējamās mākslinieciskās dizainu izstrādes, apstrādes un izpildes iespējas.</w:t>
      </w:r>
    </w:p>
    <w:p w14:paraId="5D0693CD" w14:textId="77777777" w:rsidR="00D25ED8" w:rsidRPr="008F1979" w:rsidRDefault="00D25ED8" w:rsidP="00D25ED8">
      <w:pPr>
        <w:spacing w:after="0" w:line="240" w:lineRule="auto"/>
        <w:rPr>
          <w:rFonts w:ascii="Times New Roman" w:eastAsia="Times New Roman" w:hAnsi="Times New Roman" w:cs="Times New Roman"/>
          <w:b/>
          <w:bCs/>
          <w:kern w:val="0"/>
          <w:lang w:eastAsia="lv-LV"/>
          <w14:ligatures w14:val="none"/>
        </w:rPr>
      </w:pPr>
      <w:r w:rsidRPr="008F1979">
        <w:rPr>
          <w:rFonts w:ascii="Times New Roman" w:eastAsia="Times New Roman" w:hAnsi="Times New Roman" w:cs="Times New Roman"/>
          <w:b/>
          <w:bCs/>
          <w:kern w:val="0"/>
          <w:lang w:eastAsia="lv-LV"/>
          <w14:ligatures w14:val="none"/>
        </w:rPr>
        <w:t>Programmatūra nodrošina iespējas izmantot atkārtoti auduma materiālus dažādu dizainu konstruēšanai.</w:t>
      </w:r>
    </w:p>
    <w:p w14:paraId="6571EDAF" w14:textId="606113E9" w:rsidR="00D25ED8" w:rsidRPr="00D25ED8" w:rsidRDefault="00D25ED8" w:rsidP="00D25ED8"/>
    <w:p w14:paraId="0BC8B556" w14:textId="77777777" w:rsidR="00D25ED8" w:rsidRDefault="00D25ED8"/>
    <w:p w14:paraId="13ADF73B" w14:textId="77777777" w:rsidR="00D25ED8" w:rsidRDefault="00D25ED8"/>
    <w:p w14:paraId="4F993704" w14:textId="77777777" w:rsidR="00D25ED8" w:rsidRDefault="00D25ED8"/>
    <w:sectPr w:rsidR="00D25E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AF4"/>
    <w:multiLevelType w:val="hybridMultilevel"/>
    <w:tmpl w:val="1C6CB8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14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D8"/>
    <w:rsid w:val="00031B20"/>
    <w:rsid w:val="001C688F"/>
    <w:rsid w:val="003639E8"/>
    <w:rsid w:val="00404172"/>
    <w:rsid w:val="005A3D8E"/>
    <w:rsid w:val="00710E8D"/>
    <w:rsid w:val="008858BB"/>
    <w:rsid w:val="008F1979"/>
    <w:rsid w:val="00953DBA"/>
    <w:rsid w:val="00D25E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E326"/>
  <w15:chartTrackingRefBased/>
  <w15:docId w15:val="{B645886F-49C5-461F-B913-24AC5105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25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25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25ED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25ED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25ED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25ED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25ED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25ED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25ED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25ED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25ED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25ED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25ED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25ED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25ED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25ED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25ED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25ED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25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25ED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25ED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25ED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25ED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25ED8"/>
    <w:rPr>
      <w:i/>
      <w:iCs/>
      <w:color w:val="404040" w:themeColor="text1" w:themeTint="BF"/>
    </w:rPr>
  </w:style>
  <w:style w:type="paragraph" w:styleId="Sarakstarindkopa">
    <w:name w:val="List Paragraph"/>
    <w:basedOn w:val="Parasts"/>
    <w:uiPriority w:val="34"/>
    <w:qFormat/>
    <w:rsid w:val="00D25ED8"/>
    <w:pPr>
      <w:ind w:left="720"/>
      <w:contextualSpacing/>
    </w:pPr>
  </w:style>
  <w:style w:type="character" w:styleId="Intensvsizclums">
    <w:name w:val="Intense Emphasis"/>
    <w:basedOn w:val="Noklusjumarindkopasfonts"/>
    <w:uiPriority w:val="21"/>
    <w:qFormat/>
    <w:rsid w:val="00D25ED8"/>
    <w:rPr>
      <w:i/>
      <w:iCs/>
      <w:color w:val="0F4761" w:themeColor="accent1" w:themeShade="BF"/>
    </w:rPr>
  </w:style>
  <w:style w:type="paragraph" w:styleId="Intensvscitts">
    <w:name w:val="Intense Quote"/>
    <w:basedOn w:val="Parasts"/>
    <w:next w:val="Parasts"/>
    <w:link w:val="IntensvscittsRakstz"/>
    <w:uiPriority w:val="30"/>
    <w:qFormat/>
    <w:rsid w:val="00D25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25ED8"/>
    <w:rPr>
      <w:i/>
      <w:iCs/>
      <w:color w:val="0F4761" w:themeColor="accent1" w:themeShade="BF"/>
    </w:rPr>
  </w:style>
  <w:style w:type="character" w:styleId="Intensvaatsauce">
    <w:name w:val="Intense Reference"/>
    <w:basedOn w:val="Noklusjumarindkopasfonts"/>
    <w:uiPriority w:val="32"/>
    <w:qFormat/>
    <w:rsid w:val="00D25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2207</Words>
  <Characters>1259</Characters>
  <Application>Microsoft Office Word</Application>
  <DocSecurity>0</DocSecurity>
  <Lines>10</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Birkova</dc:creator>
  <cp:keywords/>
  <dc:description/>
  <cp:lastModifiedBy>Aleksandra Birkova</cp:lastModifiedBy>
  <cp:revision>2</cp:revision>
  <dcterms:created xsi:type="dcterms:W3CDTF">2026-03-24T18:15:00Z</dcterms:created>
  <dcterms:modified xsi:type="dcterms:W3CDTF">2026-03-24T18:15:00Z</dcterms:modified>
</cp:coreProperties>
</file>