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E06ED7">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rsidTr="004D5D29">
        <w:tc>
          <w:tcPr>
            <w:tcW w:w="9356" w:type="dxa"/>
            <w:gridSpan w:val="3"/>
          </w:tcPr>
          <w:p w14:paraId="507CB588"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E06ED7">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E06E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1CBCDFE0" w:rsidR="00702093" w:rsidRDefault="00E06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.gada </w:t>
            </w:r>
            <w:r w:rsidR="00AC4C05">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 xml:space="preserve">. </w:t>
            </w:r>
            <w:r w:rsidR="00A264FE">
              <w:rPr>
                <w:rFonts w:ascii="Times New Roman" w:eastAsia="Times New Roman" w:hAnsi="Times New Roman" w:cs="Times New Roman"/>
                <w:b/>
                <w:sz w:val="24"/>
                <w:szCs w:val="24"/>
              </w:rPr>
              <w:t>martā</w:t>
            </w:r>
          </w:p>
        </w:tc>
        <w:tc>
          <w:tcPr>
            <w:tcW w:w="4678" w:type="dxa"/>
          </w:tcPr>
          <w:p w14:paraId="0ABA69A1" w14:textId="2E26EDAB" w:rsidR="00702093" w:rsidRDefault="00E06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00AC4C05">
              <w:rPr>
                <w:rFonts w:ascii="Times New Roman" w:eastAsia="Times New Roman" w:hAnsi="Times New Roman" w:cs="Times New Roman"/>
                <w:b/>
                <w:sz w:val="24"/>
                <w:szCs w:val="24"/>
              </w:rPr>
              <w:t>225</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50D952AB" w:rsidR="00702093" w:rsidRDefault="00E06E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w:t>
            </w:r>
            <w:r w:rsidR="00AC4C05">
              <w:rPr>
                <w:rFonts w:ascii="Times New Roman" w:eastAsia="Times New Roman" w:hAnsi="Times New Roman" w:cs="Times New Roman"/>
                <w:b/>
                <w:sz w:val="24"/>
                <w:szCs w:val="24"/>
              </w:rPr>
              <w:t>5; 57.p.</w:t>
            </w:r>
            <w:r>
              <w:rPr>
                <w:rFonts w:ascii="Times New Roman" w:eastAsia="Times New Roman" w:hAnsi="Times New Roman" w:cs="Times New Roman"/>
                <w:b/>
                <w:sz w:val="24"/>
                <w:szCs w:val="24"/>
              </w:rPr>
              <w:t>)</w:t>
            </w:r>
          </w:p>
        </w:tc>
      </w:tr>
    </w:tbl>
    <w:p w14:paraId="40C7D92B" w14:textId="77777777" w:rsidR="00702093" w:rsidRDefault="00702093">
      <w:pPr>
        <w:rPr>
          <w:rFonts w:ascii="Times New Roman" w:eastAsia="Times New Roman" w:hAnsi="Times New Roman" w:cs="Times New Roman"/>
          <w:sz w:val="24"/>
          <w:szCs w:val="24"/>
        </w:rPr>
      </w:pPr>
    </w:p>
    <w:p w14:paraId="7D78C3DA" w14:textId="2A567A1E" w:rsidR="007A7BF7" w:rsidRDefault="00A264FE" w:rsidP="00A264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 </w:t>
      </w:r>
      <w:r w:rsidRPr="00A264FE">
        <w:rPr>
          <w:rFonts w:ascii="Times New Roman" w:eastAsia="Times New Roman" w:hAnsi="Times New Roman" w:cs="Times New Roman"/>
          <w:b/>
          <w:sz w:val="24"/>
          <w:szCs w:val="24"/>
        </w:rPr>
        <w:t xml:space="preserve">projekta </w:t>
      </w:r>
      <w:r w:rsidR="00E06ED7">
        <w:rPr>
          <w:rFonts w:ascii="Times New Roman" w:eastAsia="Times New Roman" w:hAnsi="Times New Roman" w:cs="Times New Roman"/>
          <w:b/>
          <w:sz w:val="24"/>
          <w:szCs w:val="24"/>
        </w:rPr>
        <w:t>“</w:t>
      </w:r>
      <w:r w:rsidRPr="00A264FE">
        <w:rPr>
          <w:rFonts w:ascii="Times New Roman" w:eastAsia="Times New Roman" w:hAnsi="Times New Roman" w:cs="Times New Roman"/>
          <w:b/>
          <w:sz w:val="24"/>
          <w:szCs w:val="24"/>
        </w:rPr>
        <w:t>Ražošanas ēkas ar biroja telpām būvniecība Vītolu ielā 13</w:t>
      </w:r>
      <w:r w:rsidR="00E06ED7">
        <w:rPr>
          <w:rFonts w:ascii="Times New Roman" w:eastAsia="Times New Roman" w:hAnsi="Times New Roman" w:cs="Times New Roman"/>
          <w:b/>
          <w:sz w:val="24"/>
          <w:szCs w:val="24"/>
        </w:rPr>
        <w:t xml:space="preserve">, </w:t>
      </w:r>
      <w:r w:rsidR="00E06ED7" w:rsidRPr="00E06ED7">
        <w:rPr>
          <w:rFonts w:ascii="Times New Roman" w:eastAsia="Times New Roman" w:hAnsi="Times New Roman" w:cs="Times New Roman"/>
          <w:b/>
          <w:sz w:val="24"/>
          <w:szCs w:val="24"/>
        </w:rPr>
        <w:t>Gulbenē</w:t>
      </w:r>
      <w:r w:rsidRPr="00A264FE">
        <w:rPr>
          <w:rFonts w:ascii="Times New Roman" w:eastAsia="Times New Roman" w:hAnsi="Times New Roman" w:cs="Times New Roman"/>
          <w:b/>
          <w:sz w:val="24"/>
          <w:szCs w:val="24"/>
        </w:rPr>
        <w:t xml:space="preserve">” </w:t>
      </w:r>
      <w:r w:rsidR="00EE36ED">
        <w:rPr>
          <w:rFonts w:ascii="Times New Roman" w:eastAsia="Times New Roman" w:hAnsi="Times New Roman" w:cs="Times New Roman"/>
          <w:b/>
          <w:sz w:val="24"/>
          <w:szCs w:val="24"/>
        </w:rPr>
        <w:t>pieteikuma iesniegšanu un līdzfinansējuma nodrošināšanu</w:t>
      </w:r>
    </w:p>
    <w:p w14:paraId="4ED30BF0" w14:textId="77777777" w:rsidR="00A264FE" w:rsidRDefault="00A264FE" w:rsidP="00A264FE">
      <w:pPr>
        <w:spacing w:after="0" w:line="240" w:lineRule="auto"/>
        <w:jc w:val="center"/>
        <w:rPr>
          <w:rFonts w:ascii="Times New Roman" w:eastAsia="Times New Roman" w:hAnsi="Times New Roman" w:cs="Times New Roman"/>
          <w:b/>
          <w:sz w:val="24"/>
          <w:szCs w:val="24"/>
        </w:rPr>
      </w:pPr>
    </w:p>
    <w:p w14:paraId="772053F5" w14:textId="5123E2E5" w:rsidR="00A264FE" w:rsidRPr="00A264FE" w:rsidRDefault="00A264FE" w:rsidP="00A264F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Gulbenes novada pašvaldība, pamatojoties uz Gulbenes novada attīstības programmas 2025.-2030.gadam Investīciju plān</w:t>
      </w:r>
      <w:r>
        <w:rPr>
          <w:rFonts w:ascii="Times New Roman" w:eastAsia="Times New Roman" w:hAnsi="Times New Roman" w:cs="Times New Roman"/>
          <w:sz w:val="24"/>
          <w:szCs w:val="24"/>
        </w:rPr>
        <w:t>a</w:t>
      </w:r>
      <w:r w:rsidRPr="00A264FE">
        <w:rPr>
          <w:rFonts w:ascii="Times New Roman" w:eastAsia="Times New Roman" w:hAnsi="Times New Roman" w:cs="Times New Roman"/>
          <w:sz w:val="24"/>
          <w:szCs w:val="24"/>
        </w:rPr>
        <w:t xml:space="preserve"> 2025.-2027.gadam Ilgtermiņa prioritāt</w:t>
      </w:r>
      <w:r>
        <w:rPr>
          <w:rFonts w:ascii="Times New Roman" w:eastAsia="Times New Roman" w:hAnsi="Times New Roman" w:cs="Times New Roman"/>
          <w:sz w:val="24"/>
          <w:szCs w:val="24"/>
        </w:rPr>
        <w:t>es</w:t>
      </w:r>
      <w:r w:rsidRPr="00A264FE">
        <w:rPr>
          <w:rFonts w:ascii="Times New Roman" w:eastAsia="Times New Roman" w:hAnsi="Times New Roman" w:cs="Times New Roman"/>
          <w:sz w:val="24"/>
          <w:szCs w:val="24"/>
        </w:rPr>
        <w:t xml:space="preserve"> IP2.Ilgtspējīga ekonomika un uzņēmējdarbību atbalstoša vide</w:t>
      </w:r>
      <w:r>
        <w:rPr>
          <w:rFonts w:ascii="Times New Roman" w:eastAsia="Times New Roman" w:hAnsi="Times New Roman" w:cs="Times New Roman"/>
          <w:sz w:val="24"/>
          <w:szCs w:val="24"/>
        </w:rPr>
        <w:t xml:space="preserve"> Vidēja termiņa prioritātes </w:t>
      </w:r>
      <w:r w:rsidRPr="00A264FE">
        <w:rPr>
          <w:rFonts w:ascii="Times New Roman" w:eastAsia="Times New Roman" w:hAnsi="Times New Roman" w:cs="Times New Roman"/>
          <w:sz w:val="24"/>
          <w:szCs w:val="24"/>
        </w:rPr>
        <w:t>VTPE4. Attīstīta uzņēmējdarbības vide</w:t>
      </w:r>
      <w:r>
        <w:rPr>
          <w:rFonts w:ascii="Times New Roman" w:eastAsia="Times New Roman" w:hAnsi="Times New Roman" w:cs="Times New Roman"/>
          <w:sz w:val="24"/>
          <w:szCs w:val="24"/>
        </w:rPr>
        <w:t xml:space="preserve"> rīcības virzien</w:t>
      </w:r>
      <w:r w:rsidR="00E06E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A264FE">
        <w:rPr>
          <w:rFonts w:ascii="Times New Roman" w:eastAsia="Times New Roman" w:hAnsi="Times New Roman" w:cs="Times New Roman"/>
          <w:sz w:val="24"/>
          <w:szCs w:val="24"/>
        </w:rPr>
        <w:t xml:space="preserve">RVE4.1. Ilgtspējīga uzņēmējdarbības vide un Ministru kabineta 2023.gada 17.oktobra noteikumiem Nr.593 “Eiropas Savienības kohēzijas politikas programmas 2021.–2027. gadam 6.1.1. specifiskā atbalsta mērķa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Pārejas uz klimatneitralitāti radīto ekonomisko, sociālo un vides seku mazināša</w:t>
      </w:r>
      <w:r w:rsidR="00E06ED7">
        <w:rPr>
          <w:rFonts w:ascii="Times New Roman" w:eastAsia="Times New Roman" w:hAnsi="Times New Roman" w:cs="Times New Roman"/>
          <w:sz w:val="24"/>
          <w:szCs w:val="24"/>
        </w:rPr>
        <w:t>na visvairāk skartajos reģionos”</w:t>
      </w:r>
      <w:r w:rsidRPr="00A264FE">
        <w:rPr>
          <w:rFonts w:ascii="Times New Roman" w:eastAsia="Times New Roman" w:hAnsi="Times New Roman" w:cs="Times New Roman"/>
          <w:sz w:val="24"/>
          <w:szCs w:val="24"/>
        </w:rPr>
        <w:t xml:space="preserve"> 6.1.1.3.</w:t>
      </w:r>
      <w:r w:rsidR="00E06ED7">
        <w:rPr>
          <w:rFonts w:ascii="Times New Roman" w:eastAsia="Times New Roman" w:hAnsi="Times New Roman" w:cs="Times New Roman"/>
          <w:sz w:val="24"/>
          <w:szCs w:val="24"/>
        </w:rPr>
        <w:t> </w:t>
      </w:r>
      <w:r w:rsidRPr="00A264FE">
        <w:rPr>
          <w:rFonts w:ascii="Times New Roman" w:eastAsia="Times New Roman" w:hAnsi="Times New Roman" w:cs="Times New Roman"/>
          <w:sz w:val="24"/>
          <w:szCs w:val="24"/>
        </w:rPr>
        <w:t xml:space="preserve">pasākuma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Atbalsts uzņēmējdarbībai nepieciešamās publiskās infrastruktūras attīstībai, veicinot pāreju uz klimatneitrālu ekonomiku</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 īstenoša</w:t>
      </w:r>
      <w:r w:rsidR="00962287">
        <w:rPr>
          <w:rFonts w:ascii="Times New Roman" w:eastAsia="Times New Roman" w:hAnsi="Times New Roman" w:cs="Times New Roman"/>
          <w:sz w:val="24"/>
          <w:szCs w:val="24"/>
        </w:rPr>
        <w:t>nas noteikumi</w:t>
      </w:r>
      <w:r w:rsidRPr="00A264FE">
        <w:rPr>
          <w:rFonts w:ascii="Times New Roman" w:eastAsia="Times New Roman" w:hAnsi="Times New Roman" w:cs="Times New Roman"/>
          <w:sz w:val="24"/>
          <w:szCs w:val="24"/>
        </w:rPr>
        <w:t xml:space="preserve">”, gatavo projekta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Ražošanas ēkas ar biroja telpām būvniecība Vītolu ielā 13</w:t>
      </w:r>
      <w:r w:rsidR="00E06ED7">
        <w:rPr>
          <w:rFonts w:ascii="Times New Roman" w:eastAsia="Times New Roman" w:hAnsi="Times New Roman" w:cs="Times New Roman"/>
          <w:sz w:val="24"/>
          <w:szCs w:val="24"/>
        </w:rPr>
        <w:t>, Gulbenē</w:t>
      </w:r>
      <w:r w:rsidRPr="00A264FE">
        <w:rPr>
          <w:rFonts w:ascii="Times New Roman" w:eastAsia="Times New Roman" w:hAnsi="Times New Roman" w:cs="Times New Roman"/>
          <w:sz w:val="24"/>
          <w:szCs w:val="24"/>
        </w:rPr>
        <w:t>” pieteikumu iesniegšanai un izvērtēšanai Centrālajā finanšu un līgumu aģentūrā</w:t>
      </w:r>
      <w:r w:rsidR="00313861">
        <w:rPr>
          <w:rFonts w:ascii="Times New Roman" w:eastAsia="Times New Roman" w:hAnsi="Times New Roman" w:cs="Times New Roman"/>
          <w:sz w:val="24"/>
          <w:szCs w:val="24"/>
        </w:rPr>
        <w:t xml:space="preserve"> 2.kārtas uzsaukumā.</w:t>
      </w:r>
    </w:p>
    <w:p w14:paraId="2E41D584" w14:textId="0DDDBFB1" w:rsidR="00A264FE" w:rsidRPr="00A264FE" w:rsidRDefault="00A264FE" w:rsidP="00A264F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 xml:space="preserve">Projekta </w:t>
      </w:r>
      <w:r w:rsidR="00E06ED7">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Ražošanas ēkas ar biroja telpām būvniecība Vītolu ielā 13</w:t>
      </w:r>
      <w:r w:rsidR="00E06ED7">
        <w:rPr>
          <w:rFonts w:ascii="Times New Roman" w:eastAsia="Times New Roman" w:hAnsi="Times New Roman" w:cs="Times New Roman"/>
          <w:sz w:val="24"/>
          <w:szCs w:val="24"/>
        </w:rPr>
        <w:t>, Gulbenē</w:t>
      </w:r>
      <w:r w:rsidRPr="00A264FE">
        <w:rPr>
          <w:rFonts w:ascii="Times New Roman" w:eastAsia="Times New Roman" w:hAnsi="Times New Roman" w:cs="Times New Roman"/>
          <w:sz w:val="24"/>
          <w:szCs w:val="24"/>
        </w:rPr>
        <w:t>” mērķis ir uzņēmējdarbības publiskās infrastruktūras attīstība Gulbenes pilsētā, mazinot negatīvas sociālekonomiskās sekas reģionos, veicinot komersantu atbalstu Gulbenes pilsētā, tādējādi palielinot darbavietu skaitu un privātās nefinanšu investīcijas nemateriāliem ieguldījumiem un pamatlīdzekļiem. Uzņēmējdarbības attīstības veicināšanai plānots uzbūvēt 1000m</w:t>
      </w:r>
      <w:r w:rsidRPr="00A264FE">
        <w:rPr>
          <w:rFonts w:ascii="Times New Roman" w:eastAsia="Times New Roman" w:hAnsi="Times New Roman" w:cs="Times New Roman"/>
          <w:sz w:val="24"/>
          <w:szCs w:val="24"/>
          <w:vertAlign w:val="superscript"/>
        </w:rPr>
        <w:t>2</w:t>
      </w:r>
      <w:r w:rsidRPr="00A264FE">
        <w:rPr>
          <w:rFonts w:ascii="Times New Roman" w:eastAsia="Times New Roman" w:hAnsi="Times New Roman" w:cs="Times New Roman"/>
          <w:sz w:val="24"/>
          <w:szCs w:val="24"/>
        </w:rPr>
        <w:t xml:space="preserve"> </w:t>
      </w:r>
      <w:r w:rsidR="00313861">
        <w:rPr>
          <w:rFonts w:ascii="Times New Roman" w:eastAsia="Times New Roman" w:hAnsi="Times New Roman" w:cs="Times New Roman"/>
          <w:sz w:val="24"/>
          <w:szCs w:val="24"/>
        </w:rPr>
        <w:t xml:space="preserve">lielu </w:t>
      </w:r>
      <w:r w:rsidRPr="00A264FE">
        <w:rPr>
          <w:rFonts w:ascii="Times New Roman" w:eastAsia="Times New Roman" w:hAnsi="Times New Roman" w:cs="Times New Roman"/>
          <w:sz w:val="24"/>
          <w:szCs w:val="24"/>
        </w:rPr>
        <w:t>ēku, kur savu darbību varētu veikt viens vai divi uzņēmumi</w:t>
      </w:r>
      <w:r w:rsidR="008C7BC3">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 nodarbinot vismaz 20 darbiniekus. Ēka tiks būvēta</w:t>
      </w:r>
      <w:r w:rsidR="008C7BC3">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 ievērojot energoefektivitāti (tajā skaitā uz ēkas jumta tiks uzstādīti saules paneļi), kā arī iespējamo nomnieku (uzņēmēju) vajadzības</w:t>
      </w:r>
      <w:r w:rsidR="008C7BC3">
        <w:rPr>
          <w:rFonts w:ascii="Times New Roman" w:eastAsia="Times New Roman" w:hAnsi="Times New Roman" w:cs="Times New Roman"/>
          <w:sz w:val="24"/>
          <w:szCs w:val="24"/>
        </w:rPr>
        <w:t>,</w:t>
      </w:r>
      <w:r w:rsidRPr="00A264FE">
        <w:rPr>
          <w:rFonts w:ascii="Times New Roman" w:eastAsia="Times New Roman" w:hAnsi="Times New Roman" w:cs="Times New Roman"/>
          <w:sz w:val="24"/>
          <w:szCs w:val="24"/>
        </w:rPr>
        <w:t xml:space="preserve"> ar divām ieejām un divām biroja telpām, labierīcībām un atpūtas telpām.</w:t>
      </w:r>
    </w:p>
    <w:p w14:paraId="233F0A0B" w14:textId="0B7C0E09" w:rsidR="00A264FE" w:rsidRPr="00A264FE" w:rsidRDefault="00A264FE" w:rsidP="00A264F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Projekta kopējās izmaksas ir 1</w:t>
      </w:r>
      <w:r w:rsidR="008C7BC3">
        <w:rPr>
          <w:rFonts w:ascii="Times New Roman" w:eastAsia="Times New Roman" w:hAnsi="Times New Roman" w:cs="Times New Roman"/>
          <w:sz w:val="24"/>
          <w:szCs w:val="24"/>
        </w:rPr>
        <w:t> </w:t>
      </w:r>
      <w:r w:rsidRPr="00A264FE">
        <w:rPr>
          <w:rFonts w:ascii="Times New Roman" w:eastAsia="Times New Roman" w:hAnsi="Times New Roman" w:cs="Times New Roman"/>
          <w:sz w:val="24"/>
          <w:szCs w:val="24"/>
        </w:rPr>
        <w:t>500</w:t>
      </w:r>
      <w:r w:rsidR="008C7BC3">
        <w:rPr>
          <w:rFonts w:ascii="Times New Roman" w:eastAsia="Times New Roman" w:hAnsi="Times New Roman" w:cs="Times New Roman"/>
          <w:sz w:val="24"/>
          <w:szCs w:val="24"/>
        </w:rPr>
        <w:t> </w:t>
      </w:r>
      <w:r w:rsidRPr="00A264FE">
        <w:rPr>
          <w:rFonts w:ascii="Times New Roman" w:eastAsia="Times New Roman" w:hAnsi="Times New Roman" w:cs="Times New Roman"/>
          <w:sz w:val="24"/>
          <w:szCs w:val="24"/>
        </w:rPr>
        <w:t>000,00 EUR (viens miljons pieci simti tūkstoši</w:t>
      </w:r>
      <w:r w:rsidR="00313861">
        <w:rPr>
          <w:rFonts w:ascii="Times New Roman" w:eastAsia="Times New Roman" w:hAnsi="Times New Roman" w:cs="Times New Roman"/>
          <w:sz w:val="24"/>
          <w:szCs w:val="24"/>
        </w:rPr>
        <w:t xml:space="preserve"> </w:t>
      </w:r>
      <w:r w:rsidR="00313861" w:rsidRPr="00313861">
        <w:rPr>
          <w:rFonts w:ascii="Times New Roman" w:eastAsia="Times New Roman" w:hAnsi="Times New Roman" w:cs="Times New Roman"/>
          <w:i/>
          <w:iCs/>
          <w:sz w:val="24"/>
          <w:szCs w:val="24"/>
        </w:rPr>
        <w:t>euro</w:t>
      </w:r>
      <w:r w:rsidR="00E06ED7">
        <w:rPr>
          <w:rFonts w:ascii="Times New Roman" w:eastAsia="Times New Roman" w:hAnsi="Times New Roman" w:cs="Times New Roman"/>
          <w:i/>
          <w:iCs/>
          <w:sz w:val="24"/>
          <w:szCs w:val="24"/>
        </w:rPr>
        <w:t xml:space="preserve"> </w:t>
      </w:r>
      <w:r w:rsidR="00E06ED7" w:rsidRPr="00E06ED7">
        <w:rPr>
          <w:rFonts w:ascii="Times New Roman" w:eastAsia="Times New Roman" w:hAnsi="Times New Roman" w:cs="Times New Roman"/>
          <w:iCs/>
          <w:sz w:val="24"/>
          <w:szCs w:val="24"/>
        </w:rPr>
        <w:t>nulle</w:t>
      </w:r>
      <w:r w:rsidRPr="00A264FE">
        <w:rPr>
          <w:rFonts w:ascii="Times New Roman" w:eastAsia="Times New Roman" w:hAnsi="Times New Roman" w:cs="Times New Roman"/>
          <w:sz w:val="24"/>
          <w:szCs w:val="24"/>
        </w:rPr>
        <w:t xml:space="preserve"> centi), kur 85% jeb 1</w:t>
      </w:r>
      <w:r w:rsidR="008C7BC3">
        <w:rPr>
          <w:rFonts w:ascii="Times New Roman" w:eastAsia="Times New Roman" w:hAnsi="Times New Roman" w:cs="Times New Roman"/>
          <w:sz w:val="24"/>
          <w:szCs w:val="24"/>
        </w:rPr>
        <w:t> </w:t>
      </w:r>
      <w:r w:rsidRPr="00A264FE">
        <w:rPr>
          <w:rFonts w:ascii="Times New Roman" w:eastAsia="Times New Roman" w:hAnsi="Times New Roman" w:cs="Times New Roman"/>
          <w:sz w:val="24"/>
          <w:szCs w:val="24"/>
        </w:rPr>
        <w:t>275</w:t>
      </w:r>
      <w:r w:rsidR="008C7BC3">
        <w:rPr>
          <w:rFonts w:ascii="Times New Roman" w:eastAsia="Times New Roman" w:hAnsi="Times New Roman" w:cs="Times New Roman"/>
          <w:sz w:val="24"/>
          <w:szCs w:val="24"/>
        </w:rPr>
        <w:t> </w:t>
      </w:r>
      <w:r w:rsidRPr="00A264FE">
        <w:rPr>
          <w:rFonts w:ascii="Times New Roman" w:eastAsia="Times New Roman" w:hAnsi="Times New Roman" w:cs="Times New Roman"/>
          <w:sz w:val="24"/>
          <w:szCs w:val="24"/>
        </w:rPr>
        <w:t xml:space="preserve">000,00 EUR (viens miljons divi simti septiņdesmit pieci tūkstoši </w:t>
      </w:r>
      <w:r w:rsidRPr="00313861">
        <w:rPr>
          <w:rFonts w:ascii="Times New Roman" w:eastAsia="Times New Roman" w:hAnsi="Times New Roman" w:cs="Times New Roman"/>
          <w:i/>
          <w:iCs/>
          <w:sz w:val="24"/>
          <w:szCs w:val="24"/>
        </w:rPr>
        <w:t>euro</w:t>
      </w:r>
      <w:r w:rsidRPr="00A264FE">
        <w:rPr>
          <w:rFonts w:ascii="Times New Roman" w:eastAsia="Times New Roman" w:hAnsi="Times New Roman" w:cs="Times New Roman"/>
          <w:sz w:val="24"/>
          <w:szCs w:val="24"/>
        </w:rPr>
        <w:t xml:space="preserve"> </w:t>
      </w:r>
      <w:r w:rsidR="00E06ED7">
        <w:rPr>
          <w:rFonts w:ascii="Times New Roman" w:eastAsia="Times New Roman" w:hAnsi="Times New Roman" w:cs="Times New Roman"/>
          <w:sz w:val="24"/>
          <w:szCs w:val="24"/>
        </w:rPr>
        <w:t>nulle</w:t>
      </w:r>
      <w:r w:rsidRPr="00A264FE">
        <w:rPr>
          <w:rFonts w:ascii="Times New Roman" w:eastAsia="Times New Roman" w:hAnsi="Times New Roman" w:cs="Times New Roman"/>
          <w:sz w:val="24"/>
          <w:szCs w:val="24"/>
        </w:rPr>
        <w:t xml:space="preserve"> centi) ir ERAF finansējums. Projekta ietvaros ir iespējams saņemt avansu </w:t>
      </w:r>
      <w:r w:rsidR="00313861" w:rsidRPr="00A264FE">
        <w:rPr>
          <w:rFonts w:ascii="Times New Roman" w:eastAsia="Times New Roman" w:hAnsi="Times New Roman" w:cs="Times New Roman"/>
          <w:sz w:val="24"/>
          <w:szCs w:val="24"/>
        </w:rPr>
        <w:t>50%</w:t>
      </w:r>
      <w:r w:rsidR="00313861">
        <w:rPr>
          <w:rFonts w:ascii="Times New Roman" w:eastAsia="Times New Roman" w:hAnsi="Times New Roman" w:cs="Times New Roman"/>
          <w:sz w:val="24"/>
          <w:szCs w:val="24"/>
        </w:rPr>
        <w:t xml:space="preserve"> apmērā</w:t>
      </w:r>
      <w:r w:rsidR="00313861" w:rsidRPr="00A264FE">
        <w:rPr>
          <w:rFonts w:ascii="Times New Roman" w:eastAsia="Times New Roman" w:hAnsi="Times New Roman" w:cs="Times New Roman"/>
          <w:sz w:val="24"/>
          <w:szCs w:val="24"/>
        </w:rPr>
        <w:t xml:space="preserve"> </w:t>
      </w:r>
      <w:r w:rsidRPr="00A264FE">
        <w:rPr>
          <w:rFonts w:ascii="Times New Roman" w:eastAsia="Times New Roman" w:hAnsi="Times New Roman" w:cs="Times New Roman"/>
          <w:sz w:val="24"/>
          <w:szCs w:val="24"/>
        </w:rPr>
        <w:t>no ERAF līdzekļiem. Projekta īstenošanai paredzētais termiņš ir 2028.gada 31.decembris.</w:t>
      </w:r>
    </w:p>
    <w:p w14:paraId="717604FC" w14:textId="092C4CDE" w:rsidR="006769FC" w:rsidRPr="00AC4C05" w:rsidRDefault="00A264FE" w:rsidP="00A264FE">
      <w:pPr>
        <w:spacing w:after="0" w:line="360" w:lineRule="auto"/>
        <w:ind w:firstLine="567"/>
        <w:jc w:val="both"/>
        <w:rPr>
          <w:rStyle w:val="citation-645"/>
          <w:rFonts w:ascii="Times New Roman" w:eastAsia="Times New Roman" w:hAnsi="Times New Roman" w:cs="Times New Roman"/>
          <w:sz w:val="24"/>
          <w:szCs w:val="24"/>
          <w:highlight w:val="white"/>
        </w:rPr>
      </w:pPr>
      <w:r w:rsidRPr="00E06ED7">
        <w:rPr>
          <w:rFonts w:ascii="Times New Roman" w:eastAsia="Times New Roman" w:hAnsi="Times New Roman" w:cs="Times New Roman"/>
          <w:sz w:val="24"/>
          <w:szCs w:val="24"/>
        </w:rPr>
        <w:lastRenderedPageBreak/>
        <w:t>Pamatojoties uz Pašvaldību likuma 10.panta pirmās daļas 21.punktu, kas nosaka, ka dome ir tiesīga izlemt ikvienu pašvaldības kompetences jautājumu; tikai domes kompetencē ir pieņemt lēmumus citos ārējos normatīvajos aktos paredzētajos gadījumos,</w:t>
      </w:r>
      <w:r w:rsidR="00CD3B94" w:rsidRPr="00E06ED7">
        <w:rPr>
          <w:sz w:val="24"/>
          <w:szCs w:val="24"/>
        </w:rPr>
        <w:t xml:space="preserve"> </w:t>
      </w:r>
      <w:r w:rsidR="00CD3B94" w:rsidRPr="00E06ED7">
        <w:rPr>
          <w:rFonts w:ascii="Times New Roman" w:hAnsi="Times New Roman" w:cs="Times New Roman"/>
          <w:sz w:val="24"/>
          <w:szCs w:val="24"/>
        </w:rPr>
        <w:t xml:space="preserve">Ministru kabineta 2023.gada 17.oktobra noteikumiem </w:t>
      </w:r>
      <w:r w:rsidR="00CD3B94" w:rsidRPr="00E06ED7">
        <w:rPr>
          <w:rFonts w:ascii="Times New Roman" w:eastAsia="Times New Roman" w:hAnsi="Times New Roman" w:cs="Times New Roman"/>
          <w:sz w:val="24"/>
          <w:szCs w:val="24"/>
        </w:rPr>
        <w:t xml:space="preserve">Nr.593 “Eiropas Savienības kohēzijas politikas programmas 2021.–2027. gadam 6.1.1. specifiskā atbalsta mērķa </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Pārejas uz klimatneitralitāti radīto ekonomisko, sociālo un vides seku mazināšana visvairāk skartajos reģionos</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 xml:space="preserve"> 6.1.1.3. pasākuma </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Atbalsts uzņēmējdarbībai nepieciešamās publiskās infrastruktūras attīstībai, veicinot pāreju uz klimatneitrālu ekonomiku</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 xml:space="preserve"> īstenošanas noteikumi” </w:t>
      </w:r>
      <w:r w:rsidRPr="00E06ED7">
        <w:rPr>
          <w:rFonts w:ascii="Times New Roman" w:eastAsia="Times New Roman" w:hAnsi="Times New Roman" w:cs="Times New Roman"/>
          <w:sz w:val="24"/>
          <w:szCs w:val="24"/>
        </w:rPr>
        <w:t xml:space="preserve">un Gulbenes novada pašvaldības domes </w:t>
      </w:r>
      <w:r w:rsidRPr="00AC4C05">
        <w:rPr>
          <w:rFonts w:ascii="Times New Roman" w:eastAsia="Times New Roman" w:hAnsi="Times New Roman" w:cs="Times New Roman"/>
          <w:sz w:val="24"/>
          <w:szCs w:val="24"/>
        </w:rPr>
        <w:t xml:space="preserve">apvienotās Attīstības un tautsaimniecības komitejas un Finanšu komitejas ieteikumu, atklāti balsojot: </w:t>
      </w:r>
      <w:r w:rsidR="00AC4C05" w:rsidRPr="00AC4C05">
        <w:rPr>
          <w:rFonts w:ascii="Times New Roman" w:hAnsi="Times New Roman" w:cs="Times New Roman"/>
          <w:noProof/>
          <w:sz w:val="24"/>
          <w:szCs w:val="24"/>
        </w:rPr>
        <w:t>ar 12 balsīm "Par" (Andis Caunītis, Dāvis Uiska, Gunārs Babris, Gunārs Ciglis, Guntis Princovs, Ivars Kupčs, Jānis Barinskis, Lāsma Gabdulļina, Liena Silauniece, Normunds Audzišs, Normunds Mazūrs, Valtis Krauklis), "Pret" – 2 (Artūrs Smagars, Intars Liepiņš), "Atturas" – nav, "Nepiedalās" – 1 (Ainārs Brezinskis)</w:t>
      </w:r>
      <w:r w:rsidR="00AC4C05" w:rsidRPr="00AC4C05">
        <w:rPr>
          <w:rFonts w:ascii="Times New Roman" w:hAnsi="Times New Roman" w:cs="Times New Roman"/>
          <w:sz w:val="24"/>
          <w:szCs w:val="24"/>
        </w:rPr>
        <w:t xml:space="preserve">, </w:t>
      </w:r>
      <w:r w:rsidRPr="00AC4C05">
        <w:rPr>
          <w:rFonts w:ascii="Times New Roman" w:eastAsia="Times New Roman" w:hAnsi="Times New Roman" w:cs="Times New Roman"/>
          <w:sz w:val="24"/>
          <w:szCs w:val="24"/>
        </w:rPr>
        <w:t>Gulbenes novada pašvaldības dome NOLEMJ:</w:t>
      </w:r>
    </w:p>
    <w:p w14:paraId="1B961A35" w14:textId="42DBA88B"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 xml:space="preserve">1. ATBALSTĪT </w:t>
      </w:r>
      <w:r w:rsidR="00CD3B94" w:rsidRPr="00E06ED7">
        <w:rPr>
          <w:rFonts w:ascii="Times New Roman" w:eastAsia="Times New Roman" w:hAnsi="Times New Roman" w:cs="Times New Roman"/>
          <w:sz w:val="24"/>
          <w:szCs w:val="24"/>
        </w:rPr>
        <w:t xml:space="preserve">Gulbenes novada pašvaldības projekta </w:t>
      </w:r>
      <w:r w:rsidR="00E06ED7">
        <w:rPr>
          <w:rFonts w:ascii="Times New Roman" w:eastAsia="Times New Roman" w:hAnsi="Times New Roman" w:cs="Times New Roman"/>
          <w:sz w:val="24"/>
          <w:szCs w:val="24"/>
        </w:rPr>
        <w:t>“</w:t>
      </w:r>
      <w:r w:rsidR="00CD3B94" w:rsidRPr="00E06ED7">
        <w:rPr>
          <w:rFonts w:ascii="Times New Roman" w:eastAsia="Times New Roman" w:hAnsi="Times New Roman" w:cs="Times New Roman"/>
          <w:sz w:val="24"/>
          <w:szCs w:val="24"/>
        </w:rPr>
        <w:t>Ražošanas ēkas ar biroja telpām būvniecība Vītolu ielā 13</w:t>
      </w:r>
      <w:r w:rsidR="00E06ED7">
        <w:rPr>
          <w:rFonts w:ascii="Times New Roman" w:eastAsia="Times New Roman" w:hAnsi="Times New Roman" w:cs="Times New Roman"/>
          <w:sz w:val="24"/>
          <w:szCs w:val="24"/>
        </w:rPr>
        <w:t>, Gulbenē</w:t>
      </w:r>
      <w:r w:rsidR="00CD3B94" w:rsidRPr="00E06ED7">
        <w:rPr>
          <w:rFonts w:ascii="Times New Roman" w:eastAsia="Times New Roman" w:hAnsi="Times New Roman" w:cs="Times New Roman"/>
          <w:sz w:val="24"/>
          <w:szCs w:val="24"/>
        </w:rPr>
        <w:t>” iesniegšanu</w:t>
      </w:r>
      <w:r w:rsidR="00313861" w:rsidRPr="00E06ED7">
        <w:rPr>
          <w:rFonts w:ascii="Times New Roman" w:eastAsia="Times New Roman" w:hAnsi="Times New Roman" w:cs="Times New Roman"/>
          <w:sz w:val="24"/>
          <w:szCs w:val="24"/>
        </w:rPr>
        <w:t xml:space="preserve"> Centrālās finanšu un līgumu aģentūras organizētajā </w:t>
      </w:r>
      <w:r w:rsidR="00CD3B94" w:rsidRPr="00E06ED7">
        <w:rPr>
          <w:rFonts w:ascii="Times New Roman" w:eastAsia="Times New Roman" w:hAnsi="Times New Roman" w:cs="Times New Roman"/>
          <w:sz w:val="24"/>
          <w:szCs w:val="24"/>
        </w:rPr>
        <w:t xml:space="preserve"> </w:t>
      </w:r>
      <w:r w:rsidR="00313861" w:rsidRPr="00E06ED7">
        <w:rPr>
          <w:rFonts w:ascii="Times New Roman" w:eastAsia="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otrās projektu iesniegumu atlases kārtā.</w:t>
      </w:r>
    </w:p>
    <w:p w14:paraId="68782291" w14:textId="31331D5A"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2. NODROŠINĀT projekta realizācijai nepieciešamo līdzfinansējumu 225</w:t>
      </w:r>
      <w:r w:rsidR="008C7BC3">
        <w:rPr>
          <w:rFonts w:ascii="Times New Roman" w:eastAsia="Times New Roman" w:hAnsi="Times New Roman" w:cs="Times New Roman"/>
          <w:sz w:val="24"/>
          <w:szCs w:val="24"/>
        </w:rPr>
        <w:t> </w:t>
      </w:r>
      <w:r w:rsidRPr="00E06ED7">
        <w:rPr>
          <w:rFonts w:ascii="Times New Roman" w:eastAsia="Times New Roman" w:hAnsi="Times New Roman" w:cs="Times New Roman"/>
          <w:sz w:val="24"/>
          <w:szCs w:val="24"/>
        </w:rPr>
        <w:t xml:space="preserve">000,00 EUR  (divi simti divdesmit pieci tūkstoši </w:t>
      </w:r>
      <w:r w:rsidRPr="00E06ED7">
        <w:rPr>
          <w:rFonts w:ascii="Times New Roman" w:eastAsia="Times New Roman" w:hAnsi="Times New Roman" w:cs="Times New Roman"/>
          <w:i/>
          <w:iCs/>
          <w:sz w:val="24"/>
          <w:szCs w:val="24"/>
        </w:rPr>
        <w:t>euro</w:t>
      </w:r>
      <w:r w:rsidR="00E06ED7">
        <w:rPr>
          <w:rFonts w:ascii="Times New Roman" w:eastAsia="Times New Roman" w:hAnsi="Times New Roman" w:cs="Times New Roman"/>
          <w:sz w:val="24"/>
          <w:szCs w:val="24"/>
        </w:rPr>
        <w:t xml:space="preserve"> nulle</w:t>
      </w:r>
      <w:r w:rsidRPr="00E06ED7">
        <w:rPr>
          <w:rFonts w:ascii="Times New Roman" w:eastAsia="Times New Roman" w:hAnsi="Times New Roman" w:cs="Times New Roman"/>
          <w:sz w:val="24"/>
          <w:szCs w:val="24"/>
        </w:rPr>
        <w:t xml:space="preserve"> centi) apmērā, ņemot aizņēmumu Valsts kasē. </w:t>
      </w:r>
    </w:p>
    <w:p w14:paraId="63D3012C" w14:textId="10F9D460"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3. NODROŠINĀT projekta realizācijai nepieciešamo priekšfinansējumu 637</w:t>
      </w:r>
      <w:r w:rsidR="008C7BC3">
        <w:rPr>
          <w:rFonts w:ascii="Times New Roman" w:eastAsia="Times New Roman" w:hAnsi="Times New Roman" w:cs="Times New Roman"/>
          <w:sz w:val="24"/>
          <w:szCs w:val="24"/>
        </w:rPr>
        <w:t> </w:t>
      </w:r>
      <w:r w:rsidRPr="00E06ED7">
        <w:rPr>
          <w:rFonts w:ascii="Times New Roman" w:eastAsia="Times New Roman" w:hAnsi="Times New Roman" w:cs="Times New Roman"/>
          <w:sz w:val="24"/>
          <w:szCs w:val="24"/>
        </w:rPr>
        <w:t xml:space="preserve">500,00 EUR (seši simti trīsdesmit septiņi tūkstoši pieci simti </w:t>
      </w:r>
      <w:r w:rsidRPr="00E06ED7">
        <w:rPr>
          <w:rFonts w:ascii="Times New Roman" w:eastAsia="Times New Roman" w:hAnsi="Times New Roman" w:cs="Times New Roman"/>
          <w:i/>
          <w:iCs/>
          <w:sz w:val="24"/>
          <w:szCs w:val="24"/>
        </w:rPr>
        <w:t>euro</w:t>
      </w:r>
      <w:r w:rsidRPr="00E06ED7">
        <w:rPr>
          <w:rFonts w:ascii="Times New Roman" w:eastAsia="Times New Roman" w:hAnsi="Times New Roman" w:cs="Times New Roman"/>
          <w:sz w:val="24"/>
          <w:szCs w:val="24"/>
        </w:rPr>
        <w:t xml:space="preserve"> </w:t>
      </w:r>
      <w:r w:rsidR="00E06ED7">
        <w:rPr>
          <w:rFonts w:ascii="Times New Roman" w:eastAsia="Times New Roman" w:hAnsi="Times New Roman" w:cs="Times New Roman"/>
          <w:sz w:val="24"/>
          <w:szCs w:val="24"/>
        </w:rPr>
        <w:t>nulle</w:t>
      </w:r>
      <w:r w:rsidRPr="00E06ED7">
        <w:rPr>
          <w:rFonts w:ascii="Times New Roman" w:eastAsia="Times New Roman" w:hAnsi="Times New Roman" w:cs="Times New Roman"/>
          <w:sz w:val="24"/>
          <w:szCs w:val="24"/>
        </w:rPr>
        <w:t xml:space="preserve"> centi) apmērā, ņemot aizņēmumu Valsts kasē. </w:t>
      </w:r>
    </w:p>
    <w:p w14:paraId="30E0CF6D" w14:textId="41D721B2" w:rsidR="00A264FE"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4. Par projekta “Ražošanas ēkas ar biroja telpām būvniecība Vītolu ielā 13</w:t>
      </w:r>
      <w:r w:rsidR="00E06ED7">
        <w:rPr>
          <w:rFonts w:ascii="Times New Roman" w:eastAsia="Times New Roman" w:hAnsi="Times New Roman" w:cs="Times New Roman"/>
          <w:sz w:val="24"/>
          <w:szCs w:val="24"/>
        </w:rPr>
        <w:t>, Gulbenē</w:t>
      </w:r>
      <w:r w:rsidRPr="00E06ED7">
        <w:rPr>
          <w:rFonts w:ascii="Times New Roman" w:eastAsia="Times New Roman" w:hAnsi="Times New Roman" w:cs="Times New Roman"/>
          <w:sz w:val="24"/>
          <w:szCs w:val="24"/>
        </w:rPr>
        <w:t>” ieviešanu atbildīgs ir Gulbenes novada Centrālās pārvaldes Attīstības un iepirkumu nodaļas vadītāj</w:t>
      </w:r>
      <w:r w:rsidR="00574D34" w:rsidRPr="00E06ED7">
        <w:rPr>
          <w:rFonts w:ascii="Times New Roman" w:eastAsia="Times New Roman" w:hAnsi="Times New Roman" w:cs="Times New Roman"/>
          <w:sz w:val="24"/>
          <w:szCs w:val="24"/>
        </w:rPr>
        <w:t>s.</w:t>
      </w:r>
    </w:p>
    <w:p w14:paraId="76256688" w14:textId="3B82454A" w:rsidR="00702093" w:rsidRPr="00E06ED7" w:rsidRDefault="00A264FE" w:rsidP="00EE36ED">
      <w:pPr>
        <w:spacing w:after="0" w:line="360" w:lineRule="auto"/>
        <w:ind w:firstLine="567"/>
        <w:jc w:val="both"/>
        <w:rPr>
          <w:rFonts w:ascii="Times New Roman" w:eastAsia="Times New Roman" w:hAnsi="Times New Roman" w:cs="Times New Roman"/>
          <w:sz w:val="24"/>
          <w:szCs w:val="24"/>
        </w:rPr>
      </w:pPr>
      <w:r w:rsidRPr="00E06ED7">
        <w:rPr>
          <w:rFonts w:ascii="Times New Roman" w:eastAsia="Times New Roman" w:hAnsi="Times New Roman" w:cs="Times New Roman"/>
          <w:sz w:val="24"/>
          <w:szCs w:val="24"/>
        </w:rPr>
        <w:t>5. Lēmuma izpildes kontroli veikt Gulbenes novada pašvaldības izpilddirektoram.</w:t>
      </w:r>
    </w:p>
    <w:p w14:paraId="71DFCDB5" w14:textId="77777777" w:rsidR="00574D34" w:rsidRDefault="00574D34" w:rsidP="00EE36ED">
      <w:pPr>
        <w:spacing w:after="0" w:line="360" w:lineRule="auto"/>
        <w:jc w:val="both"/>
        <w:rPr>
          <w:rFonts w:ascii="Times New Roman" w:eastAsia="Times New Roman" w:hAnsi="Times New Roman" w:cs="Times New Roman"/>
          <w:sz w:val="24"/>
          <w:szCs w:val="24"/>
        </w:rPr>
      </w:pPr>
    </w:p>
    <w:p w14:paraId="13DB69D8" w14:textId="73D03472" w:rsidR="00702093" w:rsidRDefault="00E06E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C4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N.Mazūrs</w:t>
      </w:r>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1EB4BCE8" w14:textId="77777777" w:rsidR="009B1C4C" w:rsidRDefault="009B1C4C" w:rsidP="009B1C4C">
      <w:pPr>
        <w:widowControl w:val="0"/>
        <w:spacing w:after="0" w:line="360" w:lineRule="auto"/>
        <w:jc w:val="both"/>
        <w:rPr>
          <w:rFonts w:ascii="Times New Roman" w:eastAsia="Times New Roman" w:hAnsi="Times New Roman" w:cs="Times New Roman"/>
          <w:sz w:val="24"/>
          <w:szCs w:val="24"/>
        </w:rPr>
      </w:pPr>
    </w:p>
    <w:sectPr w:rsidR="009B1C4C" w:rsidSect="00AC4C05">
      <w:pgSz w:w="11906" w:h="16838"/>
      <w:pgMar w:top="851" w:right="851" w:bottom="851"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645792">
    <w:abstractNumId w:val="6"/>
  </w:num>
  <w:num w:numId="2" w16cid:durableId="1783109892">
    <w:abstractNumId w:val="0"/>
  </w:num>
  <w:num w:numId="3" w16cid:durableId="653023366">
    <w:abstractNumId w:val="4"/>
  </w:num>
  <w:num w:numId="4" w16cid:durableId="756363072">
    <w:abstractNumId w:val="10"/>
  </w:num>
  <w:num w:numId="5" w16cid:durableId="746347207">
    <w:abstractNumId w:val="7"/>
  </w:num>
  <w:num w:numId="6" w16cid:durableId="433864926">
    <w:abstractNumId w:val="3"/>
  </w:num>
  <w:num w:numId="7" w16cid:durableId="564220708">
    <w:abstractNumId w:val="2"/>
  </w:num>
  <w:num w:numId="8" w16cid:durableId="2041662770">
    <w:abstractNumId w:val="11"/>
  </w:num>
  <w:num w:numId="9" w16cid:durableId="110637311">
    <w:abstractNumId w:val="1"/>
  </w:num>
  <w:num w:numId="10" w16cid:durableId="2112818211">
    <w:abstractNumId w:val="8"/>
  </w:num>
  <w:num w:numId="11" w16cid:durableId="1315064691">
    <w:abstractNumId w:val="5"/>
  </w:num>
  <w:num w:numId="12" w16cid:durableId="631712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0C1405"/>
    <w:rsid w:val="001022FE"/>
    <w:rsid w:val="00121BB8"/>
    <w:rsid w:val="001B5D13"/>
    <w:rsid w:val="001E5EF2"/>
    <w:rsid w:val="00225AF7"/>
    <w:rsid w:val="00313861"/>
    <w:rsid w:val="00395A35"/>
    <w:rsid w:val="003C5989"/>
    <w:rsid w:val="00401D20"/>
    <w:rsid w:val="00475219"/>
    <w:rsid w:val="004809BB"/>
    <w:rsid w:val="004C482A"/>
    <w:rsid w:val="004D2948"/>
    <w:rsid w:val="004D5D29"/>
    <w:rsid w:val="005169E0"/>
    <w:rsid w:val="00556BEA"/>
    <w:rsid w:val="00570323"/>
    <w:rsid w:val="00574D34"/>
    <w:rsid w:val="005A7DBB"/>
    <w:rsid w:val="005D23F3"/>
    <w:rsid w:val="00613C42"/>
    <w:rsid w:val="00645BFD"/>
    <w:rsid w:val="006769FC"/>
    <w:rsid w:val="00686FD4"/>
    <w:rsid w:val="006B027E"/>
    <w:rsid w:val="00702093"/>
    <w:rsid w:val="007A1402"/>
    <w:rsid w:val="007A7BF7"/>
    <w:rsid w:val="00813728"/>
    <w:rsid w:val="008232FA"/>
    <w:rsid w:val="008C7BC3"/>
    <w:rsid w:val="00925AA8"/>
    <w:rsid w:val="00962287"/>
    <w:rsid w:val="009B1C4C"/>
    <w:rsid w:val="00A264FE"/>
    <w:rsid w:val="00A97286"/>
    <w:rsid w:val="00AC4C05"/>
    <w:rsid w:val="00BF2116"/>
    <w:rsid w:val="00CB4558"/>
    <w:rsid w:val="00CC133D"/>
    <w:rsid w:val="00CD3B94"/>
    <w:rsid w:val="00D04E31"/>
    <w:rsid w:val="00D10A7B"/>
    <w:rsid w:val="00D239C9"/>
    <w:rsid w:val="00E06ED7"/>
    <w:rsid w:val="00E6103D"/>
    <w:rsid w:val="00EE36ED"/>
    <w:rsid w:val="00F41BFF"/>
    <w:rsid w:val="00F83C73"/>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3215</Words>
  <Characters>1834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2026-03-27T12:07:00Z</cp:lastPrinted>
  <dcterms:created xsi:type="dcterms:W3CDTF">2026-03-31T07:54:00Z</dcterms:created>
  <dcterms:modified xsi:type="dcterms:W3CDTF">2026-03-31T07:54:00Z</dcterms:modified>
</cp:coreProperties>
</file>