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CE84A47"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6D24D2">
        <w:rPr>
          <w:rFonts w:ascii="Times New Roman" w:hAnsi="Times New Roman" w:cs="Times New Roman"/>
        </w:rPr>
        <w:t>Daukstu,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856A19">
        <w:rPr>
          <w:rFonts w:ascii="Times New Roman" w:eastAsia="Times New Roman" w:hAnsi="Times New Roman" w:cs="Times New Roman"/>
          <w:lang w:eastAsia="lv-LV"/>
        </w:rPr>
        <w:t>Beļavas un Lejasciema</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856A19">
        <w:rPr>
          <w:rFonts w:ascii="Times New Roman" w:eastAsia="Times New Roman" w:hAnsi="Times New Roman" w:cs="Times New Roman"/>
          <w:lang w:eastAsia="lv-LV"/>
        </w:rPr>
        <w:t>2</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B91ED9C"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856A19">
        <w:rPr>
          <w:rFonts w:ascii="Times New Roman" w:eastAsia="Times New Roman" w:hAnsi="Times New Roman" w:cs="Times New Roman"/>
          <w:bCs/>
        </w:rPr>
        <w:t>Beļavas</w:t>
      </w:r>
      <w:r w:rsidR="004F004C" w:rsidRPr="004F004C">
        <w:rPr>
          <w:rFonts w:ascii="Times New Roman" w:eastAsia="Times New Roman" w:hAnsi="Times New Roman" w:cs="Times New Roman"/>
          <w:bCs/>
        </w:rPr>
        <w:t xml:space="preserve"> pagastā ar nosaukumu “</w:t>
      </w:r>
      <w:r w:rsidR="00856A19">
        <w:rPr>
          <w:rFonts w:ascii="Times New Roman" w:eastAsia="Times New Roman" w:hAnsi="Times New Roman" w:cs="Times New Roman"/>
          <w:bCs/>
        </w:rPr>
        <w:t>Liepas</w:t>
      </w:r>
      <w:r w:rsidR="004F004C" w:rsidRPr="004F004C">
        <w:rPr>
          <w:rFonts w:ascii="Times New Roman" w:eastAsia="Times New Roman" w:hAnsi="Times New Roman" w:cs="Times New Roman"/>
          <w:bCs/>
        </w:rPr>
        <w:t xml:space="preserve">” zemes vienības ar kadastra apzīmējumu </w:t>
      </w:r>
      <w:r w:rsidR="00856A19">
        <w:rPr>
          <w:rFonts w:ascii="Times New Roman" w:eastAsia="Times New Roman" w:hAnsi="Times New Roman" w:cs="Times New Roman"/>
          <w:bCs/>
        </w:rPr>
        <w:t>5044 002 0174</w:t>
      </w:r>
      <w:r w:rsidR="004F004C" w:rsidRPr="004F004C">
        <w:rPr>
          <w:rFonts w:ascii="Times New Roman" w:eastAsia="Times New Roman" w:hAnsi="Times New Roman" w:cs="Times New Roman"/>
          <w:bCs/>
        </w:rPr>
        <w:t xml:space="preserve"> daļas </w:t>
      </w:r>
      <w:r w:rsidR="00856A19">
        <w:rPr>
          <w:rFonts w:ascii="Times New Roman" w:eastAsia="Times New Roman" w:hAnsi="Times New Roman" w:cs="Times New Roman"/>
          <w:bCs/>
        </w:rPr>
        <w:t>1,10</w:t>
      </w:r>
      <w:r w:rsidR="004F004C" w:rsidRPr="004F004C">
        <w:rPr>
          <w:rFonts w:ascii="Times New Roman" w:eastAsia="Times New Roman" w:hAnsi="Times New Roman" w:cs="Times New Roman"/>
          <w:bCs/>
        </w:rPr>
        <w:t xml:space="preserve"> ha platībā iznomāšanu</w:t>
      </w:r>
      <w:r w:rsidR="00186182">
        <w:rPr>
          <w:rFonts w:ascii="Times New Roman" w:eastAsia="Times New Roman" w:hAnsi="Times New Roman" w:cs="Times New Roman"/>
          <w:bCs/>
        </w:rPr>
        <w:t>”</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69270C46"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E15C9C">
        <w:rPr>
          <w:sz w:val="22"/>
          <w:szCs w:val="22"/>
        </w:rPr>
        <w:t>kritīgā</w:t>
      </w:r>
      <w:r w:rsidR="00B33668" w:rsidRPr="00963FE5">
        <w:rPr>
          <w:sz w:val="22"/>
          <w:szCs w:val="22"/>
        </w:rPr>
        <w:t xml:space="preserve"> nekustamā īpašuma </w:t>
      </w:r>
      <w:r w:rsidR="00E15C9C">
        <w:rPr>
          <w:sz w:val="22"/>
          <w:szCs w:val="22"/>
        </w:rPr>
        <w:t>Beļavas</w:t>
      </w:r>
      <w:r w:rsidR="00963FE5" w:rsidRPr="007C719A">
        <w:rPr>
          <w:sz w:val="22"/>
          <w:szCs w:val="22"/>
        </w:rPr>
        <w:t xml:space="preserve"> pagastā ar nosaukumu “</w:t>
      </w:r>
      <w:r w:rsidR="00E15C9C">
        <w:rPr>
          <w:bCs/>
        </w:rPr>
        <w:t>Liepas</w:t>
      </w:r>
      <w:r w:rsidR="00963FE5" w:rsidRPr="007C719A">
        <w:rPr>
          <w:sz w:val="22"/>
          <w:szCs w:val="22"/>
        </w:rPr>
        <w:t xml:space="preserve">”, kadastra numurs </w:t>
      </w:r>
      <w:r w:rsidR="00D24D2A">
        <w:rPr>
          <w:sz w:val="22"/>
          <w:szCs w:val="22"/>
        </w:rPr>
        <w:t>5</w:t>
      </w:r>
      <w:r w:rsidR="00E15C9C">
        <w:rPr>
          <w:sz w:val="22"/>
          <w:szCs w:val="22"/>
        </w:rPr>
        <w:t>0440020005</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D24D2A">
        <w:rPr>
          <w:sz w:val="22"/>
          <w:szCs w:val="22"/>
        </w:rPr>
        <w:t>5</w:t>
      </w:r>
      <w:r w:rsidR="00E15C9C">
        <w:rPr>
          <w:sz w:val="22"/>
          <w:szCs w:val="22"/>
        </w:rPr>
        <w:t>0440020174</w:t>
      </w:r>
      <w:r w:rsidR="003F517D">
        <w:rPr>
          <w:sz w:val="22"/>
          <w:szCs w:val="22"/>
        </w:rPr>
        <w:t xml:space="preserve"> daļu</w:t>
      </w:r>
      <w:r w:rsidR="00963FE5">
        <w:rPr>
          <w:sz w:val="22"/>
          <w:szCs w:val="22"/>
        </w:rPr>
        <w:t xml:space="preserve">, </w:t>
      </w:r>
      <w:r w:rsidR="00E15C9C">
        <w:rPr>
          <w:sz w:val="22"/>
          <w:szCs w:val="22"/>
        </w:rPr>
        <w:t>1,10</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atbilstoši izkopējumam no digitālās kartes</w:t>
      </w:r>
      <w:r w:rsidR="0013764A" w:rsidRPr="0015395A">
        <w:rPr>
          <w:i/>
          <w:iCs/>
          <w:sz w:val="22"/>
          <w:szCs w:val="22"/>
        </w:rPr>
        <w:t xml:space="preserve">, </w:t>
      </w:r>
      <w:r w:rsidR="0013764A" w:rsidRPr="0015395A">
        <w:rPr>
          <w:sz w:val="22"/>
          <w:szCs w:val="22"/>
        </w:rPr>
        <w:t>kas ir Līguma 1.pielikums un neatņemama sastāvdaļa.</w:t>
      </w:r>
    </w:p>
    <w:p w14:paraId="0DC655DB" w14:textId="77777777" w:rsidR="00DA3BB4" w:rsidRDefault="00CA144B" w:rsidP="00621713">
      <w:pPr>
        <w:pStyle w:val="Paraststmeklis"/>
        <w:numPr>
          <w:ilvl w:val="1"/>
          <w:numId w:val="22"/>
        </w:numPr>
        <w:tabs>
          <w:tab w:val="left" w:pos="567"/>
        </w:tabs>
        <w:spacing w:before="0" w:beforeAutospacing="0" w:after="0" w:afterAutospacing="0"/>
        <w:ind w:left="567" w:hanging="567"/>
        <w:jc w:val="both"/>
        <w:rPr>
          <w:sz w:val="22"/>
          <w:szCs w:val="22"/>
        </w:rPr>
      </w:pPr>
      <w:r w:rsidRPr="00DA3BB4">
        <w:rPr>
          <w:sz w:val="22"/>
          <w:szCs w:val="22"/>
        </w:rPr>
        <w:t xml:space="preserve">Zemesgabals </w:t>
      </w:r>
      <w:r w:rsidR="00DA3BB4" w:rsidRPr="00DA3BB4">
        <w:rPr>
          <w:sz w:val="22"/>
          <w:szCs w:val="22"/>
        </w:rPr>
        <w:t>piekrīt Iznomātājam saskaņā ar likumu “Par valsts un pašvaldību zemes īpašuma tiesībām un to nostiprināšanu zemesgrāmatās”.</w:t>
      </w:r>
    </w:p>
    <w:p w14:paraId="5DF3DC22" w14:textId="77777777" w:rsidR="00DA3BB4" w:rsidRPr="00DA3BB4" w:rsidRDefault="00CA144B" w:rsidP="00DA3BB4">
      <w:pPr>
        <w:pStyle w:val="Paraststmeklis"/>
        <w:numPr>
          <w:ilvl w:val="1"/>
          <w:numId w:val="22"/>
        </w:numPr>
        <w:tabs>
          <w:tab w:val="left" w:pos="567"/>
        </w:tabs>
        <w:spacing w:before="0" w:beforeAutospacing="0" w:after="0" w:afterAutospacing="0"/>
        <w:ind w:left="567" w:hanging="567"/>
        <w:jc w:val="both"/>
        <w:rPr>
          <w:sz w:val="22"/>
          <w:szCs w:val="22"/>
        </w:rPr>
      </w:pPr>
      <w:r w:rsidRPr="00DA3BB4">
        <w:rPr>
          <w:sz w:val="22"/>
          <w:szCs w:val="22"/>
        </w:rPr>
        <w:t xml:space="preserve">Iznomātājs </w:t>
      </w:r>
      <w:r w:rsidR="00DA3BB4" w:rsidRPr="00DA3BB4">
        <w:rPr>
          <w:sz w:val="22"/>
          <w:szCs w:val="22"/>
        </w:rPr>
        <w:t>apliecina, ka ir Zemesgabala tiesiskais valdītājs.</w:t>
      </w:r>
    </w:p>
    <w:p w14:paraId="4A1B8EDB" w14:textId="63EEC008" w:rsidR="00D211A6" w:rsidRPr="00DA3BB4" w:rsidRDefault="00CA144B" w:rsidP="00EA34AF">
      <w:pPr>
        <w:pStyle w:val="Paraststmeklis"/>
        <w:numPr>
          <w:ilvl w:val="1"/>
          <w:numId w:val="22"/>
        </w:numPr>
        <w:tabs>
          <w:tab w:val="left" w:pos="567"/>
        </w:tabs>
        <w:spacing w:before="0" w:beforeAutospacing="0" w:after="0" w:afterAutospacing="0"/>
        <w:ind w:left="567" w:hanging="567"/>
        <w:jc w:val="both"/>
        <w:rPr>
          <w:sz w:val="22"/>
          <w:szCs w:val="22"/>
        </w:rPr>
      </w:pPr>
      <w:r w:rsidRPr="00DA3BB4">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A3BB4">
        <w:rPr>
          <w:sz w:val="22"/>
          <w:szCs w:val="22"/>
        </w:rPr>
        <w:t xml:space="preserve"> </w:t>
      </w:r>
      <w:r w:rsidRPr="00DA3BB4">
        <w:rPr>
          <w:sz w:val="22"/>
          <w:szCs w:val="22"/>
        </w:rPr>
        <w:t xml:space="preserve">funkcionālajā zonā: </w:t>
      </w:r>
      <w:r w:rsidR="00E519B6">
        <w:rPr>
          <w:rFonts w:eastAsia="Calibri"/>
        </w:rPr>
        <w:t>lauksaimniecības</w:t>
      </w:r>
      <w:r w:rsidR="00D322B2" w:rsidRPr="00DA3BB4">
        <w:rPr>
          <w:rFonts w:eastAsia="Calibri"/>
        </w:rPr>
        <w:t xml:space="preserve"> teritorija</w:t>
      </w:r>
      <w:r w:rsidR="00DF765E" w:rsidRPr="00DA3BB4">
        <w:rPr>
          <w:rFonts w:eastAsia="Calibri"/>
        </w:rPr>
        <w:t>.</w:t>
      </w:r>
    </w:p>
    <w:p w14:paraId="054012EA" w14:textId="1F275987"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w:t>
      </w:r>
      <w:r w:rsidR="00981A4F">
        <w:rPr>
          <w:sz w:val="22"/>
          <w:szCs w:val="22"/>
        </w:rPr>
        <w:t xml:space="preserve">0440020174 </w:t>
      </w:r>
      <w:r w:rsidRPr="00D211A6">
        <w:rPr>
          <w:sz w:val="22"/>
          <w:szCs w:val="22"/>
        </w:rPr>
        <w:t>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981A4F">
        <w:rPr>
          <w:sz w:val="22"/>
          <w:szCs w:val="22"/>
        </w:rPr>
        <w:t>1,10</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E4C7973"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14B4F">
        <w:rPr>
          <w:rFonts w:ascii="Times New Roman" w:eastAsia="Times New Roman" w:hAnsi="Times New Roman" w:cs="Times New Roman"/>
          <w:lang w:eastAsia="lv-LV"/>
        </w:rPr>
        <w:t>50440020174</w:t>
      </w:r>
      <w:r w:rsidRPr="00F7195D">
        <w:rPr>
          <w:rFonts w:ascii="Times New Roman" w:eastAsia="Times New Roman" w:hAnsi="Times New Roman" w:cs="Times New Roman"/>
          <w:lang w:eastAsia="lv-LV"/>
        </w:rPr>
        <w:t xml:space="preserve">, </w:t>
      </w:r>
      <w:r w:rsidR="00214B4F">
        <w:rPr>
          <w:rFonts w:ascii="Times New Roman" w:eastAsia="Times New Roman" w:hAnsi="Times New Roman" w:cs="Times New Roman"/>
          <w:lang w:eastAsia="lv-LV"/>
        </w:rPr>
        <w:t>1,10</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E1A8D0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A74A92">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3E520EF4"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A74A92">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3026BC1D" w:rsidR="00F7195D" w:rsidRPr="00FA49F6" w:rsidRDefault="003E3526"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Beļavas un Lejasciema</w:t>
            </w:r>
            <w:r w:rsidR="00F76A7B">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6ADDD8E5"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22126F">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4B9F3376"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365CBC9D" w:rsidR="00C87EF5" w:rsidRDefault="00C87EF5" w:rsidP="00C87EF5">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69B398A7" w14:textId="372BBE0A" w:rsidR="003E3526" w:rsidRPr="003E3526" w:rsidRDefault="003E3526" w:rsidP="003E3526">
      <w:pPr>
        <w:tabs>
          <w:tab w:val="left" w:pos="8026"/>
        </w:tabs>
        <w:spacing w:after="0" w:line="240" w:lineRule="auto"/>
        <w:rPr>
          <w:rFonts w:ascii="Times New Roman" w:hAnsi="Times New Roman" w:cs="Times New Roman"/>
          <w:noProof/>
          <w:lang w:eastAsia="lv-LV"/>
        </w:rPr>
      </w:pPr>
    </w:p>
    <w:p w14:paraId="45CEF8DA" w14:textId="24265908" w:rsidR="00061F44" w:rsidRDefault="003E3526" w:rsidP="00061F44">
      <w:pPr>
        <w:tabs>
          <w:tab w:val="left" w:pos="8026"/>
        </w:tabs>
        <w:spacing w:after="0" w:line="240" w:lineRule="auto"/>
        <w:rPr>
          <w:rFonts w:ascii="Times New Roman" w:hAnsi="Times New Roman" w:cs="Times New Roman"/>
          <w:noProof/>
          <w:lang w:eastAsia="lv-LV"/>
        </w:rPr>
      </w:pPr>
      <w:r w:rsidRPr="003E3526">
        <w:rPr>
          <w:rFonts w:ascii="Times New Roman" w:hAnsi="Times New Roman" w:cs="Times New Roman"/>
          <w:noProof/>
          <w:lang w:eastAsia="lv-LV"/>
        </w:rPr>
        <w:drawing>
          <wp:anchor distT="0" distB="0" distL="114300" distR="114300" simplePos="0" relativeHeight="251658240" behindDoc="1" locked="0" layoutInCell="1" allowOverlap="1" wp14:anchorId="259BEBD9" wp14:editId="590B7502">
            <wp:simplePos x="0" y="0"/>
            <wp:positionH relativeFrom="column">
              <wp:posOffset>-146685</wp:posOffset>
            </wp:positionH>
            <wp:positionV relativeFrom="paragraph">
              <wp:posOffset>8255</wp:posOffset>
            </wp:positionV>
            <wp:extent cx="5743575" cy="8122285"/>
            <wp:effectExtent l="0" t="0" r="9525" b="0"/>
            <wp:wrapTight wrapText="bothSides">
              <wp:wrapPolygon edited="0">
                <wp:start x="0" y="0"/>
                <wp:lineTo x="0" y="21531"/>
                <wp:lineTo x="21564" y="21531"/>
                <wp:lineTo x="21564" y="0"/>
                <wp:lineTo x="0" y="0"/>
              </wp:wrapPolygon>
            </wp:wrapTight>
            <wp:docPr id="81735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3575" cy="8122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61F4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1BB8" w14:textId="77777777" w:rsidR="00203ED4" w:rsidRDefault="00203ED4">
      <w:pPr>
        <w:spacing w:after="0" w:line="240" w:lineRule="auto"/>
      </w:pPr>
      <w:r>
        <w:separator/>
      </w:r>
    </w:p>
  </w:endnote>
  <w:endnote w:type="continuationSeparator" w:id="0">
    <w:p w14:paraId="2F5AC8E1" w14:textId="77777777" w:rsidR="00203ED4" w:rsidRDefault="0020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9562" w14:textId="77777777" w:rsidR="00203ED4" w:rsidRDefault="00203ED4">
      <w:pPr>
        <w:spacing w:after="0" w:line="240" w:lineRule="auto"/>
      </w:pPr>
      <w:r>
        <w:separator/>
      </w:r>
    </w:p>
  </w:footnote>
  <w:footnote w:type="continuationSeparator" w:id="0">
    <w:p w14:paraId="369851DF" w14:textId="77777777" w:rsidR="00203ED4" w:rsidRDefault="00203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03ED4"/>
    <w:rsid w:val="00214B4F"/>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A44DA"/>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1049"/>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E3526"/>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004C"/>
    <w:rsid w:val="004F24EA"/>
    <w:rsid w:val="005048C3"/>
    <w:rsid w:val="00506A17"/>
    <w:rsid w:val="0052183A"/>
    <w:rsid w:val="005243F1"/>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86026"/>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56A19"/>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81A4F"/>
    <w:rsid w:val="009835D5"/>
    <w:rsid w:val="0099091D"/>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4A92"/>
    <w:rsid w:val="00A7610F"/>
    <w:rsid w:val="00A77C67"/>
    <w:rsid w:val="00A859E8"/>
    <w:rsid w:val="00A909EC"/>
    <w:rsid w:val="00A91E31"/>
    <w:rsid w:val="00A93AC3"/>
    <w:rsid w:val="00AA004C"/>
    <w:rsid w:val="00AA1B4A"/>
    <w:rsid w:val="00AA3088"/>
    <w:rsid w:val="00AD5F18"/>
    <w:rsid w:val="00AF223B"/>
    <w:rsid w:val="00AF4CBF"/>
    <w:rsid w:val="00AF63C8"/>
    <w:rsid w:val="00AF6FC9"/>
    <w:rsid w:val="00B01D5A"/>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5EAB"/>
    <w:rsid w:val="00B76F75"/>
    <w:rsid w:val="00B77898"/>
    <w:rsid w:val="00B801F7"/>
    <w:rsid w:val="00B81FE5"/>
    <w:rsid w:val="00B924CB"/>
    <w:rsid w:val="00B93C5D"/>
    <w:rsid w:val="00BB44BC"/>
    <w:rsid w:val="00BC5871"/>
    <w:rsid w:val="00BD45C6"/>
    <w:rsid w:val="00BE4819"/>
    <w:rsid w:val="00BE587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24D2A"/>
    <w:rsid w:val="00D322B2"/>
    <w:rsid w:val="00D3624C"/>
    <w:rsid w:val="00D36545"/>
    <w:rsid w:val="00D46781"/>
    <w:rsid w:val="00D6361A"/>
    <w:rsid w:val="00D74304"/>
    <w:rsid w:val="00D83677"/>
    <w:rsid w:val="00DA2553"/>
    <w:rsid w:val="00DA3BB4"/>
    <w:rsid w:val="00DB075A"/>
    <w:rsid w:val="00DE14D7"/>
    <w:rsid w:val="00DE7BCD"/>
    <w:rsid w:val="00DF765E"/>
    <w:rsid w:val="00E02239"/>
    <w:rsid w:val="00E0389D"/>
    <w:rsid w:val="00E0730A"/>
    <w:rsid w:val="00E103E6"/>
    <w:rsid w:val="00E1182A"/>
    <w:rsid w:val="00E1444F"/>
    <w:rsid w:val="00E15C9C"/>
    <w:rsid w:val="00E15F27"/>
    <w:rsid w:val="00E160E7"/>
    <w:rsid w:val="00E271C9"/>
    <w:rsid w:val="00E279B5"/>
    <w:rsid w:val="00E332AC"/>
    <w:rsid w:val="00E379FF"/>
    <w:rsid w:val="00E4440B"/>
    <w:rsid w:val="00E4737C"/>
    <w:rsid w:val="00E519B6"/>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25F6A"/>
    <w:rsid w:val="00F30737"/>
    <w:rsid w:val="00F40FA4"/>
    <w:rsid w:val="00F42E0A"/>
    <w:rsid w:val="00F51A13"/>
    <w:rsid w:val="00F54694"/>
    <w:rsid w:val="00F62212"/>
    <w:rsid w:val="00F66FA5"/>
    <w:rsid w:val="00F716D4"/>
    <w:rsid w:val="00F7195D"/>
    <w:rsid w:val="00F7361F"/>
    <w:rsid w:val="00F76A7B"/>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11707</Words>
  <Characters>6673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173</cp:revision>
  <dcterms:created xsi:type="dcterms:W3CDTF">2024-10-22T14:22:00Z</dcterms:created>
  <dcterms:modified xsi:type="dcterms:W3CDTF">2026-04-17T11:08:00Z</dcterms:modified>
</cp:coreProperties>
</file>