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FB3F7" w14:textId="77777777" w:rsidR="00082857" w:rsidRPr="00082857" w:rsidRDefault="00082857" w:rsidP="00082857">
      <w:pPr>
        <w:rPr>
          <w:b/>
          <w:bCs/>
        </w:rPr>
      </w:pPr>
      <w:r w:rsidRPr="00082857">
        <w:rPr>
          <w:b/>
          <w:bCs/>
        </w:rPr>
        <w:t>2026.gada 7.maijā, plkst. 13 00. domes 2.stāva zālē notiks autoceļu(ielu) komisijas sanāksme</w:t>
      </w:r>
    </w:p>
    <w:p w14:paraId="4D181460" w14:textId="77777777" w:rsidR="00082857" w:rsidRPr="00082857" w:rsidRDefault="00082857" w:rsidP="00082857">
      <w:r w:rsidRPr="00082857">
        <w:t>Darba kārtībā:</w:t>
      </w:r>
    </w:p>
    <w:p w14:paraId="2FD27447" w14:textId="77777777" w:rsidR="00082857" w:rsidRPr="00082857" w:rsidRDefault="00082857" w:rsidP="00082857">
      <w:r w:rsidRPr="00082857">
        <w:t>1. Ziņojums par 2026.gada 30.marta komisijas sēdes jautājumu izpildi</w:t>
      </w:r>
    </w:p>
    <w:p w14:paraId="37C3939F" w14:textId="77777777" w:rsidR="00082857" w:rsidRPr="00082857" w:rsidRDefault="00082857" w:rsidP="00082857">
      <w:r w:rsidRPr="00082857">
        <w:t>2. Par vienvirziena satiksmes ielas noteikšanu Gulbenē;</w:t>
      </w:r>
    </w:p>
    <w:p w14:paraId="65030DB5" w14:textId="77777777" w:rsidR="00082857" w:rsidRPr="00082857" w:rsidRDefault="00082857" w:rsidP="00082857">
      <w:r w:rsidRPr="00082857">
        <w:t>3. Par ceļa zīmes saskaņošanu Brīvības ielā 97b;</w:t>
      </w:r>
    </w:p>
    <w:p w14:paraId="4131B584" w14:textId="77777777" w:rsidR="00082857" w:rsidRPr="00082857" w:rsidRDefault="00082857" w:rsidP="00082857">
      <w:r w:rsidRPr="00082857">
        <w:t xml:space="preserve">4. Par valsts vietējā autoceļa </w:t>
      </w:r>
      <w:proofErr w:type="spellStart"/>
      <w:r w:rsidRPr="00082857">
        <w:t>Kaipi</w:t>
      </w:r>
      <w:proofErr w:type="spellEnd"/>
      <w:r w:rsidRPr="00082857">
        <w:t>-Aduliena stāvokli;</w:t>
      </w:r>
    </w:p>
    <w:p w14:paraId="2B0D5DD9" w14:textId="77777777" w:rsidR="00082857" w:rsidRPr="00082857" w:rsidRDefault="00082857" w:rsidP="00082857">
      <w:r w:rsidRPr="00082857">
        <w:t>5. Citi jautājumi</w:t>
      </w:r>
    </w:p>
    <w:p w14:paraId="0BF46177" w14:textId="77777777" w:rsidR="00677651" w:rsidRDefault="00677651"/>
    <w:sectPr w:rsidR="006776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57"/>
    <w:rsid w:val="00082857"/>
    <w:rsid w:val="00677651"/>
    <w:rsid w:val="00832DBE"/>
    <w:rsid w:val="00A712CB"/>
    <w:rsid w:val="00F9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76642"/>
  <w15:chartTrackingRefBased/>
  <w15:docId w15:val="{8F48418C-F597-4C99-9F78-553E74E3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82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82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828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82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828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82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82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82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82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828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82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828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82857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82857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8285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8285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8285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8285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82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82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82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82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82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8285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8285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82857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828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82857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828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130</Characters>
  <Application>Microsoft Office Word</Application>
  <DocSecurity>0</DocSecurity>
  <Lines>1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1</cp:revision>
  <dcterms:created xsi:type="dcterms:W3CDTF">2026-04-28T08:34:00Z</dcterms:created>
  <dcterms:modified xsi:type="dcterms:W3CDTF">2026-04-28T08:35:00Z</dcterms:modified>
</cp:coreProperties>
</file>