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E3F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12.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64A5100D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B65A268" w14:textId="77777777" w:rsidR="000C7638" w:rsidRPr="005842C7" w:rsidRDefault="000C7638" w:rsidP="000C7638">
      <w:pPr>
        <w:rPr>
          <w:szCs w:val="24"/>
          <w:u w:val="none"/>
        </w:rPr>
      </w:pPr>
    </w:p>
    <w:p w14:paraId="751447E5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26170D69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D6A3A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F4B8E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0B672E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632E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568 kv.m. platībā, nomas līguma pagarināšanu</w:t>
      </w:r>
    </w:p>
    <w:p w14:paraId="01FDFC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7D0022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EE54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004 0132 daļas, 555 kv.m. platībā, nomas līguma izbeigšanu</w:t>
      </w:r>
    </w:p>
    <w:p w14:paraId="3F2214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9716CF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6F2DC2" w14:textId="0B02169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nekustamā īpašuma Gulbenes pilsētā ar nosaukumu “Litenes iela 41” zemes vienības ar kadastra apzīmējumu 5001 004 0202 daļas, </w:t>
      </w:r>
      <w:r w:rsidR="00A72C86">
        <w:rPr>
          <w:noProof/>
          <w:color w:val="000000" w:themeColor="text1"/>
          <w:szCs w:val="24"/>
          <w:u w:val="none"/>
        </w:rPr>
        <w:t>100</w:t>
      </w:r>
      <w:r w:rsidRPr="0016506D">
        <w:rPr>
          <w:noProof/>
          <w:color w:val="000000" w:themeColor="text1"/>
          <w:szCs w:val="24"/>
          <w:u w:val="none"/>
        </w:rPr>
        <w:t>8 kv.m. platībā, nomas līguma pagarināšanu</w:t>
      </w:r>
    </w:p>
    <w:p w14:paraId="573B2B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3EE137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6E96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“Vidzemes iela 8” zemes vienības ar kadastra apzīmējumu 5001 009 0246 daļas, 752 kv.m. platībā, nomas līguma pagarināšanu</w:t>
      </w:r>
    </w:p>
    <w:p w14:paraId="409DE70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4B4325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FAE0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“Stacijas iela 19B” zemes vienības ar kadastra apzīmējumu 5001 009 0118 daļas, 584 kv.m. platībā, nomas līguma pagarināšanu</w:t>
      </w:r>
    </w:p>
    <w:p w14:paraId="269026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332C40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97A1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“Miera iela 24A” zemes vienības ar kadastra apzīmējumu 5001 009 0370 daļas, 1782 kv.m. platībā, nomas līguma pagarināšanu</w:t>
      </w:r>
    </w:p>
    <w:p w14:paraId="4D14EA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66FA9E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D604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“Miera iela 24A” zemes vienības ar kadastra apzīmējumu 5001 009 0370 daļas, 1589 kv.m. platībā, nomas līguma pagarināšanu</w:t>
      </w:r>
    </w:p>
    <w:p w14:paraId="518A6A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62C3A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CF38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“Spārīte-309” zemes vienības ar kadastra apzīmējumu 5044 014 0380 nomas līguma pagarināšanu</w:t>
      </w:r>
    </w:p>
    <w:p w14:paraId="0DA9C6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4522759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0521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“Papeles” zemes vienības ar kadastra apzīmējumu 5048 004 0348 nomas līguma pagarināšanu</w:t>
      </w:r>
    </w:p>
    <w:p w14:paraId="1DE325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E33140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93E7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0309 daļas 0,5 ha platībā iznomāšanu</w:t>
      </w:r>
    </w:p>
    <w:p w14:paraId="5D2996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F7FA1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5C5A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“Galgauskas pagasta zeme” zemes vienības ar kadastra apzīmējumu 5056 007 0174 daļas 0,194 ha nomas līguma pagarināšanu</w:t>
      </w:r>
    </w:p>
    <w:p w14:paraId="38112A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5A49C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0FB9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“Spārīte-407” zemes vienības ar kadastra apzīmējumu 5044 014 0476 nomas līguma pagarināšanu</w:t>
      </w:r>
    </w:p>
    <w:p w14:paraId="5149B7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41B5E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070F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0,042 ha platībā nomas līguma pagarināšanu</w:t>
      </w:r>
    </w:p>
    <w:p w14:paraId="1EE013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54FE07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62D0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6” zemes vienības ar kadastra apzīmējumu 5090 002 0470 iznomāšanu</w:t>
      </w:r>
    </w:p>
    <w:p w14:paraId="4DEB82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F0B1D1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679E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 0,1 ha platībā iznomāšanu</w:t>
      </w:r>
    </w:p>
    <w:p w14:paraId="4A2710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79E6B9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92E0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“Ievugrava-72” zemes vienības ar kadastra apzīmējumu 5090 002 0329 iznomāšanu</w:t>
      </w:r>
    </w:p>
    <w:p w14:paraId="64B54A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A08B13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83E8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16-5” zemes vienības ar kadastra apzīmējumu 5090 002 0089 iznomāšanu</w:t>
      </w:r>
    </w:p>
    <w:p w14:paraId="11745A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7D3AD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C217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“Spārīte-406” zemes vienības ar kadastra apzīmējumu 5044 014 0475 nomas līguma pagarināšanu</w:t>
      </w:r>
    </w:p>
    <w:p w14:paraId="070E90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54D330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EDCF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“Liepas” zemes vienības ar kadastra apzīmējumu 5044 002 0174 daļas 1,10 ha platībā iznomāšanu</w:t>
      </w:r>
    </w:p>
    <w:p w14:paraId="724AB8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79BBBA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7C05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11-20” zemes vienības ar kadastra apzīmējumu 5072 006 0294 iznomāšanu</w:t>
      </w:r>
    </w:p>
    <w:p w14:paraId="6CF3E8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42AE7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FDA0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0,08 ha platībā iznomāšanu</w:t>
      </w:r>
    </w:p>
    <w:p w14:paraId="08FFA5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26E93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166A5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26” zemes vienības ar kadastra apzīmējumu 5001 009 0274 daļas 173 kv.m. platībā iznomāšanu</w:t>
      </w:r>
    </w:p>
    <w:p w14:paraId="31FA2B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572FB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2691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002 0114 daļas, 474 kv.m. platībā, nomas līguma izbeigšanu</w:t>
      </w:r>
    </w:p>
    <w:p w14:paraId="6D9E14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49833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FFB6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“Gravkalni” zemes vienības ar kadastra apzīmējumu 5044 012 0186 nomas līguma pagarināšanu</w:t>
      </w:r>
    </w:p>
    <w:p w14:paraId="16135C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FD6A8F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1D09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“Spārīte-381” zemes vienības ar kadastra apzīmējumu 5044 014 0450 nomas līguma pagarināšanu</w:t>
      </w:r>
    </w:p>
    <w:p w14:paraId="19FB06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E22E4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9F38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“Galgauskas pagasta zeme” zemes vienības ar kadastra apzīmējumu 5056 007 0174 daļas, 0,3 ha platībā iznomāšanu</w:t>
      </w:r>
    </w:p>
    <w:p w14:paraId="163AC3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77A5F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B01D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“Piekūni” zemes vienības ar kadastra apzīmējumu 5094 009 0127 nomas līguma pagarināšanu</w:t>
      </w:r>
    </w:p>
    <w:p w14:paraId="6B5C44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DC482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DB1BBD" w14:textId="77777777" w:rsidR="00D70F21" w:rsidRPr="00440890" w:rsidRDefault="00D70F21" w:rsidP="00203C2F">
      <w:pPr>
        <w:rPr>
          <w:szCs w:val="24"/>
          <w:u w:val="none"/>
        </w:rPr>
      </w:pPr>
    </w:p>
    <w:p w14:paraId="1EC3E1A7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BB47BCA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5FDD019" w14:textId="77777777" w:rsidR="00203C2F" w:rsidRPr="00440890" w:rsidRDefault="00203C2F" w:rsidP="00203C2F">
      <w:pPr>
        <w:rPr>
          <w:szCs w:val="24"/>
          <w:u w:val="none"/>
        </w:rPr>
      </w:pPr>
    </w:p>
    <w:p w14:paraId="65250F2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4F82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72C86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05B34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A6F3F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0446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2915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2026-05-07T06:17:00Z</dcterms:created>
  <dcterms:modified xsi:type="dcterms:W3CDTF">2026-05-07T06:25:00Z</dcterms:modified>
</cp:coreProperties>
</file>