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9071"/>
      </w:tblGrid>
      <w:tr w:rsidR="009202FF" w:rsidRPr="005D7C8A" w14:paraId="72FD866A" w14:textId="77777777">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5"/>
            </w:tblGrid>
            <w:tr w:rsidR="009202FF" w:rsidRPr="005D7C8A" w14:paraId="709A0CE1" w14:textId="77777777">
              <w:tc>
                <w:tcPr>
                  <w:tcW w:w="9458" w:type="dxa"/>
                </w:tcPr>
                <w:p w14:paraId="4565E1F3" w14:textId="2DD2A42B" w:rsidR="009202FF" w:rsidRPr="005D7C8A" w:rsidRDefault="00E134CA">
                  <w:pPr>
                    <w:spacing w:line="240" w:lineRule="auto"/>
                    <w:jc w:val="center"/>
                    <w:rPr>
                      <w:rFonts w:ascii="Times New Roman" w:hAnsi="Times New Roman" w:cs="Times New Roman"/>
                    </w:rPr>
                  </w:pPr>
                  <w:r w:rsidRPr="005D7C8A">
                    <w:rPr>
                      <w:rFonts w:ascii="Times New Roman" w:hAnsi="Times New Roman" w:cs="Times New Roman"/>
                    </w:rPr>
                    <w:t xml:space="preserve">  </w:t>
                  </w:r>
                  <w:r w:rsidR="009202FF" w:rsidRPr="005D7C8A">
                    <w:rPr>
                      <w:rFonts w:ascii="Times New Roman" w:hAnsi="Times New Roman" w:cs="Times New Roman"/>
                      <w:noProof/>
                      <w:lang w:eastAsia="lv-LV"/>
                    </w:rPr>
                    <w:drawing>
                      <wp:inline distT="0" distB="0" distL="0" distR="0" wp14:anchorId="2DA1E85C" wp14:editId="375BE963">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202FF" w:rsidRPr="005D7C8A" w14:paraId="7E238456" w14:textId="77777777">
              <w:tc>
                <w:tcPr>
                  <w:tcW w:w="9458" w:type="dxa"/>
                </w:tcPr>
                <w:p w14:paraId="60ECF944" w14:textId="77777777" w:rsidR="009202FF" w:rsidRPr="005D7C8A" w:rsidRDefault="009202FF">
                  <w:pPr>
                    <w:spacing w:line="240" w:lineRule="auto"/>
                    <w:jc w:val="center"/>
                    <w:rPr>
                      <w:rFonts w:ascii="Times New Roman" w:hAnsi="Times New Roman" w:cs="Times New Roman"/>
                    </w:rPr>
                  </w:pPr>
                  <w:r w:rsidRPr="005D7C8A">
                    <w:rPr>
                      <w:rFonts w:ascii="Times New Roman" w:hAnsi="Times New Roman" w:cs="Times New Roman"/>
                      <w:b/>
                      <w:bCs/>
                      <w:sz w:val="28"/>
                      <w:szCs w:val="28"/>
                    </w:rPr>
                    <w:t>GULBENES NOVADA PAŠVALDĪBA</w:t>
                  </w:r>
                </w:p>
              </w:tc>
            </w:tr>
            <w:tr w:rsidR="009202FF" w:rsidRPr="005D7C8A" w14:paraId="062CC92B" w14:textId="77777777">
              <w:tc>
                <w:tcPr>
                  <w:tcW w:w="9458" w:type="dxa"/>
                </w:tcPr>
                <w:p w14:paraId="3398C0E4" w14:textId="77777777" w:rsidR="009202FF" w:rsidRPr="005D7C8A" w:rsidRDefault="009202FF">
                  <w:pPr>
                    <w:spacing w:line="240" w:lineRule="auto"/>
                    <w:jc w:val="center"/>
                    <w:rPr>
                      <w:rFonts w:ascii="Times New Roman" w:hAnsi="Times New Roman" w:cs="Times New Roman"/>
                    </w:rPr>
                  </w:pPr>
                  <w:r w:rsidRPr="005D7C8A">
                    <w:rPr>
                      <w:rFonts w:ascii="Times New Roman" w:hAnsi="Times New Roman" w:cs="Times New Roman"/>
                      <w:sz w:val="24"/>
                      <w:szCs w:val="24"/>
                    </w:rPr>
                    <w:t>Reģ.Nr.90009116327</w:t>
                  </w:r>
                </w:p>
              </w:tc>
            </w:tr>
            <w:tr w:rsidR="009202FF" w:rsidRPr="005D7C8A" w14:paraId="27430794" w14:textId="77777777">
              <w:tc>
                <w:tcPr>
                  <w:tcW w:w="9458" w:type="dxa"/>
                </w:tcPr>
                <w:p w14:paraId="7F2E1E08" w14:textId="77777777" w:rsidR="009202FF" w:rsidRPr="005D7C8A" w:rsidRDefault="009202FF">
                  <w:pPr>
                    <w:spacing w:line="240" w:lineRule="auto"/>
                    <w:jc w:val="center"/>
                    <w:rPr>
                      <w:rFonts w:ascii="Times New Roman" w:hAnsi="Times New Roman" w:cs="Times New Roman"/>
                    </w:rPr>
                  </w:pPr>
                  <w:r w:rsidRPr="005D7C8A">
                    <w:rPr>
                      <w:rFonts w:ascii="Times New Roman" w:hAnsi="Times New Roman" w:cs="Times New Roman"/>
                      <w:sz w:val="24"/>
                      <w:szCs w:val="24"/>
                    </w:rPr>
                    <w:t>Ābeļu iela 2, Gulbene, Gulbenes nov., LV-4401</w:t>
                  </w:r>
                </w:p>
              </w:tc>
            </w:tr>
            <w:tr w:rsidR="009202FF" w:rsidRPr="005D7C8A" w14:paraId="2E970551" w14:textId="77777777">
              <w:tc>
                <w:tcPr>
                  <w:tcW w:w="9458" w:type="dxa"/>
                </w:tcPr>
                <w:p w14:paraId="5186772E" w14:textId="77777777" w:rsidR="009202FF" w:rsidRPr="005D7C8A" w:rsidRDefault="009202FF">
                  <w:pPr>
                    <w:spacing w:line="240" w:lineRule="auto"/>
                    <w:jc w:val="center"/>
                    <w:rPr>
                      <w:rFonts w:ascii="Times New Roman" w:hAnsi="Times New Roman" w:cs="Times New Roman"/>
                    </w:rPr>
                  </w:pPr>
                  <w:r w:rsidRPr="005D7C8A">
                    <w:rPr>
                      <w:rFonts w:ascii="Times New Roman" w:hAnsi="Times New Roman" w:cs="Times New Roman"/>
                      <w:sz w:val="24"/>
                      <w:szCs w:val="24"/>
                    </w:rPr>
                    <w:t>Tālrunis 64497710, mob.26595362, e-pasts: dome@gulbene.lv, www.gulbene.lv</w:t>
                  </w:r>
                </w:p>
              </w:tc>
            </w:tr>
          </w:tbl>
          <w:p w14:paraId="72B3B396" w14:textId="77777777" w:rsidR="009202FF" w:rsidRPr="005D7C8A" w:rsidRDefault="009202FF">
            <w:pPr>
              <w:spacing w:after="0" w:line="360" w:lineRule="auto"/>
              <w:jc w:val="center"/>
              <w:rPr>
                <w:rFonts w:ascii="Times New Roman" w:eastAsia="Calibri" w:hAnsi="Times New Roman" w:cs="Times New Roman"/>
                <w:sz w:val="24"/>
                <w:szCs w:val="24"/>
                <w:lang w:eastAsia="lv-LV"/>
              </w:rPr>
            </w:pPr>
          </w:p>
        </w:tc>
      </w:tr>
      <w:tr w:rsidR="009202FF" w:rsidRPr="005D7C8A" w14:paraId="28C79A90" w14:textId="77777777">
        <w:tc>
          <w:tcPr>
            <w:tcW w:w="9354" w:type="dxa"/>
          </w:tcPr>
          <w:p w14:paraId="031A7358" w14:textId="77777777" w:rsidR="009202FF" w:rsidRPr="005D7C8A" w:rsidRDefault="009202FF">
            <w:pPr>
              <w:spacing w:after="0" w:line="240" w:lineRule="auto"/>
              <w:jc w:val="center"/>
              <w:rPr>
                <w:rFonts w:ascii="Times New Roman" w:eastAsia="Calibri" w:hAnsi="Times New Roman" w:cs="Times New Roman"/>
                <w:sz w:val="4"/>
                <w:szCs w:val="4"/>
                <w:lang w:eastAsia="lv-LV"/>
              </w:rPr>
            </w:pPr>
          </w:p>
        </w:tc>
      </w:tr>
    </w:tbl>
    <w:p w14:paraId="0C814482" w14:textId="77777777" w:rsidR="009202FF" w:rsidRPr="005D7C8A" w:rsidRDefault="009202FF" w:rsidP="009202FF">
      <w:pPr>
        <w:spacing w:after="0" w:line="240" w:lineRule="auto"/>
        <w:jc w:val="center"/>
        <w:rPr>
          <w:rFonts w:ascii="Times New Roman" w:eastAsia="Calibri" w:hAnsi="Times New Roman" w:cs="Times New Roman"/>
          <w:sz w:val="24"/>
          <w:szCs w:val="24"/>
          <w:lang w:eastAsia="lv-LV"/>
        </w:rPr>
      </w:pPr>
      <w:r w:rsidRPr="005D7C8A">
        <w:rPr>
          <w:rFonts w:ascii="Times New Roman" w:eastAsia="Calibri" w:hAnsi="Times New Roman" w:cs="Times New Roman"/>
          <w:sz w:val="24"/>
          <w:szCs w:val="24"/>
          <w:lang w:eastAsia="lv-LV"/>
        </w:rPr>
        <w:t>Gulbenē</w:t>
      </w:r>
    </w:p>
    <w:p w14:paraId="562DF090" w14:textId="77777777" w:rsidR="009202FF" w:rsidRPr="005D7C8A" w:rsidRDefault="009202FF" w:rsidP="009202FF">
      <w:pPr>
        <w:spacing w:after="0" w:line="240" w:lineRule="auto"/>
        <w:jc w:val="center"/>
        <w:rPr>
          <w:rFonts w:ascii="Times New Roman" w:eastAsia="Calibri" w:hAnsi="Times New Roman" w:cs="Times New Roman"/>
          <w:sz w:val="24"/>
          <w:szCs w:val="24"/>
          <w:lang w:eastAsia="lv-LV"/>
        </w:rPr>
      </w:pPr>
    </w:p>
    <w:p w14:paraId="3B72AD23" w14:textId="73206AFD" w:rsidR="009202FF" w:rsidRPr="00E94C24" w:rsidRDefault="009202FF" w:rsidP="009202FF">
      <w:pPr>
        <w:spacing w:after="0" w:line="240" w:lineRule="auto"/>
        <w:rPr>
          <w:rFonts w:ascii="Times New Roman" w:eastAsia="Calibri" w:hAnsi="Times New Roman" w:cs="Times New Roman"/>
          <w:b/>
          <w:sz w:val="24"/>
          <w:szCs w:val="24"/>
          <w:lang w:eastAsia="lv-LV"/>
        </w:rPr>
      </w:pPr>
      <w:r w:rsidRPr="00122916">
        <w:rPr>
          <w:rFonts w:ascii="Times New Roman" w:eastAsia="Calibri" w:hAnsi="Times New Roman" w:cs="Times New Roman"/>
          <w:b/>
          <w:sz w:val="24"/>
          <w:szCs w:val="24"/>
          <w:lang w:eastAsia="lv-LV"/>
        </w:rPr>
        <w:t>202</w:t>
      </w:r>
      <w:r w:rsidR="00397547" w:rsidRPr="00122916">
        <w:rPr>
          <w:rFonts w:ascii="Times New Roman" w:eastAsia="Calibri" w:hAnsi="Times New Roman" w:cs="Times New Roman"/>
          <w:b/>
          <w:sz w:val="24"/>
          <w:szCs w:val="24"/>
          <w:lang w:eastAsia="lv-LV"/>
        </w:rPr>
        <w:t>6</w:t>
      </w:r>
      <w:r w:rsidRPr="00122916">
        <w:rPr>
          <w:rFonts w:ascii="Times New Roman" w:eastAsia="Calibri" w:hAnsi="Times New Roman" w:cs="Times New Roman"/>
          <w:b/>
          <w:sz w:val="24"/>
          <w:szCs w:val="24"/>
          <w:lang w:eastAsia="lv-LV"/>
        </w:rPr>
        <w:t xml:space="preserve">.gada </w:t>
      </w:r>
      <w:r w:rsidR="004B6141" w:rsidRPr="00122916">
        <w:rPr>
          <w:rFonts w:ascii="Times New Roman" w:eastAsia="Calibri" w:hAnsi="Times New Roman" w:cs="Times New Roman"/>
          <w:b/>
          <w:sz w:val="24"/>
          <w:szCs w:val="24"/>
          <w:lang w:eastAsia="lv-LV"/>
        </w:rPr>
        <w:t>28.maijā</w:t>
      </w:r>
      <w:r w:rsidR="004B6141" w:rsidRPr="00122916">
        <w:rPr>
          <w:rFonts w:ascii="Times New Roman" w:eastAsia="Calibri" w:hAnsi="Times New Roman" w:cs="Times New Roman"/>
          <w:b/>
          <w:sz w:val="24"/>
          <w:szCs w:val="24"/>
          <w:lang w:eastAsia="lv-LV"/>
        </w:rPr>
        <w:tab/>
      </w:r>
      <w:r w:rsidR="004B6141">
        <w:rPr>
          <w:rFonts w:ascii="Times New Roman" w:eastAsia="Calibri" w:hAnsi="Times New Roman" w:cs="Times New Roman"/>
          <w:b/>
          <w:color w:val="EE0000"/>
          <w:sz w:val="24"/>
          <w:szCs w:val="24"/>
          <w:lang w:eastAsia="lv-LV"/>
        </w:rPr>
        <w:tab/>
      </w:r>
      <w:r w:rsidRPr="00E94C24">
        <w:rPr>
          <w:rFonts w:ascii="Times New Roman" w:eastAsia="Calibri" w:hAnsi="Times New Roman" w:cs="Times New Roman"/>
          <w:b/>
          <w:sz w:val="24"/>
          <w:szCs w:val="24"/>
          <w:lang w:eastAsia="lv-LV"/>
        </w:rPr>
        <w:tab/>
      </w:r>
      <w:r w:rsidRPr="00E94C24">
        <w:rPr>
          <w:rFonts w:ascii="Times New Roman" w:eastAsia="Calibri" w:hAnsi="Times New Roman" w:cs="Times New Roman"/>
          <w:b/>
          <w:sz w:val="24"/>
          <w:szCs w:val="24"/>
          <w:lang w:eastAsia="lv-LV"/>
        </w:rPr>
        <w:tab/>
      </w:r>
      <w:r w:rsidRPr="00E94C24">
        <w:rPr>
          <w:rFonts w:ascii="Times New Roman" w:eastAsia="Calibri" w:hAnsi="Times New Roman" w:cs="Times New Roman"/>
          <w:b/>
          <w:sz w:val="24"/>
          <w:szCs w:val="24"/>
          <w:lang w:eastAsia="lv-LV"/>
        </w:rPr>
        <w:tab/>
      </w:r>
      <w:r w:rsidR="009F1A6F" w:rsidRPr="00E94C24">
        <w:rPr>
          <w:rFonts w:ascii="Times New Roman" w:eastAsia="Calibri" w:hAnsi="Times New Roman" w:cs="Times New Roman"/>
          <w:b/>
          <w:sz w:val="24"/>
          <w:szCs w:val="24"/>
          <w:lang w:eastAsia="lv-LV"/>
        </w:rPr>
        <w:tab/>
      </w:r>
      <w:r w:rsidRPr="00E94C24">
        <w:rPr>
          <w:rFonts w:ascii="Times New Roman" w:eastAsia="Calibri" w:hAnsi="Times New Roman" w:cs="Times New Roman"/>
          <w:b/>
          <w:sz w:val="24"/>
          <w:szCs w:val="24"/>
          <w:lang w:eastAsia="lv-LV"/>
        </w:rPr>
        <w:t>Saistošie noteikumi Nr.</w:t>
      </w:r>
      <w:r w:rsidR="00FF702A" w:rsidRPr="00E94C24">
        <w:rPr>
          <w:rFonts w:ascii="Times New Roman" w:eastAsia="Calibri" w:hAnsi="Times New Roman" w:cs="Times New Roman"/>
          <w:b/>
          <w:sz w:val="24"/>
          <w:szCs w:val="24"/>
          <w:lang w:eastAsia="lv-LV"/>
        </w:rPr>
        <w:t>___</w:t>
      </w:r>
    </w:p>
    <w:p w14:paraId="3968F5FA" w14:textId="37BBE3D0" w:rsidR="009202FF" w:rsidRPr="00E94C24" w:rsidRDefault="009202FF" w:rsidP="009F1A6F">
      <w:pPr>
        <w:widowControl w:val="0"/>
        <w:spacing w:after="0" w:line="240" w:lineRule="auto"/>
        <w:ind w:left="5040" w:right="27" w:firstLine="720"/>
        <w:rPr>
          <w:rFonts w:ascii="Times New Roman" w:eastAsia="Calibri" w:hAnsi="Times New Roman" w:cs="Times New Roman"/>
          <w:b/>
          <w:sz w:val="24"/>
          <w:szCs w:val="24"/>
          <w:lang w:eastAsia="lv-LV"/>
        </w:rPr>
      </w:pPr>
      <w:r w:rsidRPr="00E94C24">
        <w:rPr>
          <w:rFonts w:ascii="Times New Roman" w:eastAsia="Calibri" w:hAnsi="Times New Roman" w:cs="Times New Roman"/>
          <w:b/>
          <w:sz w:val="24"/>
          <w:szCs w:val="24"/>
          <w:lang w:eastAsia="lv-LV"/>
        </w:rPr>
        <w:t>(prot. Nr.</w:t>
      </w:r>
      <w:r w:rsidR="00FF702A" w:rsidRPr="00E94C24">
        <w:rPr>
          <w:rFonts w:ascii="Times New Roman" w:eastAsia="Calibri" w:hAnsi="Times New Roman" w:cs="Times New Roman"/>
          <w:b/>
          <w:sz w:val="24"/>
          <w:szCs w:val="24"/>
          <w:lang w:eastAsia="lv-LV"/>
        </w:rPr>
        <w:t>___</w:t>
      </w:r>
      <w:r w:rsidRPr="00E94C24">
        <w:rPr>
          <w:rFonts w:ascii="Times New Roman" w:eastAsia="Calibri" w:hAnsi="Times New Roman" w:cs="Times New Roman"/>
          <w:b/>
          <w:sz w:val="24"/>
          <w:szCs w:val="24"/>
          <w:lang w:eastAsia="lv-LV"/>
        </w:rPr>
        <w:t xml:space="preserve">, </w:t>
      </w:r>
      <w:r w:rsidR="00FF702A" w:rsidRPr="00E94C24">
        <w:rPr>
          <w:rFonts w:ascii="Times New Roman" w:eastAsia="Calibri" w:hAnsi="Times New Roman" w:cs="Times New Roman"/>
          <w:b/>
          <w:sz w:val="24"/>
          <w:szCs w:val="24"/>
          <w:lang w:eastAsia="lv-LV"/>
        </w:rPr>
        <w:t>___</w:t>
      </w:r>
      <w:r w:rsidRPr="00E94C24">
        <w:rPr>
          <w:rFonts w:ascii="Times New Roman" w:eastAsia="Calibri" w:hAnsi="Times New Roman" w:cs="Times New Roman"/>
          <w:b/>
          <w:sz w:val="24"/>
          <w:szCs w:val="24"/>
          <w:lang w:eastAsia="lv-LV"/>
        </w:rPr>
        <w:t>.p.)</w:t>
      </w:r>
    </w:p>
    <w:p w14:paraId="4CBC72EA" w14:textId="77777777" w:rsidR="009202FF" w:rsidRPr="00E94C24" w:rsidRDefault="009202FF" w:rsidP="000B184F">
      <w:pPr>
        <w:spacing w:after="0" w:line="240" w:lineRule="auto"/>
        <w:rPr>
          <w:rFonts w:ascii="Times New Roman" w:eastAsia="Calibri" w:hAnsi="Times New Roman" w:cs="Times New Roman"/>
          <w:b/>
          <w:sz w:val="24"/>
          <w:szCs w:val="24"/>
          <w:lang w:eastAsia="lv-LV"/>
        </w:rPr>
      </w:pPr>
      <w:r w:rsidRPr="00E94C24">
        <w:rPr>
          <w:rFonts w:ascii="Times New Roman" w:eastAsia="Calibri" w:hAnsi="Times New Roman" w:cs="Times New Roman"/>
          <w:b/>
          <w:sz w:val="24"/>
          <w:szCs w:val="24"/>
          <w:lang w:eastAsia="lv-LV"/>
        </w:rPr>
        <w:t xml:space="preserve">   </w:t>
      </w:r>
    </w:p>
    <w:p w14:paraId="477F4251" w14:textId="0D65F62C" w:rsidR="004D5025" w:rsidRPr="00E94C24" w:rsidRDefault="004932A9" w:rsidP="004D5025">
      <w:pPr>
        <w:widowControl w:val="0"/>
        <w:suppressAutoHyphens/>
        <w:spacing w:after="0" w:line="240" w:lineRule="auto"/>
        <w:contextualSpacing/>
        <w:jc w:val="center"/>
        <w:rPr>
          <w:rFonts w:ascii="Times New Roman" w:eastAsia="Calibri" w:hAnsi="Times New Roman" w:cs="Times New Roman"/>
          <w:b/>
          <w:sz w:val="24"/>
          <w:szCs w:val="24"/>
          <w:lang w:eastAsia="lv-LV"/>
        </w:rPr>
      </w:pPr>
      <w:r w:rsidRPr="00E94C24">
        <w:rPr>
          <w:rFonts w:ascii="Times New Roman" w:eastAsia="Calibri" w:hAnsi="Times New Roman" w:cs="Times New Roman"/>
          <w:b/>
          <w:sz w:val="24"/>
          <w:szCs w:val="24"/>
          <w:lang w:eastAsia="lv-LV"/>
        </w:rPr>
        <w:t>Grozījumi Gulbenes novada pašvaldības domes 2023.gada 21.decembra saistošajos noteikumos Nr.24 “Gulbenes novada pašvaldības nolikums”</w:t>
      </w:r>
    </w:p>
    <w:p w14:paraId="58112629" w14:textId="77777777" w:rsidR="00162A79" w:rsidRPr="00E94C24" w:rsidRDefault="00162A79" w:rsidP="004D5025">
      <w:pPr>
        <w:widowControl w:val="0"/>
        <w:suppressAutoHyphens/>
        <w:spacing w:after="0" w:line="240" w:lineRule="auto"/>
        <w:contextualSpacing/>
        <w:rPr>
          <w:rFonts w:ascii="Times New Roman" w:eastAsia="Times New Roman" w:hAnsi="Times New Roman" w:cs="Times New Roman"/>
          <w:iCs/>
          <w:sz w:val="24"/>
          <w:szCs w:val="24"/>
          <w:lang w:eastAsia="lv-LV"/>
        </w:rPr>
      </w:pPr>
    </w:p>
    <w:p w14:paraId="1A418229" w14:textId="77777777" w:rsidR="004932A9" w:rsidRPr="00E94C24" w:rsidRDefault="004932A9" w:rsidP="004D5025">
      <w:pPr>
        <w:widowControl w:val="0"/>
        <w:suppressAutoHyphens/>
        <w:spacing w:after="0" w:line="240" w:lineRule="auto"/>
        <w:contextualSpacing/>
        <w:rPr>
          <w:rFonts w:ascii="Times New Roman" w:eastAsia="Times New Roman" w:hAnsi="Times New Roman" w:cs="Times New Roman"/>
          <w:iCs/>
          <w:sz w:val="24"/>
          <w:szCs w:val="24"/>
          <w:lang w:eastAsia="lv-LV"/>
        </w:rPr>
      </w:pPr>
    </w:p>
    <w:p w14:paraId="0FD4EED1" w14:textId="05574862" w:rsidR="001A71C5" w:rsidRPr="00E94C24" w:rsidRDefault="009202FF" w:rsidP="00397547">
      <w:pPr>
        <w:spacing w:after="0" w:line="240" w:lineRule="auto"/>
        <w:ind w:left="4820" w:right="-1"/>
        <w:jc w:val="both"/>
        <w:rPr>
          <w:rFonts w:ascii="Times New Roman" w:eastAsia="Times New Roman" w:hAnsi="Times New Roman" w:cs="Times New Roman"/>
          <w:i/>
          <w:iCs/>
          <w:sz w:val="24"/>
          <w:szCs w:val="24"/>
          <w:lang w:eastAsia="lv-LV"/>
        </w:rPr>
      </w:pPr>
      <w:r w:rsidRPr="00E94C24">
        <w:rPr>
          <w:rFonts w:ascii="Times New Roman" w:eastAsia="Times New Roman" w:hAnsi="Times New Roman" w:cs="Times New Roman"/>
          <w:i/>
          <w:iCs/>
          <w:sz w:val="24"/>
          <w:szCs w:val="24"/>
          <w:lang w:eastAsia="lv-LV"/>
        </w:rPr>
        <w:t>Izdoti saskaņā</w:t>
      </w:r>
      <w:r w:rsidR="005A72A1" w:rsidRPr="00E94C24">
        <w:rPr>
          <w:rFonts w:ascii="Times New Roman" w:eastAsia="Times New Roman" w:hAnsi="Times New Roman" w:cs="Times New Roman"/>
          <w:i/>
          <w:iCs/>
          <w:sz w:val="24"/>
          <w:szCs w:val="24"/>
          <w:lang w:eastAsia="lv-LV"/>
        </w:rPr>
        <w:t xml:space="preserve"> ar</w:t>
      </w:r>
      <w:r w:rsidR="00FB2F0B" w:rsidRPr="00E94C24">
        <w:rPr>
          <w:rFonts w:ascii="Times New Roman" w:eastAsia="Times New Roman" w:hAnsi="Times New Roman" w:cs="Times New Roman"/>
          <w:i/>
          <w:iCs/>
          <w:sz w:val="24"/>
          <w:szCs w:val="24"/>
          <w:lang w:eastAsia="lv-LV"/>
        </w:rPr>
        <w:t xml:space="preserve"> Pašvaldību likuma 49.panta pirmo daļu un Administratīvo teritoriju un apdzīvoto vietu likuma 5.panta trešo daļu</w:t>
      </w:r>
    </w:p>
    <w:p w14:paraId="5EA9B3DC" w14:textId="2F65EF8A" w:rsidR="005D7C8A" w:rsidRDefault="005D7C8A" w:rsidP="009202FF">
      <w:pPr>
        <w:spacing w:after="0" w:line="240" w:lineRule="auto"/>
        <w:ind w:right="-1"/>
        <w:jc w:val="both"/>
        <w:rPr>
          <w:rFonts w:ascii="Times New Roman" w:eastAsia="Calibri" w:hAnsi="Times New Roman" w:cs="Times New Roman"/>
          <w:sz w:val="24"/>
          <w:szCs w:val="24"/>
          <w:highlight w:val="yellow"/>
          <w:lang w:eastAsia="lv-LV"/>
        </w:rPr>
      </w:pPr>
    </w:p>
    <w:p w14:paraId="7D9DA330" w14:textId="77777777" w:rsidR="00FB2F0B" w:rsidRPr="00A7694B" w:rsidRDefault="00FB2F0B" w:rsidP="009202FF">
      <w:pPr>
        <w:spacing w:after="0" w:line="240" w:lineRule="auto"/>
        <w:ind w:right="-1"/>
        <w:jc w:val="both"/>
        <w:rPr>
          <w:rFonts w:ascii="Times New Roman" w:eastAsia="Calibri" w:hAnsi="Times New Roman" w:cs="Times New Roman"/>
          <w:sz w:val="24"/>
          <w:szCs w:val="24"/>
          <w:highlight w:val="yellow"/>
          <w:lang w:eastAsia="lv-LV"/>
        </w:rPr>
      </w:pPr>
    </w:p>
    <w:p w14:paraId="61DAE67D" w14:textId="52B04339" w:rsidR="0082554E" w:rsidRPr="003E77C3" w:rsidRDefault="007646DF" w:rsidP="007646DF">
      <w:pPr>
        <w:spacing w:after="0" w:line="360" w:lineRule="auto"/>
        <w:jc w:val="both"/>
        <w:rPr>
          <w:rFonts w:ascii="Times New Roman" w:eastAsia="Times New Roman" w:hAnsi="Times New Roman" w:cs="Times New Roman"/>
          <w:sz w:val="24"/>
          <w:szCs w:val="24"/>
          <w:lang w:eastAsia="lv-LV"/>
        </w:rPr>
      </w:pPr>
      <w:bookmarkStart w:id="0" w:name="_Hlk126849027"/>
      <w:r>
        <w:rPr>
          <w:rFonts w:ascii="Times New Roman" w:eastAsia="Times New Roman" w:hAnsi="Times New Roman" w:cs="Times New Roman"/>
          <w:sz w:val="24"/>
          <w:szCs w:val="24"/>
          <w:lang w:eastAsia="lv-LV"/>
        </w:rPr>
        <w:tab/>
      </w:r>
      <w:r w:rsidR="00FB2F0B" w:rsidRPr="00FB2F0B">
        <w:rPr>
          <w:rFonts w:ascii="Times New Roman" w:eastAsia="Times New Roman" w:hAnsi="Times New Roman" w:cs="Times New Roman"/>
          <w:sz w:val="24"/>
          <w:szCs w:val="24"/>
          <w:lang w:eastAsia="lv-LV"/>
        </w:rPr>
        <w:t>Izdarīt Gulbenes novada pašvaldības domes 2023.gada 21.decembra saistošajos noteikumos Nr.24 “</w:t>
      </w:r>
      <w:r w:rsidR="00FB2F0B" w:rsidRPr="006F6385">
        <w:rPr>
          <w:rFonts w:ascii="Times New Roman" w:eastAsia="Times New Roman" w:hAnsi="Times New Roman" w:cs="Times New Roman"/>
          <w:sz w:val="24"/>
          <w:szCs w:val="24"/>
          <w:lang w:eastAsia="lv-LV"/>
        </w:rPr>
        <w:t xml:space="preserve">Gulbenes novada </w:t>
      </w:r>
      <w:r w:rsidR="00FB2F0B" w:rsidRPr="000E135B">
        <w:rPr>
          <w:rFonts w:ascii="Times New Roman" w:eastAsia="Times New Roman" w:hAnsi="Times New Roman" w:cs="Times New Roman"/>
          <w:sz w:val="24"/>
          <w:szCs w:val="24"/>
          <w:lang w:eastAsia="lv-LV"/>
        </w:rPr>
        <w:t>pašvaldības nolikums” (Latvijas Vēstnesis, 2023, 249. nr.; 2024, 127., 217. nr.</w:t>
      </w:r>
      <w:r w:rsidR="006F6385" w:rsidRPr="000E135B">
        <w:rPr>
          <w:rFonts w:ascii="Times New Roman" w:eastAsia="Times New Roman" w:hAnsi="Times New Roman" w:cs="Times New Roman"/>
          <w:sz w:val="24"/>
          <w:szCs w:val="24"/>
          <w:lang w:eastAsia="lv-LV"/>
        </w:rPr>
        <w:t>; 2025, 105.</w:t>
      </w:r>
      <w:r w:rsidR="00397547" w:rsidRPr="000E135B">
        <w:rPr>
          <w:rFonts w:ascii="Times New Roman" w:eastAsia="Times New Roman" w:hAnsi="Times New Roman" w:cs="Times New Roman"/>
          <w:sz w:val="24"/>
          <w:szCs w:val="24"/>
          <w:lang w:eastAsia="lv-LV"/>
        </w:rPr>
        <w:t xml:space="preserve">, 214. </w:t>
      </w:r>
      <w:r w:rsidR="006F6385" w:rsidRPr="000E135B">
        <w:rPr>
          <w:rFonts w:ascii="Times New Roman" w:eastAsia="Times New Roman" w:hAnsi="Times New Roman" w:cs="Times New Roman"/>
          <w:sz w:val="24"/>
          <w:szCs w:val="24"/>
          <w:lang w:eastAsia="lv-LV"/>
        </w:rPr>
        <w:t>nr.</w:t>
      </w:r>
      <w:r w:rsidR="00FB2F0B" w:rsidRPr="000E135B">
        <w:rPr>
          <w:rFonts w:ascii="Times New Roman" w:eastAsia="Times New Roman" w:hAnsi="Times New Roman" w:cs="Times New Roman"/>
          <w:sz w:val="24"/>
          <w:szCs w:val="24"/>
          <w:lang w:eastAsia="lv-LV"/>
        </w:rPr>
        <w:t>) šādus g</w:t>
      </w:r>
      <w:r w:rsidR="00FB2F0B" w:rsidRPr="003E77C3">
        <w:rPr>
          <w:rFonts w:ascii="Times New Roman" w:eastAsia="Times New Roman" w:hAnsi="Times New Roman" w:cs="Times New Roman"/>
          <w:sz w:val="24"/>
          <w:szCs w:val="24"/>
          <w:lang w:eastAsia="lv-LV"/>
        </w:rPr>
        <w:t>rozījumus:</w:t>
      </w:r>
    </w:p>
    <w:p w14:paraId="0C3C7229" w14:textId="464AE658" w:rsidR="00D078C3" w:rsidRPr="002C06F6" w:rsidRDefault="00D078C3" w:rsidP="007646DF">
      <w:pPr>
        <w:pStyle w:val="Sarakstarindkopa"/>
        <w:numPr>
          <w:ilvl w:val="1"/>
          <w:numId w:val="46"/>
        </w:numPr>
        <w:spacing w:after="0" w:line="360" w:lineRule="auto"/>
        <w:ind w:left="851" w:hanging="567"/>
        <w:jc w:val="both"/>
        <w:rPr>
          <w:rFonts w:ascii="Times New Roman" w:eastAsia="Times New Roman" w:hAnsi="Times New Roman" w:cs="Times New Roman"/>
          <w:sz w:val="24"/>
          <w:szCs w:val="24"/>
          <w:lang w:eastAsia="lv-LV"/>
        </w:rPr>
      </w:pPr>
      <w:r w:rsidRPr="002C06F6">
        <w:rPr>
          <w:rFonts w:ascii="Times New Roman" w:eastAsia="Times New Roman" w:hAnsi="Times New Roman" w:cs="Times New Roman"/>
          <w:sz w:val="24"/>
          <w:szCs w:val="24"/>
          <w:lang w:eastAsia="lv-LV"/>
        </w:rPr>
        <w:t>Svītrot II nodaļas nosaukumā vārdus “un komisijas”.</w:t>
      </w:r>
    </w:p>
    <w:p w14:paraId="13AD1246" w14:textId="63E02A3D" w:rsidR="00D078C3" w:rsidRPr="002C06F6" w:rsidRDefault="00D078C3" w:rsidP="007646DF">
      <w:pPr>
        <w:pStyle w:val="Sarakstarindkopa"/>
        <w:numPr>
          <w:ilvl w:val="1"/>
          <w:numId w:val="46"/>
        </w:numPr>
        <w:spacing w:after="0" w:line="360" w:lineRule="auto"/>
        <w:ind w:left="851" w:hanging="567"/>
        <w:jc w:val="both"/>
        <w:rPr>
          <w:rFonts w:ascii="Times New Roman" w:eastAsia="Times New Roman" w:hAnsi="Times New Roman" w:cs="Times New Roman"/>
          <w:sz w:val="24"/>
          <w:szCs w:val="24"/>
          <w:lang w:eastAsia="lv-LV"/>
        </w:rPr>
      </w:pPr>
      <w:r w:rsidRPr="002C06F6">
        <w:rPr>
          <w:rFonts w:ascii="Times New Roman" w:eastAsia="Times New Roman" w:hAnsi="Times New Roman" w:cs="Times New Roman"/>
          <w:sz w:val="24"/>
          <w:szCs w:val="24"/>
          <w:lang w:eastAsia="lv-LV"/>
        </w:rPr>
        <w:t>Svītrot 13.punktu.</w:t>
      </w:r>
    </w:p>
    <w:p w14:paraId="200A5790" w14:textId="42739FAD" w:rsidR="00B37969" w:rsidRPr="000E135B" w:rsidRDefault="00B37969" w:rsidP="00B37969">
      <w:pPr>
        <w:pStyle w:val="Sarakstarindkopa"/>
        <w:numPr>
          <w:ilvl w:val="1"/>
          <w:numId w:val="46"/>
        </w:numPr>
        <w:spacing w:after="0" w:line="360" w:lineRule="auto"/>
        <w:ind w:left="851" w:hanging="567"/>
        <w:jc w:val="both"/>
        <w:rPr>
          <w:rFonts w:ascii="Times New Roman" w:eastAsia="Times New Roman" w:hAnsi="Times New Roman" w:cs="Times New Roman"/>
          <w:sz w:val="24"/>
          <w:szCs w:val="24"/>
          <w:lang w:eastAsia="lv-LV"/>
        </w:rPr>
      </w:pPr>
      <w:r w:rsidRPr="000E135B">
        <w:rPr>
          <w:rFonts w:ascii="Times New Roman" w:eastAsia="Times New Roman" w:hAnsi="Times New Roman" w:cs="Times New Roman"/>
          <w:sz w:val="24"/>
          <w:szCs w:val="24"/>
          <w:lang w:eastAsia="lv-LV"/>
        </w:rPr>
        <w:t>Svītrot III nodaļas nosaukumā vārdus “un dalība kapitālsabiedrībās”.</w:t>
      </w:r>
    </w:p>
    <w:p w14:paraId="62FCFFEB" w14:textId="0BB77F6C" w:rsidR="002C06F6" w:rsidRPr="00F46028" w:rsidRDefault="002C06F6" w:rsidP="00B37969">
      <w:pPr>
        <w:pStyle w:val="Sarakstarindkopa"/>
        <w:numPr>
          <w:ilvl w:val="1"/>
          <w:numId w:val="46"/>
        </w:numPr>
        <w:spacing w:after="0" w:line="360" w:lineRule="auto"/>
        <w:ind w:left="851" w:hanging="567"/>
        <w:jc w:val="both"/>
        <w:rPr>
          <w:rFonts w:ascii="Times New Roman" w:eastAsia="Times New Roman" w:hAnsi="Times New Roman" w:cs="Times New Roman"/>
          <w:sz w:val="24"/>
          <w:szCs w:val="24"/>
          <w:lang w:eastAsia="lv-LV"/>
        </w:rPr>
      </w:pPr>
      <w:r w:rsidRPr="000E135B">
        <w:rPr>
          <w:rFonts w:ascii="Times New Roman" w:eastAsia="Times New Roman" w:hAnsi="Times New Roman" w:cs="Times New Roman"/>
          <w:sz w:val="24"/>
          <w:szCs w:val="24"/>
          <w:lang w:eastAsia="lv-LV"/>
        </w:rPr>
        <w:t>Aizstāt 1</w:t>
      </w:r>
      <w:r w:rsidR="00845B4C" w:rsidRPr="000E135B">
        <w:rPr>
          <w:rFonts w:ascii="Times New Roman" w:eastAsia="Times New Roman" w:hAnsi="Times New Roman" w:cs="Times New Roman"/>
          <w:sz w:val="24"/>
          <w:szCs w:val="24"/>
          <w:lang w:eastAsia="lv-LV"/>
        </w:rPr>
        <w:t>8</w:t>
      </w:r>
      <w:r w:rsidRPr="000E135B">
        <w:rPr>
          <w:rFonts w:ascii="Times New Roman" w:eastAsia="Times New Roman" w:hAnsi="Times New Roman" w:cs="Times New Roman"/>
          <w:sz w:val="24"/>
          <w:szCs w:val="24"/>
          <w:lang w:eastAsia="lv-LV"/>
        </w:rPr>
        <w:t>.punktā vārdus “Republikas</w:t>
      </w:r>
      <w:r w:rsidR="00EF76E2" w:rsidRPr="000E135B">
        <w:rPr>
          <w:rFonts w:ascii="Times New Roman" w:eastAsia="Times New Roman" w:hAnsi="Times New Roman" w:cs="Times New Roman"/>
          <w:sz w:val="24"/>
          <w:szCs w:val="24"/>
          <w:lang w:eastAsia="lv-LV"/>
        </w:rPr>
        <w:t xml:space="preserve"> pilsētu un novadu vēlēšanu komisiju un vēlēšanu iecirkņu</w:t>
      </w:r>
      <w:r w:rsidR="00EF76E2" w:rsidRPr="00F46028">
        <w:rPr>
          <w:rFonts w:ascii="Times New Roman" w:eastAsia="Times New Roman" w:hAnsi="Times New Roman" w:cs="Times New Roman"/>
          <w:sz w:val="24"/>
          <w:szCs w:val="24"/>
          <w:lang w:eastAsia="lv-LV"/>
        </w:rPr>
        <w:t xml:space="preserve"> komisiju likumam” ar vārdiem “Pašvaldības vēlēšanu komisiju un vēlēšanu iecirkņu komisiju likumam”.</w:t>
      </w:r>
    </w:p>
    <w:p w14:paraId="7D103DD0" w14:textId="77777777" w:rsidR="00845B4C" w:rsidRPr="002C06F6" w:rsidRDefault="00845B4C" w:rsidP="00845B4C">
      <w:pPr>
        <w:pStyle w:val="Sarakstarindkopa"/>
        <w:numPr>
          <w:ilvl w:val="1"/>
          <w:numId w:val="46"/>
        </w:numPr>
        <w:spacing w:after="0" w:line="360" w:lineRule="auto"/>
        <w:ind w:left="851" w:hanging="567"/>
        <w:jc w:val="both"/>
        <w:rPr>
          <w:rFonts w:ascii="Times New Roman" w:eastAsia="Times New Roman" w:hAnsi="Times New Roman" w:cs="Times New Roman"/>
          <w:sz w:val="24"/>
          <w:szCs w:val="24"/>
          <w:lang w:eastAsia="lv-LV"/>
        </w:rPr>
      </w:pPr>
      <w:r w:rsidRPr="002C06F6">
        <w:rPr>
          <w:rFonts w:ascii="Times New Roman" w:eastAsia="Times New Roman" w:hAnsi="Times New Roman" w:cs="Times New Roman"/>
          <w:sz w:val="24"/>
          <w:szCs w:val="24"/>
          <w:lang w:eastAsia="lv-LV"/>
        </w:rPr>
        <w:t>Papildināt noteikumus ar 18.</w:t>
      </w:r>
      <w:r w:rsidRPr="002C06F6">
        <w:rPr>
          <w:rFonts w:ascii="Times New Roman" w:eastAsia="Times New Roman" w:hAnsi="Times New Roman" w:cs="Times New Roman"/>
          <w:sz w:val="24"/>
          <w:szCs w:val="24"/>
          <w:vertAlign w:val="superscript"/>
          <w:lang w:eastAsia="lv-LV"/>
        </w:rPr>
        <w:t xml:space="preserve">1 </w:t>
      </w:r>
      <w:r w:rsidRPr="002C06F6">
        <w:rPr>
          <w:rFonts w:ascii="Times New Roman" w:eastAsia="Times New Roman" w:hAnsi="Times New Roman" w:cs="Times New Roman"/>
          <w:sz w:val="24"/>
          <w:szCs w:val="24"/>
          <w:lang w:eastAsia="lv-LV"/>
        </w:rPr>
        <w:t>punktu šādā redakcijā:</w:t>
      </w:r>
    </w:p>
    <w:p w14:paraId="73204A32" w14:textId="77777777" w:rsidR="00845B4C" w:rsidRPr="002C06F6" w:rsidRDefault="00845B4C" w:rsidP="00845B4C">
      <w:pPr>
        <w:pStyle w:val="Sarakstarindkopa"/>
        <w:spacing w:after="0" w:line="360" w:lineRule="auto"/>
        <w:ind w:left="851"/>
        <w:jc w:val="both"/>
        <w:rPr>
          <w:rFonts w:ascii="Times New Roman" w:eastAsia="Times New Roman" w:hAnsi="Times New Roman" w:cs="Times New Roman"/>
          <w:sz w:val="24"/>
          <w:szCs w:val="24"/>
          <w:lang w:eastAsia="lv-LV"/>
        </w:rPr>
      </w:pPr>
      <w:r w:rsidRPr="002C06F6">
        <w:rPr>
          <w:rFonts w:ascii="Times New Roman" w:eastAsia="Times New Roman" w:hAnsi="Times New Roman" w:cs="Times New Roman"/>
          <w:sz w:val="24"/>
          <w:szCs w:val="24"/>
          <w:lang w:eastAsia="lv-LV"/>
        </w:rPr>
        <w:t>“18.</w:t>
      </w:r>
      <w:r w:rsidRPr="002C06F6">
        <w:rPr>
          <w:rFonts w:ascii="Times New Roman" w:eastAsia="Times New Roman" w:hAnsi="Times New Roman" w:cs="Times New Roman"/>
          <w:sz w:val="24"/>
          <w:szCs w:val="24"/>
          <w:vertAlign w:val="superscript"/>
          <w:lang w:eastAsia="lv-LV"/>
        </w:rPr>
        <w:t>1</w:t>
      </w:r>
      <w:r w:rsidRPr="002C06F6">
        <w:rPr>
          <w:rFonts w:ascii="Times New Roman" w:eastAsia="Times New Roman" w:hAnsi="Times New Roman" w:cs="Times New Roman"/>
          <w:sz w:val="24"/>
          <w:szCs w:val="24"/>
          <w:lang w:eastAsia="lv-LV"/>
        </w:rPr>
        <w:t xml:space="preserve"> Dome var lemt par komisiju (institūciju) izveidi atsevišķu Pašvaldības funkciju vai uzdevumu veikšanai. Šādas komisijas (institūcijas) izveido noteiktu funkciju vai uzdevumu veikšanai uz noteiktu laiku, kas nav ilgāks par Domes pilnvaru termiņu, vai pastāvīgi. Atsevišķu Pašvaldības funkciju un uzdevumu pildīšanai Dome izveido šādas pastāvīgās komisijas (institūcijas):</w:t>
      </w:r>
    </w:p>
    <w:p w14:paraId="38CB6743" w14:textId="77777777" w:rsidR="00845B4C" w:rsidRPr="002C06F6" w:rsidRDefault="00845B4C" w:rsidP="00845B4C">
      <w:pPr>
        <w:pStyle w:val="Sarakstarindkopa"/>
        <w:spacing w:after="0" w:line="360" w:lineRule="auto"/>
        <w:ind w:left="851"/>
        <w:jc w:val="both"/>
        <w:rPr>
          <w:rFonts w:ascii="Times New Roman" w:eastAsia="Times New Roman" w:hAnsi="Times New Roman" w:cs="Times New Roman"/>
          <w:sz w:val="24"/>
          <w:szCs w:val="24"/>
          <w:lang w:eastAsia="lv-LV"/>
        </w:rPr>
      </w:pPr>
      <w:r w:rsidRPr="002C06F6">
        <w:rPr>
          <w:rFonts w:ascii="Times New Roman" w:eastAsia="Times New Roman" w:hAnsi="Times New Roman" w:cs="Times New Roman"/>
          <w:sz w:val="24"/>
          <w:szCs w:val="24"/>
          <w:lang w:eastAsia="lv-LV"/>
        </w:rPr>
        <w:t>18.</w:t>
      </w:r>
      <w:r w:rsidRPr="002C06F6">
        <w:rPr>
          <w:rFonts w:ascii="Times New Roman" w:eastAsia="Times New Roman" w:hAnsi="Times New Roman" w:cs="Times New Roman"/>
          <w:sz w:val="24"/>
          <w:szCs w:val="24"/>
          <w:vertAlign w:val="superscript"/>
          <w:lang w:eastAsia="lv-LV"/>
        </w:rPr>
        <w:t>1</w:t>
      </w:r>
      <w:r w:rsidRPr="002C06F6">
        <w:rPr>
          <w:rFonts w:ascii="Times New Roman" w:eastAsia="Times New Roman" w:hAnsi="Times New Roman" w:cs="Times New Roman"/>
          <w:sz w:val="24"/>
          <w:szCs w:val="24"/>
          <w:lang w:eastAsia="lv-LV"/>
        </w:rPr>
        <w:t>1. Gulbenes novada pašvaldības administratīvo komisiju;</w:t>
      </w:r>
    </w:p>
    <w:p w14:paraId="6E453BFF" w14:textId="77777777" w:rsidR="00845B4C" w:rsidRPr="002C06F6" w:rsidRDefault="00845B4C" w:rsidP="00845B4C">
      <w:pPr>
        <w:pStyle w:val="Sarakstarindkopa"/>
        <w:spacing w:after="0" w:line="360" w:lineRule="auto"/>
        <w:ind w:left="851"/>
        <w:jc w:val="both"/>
        <w:rPr>
          <w:rFonts w:ascii="Times New Roman" w:eastAsia="Times New Roman" w:hAnsi="Times New Roman" w:cs="Times New Roman"/>
          <w:sz w:val="24"/>
          <w:szCs w:val="24"/>
          <w:lang w:eastAsia="lv-LV"/>
        </w:rPr>
      </w:pPr>
      <w:r w:rsidRPr="002C06F6">
        <w:rPr>
          <w:rFonts w:ascii="Times New Roman" w:eastAsia="Times New Roman" w:hAnsi="Times New Roman" w:cs="Times New Roman"/>
          <w:sz w:val="24"/>
          <w:szCs w:val="24"/>
          <w:lang w:eastAsia="lv-LV"/>
        </w:rPr>
        <w:t>18.</w:t>
      </w:r>
      <w:r w:rsidRPr="002C06F6">
        <w:rPr>
          <w:rFonts w:ascii="Times New Roman" w:eastAsia="Times New Roman" w:hAnsi="Times New Roman" w:cs="Times New Roman"/>
          <w:sz w:val="24"/>
          <w:szCs w:val="24"/>
          <w:vertAlign w:val="superscript"/>
          <w:lang w:eastAsia="lv-LV"/>
        </w:rPr>
        <w:t>1</w:t>
      </w:r>
      <w:r w:rsidRPr="002C06F6">
        <w:rPr>
          <w:rFonts w:ascii="Times New Roman" w:eastAsia="Times New Roman" w:hAnsi="Times New Roman" w:cs="Times New Roman"/>
          <w:sz w:val="24"/>
          <w:szCs w:val="24"/>
          <w:lang w:eastAsia="lv-LV"/>
        </w:rPr>
        <w:t>2. Gulbenes novada pašvaldības dzīvesvietas reģistrācijas un anulācijas komisiju;</w:t>
      </w:r>
    </w:p>
    <w:p w14:paraId="711B8A7D" w14:textId="77777777" w:rsidR="00845B4C" w:rsidRPr="002C06F6" w:rsidRDefault="00845B4C" w:rsidP="00845B4C">
      <w:pPr>
        <w:pStyle w:val="Sarakstarindkopa"/>
        <w:spacing w:after="0" w:line="360" w:lineRule="auto"/>
        <w:ind w:left="851"/>
        <w:jc w:val="both"/>
        <w:rPr>
          <w:rFonts w:ascii="Times New Roman" w:eastAsia="Times New Roman" w:hAnsi="Times New Roman" w:cs="Times New Roman"/>
          <w:sz w:val="24"/>
          <w:szCs w:val="24"/>
          <w:lang w:eastAsia="lv-LV"/>
        </w:rPr>
      </w:pPr>
      <w:r w:rsidRPr="002C06F6">
        <w:rPr>
          <w:rFonts w:ascii="Times New Roman" w:eastAsia="Times New Roman" w:hAnsi="Times New Roman" w:cs="Times New Roman"/>
          <w:sz w:val="24"/>
          <w:szCs w:val="24"/>
          <w:lang w:eastAsia="lv-LV"/>
        </w:rPr>
        <w:t>18.</w:t>
      </w:r>
      <w:r w:rsidRPr="002C06F6">
        <w:rPr>
          <w:rFonts w:ascii="Times New Roman" w:eastAsia="Times New Roman" w:hAnsi="Times New Roman" w:cs="Times New Roman"/>
          <w:sz w:val="24"/>
          <w:szCs w:val="24"/>
          <w:vertAlign w:val="superscript"/>
          <w:lang w:eastAsia="lv-LV"/>
        </w:rPr>
        <w:t>1</w:t>
      </w:r>
      <w:r w:rsidRPr="002C06F6">
        <w:rPr>
          <w:rFonts w:ascii="Times New Roman" w:eastAsia="Times New Roman" w:hAnsi="Times New Roman" w:cs="Times New Roman"/>
          <w:sz w:val="24"/>
          <w:szCs w:val="24"/>
          <w:lang w:eastAsia="lv-LV"/>
        </w:rPr>
        <w:t>3. Gulbenes novada pašvaldības dzīvokļu jautājumu komisiju;</w:t>
      </w:r>
    </w:p>
    <w:p w14:paraId="489CCA22" w14:textId="77777777" w:rsidR="00845B4C" w:rsidRPr="002C06F6" w:rsidRDefault="00845B4C" w:rsidP="00845B4C">
      <w:pPr>
        <w:pStyle w:val="Sarakstarindkopa"/>
        <w:spacing w:after="0" w:line="360" w:lineRule="auto"/>
        <w:ind w:left="851"/>
        <w:jc w:val="both"/>
        <w:rPr>
          <w:rFonts w:ascii="Times New Roman" w:eastAsia="Times New Roman" w:hAnsi="Times New Roman" w:cs="Times New Roman"/>
          <w:sz w:val="24"/>
          <w:szCs w:val="24"/>
          <w:lang w:eastAsia="lv-LV"/>
        </w:rPr>
      </w:pPr>
      <w:r w:rsidRPr="002C06F6">
        <w:rPr>
          <w:rFonts w:ascii="Times New Roman" w:eastAsia="Times New Roman" w:hAnsi="Times New Roman" w:cs="Times New Roman"/>
          <w:sz w:val="24"/>
          <w:szCs w:val="24"/>
          <w:lang w:eastAsia="lv-LV"/>
        </w:rPr>
        <w:t>18.</w:t>
      </w:r>
      <w:r w:rsidRPr="002C06F6">
        <w:rPr>
          <w:rFonts w:ascii="Times New Roman" w:eastAsia="Times New Roman" w:hAnsi="Times New Roman" w:cs="Times New Roman"/>
          <w:sz w:val="24"/>
          <w:szCs w:val="24"/>
          <w:vertAlign w:val="superscript"/>
          <w:lang w:eastAsia="lv-LV"/>
        </w:rPr>
        <w:t>1</w:t>
      </w:r>
      <w:r w:rsidRPr="002C06F6">
        <w:rPr>
          <w:rFonts w:ascii="Times New Roman" w:eastAsia="Times New Roman" w:hAnsi="Times New Roman" w:cs="Times New Roman"/>
          <w:sz w:val="24"/>
          <w:szCs w:val="24"/>
          <w:lang w:eastAsia="lv-LV"/>
        </w:rPr>
        <w:t>4. Gulbenes novada pašvaldības iepirkumu komisiju;</w:t>
      </w:r>
    </w:p>
    <w:p w14:paraId="42034368" w14:textId="77777777" w:rsidR="00845B4C" w:rsidRPr="002C06F6" w:rsidRDefault="00845B4C" w:rsidP="00845B4C">
      <w:pPr>
        <w:pStyle w:val="Sarakstarindkopa"/>
        <w:spacing w:after="0" w:line="360" w:lineRule="auto"/>
        <w:ind w:left="851"/>
        <w:jc w:val="both"/>
        <w:rPr>
          <w:rFonts w:ascii="Times New Roman" w:eastAsia="Times New Roman" w:hAnsi="Times New Roman" w:cs="Times New Roman"/>
          <w:sz w:val="24"/>
          <w:szCs w:val="24"/>
          <w:lang w:eastAsia="lv-LV"/>
        </w:rPr>
      </w:pPr>
      <w:r w:rsidRPr="002C06F6">
        <w:rPr>
          <w:rFonts w:ascii="Times New Roman" w:eastAsia="Times New Roman" w:hAnsi="Times New Roman" w:cs="Times New Roman"/>
          <w:sz w:val="24"/>
          <w:szCs w:val="24"/>
          <w:lang w:eastAsia="lv-LV"/>
        </w:rPr>
        <w:t>18.</w:t>
      </w:r>
      <w:r w:rsidRPr="002C06F6">
        <w:rPr>
          <w:rFonts w:ascii="Times New Roman" w:eastAsia="Times New Roman" w:hAnsi="Times New Roman" w:cs="Times New Roman"/>
          <w:sz w:val="24"/>
          <w:szCs w:val="24"/>
          <w:vertAlign w:val="superscript"/>
          <w:lang w:eastAsia="lv-LV"/>
        </w:rPr>
        <w:t>1</w:t>
      </w:r>
      <w:r w:rsidRPr="002C06F6">
        <w:rPr>
          <w:rFonts w:ascii="Times New Roman" w:eastAsia="Times New Roman" w:hAnsi="Times New Roman" w:cs="Times New Roman"/>
          <w:sz w:val="24"/>
          <w:szCs w:val="24"/>
          <w:lang w:eastAsia="lv-LV"/>
        </w:rPr>
        <w:t>5. Gulbenes sadarbības teritorijas civilās aizsardzības komisiju;</w:t>
      </w:r>
    </w:p>
    <w:p w14:paraId="123DCA72" w14:textId="77777777" w:rsidR="00845B4C" w:rsidRPr="002C06F6" w:rsidRDefault="00845B4C" w:rsidP="00845B4C">
      <w:pPr>
        <w:pStyle w:val="Sarakstarindkopa"/>
        <w:spacing w:after="0" w:line="360" w:lineRule="auto"/>
        <w:ind w:left="851"/>
        <w:jc w:val="both"/>
        <w:rPr>
          <w:rFonts w:ascii="Times New Roman" w:eastAsia="Times New Roman" w:hAnsi="Times New Roman" w:cs="Times New Roman"/>
          <w:sz w:val="24"/>
          <w:szCs w:val="24"/>
          <w:lang w:eastAsia="lv-LV"/>
        </w:rPr>
      </w:pPr>
      <w:r w:rsidRPr="002C06F6">
        <w:rPr>
          <w:rFonts w:ascii="Times New Roman" w:eastAsia="Times New Roman" w:hAnsi="Times New Roman" w:cs="Times New Roman"/>
          <w:sz w:val="24"/>
          <w:szCs w:val="24"/>
          <w:lang w:eastAsia="lv-LV"/>
        </w:rPr>
        <w:lastRenderedPageBreak/>
        <w:t>18.</w:t>
      </w:r>
      <w:r w:rsidRPr="002C06F6">
        <w:rPr>
          <w:rFonts w:ascii="Times New Roman" w:eastAsia="Times New Roman" w:hAnsi="Times New Roman" w:cs="Times New Roman"/>
          <w:sz w:val="24"/>
          <w:szCs w:val="24"/>
          <w:vertAlign w:val="superscript"/>
          <w:lang w:eastAsia="lv-LV"/>
        </w:rPr>
        <w:t>1</w:t>
      </w:r>
      <w:r w:rsidRPr="002C06F6">
        <w:rPr>
          <w:rFonts w:ascii="Times New Roman" w:eastAsia="Times New Roman" w:hAnsi="Times New Roman" w:cs="Times New Roman"/>
          <w:sz w:val="24"/>
          <w:szCs w:val="24"/>
          <w:lang w:eastAsia="lv-LV"/>
        </w:rPr>
        <w:t>6. Gulbenes novada pašvaldības sabiedriskā transporta komisiju;</w:t>
      </w:r>
    </w:p>
    <w:p w14:paraId="678C2CD6" w14:textId="77777777" w:rsidR="00845B4C" w:rsidRPr="002C06F6" w:rsidRDefault="00845B4C" w:rsidP="00845B4C">
      <w:pPr>
        <w:pStyle w:val="Sarakstarindkopa"/>
        <w:spacing w:after="0" w:line="360" w:lineRule="auto"/>
        <w:ind w:left="851"/>
        <w:jc w:val="both"/>
        <w:rPr>
          <w:rFonts w:ascii="Times New Roman" w:eastAsia="Times New Roman" w:hAnsi="Times New Roman" w:cs="Times New Roman"/>
          <w:sz w:val="24"/>
          <w:szCs w:val="24"/>
          <w:lang w:eastAsia="lv-LV"/>
        </w:rPr>
      </w:pPr>
      <w:r w:rsidRPr="002C06F6">
        <w:rPr>
          <w:rFonts w:ascii="Times New Roman" w:eastAsia="Times New Roman" w:hAnsi="Times New Roman" w:cs="Times New Roman"/>
          <w:sz w:val="24"/>
          <w:szCs w:val="24"/>
          <w:lang w:eastAsia="lv-LV"/>
        </w:rPr>
        <w:t>18.</w:t>
      </w:r>
      <w:r w:rsidRPr="002C06F6">
        <w:rPr>
          <w:rFonts w:ascii="Times New Roman" w:eastAsia="Times New Roman" w:hAnsi="Times New Roman" w:cs="Times New Roman"/>
          <w:sz w:val="24"/>
          <w:szCs w:val="24"/>
          <w:vertAlign w:val="superscript"/>
          <w:lang w:eastAsia="lv-LV"/>
        </w:rPr>
        <w:t>1</w:t>
      </w:r>
      <w:r w:rsidRPr="002C06F6">
        <w:rPr>
          <w:rFonts w:ascii="Times New Roman" w:eastAsia="Times New Roman" w:hAnsi="Times New Roman" w:cs="Times New Roman"/>
          <w:sz w:val="24"/>
          <w:szCs w:val="24"/>
          <w:lang w:eastAsia="lv-LV"/>
        </w:rPr>
        <w:t>7. Gulbenes novada pašvaldības autoceļu (ielu) fonda komisiju;</w:t>
      </w:r>
    </w:p>
    <w:p w14:paraId="45CF4F0C" w14:textId="344F3643" w:rsidR="00845B4C" w:rsidRPr="00845B4C" w:rsidRDefault="00845B4C" w:rsidP="00845B4C">
      <w:pPr>
        <w:pStyle w:val="Sarakstarindkopa"/>
        <w:spacing w:after="0" w:line="360" w:lineRule="auto"/>
        <w:ind w:left="851"/>
        <w:jc w:val="both"/>
        <w:rPr>
          <w:rFonts w:ascii="Times New Roman" w:eastAsia="Times New Roman" w:hAnsi="Times New Roman" w:cs="Times New Roman"/>
          <w:sz w:val="24"/>
          <w:szCs w:val="24"/>
          <w:lang w:eastAsia="lv-LV"/>
        </w:rPr>
      </w:pPr>
      <w:r w:rsidRPr="002C06F6">
        <w:rPr>
          <w:rFonts w:ascii="Times New Roman" w:eastAsia="Times New Roman" w:hAnsi="Times New Roman" w:cs="Times New Roman"/>
          <w:sz w:val="24"/>
          <w:szCs w:val="24"/>
          <w:lang w:eastAsia="lv-LV"/>
        </w:rPr>
        <w:t>18.</w:t>
      </w:r>
      <w:r w:rsidRPr="002C06F6">
        <w:rPr>
          <w:rFonts w:ascii="Times New Roman" w:eastAsia="Times New Roman" w:hAnsi="Times New Roman" w:cs="Times New Roman"/>
          <w:sz w:val="24"/>
          <w:szCs w:val="24"/>
          <w:vertAlign w:val="superscript"/>
          <w:lang w:eastAsia="lv-LV"/>
        </w:rPr>
        <w:t>1</w:t>
      </w:r>
      <w:r w:rsidRPr="002C06F6">
        <w:rPr>
          <w:rFonts w:ascii="Times New Roman" w:eastAsia="Times New Roman" w:hAnsi="Times New Roman" w:cs="Times New Roman"/>
          <w:sz w:val="24"/>
          <w:szCs w:val="24"/>
          <w:lang w:eastAsia="lv-LV"/>
        </w:rPr>
        <w:t>8. Gulbenes novada pašvaldības sporta komisiju;</w:t>
      </w:r>
    </w:p>
    <w:p w14:paraId="3D185753" w14:textId="77777777" w:rsidR="00845B4C" w:rsidRPr="002C06F6" w:rsidRDefault="00845B4C" w:rsidP="00845B4C">
      <w:pPr>
        <w:pStyle w:val="Sarakstarindkopa"/>
        <w:spacing w:after="0" w:line="360" w:lineRule="auto"/>
        <w:ind w:left="851"/>
        <w:jc w:val="both"/>
        <w:rPr>
          <w:rFonts w:ascii="Times New Roman" w:eastAsia="Times New Roman" w:hAnsi="Times New Roman" w:cs="Times New Roman"/>
          <w:sz w:val="24"/>
          <w:szCs w:val="24"/>
          <w:lang w:eastAsia="lv-LV"/>
        </w:rPr>
      </w:pPr>
      <w:r w:rsidRPr="002C06F6">
        <w:rPr>
          <w:rFonts w:ascii="Times New Roman" w:eastAsia="Times New Roman" w:hAnsi="Times New Roman" w:cs="Times New Roman"/>
          <w:sz w:val="24"/>
          <w:szCs w:val="24"/>
          <w:lang w:eastAsia="lv-LV"/>
        </w:rPr>
        <w:t>18.</w:t>
      </w:r>
      <w:r w:rsidRPr="002C06F6">
        <w:rPr>
          <w:rFonts w:ascii="Times New Roman" w:eastAsia="Times New Roman" w:hAnsi="Times New Roman" w:cs="Times New Roman"/>
          <w:sz w:val="24"/>
          <w:szCs w:val="24"/>
          <w:vertAlign w:val="superscript"/>
          <w:lang w:eastAsia="lv-LV"/>
        </w:rPr>
        <w:t>1</w:t>
      </w:r>
      <w:r w:rsidRPr="002C06F6">
        <w:rPr>
          <w:rFonts w:ascii="Times New Roman" w:eastAsia="Times New Roman" w:hAnsi="Times New Roman" w:cs="Times New Roman"/>
          <w:sz w:val="24"/>
          <w:szCs w:val="24"/>
          <w:lang w:eastAsia="lv-LV"/>
        </w:rPr>
        <w:t>9. Gulbenes novada pašvaldības pedagoģiski medicīnisko komisiju;</w:t>
      </w:r>
    </w:p>
    <w:p w14:paraId="69DAEE6E" w14:textId="77777777" w:rsidR="00845B4C" w:rsidRPr="002C06F6" w:rsidRDefault="00845B4C" w:rsidP="00845B4C">
      <w:pPr>
        <w:pStyle w:val="Sarakstarindkopa"/>
        <w:spacing w:after="0" w:line="360" w:lineRule="auto"/>
        <w:ind w:left="851"/>
        <w:jc w:val="both"/>
        <w:rPr>
          <w:rFonts w:ascii="Times New Roman" w:eastAsia="Times New Roman" w:hAnsi="Times New Roman" w:cs="Times New Roman"/>
          <w:sz w:val="24"/>
          <w:szCs w:val="24"/>
          <w:lang w:eastAsia="lv-LV"/>
        </w:rPr>
      </w:pPr>
      <w:r w:rsidRPr="002C06F6">
        <w:rPr>
          <w:rFonts w:ascii="Times New Roman" w:eastAsia="Times New Roman" w:hAnsi="Times New Roman" w:cs="Times New Roman"/>
          <w:sz w:val="24"/>
          <w:szCs w:val="24"/>
          <w:lang w:eastAsia="lv-LV"/>
        </w:rPr>
        <w:t>18.</w:t>
      </w:r>
      <w:r w:rsidRPr="002C06F6">
        <w:rPr>
          <w:rFonts w:ascii="Times New Roman" w:eastAsia="Times New Roman" w:hAnsi="Times New Roman" w:cs="Times New Roman"/>
          <w:sz w:val="24"/>
          <w:szCs w:val="24"/>
          <w:vertAlign w:val="superscript"/>
          <w:lang w:eastAsia="lv-LV"/>
        </w:rPr>
        <w:t>1</w:t>
      </w:r>
      <w:r w:rsidRPr="002C06F6">
        <w:rPr>
          <w:rFonts w:ascii="Times New Roman" w:eastAsia="Times New Roman" w:hAnsi="Times New Roman" w:cs="Times New Roman"/>
          <w:sz w:val="24"/>
          <w:szCs w:val="24"/>
          <w:lang w:eastAsia="lv-LV"/>
        </w:rPr>
        <w:t>10. Gulbenes novada pašvaldības apbalvošanas komisiju;</w:t>
      </w:r>
    </w:p>
    <w:p w14:paraId="0EF9E5A7" w14:textId="77777777" w:rsidR="00845B4C" w:rsidRPr="002C06F6" w:rsidRDefault="00845B4C" w:rsidP="00845B4C">
      <w:pPr>
        <w:pStyle w:val="Sarakstarindkopa"/>
        <w:spacing w:after="0" w:line="360" w:lineRule="auto"/>
        <w:ind w:left="851"/>
        <w:jc w:val="both"/>
        <w:rPr>
          <w:rFonts w:ascii="Times New Roman" w:eastAsia="Times New Roman" w:hAnsi="Times New Roman" w:cs="Times New Roman"/>
          <w:sz w:val="24"/>
          <w:szCs w:val="24"/>
          <w:lang w:eastAsia="lv-LV"/>
        </w:rPr>
      </w:pPr>
      <w:r w:rsidRPr="002C06F6">
        <w:rPr>
          <w:rFonts w:ascii="Times New Roman" w:eastAsia="Times New Roman" w:hAnsi="Times New Roman" w:cs="Times New Roman"/>
          <w:sz w:val="24"/>
          <w:szCs w:val="24"/>
          <w:lang w:eastAsia="lv-LV"/>
        </w:rPr>
        <w:t>18.</w:t>
      </w:r>
      <w:r w:rsidRPr="002C06F6">
        <w:rPr>
          <w:rFonts w:ascii="Times New Roman" w:eastAsia="Times New Roman" w:hAnsi="Times New Roman" w:cs="Times New Roman"/>
          <w:sz w:val="24"/>
          <w:szCs w:val="24"/>
          <w:vertAlign w:val="superscript"/>
          <w:lang w:eastAsia="lv-LV"/>
        </w:rPr>
        <w:t>1</w:t>
      </w:r>
      <w:r w:rsidRPr="002C06F6">
        <w:rPr>
          <w:rFonts w:ascii="Times New Roman" w:eastAsia="Times New Roman" w:hAnsi="Times New Roman" w:cs="Times New Roman"/>
          <w:sz w:val="24"/>
          <w:szCs w:val="24"/>
          <w:lang w:eastAsia="lv-LV"/>
        </w:rPr>
        <w:t>11. Gulbenes novada pašvaldības īpašuma novērtēšanas un izsoļu komisiju;</w:t>
      </w:r>
    </w:p>
    <w:p w14:paraId="23EBFC87" w14:textId="77777777" w:rsidR="00845B4C" w:rsidRPr="002C06F6" w:rsidRDefault="00845B4C" w:rsidP="00845B4C">
      <w:pPr>
        <w:pStyle w:val="Sarakstarindkopa"/>
        <w:spacing w:after="0" w:line="360" w:lineRule="auto"/>
        <w:ind w:left="851"/>
        <w:jc w:val="both"/>
        <w:rPr>
          <w:rFonts w:ascii="Times New Roman" w:eastAsia="Times New Roman" w:hAnsi="Times New Roman" w:cs="Times New Roman"/>
          <w:sz w:val="24"/>
          <w:szCs w:val="24"/>
          <w:lang w:eastAsia="lv-LV"/>
        </w:rPr>
      </w:pPr>
      <w:r w:rsidRPr="002C06F6">
        <w:rPr>
          <w:rFonts w:ascii="Times New Roman" w:eastAsia="Times New Roman" w:hAnsi="Times New Roman" w:cs="Times New Roman"/>
          <w:sz w:val="24"/>
          <w:szCs w:val="24"/>
          <w:lang w:eastAsia="lv-LV"/>
        </w:rPr>
        <w:t>18.</w:t>
      </w:r>
      <w:r w:rsidRPr="002C06F6">
        <w:rPr>
          <w:rFonts w:ascii="Times New Roman" w:eastAsia="Times New Roman" w:hAnsi="Times New Roman" w:cs="Times New Roman"/>
          <w:sz w:val="24"/>
          <w:szCs w:val="24"/>
          <w:vertAlign w:val="superscript"/>
          <w:lang w:eastAsia="lv-LV"/>
        </w:rPr>
        <w:t>1</w:t>
      </w:r>
      <w:r w:rsidRPr="002C06F6">
        <w:rPr>
          <w:rFonts w:ascii="Times New Roman" w:eastAsia="Times New Roman" w:hAnsi="Times New Roman" w:cs="Times New Roman"/>
          <w:sz w:val="24"/>
          <w:szCs w:val="24"/>
          <w:lang w:eastAsia="lv-LV"/>
        </w:rPr>
        <w:t>12. Gulbenes novada pašvaldības vides aizsardzības jautājumu komisiju;</w:t>
      </w:r>
    </w:p>
    <w:p w14:paraId="2F439E1C" w14:textId="77777777" w:rsidR="00845B4C" w:rsidRPr="002C06F6" w:rsidRDefault="00845B4C" w:rsidP="00845B4C">
      <w:pPr>
        <w:pStyle w:val="Sarakstarindkopa"/>
        <w:spacing w:after="0" w:line="360" w:lineRule="auto"/>
        <w:ind w:left="851"/>
        <w:jc w:val="both"/>
        <w:rPr>
          <w:rFonts w:ascii="Times New Roman" w:eastAsia="Times New Roman" w:hAnsi="Times New Roman" w:cs="Times New Roman"/>
          <w:sz w:val="24"/>
          <w:szCs w:val="24"/>
          <w:lang w:eastAsia="lv-LV"/>
        </w:rPr>
      </w:pPr>
      <w:r w:rsidRPr="002C06F6">
        <w:rPr>
          <w:rFonts w:ascii="Times New Roman" w:eastAsia="Times New Roman" w:hAnsi="Times New Roman" w:cs="Times New Roman"/>
          <w:sz w:val="24"/>
          <w:szCs w:val="24"/>
          <w:lang w:eastAsia="lv-LV"/>
        </w:rPr>
        <w:t>18.</w:t>
      </w:r>
      <w:r w:rsidRPr="002C06F6">
        <w:rPr>
          <w:rFonts w:ascii="Times New Roman" w:eastAsia="Times New Roman" w:hAnsi="Times New Roman" w:cs="Times New Roman"/>
          <w:sz w:val="24"/>
          <w:szCs w:val="24"/>
          <w:vertAlign w:val="superscript"/>
          <w:lang w:eastAsia="lv-LV"/>
        </w:rPr>
        <w:t>1</w:t>
      </w:r>
      <w:r w:rsidRPr="002C06F6">
        <w:rPr>
          <w:rFonts w:ascii="Times New Roman" w:eastAsia="Times New Roman" w:hAnsi="Times New Roman" w:cs="Times New Roman"/>
          <w:sz w:val="24"/>
          <w:szCs w:val="24"/>
          <w:lang w:eastAsia="lv-LV"/>
        </w:rPr>
        <w:t>13. Gulbenes novada pašvaldības interešu izglītības programmu izvērtēšanas un valsts mērķdotācijas un pašvaldības dotācijas finansējuma sadales komisiju;</w:t>
      </w:r>
    </w:p>
    <w:p w14:paraId="5015748F" w14:textId="77777777" w:rsidR="00845B4C" w:rsidRPr="002C06F6" w:rsidRDefault="00845B4C" w:rsidP="00845B4C">
      <w:pPr>
        <w:pStyle w:val="Sarakstarindkopa"/>
        <w:spacing w:after="0" w:line="360" w:lineRule="auto"/>
        <w:ind w:left="851"/>
        <w:jc w:val="both"/>
        <w:rPr>
          <w:rFonts w:ascii="Times New Roman" w:eastAsia="Times New Roman" w:hAnsi="Times New Roman" w:cs="Times New Roman"/>
          <w:sz w:val="24"/>
          <w:szCs w:val="24"/>
          <w:lang w:eastAsia="lv-LV"/>
        </w:rPr>
      </w:pPr>
      <w:r w:rsidRPr="002C06F6">
        <w:rPr>
          <w:rFonts w:ascii="Times New Roman" w:eastAsia="Times New Roman" w:hAnsi="Times New Roman" w:cs="Times New Roman"/>
          <w:sz w:val="24"/>
          <w:szCs w:val="24"/>
          <w:lang w:eastAsia="lv-LV"/>
        </w:rPr>
        <w:t>18.</w:t>
      </w:r>
      <w:r w:rsidRPr="002C06F6">
        <w:rPr>
          <w:rFonts w:ascii="Times New Roman" w:eastAsia="Times New Roman" w:hAnsi="Times New Roman" w:cs="Times New Roman"/>
          <w:sz w:val="24"/>
          <w:szCs w:val="24"/>
          <w:vertAlign w:val="superscript"/>
          <w:lang w:eastAsia="lv-LV"/>
        </w:rPr>
        <w:t>1</w:t>
      </w:r>
      <w:r w:rsidRPr="002C06F6">
        <w:rPr>
          <w:rFonts w:ascii="Times New Roman" w:eastAsia="Times New Roman" w:hAnsi="Times New Roman" w:cs="Times New Roman"/>
          <w:sz w:val="24"/>
          <w:szCs w:val="24"/>
          <w:lang w:eastAsia="lv-LV"/>
        </w:rPr>
        <w:t>14. Gulbenes novada pašvaldības kultūras komisiju;</w:t>
      </w:r>
    </w:p>
    <w:p w14:paraId="62256A5D" w14:textId="77777777" w:rsidR="00845B4C" w:rsidRPr="002C06F6" w:rsidRDefault="00845B4C" w:rsidP="00845B4C">
      <w:pPr>
        <w:pStyle w:val="Sarakstarindkopa"/>
        <w:spacing w:after="0" w:line="360" w:lineRule="auto"/>
        <w:ind w:left="851"/>
        <w:jc w:val="both"/>
        <w:rPr>
          <w:rFonts w:ascii="Times New Roman" w:eastAsia="Times New Roman" w:hAnsi="Times New Roman" w:cs="Times New Roman"/>
          <w:sz w:val="24"/>
          <w:szCs w:val="24"/>
          <w:lang w:eastAsia="lv-LV"/>
        </w:rPr>
      </w:pPr>
      <w:r w:rsidRPr="002C06F6">
        <w:rPr>
          <w:rFonts w:ascii="Times New Roman" w:eastAsia="Times New Roman" w:hAnsi="Times New Roman" w:cs="Times New Roman"/>
          <w:sz w:val="24"/>
          <w:szCs w:val="24"/>
          <w:lang w:eastAsia="lv-LV"/>
        </w:rPr>
        <w:t>18.</w:t>
      </w:r>
      <w:r w:rsidRPr="002C06F6">
        <w:rPr>
          <w:rFonts w:ascii="Times New Roman" w:eastAsia="Times New Roman" w:hAnsi="Times New Roman" w:cs="Times New Roman"/>
          <w:sz w:val="24"/>
          <w:szCs w:val="24"/>
          <w:vertAlign w:val="superscript"/>
          <w:lang w:eastAsia="lv-LV"/>
        </w:rPr>
        <w:t>1</w:t>
      </w:r>
      <w:r w:rsidRPr="002C06F6">
        <w:rPr>
          <w:rFonts w:ascii="Times New Roman" w:eastAsia="Times New Roman" w:hAnsi="Times New Roman" w:cs="Times New Roman"/>
          <w:sz w:val="24"/>
          <w:szCs w:val="24"/>
          <w:lang w:eastAsia="lv-LV"/>
        </w:rPr>
        <w:t>15. Gulbenes novada pašvaldības interešu un neformālās izglītības programmu izvērtēšanas komisiju;</w:t>
      </w:r>
    </w:p>
    <w:p w14:paraId="506E5883" w14:textId="77777777" w:rsidR="00845B4C" w:rsidRPr="002C06F6" w:rsidRDefault="00845B4C" w:rsidP="00845B4C">
      <w:pPr>
        <w:pStyle w:val="Sarakstarindkopa"/>
        <w:spacing w:after="0" w:line="360" w:lineRule="auto"/>
        <w:ind w:left="851"/>
        <w:jc w:val="both"/>
        <w:rPr>
          <w:rFonts w:ascii="Times New Roman" w:eastAsia="Times New Roman" w:hAnsi="Times New Roman" w:cs="Times New Roman"/>
          <w:sz w:val="24"/>
          <w:szCs w:val="24"/>
          <w:lang w:eastAsia="lv-LV"/>
        </w:rPr>
      </w:pPr>
      <w:r w:rsidRPr="002C06F6">
        <w:rPr>
          <w:rFonts w:ascii="Times New Roman" w:eastAsia="Times New Roman" w:hAnsi="Times New Roman" w:cs="Times New Roman"/>
          <w:sz w:val="24"/>
          <w:szCs w:val="24"/>
          <w:lang w:eastAsia="lv-LV"/>
        </w:rPr>
        <w:t>18.</w:t>
      </w:r>
      <w:r w:rsidRPr="002C06F6">
        <w:rPr>
          <w:rFonts w:ascii="Times New Roman" w:eastAsia="Times New Roman" w:hAnsi="Times New Roman" w:cs="Times New Roman"/>
          <w:sz w:val="24"/>
          <w:szCs w:val="24"/>
          <w:vertAlign w:val="superscript"/>
          <w:lang w:eastAsia="lv-LV"/>
        </w:rPr>
        <w:t>1</w:t>
      </w:r>
      <w:r w:rsidRPr="002C06F6">
        <w:rPr>
          <w:rFonts w:ascii="Times New Roman" w:eastAsia="Times New Roman" w:hAnsi="Times New Roman" w:cs="Times New Roman"/>
          <w:sz w:val="24"/>
          <w:szCs w:val="24"/>
          <w:lang w:eastAsia="lv-LV"/>
        </w:rPr>
        <w:t>16. Gulbenes novada pašvaldības lauksaimniecības zemes darījumu izvērtēšanas komisiju;</w:t>
      </w:r>
    </w:p>
    <w:p w14:paraId="3446748E" w14:textId="77777777" w:rsidR="00845B4C" w:rsidRPr="002C06F6" w:rsidRDefault="00845B4C" w:rsidP="00845B4C">
      <w:pPr>
        <w:pStyle w:val="Sarakstarindkopa"/>
        <w:spacing w:after="0" w:line="360" w:lineRule="auto"/>
        <w:ind w:left="851"/>
        <w:jc w:val="both"/>
        <w:rPr>
          <w:rFonts w:ascii="Times New Roman" w:eastAsia="Times New Roman" w:hAnsi="Times New Roman" w:cs="Times New Roman"/>
          <w:sz w:val="24"/>
          <w:szCs w:val="24"/>
          <w:lang w:eastAsia="lv-LV"/>
        </w:rPr>
      </w:pPr>
      <w:r w:rsidRPr="002C06F6">
        <w:rPr>
          <w:rFonts w:ascii="Times New Roman" w:eastAsia="Times New Roman" w:hAnsi="Times New Roman" w:cs="Times New Roman"/>
          <w:sz w:val="24"/>
          <w:szCs w:val="24"/>
          <w:lang w:eastAsia="lv-LV"/>
        </w:rPr>
        <w:t>18.</w:t>
      </w:r>
      <w:r w:rsidRPr="002C06F6">
        <w:rPr>
          <w:rFonts w:ascii="Times New Roman" w:eastAsia="Times New Roman" w:hAnsi="Times New Roman" w:cs="Times New Roman"/>
          <w:sz w:val="24"/>
          <w:szCs w:val="24"/>
          <w:vertAlign w:val="superscript"/>
          <w:lang w:eastAsia="lv-LV"/>
        </w:rPr>
        <w:t>1</w:t>
      </w:r>
      <w:r w:rsidRPr="002C06F6">
        <w:rPr>
          <w:rFonts w:ascii="Times New Roman" w:eastAsia="Times New Roman" w:hAnsi="Times New Roman" w:cs="Times New Roman"/>
          <w:sz w:val="24"/>
          <w:szCs w:val="24"/>
          <w:lang w:eastAsia="lv-LV"/>
        </w:rPr>
        <w:t>17. Gulbenes novada pašvaldības medību koordinācijas komisiju;</w:t>
      </w:r>
    </w:p>
    <w:p w14:paraId="0DF232B2" w14:textId="77777777" w:rsidR="00845B4C" w:rsidRPr="002C06F6" w:rsidRDefault="00845B4C" w:rsidP="00845B4C">
      <w:pPr>
        <w:pStyle w:val="Sarakstarindkopa"/>
        <w:spacing w:after="0" w:line="360" w:lineRule="auto"/>
        <w:ind w:left="851"/>
        <w:jc w:val="both"/>
        <w:rPr>
          <w:rFonts w:ascii="Times New Roman" w:eastAsia="Times New Roman" w:hAnsi="Times New Roman" w:cs="Times New Roman"/>
          <w:sz w:val="24"/>
          <w:szCs w:val="24"/>
          <w:lang w:eastAsia="lv-LV"/>
        </w:rPr>
      </w:pPr>
      <w:r w:rsidRPr="002C06F6">
        <w:rPr>
          <w:rFonts w:ascii="Times New Roman" w:eastAsia="Times New Roman" w:hAnsi="Times New Roman" w:cs="Times New Roman"/>
          <w:sz w:val="24"/>
          <w:szCs w:val="24"/>
          <w:lang w:eastAsia="lv-LV"/>
        </w:rPr>
        <w:t>18.</w:t>
      </w:r>
      <w:r w:rsidRPr="002C06F6">
        <w:rPr>
          <w:rFonts w:ascii="Times New Roman" w:eastAsia="Times New Roman" w:hAnsi="Times New Roman" w:cs="Times New Roman"/>
          <w:sz w:val="24"/>
          <w:szCs w:val="24"/>
          <w:vertAlign w:val="superscript"/>
          <w:lang w:eastAsia="lv-LV"/>
        </w:rPr>
        <w:t>1</w:t>
      </w:r>
      <w:r w:rsidRPr="002C06F6">
        <w:rPr>
          <w:rFonts w:ascii="Times New Roman" w:eastAsia="Times New Roman" w:hAnsi="Times New Roman" w:cs="Times New Roman"/>
          <w:sz w:val="24"/>
          <w:szCs w:val="24"/>
          <w:lang w:eastAsia="lv-LV"/>
        </w:rPr>
        <w:t>18. Gulbenes novada pašvaldības stipendiju piešķiršanas komisiju;</w:t>
      </w:r>
    </w:p>
    <w:p w14:paraId="1F8F989A" w14:textId="77777777" w:rsidR="00845B4C" w:rsidRPr="002C06F6" w:rsidRDefault="00845B4C" w:rsidP="00845B4C">
      <w:pPr>
        <w:pStyle w:val="Sarakstarindkopa"/>
        <w:spacing w:after="0" w:line="360" w:lineRule="auto"/>
        <w:ind w:left="851"/>
        <w:jc w:val="both"/>
        <w:rPr>
          <w:rFonts w:ascii="Times New Roman" w:eastAsia="Times New Roman" w:hAnsi="Times New Roman" w:cs="Times New Roman"/>
          <w:sz w:val="24"/>
          <w:szCs w:val="24"/>
          <w:lang w:eastAsia="lv-LV"/>
        </w:rPr>
      </w:pPr>
      <w:r w:rsidRPr="002C06F6">
        <w:rPr>
          <w:rFonts w:ascii="Times New Roman" w:eastAsia="Times New Roman" w:hAnsi="Times New Roman" w:cs="Times New Roman"/>
          <w:sz w:val="24"/>
          <w:szCs w:val="24"/>
          <w:lang w:eastAsia="lv-LV"/>
        </w:rPr>
        <w:t>18.</w:t>
      </w:r>
      <w:r w:rsidRPr="002C06F6">
        <w:rPr>
          <w:rFonts w:ascii="Times New Roman" w:eastAsia="Times New Roman" w:hAnsi="Times New Roman" w:cs="Times New Roman"/>
          <w:sz w:val="24"/>
          <w:szCs w:val="24"/>
          <w:vertAlign w:val="superscript"/>
          <w:lang w:eastAsia="lv-LV"/>
        </w:rPr>
        <w:t>1</w:t>
      </w:r>
      <w:r w:rsidRPr="002C06F6">
        <w:rPr>
          <w:rFonts w:ascii="Times New Roman" w:eastAsia="Times New Roman" w:hAnsi="Times New Roman" w:cs="Times New Roman"/>
          <w:sz w:val="24"/>
          <w:szCs w:val="24"/>
          <w:lang w:eastAsia="lv-LV"/>
        </w:rPr>
        <w:t>19. Gulbenes novada pašvaldības mantas iznomāšanas komisiju;</w:t>
      </w:r>
    </w:p>
    <w:p w14:paraId="62DE1FCA" w14:textId="77777777" w:rsidR="00845B4C" w:rsidRPr="002C06F6" w:rsidRDefault="00845B4C" w:rsidP="00845B4C">
      <w:pPr>
        <w:pStyle w:val="Sarakstarindkopa"/>
        <w:spacing w:after="0" w:line="360" w:lineRule="auto"/>
        <w:ind w:left="851"/>
        <w:jc w:val="both"/>
        <w:rPr>
          <w:rFonts w:ascii="Times New Roman" w:eastAsia="Times New Roman" w:hAnsi="Times New Roman" w:cs="Times New Roman"/>
          <w:sz w:val="24"/>
          <w:szCs w:val="24"/>
          <w:lang w:eastAsia="lv-LV"/>
        </w:rPr>
      </w:pPr>
      <w:r w:rsidRPr="002C06F6">
        <w:rPr>
          <w:rFonts w:ascii="Times New Roman" w:eastAsia="Times New Roman" w:hAnsi="Times New Roman" w:cs="Times New Roman"/>
          <w:sz w:val="24"/>
          <w:szCs w:val="24"/>
          <w:lang w:eastAsia="lv-LV"/>
        </w:rPr>
        <w:t>18.</w:t>
      </w:r>
      <w:r w:rsidRPr="002C06F6">
        <w:rPr>
          <w:rFonts w:ascii="Times New Roman" w:eastAsia="Times New Roman" w:hAnsi="Times New Roman" w:cs="Times New Roman"/>
          <w:sz w:val="24"/>
          <w:szCs w:val="24"/>
          <w:vertAlign w:val="superscript"/>
          <w:lang w:eastAsia="lv-LV"/>
        </w:rPr>
        <w:t>1</w:t>
      </w:r>
      <w:r w:rsidRPr="002C06F6">
        <w:rPr>
          <w:rFonts w:ascii="Times New Roman" w:eastAsia="Times New Roman" w:hAnsi="Times New Roman" w:cs="Times New Roman"/>
          <w:sz w:val="24"/>
          <w:szCs w:val="24"/>
          <w:lang w:eastAsia="lv-LV"/>
        </w:rPr>
        <w:t>20. Gulbenes novada pašvaldības ūdenssaimniecības pakalpojumu attīstības veicināšanas komisiju;</w:t>
      </w:r>
    </w:p>
    <w:p w14:paraId="7E766C09" w14:textId="77777777" w:rsidR="00845B4C" w:rsidRPr="000E135B" w:rsidRDefault="00845B4C" w:rsidP="00845B4C">
      <w:pPr>
        <w:pStyle w:val="Sarakstarindkopa"/>
        <w:spacing w:after="0" w:line="360" w:lineRule="auto"/>
        <w:ind w:left="851"/>
        <w:jc w:val="both"/>
        <w:rPr>
          <w:rFonts w:ascii="Times New Roman" w:eastAsia="Times New Roman" w:hAnsi="Times New Roman" w:cs="Times New Roman"/>
          <w:sz w:val="24"/>
          <w:szCs w:val="24"/>
          <w:lang w:eastAsia="lv-LV"/>
        </w:rPr>
      </w:pPr>
      <w:r w:rsidRPr="000E135B">
        <w:rPr>
          <w:rFonts w:ascii="Times New Roman" w:eastAsia="Times New Roman" w:hAnsi="Times New Roman" w:cs="Times New Roman"/>
          <w:sz w:val="24"/>
          <w:szCs w:val="24"/>
          <w:lang w:eastAsia="lv-LV"/>
        </w:rPr>
        <w:t>18.</w:t>
      </w:r>
      <w:r w:rsidRPr="000E135B">
        <w:rPr>
          <w:rFonts w:ascii="Times New Roman" w:eastAsia="Times New Roman" w:hAnsi="Times New Roman" w:cs="Times New Roman"/>
          <w:sz w:val="24"/>
          <w:szCs w:val="24"/>
          <w:vertAlign w:val="superscript"/>
          <w:lang w:eastAsia="lv-LV"/>
        </w:rPr>
        <w:t>1</w:t>
      </w:r>
      <w:r w:rsidRPr="000E135B">
        <w:rPr>
          <w:rFonts w:ascii="Times New Roman" w:eastAsia="Times New Roman" w:hAnsi="Times New Roman" w:cs="Times New Roman"/>
          <w:sz w:val="24"/>
          <w:szCs w:val="24"/>
          <w:lang w:eastAsia="lv-LV"/>
        </w:rPr>
        <w:t>21. Gulbenes novada pašvaldības ētikas komisiju;</w:t>
      </w:r>
    </w:p>
    <w:p w14:paraId="201B8571" w14:textId="77777777" w:rsidR="00845B4C" w:rsidRPr="000E135B" w:rsidRDefault="00845B4C" w:rsidP="00845B4C">
      <w:pPr>
        <w:pStyle w:val="Sarakstarindkopa"/>
        <w:spacing w:after="0" w:line="360" w:lineRule="auto"/>
        <w:ind w:left="851"/>
        <w:jc w:val="both"/>
        <w:rPr>
          <w:rFonts w:ascii="Times New Roman" w:eastAsia="Times New Roman" w:hAnsi="Times New Roman" w:cs="Times New Roman"/>
          <w:sz w:val="24"/>
          <w:szCs w:val="24"/>
          <w:lang w:eastAsia="lv-LV"/>
        </w:rPr>
      </w:pPr>
      <w:r w:rsidRPr="000E135B">
        <w:rPr>
          <w:rFonts w:ascii="Times New Roman" w:eastAsia="Times New Roman" w:hAnsi="Times New Roman" w:cs="Times New Roman"/>
          <w:sz w:val="24"/>
          <w:szCs w:val="24"/>
          <w:lang w:eastAsia="lv-LV"/>
        </w:rPr>
        <w:t>18.</w:t>
      </w:r>
      <w:r w:rsidRPr="000E135B">
        <w:rPr>
          <w:rFonts w:ascii="Times New Roman" w:eastAsia="Times New Roman" w:hAnsi="Times New Roman" w:cs="Times New Roman"/>
          <w:sz w:val="24"/>
          <w:szCs w:val="24"/>
          <w:vertAlign w:val="superscript"/>
          <w:lang w:eastAsia="lv-LV"/>
        </w:rPr>
        <w:t>1</w:t>
      </w:r>
      <w:r w:rsidRPr="000E135B">
        <w:rPr>
          <w:rFonts w:ascii="Times New Roman" w:eastAsia="Times New Roman" w:hAnsi="Times New Roman" w:cs="Times New Roman"/>
          <w:sz w:val="24"/>
          <w:szCs w:val="24"/>
          <w:lang w:eastAsia="lv-LV"/>
        </w:rPr>
        <w:t>22. Gulbenes novada pašvaldības jaunatnes lietu konsultatīvo komisiju;</w:t>
      </w:r>
    </w:p>
    <w:p w14:paraId="42096263" w14:textId="4200252A" w:rsidR="00845B4C" w:rsidRPr="00845B4C" w:rsidRDefault="00845B4C" w:rsidP="00845B4C">
      <w:pPr>
        <w:pStyle w:val="Sarakstarindkopa"/>
        <w:spacing w:after="0" w:line="360" w:lineRule="auto"/>
        <w:ind w:left="851"/>
        <w:jc w:val="both"/>
        <w:rPr>
          <w:rFonts w:ascii="Times New Roman" w:eastAsia="Times New Roman" w:hAnsi="Times New Roman" w:cs="Times New Roman"/>
          <w:sz w:val="24"/>
          <w:szCs w:val="24"/>
          <w:lang w:eastAsia="lv-LV"/>
        </w:rPr>
      </w:pPr>
      <w:r w:rsidRPr="000E135B">
        <w:rPr>
          <w:rFonts w:ascii="Times New Roman" w:eastAsia="Times New Roman" w:hAnsi="Times New Roman" w:cs="Times New Roman"/>
          <w:sz w:val="24"/>
          <w:szCs w:val="24"/>
          <w:lang w:eastAsia="lv-LV"/>
        </w:rPr>
        <w:t>18.</w:t>
      </w:r>
      <w:r w:rsidRPr="000E135B">
        <w:rPr>
          <w:rFonts w:ascii="Times New Roman" w:eastAsia="Times New Roman" w:hAnsi="Times New Roman" w:cs="Times New Roman"/>
          <w:sz w:val="24"/>
          <w:szCs w:val="24"/>
          <w:vertAlign w:val="superscript"/>
          <w:lang w:eastAsia="lv-LV"/>
        </w:rPr>
        <w:t>1</w:t>
      </w:r>
      <w:r w:rsidRPr="000E135B">
        <w:rPr>
          <w:rFonts w:ascii="Times New Roman" w:eastAsia="Times New Roman" w:hAnsi="Times New Roman" w:cs="Times New Roman"/>
          <w:sz w:val="24"/>
          <w:szCs w:val="24"/>
          <w:lang w:eastAsia="lv-LV"/>
        </w:rPr>
        <w:t>23. Gulbenes novada pašvaldības vides aizsardzības fonda padomi.”</w:t>
      </w:r>
    </w:p>
    <w:p w14:paraId="4A58121B" w14:textId="37408A60" w:rsidR="0080671D" w:rsidRPr="002C06F6" w:rsidRDefault="0080671D" w:rsidP="00B37969">
      <w:pPr>
        <w:pStyle w:val="Sarakstarindkopa"/>
        <w:numPr>
          <w:ilvl w:val="1"/>
          <w:numId w:val="46"/>
        </w:numPr>
        <w:spacing w:after="0" w:line="360" w:lineRule="auto"/>
        <w:ind w:left="851" w:hanging="567"/>
        <w:jc w:val="both"/>
        <w:rPr>
          <w:rFonts w:ascii="Times New Roman" w:eastAsia="Times New Roman" w:hAnsi="Times New Roman" w:cs="Times New Roman"/>
          <w:sz w:val="24"/>
          <w:szCs w:val="24"/>
          <w:lang w:eastAsia="lv-LV"/>
        </w:rPr>
      </w:pPr>
      <w:r w:rsidRPr="002C06F6">
        <w:rPr>
          <w:rFonts w:ascii="Times New Roman" w:eastAsia="Times New Roman" w:hAnsi="Times New Roman" w:cs="Times New Roman"/>
          <w:sz w:val="24"/>
          <w:szCs w:val="24"/>
          <w:lang w:eastAsia="lv-LV"/>
        </w:rPr>
        <w:t>Svītrot 19. un 20.punktu.</w:t>
      </w:r>
    </w:p>
    <w:p w14:paraId="6C01FEAE" w14:textId="1302D60E" w:rsidR="00D078C3" w:rsidRDefault="00B37969" w:rsidP="007646DF">
      <w:pPr>
        <w:pStyle w:val="Sarakstarindkopa"/>
        <w:numPr>
          <w:ilvl w:val="1"/>
          <w:numId w:val="46"/>
        </w:numPr>
        <w:spacing w:after="0" w:line="360" w:lineRule="auto"/>
        <w:ind w:left="851"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Papildināt noteikumus ar </w:t>
      </w:r>
      <w:r w:rsidR="0080671D">
        <w:rPr>
          <w:rFonts w:ascii="Times New Roman" w:eastAsia="Times New Roman" w:hAnsi="Times New Roman" w:cs="Times New Roman"/>
          <w:sz w:val="24"/>
          <w:szCs w:val="24"/>
          <w:lang w:eastAsia="lv-LV"/>
        </w:rPr>
        <w:t>III</w:t>
      </w:r>
      <w:r w:rsidR="0080671D">
        <w:rPr>
          <w:rFonts w:ascii="Times New Roman" w:eastAsia="Times New Roman" w:hAnsi="Times New Roman" w:cs="Times New Roman"/>
          <w:sz w:val="24"/>
          <w:szCs w:val="24"/>
          <w:vertAlign w:val="superscript"/>
          <w:lang w:eastAsia="lv-LV"/>
        </w:rPr>
        <w:t xml:space="preserve">1 </w:t>
      </w:r>
      <w:r w:rsidR="0080671D">
        <w:rPr>
          <w:rFonts w:ascii="Times New Roman" w:eastAsia="Times New Roman" w:hAnsi="Times New Roman" w:cs="Times New Roman"/>
          <w:sz w:val="24"/>
          <w:szCs w:val="24"/>
          <w:lang w:eastAsia="lv-LV"/>
        </w:rPr>
        <w:t>nodaļu šādā redakcijā:</w:t>
      </w:r>
    </w:p>
    <w:p w14:paraId="534CED9A" w14:textId="0BE2EC61" w:rsidR="0080671D" w:rsidRDefault="0080671D" w:rsidP="0080671D">
      <w:pPr>
        <w:pStyle w:val="Sarakstarindkopa"/>
        <w:spacing w:after="0" w:line="360" w:lineRule="auto"/>
        <w:ind w:left="28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“III.</w:t>
      </w:r>
      <w:r>
        <w:rPr>
          <w:rFonts w:ascii="Times New Roman" w:eastAsia="Times New Roman" w:hAnsi="Times New Roman" w:cs="Times New Roman"/>
          <w:sz w:val="24"/>
          <w:szCs w:val="24"/>
          <w:vertAlign w:val="superscript"/>
          <w:lang w:eastAsia="lv-LV"/>
        </w:rPr>
        <w:t xml:space="preserve">1 </w:t>
      </w:r>
      <w:r>
        <w:rPr>
          <w:rFonts w:ascii="Times New Roman" w:eastAsia="Times New Roman" w:hAnsi="Times New Roman" w:cs="Times New Roman"/>
          <w:sz w:val="24"/>
          <w:szCs w:val="24"/>
          <w:lang w:eastAsia="lv-LV"/>
        </w:rPr>
        <w:t>Pašvaldības dalība kapitālsabiedrībās</w:t>
      </w:r>
    </w:p>
    <w:p w14:paraId="09EB4EB2" w14:textId="0245BE76" w:rsidR="0080671D" w:rsidRPr="000E135B" w:rsidRDefault="0080671D" w:rsidP="0080671D">
      <w:pPr>
        <w:spacing w:after="0" w:line="360" w:lineRule="auto"/>
        <w:ind w:left="851"/>
        <w:jc w:val="both"/>
        <w:rPr>
          <w:rFonts w:ascii="Times New Roman" w:eastAsia="Times New Roman" w:hAnsi="Times New Roman" w:cs="Times New Roman"/>
          <w:sz w:val="24"/>
          <w:szCs w:val="24"/>
          <w:lang w:eastAsia="lv-LV"/>
        </w:rPr>
      </w:pPr>
      <w:r w:rsidRPr="000E135B">
        <w:rPr>
          <w:rFonts w:ascii="Times New Roman" w:eastAsia="Times New Roman" w:hAnsi="Times New Roman" w:cs="Times New Roman"/>
          <w:sz w:val="24"/>
          <w:szCs w:val="24"/>
          <w:lang w:eastAsia="lv-LV"/>
        </w:rPr>
        <w:t>20.</w:t>
      </w:r>
      <w:r w:rsidRPr="000E135B">
        <w:rPr>
          <w:rFonts w:ascii="Times New Roman" w:eastAsia="Times New Roman" w:hAnsi="Times New Roman" w:cs="Times New Roman"/>
          <w:sz w:val="24"/>
          <w:szCs w:val="24"/>
          <w:vertAlign w:val="superscript"/>
          <w:lang w:eastAsia="lv-LV"/>
        </w:rPr>
        <w:t xml:space="preserve">1 </w:t>
      </w:r>
      <w:r w:rsidRPr="000E135B">
        <w:rPr>
          <w:rFonts w:ascii="Times New Roman" w:eastAsia="Times New Roman" w:hAnsi="Times New Roman" w:cs="Times New Roman"/>
          <w:sz w:val="24"/>
          <w:szCs w:val="24"/>
          <w:lang w:eastAsia="lv-LV"/>
        </w:rPr>
        <w:t>Pašvaldība ir kapitāla daļu turētāja šādās Pašvaldības kapitālsabiedrībās:</w:t>
      </w:r>
    </w:p>
    <w:p w14:paraId="1858CBCC" w14:textId="77777777" w:rsidR="0080671D" w:rsidRPr="000E135B" w:rsidRDefault="0080671D" w:rsidP="0080671D">
      <w:pPr>
        <w:spacing w:after="0" w:line="360" w:lineRule="auto"/>
        <w:ind w:left="1134"/>
        <w:jc w:val="both"/>
        <w:rPr>
          <w:rFonts w:ascii="Times New Roman" w:eastAsia="Times New Roman" w:hAnsi="Times New Roman" w:cs="Times New Roman"/>
          <w:sz w:val="24"/>
          <w:szCs w:val="24"/>
          <w:lang w:eastAsia="lv-LV"/>
        </w:rPr>
      </w:pPr>
      <w:r w:rsidRPr="000E135B">
        <w:rPr>
          <w:rFonts w:ascii="Times New Roman" w:eastAsia="Times New Roman" w:hAnsi="Times New Roman" w:cs="Times New Roman"/>
          <w:sz w:val="24"/>
          <w:szCs w:val="24"/>
          <w:lang w:eastAsia="lv-LV"/>
        </w:rPr>
        <w:t>20.</w:t>
      </w:r>
      <w:r w:rsidRPr="000E135B">
        <w:rPr>
          <w:rFonts w:ascii="Times New Roman" w:eastAsia="Times New Roman" w:hAnsi="Times New Roman" w:cs="Times New Roman"/>
          <w:sz w:val="24"/>
          <w:szCs w:val="24"/>
          <w:vertAlign w:val="superscript"/>
          <w:lang w:eastAsia="lv-LV"/>
        </w:rPr>
        <w:t>1</w:t>
      </w:r>
      <w:r w:rsidRPr="000E135B">
        <w:rPr>
          <w:rFonts w:ascii="Times New Roman" w:eastAsia="Times New Roman" w:hAnsi="Times New Roman" w:cs="Times New Roman"/>
          <w:sz w:val="24"/>
          <w:szCs w:val="24"/>
          <w:lang w:eastAsia="lv-LV"/>
        </w:rPr>
        <w:t>1. sabiedrība ar ierobežotu atbildību “Gulbenes autobuss”;</w:t>
      </w:r>
    </w:p>
    <w:p w14:paraId="462D79FB" w14:textId="6B7B9B26" w:rsidR="0080671D" w:rsidRPr="000E135B" w:rsidRDefault="0080671D" w:rsidP="0080671D">
      <w:pPr>
        <w:spacing w:after="0" w:line="360" w:lineRule="auto"/>
        <w:ind w:left="1134"/>
        <w:jc w:val="both"/>
        <w:rPr>
          <w:rFonts w:ascii="Times New Roman" w:eastAsia="Times New Roman" w:hAnsi="Times New Roman" w:cs="Times New Roman"/>
          <w:sz w:val="24"/>
          <w:szCs w:val="24"/>
          <w:lang w:eastAsia="lv-LV"/>
        </w:rPr>
      </w:pPr>
      <w:r w:rsidRPr="000E135B">
        <w:rPr>
          <w:rFonts w:ascii="Times New Roman" w:eastAsia="Times New Roman" w:hAnsi="Times New Roman" w:cs="Times New Roman"/>
          <w:sz w:val="24"/>
          <w:szCs w:val="24"/>
          <w:lang w:eastAsia="lv-LV"/>
        </w:rPr>
        <w:t>20.</w:t>
      </w:r>
      <w:r w:rsidRPr="000E135B">
        <w:rPr>
          <w:rFonts w:ascii="Times New Roman" w:eastAsia="Times New Roman" w:hAnsi="Times New Roman" w:cs="Times New Roman"/>
          <w:sz w:val="24"/>
          <w:szCs w:val="24"/>
          <w:vertAlign w:val="superscript"/>
          <w:lang w:eastAsia="lv-LV"/>
        </w:rPr>
        <w:t>1</w:t>
      </w:r>
      <w:r w:rsidRPr="000E135B">
        <w:rPr>
          <w:rFonts w:ascii="Times New Roman" w:eastAsia="Times New Roman" w:hAnsi="Times New Roman" w:cs="Times New Roman"/>
          <w:sz w:val="24"/>
          <w:szCs w:val="24"/>
          <w:lang w:eastAsia="lv-LV"/>
        </w:rPr>
        <w:t>2. SIA “Gulbenes Energo Serviss”.</w:t>
      </w:r>
    </w:p>
    <w:p w14:paraId="6F29BBEC" w14:textId="42FA34EA" w:rsidR="0080671D" w:rsidRPr="002B2024" w:rsidRDefault="0080671D" w:rsidP="0080671D">
      <w:pPr>
        <w:spacing w:after="0" w:line="360" w:lineRule="auto"/>
        <w:ind w:left="851"/>
        <w:jc w:val="both"/>
        <w:rPr>
          <w:rFonts w:ascii="Times New Roman" w:eastAsia="Times New Roman" w:hAnsi="Times New Roman" w:cs="Times New Roman"/>
          <w:sz w:val="24"/>
          <w:szCs w:val="24"/>
          <w:lang w:eastAsia="lv-LV"/>
        </w:rPr>
      </w:pPr>
      <w:r w:rsidRPr="000E135B">
        <w:rPr>
          <w:rFonts w:ascii="Times New Roman" w:eastAsia="Times New Roman" w:hAnsi="Times New Roman" w:cs="Times New Roman"/>
          <w:sz w:val="24"/>
          <w:szCs w:val="24"/>
          <w:lang w:eastAsia="lv-LV"/>
        </w:rPr>
        <w:t>20.</w:t>
      </w:r>
      <w:r w:rsidRPr="000E135B">
        <w:rPr>
          <w:rFonts w:ascii="Times New Roman" w:eastAsia="Times New Roman" w:hAnsi="Times New Roman" w:cs="Times New Roman"/>
          <w:sz w:val="24"/>
          <w:szCs w:val="24"/>
          <w:vertAlign w:val="superscript"/>
          <w:lang w:eastAsia="lv-LV"/>
        </w:rPr>
        <w:t>2</w:t>
      </w:r>
      <w:r w:rsidRPr="000E135B">
        <w:rPr>
          <w:rFonts w:ascii="Times New Roman" w:eastAsia="Times New Roman" w:hAnsi="Times New Roman" w:cs="Times New Roman"/>
          <w:sz w:val="24"/>
          <w:szCs w:val="24"/>
          <w:lang w:eastAsia="lv-LV"/>
        </w:rPr>
        <w:t xml:space="preserve"> </w:t>
      </w:r>
      <w:r w:rsidRPr="002B2024">
        <w:rPr>
          <w:rFonts w:ascii="Times New Roman" w:eastAsia="Times New Roman" w:hAnsi="Times New Roman" w:cs="Times New Roman"/>
          <w:sz w:val="24"/>
          <w:szCs w:val="24"/>
          <w:lang w:eastAsia="lv-LV"/>
        </w:rPr>
        <w:t>Pašvaldība ir kapitāla daļu turētāja šādās privātajās un publiski privātajās kapitālsabiedrībās:</w:t>
      </w:r>
    </w:p>
    <w:p w14:paraId="35355748" w14:textId="77777777" w:rsidR="002502BC" w:rsidRPr="002B2024" w:rsidRDefault="002502BC" w:rsidP="002502BC">
      <w:pPr>
        <w:pStyle w:val="Sarakstarindkopa"/>
        <w:spacing w:after="0" w:line="360" w:lineRule="auto"/>
        <w:ind w:left="1134"/>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20.</w:t>
      </w:r>
      <w:r w:rsidRPr="002B2024">
        <w:rPr>
          <w:rFonts w:ascii="Times New Roman" w:eastAsia="Times New Roman" w:hAnsi="Times New Roman" w:cs="Times New Roman"/>
          <w:sz w:val="24"/>
          <w:szCs w:val="24"/>
          <w:vertAlign w:val="superscript"/>
          <w:lang w:eastAsia="lv-LV"/>
        </w:rPr>
        <w:t>2</w:t>
      </w:r>
      <w:r w:rsidRPr="002B2024">
        <w:rPr>
          <w:rFonts w:ascii="Times New Roman" w:eastAsia="Times New Roman" w:hAnsi="Times New Roman" w:cs="Times New Roman"/>
          <w:sz w:val="24"/>
          <w:szCs w:val="24"/>
          <w:lang w:eastAsia="lv-LV"/>
        </w:rPr>
        <w:t xml:space="preserve">1. </w:t>
      </w:r>
      <w:r w:rsidR="0080671D" w:rsidRPr="002B2024">
        <w:rPr>
          <w:rFonts w:ascii="Times New Roman" w:eastAsia="Times New Roman" w:hAnsi="Times New Roman" w:cs="Times New Roman"/>
          <w:sz w:val="24"/>
          <w:szCs w:val="24"/>
          <w:lang w:eastAsia="lv-LV"/>
        </w:rPr>
        <w:t xml:space="preserve">sabiedrība ar ierobežotu atbildību </w:t>
      </w:r>
      <w:r w:rsidRPr="002B2024">
        <w:rPr>
          <w:rFonts w:ascii="Times New Roman" w:eastAsia="Times New Roman" w:hAnsi="Times New Roman" w:cs="Times New Roman"/>
          <w:sz w:val="24"/>
          <w:szCs w:val="24"/>
          <w:lang w:eastAsia="lv-LV"/>
        </w:rPr>
        <w:t>“</w:t>
      </w:r>
      <w:r w:rsidR="0080671D" w:rsidRPr="002B2024">
        <w:rPr>
          <w:rFonts w:ascii="Times New Roman" w:eastAsia="Times New Roman" w:hAnsi="Times New Roman" w:cs="Times New Roman"/>
          <w:sz w:val="24"/>
          <w:szCs w:val="24"/>
          <w:lang w:eastAsia="lv-LV"/>
        </w:rPr>
        <w:t>Gulbenes–Alūksnes bānītis</w:t>
      </w:r>
      <w:r w:rsidRPr="002B2024">
        <w:rPr>
          <w:rFonts w:ascii="Times New Roman" w:eastAsia="Times New Roman" w:hAnsi="Times New Roman" w:cs="Times New Roman"/>
          <w:sz w:val="24"/>
          <w:szCs w:val="24"/>
          <w:lang w:eastAsia="lv-LV"/>
        </w:rPr>
        <w:t>”</w:t>
      </w:r>
      <w:r w:rsidR="0080671D" w:rsidRPr="002B2024">
        <w:rPr>
          <w:rFonts w:ascii="Times New Roman" w:eastAsia="Times New Roman" w:hAnsi="Times New Roman" w:cs="Times New Roman"/>
          <w:sz w:val="24"/>
          <w:szCs w:val="24"/>
          <w:lang w:eastAsia="lv-LV"/>
        </w:rPr>
        <w:t>;</w:t>
      </w:r>
    </w:p>
    <w:p w14:paraId="5EC48C08" w14:textId="145AE411" w:rsidR="0080671D" w:rsidRPr="002B2024" w:rsidRDefault="002502BC" w:rsidP="002502BC">
      <w:pPr>
        <w:pStyle w:val="Sarakstarindkopa"/>
        <w:spacing w:after="0" w:line="360" w:lineRule="auto"/>
        <w:ind w:left="1134"/>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20.</w:t>
      </w:r>
      <w:r w:rsidRPr="002B2024">
        <w:rPr>
          <w:rFonts w:ascii="Times New Roman" w:eastAsia="Times New Roman" w:hAnsi="Times New Roman" w:cs="Times New Roman"/>
          <w:sz w:val="24"/>
          <w:szCs w:val="24"/>
          <w:vertAlign w:val="superscript"/>
          <w:lang w:eastAsia="lv-LV"/>
        </w:rPr>
        <w:t>2</w:t>
      </w:r>
      <w:r w:rsidRPr="002B2024">
        <w:rPr>
          <w:rFonts w:ascii="Times New Roman" w:eastAsia="Times New Roman" w:hAnsi="Times New Roman" w:cs="Times New Roman"/>
          <w:sz w:val="24"/>
          <w:szCs w:val="24"/>
          <w:lang w:eastAsia="lv-LV"/>
        </w:rPr>
        <w:t xml:space="preserve">2. </w:t>
      </w:r>
      <w:r w:rsidR="0080671D" w:rsidRPr="002B2024">
        <w:rPr>
          <w:rFonts w:ascii="Times New Roman" w:eastAsia="Times New Roman" w:hAnsi="Times New Roman" w:cs="Times New Roman"/>
          <w:sz w:val="24"/>
          <w:szCs w:val="24"/>
          <w:lang w:eastAsia="lv-LV"/>
        </w:rPr>
        <w:t xml:space="preserve">SIA </w:t>
      </w:r>
      <w:r w:rsidR="005D63B1" w:rsidRPr="002B2024">
        <w:rPr>
          <w:rFonts w:ascii="Times New Roman" w:eastAsia="Times New Roman" w:hAnsi="Times New Roman" w:cs="Times New Roman"/>
          <w:sz w:val="24"/>
          <w:szCs w:val="24"/>
          <w:lang w:eastAsia="lv-LV"/>
        </w:rPr>
        <w:t>“</w:t>
      </w:r>
      <w:r w:rsidR="0080671D" w:rsidRPr="002B2024">
        <w:rPr>
          <w:rFonts w:ascii="Times New Roman" w:eastAsia="Times New Roman" w:hAnsi="Times New Roman" w:cs="Times New Roman"/>
          <w:sz w:val="24"/>
          <w:szCs w:val="24"/>
          <w:lang w:eastAsia="lv-LV"/>
        </w:rPr>
        <w:t>ZAAO</w:t>
      </w:r>
      <w:r w:rsidRPr="002B2024">
        <w:rPr>
          <w:rFonts w:ascii="Times New Roman" w:eastAsia="Times New Roman" w:hAnsi="Times New Roman" w:cs="Times New Roman"/>
          <w:sz w:val="24"/>
          <w:szCs w:val="24"/>
          <w:lang w:eastAsia="lv-LV"/>
        </w:rPr>
        <w:t>”</w:t>
      </w:r>
      <w:r w:rsidR="0080671D" w:rsidRPr="002B2024">
        <w:rPr>
          <w:rFonts w:ascii="Times New Roman" w:eastAsia="Times New Roman" w:hAnsi="Times New Roman" w:cs="Times New Roman"/>
          <w:sz w:val="24"/>
          <w:szCs w:val="24"/>
          <w:lang w:eastAsia="lv-LV"/>
        </w:rPr>
        <w:t>;</w:t>
      </w:r>
    </w:p>
    <w:p w14:paraId="0A516AA0" w14:textId="698E14A5" w:rsidR="00D078C3" w:rsidRPr="002B2024" w:rsidRDefault="002502BC" w:rsidP="002502BC">
      <w:pPr>
        <w:pStyle w:val="Sarakstarindkopa"/>
        <w:spacing w:after="0" w:line="360" w:lineRule="auto"/>
        <w:ind w:firstLine="414"/>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20.</w:t>
      </w:r>
      <w:r w:rsidRPr="002B2024">
        <w:rPr>
          <w:rFonts w:ascii="Times New Roman" w:eastAsia="Times New Roman" w:hAnsi="Times New Roman" w:cs="Times New Roman"/>
          <w:sz w:val="24"/>
          <w:szCs w:val="24"/>
          <w:vertAlign w:val="superscript"/>
          <w:lang w:eastAsia="lv-LV"/>
        </w:rPr>
        <w:t>2</w:t>
      </w:r>
      <w:r w:rsidRPr="002B2024">
        <w:rPr>
          <w:rFonts w:ascii="Times New Roman" w:eastAsia="Times New Roman" w:hAnsi="Times New Roman" w:cs="Times New Roman"/>
          <w:sz w:val="24"/>
          <w:szCs w:val="24"/>
          <w:lang w:eastAsia="lv-LV"/>
        </w:rPr>
        <w:t xml:space="preserve">3. </w:t>
      </w:r>
      <w:r w:rsidR="0080671D" w:rsidRPr="002B2024">
        <w:rPr>
          <w:rFonts w:ascii="Times New Roman" w:eastAsia="Times New Roman" w:hAnsi="Times New Roman" w:cs="Times New Roman"/>
          <w:sz w:val="24"/>
          <w:szCs w:val="24"/>
          <w:lang w:eastAsia="lv-LV"/>
        </w:rPr>
        <w:t xml:space="preserve">sabiedrība ar ierobežotu atbildību </w:t>
      </w:r>
      <w:r w:rsidRPr="002B2024">
        <w:rPr>
          <w:rFonts w:ascii="Times New Roman" w:eastAsia="Times New Roman" w:hAnsi="Times New Roman" w:cs="Times New Roman"/>
          <w:sz w:val="24"/>
          <w:szCs w:val="24"/>
          <w:lang w:eastAsia="lv-LV"/>
        </w:rPr>
        <w:t>“</w:t>
      </w:r>
      <w:r w:rsidR="0080671D" w:rsidRPr="002B2024">
        <w:rPr>
          <w:rFonts w:ascii="Times New Roman" w:eastAsia="Times New Roman" w:hAnsi="Times New Roman" w:cs="Times New Roman"/>
          <w:sz w:val="24"/>
          <w:szCs w:val="24"/>
          <w:lang w:eastAsia="lv-LV"/>
        </w:rPr>
        <w:t>Balvu un Gulbenes slimnīcu apvienība</w:t>
      </w:r>
      <w:r w:rsidRPr="002B2024">
        <w:rPr>
          <w:rFonts w:ascii="Times New Roman" w:eastAsia="Times New Roman" w:hAnsi="Times New Roman" w:cs="Times New Roman"/>
          <w:sz w:val="24"/>
          <w:szCs w:val="24"/>
          <w:lang w:eastAsia="lv-LV"/>
        </w:rPr>
        <w:t>”.”</w:t>
      </w:r>
    </w:p>
    <w:p w14:paraId="03F0BEBD" w14:textId="63259ECC" w:rsidR="002E5587" w:rsidRPr="002B2024" w:rsidRDefault="002E5587" w:rsidP="007646DF">
      <w:pPr>
        <w:pStyle w:val="Sarakstarindkopa"/>
        <w:numPr>
          <w:ilvl w:val="1"/>
          <w:numId w:val="46"/>
        </w:numPr>
        <w:spacing w:after="0" w:line="360" w:lineRule="auto"/>
        <w:ind w:left="851" w:hanging="567"/>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Aizstāt IV. nodaļas nosaukumā vārdus “un izpilddirektora” ar vārdiem “, izpilddirektora un izpilddirektora vietnieka”.</w:t>
      </w:r>
    </w:p>
    <w:p w14:paraId="56DABE63" w14:textId="70475B99" w:rsidR="004B6141" w:rsidRPr="002B2024" w:rsidRDefault="004B6141" w:rsidP="00802482">
      <w:pPr>
        <w:pStyle w:val="Sarakstarindkopa"/>
        <w:numPr>
          <w:ilvl w:val="1"/>
          <w:numId w:val="46"/>
        </w:numPr>
        <w:spacing w:after="0" w:line="360" w:lineRule="auto"/>
        <w:ind w:left="851" w:hanging="567"/>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lastRenderedPageBreak/>
        <w:t>Izteikt 25.11.apakšpunktu šādā redakcijā:</w:t>
      </w:r>
    </w:p>
    <w:p w14:paraId="4605C4AB" w14:textId="7E18C834" w:rsidR="004B6141" w:rsidRPr="002B2024" w:rsidRDefault="004B6141" w:rsidP="004B6141">
      <w:pPr>
        <w:pStyle w:val="Sarakstarindkopa"/>
        <w:spacing w:after="0" w:line="360" w:lineRule="auto"/>
        <w:ind w:left="851"/>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“25.11. organizē budžeta projekta izstrādi;”</w:t>
      </w:r>
    </w:p>
    <w:p w14:paraId="610A2FAA" w14:textId="49FE51C3" w:rsidR="004B6141" w:rsidRPr="002B2024" w:rsidRDefault="004B6141" w:rsidP="004B6141">
      <w:pPr>
        <w:pStyle w:val="Sarakstarindkopa"/>
        <w:numPr>
          <w:ilvl w:val="1"/>
          <w:numId w:val="46"/>
        </w:numPr>
        <w:spacing w:after="0" w:line="360" w:lineRule="auto"/>
        <w:ind w:left="851" w:hanging="567"/>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Papildināt 25.16.apakšpunktu aiz vārda “līgumus” ar vārdiem “izņemot iepirkuma līgumus, vispārīgās vienošanās, partnerības iepirkuma līgumus un koncesijas līgumus,”</w:t>
      </w:r>
    </w:p>
    <w:p w14:paraId="32A3239B" w14:textId="3998441B" w:rsidR="00802482" w:rsidRPr="002B2024" w:rsidRDefault="00802482" w:rsidP="00802482">
      <w:pPr>
        <w:pStyle w:val="Sarakstarindkopa"/>
        <w:numPr>
          <w:ilvl w:val="1"/>
          <w:numId w:val="46"/>
        </w:numPr>
        <w:spacing w:after="0" w:line="360" w:lineRule="auto"/>
        <w:ind w:left="851" w:hanging="567"/>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Papildināt noteikumu IV.</w:t>
      </w:r>
      <w:r w:rsidR="002E5587" w:rsidRPr="002B2024">
        <w:rPr>
          <w:rFonts w:ascii="Times New Roman" w:eastAsia="Times New Roman" w:hAnsi="Times New Roman" w:cs="Times New Roman"/>
          <w:sz w:val="24"/>
          <w:szCs w:val="24"/>
          <w:lang w:eastAsia="lv-LV"/>
        </w:rPr>
        <w:t xml:space="preserve"> </w:t>
      </w:r>
      <w:r w:rsidRPr="002B2024">
        <w:rPr>
          <w:rFonts w:ascii="Times New Roman" w:eastAsia="Times New Roman" w:hAnsi="Times New Roman" w:cs="Times New Roman"/>
          <w:sz w:val="24"/>
          <w:szCs w:val="24"/>
          <w:lang w:eastAsia="lv-LV"/>
        </w:rPr>
        <w:t>nodaļu ar 25.</w:t>
      </w:r>
      <w:r w:rsidRPr="002B2024">
        <w:rPr>
          <w:rFonts w:ascii="Times New Roman" w:eastAsia="Times New Roman" w:hAnsi="Times New Roman" w:cs="Times New Roman"/>
          <w:sz w:val="24"/>
          <w:szCs w:val="24"/>
          <w:vertAlign w:val="superscript"/>
          <w:lang w:eastAsia="lv-LV"/>
        </w:rPr>
        <w:t xml:space="preserve">1 </w:t>
      </w:r>
      <w:r w:rsidRPr="002B2024">
        <w:rPr>
          <w:rFonts w:ascii="Times New Roman" w:eastAsia="Times New Roman" w:hAnsi="Times New Roman" w:cs="Times New Roman"/>
          <w:sz w:val="24"/>
          <w:szCs w:val="24"/>
          <w:lang w:eastAsia="lv-LV"/>
        </w:rPr>
        <w:t>punktu šādā redakcijā:</w:t>
      </w:r>
    </w:p>
    <w:p w14:paraId="072CE179" w14:textId="5F7E2D2F" w:rsidR="00802482" w:rsidRPr="002B2024" w:rsidRDefault="00802482" w:rsidP="00802482">
      <w:pPr>
        <w:pStyle w:val="Sarakstarindkopa"/>
        <w:spacing w:after="0" w:line="360" w:lineRule="auto"/>
        <w:ind w:left="851"/>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“25.</w:t>
      </w:r>
      <w:r w:rsidRPr="002B2024">
        <w:rPr>
          <w:rFonts w:ascii="Times New Roman" w:eastAsia="Times New Roman" w:hAnsi="Times New Roman" w:cs="Times New Roman"/>
          <w:sz w:val="24"/>
          <w:szCs w:val="24"/>
          <w:vertAlign w:val="superscript"/>
          <w:lang w:eastAsia="lv-LV"/>
        </w:rPr>
        <w:t xml:space="preserve">1 </w:t>
      </w:r>
      <w:r w:rsidRPr="002B2024">
        <w:rPr>
          <w:rFonts w:ascii="Times New Roman" w:eastAsia="Times New Roman" w:hAnsi="Times New Roman" w:cs="Times New Roman"/>
          <w:sz w:val="24"/>
          <w:szCs w:val="24"/>
          <w:lang w:eastAsia="lv-LV"/>
        </w:rPr>
        <w:t xml:space="preserve">Izpilddirektoram ir viens vietnieks. Izpilddirektors koordinē un pārrauga izpilddirektora vietnieka </w:t>
      </w:r>
      <w:r w:rsidR="00E44A27" w:rsidRPr="002B2024">
        <w:rPr>
          <w:rFonts w:ascii="Times New Roman" w:eastAsia="Times New Roman" w:hAnsi="Times New Roman" w:cs="Times New Roman"/>
          <w:sz w:val="24"/>
          <w:szCs w:val="24"/>
          <w:lang w:eastAsia="lv-LV"/>
        </w:rPr>
        <w:t>darbu. Izpilddirektora vietnieks:</w:t>
      </w:r>
    </w:p>
    <w:p w14:paraId="268BF989" w14:textId="4FA7208F" w:rsidR="00E44A27" w:rsidRPr="002B2024" w:rsidRDefault="00E44A27" w:rsidP="00E44A27">
      <w:pPr>
        <w:pStyle w:val="Sarakstarindkopa"/>
        <w:spacing w:after="0" w:line="360" w:lineRule="auto"/>
        <w:ind w:left="1134"/>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25.</w:t>
      </w:r>
      <w:r w:rsidRPr="002B2024">
        <w:rPr>
          <w:rFonts w:ascii="Times New Roman" w:eastAsia="Times New Roman" w:hAnsi="Times New Roman" w:cs="Times New Roman"/>
          <w:sz w:val="24"/>
          <w:szCs w:val="24"/>
          <w:vertAlign w:val="superscript"/>
          <w:lang w:eastAsia="lv-LV"/>
        </w:rPr>
        <w:t>1</w:t>
      </w:r>
      <w:r w:rsidRPr="002B2024">
        <w:rPr>
          <w:rFonts w:ascii="Times New Roman" w:eastAsia="Times New Roman" w:hAnsi="Times New Roman" w:cs="Times New Roman"/>
          <w:sz w:val="24"/>
          <w:szCs w:val="24"/>
          <w:lang w:eastAsia="lv-LV"/>
        </w:rPr>
        <w:t>1.</w:t>
      </w:r>
      <w:r w:rsidR="005237C1" w:rsidRPr="002B2024">
        <w:rPr>
          <w:rFonts w:ascii="Times New Roman" w:eastAsia="Times New Roman" w:hAnsi="Times New Roman" w:cs="Times New Roman"/>
          <w:sz w:val="24"/>
          <w:szCs w:val="24"/>
          <w:lang w:eastAsia="lv-LV"/>
        </w:rPr>
        <w:t xml:space="preserve"> pilda izpilddirektora pienākumus viņa prombūtnes laikā;</w:t>
      </w:r>
    </w:p>
    <w:p w14:paraId="344302F9" w14:textId="72AE95BD" w:rsidR="0058439F" w:rsidRPr="002B2024" w:rsidRDefault="005237C1" w:rsidP="0058439F">
      <w:pPr>
        <w:pStyle w:val="Sarakstarindkopa"/>
        <w:spacing w:after="0" w:line="360" w:lineRule="auto"/>
        <w:ind w:left="1134"/>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25.</w:t>
      </w:r>
      <w:r w:rsidRPr="002B2024">
        <w:rPr>
          <w:rFonts w:ascii="Times New Roman" w:eastAsia="Times New Roman" w:hAnsi="Times New Roman" w:cs="Times New Roman"/>
          <w:sz w:val="24"/>
          <w:szCs w:val="24"/>
          <w:vertAlign w:val="superscript"/>
          <w:lang w:eastAsia="lv-LV"/>
        </w:rPr>
        <w:t>1</w:t>
      </w:r>
      <w:r w:rsidRPr="002B2024">
        <w:rPr>
          <w:rFonts w:ascii="Times New Roman" w:eastAsia="Times New Roman" w:hAnsi="Times New Roman" w:cs="Times New Roman"/>
          <w:sz w:val="24"/>
          <w:szCs w:val="24"/>
          <w:lang w:eastAsia="lv-LV"/>
        </w:rPr>
        <w:t xml:space="preserve">2. </w:t>
      </w:r>
      <w:r w:rsidR="0058439F" w:rsidRPr="002B2024">
        <w:rPr>
          <w:rFonts w:ascii="Times New Roman" w:eastAsia="Times New Roman" w:hAnsi="Times New Roman" w:cs="Times New Roman"/>
          <w:sz w:val="24"/>
          <w:szCs w:val="24"/>
          <w:lang w:eastAsia="lv-LV"/>
        </w:rPr>
        <w:t>koordinē un atbild par Beļavas un Lejasciema pagastu apvienības pārvaldes, Daukstu, Galgauskas, Jaungulbenes un Līgo pagastu apvienības pārvaldes, Druvienas, Lizuma, Rankas un Tirzas pagastu apvienības pārvaldes, Litenes, Stāmerienas un Stradu pagastu apvienības pārvaldes un Gulbenes pilsētas Saimnieciskās pārvaldes darbu, nodrošinot to efektīvu darbību atbilstoši ārējiem un iekšējiem normatīvajiem aktiem, Pašvaldības attīstības ilgtermiņa un īstermiņa mērķiem un uzdevumiem;</w:t>
      </w:r>
    </w:p>
    <w:p w14:paraId="09D5D10B" w14:textId="41741C3C" w:rsidR="0058439F" w:rsidRPr="002B2024" w:rsidRDefault="0058439F" w:rsidP="0058439F">
      <w:pPr>
        <w:pStyle w:val="Sarakstarindkopa"/>
        <w:spacing w:after="0" w:line="360" w:lineRule="auto"/>
        <w:ind w:left="1134"/>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25.</w:t>
      </w:r>
      <w:r w:rsidRPr="002B2024">
        <w:rPr>
          <w:rFonts w:ascii="Times New Roman" w:eastAsia="Times New Roman" w:hAnsi="Times New Roman" w:cs="Times New Roman"/>
          <w:sz w:val="24"/>
          <w:szCs w:val="24"/>
          <w:vertAlign w:val="superscript"/>
          <w:lang w:eastAsia="lv-LV"/>
        </w:rPr>
        <w:t>1</w:t>
      </w:r>
      <w:r w:rsidRPr="002B2024">
        <w:rPr>
          <w:rFonts w:ascii="Times New Roman" w:eastAsia="Times New Roman" w:hAnsi="Times New Roman" w:cs="Times New Roman"/>
          <w:sz w:val="24"/>
          <w:szCs w:val="24"/>
          <w:lang w:eastAsia="lv-LV"/>
        </w:rPr>
        <w:t>3. sniedz atbalstu šā nolikuma</w:t>
      </w:r>
      <w:r w:rsidR="008F2283" w:rsidRPr="002B2024">
        <w:rPr>
          <w:rFonts w:ascii="Times New Roman" w:eastAsia="Times New Roman" w:hAnsi="Times New Roman" w:cs="Times New Roman"/>
          <w:sz w:val="24"/>
          <w:szCs w:val="24"/>
          <w:lang w:eastAsia="lv-LV"/>
        </w:rPr>
        <w:t xml:space="preserve"> 25.</w:t>
      </w:r>
      <w:r w:rsidR="008F2283" w:rsidRPr="002B2024">
        <w:rPr>
          <w:rFonts w:ascii="Times New Roman" w:eastAsia="Times New Roman" w:hAnsi="Times New Roman" w:cs="Times New Roman"/>
          <w:sz w:val="24"/>
          <w:szCs w:val="24"/>
          <w:vertAlign w:val="superscript"/>
          <w:lang w:eastAsia="lv-LV"/>
        </w:rPr>
        <w:t>1</w:t>
      </w:r>
      <w:r w:rsidR="008F2283" w:rsidRPr="002B2024">
        <w:rPr>
          <w:rFonts w:ascii="Times New Roman" w:eastAsia="Times New Roman" w:hAnsi="Times New Roman" w:cs="Times New Roman"/>
          <w:sz w:val="24"/>
          <w:szCs w:val="24"/>
          <w:lang w:eastAsia="lv-LV"/>
        </w:rPr>
        <w:t>2</w:t>
      </w:r>
      <w:r w:rsidRPr="002B2024">
        <w:rPr>
          <w:rFonts w:ascii="Times New Roman" w:eastAsia="Times New Roman" w:hAnsi="Times New Roman" w:cs="Times New Roman"/>
          <w:sz w:val="24"/>
          <w:szCs w:val="24"/>
          <w:lang w:eastAsia="lv-LV"/>
        </w:rPr>
        <w:t>.</w:t>
      </w:r>
      <w:r w:rsidR="008F2283" w:rsidRPr="002B2024">
        <w:rPr>
          <w:rFonts w:ascii="Times New Roman" w:eastAsia="Times New Roman" w:hAnsi="Times New Roman" w:cs="Times New Roman"/>
          <w:sz w:val="24"/>
          <w:szCs w:val="24"/>
          <w:lang w:eastAsia="lv-LV"/>
        </w:rPr>
        <w:t>apakš</w:t>
      </w:r>
      <w:r w:rsidRPr="002B2024">
        <w:rPr>
          <w:rFonts w:ascii="Times New Roman" w:eastAsia="Times New Roman" w:hAnsi="Times New Roman" w:cs="Times New Roman"/>
          <w:sz w:val="24"/>
          <w:szCs w:val="24"/>
          <w:lang w:eastAsia="lv-LV"/>
        </w:rPr>
        <w:t>punktā minētajām iestādēm saimniecisku jautājumu risināšanā un attiecīgu lēmumu pieņemšanā;</w:t>
      </w:r>
    </w:p>
    <w:p w14:paraId="6AC14A84" w14:textId="05C2A75F" w:rsidR="0058439F" w:rsidRPr="002B2024" w:rsidRDefault="0058439F" w:rsidP="0058439F">
      <w:pPr>
        <w:pStyle w:val="Sarakstarindkopa"/>
        <w:spacing w:after="0" w:line="360" w:lineRule="auto"/>
        <w:ind w:left="1134"/>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25.</w:t>
      </w:r>
      <w:r w:rsidRPr="002B2024">
        <w:rPr>
          <w:rFonts w:ascii="Times New Roman" w:eastAsia="Times New Roman" w:hAnsi="Times New Roman" w:cs="Times New Roman"/>
          <w:sz w:val="24"/>
          <w:szCs w:val="24"/>
          <w:vertAlign w:val="superscript"/>
          <w:lang w:eastAsia="lv-LV"/>
        </w:rPr>
        <w:t>1</w:t>
      </w:r>
      <w:r w:rsidRPr="002B2024">
        <w:rPr>
          <w:rFonts w:ascii="Times New Roman" w:eastAsia="Times New Roman" w:hAnsi="Times New Roman" w:cs="Times New Roman"/>
          <w:sz w:val="24"/>
          <w:szCs w:val="24"/>
          <w:lang w:eastAsia="lv-LV"/>
        </w:rPr>
        <w:t xml:space="preserve">4. dod rīkojumus šā  nolikuma </w:t>
      </w:r>
      <w:r w:rsidR="008F2283" w:rsidRPr="002B2024">
        <w:rPr>
          <w:rFonts w:ascii="Times New Roman" w:eastAsia="Times New Roman" w:hAnsi="Times New Roman" w:cs="Times New Roman"/>
          <w:sz w:val="24"/>
          <w:szCs w:val="24"/>
          <w:lang w:eastAsia="lv-LV"/>
        </w:rPr>
        <w:t>25.</w:t>
      </w:r>
      <w:r w:rsidR="008F2283" w:rsidRPr="002B2024">
        <w:rPr>
          <w:rFonts w:ascii="Times New Roman" w:eastAsia="Times New Roman" w:hAnsi="Times New Roman" w:cs="Times New Roman"/>
          <w:sz w:val="24"/>
          <w:szCs w:val="24"/>
          <w:vertAlign w:val="superscript"/>
          <w:lang w:eastAsia="lv-LV"/>
        </w:rPr>
        <w:t>1</w:t>
      </w:r>
      <w:r w:rsidR="008F2283" w:rsidRPr="002B2024">
        <w:rPr>
          <w:rFonts w:ascii="Times New Roman" w:eastAsia="Times New Roman" w:hAnsi="Times New Roman" w:cs="Times New Roman"/>
          <w:sz w:val="24"/>
          <w:szCs w:val="24"/>
          <w:lang w:eastAsia="lv-LV"/>
        </w:rPr>
        <w:t xml:space="preserve">2.apakšpunktā </w:t>
      </w:r>
      <w:r w:rsidRPr="002B2024">
        <w:rPr>
          <w:rFonts w:ascii="Times New Roman" w:eastAsia="Times New Roman" w:hAnsi="Times New Roman" w:cs="Times New Roman"/>
          <w:sz w:val="24"/>
          <w:szCs w:val="24"/>
          <w:lang w:eastAsia="lv-LV"/>
        </w:rPr>
        <w:t>minēto iestāžu vadītājiem atbilstoši savai kompetencei;</w:t>
      </w:r>
    </w:p>
    <w:p w14:paraId="14549AA6" w14:textId="5FA1AA50" w:rsidR="0058439F" w:rsidRPr="002B2024" w:rsidRDefault="0058439F" w:rsidP="0058439F">
      <w:pPr>
        <w:pStyle w:val="Sarakstarindkopa"/>
        <w:spacing w:after="0" w:line="360" w:lineRule="auto"/>
        <w:ind w:left="1134"/>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25.</w:t>
      </w:r>
      <w:r w:rsidRPr="002B2024">
        <w:rPr>
          <w:rFonts w:ascii="Times New Roman" w:eastAsia="Times New Roman" w:hAnsi="Times New Roman" w:cs="Times New Roman"/>
          <w:sz w:val="24"/>
          <w:szCs w:val="24"/>
          <w:vertAlign w:val="superscript"/>
          <w:lang w:eastAsia="lv-LV"/>
        </w:rPr>
        <w:t>1</w:t>
      </w:r>
      <w:r w:rsidRPr="002B2024">
        <w:rPr>
          <w:rFonts w:ascii="Times New Roman" w:eastAsia="Times New Roman" w:hAnsi="Times New Roman" w:cs="Times New Roman"/>
          <w:sz w:val="24"/>
          <w:szCs w:val="24"/>
          <w:lang w:eastAsia="lv-LV"/>
        </w:rPr>
        <w:t>5. pārrauga Pašvaldības budžeta līdzekļu izlietošanu atbilstoši savai kompetencei;</w:t>
      </w:r>
    </w:p>
    <w:p w14:paraId="0CBD8CFA" w14:textId="4332419D" w:rsidR="0058439F" w:rsidRPr="002B2024" w:rsidRDefault="0058439F" w:rsidP="0058439F">
      <w:pPr>
        <w:pStyle w:val="Sarakstarindkopa"/>
        <w:spacing w:after="0" w:line="360" w:lineRule="auto"/>
        <w:ind w:left="1134"/>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25.</w:t>
      </w:r>
      <w:r w:rsidRPr="002B2024">
        <w:rPr>
          <w:rFonts w:ascii="Times New Roman" w:eastAsia="Times New Roman" w:hAnsi="Times New Roman" w:cs="Times New Roman"/>
          <w:sz w:val="24"/>
          <w:szCs w:val="24"/>
          <w:vertAlign w:val="superscript"/>
          <w:lang w:eastAsia="lv-LV"/>
        </w:rPr>
        <w:t>1</w:t>
      </w:r>
      <w:r w:rsidRPr="002B2024">
        <w:rPr>
          <w:rFonts w:ascii="Times New Roman" w:eastAsia="Times New Roman" w:hAnsi="Times New Roman" w:cs="Times New Roman"/>
          <w:sz w:val="24"/>
          <w:szCs w:val="24"/>
          <w:lang w:eastAsia="lv-LV"/>
        </w:rPr>
        <w:t xml:space="preserve">6. sniedz priekšlikumus izpilddirektoram par </w:t>
      </w:r>
      <w:r w:rsidR="00122916" w:rsidRPr="002B2024">
        <w:rPr>
          <w:rFonts w:ascii="Times New Roman" w:eastAsia="Times New Roman" w:hAnsi="Times New Roman" w:cs="Times New Roman"/>
          <w:sz w:val="24"/>
          <w:szCs w:val="24"/>
          <w:lang w:eastAsia="lv-LV"/>
        </w:rPr>
        <w:t>P</w:t>
      </w:r>
      <w:r w:rsidRPr="002B2024">
        <w:rPr>
          <w:rFonts w:ascii="Times New Roman" w:eastAsia="Times New Roman" w:hAnsi="Times New Roman" w:cs="Times New Roman"/>
          <w:sz w:val="24"/>
          <w:szCs w:val="24"/>
          <w:lang w:eastAsia="lv-LV"/>
        </w:rPr>
        <w:t>ašvaldības iestāžu vadītāju nelikumīgu vai nelietderīgu lēmumu apturēšanu vai atcelšanu;</w:t>
      </w:r>
    </w:p>
    <w:p w14:paraId="5ED60EE9" w14:textId="77D7460A" w:rsidR="0058439F" w:rsidRPr="002B2024" w:rsidRDefault="0058439F" w:rsidP="0058439F">
      <w:pPr>
        <w:pStyle w:val="Sarakstarindkopa"/>
        <w:spacing w:after="0" w:line="360" w:lineRule="auto"/>
        <w:ind w:left="1134"/>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25.</w:t>
      </w:r>
      <w:r w:rsidRPr="002B2024">
        <w:rPr>
          <w:rFonts w:ascii="Times New Roman" w:eastAsia="Times New Roman" w:hAnsi="Times New Roman" w:cs="Times New Roman"/>
          <w:sz w:val="24"/>
          <w:szCs w:val="24"/>
          <w:vertAlign w:val="superscript"/>
          <w:lang w:eastAsia="lv-LV"/>
        </w:rPr>
        <w:t>1</w:t>
      </w:r>
      <w:r w:rsidRPr="002B2024">
        <w:rPr>
          <w:rFonts w:ascii="Times New Roman" w:eastAsia="Times New Roman" w:hAnsi="Times New Roman" w:cs="Times New Roman"/>
          <w:sz w:val="24"/>
          <w:szCs w:val="24"/>
          <w:lang w:eastAsia="lv-LV"/>
        </w:rPr>
        <w:t xml:space="preserve">7. sniedz priekšlikumus izpilddirektoram par šā nolikuma </w:t>
      </w:r>
      <w:r w:rsidR="008F2283" w:rsidRPr="002B2024">
        <w:rPr>
          <w:rFonts w:ascii="Times New Roman" w:eastAsia="Times New Roman" w:hAnsi="Times New Roman" w:cs="Times New Roman"/>
          <w:sz w:val="24"/>
          <w:szCs w:val="24"/>
          <w:lang w:eastAsia="lv-LV"/>
        </w:rPr>
        <w:t>25.</w:t>
      </w:r>
      <w:r w:rsidR="008F2283" w:rsidRPr="002B2024">
        <w:rPr>
          <w:rFonts w:ascii="Times New Roman" w:eastAsia="Times New Roman" w:hAnsi="Times New Roman" w:cs="Times New Roman"/>
          <w:sz w:val="24"/>
          <w:szCs w:val="24"/>
          <w:vertAlign w:val="superscript"/>
          <w:lang w:eastAsia="lv-LV"/>
        </w:rPr>
        <w:t>1</w:t>
      </w:r>
      <w:r w:rsidR="008F2283" w:rsidRPr="002B2024">
        <w:rPr>
          <w:rFonts w:ascii="Times New Roman" w:eastAsia="Times New Roman" w:hAnsi="Times New Roman" w:cs="Times New Roman"/>
          <w:sz w:val="24"/>
          <w:szCs w:val="24"/>
          <w:lang w:eastAsia="lv-LV"/>
        </w:rPr>
        <w:t xml:space="preserve">2.apakšpunktā </w:t>
      </w:r>
      <w:r w:rsidRPr="002B2024">
        <w:rPr>
          <w:rFonts w:ascii="Times New Roman" w:eastAsia="Times New Roman" w:hAnsi="Times New Roman" w:cs="Times New Roman"/>
          <w:sz w:val="24"/>
          <w:szCs w:val="24"/>
          <w:lang w:eastAsia="lv-LV"/>
        </w:rPr>
        <w:t>minēto iestāžu vadītāju iecelšanu amatā vai atbrīvošanu no ieņemamā amata;</w:t>
      </w:r>
    </w:p>
    <w:p w14:paraId="5506F468" w14:textId="6E45E01B" w:rsidR="0058439F" w:rsidRPr="002B2024" w:rsidRDefault="0058439F" w:rsidP="0058439F">
      <w:pPr>
        <w:pStyle w:val="Sarakstarindkopa"/>
        <w:spacing w:after="0" w:line="360" w:lineRule="auto"/>
        <w:ind w:left="1134"/>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25.</w:t>
      </w:r>
      <w:r w:rsidRPr="002B2024">
        <w:rPr>
          <w:rFonts w:ascii="Times New Roman" w:eastAsia="Times New Roman" w:hAnsi="Times New Roman" w:cs="Times New Roman"/>
          <w:sz w:val="24"/>
          <w:szCs w:val="24"/>
          <w:vertAlign w:val="superscript"/>
          <w:lang w:eastAsia="lv-LV"/>
        </w:rPr>
        <w:t>1</w:t>
      </w:r>
      <w:r w:rsidRPr="002B2024">
        <w:rPr>
          <w:rFonts w:ascii="Times New Roman" w:eastAsia="Times New Roman" w:hAnsi="Times New Roman" w:cs="Times New Roman"/>
          <w:sz w:val="24"/>
          <w:szCs w:val="24"/>
          <w:lang w:eastAsia="lv-LV"/>
        </w:rPr>
        <w:t xml:space="preserve">8. nepieciešamības gadījumā sadarbojas ar attiecīgajā teritorijā esošajām </w:t>
      </w:r>
      <w:r w:rsidR="00122916" w:rsidRPr="002B2024">
        <w:rPr>
          <w:rFonts w:ascii="Times New Roman" w:eastAsia="Times New Roman" w:hAnsi="Times New Roman" w:cs="Times New Roman"/>
          <w:sz w:val="24"/>
          <w:szCs w:val="24"/>
          <w:lang w:eastAsia="lv-LV"/>
        </w:rPr>
        <w:t>P</w:t>
      </w:r>
      <w:r w:rsidRPr="002B2024">
        <w:rPr>
          <w:rFonts w:ascii="Times New Roman" w:eastAsia="Times New Roman" w:hAnsi="Times New Roman" w:cs="Times New Roman"/>
          <w:sz w:val="24"/>
          <w:szCs w:val="24"/>
          <w:lang w:eastAsia="lv-LV"/>
        </w:rPr>
        <w:t>ašvaldības iestādēm saimniecisku jautājumu risināšanā;</w:t>
      </w:r>
    </w:p>
    <w:p w14:paraId="06DB2BFA" w14:textId="26851747" w:rsidR="0058439F" w:rsidRPr="002B2024" w:rsidRDefault="0058439F" w:rsidP="0058439F">
      <w:pPr>
        <w:pStyle w:val="Sarakstarindkopa"/>
        <w:spacing w:after="0" w:line="360" w:lineRule="auto"/>
        <w:ind w:left="1134"/>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25.</w:t>
      </w:r>
      <w:r w:rsidRPr="002B2024">
        <w:rPr>
          <w:rFonts w:ascii="Times New Roman" w:eastAsia="Times New Roman" w:hAnsi="Times New Roman" w:cs="Times New Roman"/>
          <w:sz w:val="24"/>
          <w:szCs w:val="24"/>
          <w:vertAlign w:val="superscript"/>
          <w:lang w:eastAsia="lv-LV"/>
        </w:rPr>
        <w:t>1</w:t>
      </w:r>
      <w:r w:rsidRPr="002B2024">
        <w:rPr>
          <w:rFonts w:ascii="Times New Roman" w:eastAsia="Times New Roman" w:hAnsi="Times New Roman" w:cs="Times New Roman"/>
          <w:sz w:val="24"/>
          <w:szCs w:val="24"/>
          <w:lang w:eastAsia="lv-LV"/>
        </w:rPr>
        <w:t xml:space="preserve">9. sagatavo un iesniedz priekšlikumus izpilddirektoram par šā nolikuma </w:t>
      </w:r>
      <w:r w:rsidR="008F2283" w:rsidRPr="002B2024">
        <w:rPr>
          <w:rFonts w:ascii="Times New Roman" w:eastAsia="Times New Roman" w:hAnsi="Times New Roman" w:cs="Times New Roman"/>
          <w:sz w:val="24"/>
          <w:szCs w:val="24"/>
          <w:lang w:eastAsia="lv-LV"/>
        </w:rPr>
        <w:t>25.</w:t>
      </w:r>
      <w:r w:rsidR="008F2283" w:rsidRPr="002B2024">
        <w:rPr>
          <w:rFonts w:ascii="Times New Roman" w:eastAsia="Times New Roman" w:hAnsi="Times New Roman" w:cs="Times New Roman"/>
          <w:sz w:val="24"/>
          <w:szCs w:val="24"/>
          <w:vertAlign w:val="superscript"/>
          <w:lang w:eastAsia="lv-LV"/>
        </w:rPr>
        <w:t>1</w:t>
      </w:r>
      <w:r w:rsidR="008F2283" w:rsidRPr="002B2024">
        <w:rPr>
          <w:rFonts w:ascii="Times New Roman" w:eastAsia="Times New Roman" w:hAnsi="Times New Roman" w:cs="Times New Roman"/>
          <w:sz w:val="24"/>
          <w:szCs w:val="24"/>
          <w:lang w:eastAsia="lv-LV"/>
        </w:rPr>
        <w:t xml:space="preserve">2.apakšpunktā </w:t>
      </w:r>
      <w:r w:rsidRPr="002B2024">
        <w:rPr>
          <w:rFonts w:ascii="Times New Roman" w:eastAsia="Times New Roman" w:hAnsi="Times New Roman" w:cs="Times New Roman"/>
          <w:sz w:val="24"/>
          <w:szCs w:val="24"/>
          <w:lang w:eastAsia="lv-LV"/>
        </w:rPr>
        <w:t>minēto iestāžu darbības efektivitātes paaugstināšanu;</w:t>
      </w:r>
    </w:p>
    <w:p w14:paraId="2132C268" w14:textId="7C8CBA09" w:rsidR="0058439F" w:rsidRPr="002B2024" w:rsidRDefault="0058439F" w:rsidP="0058439F">
      <w:pPr>
        <w:pStyle w:val="Sarakstarindkopa"/>
        <w:spacing w:after="0" w:line="360" w:lineRule="auto"/>
        <w:ind w:left="1134"/>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25.</w:t>
      </w:r>
      <w:r w:rsidRPr="002B2024">
        <w:rPr>
          <w:rFonts w:ascii="Times New Roman" w:eastAsia="Times New Roman" w:hAnsi="Times New Roman" w:cs="Times New Roman"/>
          <w:sz w:val="24"/>
          <w:szCs w:val="24"/>
          <w:vertAlign w:val="superscript"/>
          <w:lang w:eastAsia="lv-LV"/>
        </w:rPr>
        <w:t>1</w:t>
      </w:r>
      <w:r w:rsidRPr="002B2024">
        <w:rPr>
          <w:rFonts w:ascii="Times New Roman" w:eastAsia="Times New Roman" w:hAnsi="Times New Roman" w:cs="Times New Roman"/>
          <w:sz w:val="24"/>
          <w:szCs w:val="24"/>
          <w:lang w:eastAsia="lv-LV"/>
        </w:rPr>
        <w:t>10. risina jautājumus atbilstoši savai kompetencei, sekojot līdzi to izpildei un informējot izpilddirektoru par to virzību;</w:t>
      </w:r>
    </w:p>
    <w:p w14:paraId="3358C62E" w14:textId="4CB94464" w:rsidR="0058439F" w:rsidRPr="002B2024" w:rsidRDefault="0058439F" w:rsidP="0058439F">
      <w:pPr>
        <w:pStyle w:val="Sarakstarindkopa"/>
        <w:spacing w:after="0" w:line="360" w:lineRule="auto"/>
        <w:ind w:left="1134"/>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25.</w:t>
      </w:r>
      <w:r w:rsidRPr="002B2024">
        <w:rPr>
          <w:rFonts w:ascii="Times New Roman" w:eastAsia="Times New Roman" w:hAnsi="Times New Roman" w:cs="Times New Roman"/>
          <w:sz w:val="24"/>
          <w:szCs w:val="24"/>
          <w:vertAlign w:val="superscript"/>
          <w:lang w:eastAsia="lv-LV"/>
        </w:rPr>
        <w:t>1</w:t>
      </w:r>
      <w:r w:rsidRPr="002B2024">
        <w:rPr>
          <w:rFonts w:ascii="Times New Roman" w:eastAsia="Times New Roman" w:hAnsi="Times New Roman" w:cs="Times New Roman"/>
          <w:sz w:val="24"/>
          <w:szCs w:val="24"/>
          <w:lang w:eastAsia="lv-LV"/>
        </w:rPr>
        <w:t>11. iesaistās plānošanas procesā un uzrauga dokumentu un informācijas sagatavošanu, iesniedzot projektu pieteikumus projektu konkursos;</w:t>
      </w:r>
    </w:p>
    <w:p w14:paraId="6FB7A79A" w14:textId="0274A739" w:rsidR="0058439F" w:rsidRPr="002B2024" w:rsidRDefault="0058439F" w:rsidP="0058439F">
      <w:pPr>
        <w:pStyle w:val="Sarakstarindkopa"/>
        <w:spacing w:after="0" w:line="360" w:lineRule="auto"/>
        <w:ind w:left="1134"/>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lastRenderedPageBreak/>
        <w:t>25.</w:t>
      </w:r>
      <w:r w:rsidRPr="002B2024">
        <w:rPr>
          <w:rFonts w:ascii="Times New Roman" w:eastAsia="Times New Roman" w:hAnsi="Times New Roman" w:cs="Times New Roman"/>
          <w:sz w:val="24"/>
          <w:szCs w:val="24"/>
          <w:vertAlign w:val="superscript"/>
          <w:lang w:eastAsia="lv-LV"/>
        </w:rPr>
        <w:t>1</w:t>
      </w:r>
      <w:r w:rsidRPr="002B2024">
        <w:rPr>
          <w:rFonts w:ascii="Times New Roman" w:eastAsia="Times New Roman" w:hAnsi="Times New Roman" w:cs="Times New Roman"/>
          <w:sz w:val="24"/>
          <w:szCs w:val="24"/>
          <w:lang w:eastAsia="lv-LV"/>
        </w:rPr>
        <w:t>12.uzrauga Pašvaldības īstenotos infrastruktūras projektus to realizācijas gaitā visā novada teritorijā gan Pašvaldības, gan valsts, gan Eiropas Savienības, gan citu fondu finansētiem projektiem;</w:t>
      </w:r>
    </w:p>
    <w:p w14:paraId="5B4DCCCD" w14:textId="51CC05F9" w:rsidR="008F2283" w:rsidRPr="002B2024" w:rsidRDefault="0058439F" w:rsidP="0058439F">
      <w:pPr>
        <w:pStyle w:val="Sarakstarindkopa"/>
        <w:spacing w:after="0" w:line="360" w:lineRule="auto"/>
        <w:ind w:left="1134"/>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25.</w:t>
      </w:r>
      <w:r w:rsidRPr="002B2024">
        <w:rPr>
          <w:rFonts w:ascii="Times New Roman" w:eastAsia="Times New Roman" w:hAnsi="Times New Roman" w:cs="Times New Roman"/>
          <w:sz w:val="24"/>
          <w:szCs w:val="24"/>
          <w:vertAlign w:val="superscript"/>
          <w:lang w:eastAsia="lv-LV"/>
        </w:rPr>
        <w:t>1</w:t>
      </w:r>
      <w:r w:rsidRPr="002B2024">
        <w:rPr>
          <w:rFonts w:ascii="Times New Roman" w:eastAsia="Times New Roman" w:hAnsi="Times New Roman" w:cs="Times New Roman"/>
          <w:sz w:val="24"/>
          <w:szCs w:val="24"/>
          <w:lang w:eastAsia="lv-LV"/>
        </w:rPr>
        <w:t xml:space="preserve">13. </w:t>
      </w:r>
      <w:r w:rsidR="008F2283" w:rsidRPr="002B2024">
        <w:rPr>
          <w:rFonts w:ascii="Times New Roman" w:eastAsia="Times New Roman" w:hAnsi="Times New Roman" w:cs="Times New Roman"/>
          <w:sz w:val="24"/>
          <w:szCs w:val="24"/>
          <w:lang w:eastAsia="lv-LV"/>
        </w:rPr>
        <w:t>organizē teritorijas attīstības programmas, attīstības plānu, teritorijas plānojuma un investīciju plāna projekta izstrādi un iesniedz tos apstiprināšanai Domei;</w:t>
      </w:r>
    </w:p>
    <w:p w14:paraId="73A5B76D" w14:textId="53789400" w:rsidR="0058439F" w:rsidRPr="002B2024" w:rsidRDefault="008F2283" w:rsidP="008F2283">
      <w:pPr>
        <w:pStyle w:val="Sarakstarindkopa"/>
        <w:spacing w:after="0" w:line="360" w:lineRule="auto"/>
        <w:ind w:left="1134"/>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25.</w:t>
      </w:r>
      <w:r w:rsidRPr="002B2024">
        <w:rPr>
          <w:rFonts w:ascii="Times New Roman" w:eastAsia="Times New Roman" w:hAnsi="Times New Roman" w:cs="Times New Roman"/>
          <w:sz w:val="24"/>
          <w:szCs w:val="24"/>
          <w:vertAlign w:val="superscript"/>
          <w:lang w:eastAsia="lv-LV"/>
        </w:rPr>
        <w:t>1</w:t>
      </w:r>
      <w:r w:rsidRPr="002B2024">
        <w:rPr>
          <w:rFonts w:ascii="Times New Roman" w:eastAsia="Times New Roman" w:hAnsi="Times New Roman" w:cs="Times New Roman"/>
          <w:sz w:val="24"/>
          <w:szCs w:val="24"/>
          <w:lang w:eastAsia="lv-LV"/>
        </w:rPr>
        <w:t xml:space="preserve">14. </w:t>
      </w:r>
      <w:r w:rsidR="0058439F" w:rsidRPr="002B2024">
        <w:rPr>
          <w:rFonts w:ascii="Times New Roman" w:eastAsia="Times New Roman" w:hAnsi="Times New Roman" w:cs="Times New Roman"/>
          <w:sz w:val="24"/>
          <w:szCs w:val="24"/>
          <w:lang w:eastAsia="lv-LV"/>
        </w:rPr>
        <w:t>iesaistās</w:t>
      </w:r>
      <w:r w:rsidR="00122916" w:rsidRPr="002B2024">
        <w:rPr>
          <w:rFonts w:ascii="Times New Roman" w:eastAsia="Times New Roman" w:hAnsi="Times New Roman" w:cs="Times New Roman"/>
          <w:sz w:val="24"/>
          <w:szCs w:val="24"/>
          <w:lang w:eastAsia="lv-LV"/>
        </w:rPr>
        <w:t xml:space="preserve"> </w:t>
      </w:r>
      <w:r w:rsidR="0058439F" w:rsidRPr="002B2024">
        <w:rPr>
          <w:rFonts w:ascii="Times New Roman" w:eastAsia="Times New Roman" w:hAnsi="Times New Roman" w:cs="Times New Roman"/>
          <w:sz w:val="24"/>
          <w:szCs w:val="24"/>
          <w:lang w:eastAsia="lv-LV"/>
        </w:rPr>
        <w:t>Centrālās pārvaldes organizēto iepirkumu tehnisko specifikāciju izstrādē, kas saistīti ar saimniecisko jautājumu risināšanu;</w:t>
      </w:r>
    </w:p>
    <w:p w14:paraId="0EE2C343" w14:textId="6B2421F2" w:rsidR="008F2283" w:rsidRPr="002B2024" w:rsidRDefault="008F2283" w:rsidP="008F2283">
      <w:pPr>
        <w:pStyle w:val="Sarakstarindkopa"/>
        <w:spacing w:after="0" w:line="360" w:lineRule="auto"/>
        <w:ind w:left="1134"/>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25.</w:t>
      </w:r>
      <w:r w:rsidRPr="002B2024">
        <w:rPr>
          <w:rFonts w:ascii="Times New Roman" w:eastAsia="Times New Roman" w:hAnsi="Times New Roman" w:cs="Times New Roman"/>
          <w:sz w:val="24"/>
          <w:szCs w:val="24"/>
          <w:vertAlign w:val="superscript"/>
          <w:lang w:eastAsia="lv-LV"/>
        </w:rPr>
        <w:t>1</w:t>
      </w:r>
      <w:r w:rsidRPr="002B2024">
        <w:rPr>
          <w:rFonts w:ascii="Times New Roman" w:eastAsia="Times New Roman" w:hAnsi="Times New Roman" w:cs="Times New Roman"/>
          <w:sz w:val="24"/>
          <w:szCs w:val="24"/>
          <w:lang w:eastAsia="lv-LV"/>
        </w:rPr>
        <w:t>15. slēdz iepirkum</w:t>
      </w:r>
      <w:r w:rsidR="004B6141" w:rsidRPr="002B2024">
        <w:rPr>
          <w:rFonts w:ascii="Times New Roman" w:eastAsia="Times New Roman" w:hAnsi="Times New Roman" w:cs="Times New Roman"/>
          <w:sz w:val="24"/>
          <w:szCs w:val="24"/>
          <w:lang w:eastAsia="lv-LV"/>
        </w:rPr>
        <w:t>a</w:t>
      </w:r>
      <w:r w:rsidRPr="002B2024">
        <w:rPr>
          <w:rFonts w:ascii="Times New Roman" w:eastAsia="Times New Roman" w:hAnsi="Times New Roman" w:cs="Times New Roman"/>
          <w:sz w:val="24"/>
          <w:szCs w:val="24"/>
          <w:lang w:eastAsia="lv-LV"/>
        </w:rPr>
        <w:t xml:space="preserve"> līgumus, vispārīgās vienošanās, partnerības iepirkuma līgumus un koncesijas līgumus;</w:t>
      </w:r>
    </w:p>
    <w:p w14:paraId="16604255" w14:textId="2ACB0F28" w:rsidR="0058439F" w:rsidRPr="002B2024" w:rsidRDefault="0058439F" w:rsidP="0058439F">
      <w:pPr>
        <w:pStyle w:val="Sarakstarindkopa"/>
        <w:spacing w:after="0" w:line="360" w:lineRule="auto"/>
        <w:ind w:left="1134"/>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25.</w:t>
      </w:r>
      <w:r w:rsidRPr="002B2024">
        <w:rPr>
          <w:rFonts w:ascii="Times New Roman" w:eastAsia="Times New Roman" w:hAnsi="Times New Roman" w:cs="Times New Roman"/>
          <w:sz w:val="24"/>
          <w:szCs w:val="24"/>
          <w:vertAlign w:val="superscript"/>
          <w:lang w:eastAsia="lv-LV"/>
        </w:rPr>
        <w:t>1</w:t>
      </w:r>
      <w:r w:rsidRPr="002B2024">
        <w:rPr>
          <w:rFonts w:ascii="Times New Roman" w:eastAsia="Times New Roman" w:hAnsi="Times New Roman" w:cs="Times New Roman"/>
          <w:sz w:val="24"/>
          <w:szCs w:val="24"/>
          <w:lang w:eastAsia="lv-LV"/>
        </w:rPr>
        <w:t>16. organizē, vada un kontrolē Domes lēmumu, rīkojumu, saistošo noteikumu un citu iekšējo normatīvo aktu izpildi atbilstoši savai kompetencei;</w:t>
      </w:r>
    </w:p>
    <w:p w14:paraId="05DD69C2" w14:textId="41571BA0" w:rsidR="0058439F" w:rsidRPr="002B2024" w:rsidRDefault="0058439F" w:rsidP="0058439F">
      <w:pPr>
        <w:pStyle w:val="Sarakstarindkopa"/>
        <w:spacing w:after="0" w:line="360" w:lineRule="auto"/>
        <w:ind w:left="1134"/>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25.</w:t>
      </w:r>
      <w:r w:rsidRPr="002B2024">
        <w:rPr>
          <w:rFonts w:ascii="Times New Roman" w:eastAsia="Times New Roman" w:hAnsi="Times New Roman" w:cs="Times New Roman"/>
          <w:sz w:val="24"/>
          <w:szCs w:val="24"/>
          <w:vertAlign w:val="superscript"/>
          <w:lang w:eastAsia="lv-LV"/>
        </w:rPr>
        <w:t>1</w:t>
      </w:r>
      <w:r w:rsidRPr="002B2024">
        <w:rPr>
          <w:rFonts w:ascii="Times New Roman" w:eastAsia="Times New Roman" w:hAnsi="Times New Roman" w:cs="Times New Roman"/>
          <w:sz w:val="24"/>
          <w:szCs w:val="24"/>
          <w:lang w:eastAsia="lv-LV"/>
        </w:rPr>
        <w:t xml:space="preserve">17. Pašvaldības vārdā ir tiesīgs pieprasīt un saņemt dokumentus no </w:t>
      </w:r>
      <w:r w:rsidR="0042128A" w:rsidRPr="002B2024">
        <w:rPr>
          <w:rFonts w:ascii="Times New Roman" w:eastAsia="Times New Roman" w:hAnsi="Times New Roman" w:cs="Times New Roman"/>
          <w:sz w:val="24"/>
          <w:szCs w:val="24"/>
          <w:lang w:eastAsia="lv-LV"/>
        </w:rPr>
        <w:t>citām institūcijām</w:t>
      </w:r>
      <w:r w:rsidRPr="002B2024">
        <w:rPr>
          <w:rFonts w:ascii="Times New Roman" w:eastAsia="Times New Roman" w:hAnsi="Times New Roman" w:cs="Times New Roman"/>
          <w:sz w:val="24"/>
          <w:szCs w:val="24"/>
          <w:lang w:eastAsia="lv-LV"/>
        </w:rPr>
        <w:t>, kas nepieciešami tās darbības nodrošināšanai;</w:t>
      </w:r>
    </w:p>
    <w:p w14:paraId="1A2EF7C5" w14:textId="17FB0B8F" w:rsidR="0058439F" w:rsidRPr="002B2024" w:rsidRDefault="0058439F" w:rsidP="0058439F">
      <w:pPr>
        <w:pStyle w:val="Sarakstarindkopa"/>
        <w:spacing w:after="0" w:line="360" w:lineRule="auto"/>
        <w:ind w:left="1134"/>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25.</w:t>
      </w:r>
      <w:r w:rsidRPr="002B2024">
        <w:rPr>
          <w:rFonts w:ascii="Times New Roman" w:eastAsia="Times New Roman" w:hAnsi="Times New Roman" w:cs="Times New Roman"/>
          <w:sz w:val="24"/>
          <w:szCs w:val="24"/>
          <w:vertAlign w:val="superscript"/>
          <w:lang w:eastAsia="lv-LV"/>
        </w:rPr>
        <w:t>1</w:t>
      </w:r>
      <w:r w:rsidRPr="002B2024">
        <w:rPr>
          <w:rFonts w:ascii="Times New Roman" w:eastAsia="Times New Roman" w:hAnsi="Times New Roman" w:cs="Times New Roman"/>
          <w:sz w:val="24"/>
          <w:szCs w:val="24"/>
          <w:lang w:eastAsia="lv-LV"/>
        </w:rPr>
        <w:t>18. reizi mēnesī</w:t>
      </w:r>
      <w:r w:rsidR="00CC5075" w:rsidRPr="002B2024">
        <w:rPr>
          <w:rFonts w:ascii="Times New Roman" w:eastAsia="Times New Roman" w:hAnsi="Times New Roman" w:cs="Times New Roman"/>
          <w:sz w:val="24"/>
          <w:szCs w:val="24"/>
          <w:lang w:eastAsia="lv-LV"/>
        </w:rPr>
        <w:t xml:space="preserve"> </w:t>
      </w:r>
      <w:r w:rsidRPr="002B2024">
        <w:rPr>
          <w:rFonts w:ascii="Times New Roman" w:eastAsia="Times New Roman" w:hAnsi="Times New Roman" w:cs="Times New Roman"/>
          <w:sz w:val="24"/>
          <w:szCs w:val="24"/>
          <w:lang w:eastAsia="lv-LV"/>
        </w:rPr>
        <w:t>sniedz</w:t>
      </w:r>
      <w:r w:rsidR="00CC5075" w:rsidRPr="002B2024">
        <w:rPr>
          <w:rFonts w:ascii="Times New Roman" w:eastAsia="Times New Roman" w:hAnsi="Times New Roman" w:cs="Times New Roman"/>
          <w:sz w:val="24"/>
          <w:szCs w:val="24"/>
          <w:lang w:eastAsia="lv-LV"/>
        </w:rPr>
        <w:t xml:space="preserve"> izpilddirektoram</w:t>
      </w:r>
      <w:r w:rsidRPr="002B2024">
        <w:rPr>
          <w:rFonts w:ascii="Times New Roman" w:eastAsia="Times New Roman" w:hAnsi="Times New Roman" w:cs="Times New Roman"/>
          <w:sz w:val="24"/>
          <w:szCs w:val="24"/>
          <w:lang w:eastAsia="lv-LV"/>
        </w:rPr>
        <w:t xml:space="preserve"> īsu pārskatu par savā kompetencē esošajiem aktuālajiem jautājumiem Pašvaldības darbā;</w:t>
      </w:r>
    </w:p>
    <w:p w14:paraId="31BF1A73" w14:textId="7A106FCE" w:rsidR="00252E89" w:rsidRPr="002B2024" w:rsidRDefault="0058439F" w:rsidP="007D6561">
      <w:pPr>
        <w:pStyle w:val="Sarakstarindkopa"/>
        <w:spacing w:after="0" w:line="360" w:lineRule="auto"/>
        <w:ind w:left="1134"/>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25.</w:t>
      </w:r>
      <w:r w:rsidRPr="002B2024">
        <w:rPr>
          <w:rFonts w:ascii="Times New Roman" w:eastAsia="Times New Roman" w:hAnsi="Times New Roman" w:cs="Times New Roman"/>
          <w:sz w:val="24"/>
          <w:szCs w:val="24"/>
          <w:vertAlign w:val="superscript"/>
          <w:lang w:eastAsia="lv-LV"/>
        </w:rPr>
        <w:t>1</w:t>
      </w:r>
      <w:r w:rsidRPr="002B2024">
        <w:rPr>
          <w:rFonts w:ascii="Times New Roman" w:eastAsia="Times New Roman" w:hAnsi="Times New Roman" w:cs="Times New Roman"/>
          <w:sz w:val="24"/>
          <w:szCs w:val="24"/>
          <w:lang w:eastAsia="lv-LV"/>
        </w:rPr>
        <w:t>19. pilda citus pienākumus saskaņā ar normatīvajiem aktiem, Domes lēmumiem, Domes priekšsēdētāja vai viņa vietnieka un izpilddirektora rīkojumiem un amata aprakstu.”</w:t>
      </w:r>
    </w:p>
    <w:p w14:paraId="3AF56271" w14:textId="789EF2E2" w:rsidR="007D6561" w:rsidRPr="002B2024" w:rsidRDefault="004C232A" w:rsidP="007646DF">
      <w:pPr>
        <w:pStyle w:val="Sarakstarindkopa"/>
        <w:numPr>
          <w:ilvl w:val="1"/>
          <w:numId w:val="46"/>
        </w:numPr>
        <w:spacing w:after="0" w:line="360" w:lineRule="auto"/>
        <w:ind w:left="851" w:hanging="567"/>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Aizstāt</w:t>
      </w:r>
      <w:r w:rsidR="007D6561" w:rsidRPr="002B2024">
        <w:rPr>
          <w:rFonts w:ascii="Times New Roman" w:eastAsia="Times New Roman" w:hAnsi="Times New Roman" w:cs="Times New Roman"/>
          <w:sz w:val="24"/>
          <w:szCs w:val="24"/>
          <w:lang w:eastAsia="lv-LV"/>
        </w:rPr>
        <w:t xml:space="preserve"> 26.punkt</w:t>
      </w:r>
      <w:r w:rsidRPr="002B2024">
        <w:rPr>
          <w:rFonts w:ascii="Times New Roman" w:eastAsia="Times New Roman" w:hAnsi="Times New Roman" w:cs="Times New Roman"/>
          <w:sz w:val="24"/>
          <w:szCs w:val="24"/>
          <w:lang w:eastAsia="lv-LV"/>
        </w:rPr>
        <w:t>ā vārdus “un izpilddirektors” ar vārdiem “, izpilddirektors un izpilddirektora vietnieks”.</w:t>
      </w:r>
    </w:p>
    <w:p w14:paraId="71C5ED1F" w14:textId="0418800F" w:rsidR="002502BC" w:rsidRPr="002B2024" w:rsidRDefault="009A2863" w:rsidP="007646DF">
      <w:pPr>
        <w:pStyle w:val="Sarakstarindkopa"/>
        <w:numPr>
          <w:ilvl w:val="1"/>
          <w:numId w:val="46"/>
        </w:numPr>
        <w:spacing w:after="0" w:line="360" w:lineRule="auto"/>
        <w:ind w:left="851" w:hanging="567"/>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Izteikt 31.punktu šādā redakcijā:</w:t>
      </w:r>
    </w:p>
    <w:p w14:paraId="6E14ABE9" w14:textId="7B8A7F8A" w:rsidR="009A2863" w:rsidRPr="000E135B" w:rsidRDefault="009A2863" w:rsidP="009A2863">
      <w:pPr>
        <w:pStyle w:val="Sarakstarindkopa"/>
        <w:spacing w:after="0" w:line="360" w:lineRule="auto"/>
        <w:ind w:left="851"/>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 xml:space="preserve">“31. Par Pašvaldības </w:t>
      </w:r>
      <w:r w:rsidR="00827F2B" w:rsidRPr="002B2024">
        <w:rPr>
          <w:rFonts w:ascii="Times New Roman" w:eastAsia="Times New Roman" w:hAnsi="Times New Roman" w:cs="Times New Roman"/>
          <w:sz w:val="24"/>
          <w:szCs w:val="24"/>
          <w:lang w:eastAsia="lv-LV"/>
        </w:rPr>
        <w:t xml:space="preserve">izstrādāto </w:t>
      </w:r>
      <w:r w:rsidRPr="002B2024">
        <w:rPr>
          <w:rFonts w:ascii="Times New Roman" w:eastAsia="Times New Roman" w:hAnsi="Times New Roman" w:cs="Times New Roman"/>
          <w:sz w:val="24"/>
          <w:szCs w:val="24"/>
          <w:lang w:eastAsia="lv-LV"/>
        </w:rPr>
        <w:t xml:space="preserve">oficiālo dokumentu </w:t>
      </w:r>
      <w:r w:rsidR="00827F2B" w:rsidRPr="002B2024">
        <w:rPr>
          <w:rFonts w:ascii="Times New Roman" w:eastAsia="Times New Roman" w:hAnsi="Times New Roman" w:cs="Times New Roman"/>
          <w:sz w:val="24"/>
          <w:szCs w:val="24"/>
          <w:lang w:eastAsia="lv-LV"/>
        </w:rPr>
        <w:t>un</w:t>
      </w:r>
      <w:r w:rsidRPr="002B2024">
        <w:rPr>
          <w:rFonts w:ascii="Times New Roman" w:eastAsia="Times New Roman" w:hAnsi="Times New Roman" w:cs="Times New Roman"/>
          <w:sz w:val="24"/>
          <w:szCs w:val="24"/>
          <w:lang w:eastAsia="lv-LV"/>
        </w:rPr>
        <w:t xml:space="preserve"> </w:t>
      </w:r>
      <w:r w:rsidR="00827F2B" w:rsidRPr="002B2024">
        <w:rPr>
          <w:rFonts w:ascii="Times New Roman" w:eastAsia="Times New Roman" w:hAnsi="Times New Roman" w:cs="Times New Roman"/>
          <w:sz w:val="24"/>
          <w:szCs w:val="24"/>
          <w:lang w:eastAsia="lv-LV"/>
        </w:rPr>
        <w:t>to atvasinājumu</w:t>
      </w:r>
      <w:r w:rsidRPr="002B2024">
        <w:rPr>
          <w:rFonts w:ascii="Times New Roman" w:eastAsia="Times New Roman" w:hAnsi="Times New Roman" w:cs="Times New Roman"/>
          <w:sz w:val="24"/>
          <w:szCs w:val="24"/>
          <w:lang w:eastAsia="lv-LV"/>
        </w:rPr>
        <w:t xml:space="preserve"> </w:t>
      </w:r>
      <w:r w:rsidR="00827F2B" w:rsidRPr="002B2024">
        <w:rPr>
          <w:rFonts w:ascii="Times New Roman" w:eastAsia="Times New Roman" w:hAnsi="Times New Roman" w:cs="Times New Roman"/>
          <w:sz w:val="24"/>
          <w:szCs w:val="24"/>
          <w:lang w:eastAsia="lv-LV"/>
        </w:rPr>
        <w:t>saņemšanu</w:t>
      </w:r>
      <w:r w:rsidRPr="002B2024">
        <w:rPr>
          <w:rFonts w:ascii="Times New Roman" w:eastAsia="Times New Roman" w:hAnsi="Times New Roman" w:cs="Times New Roman"/>
          <w:sz w:val="24"/>
          <w:szCs w:val="24"/>
          <w:lang w:eastAsia="lv-LV"/>
        </w:rPr>
        <w:t xml:space="preserve"> Pašvaldība iekasē </w:t>
      </w:r>
      <w:r w:rsidR="00827F2B" w:rsidRPr="002B2024">
        <w:rPr>
          <w:rFonts w:ascii="Times New Roman" w:eastAsia="Times New Roman" w:hAnsi="Times New Roman" w:cs="Times New Roman"/>
          <w:sz w:val="24"/>
          <w:szCs w:val="24"/>
          <w:lang w:eastAsia="lv-LV"/>
        </w:rPr>
        <w:t xml:space="preserve">nodevu saskaņā ar </w:t>
      </w:r>
      <w:r w:rsidR="00022702" w:rsidRPr="002B2024">
        <w:rPr>
          <w:rFonts w:ascii="Times New Roman" w:eastAsia="Times New Roman" w:hAnsi="Times New Roman" w:cs="Times New Roman"/>
          <w:sz w:val="24"/>
          <w:szCs w:val="24"/>
          <w:lang w:eastAsia="lv-LV"/>
        </w:rPr>
        <w:t>Domes izdotajiem saistošajiem noteikumiem par pašvaldības nodevām Gulbenes novadā</w:t>
      </w:r>
      <w:r w:rsidR="00022702" w:rsidRPr="000E135B">
        <w:rPr>
          <w:rFonts w:ascii="Times New Roman" w:eastAsia="Times New Roman" w:hAnsi="Times New Roman" w:cs="Times New Roman"/>
          <w:sz w:val="24"/>
          <w:szCs w:val="24"/>
          <w:lang w:eastAsia="lv-LV"/>
        </w:rPr>
        <w:t>.</w:t>
      </w:r>
      <w:r w:rsidR="00F9426D" w:rsidRPr="000E135B">
        <w:rPr>
          <w:rFonts w:ascii="Times New Roman" w:eastAsia="Times New Roman" w:hAnsi="Times New Roman" w:cs="Times New Roman"/>
          <w:sz w:val="24"/>
          <w:szCs w:val="24"/>
          <w:lang w:eastAsia="lv-LV"/>
        </w:rPr>
        <w:t>”</w:t>
      </w:r>
    </w:p>
    <w:p w14:paraId="736067F4" w14:textId="441734C5" w:rsidR="00F9426D" w:rsidRPr="004E0C94" w:rsidRDefault="00F9426D" w:rsidP="00F9426D">
      <w:pPr>
        <w:pStyle w:val="Sarakstarindkopa"/>
        <w:numPr>
          <w:ilvl w:val="1"/>
          <w:numId w:val="46"/>
        </w:numPr>
        <w:spacing w:after="0" w:line="360" w:lineRule="auto"/>
        <w:jc w:val="both"/>
        <w:rPr>
          <w:rFonts w:ascii="Times New Roman" w:eastAsia="Times New Roman" w:hAnsi="Times New Roman" w:cs="Times New Roman"/>
          <w:color w:val="EE0000"/>
          <w:sz w:val="24"/>
          <w:szCs w:val="24"/>
          <w:lang w:eastAsia="lv-LV"/>
        </w:rPr>
      </w:pPr>
      <w:r>
        <w:rPr>
          <w:rFonts w:ascii="Times New Roman" w:eastAsia="Times New Roman" w:hAnsi="Times New Roman" w:cs="Times New Roman"/>
          <w:sz w:val="24"/>
          <w:szCs w:val="24"/>
          <w:lang w:eastAsia="lv-LV"/>
        </w:rPr>
        <w:t xml:space="preserve">Svītrot 43.punktu. </w:t>
      </w:r>
    </w:p>
    <w:p w14:paraId="403743B4" w14:textId="7C3443FA" w:rsidR="00750DAF" w:rsidRPr="00F708A2" w:rsidRDefault="00270994" w:rsidP="00F708A2">
      <w:pPr>
        <w:pStyle w:val="Sarakstarindkopa"/>
        <w:numPr>
          <w:ilvl w:val="1"/>
          <w:numId w:val="46"/>
        </w:numPr>
        <w:spacing w:after="0" w:line="360" w:lineRule="auto"/>
        <w:jc w:val="both"/>
        <w:rPr>
          <w:rFonts w:ascii="Times New Roman" w:eastAsia="Times New Roman" w:hAnsi="Times New Roman" w:cs="Times New Roman"/>
          <w:color w:val="EE0000"/>
          <w:sz w:val="24"/>
          <w:szCs w:val="24"/>
          <w:lang w:eastAsia="lv-LV"/>
        </w:rPr>
      </w:pPr>
      <w:r>
        <w:rPr>
          <w:rFonts w:ascii="Times New Roman" w:eastAsia="Times New Roman" w:hAnsi="Times New Roman" w:cs="Times New Roman"/>
          <w:sz w:val="24"/>
          <w:szCs w:val="24"/>
          <w:lang w:eastAsia="lv-LV"/>
        </w:rPr>
        <w:t>Svītrot 46.punktu.</w:t>
      </w:r>
    </w:p>
    <w:p w14:paraId="18FB5052" w14:textId="77777777" w:rsidR="00282D44" w:rsidRDefault="00282D44" w:rsidP="00FA43E5">
      <w:pPr>
        <w:spacing w:after="0" w:line="240" w:lineRule="auto"/>
        <w:rPr>
          <w:rFonts w:ascii="Times New Roman" w:hAnsi="Times New Roman" w:cs="Times New Roman"/>
          <w:b/>
          <w:bCs/>
          <w:sz w:val="24"/>
          <w:szCs w:val="24"/>
          <w:highlight w:val="yellow"/>
        </w:rPr>
      </w:pPr>
    </w:p>
    <w:p w14:paraId="7273B878" w14:textId="77777777" w:rsidR="00282D44" w:rsidRPr="00A7694B" w:rsidRDefault="00282D44" w:rsidP="00FA43E5">
      <w:pPr>
        <w:spacing w:after="0" w:line="240" w:lineRule="auto"/>
        <w:rPr>
          <w:rFonts w:ascii="Times New Roman" w:hAnsi="Times New Roman" w:cs="Times New Roman"/>
          <w:b/>
          <w:bCs/>
          <w:sz w:val="24"/>
          <w:szCs w:val="24"/>
          <w:highlight w:val="yellow"/>
        </w:rPr>
      </w:pPr>
    </w:p>
    <w:p w14:paraId="4AFABAC6" w14:textId="24879C6C" w:rsidR="00303391" w:rsidRDefault="009202FF" w:rsidP="00303391">
      <w:pPr>
        <w:spacing w:after="0" w:line="240" w:lineRule="auto"/>
        <w:ind w:right="-1"/>
        <w:jc w:val="both"/>
        <w:rPr>
          <w:rFonts w:ascii="Times New Roman" w:eastAsia="Calibri" w:hAnsi="Times New Roman" w:cs="Times New Roman"/>
          <w:sz w:val="24"/>
          <w:szCs w:val="24"/>
          <w:lang w:eastAsia="lv-LV"/>
        </w:rPr>
      </w:pPr>
      <w:bookmarkStart w:id="1" w:name="p2"/>
      <w:bookmarkStart w:id="2" w:name="p-1151326"/>
      <w:bookmarkEnd w:id="0"/>
      <w:bookmarkEnd w:id="1"/>
      <w:bookmarkEnd w:id="2"/>
      <w:r w:rsidRPr="0091308D">
        <w:rPr>
          <w:rFonts w:ascii="Times New Roman" w:eastAsia="Calibri" w:hAnsi="Times New Roman" w:cs="Times New Roman"/>
          <w:sz w:val="24"/>
          <w:szCs w:val="24"/>
          <w:lang w:eastAsia="lv-LV"/>
        </w:rPr>
        <w:t xml:space="preserve">Gulbenes novada </w:t>
      </w:r>
      <w:r w:rsidR="00C05BED" w:rsidRPr="0091308D">
        <w:rPr>
          <w:rFonts w:ascii="Times New Roman" w:eastAsia="Calibri" w:hAnsi="Times New Roman" w:cs="Times New Roman"/>
          <w:sz w:val="24"/>
          <w:szCs w:val="24"/>
          <w:lang w:eastAsia="lv-LV"/>
        </w:rPr>
        <w:t xml:space="preserve">pašvaldības </w:t>
      </w:r>
      <w:r w:rsidRPr="0091308D">
        <w:rPr>
          <w:rFonts w:ascii="Times New Roman" w:eastAsia="Calibri" w:hAnsi="Times New Roman" w:cs="Times New Roman"/>
          <w:sz w:val="24"/>
          <w:szCs w:val="24"/>
          <w:lang w:eastAsia="lv-LV"/>
        </w:rPr>
        <w:t>domes priekšsēdētājs</w:t>
      </w:r>
      <w:r w:rsidRPr="0091308D">
        <w:rPr>
          <w:rFonts w:ascii="Times New Roman" w:eastAsia="Calibri" w:hAnsi="Times New Roman" w:cs="Times New Roman"/>
          <w:sz w:val="24"/>
          <w:szCs w:val="24"/>
          <w:lang w:eastAsia="lv-LV"/>
        </w:rPr>
        <w:tab/>
      </w:r>
      <w:r w:rsidRPr="0091308D">
        <w:rPr>
          <w:rFonts w:ascii="Times New Roman" w:eastAsia="Calibri" w:hAnsi="Times New Roman" w:cs="Times New Roman"/>
          <w:sz w:val="24"/>
          <w:szCs w:val="24"/>
          <w:lang w:eastAsia="lv-LV"/>
        </w:rPr>
        <w:tab/>
      </w:r>
      <w:r w:rsidRPr="0091308D">
        <w:rPr>
          <w:rFonts w:ascii="Times New Roman" w:eastAsia="Calibri" w:hAnsi="Times New Roman" w:cs="Times New Roman"/>
          <w:sz w:val="24"/>
          <w:szCs w:val="24"/>
          <w:lang w:eastAsia="lv-LV"/>
        </w:rPr>
        <w:tab/>
      </w:r>
      <w:r w:rsidRPr="0091308D">
        <w:rPr>
          <w:rFonts w:ascii="Times New Roman" w:eastAsia="Calibri" w:hAnsi="Times New Roman" w:cs="Times New Roman"/>
          <w:sz w:val="24"/>
          <w:szCs w:val="24"/>
          <w:lang w:eastAsia="lv-LV"/>
        </w:rPr>
        <w:tab/>
      </w:r>
      <w:r w:rsidRPr="0091308D">
        <w:rPr>
          <w:rFonts w:ascii="Times New Roman" w:eastAsia="Calibri" w:hAnsi="Times New Roman" w:cs="Times New Roman"/>
          <w:sz w:val="24"/>
          <w:szCs w:val="24"/>
          <w:lang w:eastAsia="lv-LV"/>
        </w:rPr>
        <w:tab/>
      </w:r>
      <w:r w:rsidR="00A7694B" w:rsidRPr="0091308D">
        <w:rPr>
          <w:rFonts w:ascii="Times New Roman" w:eastAsia="Calibri" w:hAnsi="Times New Roman" w:cs="Times New Roman"/>
          <w:sz w:val="24"/>
          <w:szCs w:val="24"/>
          <w:lang w:eastAsia="lv-LV"/>
        </w:rPr>
        <w:t>N.Mazūrs</w:t>
      </w:r>
    </w:p>
    <w:p w14:paraId="0A645246" w14:textId="77777777" w:rsidR="00C229A5" w:rsidRDefault="00C229A5">
      <w:pPr>
        <w:spacing w:line="259" w:lineRule="auto"/>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br w:type="page"/>
      </w:r>
    </w:p>
    <w:p w14:paraId="0122C2C9" w14:textId="1B6B0C77" w:rsidR="009202FF" w:rsidRPr="001F5850" w:rsidRDefault="009202FF" w:rsidP="00A164F7">
      <w:pPr>
        <w:spacing w:line="259" w:lineRule="auto"/>
        <w:jc w:val="center"/>
        <w:rPr>
          <w:rFonts w:ascii="Times New Roman" w:eastAsia="Calibri" w:hAnsi="Times New Roman" w:cs="Times New Roman"/>
          <w:sz w:val="24"/>
          <w:szCs w:val="24"/>
          <w:lang w:eastAsia="lv-LV"/>
        </w:rPr>
      </w:pPr>
      <w:r w:rsidRPr="001F5850">
        <w:rPr>
          <w:rFonts w:ascii="Times New Roman" w:hAnsi="Times New Roman" w:cs="Times New Roman"/>
          <w:b/>
          <w:sz w:val="24"/>
          <w:szCs w:val="24"/>
        </w:rPr>
        <w:lastRenderedPageBreak/>
        <w:t>PASKAIDROJUMA RAKSTS</w:t>
      </w:r>
    </w:p>
    <w:p w14:paraId="2EB902C6" w14:textId="68B84B39" w:rsidR="004F6714" w:rsidRPr="001F5850" w:rsidRDefault="009202FF" w:rsidP="009B1A40">
      <w:pPr>
        <w:shd w:val="clear" w:color="auto" w:fill="FFFFFF"/>
        <w:spacing w:after="0" w:line="240" w:lineRule="auto"/>
        <w:jc w:val="center"/>
        <w:rPr>
          <w:rFonts w:ascii="Times New Roman" w:eastAsia="Times New Roman" w:hAnsi="Times New Roman" w:cs="Times New Roman"/>
          <w:b/>
          <w:bCs/>
          <w:sz w:val="24"/>
          <w:szCs w:val="24"/>
          <w:lang w:eastAsia="lv-LV"/>
        </w:rPr>
      </w:pPr>
      <w:r w:rsidRPr="001F5850">
        <w:rPr>
          <w:rFonts w:ascii="Times New Roman" w:eastAsia="Times New Roman" w:hAnsi="Times New Roman" w:cs="Times New Roman"/>
          <w:b/>
          <w:bCs/>
          <w:sz w:val="24"/>
          <w:szCs w:val="24"/>
          <w:lang w:eastAsia="lv-LV"/>
        </w:rPr>
        <w:t xml:space="preserve">Gulbenes novada </w:t>
      </w:r>
      <w:r w:rsidR="00B83C90" w:rsidRPr="001F5850">
        <w:rPr>
          <w:rFonts w:ascii="Times New Roman" w:eastAsia="Times New Roman" w:hAnsi="Times New Roman" w:cs="Times New Roman"/>
          <w:b/>
          <w:bCs/>
          <w:sz w:val="24"/>
          <w:szCs w:val="24"/>
          <w:lang w:eastAsia="lv-LV"/>
        </w:rPr>
        <w:t>pašvaldīb</w:t>
      </w:r>
      <w:r w:rsidR="00B83C90" w:rsidRPr="00A46CE8">
        <w:rPr>
          <w:rFonts w:ascii="Times New Roman" w:eastAsia="Times New Roman" w:hAnsi="Times New Roman" w:cs="Times New Roman"/>
          <w:b/>
          <w:bCs/>
          <w:sz w:val="24"/>
          <w:szCs w:val="24"/>
          <w:lang w:eastAsia="lv-LV"/>
        </w:rPr>
        <w:t xml:space="preserve">as </w:t>
      </w:r>
      <w:r w:rsidR="00DD2EC4" w:rsidRPr="00A46CE8">
        <w:rPr>
          <w:rFonts w:ascii="Times New Roman" w:eastAsia="Times New Roman" w:hAnsi="Times New Roman" w:cs="Times New Roman"/>
          <w:b/>
          <w:bCs/>
          <w:sz w:val="24"/>
          <w:szCs w:val="24"/>
          <w:lang w:eastAsia="lv-LV"/>
        </w:rPr>
        <w:t xml:space="preserve">domes </w:t>
      </w:r>
      <w:r w:rsidRPr="00A46CE8">
        <w:rPr>
          <w:rFonts w:ascii="Times New Roman" w:eastAsia="Times New Roman" w:hAnsi="Times New Roman" w:cs="Times New Roman"/>
          <w:b/>
          <w:bCs/>
          <w:sz w:val="24"/>
          <w:szCs w:val="24"/>
          <w:lang w:eastAsia="lv-LV"/>
        </w:rPr>
        <w:t>202</w:t>
      </w:r>
      <w:r w:rsidR="00530B33" w:rsidRPr="00A46CE8">
        <w:rPr>
          <w:rFonts w:ascii="Times New Roman" w:eastAsia="Times New Roman" w:hAnsi="Times New Roman" w:cs="Times New Roman"/>
          <w:b/>
          <w:bCs/>
          <w:sz w:val="24"/>
          <w:szCs w:val="24"/>
          <w:lang w:eastAsia="lv-LV"/>
        </w:rPr>
        <w:t>6</w:t>
      </w:r>
      <w:r w:rsidRPr="00A46CE8">
        <w:rPr>
          <w:rFonts w:ascii="Times New Roman" w:eastAsia="Times New Roman" w:hAnsi="Times New Roman" w:cs="Times New Roman"/>
          <w:b/>
          <w:bCs/>
          <w:sz w:val="24"/>
          <w:szCs w:val="24"/>
          <w:lang w:eastAsia="lv-LV"/>
        </w:rPr>
        <w:t xml:space="preserve">.gada </w:t>
      </w:r>
      <w:r w:rsidR="00A46CE8" w:rsidRPr="00A46CE8">
        <w:rPr>
          <w:rFonts w:ascii="Times New Roman" w:eastAsia="Times New Roman" w:hAnsi="Times New Roman" w:cs="Times New Roman"/>
          <w:b/>
          <w:bCs/>
          <w:sz w:val="24"/>
          <w:szCs w:val="24"/>
          <w:lang w:eastAsia="lv-LV"/>
        </w:rPr>
        <w:t>28.maija</w:t>
      </w:r>
      <w:r w:rsidRPr="00A46CE8">
        <w:rPr>
          <w:rFonts w:ascii="Times New Roman" w:eastAsia="Times New Roman" w:hAnsi="Times New Roman" w:cs="Times New Roman"/>
          <w:b/>
          <w:bCs/>
          <w:sz w:val="24"/>
          <w:szCs w:val="24"/>
          <w:lang w:eastAsia="lv-LV"/>
        </w:rPr>
        <w:t xml:space="preserve"> saistošajiem noteikumiem</w:t>
      </w:r>
      <w:r w:rsidR="009B1A40" w:rsidRPr="00A46CE8">
        <w:rPr>
          <w:rFonts w:ascii="Times New Roman" w:eastAsia="Times New Roman" w:hAnsi="Times New Roman" w:cs="Times New Roman"/>
          <w:b/>
          <w:bCs/>
          <w:sz w:val="24"/>
          <w:szCs w:val="24"/>
          <w:lang w:eastAsia="lv-LV"/>
        </w:rPr>
        <w:t xml:space="preserve"> </w:t>
      </w:r>
      <w:r w:rsidRPr="00A46CE8">
        <w:rPr>
          <w:rFonts w:ascii="Times New Roman" w:eastAsia="Times New Roman" w:hAnsi="Times New Roman" w:cs="Times New Roman"/>
          <w:b/>
          <w:bCs/>
          <w:sz w:val="24"/>
          <w:szCs w:val="24"/>
          <w:lang w:eastAsia="lv-LV"/>
        </w:rPr>
        <w:t>Nr.</w:t>
      </w:r>
      <w:r w:rsidR="001F5850" w:rsidRPr="00A46CE8">
        <w:rPr>
          <w:rFonts w:ascii="Times New Roman" w:eastAsia="Times New Roman" w:hAnsi="Times New Roman" w:cs="Times New Roman"/>
          <w:b/>
          <w:bCs/>
          <w:sz w:val="24"/>
          <w:szCs w:val="24"/>
          <w:lang w:eastAsia="lv-LV"/>
        </w:rPr>
        <w:t>___</w:t>
      </w:r>
      <w:r w:rsidRPr="00A46CE8">
        <w:rPr>
          <w:rFonts w:ascii="Times New Roman" w:eastAsia="Times New Roman" w:hAnsi="Times New Roman" w:cs="Times New Roman"/>
          <w:b/>
          <w:bCs/>
          <w:sz w:val="24"/>
          <w:szCs w:val="24"/>
          <w:lang w:eastAsia="lv-LV"/>
        </w:rPr>
        <w:t xml:space="preserve"> </w:t>
      </w:r>
      <w:r w:rsidR="009B1A40" w:rsidRPr="00A46CE8">
        <w:rPr>
          <w:rFonts w:ascii="Times New Roman" w:eastAsia="Times New Roman" w:hAnsi="Times New Roman" w:cs="Times New Roman"/>
          <w:b/>
          <w:bCs/>
          <w:sz w:val="24"/>
          <w:szCs w:val="24"/>
          <w:lang w:eastAsia="lv-LV"/>
        </w:rPr>
        <w:t xml:space="preserve"> </w:t>
      </w:r>
      <w:r w:rsidRPr="00A46CE8">
        <w:rPr>
          <w:rFonts w:ascii="Times New Roman" w:eastAsia="Times New Roman" w:hAnsi="Times New Roman" w:cs="Times New Roman"/>
          <w:b/>
          <w:bCs/>
          <w:sz w:val="24"/>
          <w:szCs w:val="24"/>
          <w:lang w:eastAsia="lv-LV"/>
        </w:rPr>
        <w:t>“</w:t>
      </w:r>
      <w:r w:rsidR="001F5850" w:rsidRPr="00A46CE8">
        <w:rPr>
          <w:rFonts w:ascii="Times New Roman" w:eastAsia="Calibri" w:hAnsi="Times New Roman" w:cs="Times New Roman"/>
          <w:b/>
          <w:sz w:val="24"/>
          <w:szCs w:val="24"/>
          <w:lang w:eastAsia="lv-LV"/>
        </w:rPr>
        <w:t xml:space="preserve">Grozījumi Gulbenes novada pašvaldības domes </w:t>
      </w:r>
      <w:r w:rsidR="001F5850" w:rsidRPr="001F5850">
        <w:rPr>
          <w:rFonts w:ascii="Times New Roman" w:eastAsia="Calibri" w:hAnsi="Times New Roman" w:cs="Times New Roman"/>
          <w:b/>
          <w:sz w:val="24"/>
          <w:szCs w:val="24"/>
          <w:lang w:eastAsia="lv-LV"/>
        </w:rPr>
        <w:t>2023.gada 21.decembra saistošajos noteikumos Nr.24 “Gulbenes novada pašvaldības nolikums”</w:t>
      </w:r>
      <w:r w:rsidRPr="001F5850">
        <w:rPr>
          <w:rFonts w:ascii="Times New Roman" w:eastAsia="Times New Roman" w:hAnsi="Times New Roman" w:cs="Times New Roman"/>
          <w:b/>
          <w:bCs/>
          <w:sz w:val="24"/>
          <w:szCs w:val="24"/>
          <w:lang w:eastAsia="lv-LV"/>
        </w:rPr>
        <w:t>”</w:t>
      </w:r>
    </w:p>
    <w:p w14:paraId="0AAC2C5E" w14:textId="77777777" w:rsidR="004F6714" w:rsidRPr="00A7694B" w:rsidRDefault="004F6714" w:rsidP="004F6714">
      <w:pPr>
        <w:spacing w:after="0" w:line="240" w:lineRule="auto"/>
        <w:jc w:val="center"/>
        <w:textAlignment w:val="baseline"/>
        <w:rPr>
          <w:rFonts w:ascii="Times New Roman" w:eastAsia="Times New Roman" w:hAnsi="Times New Roman"/>
          <w:sz w:val="24"/>
          <w:szCs w:val="24"/>
          <w:highlight w:val="yellow"/>
          <w:lang w:eastAsia="lv-LV"/>
        </w:rPr>
      </w:pPr>
    </w:p>
    <w:tbl>
      <w:tblPr>
        <w:tblW w:w="9094"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4"/>
        <w:gridCol w:w="6720"/>
      </w:tblGrid>
      <w:tr w:rsidR="005E4ED9" w:rsidRPr="00A7694B" w14:paraId="12863DEF" w14:textId="77777777" w:rsidTr="00C82E2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A2EBBBD" w14:textId="77777777" w:rsidR="004F6714" w:rsidRPr="00C92FB7" w:rsidRDefault="004F6714">
            <w:pPr>
              <w:spacing w:after="0" w:line="240" w:lineRule="auto"/>
              <w:ind w:right="39"/>
              <w:jc w:val="center"/>
              <w:textAlignment w:val="baseline"/>
              <w:rPr>
                <w:rFonts w:ascii="Times New Roman" w:eastAsia="Times New Roman" w:hAnsi="Times New Roman"/>
                <w:sz w:val="24"/>
                <w:szCs w:val="24"/>
                <w:lang w:eastAsia="lv-LV"/>
              </w:rPr>
            </w:pPr>
            <w:r w:rsidRPr="00C92FB7">
              <w:rPr>
                <w:rFonts w:ascii="Times New Roman" w:eastAsia="Times New Roman" w:hAnsi="Times New Roman"/>
                <w:b/>
                <w:bCs/>
                <w:sz w:val="24"/>
                <w:szCs w:val="24"/>
                <w:lang w:eastAsia="lv-LV"/>
              </w:rPr>
              <w:t>Paskaidrojuma raksta sadaļa</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3DE4EDDE" w14:textId="77777777" w:rsidR="004F6714" w:rsidRPr="000A247A" w:rsidRDefault="004F6714">
            <w:pPr>
              <w:spacing w:after="0" w:line="240" w:lineRule="auto"/>
              <w:ind w:right="102"/>
              <w:jc w:val="center"/>
              <w:textAlignment w:val="baseline"/>
              <w:rPr>
                <w:rFonts w:ascii="Times New Roman" w:eastAsia="Times New Roman" w:hAnsi="Times New Roman"/>
                <w:b/>
                <w:bCs/>
                <w:sz w:val="24"/>
                <w:szCs w:val="24"/>
                <w:lang w:eastAsia="lv-LV"/>
              </w:rPr>
            </w:pPr>
            <w:r w:rsidRPr="000A247A">
              <w:rPr>
                <w:rFonts w:ascii="Times New Roman" w:eastAsia="Times New Roman" w:hAnsi="Times New Roman"/>
                <w:b/>
                <w:bCs/>
                <w:sz w:val="24"/>
                <w:szCs w:val="24"/>
                <w:lang w:eastAsia="lv-LV"/>
              </w:rPr>
              <w:t>Norādāmā informācija </w:t>
            </w:r>
          </w:p>
        </w:tc>
      </w:tr>
      <w:tr w:rsidR="005E4ED9" w:rsidRPr="00A7694B" w14:paraId="1920B9F0" w14:textId="77777777" w:rsidTr="00C82E2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302BCF6" w14:textId="77777777" w:rsidR="004F6714" w:rsidRPr="00C92FB7" w:rsidRDefault="004F6714" w:rsidP="004F6714">
            <w:pPr>
              <w:numPr>
                <w:ilvl w:val="0"/>
                <w:numId w:val="5"/>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C92FB7">
              <w:rPr>
                <w:rFonts w:ascii="Times New Roman" w:eastAsia="Times New Roman" w:hAnsi="Times New Roman"/>
                <w:sz w:val="24"/>
                <w:szCs w:val="24"/>
                <w:lang w:eastAsia="lv-LV"/>
              </w:rPr>
              <w:t>Mērķis un nepieciešamības pamatojums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1687392" w14:textId="0B82AEA5" w:rsidR="00247E7C" w:rsidRPr="00416692" w:rsidRDefault="00530B33" w:rsidP="00F37405">
            <w:pPr>
              <w:spacing w:after="0" w:line="240" w:lineRule="auto"/>
              <w:ind w:right="102"/>
              <w:jc w:val="both"/>
              <w:textAlignment w:val="baseline"/>
              <w:rPr>
                <w:rFonts w:ascii="Times New Roman" w:hAnsi="Times New Roman"/>
                <w:bCs/>
                <w:sz w:val="24"/>
                <w:szCs w:val="24"/>
                <w:lang w:eastAsia="lv-LV"/>
              </w:rPr>
            </w:pPr>
            <w:r w:rsidRPr="00416692">
              <w:rPr>
                <w:rFonts w:ascii="Times New Roman" w:eastAsia="Times New Roman" w:hAnsi="Times New Roman"/>
                <w:sz w:val="24"/>
                <w:szCs w:val="24"/>
                <w:lang w:eastAsia="lv-LV"/>
              </w:rPr>
              <w:t xml:space="preserve">Saistošo noteikumu mērķis ir </w:t>
            </w:r>
            <w:r w:rsidR="00C9082D" w:rsidRPr="00416692">
              <w:rPr>
                <w:rFonts w:ascii="Times New Roman" w:eastAsia="Times New Roman" w:hAnsi="Times New Roman"/>
                <w:sz w:val="24"/>
                <w:szCs w:val="24"/>
                <w:lang w:eastAsia="lv-LV"/>
              </w:rPr>
              <w:t>izdarīt grozījumus Gulbenes novada pašvaldības domes 2023.gada 21.decembra saistošajos noteikumos Nr.24 “Gulbenes novada pašvaldības nolikums”</w:t>
            </w:r>
            <w:r w:rsidR="00C01492" w:rsidRPr="00416692">
              <w:rPr>
                <w:rFonts w:ascii="Times New Roman" w:eastAsia="Times New Roman" w:hAnsi="Times New Roman"/>
                <w:sz w:val="24"/>
                <w:szCs w:val="24"/>
                <w:lang w:eastAsia="lv-LV"/>
              </w:rPr>
              <w:t>,</w:t>
            </w:r>
            <w:r w:rsidR="001C32AE" w:rsidRPr="00416692">
              <w:rPr>
                <w:rFonts w:ascii="Times New Roman" w:eastAsia="Times New Roman" w:hAnsi="Times New Roman"/>
                <w:sz w:val="24"/>
                <w:szCs w:val="24"/>
                <w:lang w:eastAsia="lv-LV"/>
              </w:rPr>
              <w:t xml:space="preserve"> </w:t>
            </w:r>
            <w:r w:rsidR="00247E7C" w:rsidRPr="00416692">
              <w:rPr>
                <w:rFonts w:ascii="Times New Roman" w:eastAsia="Times New Roman" w:hAnsi="Times New Roman"/>
                <w:sz w:val="24"/>
                <w:szCs w:val="24"/>
                <w:lang w:eastAsia="lv-LV"/>
              </w:rPr>
              <w:t xml:space="preserve">ņemot vērā </w:t>
            </w:r>
            <w:r w:rsidR="00C01492" w:rsidRPr="00416692">
              <w:rPr>
                <w:rFonts w:ascii="Times New Roman" w:eastAsia="Times New Roman" w:hAnsi="Times New Roman"/>
                <w:sz w:val="24"/>
                <w:szCs w:val="24"/>
                <w:lang w:eastAsia="lv-LV"/>
              </w:rPr>
              <w:t>Viedās administrācijas un reģionālās attīstības ministrija</w:t>
            </w:r>
            <w:r w:rsidR="001C32AE" w:rsidRPr="00416692">
              <w:rPr>
                <w:rFonts w:ascii="Times New Roman" w:eastAsia="Times New Roman" w:hAnsi="Times New Roman"/>
                <w:sz w:val="24"/>
                <w:szCs w:val="24"/>
                <w:lang w:eastAsia="lv-LV"/>
              </w:rPr>
              <w:t>s</w:t>
            </w:r>
            <w:r w:rsidR="00C01492" w:rsidRPr="00416692">
              <w:rPr>
                <w:rFonts w:ascii="Times New Roman" w:eastAsia="Times New Roman" w:hAnsi="Times New Roman"/>
                <w:sz w:val="24"/>
                <w:szCs w:val="24"/>
                <w:lang w:eastAsia="lv-LV"/>
              </w:rPr>
              <w:t xml:space="preserve"> 2025.gada 3.decembra atzinum</w:t>
            </w:r>
            <w:r w:rsidR="00247E7C" w:rsidRPr="00416692">
              <w:rPr>
                <w:rFonts w:ascii="Times New Roman" w:eastAsia="Times New Roman" w:hAnsi="Times New Roman"/>
                <w:sz w:val="24"/>
                <w:szCs w:val="24"/>
                <w:lang w:eastAsia="lv-LV"/>
              </w:rPr>
              <w:t>ā</w:t>
            </w:r>
            <w:r w:rsidR="00C01492" w:rsidRPr="00416692">
              <w:rPr>
                <w:rFonts w:ascii="Times New Roman" w:eastAsia="Times New Roman" w:hAnsi="Times New Roman"/>
                <w:sz w:val="24"/>
                <w:szCs w:val="24"/>
                <w:lang w:eastAsia="lv-LV"/>
              </w:rPr>
              <w:t xml:space="preserve"> Nr.1-18/5781 (Gulbenes novada pašvaldībā saņemts 2025.gada 3.decembrī un reģistrēts ar Nr.GND/1.11/25/4235-V) </w:t>
            </w:r>
            <w:r w:rsidR="00247E7C" w:rsidRPr="00416692">
              <w:rPr>
                <w:rFonts w:ascii="Times New Roman" w:eastAsia="Times New Roman" w:hAnsi="Times New Roman"/>
                <w:sz w:val="24"/>
                <w:szCs w:val="24"/>
                <w:lang w:eastAsia="lv-LV"/>
              </w:rPr>
              <w:t xml:space="preserve">sniegtos priekšlikumus un </w:t>
            </w:r>
            <w:r w:rsidR="00247E7C" w:rsidRPr="00416692">
              <w:rPr>
                <w:rFonts w:ascii="Times New Roman" w:hAnsi="Times New Roman"/>
                <w:bCs/>
                <w:sz w:val="24"/>
                <w:szCs w:val="24"/>
                <w:lang w:eastAsia="lv-LV"/>
              </w:rPr>
              <w:t>Gulbenes novada pašvaldības domes 2025.gada 18.decembrī pieņemto lēmumu Nr.GND/2025/889 “Par amata vietas izveidi”.</w:t>
            </w:r>
          </w:p>
          <w:p w14:paraId="673E1EA0" w14:textId="77777777" w:rsidR="000A44F4" w:rsidRPr="00416692" w:rsidRDefault="000A44F4" w:rsidP="00F37405">
            <w:pPr>
              <w:spacing w:after="0" w:line="240" w:lineRule="auto"/>
              <w:ind w:right="102"/>
              <w:jc w:val="both"/>
              <w:textAlignment w:val="baseline"/>
              <w:rPr>
                <w:rFonts w:ascii="Times New Roman" w:hAnsi="Times New Roman"/>
                <w:bCs/>
                <w:sz w:val="24"/>
                <w:szCs w:val="24"/>
                <w:lang w:eastAsia="lv-LV"/>
              </w:rPr>
            </w:pPr>
          </w:p>
          <w:p w14:paraId="2C3F9EB1" w14:textId="73BD18AE" w:rsidR="00247E7C" w:rsidRPr="00416692" w:rsidRDefault="00247E7C" w:rsidP="00F37405">
            <w:pPr>
              <w:pStyle w:val="Sarakstarindkopa"/>
              <w:numPr>
                <w:ilvl w:val="0"/>
                <w:numId w:val="56"/>
              </w:numPr>
              <w:spacing w:after="0" w:line="240" w:lineRule="auto"/>
              <w:ind w:left="0" w:right="102" w:firstLine="0"/>
              <w:jc w:val="both"/>
              <w:textAlignment w:val="baseline"/>
              <w:rPr>
                <w:rFonts w:ascii="Times New Roman" w:eastAsia="Times New Roman" w:hAnsi="Times New Roman"/>
                <w:sz w:val="24"/>
                <w:szCs w:val="24"/>
                <w:lang w:eastAsia="lv-LV"/>
              </w:rPr>
            </w:pPr>
            <w:r w:rsidRPr="00416692">
              <w:rPr>
                <w:rFonts w:ascii="Times New Roman" w:eastAsia="Times New Roman" w:hAnsi="Times New Roman"/>
                <w:sz w:val="24"/>
                <w:szCs w:val="24"/>
                <w:lang w:eastAsia="lv-LV"/>
              </w:rPr>
              <w:t>Iepazīstoties ar Gulbenes novada pašvaldības domes 2025.gada 30.oktobra saistošajiem noteikumiem Nr.16 “Grozījumi Gulbenes novada pašvaldības domes 2023.gada 21.decembra saistošajos noteikumos Nr.24 “Gulbenes novada pašvaldības nolikums”” un Gulbenes novada pašvaldības domes 2023.gada 21.decembra saistošajiem noteikumiem Nr.24 “Gulbenes novada pašvaldības nolikums” (turpmāk – konsolidētā pamatredakcija), Viedās administrācijas un reģionālās attīstības ministrija 2025.gada 3.decembra atzinumā Nr.1-18/5781 norādīja, ka konstatējusi neatbilstības normatīvajiem aktiem un aicināja pašvaldību izvērtēt nepieciešamību veikt grozījumus konsolidētajā pamatredakcijā.</w:t>
            </w:r>
          </w:p>
          <w:p w14:paraId="477E0967" w14:textId="1E82CC36" w:rsidR="004A18AD" w:rsidRPr="00416692" w:rsidRDefault="00247E7C" w:rsidP="00F37405">
            <w:pPr>
              <w:pStyle w:val="Sarakstarindkopa"/>
              <w:spacing w:after="0" w:line="240" w:lineRule="auto"/>
              <w:ind w:left="0" w:right="102"/>
              <w:jc w:val="both"/>
              <w:textAlignment w:val="baseline"/>
              <w:rPr>
                <w:rFonts w:ascii="Times New Roman" w:eastAsia="Times New Roman" w:hAnsi="Times New Roman"/>
                <w:sz w:val="24"/>
                <w:szCs w:val="24"/>
                <w:lang w:eastAsia="lv-LV"/>
              </w:rPr>
            </w:pPr>
            <w:r w:rsidRPr="00416692">
              <w:rPr>
                <w:rFonts w:ascii="Times New Roman" w:eastAsia="Times New Roman" w:hAnsi="Times New Roman"/>
                <w:sz w:val="24"/>
                <w:szCs w:val="24"/>
                <w:lang w:eastAsia="lv-LV"/>
              </w:rPr>
              <w:t xml:space="preserve">Izvērtējot ministrijas atzinumu, tiek ņemti vērā </w:t>
            </w:r>
            <w:r w:rsidR="000A44F4" w:rsidRPr="00416692">
              <w:rPr>
                <w:rFonts w:ascii="Times New Roman" w:eastAsia="Times New Roman" w:hAnsi="Times New Roman"/>
                <w:sz w:val="24"/>
                <w:szCs w:val="24"/>
                <w:lang w:eastAsia="lv-LV"/>
              </w:rPr>
              <w:t xml:space="preserve">atzinuma 1., 3., 5., 6. un 8.punktā </w:t>
            </w:r>
            <w:r w:rsidRPr="00416692">
              <w:rPr>
                <w:rFonts w:ascii="Times New Roman" w:eastAsia="Times New Roman" w:hAnsi="Times New Roman"/>
                <w:sz w:val="24"/>
                <w:szCs w:val="24"/>
                <w:lang w:eastAsia="lv-LV"/>
              </w:rPr>
              <w:t>sniegtie priekšlikumi</w:t>
            </w:r>
            <w:r w:rsidR="000A44F4" w:rsidRPr="00416692">
              <w:rPr>
                <w:rFonts w:ascii="Times New Roman" w:eastAsia="Times New Roman" w:hAnsi="Times New Roman"/>
                <w:sz w:val="24"/>
                <w:szCs w:val="24"/>
                <w:lang w:eastAsia="lv-LV"/>
              </w:rPr>
              <w:t xml:space="preserve">, izdarot </w:t>
            </w:r>
            <w:r w:rsidRPr="00416692">
              <w:rPr>
                <w:rFonts w:ascii="Times New Roman" w:eastAsia="Times New Roman" w:hAnsi="Times New Roman"/>
                <w:sz w:val="24"/>
                <w:szCs w:val="24"/>
                <w:lang w:eastAsia="lv-LV"/>
              </w:rPr>
              <w:t>attiecīg</w:t>
            </w:r>
            <w:r w:rsidR="000A44F4" w:rsidRPr="00416692">
              <w:rPr>
                <w:rFonts w:ascii="Times New Roman" w:eastAsia="Times New Roman" w:hAnsi="Times New Roman"/>
                <w:sz w:val="24"/>
                <w:szCs w:val="24"/>
                <w:lang w:eastAsia="lv-LV"/>
              </w:rPr>
              <w:t>us</w:t>
            </w:r>
            <w:r w:rsidRPr="00416692">
              <w:rPr>
                <w:rFonts w:ascii="Times New Roman" w:eastAsia="Times New Roman" w:hAnsi="Times New Roman"/>
                <w:sz w:val="24"/>
                <w:szCs w:val="24"/>
                <w:lang w:eastAsia="lv-LV"/>
              </w:rPr>
              <w:t xml:space="preserve"> grozījum</w:t>
            </w:r>
            <w:r w:rsidR="000A44F4" w:rsidRPr="00416692">
              <w:rPr>
                <w:rFonts w:ascii="Times New Roman" w:eastAsia="Times New Roman" w:hAnsi="Times New Roman"/>
                <w:sz w:val="24"/>
                <w:szCs w:val="24"/>
                <w:lang w:eastAsia="lv-LV"/>
              </w:rPr>
              <w:t xml:space="preserve">us </w:t>
            </w:r>
            <w:r w:rsidRPr="00416692">
              <w:rPr>
                <w:rFonts w:ascii="Times New Roman" w:eastAsia="Times New Roman" w:hAnsi="Times New Roman"/>
                <w:sz w:val="24"/>
                <w:szCs w:val="24"/>
                <w:lang w:eastAsia="lv-LV"/>
              </w:rPr>
              <w:t>Gulbenes novada pašvaldības domes 2023.gada 21.decembra saistošajos noteikumos Nr.24 “Gulbenes novada pašvaldības nolikums”</w:t>
            </w:r>
            <w:r w:rsidR="000A44F4" w:rsidRPr="00416692">
              <w:rPr>
                <w:rFonts w:ascii="Times New Roman" w:eastAsia="Times New Roman" w:hAnsi="Times New Roman"/>
                <w:sz w:val="24"/>
                <w:szCs w:val="24"/>
                <w:lang w:eastAsia="lv-LV"/>
              </w:rPr>
              <w:t>.</w:t>
            </w:r>
          </w:p>
          <w:p w14:paraId="79E7B574" w14:textId="77777777" w:rsidR="000A44F4" w:rsidRPr="00416692" w:rsidRDefault="000A44F4" w:rsidP="00F37405">
            <w:pPr>
              <w:pStyle w:val="Sarakstarindkopa"/>
              <w:spacing w:after="0" w:line="240" w:lineRule="auto"/>
              <w:ind w:left="0" w:right="102"/>
              <w:jc w:val="both"/>
              <w:textAlignment w:val="baseline"/>
              <w:rPr>
                <w:rFonts w:ascii="Times New Roman" w:eastAsia="Times New Roman" w:hAnsi="Times New Roman"/>
                <w:color w:val="EE0000"/>
                <w:sz w:val="24"/>
                <w:szCs w:val="24"/>
                <w:lang w:eastAsia="lv-LV"/>
              </w:rPr>
            </w:pPr>
          </w:p>
          <w:p w14:paraId="4A859568" w14:textId="7F655797" w:rsidR="000A44F4" w:rsidRPr="00416692" w:rsidRDefault="000A44F4" w:rsidP="00F37405">
            <w:pPr>
              <w:pStyle w:val="Sarakstarindkopa"/>
              <w:numPr>
                <w:ilvl w:val="0"/>
                <w:numId w:val="56"/>
              </w:numPr>
              <w:spacing w:after="0" w:line="240" w:lineRule="auto"/>
              <w:ind w:left="0" w:right="102" w:firstLine="0"/>
              <w:jc w:val="both"/>
              <w:textAlignment w:val="baseline"/>
              <w:rPr>
                <w:rFonts w:ascii="Times New Roman" w:eastAsia="Times New Roman" w:hAnsi="Times New Roman"/>
                <w:sz w:val="24"/>
                <w:szCs w:val="24"/>
                <w:lang w:eastAsia="lv-LV"/>
              </w:rPr>
            </w:pPr>
            <w:r w:rsidRPr="00416692">
              <w:rPr>
                <w:rFonts w:ascii="Times New Roman" w:eastAsia="Times New Roman" w:hAnsi="Times New Roman"/>
                <w:sz w:val="24"/>
                <w:szCs w:val="24"/>
                <w:lang w:eastAsia="lv-LV"/>
              </w:rPr>
              <w:t xml:space="preserve">Pamatojoties uz likuma “Par valsts budžetu 2026.gadam un budžeta ietvaru 2026., 2027. un 2028.gadam” 80.pantu, kas nosaka, ka 2026.gadā valsts un pašvaldību institūcijās netiek palielināts kopējais no valsts un pašvaldību budžeta finansēto amata vietu skaits, izņemot gadījumus, kad lēmumu par amata vietas izveidi līdz 2026.gada 1.martam pieņem Ministru kabinets vai pašvaldības dome vai amata vieta tiek izveidota uz noteiktu laiku projektu ieviešanai vai ir saistīta ar finansēšanas modeļa “Programma skolā” ieviešanu, nodrošinot pedagoģisko personālu programmas īstenošanai vai strukturālām reformām, kas nodrošina kopējā strādājošo skaita samazinājumu pašvaldības struktūrās, un Pašvaldību likuma 10.panta pirmās daļas pirmo teikumu, kas nosaka, ka dome ir tiesīga izlemt ikvienu pašvaldības kompetences jautājumu, un Gulbenes novada pašvaldības domes priekšsēdētāja Normunda Mazūra priekšlikumu izveidot izpilddirektora vietnieka amata vietu, lai nodrošinātu Gulbenes novada pašvaldības izpilddirektora darbības efektivitāti saskaņā ar Pašvaldību likuma 22.pantā noteikto, </w:t>
            </w:r>
            <w:r w:rsidRPr="00416692">
              <w:rPr>
                <w:rFonts w:ascii="Times New Roman" w:eastAsia="Times New Roman" w:hAnsi="Times New Roman"/>
                <w:sz w:val="24"/>
                <w:szCs w:val="24"/>
                <w:lang w:eastAsia="lv-LV"/>
              </w:rPr>
              <w:lastRenderedPageBreak/>
              <w:t>Gulbenes novada pašvaldības dome 2025.gada 18.decembrī pieņēma lēmumu Nr.GND/2025/889 “Par amata vietas izveidi”, ar kuru nolēma  uzdot Gulbenes novada pašvaldības izpilddirektorei Gulbenes novada Centrālās pārvaldes amatu sarakstā izveidot amata vietu “izpilddirektora vietnieks” un organizēt attiecīgu grozījumu veikšanu Gulbenes novada pašvaldības domes 2023.gada 21.decembra saistošajos noteikumos Nr.24 “Gulbenes novada pašvaldības nolikums”, pašvaldības struktūrā iekļaujot šo amatu.</w:t>
            </w:r>
          </w:p>
          <w:p w14:paraId="44FF8705" w14:textId="45A4E419" w:rsidR="00530B33" w:rsidRPr="00416692" w:rsidRDefault="000A44F4" w:rsidP="00F37405">
            <w:pPr>
              <w:spacing w:after="0" w:line="240" w:lineRule="auto"/>
              <w:ind w:right="102"/>
              <w:jc w:val="both"/>
              <w:textAlignment w:val="baseline"/>
              <w:rPr>
                <w:rFonts w:ascii="Times New Roman" w:eastAsia="Times New Roman" w:hAnsi="Times New Roman"/>
                <w:sz w:val="24"/>
                <w:szCs w:val="24"/>
                <w:lang w:eastAsia="lv-LV"/>
              </w:rPr>
            </w:pPr>
            <w:r w:rsidRPr="00416692">
              <w:rPr>
                <w:rFonts w:ascii="Times New Roman" w:eastAsia="Times New Roman" w:hAnsi="Times New Roman"/>
                <w:sz w:val="24"/>
                <w:szCs w:val="24"/>
                <w:lang w:eastAsia="lv-LV"/>
              </w:rPr>
              <w:t xml:space="preserve">Līdz ar to </w:t>
            </w:r>
            <w:r w:rsidR="00CB6B74" w:rsidRPr="00416692">
              <w:rPr>
                <w:rFonts w:ascii="Times New Roman" w:eastAsia="Times New Roman" w:hAnsi="Times New Roman"/>
                <w:sz w:val="24"/>
                <w:szCs w:val="24"/>
                <w:lang w:eastAsia="lv-LV"/>
              </w:rPr>
              <w:t>grozījumi Gulbenes novada pašvaldības domes 2023.gada 21.decembra saistošajos noteikumos Nr.24 “Gulbenes novada pašvaldības nolikums” paredz arī</w:t>
            </w:r>
            <w:r w:rsidRPr="00416692">
              <w:rPr>
                <w:rFonts w:ascii="Times New Roman" w:eastAsia="Times New Roman" w:hAnsi="Times New Roman"/>
                <w:sz w:val="24"/>
                <w:szCs w:val="24"/>
                <w:lang w:eastAsia="lv-LV"/>
              </w:rPr>
              <w:t xml:space="preserve"> izmaiņas Gulbenes novada pašvaldības institucionālajā struktūrā, izveidojot amata vietu “izpilddirektora vietnieks” un nosakot izpilddirektora un izpilddirektora vietnieka kompetenču sadalījumu.</w:t>
            </w:r>
          </w:p>
          <w:p w14:paraId="105DCB80" w14:textId="77777777" w:rsidR="00977F5F" w:rsidRPr="00416692" w:rsidRDefault="00977F5F" w:rsidP="00F37405">
            <w:pPr>
              <w:spacing w:after="0" w:line="240" w:lineRule="auto"/>
              <w:ind w:right="102"/>
              <w:jc w:val="both"/>
              <w:textAlignment w:val="baseline"/>
              <w:rPr>
                <w:rFonts w:ascii="Times New Roman" w:eastAsia="Times New Roman" w:hAnsi="Times New Roman"/>
                <w:sz w:val="24"/>
                <w:szCs w:val="24"/>
                <w:lang w:eastAsia="lv-LV"/>
              </w:rPr>
            </w:pPr>
          </w:p>
          <w:p w14:paraId="7C09A58B" w14:textId="3AFCCEFE" w:rsidR="004F6714" w:rsidRPr="00416692" w:rsidRDefault="00566D68" w:rsidP="00F37405">
            <w:pPr>
              <w:spacing w:after="0" w:line="240" w:lineRule="auto"/>
              <w:ind w:right="102"/>
              <w:jc w:val="both"/>
              <w:textAlignment w:val="baseline"/>
              <w:rPr>
                <w:rFonts w:ascii="Times New Roman" w:eastAsia="Times New Roman" w:hAnsi="Times New Roman"/>
                <w:sz w:val="24"/>
                <w:szCs w:val="24"/>
                <w:lang w:eastAsia="lv-LV"/>
              </w:rPr>
            </w:pPr>
            <w:r w:rsidRPr="00416692">
              <w:rPr>
                <w:rFonts w:ascii="Times New Roman" w:eastAsia="Times New Roman" w:hAnsi="Times New Roman"/>
                <w:sz w:val="24"/>
                <w:szCs w:val="24"/>
                <w:lang w:eastAsia="lv-LV"/>
              </w:rPr>
              <w:t xml:space="preserve">Saistošie noteikumi izdoti saskaņā ar Pašvaldību likuma 49.panta pirmajā daļā un Administratīvo teritoriju un apdzīvoto vietu likuma 5.panta trešajā daļā noteikto pilnvarojumu. </w:t>
            </w:r>
            <w:r w:rsidR="008E0F79" w:rsidRPr="00416692">
              <w:rPr>
                <w:rFonts w:ascii="Times New Roman" w:eastAsia="Times New Roman" w:hAnsi="Times New Roman"/>
                <w:sz w:val="24"/>
                <w:szCs w:val="24"/>
                <w:lang w:eastAsia="lv-LV"/>
              </w:rPr>
              <w:t xml:space="preserve"> </w:t>
            </w:r>
          </w:p>
        </w:tc>
      </w:tr>
      <w:tr w:rsidR="005E4ED9" w:rsidRPr="00A7694B" w14:paraId="78AF1578" w14:textId="77777777" w:rsidTr="00C82E2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789EA28" w14:textId="77777777" w:rsidR="004F6714" w:rsidRPr="002A2322" w:rsidRDefault="004F6714" w:rsidP="004F6714">
            <w:pPr>
              <w:numPr>
                <w:ilvl w:val="0"/>
                <w:numId w:val="6"/>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2A2322">
              <w:rPr>
                <w:rFonts w:ascii="Times New Roman" w:eastAsia="Times New Roman" w:hAnsi="Times New Roman"/>
                <w:sz w:val="24"/>
                <w:szCs w:val="24"/>
                <w:lang w:eastAsia="lv-LV"/>
              </w:rPr>
              <w:lastRenderedPageBreak/>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FB9744A" w14:textId="4721733A" w:rsidR="00990A75" w:rsidRPr="00416692" w:rsidRDefault="00D2688E" w:rsidP="00217314">
            <w:pPr>
              <w:pStyle w:val="Sarakstarindkopa"/>
              <w:spacing w:after="0" w:line="240" w:lineRule="auto"/>
              <w:ind w:left="0" w:right="102"/>
              <w:jc w:val="both"/>
              <w:textAlignment w:val="baseline"/>
              <w:rPr>
                <w:rFonts w:ascii="Times New Roman" w:eastAsia="Times New Roman" w:hAnsi="Times New Roman"/>
                <w:sz w:val="24"/>
                <w:szCs w:val="24"/>
                <w:lang w:eastAsia="lv-LV"/>
              </w:rPr>
            </w:pPr>
            <w:r w:rsidRPr="00416692">
              <w:rPr>
                <w:rFonts w:ascii="Times New Roman" w:eastAsia="Times New Roman" w:hAnsi="Times New Roman"/>
                <w:sz w:val="24"/>
                <w:szCs w:val="24"/>
                <w:lang w:eastAsia="lv-LV"/>
              </w:rPr>
              <w:t>Saistošo noteikumu izdošana neradīs fiskālu ietekmi Gulbenes novada pašvaldības 2026.gada budžetā, jo</w:t>
            </w:r>
            <w:r w:rsidR="00416692" w:rsidRPr="00416692">
              <w:rPr>
                <w:rFonts w:ascii="Times New Roman" w:eastAsia="Times New Roman" w:hAnsi="Times New Roman"/>
                <w:sz w:val="24"/>
                <w:szCs w:val="24"/>
                <w:lang w:eastAsia="lv-LV"/>
              </w:rPr>
              <w:t>,</w:t>
            </w:r>
            <w:r w:rsidRPr="00416692">
              <w:rPr>
                <w:rFonts w:ascii="Times New Roman" w:eastAsia="Times New Roman" w:hAnsi="Times New Roman"/>
                <w:sz w:val="24"/>
                <w:szCs w:val="24"/>
                <w:lang w:eastAsia="lv-LV"/>
              </w:rPr>
              <w:t xml:space="preserve"> 2026.gada 5.februārī apstiprinot pašvaldības </w:t>
            </w:r>
            <w:r w:rsidR="00416692" w:rsidRPr="00416692">
              <w:rPr>
                <w:rFonts w:ascii="Times New Roman" w:eastAsia="Times New Roman" w:hAnsi="Times New Roman"/>
                <w:sz w:val="24"/>
                <w:szCs w:val="24"/>
                <w:lang w:eastAsia="lv-LV"/>
              </w:rPr>
              <w:t xml:space="preserve">2026.gada </w:t>
            </w:r>
            <w:r w:rsidRPr="00416692">
              <w:rPr>
                <w:rFonts w:ascii="Times New Roman" w:eastAsia="Times New Roman" w:hAnsi="Times New Roman"/>
                <w:sz w:val="24"/>
                <w:szCs w:val="24"/>
                <w:lang w:eastAsia="lv-LV"/>
              </w:rPr>
              <w:t xml:space="preserve">budžetu, tika paredzēti finanšu līdzekļi </w:t>
            </w:r>
            <w:r w:rsidR="00C9419D" w:rsidRPr="00416692">
              <w:rPr>
                <w:rFonts w:ascii="Times New Roman" w:eastAsia="Times New Roman" w:hAnsi="Times New Roman"/>
                <w:sz w:val="24"/>
                <w:szCs w:val="24"/>
                <w:lang w:eastAsia="lv-LV"/>
              </w:rPr>
              <w:t xml:space="preserve">papildus amata vietas </w:t>
            </w:r>
            <w:r w:rsidR="00416692" w:rsidRPr="00416692">
              <w:rPr>
                <w:rFonts w:ascii="Times New Roman" w:eastAsia="Times New Roman" w:hAnsi="Times New Roman"/>
                <w:sz w:val="24"/>
                <w:szCs w:val="24"/>
                <w:lang w:eastAsia="lv-LV"/>
              </w:rPr>
              <w:t xml:space="preserve">“izpilddirektora vietnieks” </w:t>
            </w:r>
            <w:r w:rsidR="00C9419D" w:rsidRPr="00416692">
              <w:rPr>
                <w:rFonts w:ascii="Times New Roman" w:eastAsia="Times New Roman" w:hAnsi="Times New Roman"/>
                <w:sz w:val="24"/>
                <w:szCs w:val="24"/>
                <w:lang w:eastAsia="lv-LV"/>
              </w:rPr>
              <w:t>izveidei.</w:t>
            </w:r>
          </w:p>
        </w:tc>
      </w:tr>
      <w:tr w:rsidR="005E4ED9" w:rsidRPr="00A7694B" w14:paraId="7E7C71FA" w14:textId="77777777" w:rsidTr="00C82E2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FD78D95" w14:textId="77777777" w:rsidR="004F6714" w:rsidRPr="002039E4" w:rsidRDefault="004F6714" w:rsidP="004F6714">
            <w:pPr>
              <w:numPr>
                <w:ilvl w:val="0"/>
                <w:numId w:val="7"/>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2039E4">
              <w:rPr>
                <w:rFonts w:ascii="Times New Roman" w:eastAsia="Times New Roman" w:hAnsi="Times New Roman"/>
                <w:sz w:val="24"/>
                <w:szCs w:val="24"/>
                <w:lang w:eastAsia="lv-LV"/>
              </w:rPr>
              <w:t>Sociālā ietekme, ietekme uz vidi, 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2EE2C3C" w14:textId="63A4C479" w:rsidR="00C76FDD" w:rsidRPr="005E4ED9" w:rsidRDefault="00C76FDD" w:rsidP="00C76FDD">
            <w:pPr>
              <w:spacing w:after="0" w:line="240" w:lineRule="auto"/>
              <w:ind w:right="102"/>
              <w:jc w:val="both"/>
              <w:textAlignment w:val="baseline"/>
              <w:rPr>
                <w:rFonts w:ascii="Times New Roman" w:eastAsia="Times New Roman" w:hAnsi="Times New Roman"/>
                <w:sz w:val="24"/>
                <w:szCs w:val="24"/>
                <w:lang w:eastAsia="lv-LV"/>
              </w:rPr>
            </w:pPr>
            <w:r w:rsidRPr="005E4ED9">
              <w:rPr>
                <w:rFonts w:ascii="Times New Roman" w:eastAsia="Times New Roman" w:hAnsi="Times New Roman"/>
                <w:sz w:val="24"/>
                <w:szCs w:val="24"/>
                <w:lang w:eastAsia="lv-LV"/>
              </w:rPr>
              <w:t>3.1.</w:t>
            </w:r>
            <w:r w:rsidRPr="005E4ED9">
              <w:rPr>
                <w:rFonts w:ascii="Times New Roman" w:eastAsia="Times New Roman" w:hAnsi="Times New Roman"/>
                <w:sz w:val="24"/>
                <w:szCs w:val="24"/>
                <w:lang w:eastAsia="lv-LV"/>
              </w:rPr>
              <w:tab/>
            </w:r>
            <w:r w:rsidRPr="00561204">
              <w:rPr>
                <w:rFonts w:ascii="Times New Roman" w:eastAsia="Times New Roman" w:hAnsi="Times New Roman"/>
                <w:sz w:val="24"/>
                <w:szCs w:val="24"/>
                <w:lang w:eastAsia="lv-LV"/>
              </w:rPr>
              <w:t xml:space="preserve">Sociālā ietekme – Gulbenes novada pašvaldības domei </w:t>
            </w:r>
            <w:r w:rsidR="005E4ED9" w:rsidRPr="00561204">
              <w:rPr>
                <w:rFonts w:ascii="Times New Roman" w:eastAsia="Times New Roman" w:hAnsi="Times New Roman"/>
                <w:sz w:val="24"/>
                <w:szCs w:val="24"/>
                <w:lang w:eastAsia="lv-LV"/>
              </w:rPr>
              <w:t xml:space="preserve">izdarot grozījumus </w:t>
            </w:r>
            <w:r w:rsidR="002426FE" w:rsidRPr="00561204">
              <w:rPr>
                <w:rFonts w:ascii="Times New Roman" w:eastAsia="Times New Roman" w:hAnsi="Times New Roman"/>
                <w:sz w:val="24"/>
                <w:szCs w:val="24"/>
                <w:lang w:eastAsia="lv-LV"/>
              </w:rPr>
              <w:t>s</w:t>
            </w:r>
            <w:r w:rsidR="005E4ED9" w:rsidRPr="00561204">
              <w:rPr>
                <w:rFonts w:ascii="Times New Roman" w:eastAsia="Times New Roman" w:hAnsi="Times New Roman"/>
                <w:sz w:val="24"/>
                <w:szCs w:val="24"/>
                <w:lang w:eastAsia="lv-LV"/>
              </w:rPr>
              <w:t>aistošajos noteikumos</w:t>
            </w:r>
            <w:r w:rsidRPr="00561204">
              <w:rPr>
                <w:rFonts w:ascii="Times New Roman" w:eastAsia="Times New Roman" w:hAnsi="Times New Roman"/>
                <w:sz w:val="24"/>
                <w:szCs w:val="24"/>
                <w:lang w:eastAsia="lv-LV"/>
              </w:rPr>
              <w:t>, Gulbenes novada iedzīvotāji tāpat kā līdz šim varēs saņemt pašvaldības</w:t>
            </w:r>
            <w:r w:rsidRPr="005E4ED9">
              <w:rPr>
                <w:rFonts w:ascii="Times New Roman" w:eastAsia="Times New Roman" w:hAnsi="Times New Roman"/>
                <w:sz w:val="24"/>
                <w:szCs w:val="24"/>
                <w:lang w:eastAsia="lv-LV"/>
              </w:rPr>
              <w:t xml:space="preserve"> pakalpojumus.</w:t>
            </w:r>
          </w:p>
          <w:p w14:paraId="2623BCB6" w14:textId="261CF4A1" w:rsidR="00C76FDD" w:rsidRPr="005E4ED9" w:rsidRDefault="00C76FDD" w:rsidP="00C76FDD">
            <w:pPr>
              <w:spacing w:after="0" w:line="240" w:lineRule="auto"/>
              <w:ind w:right="102"/>
              <w:jc w:val="both"/>
              <w:textAlignment w:val="baseline"/>
              <w:rPr>
                <w:rFonts w:ascii="Times New Roman" w:eastAsia="Times New Roman" w:hAnsi="Times New Roman"/>
                <w:sz w:val="24"/>
                <w:szCs w:val="24"/>
                <w:lang w:eastAsia="lv-LV"/>
              </w:rPr>
            </w:pPr>
            <w:r w:rsidRPr="005E4ED9">
              <w:rPr>
                <w:rFonts w:ascii="Times New Roman" w:eastAsia="Times New Roman" w:hAnsi="Times New Roman"/>
                <w:sz w:val="24"/>
                <w:szCs w:val="24"/>
                <w:lang w:eastAsia="lv-LV"/>
              </w:rPr>
              <w:t>3.2.</w:t>
            </w:r>
            <w:r w:rsidRPr="005E4ED9">
              <w:rPr>
                <w:rFonts w:ascii="Times New Roman" w:eastAsia="Times New Roman" w:hAnsi="Times New Roman"/>
                <w:sz w:val="24"/>
                <w:szCs w:val="24"/>
                <w:lang w:eastAsia="lv-LV"/>
              </w:rPr>
              <w:tab/>
              <w:t>Ietekme uz vidi – nav</w:t>
            </w:r>
            <w:r w:rsidR="002A2322" w:rsidRPr="005E4ED9">
              <w:rPr>
                <w:rFonts w:ascii="Times New Roman" w:eastAsia="Times New Roman" w:hAnsi="Times New Roman"/>
                <w:sz w:val="24"/>
                <w:szCs w:val="24"/>
                <w:lang w:eastAsia="lv-LV"/>
              </w:rPr>
              <w:t xml:space="preserve"> tiešas ietekmes</w:t>
            </w:r>
            <w:r w:rsidRPr="005E4ED9">
              <w:rPr>
                <w:rFonts w:ascii="Times New Roman" w:eastAsia="Times New Roman" w:hAnsi="Times New Roman"/>
                <w:sz w:val="24"/>
                <w:szCs w:val="24"/>
                <w:lang w:eastAsia="lv-LV"/>
              </w:rPr>
              <w:t>.</w:t>
            </w:r>
          </w:p>
          <w:p w14:paraId="440B4D76" w14:textId="0617AFF2" w:rsidR="00C76FDD" w:rsidRPr="005E4ED9" w:rsidRDefault="00C76FDD" w:rsidP="00C76FDD">
            <w:pPr>
              <w:spacing w:after="0" w:line="240" w:lineRule="auto"/>
              <w:ind w:right="102"/>
              <w:jc w:val="both"/>
              <w:textAlignment w:val="baseline"/>
              <w:rPr>
                <w:rFonts w:ascii="Times New Roman" w:eastAsia="Times New Roman" w:hAnsi="Times New Roman"/>
                <w:sz w:val="24"/>
                <w:szCs w:val="24"/>
                <w:lang w:eastAsia="lv-LV"/>
              </w:rPr>
            </w:pPr>
            <w:r w:rsidRPr="005E4ED9">
              <w:rPr>
                <w:rFonts w:ascii="Times New Roman" w:eastAsia="Times New Roman" w:hAnsi="Times New Roman"/>
                <w:sz w:val="24"/>
                <w:szCs w:val="24"/>
                <w:lang w:eastAsia="lv-LV"/>
              </w:rPr>
              <w:t>3.3.</w:t>
            </w:r>
            <w:r w:rsidRPr="005E4ED9">
              <w:rPr>
                <w:rFonts w:ascii="Times New Roman" w:eastAsia="Times New Roman" w:hAnsi="Times New Roman"/>
                <w:sz w:val="24"/>
                <w:szCs w:val="24"/>
                <w:lang w:eastAsia="lv-LV"/>
              </w:rPr>
              <w:tab/>
              <w:t xml:space="preserve">Ietekme uz iedzīvotāju veselību – </w:t>
            </w:r>
            <w:r w:rsidR="002A2322" w:rsidRPr="005E4ED9">
              <w:rPr>
                <w:rFonts w:ascii="Times New Roman" w:eastAsia="Times New Roman" w:hAnsi="Times New Roman"/>
                <w:sz w:val="24"/>
                <w:szCs w:val="24"/>
                <w:lang w:eastAsia="lv-LV"/>
              </w:rPr>
              <w:t>nav tiešas ietekmes.</w:t>
            </w:r>
          </w:p>
          <w:p w14:paraId="00A77C51" w14:textId="7F6E0F0F" w:rsidR="00C76FDD" w:rsidRPr="005E4ED9" w:rsidRDefault="00C76FDD" w:rsidP="00C76FDD">
            <w:pPr>
              <w:spacing w:after="0" w:line="240" w:lineRule="auto"/>
              <w:ind w:right="102"/>
              <w:jc w:val="both"/>
              <w:textAlignment w:val="baseline"/>
              <w:rPr>
                <w:rFonts w:ascii="Times New Roman" w:eastAsia="Times New Roman" w:hAnsi="Times New Roman"/>
                <w:sz w:val="24"/>
                <w:szCs w:val="24"/>
                <w:lang w:eastAsia="lv-LV"/>
              </w:rPr>
            </w:pPr>
            <w:r w:rsidRPr="005E4ED9">
              <w:rPr>
                <w:rFonts w:ascii="Times New Roman" w:eastAsia="Times New Roman" w:hAnsi="Times New Roman"/>
                <w:sz w:val="24"/>
                <w:szCs w:val="24"/>
                <w:lang w:eastAsia="lv-LV"/>
              </w:rPr>
              <w:t>3.4.</w:t>
            </w:r>
            <w:r w:rsidRPr="005E4ED9">
              <w:rPr>
                <w:rFonts w:ascii="Times New Roman" w:eastAsia="Times New Roman" w:hAnsi="Times New Roman"/>
                <w:sz w:val="24"/>
                <w:szCs w:val="24"/>
                <w:lang w:eastAsia="lv-LV"/>
              </w:rPr>
              <w:tab/>
              <w:t xml:space="preserve">Ietekme uz uzņēmējdarbības vidi pašvaldības teritorijā – </w:t>
            </w:r>
            <w:r w:rsidR="002A2322" w:rsidRPr="005E4ED9">
              <w:rPr>
                <w:rFonts w:ascii="Times New Roman" w:eastAsia="Times New Roman" w:hAnsi="Times New Roman"/>
                <w:sz w:val="24"/>
                <w:szCs w:val="24"/>
                <w:lang w:eastAsia="lv-LV"/>
              </w:rPr>
              <w:t>nav tiešas ietekmes.</w:t>
            </w:r>
          </w:p>
          <w:p w14:paraId="55AD900F" w14:textId="15EDC983" w:rsidR="00854EAC" w:rsidRPr="00530B33" w:rsidRDefault="00C76FDD" w:rsidP="002A0FC3">
            <w:pPr>
              <w:spacing w:after="0" w:line="240" w:lineRule="auto"/>
              <w:ind w:right="102"/>
              <w:jc w:val="both"/>
              <w:textAlignment w:val="baseline"/>
              <w:rPr>
                <w:rFonts w:ascii="Times New Roman" w:eastAsia="Times New Roman" w:hAnsi="Times New Roman"/>
                <w:sz w:val="24"/>
                <w:szCs w:val="24"/>
                <w:highlight w:val="darkGray"/>
                <w:lang w:eastAsia="lv-LV"/>
              </w:rPr>
            </w:pPr>
            <w:r w:rsidRPr="005E4ED9">
              <w:rPr>
                <w:rFonts w:ascii="Times New Roman" w:eastAsia="Times New Roman" w:hAnsi="Times New Roman"/>
                <w:sz w:val="24"/>
                <w:szCs w:val="24"/>
                <w:lang w:eastAsia="lv-LV"/>
              </w:rPr>
              <w:t>3.5.</w:t>
            </w:r>
            <w:r w:rsidRPr="005E4ED9">
              <w:rPr>
                <w:rFonts w:ascii="Times New Roman" w:eastAsia="Times New Roman" w:hAnsi="Times New Roman"/>
                <w:sz w:val="24"/>
                <w:szCs w:val="24"/>
                <w:lang w:eastAsia="lv-LV"/>
              </w:rPr>
              <w:tab/>
              <w:t xml:space="preserve">Ietekme uz konkurenci – </w:t>
            </w:r>
            <w:r w:rsidR="002A2322" w:rsidRPr="005E4ED9">
              <w:rPr>
                <w:rFonts w:ascii="Times New Roman" w:eastAsia="Times New Roman" w:hAnsi="Times New Roman"/>
                <w:sz w:val="24"/>
                <w:szCs w:val="24"/>
                <w:lang w:eastAsia="lv-LV"/>
              </w:rPr>
              <w:t>nav tiešas ietekmes.</w:t>
            </w:r>
            <w:r w:rsidRPr="005E4ED9">
              <w:rPr>
                <w:rFonts w:ascii="Times New Roman" w:eastAsia="Times New Roman" w:hAnsi="Times New Roman"/>
                <w:sz w:val="24"/>
                <w:szCs w:val="24"/>
                <w:lang w:eastAsia="lv-LV"/>
              </w:rPr>
              <w:t xml:space="preserve"> </w:t>
            </w:r>
          </w:p>
        </w:tc>
      </w:tr>
      <w:tr w:rsidR="005E4ED9" w:rsidRPr="00A7694B" w14:paraId="31098CC9" w14:textId="77777777" w:rsidTr="00C82E2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72D7E8F" w14:textId="77777777" w:rsidR="004F6714" w:rsidRPr="00561204" w:rsidRDefault="004F6714" w:rsidP="004F6714">
            <w:pPr>
              <w:numPr>
                <w:ilvl w:val="0"/>
                <w:numId w:val="8"/>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561204">
              <w:rPr>
                <w:rFonts w:ascii="Times New Roman" w:eastAsia="Times New Roman" w:hAnsi="Times New Roman"/>
                <w:sz w:val="24"/>
                <w:szCs w:val="24"/>
                <w:lang w:eastAsia="lv-LV"/>
              </w:rPr>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3034B44" w14:textId="3066D0A3" w:rsidR="00321FAA" w:rsidRPr="00561204" w:rsidRDefault="00033596" w:rsidP="00111D8F">
            <w:pPr>
              <w:pStyle w:val="Sarakstarindkopa"/>
              <w:spacing w:after="0" w:line="240" w:lineRule="auto"/>
              <w:ind w:left="0" w:right="102"/>
              <w:jc w:val="both"/>
              <w:textAlignment w:val="baseline"/>
              <w:rPr>
                <w:rFonts w:ascii="Times New Roman" w:eastAsia="Times New Roman" w:hAnsi="Times New Roman" w:cs="Times New Roman"/>
                <w:sz w:val="24"/>
                <w:szCs w:val="24"/>
                <w:lang w:eastAsia="lv-LV"/>
              </w:rPr>
            </w:pPr>
            <w:r w:rsidRPr="00561204">
              <w:rPr>
                <w:rFonts w:ascii="Times New Roman" w:eastAsia="Times New Roman" w:hAnsi="Times New Roman" w:cs="Times New Roman"/>
                <w:sz w:val="24"/>
                <w:szCs w:val="24"/>
                <w:lang w:eastAsia="lv-LV"/>
              </w:rPr>
              <w:t xml:space="preserve">4.1. </w:t>
            </w:r>
            <w:r w:rsidR="00532853" w:rsidRPr="00561204">
              <w:rPr>
                <w:rFonts w:ascii="Times New Roman" w:eastAsia="Times New Roman" w:hAnsi="Times New Roman" w:cs="Times New Roman"/>
                <w:sz w:val="24"/>
                <w:szCs w:val="24"/>
                <w:lang w:eastAsia="lv-LV"/>
              </w:rPr>
              <w:t>Saistošo noteikumu izpildi nodrošinās Gulbenes novada pašvaldības administrācija.</w:t>
            </w:r>
            <w:r w:rsidR="00495DA6" w:rsidRPr="00561204">
              <w:rPr>
                <w:rFonts w:ascii="Times New Roman" w:eastAsia="Times New Roman" w:hAnsi="Times New Roman" w:cs="Times New Roman"/>
                <w:sz w:val="24"/>
                <w:szCs w:val="24"/>
                <w:lang w:eastAsia="lv-LV"/>
              </w:rPr>
              <w:t xml:space="preserve"> </w:t>
            </w:r>
          </w:p>
          <w:p w14:paraId="5EC04D5D" w14:textId="58EC483B" w:rsidR="00321FAA" w:rsidRPr="00561204" w:rsidRDefault="00321FAA" w:rsidP="00111D8F">
            <w:pPr>
              <w:pStyle w:val="Sarakstarindkopa"/>
              <w:spacing w:after="0" w:line="240" w:lineRule="auto"/>
              <w:ind w:left="0" w:right="102"/>
              <w:jc w:val="both"/>
              <w:textAlignment w:val="baseline"/>
              <w:rPr>
                <w:rFonts w:ascii="Times New Roman" w:eastAsia="Times New Roman" w:hAnsi="Times New Roman"/>
                <w:sz w:val="24"/>
                <w:szCs w:val="24"/>
                <w:lang w:eastAsia="lv-LV"/>
              </w:rPr>
            </w:pPr>
            <w:r w:rsidRPr="00561204">
              <w:rPr>
                <w:rFonts w:ascii="Times New Roman" w:eastAsia="Times New Roman" w:hAnsi="Times New Roman" w:cs="Times New Roman"/>
                <w:sz w:val="24"/>
                <w:szCs w:val="24"/>
                <w:lang w:eastAsia="lv-LV"/>
              </w:rPr>
              <w:t xml:space="preserve">4.2. </w:t>
            </w:r>
            <w:r w:rsidRPr="00561204">
              <w:rPr>
                <w:rFonts w:ascii="Times New Roman" w:eastAsia="Times New Roman" w:hAnsi="Times New Roman"/>
                <w:sz w:val="24"/>
                <w:szCs w:val="24"/>
                <w:lang w:eastAsia="lv-LV"/>
              </w:rPr>
              <w:t>Gulbenes novada iedzīvotāji tāpat kā līdz šim varēs saņemt pašvaldības pakalpojumus</w:t>
            </w:r>
            <w:r w:rsidR="00532853" w:rsidRPr="00561204">
              <w:rPr>
                <w:rFonts w:ascii="Times New Roman" w:eastAsia="Times New Roman" w:hAnsi="Times New Roman"/>
                <w:sz w:val="24"/>
                <w:szCs w:val="24"/>
                <w:lang w:eastAsia="lv-LV"/>
              </w:rPr>
              <w:t>.</w:t>
            </w:r>
          </w:p>
          <w:p w14:paraId="115CD2A4" w14:textId="043823C1" w:rsidR="00B95D13" w:rsidRPr="00561204" w:rsidRDefault="00321FAA" w:rsidP="00707E71">
            <w:pPr>
              <w:pStyle w:val="Sarakstarindkopa"/>
              <w:spacing w:after="0" w:line="240" w:lineRule="auto"/>
              <w:ind w:left="0" w:right="102"/>
              <w:jc w:val="both"/>
              <w:textAlignment w:val="baseline"/>
              <w:rPr>
                <w:rFonts w:ascii="Times New Roman" w:eastAsia="Times New Roman" w:hAnsi="Times New Roman" w:cs="Times New Roman"/>
                <w:sz w:val="24"/>
                <w:szCs w:val="24"/>
                <w:lang w:eastAsia="lv-LV"/>
              </w:rPr>
            </w:pPr>
            <w:r w:rsidRPr="00561204">
              <w:rPr>
                <w:rFonts w:ascii="Times New Roman" w:eastAsia="Times New Roman" w:hAnsi="Times New Roman" w:cs="Times New Roman"/>
                <w:sz w:val="24"/>
                <w:szCs w:val="24"/>
                <w:lang w:eastAsia="lv-LV"/>
              </w:rPr>
              <w:t xml:space="preserve">4.3. Netiek paredzētas izmaiņas attiecībā uz administratīvo procedūru izmaksām. </w:t>
            </w:r>
          </w:p>
        </w:tc>
      </w:tr>
      <w:tr w:rsidR="005E4ED9" w:rsidRPr="00A7694B" w14:paraId="01706919" w14:textId="77777777" w:rsidTr="00C82E2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66ABF21" w14:textId="77777777" w:rsidR="004F6714" w:rsidRPr="00561204" w:rsidRDefault="004F6714" w:rsidP="004F6714">
            <w:pPr>
              <w:numPr>
                <w:ilvl w:val="0"/>
                <w:numId w:val="9"/>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561204">
              <w:rPr>
                <w:rFonts w:ascii="Times New Roman" w:eastAsia="Times New Roman" w:hAnsi="Times New Roman"/>
                <w:sz w:val="24"/>
                <w:szCs w:val="24"/>
                <w:lang w:eastAsia="lv-LV"/>
              </w:rPr>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F3C2551" w14:textId="2ADA95DC" w:rsidR="007051CC" w:rsidRPr="00561204" w:rsidRDefault="002426FE" w:rsidP="003572A5">
            <w:pPr>
              <w:pStyle w:val="Sarakstarindkopa"/>
              <w:spacing w:after="0" w:line="240" w:lineRule="auto"/>
              <w:ind w:left="78" w:right="102"/>
              <w:jc w:val="both"/>
              <w:textAlignment w:val="baseline"/>
              <w:rPr>
                <w:rFonts w:ascii="Times New Roman" w:eastAsia="Times New Roman" w:hAnsi="Times New Roman"/>
                <w:sz w:val="24"/>
                <w:szCs w:val="24"/>
                <w:highlight w:val="darkGray"/>
                <w:lang w:eastAsia="lv-LV"/>
              </w:rPr>
            </w:pPr>
            <w:r w:rsidRPr="00561204">
              <w:rPr>
                <w:rFonts w:ascii="Times New Roman" w:eastAsia="Times New Roman" w:hAnsi="Times New Roman"/>
                <w:sz w:val="24"/>
                <w:szCs w:val="24"/>
                <w:lang w:eastAsia="lv-LV"/>
              </w:rPr>
              <w:t>Tiek paredzētas izmaiņas Gulbenes novada pašvaldības institucionālajā struktūrā, izveidojot amata vietu “izpilddirektora vietnieks” un nosakot izpilddirektora un izpilddirektora vietnieka kompetenču sadalījumu.</w:t>
            </w:r>
          </w:p>
        </w:tc>
      </w:tr>
      <w:tr w:rsidR="005E4ED9" w:rsidRPr="00A7694B" w14:paraId="0C596FF8" w14:textId="77777777" w:rsidTr="00C82E2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07CA14C" w14:textId="77777777" w:rsidR="004F6714" w:rsidRPr="00561204" w:rsidRDefault="004F6714" w:rsidP="004F6714">
            <w:pPr>
              <w:numPr>
                <w:ilvl w:val="0"/>
                <w:numId w:val="10"/>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561204">
              <w:rPr>
                <w:rFonts w:ascii="Times New Roman" w:eastAsia="Times New Roman" w:hAnsi="Times New Roman"/>
                <w:sz w:val="24"/>
                <w:szCs w:val="24"/>
                <w:lang w:eastAsia="lv-LV"/>
              </w:rPr>
              <w:t>Informācija par izpildes nodrošināšanu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1FEF066" w14:textId="302130BF" w:rsidR="00896FB8" w:rsidRPr="00561204" w:rsidRDefault="00970CC0" w:rsidP="00970CC0">
            <w:pPr>
              <w:spacing w:after="0" w:line="240" w:lineRule="auto"/>
              <w:ind w:right="102"/>
              <w:jc w:val="both"/>
              <w:textAlignment w:val="baseline"/>
              <w:rPr>
                <w:rFonts w:ascii="Times New Roman" w:eastAsia="Times New Roman" w:hAnsi="Times New Roman"/>
                <w:sz w:val="24"/>
                <w:szCs w:val="24"/>
                <w:lang w:eastAsia="lv-LV"/>
              </w:rPr>
            </w:pPr>
            <w:r w:rsidRPr="00561204">
              <w:rPr>
                <w:rFonts w:ascii="Times New Roman" w:eastAsia="Times New Roman" w:hAnsi="Times New Roman"/>
                <w:sz w:val="24"/>
                <w:szCs w:val="24"/>
                <w:lang w:eastAsia="lv-LV"/>
              </w:rPr>
              <w:t>Saistošo noteikumu izpildi nodrošinās Gulbenes novada pašvaldības administrācija (attiecīgās pašvaldības i</w:t>
            </w:r>
            <w:r w:rsidR="0059685A" w:rsidRPr="00561204">
              <w:rPr>
                <w:rFonts w:ascii="Times New Roman" w:eastAsia="Times New Roman" w:hAnsi="Times New Roman"/>
                <w:sz w:val="24"/>
                <w:szCs w:val="24"/>
                <w:lang w:eastAsia="lv-LV"/>
              </w:rPr>
              <w:t>nstitūcijas</w:t>
            </w:r>
            <w:r w:rsidRPr="00561204">
              <w:rPr>
                <w:rFonts w:ascii="Times New Roman" w:eastAsia="Times New Roman" w:hAnsi="Times New Roman"/>
                <w:sz w:val="24"/>
                <w:szCs w:val="24"/>
                <w:lang w:eastAsia="lv-LV"/>
              </w:rPr>
              <w:t xml:space="preserve"> un amatpersonas)</w:t>
            </w:r>
            <w:r w:rsidR="0059685A" w:rsidRPr="00561204">
              <w:rPr>
                <w:rFonts w:ascii="Times New Roman" w:eastAsia="Times New Roman" w:hAnsi="Times New Roman"/>
                <w:sz w:val="24"/>
                <w:szCs w:val="24"/>
                <w:lang w:eastAsia="lv-LV"/>
              </w:rPr>
              <w:t xml:space="preserve"> </w:t>
            </w:r>
            <w:r w:rsidRPr="00561204">
              <w:rPr>
                <w:rFonts w:ascii="Times New Roman" w:eastAsia="Times New Roman" w:hAnsi="Times New Roman"/>
                <w:sz w:val="24"/>
                <w:szCs w:val="24"/>
                <w:lang w:eastAsia="lv-LV"/>
              </w:rPr>
              <w:t xml:space="preserve">savu funkciju un uzdevumu ietvaros. </w:t>
            </w:r>
          </w:p>
        </w:tc>
      </w:tr>
      <w:tr w:rsidR="005E4ED9" w:rsidRPr="00A7694B" w14:paraId="3F64051E" w14:textId="77777777" w:rsidTr="00C82E2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E293AAF" w14:textId="77777777" w:rsidR="004F6714" w:rsidRPr="00561204" w:rsidRDefault="004F6714" w:rsidP="004F6714">
            <w:pPr>
              <w:numPr>
                <w:ilvl w:val="0"/>
                <w:numId w:val="11"/>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561204">
              <w:rPr>
                <w:rFonts w:ascii="Times New Roman" w:eastAsia="Times New Roman" w:hAnsi="Times New Roman"/>
                <w:sz w:val="24"/>
                <w:szCs w:val="24"/>
                <w:lang w:eastAsia="lv-LV"/>
              </w:rPr>
              <w:t xml:space="preserve">Prasību un izmaksu samērīgums pret </w:t>
            </w:r>
            <w:r w:rsidRPr="00561204">
              <w:rPr>
                <w:rFonts w:ascii="Times New Roman" w:eastAsia="Times New Roman" w:hAnsi="Times New Roman"/>
                <w:sz w:val="24"/>
                <w:szCs w:val="24"/>
                <w:lang w:eastAsia="lv-LV"/>
              </w:rPr>
              <w:lastRenderedPageBreak/>
              <w:t>ieguvumiem, ko sniedz mērķa sasniegšana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83B5871" w14:textId="625E7F85" w:rsidR="005E4ED9" w:rsidRPr="005E4ED9" w:rsidRDefault="005E4ED9" w:rsidP="005E4ED9">
            <w:pPr>
              <w:spacing w:after="0" w:line="240" w:lineRule="auto"/>
              <w:ind w:right="102"/>
              <w:jc w:val="both"/>
              <w:textAlignment w:val="baseline"/>
              <w:rPr>
                <w:rFonts w:ascii="Times New Roman" w:eastAsia="Times New Roman" w:hAnsi="Times New Roman"/>
                <w:sz w:val="24"/>
                <w:szCs w:val="24"/>
                <w:lang w:eastAsia="lv-LV"/>
              </w:rPr>
            </w:pPr>
            <w:r w:rsidRPr="005E4ED9">
              <w:rPr>
                <w:rFonts w:ascii="Times New Roman" w:eastAsia="Times New Roman" w:hAnsi="Times New Roman"/>
                <w:sz w:val="24"/>
                <w:szCs w:val="24"/>
                <w:lang w:eastAsia="lv-LV"/>
              </w:rPr>
              <w:lastRenderedPageBreak/>
              <w:t xml:space="preserve">7.1. Saistošie noteikumi ir piemēroti iecerētā mērķa sasniegšanas nodrošināšanai un paredz tikai to, kas ir vajadzīgs minētā mērķa </w:t>
            </w:r>
            <w:r w:rsidRPr="005E4ED9">
              <w:rPr>
                <w:rFonts w:ascii="Times New Roman" w:eastAsia="Times New Roman" w:hAnsi="Times New Roman"/>
                <w:sz w:val="24"/>
                <w:szCs w:val="24"/>
                <w:lang w:eastAsia="lv-LV"/>
              </w:rPr>
              <w:lastRenderedPageBreak/>
              <w:t>sasniegšanai, tādējādi nodrošinot pašvaldības autonomās funkcijas īstenošanu un ievērojot spēkā esošos normatīvos aktus.</w:t>
            </w:r>
          </w:p>
          <w:p w14:paraId="0C554C7D" w14:textId="27BCBC19" w:rsidR="005E4ED9" w:rsidRPr="00561204" w:rsidRDefault="005E4ED9" w:rsidP="005E4ED9">
            <w:pPr>
              <w:spacing w:after="0" w:line="240" w:lineRule="auto"/>
              <w:ind w:right="102"/>
              <w:jc w:val="both"/>
              <w:textAlignment w:val="baseline"/>
              <w:rPr>
                <w:rFonts w:ascii="Times New Roman" w:eastAsia="Times New Roman" w:hAnsi="Times New Roman"/>
                <w:sz w:val="24"/>
                <w:szCs w:val="24"/>
                <w:lang w:eastAsia="lv-LV"/>
              </w:rPr>
            </w:pPr>
            <w:r w:rsidRPr="00561204">
              <w:rPr>
                <w:rFonts w:ascii="Times New Roman" w:eastAsia="Times New Roman" w:hAnsi="Times New Roman"/>
                <w:sz w:val="24"/>
                <w:szCs w:val="24"/>
                <w:lang w:eastAsia="lv-LV"/>
              </w:rPr>
              <w:t>7.2. Gulbenes novada pašvaldības izraudzītie līdzekļi ir leģitīmi un rīcība ir atbilstoša augstākstāvošiem normatīvajiem aktiem. Izdodot saistošos noteikumus, pašvaldība rīkojas atbilstoši likumā paredzētajam pilnvarojumam.</w:t>
            </w:r>
          </w:p>
        </w:tc>
      </w:tr>
      <w:tr w:rsidR="005E4ED9" w:rsidRPr="00A7694B" w14:paraId="271F06C1" w14:textId="77777777" w:rsidTr="00A91269">
        <w:trPr>
          <w:trHeight w:val="198"/>
        </w:trPr>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B252217" w14:textId="77777777" w:rsidR="004F6714" w:rsidRPr="00A91269" w:rsidRDefault="004F6714" w:rsidP="004F6714">
            <w:pPr>
              <w:numPr>
                <w:ilvl w:val="0"/>
                <w:numId w:val="12"/>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A91269">
              <w:rPr>
                <w:rFonts w:ascii="Times New Roman" w:eastAsia="Times New Roman" w:hAnsi="Times New Roman"/>
                <w:sz w:val="24"/>
                <w:szCs w:val="24"/>
                <w:lang w:eastAsia="lv-LV"/>
              </w:rPr>
              <w:lastRenderedPageBreak/>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7A3DB23" w14:textId="4240FF88" w:rsidR="00111D8F" w:rsidRPr="005E4ED9" w:rsidRDefault="00072BF8" w:rsidP="00111D8F">
            <w:pPr>
              <w:spacing w:after="0" w:line="240" w:lineRule="auto"/>
              <w:ind w:right="102"/>
              <w:jc w:val="both"/>
              <w:textAlignment w:val="baseline"/>
              <w:rPr>
                <w:rFonts w:ascii="Times New Roman" w:eastAsia="Times New Roman" w:hAnsi="Times New Roman"/>
                <w:color w:val="EE0000"/>
                <w:sz w:val="24"/>
                <w:szCs w:val="24"/>
                <w:lang w:eastAsia="lv-LV"/>
              </w:rPr>
            </w:pPr>
            <w:r w:rsidRPr="005E4ED9">
              <w:rPr>
                <w:rFonts w:ascii="Times New Roman" w:eastAsia="Times New Roman" w:hAnsi="Times New Roman"/>
                <w:color w:val="EE0000"/>
                <w:sz w:val="24"/>
                <w:szCs w:val="24"/>
                <w:lang w:eastAsia="lv-LV"/>
              </w:rPr>
              <w:t>Saistošo noteikumu projekts no 202</w:t>
            </w:r>
            <w:r w:rsidR="005E4ED9" w:rsidRPr="005E4ED9">
              <w:rPr>
                <w:rFonts w:ascii="Times New Roman" w:eastAsia="Times New Roman" w:hAnsi="Times New Roman"/>
                <w:color w:val="EE0000"/>
                <w:sz w:val="24"/>
                <w:szCs w:val="24"/>
                <w:lang w:eastAsia="lv-LV"/>
              </w:rPr>
              <w:t>6</w:t>
            </w:r>
            <w:r w:rsidRPr="005E4ED9">
              <w:rPr>
                <w:rFonts w:ascii="Times New Roman" w:eastAsia="Times New Roman" w:hAnsi="Times New Roman"/>
                <w:color w:val="EE0000"/>
                <w:sz w:val="24"/>
                <w:szCs w:val="24"/>
                <w:lang w:eastAsia="lv-LV"/>
              </w:rPr>
              <w:t>.gada</w:t>
            </w:r>
            <w:r w:rsidR="00496FBF">
              <w:rPr>
                <w:rFonts w:ascii="Times New Roman" w:eastAsia="Times New Roman" w:hAnsi="Times New Roman"/>
                <w:color w:val="EE0000"/>
                <w:sz w:val="24"/>
                <w:szCs w:val="24"/>
                <w:lang w:eastAsia="lv-LV"/>
              </w:rPr>
              <w:t xml:space="preserve"> 8.maija</w:t>
            </w:r>
            <w:r w:rsidR="00F443C9" w:rsidRPr="005E4ED9">
              <w:rPr>
                <w:rFonts w:ascii="Times New Roman" w:eastAsia="Times New Roman" w:hAnsi="Times New Roman"/>
                <w:color w:val="EE0000"/>
                <w:sz w:val="24"/>
                <w:szCs w:val="24"/>
                <w:lang w:eastAsia="lv-LV"/>
              </w:rPr>
              <w:t xml:space="preserve"> </w:t>
            </w:r>
            <w:r w:rsidRPr="005E4ED9">
              <w:rPr>
                <w:rFonts w:ascii="Times New Roman" w:eastAsia="Times New Roman" w:hAnsi="Times New Roman"/>
                <w:color w:val="EE0000"/>
                <w:sz w:val="24"/>
                <w:szCs w:val="24"/>
                <w:lang w:eastAsia="lv-LV"/>
              </w:rPr>
              <w:t>līdz 202</w:t>
            </w:r>
            <w:r w:rsidR="005E4ED9" w:rsidRPr="005E4ED9">
              <w:rPr>
                <w:rFonts w:ascii="Times New Roman" w:eastAsia="Times New Roman" w:hAnsi="Times New Roman"/>
                <w:color w:val="EE0000"/>
                <w:sz w:val="24"/>
                <w:szCs w:val="24"/>
                <w:lang w:eastAsia="lv-LV"/>
              </w:rPr>
              <w:t>6</w:t>
            </w:r>
            <w:r w:rsidRPr="005E4ED9">
              <w:rPr>
                <w:rFonts w:ascii="Times New Roman" w:eastAsia="Times New Roman" w:hAnsi="Times New Roman"/>
                <w:color w:val="EE0000"/>
                <w:sz w:val="24"/>
                <w:szCs w:val="24"/>
                <w:lang w:eastAsia="lv-LV"/>
              </w:rPr>
              <w:t>.gada</w:t>
            </w:r>
            <w:r w:rsidR="00A91269" w:rsidRPr="005E4ED9">
              <w:rPr>
                <w:rFonts w:ascii="Times New Roman" w:eastAsia="Times New Roman" w:hAnsi="Times New Roman"/>
                <w:color w:val="EE0000"/>
                <w:sz w:val="24"/>
                <w:szCs w:val="24"/>
                <w:lang w:eastAsia="lv-LV"/>
              </w:rPr>
              <w:t xml:space="preserve"> </w:t>
            </w:r>
            <w:r w:rsidR="00CE7F81">
              <w:rPr>
                <w:rFonts w:ascii="Times New Roman" w:eastAsia="Times New Roman" w:hAnsi="Times New Roman"/>
                <w:color w:val="EE0000"/>
                <w:sz w:val="24"/>
                <w:szCs w:val="24"/>
                <w:lang w:eastAsia="lv-LV"/>
              </w:rPr>
              <w:t>2</w:t>
            </w:r>
            <w:r w:rsidR="00422D91">
              <w:rPr>
                <w:rFonts w:ascii="Times New Roman" w:eastAsia="Times New Roman" w:hAnsi="Times New Roman"/>
                <w:color w:val="EE0000"/>
                <w:sz w:val="24"/>
                <w:szCs w:val="24"/>
                <w:lang w:eastAsia="lv-LV"/>
              </w:rPr>
              <w:t>1</w:t>
            </w:r>
            <w:r w:rsidR="00CE7F81">
              <w:rPr>
                <w:rFonts w:ascii="Times New Roman" w:eastAsia="Times New Roman" w:hAnsi="Times New Roman"/>
                <w:color w:val="EE0000"/>
                <w:sz w:val="24"/>
                <w:szCs w:val="24"/>
                <w:lang w:eastAsia="lv-LV"/>
              </w:rPr>
              <w:t>.maijam</w:t>
            </w:r>
            <w:r w:rsidRPr="005E4ED9">
              <w:rPr>
                <w:rFonts w:ascii="Times New Roman" w:eastAsia="Times New Roman" w:hAnsi="Times New Roman"/>
                <w:color w:val="EE0000"/>
                <w:sz w:val="24"/>
                <w:szCs w:val="24"/>
                <w:lang w:eastAsia="lv-LV"/>
              </w:rPr>
              <w:t xml:space="preserve"> (uz divām nedēļām) tika publicēts Gulbenes novada pašvaldības oficiālajā tīmekļvietnē </w:t>
            </w:r>
            <w:hyperlink r:id="rId9" w:history="1">
              <w:r w:rsidRPr="005E4ED9">
                <w:rPr>
                  <w:rStyle w:val="Hipersaite"/>
                  <w:rFonts w:ascii="Times New Roman" w:eastAsia="Times New Roman" w:hAnsi="Times New Roman"/>
                  <w:color w:val="EE0000"/>
                  <w:sz w:val="24"/>
                  <w:szCs w:val="24"/>
                  <w:lang w:eastAsia="lv-LV"/>
                </w:rPr>
                <w:t>www.gulbene.lv</w:t>
              </w:r>
            </w:hyperlink>
            <w:r w:rsidRPr="005E4ED9">
              <w:rPr>
                <w:rFonts w:ascii="Times New Roman" w:eastAsia="Times New Roman" w:hAnsi="Times New Roman"/>
                <w:color w:val="EE0000"/>
                <w:sz w:val="24"/>
                <w:szCs w:val="24"/>
                <w:lang w:eastAsia="lv-LV"/>
              </w:rPr>
              <w:t xml:space="preserve"> sabiedrības viedokļa noskaidrošanai.</w:t>
            </w:r>
          </w:p>
          <w:p w14:paraId="254A1BF3" w14:textId="5B13DBA1" w:rsidR="004F6714" w:rsidRPr="00530B33" w:rsidRDefault="00111D8F" w:rsidP="00111D8F">
            <w:pPr>
              <w:spacing w:after="0" w:line="240" w:lineRule="auto"/>
              <w:ind w:right="102"/>
              <w:jc w:val="both"/>
              <w:textAlignment w:val="baseline"/>
              <w:rPr>
                <w:rFonts w:ascii="Times New Roman" w:eastAsia="Times New Roman" w:hAnsi="Times New Roman"/>
                <w:sz w:val="24"/>
                <w:szCs w:val="24"/>
                <w:highlight w:val="darkGray"/>
                <w:lang w:eastAsia="lv-LV"/>
              </w:rPr>
            </w:pPr>
            <w:r w:rsidRPr="005E4ED9">
              <w:rPr>
                <w:rFonts w:ascii="Times New Roman" w:eastAsia="Times New Roman" w:hAnsi="Times New Roman"/>
                <w:color w:val="EE0000"/>
                <w:sz w:val="24"/>
                <w:szCs w:val="24"/>
                <w:lang w:eastAsia="lv-LV"/>
              </w:rPr>
              <w:t xml:space="preserve">Saņemto </w:t>
            </w:r>
            <w:r w:rsidRPr="00561204">
              <w:rPr>
                <w:rFonts w:ascii="Times New Roman" w:eastAsia="Times New Roman" w:hAnsi="Times New Roman"/>
                <w:color w:val="EE0000"/>
                <w:sz w:val="24"/>
                <w:szCs w:val="24"/>
                <w:lang w:eastAsia="lv-LV"/>
              </w:rPr>
              <w:t xml:space="preserve">viedokļu par </w:t>
            </w:r>
            <w:r w:rsidR="002426FE" w:rsidRPr="00561204">
              <w:rPr>
                <w:rFonts w:ascii="Times New Roman" w:eastAsia="Times New Roman" w:hAnsi="Times New Roman"/>
                <w:color w:val="EE0000"/>
                <w:sz w:val="24"/>
                <w:szCs w:val="24"/>
                <w:lang w:eastAsia="lv-LV"/>
              </w:rPr>
              <w:t>s</w:t>
            </w:r>
            <w:r w:rsidRPr="00561204">
              <w:rPr>
                <w:rFonts w:ascii="Times New Roman" w:eastAsia="Times New Roman" w:hAnsi="Times New Roman"/>
                <w:color w:val="EE0000"/>
                <w:sz w:val="24"/>
                <w:szCs w:val="24"/>
                <w:lang w:eastAsia="lv-LV"/>
              </w:rPr>
              <w:t>aistošo noteikumu projektu</w:t>
            </w:r>
            <w:r w:rsidRPr="005E4ED9">
              <w:rPr>
                <w:rFonts w:ascii="Times New Roman" w:eastAsia="Times New Roman" w:hAnsi="Times New Roman"/>
                <w:color w:val="EE0000"/>
                <w:sz w:val="24"/>
                <w:szCs w:val="24"/>
                <w:lang w:eastAsia="lv-LV"/>
              </w:rPr>
              <w:t xml:space="preserve"> apkopojums un atspoguļojums.</w:t>
            </w:r>
          </w:p>
        </w:tc>
      </w:tr>
    </w:tbl>
    <w:p w14:paraId="5FC4EBB8" w14:textId="770DAB12" w:rsidR="009202FF" w:rsidRPr="00A7694B" w:rsidRDefault="009202FF" w:rsidP="009202FF">
      <w:pPr>
        <w:rPr>
          <w:rFonts w:ascii="Times New Roman" w:hAnsi="Times New Roman" w:cs="Times New Roman"/>
          <w:sz w:val="24"/>
          <w:szCs w:val="24"/>
          <w:highlight w:val="yellow"/>
        </w:rPr>
      </w:pPr>
    </w:p>
    <w:p w14:paraId="2093CF82" w14:textId="4323ACA4" w:rsidR="009202FF" w:rsidRPr="005D7C8A" w:rsidRDefault="009202FF" w:rsidP="009202FF">
      <w:pPr>
        <w:ind w:right="566"/>
        <w:rPr>
          <w:rFonts w:ascii="Times New Roman" w:hAnsi="Times New Roman" w:cs="Times New Roman"/>
          <w:sz w:val="24"/>
          <w:szCs w:val="24"/>
        </w:rPr>
      </w:pPr>
      <w:r w:rsidRPr="00E11729">
        <w:rPr>
          <w:rFonts w:ascii="Times New Roman" w:hAnsi="Times New Roman" w:cs="Times New Roman"/>
          <w:sz w:val="24"/>
          <w:szCs w:val="24"/>
        </w:rPr>
        <w:t xml:space="preserve">Gulbenes novada </w:t>
      </w:r>
      <w:r w:rsidR="00E23BF4" w:rsidRPr="00E11729">
        <w:rPr>
          <w:rFonts w:ascii="Times New Roman" w:hAnsi="Times New Roman" w:cs="Times New Roman"/>
          <w:sz w:val="24"/>
          <w:szCs w:val="24"/>
        </w:rPr>
        <w:t xml:space="preserve">pašvaldības </w:t>
      </w:r>
      <w:r w:rsidRPr="00E11729">
        <w:rPr>
          <w:rFonts w:ascii="Times New Roman" w:hAnsi="Times New Roman" w:cs="Times New Roman"/>
          <w:sz w:val="24"/>
          <w:szCs w:val="24"/>
        </w:rPr>
        <w:t>domes priekšsēdētājs</w:t>
      </w:r>
      <w:r w:rsidRPr="00E11729">
        <w:rPr>
          <w:rFonts w:ascii="Times New Roman" w:hAnsi="Times New Roman" w:cs="Times New Roman"/>
          <w:sz w:val="24"/>
          <w:szCs w:val="24"/>
        </w:rPr>
        <w:tab/>
      </w:r>
      <w:r w:rsidRPr="00E11729">
        <w:rPr>
          <w:rFonts w:ascii="Times New Roman" w:hAnsi="Times New Roman" w:cs="Times New Roman"/>
          <w:sz w:val="24"/>
          <w:szCs w:val="24"/>
        </w:rPr>
        <w:tab/>
      </w:r>
      <w:r w:rsidRPr="00E11729">
        <w:rPr>
          <w:rFonts w:ascii="Times New Roman" w:hAnsi="Times New Roman" w:cs="Times New Roman"/>
          <w:sz w:val="24"/>
          <w:szCs w:val="24"/>
        </w:rPr>
        <w:tab/>
      </w:r>
      <w:r w:rsidRPr="00E11729">
        <w:rPr>
          <w:rFonts w:ascii="Times New Roman" w:hAnsi="Times New Roman" w:cs="Times New Roman"/>
          <w:sz w:val="24"/>
          <w:szCs w:val="24"/>
        </w:rPr>
        <w:tab/>
      </w:r>
      <w:r w:rsidR="00A7694B" w:rsidRPr="00E11729">
        <w:rPr>
          <w:rFonts w:ascii="Times New Roman" w:hAnsi="Times New Roman" w:cs="Times New Roman"/>
          <w:sz w:val="24"/>
          <w:szCs w:val="24"/>
        </w:rPr>
        <w:t>N.Mazūrs</w:t>
      </w:r>
    </w:p>
    <w:p w14:paraId="618C63A6" w14:textId="77777777" w:rsidR="009202FF" w:rsidRPr="005D7C8A" w:rsidRDefault="009202FF" w:rsidP="009202FF">
      <w:pPr>
        <w:rPr>
          <w:rFonts w:ascii="Times New Roman" w:hAnsi="Times New Roman" w:cs="Times New Roman"/>
          <w:sz w:val="24"/>
          <w:szCs w:val="24"/>
        </w:rPr>
      </w:pPr>
    </w:p>
    <w:p w14:paraId="61D7C4B3" w14:textId="77777777" w:rsidR="009202FF" w:rsidRPr="005D7C8A" w:rsidRDefault="009202FF" w:rsidP="009202FF">
      <w:pPr>
        <w:rPr>
          <w:rFonts w:ascii="Times New Roman" w:hAnsi="Times New Roman" w:cs="Times New Roman"/>
        </w:rPr>
      </w:pPr>
    </w:p>
    <w:p w14:paraId="7CFA5BCD" w14:textId="77777777" w:rsidR="008C4035" w:rsidRPr="005D7C8A" w:rsidRDefault="008C4035">
      <w:pPr>
        <w:rPr>
          <w:rFonts w:ascii="Times New Roman" w:hAnsi="Times New Roman" w:cs="Times New Roman"/>
        </w:rPr>
      </w:pPr>
    </w:p>
    <w:sectPr w:rsidR="008C4035" w:rsidRPr="005D7C8A" w:rsidSect="00C37FE8">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5DA2A" w14:textId="77777777" w:rsidR="00455560" w:rsidRDefault="00455560" w:rsidP="004F6714">
      <w:pPr>
        <w:spacing w:after="0" w:line="240" w:lineRule="auto"/>
      </w:pPr>
      <w:r>
        <w:separator/>
      </w:r>
    </w:p>
  </w:endnote>
  <w:endnote w:type="continuationSeparator" w:id="0">
    <w:p w14:paraId="22FA7BB9" w14:textId="77777777" w:rsidR="00455560" w:rsidRDefault="00455560" w:rsidP="004F6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B749C" w14:textId="77777777" w:rsidR="00455560" w:rsidRDefault="00455560" w:rsidP="004F6714">
      <w:pPr>
        <w:spacing w:after="0" w:line="240" w:lineRule="auto"/>
      </w:pPr>
      <w:r>
        <w:separator/>
      </w:r>
    </w:p>
  </w:footnote>
  <w:footnote w:type="continuationSeparator" w:id="0">
    <w:p w14:paraId="66C1F660" w14:textId="77777777" w:rsidR="00455560" w:rsidRDefault="00455560" w:rsidP="004F67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C7774"/>
    <w:multiLevelType w:val="multilevel"/>
    <w:tmpl w:val="022ED5F4"/>
    <w:lvl w:ilvl="0">
      <w:start w:val="1"/>
      <w:numFmt w:val="decimal"/>
      <w:lvlText w:val="%1."/>
      <w:lvlJc w:val="left"/>
      <w:pPr>
        <w:ind w:left="4755" w:hanging="360"/>
      </w:pPr>
      <w:rPr>
        <w:rFonts w:hint="default"/>
        <w:b/>
        <w:bCs/>
        <w:color w:val="auto"/>
      </w:rPr>
    </w:lvl>
    <w:lvl w:ilvl="1">
      <w:start w:val="1"/>
      <w:numFmt w:val="decimal"/>
      <w:isLgl/>
      <w:lvlText w:val="%1.%2."/>
      <w:lvlJc w:val="left"/>
      <w:pPr>
        <w:ind w:left="4755" w:hanging="360"/>
      </w:pPr>
      <w:rPr>
        <w:rFonts w:hint="default"/>
      </w:rPr>
    </w:lvl>
    <w:lvl w:ilvl="2">
      <w:start w:val="1"/>
      <w:numFmt w:val="decimal"/>
      <w:isLgl/>
      <w:lvlText w:val="%1.%2.%3."/>
      <w:lvlJc w:val="left"/>
      <w:pPr>
        <w:ind w:left="5115" w:hanging="720"/>
      </w:pPr>
      <w:rPr>
        <w:rFonts w:hint="default"/>
      </w:rPr>
    </w:lvl>
    <w:lvl w:ilvl="3">
      <w:start w:val="1"/>
      <w:numFmt w:val="decimal"/>
      <w:isLgl/>
      <w:lvlText w:val="%1.%2.%3.%4."/>
      <w:lvlJc w:val="left"/>
      <w:pPr>
        <w:ind w:left="5115" w:hanging="720"/>
      </w:pPr>
      <w:rPr>
        <w:rFonts w:hint="default"/>
      </w:rPr>
    </w:lvl>
    <w:lvl w:ilvl="4">
      <w:start w:val="1"/>
      <w:numFmt w:val="decimal"/>
      <w:isLgl/>
      <w:lvlText w:val="%1.%2.%3.%4.%5."/>
      <w:lvlJc w:val="left"/>
      <w:pPr>
        <w:ind w:left="5475" w:hanging="1080"/>
      </w:pPr>
      <w:rPr>
        <w:rFonts w:hint="default"/>
      </w:rPr>
    </w:lvl>
    <w:lvl w:ilvl="5">
      <w:start w:val="1"/>
      <w:numFmt w:val="decimal"/>
      <w:isLgl/>
      <w:lvlText w:val="%1.%2.%3.%4.%5.%6."/>
      <w:lvlJc w:val="left"/>
      <w:pPr>
        <w:ind w:left="5475" w:hanging="1080"/>
      </w:pPr>
      <w:rPr>
        <w:rFonts w:hint="default"/>
      </w:rPr>
    </w:lvl>
    <w:lvl w:ilvl="6">
      <w:start w:val="1"/>
      <w:numFmt w:val="decimal"/>
      <w:isLgl/>
      <w:lvlText w:val="%1.%2.%3.%4.%5.%6.%7."/>
      <w:lvlJc w:val="left"/>
      <w:pPr>
        <w:ind w:left="5835" w:hanging="1440"/>
      </w:pPr>
      <w:rPr>
        <w:rFonts w:hint="default"/>
      </w:rPr>
    </w:lvl>
    <w:lvl w:ilvl="7">
      <w:start w:val="1"/>
      <w:numFmt w:val="decimal"/>
      <w:isLgl/>
      <w:lvlText w:val="%1.%2.%3.%4.%5.%6.%7.%8."/>
      <w:lvlJc w:val="left"/>
      <w:pPr>
        <w:ind w:left="5835" w:hanging="1440"/>
      </w:pPr>
      <w:rPr>
        <w:rFonts w:hint="default"/>
      </w:rPr>
    </w:lvl>
    <w:lvl w:ilvl="8">
      <w:start w:val="1"/>
      <w:numFmt w:val="decimal"/>
      <w:isLgl/>
      <w:lvlText w:val="%1.%2.%3.%4.%5.%6.%7.%8.%9."/>
      <w:lvlJc w:val="left"/>
      <w:pPr>
        <w:ind w:left="6195" w:hanging="1800"/>
      </w:pPr>
      <w:rPr>
        <w:rFonts w:hint="default"/>
      </w:rPr>
    </w:lvl>
  </w:abstractNum>
  <w:abstractNum w:abstractNumId="1" w15:restartNumberingAfterBreak="0">
    <w:nsid w:val="09CC0C60"/>
    <w:multiLevelType w:val="hybridMultilevel"/>
    <w:tmpl w:val="F01CE43A"/>
    <w:lvl w:ilvl="0" w:tplc="FFFFFFFF">
      <w:start w:val="1"/>
      <w:numFmt w:val="upperRoman"/>
      <w:lvlText w:val="%1."/>
      <w:lvlJc w:val="left"/>
      <w:pPr>
        <w:ind w:left="1080" w:hanging="720"/>
      </w:pPr>
      <w:rPr>
        <w:rFonts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D8474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514DB9"/>
    <w:multiLevelType w:val="multilevel"/>
    <w:tmpl w:val="01BE3292"/>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0B6022AE"/>
    <w:multiLevelType w:val="hybridMultilevel"/>
    <w:tmpl w:val="571C22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F07A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4E7F8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3832C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166C6D48"/>
    <w:multiLevelType w:val="hybridMultilevel"/>
    <w:tmpl w:val="66B6E5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D267B66"/>
    <w:multiLevelType w:val="hybridMultilevel"/>
    <w:tmpl w:val="A07ADD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3A6629"/>
    <w:multiLevelType w:val="multilevel"/>
    <w:tmpl w:val="1AFA388E"/>
    <w:lvl w:ilvl="0">
      <w:start w:val="1"/>
      <w:numFmt w:val="decimal"/>
      <w:lvlText w:val="1.%1."/>
      <w:lvlJc w:val="left"/>
      <w:pPr>
        <w:ind w:left="1440" w:hanging="360"/>
      </w:pPr>
      <w:rPr>
        <w:rFonts w:hint="default"/>
        <w:b w:val="0"/>
        <w:bCs w:val="0"/>
      </w:rPr>
    </w:lvl>
    <w:lvl w:ilvl="1">
      <w:start w:val="1"/>
      <w:numFmt w:val="decimal"/>
      <w:lvlText w:val="1.5.%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3" w15:restartNumberingAfterBreak="0">
    <w:nsid w:val="24C31094"/>
    <w:multiLevelType w:val="hybridMultilevel"/>
    <w:tmpl w:val="F01CE43A"/>
    <w:lvl w:ilvl="0" w:tplc="2854AD54">
      <w:start w:val="1"/>
      <w:numFmt w:val="upperRoman"/>
      <w:lvlText w:val="%1."/>
      <w:lvlJc w:val="left"/>
      <w:pPr>
        <w:ind w:left="1080" w:hanging="720"/>
      </w:pPr>
      <w:rPr>
        <w:rFonts w:hint="default"/>
        <w:b/>
        <w:bCs/>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7A76BF4"/>
    <w:multiLevelType w:val="multilevel"/>
    <w:tmpl w:val="8A183C00"/>
    <w:lvl w:ilvl="0">
      <w:start w:val="1"/>
      <w:numFmt w:val="decimal"/>
      <w:lvlText w:val="%1."/>
      <w:lvlJc w:val="left"/>
      <w:pPr>
        <w:ind w:left="720" w:hanging="360"/>
      </w:pPr>
      <w:rPr>
        <w:rFonts w:hint="default"/>
        <w:color w:val="EE0000"/>
      </w:rPr>
    </w:lvl>
    <w:lvl w:ilvl="1">
      <w:start w:val="1"/>
      <w:numFmt w:val="decimal"/>
      <w:isLgl/>
      <w:lvlText w:val="%2."/>
      <w:lvlJc w:val="left"/>
      <w:pPr>
        <w:ind w:left="720" w:hanging="360"/>
      </w:pPr>
      <w:rPr>
        <w:rFonts w:ascii="Times New Roman" w:eastAsia="Times New Roman" w:hAnsi="Times New Roman" w:cs="Times New Roman"/>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30BC57A0"/>
    <w:multiLevelType w:val="multilevel"/>
    <w:tmpl w:val="BA5A863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99B286D"/>
    <w:multiLevelType w:val="multilevel"/>
    <w:tmpl w:val="3D5ECEAA"/>
    <w:lvl w:ilvl="0">
      <w:start w:val="20"/>
      <w:numFmt w:val="decimal"/>
      <w:lvlText w:val="%1"/>
      <w:lvlJc w:val="left"/>
      <w:pPr>
        <w:ind w:left="390" w:hanging="390"/>
      </w:pPr>
      <w:rPr>
        <w:rFonts w:hint="default"/>
      </w:rPr>
    </w:lvl>
    <w:lvl w:ilvl="1">
      <w:start w:val="1"/>
      <w:numFmt w:val="decimal"/>
      <w:lvlText w:val="%1.%2"/>
      <w:lvlJc w:val="left"/>
      <w:pPr>
        <w:ind w:left="1241" w:hanging="39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15:restartNumberingAfterBreak="0">
    <w:nsid w:val="3D632FF7"/>
    <w:multiLevelType w:val="multilevel"/>
    <w:tmpl w:val="E5A465B0"/>
    <w:lvl w:ilvl="0">
      <w:start w:val="1"/>
      <w:numFmt w:val="decimal"/>
      <w:lvlText w:val="%1."/>
      <w:lvlJc w:val="left"/>
      <w:pPr>
        <w:ind w:left="360" w:hanging="360"/>
      </w:pPr>
      <w:rPr>
        <w:b w:val="0"/>
        <w:bCs w:val="0"/>
        <w:strike w:val="0"/>
        <w:color w:val="auto"/>
      </w:rPr>
    </w:lvl>
    <w:lvl w:ilvl="1">
      <w:start w:val="1"/>
      <w:numFmt w:val="decimal"/>
      <w:lvlText w:val="%1.%2."/>
      <w:lvlJc w:val="left"/>
      <w:pPr>
        <w:ind w:left="792" w:hanging="432"/>
      </w:pPr>
      <w:rPr>
        <w:b w:val="0"/>
        <w:bCs w:val="0"/>
        <w:strike w:val="0"/>
      </w:rPr>
    </w:lvl>
    <w:lvl w:ilvl="2">
      <w:start w:val="1"/>
      <w:numFmt w:val="decimal"/>
      <w:lvlText w:val="%1.%2.%3."/>
      <w:lvlJc w:val="left"/>
      <w:pPr>
        <w:ind w:left="575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ED362F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0954DC3"/>
    <w:multiLevelType w:val="multilevel"/>
    <w:tmpl w:val="E1F62A5C"/>
    <w:lvl w:ilvl="0">
      <w:start w:val="20"/>
      <w:numFmt w:val="decimal"/>
      <w:lvlText w:val="%1"/>
      <w:lvlJc w:val="left"/>
      <w:pPr>
        <w:ind w:left="390" w:hanging="390"/>
      </w:pPr>
      <w:rPr>
        <w:rFonts w:hint="default"/>
      </w:rPr>
    </w:lvl>
    <w:lvl w:ilvl="1">
      <w:start w:val="1"/>
      <w:numFmt w:val="decimal"/>
      <w:lvlText w:val="%1.%2"/>
      <w:lvlJc w:val="left"/>
      <w:pPr>
        <w:ind w:left="1241" w:hanging="39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15:restartNumberingAfterBreak="0">
    <w:nsid w:val="409B36A1"/>
    <w:multiLevelType w:val="hybridMultilevel"/>
    <w:tmpl w:val="AEE048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24F0690"/>
    <w:multiLevelType w:val="multilevel"/>
    <w:tmpl w:val="CD26DAF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2852B4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8" w15:restartNumberingAfterBreak="0">
    <w:nsid w:val="45093AFF"/>
    <w:multiLevelType w:val="multilevel"/>
    <w:tmpl w:val="D756AEB6"/>
    <w:lvl w:ilvl="0">
      <w:start w:val="1"/>
      <w:numFmt w:val="decimal"/>
      <w:lvlText w:val="%1."/>
      <w:lvlJc w:val="left"/>
      <w:pPr>
        <w:ind w:left="5322" w:hanging="360"/>
      </w:pPr>
      <w:rPr>
        <w:rFonts w:hint="default"/>
        <w:b/>
        <w:bCs/>
        <w:color w:val="auto"/>
      </w:rPr>
    </w:lvl>
    <w:lvl w:ilvl="1">
      <w:start w:val="1"/>
      <w:numFmt w:val="decimal"/>
      <w:isLgl/>
      <w:lvlText w:val="%1.%2."/>
      <w:lvlJc w:val="left"/>
      <w:pPr>
        <w:ind w:left="3621"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59A633B"/>
    <w:multiLevelType w:val="multilevel"/>
    <w:tmpl w:val="AADE771A"/>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color w:val="auto"/>
        <w:sz w:val="22"/>
        <w:szCs w:val="22"/>
        <w:vertAlign w:val="base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83011D7"/>
    <w:multiLevelType w:val="multilevel"/>
    <w:tmpl w:val="5B1819F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49295BE9"/>
    <w:multiLevelType w:val="hybridMultilevel"/>
    <w:tmpl w:val="9094FA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BC34C3A"/>
    <w:multiLevelType w:val="multilevel"/>
    <w:tmpl w:val="E5A465B0"/>
    <w:lvl w:ilvl="0">
      <w:start w:val="1"/>
      <w:numFmt w:val="decimal"/>
      <w:lvlText w:val="%1."/>
      <w:lvlJc w:val="left"/>
      <w:pPr>
        <w:ind w:left="360" w:hanging="360"/>
      </w:pPr>
      <w:rPr>
        <w:b w:val="0"/>
        <w:bCs w:val="0"/>
        <w:strike w:val="0"/>
        <w:color w:val="auto"/>
      </w:rPr>
    </w:lvl>
    <w:lvl w:ilvl="1">
      <w:start w:val="1"/>
      <w:numFmt w:val="decimal"/>
      <w:lvlText w:val="%1.%2."/>
      <w:lvlJc w:val="left"/>
      <w:pPr>
        <w:ind w:left="792" w:hanging="432"/>
      </w:pPr>
      <w:rPr>
        <w:b w:val="0"/>
        <w:bCs w:val="0"/>
        <w:strike w:val="0"/>
      </w:rPr>
    </w:lvl>
    <w:lvl w:ilvl="2">
      <w:start w:val="1"/>
      <w:numFmt w:val="decimal"/>
      <w:lvlText w:val="%1.%2.%3."/>
      <w:lvlJc w:val="left"/>
      <w:pPr>
        <w:ind w:left="575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E05611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E8A3E80"/>
    <w:multiLevelType w:val="multilevel"/>
    <w:tmpl w:val="CE4A82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8C71700"/>
    <w:multiLevelType w:val="multilevel"/>
    <w:tmpl w:val="AFDE4890"/>
    <w:lvl w:ilvl="0">
      <w:start w:val="1"/>
      <w:numFmt w:val="decimal"/>
      <w:lvlText w:val="%1."/>
      <w:lvlJc w:val="left"/>
      <w:pPr>
        <w:ind w:left="180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37" w15:restartNumberingAfterBreak="0">
    <w:nsid w:val="59B94B91"/>
    <w:multiLevelType w:val="multilevel"/>
    <w:tmpl w:val="9C722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F49345A"/>
    <w:multiLevelType w:val="hybridMultilevel"/>
    <w:tmpl w:val="58DE93DC"/>
    <w:lvl w:ilvl="0" w:tplc="24B46A0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40" w15:restartNumberingAfterBreak="0">
    <w:nsid w:val="607F451A"/>
    <w:multiLevelType w:val="multilevel"/>
    <w:tmpl w:val="6C0692CE"/>
    <w:lvl w:ilvl="0">
      <w:start w:val="3"/>
      <w:numFmt w:val="decimal"/>
      <w:lvlText w:val="%1."/>
      <w:lvlJc w:val="left"/>
      <w:pPr>
        <w:tabs>
          <w:tab w:val="num" w:pos="720"/>
        </w:tabs>
        <w:ind w:left="720" w:hanging="360"/>
      </w:pPr>
      <w:rPr>
        <w:b w:val="0"/>
        <w:bCs w:val="0"/>
      </w:r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11A5D55"/>
    <w:multiLevelType w:val="multilevel"/>
    <w:tmpl w:val="C38C6FFA"/>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4043A9D"/>
    <w:multiLevelType w:val="multilevel"/>
    <w:tmpl w:val="5526E58C"/>
    <w:lvl w:ilvl="0">
      <w:start w:val="24"/>
      <w:numFmt w:val="decimal"/>
      <w:lvlText w:val="%1."/>
      <w:lvlJc w:val="left"/>
      <w:pPr>
        <w:ind w:left="720" w:hanging="360"/>
      </w:pPr>
      <w:rPr>
        <w:rFonts w:hint="default"/>
        <w:color w:val="auto"/>
      </w:rPr>
    </w:lvl>
    <w:lvl w:ilvl="1">
      <w:start w:val="1"/>
      <w:numFmt w:val="decimal"/>
      <w:isLgl/>
      <w:lvlText w:val="%1.%2."/>
      <w:lvlJc w:val="left"/>
      <w:pPr>
        <w:ind w:left="988"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666D3500"/>
    <w:multiLevelType w:val="hybridMultilevel"/>
    <w:tmpl w:val="B418720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676F4ADE"/>
    <w:multiLevelType w:val="hybridMultilevel"/>
    <w:tmpl w:val="53066560"/>
    <w:lvl w:ilvl="0" w:tplc="2DF682AA">
      <w:start w:val="2"/>
      <w:numFmt w:val="bullet"/>
      <w:lvlText w:val="-"/>
      <w:lvlJc w:val="left"/>
      <w:pPr>
        <w:ind w:left="911" w:hanging="360"/>
      </w:pPr>
      <w:rPr>
        <w:rFonts w:ascii="Times New Roman" w:eastAsia="Times New Roman" w:hAnsi="Times New Roman" w:cs="Times New Roman" w:hint="default"/>
      </w:rPr>
    </w:lvl>
    <w:lvl w:ilvl="1" w:tplc="04260003" w:tentative="1">
      <w:start w:val="1"/>
      <w:numFmt w:val="bullet"/>
      <w:lvlText w:val="o"/>
      <w:lvlJc w:val="left"/>
      <w:pPr>
        <w:ind w:left="1631" w:hanging="360"/>
      </w:pPr>
      <w:rPr>
        <w:rFonts w:ascii="Courier New" w:hAnsi="Courier New" w:cs="Courier New" w:hint="default"/>
      </w:rPr>
    </w:lvl>
    <w:lvl w:ilvl="2" w:tplc="04260005" w:tentative="1">
      <w:start w:val="1"/>
      <w:numFmt w:val="bullet"/>
      <w:lvlText w:val=""/>
      <w:lvlJc w:val="left"/>
      <w:pPr>
        <w:ind w:left="2351" w:hanging="360"/>
      </w:pPr>
      <w:rPr>
        <w:rFonts w:ascii="Wingdings" w:hAnsi="Wingdings" w:hint="default"/>
      </w:rPr>
    </w:lvl>
    <w:lvl w:ilvl="3" w:tplc="04260001" w:tentative="1">
      <w:start w:val="1"/>
      <w:numFmt w:val="bullet"/>
      <w:lvlText w:val=""/>
      <w:lvlJc w:val="left"/>
      <w:pPr>
        <w:ind w:left="3071" w:hanging="360"/>
      </w:pPr>
      <w:rPr>
        <w:rFonts w:ascii="Symbol" w:hAnsi="Symbol" w:hint="default"/>
      </w:rPr>
    </w:lvl>
    <w:lvl w:ilvl="4" w:tplc="04260003" w:tentative="1">
      <w:start w:val="1"/>
      <w:numFmt w:val="bullet"/>
      <w:lvlText w:val="o"/>
      <w:lvlJc w:val="left"/>
      <w:pPr>
        <w:ind w:left="3791" w:hanging="360"/>
      </w:pPr>
      <w:rPr>
        <w:rFonts w:ascii="Courier New" w:hAnsi="Courier New" w:cs="Courier New" w:hint="default"/>
      </w:rPr>
    </w:lvl>
    <w:lvl w:ilvl="5" w:tplc="04260005" w:tentative="1">
      <w:start w:val="1"/>
      <w:numFmt w:val="bullet"/>
      <w:lvlText w:val=""/>
      <w:lvlJc w:val="left"/>
      <w:pPr>
        <w:ind w:left="4511" w:hanging="360"/>
      </w:pPr>
      <w:rPr>
        <w:rFonts w:ascii="Wingdings" w:hAnsi="Wingdings" w:hint="default"/>
      </w:rPr>
    </w:lvl>
    <w:lvl w:ilvl="6" w:tplc="04260001" w:tentative="1">
      <w:start w:val="1"/>
      <w:numFmt w:val="bullet"/>
      <w:lvlText w:val=""/>
      <w:lvlJc w:val="left"/>
      <w:pPr>
        <w:ind w:left="5231" w:hanging="360"/>
      </w:pPr>
      <w:rPr>
        <w:rFonts w:ascii="Symbol" w:hAnsi="Symbol" w:hint="default"/>
      </w:rPr>
    </w:lvl>
    <w:lvl w:ilvl="7" w:tplc="04260003" w:tentative="1">
      <w:start w:val="1"/>
      <w:numFmt w:val="bullet"/>
      <w:lvlText w:val="o"/>
      <w:lvlJc w:val="left"/>
      <w:pPr>
        <w:ind w:left="5951" w:hanging="360"/>
      </w:pPr>
      <w:rPr>
        <w:rFonts w:ascii="Courier New" w:hAnsi="Courier New" w:cs="Courier New" w:hint="default"/>
      </w:rPr>
    </w:lvl>
    <w:lvl w:ilvl="8" w:tplc="04260005" w:tentative="1">
      <w:start w:val="1"/>
      <w:numFmt w:val="bullet"/>
      <w:lvlText w:val=""/>
      <w:lvlJc w:val="left"/>
      <w:pPr>
        <w:ind w:left="6671" w:hanging="360"/>
      </w:pPr>
      <w:rPr>
        <w:rFonts w:ascii="Wingdings" w:hAnsi="Wingdings" w:hint="default"/>
      </w:rPr>
    </w:lvl>
  </w:abstractNum>
  <w:abstractNum w:abstractNumId="46"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51"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78CF61A0"/>
    <w:multiLevelType w:val="multilevel"/>
    <w:tmpl w:val="2B4ED8A8"/>
    <w:lvl w:ilvl="0">
      <w:start w:val="20"/>
      <w:numFmt w:val="decimal"/>
      <w:lvlText w:val="%1"/>
      <w:lvlJc w:val="left"/>
      <w:pPr>
        <w:ind w:left="390" w:hanging="390"/>
      </w:pPr>
      <w:rPr>
        <w:rFonts w:hint="default"/>
      </w:rPr>
    </w:lvl>
    <w:lvl w:ilvl="1">
      <w:start w:val="1"/>
      <w:numFmt w:val="decimal"/>
      <w:lvlText w:val="%1.%2"/>
      <w:lvlJc w:val="left"/>
      <w:pPr>
        <w:ind w:left="1383"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5" w15:restartNumberingAfterBreak="0">
    <w:nsid w:val="7F5B0953"/>
    <w:multiLevelType w:val="multilevel"/>
    <w:tmpl w:val="CF4ADB0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45805732">
    <w:abstractNumId w:val="30"/>
  </w:num>
  <w:num w:numId="2" w16cid:durableId="1602762711">
    <w:abstractNumId w:val="38"/>
  </w:num>
  <w:num w:numId="3" w16cid:durableId="1166673653">
    <w:abstractNumId w:val="29"/>
  </w:num>
  <w:num w:numId="4" w16cid:durableId="2075271427">
    <w:abstractNumId w:val="25"/>
  </w:num>
  <w:num w:numId="5" w16cid:durableId="1880312822">
    <w:abstractNumId w:val="18"/>
  </w:num>
  <w:num w:numId="6" w16cid:durableId="1989092058">
    <w:abstractNumId w:val="42"/>
  </w:num>
  <w:num w:numId="7" w16cid:durableId="810564334">
    <w:abstractNumId w:val="40"/>
  </w:num>
  <w:num w:numId="8" w16cid:durableId="1020551567">
    <w:abstractNumId w:val="48"/>
  </w:num>
  <w:num w:numId="9" w16cid:durableId="591813464">
    <w:abstractNumId w:val="52"/>
  </w:num>
  <w:num w:numId="10" w16cid:durableId="345450225">
    <w:abstractNumId w:val="46"/>
  </w:num>
  <w:num w:numId="11" w16cid:durableId="183056058">
    <w:abstractNumId w:val="16"/>
  </w:num>
  <w:num w:numId="12" w16cid:durableId="1797597642">
    <w:abstractNumId w:val="49"/>
  </w:num>
  <w:num w:numId="13" w16cid:durableId="1744328807">
    <w:abstractNumId w:val="12"/>
  </w:num>
  <w:num w:numId="14" w16cid:durableId="834029067">
    <w:abstractNumId w:val="27"/>
  </w:num>
  <w:num w:numId="15" w16cid:durableId="801194130">
    <w:abstractNumId w:val="19"/>
  </w:num>
  <w:num w:numId="16" w16cid:durableId="1289971975">
    <w:abstractNumId w:val="17"/>
  </w:num>
  <w:num w:numId="17" w16cid:durableId="713890074">
    <w:abstractNumId w:val="39"/>
  </w:num>
  <w:num w:numId="18" w16cid:durableId="595748108">
    <w:abstractNumId w:val="9"/>
  </w:num>
  <w:num w:numId="19" w16cid:durableId="1918056540">
    <w:abstractNumId w:val="51"/>
  </w:num>
  <w:num w:numId="20" w16cid:durableId="33896372">
    <w:abstractNumId w:val="15"/>
  </w:num>
  <w:num w:numId="21" w16cid:durableId="1593782436">
    <w:abstractNumId w:val="50"/>
  </w:num>
  <w:num w:numId="22" w16cid:durableId="1164859499">
    <w:abstractNumId w:val="47"/>
  </w:num>
  <w:num w:numId="23" w16cid:durableId="1427579269">
    <w:abstractNumId w:val="53"/>
  </w:num>
  <w:num w:numId="24" w16cid:durableId="1583220530">
    <w:abstractNumId w:val="8"/>
  </w:num>
  <w:num w:numId="25" w16cid:durableId="1156871346">
    <w:abstractNumId w:val="33"/>
  </w:num>
  <w:num w:numId="26" w16cid:durableId="415785396">
    <w:abstractNumId w:val="45"/>
  </w:num>
  <w:num w:numId="27" w16cid:durableId="1980844011">
    <w:abstractNumId w:val="37"/>
  </w:num>
  <w:num w:numId="28" w16cid:durableId="344594547">
    <w:abstractNumId w:val="32"/>
  </w:num>
  <w:num w:numId="29" w16cid:durableId="565409315">
    <w:abstractNumId w:val="10"/>
  </w:num>
  <w:num w:numId="30" w16cid:durableId="914704623">
    <w:abstractNumId w:val="13"/>
  </w:num>
  <w:num w:numId="31" w16cid:durableId="1558514074">
    <w:abstractNumId w:val="31"/>
  </w:num>
  <w:num w:numId="32" w16cid:durableId="568154692">
    <w:abstractNumId w:val="4"/>
  </w:num>
  <w:num w:numId="33" w16cid:durableId="934556402">
    <w:abstractNumId w:val="26"/>
  </w:num>
  <w:num w:numId="34" w16cid:durableId="533540692">
    <w:abstractNumId w:val="2"/>
  </w:num>
  <w:num w:numId="35" w16cid:durableId="826244208">
    <w:abstractNumId w:val="11"/>
  </w:num>
  <w:num w:numId="36" w16cid:durableId="1803880658">
    <w:abstractNumId w:val="36"/>
  </w:num>
  <w:num w:numId="37" w16cid:durableId="1941793037">
    <w:abstractNumId w:val="24"/>
  </w:num>
  <w:num w:numId="38" w16cid:durableId="1323045432">
    <w:abstractNumId w:val="28"/>
  </w:num>
  <w:num w:numId="39" w16cid:durableId="2056614592">
    <w:abstractNumId w:val="0"/>
  </w:num>
  <w:num w:numId="40" w16cid:durableId="1589579790">
    <w:abstractNumId w:val="1"/>
  </w:num>
  <w:num w:numId="41" w16cid:durableId="154420851">
    <w:abstractNumId w:val="44"/>
  </w:num>
  <w:num w:numId="42" w16cid:durableId="1139685939">
    <w:abstractNumId w:val="3"/>
  </w:num>
  <w:num w:numId="43" w16cid:durableId="1587959090">
    <w:abstractNumId w:val="21"/>
  </w:num>
  <w:num w:numId="44" w16cid:durableId="78715654">
    <w:abstractNumId w:val="35"/>
  </w:num>
  <w:num w:numId="45" w16cid:durableId="1512065307">
    <w:abstractNumId w:val="55"/>
  </w:num>
  <w:num w:numId="46" w16cid:durableId="571039499">
    <w:abstractNumId w:val="14"/>
  </w:num>
  <w:num w:numId="47" w16cid:durableId="1617101323">
    <w:abstractNumId w:val="6"/>
  </w:num>
  <w:num w:numId="48" w16cid:durableId="507988246">
    <w:abstractNumId w:val="5"/>
  </w:num>
  <w:num w:numId="49" w16cid:durableId="501507038">
    <w:abstractNumId w:val="7"/>
  </w:num>
  <w:num w:numId="50" w16cid:durableId="2065712911">
    <w:abstractNumId w:val="34"/>
  </w:num>
  <w:num w:numId="51" w16cid:durableId="985160863">
    <w:abstractNumId w:val="22"/>
  </w:num>
  <w:num w:numId="52" w16cid:durableId="455948505">
    <w:abstractNumId w:val="43"/>
  </w:num>
  <w:num w:numId="53" w16cid:durableId="751048336">
    <w:abstractNumId w:val="54"/>
  </w:num>
  <w:num w:numId="54" w16cid:durableId="2062434514">
    <w:abstractNumId w:val="20"/>
  </w:num>
  <w:num w:numId="55" w16cid:durableId="1029063945">
    <w:abstractNumId w:val="23"/>
  </w:num>
  <w:num w:numId="56" w16cid:durableId="104340926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2FF"/>
    <w:rsid w:val="00001532"/>
    <w:rsid w:val="000021D0"/>
    <w:rsid w:val="00002718"/>
    <w:rsid w:val="00004A81"/>
    <w:rsid w:val="00005359"/>
    <w:rsid w:val="000056DB"/>
    <w:rsid w:val="00007318"/>
    <w:rsid w:val="0001184B"/>
    <w:rsid w:val="00022702"/>
    <w:rsid w:val="00022A6A"/>
    <w:rsid w:val="00026200"/>
    <w:rsid w:val="000262ED"/>
    <w:rsid w:val="00030EA0"/>
    <w:rsid w:val="00032C55"/>
    <w:rsid w:val="000330EB"/>
    <w:rsid w:val="000334CA"/>
    <w:rsid w:val="00033596"/>
    <w:rsid w:val="000347AA"/>
    <w:rsid w:val="00035FCD"/>
    <w:rsid w:val="00036C25"/>
    <w:rsid w:val="00043879"/>
    <w:rsid w:val="00044047"/>
    <w:rsid w:val="00045889"/>
    <w:rsid w:val="00045DA8"/>
    <w:rsid w:val="0005014E"/>
    <w:rsid w:val="00050A5A"/>
    <w:rsid w:val="00050E91"/>
    <w:rsid w:val="0005363F"/>
    <w:rsid w:val="00057F2B"/>
    <w:rsid w:val="00060F3E"/>
    <w:rsid w:val="0006176C"/>
    <w:rsid w:val="00063B2A"/>
    <w:rsid w:val="00063FC1"/>
    <w:rsid w:val="000656A7"/>
    <w:rsid w:val="00067DE7"/>
    <w:rsid w:val="00070832"/>
    <w:rsid w:val="00071A72"/>
    <w:rsid w:val="00072A0D"/>
    <w:rsid w:val="00072BF8"/>
    <w:rsid w:val="00072D0E"/>
    <w:rsid w:val="0007635C"/>
    <w:rsid w:val="00076A99"/>
    <w:rsid w:val="00080081"/>
    <w:rsid w:val="00080F8E"/>
    <w:rsid w:val="00081180"/>
    <w:rsid w:val="00084A71"/>
    <w:rsid w:val="00084B19"/>
    <w:rsid w:val="00086023"/>
    <w:rsid w:val="0008680D"/>
    <w:rsid w:val="00087AC0"/>
    <w:rsid w:val="000902F9"/>
    <w:rsid w:val="00092F23"/>
    <w:rsid w:val="00097055"/>
    <w:rsid w:val="000A0BD5"/>
    <w:rsid w:val="000A1A88"/>
    <w:rsid w:val="000A2016"/>
    <w:rsid w:val="000A247A"/>
    <w:rsid w:val="000A44F4"/>
    <w:rsid w:val="000A5449"/>
    <w:rsid w:val="000A662C"/>
    <w:rsid w:val="000B0C58"/>
    <w:rsid w:val="000B184F"/>
    <w:rsid w:val="000B262F"/>
    <w:rsid w:val="000B5C74"/>
    <w:rsid w:val="000B5E48"/>
    <w:rsid w:val="000C1B27"/>
    <w:rsid w:val="000C2C9B"/>
    <w:rsid w:val="000C5467"/>
    <w:rsid w:val="000C5574"/>
    <w:rsid w:val="000C5744"/>
    <w:rsid w:val="000C78A7"/>
    <w:rsid w:val="000D00BB"/>
    <w:rsid w:val="000D00E8"/>
    <w:rsid w:val="000D031A"/>
    <w:rsid w:val="000D088D"/>
    <w:rsid w:val="000D21E9"/>
    <w:rsid w:val="000D38D7"/>
    <w:rsid w:val="000D6E41"/>
    <w:rsid w:val="000D7B3F"/>
    <w:rsid w:val="000E068C"/>
    <w:rsid w:val="000E135B"/>
    <w:rsid w:val="000E143E"/>
    <w:rsid w:val="000E1FE5"/>
    <w:rsid w:val="000E2401"/>
    <w:rsid w:val="000E2E12"/>
    <w:rsid w:val="000E35E7"/>
    <w:rsid w:val="000E7FB8"/>
    <w:rsid w:val="000F0C19"/>
    <w:rsid w:val="000F0F26"/>
    <w:rsid w:val="000F16E5"/>
    <w:rsid w:val="000F570A"/>
    <w:rsid w:val="001002A4"/>
    <w:rsid w:val="001029EF"/>
    <w:rsid w:val="001037F9"/>
    <w:rsid w:val="00106547"/>
    <w:rsid w:val="0010781B"/>
    <w:rsid w:val="00111D8F"/>
    <w:rsid w:val="00111FAF"/>
    <w:rsid w:val="00114D7F"/>
    <w:rsid w:val="00115063"/>
    <w:rsid w:val="001169C9"/>
    <w:rsid w:val="001205F2"/>
    <w:rsid w:val="001215F7"/>
    <w:rsid w:val="00122117"/>
    <w:rsid w:val="00122916"/>
    <w:rsid w:val="00130A72"/>
    <w:rsid w:val="00131BA2"/>
    <w:rsid w:val="00134B98"/>
    <w:rsid w:val="00135464"/>
    <w:rsid w:val="00136C36"/>
    <w:rsid w:val="0015116A"/>
    <w:rsid w:val="0015230F"/>
    <w:rsid w:val="00153C63"/>
    <w:rsid w:val="001573C2"/>
    <w:rsid w:val="00160127"/>
    <w:rsid w:val="00162A79"/>
    <w:rsid w:val="00163283"/>
    <w:rsid w:val="001636EB"/>
    <w:rsid w:val="00164925"/>
    <w:rsid w:val="0016765F"/>
    <w:rsid w:val="00170D12"/>
    <w:rsid w:val="00172A15"/>
    <w:rsid w:val="001761D6"/>
    <w:rsid w:val="00176E27"/>
    <w:rsid w:val="0018140B"/>
    <w:rsid w:val="001829F0"/>
    <w:rsid w:val="001829F6"/>
    <w:rsid w:val="00182FAF"/>
    <w:rsid w:val="00182FBF"/>
    <w:rsid w:val="00186525"/>
    <w:rsid w:val="001867F4"/>
    <w:rsid w:val="001873B2"/>
    <w:rsid w:val="00192DDF"/>
    <w:rsid w:val="001937BA"/>
    <w:rsid w:val="00194C21"/>
    <w:rsid w:val="00195433"/>
    <w:rsid w:val="001956B8"/>
    <w:rsid w:val="00195A9E"/>
    <w:rsid w:val="00195C6C"/>
    <w:rsid w:val="00196F81"/>
    <w:rsid w:val="00197DBD"/>
    <w:rsid w:val="001A333D"/>
    <w:rsid w:val="001A409B"/>
    <w:rsid w:val="001A71C5"/>
    <w:rsid w:val="001B1871"/>
    <w:rsid w:val="001B18CC"/>
    <w:rsid w:val="001B3C26"/>
    <w:rsid w:val="001B6DC7"/>
    <w:rsid w:val="001C2F85"/>
    <w:rsid w:val="001C32AE"/>
    <w:rsid w:val="001C3440"/>
    <w:rsid w:val="001C3D1E"/>
    <w:rsid w:val="001C6241"/>
    <w:rsid w:val="001C6F4A"/>
    <w:rsid w:val="001D0DCE"/>
    <w:rsid w:val="001D1E34"/>
    <w:rsid w:val="001D22A3"/>
    <w:rsid w:val="001D290F"/>
    <w:rsid w:val="001D329C"/>
    <w:rsid w:val="001D357A"/>
    <w:rsid w:val="001D51A6"/>
    <w:rsid w:val="001D5D23"/>
    <w:rsid w:val="001E0371"/>
    <w:rsid w:val="001E2FE1"/>
    <w:rsid w:val="001E6C88"/>
    <w:rsid w:val="001F0F3B"/>
    <w:rsid w:val="001F5850"/>
    <w:rsid w:val="001F60A0"/>
    <w:rsid w:val="001F68E6"/>
    <w:rsid w:val="001F72B1"/>
    <w:rsid w:val="002010D9"/>
    <w:rsid w:val="002018AD"/>
    <w:rsid w:val="0020208F"/>
    <w:rsid w:val="002039E4"/>
    <w:rsid w:val="00206482"/>
    <w:rsid w:val="00211206"/>
    <w:rsid w:val="00211637"/>
    <w:rsid w:val="00213738"/>
    <w:rsid w:val="00213871"/>
    <w:rsid w:val="00215B73"/>
    <w:rsid w:val="0021710D"/>
    <w:rsid w:val="00217314"/>
    <w:rsid w:val="002209C2"/>
    <w:rsid w:val="00221137"/>
    <w:rsid w:val="00222376"/>
    <w:rsid w:val="0022436E"/>
    <w:rsid w:val="00227116"/>
    <w:rsid w:val="00230157"/>
    <w:rsid w:val="0023095B"/>
    <w:rsid w:val="0023454D"/>
    <w:rsid w:val="00235D33"/>
    <w:rsid w:val="0023716F"/>
    <w:rsid w:val="0023785E"/>
    <w:rsid w:val="002426FE"/>
    <w:rsid w:val="002446C8"/>
    <w:rsid w:val="00244DF6"/>
    <w:rsid w:val="00247E7C"/>
    <w:rsid w:val="002502BC"/>
    <w:rsid w:val="00252E89"/>
    <w:rsid w:val="002552E3"/>
    <w:rsid w:val="002553B8"/>
    <w:rsid w:val="00255B3C"/>
    <w:rsid w:val="00256F6A"/>
    <w:rsid w:val="0026271F"/>
    <w:rsid w:val="00263F03"/>
    <w:rsid w:val="002679CA"/>
    <w:rsid w:val="00270994"/>
    <w:rsid w:val="0027322A"/>
    <w:rsid w:val="0027425E"/>
    <w:rsid w:val="00274D60"/>
    <w:rsid w:val="002754EC"/>
    <w:rsid w:val="0027705C"/>
    <w:rsid w:val="00280337"/>
    <w:rsid w:val="00281849"/>
    <w:rsid w:val="00281C2E"/>
    <w:rsid w:val="00282A66"/>
    <w:rsid w:val="00282D44"/>
    <w:rsid w:val="00285A85"/>
    <w:rsid w:val="00285B1E"/>
    <w:rsid w:val="0029049A"/>
    <w:rsid w:val="00290E50"/>
    <w:rsid w:val="00292D1A"/>
    <w:rsid w:val="00292D61"/>
    <w:rsid w:val="00292D8C"/>
    <w:rsid w:val="002940BE"/>
    <w:rsid w:val="0029614F"/>
    <w:rsid w:val="00296935"/>
    <w:rsid w:val="002A0CE2"/>
    <w:rsid w:val="002A0FC3"/>
    <w:rsid w:val="002A213E"/>
    <w:rsid w:val="002A2322"/>
    <w:rsid w:val="002A2637"/>
    <w:rsid w:val="002A53C8"/>
    <w:rsid w:val="002A5A8C"/>
    <w:rsid w:val="002A5DDE"/>
    <w:rsid w:val="002A64D3"/>
    <w:rsid w:val="002B0FA4"/>
    <w:rsid w:val="002B11CB"/>
    <w:rsid w:val="002B2024"/>
    <w:rsid w:val="002B2712"/>
    <w:rsid w:val="002B2FAA"/>
    <w:rsid w:val="002B3E08"/>
    <w:rsid w:val="002B5F4C"/>
    <w:rsid w:val="002B7A8C"/>
    <w:rsid w:val="002C06F6"/>
    <w:rsid w:val="002C1722"/>
    <w:rsid w:val="002C216D"/>
    <w:rsid w:val="002C23D6"/>
    <w:rsid w:val="002C4D63"/>
    <w:rsid w:val="002C617D"/>
    <w:rsid w:val="002C67A7"/>
    <w:rsid w:val="002D2A95"/>
    <w:rsid w:val="002D2B3D"/>
    <w:rsid w:val="002E3B20"/>
    <w:rsid w:val="002E3D22"/>
    <w:rsid w:val="002E3E70"/>
    <w:rsid w:val="002E5587"/>
    <w:rsid w:val="002E66D9"/>
    <w:rsid w:val="002E689B"/>
    <w:rsid w:val="002F0738"/>
    <w:rsid w:val="002F0FD9"/>
    <w:rsid w:val="002F27EA"/>
    <w:rsid w:val="002F4398"/>
    <w:rsid w:val="002F5740"/>
    <w:rsid w:val="002F6293"/>
    <w:rsid w:val="002F7721"/>
    <w:rsid w:val="00300ECA"/>
    <w:rsid w:val="00302820"/>
    <w:rsid w:val="00303391"/>
    <w:rsid w:val="00304519"/>
    <w:rsid w:val="003050F8"/>
    <w:rsid w:val="00305618"/>
    <w:rsid w:val="00306B13"/>
    <w:rsid w:val="003073D7"/>
    <w:rsid w:val="0030749D"/>
    <w:rsid w:val="00307849"/>
    <w:rsid w:val="003120F0"/>
    <w:rsid w:val="00313DB5"/>
    <w:rsid w:val="00315963"/>
    <w:rsid w:val="00321FAA"/>
    <w:rsid w:val="00323520"/>
    <w:rsid w:val="00324151"/>
    <w:rsid w:val="0032514F"/>
    <w:rsid w:val="003259B6"/>
    <w:rsid w:val="003262A0"/>
    <w:rsid w:val="00330C81"/>
    <w:rsid w:val="00330E03"/>
    <w:rsid w:val="00333848"/>
    <w:rsid w:val="00336A81"/>
    <w:rsid w:val="00336E71"/>
    <w:rsid w:val="00340A86"/>
    <w:rsid w:val="00341895"/>
    <w:rsid w:val="003419C9"/>
    <w:rsid w:val="0034235B"/>
    <w:rsid w:val="00343EAD"/>
    <w:rsid w:val="003452B2"/>
    <w:rsid w:val="003452D9"/>
    <w:rsid w:val="00345D4E"/>
    <w:rsid w:val="003513D2"/>
    <w:rsid w:val="0035225F"/>
    <w:rsid w:val="00353E8D"/>
    <w:rsid w:val="003572A5"/>
    <w:rsid w:val="00357B48"/>
    <w:rsid w:val="00362933"/>
    <w:rsid w:val="00363075"/>
    <w:rsid w:val="00367AA3"/>
    <w:rsid w:val="00367BDD"/>
    <w:rsid w:val="00372190"/>
    <w:rsid w:val="00377A0E"/>
    <w:rsid w:val="0038046A"/>
    <w:rsid w:val="00384C3E"/>
    <w:rsid w:val="003853E9"/>
    <w:rsid w:val="00392CD3"/>
    <w:rsid w:val="00392DC7"/>
    <w:rsid w:val="00394CB9"/>
    <w:rsid w:val="0039540A"/>
    <w:rsid w:val="00396C23"/>
    <w:rsid w:val="00397141"/>
    <w:rsid w:val="00397547"/>
    <w:rsid w:val="003A4C65"/>
    <w:rsid w:val="003A74DB"/>
    <w:rsid w:val="003B2421"/>
    <w:rsid w:val="003B2678"/>
    <w:rsid w:val="003B3342"/>
    <w:rsid w:val="003B419C"/>
    <w:rsid w:val="003B428D"/>
    <w:rsid w:val="003B7E01"/>
    <w:rsid w:val="003C0779"/>
    <w:rsid w:val="003C7696"/>
    <w:rsid w:val="003D0780"/>
    <w:rsid w:val="003D0A95"/>
    <w:rsid w:val="003D2082"/>
    <w:rsid w:val="003D256C"/>
    <w:rsid w:val="003D2651"/>
    <w:rsid w:val="003D55DF"/>
    <w:rsid w:val="003D6207"/>
    <w:rsid w:val="003D6D38"/>
    <w:rsid w:val="003D7ACF"/>
    <w:rsid w:val="003E707E"/>
    <w:rsid w:val="003E740B"/>
    <w:rsid w:val="003E77C3"/>
    <w:rsid w:val="003E7F89"/>
    <w:rsid w:val="003F31A2"/>
    <w:rsid w:val="003F68E6"/>
    <w:rsid w:val="00401A42"/>
    <w:rsid w:val="00402E6B"/>
    <w:rsid w:val="00404429"/>
    <w:rsid w:val="00407051"/>
    <w:rsid w:val="00407D69"/>
    <w:rsid w:val="00413709"/>
    <w:rsid w:val="00416692"/>
    <w:rsid w:val="0042128A"/>
    <w:rsid w:val="00422D91"/>
    <w:rsid w:val="0042553A"/>
    <w:rsid w:val="00426024"/>
    <w:rsid w:val="004273AF"/>
    <w:rsid w:val="00427C92"/>
    <w:rsid w:val="00427D5F"/>
    <w:rsid w:val="004327CC"/>
    <w:rsid w:val="00433503"/>
    <w:rsid w:val="0043747F"/>
    <w:rsid w:val="0044075D"/>
    <w:rsid w:val="00440855"/>
    <w:rsid w:val="00443300"/>
    <w:rsid w:val="00443D33"/>
    <w:rsid w:val="00447132"/>
    <w:rsid w:val="00450702"/>
    <w:rsid w:val="00450E33"/>
    <w:rsid w:val="00455560"/>
    <w:rsid w:val="00455999"/>
    <w:rsid w:val="00455CFD"/>
    <w:rsid w:val="00464C8C"/>
    <w:rsid w:val="00464F00"/>
    <w:rsid w:val="004667BE"/>
    <w:rsid w:val="00471134"/>
    <w:rsid w:val="00472CBB"/>
    <w:rsid w:val="0047386A"/>
    <w:rsid w:val="00473EA3"/>
    <w:rsid w:val="004751E0"/>
    <w:rsid w:val="00475289"/>
    <w:rsid w:val="00480D69"/>
    <w:rsid w:val="004827FC"/>
    <w:rsid w:val="00485270"/>
    <w:rsid w:val="00486028"/>
    <w:rsid w:val="0049013A"/>
    <w:rsid w:val="004932A9"/>
    <w:rsid w:val="00493BFA"/>
    <w:rsid w:val="004941E6"/>
    <w:rsid w:val="00495DA6"/>
    <w:rsid w:val="00496FBF"/>
    <w:rsid w:val="004A18AD"/>
    <w:rsid w:val="004A3576"/>
    <w:rsid w:val="004A3BEA"/>
    <w:rsid w:val="004A7B88"/>
    <w:rsid w:val="004B3392"/>
    <w:rsid w:val="004B6141"/>
    <w:rsid w:val="004B616F"/>
    <w:rsid w:val="004B65ED"/>
    <w:rsid w:val="004C1936"/>
    <w:rsid w:val="004C19D8"/>
    <w:rsid w:val="004C1AB1"/>
    <w:rsid w:val="004C2146"/>
    <w:rsid w:val="004C232A"/>
    <w:rsid w:val="004C3229"/>
    <w:rsid w:val="004C47C7"/>
    <w:rsid w:val="004C4E82"/>
    <w:rsid w:val="004C6F8B"/>
    <w:rsid w:val="004C789F"/>
    <w:rsid w:val="004D0EEA"/>
    <w:rsid w:val="004D5025"/>
    <w:rsid w:val="004D6357"/>
    <w:rsid w:val="004E0C94"/>
    <w:rsid w:val="004E28DF"/>
    <w:rsid w:val="004E3545"/>
    <w:rsid w:val="004E51E0"/>
    <w:rsid w:val="004E551D"/>
    <w:rsid w:val="004E70ED"/>
    <w:rsid w:val="004F62D5"/>
    <w:rsid w:val="004F6714"/>
    <w:rsid w:val="004F68A5"/>
    <w:rsid w:val="00504D1E"/>
    <w:rsid w:val="00511022"/>
    <w:rsid w:val="005133D6"/>
    <w:rsid w:val="0051480C"/>
    <w:rsid w:val="00514B3E"/>
    <w:rsid w:val="0052180B"/>
    <w:rsid w:val="0052323E"/>
    <w:rsid w:val="005237C1"/>
    <w:rsid w:val="00523E3D"/>
    <w:rsid w:val="0052417B"/>
    <w:rsid w:val="00524523"/>
    <w:rsid w:val="00530B33"/>
    <w:rsid w:val="00532569"/>
    <w:rsid w:val="00532853"/>
    <w:rsid w:val="00533B90"/>
    <w:rsid w:val="005354B5"/>
    <w:rsid w:val="00541184"/>
    <w:rsid w:val="00542312"/>
    <w:rsid w:val="00543B95"/>
    <w:rsid w:val="00545042"/>
    <w:rsid w:val="00545E7F"/>
    <w:rsid w:val="00547668"/>
    <w:rsid w:val="005518EB"/>
    <w:rsid w:val="00551F8C"/>
    <w:rsid w:val="0055285C"/>
    <w:rsid w:val="00554193"/>
    <w:rsid w:val="00554343"/>
    <w:rsid w:val="00560E7E"/>
    <w:rsid w:val="00561204"/>
    <w:rsid w:val="005628FC"/>
    <w:rsid w:val="005638F6"/>
    <w:rsid w:val="005651C8"/>
    <w:rsid w:val="00565741"/>
    <w:rsid w:val="00566D68"/>
    <w:rsid w:val="005706BE"/>
    <w:rsid w:val="00571306"/>
    <w:rsid w:val="00573884"/>
    <w:rsid w:val="0057566D"/>
    <w:rsid w:val="00577DB8"/>
    <w:rsid w:val="005802D2"/>
    <w:rsid w:val="00581474"/>
    <w:rsid w:val="0058439F"/>
    <w:rsid w:val="0058634D"/>
    <w:rsid w:val="00587D68"/>
    <w:rsid w:val="005923D4"/>
    <w:rsid w:val="00592946"/>
    <w:rsid w:val="005929CB"/>
    <w:rsid w:val="005933F7"/>
    <w:rsid w:val="005948F8"/>
    <w:rsid w:val="0059685A"/>
    <w:rsid w:val="005A025B"/>
    <w:rsid w:val="005A4056"/>
    <w:rsid w:val="005A5031"/>
    <w:rsid w:val="005A72A1"/>
    <w:rsid w:val="005B4232"/>
    <w:rsid w:val="005B44D0"/>
    <w:rsid w:val="005B5340"/>
    <w:rsid w:val="005C0DCC"/>
    <w:rsid w:val="005C760D"/>
    <w:rsid w:val="005D0586"/>
    <w:rsid w:val="005D221F"/>
    <w:rsid w:val="005D5794"/>
    <w:rsid w:val="005D63B1"/>
    <w:rsid w:val="005D78A4"/>
    <w:rsid w:val="005D7C8A"/>
    <w:rsid w:val="005E072E"/>
    <w:rsid w:val="005E0E7E"/>
    <w:rsid w:val="005E2328"/>
    <w:rsid w:val="005E34A8"/>
    <w:rsid w:val="005E34CF"/>
    <w:rsid w:val="005E4ED9"/>
    <w:rsid w:val="005E716F"/>
    <w:rsid w:val="005F3E7F"/>
    <w:rsid w:val="005F5237"/>
    <w:rsid w:val="005F728B"/>
    <w:rsid w:val="005F7F8C"/>
    <w:rsid w:val="00601147"/>
    <w:rsid w:val="00601C01"/>
    <w:rsid w:val="00603E62"/>
    <w:rsid w:val="00603FC9"/>
    <w:rsid w:val="00604171"/>
    <w:rsid w:val="00607338"/>
    <w:rsid w:val="00610433"/>
    <w:rsid w:val="006127E0"/>
    <w:rsid w:val="0061289E"/>
    <w:rsid w:val="00612E9D"/>
    <w:rsid w:val="00614144"/>
    <w:rsid w:val="00614C93"/>
    <w:rsid w:val="00615099"/>
    <w:rsid w:val="006174E2"/>
    <w:rsid w:val="006213DC"/>
    <w:rsid w:val="00622D20"/>
    <w:rsid w:val="00623E67"/>
    <w:rsid w:val="00624293"/>
    <w:rsid w:val="006251AF"/>
    <w:rsid w:val="00634987"/>
    <w:rsid w:val="00637317"/>
    <w:rsid w:val="00642432"/>
    <w:rsid w:val="00642691"/>
    <w:rsid w:val="00646A04"/>
    <w:rsid w:val="00646D57"/>
    <w:rsid w:val="00651F01"/>
    <w:rsid w:val="00654D36"/>
    <w:rsid w:val="00656B01"/>
    <w:rsid w:val="0066007C"/>
    <w:rsid w:val="00662517"/>
    <w:rsid w:val="0066281E"/>
    <w:rsid w:val="00664290"/>
    <w:rsid w:val="00664F3C"/>
    <w:rsid w:val="00670AD8"/>
    <w:rsid w:val="0067224C"/>
    <w:rsid w:val="006730AA"/>
    <w:rsid w:val="00676D7A"/>
    <w:rsid w:val="00677968"/>
    <w:rsid w:val="00680C04"/>
    <w:rsid w:val="0068176F"/>
    <w:rsid w:val="006833DE"/>
    <w:rsid w:val="00684D41"/>
    <w:rsid w:val="00684FE4"/>
    <w:rsid w:val="00686269"/>
    <w:rsid w:val="00692D09"/>
    <w:rsid w:val="0069350F"/>
    <w:rsid w:val="0069466B"/>
    <w:rsid w:val="00695271"/>
    <w:rsid w:val="00696D6D"/>
    <w:rsid w:val="006A1FDE"/>
    <w:rsid w:val="006A5CE9"/>
    <w:rsid w:val="006B08B9"/>
    <w:rsid w:val="006B3835"/>
    <w:rsid w:val="006B7B1A"/>
    <w:rsid w:val="006C0D89"/>
    <w:rsid w:val="006C1615"/>
    <w:rsid w:val="006C39EA"/>
    <w:rsid w:val="006C3D5A"/>
    <w:rsid w:val="006C4D95"/>
    <w:rsid w:val="006C6066"/>
    <w:rsid w:val="006C7693"/>
    <w:rsid w:val="006D07DA"/>
    <w:rsid w:val="006D11F2"/>
    <w:rsid w:val="006D20AF"/>
    <w:rsid w:val="006D3FC7"/>
    <w:rsid w:val="006D4808"/>
    <w:rsid w:val="006D507A"/>
    <w:rsid w:val="006D512D"/>
    <w:rsid w:val="006D7998"/>
    <w:rsid w:val="006E0930"/>
    <w:rsid w:val="006E20A2"/>
    <w:rsid w:val="006E3C8E"/>
    <w:rsid w:val="006E60B9"/>
    <w:rsid w:val="006E6648"/>
    <w:rsid w:val="006E6B5E"/>
    <w:rsid w:val="006E70FE"/>
    <w:rsid w:val="006F41F7"/>
    <w:rsid w:val="006F44C1"/>
    <w:rsid w:val="006F4A77"/>
    <w:rsid w:val="006F5C8C"/>
    <w:rsid w:val="006F6016"/>
    <w:rsid w:val="006F6385"/>
    <w:rsid w:val="006F64C4"/>
    <w:rsid w:val="006F77AC"/>
    <w:rsid w:val="00703985"/>
    <w:rsid w:val="007040BC"/>
    <w:rsid w:val="00704344"/>
    <w:rsid w:val="007051CC"/>
    <w:rsid w:val="00707E71"/>
    <w:rsid w:val="00712DDF"/>
    <w:rsid w:val="007143ED"/>
    <w:rsid w:val="00715C05"/>
    <w:rsid w:val="00721D25"/>
    <w:rsid w:val="00724046"/>
    <w:rsid w:val="00727E6F"/>
    <w:rsid w:val="00733C18"/>
    <w:rsid w:val="00736F80"/>
    <w:rsid w:val="00736FC4"/>
    <w:rsid w:val="007403E7"/>
    <w:rsid w:val="00741050"/>
    <w:rsid w:val="007416AA"/>
    <w:rsid w:val="007425E5"/>
    <w:rsid w:val="007447D2"/>
    <w:rsid w:val="00745D2F"/>
    <w:rsid w:val="00747C56"/>
    <w:rsid w:val="00750DAF"/>
    <w:rsid w:val="00750F95"/>
    <w:rsid w:val="00753C16"/>
    <w:rsid w:val="007540C4"/>
    <w:rsid w:val="00757268"/>
    <w:rsid w:val="007574C4"/>
    <w:rsid w:val="0076393F"/>
    <w:rsid w:val="00763DEF"/>
    <w:rsid w:val="00764135"/>
    <w:rsid w:val="007646DF"/>
    <w:rsid w:val="00771E49"/>
    <w:rsid w:val="00773DD3"/>
    <w:rsid w:val="00774451"/>
    <w:rsid w:val="0077548B"/>
    <w:rsid w:val="00775E5C"/>
    <w:rsid w:val="007815A7"/>
    <w:rsid w:val="00781682"/>
    <w:rsid w:val="0078181D"/>
    <w:rsid w:val="00782A1B"/>
    <w:rsid w:val="00786CEC"/>
    <w:rsid w:val="007911C7"/>
    <w:rsid w:val="00791B46"/>
    <w:rsid w:val="00793602"/>
    <w:rsid w:val="00793830"/>
    <w:rsid w:val="00797A7B"/>
    <w:rsid w:val="007A4F0E"/>
    <w:rsid w:val="007A5D90"/>
    <w:rsid w:val="007A658C"/>
    <w:rsid w:val="007A6AD3"/>
    <w:rsid w:val="007B1EAB"/>
    <w:rsid w:val="007B2375"/>
    <w:rsid w:val="007B5A44"/>
    <w:rsid w:val="007B67D4"/>
    <w:rsid w:val="007B6DB2"/>
    <w:rsid w:val="007C06D7"/>
    <w:rsid w:val="007C26A7"/>
    <w:rsid w:val="007C45EC"/>
    <w:rsid w:val="007C4C13"/>
    <w:rsid w:val="007C626C"/>
    <w:rsid w:val="007C7922"/>
    <w:rsid w:val="007D06A1"/>
    <w:rsid w:val="007D3D52"/>
    <w:rsid w:val="007D508E"/>
    <w:rsid w:val="007D6561"/>
    <w:rsid w:val="007D6D9E"/>
    <w:rsid w:val="007E4B2D"/>
    <w:rsid w:val="007E538C"/>
    <w:rsid w:val="007F049B"/>
    <w:rsid w:val="007F2AEA"/>
    <w:rsid w:val="007F51EF"/>
    <w:rsid w:val="0080060C"/>
    <w:rsid w:val="00801799"/>
    <w:rsid w:val="00802482"/>
    <w:rsid w:val="0080671D"/>
    <w:rsid w:val="00806DA1"/>
    <w:rsid w:val="0080770E"/>
    <w:rsid w:val="00810055"/>
    <w:rsid w:val="008113C8"/>
    <w:rsid w:val="00812417"/>
    <w:rsid w:val="008124D2"/>
    <w:rsid w:val="00815377"/>
    <w:rsid w:val="0081751E"/>
    <w:rsid w:val="008176F5"/>
    <w:rsid w:val="00820F8D"/>
    <w:rsid w:val="00823638"/>
    <w:rsid w:val="008242E1"/>
    <w:rsid w:val="00825007"/>
    <w:rsid w:val="0082554E"/>
    <w:rsid w:val="00825BDB"/>
    <w:rsid w:val="00825DD1"/>
    <w:rsid w:val="00826C35"/>
    <w:rsid w:val="00827555"/>
    <w:rsid w:val="00827E42"/>
    <w:rsid w:val="00827F2B"/>
    <w:rsid w:val="008312A2"/>
    <w:rsid w:val="0083227F"/>
    <w:rsid w:val="008323D7"/>
    <w:rsid w:val="00834758"/>
    <w:rsid w:val="00837F59"/>
    <w:rsid w:val="008437D6"/>
    <w:rsid w:val="00845B4C"/>
    <w:rsid w:val="00845DA5"/>
    <w:rsid w:val="0084740B"/>
    <w:rsid w:val="008510CB"/>
    <w:rsid w:val="00851993"/>
    <w:rsid w:val="00852025"/>
    <w:rsid w:val="008544FC"/>
    <w:rsid w:val="00854EAC"/>
    <w:rsid w:val="00855132"/>
    <w:rsid w:val="008566D1"/>
    <w:rsid w:val="00863669"/>
    <w:rsid w:val="00864924"/>
    <w:rsid w:val="00865148"/>
    <w:rsid w:val="00867D86"/>
    <w:rsid w:val="00870146"/>
    <w:rsid w:val="00870209"/>
    <w:rsid w:val="0087051D"/>
    <w:rsid w:val="00871835"/>
    <w:rsid w:val="008779C1"/>
    <w:rsid w:val="008808FE"/>
    <w:rsid w:val="00881AD4"/>
    <w:rsid w:val="00886305"/>
    <w:rsid w:val="00887846"/>
    <w:rsid w:val="0088798D"/>
    <w:rsid w:val="00890281"/>
    <w:rsid w:val="00892FB5"/>
    <w:rsid w:val="00892FE3"/>
    <w:rsid w:val="00896FB8"/>
    <w:rsid w:val="008973B6"/>
    <w:rsid w:val="008A04D0"/>
    <w:rsid w:val="008A30BE"/>
    <w:rsid w:val="008A5BF5"/>
    <w:rsid w:val="008B017E"/>
    <w:rsid w:val="008B131C"/>
    <w:rsid w:val="008B2EA0"/>
    <w:rsid w:val="008B3A3F"/>
    <w:rsid w:val="008B3CF2"/>
    <w:rsid w:val="008C08DC"/>
    <w:rsid w:val="008C0BB8"/>
    <w:rsid w:val="008C204F"/>
    <w:rsid w:val="008C31EE"/>
    <w:rsid w:val="008C4035"/>
    <w:rsid w:val="008C4142"/>
    <w:rsid w:val="008C4834"/>
    <w:rsid w:val="008C4E23"/>
    <w:rsid w:val="008C7868"/>
    <w:rsid w:val="008D1E93"/>
    <w:rsid w:val="008D2403"/>
    <w:rsid w:val="008D5ED4"/>
    <w:rsid w:val="008D60B0"/>
    <w:rsid w:val="008E0F79"/>
    <w:rsid w:val="008E1CE8"/>
    <w:rsid w:val="008E2D58"/>
    <w:rsid w:val="008E54C2"/>
    <w:rsid w:val="008E5996"/>
    <w:rsid w:val="008E7E39"/>
    <w:rsid w:val="008F2283"/>
    <w:rsid w:val="008F54B4"/>
    <w:rsid w:val="0090041D"/>
    <w:rsid w:val="00901282"/>
    <w:rsid w:val="009025AC"/>
    <w:rsid w:val="00902EF1"/>
    <w:rsid w:val="00904CFB"/>
    <w:rsid w:val="0090598D"/>
    <w:rsid w:val="009068C9"/>
    <w:rsid w:val="009102D2"/>
    <w:rsid w:val="00911B72"/>
    <w:rsid w:val="0091308D"/>
    <w:rsid w:val="00914C98"/>
    <w:rsid w:val="009202FF"/>
    <w:rsid w:val="00924CFC"/>
    <w:rsid w:val="00933D9E"/>
    <w:rsid w:val="009345D9"/>
    <w:rsid w:val="00934DBF"/>
    <w:rsid w:val="00936CAE"/>
    <w:rsid w:val="009424DF"/>
    <w:rsid w:val="00942C26"/>
    <w:rsid w:val="009442FD"/>
    <w:rsid w:val="00946E81"/>
    <w:rsid w:val="009500E6"/>
    <w:rsid w:val="00954FB3"/>
    <w:rsid w:val="00955C0F"/>
    <w:rsid w:val="0095672F"/>
    <w:rsid w:val="00956783"/>
    <w:rsid w:val="00960649"/>
    <w:rsid w:val="00961920"/>
    <w:rsid w:val="00961C65"/>
    <w:rsid w:val="00962592"/>
    <w:rsid w:val="00970CC0"/>
    <w:rsid w:val="00972161"/>
    <w:rsid w:val="00972B87"/>
    <w:rsid w:val="00974E48"/>
    <w:rsid w:val="0097657B"/>
    <w:rsid w:val="009777BA"/>
    <w:rsid w:val="00977F5F"/>
    <w:rsid w:val="0098243A"/>
    <w:rsid w:val="00983BAD"/>
    <w:rsid w:val="00990A75"/>
    <w:rsid w:val="00996233"/>
    <w:rsid w:val="009A24BE"/>
    <w:rsid w:val="009A2863"/>
    <w:rsid w:val="009A5EE9"/>
    <w:rsid w:val="009A6DAD"/>
    <w:rsid w:val="009B1854"/>
    <w:rsid w:val="009B1A40"/>
    <w:rsid w:val="009B35CB"/>
    <w:rsid w:val="009B4C31"/>
    <w:rsid w:val="009B5C3D"/>
    <w:rsid w:val="009B63B7"/>
    <w:rsid w:val="009B657B"/>
    <w:rsid w:val="009B7562"/>
    <w:rsid w:val="009B75B0"/>
    <w:rsid w:val="009B76D7"/>
    <w:rsid w:val="009C4B5F"/>
    <w:rsid w:val="009C7574"/>
    <w:rsid w:val="009D0677"/>
    <w:rsid w:val="009D3176"/>
    <w:rsid w:val="009D3305"/>
    <w:rsid w:val="009D35D4"/>
    <w:rsid w:val="009D7830"/>
    <w:rsid w:val="009D7F7B"/>
    <w:rsid w:val="009E08CF"/>
    <w:rsid w:val="009E2DF2"/>
    <w:rsid w:val="009E361D"/>
    <w:rsid w:val="009E532A"/>
    <w:rsid w:val="009E53A8"/>
    <w:rsid w:val="009E5CE8"/>
    <w:rsid w:val="009E650A"/>
    <w:rsid w:val="009E6EEB"/>
    <w:rsid w:val="009E7B19"/>
    <w:rsid w:val="009F1A6F"/>
    <w:rsid w:val="009F2DF7"/>
    <w:rsid w:val="00A003A1"/>
    <w:rsid w:val="00A011F6"/>
    <w:rsid w:val="00A01644"/>
    <w:rsid w:val="00A01BE4"/>
    <w:rsid w:val="00A05007"/>
    <w:rsid w:val="00A05A02"/>
    <w:rsid w:val="00A073B2"/>
    <w:rsid w:val="00A07A3A"/>
    <w:rsid w:val="00A11421"/>
    <w:rsid w:val="00A12084"/>
    <w:rsid w:val="00A15C59"/>
    <w:rsid w:val="00A164F7"/>
    <w:rsid w:val="00A16535"/>
    <w:rsid w:val="00A17577"/>
    <w:rsid w:val="00A23F38"/>
    <w:rsid w:val="00A23F8D"/>
    <w:rsid w:val="00A26B82"/>
    <w:rsid w:val="00A36EB2"/>
    <w:rsid w:val="00A378B4"/>
    <w:rsid w:val="00A4072A"/>
    <w:rsid w:val="00A4268A"/>
    <w:rsid w:val="00A42F8B"/>
    <w:rsid w:val="00A4323B"/>
    <w:rsid w:val="00A442DC"/>
    <w:rsid w:val="00A44DF4"/>
    <w:rsid w:val="00A46CE8"/>
    <w:rsid w:val="00A47A68"/>
    <w:rsid w:val="00A510A3"/>
    <w:rsid w:val="00A52B8A"/>
    <w:rsid w:val="00A53023"/>
    <w:rsid w:val="00A5416E"/>
    <w:rsid w:val="00A54708"/>
    <w:rsid w:val="00A554FF"/>
    <w:rsid w:val="00A5582D"/>
    <w:rsid w:val="00A560EE"/>
    <w:rsid w:val="00A727C9"/>
    <w:rsid w:val="00A73B15"/>
    <w:rsid w:val="00A75D22"/>
    <w:rsid w:val="00A75EAA"/>
    <w:rsid w:val="00A7694B"/>
    <w:rsid w:val="00A76DCE"/>
    <w:rsid w:val="00A8062E"/>
    <w:rsid w:val="00A82019"/>
    <w:rsid w:val="00A8396E"/>
    <w:rsid w:val="00A84EE6"/>
    <w:rsid w:val="00A85B8E"/>
    <w:rsid w:val="00A90A00"/>
    <w:rsid w:val="00A91269"/>
    <w:rsid w:val="00A93B6A"/>
    <w:rsid w:val="00A94237"/>
    <w:rsid w:val="00A9472F"/>
    <w:rsid w:val="00A94D86"/>
    <w:rsid w:val="00A94F6A"/>
    <w:rsid w:val="00A95A36"/>
    <w:rsid w:val="00AA0334"/>
    <w:rsid w:val="00AA1EE7"/>
    <w:rsid w:val="00AA2FB6"/>
    <w:rsid w:val="00AA7371"/>
    <w:rsid w:val="00AA7A47"/>
    <w:rsid w:val="00AA7E15"/>
    <w:rsid w:val="00AB0516"/>
    <w:rsid w:val="00AB1031"/>
    <w:rsid w:val="00AB258E"/>
    <w:rsid w:val="00AB2D8A"/>
    <w:rsid w:val="00AB3826"/>
    <w:rsid w:val="00AB3D3D"/>
    <w:rsid w:val="00AB5632"/>
    <w:rsid w:val="00AB5E9A"/>
    <w:rsid w:val="00AB601E"/>
    <w:rsid w:val="00AB750E"/>
    <w:rsid w:val="00AC015D"/>
    <w:rsid w:val="00AC038B"/>
    <w:rsid w:val="00AC1DD3"/>
    <w:rsid w:val="00AC4E3D"/>
    <w:rsid w:val="00AC66D1"/>
    <w:rsid w:val="00AC6EDC"/>
    <w:rsid w:val="00AD02CB"/>
    <w:rsid w:val="00AD2AE6"/>
    <w:rsid w:val="00AD2C86"/>
    <w:rsid w:val="00AD2CEB"/>
    <w:rsid w:val="00AD6725"/>
    <w:rsid w:val="00AD6C9A"/>
    <w:rsid w:val="00AE1B62"/>
    <w:rsid w:val="00AE3365"/>
    <w:rsid w:val="00AE3F2C"/>
    <w:rsid w:val="00AE4B3E"/>
    <w:rsid w:val="00AE7181"/>
    <w:rsid w:val="00AE75A6"/>
    <w:rsid w:val="00AF139A"/>
    <w:rsid w:val="00AF38CD"/>
    <w:rsid w:val="00AF3A33"/>
    <w:rsid w:val="00AF5389"/>
    <w:rsid w:val="00AF5F0D"/>
    <w:rsid w:val="00AF69B3"/>
    <w:rsid w:val="00AF732F"/>
    <w:rsid w:val="00B015D8"/>
    <w:rsid w:val="00B0426B"/>
    <w:rsid w:val="00B05CF4"/>
    <w:rsid w:val="00B073D0"/>
    <w:rsid w:val="00B106ED"/>
    <w:rsid w:val="00B10F75"/>
    <w:rsid w:val="00B11CD7"/>
    <w:rsid w:val="00B13F38"/>
    <w:rsid w:val="00B16878"/>
    <w:rsid w:val="00B1744B"/>
    <w:rsid w:val="00B21791"/>
    <w:rsid w:val="00B229A1"/>
    <w:rsid w:val="00B22C9E"/>
    <w:rsid w:val="00B30358"/>
    <w:rsid w:val="00B32A6B"/>
    <w:rsid w:val="00B33014"/>
    <w:rsid w:val="00B374F8"/>
    <w:rsid w:val="00B37969"/>
    <w:rsid w:val="00B453E7"/>
    <w:rsid w:val="00B50690"/>
    <w:rsid w:val="00B55994"/>
    <w:rsid w:val="00B60CFC"/>
    <w:rsid w:val="00B62CC8"/>
    <w:rsid w:val="00B63340"/>
    <w:rsid w:val="00B63535"/>
    <w:rsid w:val="00B65C44"/>
    <w:rsid w:val="00B668DF"/>
    <w:rsid w:val="00B73DEA"/>
    <w:rsid w:val="00B767AA"/>
    <w:rsid w:val="00B76A95"/>
    <w:rsid w:val="00B76B75"/>
    <w:rsid w:val="00B80BF2"/>
    <w:rsid w:val="00B826E3"/>
    <w:rsid w:val="00B834F9"/>
    <w:rsid w:val="00B83C90"/>
    <w:rsid w:val="00B9187D"/>
    <w:rsid w:val="00B91C57"/>
    <w:rsid w:val="00B93BB0"/>
    <w:rsid w:val="00B9570C"/>
    <w:rsid w:val="00B95D13"/>
    <w:rsid w:val="00B96BD2"/>
    <w:rsid w:val="00B9709D"/>
    <w:rsid w:val="00BA32E7"/>
    <w:rsid w:val="00BA37F1"/>
    <w:rsid w:val="00BA5516"/>
    <w:rsid w:val="00BA7D45"/>
    <w:rsid w:val="00BB0157"/>
    <w:rsid w:val="00BB0789"/>
    <w:rsid w:val="00BB0AD9"/>
    <w:rsid w:val="00BB2116"/>
    <w:rsid w:val="00BB2BE0"/>
    <w:rsid w:val="00BB33D0"/>
    <w:rsid w:val="00BB44D2"/>
    <w:rsid w:val="00BB598A"/>
    <w:rsid w:val="00BB5E30"/>
    <w:rsid w:val="00BB7C2F"/>
    <w:rsid w:val="00BC0CA6"/>
    <w:rsid w:val="00BC0DE1"/>
    <w:rsid w:val="00BC38E2"/>
    <w:rsid w:val="00BC5381"/>
    <w:rsid w:val="00BC6337"/>
    <w:rsid w:val="00BC6BA2"/>
    <w:rsid w:val="00BC6BD9"/>
    <w:rsid w:val="00BC7349"/>
    <w:rsid w:val="00BC73B1"/>
    <w:rsid w:val="00BD3374"/>
    <w:rsid w:val="00BD4075"/>
    <w:rsid w:val="00BE0E9F"/>
    <w:rsid w:val="00BE35F4"/>
    <w:rsid w:val="00BE3924"/>
    <w:rsid w:val="00BE7726"/>
    <w:rsid w:val="00BE7A65"/>
    <w:rsid w:val="00BF02A2"/>
    <w:rsid w:val="00BF0DAA"/>
    <w:rsid w:val="00BF2376"/>
    <w:rsid w:val="00BF4C2B"/>
    <w:rsid w:val="00BF54C5"/>
    <w:rsid w:val="00BF567E"/>
    <w:rsid w:val="00BF64AA"/>
    <w:rsid w:val="00BF6B50"/>
    <w:rsid w:val="00BF6CA1"/>
    <w:rsid w:val="00BF73F2"/>
    <w:rsid w:val="00BF78FC"/>
    <w:rsid w:val="00C00717"/>
    <w:rsid w:val="00C00A12"/>
    <w:rsid w:val="00C01492"/>
    <w:rsid w:val="00C0359E"/>
    <w:rsid w:val="00C04A84"/>
    <w:rsid w:val="00C04E12"/>
    <w:rsid w:val="00C05BED"/>
    <w:rsid w:val="00C06076"/>
    <w:rsid w:val="00C0765A"/>
    <w:rsid w:val="00C10881"/>
    <w:rsid w:val="00C134CE"/>
    <w:rsid w:val="00C17E88"/>
    <w:rsid w:val="00C20817"/>
    <w:rsid w:val="00C229A5"/>
    <w:rsid w:val="00C22A8B"/>
    <w:rsid w:val="00C23029"/>
    <w:rsid w:val="00C2333F"/>
    <w:rsid w:val="00C23C7E"/>
    <w:rsid w:val="00C2478D"/>
    <w:rsid w:val="00C24A75"/>
    <w:rsid w:val="00C25F2B"/>
    <w:rsid w:val="00C34CBB"/>
    <w:rsid w:val="00C35096"/>
    <w:rsid w:val="00C35957"/>
    <w:rsid w:val="00C37FE8"/>
    <w:rsid w:val="00C420A1"/>
    <w:rsid w:val="00C42194"/>
    <w:rsid w:val="00C4453E"/>
    <w:rsid w:val="00C47B57"/>
    <w:rsid w:val="00C5186F"/>
    <w:rsid w:val="00C5455A"/>
    <w:rsid w:val="00C558F2"/>
    <w:rsid w:val="00C57FFB"/>
    <w:rsid w:val="00C615C4"/>
    <w:rsid w:val="00C636C8"/>
    <w:rsid w:val="00C63DE6"/>
    <w:rsid w:val="00C66BE2"/>
    <w:rsid w:val="00C66CB3"/>
    <w:rsid w:val="00C673DB"/>
    <w:rsid w:val="00C67868"/>
    <w:rsid w:val="00C67F98"/>
    <w:rsid w:val="00C72FF6"/>
    <w:rsid w:val="00C76FDD"/>
    <w:rsid w:val="00C7734F"/>
    <w:rsid w:val="00C82E29"/>
    <w:rsid w:val="00C851AE"/>
    <w:rsid w:val="00C9082D"/>
    <w:rsid w:val="00C9113F"/>
    <w:rsid w:val="00C92FB7"/>
    <w:rsid w:val="00C9419D"/>
    <w:rsid w:val="00C95654"/>
    <w:rsid w:val="00CA16FF"/>
    <w:rsid w:val="00CA24C4"/>
    <w:rsid w:val="00CA28C1"/>
    <w:rsid w:val="00CA4D38"/>
    <w:rsid w:val="00CA507B"/>
    <w:rsid w:val="00CB2232"/>
    <w:rsid w:val="00CB38B1"/>
    <w:rsid w:val="00CB40FF"/>
    <w:rsid w:val="00CB6B74"/>
    <w:rsid w:val="00CB7355"/>
    <w:rsid w:val="00CC08D2"/>
    <w:rsid w:val="00CC5075"/>
    <w:rsid w:val="00CC54A2"/>
    <w:rsid w:val="00CC6D04"/>
    <w:rsid w:val="00CD05AA"/>
    <w:rsid w:val="00CD0B9F"/>
    <w:rsid w:val="00CD29F0"/>
    <w:rsid w:val="00CD2B1C"/>
    <w:rsid w:val="00CD33DD"/>
    <w:rsid w:val="00CD355F"/>
    <w:rsid w:val="00CD47A1"/>
    <w:rsid w:val="00CD4B86"/>
    <w:rsid w:val="00CD77E5"/>
    <w:rsid w:val="00CE085C"/>
    <w:rsid w:val="00CE7F81"/>
    <w:rsid w:val="00CF00E3"/>
    <w:rsid w:val="00CF0349"/>
    <w:rsid w:val="00CF1AE6"/>
    <w:rsid w:val="00CF706B"/>
    <w:rsid w:val="00D04117"/>
    <w:rsid w:val="00D061EB"/>
    <w:rsid w:val="00D06E2E"/>
    <w:rsid w:val="00D078C3"/>
    <w:rsid w:val="00D10114"/>
    <w:rsid w:val="00D10FEA"/>
    <w:rsid w:val="00D135D2"/>
    <w:rsid w:val="00D15FCE"/>
    <w:rsid w:val="00D171C3"/>
    <w:rsid w:val="00D22149"/>
    <w:rsid w:val="00D23C4C"/>
    <w:rsid w:val="00D25452"/>
    <w:rsid w:val="00D266C2"/>
    <w:rsid w:val="00D2688E"/>
    <w:rsid w:val="00D31D69"/>
    <w:rsid w:val="00D3300C"/>
    <w:rsid w:val="00D351CB"/>
    <w:rsid w:val="00D35B8C"/>
    <w:rsid w:val="00D35E3F"/>
    <w:rsid w:val="00D3697D"/>
    <w:rsid w:val="00D4220B"/>
    <w:rsid w:val="00D43806"/>
    <w:rsid w:val="00D44580"/>
    <w:rsid w:val="00D456B8"/>
    <w:rsid w:val="00D45798"/>
    <w:rsid w:val="00D514CD"/>
    <w:rsid w:val="00D52E41"/>
    <w:rsid w:val="00D54181"/>
    <w:rsid w:val="00D560FA"/>
    <w:rsid w:val="00D60CE7"/>
    <w:rsid w:val="00D61FE5"/>
    <w:rsid w:val="00D64996"/>
    <w:rsid w:val="00D64ABF"/>
    <w:rsid w:val="00D64B0D"/>
    <w:rsid w:val="00D71692"/>
    <w:rsid w:val="00D72DC8"/>
    <w:rsid w:val="00D73072"/>
    <w:rsid w:val="00D735CE"/>
    <w:rsid w:val="00D73D31"/>
    <w:rsid w:val="00D75F13"/>
    <w:rsid w:val="00D77108"/>
    <w:rsid w:val="00D7798C"/>
    <w:rsid w:val="00D80409"/>
    <w:rsid w:val="00D808F4"/>
    <w:rsid w:val="00D80CF0"/>
    <w:rsid w:val="00D830FB"/>
    <w:rsid w:val="00D83E61"/>
    <w:rsid w:val="00D8518C"/>
    <w:rsid w:val="00D85B1F"/>
    <w:rsid w:val="00D90B23"/>
    <w:rsid w:val="00D91B30"/>
    <w:rsid w:val="00D9453A"/>
    <w:rsid w:val="00D9796C"/>
    <w:rsid w:val="00D97DF0"/>
    <w:rsid w:val="00DA1559"/>
    <w:rsid w:val="00DA2998"/>
    <w:rsid w:val="00DA4E4A"/>
    <w:rsid w:val="00DB168F"/>
    <w:rsid w:val="00DB17EB"/>
    <w:rsid w:val="00DB3983"/>
    <w:rsid w:val="00DB3D72"/>
    <w:rsid w:val="00DB4206"/>
    <w:rsid w:val="00DB4328"/>
    <w:rsid w:val="00DC23CB"/>
    <w:rsid w:val="00DC281F"/>
    <w:rsid w:val="00DC287A"/>
    <w:rsid w:val="00DC34D7"/>
    <w:rsid w:val="00DC354B"/>
    <w:rsid w:val="00DC3A85"/>
    <w:rsid w:val="00DC3C6D"/>
    <w:rsid w:val="00DC7DCA"/>
    <w:rsid w:val="00DD0BB2"/>
    <w:rsid w:val="00DD1318"/>
    <w:rsid w:val="00DD2EC4"/>
    <w:rsid w:val="00DD3FEC"/>
    <w:rsid w:val="00DD5500"/>
    <w:rsid w:val="00DD7FA4"/>
    <w:rsid w:val="00DE2900"/>
    <w:rsid w:val="00DE5C77"/>
    <w:rsid w:val="00DE6911"/>
    <w:rsid w:val="00DE797D"/>
    <w:rsid w:val="00DF0C17"/>
    <w:rsid w:val="00DF2323"/>
    <w:rsid w:val="00DF2DC9"/>
    <w:rsid w:val="00DF3A5A"/>
    <w:rsid w:val="00DF5A3C"/>
    <w:rsid w:val="00DF7ADB"/>
    <w:rsid w:val="00E06801"/>
    <w:rsid w:val="00E07387"/>
    <w:rsid w:val="00E10875"/>
    <w:rsid w:val="00E11729"/>
    <w:rsid w:val="00E12252"/>
    <w:rsid w:val="00E1345F"/>
    <w:rsid w:val="00E134CA"/>
    <w:rsid w:val="00E13FB4"/>
    <w:rsid w:val="00E14B45"/>
    <w:rsid w:val="00E159E4"/>
    <w:rsid w:val="00E15B04"/>
    <w:rsid w:val="00E15BB5"/>
    <w:rsid w:val="00E168CE"/>
    <w:rsid w:val="00E222B6"/>
    <w:rsid w:val="00E23219"/>
    <w:rsid w:val="00E23BF4"/>
    <w:rsid w:val="00E25944"/>
    <w:rsid w:val="00E30572"/>
    <w:rsid w:val="00E3072F"/>
    <w:rsid w:val="00E31C4E"/>
    <w:rsid w:val="00E33ED2"/>
    <w:rsid w:val="00E34C14"/>
    <w:rsid w:val="00E4232D"/>
    <w:rsid w:val="00E42500"/>
    <w:rsid w:val="00E43190"/>
    <w:rsid w:val="00E44A27"/>
    <w:rsid w:val="00E4646A"/>
    <w:rsid w:val="00E465A0"/>
    <w:rsid w:val="00E5080F"/>
    <w:rsid w:val="00E516E0"/>
    <w:rsid w:val="00E51955"/>
    <w:rsid w:val="00E54DE6"/>
    <w:rsid w:val="00E56BFA"/>
    <w:rsid w:val="00E60071"/>
    <w:rsid w:val="00E610F6"/>
    <w:rsid w:val="00E62F3E"/>
    <w:rsid w:val="00E67065"/>
    <w:rsid w:val="00E67EBF"/>
    <w:rsid w:val="00E74EE8"/>
    <w:rsid w:val="00E777ED"/>
    <w:rsid w:val="00E778C8"/>
    <w:rsid w:val="00E802F3"/>
    <w:rsid w:val="00E83DC3"/>
    <w:rsid w:val="00E85834"/>
    <w:rsid w:val="00E9075F"/>
    <w:rsid w:val="00E907AC"/>
    <w:rsid w:val="00E90C03"/>
    <w:rsid w:val="00E921A0"/>
    <w:rsid w:val="00E92B6C"/>
    <w:rsid w:val="00E94C24"/>
    <w:rsid w:val="00E94E26"/>
    <w:rsid w:val="00E97A17"/>
    <w:rsid w:val="00EA01BA"/>
    <w:rsid w:val="00EA0D41"/>
    <w:rsid w:val="00EA1019"/>
    <w:rsid w:val="00EA1E02"/>
    <w:rsid w:val="00EA2673"/>
    <w:rsid w:val="00EA26E7"/>
    <w:rsid w:val="00EA2946"/>
    <w:rsid w:val="00EA297D"/>
    <w:rsid w:val="00EA4D04"/>
    <w:rsid w:val="00EB21A5"/>
    <w:rsid w:val="00EB2DD1"/>
    <w:rsid w:val="00EB2FBB"/>
    <w:rsid w:val="00EC1F10"/>
    <w:rsid w:val="00EC282D"/>
    <w:rsid w:val="00EC310C"/>
    <w:rsid w:val="00EC5CAF"/>
    <w:rsid w:val="00ED0C89"/>
    <w:rsid w:val="00ED1625"/>
    <w:rsid w:val="00ED17BA"/>
    <w:rsid w:val="00ED231B"/>
    <w:rsid w:val="00ED3761"/>
    <w:rsid w:val="00ED3F45"/>
    <w:rsid w:val="00ED4C0C"/>
    <w:rsid w:val="00ED5401"/>
    <w:rsid w:val="00ED6164"/>
    <w:rsid w:val="00ED6550"/>
    <w:rsid w:val="00EE0211"/>
    <w:rsid w:val="00EE2F09"/>
    <w:rsid w:val="00EE3C93"/>
    <w:rsid w:val="00EE4867"/>
    <w:rsid w:val="00EE6487"/>
    <w:rsid w:val="00EF3AE9"/>
    <w:rsid w:val="00EF5875"/>
    <w:rsid w:val="00EF76E2"/>
    <w:rsid w:val="00F0685F"/>
    <w:rsid w:val="00F07FA5"/>
    <w:rsid w:val="00F150F0"/>
    <w:rsid w:val="00F15358"/>
    <w:rsid w:val="00F15858"/>
    <w:rsid w:val="00F17A42"/>
    <w:rsid w:val="00F20132"/>
    <w:rsid w:val="00F20A70"/>
    <w:rsid w:val="00F2240D"/>
    <w:rsid w:val="00F2316B"/>
    <w:rsid w:val="00F2356C"/>
    <w:rsid w:val="00F25094"/>
    <w:rsid w:val="00F269C2"/>
    <w:rsid w:val="00F27AC2"/>
    <w:rsid w:val="00F27C3D"/>
    <w:rsid w:val="00F27D1D"/>
    <w:rsid w:val="00F30EED"/>
    <w:rsid w:val="00F316F5"/>
    <w:rsid w:val="00F329EB"/>
    <w:rsid w:val="00F32CB4"/>
    <w:rsid w:val="00F36F18"/>
    <w:rsid w:val="00F37405"/>
    <w:rsid w:val="00F3740C"/>
    <w:rsid w:val="00F41045"/>
    <w:rsid w:val="00F419B1"/>
    <w:rsid w:val="00F443C9"/>
    <w:rsid w:val="00F44AB1"/>
    <w:rsid w:val="00F46028"/>
    <w:rsid w:val="00F47D8D"/>
    <w:rsid w:val="00F54132"/>
    <w:rsid w:val="00F54B3A"/>
    <w:rsid w:val="00F54E59"/>
    <w:rsid w:val="00F5572D"/>
    <w:rsid w:val="00F55D0A"/>
    <w:rsid w:val="00F61783"/>
    <w:rsid w:val="00F61CB2"/>
    <w:rsid w:val="00F705DC"/>
    <w:rsid w:val="00F708A2"/>
    <w:rsid w:val="00F73FDD"/>
    <w:rsid w:val="00F741F3"/>
    <w:rsid w:val="00F758A6"/>
    <w:rsid w:val="00F75F87"/>
    <w:rsid w:val="00F76D1E"/>
    <w:rsid w:val="00F821C2"/>
    <w:rsid w:val="00F82C86"/>
    <w:rsid w:val="00F82E5F"/>
    <w:rsid w:val="00F83402"/>
    <w:rsid w:val="00F83C8D"/>
    <w:rsid w:val="00F84258"/>
    <w:rsid w:val="00F8527A"/>
    <w:rsid w:val="00F86510"/>
    <w:rsid w:val="00F8798F"/>
    <w:rsid w:val="00F90E9F"/>
    <w:rsid w:val="00F90EA9"/>
    <w:rsid w:val="00F93C9E"/>
    <w:rsid w:val="00F9426D"/>
    <w:rsid w:val="00F94858"/>
    <w:rsid w:val="00F95C7E"/>
    <w:rsid w:val="00F97508"/>
    <w:rsid w:val="00FA0A10"/>
    <w:rsid w:val="00FA1F98"/>
    <w:rsid w:val="00FA2290"/>
    <w:rsid w:val="00FA43E5"/>
    <w:rsid w:val="00FA469D"/>
    <w:rsid w:val="00FB0108"/>
    <w:rsid w:val="00FB03D9"/>
    <w:rsid w:val="00FB18AB"/>
    <w:rsid w:val="00FB2143"/>
    <w:rsid w:val="00FB2F0B"/>
    <w:rsid w:val="00FD04DB"/>
    <w:rsid w:val="00FD0759"/>
    <w:rsid w:val="00FD11C2"/>
    <w:rsid w:val="00FD55F0"/>
    <w:rsid w:val="00FD6BB7"/>
    <w:rsid w:val="00FD7F17"/>
    <w:rsid w:val="00FE0CC8"/>
    <w:rsid w:val="00FE2175"/>
    <w:rsid w:val="00FE22F4"/>
    <w:rsid w:val="00FE3C96"/>
    <w:rsid w:val="00FE40B0"/>
    <w:rsid w:val="00FE4E66"/>
    <w:rsid w:val="00FF44EC"/>
    <w:rsid w:val="00FF52C5"/>
    <w:rsid w:val="00FF5B80"/>
    <w:rsid w:val="00FF702A"/>
    <w:rsid w:val="00FF7E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4F4E7"/>
  <w15:docId w15:val="{BB9E8BF9-3A56-42A1-BB7E-A22041836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1751E"/>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Reatabula29">
    <w:name w:val="Režģa tabula29"/>
    <w:basedOn w:val="Parastatabula"/>
    <w:next w:val="Reatabula"/>
    <w:uiPriority w:val="39"/>
    <w:rsid w:val="0092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9202FF"/>
    <w:pPr>
      <w:ind w:left="720"/>
      <w:contextualSpacing/>
    </w:pPr>
  </w:style>
  <w:style w:type="table" w:styleId="Reatabula">
    <w:name w:val="Table Grid"/>
    <w:basedOn w:val="Parastatabula"/>
    <w:uiPriority w:val="59"/>
    <w:rsid w:val="0092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5D7C8A"/>
    <w:rPr>
      <w:sz w:val="16"/>
      <w:szCs w:val="16"/>
    </w:rPr>
  </w:style>
  <w:style w:type="paragraph" w:styleId="Komentrateksts">
    <w:name w:val="annotation text"/>
    <w:basedOn w:val="Parasts"/>
    <w:link w:val="KomentratekstsRakstz"/>
    <w:uiPriority w:val="99"/>
    <w:unhideWhenUsed/>
    <w:rsid w:val="005D7C8A"/>
    <w:pPr>
      <w:spacing w:line="240" w:lineRule="auto"/>
    </w:pPr>
    <w:rPr>
      <w:sz w:val="20"/>
      <w:szCs w:val="20"/>
    </w:rPr>
  </w:style>
  <w:style w:type="character" w:customStyle="1" w:styleId="KomentratekstsRakstz">
    <w:name w:val="Komentāra teksts Rakstz."/>
    <w:basedOn w:val="Noklusjumarindkopasfonts"/>
    <w:link w:val="Komentrateksts"/>
    <w:uiPriority w:val="99"/>
    <w:rsid w:val="005D7C8A"/>
    <w:rPr>
      <w:sz w:val="20"/>
      <w:szCs w:val="20"/>
    </w:r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unhideWhenUsed/>
    <w:qFormat/>
    <w:rsid w:val="004F6714"/>
    <w:pPr>
      <w:widowControl w:val="0"/>
      <w:spacing w:after="0" w:line="240" w:lineRule="auto"/>
    </w:pPr>
    <w:rPr>
      <w:rFonts w:ascii="Calibri" w:eastAsia="Calibri" w:hAnsi="Calibri" w:cs="Times New Roman"/>
      <w:sz w:val="20"/>
      <w:szCs w:val="20"/>
      <w:lang w:val="en-US"/>
    </w:rPr>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rsid w:val="004F6714"/>
    <w:rPr>
      <w:rFonts w:ascii="Calibri" w:eastAsia="Calibri" w:hAnsi="Calibri" w:cs="Times New Roman"/>
      <w:sz w:val="20"/>
      <w:szCs w:val="20"/>
      <w:lang w:val="en-US"/>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unhideWhenUsed/>
    <w:qFormat/>
    <w:rsid w:val="004F6714"/>
    <w:rPr>
      <w:vertAlign w:val="superscript"/>
    </w:rPr>
  </w:style>
  <w:style w:type="paragraph" w:customStyle="1" w:styleId="CharCharCharChar">
    <w:name w:val="Char Char Char Char"/>
    <w:aliases w:val="Char2"/>
    <w:basedOn w:val="Parasts"/>
    <w:next w:val="Parasts"/>
    <w:link w:val="Vresatsauce"/>
    <w:uiPriority w:val="99"/>
    <w:rsid w:val="004F6714"/>
    <w:pPr>
      <w:keepNext/>
      <w:keepLines/>
      <w:spacing w:before="120" w:line="240" w:lineRule="exact"/>
      <w:jc w:val="both"/>
      <w:outlineLvl w:val="0"/>
    </w:pPr>
    <w:rPr>
      <w:vertAlign w:val="superscript"/>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4F6714"/>
  </w:style>
  <w:style w:type="paragraph" w:styleId="Galvene">
    <w:name w:val="header"/>
    <w:basedOn w:val="Parasts"/>
    <w:link w:val="GalveneRakstz"/>
    <w:uiPriority w:val="99"/>
    <w:unhideWhenUsed/>
    <w:rsid w:val="00CC6D04"/>
    <w:pPr>
      <w:tabs>
        <w:tab w:val="center" w:pos="4153"/>
        <w:tab w:val="right" w:pos="8306"/>
      </w:tabs>
      <w:spacing w:after="0" w:line="240" w:lineRule="auto"/>
    </w:pPr>
    <w:rPr>
      <w:rFonts w:ascii="Times New Roman" w:eastAsia="Times New Roman" w:hAnsi="Times New Roman" w:cs="Times New Roman"/>
      <w:sz w:val="20"/>
      <w:szCs w:val="20"/>
      <w:lang w:eastAsia="lv-LV"/>
    </w:rPr>
  </w:style>
  <w:style w:type="character" w:customStyle="1" w:styleId="GalveneRakstz">
    <w:name w:val="Galvene Rakstz."/>
    <w:basedOn w:val="Noklusjumarindkopasfonts"/>
    <w:link w:val="Galvene"/>
    <w:uiPriority w:val="99"/>
    <w:rsid w:val="00CC6D04"/>
    <w:rPr>
      <w:rFonts w:ascii="Times New Roman" w:eastAsia="Times New Roman" w:hAnsi="Times New Roman" w:cs="Times New Roman"/>
      <w:sz w:val="20"/>
      <w:szCs w:val="20"/>
      <w:lang w:eastAsia="lv-LV"/>
    </w:rPr>
  </w:style>
  <w:style w:type="paragraph" w:styleId="Prskatjums">
    <w:name w:val="Revision"/>
    <w:hidden/>
    <w:uiPriority w:val="99"/>
    <w:semiHidden/>
    <w:rsid w:val="003D0A95"/>
    <w:pPr>
      <w:spacing w:after="0" w:line="240" w:lineRule="auto"/>
    </w:pPr>
  </w:style>
  <w:style w:type="character" w:styleId="Hipersaite">
    <w:name w:val="Hyperlink"/>
    <w:basedOn w:val="Noklusjumarindkopasfonts"/>
    <w:uiPriority w:val="99"/>
    <w:unhideWhenUsed/>
    <w:rsid w:val="003C7696"/>
    <w:rPr>
      <w:color w:val="0000FF"/>
      <w:u w:val="single"/>
    </w:rPr>
  </w:style>
  <w:style w:type="paragraph" w:customStyle="1" w:styleId="tv213">
    <w:name w:val="tv213"/>
    <w:basedOn w:val="Parasts"/>
    <w:rsid w:val="00F17A4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7C626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7C626C"/>
    <w:rPr>
      <w:b/>
      <w:bCs/>
    </w:rPr>
  </w:style>
  <w:style w:type="character" w:customStyle="1" w:styleId="Neatrisintapieminana1">
    <w:name w:val="Neatrisināta pieminēšana1"/>
    <w:basedOn w:val="Noklusjumarindkopasfonts"/>
    <w:uiPriority w:val="99"/>
    <w:semiHidden/>
    <w:unhideWhenUsed/>
    <w:rsid w:val="00072BF8"/>
    <w:rPr>
      <w:color w:val="605E5C"/>
      <w:shd w:val="clear" w:color="auto" w:fill="E1DFDD"/>
    </w:rPr>
  </w:style>
  <w:style w:type="paragraph" w:styleId="Komentratma">
    <w:name w:val="annotation subject"/>
    <w:basedOn w:val="Komentrateksts"/>
    <w:next w:val="Komentrateksts"/>
    <w:link w:val="KomentratmaRakstz"/>
    <w:uiPriority w:val="99"/>
    <w:semiHidden/>
    <w:unhideWhenUsed/>
    <w:rsid w:val="00523E3D"/>
    <w:rPr>
      <w:b/>
      <w:bCs/>
    </w:rPr>
  </w:style>
  <w:style w:type="character" w:customStyle="1" w:styleId="KomentratmaRakstz">
    <w:name w:val="Komentāra tēma Rakstz."/>
    <w:basedOn w:val="KomentratekstsRakstz"/>
    <w:link w:val="Komentratma"/>
    <w:uiPriority w:val="99"/>
    <w:semiHidden/>
    <w:rsid w:val="00523E3D"/>
    <w:rPr>
      <w:b/>
      <w:bCs/>
      <w:sz w:val="20"/>
      <w:szCs w:val="20"/>
    </w:rPr>
  </w:style>
  <w:style w:type="paragraph" w:customStyle="1" w:styleId="labojumupamats">
    <w:name w:val="labojumu_pamats"/>
    <w:basedOn w:val="Parasts"/>
    <w:rsid w:val="00197DB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E42500"/>
  </w:style>
  <w:style w:type="character" w:styleId="Neatrisintapieminana">
    <w:name w:val="Unresolved Mention"/>
    <w:basedOn w:val="Noklusjumarindkopasfonts"/>
    <w:uiPriority w:val="99"/>
    <w:semiHidden/>
    <w:unhideWhenUsed/>
    <w:rsid w:val="009C75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07133">
      <w:bodyDiv w:val="1"/>
      <w:marLeft w:val="0"/>
      <w:marRight w:val="0"/>
      <w:marTop w:val="0"/>
      <w:marBottom w:val="0"/>
      <w:divBdr>
        <w:top w:val="none" w:sz="0" w:space="0" w:color="auto"/>
        <w:left w:val="none" w:sz="0" w:space="0" w:color="auto"/>
        <w:bottom w:val="none" w:sz="0" w:space="0" w:color="auto"/>
        <w:right w:val="none" w:sz="0" w:space="0" w:color="auto"/>
      </w:divBdr>
      <w:divsChild>
        <w:div w:id="1748383464">
          <w:marLeft w:val="425"/>
          <w:marRight w:val="0"/>
          <w:marTop w:val="0"/>
          <w:marBottom w:val="0"/>
          <w:divBdr>
            <w:top w:val="none" w:sz="0" w:space="0" w:color="auto"/>
            <w:left w:val="none" w:sz="0" w:space="0" w:color="auto"/>
            <w:bottom w:val="none" w:sz="0" w:space="0" w:color="auto"/>
            <w:right w:val="none" w:sz="0" w:space="0" w:color="auto"/>
          </w:divBdr>
        </w:div>
      </w:divsChild>
    </w:div>
    <w:div w:id="102386269">
      <w:bodyDiv w:val="1"/>
      <w:marLeft w:val="0"/>
      <w:marRight w:val="0"/>
      <w:marTop w:val="0"/>
      <w:marBottom w:val="0"/>
      <w:divBdr>
        <w:top w:val="none" w:sz="0" w:space="0" w:color="auto"/>
        <w:left w:val="none" w:sz="0" w:space="0" w:color="auto"/>
        <w:bottom w:val="none" w:sz="0" w:space="0" w:color="auto"/>
        <w:right w:val="none" w:sz="0" w:space="0" w:color="auto"/>
      </w:divBdr>
      <w:divsChild>
        <w:div w:id="1585917497">
          <w:marLeft w:val="0"/>
          <w:marRight w:val="0"/>
          <w:marTop w:val="0"/>
          <w:marBottom w:val="0"/>
          <w:divBdr>
            <w:top w:val="none" w:sz="0" w:space="0" w:color="auto"/>
            <w:left w:val="none" w:sz="0" w:space="0" w:color="auto"/>
            <w:bottom w:val="none" w:sz="0" w:space="0" w:color="auto"/>
            <w:right w:val="none" w:sz="0" w:space="0" w:color="auto"/>
          </w:divBdr>
        </w:div>
        <w:div w:id="1134446041">
          <w:marLeft w:val="0"/>
          <w:marRight w:val="0"/>
          <w:marTop w:val="0"/>
          <w:marBottom w:val="0"/>
          <w:divBdr>
            <w:top w:val="none" w:sz="0" w:space="0" w:color="auto"/>
            <w:left w:val="none" w:sz="0" w:space="0" w:color="auto"/>
            <w:bottom w:val="none" w:sz="0" w:space="0" w:color="auto"/>
            <w:right w:val="none" w:sz="0" w:space="0" w:color="auto"/>
          </w:divBdr>
        </w:div>
        <w:div w:id="923950517">
          <w:marLeft w:val="0"/>
          <w:marRight w:val="0"/>
          <w:marTop w:val="0"/>
          <w:marBottom w:val="0"/>
          <w:divBdr>
            <w:top w:val="none" w:sz="0" w:space="0" w:color="auto"/>
            <w:left w:val="none" w:sz="0" w:space="0" w:color="auto"/>
            <w:bottom w:val="none" w:sz="0" w:space="0" w:color="auto"/>
            <w:right w:val="none" w:sz="0" w:space="0" w:color="auto"/>
          </w:divBdr>
        </w:div>
        <w:div w:id="103230420">
          <w:marLeft w:val="0"/>
          <w:marRight w:val="0"/>
          <w:marTop w:val="0"/>
          <w:marBottom w:val="0"/>
          <w:divBdr>
            <w:top w:val="none" w:sz="0" w:space="0" w:color="auto"/>
            <w:left w:val="none" w:sz="0" w:space="0" w:color="auto"/>
            <w:bottom w:val="none" w:sz="0" w:space="0" w:color="auto"/>
            <w:right w:val="none" w:sz="0" w:space="0" w:color="auto"/>
          </w:divBdr>
        </w:div>
        <w:div w:id="2091460414">
          <w:marLeft w:val="0"/>
          <w:marRight w:val="0"/>
          <w:marTop w:val="0"/>
          <w:marBottom w:val="0"/>
          <w:divBdr>
            <w:top w:val="none" w:sz="0" w:space="0" w:color="auto"/>
            <w:left w:val="none" w:sz="0" w:space="0" w:color="auto"/>
            <w:bottom w:val="none" w:sz="0" w:space="0" w:color="auto"/>
            <w:right w:val="none" w:sz="0" w:space="0" w:color="auto"/>
          </w:divBdr>
        </w:div>
        <w:div w:id="75710868">
          <w:marLeft w:val="0"/>
          <w:marRight w:val="0"/>
          <w:marTop w:val="0"/>
          <w:marBottom w:val="0"/>
          <w:divBdr>
            <w:top w:val="none" w:sz="0" w:space="0" w:color="auto"/>
            <w:left w:val="none" w:sz="0" w:space="0" w:color="auto"/>
            <w:bottom w:val="none" w:sz="0" w:space="0" w:color="auto"/>
            <w:right w:val="none" w:sz="0" w:space="0" w:color="auto"/>
          </w:divBdr>
        </w:div>
        <w:div w:id="1852526841">
          <w:marLeft w:val="0"/>
          <w:marRight w:val="0"/>
          <w:marTop w:val="0"/>
          <w:marBottom w:val="0"/>
          <w:divBdr>
            <w:top w:val="none" w:sz="0" w:space="0" w:color="auto"/>
            <w:left w:val="none" w:sz="0" w:space="0" w:color="auto"/>
            <w:bottom w:val="none" w:sz="0" w:space="0" w:color="auto"/>
            <w:right w:val="none" w:sz="0" w:space="0" w:color="auto"/>
          </w:divBdr>
        </w:div>
        <w:div w:id="1907569597">
          <w:marLeft w:val="0"/>
          <w:marRight w:val="0"/>
          <w:marTop w:val="0"/>
          <w:marBottom w:val="0"/>
          <w:divBdr>
            <w:top w:val="none" w:sz="0" w:space="0" w:color="auto"/>
            <w:left w:val="none" w:sz="0" w:space="0" w:color="auto"/>
            <w:bottom w:val="none" w:sz="0" w:space="0" w:color="auto"/>
            <w:right w:val="none" w:sz="0" w:space="0" w:color="auto"/>
          </w:divBdr>
        </w:div>
        <w:div w:id="1982421951">
          <w:marLeft w:val="0"/>
          <w:marRight w:val="0"/>
          <w:marTop w:val="0"/>
          <w:marBottom w:val="0"/>
          <w:divBdr>
            <w:top w:val="none" w:sz="0" w:space="0" w:color="auto"/>
            <w:left w:val="none" w:sz="0" w:space="0" w:color="auto"/>
            <w:bottom w:val="none" w:sz="0" w:space="0" w:color="auto"/>
            <w:right w:val="none" w:sz="0" w:space="0" w:color="auto"/>
          </w:divBdr>
        </w:div>
        <w:div w:id="1224441453">
          <w:marLeft w:val="0"/>
          <w:marRight w:val="0"/>
          <w:marTop w:val="0"/>
          <w:marBottom w:val="0"/>
          <w:divBdr>
            <w:top w:val="none" w:sz="0" w:space="0" w:color="auto"/>
            <w:left w:val="none" w:sz="0" w:space="0" w:color="auto"/>
            <w:bottom w:val="none" w:sz="0" w:space="0" w:color="auto"/>
            <w:right w:val="none" w:sz="0" w:space="0" w:color="auto"/>
          </w:divBdr>
        </w:div>
        <w:div w:id="1042941560">
          <w:marLeft w:val="0"/>
          <w:marRight w:val="0"/>
          <w:marTop w:val="0"/>
          <w:marBottom w:val="0"/>
          <w:divBdr>
            <w:top w:val="none" w:sz="0" w:space="0" w:color="auto"/>
            <w:left w:val="none" w:sz="0" w:space="0" w:color="auto"/>
            <w:bottom w:val="none" w:sz="0" w:space="0" w:color="auto"/>
            <w:right w:val="none" w:sz="0" w:space="0" w:color="auto"/>
          </w:divBdr>
        </w:div>
        <w:div w:id="746999925">
          <w:marLeft w:val="0"/>
          <w:marRight w:val="0"/>
          <w:marTop w:val="0"/>
          <w:marBottom w:val="0"/>
          <w:divBdr>
            <w:top w:val="none" w:sz="0" w:space="0" w:color="auto"/>
            <w:left w:val="none" w:sz="0" w:space="0" w:color="auto"/>
            <w:bottom w:val="none" w:sz="0" w:space="0" w:color="auto"/>
            <w:right w:val="none" w:sz="0" w:space="0" w:color="auto"/>
          </w:divBdr>
        </w:div>
        <w:div w:id="772631589">
          <w:marLeft w:val="0"/>
          <w:marRight w:val="0"/>
          <w:marTop w:val="0"/>
          <w:marBottom w:val="0"/>
          <w:divBdr>
            <w:top w:val="none" w:sz="0" w:space="0" w:color="auto"/>
            <w:left w:val="none" w:sz="0" w:space="0" w:color="auto"/>
            <w:bottom w:val="none" w:sz="0" w:space="0" w:color="auto"/>
            <w:right w:val="none" w:sz="0" w:space="0" w:color="auto"/>
          </w:divBdr>
        </w:div>
        <w:div w:id="1876891241">
          <w:marLeft w:val="0"/>
          <w:marRight w:val="0"/>
          <w:marTop w:val="0"/>
          <w:marBottom w:val="0"/>
          <w:divBdr>
            <w:top w:val="none" w:sz="0" w:space="0" w:color="auto"/>
            <w:left w:val="none" w:sz="0" w:space="0" w:color="auto"/>
            <w:bottom w:val="none" w:sz="0" w:space="0" w:color="auto"/>
            <w:right w:val="none" w:sz="0" w:space="0" w:color="auto"/>
          </w:divBdr>
        </w:div>
        <w:div w:id="1232305608">
          <w:marLeft w:val="0"/>
          <w:marRight w:val="0"/>
          <w:marTop w:val="0"/>
          <w:marBottom w:val="0"/>
          <w:divBdr>
            <w:top w:val="none" w:sz="0" w:space="0" w:color="auto"/>
            <w:left w:val="none" w:sz="0" w:space="0" w:color="auto"/>
            <w:bottom w:val="none" w:sz="0" w:space="0" w:color="auto"/>
            <w:right w:val="none" w:sz="0" w:space="0" w:color="auto"/>
          </w:divBdr>
        </w:div>
        <w:div w:id="43335948">
          <w:marLeft w:val="0"/>
          <w:marRight w:val="0"/>
          <w:marTop w:val="0"/>
          <w:marBottom w:val="0"/>
          <w:divBdr>
            <w:top w:val="none" w:sz="0" w:space="0" w:color="auto"/>
            <w:left w:val="none" w:sz="0" w:space="0" w:color="auto"/>
            <w:bottom w:val="none" w:sz="0" w:space="0" w:color="auto"/>
            <w:right w:val="none" w:sz="0" w:space="0" w:color="auto"/>
          </w:divBdr>
        </w:div>
        <w:div w:id="326516355">
          <w:marLeft w:val="0"/>
          <w:marRight w:val="0"/>
          <w:marTop w:val="0"/>
          <w:marBottom w:val="0"/>
          <w:divBdr>
            <w:top w:val="none" w:sz="0" w:space="0" w:color="auto"/>
            <w:left w:val="none" w:sz="0" w:space="0" w:color="auto"/>
            <w:bottom w:val="none" w:sz="0" w:space="0" w:color="auto"/>
            <w:right w:val="none" w:sz="0" w:space="0" w:color="auto"/>
          </w:divBdr>
        </w:div>
        <w:div w:id="928931161">
          <w:marLeft w:val="0"/>
          <w:marRight w:val="0"/>
          <w:marTop w:val="0"/>
          <w:marBottom w:val="0"/>
          <w:divBdr>
            <w:top w:val="none" w:sz="0" w:space="0" w:color="auto"/>
            <w:left w:val="none" w:sz="0" w:space="0" w:color="auto"/>
            <w:bottom w:val="none" w:sz="0" w:space="0" w:color="auto"/>
            <w:right w:val="none" w:sz="0" w:space="0" w:color="auto"/>
          </w:divBdr>
        </w:div>
        <w:div w:id="1220242004">
          <w:marLeft w:val="0"/>
          <w:marRight w:val="0"/>
          <w:marTop w:val="0"/>
          <w:marBottom w:val="0"/>
          <w:divBdr>
            <w:top w:val="none" w:sz="0" w:space="0" w:color="auto"/>
            <w:left w:val="none" w:sz="0" w:space="0" w:color="auto"/>
            <w:bottom w:val="none" w:sz="0" w:space="0" w:color="auto"/>
            <w:right w:val="none" w:sz="0" w:space="0" w:color="auto"/>
          </w:divBdr>
        </w:div>
        <w:div w:id="885676785">
          <w:marLeft w:val="0"/>
          <w:marRight w:val="0"/>
          <w:marTop w:val="0"/>
          <w:marBottom w:val="0"/>
          <w:divBdr>
            <w:top w:val="none" w:sz="0" w:space="0" w:color="auto"/>
            <w:left w:val="none" w:sz="0" w:space="0" w:color="auto"/>
            <w:bottom w:val="none" w:sz="0" w:space="0" w:color="auto"/>
            <w:right w:val="none" w:sz="0" w:space="0" w:color="auto"/>
          </w:divBdr>
        </w:div>
        <w:div w:id="35931003">
          <w:marLeft w:val="0"/>
          <w:marRight w:val="0"/>
          <w:marTop w:val="0"/>
          <w:marBottom w:val="0"/>
          <w:divBdr>
            <w:top w:val="none" w:sz="0" w:space="0" w:color="auto"/>
            <w:left w:val="none" w:sz="0" w:space="0" w:color="auto"/>
            <w:bottom w:val="none" w:sz="0" w:space="0" w:color="auto"/>
            <w:right w:val="none" w:sz="0" w:space="0" w:color="auto"/>
          </w:divBdr>
        </w:div>
        <w:div w:id="1844472072">
          <w:marLeft w:val="0"/>
          <w:marRight w:val="0"/>
          <w:marTop w:val="0"/>
          <w:marBottom w:val="0"/>
          <w:divBdr>
            <w:top w:val="none" w:sz="0" w:space="0" w:color="auto"/>
            <w:left w:val="none" w:sz="0" w:space="0" w:color="auto"/>
            <w:bottom w:val="none" w:sz="0" w:space="0" w:color="auto"/>
            <w:right w:val="none" w:sz="0" w:space="0" w:color="auto"/>
          </w:divBdr>
        </w:div>
        <w:div w:id="301426320">
          <w:marLeft w:val="0"/>
          <w:marRight w:val="0"/>
          <w:marTop w:val="0"/>
          <w:marBottom w:val="0"/>
          <w:divBdr>
            <w:top w:val="none" w:sz="0" w:space="0" w:color="auto"/>
            <w:left w:val="none" w:sz="0" w:space="0" w:color="auto"/>
            <w:bottom w:val="none" w:sz="0" w:space="0" w:color="auto"/>
            <w:right w:val="none" w:sz="0" w:space="0" w:color="auto"/>
          </w:divBdr>
        </w:div>
        <w:div w:id="1001860039">
          <w:marLeft w:val="0"/>
          <w:marRight w:val="0"/>
          <w:marTop w:val="0"/>
          <w:marBottom w:val="0"/>
          <w:divBdr>
            <w:top w:val="none" w:sz="0" w:space="0" w:color="auto"/>
            <w:left w:val="none" w:sz="0" w:space="0" w:color="auto"/>
            <w:bottom w:val="none" w:sz="0" w:space="0" w:color="auto"/>
            <w:right w:val="none" w:sz="0" w:space="0" w:color="auto"/>
          </w:divBdr>
        </w:div>
      </w:divsChild>
    </w:div>
    <w:div w:id="110321596">
      <w:bodyDiv w:val="1"/>
      <w:marLeft w:val="0"/>
      <w:marRight w:val="0"/>
      <w:marTop w:val="0"/>
      <w:marBottom w:val="0"/>
      <w:divBdr>
        <w:top w:val="none" w:sz="0" w:space="0" w:color="auto"/>
        <w:left w:val="none" w:sz="0" w:space="0" w:color="auto"/>
        <w:bottom w:val="none" w:sz="0" w:space="0" w:color="auto"/>
        <w:right w:val="none" w:sz="0" w:space="0" w:color="auto"/>
      </w:divBdr>
    </w:div>
    <w:div w:id="174928774">
      <w:bodyDiv w:val="1"/>
      <w:marLeft w:val="0"/>
      <w:marRight w:val="0"/>
      <w:marTop w:val="0"/>
      <w:marBottom w:val="0"/>
      <w:divBdr>
        <w:top w:val="none" w:sz="0" w:space="0" w:color="auto"/>
        <w:left w:val="none" w:sz="0" w:space="0" w:color="auto"/>
        <w:bottom w:val="none" w:sz="0" w:space="0" w:color="auto"/>
        <w:right w:val="none" w:sz="0" w:space="0" w:color="auto"/>
      </w:divBdr>
    </w:div>
    <w:div w:id="340164080">
      <w:bodyDiv w:val="1"/>
      <w:marLeft w:val="0"/>
      <w:marRight w:val="0"/>
      <w:marTop w:val="0"/>
      <w:marBottom w:val="0"/>
      <w:divBdr>
        <w:top w:val="none" w:sz="0" w:space="0" w:color="auto"/>
        <w:left w:val="none" w:sz="0" w:space="0" w:color="auto"/>
        <w:bottom w:val="none" w:sz="0" w:space="0" w:color="auto"/>
        <w:right w:val="none" w:sz="0" w:space="0" w:color="auto"/>
      </w:divBdr>
    </w:div>
    <w:div w:id="341737085">
      <w:bodyDiv w:val="1"/>
      <w:marLeft w:val="0"/>
      <w:marRight w:val="0"/>
      <w:marTop w:val="0"/>
      <w:marBottom w:val="0"/>
      <w:divBdr>
        <w:top w:val="none" w:sz="0" w:space="0" w:color="auto"/>
        <w:left w:val="none" w:sz="0" w:space="0" w:color="auto"/>
        <w:bottom w:val="none" w:sz="0" w:space="0" w:color="auto"/>
        <w:right w:val="none" w:sz="0" w:space="0" w:color="auto"/>
      </w:divBdr>
      <w:divsChild>
        <w:div w:id="961497391">
          <w:marLeft w:val="0"/>
          <w:marRight w:val="0"/>
          <w:marTop w:val="0"/>
          <w:marBottom w:val="0"/>
          <w:divBdr>
            <w:top w:val="none" w:sz="0" w:space="0" w:color="auto"/>
            <w:left w:val="none" w:sz="0" w:space="0" w:color="auto"/>
            <w:bottom w:val="none" w:sz="0" w:space="0" w:color="auto"/>
            <w:right w:val="none" w:sz="0" w:space="0" w:color="auto"/>
          </w:divBdr>
        </w:div>
        <w:div w:id="904098541">
          <w:marLeft w:val="0"/>
          <w:marRight w:val="0"/>
          <w:marTop w:val="0"/>
          <w:marBottom w:val="0"/>
          <w:divBdr>
            <w:top w:val="none" w:sz="0" w:space="0" w:color="auto"/>
            <w:left w:val="none" w:sz="0" w:space="0" w:color="auto"/>
            <w:bottom w:val="none" w:sz="0" w:space="0" w:color="auto"/>
            <w:right w:val="none" w:sz="0" w:space="0" w:color="auto"/>
          </w:divBdr>
        </w:div>
      </w:divsChild>
    </w:div>
    <w:div w:id="364478451">
      <w:bodyDiv w:val="1"/>
      <w:marLeft w:val="0"/>
      <w:marRight w:val="0"/>
      <w:marTop w:val="0"/>
      <w:marBottom w:val="0"/>
      <w:divBdr>
        <w:top w:val="none" w:sz="0" w:space="0" w:color="auto"/>
        <w:left w:val="none" w:sz="0" w:space="0" w:color="auto"/>
        <w:bottom w:val="none" w:sz="0" w:space="0" w:color="auto"/>
        <w:right w:val="none" w:sz="0" w:space="0" w:color="auto"/>
      </w:divBdr>
    </w:div>
    <w:div w:id="396050694">
      <w:bodyDiv w:val="1"/>
      <w:marLeft w:val="0"/>
      <w:marRight w:val="0"/>
      <w:marTop w:val="0"/>
      <w:marBottom w:val="0"/>
      <w:divBdr>
        <w:top w:val="none" w:sz="0" w:space="0" w:color="auto"/>
        <w:left w:val="none" w:sz="0" w:space="0" w:color="auto"/>
        <w:bottom w:val="none" w:sz="0" w:space="0" w:color="auto"/>
        <w:right w:val="none" w:sz="0" w:space="0" w:color="auto"/>
      </w:divBdr>
      <w:divsChild>
        <w:div w:id="555972383">
          <w:marLeft w:val="0"/>
          <w:marRight w:val="0"/>
          <w:marTop w:val="0"/>
          <w:marBottom w:val="0"/>
          <w:divBdr>
            <w:top w:val="none" w:sz="0" w:space="0" w:color="auto"/>
            <w:left w:val="none" w:sz="0" w:space="0" w:color="auto"/>
            <w:bottom w:val="none" w:sz="0" w:space="0" w:color="auto"/>
            <w:right w:val="none" w:sz="0" w:space="0" w:color="auto"/>
          </w:divBdr>
        </w:div>
        <w:div w:id="477646639">
          <w:marLeft w:val="0"/>
          <w:marRight w:val="0"/>
          <w:marTop w:val="0"/>
          <w:marBottom w:val="0"/>
          <w:divBdr>
            <w:top w:val="none" w:sz="0" w:space="0" w:color="auto"/>
            <w:left w:val="none" w:sz="0" w:space="0" w:color="auto"/>
            <w:bottom w:val="none" w:sz="0" w:space="0" w:color="auto"/>
            <w:right w:val="none" w:sz="0" w:space="0" w:color="auto"/>
          </w:divBdr>
        </w:div>
        <w:div w:id="1849637436">
          <w:marLeft w:val="0"/>
          <w:marRight w:val="0"/>
          <w:marTop w:val="0"/>
          <w:marBottom w:val="0"/>
          <w:divBdr>
            <w:top w:val="none" w:sz="0" w:space="0" w:color="auto"/>
            <w:left w:val="none" w:sz="0" w:space="0" w:color="auto"/>
            <w:bottom w:val="none" w:sz="0" w:space="0" w:color="auto"/>
            <w:right w:val="none" w:sz="0" w:space="0" w:color="auto"/>
          </w:divBdr>
        </w:div>
      </w:divsChild>
    </w:div>
    <w:div w:id="416251011">
      <w:bodyDiv w:val="1"/>
      <w:marLeft w:val="0"/>
      <w:marRight w:val="0"/>
      <w:marTop w:val="0"/>
      <w:marBottom w:val="0"/>
      <w:divBdr>
        <w:top w:val="none" w:sz="0" w:space="0" w:color="auto"/>
        <w:left w:val="none" w:sz="0" w:space="0" w:color="auto"/>
        <w:bottom w:val="none" w:sz="0" w:space="0" w:color="auto"/>
        <w:right w:val="none" w:sz="0" w:space="0" w:color="auto"/>
      </w:divBdr>
    </w:div>
    <w:div w:id="587421210">
      <w:bodyDiv w:val="1"/>
      <w:marLeft w:val="0"/>
      <w:marRight w:val="0"/>
      <w:marTop w:val="0"/>
      <w:marBottom w:val="0"/>
      <w:divBdr>
        <w:top w:val="none" w:sz="0" w:space="0" w:color="auto"/>
        <w:left w:val="none" w:sz="0" w:space="0" w:color="auto"/>
        <w:bottom w:val="none" w:sz="0" w:space="0" w:color="auto"/>
        <w:right w:val="none" w:sz="0" w:space="0" w:color="auto"/>
      </w:divBdr>
    </w:div>
    <w:div w:id="641471176">
      <w:bodyDiv w:val="1"/>
      <w:marLeft w:val="0"/>
      <w:marRight w:val="0"/>
      <w:marTop w:val="0"/>
      <w:marBottom w:val="0"/>
      <w:divBdr>
        <w:top w:val="none" w:sz="0" w:space="0" w:color="auto"/>
        <w:left w:val="none" w:sz="0" w:space="0" w:color="auto"/>
        <w:bottom w:val="none" w:sz="0" w:space="0" w:color="auto"/>
        <w:right w:val="none" w:sz="0" w:space="0" w:color="auto"/>
      </w:divBdr>
    </w:div>
    <w:div w:id="671494750">
      <w:bodyDiv w:val="1"/>
      <w:marLeft w:val="0"/>
      <w:marRight w:val="0"/>
      <w:marTop w:val="0"/>
      <w:marBottom w:val="0"/>
      <w:divBdr>
        <w:top w:val="none" w:sz="0" w:space="0" w:color="auto"/>
        <w:left w:val="none" w:sz="0" w:space="0" w:color="auto"/>
        <w:bottom w:val="none" w:sz="0" w:space="0" w:color="auto"/>
        <w:right w:val="none" w:sz="0" w:space="0" w:color="auto"/>
      </w:divBdr>
    </w:div>
    <w:div w:id="706487660">
      <w:bodyDiv w:val="1"/>
      <w:marLeft w:val="0"/>
      <w:marRight w:val="0"/>
      <w:marTop w:val="0"/>
      <w:marBottom w:val="0"/>
      <w:divBdr>
        <w:top w:val="none" w:sz="0" w:space="0" w:color="auto"/>
        <w:left w:val="none" w:sz="0" w:space="0" w:color="auto"/>
        <w:bottom w:val="none" w:sz="0" w:space="0" w:color="auto"/>
        <w:right w:val="none" w:sz="0" w:space="0" w:color="auto"/>
      </w:divBdr>
      <w:divsChild>
        <w:div w:id="1721710751">
          <w:marLeft w:val="0"/>
          <w:marRight w:val="0"/>
          <w:marTop w:val="0"/>
          <w:marBottom w:val="0"/>
          <w:divBdr>
            <w:top w:val="none" w:sz="0" w:space="0" w:color="auto"/>
            <w:left w:val="none" w:sz="0" w:space="0" w:color="auto"/>
            <w:bottom w:val="none" w:sz="0" w:space="0" w:color="auto"/>
            <w:right w:val="none" w:sz="0" w:space="0" w:color="auto"/>
          </w:divBdr>
        </w:div>
        <w:div w:id="1313438703">
          <w:marLeft w:val="0"/>
          <w:marRight w:val="0"/>
          <w:marTop w:val="0"/>
          <w:marBottom w:val="0"/>
          <w:divBdr>
            <w:top w:val="none" w:sz="0" w:space="0" w:color="auto"/>
            <w:left w:val="none" w:sz="0" w:space="0" w:color="auto"/>
            <w:bottom w:val="none" w:sz="0" w:space="0" w:color="auto"/>
            <w:right w:val="none" w:sz="0" w:space="0" w:color="auto"/>
          </w:divBdr>
        </w:div>
        <w:div w:id="996348216">
          <w:marLeft w:val="0"/>
          <w:marRight w:val="0"/>
          <w:marTop w:val="0"/>
          <w:marBottom w:val="0"/>
          <w:divBdr>
            <w:top w:val="none" w:sz="0" w:space="0" w:color="auto"/>
            <w:left w:val="none" w:sz="0" w:space="0" w:color="auto"/>
            <w:bottom w:val="none" w:sz="0" w:space="0" w:color="auto"/>
            <w:right w:val="none" w:sz="0" w:space="0" w:color="auto"/>
          </w:divBdr>
        </w:div>
      </w:divsChild>
    </w:div>
    <w:div w:id="733351891">
      <w:bodyDiv w:val="1"/>
      <w:marLeft w:val="0"/>
      <w:marRight w:val="0"/>
      <w:marTop w:val="0"/>
      <w:marBottom w:val="0"/>
      <w:divBdr>
        <w:top w:val="none" w:sz="0" w:space="0" w:color="auto"/>
        <w:left w:val="none" w:sz="0" w:space="0" w:color="auto"/>
        <w:bottom w:val="none" w:sz="0" w:space="0" w:color="auto"/>
        <w:right w:val="none" w:sz="0" w:space="0" w:color="auto"/>
      </w:divBdr>
    </w:div>
    <w:div w:id="750393218">
      <w:bodyDiv w:val="1"/>
      <w:marLeft w:val="0"/>
      <w:marRight w:val="0"/>
      <w:marTop w:val="0"/>
      <w:marBottom w:val="0"/>
      <w:divBdr>
        <w:top w:val="none" w:sz="0" w:space="0" w:color="auto"/>
        <w:left w:val="none" w:sz="0" w:space="0" w:color="auto"/>
        <w:bottom w:val="none" w:sz="0" w:space="0" w:color="auto"/>
        <w:right w:val="none" w:sz="0" w:space="0" w:color="auto"/>
      </w:divBdr>
      <w:divsChild>
        <w:div w:id="916213773">
          <w:marLeft w:val="0"/>
          <w:marRight w:val="0"/>
          <w:marTop w:val="0"/>
          <w:marBottom w:val="0"/>
          <w:divBdr>
            <w:top w:val="none" w:sz="0" w:space="0" w:color="auto"/>
            <w:left w:val="none" w:sz="0" w:space="0" w:color="auto"/>
            <w:bottom w:val="none" w:sz="0" w:space="0" w:color="auto"/>
            <w:right w:val="none" w:sz="0" w:space="0" w:color="auto"/>
          </w:divBdr>
        </w:div>
        <w:div w:id="736826930">
          <w:marLeft w:val="0"/>
          <w:marRight w:val="0"/>
          <w:marTop w:val="0"/>
          <w:marBottom w:val="0"/>
          <w:divBdr>
            <w:top w:val="none" w:sz="0" w:space="0" w:color="auto"/>
            <w:left w:val="none" w:sz="0" w:space="0" w:color="auto"/>
            <w:bottom w:val="none" w:sz="0" w:space="0" w:color="auto"/>
            <w:right w:val="none" w:sz="0" w:space="0" w:color="auto"/>
          </w:divBdr>
        </w:div>
        <w:div w:id="2137553840">
          <w:marLeft w:val="0"/>
          <w:marRight w:val="0"/>
          <w:marTop w:val="0"/>
          <w:marBottom w:val="0"/>
          <w:divBdr>
            <w:top w:val="none" w:sz="0" w:space="0" w:color="auto"/>
            <w:left w:val="none" w:sz="0" w:space="0" w:color="auto"/>
            <w:bottom w:val="none" w:sz="0" w:space="0" w:color="auto"/>
            <w:right w:val="none" w:sz="0" w:space="0" w:color="auto"/>
          </w:divBdr>
        </w:div>
        <w:div w:id="1194264560">
          <w:marLeft w:val="0"/>
          <w:marRight w:val="0"/>
          <w:marTop w:val="0"/>
          <w:marBottom w:val="0"/>
          <w:divBdr>
            <w:top w:val="none" w:sz="0" w:space="0" w:color="auto"/>
            <w:left w:val="none" w:sz="0" w:space="0" w:color="auto"/>
            <w:bottom w:val="none" w:sz="0" w:space="0" w:color="auto"/>
            <w:right w:val="none" w:sz="0" w:space="0" w:color="auto"/>
          </w:divBdr>
        </w:div>
        <w:div w:id="489102096">
          <w:marLeft w:val="0"/>
          <w:marRight w:val="0"/>
          <w:marTop w:val="0"/>
          <w:marBottom w:val="0"/>
          <w:divBdr>
            <w:top w:val="none" w:sz="0" w:space="0" w:color="auto"/>
            <w:left w:val="none" w:sz="0" w:space="0" w:color="auto"/>
            <w:bottom w:val="none" w:sz="0" w:space="0" w:color="auto"/>
            <w:right w:val="none" w:sz="0" w:space="0" w:color="auto"/>
          </w:divBdr>
        </w:div>
        <w:div w:id="1225336774">
          <w:marLeft w:val="0"/>
          <w:marRight w:val="0"/>
          <w:marTop w:val="0"/>
          <w:marBottom w:val="0"/>
          <w:divBdr>
            <w:top w:val="none" w:sz="0" w:space="0" w:color="auto"/>
            <w:left w:val="none" w:sz="0" w:space="0" w:color="auto"/>
            <w:bottom w:val="none" w:sz="0" w:space="0" w:color="auto"/>
            <w:right w:val="none" w:sz="0" w:space="0" w:color="auto"/>
          </w:divBdr>
        </w:div>
        <w:div w:id="1872111910">
          <w:marLeft w:val="0"/>
          <w:marRight w:val="0"/>
          <w:marTop w:val="0"/>
          <w:marBottom w:val="0"/>
          <w:divBdr>
            <w:top w:val="none" w:sz="0" w:space="0" w:color="auto"/>
            <w:left w:val="none" w:sz="0" w:space="0" w:color="auto"/>
            <w:bottom w:val="none" w:sz="0" w:space="0" w:color="auto"/>
            <w:right w:val="none" w:sz="0" w:space="0" w:color="auto"/>
          </w:divBdr>
        </w:div>
      </w:divsChild>
    </w:div>
    <w:div w:id="780959305">
      <w:bodyDiv w:val="1"/>
      <w:marLeft w:val="0"/>
      <w:marRight w:val="0"/>
      <w:marTop w:val="0"/>
      <w:marBottom w:val="0"/>
      <w:divBdr>
        <w:top w:val="none" w:sz="0" w:space="0" w:color="auto"/>
        <w:left w:val="none" w:sz="0" w:space="0" w:color="auto"/>
        <w:bottom w:val="none" w:sz="0" w:space="0" w:color="auto"/>
        <w:right w:val="none" w:sz="0" w:space="0" w:color="auto"/>
      </w:divBdr>
    </w:div>
    <w:div w:id="831719887">
      <w:bodyDiv w:val="1"/>
      <w:marLeft w:val="0"/>
      <w:marRight w:val="0"/>
      <w:marTop w:val="0"/>
      <w:marBottom w:val="0"/>
      <w:divBdr>
        <w:top w:val="none" w:sz="0" w:space="0" w:color="auto"/>
        <w:left w:val="none" w:sz="0" w:space="0" w:color="auto"/>
        <w:bottom w:val="none" w:sz="0" w:space="0" w:color="auto"/>
        <w:right w:val="none" w:sz="0" w:space="0" w:color="auto"/>
      </w:divBdr>
    </w:div>
    <w:div w:id="880284956">
      <w:bodyDiv w:val="1"/>
      <w:marLeft w:val="0"/>
      <w:marRight w:val="0"/>
      <w:marTop w:val="0"/>
      <w:marBottom w:val="0"/>
      <w:divBdr>
        <w:top w:val="none" w:sz="0" w:space="0" w:color="auto"/>
        <w:left w:val="none" w:sz="0" w:space="0" w:color="auto"/>
        <w:bottom w:val="none" w:sz="0" w:space="0" w:color="auto"/>
        <w:right w:val="none" w:sz="0" w:space="0" w:color="auto"/>
      </w:divBdr>
      <w:divsChild>
        <w:div w:id="614600416">
          <w:marLeft w:val="0"/>
          <w:marRight w:val="0"/>
          <w:marTop w:val="0"/>
          <w:marBottom w:val="0"/>
          <w:divBdr>
            <w:top w:val="none" w:sz="0" w:space="0" w:color="auto"/>
            <w:left w:val="none" w:sz="0" w:space="0" w:color="auto"/>
            <w:bottom w:val="none" w:sz="0" w:space="0" w:color="auto"/>
            <w:right w:val="none" w:sz="0" w:space="0" w:color="auto"/>
          </w:divBdr>
        </w:div>
        <w:div w:id="990208795">
          <w:marLeft w:val="0"/>
          <w:marRight w:val="0"/>
          <w:marTop w:val="0"/>
          <w:marBottom w:val="0"/>
          <w:divBdr>
            <w:top w:val="none" w:sz="0" w:space="0" w:color="auto"/>
            <w:left w:val="none" w:sz="0" w:space="0" w:color="auto"/>
            <w:bottom w:val="none" w:sz="0" w:space="0" w:color="auto"/>
            <w:right w:val="none" w:sz="0" w:space="0" w:color="auto"/>
          </w:divBdr>
        </w:div>
      </w:divsChild>
    </w:div>
    <w:div w:id="893811501">
      <w:bodyDiv w:val="1"/>
      <w:marLeft w:val="0"/>
      <w:marRight w:val="0"/>
      <w:marTop w:val="0"/>
      <w:marBottom w:val="0"/>
      <w:divBdr>
        <w:top w:val="none" w:sz="0" w:space="0" w:color="auto"/>
        <w:left w:val="none" w:sz="0" w:space="0" w:color="auto"/>
        <w:bottom w:val="none" w:sz="0" w:space="0" w:color="auto"/>
        <w:right w:val="none" w:sz="0" w:space="0" w:color="auto"/>
      </w:divBdr>
    </w:div>
    <w:div w:id="916551063">
      <w:bodyDiv w:val="1"/>
      <w:marLeft w:val="0"/>
      <w:marRight w:val="0"/>
      <w:marTop w:val="0"/>
      <w:marBottom w:val="0"/>
      <w:divBdr>
        <w:top w:val="none" w:sz="0" w:space="0" w:color="auto"/>
        <w:left w:val="none" w:sz="0" w:space="0" w:color="auto"/>
        <w:bottom w:val="none" w:sz="0" w:space="0" w:color="auto"/>
        <w:right w:val="none" w:sz="0" w:space="0" w:color="auto"/>
      </w:divBdr>
      <w:divsChild>
        <w:div w:id="478151741">
          <w:marLeft w:val="0"/>
          <w:marRight w:val="0"/>
          <w:marTop w:val="0"/>
          <w:marBottom w:val="0"/>
          <w:divBdr>
            <w:top w:val="none" w:sz="0" w:space="0" w:color="auto"/>
            <w:left w:val="none" w:sz="0" w:space="0" w:color="auto"/>
            <w:bottom w:val="none" w:sz="0" w:space="0" w:color="auto"/>
            <w:right w:val="none" w:sz="0" w:space="0" w:color="auto"/>
          </w:divBdr>
        </w:div>
        <w:div w:id="822309361">
          <w:marLeft w:val="0"/>
          <w:marRight w:val="0"/>
          <w:marTop w:val="0"/>
          <w:marBottom w:val="0"/>
          <w:divBdr>
            <w:top w:val="none" w:sz="0" w:space="0" w:color="auto"/>
            <w:left w:val="none" w:sz="0" w:space="0" w:color="auto"/>
            <w:bottom w:val="none" w:sz="0" w:space="0" w:color="auto"/>
            <w:right w:val="none" w:sz="0" w:space="0" w:color="auto"/>
          </w:divBdr>
        </w:div>
        <w:div w:id="1214272779">
          <w:marLeft w:val="0"/>
          <w:marRight w:val="0"/>
          <w:marTop w:val="0"/>
          <w:marBottom w:val="0"/>
          <w:divBdr>
            <w:top w:val="none" w:sz="0" w:space="0" w:color="auto"/>
            <w:left w:val="none" w:sz="0" w:space="0" w:color="auto"/>
            <w:bottom w:val="none" w:sz="0" w:space="0" w:color="auto"/>
            <w:right w:val="none" w:sz="0" w:space="0" w:color="auto"/>
          </w:divBdr>
        </w:div>
      </w:divsChild>
    </w:div>
    <w:div w:id="938755029">
      <w:bodyDiv w:val="1"/>
      <w:marLeft w:val="0"/>
      <w:marRight w:val="0"/>
      <w:marTop w:val="0"/>
      <w:marBottom w:val="0"/>
      <w:divBdr>
        <w:top w:val="none" w:sz="0" w:space="0" w:color="auto"/>
        <w:left w:val="none" w:sz="0" w:space="0" w:color="auto"/>
        <w:bottom w:val="none" w:sz="0" w:space="0" w:color="auto"/>
        <w:right w:val="none" w:sz="0" w:space="0" w:color="auto"/>
      </w:divBdr>
    </w:div>
    <w:div w:id="1051733793">
      <w:bodyDiv w:val="1"/>
      <w:marLeft w:val="0"/>
      <w:marRight w:val="0"/>
      <w:marTop w:val="0"/>
      <w:marBottom w:val="0"/>
      <w:divBdr>
        <w:top w:val="none" w:sz="0" w:space="0" w:color="auto"/>
        <w:left w:val="none" w:sz="0" w:space="0" w:color="auto"/>
        <w:bottom w:val="none" w:sz="0" w:space="0" w:color="auto"/>
        <w:right w:val="none" w:sz="0" w:space="0" w:color="auto"/>
      </w:divBdr>
    </w:div>
    <w:div w:id="1126655460">
      <w:bodyDiv w:val="1"/>
      <w:marLeft w:val="0"/>
      <w:marRight w:val="0"/>
      <w:marTop w:val="0"/>
      <w:marBottom w:val="0"/>
      <w:divBdr>
        <w:top w:val="none" w:sz="0" w:space="0" w:color="auto"/>
        <w:left w:val="none" w:sz="0" w:space="0" w:color="auto"/>
        <w:bottom w:val="none" w:sz="0" w:space="0" w:color="auto"/>
        <w:right w:val="none" w:sz="0" w:space="0" w:color="auto"/>
      </w:divBdr>
    </w:div>
    <w:div w:id="1285161132">
      <w:bodyDiv w:val="1"/>
      <w:marLeft w:val="0"/>
      <w:marRight w:val="0"/>
      <w:marTop w:val="0"/>
      <w:marBottom w:val="0"/>
      <w:divBdr>
        <w:top w:val="none" w:sz="0" w:space="0" w:color="auto"/>
        <w:left w:val="none" w:sz="0" w:space="0" w:color="auto"/>
        <w:bottom w:val="none" w:sz="0" w:space="0" w:color="auto"/>
        <w:right w:val="none" w:sz="0" w:space="0" w:color="auto"/>
      </w:divBdr>
    </w:div>
    <w:div w:id="1306620099">
      <w:bodyDiv w:val="1"/>
      <w:marLeft w:val="0"/>
      <w:marRight w:val="0"/>
      <w:marTop w:val="0"/>
      <w:marBottom w:val="0"/>
      <w:divBdr>
        <w:top w:val="none" w:sz="0" w:space="0" w:color="auto"/>
        <w:left w:val="none" w:sz="0" w:space="0" w:color="auto"/>
        <w:bottom w:val="none" w:sz="0" w:space="0" w:color="auto"/>
        <w:right w:val="none" w:sz="0" w:space="0" w:color="auto"/>
      </w:divBdr>
    </w:div>
    <w:div w:id="1408966085">
      <w:bodyDiv w:val="1"/>
      <w:marLeft w:val="0"/>
      <w:marRight w:val="0"/>
      <w:marTop w:val="0"/>
      <w:marBottom w:val="0"/>
      <w:divBdr>
        <w:top w:val="none" w:sz="0" w:space="0" w:color="auto"/>
        <w:left w:val="none" w:sz="0" w:space="0" w:color="auto"/>
        <w:bottom w:val="none" w:sz="0" w:space="0" w:color="auto"/>
        <w:right w:val="none" w:sz="0" w:space="0" w:color="auto"/>
      </w:divBdr>
    </w:div>
    <w:div w:id="1617171652">
      <w:bodyDiv w:val="1"/>
      <w:marLeft w:val="0"/>
      <w:marRight w:val="0"/>
      <w:marTop w:val="0"/>
      <w:marBottom w:val="0"/>
      <w:divBdr>
        <w:top w:val="none" w:sz="0" w:space="0" w:color="auto"/>
        <w:left w:val="none" w:sz="0" w:space="0" w:color="auto"/>
        <w:bottom w:val="none" w:sz="0" w:space="0" w:color="auto"/>
        <w:right w:val="none" w:sz="0" w:space="0" w:color="auto"/>
      </w:divBdr>
      <w:divsChild>
        <w:div w:id="1616250511">
          <w:marLeft w:val="0"/>
          <w:marRight w:val="0"/>
          <w:marTop w:val="0"/>
          <w:marBottom w:val="0"/>
          <w:divBdr>
            <w:top w:val="none" w:sz="0" w:space="0" w:color="auto"/>
            <w:left w:val="none" w:sz="0" w:space="0" w:color="auto"/>
            <w:bottom w:val="none" w:sz="0" w:space="0" w:color="auto"/>
            <w:right w:val="none" w:sz="0" w:space="0" w:color="auto"/>
          </w:divBdr>
        </w:div>
        <w:div w:id="522985778">
          <w:marLeft w:val="0"/>
          <w:marRight w:val="0"/>
          <w:marTop w:val="0"/>
          <w:marBottom w:val="0"/>
          <w:divBdr>
            <w:top w:val="none" w:sz="0" w:space="0" w:color="auto"/>
            <w:left w:val="none" w:sz="0" w:space="0" w:color="auto"/>
            <w:bottom w:val="none" w:sz="0" w:space="0" w:color="auto"/>
            <w:right w:val="none" w:sz="0" w:space="0" w:color="auto"/>
          </w:divBdr>
        </w:div>
        <w:div w:id="287400719">
          <w:marLeft w:val="0"/>
          <w:marRight w:val="0"/>
          <w:marTop w:val="0"/>
          <w:marBottom w:val="0"/>
          <w:divBdr>
            <w:top w:val="none" w:sz="0" w:space="0" w:color="auto"/>
            <w:left w:val="none" w:sz="0" w:space="0" w:color="auto"/>
            <w:bottom w:val="none" w:sz="0" w:space="0" w:color="auto"/>
            <w:right w:val="none" w:sz="0" w:space="0" w:color="auto"/>
          </w:divBdr>
        </w:div>
      </w:divsChild>
    </w:div>
    <w:div w:id="1634167226">
      <w:bodyDiv w:val="1"/>
      <w:marLeft w:val="0"/>
      <w:marRight w:val="0"/>
      <w:marTop w:val="0"/>
      <w:marBottom w:val="0"/>
      <w:divBdr>
        <w:top w:val="none" w:sz="0" w:space="0" w:color="auto"/>
        <w:left w:val="none" w:sz="0" w:space="0" w:color="auto"/>
        <w:bottom w:val="none" w:sz="0" w:space="0" w:color="auto"/>
        <w:right w:val="none" w:sz="0" w:space="0" w:color="auto"/>
      </w:divBdr>
      <w:divsChild>
        <w:div w:id="805585784">
          <w:marLeft w:val="0"/>
          <w:marRight w:val="0"/>
          <w:marTop w:val="0"/>
          <w:marBottom w:val="0"/>
          <w:divBdr>
            <w:top w:val="none" w:sz="0" w:space="0" w:color="auto"/>
            <w:left w:val="none" w:sz="0" w:space="0" w:color="auto"/>
            <w:bottom w:val="none" w:sz="0" w:space="0" w:color="auto"/>
            <w:right w:val="none" w:sz="0" w:space="0" w:color="auto"/>
          </w:divBdr>
        </w:div>
        <w:div w:id="2012172169">
          <w:marLeft w:val="0"/>
          <w:marRight w:val="0"/>
          <w:marTop w:val="0"/>
          <w:marBottom w:val="0"/>
          <w:divBdr>
            <w:top w:val="none" w:sz="0" w:space="0" w:color="auto"/>
            <w:left w:val="none" w:sz="0" w:space="0" w:color="auto"/>
            <w:bottom w:val="none" w:sz="0" w:space="0" w:color="auto"/>
            <w:right w:val="none" w:sz="0" w:space="0" w:color="auto"/>
          </w:divBdr>
        </w:div>
        <w:div w:id="1769157688">
          <w:marLeft w:val="0"/>
          <w:marRight w:val="0"/>
          <w:marTop w:val="0"/>
          <w:marBottom w:val="0"/>
          <w:divBdr>
            <w:top w:val="none" w:sz="0" w:space="0" w:color="auto"/>
            <w:left w:val="none" w:sz="0" w:space="0" w:color="auto"/>
            <w:bottom w:val="none" w:sz="0" w:space="0" w:color="auto"/>
            <w:right w:val="none" w:sz="0" w:space="0" w:color="auto"/>
          </w:divBdr>
        </w:div>
        <w:div w:id="1313175273">
          <w:marLeft w:val="0"/>
          <w:marRight w:val="0"/>
          <w:marTop w:val="0"/>
          <w:marBottom w:val="0"/>
          <w:divBdr>
            <w:top w:val="none" w:sz="0" w:space="0" w:color="auto"/>
            <w:left w:val="none" w:sz="0" w:space="0" w:color="auto"/>
            <w:bottom w:val="none" w:sz="0" w:space="0" w:color="auto"/>
            <w:right w:val="none" w:sz="0" w:space="0" w:color="auto"/>
          </w:divBdr>
        </w:div>
      </w:divsChild>
    </w:div>
    <w:div w:id="1644653082">
      <w:bodyDiv w:val="1"/>
      <w:marLeft w:val="0"/>
      <w:marRight w:val="0"/>
      <w:marTop w:val="0"/>
      <w:marBottom w:val="0"/>
      <w:divBdr>
        <w:top w:val="none" w:sz="0" w:space="0" w:color="auto"/>
        <w:left w:val="none" w:sz="0" w:space="0" w:color="auto"/>
        <w:bottom w:val="none" w:sz="0" w:space="0" w:color="auto"/>
        <w:right w:val="none" w:sz="0" w:space="0" w:color="auto"/>
      </w:divBdr>
    </w:div>
    <w:div w:id="1700937009">
      <w:bodyDiv w:val="1"/>
      <w:marLeft w:val="0"/>
      <w:marRight w:val="0"/>
      <w:marTop w:val="0"/>
      <w:marBottom w:val="0"/>
      <w:divBdr>
        <w:top w:val="none" w:sz="0" w:space="0" w:color="auto"/>
        <w:left w:val="none" w:sz="0" w:space="0" w:color="auto"/>
        <w:bottom w:val="none" w:sz="0" w:space="0" w:color="auto"/>
        <w:right w:val="none" w:sz="0" w:space="0" w:color="auto"/>
      </w:divBdr>
      <w:divsChild>
        <w:div w:id="162938185">
          <w:marLeft w:val="0"/>
          <w:marRight w:val="0"/>
          <w:marTop w:val="0"/>
          <w:marBottom w:val="0"/>
          <w:divBdr>
            <w:top w:val="none" w:sz="0" w:space="0" w:color="auto"/>
            <w:left w:val="none" w:sz="0" w:space="0" w:color="auto"/>
            <w:bottom w:val="none" w:sz="0" w:space="0" w:color="auto"/>
            <w:right w:val="none" w:sz="0" w:space="0" w:color="auto"/>
          </w:divBdr>
        </w:div>
        <w:div w:id="861169584">
          <w:marLeft w:val="0"/>
          <w:marRight w:val="0"/>
          <w:marTop w:val="0"/>
          <w:marBottom w:val="0"/>
          <w:divBdr>
            <w:top w:val="none" w:sz="0" w:space="0" w:color="auto"/>
            <w:left w:val="none" w:sz="0" w:space="0" w:color="auto"/>
            <w:bottom w:val="none" w:sz="0" w:space="0" w:color="auto"/>
            <w:right w:val="none" w:sz="0" w:space="0" w:color="auto"/>
          </w:divBdr>
        </w:div>
      </w:divsChild>
    </w:div>
    <w:div w:id="1713730903">
      <w:bodyDiv w:val="1"/>
      <w:marLeft w:val="0"/>
      <w:marRight w:val="0"/>
      <w:marTop w:val="0"/>
      <w:marBottom w:val="0"/>
      <w:divBdr>
        <w:top w:val="none" w:sz="0" w:space="0" w:color="auto"/>
        <w:left w:val="none" w:sz="0" w:space="0" w:color="auto"/>
        <w:bottom w:val="none" w:sz="0" w:space="0" w:color="auto"/>
        <w:right w:val="none" w:sz="0" w:space="0" w:color="auto"/>
      </w:divBdr>
    </w:div>
    <w:div w:id="1828011464">
      <w:bodyDiv w:val="1"/>
      <w:marLeft w:val="0"/>
      <w:marRight w:val="0"/>
      <w:marTop w:val="0"/>
      <w:marBottom w:val="0"/>
      <w:divBdr>
        <w:top w:val="none" w:sz="0" w:space="0" w:color="auto"/>
        <w:left w:val="none" w:sz="0" w:space="0" w:color="auto"/>
        <w:bottom w:val="none" w:sz="0" w:space="0" w:color="auto"/>
        <w:right w:val="none" w:sz="0" w:space="0" w:color="auto"/>
      </w:divBdr>
    </w:div>
    <w:div w:id="1832526724">
      <w:bodyDiv w:val="1"/>
      <w:marLeft w:val="0"/>
      <w:marRight w:val="0"/>
      <w:marTop w:val="0"/>
      <w:marBottom w:val="0"/>
      <w:divBdr>
        <w:top w:val="none" w:sz="0" w:space="0" w:color="auto"/>
        <w:left w:val="none" w:sz="0" w:space="0" w:color="auto"/>
        <w:bottom w:val="none" w:sz="0" w:space="0" w:color="auto"/>
        <w:right w:val="none" w:sz="0" w:space="0" w:color="auto"/>
      </w:divBdr>
      <w:divsChild>
        <w:div w:id="2098283981">
          <w:marLeft w:val="0"/>
          <w:marRight w:val="0"/>
          <w:marTop w:val="0"/>
          <w:marBottom w:val="0"/>
          <w:divBdr>
            <w:top w:val="none" w:sz="0" w:space="0" w:color="auto"/>
            <w:left w:val="none" w:sz="0" w:space="0" w:color="auto"/>
            <w:bottom w:val="none" w:sz="0" w:space="0" w:color="auto"/>
            <w:right w:val="none" w:sz="0" w:space="0" w:color="auto"/>
          </w:divBdr>
        </w:div>
        <w:div w:id="1458838643">
          <w:marLeft w:val="0"/>
          <w:marRight w:val="0"/>
          <w:marTop w:val="0"/>
          <w:marBottom w:val="0"/>
          <w:divBdr>
            <w:top w:val="none" w:sz="0" w:space="0" w:color="auto"/>
            <w:left w:val="none" w:sz="0" w:space="0" w:color="auto"/>
            <w:bottom w:val="none" w:sz="0" w:space="0" w:color="auto"/>
            <w:right w:val="none" w:sz="0" w:space="0" w:color="auto"/>
          </w:divBdr>
        </w:div>
      </w:divsChild>
    </w:div>
    <w:div w:id="1925841672">
      <w:bodyDiv w:val="1"/>
      <w:marLeft w:val="0"/>
      <w:marRight w:val="0"/>
      <w:marTop w:val="0"/>
      <w:marBottom w:val="0"/>
      <w:divBdr>
        <w:top w:val="none" w:sz="0" w:space="0" w:color="auto"/>
        <w:left w:val="none" w:sz="0" w:space="0" w:color="auto"/>
        <w:bottom w:val="none" w:sz="0" w:space="0" w:color="auto"/>
        <w:right w:val="none" w:sz="0" w:space="0" w:color="auto"/>
      </w:divBdr>
      <w:divsChild>
        <w:div w:id="180093009">
          <w:marLeft w:val="0"/>
          <w:marRight w:val="0"/>
          <w:marTop w:val="0"/>
          <w:marBottom w:val="0"/>
          <w:divBdr>
            <w:top w:val="none" w:sz="0" w:space="0" w:color="auto"/>
            <w:left w:val="none" w:sz="0" w:space="0" w:color="auto"/>
            <w:bottom w:val="none" w:sz="0" w:space="0" w:color="auto"/>
            <w:right w:val="none" w:sz="0" w:space="0" w:color="auto"/>
          </w:divBdr>
        </w:div>
        <w:div w:id="759133360">
          <w:marLeft w:val="0"/>
          <w:marRight w:val="0"/>
          <w:marTop w:val="0"/>
          <w:marBottom w:val="0"/>
          <w:divBdr>
            <w:top w:val="none" w:sz="0" w:space="0" w:color="auto"/>
            <w:left w:val="none" w:sz="0" w:space="0" w:color="auto"/>
            <w:bottom w:val="none" w:sz="0" w:space="0" w:color="auto"/>
            <w:right w:val="none" w:sz="0" w:space="0" w:color="auto"/>
          </w:divBdr>
        </w:div>
        <w:div w:id="693382704">
          <w:marLeft w:val="0"/>
          <w:marRight w:val="0"/>
          <w:marTop w:val="0"/>
          <w:marBottom w:val="0"/>
          <w:divBdr>
            <w:top w:val="none" w:sz="0" w:space="0" w:color="auto"/>
            <w:left w:val="none" w:sz="0" w:space="0" w:color="auto"/>
            <w:bottom w:val="none" w:sz="0" w:space="0" w:color="auto"/>
            <w:right w:val="none" w:sz="0" w:space="0" w:color="auto"/>
          </w:divBdr>
        </w:div>
      </w:divsChild>
    </w:div>
    <w:div w:id="1991980223">
      <w:bodyDiv w:val="1"/>
      <w:marLeft w:val="0"/>
      <w:marRight w:val="0"/>
      <w:marTop w:val="0"/>
      <w:marBottom w:val="0"/>
      <w:divBdr>
        <w:top w:val="none" w:sz="0" w:space="0" w:color="auto"/>
        <w:left w:val="none" w:sz="0" w:space="0" w:color="auto"/>
        <w:bottom w:val="none" w:sz="0" w:space="0" w:color="auto"/>
        <w:right w:val="none" w:sz="0" w:space="0" w:color="auto"/>
      </w:divBdr>
      <w:divsChild>
        <w:div w:id="1738547571">
          <w:marLeft w:val="0"/>
          <w:marRight w:val="0"/>
          <w:marTop w:val="0"/>
          <w:marBottom w:val="0"/>
          <w:divBdr>
            <w:top w:val="none" w:sz="0" w:space="0" w:color="auto"/>
            <w:left w:val="none" w:sz="0" w:space="0" w:color="auto"/>
            <w:bottom w:val="none" w:sz="0" w:space="0" w:color="auto"/>
            <w:right w:val="none" w:sz="0" w:space="0" w:color="auto"/>
          </w:divBdr>
        </w:div>
        <w:div w:id="1314918537">
          <w:marLeft w:val="0"/>
          <w:marRight w:val="0"/>
          <w:marTop w:val="0"/>
          <w:marBottom w:val="0"/>
          <w:divBdr>
            <w:top w:val="none" w:sz="0" w:space="0" w:color="auto"/>
            <w:left w:val="none" w:sz="0" w:space="0" w:color="auto"/>
            <w:bottom w:val="none" w:sz="0" w:space="0" w:color="auto"/>
            <w:right w:val="none" w:sz="0" w:space="0" w:color="auto"/>
          </w:divBdr>
        </w:div>
        <w:div w:id="1765758798">
          <w:marLeft w:val="0"/>
          <w:marRight w:val="0"/>
          <w:marTop w:val="0"/>
          <w:marBottom w:val="0"/>
          <w:divBdr>
            <w:top w:val="none" w:sz="0" w:space="0" w:color="auto"/>
            <w:left w:val="none" w:sz="0" w:space="0" w:color="auto"/>
            <w:bottom w:val="none" w:sz="0" w:space="0" w:color="auto"/>
            <w:right w:val="none" w:sz="0" w:space="0" w:color="auto"/>
          </w:divBdr>
        </w:div>
      </w:divsChild>
    </w:div>
    <w:div w:id="2060156347">
      <w:bodyDiv w:val="1"/>
      <w:marLeft w:val="0"/>
      <w:marRight w:val="0"/>
      <w:marTop w:val="0"/>
      <w:marBottom w:val="0"/>
      <w:divBdr>
        <w:top w:val="none" w:sz="0" w:space="0" w:color="auto"/>
        <w:left w:val="none" w:sz="0" w:space="0" w:color="auto"/>
        <w:bottom w:val="none" w:sz="0" w:space="0" w:color="auto"/>
        <w:right w:val="none" w:sz="0" w:space="0" w:color="auto"/>
      </w:divBdr>
    </w:div>
    <w:div w:id="212769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CF8B37-C60D-4C6E-9795-1F2BC4FC5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9138</Words>
  <Characters>5210</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Priedeslaipa</dc:creator>
  <cp:keywords/>
  <dc:description/>
  <cp:lastModifiedBy>Vita Bašķere</cp:lastModifiedBy>
  <cp:revision>6</cp:revision>
  <cp:lastPrinted>2024-11-01T08:49:00Z</cp:lastPrinted>
  <dcterms:created xsi:type="dcterms:W3CDTF">2026-05-07T07:53:00Z</dcterms:created>
  <dcterms:modified xsi:type="dcterms:W3CDTF">2026-05-08T06:14:00Z</dcterms:modified>
</cp:coreProperties>
</file>