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A57F1D">
        <w:tc>
          <w:tcPr>
            <w:tcW w:w="9354" w:type="dxa"/>
          </w:tcPr>
          <w:p w14:paraId="7D6E35DA" w14:textId="77777777" w:rsidR="00B97398" w:rsidRDefault="00B97398" w:rsidP="00B97398">
            <w:pPr>
              <w:jc w:val="center"/>
            </w:pPr>
            <w:bookmarkStart w:id="0" w:name="_Hlk111184042"/>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A57F1D">
        <w:tc>
          <w:tcPr>
            <w:tcW w:w="9354"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A57F1D">
        <w:tc>
          <w:tcPr>
            <w:tcW w:w="9354"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A57F1D">
        <w:tc>
          <w:tcPr>
            <w:tcW w:w="9354"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A57F1D">
        <w:tc>
          <w:tcPr>
            <w:tcW w:w="9354"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25F04CAB" w14:textId="77777777" w:rsidR="00A57F1D" w:rsidRPr="00703830" w:rsidRDefault="00A57F1D" w:rsidP="00A57F1D">
      <w:pPr>
        <w:pStyle w:val="Bezatstarpm"/>
        <w:jc w:val="center"/>
        <w:rPr>
          <w:rFonts w:ascii="Times New Roman" w:hAnsi="Times New Roman"/>
          <w:b/>
          <w:bCs/>
          <w:sz w:val="24"/>
          <w:szCs w:val="24"/>
        </w:rPr>
      </w:pPr>
      <w:r w:rsidRPr="00703830">
        <w:rPr>
          <w:rFonts w:ascii="Times New Roman" w:hAnsi="Times New Roman"/>
          <w:b/>
          <w:bCs/>
          <w:sz w:val="24"/>
          <w:szCs w:val="24"/>
        </w:rPr>
        <w:t>GULBENES NOVADA PAŠVALDĪBAS DOMES LĒMUMS</w:t>
      </w:r>
    </w:p>
    <w:p w14:paraId="5131960E" w14:textId="77777777" w:rsidR="00B97398" w:rsidRPr="00703830" w:rsidRDefault="00B97398" w:rsidP="00B97398">
      <w:pPr>
        <w:pStyle w:val="Bezatstarpm"/>
        <w:jc w:val="center"/>
        <w:rPr>
          <w:rFonts w:ascii="Times New Roman" w:hAnsi="Times New Roman" w:cs="Times New Roman"/>
          <w:sz w:val="24"/>
          <w:szCs w:val="24"/>
        </w:rPr>
      </w:pPr>
      <w:r w:rsidRPr="00703830">
        <w:rPr>
          <w:rFonts w:ascii="Times New Roman" w:hAnsi="Times New Roman" w:cs="Times New Roman"/>
          <w:sz w:val="24"/>
          <w:szCs w:val="24"/>
        </w:rPr>
        <w:t>Gulbenē</w:t>
      </w:r>
    </w:p>
    <w:p w14:paraId="7656872D" w14:textId="77777777" w:rsidR="00B97398" w:rsidRPr="00703830"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703830" w:rsidRPr="00703830" w14:paraId="30F98466" w14:textId="77777777" w:rsidTr="00380695">
        <w:tc>
          <w:tcPr>
            <w:tcW w:w="4729" w:type="dxa"/>
          </w:tcPr>
          <w:p w14:paraId="708CBF5B" w14:textId="5EBFFFBA" w:rsidR="00B97398" w:rsidRPr="00703830" w:rsidRDefault="00B97398" w:rsidP="00B97398">
            <w:pPr>
              <w:rPr>
                <w:rFonts w:ascii="Times New Roman" w:hAnsi="Times New Roman" w:cs="Times New Roman"/>
                <w:b/>
                <w:bCs/>
                <w:sz w:val="24"/>
                <w:szCs w:val="24"/>
              </w:rPr>
            </w:pPr>
            <w:bookmarkStart w:id="1" w:name="_Hlk199493875"/>
            <w:r w:rsidRPr="00703830">
              <w:rPr>
                <w:rFonts w:ascii="Times New Roman" w:hAnsi="Times New Roman" w:cs="Times New Roman"/>
                <w:b/>
                <w:bCs/>
                <w:sz w:val="24"/>
                <w:szCs w:val="24"/>
              </w:rPr>
              <w:t>202</w:t>
            </w:r>
            <w:r w:rsidR="00DE34C5" w:rsidRPr="00703830">
              <w:rPr>
                <w:rFonts w:ascii="Times New Roman" w:hAnsi="Times New Roman" w:cs="Times New Roman"/>
                <w:b/>
                <w:bCs/>
                <w:sz w:val="24"/>
                <w:szCs w:val="24"/>
              </w:rPr>
              <w:t>6</w:t>
            </w:r>
            <w:r w:rsidRPr="00703830">
              <w:rPr>
                <w:rFonts w:ascii="Times New Roman" w:hAnsi="Times New Roman" w:cs="Times New Roman"/>
                <w:b/>
                <w:bCs/>
                <w:sz w:val="24"/>
                <w:szCs w:val="24"/>
              </w:rPr>
              <w:t>.gada</w:t>
            </w:r>
            <w:r w:rsidR="00A12202" w:rsidRPr="00703830">
              <w:rPr>
                <w:rFonts w:ascii="Times New Roman" w:hAnsi="Times New Roman" w:cs="Times New Roman"/>
                <w:b/>
                <w:bCs/>
                <w:sz w:val="24"/>
                <w:szCs w:val="24"/>
              </w:rPr>
              <w:t xml:space="preserve"> </w:t>
            </w:r>
            <w:r w:rsidR="006F6A43">
              <w:rPr>
                <w:rFonts w:ascii="Times New Roman" w:hAnsi="Times New Roman" w:cs="Times New Roman"/>
                <w:b/>
                <w:bCs/>
                <w:sz w:val="24"/>
                <w:szCs w:val="24"/>
              </w:rPr>
              <w:t>30.</w:t>
            </w:r>
            <w:r w:rsidR="00D16D35" w:rsidRPr="00703830">
              <w:rPr>
                <w:rFonts w:ascii="Times New Roman" w:hAnsi="Times New Roman" w:cs="Times New Roman"/>
                <w:b/>
                <w:bCs/>
                <w:sz w:val="24"/>
                <w:szCs w:val="24"/>
              </w:rPr>
              <w:t>aprīlī</w:t>
            </w:r>
          </w:p>
        </w:tc>
        <w:tc>
          <w:tcPr>
            <w:tcW w:w="4729" w:type="dxa"/>
          </w:tcPr>
          <w:p w14:paraId="6296098E" w14:textId="727BA9FB" w:rsidR="00B97398" w:rsidRPr="00703830" w:rsidRDefault="00597A4C" w:rsidP="00B97398">
            <w:pPr>
              <w:rPr>
                <w:rFonts w:ascii="Times New Roman" w:hAnsi="Times New Roman" w:cs="Times New Roman"/>
                <w:b/>
                <w:bCs/>
                <w:sz w:val="24"/>
                <w:szCs w:val="24"/>
              </w:rPr>
            </w:pPr>
            <w:r w:rsidRPr="00703830">
              <w:rPr>
                <w:rFonts w:ascii="Times New Roman" w:hAnsi="Times New Roman" w:cs="Times New Roman"/>
                <w:b/>
                <w:bCs/>
                <w:sz w:val="24"/>
                <w:szCs w:val="24"/>
              </w:rPr>
              <w:t xml:space="preserve">                         </w:t>
            </w:r>
            <w:r w:rsidR="00B97398" w:rsidRPr="00703830">
              <w:rPr>
                <w:rFonts w:ascii="Times New Roman" w:hAnsi="Times New Roman" w:cs="Times New Roman"/>
                <w:b/>
                <w:bCs/>
                <w:sz w:val="24"/>
                <w:szCs w:val="24"/>
              </w:rPr>
              <w:t>Nr.</w:t>
            </w:r>
            <w:r w:rsidR="00B10B54" w:rsidRPr="00703830">
              <w:rPr>
                <w:rFonts w:ascii="Times New Roman" w:hAnsi="Times New Roman" w:cs="Times New Roman"/>
                <w:b/>
                <w:bCs/>
                <w:sz w:val="24"/>
                <w:szCs w:val="24"/>
              </w:rPr>
              <w:t xml:space="preserve"> </w:t>
            </w:r>
            <w:r w:rsidR="00B97398" w:rsidRPr="00703830">
              <w:rPr>
                <w:rFonts w:ascii="Times New Roman" w:hAnsi="Times New Roman" w:cs="Times New Roman"/>
                <w:b/>
                <w:bCs/>
                <w:sz w:val="24"/>
                <w:szCs w:val="24"/>
              </w:rPr>
              <w:t>GND/202</w:t>
            </w:r>
            <w:r w:rsidR="00DE34C5" w:rsidRPr="00703830">
              <w:rPr>
                <w:rFonts w:ascii="Times New Roman" w:hAnsi="Times New Roman" w:cs="Times New Roman"/>
                <w:b/>
                <w:bCs/>
                <w:sz w:val="24"/>
                <w:szCs w:val="24"/>
              </w:rPr>
              <w:t>6</w:t>
            </w:r>
            <w:r w:rsidR="00B97398" w:rsidRPr="00703830">
              <w:rPr>
                <w:rFonts w:ascii="Times New Roman" w:hAnsi="Times New Roman" w:cs="Times New Roman"/>
                <w:b/>
                <w:bCs/>
                <w:sz w:val="24"/>
                <w:szCs w:val="24"/>
              </w:rPr>
              <w:t>/</w:t>
            </w:r>
            <w:r w:rsidR="006F6A43">
              <w:rPr>
                <w:rFonts w:ascii="Times New Roman" w:hAnsi="Times New Roman" w:cs="Times New Roman"/>
                <w:b/>
                <w:bCs/>
                <w:sz w:val="24"/>
                <w:szCs w:val="24"/>
              </w:rPr>
              <w:t>332</w:t>
            </w:r>
          </w:p>
        </w:tc>
      </w:tr>
      <w:tr w:rsidR="00D16D35" w:rsidRPr="00703830" w14:paraId="5225B4E9" w14:textId="77777777" w:rsidTr="00380695">
        <w:tc>
          <w:tcPr>
            <w:tcW w:w="4729" w:type="dxa"/>
          </w:tcPr>
          <w:p w14:paraId="6F590189" w14:textId="77777777" w:rsidR="00B97398" w:rsidRPr="00703830" w:rsidRDefault="00B97398" w:rsidP="00B97398">
            <w:pPr>
              <w:rPr>
                <w:rFonts w:ascii="Times New Roman" w:hAnsi="Times New Roman" w:cs="Times New Roman"/>
                <w:sz w:val="24"/>
                <w:szCs w:val="24"/>
              </w:rPr>
            </w:pPr>
          </w:p>
        </w:tc>
        <w:tc>
          <w:tcPr>
            <w:tcW w:w="4729" w:type="dxa"/>
          </w:tcPr>
          <w:p w14:paraId="449CE5B9" w14:textId="5A05F320" w:rsidR="00B97398" w:rsidRPr="00703830" w:rsidRDefault="00597A4C" w:rsidP="00B97398">
            <w:pPr>
              <w:rPr>
                <w:rFonts w:ascii="Times New Roman" w:hAnsi="Times New Roman" w:cs="Times New Roman"/>
                <w:b/>
                <w:bCs/>
                <w:sz w:val="24"/>
                <w:szCs w:val="24"/>
              </w:rPr>
            </w:pPr>
            <w:r w:rsidRPr="00703830">
              <w:rPr>
                <w:rFonts w:ascii="Times New Roman" w:hAnsi="Times New Roman" w:cs="Times New Roman"/>
                <w:b/>
                <w:bCs/>
                <w:sz w:val="24"/>
                <w:szCs w:val="24"/>
              </w:rPr>
              <w:t xml:space="preserve">                        </w:t>
            </w:r>
            <w:r w:rsidR="00B97398" w:rsidRPr="00703830">
              <w:rPr>
                <w:rFonts w:ascii="Times New Roman" w:hAnsi="Times New Roman" w:cs="Times New Roman"/>
                <w:b/>
                <w:bCs/>
                <w:sz w:val="24"/>
                <w:szCs w:val="24"/>
              </w:rPr>
              <w:t>(protokols Nr.</w:t>
            </w:r>
            <w:r w:rsidR="006F6A43">
              <w:rPr>
                <w:rFonts w:ascii="Times New Roman" w:hAnsi="Times New Roman" w:cs="Times New Roman"/>
                <w:b/>
                <w:bCs/>
                <w:sz w:val="24"/>
                <w:szCs w:val="24"/>
              </w:rPr>
              <w:t>7</w:t>
            </w:r>
            <w:r w:rsidR="00B97398" w:rsidRPr="00703830">
              <w:rPr>
                <w:rFonts w:ascii="Times New Roman" w:hAnsi="Times New Roman" w:cs="Times New Roman"/>
                <w:b/>
                <w:bCs/>
                <w:sz w:val="24"/>
                <w:szCs w:val="24"/>
              </w:rPr>
              <w:t xml:space="preserve">; </w:t>
            </w:r>
            <w:r w:rsidR="006F6A43">
              <w:rPr>
                <w:rFonts w:ascii="Times New Roman" w:hAnsi="Times New Roman" w:cs="Times New Roman"/>
                <w:b/>
                <w:bCs/>
                <w:sz w:val="24"/>
                <w:szCs w:val="24"/>
              </w:rPr>
              <w:t>82</w:t>
            </w:r>
            <w:r w:rsidR="00B97398" w:rsidRPr="00703830">
              <w:rPr>
                <w:rFonts w:ascii="Times New Roman" w:hAnsi="Times New Roman" w:cs="Times New Roman"/>
                <w:b/>
                <w:bCs/>
                <w:sz w:val="24"/>
                <w:szCs w:val="24"/>
              </w:rPr>
              <w:t>.p)</w:t>
            </w:r>
          </w:p>
        </w:tc>
      </w:tr>
    </w:tbl>
    <w:p w14:paraId="7E70880F" w14:textId="77777777" w:rsidR="0032141B" w:rsidRPr="00703830" w:rsidRDefault="0032141B" w:rsidP="00B26D6D">
      <w:pPr>
        <w:spacing w:after="0" w:line="360" w:lineRule="auto"/>
        <w:ind w:right="-96" w:firstLine="567"/>
        <w:jc w:val="both"/>
        <w:rPr>
          <w:rFonts w:ascii="Times New Roman" w:eastAsia="Calibri" w:hAnsi="Times New Roman" w:cs="Times New Roman"/>
          <w:b/>
          <w:sz w:val="24"/>
          <w:szCs w:val="24"/>
        </w:rPr>
      </w:pPr>
    </w:p>
    <w:p w14:paraId="3C23D1B3" w14:textId="7A8CF2AF" w:rsidR="002E3951" w:rsidRPr="00703830" w:rsidRDefault="002E3951" w:rsidP="002E3951">
      <w:pPr>
        <w:spacing w:after="0"/>
        <w:jc w:val="center"/>
        <w:rPr>
          <w:rFonts w:ascii="Times New Roman" w:hAnsi="Times New Roman" w:cs="Times New Roman"/>
          <w:b/>
          <w:bCs/>
          <w:sz w:val="24"/>
          <w:szCs w:val="24"/>
        </w:rPr>
      </w:pPr>
      <w:r w:rsidRPr="00703830">
        <w:rPr>
          <w:rFonts w:ascii="Times New Roman" w:hAnsi="Times New Roman" w:cs="Times New Roman"/>
          <w:b/>
          <w:bCs/>
          <w:sz w:val="24"/>
          <w:szCs w:val="24"/>
        </w:rPr>
        <w:t>Par grozījum</w:t>
      </w:r>
      <w:r w:rsidR="00592A72">
        <w:rPr>
          <w:rFonts w:ascii="Times New Roman" w:hAnsi="Times New Roman" w:cs="Times New Roman"/>
          <w:b/>
          <w:bCs/>
          <w:sz w:val="24"/>
          <w:szCs w:val="24"/>
        </w:rPr>
        <w:t>u</w:t>
      </w:r>
      <w:r w:rsidRPr="00703830">
        <w:rPr>
          <w:rFonts w:ascii="Times New Roman" w:hAnsi="Times New Roman" w:cs="Times New Roman"/>
          <w:b/>
          <w:bCs/>
          <w:sz w:val="24"/>
          <w:szCs w:val="24"/>
        </w:rPr>
        <w:t xml:space="preserve"> Gulbenes novada pašvaldības domes 2013.gada 24.oktobra lēmumā  (protokols Nr.16; 44.p.) “Par Gulbenes novada sociālā dienesta maksas pakalpojumiem”</w:t>
      </w:r>
    </w:p>
    <w:p w14:paraId="3C7B7BD1" w14:textId="77777777" w:rsidR="002E3951" w:rsidRPr="00703830" w:rsidRDefault="002E3951" w:rsidP="002E3951">
      <w:pPr>
        <w:spacing w:after="0"/>
        <w:jc w:val="center"/>
        <w:rPr>
          <w:rFonts w:ascii="Times New Roman" w:hAnsi="Times New Roman" w:cs="Times New Roman"/>
          <w:b/>
          <w:bCs/>
          <w:sz w:val="24"/>
          <w:szCs w:val="24"/>
        </w:rPr>
      </w:pPr>
    </w:p>
    <w:p w14:paraId="7921A4A1" w14:textId="2CE1D43B" w:rsidR="00C2089E" w:rsidRPr="00703830" w:rsidRDefault="00C2089E" w:rsidP="00304D96">
      <w:pPr>
        <w:spacing w:after="0" w:line="360" w:lineRule="auto"/>
        <w:ind w:firstLine="567"/>
        <w:jc w:val="both"/>
        <w:rPr>
          <w:rFonts w:ascii="Times New Roman" w:hAnsi="Times New Roman" w:cs="Times New Roman"/>
          <w:sz w:val="24"/>
          <w:szCs w:val="24"/>
          <w:shd w:val="clear" w:color="auto" w:fill="FFFFFF"/>
        </w:rPr>
      </w:pPr>
      <w:r w:rsidRPr="00703830">
        <w:rPr>
          <w:rFonts w:ascii="Times New Roman" w:hAnsi="Times New Roman" w:cs="Times New Roman"/>
          <w:sz w:val="24"/>
          <w:szCs w:val="24"/>
          <w:shd w:val="clear" w:color="auto" w:fill="FFFFFF"/>
        </w:rPr>
        <w:t>Gulbenes novada pašvaldības dome 2013.gada 24.oktobrī pieņēma lēmumu “Par Gulbenes novada sociālā dienesta maksas pakalpojumiem” (protokols Nr. 16, 44.p) (turpmāk – Lēmums).</w:t>
      </w:r>
    </w:p>
    <w:p w14:paraId="49045ECA" w14:textId="64A8F31A" w:rsidR="00304D96" w:rsidRPr="00703830" w:rsidRDefault="00304D96" w:rsidP="00304D96">
      <w:pPr>
        <w:spacing w:after="0" w:line="360" w:lineRule="auto"/>
        <w:ind w:firstLine="567"/>
        <w:jc w:val="both"/>
        <w:rPr>
          <w:rFonts w:ascii="Times New Roman" w:hAnsi="Times New Roman" w:cs="Times New Roman"/>
          <w:sz w:val="24"/>
          <w:szCs w:val="24"/>
          <w:shd w:val="clear" w:color="auto" w:fill="FFFFFF"/>
        </w:rPr>
      </w:pPr>
      <w:r w:rsidRPr="00703830">
        <w:rPr>
          <w:rFonts w:ascii="Times New Roman" w:hAnsi="Times New Roman" w:cs="Times New Roman"/>
          <w:sz w:val="24"/>
          <w:szCs w:val="24"/>
          <w:shd w:val="clear" w:color="auto" w:fill="FFFFFF"/>
        </w:rPr>
        <w:t xml:space="preserve">2024.gada 28.martā </w:t>
      </w:r>
      <w:r w:rsidRPr="00703830">
        <w:rPr>
          <w:rFonts w:ascii="Times New Roman" w:hAnsi="Times New Roman" w:cs="Times New Roman"/>
          <w:sz w:val="24"/>
          <w:szCs w:val="24"/>
        </w:rPr>
        <w:t>Gulbenes novada pašvaldības dome pieņēma lēmumu Nr. GND/2024/152 “Par Gulbenes novada Lejasciema pagasta pārvaldes maksas pakalpojumiem”</w:t>
      </w:r>
      <w:r w:rsidR="008C43C8" w:rsidRPr="00703830">
        <w:rPr>
          <w:rFonts w:ascii="Times New Roman" w:hAnsi="Times New Roman" w:cs="Times New Roman"/>
          <w:sz w:val="24"/>
          <w:szCs w:val="24"/>
        </w:rPr>
        <w:t xml:space="preserve"> (</w:t>
      </w:r>
      <w:r w:rsidR="008C43C8" w:rsidRPr="00703830">
        <w:rPr>
          <w:rFonts w:ascii="Times New Roman" w:hAnsi="Times New Roman" w:cs="Times New Roman"/>
          <w:sz w:val="24"/>
          <w:szCs w:val="24"/>
          <w:shd w:val="clear" w:color="auto" w:fill="FFFFFF"/>
        </w:rPr>
        <w:t>protokols Nr. 8, 44.p) un lēmumu Nr. GND/2024/153 “</w:t>
      </w:r>
      <w:r w:rsidR="008C43C8" w:rsidRPr="00703830">
        <w:rPr>
          <w:rFonts w:ascii="Times New Roman" w:hAnsi="Times New Roman" w:cs="Times New Roman"/>
          <w:sz w:val="24"/>
          <w:szCs w:val="24"/>
        </w:rPr>
        <w:t>Par Gulbenes novada Stāmerienas pagasta pārvaldes maksas pakalpojumiem</w:t>
      </w:r>
      <w:r w:rsidR="008C43C8" w:rsidRPr="00703830">
        <w:rPr>
          <w:rFonts w:ascii="Times New Roman" w:hAnsi="Times New Roman" w:cs="Times New Roman"/>
          <w:sz w:val="24"/>
          <w:szCs w:val="24"/>
          <w:shd w:val="clear" w:color="auto" w:fill="FFFFFF"/>
        </w:rPr>
        <w:t xml:space="preserve">” </w:t>
      </w:r>
      <w:r w:rsidR="008C43C8" w:rsidRPr="00703830">
        <w:rPr>
          <w:rFonts w:ascii="Times New Roman" w:hAnsi="Times New Roman" w:cs="Times New Roman"/>
          <w:sz w:val="24"/>
          <w:szCs w:val="24"/>
        </w:rPr>
        <w:t>(</w:t>
      </w:r>
      <w:r w:rsidR="008C43C8" w:rsidRPr="00703830">
        <w:rPr>
          <w:rFonts w:ascii="Times New Roman" w:hAnsi="Times New Roman" w:cs="Times New Roman"/>
          <w:sz w:val="24"/>
          <w:szCs w:val="24"/>
          <w:shd w:val="clear" w:color="auto" w:fill="FFFFFF"/>
        </w:rPr>
        <w:t>protokols Nr. 8, 45.p).</w:t>
      </w:r>
    </w:p>
    <w:p w14:paraId="25404329" w14:textId="33E41FC5" w:rsidR="00492CCE" w:rsidRPr="00703830" w:rsidRDefault="00D4263D" w:rsidP="00192ACB">
      <w:pPr>
        <w:spacing w:after="0" w:line="360" w:lineRule="auto"/>
        <w:ind w:firstLine="567"/>
        <w:jc w:val="both"/>
        <w:rPr>
          <w:rFonts w:ascii="Times New Roman" w:hAnsi="Times New Roman" w:cs="Times New Roman"/>
          <w:sz w:val="24"/>
          <w:szCs w:val="24"/>
        </w:rPr>
      </w:pPr>
      <w:r w:rsidRPr="00703830">
        <w:rPr>
          <w:rFonts w:ascii="Times New Roman" w:hAnsi="Times New Roman" w:cs="Times New Roman"/>
          <w:sz w:val="24"/>
          <w:szCs w:val="24"/>
        </w:rPr>
        <w:t>2025.gada 2</w:t>
      </w:r>
      <w:r w:rsidR="00EC4C5D" w:rsidRPr="00703830">
        <w:rPr>
          <w:rFonts w:ascii="Times New Roman" w:hAnsi="Times New Roman" w:cs="Times New Roman"/>
          <w:sz w:val="24"/>
          <w:szCs w:val="24"/>
        </w:rPr>
        <w:t>7</w:t>
      </w:r>
      <w:r w:rsidRPr="00703830">
        <w:rPr>
          <w:rFonts w:ascii="Times New Roman" w:hAnsi="Times New Roman" w:cs="Times New Roman"/>
          <w:sz w:val="24"/>
          <w:szCs w:val="24"/>
        </w:rPr>
        <w:t>.</w:t>
      </w:r>
      <w:r w:rsidR="00EC4C5D" w:rsidRPr="00703830">
        <w:rPr>
          <w:rFonts w:ascii="Times New Roman" w:hAnsi="Times New Roman" w:cs="Times New Roman"/>
          <w:sz w:val="24"/>
          <w:szCs w:val="24"/>
        </w:rPr>
        <w:t>martā</w:t>
      </w:r>
      <w:r w:rsidRPr="00703830">
        <w:rPr>
          <w:rFonts w:ascii="Times New Roman" w:hAnsi="Times New Roman" w:cs="Times New Roman"/>
          <w:sz w:val="24"/>
          <w:szCs w:val="24"/>
        </w:rPr>
        <w:t xml:space="preserve"> Gulbenes novada pašvaldības dome pieņēma lēmumu Nr. GND/2025/</w:t>
      </w:r>
      <w:r w:rsidR="00EC4C5D" w:rsidRPr="00703830">
        <w:rPr>
          <w:rFonts w:ascii="Times New Roman" w:hAnsi="Times New Roman" w:cs="Times New Roman"/>
          <w:sz w:val="24"/>
          <w:szCs w:val="24"/>
        </w:rPr>
        <w:t>224</w:t>
      </w:r>
      <w:r w:rsidRPr="00703830">
        <w:rPr>
          <w:rFonts w:ascii="Times New Roman" w:hAnsi="Times New Roman" w:cs="Times New Roman"/>
          <w:sz w:val="24"/>
          <w:szCs w:val="24"/>
        </w:rPr>
        <w:t xml:space="preserve">  “</w:t>
      </w:r>
      <w:r w:rsidR="00EC4C5D" w:rsidRPr="00703830">
        <w:rPr>
          <w:rFonts w:ascii="Times New Roman" w:hAnsi="Times New Roman" w:cs="Times New Roman"/>
          <w:bCs/>
          <w:noProof/>
          <w:sz w:val="24"/>
          <w:szCs w:val="24"/>
        </w:rPr>
        <w:t>Par Gulbenes novada pagastu apvienības pārvalžu reorganizāciju, nododot struktūrvienības Gulbenes novada sociālajam dienestam un Gulbenes novada vēstures un mākslas muzejam un likvidējot struktūrvienības</w:t>
      </w:r>
      <w:r w:rsidRPr="00703830">
        <w:rPr>
          <w:rFonts w:ascii="Times New Roman" w:hAnsi="Times New Roman" w:cs="Times New Roman"/>
          <w:sz w:val="24"/>
          <w:szCs w:val="24"/>
        </w:rPr>
        <w:t xml:space="preserve">” (protokols Nr. </w:t>
      </w:r>
      <w:r w:rsidR="00EC4C5D" w:rsidRPr="00703830">
        <w:rPr>
          <w:rFonts w:ascii="Times New Roman" w:hAnsi="Times New Roman" w:cs="Times New Roman"/>
          <w:sz w:val="24"/>
          <w:szCs w:val="24"/>
        </w:rPr>
        <w:t>8</w:t>
      </w:r>
      <w:r w:rsidRPr="00703830">
        <w:rPr>
          <w:rFonts w:ascii="Times New Roman" w:hAnsi="Times New Roman" w:cs="Times New Roman"/>
          <w:sz w:val="24"/>
          <w:szCs w:val="24"/>
        </w:rPr>
        <w:t>;.p),</w:t>
      </w:r>
      <w:r w:rsidR="00492CCE" w:rsidRPr="00703830">
        <w:rPr>
          <w:rFonts w:ascii="Times New Roman" w:hAnsi="Times New Roman" w:cs="Times New Roman"/>
          <w:sz w:val="24"/>
          <w:szCs w:val="24"/>
        </w:rPr>
        <w:t xml:space="preserve"> kur noteica, ka ar 2025.gada 1.jūniju </w:t>
      </w:r>
      <w:r w:rsidR="00192ACB" w:rsidRPr="00703830">
        <w:rPr>
          <w:rFonts w:ascii="Times New Roman" w:hAnsi="Times New Roman" w:cs="Times New Roman"/>
          <w:sz w:val="24"/>
          <w:szCs w:val="24"/>
        </w:rPr>
        <w:t xml:space="preserve">Lejasciema veco ļaužu māja un </w:t>
      </w:r>
      <w:r w:rsidR="00492CCE" w:rsidRPr="00703830">
        <w:rPr>
          <w:rFonts w:ascii="Times New Roman" w:hAnsi="Times New Roman" w:cs="Times New Roman"/>
          <w:sz w:val="24"/>
          <w:szCs w:val="24"/>
        </w:rPr>
        <w:t>Stāmerienas veco ļaužu mītne kļūst par Gulbenes novada s</w:t>
      </w:r>
      <w:r w:rsidR="00192ACB" w:rsidRPr="00703830">
        <w:rPr>
          <w:rFonts w:ascii="Times New Roman" w:hAnsi="Times New Roman" w:cs="Times New Roman"/>
          <w:sz w:val="24"/>
          <w:szCs w:val="24"/>
        </w:rPr>
        <w:t>ociālā dienesta struktūrvienībām,</w:t>
      </w:r>
      <w:r w:rsidR="00492CCE" w:rsidRPr="00703830">
        <w:rPr>
          <w:rFonts w:ascii="Times New Roman" w:hAnsi="Times New Roman" w:cs="Times New Roman"/>
          <w:sz w:val="24"/>
          <w:szCs w:val="24"/>
        </w:rPr>
        <w:t xml:space="preserve"> </w:t>
      </w:r>
      <w:r w:rsidRPr="00703830">
        <w:rPr>
          <w:rFonts w:ascii="Times New Roman" w:hAnsi="Times New Roman" w:cs="Times New Roman"/>
          <w:sz w:val="24"/>
          <w:szCs w:val="24"/>
        </w:rPr>
        <w:t xml:space="preserve"> tādēļ nepieciešams </w:t>
      </w:r>
      <w:r w:rsidR="00EC4C5D" w:rsidRPr="00703830">
        <w:rPr>
          <w:rFonts w:ascii="Times New Roman" w:hAnsi="Times New Roman" w:cs="Times New Roman"/>
          <w:sz w:val="24"/>
          <w:szCs w:val="24"/>
        </w:rPr>
        <w:t xml:space="preserve">Lejasciema veco ļaužu mājas un Stāmerienas veco ļaužu mītnes maksas pakalpojumus </w:t>
      </w:r>
      <w:r w:rsidR="00192ACB" w:rsidRPr="00703830">
        <w:rPr>
          <w:rFonts w:ascii="Times New Roman" w:hAnsi="Times New Roman" w:cs="Times New Roman"/>
          <w:sz w:val="24"/>
          <w:szCs w:val="24"/>
        </w:rPr>
        <w:t>iekļaut</w:t>
      </w:r>
      <w:r w:rsidR="00EC4C5D" w:rsidRPr="00703830">
        <w:rPr>
          <w:rFonts w:ascii="Times New Roman" w:hAnsi="Times New Roman" w:cs="Times New Roman"/>
          <w:sz w:val="24"/>
          <w:szCs w:val="24"/>
        </w:rPr>
        <w:t xml:space="preserve"> Gulbenes novada sociālā dienesta maksas pakalpojumu cenrād</w:t>
      </w:r>
      <w:r w:rsidR="00192ACB" w:rsidRPr="00703830">
        <w:rPr>
          <w:rFonts w:ascii="Times New Roman" w:hAnsi="Times New Roman" w:cs="Times New Roman"/>
          <w:sz w:val="24"/>
          <w:szCs w:val="24"/>
        </w:rPr>
        <w:t>ī</w:t>
      </w:r>
      <w:r w:rsidR="00EC4C5D" w:rsidRPr="00703830">
        <w:rPr>
          <w:rFonts w:ascii="Times New Roman" w:hAnsi="Times New Roman" w:cs="Times New Roman"/>
          <w:sz w:val="24"/>
          <w:szCs w:val="24"/>
        </w:rPr>
        <w:t>.</w:t>
      </w:r>
    </w:p>
    <w:p w14:paraId="510DA17A" w14:textId="010F0A7F" w:rsidR="00592A72" w:rsidRPr="00703830" w:rsidRDefault="00192ACB" w:rsidP="00592A72">
      <w:pPr>
        <w:spacing w:after="0" w:line="360" w:lineRule="auto"/>
        <w:ind w:firstLine="567"/>
        <w:jc w:val="both"/>
        <w:rPr>
          <w:rFonts w:ascii="Times New Roman" w:hAnsi="Times New Roman" w:cs="Times New Roman"/>
          <w:sz w:val="24"/>
          <w:szCs w:val="24"/>
        </w:rPr>
      </w:pPr>
      <w:r w:rsidRPr="00703830">
        <w:rPr>
          <w:rFonts w:ascii="Times New Roman" w:hAnsi="Times New Roman" w:cs="Times New Roman"/>
          <w:sz w:val="24"/>
          <w:szCs w:val="24"/>
        </w:rPr>
        <w:t>Grozījumu Lēmum</w:t>
      </w:r>
      <w:r w:rsidR="00592A72">
        <w:rPr>
          <w:rFonts w:ascii="Times New Roman" w:hAnsi="Times New Roman" w:cs="Times New Roman"/>
          <w:sz w:val="24"/>
          <w:szCs w:val="24"/>
        </w:rPr>
        <w:t>a pielikuma 1.punkta</w:t>
      </w:r>
      <w:r w:rsidRPr="00703830">
        <w:rPr>
          <w:rFonts w:ascii="Times New Roman" w:hAnsi="Times New Roman" w:cs="Times New Roman"/>
          <w:sz w:val="24"/>
          <w:szCs w:val="24"/>
        </w:rPr>
        <w:t xml:space="preserve"> nepieciešams veikt, jo 2025.gadā ir </w:t>
      </w:r>
      <w:r w:rsidR="007301A3" w:rsidRPr="00703830">
        <w:rPr>
          <w:rFonts w:ascii="Times New Roman" w:hAnsi="Times New Roman" w:cs="Times New Roman"/>
          <w:sz w:val="24"/>
          <w:szCs w:val="24"/>
        </w:rPr>
        <w:t>palielinājušies uzturēšanas izdevumi Gulbenes novada sociālā dienesta struktūrvienībās Gulbenes un Lejasciema veco ļaužu mājās, kā arī Stāmerienas veco ļaužu mītnē. Stāmerienas veco ļaužu mītnē ir izveidotas trīs papildus istabiņas, bet Gulbenes veco ļaužu mājā īrējamo istabiņu skaits ir samazinājies par divām</w:t>
      </w:r>
      <w:r w:rsidR="001F749E">
        <w:rPr>
          <w:rFonts w:ascii="Times New Roman" w:hAnsi="Times New Roman" w:cs="Times New Roman"/>
          <w:sz w:val="24"/>
          <w:szCs w:val="24"/>
        </w:rPr>
        <w:t>. Pārējie maksas pakalpojumi šī grozījuma redakcijā netiek pārrēķināti.</w:t>
      </w:r>
    </w:p>
    <w:p w14:paraId="28901553" w14:textId="203468A7" w:rsidR="004B3D08" w:rsidRPr="00703830" w:rsidRDefault="004B3D08" w:rsidP="006F6A43">
      <w:pPr>
        <w:widowControl w:val="0"/>
        <w:spacing w:after="0" w:line="360" w:lineRule="auto"/>
        <w:ind w:firstLine="567"/>
        <w:jc w:val="both"/>
        <w:rPr>
          <w:rFonts w:ascii="Times New Roman" w:eastAsia="Calibri" w:hAnsi="Times New Roman" w:cs="Times New Roman"/>
          <w:kern w:val="2"/>
          <w:sz w:val="24"/>
          <w:szCs w:val="24"/>
          <w14:ligatures w14:val="standardContextual"/>
        </w:rPr>
      </w:pPr>
      <w:r w:rsidRPr="00703830">
        <w:rPr>
          <w:rFonts w:ascii="Times New Roman" w:eastAsia="Calibri" w:hAnsi="Times New Roman" w:cs="Times New Roman"/>
          <w:kern w:val="2"/>
          <w:sz w:val="24"/>
          <w:szCs w:val="24"/>
          <w14:ligatures w14:val="standardContextual"/>
        </w:rPr>
        <w:t xml:space="preserve">Gulbenes novada pašvaldības Centrālās pārvaldes Finanšu nodaļa ir veikusi </w:t>
      </w:r>
      <w:r w:rsidR="00492CCE" w:rsidRPr="00703830">
        <w:rPr>
          <w:rFonts w:ascii="Times New Roman" w:eastAsia="Calibri" w:hAnsi="Times New Roman" w:cs="Times New Roman"/>
          <w:kern w:val="2"/>
          <w:sz w:val="24"/>
          <w:szCs w:val="24"/>
          <w14:ligatures w14:val="standardContextual"/>
        </w:rPr>
        <w:t>pārrēķinu īres maksai Gulbenes veco ļaužu dzīvojamajā mājā Upes ielā 2, Lejasciema veco ļaužu mājā un Stāmerienas veco ļaužu mītnē</w:t>
      </w:r>
      <w:r w:rsidRPr="00703830">
        <w:rPr>
          <w:rFonts w:ascii="Times New Roman" w:eastAsia="Calibri" w:hAnsi="Times New Roman" w:cs="Times New Roman"/>
          <w:kern w:val="2"/>
          <w:sz w:val="24"/>
          <w:szCs w:val="24"/>
          <w14:ligatures w14:val="standardContextual"/>
        </w:rPr>
        <w:t xml:space="preserve">, ņemot vērā iepriekšējā saimnieciskajā gadā uzskaitītos naudas plūsmas izdevumus, kā arī </w:t>
      </w:r>
      <w:r w:rsidR="00492CCE" w:rsidRPr="00703830">
        <w:rPr>
          <w:rFonts w:ascii="Times New Roman" w:eastAsia="Calibri" w:hAnsi="Times New Roman" w:cs="Times New Roman"/>
          <w:kern w:val="2"/>
          <w:sz w:val="24"/>
          <w:szCs w:val="24"/>
          <w14:ligatures w14:val="standardContextual"/>
        </w:rPr>
        <w:t xml:space="preserve">plānotos </w:t>
      </w:r>
      <w:r w:rsidRPr="00703830">
        <w:rPr>
          <w:rFonts w:ascii="Times New Roman" w:eastAsia="Calibri" w:hAnsi="Times New Roman" w:cs="Times New Roman"/>
          <w:kern w:val="2"/>
          <w:sz w:val="24"/>
          <w:szCs w:val="24"/>
          <w14:ligatures w14:val="standardContextual"/>
        </w:rPr>
        <w:t xml:space="preserve">2026.gada pašvaldības budžeta izdevumus. </w:t>
      </w:r>
    </w:p>
    <w:p w14:paraId="1F850301" w14:textId="0D32F515" w:rsidR="00592A72" w:rsidRPr="00592A72" w:rsidRDefault="002F2BDF" w:rsidP="006F6A43">
      <w:pPr>
        <w:widowControl w:val="0"/>
        <w:spacing w:after="0" w:line="360" w:lineRule="auto"/>
        <w:ind w:firstLine="567"/>
        <w:jc w:val="both"/>
        <w:rPr>
          <w:rFonts w:ascii="Times New Roman" w:hAnsi="Times New Roman"/>
          <w:sz w:val="24"/>
          <w:szCs w:val="24"/>
        </w:rPr>
      </w:pPr>
      <w:r w:rsidRPr="00703830">
        <w:rPr>
          <w:rFonts w:ascii="Times New Roman" w:hAnsi="Times New Roman" w:cs="Times New Roman"/>
          <w:sz w:val="24"/>
          <w:szCs w:val="24"/>
        </w:rPr>
        <w:t xml:space="preserve">Gulbenes novada Centrālās pārvaldes Finanšu nodaļa, veicot aprēķinus, iesaka katras </w:t>
      </w:r>
      <w:r w:rsidRPr="00703830">
        <w:rPr>
          <w:rFonts w:ascii="Times New Roman" w:hAnsi="Times New Roman" w:cs="Times New Roman"/>
          <w:sz w:val="24"/>
          <w:szCs w:val="24"/>
        </w:rPr>
        <w:lastRenderedPageBreak/>
        <w:t xml:space="preserve">Gulbenes un Lejasciema veco ļaužu dzīvojamās izīrētās telpas faktiskajai īres maksai piemērot 60% atlaidi, bet katras Stāmerienas veco ļaužu mītnes izīrētās telpas faktiskajai īres maksai piemērot 75% atlaidi  </w:t>
      </w:r>
      <w:r w:rsidRPr="00703830">
        <w:rPr>
          <w:rFonts w:ascii="Times New Roman" w:hAnsi="Times New Roman"/>
          <w:sz w:val="24"/>
          <w:szCs w:val="24"/>
        </w:rPr>
        <w:t>Īres maksās ir iekļauti izdevumi par iestādes darbinieku atalgojumu, telpu uzturēšanu, ūdensapgādi un kanalizāciju, sakaru pakalpojumiem, elektroenerģiju, siltumenerģiju, ēkas apdrošināšanu, ēkas apsardzi, atkritumu savākšanu un izvešanu no apdzīvotām vietām un teritorijām ārpus apdzīvotām un atkritumu utilizāciju, kārtējā remonta materiālu un citi izdevumi.</w:t>
      </w:r>
    </w:p>
    <w:p w14:paraId="1CD108D1" w14:textId="77777777" w:rsidR="008C43C8" w:rsidRPr="00703830" w:rsidRDefault="008C43C8" w:rsidP="006F6A43">
      <w:pPr>
        <w:widowControl w:val="0"/>
        <w:spacing w:after="0" w:line="360" w:lineRule="auto"/>
        <w:ind w:firstLine="567"/>
        <w:jc w:val="both"/>
        <w:rPr>
          <w:rFonts w:ascii="Times New Roman" w:eastAsia="Times New Roman" w:hAnsi="Times New Roman" w:cs="Times New Roman"/>
          <w:sz w:val="24"/>
          <w:szCs w:val="24"/>
          <w:lang w:eastAsia="lv-LV"/>
        </w:rPr>
      </w:pPr>
      <w:bookmarkStart w:id="2" w:name="_Hlk95203343"/>
      <w:r w:rsidRPr="00703830">
        <w:rPr>
          <w:rFonts w:ascii="Times New Roman" w:hAnsi="Times New Roman" w:cs="Times New Roman"/>
          <w:sz w:val="24"/>
          <w:szCs w:val="24"/>
        </w:rPr>
        <w:t xml:space="preserve">Pamatojoties uz Pašvaldību likuma 4.panta pirmās daļas 9.punktu, viena no pašvaldības autonomajām funkcijām ir </w:t>
      </w:r>
      <w:r w:rsidRPr="00703830">
        <w:rPr>
          <w:rFonts w:ascii="Times New Roman" w:hAnsi="Times New Roman" w:cs="Times New Roman"/>
          <w:sz w:val="24"/>
          <w:szCs w:val="24"/>
          <w:shd w:val="clear" w:color="auto" w:fill="FFFFFF"/>
        </w:rPr>
        <w:t>nodrošināt iedzīvotājiem atbalstu sociālo problēmu risināšanā, kā arī iespēju saņemt sociālo palīdzību un sociālos pakalpojumus. Sociālo pakalpojumu un sociālās palīdzības likuma 8.panta pirmā daļa nosaka, ka klienta vai viņa apgādnieka pienākums ir samaksāt par saņemtajiem sociālās aprūpes un sociālās rehabilitācijas pakalpojumiem, ja šajā likumā nav noteikts citādi.</w:t>
      </w:r>
      <w:bookmarkEnd w:id="2"/>
    </w:p>
    <w:p w14:paraId="15F9D98C" w14:textId="17FD85AD" w:rsidR="004B3D08" w:rsidRPr="00703830" w:rsidRDefault="008C43C8" w:rsidP="00E41E98">
      <w:pPr>
        <w:spacing w:line="360" w:lineRule="auto"/>
        <w:ind w:firstLine="567"/>
        <w:jc w:val="both"/>
        <w:rPr>
          <w:rFonts w:ascii="Times New Roman" w:eastAsia="Calibri" w:hAnsi="Times New Roman" w:cs="Times New Roman"/>
          <w:kern w:val="2"/>
          <w:sz w:val="24"/>
          <w:szCs w:val="24"/>
          <w14:ligatures w14:val="standardContextual"/>
        </w:rPr>
      </w:pPr>
      <w:r w:rsidRPr="00703830">
        <w:rPr>
          <w:rFonts w:ascii="Times New Roman" w:hAnsi="Times New Roman" w:cs="Times New Roman"/>
          <w:sz w:val="24"/>
          <w:szCs w:val="24"/>
        </w:rPr>
        <w:t xml:space="preserve">Pamatojoties uz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Pievienotās vērtības nodokļa likuma 52.panta pirmās daļas 9.punktu, kurš nosaka, ka ar nodokli neapliek </w:t>
      </w:r>
      <w:r w:rsidRPr="00703830">
        <w:rPr>
          <w:rFonts w:ascii="Times New Roman" w:hAnsi="Times New Roman" w:cs="Times New Roman"/>
          <w:sz w:val="24"/>
          <w:szCs w:val="24"/>
          <w:shd w:val="clear" w:color="auto" w:fill="FFFFFF"/>
        </w:rPr>
        <w:t>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w:t>
      </w:r>
      <w:r w:rsidRPr="00703830">
        <w:rPr>
          <w:rFonts w:ascii="Times New Roman" w:hAnsi="Times New Roman" w:cs="Times New Roman"/>
          <w:sz w:val="24"/>
          <w:szCs w:val="24"/>
        </w:rPr>
        <w:t xml:space="preserve"> un </w:t>
      </w:r>
      <w:r w:rsidR="00E41E98" w:rsidRPr="00703830">
        <w:rPr>
          <w:rFonts w:ascii="Times New Roman" w:hAnsi="Times New Roman" w:cs="Times New Roman"/>
          <w:sz w:val="24"/>
          <w:szCs w:val="24"/>
        </w:rPr>
        <w:t xml:space="preserve">Gulbenes novada pašvaldības domes apvienoto Izglītības, kultūras un sporta un Sociālo un veselības jautājumu </w:t>
      </w:r>
      <w:r w:rsidR="00E41E98" w:rsidRPr="006F6A43">
        <w:rPr>
          <w:rFonts w:ascii="Times New Roman" w:hAnsi="Times New Roman" w:cs="Times New Roman"/>
          <w:sz w:val="24"/>
          <w:szCs w:val="24"/>
        </w:rPr>
        <w:t>komitejas un apvienoto Attīstības un tautsaimniecības un  Finanšu komitejas ieteikumu</w:t>
      </w:r>
      <w:r w:rsidR="00E41E98" w:rsidRPr="006F6A43">
        <w:rPr>
          <w:rFonts w:ascii="Times New Roman" w:eastAsia="Calibri" w:hAnsi="Times New Roman" w:cs="Times New Roman"/>
          <w:kern w:val="2"/>
          <w:sz w:val="24"/>
          <w:szCs w:val="24"/>
          <w14:ligatures w14:val="standardContextual"/>
        </w:rPr>
        <w:t xml:space="preserve">, </w:t>
      </w:r>
      <w:r w:rsidR="004B3D08" w:rsidRPr="006F6A43">
        <w:rPr>
          <w:rFonts w:ascii="Times New Roman" w:eastAsia="Calibri" w:hAnsi="Times New Roman" w:cs="Times New Roman"/>
          <w:bCs/>
          <w:kern w:val="2"/>
          <w:sz w:val="24"/>
          <w:szCs w:val="24"/>
          <w14:ligatures w14:val="standardContextual"/>
        </w:rPr>
        <w:t xml:space="preserve">atklāti balsojot: </w:t>
      </w:r>
      <w:r w:rsidR="006F6A43" w:rsidRPr="006F6A43">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481DC2" w:rsidRPr="006F6A43">
        <w:rPr>
          <w:rFonts w:ascii="Times New Roman" w:eastAsia="Calibri" w:hAnsi="Times New Roman" w:cs="Times New Roman"/>
          <w:noProof/>
          <w:sz w:val="24"/>
          <w:szCs w:val="24"/>
        </w:rPr>
        <w:t>;</w:t>
      </w:r>
      <w:r w:rsidR="004B3D08" w:rsidRPr="006F6A43">
        <w:rPr>
          <w:rFonts w:ascii="Times New Roman" w:eastAsia="Calibri" w:hAnsi="Times New Roman" w:cs="Times New Roman"/>
          <w:kern w:val="2"/>
          <w:sz w:val="24"/>
          <w:szCs w:val="24"/>
          <w14:ligatures w14:val="standardContextual"/>
        </w:rPr>
        <w:t xml:space="preserve"> Gulbenes novada pašv</w:t>
      </w:r>
      <w:r w:rsidR="004B3D08" w:rsidRPr="00703830">
        <w:rPr>
          <w:rFonts w:ascii="Times New Roman" w:eastAsia="Calibri" w:hAnsi="Times New Roman" w:cs="Times New Roman"/>
          <w:kern w:val="2"/>
          <w:sz w:val="24"/>
          <w:szCs w:val="24"/>
          <w14:ligatures w14:val="standardContextual"/>
        </w:rPr>
        <w:t>aldības dome NOLEMJ:</w:t>
      </w:r>
    </w:p>
    <w:p w14:paraId="1F1BEFE8" w14:textId="03E9AEF7" w:rsidR="00F5419A" w:rsidRPr="00703830" w:rsidRDefault="00F5419A" w:rsidP="006F6A43">
      <w:pPr>
        <w:pStyle w:val="Sarakstarindkopa"/>
        <w:numPr>
          <w:ilvl w:val="0"/>
          <w:numId w:val="17"/>
        </w:numPr>
        <w:spacing w:after="0" w:line="360" w:lineRule="auto"/>
        <w:ind w:left="0" w:firstLine="567"/>
        <w:jc w:val="both"/>
        <w:rPr>
          <w:rFonts w:ascii="Times New Roman" w:hAnsi="Times New Roman" w:cs="Times New Roman"/>
          <w:sz w:val="24"/>
          <w:szCs w:val="24"/>
        </w:rPr>
      </w:pPr>
      <w:r w:rsidRPr="00703830">
        <w:rPr>
          <w:rFonts w:ascii="Times New Roman" w:hAnsi="Times New Roman" w:cs="Times New Roman"/>
          <w:sz w:val="24"/>
          <w:szCs w:val="24"/>
        </w:rPr>
        <w:t xml:space="preserve">IZDARĪT Gulbene novada pašvaldības domes 2013.gada 24.oktobra sēdes lēmumā </w:t>
      </w:r>
      <w:r w:rsidRPr="00703830">
        <w:rPr>
          <w:rFonts w:ascii="Times New Roman" w:hAnsi="Times New Roman" w:cs="Times New Roman"/>
          <w:sz w:val="24"/>
          <w:szCs w:val="24"/>
          <w:shd w:val="clear" w:color="auto" w:fill="FFFFFF"/>
        </w:rPr>
        <w:t>(protokols Nr. 16, 44.p) “Par Gulbenes novada sociālā dienesta maksas pakalpojumiem” šādu grozījumu:</w:t>
      </w:r>
    </w:p>
    <w:p w14:paraId="131FF0B4" w14:textId="4B76B47C" w:rsidR="004B3D08" w:rsidRPr="00703830" w:rsidRDefault="00D43608" w:rsidP="006F6A43">
      <w:pPr>
        <w:numPr>
          <w:ilvl w:val="1"/>
          <w:numId w:val="17"/>
        </w:numPr>
        <w:spacing w:after="0" w:line="360" w:lineRule="auto"/>
        <w:ind w:left="0" w:firstLine="567"/>
        <w:jc w:val="both"/>
        <w:rPr>
          <w:rFonts w:ascii="Times New Roman" w:eastAsia="Calibri" w:hAnsi="Times New Roman" w:cs="Times New Roman"/>
          <w:kern w:val="2"/>
          <w:sz w:val="24"/>
          <w:szCs w:val="24"/>
          <w14:ligatures w14:val="standardContextual"/>
        </w:rPr>
      </w:pPr>
      <w:r w:rsidRPr="00703830">
        <w:rPr>
          <w:rFonts w:ascii="Times New Roman" w:eastAsia="Calibri" w:hAnsi="Times New Roman" w:cs="Times New Roman"/>
          <w:kern w:val="2"/>
          <w:sz w:val="24"/>
          <w:szCs w:val="24"/>
          <w14:ligatures w14:val="standardContextual"/>
        </w:rPr>
        <w:t>Izteikt pielikuma 1.punktu šādā redakcijā</w:t>
      </w:r>
      <w:r w:rsidR="004B3D08" w:rsidRPr="00703830">
        <w:rPr>
          <w:rFonts w:ascii="Times New Roman" w:eastAsia="Calibri" w:hAnsi="Times New Roman" w:cs="Times New Roman"/>
          <w:kern w:val="2"/>
          <w:sz w:val="24"/>
          <w:szCs w:val="24"/>
          <w14:ligatures w14:val="standardContextual"/>
        </w:rPr>
        <w:t>:</w:t>
      </w:r>
    </w:p>
    <w:tbl>
      <w:tblPr>
        <w:tblW w:w="9067" w:type="dxa"/>
        <w:tblLook w:val="04A0" w:firstRow="1" w:lastRow="0" w:firstColumn="1" w:lastColumn="0" w:noHBand="0" w:noVBand="1"/>
      </w:tblPr>
      <w:tblGrid>
        <w:gridCol w:w="960"/>
        <w:gridCol w:w="2800"/>
        <w:gridCol w:w="1540"/>
        <w:gridCol w:w="1216"/>
        <w:gridCol w:w="1276"/>
        <w:gridCol w:w="1275"/>
      </w:tblGrid>
      <w:tr w:rsidR="00703830" w:rsidRPr="0027717A" w14:paraId="1B555AF7" w14:textId="77777777" w:rsidTr="0027717A">
        <w:trPr>
          <w:trHeight w:val="1044"/>
        </w:trPr>
        <w:tc>
          <w:tcPr>
            <w:tcW w:w="960" w:type="dxa"/>
            <w:tcBorders>
              <w:top w:val="single" w:sz="4" w:space="0" w:color="auto"/>
              <w:left w:val="single" w:sz="4" w:space="0" w:color="auto"/>
              <w:bottom w:val="single" w:sz="4" w:space="0" w:color="auto"/>
              <w:right w:val="single" w:sz="4" w:space="0" w:color="auto"/>
            </w:tcBorders>
            <w:vAlign w:val="center"/>
            <w:hideMark/>
          </w:tcPr>
          <w:p w14:paraId="21A99707" w14:textId="5CF98651" w:rsidR="0027717A" w:rsidRPr="0027717A" w:rsidRDefault="00A93133" w:rsidP="0027717A">
            <w:pPr>
              <w:spacing w:after="0" w:line="240" w:lineRule="auto"/>
              <w:jc w:val="center"/>
              <w:rPr>
                <w:rFonts w:ascii="Times New Roman" w:eastAsia="Times New Roman" w:hAnsi="Times New Roman" w:cs="Times New Roman"/>
                <w:sz w:val="24"/>
                <w:szCs w:val="24"/>
                <w:lang w:eastAsia="lv-LV"/>
              </w:rPr>
            </w:pPr>
            <w:r w:rsidRPr="00F153AB">
              <w:rPr>
                <w:rFonts w:ascii="Times New Roman" w:eastAsia="Times New Roman" w:hAnsi="Times New Roman" w:cs="Times New Roman"/>
                <w:b/>
                <w:bCs/>
                <w:sz w:val="24"/>
                <w:szCs w:val="24"/>
                <w:lang w:eastAsia="lv-LV"/>
              </w:rPr>
              <w:t>“</w:t>
            </w:r>
            <w:proofErr w:type="spellStart"/>
            <w:r w:rsidR="0027717A" w:rsidRPr="0027717A">
              <w:rPr>
                <w:rFonts w:ascii="Times New Roman" w:eastAsia="Times New Roman" w:hAnsi="Times New Roman" w:cs="Times New Roman"/>
                <w:sz w:val="24"/>
                <w:szCs w:val="24"/>
                <w:lang w:eastAsia="lv-LV"/>
              </w:rPr>
              <w:t>N.p.k</w:t>
            </w:r>
            <w:proofErr w:type="spellEnd"/>
            <w:r w:rsidR="0027717A" w:rsidRPr="0027717A">
              <w:rPr>
                <w:rFonts w:ascii="Times New Roman" w:eastAsia="Times New Roman" w:hAnsi="Times New Roman" w:cs="Times New Roman"/>
                <w:sz w:val="24"/>
                <w:szCs w:val="24"/>
                <w:lang w:eastAsia="lv-LV"/>
              </w:rPr>
              <w:t>.</w:t>
            </w:r>
          </w:p>
        </w:tc>
        <w:tc>
          <w:tcPr>
            <w:tcW w:w="2800" w:type="dxa"/>
            <w:tcBorders>
              <w:top w:val="single" w:sz="4" w:space="0" w:color="auto"/>
              <w:left w:val="nil"/>
              <w:bottom w:val="single" w:sz="4" w:space="0" w:color="auto"/>
              <w:right w:val="single" w:sz="4" w:space="0" w:color="auto"/>
            </w:tcBorders>
            <w:vAlign w:val="center"/>
            <w:hideMark/>
          </w:tcPr>
          <w:p w14:paraId="0213A31D"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Pakalpojuma veids</w:t>
            </w:r>
          </w:p>
        </w:tc>
        <w:tc>
          <w:tcPr>
            <w:tcW w:w="1540" w:type="dxa"/>
            <w:tcBorders>
              <w:top w:val="single" w:sz="4" w:space="0" w:color="auto"/>
              <w:left w:val="nil"/>
              <w:bottom w:val="single" w:sz="4" w:space="0" w:color="auto"/>
              <w:right w:val="single" w:sz="4" w:space="0" w:color="auto"/>
            </w:tcBorders>
            <w:vAlign w:val="center"/>
            <w:hideMark/>
          </w:tcPr>
          <w:p w14:paraId="46655285"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Mērvienība</w:t>
            </w:r>
          </w:p>
        </w:tc>
        <w:tc>
          <w:tcPr>
            <w:tcW w:w="1216" w:type="dxa"/>
            <w:tcBorders>
              <w:top w:val="single" w:sz="4" w:space="0" w:color="auto"/>
              <w:left w:val="nil"/>
              <w:bottom w:val="single" w:sz="4" w:space="0" w:color="auto"/>
              <w:right w:val="single" w:sz="4" w:space="0" w:color="auto"/>
            </w:tcBorders>
            <w:vAlign w:val="center"/>
            <w:hideMark/>
          </w:tcPr>
          <w:p w14:paraId="381BA0FF"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Cena bez PVN (EUR)</w:t>
            </w:r>
          </w:p>
        </w:tc>
        <w:tc>
          <w:tcPr>
            <w:tcW w:w="1276" w:type="dxa"/>
            <w:tcBorders>
              <w:top w:val="single" w:sz="4" w:space="0" w:color="auto"/>
              <w:left w:val="nil"/>
              <w:bottom w:val="single" w:sz="4" w:space="0" w:color="auto"/>
              <w:right w:val="single" w:sz="4" w:space="0" w:color="auto"/>
            </w:tcBorders>
            <w:vAlign w:val="center"/>
            <w:hideMark/>
          </w:tcPr>
          <w:p w14:paraId="16FC179A"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PVN (EUR)</w:t>
            </w:r>
          </w:p>
        </w:tc>
        <w:tc>
          <w:tcPr>
            <w:tcW w:w="1275" w:type="dxa"/>
            <w:tcBorders>
              <w:top w:val="single" w:sz="4" w:space="0" w:color="auto"/>
              <w:left w:val="nil"/>
              <w:bottom w:val="single" w:sz="4" w:space="0" w:color="auto"/>
              <w:right w:val="single" w:sz="4" w:space="0" w:color="auto"/>
            </w:tcBorders>
            <w:vAlign w:val="center"/>
            <w:hideMark/>
          </w:tcPr>
          <w:p w14:paraId="602234ED" w14:textId="309E1AE3"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 xml:space="preserve">Cena </w:t>
            </w:r>
            <w:r w:rsidR="00292F24">
              <w:rPr>
                <w:rFonts w:ascii="Times New Roman" w:eastAsia="Times New Roman" w:hAnsi="Times New Roman" w:cs="Times New Roman"/>
                <w:sz w:val="24"/>
                <w:szCs w:val="24"/>
                <w:lang w:eastAsia="lv-LV"/>
              </w:rPr>
              <w:t>ar</w:t>
            </w:r>
            <w:r w:rsidRPr="0027717A">
              <w:rPr>
                <w:rFonts w:ascii="Times New Roman" w:eastAsia="Times New Roman" w:hAnsi="Times New Roman" w:cs="Times New Roman"/>
                <w:sz w:val="24"/>
                <w:szCs w:val="24"/>
                <w:lang w:eastAsia="lv-LV"/>
              </w:rPr>
              <w:t xml:space="preserve"> PVN (EUR)</w:t>
            </w:r>
          </w:p>
        </w:tc>
      </w:tr>
      <w:tr w:rsidR="00703830" w:rsidRPr="0027717A" w14:paraId="60BBA903" w14:textId="77777777" w:rsidTr="0027717A">
        <w:trPr>
          <w:trHeight w:val="312"/>
        </w:trPr>
        <w:tc>
          <w:tcPr>
            <w:tcW w:w="960" w:type="dxa"/>
            <w:tcBorders>
              <w:top w:val="nil"/>
              <w:left w:val="single" w:sz="4" w:space="0" w:color="auto"/>
              <w:bottom w:val="single" w:sz="4" w:space="0" w:color="auto"/>
              <w:right w:val="single" w:sz="4" w:space="0" w:color="auto"/>
            </w:tcBorders>
            <w:noWrap/>
            <w:vAlign w:val="center"/>
            <w:hideMark/>
          </w:tcPr>
          <w:p w14:paraId="348F7AAA"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1.</w:t>
            </w:r>
          </w:p>
        </w:tc>
        <w:tc>
          <w:tcPr>
            <w:tcW w:w="8107" w:type="dxa"/>
            <w:gridSpan w:val="5"/>
            <w:tcBorders>
              <w:top w:val="single" w:sz="4" w:space="0" w:color="auto"/>
              <w:left w:val="nil"/>
              <w:bottom w:val="single" w:sz="4" w:space="0" w:color="auto"/>
              <w:right w:val="single" w:sz="4" w:space="0" w:color="000000"/>
            </w:tcBorders>
            <w:vAlign w:val="bottom"/>
            <w:hideMark/>
          </w:tcPr>
          <w:p w14:paraId="7F61A9CA" w14:textId="77777777" w:rsidR="0027717A" w:rsidRPr="0027717A" w:rsidRDefault="0027717A" w:rsidP="0027717A">
            <w:pPr>
              <w:spacing w:after="0" w:line="240" w:lineRule="auto"/>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Gulbenes novada sociālais dienests:</w:t>
            </w:r>
          </w:p>
        </w:tc>
      </w:tr>
      <w:tr w:rsidR="00703830" w:rsidRPr="0027717A" w14:paraId="552616D6" w14:textId="77777777" w:rsidTr="00604D72">
        <w:trPr>
          <w:trHeight w:val="696"/>
        </w:trPr>
        <w:tc>
          <w:tcPr>
            <w:tcW w:w="960" w:type="dxa"/>
            <w:tcBorders>
              <w:top w:val="nil"/>
              <w:left w:val="single" w:sz="4" w:space="0" w:color="auto"/>
              <w:bottom w:val="single" w:sz="4" w:space="0" w:color="auto"/>
              <w:right w:val="single" w:sz="4" w:space="0" w:color="auto"/>
            </w:tcBorders>
            <w:noWrap/>
            <w:vAlign w:val="center"/>
            <w:hideMark/>
          </w:tcPr>
          <w:p w14:paraId="1A4FB108"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lastRenderedPageBreak/>
              <w:t xml:space="preserve">1.1. </w:t>
            </w:r>
          </w:p>
        </w:tc>
        <w:tc>
          <w:tcPr>
            <w:tcW w:w="2800" w:type="dxa"/>
            <w:tcBorders>
              <w:top w:val="nil"/>
              <w:left w:val="nil"/>
              <w:bottom w:val="single" w:sz="4" w:space="0" w:color="auto"/>
              <w:right w:val="single" w:sz="4" w:space="0" w:color="auto"/>
            </w:tcBorders>
            <w:vAlign w:val="center"/>
            <w:hideMark/>
          </w:tcPr>
          <w:p w14:paraId="7E474AAE" w14:textId="77777777" w:rsidR="0027717A" w:rsidRPr="0027717A" w:rsidRDefault="0027717A" w:rsidP="0027717A">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Veļas mazgāšana viens cikls ar veļas mazgājamo līdzekli</w:t>
            </w:r>
          </w:p>
        </w:tc>
        <w:tc>
          <w:tcPr>
            <w:tcW w:w="1540" w:type="dxa"/>
            <w:tcBorders>
              <w:top w:val="nil"/>
              <w:left w:val="nil"/>
              <w:bottom w:val="single" w:sz="4" w:space="0" w:color="auto"/>
              <w:right w:val="single" w:sz="4" w:space="0" w:color="auto"/>
            </w:tcBorders>
            <w:vAlign w:val="center"/>
            <w:hideMark/>
          </w:tcPr>
          <w:p w14:paraId="1009000E"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viena reize</w:t>
            </w:r>
          </w:p>
        </w:tc>
        <w:tc>
          <w:tcPr>
            <w:tcW w:w="1216" w:type="dxa"/>
            <w:tcBorders>
              <w:top w:val="nil"/>
              <w:left w:val="nil"/>
              <w:bottom w:val="single" w:sz="4" w:space="0" w:color="auto"/>
              <w:right w:val="single" w:sz="4" w:space="0" w:color="auto"/>
            </w:tcBorders>
            <w:vAlign w:val="center"/>
            <w:hideMark/>
          </w:tcPr>
          <w:p w14:paraId="4453E2E4"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5,00</w:t>
            </w:r>
          </w:p>
        </w:tc>
        <w:tc>
          <w:tcPr>
            <w:tcW w:w="1276" w:type="dxa"/>
            <w:tcBorders>
              <w:top w:val="nil"/>
              <w:left w:val="nil"/>
              <w:bottom w:val="single" w:sz="4" w:space="0" w:color="auto"/>
              <w:right w:val="single" w:sz="4" w:space="0" w:color="auto"/>
            </w:tcBorders>
            <w:vAlign w:val="center"/>
            <w:hideMark/>
          </w:tcPr>
          <w:p w14:paraId="61341B72" w14:textId="360E8F29"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00C471E4" w:rsidRPr="00703830">
              <w:rPr>
                <w:rFonts w:ascii="Times New Roman" w:eastAsia="Times New Roman" w:hAnsi="Times New Roman" w:cs="Times New Roman"/>
                <w:sz w:val="24"/>
                <w:szCs w:val="24"/>
                <w:lang w:eastAsia="lv-LV"/>
              </w:rPr>
              <w:t>*</w:t>
            </w:r>
            <w:r w:rsidR="00604D72">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270DBD5B"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5,00</w:t>
            </w:r>
          </w:p>
        </w:tc>
      </w:tr>
      <w:tr w:rsidR="00703830" w:rsidRPr="0027717A" w14:paraId="3B2EB056" w14:textId="77777777" w:rsidTr="00604D72">
        <w:trPr>
          <w:trHeight w:val="36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146F439"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1.2.</w:t>
            </w:r>
          </w:p>
        </w:tc>
        <w:tc>
          <w:tcPr>
            <w:tcW w:w="8107" w:type="dxa"/>
            <w:gridSpan w:val="5"/>
            <w:tcBorders>
              <w:top w:val="single" w:sz="4" w:space="0" w:color="auto"/>
              <w:left w:val="nil"/>
              <w:bottom w:val="single" w:sz="4" w:space="0" w:color="auto"/>
              <w:right w:val="single" w:sz="4" w:space="0" w:color="000000"/>
            </w:tcBorders>
            <w:vAlign w:val="center"/>
            <w:hideMark/>
          </w:tcPr>
          <w:p w14:paraId="0A13F871" w14:textId="77777777" w:rsidR="0027717A" w:rsidRPr="0027717A" w:rsidRDefault="0027717A" w:rsidP="0027717A">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Dušas apmeklējums 1 personai</w:t>
            </w:r>
          </w:p>
        </w:tc>
      </w:tr>
      <w:tr w:rsidR="00703830" w:rsidRPr="0027717A" w14:paraId="228705AE" w14:textId="77777777" w:rsidTr="0027717A">
        <w:trPr>
          <w:trHeight w:val="312"/>
        </w:trPr>
        <w:tc>
          <w:tcPr>
            <w:tcW w:w="960" w:type="dxa"/>
            <w:tcBorders>
              <w:top w:val="nil"/>
              <w:left w:val="single" w:sz="4" w:space="0" w:color="auto"/>
              <w:bottom w:val="single" w:sz="4" w:space="0" w:color="auto"/>
              <w:right w:val="single" w:sz="4" w:space="0" w:color="auto"/>
            </w:tcBorders>
            <w:noWrap/>
            <w:vAlign w:val="center"/>
            <w:hideMark/>
          </w:tcPr>
          <w:p w14:paraId="092FB04F"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1.2.1.</w:t>
            </w:r>
          </w:p>
        </w:tc>
        <w:tc>
          <w:tcPr>
            <w:tcW w:w="2800" w:type="dxa"/>
            <w:tcBorders>
              <w:top w:val="nil"/>
              <w:left w:val="nil"/>
              <w:bottom w:val="single" w:sz="4" w:space="0" w:color="auto"/>
              <w:right w:val="single" w:sz="4" w:space="0" w:color="auto"/>
            </w:tcBorders>
            <w:vAlign w:val="bottom"/>
            <w:hideMark/>
          </w:tcPr>
          <w:p w14:paraId="058B6ABE" w14:textId="77777777" w:rsidR="0027717A" w:rsidRPr="0027717A" w:rsidRDefault="0027717A" w:rsidP="0027717A">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Pieaugušajiem</w:t>
            </w:r>
          </w:p>
        </w:tc>
        <w:tc>
          <w:tcPr>
            <w:tcW w:w="1540" w:type="dxa"/>
            <w:tcBorders>
              <w:top w:val="nil"/>
              <w:left w:val="nil"/>
              <w:bottom w:val="single" w:sz="4" w:space="0" w:color="auto"/>
              <w:right w:val="single" w:sz="4" w:space="0" w:color="auto"/>
            </w:tcBorders>
            <w:vAlign w:val="center"/>
            <w:hideMark/>
          </w:tcPr>
          <w:p w14:paraId="508ABCA9"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viena reize</w:t>
            </w:r>
          </w:p>
        </w:tc>
        <w:tc>
          <w:tcPr>
            <w:tcW w:w="1216" w:type="dxa"/>
            <w:tcBorders>
              <w:top w:val="nil"/>
              <w:left w:val="nil"/>
              <w:bottom w:val="single" w:sz="4" w:space="0" w:color="auto"/>
              <w:right w:val="single" w:sz="4" w:space="0" w:color="auto"/>
            </w:tcBorders>
            <w:vAlign w:val="center"/>
            <w:hideMark/>
          </w:tcPr>
          <w:p w14:paraId="75747DBA"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3,00</w:t>
            </w:r>
          </w:p>
        </w:tc>
        <w:tc>
          <w:tcPr>
            <w:tcW w:w="1276" w:type="dxa"/>
            <w:tcBorders>
              <w:top w:val="nil"/>
              <w:left w:val="nil"/>
              <w:bottom w:val="single" w:sz="4" w:space="0" w:color="auto"/>
              <w:right w:val="single" w:sz="4" w:space="0" w:color="auto"/>
            </w:tcBorders>
            <w:vAlign w:val="center"/>
            <w:hideMark/>
          </w:tcPr>
          <w:p w14:paraId="11083CB6" w14:textId="23A23808" w:rsidR="0027717A" w:rsidRPr="0027717A" w:rsidRDefault="00C471E4"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r w:rsidR="00604D72">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040DDA94"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3,00</w:t>
            </w:r>
          </w:p>
        </w:tc>
      </w:tr>
      <w:tr w:rsidR="00703830" w:rsidRPr="0027717A" w14:paraId="356C7431" w14:textId="77777777" w:rsidTr="0027717A">
        <w:trPr>
          <w:trHeight w:val="624"/>
        </w:trPr>
        <w:tc>
          <w:tcPr>
            <w:tcW w:w="960" w:type="dxa"/>
            <w:tcBorders>
              <w:top w:val="nil"/>
              <w:left w:val="single" w:sz="4" w:space="0" w:color="auto"/>
              <w:bottom w:val="single" w:sz="4" w:space="0" w:color="auto"/>
              <w:right w:val="single" w:sz="4" w:space="0" w:color="auto"/>
            </w:tcBorders>
            <w:noWrap/>
            <w:vAlign w:val="center"/>
            <w:hideMark/>
          </w:tcPr>
          <w:p w14:paraId="30F1BA9B"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1.2.2.</w:t>
            </w:r>
          </w:p>
        </w:tc>
        <w:tc>
          <w:tcPr>
            <w:tcW w:w="2800" w:type="dxa"/>
            <w:tcBorders>
              <w:top w:val="nil"/>
              <w:left w:val="nil"/>
              <w:bottom w:val="single" w:sz="4" w:space="0" w:color="auto"/>
              <w:right w:val="single" w:sz="4" w:space="0" w:color="auto"/>
            </w:tcBorders>
            <w:vAlign w:val="bottom"/>
            <w:hideMark/>
          </w:tcPr>
          <w:p w14:paraId="44909058" w14:textId="77777777" w:rsidR="0027717A" w:rsidRPr="0027717A" w:rsidRDefault="0027717A" w:rsidP="0027717A">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Bērniem (līdz 18 gadu vecumam)</w:t>
            </w:r>
          </w:p>
        </w:tc>
        <w:tc>
          <w:tcPr>
            <w:tcW w:w="1540" w:type="dxa"/>
            <w:tcBorders>
              <w:top w:val="nil"/>
              <w:left w:val="nil"/>
              <w:bottom w:val="single" w:sz="4" w:space="0" w:color="auto"/>
              <w:right w:val="single" w:sz="4" w:space="0" w:color="auto"/>
            </w:tcBorders>
            <w:vAlign w:val="center"/>
            <w:hideMark/>
          </w:tcPr>
          <w:p w14:paraId="78FE571B"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viena reize</w:t>
            </w:r>
          </w:p>
        </w:tc>
        <w:tc>
          <w:tcPr>
            <w:tcW w:w="1216" w:type="dxa"/>
            <w:tcBorders>
              <w:top w:val="nil"/>
              <w:left w:val="nil"/>
              <w:bottom w:val="single" w:sz="4" w:space="0" w:color="auto"/>
              <w:right w:val="single" w:sz="4" w:space="0" w:color="auto"/>
            </w:tcBorders>
            <w:vAlign w:val="center"/>
            <w:hideMark/>
          </w:tcPr>
          <w:p w14:paraId="5060B087"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2,00</w:t>
            </w:r>
          </w:p>
        </w:tc>
        <w:tc>
          <w:tcPr>
            <w:tcW w:w="1276" w:type="dxa"/>
            <w:tcBorders>
              <w:top w:val="nil"/>
              <w:left w:val="nil"/>
              <w:bottom w:val="single" w:sz="4" w:space="0" w:color="auto"/>
              <w:right w:val="single" w:sz="4" w:space="0" w:color="auto"/>
            </w:tcBorders>
            <w:vAlign w:val="center"/>
            <w:hideMark/>
          </w:tcPr>
          <w:p w14:paraId="2860FF7D" w14:textId="09D32FCC" w:rsidR="0027717A" w:rsidRPr="0027717A" w:rsidRDefault="00C471E4"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r w:rsidR="00604D72">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2C362D16"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2,00</w:t>
            </w:r>
          </w:p>
        </w:tc>
      </w:tr>
      <w:tr w:rsidR="00703830" w:rsidRPr="0027717A" w14:paraId="559CA0F7" w14:textId="77777777" w:rsidTr="0027717A">
        <w:trPr>
          <w:trHeight w:val="564"/>
        </w:trPr>
        <w:tc>
          <w:tcPr>
            <w:tcW w:w="960" w:type="dxa"/>
            <w:tcBorders>
              <w:top w:val="nil"/>
              <w:left w:val="single" w:sz="4" w:space="0" w:color="auto"/>
              <w:bottom w:val="single" w:sz="4" w:space="0" w:color="auto"/>
              <w:right w:val="single" w:sz="4" w:space="0" w:color="auto"/>
            </w:tcBorders>
            <w:noWrap/>
            <w:vAlign w:val="center"/>
            <w:hideMark/>
          </w:tcPr>
          <w:p w14:paraId="1CB2556B"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1.3.</w:t>
            </w:r>
          </w:p>
        </w:tc>
        <w:tc>
          <w:tcPr>
            <w:tcW w:w="8107" w:type="dxa"/>
            <w:gridSpan w:val="5"/>
            <w:tcBorders>
              <w:top w:val="single" w:sz="4" w:space="0" w:color="auto"/>
              <w:left w:val="nil"/>
              <w:bottom w:val="single" w:sz="4" w:space="0" w:color="auto"/>
              <w:right w:val="single" w:sz="4" w:space="0" w:color="000000"/>
            </w:tcBorders>
            <w:vAlign w:val="center"/>
            <w:hideMark/>
          </w:tcPr>
          <w:p w14:paraId="0083A6A4" w14:textId="77777777" w:rsidR="0027717A" w:rsidRPr="0027717A" w:rsidRDefault="0027717A" w:rsidP="0027717A">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Pielāgota transportlīdzekļa pakalpojumi Gulbenes novadā deklarētām personām ar invaliditāti</w:t>
            </w:r>
          </w:p>
        </w:tc>
      </w:tr>
      <w:tr w:rsidR="00703830" w:rsidRPr="0027717A" w14:paraId="6142F461" w14:textId="77777777" w:rsidTr="0027717A">
        <w:trPr>
          <w:trHeight w:val="1680"/>
        </w:trPr>
        <w:tc>
          <w:tcPr>
            <w:tcW w:w="960" w:type="dxa"/>
            <w:tcBorders>
              <w:top w:val="nil"/>
              <w:left w:val="single" w:sz="4" w:space="0" w:color="auto"/>
              <w:bottom w:val="single" w:sz="4" w:space="0" w:color="auto"/>
              <w:right w:val="single" w:sz="4" w:space="0" w:color="auto"/>
            </w:tcBorders>
            <w:noWrap/>
            <w:vAlign w:val="center"/>
            <w:hideMark/>
          </w:tcPr>
          <w:p w14:paraId="74D81731"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1.3.1.</w:t>
            </w:r>
          </w:p>
        </w:tc>
        <w:tc>
          <w:tcPr>
            <w:tcW w:w="2800" w:type="dxa"/>
            <w:tcBorders>
              <w:top w:val="nil"/>
              <w:left w:val="nil"/>
              <w:bottom w:val="single" w:sz="4" w:space="0" w:color="auto"/>
              <w:right w:val="single" w:sz="4" w:space="0" w:color="auto"/>
            </w:tcBorders>
            <w:vAlign w:val="center"/>
            <w:hideMark/>
          </w:tcPr>
          <w:p w14:paraId="20FEBAF3" w14:textId="77777777" w:rsidR="0027717A" w:rsidRPr="0027717A" w:rsidRDefault="0027717A" w:rsidP="0027717A">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 xml:space="preserve">Personām, kurām ar ārsta nosūtījumu ir jāapmeklē medicīnas vai rehabilitācijas iestāde, kuras pārvietojas ar </w:t>
            </w:r>
            <w:proofErr w:type="spellStart"/>
            <w:r w:rsidRPr="0027717A">
              <w:rPr>
                <w:rFonts w:ascii="Times New Roman" w:eastAsia="Times New Roman" w:hAnsi="Times New Roman" w:cs="Times New Roman"/>
                <w:sz w:val="24"/>
                <w:szCs w:val="24"/>
                <w:lang w:eastAsia="lv-LV"/>
              </w:rPr>
              <w:t>ratiņkrēslu</w:t>
            </w:r>
            <w:proofErr w:type="spellEnd"/>
            <w:r w:rsidRPr="0027717A">
              <w:rPr>
                <w:rFonts w:ascii="Times New Roman" w:eastAsia="Times New Roman" w:hAnsi="Times New Roman" w:cs="Times New Roman"/>
                <w:sz w:val="24"/>
                <w:szCs w:val="24"/>
                <w:lang w:eastAsia="lv-LV"/>
              </w:rPr>
              <w:t>**</w:t>
            </w:r>
          </w:p>
        </w:tc>
        <w:tc>
          <w:tcPr>
            <w:tcW w:w="1540" w:type="dxa"/>
            <w:tcBorders>
              <w:top w:val="nil"/>
              <w:left w:val="nil"/>
              <w:bottom w:val="single" w:sz="4" w:space="0" w:color="auto"/>
              <w:right w:val="single" w:sz="4" w:space="0" w:color="auto"/>
            </w:tcBorders>
            <w:vAlign w:val="center"/>
            <w:hideMark/>
          </w:tcPr>
          <w:p w14:paraId="6756B166"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viens km</w:t>
            </w:r>
          </w:p>
        </w:tc>
        <w:tc>
          <w:tcPr>
            <w:tcW w:w="1216" w:type="dxa"/>
            <w:tcBorders>
              <w:top w:val="nil"/>
              <w:left w:val="nil"/>
              <w:bottom w:val="single" w:sz="4" w:space="0" w:color="auto"/>
              <w:right w:val="single" w:sz="4" w:space="0" w:color="auto"/>
            </w:tcBorders>
            <w:vAlign w:val="center"/>
            <w:hideMark/>
          </w:tcPr>
          <w:p w14:paraId="03E08DF2"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0,28</w:t>
            </w:r>
          </w:p>
        </w:tc>
        <w:tc>
          <w:tcPr>
            <w:tcW w:w="1276" w:type="dxa"/>
            <w:tcBorders>
              <w:top w:val="nil"/>
              <w:left w:val="nil"/>
              <w:bottom w:val="single" w:sz="4" w:space="0" w:color="auto"/>
              <w:right w:val="single" w:sz="4" w:space="0" w:color="auto"/>
            </w:tcBorders>
            <w:vAlign w:val="center"/>
            <w:hideMark/>
          </w:tcPr>
          <w:p w14:paraId="58B22201" w14:textId="170F6A81" w:rsidR="0027717A" w:rsidRPr="0027717A" w:rsidRDefault="00C471E4"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r w:rsidR="00604D72">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44CF56D5"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0,28</w:t>
            </w:r>
          </w:p>
        </w:tc>
      </w:tr>
      <w:tr w:rsidR="00703830" w:rsidRPr="0027717A" w14:paraId="084DFA3B" w14:textId="77777777" w:rsidTr="0027717A">
        <w:trPr>
          <w:trHeight w:val="1308"/>
        </w:trPr>
        <w:tc>
          <w:tcPr>
            <w:tcW w:w="960" w:type="dxa"/>
            <w:tcBorders>
              <w:top w:val="nil"/>
              <w:left w:val="single" w:sz="4" w:space="0" w:color="auto"/>
              <w:bottom w:val="single" w:sz="4" w:space="0" w:color="auto"/>
              <w:right w:val="single" w:sz="4" w:space="0" w:color="auto"/>
            </w:tcBorders>
            <w:noWrap/>
            <w:vAlign w:val="center"/>
            <w:hideMark/>
          </w:tcPr>
          <w:p w14:paraId="60A6269F"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1.3.2.</w:t>
            </w:r>
          </w:p>
        </w:tc>
        <w:tc>
          <w:tcPr>
            <w:tcW w:w="2800" w:type="dxa"/>
            <w:tcBorders>
              <w:top w:val="nil"/>
              <w:left w:val="nil"/>
              <w:bottom w:val="single" w:sz="4" w:space="0" w:color="auto"/>
              <w:right w:val="single" w:sz="4" w:space="0" w:color="auto"/>
            </w:tcBorders>
            <w:vAlign w:val="center"/>
            <w:hideMark/>
          </w:tcPr>
          <w:p w14:paraId="6124857D" w14:textId="77777777" w:rsidR="0027717A" w:rsidRPr="0027717A" w:rsidRDefault="0027717A" w:rsidP="0027717A">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Personām, kurām ar ārsta nosūtījumu ir jāapmeklē medicīnas vai rehabilitācijas iestāde, kuras ir guļošas**</w:t>
            </w:r>
          </w:p>
        </w:tc>
        <w:tc>
          <w:tcPr>
            <w:tcW w:w="1540" w:type="dxa"/>
            <w:tcBorders>
              <w:top w:val="nil"/>
              <w:left w:val="nil"/>
              <w:bottom w:val="nil"/>
              <w:right w:val="nil"/>
            </w:tcBorders>
            <w:noWrap/>
            <w:vAlign w:val="center"/>
            <w:hideMark/>
          </w:tcPr>
          <w:p w14:paraId="5122038C"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viens km</w:t>
            </w:r>
          </w:p>
        </w:tc>
        <w:tc>
          <w:tcPr>
            <w:tcW w:w="1216" w:type="dxa"/>
            <w:tcBorders>
              <w:top w:val="nil"/>
              <w:left w:val="single" w:sz="4" w:space="0" w:color="auto"/>
              <w:bottom w:val="single" w:sz="4" w:space="0" w:color="auto"/>
              <w:right w:val="single" w:sz="4" w:space="0" w:color="auto"/>
            </w:tcBorders>
            <w:vAlign w:val="center"/>
            <w:hideMark/>
          </w:tcPr>
          <w:p w14:paraId="20EEE45C"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0,33</w:t>
            </w:r>
          </w:p>
        </w:tc>
        <w:tc>
          <w:tcPr>
            <w:tcW w:w="1276" w:type="dxa"/>
            <w:tcBorders>
              <w:top w:val="nil"/>
              <w:left w:val="nil"/>
              <w:bottom w:val="single" w:sz="4" w:space="0" w:color="auto"/>
              <w:right w:val="single" w:sz="4" w:space="0" w:color="auto"/>
            </w:tcBorders>
            <w:vAlign w:val="center"/>
            <w:hideMark/>
          </w:tcPr>
          <w:p w14:paraId="07BB5060" w14:textId="4ABBCC98" w:rsidR="0027717A" w:rsidRPr="0027717A" w:rsidRDefault="00C471E4"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r w:rsidR="00604D72">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38073A22"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0,33</w:t>
            </w:r>
          </w:p>
        </w:tc>
      </w:tr>
      <w:tr w:rsidR="00703830" w:rsidRPr="0027717A" w14:paraId="7CB6ED96" w14:textId="77777777" w:rsidTr="0027717A">
        <w:trPr>
          <w:trHeight w:val="312"/>
        </w:trPr>
        <w:tc>
          <w:tcPr>
            <w:tcW w:w="960" w:type="dxa"/>
            <w:tcBorders>
              <w:top w:val="nil"/>
              <w:left w:val="single" w:sz="4" w:space="0" w:color="auto"/>
              <w:bottom w:val="single" w:sz="4" w:space="0" w:color="auto"/>
              <w:right w:val="single" w:sz="4" w:space="0" w:color="auto"/>
            </w:tcBorders>
            <w:noWrap/>
            <w:vAlign w:val="center"/>
            <w:hideMark/>
          </w:tcPr>
          <w:p w14:paraId="32854EAD"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 xml:space="preserve">2. </w:t>
            </w:r>
          </w:p>
        </w:tc>
        <w:tc>
          <w:tcPr>
            <w:tcW w:w="8107" w:type="dxa"/>
            <w:gridSpan w:val="5"/>
            <w:tcBorders>
              <w:top w:val="single" w:sz="4" w:space="0" w:color="auto"/>
              <w:left w:val="nil"/>
              <w:bottom w:val="single" w:sz="4" w:space="0" w:color="auto"/>
              <w:right w:val="single" w:sz="4" w:space="0" w:color="000000"/>
            </w:tcBorders>
            <w:vAlign w:val="center"/>
            <w:hideMark/>
          </w:tcPr>
          <w:p w14:paraId="3F2800E3" w14:textId="77777777" w:rsidR="0027717A" w:rsidRPr="0027717A" w:rsidRDefault="0027717A" w:rsidP="0027717A">
            <w:pPr>
              <w:spacing w:after="0" w:line="240" w:lineRule="auto"/>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Īres maksa par uzturēšanos Grupu mājā vienai personai:</w:t>
            </w:r>
          </w:p>
        </w:tc>
      </w:tr>
      <w:tr w:rsidR="00703830" w:rsidRPr="0027717A" w14:paraId="09D4CDEF" w14:textId="77777777" w:rsidTr="0027717A">
        <w:trPr>
          <w:trHeight w:val="312"/>
        </w:trPr>
        <w:tc>
          <w:tcPr>
            <w:tcW w:w="960" w:type="dxa"/>
            <w:tcBorders>
              <w:top w:val="nil"/>
              <w:left w:val="single" w:sz="4" w:space="0" w:color="auto"/>
              <w:bottom w:val="single" w:sz="4" w:space="0" w:color="auto"/>
              <w:right w:val="single" w:sz="4" w:space="0" w:color="auto"/>
            </w:tcBorders>
            <w:noWrap/>
            <w:vAlign w:val="center"/>
            <w:hideMark/>
          </w:tcPr>
          <w:p w14:paraId="10C58DA1"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2.1.</w:t>
            </w:r>
          </w:p>
        </w:tc>
        <w:tc>
          <w:tcPr>
            <w:tcW w:w="2800" w:type="dxa"/>
            <w:tcBorders>
              <w:top w:val="nil"/>
              <w:left w:val="nil"/>
              <w:bottom w:val="single" w:sz="4" w:space="0" w:color="auto"/>
              <w:right w:val="single" w:sz="4" w:space="0" w:color="auto"/>
            </w:tcBorders>
            <w:noWrap/>
            <w:vAlign w:val="bottom"/>
            <w:hideMark/>
          </w:tcPr>
          <w:p w14:paraId="05D70FF7" w14:textId="77777777" w:rsidR="0027717A" w:rsidRPr="0027717A" w:rsidRDefault="0027717A" w:rsidP="0027717A">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109</w:t>
            </w:r>
          </w:p>
        </w:tc>
        <w:tc>
          <w:tcPr>
            <w:tcW w:w="1540" w:type="dxa"/>
            <w:tcBorders>
              <w:top w:val="nil"/>
              <w:left w:val="nil"/>
              <w:bottom w:val="single" w:sz="4" w:space="0" w:color="auto"/>
              <w:right w:val="single" w:sz="4" w:space="0" w:color="auto"/>
            </w:tcBorders>
            <w:noWrap/>
            <w:vAlign w:val="center"/>
            <w:hideMark/>
          </w:tcPr>
          <w:p w14:paraId="268C2C3B"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16" w:type="dxa"/>
            <w:tcBorders>
              <w:top w:val="nil"/>
              <w:left w:val="nil"/>
              <w:bottom w:val="single" w:sz="4" w:space="0" w:color="auto"/>
              <w:right w:val="single" w:sz="4" w:space="0" w:color="auto"/>
            </w:tcBorders>
            <w:vAlign w:val="center"/>
            <w:hideMark/>
          </w:tcPr>
          <w:p w14:paraId="6A89A16F"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107,24</w:t>
            </w:r>
          </w:p>
        </w:tc>
        <w:tc>
          <w:tcPr>
            <w:tcW w:w="1276" w:type="dxa"/>
            <w:tcBorders>
              <w:top w:val="nil"/>
              <w:left w:val="nil"/>
              <w:bottom w:val="single" w:sz="4" w:space="0" w:color="auto"/>
              <w:right w:val="single" w:sz="4" w:space="0" w:color="auto"/>
            </w:tcBorders>
            <w:vAlign w:val="center"/>
            <w:hideMark/>
          </w:tcPr>
          <w:p w14:paraId="3D02FC89" w14:textId="021E96A7" w:rsidR="0027717A" w:rsidRPr="0027717A" w:rsidRDefault="00C471E4"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369EEC1C"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107,24</w:t>
            </w:r>
          </w:p>
        </w:tc>
      </w:tr>
      <w:tr w:rsidR="00703830" w:rsidRPr="0027717A" w14:paraId="7BC02FC7" w14:textId="77777777" w:rsidTr="0027717A">
        <w:trPr>
          <w:trHeight w:val="312"/>
        </w:trPr>
        <w:tc>
          <w:tcPr>
            <w:tcW w:w="960" w:type="dxa"/>
            <w:tcBorders>
              <w:top w:val="nil"/>
              <w:left w:val="single" w:sz="4" w:space="0" w:color="auto"/>
              <w:bottom w:val="single" w:sz="4" w:space="0" w:color="auto"/>
              <w:right w:val="single" w:sz="4" w:space="0" w:color="auto"/>
            </w:tcBorders>
            <w:noWrap/>
            <w:vAlign w:val="center"/>
            <w:hideMark/>
          </w:tcPr>
          <w:p w14:paraId="43ED028C"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2.2.</w:t>
            </w:r>
          </w:p>
        </w:tc>
        <w:tc>
          <w:tcPr>
            <w:tcW w:w="2800" w:type="dxa"/>
            <w:tcBorders>
              <w:top w:val="nil"/>
              <w:left w:val="nil"/>
              <w:bottom w:val="single" w:sz="4" w:space="0" w:color="auto"/>
              <w:right w:val="single" w:sz="4" w:space="0" w:color="auto"/>
            </w:tcBorders>
            <w:noWrap/>
            <w:vAlign w:val="bottom"/>
            <w:hideMark/>
          </w:tcPr>
          <w:p w14:paraId="76877B97" w14:textId="77777777" w:rsidR="0027717A" w:rsidRPr="0027717A" w:rsidRDefault="0027717A" w:rsidP="0027717A">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110</w:t>
            </w:r>
          </w:p>
        </w:tc>
        <w:tc>
          <w:tcPr>
            <w:tcW w:w="1540" w:type="dxa"/>
            <w:tcBorders>
              <w:top w:val="nil"/>
              <w:left w:val="nil"/>
              <w:bottom w:val="single" w:sz="4" w:space="0" w:color="auto"/>
              <w:right w:val="single" w:sz="4" w:space="0" w:color="auto"/>
            </w:tcBorders>
            <w:noWrap/>
            <w:vAlign w:val="center"/>
            <w:hideMark/>
          </w:tcPr>
          <w:p w14:paraId="469D3BAD"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16" w:type="dxa"/>
            <w:tcBorders>
              <w:top w:val="nil"/>
              <w:left w:val="nil"/>
              <w:bottom w:val="single" w:sz="4" w:space="0" w:color="auto"/>
              <w:right w:val="single" w:sz="4" w:space="0" w:color="auto"/>
            </w:tcBorders>
            <w:vAlign w:val="center"/>
            <w:hideMark/>
          </w:tcPr>
          <w:p w14:paraId="19074460"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88,89</w:t>
            </w:r>
          </w:p>
        </w:tc>
        <w:tc>
          <w:tcPr>
            <w:tcW w:w="1276" w:type="dxa"/>
            <w:tcBorders>
              <w:top w:val="nil"/>
              <w:left w:val="nil"/>
              <w:bottom w:val="single" w:sz="4" w:space="0" w:color="auto"/>
              <w:right w:val="single" w:sz="4" w:space="0" w:color="auto"/>
            </w:tcBorders>
            <w:vAlign w:val="center"/>
            <w:hideMark/>
          </w:tcPr>
          <w:p w14:paraId="46D6D943" w14:textId="3AF0CBEF" w:rsidR="0027717A" w:rsidRPr="0027717A" w:rsidRDefault="00C471E4"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3B59B6A2"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88,89</w:t>
            </w:r>
          </w:p>
        </w:tc>
      </w:tr>
      <w:tr w:rsidR="00703830" w:rsidRPr="0027717A" w14:paraId="7B5D6889" w14:textId="77777777" w:rsidTr="0027717A">
        <w:trPr>
          <w:trHeight w:val="312"/>
        </w:trPr>
        <w:tc>
          <w:tcPr>
            <w:tcW w:w="960" w:type="dxa"/>
            <w:tcBorders>
              <w:top w:val="nil"/>
              <w:left w:val="single" w:sz="4" w:space="0" w:color="auto"/>
              <w:bottom w:val="single" w:sz="4" w:space="0" w:color="auto"/>
              <w:right w:val="single" w:sz="4" w:space="0" w:color="auto"/>
            </w:tcBorders>
            <w:noWrap/>
            <w:vAlign w:val="center"/>
            <w:hideMark/>
          </w:tcPr>
          <w:p w14:paraId="16F5D7B6"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2.3.</w:t>
            </w:r>
          </w:p>
        </w:tc>
        <w:tc>
          <w:tcPr>
            <w:tcW w:w="2800" w:type="dxa"/>
            <w:tcBorders>
              <w:top w:val="nil"/>
              <w:left w:val="nil"/>
              <w:bottom w:val="single" w:sz="4" w:space="0" w:color="auto"/>
              <w:right w:val="single" w:sz="4" w:space="0" w:color="auto"/>
            </w:tcBorders>
            <w:noWrap/>
            <w:vAlign w:val="bottom"/>
            <w:hideMark/>
          </w:tcPr>
          <w:p w14:paraId="706122AD" w14:textId="77777777" w:rsidR="0027717A" w:rsidRPr="0027717A" w:rsidRDefault="0027717A" w:rsidP="0027717A">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112</w:t>
            </w:r>
          </w:p>
        </w:tc>
        <w:tc>
          <w:tcPr>
            <w:tcW w:w="1540" w:type="dxa"/>
            <w:tcBorders>
              <w:top w:val="nil"/>
              <w:left w:val="nil"/>
              <w:bottom w:val="single" w:sz="4" w:space="0" w:color="auto"/>
              <w:right w:val="single" w:sz="4" w:space="0" w:color="auto"/>
            </w:tcBorders>
            <w:noWrap/>
            <w:vAlign w:val="center"/>
            <w:hideMark/>
          </w:tcPr>
          <w:p w14:paraId="597C4493"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16" w:type="dxa"/>
            <w:tcBorders>
              <w:top w:val="nil"/>
              <w:left w:val="nil"/>
              <w:bottom w:val="single" w:sz="4" w:space="0" w:color="auto"/>
              <w:right w:val="single" w:sz="4" w:space="0" w:color="auto"/>
            </w:tcBorders>
            <w:vAlign w:val="center"/>
            <w:hideMark/>
          </w:tcPr>
          <w:p w14:paraId="0F5FB3D1"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102,47</w:t>
            </w:r>
          </w:p>
        </w:tc>
        <w:tc>
          <w:tcPr>
            <w:tcW w:w="1276" w:type="dxa"/>
            <w:tcBorders>
              <w:top w:val="nil"/>
              <w:left w:val="nil"/>
              <w:bottom w:val="single" w:sz="4" w:space="0" w:color="auto"/>
              <w:right w:val="single" w:sz="4" w:space="0" w:color="auto"/>
            </w:tcBorders>
            <w:vAlign w:val="center"/>
            <w:hideMark/>
          </w:tcPr>
          <w:p w14:paraId="6582086E" w14:textId="36C4F304" w:rsidR="0027717A" w:rsidRPr="0027717A" w:rsidRDefault="00C471E4"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488A43F2"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102,47</w:t>
            </w:r>
          </w:p>
        </w:tc>
      </w:tr>
      <w:tr w:rsidR="00703830" w:rsidRPr="0027717A" w14:paraId="04D3E293" w14:textId="77777777" w:rsidTr="0027717A">
        <w:trPr>
          <w:trHeight w:val="312"/>
        </w:trPr>
        <w:tc>
          <w:tcPr>
            <w:tcW w:w="960" w:type="dxa"/>
            <w:tcBorders>
              <w:top w:val="nil"/>
              <w:left w:val="single" w:sz="4" w:space="0" w:color="auto"/>
              <w:bottom w:val="single" w:sz="4" w:space="0" w:color="auto"/>
              <w:right w:val="single" w:sz="4" w:space="0" w:color="auto"/>
            </w:tcBorders>
            <w:noWrap/>
            <w:vAlign w:val="center"/>
            <w:hideMark/>
          </w:tcPr>
          <w:p w14:paraId="498056DD"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2.4.</w:t>
            </w:r>
          </w:p>
        </w:tc>
        <w:tc>
          <w:tcPr>
            <w:tcW w:w="2800" w:type="dxa"/>
            <w:tcBorders>
              <w:top w:val="nil"/>
              <w:left w:val="nil"/>
              <w:bottom w:val="single" w:sz="4" w:space="0" w:color="auto"/>
              <w:right w:val="single" w:sz="4" w:space="0" w:color="auto"/>
            </w:tcBorders>
            <w:noWrap/>
            <w:vAlign w:val="bottom"/>
            <w:hideMark/>
          </w:tcPr>
          <w:p w14:paraId="5B91494E" w14:textId="77777777" w:rsidR="0027717A" w:rsidRPr="0027717A" w:rsidRDefault="0027717A" w:rsidP="0027717A">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201</w:t>
            </w:r>
          </w:p>
        </w:tc>
        <w:tc>
          <w:tcPr>
            <w:tcW w:w="1540" w:type="dxa"/>
            <w:tcBorders>
              <w:top w:val="nil"/>
              <w:left w:val="nil"/>
              <w:bottom w:val="single" w:sz="4" w:space="0" w:color="auto"/>
              <w:right w:val="single" w:sz="4" w:space="0" w:color="auto"/>
            </w:tcBorders>
            <w:noWrap/>
            <w:vAlign w:val="center"/>
            <w:hideMark/>
          </w:tcPr>
          <w:p w14:paraId="6FB61A30"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16" w:type="dxa"/>
            <w:tcBorders>
              <w:top w:val="nil"/>
              <w:left w:val="nil"/>
              <w:bottom w:val="single" w:sz="4" w:space="0" w:color="auto"/>
              <w:right w:val="single" w:sz="4" w:space="0" w:color="auto"/>
            </w:tcBorders>
            <w:vAlign w:val="center"/>
            <w:hideMark/>
          </w:tcPr>
          <w:p w14:paraId="38179002"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107,97</w:t>
            </w:r>
          </w:p>
        </w:tc>
        <w:tc>
          <w:tcPr>
            <w:tcW w:w="1276" w:type="dxa"/>
            <w:tcBorders>
              <w:top w:val="nil"/>
              <w:left w:val="nil"/>
              <w:bottom w:val="single" w:sz="4" w:space="0" w:color="auto"/>
              <w:right w:val="single" w:sz="4" w:space="0" w:color="auto"/>
            </w:tcBorders>
            <w:vAlign w:val="center"/>
            <w:hideMark/>
          </w:tcPr>
          <w:p w14:paraId="7AFC7E34" w14:textId="23DFD7DE" w:rsidR="0027717A" w:rsidRPr="0027717A" w:rsidRDefault="00C471E4"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43829D28"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107,97</w:t>
            </w:r>
          </w:p>
        </w:tc>
      </w:tr>
      <w:tr w:rsidR="00703830" w:rsidRPr="0027717A" w14:paraId="395E89B6" w14:textId="77777777" w:rsidTr="0027717A">
        <w:trPr>
          <w:trHeight w:val="312"/>
        </w:trPr>
        <w:tc>
          <w:tcPr>
            <w:tcW w:w="960" w:type="dxa"/>
            <w:tcBorders>
              <w:top w:val="nil"/>
              <w:left w:val="single" w:sz="4" w:space="0" w:color="auto"/>
              <w:bottom w:val="single" w:sz="4" w:space="0" w:color="auto"/>
              <w:right w:val="single" w:sz="4" w:space="0" w:color="auto"/>
            </w:tcBorders>
            <w:noWrap/>
            <w:vAlign w:val="center"/>
            <w:hideMark/>
          </w:tcPr>
          <w:p w14:paraId="4FA7C91D"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2.5.</w:t>
            </w:r>
          </w:p>
        </w:tc>
        <w:tc>
          <w:tcPr>
            <w:tcW w:w="2800" w:type="dxa"/>
            <w:tcBorders>
              <w:top w:val="nil"/>
              <w:left w:val="nil"/>
              <w:bottom w:val="single" w:sz="4" w:space="0" w:color="auto"/>
              <w:right w:val="single" w:sz="4" w:space="0" w:color="auto"/>
            </w:tcBorders>
            <w:noWrap/>
            <w:vAlign w:val="bottom"/>
            <w:hideMark/>
          </w:tcPr>
          <w:p w14:paraId="72DB41B6"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203</w:t>
            </w:r>
          </w:p>
        </w:tc>
        <w:tc>
          <w:tcPr>
            <w:tcW w:w="1540" w:type="dxa"/>
            <w:tcBorders>
              <w:top w:val="nil"/>
              <w:left w:val="nil"/>
              <w:bottom w:val="single" w:sz="4" w:space="0" w:color="auto"/>
              <w:right w:val="single" w:sz="4" w:space="0" w:color="auto"/>
            </w:tcBorders>
            <w:noWrap/>
            <w:vAlign w:val="center"/>
            <w:hideMark/>
          </w:tcPr>
          <w:p w14:paraId="6074DDB3"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16" w:type="dxa"/>
            <w:tcBorders>
              <w:top w:val="nil"/>
              <w:left w:val="nil"/>
              <w:bottom w:val="single" w:sz="4" w:space="0" w:color="auto"/>
              <w:right w:val="single" w:sz="4" w:space="0" w:color="auto"/>
            </w:tcBorders>
            <w:vAlign w:val="center"/>
            <w:hideMark/>
          </w:tcPr>
          <w:p w14:paraId="7E69FC28"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104,30</w:t>
            </w:r>
          </w:p>
        </w:tc>
        <w:tc>
          <w:tcPr>
            <w:tcW w:w="1276" w:type="dxa"/>
            <w:tcBorders>
              <w:top w:val="nil"/>
              <w:left w:val="nil"/>
              <w:bottom w:val="single" w:sz="4" w:space="0" w:color="auto"/>
              <w:right w:val="single" w:sz="4" w:space="0" w:color="auto"/>
            </w:tcBorders>
            <w:vAlign w:val="center"/>
            <w:hideMark/>
          </w:tcPr>
          <w:p w14:paraId="42FB8C75" w14:textId="0751EE34"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47483D25"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104,30</w:t>
            </w:r>
          </w:p>
        </w:tc>
      </w:tr>
      <w:tr w:rsidR="00703830" w:rsidRPr="0027717A" w14:paraId="092A2D36" w14:textId="77777777" w:rsidTr="0027717A">
        <w:trPr>
          <w:trHeight w:val="312"/>
        </w:trPr>
        <w:tc>
          <w:tcPr>
            <w:tcW w:w="960" w:type="dxa"/>
            <w:tcBorders>
              <w:top w:val="nil"/>
              <w:left w:val="single" w:sz="4" w:space="0" w:color="auto"/>
              <w:bottom w:val="single" w:sz="4" w:space="0" w:color="auto"/>
              <w:right w:val="single" w:sz="4" w:space="0" w:color="auto"/>
            </w:tcBorders>
            <w:noWrap/>
            <w:vAlign w:val="center"/>
            <w:hideMark/>
          </w:tcPr>
          <w:p w14:paraId="7AD5D9B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2.6.</w:t>
            </w:r>
          </w:p>
        </w:tc>
        <w:tc>
          <w:tcPr>
            <w:tcW w:w="2800" w:type="dxa"/>
            <w:tcBorders>
              <w:top w:val="nil"/>
              <w:left w:val="nil"/>
              <w:bottom w:val="single" w:sz="4" w:space="0" w:color="auto"/>
              <w:right w:val="single" w:sz="4" w:space="0" w:color="auto"/>
            </w:tcBorders>
            <w:noWrap/>
            <w:vAlign w:val="bottom"/>
            <w:hideMark/>
          </w:tcPr>
          <w:p w14:paraId="790E3012"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213</w:t>
            </w:r>
          </w:p>
        </w:tc>
        <w:tc>
          <w:tcPr>
            <w:tcW w:w="1540" w:type="dxa"/>
            <w:tcBorders>
              <w:top w:val="nil"/>
              <w:left w:val="nil"/>
              <w:bottom w:val="single" w:sz="4" w:space="0" w:color="auto"/>
              <w:right w:val="single" w:sz="4" w:space="0" w:color="auto"/>
            </w:tcBorders>
            <w:noWrap/>
            <w:vAlign w:val="center"/>
            <w:hideMark/>
          </w:tcPr>
          <w:p w14:paraId="305726A4"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16" w:type="dxa"/>
            <w:tcBorders>
              <w:top w:val="nil"/>
              <w:left w:val="nil"/>
              <w:bottom w:val="single" w:sz="4" w:space="0" w:color="auto"/>
              <w:right w:val="single" w:sz="4" w:space="0" w:color="auto"/>
            </w:tcBorders>
            <w:vAlign w:val="center"/>
            <w:hideMark/>
          </w:tcPr>
          <w:p w14:paraId="1A721E0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93,47</w:t>
            </w:r>
          </w:p>
        </w:tc>
        <w:tc>
          <w:tcPr>
            <w:tcW w:w="1276" w:type="dxa"/>
            <w:tcBorders>
              <w:top w:val="nil"/>
              <w:left w:val="nil"/>
              <w:bottom w:val="single" w:sz="4" w:space="0" w:color="auto"/>
              <w:right w:val="single" w:sz="4" w:space="0" w:color="auto"/>
            </w:tcBorders>
            <w:vAlign w:val="center"/>
            <w:hideMark/>
          </w:tcPr>
          <w:p w14:paraId="26F77C3E" w14:textId="490E5A0C"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7F660DB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93,47</w:t>
            </w:r>
          </w:p>
        </w:tc>
      </w:tr>
      <w:tr w:rsidR="00703830" w:rsidRPr="0027717A" w14:paraId="65184084" w14:textId="77777777" w:rsidTr="0027717A">
        <w:trPr>
          <w:trHeight w:val="312"/>
        </w:trPr>
        <w:tc>
          <w:tcPr>
            <w:tcW w:w="960" w:type="dxa"/>
            <w:tcBorders>
              <w:top w:val="nil"/>
              <w:left w:val="single" w:sz="4" w:space="0" w:color="auto"/>
              <w:bottom w:val="single" w:sz="4" w:space="0" w:color="auto"/>
              <w:right w:val="single" w:sz="4" w:space="0" w:color="auto"/>
            </w:tcBorders>
            <w:noWrap/>
            <w:vAlign w:val="center"/>
            <w:hideMark/>
          </w:tcPr>
          <w:p w14:paraId="32151568"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2.7.</w:t>
            </w:r>
          </w:p>
        </w:tc>
        <w:tc>
          <w:tcPr>
            <w:tcW w:w="2800" w:type="dxa"/>
            <w:tcBorders>
              <w:top w:val="nil"/>
              <w:left w:val="nil"/>
              <w:bottom w:val="single" w:sz="4" w:space="0" w:color="auto"/>
              <w:right w:val="single" w:sz="4" w:space="0" w:color="auto"/>
            </w:tcBorders>
            <w:noWrap/>
            <w:vAlign w:val="bottom"/>
            <w:hideMark/>
          </w:tcPr>
          <w:p w14:paraId="6DE317BC"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214</w:t>
            </w:r>
          </w:p>
        </w:tc>
        <w:tc>
          <w:tcPr>
            <w:tcW w:w="1540" w:type="dxa"/>
            <w:tcBorders>
              <w:top w:val="nil"/>
              <w:left w:val="nil"/>
              <w:bottom w:val="single" w:sz="4" w:space="0" w:color="auto"/>
              <w:right w:val="single" w:sz="4" w:space="0" w:color="auto"/>
            </w:tcBorders>
            <w:noWrap/>
            <w:vAlign w:val="center"/>
            <w:hideMark/>
          </w:tcPr>
          <w:p w14:paraId="3C128926"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16" w:type="dxa"/>
            <w:tcBorders>
              <w:top w:val="nil"/>
              <w:left w:val="nil"/>
              <w:bottom w:val="single" w:sz="4" w:space="0" w:color="auto"/>
              <w:right w:val="single" w:sz="4" w:space="0" w:color="auto"/>
            </w:tcBorders>
            <w:vAlign w:val="center"/>
            <w:hideMark/>
          </w:tcPr>
          <w:p w14:paraId="2E24486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95,31</w:t>
            </w:r>
          </w:p>
        </w:tc>
        <w:tc>
          <w:tcPr>
            <w:tcW w:w="1276" w:type="dxa"/>
            <w:tcBorders>
              <w:top w:val="nil"/>
              <w:left w:val="nil"/>
              <w:bottom w:val="single" w:sz="4" w:space="0" w:color="auto"/>
              <w:right w:val="single" w:sz="4" w:space="0" w:color="auto"/>
            </w:tcBorders>
            <w:vAlign w:val="center"/>
            <w:hideMark/>
          </w:tcPr>
          <w:p w14:paraId="40FA69D7" w14:textId="35A1FB22"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61BB2F73"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95,31</w:t>
            </w:r>
          </w:p>
        </w:tc>
      </w:tr>
      <w:tr w:rsidR="00703830" w:rsidRPr="0027717A" w14:paraId="3EFCBED6" w14:textId="77777777" w:rsidTr="0027717A">
        <w:trPr>
          <w:trHeight w:val="312"/>
        </w:trPr>
        <w:tc>
          <w:tcPr>
            <w:tcW w:w="960" w:type="dxa"/>
            <w:tcBorders>
              <w:top w:val="nil"/>
              <w:left w:val="single" w:sz="4" w:space="0" w:color="auto"/>
              <w:bottom w:val="single" w:sz="4" w:space="0" w:color="auto"/>
              <w:right w:val="single" w:sz="4" w:space="0" w:color="auto"/>
            </w:tcBorders>
            <w:noWrap/>
            <w:vAlign w:val="center"/>
            <w:hideMark/>
          </w:tcPr>
          <w:p w14:paraId="6E6FFDD0"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2.8.</w:t>
            </w:r>
          </w:p>
        </w:tc>
        <w:tc>
          <w:tcPr>
            <w:tcW w:w="2800" w:type="dxa"/>
            <w:tcBorders>
              <w:top w:val="nil"/>
              <w:left w:val="nil"/>
              <w:bottom w:val="single" w:sz="4" w:space="0" w:color="auto"/>
              <w:right w:val="single" w:sz="4" w:space="0" w:color="auto"/>
            </w:tcBorders>
            <w:noWrap/>
            <w:vAlign w:val="bottom"/>
            <w:hideMark/>
          </w:tcPr>
          <w:p w14:paraId="59690A0D"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215</w:t>
            </w:r>
          </w:p>
        </w:tc>
        <w:tc>
          <w:tcPr>
            <w:tcW w:w="1540" w:type="dxa"/>
            <w:tcBorders>
              <w:top w:val="nil"/>
              <w:left w:val="nil"/>
              <w:bottom w:val="single" w:sz="4" w:space="0" w:color="auto"/>
              <w:right w:val="single" w:sz="4" w:space="0" w:color="auto"/>
            </w:tcBorders>
            <w:noWrap/>
            <w:vAlign w:val="center"/>
            <w:hideMark/>
          </w:tcPr>
          <w:p w14:paraId="2DB3675F"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16" w:type="dxa"/>
            <w:tcBorders>
              <w:top w:val="nil"/>
              <w:left w:val="nil"/>
              <w:bottom w:val="single" w:sz="4" w:space="0" w:color="auto"/>
              <w:right w:val="single" w:sz="4" w:space="0" w:color="auto"/>
            </w:tcBorders>
            <w:vAlign w:val="center"/>
            <w:hideMark/>
          </w:tcPr>
          <w:p w14:paraId="56916866"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94,21</w:t>
            </w:r>
          </w:p>
        </w:tc>
        <w:tc>
          <w:tcPr>
            <w:tcW w:w="1276" w:type="dxa"/>
            <w:tcBorders>
              <w:top w:val="nil"/>
              <w:left w:val="nil"/>
              <w:bottom w:val="single" w:sz="4" w:space="0" w:color="auto"/>
              <w:right w:val="single" w:sz="4" w:space="0" w:color="auto"/>
            </w:tcBorders>
            <w:vAlign w:val="center"/>
            <w:hideMark/>
          </w:tcPr>
          <w:p w14:paraId="235EF66F" w14:textId="10757853"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0D20D0F3"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94,21</w:t>
            </w:r>
          </w:p>
        </w:tc>
      </w:tr>
      <w:tr w:rsidR="00703830" w:rsidRPr="0027717A" w14:paraId="1DA73EEF" w14:textId="77777777" w:rsidTr="0027717A">
        <w:trPr>
          <w:trHeight w:val="312"/>
        </w:trPr>
        <w:tc>
          <w:tcPr>
            <w:tcW w:w="960" w:type="dxa"/>
            <w:tcBorders>
              <w:top w:val="nil"/>
              <w:left w:val="single" w:sz="4" w:space="0" w:color="auto"/>
              <w:bottom w:val="single" w:sz="4" w:space="0" w:color="auto"/>
              <w:right w:val="single" w:sz="4" w:space="0" w:color="auto"/>
            </w:tcBorders>
            <w:noWrap/>
            <w:vAlign w:val="center"/>
            <w:hideMark/>
          </w:tcPr>
          <w:p w14:paraId="0131F94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2.9.</w:t>
            </w:r>
          </w:p>
        </w:tc>
        <w:tc>
          <w:tcPr>
            <w:tcW w:w="2800" w:type="dxa"/>
            <w:tcBorders>
              <w:top w:val="nil"/>
              <w:left w:val="nil"/>
              <w:bottom w:val="single" w:sz="4" w:space="0" w:color="auto"/>
              <w:right w:val="single" w:sz="4" w:space="0" w:color="auto"/>
            </w:tcBorders>
            <w:noWrap/>
            <w:vAlign w:val="bottom"/>
            <w:hideMark/>
          </w:tcPr>
          <w:p w14:paraId="7535C57A"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216</w:t>
            </w:r>
          </w:p>
        </w:tc>
        <w:tc>
          <w:tcPr>
            <w:tcW w:w="1540" w:type="dxa"/>
            <w:tcBorders>
              <w:top w:val="nil"/>
              <w:left w:val="nil"/>
              <w:bottom w:val="single" w:sz="4" w:space="0" w:color="auto"/>
              <w:right w:val="single" w:sz="4" w:space="0" w:color="auto"/>
            </w:tcBorders>
            <w:noWrap/>
            <w:vAlign w:val="center"/>
            <w:hideMark/>
          </w:tcPr>
          <w:p w14:paraId="2AE5D69A"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16" w:type="dxa"/>
            <w:tcBorders>
              <w:top w:val="nil"/>
              <w:left w:val="nil"/>
              <w:bottom w:val="single" w:sz="4" w:space="0" w:color="auto"/>
              <w:right w:val="single" w:sz="4" w:space="0" w:color="auto"/>
            </w:tcBorders>
            <w:vAlign w:val="center"/>
            <w:hideMark/>
          </w:tcPr>
          <w:p w14:paraId="4E66ABEF"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95,68</w:t>
            </w:r>
          </w:p>
        </w:tc>
        <w:tc>
          <w:tcPr>
            <w:tcW w:w="1276" w:type="dxa"/>
            <w:tcBorders>
              <w:top w:val="nil"/>
              <w:left w:val="nil"/>
              <w:bottom w:val="single" w:sz="4" w:space="0" w:color="auto"/>
              <w:right w:val="single" w:sz="4" w:space="0" w:color="auto"/>
            </w:tcBorders>
            <w:vAlign w:val="center"/>
            <w:hideMark/>
          </w:tcPr>
          <w:p w14:paraId="53DECF6F" w14:textId="16E10B44"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25C8A679"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95,68</w:t>
            </w:r>
          </w:p>
        </w:tc>
      </w:tr>
      <w:tr w:rsidR="00703830" w:rsidRPr="0027717A" w14:paraId="768E3D4A" w14:textId="77777777" w:rsidTr="0027717A">
        <w:trPr>
          <w:trHeight w:val="312"/>
        </w:trPr>
        <w:tc>
          <w:tcPr>
            <w:tcW w:w="960" w:type="dxa"/>
            <w:tcBorders>
              <w:top w:val="nil"/>
              <w:left w:val="single" w:sz="4" w:space="0" w:color="auto"/>
              <w:bottom w:val="single" w:sz="4" w:space="0" w:color="auto"/>
              <w:right w:val="single" w:sz="4" w:space="0" w:color="auto"/>
            </w:tcBorders>
            <w:noWrap/>
            <w:vAlign w:val="center"/>
            <w:hideMark/>
          </w:tcPr>
          <w:p w14:paraId="34261B89"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2.10.</w:t>
            </w:r>
          </w:p>
        </w:tc>
        <w:tc>
          <w:tcPr>
            <w:tcW w:w="2800" w:type="dxa"/>
            <w:tcBorders>
              <w:top w:val="nil"/>
              <w:left w:val="nil"/>
              <w:bottom w:val="single" w:sz="4" w:space="0" w:color="auto"/>
              <w:right w:val="single" w:sz="4" w:space="0" w:color="auto"/>
            </w:tcBorders>
            <w:noWrap/>
            <w:vAlign w:val="bottom"/>
            <w:hideMark/>
          </w:tcPr>
          <w:p w14:paraId="34FB1FE7"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217</w:t>
            </w:r>
          </w:p>
        </w:tc>
        <w:tc>
          <w:tcPr>
            <w:tcW w:w="1540" w:type="dxa"/>
            <w:tcBorders>
              <w:top w:val="nil"/>
              <w:left w:val="nil"/>
              <w:bottom w:val="single" w:sz="4" w:space="0" w:color="auto"/>
              <w:right w:val="single" w:sz="4" w:space="0" w:color="auto"/>
            </w:tcBorders>
            <w:noWrap/>
            <w:vAlign w:val="center"/>
            <w:hideMark/>
          </w:tcPr>
          <w:p w14:paraId="21039F30"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16" w:type="dxa"/>
            <w:tcBorders>
              <w:top w:val="nil"/>
              <w:left w:val="nil"/>
              <w:bottom w:val="single" w:sz="4" w:space="0" w:color="auto"/>
              <w:right w:val="single" w:sz="4" w:space="0" w:color="auto"/>
            </w:tcBorders>
            <w:vAlign w:val="center"/>
            <w:hideMark/>
          </w:tcPr>
          <w:p w14:paraId="22FEA5B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91,09</w:t>
            </w:r>
          </w:p>
        </w:tc>
        <w:tc>
          <w:tcPr>
            <w:tcW w:w="1276" w:type="dxa"/>
            <w:tcBorders>
              <w:top w:val="nil"/>
              <w:left w:val="nil"/>
              <w:bottom w:val="single" w:sz="4" w:space="0" w:color="auto"/>
              <w:right w:val="single" w:sz="4" w:space="0" w:color="auto"/>
            </w:tcBorders>
            <w:vAlign w:val="center"/>
            <w:hideMark/>
          </w:tcPr>
          <w:p w14:paraId="1E29316F" w14:textId="2BED0C4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2D5A26C6"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91,09</w:t>
            </w:r>
          </w:p>
        </w:tc>
      </w:tr>
      <w:tr w:rsidR="00703830" w:rsidRPr="0027717A" w14:paraId="0964B874" w14:textId="77777777" w:rsidTr="006F3C4B">
        <w:trPr>
          <w:trHeight w:val="1946"/>
        </w:trPr>
        <w:tc>
          <w:tcPr>
            <w:tcW w:w="960" w:type="dxa"/>
            <w:tcBorders>
              <w:top w:val="nil"/>
              <w:left w:val="single" w:sz="4" w:space="0" w:color="auto"/>
              <w:bottom w:val="single" w:sz="4" w:space="0" w:color="auto"/>
              <w:right w:val="single" w:sz="4" w:space="0" w:color="auto"/>
            </w:tcBorders>
            <w:noWrap/>
            <w:vAlign w:val="center"/>
            <w:hideMark/>
          </w:tcPr>
          <w:p w14:paraId="49D22509"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2.11.</w:t>
            </w:r>
          </w:p>
        </w:tc>
        <w:tc>
          <w:tcPr>
            <w:tcW w:w="2800" w:type="dxa"/>
            <w:tcBorders>
              <w:top w:val="nil"/>
              <w:left w:val="nil"/>
              <w:bottom w:val="single" w:sz="4" w:space="0" w:color="auto"/>
              <w:right w:val="single" w:sz="4" w:space="0" w:color="auto"/>
            </w:tcBorders>
            <w:vAlign w:val="bottom"/>
            <w:hideMark/>
          </w:tcPr>
          <w:p w14:paraId="1DE3AC81"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Maksas pakalpojuma izcenojums uz 1 m2 (</w:t>
            </w:r>
            <w:proofErr w:type="spellStart"/>
            <w:r w:rsidRPr="0027717A">
              <w:rPr>
                <w:rFonts w:ascii="Times New Roman" w:eastAsia="Times New Roman" w:hAnsi="Times New Roman" w:cs="Times New Roman"/>
                <w:sz w:val="24"/>
                <w:szCs w:val="24"/>
                <w:lang w:eastAsia="lv-LV"/>
              </w:rPr>
              <w:t>euro</w:t>
            </w:r>
            <w:proofErr w:type="spellEnd"/>
            <w:r w:rsidRPr="0027717A">
              <w:rPr>
                <w:rFonts w:ascii="Times New Roman" w:eastAsia="Times New Roman" w:hAnsi="Times New Roman" w:cs="Times New Roman"/>
                <w:sz w:val="24"/>
                <w:szCs w:val="24"/>
                <w:lang w:eastAsia="lv-LV"/>
              </w:rPr>
              <w:t>) (pakalpojuma izmaksas kopā dalītas ar maksas pakalpojumu vienību skaitu noteiktā laikposmā) 419,4 m</w:t>
            </w:r>
            <w:r w:rsidRPr="0027717A">
              <w:rPr>
                <w:rFonts w:ascii="Times New Roman" w:eastAsia="Times New Roman" w:hAnsi="Times New Roman" w:cs="Times New Roman"/>
                <w:sz w:val="24"/>
                <w:szCs w:val="24"/>
                <w:vertAlign w:val="superscript"/>
                <w:lang w:eastAsia="lv-LV"/>
              </w:rPr>
              <w:t>2</w:t>
            </w:r>
            <w:r w:rsidRPr="0027717A">
              <w:rPr>
                <w:rFonts w:ascii="Times New Roman" w:eastAsia="Times New Roman" w:hAnsi="Times New Roman" w:cs="Times New Roman"/>
                <w:sz w:val="24"/>
                <w:szCs w:val="24"/>
                <w:lang w:eastAsia="lv-LV"/>
              </w:rPr>
              <w:t>, 12 mēneši</w:t>
            </w:r>
          </w:p>
        </w:tc>
        <w:tc>
          <w:tcPr>
            <w:tcW w:w="1540" w:type="dxa"/>
            <w:tcBorders>
              <w:top w:val="nil"/>
              <w:left w:val="nil"/>
              <w:bottom w:val="single" w:sz="4" w:space="0" w:color="auto"/>
              <w:right w:val="single" w:sz="4" w:space="0" w:color="auto"/>
            </w:tcBorders>
            <w:noWrap/>
            <w:vAlign w:val="center"/>
            <w:hideMark/>
          </w:tcPr>
          <w:p w14:paraId="425D895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16" w:type="dxa"/>
            <w:tcBorders>
              <w:top w:val="nil"/>
              <w:left w:val="nil"/>
              <w:bottom w:val="single" w:sz="4" w:space="0" w:color="auto"/>
              <w:right w:val="single" w:sz="4" w:space="0" w:color="auto"/>
            </w:tcBorders>
            <w:vAlign w:val="center"/>
            <w:hideMark/>
          </w:tcPr>
          <w:p w14:paraId="196B669D"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3,67</w:t>
            </w:r>
          </w:p>
        </w:tc>
        <w:tc>
          <w:tcPr>
            <w:tcW w:w="1276" w:type="dxa"/>
            <w:tcBorders>
              <w:top w:val="nil"/>
              <w:left w:val="nil"/>
              <w:bottom w:val="single" w:sz="4" w:space="0" w:color="auto"/>
              <w:right w:val="single" w:sz="4" w:space="0" w:color="auto"/>
            </w:tcBorders>
            <w:vAlign w:val="center"/>
            <w:hideMark/>
          </w:tcPr>
          <w:p w14:paraId="484C66DB" w14:textId="5F44CF68"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3612C6E3"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3,67</w:t>
            </w:r>
          </w:p>
        </w:tc>
      </w:tr>
      <w:tr w:rsidR="00703830" w:rsidRPr="0027717A" w14:paraId="670D2363" w14:textId="77777777" w:rsidTr="0027717A">
        <w:trPr>
          <w:trHeight w:val="312"/>
        </w:trPr>
        <w:tc>
          <w:tcPr>
            <w:tcW w:w="960" w:type="dxa"/>
            <w:tcBorders>
              <w:top w:val="nil"/>
              <w:left w:val="single" w:sz="4" w:space="0" w:color="auto"/>
              <w:bottom w:val="single" w:sz="4" w:space="0" w:color="auto"/>
              <w:right w:val="single" w:sz="4" w:space="0" w:color="auto"/>
            </w:tcBorders>
            <w:noWrap/>
            <w:vAlign w:val="center"/>
            <w:hideMark/>
          </w:tcPr>
          <w:p w14:paraId="7804E047" w14:textId="77777777" w:rsidR="00C471E4" w:rsidRPr="0027717A" w:rsidRDefault="00C471E4" w:rsidP="00C471E4">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3.</w:t>
            </w:r>
          </w:p>
        </w:tc>
        <w:tc>
          <w:tcPr>
            <w:tcW w:w="8107" w:type="dxa"/>
            <w:gridSpan w:val="5"/>
            <w:tcBorders>
              <w:top w:val="single" w:sz="4" w:space="0" w:color="auto"/>
              <w:left w:val="nil"/>
              <w:bottom w:val="single" w:sz="4" w:space="0" w:color="auto"/>
              <w:right w:val="single" w:sz="4" w:space="0" w:color="000000"/>
            </w:tcBorders>
            <w:noWrap/>
            <w:vAlign w:val="bottom"/>
            <w:hideMark/>
          </w:tcPr>
          <w:p w14:paraId="6E1CEF16" w14:textId="77777777" w:rsidR="00C471E4" w:rsidRPr="0027717A" w:rsidRDefault="00C471E4" w:rsidP="00C471E4">
            <w:pPr>
              <w:spacing w:after="0" w:line="240" w:lineRule="auto"/>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Grupu dzīvoklis personai ar pašaprūpes prasmēm***:</w:t>
            </w:r>
          </w:p>
        </w:tc>
      </w:tr>
      <w:tr w:rsidR="00703830" w:rsidRPr="0027717A" w14:paraId="69686D17" w14:textId="77777777" w:rsidTr="0027717A">
        <w:trPr>
          <w:trHeight w:val="624"/>
        </w:trPr>
        <w:tc>
          <w:tcPr>
            <w:tcW w:w="960" w:type="dxa"/>
            <w:tcBorders>
              <w:top w:val="nil"/>
              <w:left w:val="single" w:sz="4" w:space="0" w:color="auto"/>
              <w:bottom w:val="single" w:sz="4" w:space="0" w:color="auto"/>
              <w:right w:val="single" w:sz="4" w:space="0" w:color="auto"/>
            </w:tcBorders>
            <w:noWrap/>
            <w:vAlign w:val="center"/>
            <w:hideMark/>
          </w:tcPr>
          <w:p w14:paraId="7E138BAA"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3.1.</w:t>
            </w:r>
          </w:p>
        </w:tc>
        <w:tc>
          <w:tcPr>
            <w:tcW w:w="2800" w:type="dxa"/>
            <w:tcBorders>
              <w:top w:val="nil"/>
              <w:left w:val="nil"/>
              <w:bottom w:val="single" w:sz="4" w:space="0" w:color="auto"/>
              <w:right w:val="single" w:sz="4" w:space="0" w:color="auto"/>
            </w:tcBorders>
            <w:vAlign w:val="bottom"/>
            <w:hideMark/>
          </w:tcPr>
          <w:p w14:paraId="4EE1FEE1"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Gulbenes novadā deklarētai personai</w:t>
            </w:r>
          </w:p>
        </w:tc>
        <w:tc>
          <w:tcPr>
            <w:tcW w:w="1540" w:type="dxa"/>
            <w:tcBorders>
              <w:top w:val="nil"/>
              <w:left w:val="nil"/>
              <w:bottom w:val="single" w:sz="4" w:space="0" w:color="auto"/>
              <w:right w:val="single" w:sz="4" w:space="0" w:color="auto"/>
            </w:tcBorders>
            <w:vAlign w:val="center"/>
            <w:hideMark/>
          </w:tcPr>
          <w:p w14:paraId="4EFBDCF9"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diennakts</w:t>
            </w:r>
          </w:p>
        </w:tc>
        <w:tc>
          <w:tcPr>
            <w:tcW w:w="1216" w:type="dxa"/>
            <w:tcBorders>
              <w:top w:val="nil"/>
              <w:left w:val="nil"/>
              <w:bottom w:val="single" w:sz="4" w:space="0" w:color="auto"/>
              <w:right w:val="single" w:sz="4" w:space="0" w:color="auto"/>
            </w:tcBorders>
            <w:vAlign w:val="center"/>
            <w:hideMark/>
          </w:tcPr>
          <w:p w14:paraId="2F59112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13,70</w:t>
            </w:r>
          </w:p>
        </w:tc>
        <w:tc>
          <w:tcPr>
            <w:tcW w:w="1276" w:type="dxa"/>
            <w:tcBorders>
              <w:top w:val="nil"/>
              <w:left w:val="nil"/>
              <w:bottom w:val="single" w:sz="4" w:space="0" w:color="auto"/>
              <w:right w:val="single" w:sz="4" w:space="0" w:color="auto"/>
            </w:tcBorders>
            <w:vAlign w:val="center"/>
            <w:hideMark/>
          </w:tcPr>
          <w:p w14:paraId="06F2DC35" w14:textId="1F93CE7D"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2DF6A01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13,70</w:t>
            </w:r>
          </w:p>
        </w:tc>
      </w:tr>
      <w:tr w:rsidR="00703830" w:rsidRPr="0027717A" w14:paraId="58A09695" w14:textId="77777777" w:rsidTr="0027717A">
        <w:trPr>
          <w:trHeight w:val="624"/>
        </w:trPr>
        <w:tc>
          <w:tcPr>
            <w:tcW w:w="960" w:type="dxa"/>
            <w:tcBorders>
              <w:top w:val="nil"/>
              <w:left w:val="single" w:sz="4" w:space="0" w:color="auto"/>
              <w:bottom w:val="single" w:sz="4" w:space="0" w:color="auto"/>
              <w:right w:val="single" w:sz="4" w:space="0" w:color="auto"/>
            </w:tcBorders>
            <w:noWrap/>
            <w:vAlign w:val="center"/>
            <w:hideMark/>
          </w:tcPr>
          <w:p w14:paraId="662E0A48"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3.2.</w:t>
            </w:r>
          </w:p>
        </w:tc>
        <w:tc>
          <w:tcPr>
            <w:tcW w:w="2800" w:type="dxa"/>
            <w:tcBorders>
              <w:top w:val="nil"/>
              <w:left w:val="nil"/>
              <w:bottom w:val="single" w:sz="4" w:space="0" w:color="auto"/>
              <w:right w:val="single" w:sz="4" w:space="0" w:color="auto"/>
            </w:tcBorders>
            <w:vAlign w:val="bottom"/>
            <w:hideMark/>
          </w:tcPr>
          <w:p w14:paraId="0F4D60D3"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Gulbenes novadā nedeklarētai personai</w:t>
            </w:r>
          </w:p>
        </w:tc>
        <w:tc>
          <w:tcPr>
            <w:tcW w:w="1540" w:type="dxa"/>
            <w:tcBorders>
              <w:top w:val="nil"/>
              <w:left w:val="nil"/>
              <w:bottom w:val="single" w:sz="4" w:space="0" w:color="auto"/>
              <w:right w:val="single" w:sz="4" w:space="0" w:color="auto"/>
            </w:tcBorders>
            <w:vAlign w:val="center"/>
            <w:hideMark/>
          </w:tcPr>
          <w:p w14:paraId="26882B03"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diennakts</w:t>
            </w:r>
          </w:p>
        </w:tc>
        <w:tc>
          <w:tcPr>
            <w:tcW w:w="1216" w:type="dxa"/>
            <w:tcBorders>
              <w:top w:val="nil"/>
              <w:left w:val="nil"/>
              <w:bottom w:val="single" w:sz="4" w:space="0" w:color="auto"/>
              <w:right w:val="single" w:sz="4" w:space="0" w:color="auto"/>
            </w:tcBorders>
            <w:vAlign w:val="center"/>
            <w:hideMark/>
          </w:tcPr>
          <w:p w14:paraId="50E6D9F2"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20,67</w:t>
            </w:r>
          </w:p>
        </w:tc>
        <w:tc>
          <w:tcPr>
            <w:tcW w:w="1276" w:type="dxa"/>
            <w:tcBorders>
              <w:top w:val="nil"/>
              <w:left w:val="nil"/>
              <w:bottom w:val="single" w:sz="4" w:space="0" w:color="auto"/>
              <w:right w:val="single" w:sz="4" w:space="0" w:color="auto"/>
            </w:tcBorders>
            <w:vAlign w:val="center"/>
            <w:hideMark/>
          </w:tcPr>
          <w:p w14:paraId="4343FA2C" w14:textId="3F6363DB"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21E13AF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20,67</w:t>
            </w:r>
          </w:p>
        </w:tc>
      </w:tr>
      <w:tr w:rsidR="00703830" w:rsidRPr="0027717A" w14:paraId="347C67DA" w14:textId="77777777" w:rsidTr="0027717A">
        <w:trPr>
          <w:trHeight w:val="624"/>
        </w:trPr>
        <w:tc>
          <w:tcPr>
            <w:tcW w:w="960" w:type="dxa"/>
            <w:tcBorders>
              <w:top w:val="nil"/>
              <w:left w:val="single" w:sz="4" w:space="0" w:color="auto"/>
              <w:bottom w:val="single" w:sz="4" w:space="0" w:color="auto"/>
              <w:right w:val="single" w:sz="4" w:space="0" w:color="auto"/>
            </w:tcBorders>
            <w:noWrap/>
            <w:vAlign w:val="center"/>
            <w:hideMark/>
          </w:tcPr>
          <w:p w14:paraId="23BDC572"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3.3.</w:t>
            </w:r>
          </w:p>
        </w:tc>
        <w:tc>
          <w:tcPr>
            <w:tcW w:w="2800" w:type="dxa"/>
            <w:tcBorders>
              <w:top w:val="nil"/>
              <w:left w:val="nil"/>
              <w:bottom w:val="single" w:sz="4" w:space="0" w:color="auto"/>
              <w:right w:val="single" w:sz="4" w:space="0" w:color="auto"/>
            </w:tcBorders>
            <w:vAlign w:val="bottom"/>
            <w:hideMark/>
          </w:tcPr>
          <w:p w14:paraId="424C6ECC"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proofErr w:type="spellStart"/>
            <w:r w:rsidRPr="0027717A">
              <w:rPr>
                <w:rFonts w:ascii="Times New Roman" w:eastAsia="Times New Roman" w:hAnsi="Times New Roman" w:cs="Times New Roman"/>
                <w:sz w:val="24"/>
                <w:szCs w:val="24"/>
                <w:lang w:eastAsia="lv-LV"/>
              </w:rPr>
              <w:t>Līdzmaksājums</w:t>
            </w:r>
            <w:proofErr w:type="spellEnd"/>
            <w:r w:rsidRPr="0027717A">
              <w:rPr>
                <w:rFonts w:ascii="Times New Roman" w:eastAsia="Times New Roman" w:hAnsi="Times New Roman" w:cs="Times New Roman"/>
                <w:sz w:val="24"/>
                <w:szCs w:val="24"/>
                <w:lang w:eastAsia="lv-LV"/>
              </w:rPr>
              <w:t xml:space="preserve"> vienai personai</w:t>
            </w:r>
          </w:p>
        </w:tc>
        <w:tc>
          <w:tcPr>
            <w:tcW w:w="1540" w:type="dxa"/>
            <w:tcBorders>
              <w:top w:val="nil"/>
              <w:left w:val="nil"/>
              <w:bottom w:val="single" w:sz="4" w:space="0" w:color="auto"/>
              <w:right w:val="single" w:sz="4" w:space="0" w:color="auto"/>
            </w:tcBorders>
            <w:vAlign w:val="center"/>
            <w:hideMark/>
          </w:tcPr>
          <w:p w14:paraId="09434D6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diennakts</w:t>
            </w:r>
          </w:p>
        </w:tc>
        <w:tc>
          <w:tcPr>
            <w:tcW w:w="1216" w:type="dxa"/>
            <w:tcBorders>
              <w:top w:val="nil"/>
              <w:left w:val="nil"/>
              <w:bottom w:val="single" w:sz="4" w:space="0" w:color="auto"/>
              <w:right w:val="single" w:sz="4" w:space="0" w:color="auto"/>
            </w:tcBorders>
            <w:vAlign w:val="center"/>
            <w:hideMark/>
          </w:tcPr>
          <w:p w14:paraId="75FDDC62"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1,00</w:t>
            </w:r>
          </w:p>
        </w:tc>
        <w:tc>
          <w:tcPr>
            <w:tcW w:w="1276" w:type="dxa"/>
            <w:tcBorders>
              <w:top w:val="nil"/>
              <w:left w:val="nil"/>
              <w:bottom w:val="single" w:sz="4" w:space="0" w:color="auto"/>
              <w:right w:val="single" w:sz="4" w:space="0" w:color="auto"/>
            </w:tcBorders>
            <w:vAlign w:val="center"/>
            <w:hideMark/>
          </w:tcPr>
          <w:p w14:paraId="26FC85A1" w14:textId="454EA80D"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409F25DD"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1,00</w:t>
            </w:r>
          </w:p>
        </w:tc>
      </w:tr>
      <w:tr w:rsidR="00703830" w:rsidRPr="0027717A" w14:paraId="7C0AF5C6" w14:textId="77777777" w:rsidTr="0027717A">
        <w:trPr>
          <w:trHeight w:val="312"/>
        </w:trPr>
        <w:tc>
          <w:tcPr>
            <w:tcW w:w="960" w:type="dxa"/>
            <w:tcBorders>
              <w:top w:val="nil"/>
              <w:left w:val="single" w:sz="4" w:space="0" w:color="auto"/>
              <w:bottom w:val="single" w:sz="4" w:space="0" w:color="auto"/>
              <w:right w:val="single" w:sz="4" w:space="0" w:color="auto"/>
            </w:tcBorders>
            <w:noWrap/>
            <w:vAlign w:val="center"/>
            <w:hideMark/>
          </w:tcPr>
          <w:p w14:paraId="23A8E47F" w14:textId="77777777" w:rsidR="00C471E4" w:rsidRPr="0027717A" w:rsidRDefault="00C471E4" w:rsidP="00C471E4">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4.</w:t>
            </w:r>
          </w:p>
        </w:tc>
        <w:tc>
          <w:tcPr>
            <w:tcW w:w="8107" w:type="dxa"/>
            <w:gridSpan w:val="5"/>
            <w:tcBorders>
              <w:top w:val="single" w:sz="4" w:space="0" w:color="auto"/>
              <w:left w:val="nil"/>
              <w:bottom w:val="single" w:sz="4" w:space="0" w:color="auto"/>
              <w:right w:val="single" w:sz="4" w:space="0" w:color="000000"/>
            </w:tcBorders>
            <w:vAlign w:val="bottom"/>
            <w:hideMark/>
          </w:tcPr>
          <w:p w14:paraId="2152AEDC" w14:textId="77777777" w:rsidR="00C471E4" w:rsidRPr="0027717A" w:rsidRDefault="00C471E4" w:rsidP="00C471E4">
            <w:pPr>
              <w:spacing w:after="0" w:line="240" w:lineRule="auto"/>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Grupu dzīvoklis personai bez pašaprūpes prasmēm***:</w:t>
            </w:r>
          </w:p>
        </w:tc>
      </w:tr>
      <w:tr w:rsidR="00703830" w:rsidRPr="0027717A" w14:paraId="3CD765AC" w14:textId="77777777" w:rsidTr="0027717A">
        <w:trPr>
          <w:trHeight w:val="624"/>
        </w:trPr>
        <w:tc>
          <w:tcPr>
            <w:tcW w:w="960" w:type="dxa"/>
            <w:tcBorders>
              <w:top w:val="nil"/>
              <w:left w:val="single" w:sz="4" w:space="0" w:color="auto"/>
              <w:bottom w:val="single" w:sz="4" w:space="0" w:color="auto"/>
              <w:right w:val="single" w:sz="4" w:space="0" w:color="auto"/>
            </w:tcBorders>
            <w:noWrap/>
            <w:vAlign w:val="center"/>
            <w:hideMark/>
          </w:tcPr>
          <w:p w14:paraId="4B83B48D"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4.1.</w:t>
            </w:r>
          </w:p>
        </w:tc>
        <w:tc>
          <w:tcPr>
            <w:tcW w:w="2800" w:type="dxa"/>
            <w:tcBorders>
              <w:top w:val="nil"/>
              <w:left w:val="nil"/>
              <w:bottom w:val="single" w:sz="4" w:space="0" w:color="auto"/>
              <w:right w:val="single" w:sz="4" w:space="0" w:color="auto"/>
            </w:tcBorders>
            <w:vAlign w:val="center"/>
            <w:hideMark/>
          </w:tcPr>
          <w:p w14:paraId="16B2565F"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Gulbenes novadā deklarētai personai</w:t>
            </w:r>
          </w:p>
        </w:tc>
        <w:tc>
          <w:tcPr>
            <w:tcW w:w="1540" w:type="dxa"/>
            <w:tcBorders>
              <w:top w:val="nil"/>
              <w:left w:val="nil"/>
              <w:bottom w:val="single" w:sz="4" w:space="0" w:color="auto"/>
              <w:right w:val="single" w:sz="4" w:space="0" w:color="auto"/>
            </w:tcBorders>
            <w:vAlign w:val="center"/>
            <w:hideMark/>
          </w:tcPr>
          <w:p w14:paraId="52A8497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diennakts</w:t>
            </w:r>
          </w:p>
        </w:tc>
        <w:tc>
          <w:tcPr>
            <w:tcW w:w="1216" w:type="dxa"/>
            <w:tcBorders>
              <w:top w:val="nil"/>
              <w:left w:val="nil"/>
              <w:bottom w:val="single" w:sz="4" w:space="0" w:color="auto"/>
              <w:right w:val="single" w:sz="4" w:space="0" w:color="auto"/>
            </w:tcBorders>
            <w:vAlign w:val="center"/>
            <w:hideMark/>
          </w:tcPr>
          <w:p w14:paraId="1D18051F"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24,00</w:t>
            </w:r>
          </w:p>
        </w:tc>
        <w:tc>
          <w:tcPr>
            <w:tcW w:w="1276" w:type="dxa"/>
            <w:tcBorders>
              <w:top w:val="nil"/>
              <w:left w:val="nil"/>
              <w:bottom w:val="single" w:sz="4" w:space="0" w:color="auto"/>
              <w:right w:val="single" w:sz="4" w:space="0" w:color="auto"/>
            </w:tcBorders>
            <w:vAlign w:val="center"/>
            <w:hideMark/>
          </w:tcPr>
          <w:p w14:paraId="3D893F64" w14:textId="6A8D392F"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5551C3F5"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24,00</w:t>
            </w:r>
          </w:p>
        </w:tc>
      </w:tr>
      <w:tr w:rsidR="00703830" w:rsidRPr="0027717A" w14:paraId="53E0C35B" w14:textId="77777777" w:rsidTr="0027717A">
        <w:trPr>
          <w:trHeight w:val="624"/>
        </w:trPr>
        <w:tc>
          <w:tcPr>
            <w:tcW w:w="960" w:type="dxa"/>
            <w:tcBorders>
              <w:top w:val="nil"/>
              <w:left w:val="single" w:sz="4" w:space="0" w:color="auto"/>
              <w:bottom w:val="single" w:sz="4" w:space="0" w:color="auto"/>
              <w:right w:val="single" w:sz="4" w:space="0" w:color="auto"/>
            </w:tcBorders>
            <w:noWrap/>
            <w:vAlign w:val="center"/>
            <w:hideMark/>
          </w:tcPr>
          <w:p w14:paraId="2E643EE4"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4.2.</w:t>
            </w:r>
          </w:p>
        </w:tc>
        <w:tc>
          <w:tcPr>
            <w:tcW w:w="2800" w:type="dxa"/>
            <w:tcBorders>
              <w:top w:val="nil"/>
              <w:left w:val="nil"/>
              <w:bottom w:val="single" w:sz="4" w:space="0" w:color="auto"/>
              <w:right w:val="single" w:sz="4" w:space="0" w:color="auto"/>
            </w:tcBorders>
            <w:vAlign w:val="center"/>
            <w:hideMark/>
          </w:tcPr>
          <w:p w14:paraId="56CD8EA3"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Gulbenes novadā nedeklarētai personai</w:t>
            </w:r>
          </w:p>
        </w:tc>
        <w:tc>
          <w:tcPr>
            <w:tcW w:w="1540" w:type="dxa"/>
            <w:tcBorders>
              <w:top w:val="nil"/>
              <w:left w:val="nil"/>
              <w:bottom w:val="single" w:sz="4" w:space="0" w:color="auto"/>
              <w:right w:val="single" w:sz="4" w:space="0" w:color="auto"/>
            </w:tcBorders>
            <w:vAlign w:val="center"/>
            <w:hideMark/>
          </w:tcPr>
          <w:p w14:paraId="26E5ECF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diennakts</w:t>
            </w:r>
          </w:p>
        </w:tc>
        <w:tc>
          <w:tcPr>
            <w:tcW w:w="1216" w:type="dxa"/>
            <w:tcBorders>
              <w:top w:val="nil"/>
              <w:left w:val="nil"/>
              <w:bottom w:val="single" w:sz="4" w:space="0" w:color="auto"/>
              <w:right w:val="single" w:sz="4" w:space="0" w:color="auto"/>
            </w:tcBorders>
            <w:vAlign w:val="center"/>
            <w:hideMark/>
          </w:tcPr>
          <w:p w14:paraId="5DBF985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30,97</w:t>
            </w:r>
          </w:p>
        </w:tc>
        <w:tc>
          <w:tcPr>
            <w:tcW w:w="1276" w:type="dxa"/>
            <w:tcBorders>
              <w:top w:val="nil"/>
              <w:left w:val="nil"/>
              <w:bottom w:val="single" w:sz="4" w:space="0" w:color="auto"/>
              <w:right w:val="single" w:sz="4" w:space="0" w:color="auto"/>
            </w:tcBorders>
            <w:vAlign w:val="center"/>
            <w:hideMark/>
          </w:tcPr>
          <w:p w14:paraId="1A4423B0" w14:textId="5B8591A8"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4319E7D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30,97</w:t>
            </w:r>
          </w:p>
        </w:tc>
      </w:tr>
      <w:tr w:rsidR="00703830" w:rsidRPr="0027717A" w14:paraId="06241F02" w14:textId="77777777" w:rsidTr="0027717A">
        <w:trPr>
          <w:trHeight w:val="624"/>
        </w:trPr>
        <w:tc>
          <w:tcPr>
            <w:tcW w:w="960" w:type="dxa"/>
            <w:tcBorders>
              <w:top w:val="nil"/>
              <w:left w:val="single" w:sz="4" w:space="0" w:color="auto"/>
              <w:bottom w:val="single" w:sz="4" w:space="0" w:color="auto"/>
              <w:right w:val="single" w:sz="4" w:space="0" w:color="auto"/>
            </w:tcBorders>
            <w:noWrap/>
            <w:vAlign w:val="center"/>
            <w:hideMark/>
          </w:tcPr>
          <w:p w14:paraId="70B34B2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lastRenderedPageBreak/>
              <w:t>4.3.</w:t>
            </w:r>
          </w:p>
        </w:tc>
        <w:tc>
          <w:tcPr>
            <w:tcW w:w="2800" w:type="dxa"/>
            <w:tcBorders>
              <w:top w:val="nil"/>
              <w:left w:val="nil"/>
              <w:bottom w:val="single" w:sz="4" w:space="0" w:color="auto"/>
              <w:right w:val="single" w:sz="4" w:space="0" w:color="auto"/>
            </w:tcBorders>
            <w:vAlign w:val="center"/>
            <w:hideMark/>
          </w:tcPr>
          <w:p w14:paraId="29561F5C"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proofErr w:type="spellStart"/>
            <w:r w:rsidRPr="0027717A">
              <w:rPr>
                <w:rFonts w:ascii="Times New Roman" w:eastAsia="Times New Roman" w:hAnsi="Times New Roman" w:cs="Times New Roman"/>
                <w:sz w:val="24"/>
                <w:szCs w:val="24"/>
                <w:lang w:eastAsia="lv-LV"/>
              </w:rPr>
              <w:t>Līdzmaksājums</w:t>
            </w:r>
            <w:proofErr w:type="spellEnd"/>
            <w:r w:rsidRPr="0027717A">
              <w:rPr>
                <w:rFonts w:ascii="Times New Roman" w:eastAsia="Times New Roman" w:hAnsi="Times New Roman" w:cs="Times New Roman"/>
                <w:sz w:val="24"/>
                <w:szCs w:val="24"/>
                <w:lang w:eastAsia="lv-LV"/>
              </w:rPr>
              <w:t xml:space="preserve"> vienai personai</w:t>
            </w:r>
          </w:p>
        </w:tc>
        <w:tc>
          <w:tcPr>
            <w:tcW w:w="1540" w:type="dxa"/>
            <w:tcBorders>
              <w:top w:val="nil"/>
              <w:left w:val="nil"/>
              <w:bottom w:val="single" w:sz="4" w:space="0" w:color="auto"/>
              <w:right w:val="single" w:sz="4" w:space="0" w:color="auto"/>
            </w:tcBorders>
            <w:vAlign w:val="center"/>
            <w:hideMark/>
          </w:tcPr>
          <w:p w14:paraId="67FDD553"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diennakts</w:t>
            </w:r>
          </w:p>
        </w:tc>
        <w:tc>
          <w:tcPr>
            <w:tcW w:w="1216" w:type="dxa"/>
            <w:tcBorders>
              <w:top w:val="nil"/>
              <w:left w:val="nil"/>
              <w:bottom w:val="single" w:sz="4" w:space="0" w:color="auto"/>
              <w:right w:val="single" w:sz="4" w:space="0" w:color="auto"/>
            </w:tcBorders>
            <w:vAlign w:val="center"/>
            <w:hideMark/>
          </w:tcPr>
          <w:p w14:paraId="0FEDC73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1,00</w:t>
            </w:r>
          </w:p>
        </w:tc>
        <w:tc>
          <w:tcPr>
            <w:tcW w:w="1276" w:type="dxa"/>
            <w:tcBorders>
              <w:top w:val="nil"/>
              <w:left w:val="nil"/>
              <w:bottom w:val="single" w:sz="4" w:space="0" w:color="auto"/>
              <w:right w:val="single" w:sz="4" w:space="0" w:color="auto"/>
            </w:tcBorders>
            <w:vAlign w:val="center"/>
            <w:hideMark/>
          </w:tcPr>
          <w:p w14:paraId="30015331" w14:textId="462428C9"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3DE14515"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1,00</w:t>
            </w:r>
          </w:p>
        </w:tc>
      </w:tr>
      <w:tr w:rsidR="00703830" w:rsidRPr="0027717A" w14:paraId="547C1548" w14:textId="77777777" w:rsidTr="0027717A">
        <w:trPr>
          <w:trHeight w:val="312"/>
        </w:trPr>
        <w:tc>
          <w:tcPr>
            <w:tcW w:w="960" w:type="dxa"/>
            <w:tcBorders>
              <w:top w:val="nil"/>
              <w:left w:val="single" w:sz="4" w:space="0" w:color="auto"/>
              <w:bottom w:val="single" w:sz="4" w:space="0" w:color="auto"/>
              <w:right w:val="single" w:sz="4" w:space="0" w:color="auto"/>
            </w:tcBorders>
            <w:noWrap/>
            <w:vAlign w:val="center"/>
            <w:hideMark/>
          </w:tcPr>
          <w:p w14:paraId="32C6442D" w14:textId="77777777" w:rsidR="00C471E4" w:rsidRPr="0027717A" w:rsidRDefault="00C471E4" w:rsidP="00C471E4">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5.</w:t>
            </w:r>
          </w:p>
        </w:tc>
        <w:tc>
          <w:tcPr>
            <w:tcW w:w="8107" w:type="dxa"/>
            <w:gridSpan w:val="5"/>
            <w:tcBorders>
              <w:top w:val="single" w:sz="4" w:space="0" w:color="auto"/>
              <w:left w:val="nil"/>
              <w:bottom w:val="single" w:sz="4" w:space="0" w:color="auto"/>
              <w:right w:val="single" w:sz="4" w:space="0" w:color="000000"/>
            </w:tcBorders>
            <w:vAlign w:val="center"/>
            <w:hideMark/>
          </w:tcPr>
          <w:p w14:paraId="7B3251E1" w14:textId="77777777" w:rsidR="00C471E4" w:rsidRPr="0027717A" w:rsidRDefault="00C471E4" w:rsidP="00C471E4">
            <w:pPr>
              <w:spacing w:after="0" w:line="240" w:lineRule="auto"/>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Dienas aprūpes centrs ar pašaprūpes prasmēm:</w:t>
            </w:r>
          </w:p>
        </w:tc>
      </w:tr>
      <w:tr w:rsidR="00703830" w:rsidRPr="0027717A" w14:paraId="5762E7B4" w14:textId="77777777" w:rsidTr="0027717A">
        <w:trPr>
          <w:trHeight w:val="624"/>
        </w:trPr>
        <w:tc>
          <w:tcPr>
            <w:tcW w:w="960" w:type="dxa"/>
            <w:tcBorders>
              <w:top w:val="nil"/>
              <w:left w:val="single" w:sz="4" w:space="0" w:color="auto"/>
              <w:bottom w:val="single" w:sz="4" w:space="0" w:color="auto"/>
              <w:right w:val="single" w:sz="4" w:space="0" w:color="auto"/>
            </w:tcBorders>
            <w:noWrap/>
            <w:vAlign w:val="center"/>
            <w:hideMark/>
          </w:tcPr>
          <w:p w14:paraId="37493E6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5.1.</w:t>
            </w:r>
          </w:p>
        </w:tc>
        <w:tc>
          <w:tcPr>
            <w:tcW w:w="2800" w:type="dxa"/>
            <w:tcBorders>
              <w:top w:val="nil"/>
              <w:left w:val="nil"/>
              <w:bottom w:val="nil"/>
              <w:right w:val="nil"/>
            </w:tcBorders>
            <w:vAlign w:val="bottom"/>
            <w:hideMark/>
          </w:tcPr>
          <w:p w14:paraId="0FEBC7B1"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Gulbenes novadā deklarētai personai</w:t>
            </w:r>
          </w:p>
        </w:tc>
        <w:tc>
          <w:tcPr>
            <w:tcW w:w="1540" w:type="dxa"/>
            <w:tcBorders>
              <w:top w:val="nil"/>
              <w:left w:val="single" w:sz="4" w:space="0" w:color="auto"/>
              <w:bottom w:val="single" w:sz="4" w:space="0" w:color="auto"/>
              <w:right w:val="single" w:sz="4" w:space="0" w:color="auto"/>
            </w:tcBorders>
            <w:vAlign w:val="center"/>
            <w:hideMark/>
          </w:tcPr>
          <w:p w14:paraId="635895B5"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diena</w:t>
            </w:r>
          </w:p>
        </w:tc>
        <w:tc>
          <w:tcPr>
            <w:tcW w:w="1216" w:type="dxa"/>
            <w:tcBorders>
              <w:top w:val="nil"/>
              <w:left w:val="nil"/>
              <w:bottom w:val="single" w:sz="4" w:space="0" w:color="auto"/>
              <w:right w:val="single" w:sz="4" w:space="0" w:color="auto"/>
            </w:tcBorders>
            <w:vAlign w:val="center"/>
            <w:hideMark/>
          </w:tcPr>
          <w:p w14:paraId="58743AB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17,89</w:t>
            </w:r>
          </w:p>
        </w:tc>
        <w:tc>
          <w:tcPr>
            <w:tcW w:w="1276" w:type="dxa"/>
            <w:tcBorders>
              <w:top w:val="nil"/>
              <w:left w:val="nil"/>
              <w:bottom w:val="single" w:sz="4" w:space="0" w:color="auto"/>
              <w:right w:val="single" w:sz="4" w:space="0" w:color="auto"/>
            </w:tcBorders>
            <w:vAlign w:val="center"/>
            <w:hideMark/>
          </w:tcPr>
          <w:p w14:paraId="7DFE3368" w14:textId="1BEE41BB"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1C07195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17,89</w:t>
            </w:r>
          </w:p>
        </w:tc>
      </w:tr>
      <w:tr w:rsidR="00703830" w:rsidRPr="0027717A" w14:paraId="12EBFCAA" w14:textId="77777777" w:rsidTr="0027717A">
        <w:trPr>
          <w:trHeight w:val="624"/>
        </w:trPr>
        <w:tc>
          <w:tcPr>
            <w:tcW w:w="960" w:type="dxa"/>
            <w:tcBorders>
              <w:top w:val="nil"/>
              <w:left w:val="single" w:sz="4" w:space="0" w:color="auto"/>
              <w:bottom w:val="single" w:sz="4" w:space="0" w:color="auto"/>
              <w:right w:val="single" w:sz="4" w:space="0" w:color="auto"/>
            </w:tcBorders>
            <w:noWrap/>
            <w:vAlign w:val="center"/>
            <w:hideMark/>
          </w:tcPr>
          <w:p w14:paraId="085FD5D6"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5.2.</w:t>
            </w:r>
          </w:p>
        </w:tc>
        <w:tc>
          <w:tcPr>
            <w:tcW w:w="2800" w:type="dxa"/>
            <w:tcBorders>
              <w:top w:val="single" w:sz="4" w:space="0" w:color="auto"/>
              <w:left w:val="nil"/>
              <w:bottom w:val="single" w:sz="4" w:space="0" w:color="auto"/>
              <w:right w:val="single" w:sz="4" w:space="0" w:color="auto"/>
            </w:tcBorders>
            <w:vAlign w:val="center"/>
            <w:hideMark/>
          </w:tcPr>
          <w:p w14:paraId="5F9B265E"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Gulbenes novadā nedeklarētai personai</w:t>
            </w:r>
          </w:p>
        </w:tc>
        <w:tc>
          <w:tcPr>
            <w:tcW w:w="1540" w:type="dxa"/>
            <w:tcBorders>
              <w:top w:val="nil"/>
              <w:left w:val="nil"/>
              <w:bottom w:val="single" w:sz="4" w:space="0" w:color="auto"/>
              <w:right w:val="single" w:sz="4" w:space="0" w:color="auto"/>
            </w:tcBorders>
            <w:vAlign w:val="center"/>
            <w:hideMark/>
          </w:tcPr>
          <w:p w14:paraId="5E1BC3C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diena</w:t>
            </w:r>
          </w:p>
        </w:tc>
        <w:tc>
          <w:tcPr>
            <w:tcW w:w="1216" w:type="dxa"/>
            <w:tcBorders>
              <w:top w:val="nil"/>
              <w:left w:val="nil"/>
              <w:bottom w:val="single" w:sz="4" w:space="0" w:color="auto"/>
              <w:right w:val="single" w:sz="4" w:space="0" w:color="auto"/>
            </w:tcBorders>
            <w:vAlign w:val="center"/>
            <w:hideMark/>
          </w:tcPr>
          <w:p w14:paraId="6A31BA9F"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28,28</w:t>
            </w:r>
          </w:p>
        </w:tc>
        <w:tc>
          <w:tcPr>
            <w:tcW w:w="1276" w:type="dxa"/>
            <w:tcBorders>
              <w:top w:val="nil"/>
              <w:left w:val="nil"/>
              <w:bottom w:val="single" w:sz="4" w:space="0" w:color="auto"/>
              <w:right w:val="single" w:sz="4" w:space="0" w:color="auto"/>
            </w:tcBorders>
            <w:vAlign w:val="center"/>
            <w:hideMark/>
          </w:tcPr>
          <w:p w14:paraId="10D15B1A" w14:textId="58B09D34"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4AA0B92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28,28</w:t>
            </w:r>
          </w:p>
        </w:tc>
      </w:tr>
      <w:tr w:rsidR="00703830" w:rsidRPr="0027717A" w14:paraId="37CA2399" w14:textId="77777777" w:rsidTr="0027717A">
        <w:trPr>
          <w:trHeight w:val="624"/>
        </w:trPr>
        <w:tc>
          <w:tcPr>
            <w:tcW w:w="960" w:type="dxa"/>
            <w:tcBorders>
              <w:top w:val="nil"/>
              <w:left w:val="single" w:sz="4" w:space="0" w:color="auto"/>
              <w:bottom w:val="single" w:sz="4" w:space="0" w:color="auto"/>
              <w:right w:val="single" w:sz="4" w:space="0" w:color="auto"/>
            </w:tcBorders>
            <w:noWrap/>
            <w:vAlign w:val="center"/>
            <w:hideMark/>
          </w:tcPr>
          <w:p w14:paraId="0248C40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5.3.</w:t>
            </w:r>
          </w:p>
        </w:tc>
        <w:tc>
          <w:tcPr>
            <w:tcW w:w="2800" w:type="dxa"/>
            <w:tcBorders>
              <w:top w:val="nil"/>
              <w:left w:val="nil"/>
              <w:bottom w:val="single" w:sz="4" w:space="0" w:color="auto"/>
              <w:right w:val="single" w:sz="4" w:space="0" w:color="auto"/>
            </w:tcBorders>
            <w:vAlign w:val="center"/>
            <w:hideMark/>
          </w:tcPr>
          <w:p w14:paraId="3C94F1D9"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proofErr w:type="spellStart"/>
            <w:r w:rsidRPr="0027717A">
              <w:rPr>
                <w:rFonts w:ascii="Times New Roman" w:eastAsia="Times New Roman" w:hAnsi="Times New Roman" w:cs="Times New Roman"/>
                <w:sz w:val="24"/>
                <w:szCs w:val="24"/>
                <w:lang w:eastAsia="lv-LV"/>
              </w:rPr>
              <w:t>Līdzmaksājums</w:t>
            </w:r>
            <w:proofErr w:type="spellEnd"/>
            <w:r w:rsidRPr="0027717A">
              <w:rPr>
                <w:rFonts w:ascii="Times New Roman" w:eastAsia="Times New Roman" w:hAnsi="Times New Roman" w:cs="Times New Roman"/>
                <w:sz w:val="24"/>
                <w:szCs w:val="24"/>
                <w:lang w:eastAsia="lv-LV"/>
              </w:rPr>
              <w:t xml:space="preserve"> vienai personai</w:t>
            </w:r>
          </w:p>
        </w:tc>
        <w:tc>
          <w:tcPr>
            <w:tcW w:w="1540" w:type="dxa"/>
            <w:tcBorders>
              <w:top w:val="nil"/>
              <w:left w:val="nil"/>
              <w:bottom w:val="single" w:sz="4" w:space="0" w:color="auto"/>
              <w:right w:val="single" w:sz="4" w:space="0" w:color="auto"/>
            </w:tcBorders>
            <w:vAlign w:val="center"/>
            <w:hideMark/>
          </w:tcPr>
          <w:p w14:paraId="390ED93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diena</w:t>
            </w:r>
          </w:p>
        </w:tc>
        <w:tc>
          <w:tcPr>
            <w:tcW w:w="1216" w:type="dxa"/>
            <w:tcBorders>
              <w:top w:val="nil"/>
              <w:left w:val="nil"/>
              <w:bottom w:val="single" w:sz="4" w:space="0" w:color="auto"/>
              <w:right w:val="single" w:sz="4" w:space="0" w:color="auto"/>
            </w:tcBorders>
            <w:vAlign w:val="center"/>
            <w:hideMark/>
          </w:tcPr>
          <w:p w14:paraId="09B0EDFA"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1,50</w:t>
            </w:r>
          </w:p>
        </w:tc>
        <w:tc>
          <w:tcPr>
            <w:tcW w:w="1276" w:type="dxa"/>
            <w:tcBorders>
              <w:top w:val="nil"/>
              <w:left w:val="nil"/>
              <w:bottom w:val="single" w:sz="4" w:space="0" w:color="auto"/>
              <w:right w:val="single" w:sz="4" w:space="0" w:color="auto"/>
            </w:tcBorders>
            <w:vAlign w:val="center"/>
            <w:hideMark/>
          </w:tcPr>
          <w:p w14:paraId="63A64A1D" w14:textId="2AB75A91"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7D762082"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1,50</w:t>
            </w:r>
          </w:p>
        </w:tc>
      </w:tr>
      <w:tr w:rsidR="00703830" w:rsidRPr="0027717A" w14:paraId="083ABA25" w14:textId="77777777" w:rsidTr="006F3C4B">
        <w:trPr>
          <w:trHeight w:val="1067"/>
        </w:trPr>
        <w:tc>
          <w:tcPr>
            <w:tcW w:w="960" w:type="dxa"/>
            <w:tcBorders>
              <w:top w:val="nil"/>
              <w:left w:val="single" w:sz="4" w:space="0" w:color="auto"/>
              <w:bottom w:val="single" w:sz="4" w:space="0" w:color="auto"/>
              <w:right w:val="single" w:sz="4" w:space="0" w:color="auto"/>
            </w:tcBorders>
            <w:noWrap/>
            <w:vAlign w:val="center"/>
            <w:hideMark/>
          </w:tcPr>
          <w:p w14:paraId="60C46E89"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5.4.</w:t>
            </w:r>
          </w:p>
        </w:tc>
        <w:tc>
          <w:tcPr>
            <w:tcW w:w="2800" w:type="dxa"/>
            <w:tcBorders>
              <w:top w:val="nil"/>
              <w:left w:val="nil"/>
              <w:bottom w:val="single" w:sz="4" w:space="0" w:color="auto"/>
              <w:right w:val="single" w:sz="4" w:space="0" w:color="auto"/>
            </w:tcBorders>
            <w:vAlign w:val="center"/>
            <w:hideMark/>
          </w:tcPr>
          <w:p w14:paraId="6AD16252"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proofErr w:type="spellStart"/>
            <w:r w:rsidRPr="0027717A">
              <w:rPr>
                <w:rFonts w:ascii="Times New Roman" w:eastAsia="Times New Roman" w:hAnsi="Times New Roman" w:cs="Times New Roman"/>
                <w:sz w:val="24"/>
                <w:szCs w:val="24"/>
                <w:lang w:eastAsia="lv-LV"/>
              </w:rPr>
              <w:t>Līdzmaksājums</w:t>
            </w:r>
            <w:proofErr w:type="spellEnd"/>
            <w:r w:rsidRPr="0027717A">
              <w:rPr>
                <w:rFonts w:ascii="Times New Roman" w:eastAsia="Times New Roman" w:hAnsi="Times New Roman" w:cs="Times New Roman"/>
                <w:sz w:val="24"/>
                <w:szCs w:val="24"/>
                <w:lang w:eastAsia="lv-LV"/>
              </w:rPr>
              <w:t xml:space="preserve"> vienai personai, ja apmeklējumu skaits pārsniedz 10 dienas mēnesī</w:t>
            </w:r>
          </w:p>
        </w:tc>
        <w:tc>
          <w:tcPr>
            <w:tcW w:w="1540" w:type="dxa"/>
            <w:tcBorders>
              <w:top w:val="nil"/>
              <w:left w:val="nil"/>
              <w:bottom w:val="single" w:sz="4" w:space="0" w:color="auto"/>
              <w:right w:val="single" w:sz="4" w:space="0" w:color="auto"/>
            </w:tcBorders>
            <w:vAlign w:val="center"/>
            <w:hideMark/>
          </w:tcPr>
          <w:p w14:paraId="7DB5DAD9"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16" w:type="dxa"/>
            <w:tcBorders>
              <w:top w:val="nil"/>
              <w:left w:val="nil"/>
              <w:bottom w:val="single" w:sz="4" w:space="0" w:color="auto"/>
              <w:right w:val="single" w:sz="4" w:space="0" w:color="auto"/>
            </w:tcBorders>
            <w:vAlign w:val="center"/>
            <w:hideMark/>
          </w:tcPr>
          <w:p w14:paraId="4499A8C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15,00</w:t>
            </w:r>
          </w:p>
        </w:tc>
        <w:tc>
          <w:tcPr>
            <w:tcW w:w="1276" w:type="dxa"/>
            <w:tcBorders>
              <w:top w:val="nil"/>
              <w:left w:val="nil"/>
              <w:bottom w:val="single" w:sz="4" w:space="0" w:color="auto"/>
              <w:right w:val="single" w:sz="4" w:space="0" w:color="auto"/>
            </w:tcBorders>
            <w:vAlign w:val="center"/>
            <w:hideMark/>
          </w:tcPr>
          <w:p w14:paraId="55ED7E96" w14:textId="5CEDEACF"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131E309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15,00</w:t>
            </w:r>
          </w:p>
        </w:tc>
      </w:tr>
      <w:tr w:rsidR="00703830" w:rsidRPr="0027717A" w14:paraId="7639DDAE" w14:textId="77777777" w:rsidTr="0027717A">
        <w:trPr>
          <w:trHeight w:val="420"/>
        </w:trPr>
        <w:tc>
          <w:tcPr>
            <w:tcW w:w="960" w:type="dxa"/>
            <w:tcBorders>
              <w:top w:val="nil"/>
              <w:left w:val="single" w:sz="4" w:space="0" w:color="auto"/>
              <w:bottom w:val="single" w:sz="4" w:space="0" w:color="auto"/>
              <w:right w:val="single" w:sz="4" w:space="0" w:color="auto"/>
            </w:tcBorders>
            <w:noWrap/>
            <w:vAlign w:val="center"/>
            <w:hideMark/>
          </w:tcPr>
          <w:p w14:paraId="5003D423" w14:textId="77777777" w:rsidR="00C471E4" w:rsidRPr="0027717A" w:rsidRDefault="00C471E4" w:rsidP="00C471E4">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 xml:space="preserve">6. </w:t>
            </w:r>
          </w:p>
        </w:tc>
        <w:tc>
          <w:tcPr>
            <w:tcW w:w="8107" w:type="dxa"/>
            <w:gridSpan w:val="5"/>
            <w:tcBorders>
              <w:top w:val="single" w:sz="4" w:space="0" w:color="auto"/>
              <w:left w:val="nil"/>
              <w:bottom w:val="single" w:sz="4" w:space="0" w:color="auto"/>
              <w:right w:val="single" w:sz="4" w:space="0" w:color="000000"/>
            </w:tcBorders>
            <w:vAlign w:val="center"/>
            <w:hideMark/>
          </w:tcPr>
          <w:p w14:paraId="3DEE337B" w14:textId="77777777" w:rsidR="00C471E4" w:rsidRPr="0027717A" w:rsidRDefault="00C471E4" w:rsidP="00C471E4">
            <w:pPr>
              <w:spacing w:after="0" w:line="240" w:lineRule="auto"/>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Dienas aprūpes centrs bez pašaprūpes prasmēm:</w:t>
            </w:r>
          </w:p>
        </w:tc>
      </w:tr>
      <w:tr w:rsidR="00703830" w:rsidRPr="0027717A" w14:paraId="4FB17AC5" w14:textId="77777777" w:rsidTr="0027717A">
        <w:trPr>
          <w:trHeight w:val="624"/>
        </w:trPr>
        <w:tc>
          <w:tcPr>
            <w:tcW w:w="960" w:type="dxa"/>
            <w:tcBorders>
              <w:top w:val="nil"/>
              <w:left w:val="single" w:sz="4" w:space="0" w:color="auto"/>
              <w:bottom w:val="single" w:sz="4" w:space="0" w:color="auto"/>
              <w:right w:val="single" w:sz="4" w:space="0" w:color="auto"/>
            </w:tcBorders>
            <w:noWrap/>
            <w:vAlign w:val="center"/>
            <w:hideMark/>
          </w:tcPr>
          <w:p w14:paraId="24FA60E9"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6.1.</w:t>
            </w:r>
          </w:p>
        </w:tc>
        <w:tc>
          <w:tcPr>
            <w:tcW w:w="2800" w:type="dxa"/>
            <w:tcBorders>
              <w:top w:val="nil"/>
              <w:left w:val="nil"/>
              <w:bottom w:val="single" w:sz="4" w:space="0" w:color="auto"/>
              <w:right w:val="single" w:sz="4" w:space="0" w:color="auto"/>
            </w:tcBorders>
            <w:vAlign w:val="center"/>
            <w:hideMark/>
          </w:tcPr>
          <w:p w14:paraId="3464987F"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Gulbenes novadā deklarētai personai</w:t>
            </w:r>
          </w:p>
        </w:tc>
        <w:tc>
          <w:tcPr>
            <w:tcW w:w="1540" w:type="dxa"/>
            <w:tcBorders>
              <w:top w:val="nil"/>
              <w:left w:val="nil"/>
              <w:bottom w:val="single" w:sz="4" w:space="0" w:color="auto"/>
              <w:right w:val="single" w:sz="4" w:space="0" w:color="auto"/>
            </w:tcBorders>
            <w:vAlign w:val="center"/>
            <w:hideMark/>
          </w:tcPr>
          <w:p w14:paraId="123B0F6A"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diena</w:t>
            </w:r>
          </w:p>
        </w:tc>
        <w:tc>
          <w:tcPr>
            <w:tcW w:w="1216" w:type="dxa"/>
            <w:tcBorders>
              <w:top w:val="nil"/>
              <w:left w:val="nil"/>
              <w:bottom w:val="single" w:sz="4" w:space="0" w:color="auto"/>
              <w:right w:val="single" w:sz="4" w:space="0" w:color="auto"/>
            </w:tcBorders>
            <w:vAlign w:val="center"/>
            <w:hideMark/>
          </w:tcPr>
          <w:p w14:paraId="7ECB0FB9"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25,69</w:t>
            </w:r>
          </w:p>
        </w:tc>
        <w:tc>
          <w:tcPr>
            <w:tcW w:w="1276" w:type="dxa"/>
            <w:tcBorders>
              <w:top w:val="nil"/>
              <w:left w:val="nil"/>
              <w:bottom w:val="single" w:sz="4" w:space="0" w:color="auto"/>
              <w:right w:val="single" w:sz="4" w:space="0" w:color="auto"/>
            </w:tcBorders>
            <w:vAlign w:val="center"/>
            <w:hideMark/>
          </w:tcPr>
          <w:p w14:paraId="4F273194" w14:textId="0B61BB28"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2DA5E0E5"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25,69</w:t>
            </w:r>
          </w:p>
        </w:tc>
      </w:tr>
      <w:tr w:rsidR="00703830" w:rsidRPr="0027717A" w14:paraId="591E78BF" w14:textId="77777777" w:rsidTr="0027717A">
        <w:trPr>
          <w:trHeight w:val="624"/>
        </w:trPr>
        <w:tc>
          <w:tcPr>
            <w:tcW w:w="960" w:type="dxa"/>
            <w:tcBorders>
              <w:top w:val="nil"/>
              <w:left w:val="single" w:sz="4" w:space="0" w:color="auto"/>
              <w:bottom w:val="single" w:sz="4" w:space="0" w:color="auto"/>
              <w:right w:val="single" w:sz="4" w:space="0" w:color="auto"/>
            </w:tcBorders>
            <w:noWrap/>
            <w:vAlign w:val="center"/>
            <w:hideMark/>
          </w:tcPr>
          <w:p w14:paraId="66BFBFA4"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6.2.</w:t>
            </w:r>
          </w:p>
        </w:tc>
        <w:tc>
          <w:tcPr>
            <w:tcW w:w="2800" w:type="dxa"/>
            <w:tcBorders>
              <w:top w:val="nil"/>
              <w:left w:val="nil"/>
              <w:bottom w:val="single" w:sz="4" w:space="0" w:color="auto"/>
              <w:right w:val="single" w:sz="4" w:space="0" w:color="auto"/>
            </w:tcBorders>
            <w:vAlign w:val="center"/>
            <w:hideMark/>
          </w:tcPr>
          <w:p w14:paraId="6527DBE1"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Gulbenes novadā nedeklarētai personai</w:t>
            </w:r>
          </w:p>
        </w:tc>
        <w:tc>
          <w:tcPr>
            <w:tcW w:w="1540" w:type="dxa"/>
            <w:tcBorders>
              <w:top w:val="nil"/>
              <w:left w:val="nil"/>
              <w:bottom w:val="single" w:sz="4" w:space="0" w:color="auto"/>
              <w:right w:val="single" w:sz="4" w:space="0" w:color="auto"/>
            </w:tcBorders>
            <w:vAlign w:val="center"/>
            <w:hideMark/>
          </w:tcPr>
          <w:p w14:paraId="452B36C2"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diena</w:t>
            </w:r>
          </w:p>
        </w:tc>
        <w:tc>
          <w:tcPr>
            <w:tcW w:w="1216" w:type="dxa"/>
            <w:tcBorders>
              <w:top w:val="nil"/>
              <w:left w:val="nil"/>
              <w:bottom w:val="single" w:sz="4" w:space="0" w:color="auto"/>
              <w:right w:val="single" w:sz="4" w:space="0" w:color="auto"/>
            </w:tcBorders>
            <w:vAlign w:val="center"/>
            <w:hideMark/>
          </w:tcPr>
          <w:p w14:paraId="25E07929"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36,08</w:t>
            </w:r>
          </w:p>
        </w:tc>
        <w:tc>
          <w:tcPr>
            <w:tcW w:w="1276" w:type="dxa"/>
            <w:tcBorders>
              <w:top w:val="nil"/>
              <w:left w:val="nil"/>
              <w:bottom w:val="single" w:sz="4" w:space="0" w:color="auto"/>
              <w:right w:val="single" w:sz="4" w:space="0" w:color="auto"/>
            </w:tcBorders>
            <w:vAlign w:val="center"/>
            <w:hideMark/>
          </w:tcPr>
          <w:p w14:paraId="2F94D4B7" w14:textId="5142B01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7BB13A82"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36,08</w:t>
            </w:r>
          </w:p>
        </w:tc>
      </w:tr>
      <w:tr w:rsidR="00703830" w:rsidRPr="0027717A" w14:paraId="348891DE" w14:textId="77777777" w:rsidTr="006F3C4B">
        <w:trPr>
          <w:trHeight w:val="526"/>
        </w:trPr>
        <w:tc>
          <w:tcPr>
            <w:tcW w:w="960" w:type="dxa"/>
            <w:tcBorders>
              <w:top w:val="nil"/>
              <w:left w:val="single" w:sz="4" w:space="0" w:color="auto"/>
              <w:bottom w:val="single" w:sz="4" w:space="0" w:color="auto"/>
              <w:right w:val="single" w:sz="4" w:space="0" w:color="auto"/>
            </w:tcBorders>
            <w:noWrap/>
            <w:vAlign w:val="center"/>
            <w:hideMark/>
          </w:tcPr>
          <w:p w14:paraId="010B2A68"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6.3.</w:t>
            </w:r>
          </w:p>
        </w:tc>
        <w:tc>
          <w:tcPr>
            <w:tcW w:w="2800" w:type="dxa"/>
            <w:tcBorders>
              <w:top w:val="nil"/>
              <w:left w:val="nil"/>
              <w:bottom w:val="single" w:sz="4" w:space="0" w:color="auto"/>
              <w:right w:val="single" w:sz="4" w:space="0" w:color="auto"/>
            </w:tcBorders>
            <w:vAlign w:val="center"/>
            <w:hideMark/>
          </w:tcPr>
          <w:p w14:paraId="2466844A"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proofErr w:type="spellStart"/>
            <w:r w:rsidRPr="0027717A">
              <w:rPr>
                <w:rFonts w:ascii="Times New Roman" w:eastAsia="Times New Roman" w:hAnsi="Times New Roman" w:cs="Times New Roman"/>
                <w:sz w:val="24"/>
                <w:szCs w:val="24"/>
                <w:lang w:eastAsia="lv-LV"/>
              </w:rPr>
              <w:t>Līdzmaksājums</w:t>
            </w:r>
            <w:proofErr w:type="spellEnd"/>
            <w:r w:rsidRPr="0027717A">
              <w:rPr>
                <w:rFonts w:ascii="Times New Roman" w:eastAsia="Times New Roman" w:hAnsi="Times New Roman" w:cs="Times New Roman"/>
                <w:sz w:val="24"/>
                <w:szCs w:val="24"/>
                <w:lang w:eastAsia="lv-LV"/>
              </w:rPr>
              <w:t xml:space="preserve"> vienai personai</w:t>
            </w:r>
          </w:p>
        </w:tc>
        <w:tc>
          <w:tcPr>
            <w:tcW w:w="1540" w:type="dxa"/>
            <w:tcBorders>
              <w:top w:val="nil"/>
              <w:left w:val="nil"/>
              <w:bottom w:val="single" w:sz="4" w:space="0" w:color="auto"/>
              <w:right w:val="single" w:sz="4" w:space="0" w:color="auto"/>
            </w:tcBorders>
            <w:vAlign w:val="center"/>
            <w:hideMark/>
          </w:tcPr>
          <w:p w14:paraId="0BEDE0A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diena</w:t>
            </w:r>
          </w:p>
        </w:tc>
        <w:tc>
          <w:tcPr>
            <w:tcW w:w="1216" w:type="dxa"/>
            <w:tcBorders>
              <w:top w:val="nil"/>
              <w:left w:val="nil"/>
              <w:bottom w:val="single" w:sz="4" w:space="0" w:color="auto"/>
              <w:right w:val="single" w:sz="4" w:space="0" w:color="auto"/>
            </w:tcBorders>
            <w:vAlign w:val="center"/>
            <w:hideMark/>
          </w:tcPr>
          <w:p w14:paraId="3FD1315D"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1,50</w:t>
            </w:r>
          </w:p>
        </w:tc>
        <w:tc>
          <w:tcPr>
            <w:tcW w:w="1276" w:type="dxa"/>
            <w:tcBorders>
              <w:top w:val="nil"/>
              <w:left w:val="nil"/>
              <w:bottom w:val="single" w:sz="4" w:space="0" w:color="auto"/>
              <w:right w:val="single" w:sz="4" w:space="0" w:color="auto"/>
            </w:tcBorders>
            <w:vAlign w:val="center"/>
            <w:hideMark/>
          </w:tcPr>
          <w:p w14:paraId="575F9D2E" w14:textId="3596D033"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0A1DCE86"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1,50</w:t>
            </w:r>
          </w:p>
        </w:tc>
      </w:tr>
      <w:tr w:rsidR="00703830" w:rsidRPr="0027717A" w14:paraId="3E898EAB" w14:textId="77777777" w:rsidTr="006F3C4B">
        <w:trPr>
          <w:trHeight w:val="1031"/>
        </w:trPr>
        <w:tc>
          <w:tcPr>
            <w:tcW w:w="960" w:type="dxa"/>
            <w:tcBorders>
              <w:top w:val="nil"/>
              <w:left w:val="single" w:sz="4" w:space="0" w:color="auto"/>
              <w:bottom w:val="single" w:sz="4" w:space="0" w:color="auto"/>
              <w:right w:val="single" w:sz="4" w:space="0" w:color="auto"/>
            </w:tcBorders>
            <w:noWrap/>
            <w:vAlign w:val="center"/>
            <w:hideMark/>
          </w:tcPr>
          <w:p w14:paraId="7650CB69"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6.4.</w:t>
            </w:r>
          </w:p>
        </w:tc>
        <w:tc>
          <w:tcPr>
            <w:tcW w:w="2800" w:type="dxa"/>
            <w:tcBorders>
              <w:top w:val="nil"/>
              <w:left w:val="nil"/>
              <w:bottom w:val="single" w:sz="4" w:space="0" w:color="auto"/>
              <w:right w:val="single" w:sz="4" w:space="0" w:color="auto"/>
            </w:tcBorders>
            <w:vAlign w:val="center"/>
            <w:hideMark/>
          </w:tcPr>
          <w:p w14:paraId="14986C37"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proofErr w:type="spellStart"/>
            <w:r w:rsidRPr="0027717A">
              <w:rPr>
                <w:rFonts w:ascii="Times New Roman" w:eastAsia="Times New Roman" w:hAnsi="Times New Roman" w:cs="Times New Roman"/>
                <w:sz w:val="24"/>
                <w:szCs w:val="24"/>
                <w:lang w:eastAsia="lv-LV"/>
              </w:rPr>
              <w:t>Līdzmaksājums</w:t>
            </w:r>
            <w:proofErr w:type="spellEnd"/>
            <w:r w:rsidRPr="0027717A">
              <w:rPr>
                <w:rFonts w:ascii="Times New Roman" w:eastAsia="Times New Roman" w:hAnsi="Times New Roman" w:cs="Times New Roman"/>
                <w:sz w:val="24"/>
                <w:szCs w:val="24"/>
                <w:lang w:eastAsia="lv-LV"/>
              </w:rPr>
              <w:t xml:space="preserve"> vienai personai, ja apmeklējumu skaits pārsniedz 10 dienas mēnesī</w:t>
            </w:r>
          </w:p>
        </w:tc>
        <w:tc>
          <w:tcPr>
            <w:tcW w:w="1540" w:type="dxa"/>
            <w:tcBorders>
              <w:top w:val="nil"/>
              <w:left w:val="nil"/>
              <w:bottom w:val="single" w:sz="4" w:space="0" w:color="auto"/>
              <w:right w:val="single" w:sz="4" w:space="0" w:color="auto"/>
            </w:tcBorders>
            <w:vAlign w:val="center"/>
            <w:hideMark/>
          </w:tcPr>
          <w:p w14:paraId="367C3134"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16" w:type="dxa"/>
            <w:tcBorders>
              <w:top w:val="nil"/>
              <w:left w:val="nil"/>
              <w:bottom w:val="single" w:sz="4" w:space="0" w:color="auto"/>
              <w:right w:val="single" w:sz="4" w:space="0" w:color="auto"/>
            </w:tcBorders>
            <w:vAlign w:val="center"/>
            <w:hideMark/>
          </w:tcPr>
          <w:p w14:paraId="55786CB5"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15,00</w:t>
            </w:r>
          </w:p>
        </w:tc>
        <w:tc>
          <w:tcPr>
            <w:tcW w:w="1276" w:type="dxa"/>
            <w:tcBorders>
              <w:top w:val="nil"/>
              <w:left w:val="nil"/>
              <w:bottom w:val="single" w:sz="4" w:space="0" w:color="auto"/>
              <w:right w:val="single" w:sz="4" w:space="0" w:color="auto"/>
            </w:tcBorders>
            <w:vAlign w:val="center"/>
            <w:hideMark/>
          </w:tcPr>
          <w:p w14:paraId="07EF4D46" w14:textId="32F1486A"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0274310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15,00</w:t>
            </w:r>
          </w:p>
        </w:tc>
      </w:tr>
      <w:tr w:rsidR="00703830" w:rsidRPr="0027717A" w14:paraId="48294175" w14:textId="77777777" w:rsidTr="0027717A">
        <w:trPr>
          <w:trHeight w:val="312"/>
        </w:trPr>
        <w:tc>
          <w:tcPr>
            <w:tcW w:w="960" w:type="dxa"/>
            <w:tcBorders>
              <w:top w:val="nil"/>
              <w:left w:val="single" w:sz="4" w:space="0" w:color="auto"/>
              <w:bottom w:val="single" w:sz="4" w:space="0" w:color="auto"/>
              <w:right w:val="single" w:sz="4" w:space="0" w:color="auto"/>
            </w:tcBorders>
            <w:noWrap/>
            <w:vAlign w:val="center"/>
            <w:hideMark/>
          </w:tcPr>
          <w:p w14:paraId="3E3307A5" w14:textId="77777777" w:rsidR="00C471E4" w:rsidRPr="0027717A" w:rsidRDefault="00C471E4" w:rsidP="00C471E4">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 xml:space="preserve">7. </w:t>
            </w:r>
          </w:p>
        </w:tc>
        <w:tc>
          <w:tcPr>
            <w:tcW w:w="8107" w:type="dxa"/>
            <w:gridSpan w:val="5"/>
            <w:tcBorders>
              <w:top w:val="single" w:sz="4" w:space="0" w:color="auto"/>
              <w:left w:val="nil"/>
              <w:bottom w:val="single" w:sz="4" w:space="0" w:color="auto"/>
              <w:right w:val="single" w:sz="4" w:space="0" w:color="000000"/>
            </w:tcBorders>
            <w:vAlign w:val="center"/>
            <w:hideMark/>
          </w:tcPr>
          <w:p w14:paraId="46B92766" w14:textId="77777777" w:rsidR="00C471E4" w:rsidRPr="0027717A" w:rsidRDefault="00C471E4" w:rsidP="00C471E4">
            <w:pPr>
              <w:spacing w:after="0" w:line="240" w:lineRule="auto"/>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Specializētās darbnīcas pakalpojums:</w:t>
            </w:r>
          </w:p>
        </w:tc>
      </w:tr>
      <w:tr w:rsidR="00703830" w:rsidRPr="0027717A" w14:paraId="7E540953" w14:textId="77777777" w:rsidTr="0027717A">
        <w:trPr>
          <w:trHeight w:val="624"/>
        </w:trPr>
        <w:tc>
          <w:tcPr>
            <w:tcW w:w="960" w:type="dxa"/>
            <w:tcBorders>
              <w:top w:val="nil"/>
              <w:left w:val="single" w:sz="4" w:space="0" w:color="auto"/>
              <w:bottom w:val="single" w:sz="4" w:space="0" w:color="auto"/>
              <w:right w:val="single" w:sz="4" w:space="0" w:color="auto"/>
            </w:tcBorders>
            <w:noWrap/>
            <w:vAlign w:val="center"/>
            <w:hideMark/>
          </w:tcPr>
          <w:p w14:paraId="71C0F154"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7.1.</w:t>
            </w:r>
          </w:p>
        </w:tc>
        <w:tc>
          <w:tcPr>
            <w:tcW w:w="2800" w:type="dxa"/>
            <w:tcBorders>
              <w:top w:val="nil"/>
              <w:left w:val="nil"/>
              <w:bottom w:val="single" w:sz="4" w:space="0" w:color="auto"/>
              <w:right w:val="single" w:sz="4" w:space="0" w:color="auto"/>
            </w:tcBorders>
            <w:vAlign w:val="center"/>
            <w:hideMark/>
          </w:tcPr>
          <w:p w14:paraId="11F71CD4"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Gulbenes novadā deklarētai personai</w:t>
            </w:r>
          </w:p>
        </w:tc>
        <w:tc>
          <w:tcPr>
            <w:tcW w:w="1540" w:type="dxa"/>
            <w:tcBorders>
              <w:top w:val="nil"/>
              <w:left w:val="nil"/>
              <w:bottom w:val="single" w:sz="4" w:space="0" w:color="auto"/>
              <w:right w:val="single" w:sz="4" w:space="0" w:color="auto"/>
            </w:tcBorders>
            <w:vAlign w:val="center"/>
            <w:hideMark/>
          </w:tcPr>
          <w:p w14:paraId="5019A77D"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diena</w:t>
            </w:r>
          </w:p>
        </w:tc>
        <w:tc>
          <w:tcPr>
            <w:tcW w:w="1216" w:type="dxa"/>
            <w:tcBorders>
              <w:top w:val="nil"/>
              <w:left w:val="nil"/>
              <w:bottom w:val="single" w:sz="4" w:space="0" w:color="auto"/>
              <w:right w:val="single" w:sz="4" w:space="0" w:color="auto"/>
            </w:tcBorders>
            <w:vAlign w:val="center"/>
            <w:hideMark/>
          </w:tcPr>
          <w:p w14:paraId="033B424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17,42</w:t>
            </w:r>
          </w:p>
        </w:tc>
        <w:tc>
          <w:tcPr>
            <w:tcW w:w="1276" w:type="dxa"/>
            <w:tcBorders>
              <w:top w:val="nil"/>
              <w:left w:val="nil"/>
              <w:bottom w:val="single" w:sz="4" w:space="0" w:color="auto"/>
              <w:right w:val="single" w:sz="4" w:space="0" w:color="auto"/>
            </w:tcBorders>
            <w:vAlign w:val="center"/>
            <w:hideMark/>
          </w:tcPr>
          <w:p w14:paraId="136A456F" w14:textId="6761F8BD"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6EF66A2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17,42</w:t>
            </w:r>
          </w:p>
        </w:tc>
      </w:tr>
      <w:tr w:rsidR="00703830" w:rsidRPr="0027717A" w14:paraId="3F54C23B" w14:textId="77777777" w:rsidTr="0027717A">
        <w:trPr>
          <w:trHeight w:val="624"/>
        </w:trPr>
        <w:tc>
          <w:tcPr>
            <w:tcW w:w="960" w:type="dxa"/>
            <w:tcBorders>
              <w:top w:val="nil"/>
              <w:left w:val="single" w:sz="4" w:space="0" w:color="auto"/>
              <w:bottom w:val="single" w:sz="4" w:space="0" w:color="auto"/>
              <w:right w:val="single" w:sz="4" w:space="0" w:color="auto"/>
            </w:tcBorders>
            <w:noWrap/>
            <w:vAlign w:val="center"/>
            <w:hideMark/>
          </w:tcPr>
          <w:p w14:paraId="78F6B25B"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7.2.</w:t>
            </w:r>
          </w:p>
        </w:tc>
        <w:tc>
          <w:tcPr>
            <w:tcW w:w="2800" w:type="dxa"/>
            <w:tcBorders>
              <w:top w:val="nil"/>
              <w:left w:val="nil"/>
              <w:bottom w:val="single" w:sz="4" w:space="0" w:color="auto"/>
              <w:right w:val="single" w:sz="4" w:space="0" w:color="auto"/>
            </w:tcBorders>
            <w:vAlign w:val="center"/>
            <w:hideMark/>
          </w:tcPr>
          <w:p w14:paraId="2B253AFB"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Gulbenes novadā nedeklarētai personai</w:t>
            </w:r>
          </w:p>
        </w:tc>
        <w:tc>
          <w:tcPr>
            <w:tcW w:w="1540" w:type="dxa"/>
            <w:tcBorders>
              <w:top w:val="nil"/>
              <w:left w:val="nil"/>
              <w:bottom w:val="single" w:sz="4" w:space="0" w:color="auto"/>
              <w:right w:val="single" w:sz="4" w:space="0" w:color="auto"/>
            </w:tcBorders>
            <w:vAlign w:val="center"/>
            <w:hideMark/>
          </w:tcPr>
          <w:p w14:paraId="4E5474A4"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diena</w:t>
            </w:r>
          </w:p>
        </w:tc>
        <w:tc>
          <w:tcPr>
            <w:tcW w:w="1216" w:type="dxa"/>
            <w:tcBorders>
              <w:top w:val="nil"/>
              <w:left w:val="nil"/>
              <w:bottom w:val="single" w:sz="4" w:space="0" w:color="auto"/>
              <w:right w:val="single" w:sz="4" w:space="0" w:color="auto"/>
            </w:tcBorders>
            <w:vAlign w:val="center"/>
            <w:hideMark/>
          </w:tcPr>
          <w:p w14:paraId="190BA008"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30,80</w:t>
            </w:r>
          </w:p>
        </w:tc>
        <w:tc>
          <w:tcPr>
            <w:tcW w:w="1276" w:type="dxa"/>
            <w:tcBorders>
              <w:top w:val="nil"/>
              <w:left w:val="nil"/>
              <w:bottom w:val="single" w:sz="4" w:space="0" w:color="auto"/>
              <w:right w:val="single" w:sz="4" w:space="0" w:color="auto"/>
            </w:tcBorders>
            <w:vAlign w:val="center"/>
            <w:hideMark/>
          </w:tcPr>
          <w:p w14:paraId="6E070E52" w14:textId="2066B43B"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1FBD619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30,80</w:t>
            </w:r>
          </w:p>
        </w:tc>
      </w:tr>
      <w:tr w:rsidR="00703830" w:rsidRPr="0027717A" w14:paraId="4E150CAA" w14:textId="77777777" w:rsidTr="006F3C4B">
        <w:trPr>
          <w:trHeight w:val="530"/>
        </w:trPr>
        <w:tc>
          <w:tcPr>
            <w:tcW w:w="960" w:type="dxa"/>
            <w:tcBorders>
              <w:top w:val="nil"/>
              <w:left w:val="single" w:sz="4" w:space="0" w:color="auto"/>
              <w:bottom w:val="single" w:sz="4" w:space="0" w:color="auto"/>
              <w:right w:val="single" w:sz="4" w:space="0" w:color="auto"/>
            </w:tcBorders>
            <w:noWrap/>
            <w:vAlign w:val="center"/>
            <w:hideMark/>
          </w:tcPr>
          <w:p w14:paraId="31AC2102"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7.3.</w:t>
            </w:r>
          </w:p>
        </w:tc>
        <w:tc>
          <w:tcPr>
            <w:tcW w:w="2800" w:type="dxa"/>
            <w:tcBorders>
              <w:top w:val="nil"/>
              <w:left w:val="nil"/>
              <w:bottom w:val="single" w:sz="4" w:space="0" w:color="auto"/>
              <w:right w:val="single" w:sz="4" w:space="0" w:color="auto"/>
            </w:tcBorders>
            <w:vAlign w:val="center"/>
            <w:hideMark/>
          </w:tcPr>
          <w:p w14:paraId="337B1FD2"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proofErr w:type="spellStart"/>
            <w:r w:rsidRPr="0027717A">
              <w:rPr>
                <w:rFonts w:ascii="Times New Roman" w:eastAsia="Times New Roman" w:hAnsi="Times New Roman" w:cs="Times New Roman"/>
                <w:sz w:val="24"/>
                <w:szCs w:val="24"/>
                <w:lang w:eastAsia="lv-LV"/>
              </w:rPr>
              <w:t>Līdzmaksājums</w:t>
            </w:r>
            <w:proofErr w:type="spellEnd"/>
            <w:r w:rsidRPr="0027717A">
              <w:rPr>
                <w:rFonts w:ascii="Times New Roman" w:eastAsia="Times New Roman" w:hAnsi="Times New Roman" w:cs="Times New Roman"/>
                <w:sz w:val="24"/>
                <w:szCs w:val="24"/>
                <w:lang w:eastAsia="lv-LV"/>
              </w:rPr>
              <w:t xml:space="preserve"> vienai personai</w:t>
            </w:r>
          </w:p>
        </w:tc>
        <w:tc>
          <w:tcPr>
            <w:tcW w:w="1540" w:type="dxa"/>
            <w:tcBorders>
              <w:top w:val="nil"/>
              <w:left w:val="nil"/>
              <w:bottom w:val="single" w:sz="4" w:space="0" w:color="auto"/>
              <w:right w:val="single" w:sz="4" w:space="0" w:color="auto"/>
            </w:tcBorders>
            <w:vAlign w:val="center"/>
            <w:hideMark/>
          </w:tcPr>
          <w:p w14:paraId="158089D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diena</w:t>
            </w:r>
          </w:p>
        </w:tc>
        <w:tc>
          <w:tcPr>
            <w:tcW w:w="1216" w:type="dxa"/>
            <w:tcBorders>
              <w:top w:val="nil"/>
              <w:left w:val="nil"/>
              <w:bottom w:val="single" w:sz="4" w:space="0" w:color="auto"/>
              <w:right w:val="single" w:sz="4" w:space="0" w:color="auto"/>
            </w:tcBorders>
            <w:vAlign w:val="center"/>
            <w:hideMark/>
          </w:tcPr>
          <w:p w14:paraId="7F33D82F"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1,50</w:t>
            </w:r>
          </w:p>
        </w:tc>
        <w:tc>
          <w:tcPr>
            <w:tcW w:w="1276" w:type="dxa"/>
            <w:tcBorders>
              <w:top w:val="nil"/>
              <w:left w:val="nil"/>
              <w:bottom w:val="single" w:sz="4" w:space="0" w:color="auto"/>
              <w:right w:val="single" w:sz="4" w:space="0" w:color="auto"/>
            </w:tcBorders>
            <w:vAlign w:val="center"/>
            <w:hideMark/>
          </w:tcPr>
          <w:p w14:paraId="02F98B4C" w14:textId="36A3F42F"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3A619EC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1,50</w:t>
            </w:r>
          </w:p>
        </w:tc>
      </w:tr>
      <w:tr w:rsidR="00703830" w:rsidRPr="0027717A" w14:paraId="7E4BA85F" w14:textId="77777777" w:rsidTr="006F3C4B">
        <w:trPr>
          <w:trHeight w:val="1021"/>
        </w:trPr>
        <w:tc>
          <w:tcPr>
            <w:tcW w:w="960" w:type="dxa"/>
            <w:tcBorders>
              <w:top w:val="nil"/>
              <w:left w:val="single" w:sz="4" w:space="0" w:color="auto"/>
              <w:bottom w:val="single" w:sz="4" w:space="0" w:color="auto"/>
              <w:right w:val="single" w:sz="4" w:space="0" w:color="auto"/>
            </w:tcBorders>
            <w:noWrap/>
            <w:vAlign w:val="center"/>
            <w:hideMark/>
          </w:tcPr>
          <w:p w14:paraId="1893B478"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7.4.</w:t>
            </w:r>
          </w:p>
        </w:tc>
        <w:tc>
          <w:tcPr>
            <w:tcW w:w="2800" w:type="dxa"/>
            <w:tcBorders>
              <w:top w:val="nil"/>
              <w:left w:val="nil"/>
              <w:bottom w:val="single" w:sz="4" w:space="0" w:color="auto"/>
              <w:right w:val="single" w:sz="4" w:space="0" w:color="auto"/>
            </w:tcBorders>
            <w:vAlign w:val="center"/>
            <w:hideMark/>
          </w:tcPr>
          <w:p w14:paraId="757F29D8"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proofErr w:type="spellStart"/>
            <w:r w:rsidRPr="0027717A">
              <w:rPr>
                <w:rFonts w:ascii="Times New Roman" w:eastAsia="Times New Roman" w:hAnsi="Times New Roman" w:cs="Times New Roman"/>
                <w:sz w:val="24"/>
                <w:szCs w:val="24"/>
                <w:lang w:eastAsia="lv-LV"/>
              </w:rPr>
              <w:t>Līdzmaksājums</w:t>
            </w:r>
            <w:proofErr w:type="spellEnd"/>
            <w:r w:rsidRPr="0027717A">
              <w:rPr>
                <w:rFonts w:ascii="Times New Roman" w:eastAsia="Times New Roman" w:hAnsi="Times New Roman" w:cs="Times New Roman"/>
                <w:sz w:val="24"/>
                <w:szCs w:val="24"/>
                <w:lang w:eastAsia="lv-LV"/>
              </w:rPr>
              <w:t xml:space="preserve"> vienai personai, ja apmeklējumu skaits pārsniedz 10 dienas mēnesī</w:t>
            </w:r>
          </w:p>
        </w:tc>
        <w:tc>
          <w:tcPr>
            <w:tcW w:w="1540" w:type="dxa"/>
            <w:tcBorders>
              <w:top w:val="nil"/>
              <w:left w:val="nil"/>
              <w:bottom w:val="single" w:sz="4" w:space="0" w:color="auto"/>
              <w:right w:val="single" w:sz="4" w:space="0" w:color="auto"/>
            </w:tcBorders>
            <w:vAlign w:val="center"/>
            <w:hideMark/>
          </w:tcPr>
          <w:p w14:paraId="2A7543E6"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16" w:type="dxa"/>
            <w:tcBorders>
              <w:top w:val="nil"/>
              <w:left w:val="nil"/>
              <w:bottom w:val="single" w:sz="4" w:space="0" w:color="auto"/>
              <w:right w:val="single" w:sz="4" w:space="0" w:color="auto"/>
            </w:tcBorders>
            <w:vAlign w:val="center"/>
            <w:hideMark/>
          </w:tcPr>
          <w:p w14:paraId="6FBA8EEA"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15,00</w:t>
            </w:r>
          </w:p>
        </w:tc>
        <w:tc>
          <w:tcPr>
            <w:tcW w:w="1276" w:type="dxa"/>
            <w:tcBorders>
              <w:top w:val="nil"/>
              <w:left w:val="nil"/>
              <w:bottom w:val="single" w:sz="4" w:space="0" w:color="auto"/>
              <w:right w:val="single" w:sz="4" w:space="0" w:color="auto"/>
            </w:tcBorders>
            <w:vAlign w:val="center"/>
            <w:hideMark/>
          </w:tcPr>
          <w:p w14:paraId="6309A855" w14:textId="62E3ED65"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275" w:type="dxa"/>
            <w:tcBorders>
              <w:top w:val="nil"/>
              <w:left w:val="nil"/>
              <w:bottom w:val="single" w:sz="4" w:space="0" w:color="auto"/>
              <w:right w:val="single" w:sz="4" w:space="0" w:color="auto"/>
            </w:tcBorders>
            <w:vAlign w:val="center"/>
            <w:hideMark/>
          </w:tcPr>
          <w:p w14:paraId="048BB28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15,00</w:t>
            </w:r>
          </w:p>
        </w:tc>
      </w:tr>
    </w:tbl>
    <w:p w14:paraId="444A24DF" w14:textId="77777777" w:rsidR="004B3D08" w:rsidRPr="00703830" w:rsidRDefault="004B3D08" w:rsidP="004B3D08">
      <w:pPr>
        <w:spacing w:after="0" w:line="360" w:lineRule="auto"/>
        <w:ind w:firstLine="567"/>
        <w:jc w:val="both"/>
        <w:rPr>
          <w:rFonts w:ascii="Times New Roman" w:eastAsia="Calibri" w:hAnsi="Times New Roman" w:cs="Times New Roman"/>
          <w:kern w:val="2"/>
          <w:sz w:val="24"/>
          <w:szCs w:val="24"/>
          <w14:ligatures w14:val="standardContextual"/>
        </w:rPr>
      </w:pPr>
    </w:p>
    <w:tbl>
      <w:tblPr>
        <w:tblW w:w="9067" w:type="dxa"/>
        <w:tblLook w:val="04A0" w:firstRow="1" w:lastRow="0" w:firstColumn="1" w:lastColumn="0" w:noHBand="0" w:noVBand="1"/>
      </w:tblPr>
      <w:tblGrid>
        <w:gridCol w:w="846"/>
        <w:gridCol w:w="1590"/>
        <w:gridCol w:w="1670"/>
        <w:gridCol w:w="1276"/>
        <w:gridCol w:w="1134"/>
        <w:gridCol w:w="1134"/>
        <w:gridCol w:w="1417"/>
      </w:tblGrid>
      <w:tr w:rsidR="00703830" w:rsidRPr="00703830" w14:paraId="49F51673" w14:textId="77777777" w:rsidTr="0027717A">
        <w:trPr>
          <w:trHeight w:val="1248"/>
        </w:trPr>
        <w:tc>
          <w:tcPr>
            <w:tcW w:w="846" w:type="dxa"/>
            <w:tcBorders>
              <w:top w:val="single" w:sz="4" w:space="0" w:color="auto"/>
              <w:left w:val="single" w:sz="4" w:space="0" w:color="auto"/>
              <w:bottom w:val="single" w:sz="4" w:space="0" w:color="auto"/>
              <w:right w:val="single" w:sz="4" w:space="0" w:color="auto"/>
            </w:tcBorders>
            <w:vAlign w:val="center"/>
            <w:hideMark/>
          </w:tcPr>
          <w:p w14:paraId="3D9BA15C"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proofErr w:type="spellStart"/>
            <w:r w:rsidRPr="0027717A">
              <w:rPr>
                <w:rFonts w:ascii="Times New Roman" w:eastAsia="Times New Roman" w:hAnsi="Times New Roman" w:cs="Times New Roman"/>
                <w:b/>
                <w:bCs/>
                <w:sz w:val="24"/>
                <w:szCs w:val="24"/>
                <w:lang w:eastAsia="lv-LV"/>
              </w:rPr>
              <w:t>N.p.k</w:t>
            </w:r>
            <w:proofErr w:type="spellEnd"/>
            <w:r w:rsidRPr="0027717A">
              <w:rPr>
                <w:rFonts w:ascii="Times New Roman" w:eastAsia="Times New Roman" w:hAnsi="Times New Roman" w:cs="Times New Roman"/>
                <w:b/>
                <w:bCs/>
                <w:sz w:val="24"/>
                <w:szCs w:val="24"/>
                <w:lang w:eastAsia="lv-LV"/>
              </w:rPr>
              <w:t>.</w:t>
            </w:r>
          </w:p>
        </w:tc>
        <w:tc>
          <w:tcPr>
            <w:tcW w:w="1590" w:type="dxa"/>
            <w:tcBorders>
              <w:top w:val="single" w:sz="4" w:space="0" w:color="auto"/>
              <w:left w:val="nil"/>
              <w:bottom w:val="single" w:sz="4" w:space="0" w:color="auto"/>
              <w:right w:val="single" w:sz="4" w:space="0" w:color="auto"/>
            </w:tcBorders>
            <w:vAlign w:val="center"/>
            <w:hideMark/>
          </w:tcPr>
          <w:p w14:paraId="168A1C38"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Pakalpojuma veids</w:t>
            </w:r>
          </w:p>
        </w:tc>
        <w:tc>
          <w:tcPr>
            <w:tcW w:w="1670" w:type="dxa"/>
            <w:tcBorders>
              <w:top w:val="single" w:sz="4" w:space="0" w:color="auto"/>
              <w:left w:val="nil"/>
              <w:bottom w:val="single" w:sz="4" w:space="0" w:color="auto"/>
              <w:right w:val="single" w:sz="4" w:space="0" w:color="auto"/>
            </w:tcBorders>
            <w:vAlign w:val="center"/>
            <w:hideMark/>
          </w:tcPr>
          <w:p w14:paraId="4B6942FF"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Mērvienība</w:t>
            </w:r>
          </w:p>
        </w:tc>
        <w:tc>
          <w:tcPr>
            <w:tcW w:w="1276" w:type="dxa"/>
            <w:tcBorders>
              <w:top w:val="single" w:sz="4" w:space="0" w:color="auto"/>
              <w:left w:val="nil"/>
              <w:bottom w:val="single" w:sz="4" w:space="0" w:color="auto"/>
              <w:right w:val="single" w:sz="4" w:space="0" w:color="auto"/>
            </w:tcBorders>
            <w:vAlign w:val="center"/>
            <w:hideMark/>
          </w:tcPr>
          <w:p w14:paraId="203C0263"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100% Cena bez PVN (EUR)</w:t>
            </w:r>
          </w:p>
        </w:tc>
        <w:tc>
          <w:tcPr>
            <w:tcW w:w="1134" w:type="dxa"/>
            <w:tcBorders>
              <w:top w:val="single" w:sz="4" w:space="0" w:color="auto"/>
              <w:left w:val="nil"/>
              <w:bottom w:val="single" w:sz="4" w:space="0" w:color="auto"/>
              <w:right w:val="single" w:sz="4" w:space="0" w:color="auto"/>
            </w:tcBorders>
            <w:vAlign w:val="center"/>
            <w:hideMark/>
          </w:tcPr>
          <w:p w14:paraId="393449F6"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Cena bez PVN (EUR) ar 60% atlaidi</w:t>
            </w:r>
          </w:p>
        </w:tc>
        <w:tc>
          <w:tcPr>
            <w:tcW w:w="1134" w:type="dxa"/>
            <w:tcBorders>
              <w:top w:val="single" w:sz="4" w:space="0" w:color="auto"/>
              <w:left w:val="nil"/>
              <w:bottom w:val="single" w:sz="4" w:space="0" w:color="auto"/>
              <w:right w:val="single" w:sz="4" w:space="0" w:color="auto"/>
            </w:tcBorders>
            <w:vAlign w:val="center"/>
            <w:hideMark/>
          </w:tcPr>
          <w:p w14:paraId="26062C79"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PVN (EUR)</w:t>
            </w:r>
          </w:p>
        </w:tc>
        <w:tc>
          <w:tcPr>
            <w:tcW w:w="1417" w:type="dxa"/>
            <w:tcBorders>
              <w:top w:val="single" w:sz="4" w:space="0" w:color="auto"/>
              <w:left w:val="nil"/>
              <w:bottom w:val="single" w:sz="4" w:space="0" w:color="auto"/>
              <w:right w:val="single" w:sz="4" w:space="0" w:color="auto"/>
            </w:tcBorders>
            <w:vAlign w:val="center"/>
            <w:hideMark/>
          </w:tcPr>
          <w:p w14:paraId="55E4EA15"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Cena ar PVN (EUR)</w:t>
            </w:r>
          </w:p>
        </w:tc>
      </w:tr>
      <w:tr w:rsidR="00703830" w:rsidRPr="0027717A" w14:paraId="227BBBB8" w14:textId="77777777" w:rsidTr="006F3C4B">
        <w:trPr>
          <w:trHeight w:val="1005"/>
        </w:trPr>
        <w:tc>
          <w:tcPr>
            <w:tcW w:w="846" w:type="dxa"/>
            <w:tcBorders>
              <w:top w:val="nil"/>
              <w:left w:val="single" w:sz="4" w:space="0" w:color="auto"/>
              <w:bottom w:val="single" w:sz="4" w:space="0" w:color="auto"/>
              <w:right w:val="single" w:sz="4" w:space="0" w:color="auto"/>
            </w:tcBorders>
            <w:noWrap/>
            <w:vAlign w:val="center"/>
            <w:hideMark/>
          </w:tcPr>
          <w:p w14:paraId="5A6B060E"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8.</w:t>
            </w:r>
          </w:p>
        </w:tc>
        <w:tc>
          <w:tcPr>
            <w:tcW w:w="8221" w:type="dxa"/>
            <w:gridSpan w:val="6"/>
            <w:tcBorders>
              <w:top w:val="single" w:sz="4" w:space="0" w:color="auto"/>
              <w:left w:val="nil"/>
              <w:bottom w:val="single" w:sz="4" w:space="0" w:color="auto"/>
              <w:right w:val="single" w:sz="4" w:space="0" w:color="000000"/>
            </w:tcBorders>
            <w:vAlign w:val="center"/>
            <w:hideMark/>
          </w:tcPr>
          <w:p w14:paraId="56D41D7A"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 xml:space="preserve">Īres maksas Gulbenes veco ļaužu dzīvojamā mājā </w:t>
            </w:r>
            <w:r w:rsidRPr="0027717A">
              <w:rPr>
                <w:rFonts w:ascii="Times New Roman" w:eastAsia="Times New Roman" w:hAnsi="Times New Roman" w:cs="Times New Roman"/>
                <w:b/>
                <w:bCs/>
                <w:i/>
                <w:iCs/>
                <w:sz w:val="20"/>
                <w:szCs w:val="20"/>
                <w:lang w:eastAsia="lv-LV"/>
              </w:rPr>
              <w:t xml:space="preserve"> (īres maksā iekļauti iestādes darbinieku atalgojuma izdevumi, sakaru pakalpojumu, ūdensapgādes, elektroenerģijas, atkritumu izvešanas izdevumi, ēkas telpu uzturēšanas izdevumi, ēkas apdrošināšanas, ēkas apsardzes, kārtējā remonta materiālu un citi izdevumi)</w:t>
            </w:r>
          </w:p>
        </w:tc>
      </w:tr>
      <w:tr w:rsidR="00703830" w:rsidRPr="00703830" w14:paraId="0E1488C0"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7FDD58FB"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8.1.</w:t>
            </w:r>
          </w:p>
        </w:tc>
        <w:tc>
          <w:tcPr>
            <w:tcW w:w="1590" w:type="dxa"/>
            <w:tcBorders>
              <w:top w:val="nil"/>
              <w:left w:val="nil"/>
              <w:bottom w:val="single" w:sz="4" w:space="0" w:color="auto"/>
              <w:right w:val="single" w:sz="4" w:space="0" w:color="auto"/>
            </w:tcBorders>
            <w:vAlign w:val="center"/>
            <w:hideMark/>
          </w:tcPr>
          <w:p w14:paraId="69AB9EE6"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1</w:t>
            </w:r>
          </w:p>
        </w:tc>
        <w:tc>
          <w:tcPr>
            <w:tcW w:w="1670" w:type="dxa"/>
            <w:tcBorders>
              <w:top w:val="nil"/>
              <w:left w:val="nil"/>
              <w:bottom w:val="single" w:sz="4" w:space="0" w:color="auto"/>
              <w:right w:val="single" w:sz="4" w:space="0" w:color="auto"/>
            </w:tcBorders>
            <w:vAlign w:val="center"/>
            <w:hideMark/>
          </w:tcPr>
          <w:p w14:paraId="77FBD85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vAlign w:val="center"/>
            <w:hideMark/>
          </w:tcPr>
          <w:p w14:paraId="13A8367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345,38</w:t>
            </w:r>
          </w:p>
        </w:tc>
        <w:tc>
          <w:tcPr>
            <w:tcW w:w="1134" w:type="dxa"/>
            <w:tcBorders>
              <w:top w:val="nil"/>
              <w:left w:val="nil"/>
              <w:bottom w:val="single" w:sz="4" w:space="0" w:color="auto"/>
              <w:right w:val="single" w:sz="4" w:space="0" w:color="auto"/>
            </w:tcBorders>
            <w:vAlign w:val="center"/>
            <w:hideMark/>
          </w:tcPr>
          <w:p w14:paraId="373E1C38"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138,15</w:t>
            </w:r>
          </w:p>
        </w:tc>
        <w:tc>
          <w:tcPr>
            <w:tcW w:w="1134" w:type="dxa"/>
            <w:tcBorders>
              <w:top w:val="nil"/>
              <w:left w:val="nil"/>
              <w:bottom w:val="single" w:sz="4" w:space="0" w:color="auto"/>
              <w:right w:val="single" w:sz="4" w:space="0" w:color="auto"/>
            </w:tcBorders>
            <w:vAlign w:val="center"/>
            <w:hideMark/>
          </w:tcPr>
          <w:p w14:paraId="64CD5188" w14:textId="34576F82"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vAlign w:val="center"/>
            <w:hideMark/>
          </w:tcPr>
          <w:p w14:paraId="33BDA94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138,15</w:t>
            </w:r>
          </w:p>
        </w:tc>
      </w:tr>
      <w:tr w:rsidR="00703830" w:rsidRPr="00703830" w14:paraId="7499122A"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44CEF3CF"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8.2.</w:t>
            </w:r>
          </w:p>
        </w:tc>
        <w:tc>
          <w:tcPr>
            <w:tcW w:w="1590" w:type="dxa"/>
            <w:tcBorders>
              <w:top w:val="nil"/>
              <w:left w:val="nil"/>
              <w:bottom w:val="single" w:sz="4" w:space="0" w:color="auto"/>
              <w:right w:val="single" w:sz="4" w:space="0" w:color="auto"/>
            </w:tcBorders>
            <w:vAlign w:val="center"/>
            <w:hideMark/>
          </w:tcPr>
          <w:p w14:paraId="526C1FAB"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w:t>
            </w:r>
          </w:p>
        </w:tc>
        <w:tc>
          <w:tcPr>
            <w:tcW w:w="1670" w:type="dxa"/>
            <w:tcBorders>
              <w:top w:val="nil"/>
              <w:left w:val="nil"/>
              <w:bottom w:val="single" w:sz="4" w:space="0" w:color="auto"/>
              <w:right w:val="single" w:sz="4" w:space="0" w:color="auto"/>
            </w:tcBorders>
            <w:vAlign w:val="center"/>
            <w:hideMark/>
          </w:tcPr>
          <w:p w14:paraId="1907CA4D"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vAlign w:val="center"/>
            <w:hideMark/>
          </w:tcPr>
          <w:p w14:paraId="5AE8A405"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307,04</w:t>
            </w:r>
          </w:p>
        </w:tc>
        <w:tc>
          <w:tcPr>
            <w:tcW w:w="1134" w:type="dxa"/>
            <w:tcBorders>
              <w:top w:val="nil"/>
              <w:left w:val="nil"/>
              <w:bottom w:val="single" w:sz="4" w:space="0" w:color="auto"/>
              <w:right w:val="single" w:sz="4" w:space="0" w:color="auto"/>
            </w:tcBorders>
            <w:vAlign w:val="center"/>
            <w:hideMark/>
          </w:tcPr>
          <w:p w14:paraId="29E92890"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122,82</w:t>
            </w:r>
          </w:p>
        </w:tc>
        <w:tc>
          <w:tcPr>
            <w:tcW w:w="1134" w:type="dxa"/>
            <w:tcBorders>
              <w:top w:val="nil"/>
              <w:left w:val="nil"/>
              <w:bottom w:val="single" w:sz="4" w:space="0" w:color="auto"/>
              <w:right w:val="single" w:sz="4" w:space="0" w:color="auto"/>
            </w:tcBorders>
            <w:vAlign w:val="center"/>
            <w:hideMark/>
          </w:tcPr>
          <w:p w14:paraId="70C5E07F" w14:textId="39D17CAB"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vAlign w:val="center"/>
            <w:hideMark/>
          </w:tcPr>
          <w:p w14:paraId="72424D36"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122,82</w:t>
            </w:r>
          </w:p>
        </w:tc>
      </w:tr>
      <w:tr w:rsidR="00703830" w:rsidRPr="00703830" w14:paraId="2FA0964E"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2F5AD7B6"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8.3.</w:t>
            </w:r>
          </w:p>
        </w:tc>
        <w:tc>
          <w:tcPr>
            <w:tcW w:w="1590" w:type="dxa"/>
            <w:tcBorders>
              <w:top w:val="nil"/>
              <w:left w:val="nil"/>
              <w:bottom w:val="single" w:sz="4" w:space="0" w:color="auto"/>
              <w:right w:val="single" w:sz="4" w:space="0" w:color="auto"/>
            </w:tcBorders>
            <w:vAlign w:val="center"/>
            <w:hideMark/>
          </w:tcPr>
          <w:p w14:paraId="4B121DBC"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3</w:t>
            </w:r>
          </w:p>
        </w:tc>
        <w:tc>
          <w:tcPr>
            <w:tcW w:w="1670" w:type="dxa"/>
            <w:tcBorders>
              <w:top w:val="nil"/>
              <w:left w:val="nil"/>
              <w:bottom w:val="single" w:sz="4" w:space="0" w:color="auto"/>
              <w:right w:val="single" w:sz="4" w:space="0" w:color="auto"/>
            </w:tcBorders>
            <w:vAlign w:val="center"/>
            <w:hideMark/>
          </w:tcPr>
          <w:p w14:paraId="110B8D1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vAlign w:val="center"/>
            <w:hideMark/>
          </w:tcPr>
          <w:p w14:paraId="033166E2"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381,16</w:t>
            </w:r>
          </w:p>
        </w:tc>
        <w:tc>
          <w:tcPr>
            <w:tcW w:w="1134" w:type="dxa"/>
            <w:tcBorders>
              <w:top w:val="nil"/>
              <w:left w:val="nil"/>
              <w:bottom w:val="single" w:sz="4" w:space="0" w:color="auto"/>
              <w:right w:val="single" w:sz="4" w:space="0" w:color="auto"/>
            </w:tcBorders>
            <w:vAlign w:val="center"/>
            <w:hideMark/>
          </w:tcPr>
          <w:p w14:paraId="19449B4F"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152,46</w:t>
            </w:r>
          </w:p>
        </w:tc>
        <w:tc>
          <w:tcPr>
            <w:tcW w:w="1134" w:type="dxa"/>
            <w:tcBorders>
              <w:top w:val="nil"/>
              <w:left w:val="nil"/>
              <w:bottom w:val="single" w:sz="4" w:space="0" w:color="auto"/>
              <w:right w:val="single" w:sz="4" w:space="0" w:color="auto"/>
            </w:tcBorders>
            <w:vAlign w:val="center"/>
            <w:hideMark/>
          </w:tcPr>
          <w:p w14:paraId="7806E9CF" w14:textId="3C7C0A54"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vAlign w:val="center"/>
            <w:hideMark/>
          </w:tcPr>
          <w:p w14:paraId="3C449F50"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152,46</w:t>
            </w:r>
          </w:p>
        </w:tc>
      </w:tr>
      <w:tr w:rsidR="00703830" w:rsidRPr="00703830" w14:paraId="4CCA6068"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3EB30AC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8.4.</w:t>
            </w:r>
          </w:p>
        </w:tc>
        <w:tc>
          <w:tcPr>
            <w:tcW w:w="1590" w:type="dxa"/>
            <w:tcBorders>
              <w:top w:val="nil"/>
              <w:left w:val="nil"/>
              <w:bottom w:val="single" w:sz="4" w:space="0" w:color="auto"/>
              <w:right w:val="single" w:sz="4" w:space="0" w:color="auto"/>
            </w:tcBorders>
            <w:vAlign w:val="center"/>
            <w:hideMark/>
          </w:tcPr>
          <w:p w14:paraId="75B2137D"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8</w:t>
            </w:r>
          </w:p>
        </w:tc>
        <w:tc>
          <w:tcPr>
            <w:tcW w:w="1670" w:type="dxa"/>
            <w:tcBorders>
              <w:top w:val="nil"/>
              <w:left w:val="nil"/>
              <w:bottom w:val="single" w:sz="4" w:space="0" w:color="auto"/>
              <w:right w:val="single" w:sz="4" w:space="0" w:color="auto"/>
            </w:tcBorders>
            <w:vAlign w:val="center"/>
            <w:hideMark/>
          </w:tcPr>
          <w:p w14:paraId="4BA2AB6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vAlign w:val="center"/>
            <w:hideMark/>
          </w:tcPr>
          <w:p w14:paraId="3A958394"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338,99</w:t>
            </w:r>
          </w:p>
        </w:tc>
        <w:tc>
          <w:tcPr>
            <w:tcW w:w="1134" w:type="dxa"/>
            <w:tcBorders>
              <w:top w:val="nil"/>
              <w:left w:val="nil"/>
              <w:bottom w:val="single" w:sz="4" w:space="0" w:color="auto"/>
              <w:right w:val="single" w:sz="4" w:space="0" w:color="auto"/>
            </w:tcBorders>
            <w:vAlign w:val="center"/>
            <w:hideMark/>
          </w:tcPr>
          <w:p w14:paraId="14E5885B"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135,60</w:t>
            </w:r>
          </w:p>
        </w:tc>
        <w:tc>
          <w:tcPr>
            <w:tcW w:w="1134" w:type="dxa"/>
            <w:tcBorders>
              <w:top w:val="nil"/>
              <w:left w:val="nil"/>
              <w:bottom w:val="single" w:sz="4" w:space="0" w:color="auto"/>
              <w:right w:val="single" w:sz="4" w:space="0" w:color="auto"/>
            </w:tcBorders>
            <w:vAlign w:val="center"/>
            <w:hideMark/>
          </w:tcPr>
          <w:p w14:paraId="44ACB864" w14:textId="4167971A"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vAlign w:val="center"/>
            <w:hideMark/>
          </w:tcPr>
          <w:p w14:paraId="312AAA0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135,60</w:t>
            </w:r>
          </w:p>
        </w:tc>
      </w:tr>
      <w:tr w:rsidR="00703830" w:rsidRPr="00703830" w14:paraId="580AD41B"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0AE14BA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8.5.</w:t>
            </w:r>
          </w:p>
        </w:tc>
        <w:tc>
          <w:tcPr>
            <w:tcW w:w="1590" w:type="dxa"/>
            <w:tcBorders>
              <w:top w:val="nil"/>
              <w:left w:val="nil"/>
              <w:bottom w:val="single" w:sz="4" w:space="0" w:color="auto"/>
              <w:right w:val="single" w:sz="4" w:space="0" w:color="auto"/>
            </w:tcBorders>
            <w:vAlign w:val="center"/>
            <w:hideMark/>
          </w:tcPr>
          <w:p w14:paraId="001FFF4B"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9</w:t>
            </w:r>
          </w:p>
        </w:tc>
        <w:tc>
          <w:tcPr>
            <w:tcW w:w="1670" w:type="dxa"/>
            <w:tcBorders>
              <w:top w:val="nil"/>
              <w:left w:val="nil"/>
              <w:bottom w:val="single" w:sz="4" w:space="0" w:color="auto"/>
              <w:right w:val="single" w:sz="4" w:space="0" w:color="auto"/>
            </w:tcBorders>
            <w:vAlign w:val="center"/>
            <w:hideMark/>
          </w:tcPr>
          <w:p w14:paraId="66918782"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vAlign w:val="center"/>
            <w:hideMark/>
          </w:tcPr>
          <w:p w14:paraId="780866F5"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310,87</w:t>
            </w:r>
          </w:p>
        </w:tc>
        <w:tc>
          <w:tcPr>
            <w:tcW w:w="1134" w:type="dxa"/>
            <w:tcBorders>
              <w:top w:val="nil"/>
              <w:left w:val="nil"/>
              <w:bottom w:val="single" w:sz="4" w:space="0" w:color="auto"/>
              <w:right w:val="single" w:sz="4" w:space="0" w:color="auto"/>
            </w:tcBorders>
            <w:vAlign w:val="center"/>
            <w:hideMark/>
          </w:tcPr>
          <w:p w14:paraId="7562C055"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124,35</w:t>
            </w:r>
          </w:p>
        </w:tc>
        <w:tc>
          <w:tcPr>
            <w:tcW w:w="1134" w:type="dxa"/>
            <w:tcBorders>
              <w:top w:val="nil"/>
              <w:left w:val="nil"/>
              <w:bottom w:val="single" w:sz="4" w:space="0" w:color="auto"/>
              <w:right w:val="single" w:sz="4" w:space="0" w:color="auto"/>
            </w:tcBorders>
            <w:vAlign w:val="center"/>
            <w:hideMark/>
          </w:tcPr>
          <w:p w14:paraId="68797C7B" w14:textId="6C61F2BF"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vAlign w:val="center"/>
            <w:hideMark/>
          </w:tcPr>
          <w:p w14:paraId="17A9616A"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124,35</w:t>
            </w:r>
          </w:p>
        </w:tc>
      </w:tr>
      <w:tr w:rsidR="00703830" w:rsidRPr="00703830" w14:paraId="39EB8BE0"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3277FD48"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lastRenderedPageBreak/>
              <w:t>8.6.</w:t>
            </w:r>
          </w:p>
        </w:tc>
        <w:tc>
          <w:tcPr>
            <w:tcW w:w="1590" w:type="dxa"/>
            <w:tcBorders>
              <w:top w:val="nil"/>
              <w:left w:val="nil"/>
              <w:bottom w:val="single" w:sz="4" w:space="0" w:color="auto"/>
              <w:right w:val="single" w:sz="4" w:space="0" w:color="auto"/>
            </w:tcBorders>
            <w:vAlign w:val="center"/>
            <w:hideMark/>
          </w:tcPr>
          <w:p w14:paraId="403C7518"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10</w:t>
            </w:r>
          </w:p>
        </w:tc>
        <w:tc>
          <w:tcPr>
            <w:tcW w:w="1670" w:type="dxa"/>
            <w:tcBorders>
              <w:top w:val="nil"/>
              <w:left w:val="nil"/>
              <w:bottom w:val="single" w:sz="4" w:space="0" w:color="auto"/>
              <w:right w:val="single" w:sz="4" w:space="0" w:color="auto"/>
            </w:tcBorders>
            <w:vAlign w:val="center"/>
            <w:hideMark/>
          </w:tcPr>
          <w:p w14:paraId="6A64ED90"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vAlign w:val="center"/>
            <w:hideMark/>
          </w:tcPr>
          <w:p w14:paraId="3CFA90F8"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381,16</w:t>
            </w:r>
          </w:p>
        </w:tc>
        <w:tc>
          <w:tcPr>
            <w:tcW w:w="1134" w:type="dxa"/>
            <w:tcBorders>
              <w:top w:val="nil"/>
              <w:left w:val="nil"/>
              <w:bottom w:val="single" w:sz="4" w:space="0" w:color="auto"/>
              <w:right w:val="single" w:sz="4" w:space="0" w:color="auto"/>
            </w:tcBorders>
            <w:vAlign w:val="center"/>
            <w:hideMark/>
          </w:tcPr>
          <w:p w14:paraId="739843E5"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152,46</w:t>
            </w:r>
          </w:p>
        </w:tc>
        <w:tc>
          <w:tcPr>
            <w:tcW w:w="1134" w:type="dxa"/>
            <w:tcBorders>
              <w:top w:val="nil"/>
              <w:left w:val="nil"/>
              <w:bottom w:val="single" w:sz="4" w:space="0" w:color="auto"/>
              <w:right w:val="single" w:sz="4" w:space="0" w:color="auto"/>
            </w:tcBorders>
            <w:vAlign w:val="center"/>
            <w:hideMark/>
          </w:tcPr>
          <w:p w14:paraId="3371A52C" w14:textId="1D8156C6"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vAlign w:val="center"/>
            <w:hideMark/>
          </w:tcPr>
          <w:p w14:paraId="29DA61ED"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152,46</w:t>
            </w:r>
          </w:p>
        </w:tc>
      </w:tr>
      <w:tr w:rsidR="00703830" w:rsidRPr="00703830" w14:paraId="79121F5D"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1C61F4DB"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8.7.</w:t>
            </w:r>
          </w:p>
        </w:tc>
        <w:tc>
          <w:tcPr>
            <w:tcW w:w="1590" w:type="dxa"/>
            <w:tcBorders>
              <w:top w:val="nil"/>
              <w:left w:val="nil"/>
              <w:bottom w:val="single" w:sz="4" w:space="0" w:color="auto"/>
              <w:right w:val="single" w:sz="4" w:space="0" w:color="auto"/>
            </w:tcBorders>
            <w:vAlign w:val="center"/>
            <w:hideMark/>
          </w:tcPr>
          <w:p w14:paraId="74FB3F49"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11</w:t>
            </w:r>
          </w:p>
        </w:tc>
        <w:tc>
          <w:tcPr>
            <w:tcW w:w="1670" w:type="dxa"/>
            <w:tcBorders>
              <w:top w:val="nil"/>
              <w:left w:val="nil"/>
              <w:bottom w:val="single" w:sz="4" w:space="0" w:color="auto"/>
              <w:right w:val="single" w:sz="4" w:space="0" w:color="auto"/>
            </w:tcBorders>
            <w:vAlign w:val="center"/>
            <w:hideMark/>
          </w:tcPr>
          <w:p w14:paraId="65B7C988"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vAlign w:val="center"/>
            <w:hideMark/>
          </w:tcPr>
          <w:p w14:paraId="56BB438B"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262,31</w:t>
            </w:r>
          </w:p>
        </w:tc>
        <w:tc>
          <w:tcPr>
            <w:tcW w:w="1134" w:type="dxa"/>
            <w:tcBorders>
              <w:top w:val="nil"/>
              <w:left w:val="nil"/>
              <w:bottom w:val="single" w:sz="4" w:space="0" w:color="auto"/>
              <w:right w:val="single" w:sz="4" w:space="0" w:color="auto"/>
            </w:tcBorders>
            <w:vAlign w:val="center"/>
            <w:hideMark/>
          </w:tcPr>
          <w:p w14:paraId="691AFCD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104,92</w:t>
            </w:r>
          </w:p>
        </w:tc>
        <w:tc>
          <w:tcPr>
            <w:tcW w:w="1134" w:type="dxa"/>
            <w:tcBorders>
              <w:top w:val="nil"/>
              <w:left w:val="nil"/>
              <w:bottom w:val="single" w:sz="4" w:space="0" w:color="auto"/>
              <w:right w:val="single" w:sz="4" w:space="0" w:color="auto"/>
            </w:tcBorders>
            <w:vAlign w:val="center"/>
            <w:hideMark/>
          </w:tcPr>
          <w:p w14:paraId="4B63B487" w14:textId="1817E8C1"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vAlign w:val="center"/>
            <w:hideMark/>
          </w:tcPr>
          <w:p w14:paraId="4B117DC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104,92</w:t>
            </w:r>
          </w:p>
        </w:tc>
      </w:tr>
      <w:tr w:rsidR="00703830" w:rsidRPr="00703830" w14:paraId="739AF63C"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474A3336"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8.8.</w:t>
            </w:r>
          </w:p>
        </w:tc>
        <w:tc>
          <w:tcPr>
            <w:tcW w:w="1590" w:type="dxa"/>
            <w:tcBorders>
              <w:top w:val="nil"/>
              <w:left w:val="nil"/>
              <w:bottom w:val="single" w:sz="4" w:space="0" w:color="auto"/>
              <w:right w:val="single" w:sz="4" w:space="0" w:color="auto"/>
            </w:tcBorders>
            <w:vAlign w:val="center"/>
            <w:hideMark/>
          </w:tcPr>
          <w:p w14:paraId="049B8559"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12</w:t>
            </w:r>
          </w:p>
        </w:tc>
        <w:tc>
          <w:tcPr>
            <w:tcW w:w="1670" w:type="dxa"/>
            <w:tcBorders>
              <w:top w:val="nil"/>
              <w:left w:val="nil"/>
              <w:bottom w:val="single" w:sz="4" w:space="0" w:color="auto"/>
              <w:right w:val="single" w:sz="4" w:space="0" w:color="auto"/>
            </w:tcBorders>
            <w:vAlign w:val="center"/>
            <w:hideMark/>
          </w:tcPr>
          <w:p w14:paraId="5D575BE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vAlign w:val="center"/>
            <w:hideMark/>
          </w:tcPr>
          <w:p w14:paraId="7B6EA6E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304,48</w:t>
            </w:r>
          </w:p>
        </w:tc>
        <w:tc>
          <w:tcPr>
            <w:tcW w:w="1134" w:type="dxa"/>
            <w:tcBorders>
              <w:top w:val="nil"/>
              <w:left w:val="nil"/>
              <w:bottom w:val="single" w:sz="4" w:space="0" w:color="auto"/>
              <w:right w:val="single" w:sz="4" w:space="0" w:color="auto"/>
            </w:tcBorders>
            <w:vAlign w:val="center"/>
            <w:hideMark/>
          </w:tcPr>
          <w:p w14:paraId="5F06E0C2"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121,79</w:t>
            </w:r>
          </w:p>
        </w:tc>
        <w:tc>
          <w:tcPr>
            <w:tcW w:w="1134" w:type="dxa"/>
            <w:tcBorders>
              <w:top w:val="nil"/>
              <w:left w:val="nil"/>
              <w:bottom w:val="single" w:sz="4" w:space="0" w:color="auto"/>
              <w:right w:val="single" w:sz="4" w:space="0" w:color="auto"/>
            </w:tcBorders>
            <w:vAlign w:val="center"/>
            <w:hideMark/>
          </w:tcPr>
          <w:p w14:paraId="25E96CB0" w14:textId="4FF7BCE1"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vAlign w:val="center"/>
            <w:hideMark/>
          </w:tcPr>
          <w:p w14:paraId="06FB593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121,79</w:t>
            </w:r>
          </w:p>
        </w:tc>
      </w:tr>
      <w:tr w:rsidR="00703830" w:rsidRPr="00703830" w14:paraId="47C45C73"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1AE558C8"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8.9.</w:t>
            </w:r>
          </w:p>
        </w:tc>
        <w:tc>
          <w:tcPr>
            <w:tcW w:w="1590" w:type="dxa"/>
            <w:tcBorders>
              <w:top w:val="nil"/>
              <w:left w:val="nil"/>
              <w:bottom w:val="single" w:sz="4" w:space="0" w:color="auto"/>
              <w:right w:val="single" w:sz="4" w:space="0" w:color="auto"/>
            </w:tcBorders>
            <w:vAlign w:val="center"/>
            <w:hideMark/>
          </w:tcPr>
          <w:p w14:paraId="6B8BA33B"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14</w:t>
            </w:r>
          </w:p>
        </w:tc>
        <w:tc>
          <w:tcPr>
            <w:tcW w:w="1670" w:type="dxa"/>
            <w:tcBorders>
              <w:top w:val="nil"/>
              <w:left w:val="nil"/>
              <w:bottom w:val="single" w:sz="4" w:space="0" w:color="auto"/>
              <w:right w:val="single" w:sz="4" w:space="0" w:color="auto"/>
            </w:tcBorders>
            <w:vAlign w:val="center"/>
            <w:hideMark/>
          </w:tcPr>
          <w:p w14:paraId="6701FF93"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vAlign w:val="center"/>
            <w:hideMark/>
          </w:tcPr>
          <w:p w14:paraId="52B68F08"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370,94</w:t>
            </w:r>
          </w:p>
        </w:tc>
        <w:tc>
          <w:tcPr>
            <w:tcW w:w="1134" w:type="dxa"/>
            <w:tcBorders>
              <w:top w:val="nil"/>
              <w:left w:val="nil"/>
              <w:bottom w:val="single" w:sz="4" w:space="0" w:color="auto"/>
              <w:right w:val="single" w:sz="4" w:space="0" w:color="auto"/>
            </w:tcBorders>
            <w:vAlign w:val="center"/>
            <w:hideMark/>
          </w:tcPr>
          <w:p w14:paraId="4099FD93"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148,38</w:t>
            </w:r>
          </w:p>
        </w:tc>
        <w:tc>
          <w:tcPr>
            <w:tcW w:w="1134" w:type="dxa"/>
            <w:tcBorders>
              <w:top w:val="nil"/>
              <w:left w:val="nil"/>
              <w:bottom w:val="single" w:sz="4" w:space="0" w:color="auto"/>
              <w:right w:val="single" w:sz="4" w:space="0" w:color="auto"/>
            </w:tcBorders>
            <w:vAlign w:val="center"/>
            <w:hideMark/>
          </w:tcPr>
          <w:p w14:paraId="6EA1B7CE" w14:textId="391C94AF"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vAlign w:val="center"/>
            <w:hideMark/>
          </w:tcPr>
          <w:p w14:paraId="4D155E02"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148,38</w:t>
            </w:r>
          </w:p>
        </w:tc>
      </w:tr>
      <w:tr w:rsidR="00703830" w:rsidRPr="00703830" w14:paraId="0B7090C2"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531B8CE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8.10.</w:t>
            </w:r>
          </w:p>
        </w:tc>
        <w:tc>
          <w:tcPr>
            <w:tcW w:w="1590" w:type="dxa"/>
            <w:tcBorders>
              <w:top w:val="nil"/>
              <w:left w:val="nil"/>
              <w:bottom w:val="single" w:sz="4" w:space="0" w:color="auto"/>
              <w:right w:val="single" w:sz="4" w:space="0" w:color="auto"/>
            </w:tcBorders>
            <w:vAlign w:val="center"/>
            <w:hideMark/>
          </w:tcPr>
          <w:p w14:paraId="62FA688A"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17</w:t>
            </w:r>
          </w:p>
        </w:tc>
        <w:tc>
          <w:tcPr>
            <w:tcW w:w="1670" w:type="dxa"/>
            <w:tcBorders>
              <w:top w:val="nil"/>
              <w:left w:val="nil"/>
              <w:bottom w:val="single" w:sz="4" w:space="0" w:color="auto"/>
              <w:right w:val="single" w:sz="4" w:space="0" w:color="auto"/>
            </w:tcBorders>
            <w:vAlign w:val="center"/>
            <w:hideMark/>
          </w:tcPr>
          <w:p w14:paraId="3B896D6B"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vAlign w:val="center"/>
            <w:hideMark/>
          </w:tcPr>
          <w:p w14:paraId="2237824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281,48</w:t>
            </w:r>
          </w:p>
        </w:tc>
        <w:tc>
          <w:tcPr>
            <w:tcW w:w="1134" w:type="dxa"/>
            <w:tcBorders>
              <w:top w:val="nil"/>
              <w:left w:val="nil"/>
              <w:bottom w:val="single" w:sz="4" w:space="0" w:color="auto"/>
              <w:right w:val="single" w:sz="4" w:space="0" w:color="auto"/>
            </w:tcBorders>
            <w:vAlign w:val="center"/>
            <w:hideMark/>
          </w:tcPr>
          <w:p w14:paraId="468EBB69"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112,59</w:t>
            </w:r>
          </w:p>
        </w:tc>
        <w:tc>
          <w:tcPr>
            <w:tcW w:w="1134" w:type="dxa"/>
            <w:tcBorders>
              <w:top w:val="nil"/>
              <w:left w:val="nil"/>
              <w:bottom w:val="single" w:sz="4" w:space="0" w:color="auto"/>
              <w:right w:val="single" w:sz="4" w:space="0" w:color="auto"/>
            </w:tcBorders>
            <w:vAlign w:val="center"/>
            <w:hideMark/>
          </w:tcPr>
          <w:p w14:paraId="6CB87326" w14:textId="22EE8282"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vAlign w:val="center"/>
            <w:hideMark/>
          </w:tcPr>
          <w:p w14:paraId="7B2667FF"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112,59</w:t>
            </w:r>
          </w:p>
        </w:tc>
      </w:tr>
      <w:tr w:rsidR="00703830" w:rsidRPr="00703830" w14:paraId="1E4C7D79"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786E2456"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8.11.</w:t>
            </w:r>
          </w:p>
        </w:tc>
        <w:tc>
          <w:tcPr>
            <w:tcW w:w="1590" w:type="dxa"/>
            <w:tcBorders>
              <w:top w:val="nil"/>
              <w:left w:val="nil"/>
              <w:bottom w:val="single" w:sz="4" w:space="0" w:color="auto"/>
              <w:right w:val="single" w:sz="4" w:space="0" w:color="auto"/>
            </w:tcBorders>
            <w:vAlign w:val="center"/>
            <w:hideMark/>
          </w:tcPr>
          <w:p w14:paraId="3474EA7C"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18</w:t>
            </w:r>
          </w:p>
        </w:tc>
        <w:tc>
          <w:tcPr>
            <w:tcW w:w="1670" w:type="dxa"/>
            <w:tcBorders>
              <w:top w:val="nil"/>
              <w:left w:val="nil"/>
              <w:bottom w:val="single" w:sz="4" w:space="0" w:color="auto"/>
              <w:right w:val="single" w:sz="4" w:space="0" w:color="auto"/>
            </w:tcBorders>
            <w:vAlign w:val="center"/>
            <w:hideMark/>
          </w:tcPr>
          <w:p w14:paraId="0454589D"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32D8300A"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420,78</w:t>
            </w:r>
          </w:p>
        </w:tc>
        <w:tc>
          <w:tcPr>
            <w:tcW w:w="1134" w:type="dxa"/>
            <w:tcBorders>
              <w:top w:val="nil"/>
              <w:left w:val="nil"/>
              <w:bottom w:val="single" w:sz="4" w:space="0" w:color="auto"/>
              <w:right w:val="single" w:sz="4" w:space="0" w:color="auto"/>
            </w:tcBorders>
            <w:noWrap/>
            <w:vAlign w:val="center"/>
            <w:hideMark/>
          </w:tcPr>
          <w:p w14:paraId="2AB7C188"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168,31</w:t>
            </w:r>
          </w:p>
        </w:tc>
        <w:tc>
          <w:tcPr>
            <w:tcW w:w="1134" w:type="dxa"/>
            <w:tcBorders>
              <w:top w:val="nil"/>
              <w:left w:val="nil"/>
              <w:bottom w:val="single" w:sz="4" w:space="0" w:color="auto"/>
              <w:right w:val="single" w:sz="4" w:space="0" w:color="auto"/>
            </w:tcBorders>
            <w:vAlign w:val="center"/>
            <w:hideMark/>
          </w:tcPr>
          <w:p w14:paraId="66884656" w14:textId="4090F48B"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14FF3978"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168,31</w:t>
            </w:r>
          </w:p>
        </w:tc>
      </w:tr>
      <w:tr w:rsidR="00703830" w:rsidRPr="00703830" w14:paraId="2BCB3136"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77764C5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8.12.</w:t>
            </w:r>
          </w:p>
        </w:tc>
        <w:tc>
          <w:tcPr>
            <w:tcW w:w="1590" w:type="dxa"/>
            <w:tcBorders>
              <w:top w:val="nil"/>
              <w:left w:val="nil"/>
              <w:bottom w:val="single" w:sz="4" w:space="0" w:color="auto"/>
              <w:right w:val="single" w:sz="4" w:space="0" w:color="auto"/>
            </w:tcBorders>
            <w:vAlign w:val="center"/>
            <w:hideMark/>
          </w:tcPr>
          <w:p w14:paraId="105CA1F2"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19</w:t>
            </w:r>
          </w:p>
        </w:tc>
        <w:tc>
          <w:tcPr>
            <w:tcW w:w="1670" w:type="dxa"/>
            <w:tcBorders>
              <w:top w:val="nil"/>
              <w:left w:val="nil"/>
              <w:bottom w:val="single" w:sz="4" w:space="0" w:color="auto"/>
              <w:right w:val="single" w:sz="4" w:space="0" w:color="auto"/>
            </w:tcBorders>
            <w:vAlign w:val="center"/>
            <w:hideMark/>
          </w:tcPr>
          <w:p w14:paraId="4CBD74B0"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1B32717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411,84</w:t>
            </w:r>
          </w:p>
        </w:tc>
        <w:tc>
          <w:tcPr>
            <w:tcW w:w="1134" w:type="dxa"/>
            <w:tcBorders>
              <w:top w:val="nil"/>
              <w:left w:val="nil"/>
              <w:bottom w:val="single" w:sz="4" w:space="0" w:color="auto"/>
              <w:right w:val="single" w:sz="4" w:space="0" w:color="auto"/>
            </w:tcBorders>
            <w:noWrap/>
            <w:vAlign w:val="center"/>
            <w:hideMark/>
          </w:tcPr>
          <w:p w14:paraId="79386AF3"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164,74</w:t>
            </w:r>
          </w:p>
        </w:tc>
        <w:tc>
          <w:tcPr>
            <w:tcW w:w="1134" w:type="dxa"/>
            <w:tcBorders>
              <w:top w:val="nil"/>
              <w:left w:val="nil"/>
              <w:bottom w:val="single" w:sz="4" w:space="0" w:color="auto"/>
              <w:right w:val="single" w:sz="4" w:space="0" w:color="auto"/>
            </w:tcBorders>
            <w:vAlign w:val="center"/>
            <w:hideMark/>
          </w:tcPr>
          <w:p w14:paraId="046BE25E" w14:textId="3606D6F8"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39D7EDD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164,74</w:t>
            </w:r>
          </w:p>
        </w:tc>
      </w:tr>
      <w:tr w:rsidR="00703830" w:rsidRPr="00703830" w14:paraId="5241421A"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2D2BA6A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8.13.</w:t>
            </w:r>
          </w:p>
        </w:tc>
        <w:tc>
          <w:tcPr>
            <w:tcW w:w="1590" w:type="dxa"/>
            <w:tcBorders>
              <w:top w:val="nil"/>
              <w:left w:val="nil"/>
              <w:bottom w:val="single" w:sz="4" w:space="0" w:color="auto"/>
              <w:right w:val="single" w:sz="4" w:space="0" w:color="auto"/>
            </w:tcBorders>
            <w:vAlign w:val="center"/>
            <w:hideMark/>
          </w:tcPr>
          <w:p w14:paraId="7EA4494C"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20</w:t>
            </w:r>
          </w:p>
        </w:tc>
        <w:tc>
          <w:tcPr>
            <w:tcW w:w="1670" w:type="dxa"/>
            <w:tcBorders>
              <w:top w:val="nil"/>
              <w:left w:val="nil"/>
              <w:bottom w:val="single" w:sz="4" w:space="0" w:color="auto"/>
              <w:right w:val="single" w:sz="4" w:space="0" w:color="auto"/>
            </w:tcBorders>
            <w:vAlign w:val="center"/>
            <w:hideMark/>
          </w:tcPr>
          <w:p w14:paraId="7F9CEE8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4276BB7B"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404,17</w:t>
            </w:r>
          </w:p>
        </w:tc>
        <w:tc>
          <w:tcPr>
            <w:tcW w:w="1134" w:type="dxa"/>
            <w:tcBorders>
              <w:top w:val="nil"/>
              <w:left w:val="nil"/>
              <w:bottom w:val="single" w:sz="4" w:space="0" w:color="auto"/>
              <w:right w:val="single" w:sz="4" w:space="0" w:color="auto"/>
            </w:tcBorders>
            <w:noWrap/>
            <w:vAlign w:val="center"/>
            <w:hideMark/>
          </w:tcPr>
          <w:p w14:paraId="600337D2"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161,67</w:t>
            </w:r>
          </w:p>
        </w:tc>
        <w:tc>
          <w:tcPr>
            <w:tcW w:w="1134" w:type="dxa"/>
            <w:tcBorders>
              <w:top w:val="nil"/>
              <w:left w:val="nil"/>
              <w:bottom w:val="single" w:sz="4" w:space="0" w:color="auto"/>
              <w:right w:val="single" w:sz="4" w:space="0" w:color="auto"/>
            </w:tcBorders>
            <w:vAlign w:val="center"/>
            <w:hideMark/>
          </w:tcPr>
          <w:p w14:paraId="768160D5" w14:textId="759826C4"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5C6CBAA5"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161,67</w:t>
            </w:r>
          </w:p>
        </w:tc>
      </w:tr>
      <w:tr w:rsidR="00703830" w:rsidRPr="00703830" w14:paraId="01D94587"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2C91CA72"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8.14.</w:t>
            </w:r>
          </w:p>
        </w:tc>
        <w:tc>
          <w:tcPr>
            <w:tcW w:w="1590" w:type="dxa"/>
            <w:tcBorders>
              <w:top w:val="nil"/>
              <w:left w:val="nil"/>
              <w:bottom w:val="single" w:sz="4" w:space="0" w:color="auto"/>
              <w:right w:val="single" w:sz="4" w:space="0" w:color="auto"/>
            </w:tcBorders>
            <w:vAlign w:val="center"/>
            <w:hideMark/>
          </w:tcPr>
          <w:p w14:paraId="70103993"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22</w:t>
            </w:r>
          </w:p>
        </w:tc>
        <w:tc>
          <w:tcPr>
            <w:tcW w:w="1670" w:type="dxa"/>
            <w:tcBorders>
              <w:top w:val="nil"/>
              <w:left w:val="nil"/>
              <w:bottom w:val="single" w:sz="4" w:space="0" w:color="auto"/>
              <w:right w:val="single" w:sz="4" w:space="0" w:color="auto"/>
            </w:tcBorders>
            <w:vAlign w:val="center"/>
            <w:hideMark/>
          </w:tcPr>
          <w:p w14:paraId="397DA52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2435A09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313,43</w:t>
            </w:r>
          </w:p>
        </w:tc>
        <w:tc>
          <w:tcPr>
            <w:tcW w:w="1134" w:type="dxa"/>
            <w:tcBorders>
              <w:top w:val="nil"/>
              <w:left w:val="nil"/>
              <w:bottom w:val="single" w:sz="4" w:space="0" w:color="auto"/>
              <w:right w:val="single" w:sz="4" w:space="0" w:color="auto"/>
            </w:tcBorders>
            <w:noWrap/>
            <w:vAlign w:val="center"/>
            <w:hideMark/>
          </w:tcPr>
          <w:p w14:paraId="385F598A"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125,37</w:t>
            </w:r>
          </w:p>
        </w:tc>
        <w:tc>
          <w:tcPr>
            <w:tcW w:w="1134" w:type="dxa"/>
            <w:tcBorders>
              <w:top w:val="nil"/>
              <w:left w:val="nil"/>
              <w:bottom w:val="single" w:sz="4" w:space="0" w:color="auto"/>
              <w:right w:val="single" w:sz="4" w:space="0" w:color="auto"/>
            </w:tcBorders>
            <w:vAlign w:val="center"/>
            <w:hideMark/>
          </w:tcPr>
          <w:p w14:paraId="3CFAC6F2" w14:textId="448692E4"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7BAEF426"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125,37</w:t>
            </w:r>
          </w:p>
        </w:tc>
      </w:tr>
      <w:tr w:rsidR="00703830" w:rsidRPr="00703830" w14:paraId="40FB23F7"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074CF8E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8.15.</w:t>
            </w:r>
          </w:p>
        </w:tc>
        <w:tc>
          <w:tcPr>
            <w:tcW w:w="1590" w:type="dxa"/>
            <w:tcBorders>
              <w:top w:val="nil"/>
              <w:left w:val="nil"/>
              <w:bottom w:val="single" w:sz="4" w:space="0" w:color="auto"/>
              <w:right w:val="single" w:sz="4" w:space="0" w:color="auto"/>
            </w:tcBorders>
            <w:vAlign w:val="center"/>
            <w:hideMark/>
          </w:tcPr>
          <w:p w14:paraId="2EF66E5F"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23</w:t>
            </w:r>
          </w:p>
        </w:tc>
        <w:tc>
          <w:tcPr>
            <w:tcW w:w="1670" w:type="dxa"/>
            <w:tcBorders>
              <w:top w:val="nil"/>
              <w:left w:val="nil"/>
              <w:bottom w:val="single" w:sz="4" w:space="0" w:color="auto"/>
              <w:right w:val="single" w:sz="4" w:space="0" w:color="auto"/>
            </w:tcBorders>
            <w:vAlign w:val="center"/>
            <w:hideMark/>
          </w:tcPr>
          <w:p w14:paraId="3EF50DEA"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5A23ABAD"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363,27</w:t>
            </w:r>
          </w:p>
        </w:tc>
        <w:tc>
          <w:tcPr>
            <w:tcW w:w="1134" w:type="dxa"/>
            <w:tcBorders>
              <w:top w:val="nil"/>
              <w:left w:val="nil"/>
              <w:bottom w:val="single" w:sz="4" w:space="0" w:color="auto"/>
              <w:right w:val="single" w:sz="4" w:space="0" w:color="auto"/>
            </w:tcBorders>
            <w:noWrap/>
            <w:vAlign w:val="center"/>
            <w:hideMark/>
          </w:tcPr>
          <w:p w14:paraId="257DEFF4"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145,31</w:t>
            </w:r>
          </w:p>
        </w:tc>
        <w:tc>
          <w:tcPr>
            <w:tcW w:w="1134" w:type="dxa"/>
            <w:tcBorders>
              <w:top w:val="nil"/>
              <w:left w:val="nil"/>
              <w:bottom w:val="single" w:sz="4" w:space="0" w:color="auto"/>
              <w:right w:val="single" w:sz="4" w:space="0" w:color="auto"/>
            </w:tcBorders>
            <w:vAlign w:val="center"/>
            <w:hideMark/>
          </w:tcPr>
          <w:p w14:paraId="6B6B30E4" w14:textId="0DB54BBC"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0A3F7F16"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145,31</w:t>
            </w:r>
          </w:p>
        </w:tc>
      </w:tr>
      <w:tr w:rsidR="00703830" w:rsidRPr="00703830" w14:paraId="6B149FFE"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7D9FA4AD"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8.16.</w:t>
            </w:r>
          </w:p>
        </w:tc>
        <w:tc>
          <w:tcPr>
            <w:tcW w:w="1590" w:type="dxa"/>
            <w:tcBorders>
              <w:top w:val="nil"/>
              <w:left w:val="nil"/>
              <w:bottom w:val="single" w:sz="4" w:space="0" w:color="auto"/>
              <w:right w:val="single" w:sz="4" w:space="0" w:color="auto"/>
            </w:tcBorders>
            <w:vAlign w:val="center"/>
            <w:hideMark/>
          </w:tcPr>
          <w:p w14:paraId="707D7AE7"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26</w:t>
            </w:r>
          </w:p>
        </w:tc>
        <w:tc>
          <w:tcPr>
            <w:tcW w:w="1670" w:type="dxa"/>
            <w:tcBorders>
              <w:top w:val="nil"/>
              <w:left w:val="nil"/>
              <w:bottom w:val="single" w:sz="4" w:space="0" w:color="auto"/>
              <w:right w:val="single" w:sz="4" w:space="0" w:color="auto"/>
            </w:tcBorders>
            <w:vAlign w:val="center"/>
            <w:hideMark/>
          </w:tcPr>
          <w:p w14:paraId="18E0EC14"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07CD6DFF"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255,92</w:t>
            </w:r>
          </w:p>
        </w:tc>
        <w:tc>
          <w:tcPr>
            <w:tcW w:w="1134" w:type="dxa"/>
            <w:tcBorders>
              <w:top w:val="nil"/>
              <w:left w:val="nil"/>
              <w:bottom w:val="single" w:sz="4" w:space="0" w:color="auto"/>
              <w:right w:val="single" w:sz="4" w:space="0" w:color="auto"/>
            </w:tcBorders>
            <w:noWrap/>
            <w:vAlign w:val="center"/>
            <w:hideMark/>
          </w:tcPr>
          <w:p w14:paraId="6F0181F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102,37</w:t>
            </w:r>
          </w:p>
        </w:tc>
        <w:tc>
          <w:tcPr>
            <w:tcW w:w="1134" w:type="dxa"/>
            <w:tcBorders>
              <w:top w:val="nil"/>
              <w:left w:val="nil"/>
              <w:bottom w:val="single" w:sz="4" w:space="0" w:color="auto"/>
              <w:right w:val="single" w:sz="4" w:space="0" w:color="auto"/>
            </w:tcBorders>
            <w:vAlign w:val="center"/>
            <w:hideMark/>
          </w:tcPr>
          <w:p w14:paraId="27E4A326" w14:textId="18FCF8D0"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0953B35D"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102,37</w:t>
            </w:r>
          </w:p>
        </w:tc>
      </w:tr>
      <w:tr w:rsidR="00703830" w:rsidRPr="00703830" w14:paraId="51E7FA58" w14:textId="77777777" w:rsidTr="0027717A">
        <w:trPr>
          <w:trHeight w:val="1188"/>
        </w:trPr>
        <w:tc>
          <w:tcPr>
            <w:tcW w:w="846" w:type="dxa"/>
            <w:tcBorders>
              <w:top w:val="nil"/>
              <w:left w:val="single" w:sz="4" w:space="0" w:color="auto"/>
              <w:bottom w:val="single" w:sz="4" w:space="0" w:color="auto"/>
              <w:right w:val="single" w:sz="4" w:space="0" w:color="auto"/>
            </w:tcBorders>
            <w:vAlign w:val="center"/>
            <w:hideMark/>
          </w:tcPr>
          <w:p w14:paraId="114ACFBC"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proofErr w:type="spellStart"/>
            <w:r w:rsidRPr="0027717A">
              <w:rPr>
                <w:rFonts w:ascii="Times New Roman" w:eastAsia="Times New Roman" w:hAnsi="Times New Roman" w:cs="Times New Roman"/>
                <w:b/>
                <w:bCs/>
                <w:sz w:val="24"/>
                <w:szCs w:val="24"/>
                <w:lang w:eastAsia="lv-LV"/>
              </w:rPr>
              <w:t>N.p.k</w:t>
            </w:r>
            <w:proofErr w:type="spellEnd"/>
            <w:r w:rsidRPr="0027717A">
              <w:rPr>
                <w:rFonts w:ascii="Times New Roman" w:eastAsia="Times New Roman" w:hAnsi="Times New Roman" w:cs="Times New Roman"/>
                <w:b/>
                <w:bCs/>
                <w:sz w:val="24"/>
                <w:szCs w:val="24"/>
                <w:lang w:eastAsia="lv-LV"/>
              </w:rPr>
              <w:t>.</w:t>
            </w:r>
          </w:p>
        </w:tc>
        <w:tc>
          <w:tcPr>
            <w:tcW w:w="1590" w:type="dxa"/>
            <w:tcBorders>
              <w:top w:val="nil"/>
              <w:left w:val="nil"/>
              <w:bottom w:val="single" w:sz="4" w:space="0" w:color="auto"/>
              <w:right w:val="single" w:sz="4" w:space="0" w:color="auto"/>
            </w:tcBorders>
            <w:vAlign w:val="center"/>
            <w:hideMark/>
          </w:tcPr>
          <w:p w14:paraId="7E100788"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Pakalpojuma veids</w:t>
            </w:r>
          </w:p>
        </w:tc>
        <w:tc>
          <w:tcPr>
            <w:tcW w:w="1670" w:type="dxa"/>
            <w:tcBorders>
              <w:top w:val="nil"/>
              <w:left w:val="nil"/>
              <w:bottom w:val="single" w:sz="4" w:space="0" w:color="auto"/>
              <w:right w:val="single" w:sz="4" w:space="0" w:color="auto"/>
            </w:tcBorders>
            <w:vAlign w:val="center"/>
            <w:hideMark/>
          </w:tcPr>
          <w:p w14:paraId="47FDDB00"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Mērvienība</w:t>
            </w:r>
          </w:p>
        </w:tc>
        <w:tc>
          <w:tcPr>
            <w:tcW w:w="1276" w:type="dxa"/>
            <w:tcBorders>
              <w:top w:val="nil"/>
              <w:left w:val="nil"/>
              <w:bottom w:val="single" w:sz="4" w:space="0" w:color="auto"/>
              <w:right w:val="single" w:sz="4" w:space="0" w:color="auto"/>
            </w:tcBorders>
            <w:vAlign w:val="center"/>
            <w:hideMark/>
          </w:tcPr>
          <w:p w14:paraId="70C76CBC"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100% Cena bez PVN (EUR)</w:t>
            </w:r>
          </w:p>
        </w:tc>
        <w:tc>
          <w:tcPr>
            <w:tcW w:w="1134" w:type="dxa"/>
            <w:tcBorders>
              <w:top w:val="nil"/>
              <w:left w:val="nil"/>
              <w:bottom w:val="single" w:sz="4" w:space="0" w:color="auto"/>
              <w:right w:val="single" w:sz="4" w:space="0" w:color="auto"/>
            </w:tcBorders>
            <w:vAlign w:val="center"/>
            <w:hideMark/>
          </w:tcPr>
          <w:p w14:paraId="2DA34B0E"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Cena bez PVN (EUR) ar 60% atlaidi</w:t>
            </w:r>
          </w:p>
        </w:tc>
        <w:tc>
          <w:tcPr>
            <w:tcW w:w="1134" w:type="dxa"/>
            <w:tcBorders>
              <w:top w:val="nil"/>
              <w:left w:val="nil"/>
              <w:bottom w:val="single" w:sz="4" w:space="0" w:color="auto"/>
              <w:right w:val="single" w:sz="4" w:space="0" w:color="auto"/>
            </w:tcBorders>
            <w:vAlign w:val="center"/>
            <w:hideMark/>
          </w:tcPr>
          <w:p w14:paraId="6C831B25"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PVN (EUR)</w:t>
            </w:r>
          </w:p>
        </w:tc>
        <w:tc>
          <w:tcPr>
            <w:tcW w:w="1417" w:type="dxa"/>
            <w:tcBorders>
              <w:top w:val="nil"/>
              <w:left w:val="nil"/>
              <w:bottom w:val="single" w:sz="4" w:space="0" w:color="auto"/>
              <w:right w:val="single" w:sz="4" w:space="0" w:color="auto"/>
            </w:tcBorders>
            <w:vAlign w:val="center"/>
            <w:hideMark/>
          </w:tcPr>
          <w:p w14:paraId="7CB54A15"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Cena ar PVN (EUR)</w:t>
            </w:r>
          </w:p>
        </w:tc>
      </w:tr>
      <w:tr w:rsidR="00703830" w:rsidRPr="0027717A" w14:paraId="4300D027" w14:textId="77777777" w:rsidTr="0027717A">
        <w:trPr>
          <w:trHeight w:val="984"/>
        </w:trPr>
        <w:tc>
          <w:tcPr>
            <w:tcW w:w="846" w:type="dxa"/>
            <w:tcBorders>
              <w:top w:val="nil"/>
              <w:left w:val="single" w:sz="4" w:space="0" w:color="auto"/>
              <w:bottom w:val="single" w:sz="4" w:space="0" w:color="auto"/>
              <w:right w:val="single" w:sz="4" w:space="0" w:color="auto"/>
            </w:tcBorders>
            <w:noWrap/>
            <w:vAlign w:val="center"/>
            <w:hideMark/>
          </w:tcPr>
          <w:p w14:paraId="4B7BDF67"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9.</w:t>
            </w:r>
          </w:p>
        </w:tc>
        <w:tc>
          <w:tcPr>
            <w:tcW w:w="8221" w:type="dxa"/>
            <w:gridSpan w:val="6"/>
            <w:tcBorders>
              <w:top w:val="single" w:sz="4" w:space="0" w:color="auto"/>
              <w:left w:val="nil"/>
              <w:bottom w:val="single" w:sz="4" w:space="0" w:color="auto"/>
              <w:right w:val="single" w:sz="4" w:space="0" w:color="000000"/>
            </w:tcBorders>
            <w:vAlign w:val="center"/>
            <w:hideMark/>
          </w:tcPr>
          <w:p w14:paraId="6A365FA9"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b/>
                <w:bCs/>
                <w:sz w:val="24"/>
                <w:szCs w:val="24"/>
                <w:lang w:eastAsia="lv-LV"/>
              </w:rPr>
              <w:t>Īres maksa Lejasciema veco ļaužu mājā</w:t>
            </w:r>
            <w:r w:rsidRPr="0027717A">
              <w:rPr>
                <w:rFonts w:ascii="Times New Roman" w:eastAsia="Times New Roman" w:hAnsi="Times New Roman" w:cs="Times New Roman"/>
                <w:sz w:val="24"/>
                <w:szCs w:val="24"/>
                <w:lang w:eastAsia="lv-LV"/>
              </w:rPr>
              <w:t xml:space="preserve"> </w:t>
            </w:r>
            <w:r w:rsidRPr="0027717A">
              <w:rPr>
                <w:rFonts w:ascii="Times New Roman" w:eastAsia="Times New Roman" w:hAnsi="Times New Roman" w:cs="Times New Roman"/>
                <w:b/>
                <w:bCs/>
                <w:i/>
                <w:iCs/>
                <w:sz w:val="20"/>
                <w:szCs w:val="20"/>
                <w:lang w:eastAsia="lv-LV"/>
              </w:rPr>
              <w:t>(īres maksā iekļauti iestādes darbinieku atalgojuma izdevumi, sakaru pakalpojumu, ūdensapgādes, elektroenerģijas, siltumenerģijas, atkritumu izvešanas izdevumi, ēkas telpu uzturēšanas izdevumi, ēkas apdrošināšanas, kārtējā remonta materiālu un citi izdevumi)</w:t>
            </w:r>
          </w:p>
        </w:tc>
      </w:tr>
      <w:tr w:rsidR="00703830" w:rsidRPr="00703830" w14:paraId="399EA02F"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113E486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9.1.</w:t>
            </w:r>
          </w:p>
        </w:tc>
        <w:tc>
          <w:tcPr>
            <w:tcW w:w="1590" w:type="dxa"/>
            <w:tcBorders>
              <w:top w:val="nil"/>
              <w:left w:val="nil"/>
              <w:bottom w:val="single" w:sz="4" w:space="0" w:color="auto"/>
              <w:right w:val="single" w:sz="4" w:space="0" w:color="auto"/>
            </w:tcBorders>
            <w:vAlign w:val="center"/>
            <w:hideMark/>
          </w:tcPr>
          <w:p w14:paraId="1D6B6D68"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1</w:t>
            </w:r>
          </w:p>
        </w:tc>
        <w:tc>
          <w:tcPr>
            <w:tcW w:w="1670" w:type="dxa"/>
            <w:tcBorders>
              <w:top w:val="nil"/>
              <w:left w:val="nil"/>
              <w:bottom w:val="single" w:sz="4" w:space="0" w:color="auto"/>
              <w:right w:val="single" w:sz="4" w:space="0" w:color="auto"/>
            </w:tcBorders>
            <w:vAlign w:val="center"/>
            <w:hideMark/>
          </w:tcPr>
          <w:p w14:paraId="3D51032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67F2B6DF"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215,94</w:t>
            </w:r>
          </w:p>
        </w:tc>
        <w:tc>
          <w:tcPr>
            <w:tcW w:w="1134" w:type="dxa"/>
            <w:tcBorders>
              <w:top w:val="nil"/>
              <w:left w:val="nil"/>
              <w:bottom w:val="single" w:sz="4" w:space="0" w:color="auto"/>
              <w:right w:val="single" w:sz="4" w:space="0" w:color="auto"/>
            </w:tcBorders>
            <w:noWrap/>
            <w:vAlign w:val="center"/>
            <w:hideMark/>
          </w:tcPr>
          <w:p w14:paraId="655E82B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86,38</w:t>
            </w:r>
          </w:p>
        </w:tc>
        <w:tc>
          <w:tcPr>
            <w:tcW w:w="1134" w:type="dxa"/>
            <w:tcBorders>
              <w:top w:val="nil"/>
              <w:left w:val="nil"/>
              <w:bottom w:val="single" w:sz="4" w:space="0" w:color="auto"/>
              <w:right w:val="single" w:sz="4" w:space="0" w:color="auto"/>
            </w:tcBorders>
            <w:vAlign w:val="center"/>
            <w:hideMark/>
          </w:tcPr>
          <w:p w14:paraId="75C8BFE7" w14:textId="7A5E49E1"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3176E792"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86,38</w:t>
            </w:r>
          </w:p>
        </w:tc>
      </w:tr>
      <w:tr w:rsidR="00703830" w:rsidRPr="00703830" w14:paraId="356BB64B"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1574043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9.2.</w:t>
            </w:r>
          </w:p>
        </w:tc>
        <w:tc>
          <w:tcPr>
            <w:tcW w:w="1590" w:type="dxa"/>
            <w:tcBorders>
              <w:top w:val="nil"/>
              <w:left w:val="nil"/>
              <w:bottom w:val="single" w:sz="4" w:space="0" w:color="auto"/>
              <w:right w:val="single" w:sz="4" w:space="0" w:color="auto"/>
            </w:tcBorders>
            <w:vAlign w:val="bottom"/>
            <w:hideMark/>
          </w:tcPr>
          <w:p w14:paraId="1ED377D9"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w:t>
            </w:r>
          </w:p>
        </w:tc>
        <w:tc>
          <w:tcPr>
            <w:tcW w:w="1670" w:type="dxa"/>
            <w:tcBorders>
              <w:top w:val="nil"/>
              <w:left w:val="nil"/>
              <w:bottom w:val="single" w:sz="4" w:space="0" w:color="auto"/>
              <w:right w:val="single" w:sz="4" w:space="0" w:color="auto"/>
            </w:tcBorders>
            <w:vAlign w:val="center"/>
            <w:hideMark/>
          </w:tcPr>
          <w:p w14:paraId="31A97196"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4C775258"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234,35</w:t>
            </w:r>
          </w:p>
        </w:tc>
        <w:tc>
          <w:tcPr>
            <w:tcW w:w="1134" w:type="dxa"/>
            <w:tcBorders>
              <w:top w:val="nil"/>
              <w:left w:val="nil"/>
              <w:bottom w:val="single" w:sz="4" w:space="0" w:color="auto"/>
              <w:right w:val="single" w:sz="4" w:space="0" w:color="auto"/>
            </w:tcBorders>
            <w:noWrap/>
            <w:vAlign w:val="center"/>
            <w:hideMark/>
          </w:tcPr>
          <w:p w14:paraId="189EE56B"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93,74</w:t>
            </w:r>
          </w:p>
        </w:tc>
        <w:tc>
          <w:tcPr>
            <w:tcW w:w="1134" w:type="dxa"/>
            <w:tcBorders>
              <w:top w:val="nil"/>
              <w:left w:val="nil"/>
              <w:bottom w:val="single" w:sz="4" w:space="0" w:color="auto"/>
              <w:right w:val="single" w:sz="4" w:space="0" w:color="auto"/>
            </w:tcBorders>
            <w:vAlign w:val="center"/>
            <w:hideMark/>
          </w:tcPr>
          <w:p w14:paraId="22D3FF7B" w14:textId="110EDD93"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39FCE1B5"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93,74</w:t>
            </w:r>
          </w:p>
        </w:tc>
      </w:tr>
      <w:tr w:rsidR="00703830" w:rsidRPr="00703830" w14:paraId="62DED74F"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003D376A"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9.3.</w:t>
            </w:r>
          </w:p>
        </w:tc>
        <w:tc>
          <w:tcPr>
            <w:tcW w:w="1590" w:type="dxa"/>
            <w:tcBorders>
              <w:top w:val="nil"/>
              <w:left w:val="nil"/>
              <w:bottom w:val="single" w:sz="4" w:space="0" w:color="auto"/>
              <w:right w:val="single" w:sz="4" w:space="0" w:color="auto"/>
            </w:tcBorders>
            <w:vAlign w:val="bottom"/>
            <w:hideMark/>
          </w:tcPr>
          <w:p w14:paraId="47837AA8"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3</w:t>
            </w:r>
          </w:p>
        </w:tc>
        <w:tc>
          <w:tcPr>
            <w:tcW w:w="1670" w:type="dxa"/>
            <w:tcBorders>
              <w:top w:val="nil"/>
              <w:left w:val="nil"/>
              <w:bottom w:val="single" w:sz="4" w:space="0" w:color="auto"/>
              <w:right w:val="single" w:sz="4" w:space="0" w:color="auto"/>
            </w:tcBorders>
            <w:vAlign w:val="center"/>
            <w:hideMark/>
          </w:tcPr>
          <w:p w14:paraId="1A054BC3"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583839B3"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226,60</w:t>
            </w:r>
          </w:p>
        </w:tc>
        <w:tc>
          <w:tcPr>
            <w:tcW w:w="1134" w:type="dxa"/>
            <w:tcBorders>
              <w:top w:val="nil"/>
              <w:left w:val="nil"/>
              <w:bottom w:val="single" w:sz="4" w:space="0" w:color="auto"/>
              <w:right w:val="single" w:sz="4" w:space="0" w:color="auto"/>
            </w:tcBorders>
            <w:noWrap/>
            <w:vAlign w:val="center"/>
            <w:hideMark/>
          </w:tcPr>
          <w:p w14:paraId="000A7B45"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90,64</w:t>
            </w:r>
          </w:p>
        </w:tc>
        <w:tc>
          <w:tcPr>
            <w:tcW w:w="1134" w:type="dxa"/>
            <w:tcBorders>
              <w:top w:val="nil"/>
              <w:left w:val="nil"/>
              <w:bottom w:val="single" w:sz="4" w:space="0" w:color="auto"/>
              <w:right w:val="single" w:sz="4" w:space="0" w:color="auto"/>
            </w:tcBorders>
            <w:vAlign w:val="center"/>
            <w:hideMark/>
          </w:tcPr>
          <w:p w14:paraId="2D27C77B" w14:textId="604234A4"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6A1C831D"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90,64</w:t>
            </w:r>
          </w:p>
        </w:tc>
      </w:tr>
      <w:tr w:rsidR="00703830" w:rsidRPr="00703830" w14:paraId="6BEF6031"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19F6E17F"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9.4.</w:t>
            </w:r>
          </w:p>
        </w:tc>
        <w:tc>
          <w:tcPr>
            <w:tcW w:w="1590" w:type="dxa"/>
            <w:tcBorders>
              <w:top w:val="nil"/>
              <w:left w:val="nil"/>
              <w:bottom w:val="single" w:sz="4" w:space="0" w:color="auto"/>
              <w:right w:val="single" w:sz="4" w:space="0" w:color="auto"/>
            </w:tcBorders>
            <w:vAlign w:val="bottom"/>
            <w:hideMark/>
          </w:tcPr>
          <w:p w14:paraId="2F3578EA"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4</w:t>
            </w:r>
          </w:p>
        </w:tc>
        <w:tc>
          <w:tcPr>
            <w:tcW w:w="1670" w:type="dxa"/>
            <w:tcBorders>
              <w:top w:val="nil"/>
              <w:left w:val="nil"/>
              <w:bottom w:val="single" w:sz="4" w:space="0" w:color="auto"/>
              <w:right w:val="single" w:sz="4" w:space="0" w:color="auto"/>
            </w:tcBorders>
            <w:vAlign w:val="center"/>
            <w:hideMark/>
          </w:tcPr>
          <w:p w14:paraId="316C703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2818D0B5"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226,88</w:t>
            </w:r>
          </w:p>
        </w:tc>
        <w:tc>
          <w:tcPr>
            <w:tcW w:w="1134" w:type="dxa"/>
            <w:tcBorders>
              <w:top w:val="nil"/>
              <w:left w:val="nil"/>
              <w:bottom w:val="single" w:sz="4" w:space="0" w:color="auto"/>
              <w:right w:val="single" w:sz="4" w:space="0" w:color="auto"/>
            </w:tcBorders>
            <w:noWrap/>
            <w:vAlign w:val="center"/>
            <w:hideMark/>
          </w:tcPr>
          <w:p w14:paraId="5B0B7F7A"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90,75</w:t>
            </w:r>
          </w:p>
        </w:tc>
        <w:tc>
          <w:tcPr>
            <w:tcW w:w="1134" w:type="dxa"/>
            <w:tcBorders>
              <w:top w:val="nil"/>
              <w:left w:val="nil"/>
              <w:bottom w:val="single" w:sz="4" w:space="0" w:color="auto"/>
              <w:right w:val="single" w:sz="4" w:space="0" w:color="auto"/>
            </w:tcBorders>
            <w:vAlign w:val="center"/>
            <w:hideMark/>
          </w:tcPr>
          <w:p w14:paraId="63264F59" w14:textId="477BB073"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4FBEF5FA"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90,75</w:t>
            </w:r>
          </w:p>
        </w:tc>
      </w:tr>
      <w:tr w:rsidR="00703830" w:rsidRPr="00703830" w14:paraId="0D9ADC7E"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594A38FA"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9.5.</w:t>
            </w:r>
          </w:p>
        </w:tc>
        <w:tc>
          <w:tcPr>
            <w:tcW w:w="1590" w:type="dxa"/>
            <w:tcBorders>
              <w:top w:val="nil"/>
              <w:left w:val="nil"/>
              <w:bottom w:val="single" w:sz="4" w:space="0" w:color="auto"/>
              <w:right w:val="single" w:sz="4" w:space="0" w:color="auto"/>
            </w:tcBorders>
            <w:vAlign w:val="bottom"/>
            <w:hideMark/>
          </w:tcPr>
          <w:p w14:paraId="0F78AE5B"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5</w:t>
            </w:r>
          </w:p>
        </w:tc>
        <w:tc>
          <w:tcPr>
            <w:tcW w:w="1670" w:type="dxa"/>
            <w:tcBorders>
              <w:top w:val="nil"/>
              <w:left w:val="nil"/>
              <w:bottom w:val="single" w:sz="4" w:space="0" w:color="auto"/>
              <w:right w:val="single" w:sz="4" w:space="0" w:color="auto"/>
            </w:tcBorders>
            <w:vAlign w:val="center"/>
            <w:hideMark/>
          </w:tcPr>
          <w:p w14:paraId="23C5A33D"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70142E4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213,21</w:t>
            </w:r>
          </w:p>
        </w:tc>
        <w:tc>
          <w:tcPr>
            <w:tcW w:w="1134" w:type="dxa"/>
            <w:tcBorders>
              <w:top w:val="nil"/>
              <w:left w:val="nil"/>
              <w:bottom w:val="single" w:sz="4" w:space="0" w:color="auto"/>
              <w:right w:val="single" w:sz="4" w:space="0" w:color="auto"/>
            </w:tcBorders>
            <w:noWrap/>
            <w:vAlign w:val="center"/>
            <w:hideMark/>
          </w:tcPr>
          <w:p w14:paraId="513F5E4F"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85,28</w:t>
            </w:r>
          </w:p>
        </w:tc>
        <w:tc>
          <w:tcPr>
            <w:tcW w:w="1134" w:type="dxa"/>
            <w:tcBorders>
              <w:top w:val="nil"/>
              <w:left w:val="nil"/>
              <w:bottom w:val="single" w:sz="4" w:space="0" w:color="auto"/>
              <w:right w:val="single" w:sz="4" w:space="0" w:color="auto"/>
            </w:tcBorders>
            <w:vAlign w:val="center"/>
            <w:hideMark/>
          </w:tcPr>
          <w:p w14:paraId="0711EFB8" w14:textId="2D7C8D3A"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5626125A"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85,28</w:t>
            </w:r>
          </w:p>
        </w:tc>
      </w:tr>
      <w:tr w:rsidR="00703830" w:rsidRPr="00703830" w14:paraId="2CEE1981"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0909806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9.6.</w:t>
            </w:r>
          </w:p>
        </w:tc>
        <w:tc>
          <w:tcPr>
            <w:tcW w:w="1590" w:type="dxa"/>
            <w:tcBorders>
              <w:top w:val="nil"/>
              <w:left w:val="nil"/>
              <w:bottom w:val="single" w:sz="4" w:space="0" w:color="auto"/>
              <w:right w:val="single" w:sz="4" w:space="0" w:color="auto"/>
            </w:tcBorders>
            <w:vAlign w:val="bottom"/>
            <w:hideMark/>
          </w:tcPr>
          <w:p w14:paraId="4C90A758"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6</w:t>
            </w:r>
          </w:p>
        </w:tc>
        <w:tc>
          <w:tcPr>
            <w:tcW w:w="1670" w:type="dxa"/>
            <w:tcBorders>
              <w:top w:val="nil"/>
              <w:left w:val="nil"/>
              <w:bottom w:val="single" w:sz="4" w:space="0" w:color="auto"/>
              <w:right w:val="single" w:sz="4" w:space="0" w:color="auto"/>
            </w:tcBorders>
            <w:vAlign w:val="center"/>
            <w:hideMark/>
          </w:tcPr>
          <w:p w14:paraId="6470BB53"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53CF4F9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225,96</w:t>
            </w:r>
          </w:p>
        </w:tc>
        <w:tc>
          <w:tcPr>
            <w:tcW w:w="1134" w:type="dxa"/>
            <w:tcBorders>
              <w:top w:val="nil"/>
              <w:left w:val="nil"/>
              <w:bottom w:val="single" w:sz="4" w:space="0" w:color="auto"/>
              <w:right w:val="single" w:sz="4" w:space="0" w:color="auto"/>
            </w:tcBorders>
            <w:noWrap/>
            <w:vAlign w:val="center"/>
            <w:hideMark/>
          </w:tcPr>
          <w:p w14:paraId="532E52E3"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90,38</w:t>
            </w:r>
          </w:p>
        </w:tc>
        <w:tc>
          <w:tcPr>
            <w:tcW w:w="1134" w:type="dxa"/>
            <w:tcBorders>
              <w:top w:val="nil"/>
              <w:left w:val="nil"/>
              <w:bottom w:val="single" w:sz="4" w:space="0" w:color="auto"/>
              <w:right w:val="single" w:sz="4" w:space="0" w:color="auto"/>
            </w:tcBorders>
            <w:vAlign w:val="center"/>
            <w:hideMark/>
          </w:tcPr>
          <w:p w14:paraId="332EBD49" w14:textId="003AAC2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232065C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90,38</w:t>
            </w:r>
          </w:p>
        </w:tc>
      </w:tr>
      <w:tr w:rsidR="00703830" w:rsidRPr="00703830" w14:paraId="42436549"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45552DE6"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9.7.</w:t>
            </w:r>
          </w:p>
        </w:tc>
        <w:tc>
          <w:tcPr>
            <w:tcW w:w="1590" w:type="dxa"/>
            <w:tcBorders>
              <w:top w:val="nil"/>
              <w:left w:val="nil"/>
              <w:bottom w:val="single" w:sz="4" w:space="0" w:color="auto"/>
              <w:right w:val="single" w:sz="4" w:space="0" w:color="auto"/>
            </w:tcBorders>
            <w:vAlign w:val="bottom"/>
            <w:hideMark/>
          </w:tcPr>
          <w:p w14:paraId="6FCEA7B2"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7</w:t>
            </w:r>
          </w:p>
        </w:tc>
        <w:tc>
          <w:tcPr>
            <w:tcW w:w="1670" w:type="dxa"/>
            <w:tcBorders>
              <w:top w:val="nil"/>
              <w:left w:val="nil"/>
              <w:bottom w:val="single" w:sz="4" w:space="0" w:color="auto"/>
              <w:right w:val="single" w:sz="4" w:space="0" w:color="auto"/>
            </w:tcBorders>
            <w:vAlign w:val="center"/>
            <w:hideMark/>
          </w:tcPr>
          <w:p w14:paraId="66043B04"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4B590343"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222,32</w:t>
            </w:r>
          </w:p>
        </w:tc>
        <w:tc>
          <w:tcPr>
            <w:tcW w:w="1134" w:type="dxa"/>
            <w:tcBorders>
              <w:top w:val="nil"/>
              <w:left w:val="nil"/>
              <w:bottom w:val="single" w:sz="4" w:space="0" w:color="auto"/>
              <w:right w:val="single" w:sz="4" w:space="0" w:color="auto"/>
            </w:tcBorders>
            <w:noWrap/>
            <w:vAlign w:val="center"/>
            <w:hideMark/>
          </w:tcPr>
          <w:p w14:paraId="30DEF004"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88,93</w:t>
            </w:r>
          </w:p>
        </w:tc>
        <w:tc>
          <w:tcPr>
            <w:tcW w:w="1134" w:type="dxa"/>
            <w:tcBorders>
              <w:top w:val="nil"/>
              <w:left w:val="nil"/>
              <w:bottom w:val="single" w:sz="4" w:space="0" w:color="auto"/>
              <w:right w:val="single" w:sz="4" w:space="0" w:color="auto"/>
            </w:tcBorders>
            <w:vAlign w:val="center"/>
            <w:hideMark/>
          </w:tcPr>
          <w:p w14:paraId="73AA98A6" w14:textId="0257F03A"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72AF1848"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88,93</w:t>
            </w:r>
          </w:p>
        </w:tc>
      </w:tr>
      <w:tr w:rsidR="00703830" w:rsidRPr="00703830" w14:paraId="53032D8A"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2E918759"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9.8.</w:t>
            </w:r>
          </w:p>
        </w:tc>
        <w:tc>
          <w:tcPr>
            <w:tcW w:w="1590" w:type="dxa"/>
            <w:tcBorders>
              <w:top w:val="nil"/>
              <w:left w:val="nil"/>
              <w:bottom w:val="single" w:sz="4" w:space="0" w:color="auto"/>
              <w:right w:val="single" w:sz="4" w:space="0" w:color="auto"/>
            </w:tcBorders>
            <w:vAlign w:val="bottom"/>
            <w:hideMark/>
          </w:tcPr>
          <w:p w14:paraId="20023567"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8</w:t>
            </w:r>
          </w:p>
        </w:tc>
        <w:tc>
          <w:tcPr>
            <w:tcW w:w="1670" w:type="dxa"/>
            <w:tcBorders>
              <w:top w:val="nil"/>
              <w:left w:val="nil"/>
              <w:bottom w:val="single" w:sz="4" w:space="0" w:color="auto"/>
              <w:right w:val="single" w:sz="4" w:space="0" w:color="auto"/>
            </w:tcBorders>
            <w:vAlign w:val="center"/>
            <w:hideMark/>
          </w:tcPr>
          <w:p w14:paraId="0FC7829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73EAA4D6"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213,21</w:t>
            </w:r>
          </w:p>
        </w:tc>
        <w:tc>
          <w:tcPr>
            <w:tcW w:w="1134" w:type="dxa"/>
            <w:tcBorders>
              <w:top w:val="nil"/>
              <w:left w:val="nil"/>
              <w:bottom w:val="single" w:sz="4" w:space="0" w:color="auto"/>
              <w:right w:val="single" w:sz="4" w:space="0" w:color="auto"/>
            </w:tcBorders>
            <w:noWrap/>
            <w:vAlign w:val="center"/>
            <w:hideMark/>
          </w:tcPr>
          <w:p w14:paraId="0BC2A3DA"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85,28</w:t>
            </w:r>
          </w:p>
        </w:tc>
        <w:tc>
          <w:tcPr>
            <w:tcW w:w="1134" w:type="dxa"/>
            <w:tcBorders>
              <w:top w:val="nil"/>
              <w:left w:val="nil"/>
              <w:bottom w:val="single" w:sz="4" w:space="0" w:color="auto"/>
              <w:right w:val="single" w:sz="4" w:space="0" w:color="auto"/>
            </w:tcBorders>
            <w:vAlign w:val="center"/>
            <w:hideMark/>
          </w:tcPr>
          <w:p w14:paraId="45148A48" w14:textId="6FDE28D8"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4009CCD0"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85,28</w:t>
            </w:r>
          </w:p>
        </w:tc>
      </w:tr>
      <w:tr w:rsidR="00703830" w:rsidRPr="00703830" w14:paraId="47CA1973"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3BF6E924"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9.9.</w:t>
            </w:r>
          </w:p>
        </w:tc>
        <w:tc>
          <w:tcPr>
            <w:tcW w:w="1590" w:type="dxa"/>
            <w:tcBorders>
              <w:top w:val="nil"/>
              <w:left w:val="nil"/>
              <w:bottom w:val="single" w:sz="4" w:space="0" w:color="auto"/>
              <w:right w:val="single" w:sz="4" w:space="0" w:color="auto"/>
            </w:tcBorders>
            <w:vAlign w:val="bottom"/>
            <w:hideMark/>
          </w:tcPr>
          <w:p w14:paraId="0A5AD409"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9</w:t>
            </w:r>
          </w:p>
        </w:tc>
        <w:tc>
          <w:tcPr>
            <w:tcW w:w="1670" w:type="dxa"/>
            <w:tcBorders>
              <w:top w:val="nil"/>
              <w:left w:val="nil"/>
              <w:bottom w:val="single" w:sz="4" w:space="0" w:color="auto"/>
              <w:right w:val="single" w:sz="4" w:space="0" w:color="auto"/>
            </w:tcBorders>
            <w:vAlign w:val="center"/>
            <w:hideMark/>
          </w:tcPr>
          <w:p w14:paraId="59851B75"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627B4E90"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364,44</w:t>
            </w:r>
          </w:p>
        </w:tc>
        <w:tc>
          <w:tcPr>
            <w:tcW w:w="1134" w:type="dxa"/>
            <w:tcBorders>
              <w:top w:val="nil"/>
              <w:left w:val="nil"/>
              <w:bottom w:val="single" w:sz="4" w:space="0" w:color="auto"/>
              <w:right w:val="single" w:sz="4" w:space="0" w:color="auto"/>
            </w:tcBorders>
            <w:noWrap/>
            <w:vAlign w:val="center"/>
            <w:hideMark/>
          </w:tcPr>
          <w:p w14:paraId="2F81DC34"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145,78</w:t>
            </w:r>
          </w:p>
        </w:tc>
        <w:tc>
          <w:tcPr>
            <w:tcW w:w="1134" w:type="dxa"/>
            <w:tcBorders>
              <w:top w:val="nil"/>
              <w:left w:val="nil"/>
              <w:bottom w:val="single" w:sz="4" w:space="0" w:color="auto"/>
              <w:right w:val="single" w:sz="4" w:space="0" w:color="auto"/>
            </w:tcBorders>
            <w:vAlign w:val="center"/>
            <w:hideMark/>
          </w:tcPr>
          <w:p w14:paraId="23E99454" w14:textId="664BE6A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52EC2166"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145,78</w:t>
            </w:r>
          </w:p>
        </w:tc>
      </w:tr>
      <w:tr w:rsidR="00703830" w:rsidRPr="00703830" w14:paraId="4179D8D5"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2F3F30FD"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9.10.</w:t>
            </w:r>
          </w:p>
        </w:tc>
        <w:tc>
          <w:tcPr>
            <w:tcW w:w="1590" w:type="dxa"/>
            <w:tcBorders>
              <w:top w:val="nil"/>
              <w:left w:val="nil"/>
              <w:bottom w:val="single" w:sz="4" w:space="0" w:color="auto"/>
              <w:right w:val="single" w:sz="4" w:space="0" w:color="auto"/>
            </w:tcBorders>
            <w:vAlign w:val="bottom"/>
            <w:hideMark/>
          </w:tcPr>
          <w:p w14:paraId="26471614"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10</w:t>
            </w:r>
          </w:p>
        </w:tc>
        <w:tc>
          <w:tcPr>
            <w:tcW w:w="1670" w:type="dxa"/>
            <w:tcBorders>
              <w:top w:val="nil"/>
              <w:left w:val="nil"/>
              <w:bottom w:val="single" w:sz="4" w:space="0" w:color="auto"/>
              <w:right w:val="single" w:sz="4" w:space="0" w:color="auto"/>
            </w:tcBorders>
            <w:vAlign w:val="center"/>
            <w:hideMark/>
          </w:tcPr>
          <w:p w14:paraId="1026D1A3"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3C4521E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461,55</w:t>
            </w:r>
          </w:p>
        </w:tc>
        <w:tc>
          <w:tcPr>
            <w:tcW w:w="1134" w:type="dxa"/>
            <w:tcBorders>
              <w:top w:val="nil"/>
              <w:left w:val="nil"/>
              <w:bottom w:val="single" w:sz="4" w:space="0" w:color="auto"/>
              <w:right w:val="single" w:sz="4" w:space="0" w:color="auto"/>
            </w:tcBorders>
            <w:noWrap/>
            <w:vAlign w:val="center"/>
            <w:hideMark/>
          </w:tcPr>
          <w:p w14:paraId="43332E0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184,62</w:t>
            </w:r>
          </w:p>
        </w:tc>
        <w:tc>
          <w:tcPr>
            <w:tcW w:w="1134" w:type="dxa"/>
            <w:tcBorders>
              <w:top w:val="nil"/>
              <w:left w:val="nil"/>
              <w:bottom w:val="single" w:sz="4" w:space="0" w:color="auto"/>
              <w:right w:val="single" w:sz="4" w:space="0" w:color="auto"/>
            </w:tcBorders>
            <w:vAlign w:val="center"/>
            <w:hideMark/>
          </w:tcPr>
          <w:p w14:paraId="1D7AA854" w14:textId="0FD5315F"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05985ECF"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184,62</w:t>
            </w:r>
          </w:p>
        </w:tc>
      </w:tr>
      <w:tr w:rsidR="00703830" w:rsidRPr="00703830" w14:paraId="1DAE1033" w14:textId="77777777" w:rsidTr="0027717A">
        <w:trPr>
          <w:trHeight w:val="1116"/>
        </w:trPr>
        <w:tc>
          <w:tcPr>
            <w:tcW w:w="846" w:type="dxa"/>
            <w:tcBorders>
              <w:top w:val="nil"/>
              <w:left w:val="single" w:sz="4" w:space="0" w:color="auto"/>
              <w:bottom w:val="single" w:sz="4" w:space="0" w:color="auto"/>
              <w:right w:val="single" w:sz="4" w:space="0" w:color="auto"/>
            </w:tcBorders>
            <w:vAlign w:val="center"/>
            <w:hideMark/>
          </w:tcPr>
          <w:p w14:paraId="7A802E9B"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proofErr w:type="spellStart"/>
            <w:r w:rsidRPr="0027717A">
              <w:rPr>
                <w:rFonts w:ascii="Times New Roman" w:eastAsia="Times New Roman" w:hAnsi="Times New Roman" w:cs="Times New Roman"/>
                <w:b/>
                <w:bCs/>
                <w:sz w:val="24"/>
                <w:szCs w:val="24"/>
                <w:lang w:eastAsia="lv-LV"/>
              </w:rPr>
              <w:t>N.p.k</w:t>
            </w:r>
            <w:proofErr w:type="spellEnd"/>
            <w:r w:rsidRPr="0027717A">
              <w:rPr>
                <w:rFonts w:ascii="Times New Roman" w:eastAsia="Times New Roman" w:hAnsi="Times New Roman" w:cs="Times New Roman"/>
                <w:b/>
                <w:bCs/>
                <w:sz w:val="24"/>
                <w:szCs w:val="24"/>
                <w:lang w:eastAsia="lv-LV"/>
              </w:rPr>
              <w:t>.</w:t>
            </w:r>
          </w:p>
        </w:tc>
        <w:tc>
          <w:tcPr>
            <w:tcW w:w="1590" w:type="dxa"/>
            <w:tcBorders>
              <w:top w:val="nil"/>
              <w:left w:val="nil"/>
              <w:bottom w:val="single" w:sz="4" w:space="0" w:color="auto"/>
              <w:right w:val="single" w:sz="4" w:space="0" w:color="auto"/>
            </w:tcBorders>
            <w:vAlign w:val="center"/>
            <w:hideMark/>
          </w:tcPr>
          <w:p w14:paraId="2288D83C"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Pakalpojuma veids</w:t>
            </w:r>
          </w:p>
        </w:tc>
        <w:tc>
          <w:tcPr>
            <w:tcW w:w="1670" w:type="dxa"/>
            <w:tcBorders>
              <w:top w:val="nil"/>
              <w:left w:val="nil"/>
              <w:bottom w:val="single" w:sz="4" w:space="0" w:color="auto"/>
              <w:right w:val="single" w:sz="4" w:space="0" w:color="auto"/>
            </w:tcBorders>
            <w:vAlign w:val="center"/>
            <w:hideMark/>
          </w:tcPr>
          <w:p w14:paraId="76DC4D3C"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Mērvienība</w:t>
            </w:r>
          </w:p>
        </w:tc>
        <w:tc>
          <w:tcPr>
            <w:tcW w:w="1276" w:type="dxa"/>
            <w:tcBorders>
              <w:top w:val="nil"/>
              <w:left w:val="nil"/>
              <w:bottom w:val="single" w:sz="4" w:space="0" w:color="auto"/>
              <w:right w:val="single" w:sz="4" w:space="0" w:color="auto"/>
            </w:tcBorders>
            <w:vAlign w:val="center"/>
            <w:hideMark/>
          </w:tcPr>
          <w:p w14:paraId="7C8BF606"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100% Cena bez PVN (EUR)</w:t>
            </w:r>
          </w:p>
        </w:tc>
        <w:tc>
          <w:tcPr>
            <w:tcW w:w="1134" w:type="dxa"/>
            <w:tcBorders>
              <w:top w:val="nil"/>
              <w:left w:val="nil"/>
              <w:bottom w:val="single" w:sz="4" w:space="0" w:color="auto"/>
              <w:right w:val="single" w:sz="4" w:space="0" w:color="auto"/>
            </w:tcBorders>
            <w:vAlign w:val="center"/>
            <w:hideMark/>
          </w:tcPr>
          <w:p w14:paraId="206A2E81"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Cena bez PVN (EUR) ar 75% atlaidi</w:t>
            </w:r>
          </w:p>
        </w:tc>
        <w:tc>
          <w:tcPr>
            <w:tcW w:w="1134" w:type="dxa"/>
            <w:tcBorders>
              <w:top w:val="nil"/>
              <w:left w:val="nil"/>
              <w:bottom w:val="single" w:sz="4" w:space="0" w:color="auto"/>
              <w:right w:val="single" w:sz="4" w:space="0" w:color="auto"/>
            </w:tcBorders>
            <w:vAlign w:val="center"/>
            <w:hideMark/>
          </w:tcPr>
          <w:p w14:paraId="2486DB1D"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PVN (EUR)</w:t>
            </w:r>
          </w:p>
        </w:tc>
        <w:tc>
          <w:tcPr>
            <w:tcW w:w="1417" w:type="dxa"/>
            <w:tcBorders>
              <w:top w:val="nil"/>
              <w:left w:val="nil"/>
              <w:bottom w:val="single" w:sz="4" w:space="0" w:color="auto"/>
              <w:right w:val="single" w:sz="4" w:space="0" w:color="auto"/>
            </w:tcBorders>
            <w:vAlign w:val="center"/>
            <w:hideMark/>
          </w:tcPr>
          <w:p w14:paraId="6490AF9D" w14:textId="77777777" w:rsidR="0027717A" w:rsidRPr="0027717A" w:rsidRDefault="0027717A" w:rsidP="0027717A">
            <w:pPr>
              <w:spacing w:after="0" w:line="240" w:lineRule="auto"/>
              <w:jc w:val="center"/>
              <w:rPr>
                <w:rFonts w:ascii="Times New Roman" w:eastAsia="Times New Roman" w:hAnsi="Times New Roman" w:cs="Times New Roman"/>
                <w:b/>
                <w:bCs/>
                <w:sz w:val="24"/>
                <w:szCs w:val="24"/>
                <w:lang w:eastAsia="lv-LV"/>
              </w:rPr>
            </w:pPr>
            <w:r w:rsidRPr="0027717A">
              <w:rPr>
                <w:rFonts w:ascii="Times New Roman" w:eastAsia="Times New Roman" w:hAnsi="Times New Roman" w:cs="Times New Roman"/>
                <w:b/>
                <w:bCs/>
                <w:sz w:val="24"/>
                <w:szCs w:val="24"/>
                <w:lang w:eastAsia="lv-LV"/>
              </w:rPr>
              <w:t>Cena ar PVN (EUR)</w:t>
            </w:r>
          </w:p>
        </w:tc>
      </w:tr>
      <w:tr w:rsidR="00703830" w:rsidRPr="0027717A" w14:paraId="31686B9F" w14:textId="77777777" w:rsidTr="006F3C4B">
        <w:trPr>
          <w:trHeight w:val="922"/>
        </w:trPr>
        <w:tc>
          <w:tcPr>
            <w:tcW w:w="846" w:type="dxa"/>
            <w:tcBorders>
              <w:top w:val="nil"/>
              <w:left w:val="single" w:sz="4" w:space="0" w:color="auto"/>
              <w:bottom w:val="single" w:sz="4" w:space="0" w:color="auto"/>
              <w:right w:val="single" w:sz="4" w:space="0" w:color="auto"/>
            </w:tcBorders>
            <w:noWrap/>
            <w:vAlign w:val="center"/>
            <w:hideMark/>
          </w:tcPr>
          <w:p w14:paraId="39B0392A"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 xml:space="preserve">10. </w:t>
            </w:r>
          </w:p>
        </w:tc>
        <w:tc>
          <w:tcPr>
            <w:tcW w:w="8221" w:type="dxa"/>
            <w:gridSpan w:val="6"/>
            <w:tcBorders>
              <w:top w:val="single" w:sz="4" w:space="0" w:color="auto"/>
              <w:left w:val="nil"/>
              <w:bottom w:val="single" w:sz="4" w:space="0" w:color="auto"/>
              <w:right w:val="single" w:sz="4" w:space="0" w:color="000000"/>
            </w:tcBorders>
            <w:vAlign w:val="center"/>
            <w:hideMark/>
          </w:tcPr>
          <w:p w14:paraId="388DC26C" w14:textId="77777777" w:rsidR="0027717A" w:rsidRPr="0027717A" w:rsidRDefault="0027717A" w:rsidP="0027717A">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b/>
                <w:bCs/>
                <w:sz w:val="24"/>
                <w:szCs w:val="24"/>
                <w:lang w:eastAsia="lv-LV"/>
              </w:rPr>
              <w:t>Īres maksa Stāmerienas veco ļaužu mītnē</w:t>
            </w:r>
            <w:r w:rsidRPr="0027717A">
              <w:rPr>
                <w:rFonts w:ascii="Times New Roman" w:eastAsia="Times New Roman" w:hAnsi="Times New Roman" w:cs="Times New Roman"/>
                <w:sz w:val="24"/>
                <w:szCs w:val="24"/>
                <w:lang w:eastAsia="lv-LV"/>
              </w:rPr>
              <w:t xml:space="preserve"> </w:t>
            </w:r>
            <w:r w:rsidRPr="0027717A">
              <w:rPr>
                <w:rFonts w:ascii="Times New Roman" w:eastAsia="Times New Roman" w:hAnsi="Times New Roman" w:cs="Times New Roman"/>
                <w:b/>
                <w:bCs/>
                <w:i/>
                <w:iCs/>
                <w:sz w:val="20"/>
                <w:szCs w:val="20"/>
                <w:lang w:eastAsia="lv-LV"/>
              </w:rPr>
              <w:t>(īres maksā iekļauti iestādes darbinieku atalgojuma izdevumi, sakaru pakalpojumu, ūdensapgādes, elektroenerģijas, siltumenerģijas, atkritumu izvešanas izdevumi, ēkas telpu uzturēšanas izdevumi, apsardzes, ēkas apdrošināšanas, kārtējā remonta materiālu un citi izdevumi)</w:t>
            </w:r>
          </w:p>
        </w:tc>
      </w:tr>
      <w:tr w:rsidR="00703830" w:rsidRPr="00703830" w14:paraId="446344A7"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0DF58A0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10.1.</w:t>
            </w:r>
          </w:p>
        </w:tc>
        <w:tc>
          <w:tcPr>
            <w:tcW w:w="1590" w:type="dxa"/>
            <w:tcBorders>
              <w:top w:val="nil"/>
              <w:left w:val="nil"/>
              <w:bottom w:val="single" w:sz="4" w:space="0" w:color="auto"/>
              <w:right w:val="single" w:sz="4" w:space="0" w:color="auto"/>
            </w:tcBorders>
            <w:vAlign w:val="bottom"/>
            <w:hideMark/>
          </w:tcPr>
          <w:p w14:paraId="1FBE0604"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201</w:t>
            </w:r>
          </w:p>
        </w:tc>
        <w:tc>
          <w:tcPr>
            <w:tcW w:w="1670" w:type="dxa"/>
            <w:tcBorders>
              <w:top w:val="nil"/>
              <w:left w:val="nil"/>
              <w:bottom w:val="single" w:sz="4" w:space="0" w:color="auto"/>
              <w:right w:val="single" w:sz="4" w:space="0" w:color="auto"/>
            </w:tcBorders>
            <w:vAlign w:val="center"/>
            <w:hideMark/>
          </w:tcPr>
          <w:p w14:paraId="57F9938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1C9CA3B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481,59</w:t>
            </w:r>
          </w:p>
        </w:tc>
        <w:tc>
          <w:tcPr>
            <w:tcW w:w="1134" w:type="dxa"/>
            <w:tcBorders>
              <w:top w:val="nil"/>
              <w:left w:val="nil"/>
              <w:bottom w:val="single" w:sz="4" w:space="0" w:color="auto"/>
              <w:right w:val="single" w:sz="4" w:space="0" w:color="auto"/>
            </w:tcBorders>
            <w:noWrap/>
            <w:vAlign w:val="center"/>
            <w:hideMark/>
          </w:tcPr>
          <w:p w14:paraId="404173E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120,40</w:t>
            </w:r>
          </w:p>
        </w:tc>
        <w:tc>
          <w:tcPr>
            <w:tcW w:w="1134" w:type="dxa"/>
            <w:tcBorders>
              <w:top w:val="nil"/>
              <w:left w:val="nil"/>
              <w:bottom w:val="single" w:sz="4" w:space="0" w:color="auto"/>
              <w:right w:val="single" w:sz="4" w:space="0" w:color="auto"/>
            </w:tcBorders>
            <w:vAlign w:val="center"/>
            <w:hideMark/>
          </w:tcPr>
          <w:p w14:paraId="2A0754C2" w14:textId="712C285A"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764B5E08"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120,40</w:t>
            </w:r>
          </w:p>
        </w:tc>
      </w:tr>
      <w:tr w:rsidR="00703830" w:rsidRPr="00703830" w14:paraId="3D7FBA26"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2F4D9C4D"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10.2.</w:t>
            </w:r>
          </w:p>
        </w:tc>
        <w:tc>
          <w:tcPr>
            <w:tcW w:w="1590" w:type="dxa"/>
            <w:tcBorders>
              <w:top w:val="nil"/>
              <w:left w:val="nil"/>
              <w:bottom w:val="single" w:sz="4" w:space="0" w:color="auto"/>
              <w:right w:val="single" w:sz="4" w:space="0" w:color="auto"/>
            </w:tcBorders>
            <w:vAlign w:val="bottom"/>
            <w:hideMark/>
          </w:tcPr>
          <w:p w14:paraId="4F720373"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202</w:t>
            </w:r>
          </w:p>
        </w:tc>
        <w:tc>
          <w:tcPr>
            <w:tcW w:w="1670" w:type="dxa"/>
            <w:tcBorders>
              <w:top w:val="nil"/>
              <w:left w:val="nil"/>
              <w:bottom w:val="single" w:sz="4" w:space="0" w:color="auto"/>
              <w:right w:val="single" w:sz="4" w:space="0" w:color="auto"/>
            </w:tcBorders>
            <w:vAlign w:val="center"/>
            <w:hideMark/>
          </w:tcPr>
          <w:p w14:paraId="63FB2592"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34DD473A"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473,53</w:t>
            </w:r>
          </w:p>
        </w:tc>
        <w:tc>
          <w:tcPr>
            <w:tcW w:w="1134" w:type="dxa"/>
            <w:tcBorders>
              <w:top w:val="nil"/>
              <w:left w:val="nil"/>
              <w:bottom w:val="single" w:sz="4" w:space="0" w:color="auto"/>
              <w:right w:val="single" w:sz="4" w:space="0" w:color="auto"/>
            </w:tcBorders>
            <w:noWrap/>
            <w:vAlign w:val="center"/>
            <w:hideMark/>
          </w:tcPr>
          <w:p w14:paraId="28025935"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118,38</w:t>
            </w:r>
          </w:p>
        </w:tc>
        <w:tc>
          <w:tcPr>
            <w:tcW w:w="1134" w:type="dxa"/>
            <w:tcBorders>
              <w:top w:val="nil"/>
              <w:left w:val="nil"/>
              <w:bottom w:val="single" w:sz="4" w:space="0" w:color="auto"/>
              <w:right w:val="single" w:sz="4" w:space="0" w:color="auto"/>
            </w:tcBorders>
            <w:vAlign w:val="center"/>
            <w:hideMark/>
          </w:tcPr>
          <w:p w14:paraId="7D25179F" w14:textId="2C16E395"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13083902"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118,38</w:t>
            </w:r>
          </w:p>
        </w:tc>
      </w:tr>
      <w:tr w:rsidR="00703830" w:rsidRPr="00703830" w14:paraId="729328FC"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68151506"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10.3.</w:t>
            </w:r>
          </w:p>
        </w:tc>
        <w:tc>
          <w:tcPr>
            <w:tcW w:w="1590" w:type="dxa"/>
            <w:tcBorders>
              <w:top w:val="nil"/>
              <w:left w:val="nil"/>
              <w:bottom w:val="single" w:sz="4" w:space="0" w:color="auto"/>
              <w:right w:val="single" w:sz="4" w:space="0" w:color="auto"/>
            </w:tcBorders>
            <w:vAlign w:val="bottom"/>
            <w:hideMark/>
          </w:tcPr>
          <w:p w14:paraId="0BD4837D"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205</w:t>
            </w:r>
          </w:p>
        </w:tc>
        <w:tc>
          <w:tcPr>
            <w:tcW w:w="1670" w:type="dxa"/>
            <w:tcBorders>
              <w:top w:val="nil"/>
              <w:left w:val="nil"/>
              <w:bottom w:val="single" w:sz="4" w:space="0" w:color="auto"/>
              <w:right w:val="single" w:sz="4" w:space="0" w:color="auto"/>
            </w:tcBorders>
            <w:vAlign w:val="center"/>
            <w:hideMark/>
          </w:tcPr>
          <w:p w14:paraId="72C512FF"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0D76B082"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320,29</w:t>
            </w:r>
          </w:p>
        </w:tc>
        <w:tc>
          <w:tcPr>
            <w:tcW w:w="1134" w:type="dxa"/>
            <w:tcBorders>
              <w:top w:val="nil"/>
              <w:left w:val="nil"/>
              <w:bottom w:val="single" w:sz="4" w:space="0" w:color="auto"/>
              <w:right w:val="single" w:sz="4" w:space="0" w:color="auto"/>
            </w:tcBorders>
            <w:noWrap/>
            <w:vAlign w:val="center"/>
            <w:hideMark/>
          </w:tcPr>
          <w:p w14:paraId="1D5E260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80,07</w:t>
            </w:r>
          </w:p>
        </w:tc>
        <w:tc>
          <w:tcPr>
            <w:tcW w:w="1134" w:type="dxa"/>
            <w:tcBorders>
              <w:top w:val="nil"/>
              <w:left w:val="nil"/>
              <w:bottom w:val="single" w:sz="4" w:space="0" w:color="auto"/>
              <w:right w:val="single" w:sz="4" w:space="0" w:color="auto"/>
            </w:tcBorders>
            <w:vAlign w:val="center"/>
            <w:hideMark/>
          </w:tcPr>
          <w:p w14:paraId="3FE66464" w14:textId="1005B1F8"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04A6157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80,07</w:t>
            </w:r>
          </w:p>
        </w:tc>
      </w:tr>
      <w:tr w:rsidR="00703830" w:rsidRPr="00703830" w14:paraId="717FC09C"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12983DD1"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10.4.</w:t>
            </w:r>
          </w:p>
        </w:tc>
        <w:tc>
          <w:tcPr>
            <w:tcW w:w="1590" w:type="dxa"/>
            <w:tcBorders>
              <w:top w:val="nil"/>
              <w:left w:val="nil"/>
              <w:bottom w:val="single" w:sz="4" w:space="0" w:color="auto"/>
              <w:right w:val="single" w:sz="4" w:space="0" w:color="auto"/>
            </w:tcBorders>
            <w:vAlign w:val="bottom"/>
            <w:hideMark/>
          </w:tcPr>
          <w:p w14:paraId="75882E8C"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206</w:t>
            </w:r>
          </w:p>
        </w:tc>
        <w:tc>
          <w:tcPr>
            <w:tcW w:w="1670" w:type="dxa"/>
            <w:tcBorders>
              <w:top w:val="nil"/>
              <w:left w:val="nil"/>
              <w:bottom w:val="single" w:sz="4" w:space="0" w:color="auto"/>
              <w:right w:val="single" w:sz="4" w:space="0" w:color="auto"/>
            </w:tcBorders>
            <w:vAlign w:val="center"/>
            <w:hideMark/>
          </w:tcPr>
          <w:p w14:paraId="046EB6D6"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2668DA8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338,04</w:t>
            </w:r>
          </w:p>
        </w:tc>
        <w:tc>
          <w:tcPr>
            <w:tcW w:w="1134" w:type="dxa"/>
            <w:tcBorders>
              <w:top w:val="nil"/>
              <w:left w:val="nil"/>
              <w:bottom w:val="single" w:sz="4" w:space="0" w:color="auto"/>
              <w:right w:val="single" w:sz="4" w:space="0" w:color="auto"/>
            </w:tcBorders>
            <w:noWrap/>
            <w:vAlign w:val="center"/>
            <w:hideMark/>
          </w:tcPr>
          <w:p w14:paraId="1F943C05"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84,51</w:t>
            </w:r>
          </w:p>
        </w:tc>
        <w:tc>
          <w:tcPr>
            <w:tcW w:w="1134" w:type="dxa"/>
            <w:tcBorders>
              <w:top w:val="nil"/>
              <w:left w:val="nil"/>
              <w:bottom w:val="single" w:sz="4" w:space="0" w:color="auto"/>
              <w:right w:val="single" w:sz="4" w:space="0" w:color="auto"/>
            </w:tcBorders>
            <w:vAlign w:val="center"/>
            <w:hideMark/>
          </w:tcPr>
          <w:p w14:paraId="14CF5087" w14:textId="3921E0FF"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7051142C"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84,51</w:t>
            </w:r>
          </w:p>
        </w:tc>
      </w:tr>
      <w:tr w:rsidR="00703830" w:rsidRPr="00703830" w14:paraId="4E86D616"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4D0D1EC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10.5.</w:t>
            </w:r>
          </w:p>
        </w:tc>
        <w:tc>
          <w:tcPr>
            <w:tcW w:w="1590" w:type="dxa"/>
            <w:tcBorders>
              <w:top w:val="nil"/>
              <w:left w:val="nil"/>
              <w:bottom w:val="single" w:sz="4" w:space="0" w:color="auto"/>
              <w:right w:val="single" w:sz="4" w:space="0" w:color="auto"/>
            </w:tcBorders>
            <w:vAlign w:val="bottom"/>
            <w:hideMark/>
          </w:tcPr>
          <w:p w14:paraId="0B6286BF"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207</w:t>
            </w:r>
          </w:p>
        </w:tc>
        <w:tc>
          <w:tcPr>
            <w:tcW w:w="1670" w:type="dxa"/>
            <w:tcBorders>
              <w:top w:val="nil"/>
              <w:left w:val="nil"/>
              <w:bottom w:val="single" w:sz="4" w:space="0" w:color="auto"/>
              <w:right w:val="single" w:sz="4" w:space="0" w:color="auto"/>
            </w:tcBorders>
            <w:vAlign w:val="center"/>
            <w:hideMark/>
          </w:tcPr>
          <w:p w14:paraId="5DD807AE"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43AB8430"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331,58</w:t>
            </w:r>
          </w:p>
        </w:tc>
        <w:tc>
          <w:tcPr>
            <w:tcW w:w="1134" w:type="dxa"/>
            <w:tcBorders>
              <w:top w:val="nil"/>
              <w:left w:val="nil"/>
              <w:bottom w:val="single" w:sz="4" w:space="0" w:color="auto"/>
              <w:right w:val="single" w:sz="4" w:space="0" w:color="auto"/>
            </w:tcBorders>
            <w:noWrap/>
            <w:vAlign w:val="center"/>
            <w:hideMark/>
          </w:tcPr>
          <w:p w14:paraId="25FB0772"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82,90</w:t>
            </w:r>
          </w:p>
        </w:tc>
        <w:tc>
          <w:tcPr>
            <w:tcW w:w="1134" w:type="dxa"/>
            <w:tcBorders>
              <w:top w:val="nil"/>
              <w:left w:val="nil"/>
              <w:bottom w:val="single" w:sz="4" w:space="0" w:color="auto"/>
              <w:right w:val="single" w:sz="4" w:space="0" w:color="auto"/>
            </w:tcBorders>
            <w:vAlign w:val="center"/>
            <w:hideMark/>
          </w:tcPr>
          <w:p w14:paraId="2A596A5F" w14:textId="10215D31"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43527CB4"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82,90</w:t>
            </w:r>
          </w:p>
        </w:tc>
      </w:tr>
      <w:tr w:rsidR="00703830" w:rsidRPr="00703830" w14:paraId="44C0BD66"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25CFFBE3"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10.6.</w:t>
            </w:r>
          </w:p>
        </w:tc>
        <w:tc>
          <w:tcPr>
            <w:tcW w:w="1590" w:type="dxa"/>
            <w:tcBorders>
              <w:top w:val="nil"/>
              <w:left w:val="nil"/>
              <w:bottom w:val="single" w:sz="4" w:space="0" w:color="auto"/>
              <w:right w:val="single" w:sz="4" w:space="0" w:color="auto"/>
            </w:tcBorders>
            <w:vAlign w:val="bottom"/>
            <w:hideMark/>
          </w:tcPr>
          <w:p w14:paraId="36FEEA8A"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210</w:t>
            </w:r>
          </w:p>
        </w:tc>
        <w:tc>
          <w:tcPr>
            <w:tcW w:w="1670" w:type="dxa"/>
            <w:tcBorders>
              <w:top w:val="nil"/>
              <w:left w:val="nil"/>
              <w:bottom w:val="single" w:sz="4" w:space="0" w:color="auto"/>
              <w:right w:val="single" w:sz="4" w:space="0" w:color="auto"/>
            </w:tcBorders>
            <w:vAlign w:val="center"/>
            <w:hideMark/>
          </w:tcPr>
          <w:p w14:paraId="6C787703"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647AA7D9"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513,85</w:t>
            </w:r>
          </w:p>
        </w:tc>
        <w:tc>
          <w:tcPr>
            <w:tcW w:w="1134" w:type="dxa"/>
            <w:tcBorders>
              <w:top w:val="nil"/>
              <w:left w:val="nil"/>
              <w:bottom w:val="single" w:sz="4" w:space="0" w:color="auto"/>
              <w:right w:val="single" w:sz="4" w:space="0" w:color="auto"/>
            </w:tcBorders>
            <w:noWrap/>
            <w:vAlign w:val="center"/>
            <w:hideMark/>
          </w:tcPr>
          <w:p w14:paraId="5086101D"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128,46</w:t>
            </w:r>
          </w:p>
        </w:tc>
        <w:tc>
          <w:tcPr>
            <w:tcW w:w="1134" w:type="dxa"/>
            <w:tcBorders>
              <w:top w:val="nil"/>
              <w:left w:val="nil"/>
              <w:bottom w:val="single" w:sz="4" w:space="0" w:color="auto"/>
              <w:right w:val="single" w:sz="4" w:space="0" w:color="auto"/>
            </w:tcBorders>
            <w:vAlign w:val="center"/>
            <w:hideMark/>
          </w:tcPr>
          <w:p w14:paraId="42251209" w14:textId="1BE4C20F"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2331B385"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128,46</w:t>
            </w:r>
          </w:p>
        </w:tc>
      </w:tr>
      <w:tr w:rsidR="00703830" w:rsidRPr="00703830" w14:paraId="17447863" w14:textId="77777777" w:rsidTr="0027717A">
        <w:trPr>
          <w:trHeight w:val="312"/>
        </w:trPr>
        <w:tc>
          <w:tcPr>
            <w:tcW w:w="846" w:type="dxa"/>
            <w:tcBorders>
              <w:top w:val="nil"/>
              <w:left w:val="single" w:sz="4" w:space="0" w:color="auto"/>
              <w:bottom w:val="single" w:sz="4" w:space="0" w:color="auto"/>
              <w:right w:val="single" w:sz="4" w:space="0" w:color="auto"/>
            </w:tcBorders>
            <w:noWrap/>
            <w:vAlign w:val="center"/>
            <w:hideMark/>
          </w:tcPr>
          <w:p w14:paraId="312EC1DB"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10.7.</w:t>
            </w:r>
          </w:p>
        </w:tc>
        <w:tc>
          <w:tcPr>
            <w:tcW w:w="1590" w:type="dxa"/>
            <w:tcBorders>
              <w:top w:val="nil"/>
              <w:left w:val="nil"/>
              <w:bottom w:val="single" w:sz="4" w:space="0" w:color="auto"/>
              <w:right w:val="single" w:sz="4" w:space="0" w:color="auto"/>
            </w:tcBorders>
            <w:vAlign w:val="bottom"/>
            <w:hideMark/>
          </w:tcPr>
          <w:p w14:paraId="69CFB331" w14:textId="77777777" w:rsidR="00C471E4" w:rsidRPr="0027717A" w:rsidRDefault="00C471E4" w:rsidP="00C471E4">
            <w:pPr>
              <w:spacing w:after="0" w:line="240" w:lineRule="auto"/>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Istaba Nr. 220</w:t>
            </w:r>
          </w:p>
        </w:tc>
        <w:tc>
          <w:tcPr>
            <w:tcW w:w="1670" w:type="dxa"/>
            <w:tcBorders>
              <w:top w:val="nil"/>
              <w:left w:val="nil"/>
              <w:bottom w:val="single" w:sz="4" w:space="0" w:color="auto"/>
              <w:right w:val="single" w:sz="4" w:space="0" w:color="auto"/>
            </w:tcBorders>
            <w:vAlign w:val="center"/>
            <w:hideMark/>
          </w:tcPr>
          <w:p w14:paraId="601A4753"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mēnesis</w:t>
            </w:r>
          </w:p>
        </w:tc>
        <w:tc>
          <w:tcPr>
            <w:tcW w:w="1276" w:type="dxa"/>
            <w:tcBorders>
              <w:top w:val="nil"/>
              <w:left w:val="nil"/>
              <w:bottom w:val="single" w:sz="4" w:space="0" w:color="auto"/>
              <w:right w:val="single" w:sz="4" w:space="0" w:color="auto"/>
            </w:tcBorders>
            <w:noWrap/>
            <w:vAlign w:val="center"/>
            <w:hideMark/>
          </w:tcPr>
          <w:p w14:paraId="6B2F23E6"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429,98</w:t>
            </w:r>
          </w:p>
        </w:tc>
        <w:tc>
          <w:tcPr>
            <w:tcW w:w="1134" w:type="dxa"/>
            <w:tcBorders>
              <w:top w:val="nil"/>
              <w:left w:val="nil"/>
              <w:bottom w:val="single" w:sz="4" w:space="0" w:color="auto"/>
              <w:right w:val="single" w:sz="4" w:space="0" w:color="auto"/>
            </w:tcBorders>
            <w:noWrap/>
            <w:vAlign w:val="center"/>
            <w:hideMark/>
          </w:tcPr>
          <w:p w14:paraId="0A812C3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107,50</w:t>
            </w:r>
          </w:p>
        </w:tc>
        <w:tc>
          <w:tcPr>
            <w:tcW w:w="1134" w:type="dxa"/>
            <w:tcBorders>
              <w:top w:val="nil"/>
              <w:left w:val="nil"/>
              <w:bottom w:val="single" w:sz="4" w:space="0" w:color="auto"/>
              <w:right w:val="single" w:sz="4" w:space="0" w:color="auto"/>
            </w:tcBorders>
            <w:vAlign w:val="center"/>
            <w:hideMark/>
          </w:tcPr>
          <w:p w14:paraId="1889DEA0" w14:textId="32856D8F"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0,00</w:t>
            </w:r>
            <w:r w:rsidRPr="00703830">
              <w:rPr>
                <w:rFonts w:ascii="Times New Roman" w:eastAsia="Times New Roman" w:hAnsi="Times New Roman" w:cs="Times New Roman"/>
                <w:sz w:val="24"/>
                <w:szCs w:val="24"/>
                <w:lang w:eastAsia="lv-LV"/>
              </w:rPr>
              <w:t>*</w:t>
            </w:r>
          </w:p>
        </w:tc>
        <w:tc>
          <w:tcPr>
            <w:tcW w:w="1417" w:type="dxa"/>
            <w:tcBorders>
              <w:top w:val="nil"/>
              <w:left w:val="nil"/>
              <w:bottom w:val="single" w:sz="4" w:space="0" w:color="auto"/>
              <w:right w:val="single" w:sz="4" w:space="0" w:color="auto"/>
            </w:tcBorders>
            <w:noWrap/>
            <w:vAlign w:val="center"/>
            <w:hideMark/>
          </w:tcPr>
          <w:p w14:paraId="7C2E4CC7" w14:textId="77777777" w:rsidR="00C471E4" w:rsidRPr="0027717A" w:rsidRDefault="00C471E4" w:rsidP="00C471E4">
            <w:pPr>
              <w:spacing w:after="0" w:line="240" w:lineRule="auto"/>
              <w:jc w:val="center"/>
              <w:rPr>
                <w:rFonts w:ascii="Times New Roman" w:eastAsia="Times New Roman" w:hAnsi="Times New Roman" w:cs="Times New Roman"/>
                <w:sz w:val="24"/>
                <w:szCs w:val="24"/>
                <w:lang w:eastAsia="lv-LV"/>
              </w:rPr>
            </w:pPr>
            <w:r w:rsidRPr="0027717A">
              <w:rPr>
                <w:rFonts w:ascii="Times New Roman" w:eastAsia="Times New Roman" w:hAnsi="Times New Roman" w:cs="Times New Roman"/>
                <w:sz w:val="24"/>
                <w:szCs w:val="24"/>
                <w:lang w:eastAsia="lv-LV"/>
              </w:rPr>
              <w:t>107,50</w:t>
            </w:r>
          </w:p>
        </w:tc>
      </w:tr>
    </w:tbl>
    <w:p w14:paraId="5DF6F87E" w14:textId="77777777" w:rsidR="0027717A" w:rsidRPr="00703830" w:rsidRDefault="0027717A" w:rsidP="004B3D08">
      <w:pPr>
        <w:spacing w:after="0" w:line="360" w:lineRule="auto"/>
        <w:ind w:firstLine="567"/>
        <w:jc w:val="both"/>
        <w:rPr>
          <w:rFonts w:ascii="Times New Roman" w:eastAsia="Calibri" w:hAnsi="Times New Roman" w:cs="Times New Roman"/>
          <w:kern w:val="2"/>
          <w:sz w:val="24"/>
          <w:szCs w:val="24"/>
          <w14:ligatures w14:val="standardContextual"/>
        </w:rPr>
      </w:pPr>
    </w:p>
    <w:p w14:paraId="74668BE1" w14:textId="6488E045" w:rsidR="00E41E98" w:rsidRPr="00703830" w:rsidRDefault="0027717A" w:rsidP="004B3D08">
      <w:pPr>
        <w:spacing w:after="0" w:line="360" w:lineRule="auto"/>
        <w:ind w:firstLine="567"/>
        <w:jc w:val="both"/>
        <w:rPr>
          <w:rFonts w:ascii="Times New Roman" w:eastAsia="Calibri" w:hAnsi="Times New Roman" w:cs="Times New Roman"/>
          <w:kern w:val="2"/>
          <w:sz w:val="24"/>
          <w:szCs w:val="24"/>
          <w14:ligatures w14:val="standardContextual"/>
        </w:rPr>
      </w:pPr>
      <w:r w:rsidRPr="00703830">
        <w:rPr>
          <w:rFonts w:ascii="Times New Roman" w:eastAsia="Calibri" w:hAnsi="Times New Roman" w:cs="Times New Roman"/>
          <w:kern w:val="2"/>
          <w:sz w:val="24"/>
          <w:szCs w:val="24"/>
          <w14:ligatures w14:val="standardContextual"/>
        </w:rPr>
        <w:t>Piezīmes:</w:t>
      </w:r>
    </w:p>
    <w:p w14:paraId="02BBCD20" w14:textId="15F52F5C" w:rsidR="0027717A" w:rsidRPr="00703830" w:rsidRDefault="0027717A" w:rsidP="004B3D08">
      <w:pPr>
        <w:spacing w:after="0" w:line="360" w:lineRule="auto"/>
        <w:ind w:firstLine="567"/>
        <w:jc w:val="both"/>
        <w:rPr>
          <w:rFonts w:ascii="Times New Roman" w:eastAsia="Calibri" w:hAnsi="Times New Roman" w:cs="Times New Roman"/>
          <w:i/>
          <w:iCs/>
          <w:kern w:val="2"/>
          <w:sz w:val="20"/>
          <w:szCs w:val="20"/>
          <w14:ligatures w14:val="standardContextual"/>
        </w:rPr>
      </w:pPr>
      <w:r w:rsidRPr="00703830">
        <w:rPr>
          <w:rFonts w:ascii="Times New Roman" w:eastAsia="Calibri" w:hAnsi="Times New Roman" w:cs="Times New Roman"/>
          <w:i/>
          <w:iCs/>
          <w:kern w:val="2"/>
          <w:sz w:val="20"/>
          <w:szCs w:val="20"/>
          <w14:ligatures w14:val="standardContextual"/>
        </w:rPr>
        <w:lastRenderedPageBreak/>
        <w:t xml:space="preserve">*  Pievienotās vērtības nodokli nepiemēro saskaņā ar Pievienotās vērtības nodokļa likuma 52.panta pirmās daļas </w:t>
      </w:r>
      <w:r w:rsidR="007C76A8">
        <w:rPr>
          <w:rFonts w:ascii="Times New Roman" w:eastAsia="Calibri" w:hAnsi="Times New Roman" w:cs="Times New Roman"/>
          <w:i/>
          <w:iCs/>
          <w:kern w:val="2"/>
          <w:sz w:val="20"/>
          <w:szCs w:val="20"/>
          <w14:ligatures w14:val="standardContextual"/>
        </w:rPr>
        <w:t>25</w:t>
      </w:r>
      <w:r w:rsidRPr="00703830">
        <w:rPr>
          <w:rFonts w:ascii="Times New Roman" w:eastAsia="Calibri" w:hAnsi="Times New Roman" w:cs="Times New Roman"/>
          <w:i/>
          <w:iCs/>
          <w:kern w:val="2"/>
          <w:sz w:val="20"/>
          <w:szCs w:val="20"/>
          <w14:ligatures w14:val="standardContextual"/>
        </w:rPr>
        <w:t>.punktu.</w:t>
      </w:r>
    </w:p>
    <w:p w14:paraId="5C3DCA01" w14:textId="4C63D93F" w:rsidR="0027717A" w:rsidRPr="00703830" w:rsidRDefault="0027717A" w:rsidP="004B3D08">
      <w:pPr>
        <w:spacing w:after="0" w:line="360" w:lineRule="auto"/>
        <w:ind w:firstLine="567"/>
        <w:jc w:val="both"/>
        <w:rPr>
          <w:rFonts w:ascii="Times New Roman" w:eastAsia="Calibri" w:hAnsi="Times New Roman" w:cs="Times New Roman"/>
          <w:i/>
          <w:iCs/>
          <w:kern w:val="2"/>
          <w:sz w:val="20"/>
          <w:szCs w:val="20"/>
          <w14:ligatures w14:val="standardContextual"/>
        </w:rPr>
      </w:pPr>
      <w:r w:rsidRPr="00703830">
        <w:rPr>
          <w:rFonts w:ascii="Times New Roman" w:eastAsia="Calibri" w:hAnsi="Times New Roman" w:cs="Times New Roman"/>
          <w:i/>
          <w:iCs/>
          <w:kern w:val="2"/>
          <w:sz w:val="20"/>
          <w:szCs w:val="20"/>
          <w14:ligatures w14:val="standardContextual"/>
        </w:rPr>
        <w:t>** Maksas pakalpojums tiek rēķināts par nobrauktiem kilometriem līdz galapunktam un atpakaļ.</w:t>
      </w:r>
    </w:p>
    <w:p w14:paraId="48B65175" w14:textId="7168CCF3" w:rsidR="00604D72" w:rsidRDefault="0027717A" w:rsidP="004B3D08">
      <w:pPr>
        <w:spacing w:after="0" w:line="360" w:lineRule="auto"/>
        <w:ind w:firstLine="567"/>
        <w:jc w:val="both"/>
        <w:rPr>
          <w:rFonts w:ascii="Times New Roman" w:eastAsia="Calibri" w:hAnsi="Times New Roman" w:cs="Times New Roman"/>
          <w:i/>
          <w:iCs/>
          <w:kern w:val="2"/>
          <w:sz w:val="20"/>
          <w:szCs w:val="20"/>
          <w14:ligatures w14:val="standardContextual"/>
        </w:rPr>
      </w:pPr>
      <w:r w:rsidRPr="00703830">
        <w:rPr>
          <w:rFonts w:ascii="Times New Roman" w:eastAsia="Calibri" w:hAnsi="Times New Roman" w:cs="Times New Roman"/>
          <w:i/>
          <w:iCs/>
          <w:kern w:val="2"/>
          <w:sz w:val="20"/>
          <w:szCs w:val="20"/>
          <w14:ligatures w14:val="standardContextual"/>
        </w:rPr>
        <w:t>***</w:t>
      </w:r>
      <w:r w:rsidR="00604D72">
        <w:rPr>
          <w:rFonts w:ascii="Times New Roman" w:eastAsia="Calibri" w:hAnsi="Times New Roman" w:cs="Times New Roman"/>
          <w:i/>
          <w:iCs/>
          <w:kern w:val="2"/>
          <w:sz w:val="20"/>
          <w:szCs w:val="20"/>
          <w14:ligatures w14:val="standardContextual"/>
        </w:rPr>
        <w:t xml:space="preserve"> </w:t>
      </w:r>
      <w:r w:rsidRPr="00703830">
        <w:rPr>
          <w:rFonts w:ascii="Times New Roman" w:eastAsia="Calibri" w:hAnsi="Times New Roman" w:cs="Times New Roman"/>
          <w:i/>
          <w:iCs/>
          <w:kern w:val="2"/>
          <w:sz w:val="20"/>
          <w:szCs w:val="20"/>
          <w14:ligatures w14:val="standardContextual"/>
        </w:rPr>
        <w:t>Saskaņā ar Sociālā pakalpojumu un sociālās palīdzības likuma 27.panta (1) Grupu mājā (dzīvoklī) nodrošina mājokli un individuālu atbalstu sociālo problēmu risināšanā un, ja nepieciešams, sociālo aprūpi personām ar garīga rakstura traucējumiem, kurām ir objektīvas grūtības dzīvot patstāvīgi, bet nav nepieciešama atrašanās ilgstošas sociālās aprūpes un sociālās rehabilitācijas institūcijā. Citus personai nepieciešamos sociālos pakalpojumus un sociālo palīdzību nodrošina pašvaldība, kura pieņēmusi lēmumu par grupu mājas (dzīvokļa) pakalpojuma piešķiršanu.</w:t>
      </w:r>
      <w:r w:rsidR="00A93133">
        <w:rPr>
          <w:rFonts w:ascii="Times New Roman" w:eastAsia="Calibri" w:hAnsi="Times New Roman" w:cs="Times New Roman"/>
          <w:i/>
          <w:iCs/>
          <w:kern w:val="2"/>
          <w:sz w:val="20"/>
          <w:szCs w:val="20"/>
          <w14:ligatures w14:val="standardContextual"/>
        </w:rPr>
        <w:t xml:space="preserve"> </w:t>
      </w:r>
    </w:p>
    <w:p w14:paraId="57C42C2B" w14:textId="1395B5B6" w:rsidR="0027717A" w:rsidRPr="00A93133" w:rsidRDefault="00604D72" w:rsidP="004B3D08">
      <w:pPr>
        <w:spacing w:after="0" w:line="360" w:lineRule="auto"/>
        <w:ind w:firstLine="567"/>
        <w:jc w:val="both"/>
        <w:rPr>
          <w:rFonts w:ascii="Times New Roman" w:eastAsia="Calibri" w:hAnsi="Times New Roman" w:cs="Times New Roman"/>
          <w:kern w:val="2"/>
          <w:sz w:val="20"/>
          <w:szCs w:val="20"/>
          <w14:ligatures w14:val="standardContextual"/>
        </w:rPr>
      </w:pPr>
      <w:r>
        <w:rPr>
          <w:rFonts w:ascii="Times New Roman" w:eastAsia="Calibri" w:hAnsi="Times New Roman" w:cs="Times New Roman"/>
          <w:i/>
          <w:iCs/>
          <w:kern w:val="2"/>
          <w:sz w:val="20"/>
          <w:szCs w:val="20"/>
          <w14:ligatures w14:val="standardContextual"/>
        </w:rPr>
        <w:t>****</w:t>
      </w:r>
      <w:r w:rsidRPr="00703830">
        <w:rPr>
          <w:rFonts w:ascii="Times New Roman" w:eastAsia="Calibri" w:hAnsi="Times New Roman" w:cs="Times New Roman"/>
          <w:i/>
          <w:iCs/>
          <w:kern w:val="2"/>
          <w:sz w:val="20"/>
          <w:szCs w:val="20"/>
          <w14:ligatures w14:val="standardContextual"/>
        </w:rPr>
        <w:t xml:space="preserve">  Pievienotās vērtības nodokli nepiemēro saskaņā ar Pievienotās vērtības nodokļa likuma 52.panta pirmās daļas </w:t>
      </w:r>
      <w:r>
        <w:rPr>
          <w:rFonts w:ascii="Times New Roman" w:eastAsia="Calibri" w:hAnsi="Times New Roman" w:cs="Times New Roman"/>
          <w:i/>
          <w:iCs/>
          <w:kern w:val="2"/>
          <w:sz w:val="20"/>
          <w:szCs w:val="20"/>
          <w14:ligatures w14:val="standardContextual"/>
        </w:rPr>
        <w:t>9</w:t>
      </w:r>
      <w:r w:rsidRPr="00703830">
        <w:rPr>
          <w:rFonts w:ascii="Times New Roman" w:eastAsia="Calibri" w:hAnsi="Times New Roman" w:cs="Times New Roman"/>
          <w:i/>
          <w:iCs/>
          <w:kern w:val="2"/>
          <w:sz w:val="20"/>
          <w:szCs w:val="20"/>
          <w14:ligatures w14:val="standardContextual"/>
        </w:rPr>
        <w:t>.punktu</w:t>
      </w:r>
      <w:r>
        <w:rPr>
          <w:rFonts w:ascii="Times New Roman" w:eastAsia="Calibri" w:hAnsi="Times New Roman" w:cs="Times New Roman"/>
          <w:i/>
          <w:iCs/>
          <w:kern w:val="2"/>
          <w:sz w:val="20"/>
          <w:szCs w:val="20"/>
          <w14:ligatures w14:val="standardContextual"/>
        </w:rPr>
        <w:t xml:space="preserve"> </w:t>
      </w:r>
      <w:r w:rsidR="00A93133">
        <w:rPr>
          <w:rFonts w:ascii="Times New Roman" w:eastAsia="Calibri" w:hAnsi="Times New Roman" w:cs="Times New Roman"/>
          <w:i/>
          <w:iCs/>
          <w:kern w:val="2"/>
          <w:sz w:val="20"/>
          <w:szCs w:val="20"/>
          <w14:ligatures w14:val="standardContextual"/>
        </w:rPr>
        <w:t xml:space="preserve"> </w:t>
      </w:r>
      <w:r w:rsidR="00A93133" w:rsidRPr="00F153AB">
        <w:rPr>
          <w:rFonts w:ascii="Times New Roman" w:eastAsia="Calibri" w:hAnsi="Times New Roman" w:cs="Times New Roman"/>
          <w:b/>
          <w:bCs/>
          <w:kern w:val="2"/>
          <w:sz w:val="24"/>
          <w:szCs w:val="24"/>
          <w14:ligatures w14:val="standardContextual"/>
        </w:rPr>
        <w:t>”</w:t>
      </w:r>
    </w:p>
    <w:p w14:paraId="31AF36F4" w14:textId="77777777" w:rsidR="004B3D08" w:rsidRPr="00703830" w:rsidRDefault="004B3D08" w:rsidP="004B3D08">
      <w:pPr>
        <w:numPr>
          <w:ilvl w:val="0"/>
          <w:numId w:val="17"/>
        </w:numPr>
        <w:spacing w:after="0" w:line="360" w:lineRule="auto"/>
        <w:ind w:left="0" w:firstLine="567"/>
        <w:jc w:val="both"/>
        <w:rPr>
          <w:rFonts w:ascii="Times New Roman" w:eastAsia="Calibri" w:hAnsi="Times New Roman" w:cs="Times New Roman"/>
          <w:kern w:val="2"/>
          <w:sz w:val="24"/>
          <w:szCs w:val="24"/>
          <w14:ligatures w14:val="standardContextual"/>
        </w:rPr>
      </w:pPr>
      <w:bookmarkStart w:id="3" w:name="_Hlk197899521"/>
      <w:r w:rsidRPr="00703830">
        <w:rPr>
          <w:rFonts w:ascii="Times New Roman" w:eastAsia="Calibri" w:hAnsi="Times New Roman" w:cs="Times New Roman"/>
          <w:kern w:val="2"/>
          <w:sz w:val="24"/>
          <w:szCs w:val="24"/>
          <w14:ligatures w14:val="standardContextual"/>
        </w:rPr>
        <w:t xml:space="preserve">UZDOT Gulbenes novada Centrālās pārvaldes vecākajai komunikācijas speciālistei Janai </w:t>
      </w:r>
      <w:proofErr w:type="spellStart"/>
      <w:r w:rsidRPr="00703830">
        <w:rPr>
          <w:rFonts w:ascii="Times New Roman" w:eastAsia="Calibri" w:hAnsi="Times New Roman" w:cs="Times New Roman"/>
          <w:kern w:val="2"/>
          <w:sz w:val="24"/>
          <w:szCs w:val="24"/>
          <w14:ligatures w14:val="standardContextual"/>
        </w:rPr>
        <w:t>Igaviņai</w:t>
      </w:r>
      <w:proofErr w:type="spellEnd"/>
      <w:r w:rsidRPr="00703830">
        <w:rPr>
          <w:rFonts w:ascii="Times New Roman" w:eastAsia="Calibri" w:hAnsi="Times New Roman" w:cs="Times New Roman"/>
          <w:kern w:val="2"/>
          <w:sz w:val="24"/>
          <w:szCs w:val="24"/>
          <w14:ligatures w14:val="standardContextual"/>
        </w:rPr>
        <w:t xml:space="preserve"> šo lēmumu pēc tā spēkā stāšanās publicēt Gulbenes novada pašvaldības tīmekļvietnē www.gulbene.lv.</w:t>
      </w:r>
      <w:bookmarkEnd w:id="3"/>
    </w:p>
    <w:p w14:paraId="29DBFE84" w14:textId="48DA4D5C" w:rsidR="004B3D08" w:rsidRPr="00703830" w:rsidRDefault="004B3D08" w:rsidP="004B3D08">
      <w:pPr>
        <w:numPr>
          <w:ilvl w:val="0"/>
          <w:numId w:val="17"/>
        </w:numPr>
        <w:spacing w:after="0" w:line="360" w:lineRule="auto"/>
        <w:ind w:left="0" w:firstLine="567"/>
        <w:jc w:val="both"/>
        <w:rPr>
          <w:rFonts w:ascii="Times New Roman" w:eastAsia="Calibri" w:hAnsi="Times New Roman" w:cs="Times New Roman"/>
          <w:kern w:val="2"/>
          <w:sz w:val="24"/>
          <w:szCs w:val="24"/>
          <w14:ligatures w14:val="standardContextual"/>
        </w:rPr>
      </w:pPr>
      <w:r w:rsidRPr="00703830">
        <w:rPr>
          <w:rFonts w:ascii="Times New Roman" w:eastAsia="Calibri" w:hAnsi="Times New Roman" w:cs="Times New Roman"/>
          <w:kern w:val="2"/>
          <w:sz w:val="24"/>
          <w:szCs w:val="24"/>
          <w14:ligatures w14:val="standardContextual"/>
        </w:rPr>
        <w:t>Lēmums stājas spēkā 2026.gada 1.maijā</w:t>
      </w:r>
      <w:r w:rsidR="00E41E98" w:rsidRPr="00703830">
        <w:rPr>
          <w:rFonts w:ascii="Times New Roman" w:eastAsia="Calibri" w:hAnsi="Times New Roman" w:cs="Times New Roman"/>
          <w:kern w:val="2"/>
          <w:sz w:val="24"/>
          <w:szCs w:val="24"/>
          <w14:ligatures w14:val="standardContextual"/>
        </w:rPr>
        <w:t xml:space="preserve">, </w:t>
      </w:r>
      <w:r w:rsidR="00F5419A" w:rsidRPr="00703830">
        <w:rPr>
          <w:rFonts w:ascii="Times New Roman" w:hAnsi="Times New Roman"/>
          <w:kern w:val="3"/>
          <w:sz w:val="24"/>
          <w:szCs w:val="24"/>
          <w:lang w:bidi="hi-IN"/>
        </w:rPr>
        <w:t>un ar šā lēmuma spēkā stāšanās dienu, spēku zaudē</w:t>
      </w:r>
      <w:r w:rsidR="00F5419A" w:rsidRPr="00703830">
        <w:rPr>
          <w:rFonts w:ascii="Times New Roman" w:hAnsi="Times New Roman" w:cs="Times New Roman"/>
          <w:sz w:val="24"/>
          <w:szCs w:val="24"/>
          <w:shd w:val="clear" w:color="auto" w:fill="FFFFFF"/>
        </w:rPr>
        <w:t xml:space="preserve"> </w:t>
      </w:r>
      <w:r w:rsidR="00E41E98" w:rsidRPr="00703830">
        <w:rPr>
          <w:rFonts w:ascii="Times New Roman" w:hAnsi="Times New Roman" w:cs="Times New Roman"/>
          <w:sz w:val="24"/>
          <w:szCs w:val="24"/>
          <w:shd w:val="clear" w:color="auto" w:fill="FFFFFF"/>
        </w:rPr>
        <w:t xml:space="preserve">2024.gada 28.martā </w:t>
      </w:r>
      <w:r w:rsidR="00E41E98" w:rsidRPr="00703830">
        <w:rPr>
          <w:rFonts w:ascii="Times New Roman" w:hAnsi="Times New Roman" w:cs="Times New Roman"/>
          <w:sz w:val="24"/>
          <w:szCs w:val="24"/>
        </w:rPr>
        <w:t>Gulbenes novada pašvaldības domes lēmums Nr. GND/2024/152 “Par Gulbenes novada Lejasciema pagasta pārvaldes maksas pakalpojumiem” (</w:t>
      </w:r>
      <w:r w:rsidR="00E41E98" w:rsidRPr="00703830">
        <w:rPr>
          <w:rFonts w:ascii="Times New Roman" w:hAnsi="Times New Roman" w:cs="Times New Roman"/>
          <w:sz w:val="24"/>
          <w:szCs w:val="24"/>
          <w:shd w:val="clear" w:color="auto" w:fill="FFFFFF"/>
        </w:rPr>
        <w:t xml:space="preserve">protokols Nr. 8, 44.p), kā arī 2024.gada 28.marta </w:t>
      </w:r>
      <w:r w:rsidR="00E41E98" w:rsidRPr="00703830">
        <w:rPr>
          <w:rFonts w:ascii="Times New Roman" w:hAnsi="Times New Roman" w:cs="Times New Roman"/>
          <w:sz w:val="24"/>
          <w:szCs w:val="24"/>
        </w:rPr>
        <w:t xml:space="preserve">Gulbenes novada pašvaldības domes lēmuma Nr. </w:t>
      </w:r>
      <w:r w:rsidR="00E41E98" w:rsidRPr="00703830">
        <w:rPr>
          <w:rFonts w:ascii="Times New Roman" w:hAnsi="Times New Roman" w:cs="Times New Roman"/>
          <w:sz w:val="24"/>
          <w:szCs w:val="24"/>
          <w:shd w:val="clear" w:color="auto" w:fill="FFFFFF"/>
        </w:rPr>
        <w:t>GND/2024/153 “</w:t>
      </w:r>
      <w:r w:rsidR="00E41E98" w:rsidRPr="00703830">
        <w:rPr>
          <w:rFonts w:ascii="Times New Roman" w:hAnsi="Times New Roman" w:cs="Times New Roman"/>
          <w:sz w:val="24"/>
          <w:szCs w:val="24"/>
        </w:rPr>
        <w:t>Par Gulbenes novada Stāmerienas pagasta pārvaldes maksas pakalpojumiem</w:t>
      </w:r>
      <w:r w:rsidR="00E41E98" w:rsidRPr="00703830">
        <w:rPr>
          <w:rFonts w:ascii="Times New Roman" w:hAnsi="Times New Roman" w:cs="Times New Roman"/>
          <w:sz w:val="24"/>
          <w:szCs w:val="24"/>
          <w:shd w:val="clear" w:color="auto" w:fill="FFFFFF"/>
        </w:rPr>
        <w:t xml:space="preserve">” </w:t>
      </w:r>
      <w:r w:rsidR="00E41E98" w:rsidRPr="00703830">
        <w:rPr>
          <w:rFonts w:ascii="Times New Roman" w:hAnsi="Times New Roman" w:cs="Times New Roman"/>
          <w:sz w:val="24"/>
          <w:szCs w:val="24"/>
        </w:rPr>
        <w:t>(</w:t>
      </w:r>
      <w:r w:rsidR="00E41E98" w:rsidRPr="00703830">
        <w:rPr>
          <w:rFonts w:ascii="Times New Roman" w:hAnsi="Times New Roman" w:cs="Times New Roman"/>
          <w:sz w:val="24"/>
          <w:szCs w:val="24"/>
          <w:shd w:val="clear" w:color="auto" w:fill="FFFFFF"/>
        </w:rPr>
        <w:t xml:space="preserve">protokols Nr. 8, 45.p) </w:t>
      </w:r>
      <w:r w:rsidR="006F3C4B">
        <w:rPr>
          <w:rFonts w:ascii="Times New Roman" w:hAnsi="Times New Roman" w:cs="Times New Roman"/>
          <w:sz w:val="24"/>
          <w:szCs w:val="24"/>
          <w:shd w:val="clear" w:color="auto" w:fill="FFFFFF"/>
        </w:rPr>
        <w:t xml:space="preserve"> pielikuma </w:t>
      </w:r>
      <w:r w:rsidR="00E41E98" w:rsidRPr="00703830">
        <w:rPr>
          <w:rFonts w:ascii="Times New Roman" w:hAnsi="Times New Roman" w:cs="Times New Roman"/>
          <w:sz w:val="24"/>
          <w:szCs w:val="24"/>
          <w:shd w:val="clear" w:color="auto" w:fill="FFFFFF"/>
        </w:rPr>
        <w:t>2.punkts.</w:t>
      </w:r>
    </w:p>
    <w:p w14:paraId="77BFD98D" w14:textId="77777777" w:rsidR="004B3D08" w:rsidRPr="00703830" w:rsidRDefault="004B3D08" w:rsidP="004B3D08">
      <w:pPr>
        <w:spacing w:after="0" w:line="360" w:lineRule="auto"/>
        <w:ind w:firstLine="567"/>
        <w:jc w:val="both"/>
        <w:rPr>
          <w:rFonts w:ascii="Times New Roman" w:eastAsia="Calibri" w:hAnsi="Times New Roman" w:cs="Times New Roman"/>
          <w:kern w:val="2"/>
          <w:sz w:val="24"/>
          <w:szCs w:val="24"/>
          <w14:ligatures w14:val="standardContextual"/>
        </w:rPr>
      </w:pPr>
    </w:p>
    <w:p w14:paraId="624EFCFF" w14:textId="77777777" w:rsidR="0038302F" w:rsidRPr="00703830" w:rsidRDefault="0038302F" w:rsidP="0038302F">
      <w:pPr>
        <w:pStyle w:val="Sarakstarindkopa"/>
        <w:spacing w:after="0" w:line="360" w:lineRule="auto"/>
        <w:ind w:left="567" w:right="-2"/>
        <w:jc w:val="both"/>
        <w:rPr>
          <w:rFonts w:ascii="Times New Roman" w:hAnsi="Times New Roman" w:cs="Times New Roman"/>
          <w:sz w:val="24"/>
          <w:szCs w:val="24"/>
        </w:rPr>
      </w:pPr>
    </w:p>
    <w:p w14:paraId="250162F5" w14:textId="5B795E12" w:rsidR="00A57F1D" w:rsidRPr="00703830" w:rsidRDefault="00A57F1D" w:rsidP="00A57F1D">
      <w:pPr>
        <w:rPr>
          <w:rFonts w:ascii="Times New Roman" w:hAnsi="Times New Roman" w:cs="Times New Roman"/>
          <w:sz w:val="24"/>
          <w:szCs w:val="24"/>
        </w:rPr>
      </w:pPr>
      <w:r w:rsidRPr="00703830">
        <w:rPr>
          <w:rFonts w:ascii="Times New Roman" w:hAnsi="Times New Roman" w:cs="Times New Roman"/>
          <w:sz w:val="24"/>
          <w:szCs w:val="24"/>
        </w:rPr>
        <w:t>Gulbenes novada pašvaldības domes priekšsēdētājs</w:t>
      </w:r>
      <w:r w:rsidRPr="00703830">
        <w:rPr>
          <w:rFonts w:ascii="Times New Roman" w:hAnsi="Times New Roman" w:cs="Times New Roman"/>
          <w:sz w:val="24"/>
          <w:szCs w:val="24"/>
        </w:rPr>
        <w:tab/>
        <w:t xml:space="preserve">            </w:t>
      </w:r>
      <w:r w:rsidRPr="00703830">
        <w:rPr>
          <w:rFonts w:ascii="Times New Roman" w:hAnsi="Times New Roman" w:cs="Times New Roman"/>
          <w:sz w:val="24"/>
          <w:szCs w:val="24"/>
        </w:rPr>
        <w:tab/>
      </w:r>
      <w:r w:rsidR="00907293" w:rsidRPr="00703830">
        <w:rPr>
          <w:rFonts w:ascii="Times New Roman" w:hAnsi="Times New Roman" w:cs="Times New Roman"/>
          <w:sz w:val="24"/>
          <w:szCs w:val="24"/>
        </w:rPr>
        <w:tab/>
      </w:r>
      <w:r w:rsidR="00907293" w:rsidRPr="00703830">
        <w:rPr>
          <w:rFonts w:ascii="Times New Roman" w:hAnsi="Times New Roman" w:cs="Times New Roman"/>
          <w:sz w:val="24"/>
          <w:szCs w:val="24"/>
        </w:rPr>
        <w:tab/>
      </w:r>
      <w:r w:rsidR="00AF62C3" w:rsidRPr="00703830">
        <w:rPr>
          <w:rFonts w:ascii="Times New Roman" w:hAnsi="Times New Roman" w:cs="Times New Roman"/>
          <w:sz w:val="24"/>
          <w:szCs w:val="24"/>
        </w:rPr>
        <w:t>N.</w:t>
      </w:r>
      <w:r w:rsidR="00D42BF7" w:rsidRPr="00703830">
        <w:rPr>
          <w:rFonts w:ascii="Times New Roman" w:hAnsi="Times New Roman" w:cs="Times New Roman"/>
          <w:sz w:val="24"/>
          <w:szCs w:val="24"/>
        </w:rPr>
        <w:t xml:space="preserve"> </w:t>
      </w:r>
      <w:r w:rsidR="00AF62C3" w:rsidRPr="00703830">
        <w:rPr>
          <w:rFonts w:ascii="Times New Roman" w:hAnsi="Times New Roman" w:cs="Times New Roman"/>
          <w:sz w:val="24"/>
          <w:szCs w:val="24"/>
        </w:rPr>
        <w:t>Mazūrs</w:t>
      </w:r>
    </w:p>
    <w:bookmarkEnd w:id="0"/>
    <w:bookmarkEnd w:id="1"/>
    <w:p w14:paraId="66E69456" w14:textId="67BA08AF" w:rsidR="00251FF7" w:rsidRPr="00703830" w:rsidRDefault="00251FF7">
      <w:pPr>
        <w:rPr>
          <w:rFonts w:ascii="Times New Roman" w:eastAsia="Calibri" w:hAnsi="Times New Roman" w:cs="Times New Roman"/>
          <w:sz w:val="24"/>
          <w:szCs w:val="24"/>
        </w:rPr>
      </w:pPr>
    </w:p>
    <w:sectPr w:rsidR="00251FF7" w:rsidRPr="00703830" w:rsidSect="006F6A4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3871E5"/>
    <w:multiLevelType w:val="hybridMultilevel"/>
    <w:tmpl w:val="17264C46"/>
    <w:lvl w:ilvl="0" w:tplc="37FC20AE">
      <w:start w:val="202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95F30ED"/>
    <w:multiLevelType w:val="multilevel"/>
    <w:tmpl w:val="86A029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DD1AB8"/>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ED07E6"/>
    <w:multiLevelType w:val="hybridMultilevel"/>
    <w:tmpl w:val="D0DAE2B8"/>
    <w:lvl w:ilvl="0" w:tplc="064AC3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E4021E"/>
    <w:multiLevelType w:val="multilevel"/>
    <w:tmpl w:val="D3366D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906642"/>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4D1E66"/>
    <w:multiLevelType w:val="hybridMultilevel"/>
    <w:tmpl w:val="2F06763E"/>
    <w:lvl w:ilvl="0" w:tplc="8EC6A3D8">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9" w15:restartNumberingAfterBreak="0">
    <w:nsid w:val="50D24E76"/>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915142"/>
    <w:multiLevelType w:val="multilevel"/>
    <w:tmpl w:val="55622118"/>
    <w:lvl w:ilvl="0">
      <w:start w:val="1"/>
      <w:numFmt w:val="decimal"/>
      <w:lvlText w:val="%1.2."/>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685074"/>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E16D41"/>
    <w:multiLevelType w:val="hybridMultilevel"/>
    <w:tmpl w:val="D27C79C6"/>
    <w:lvl w:ilvl="0" w:tplc="658E8C90">
      <w:start w:val="2023"/>
      <w:numFmt w:val="bullet"/>
      <w:lvlText w:val=""/>
      <w:lvlJc w:val="left"/>
      <w:pPr>
        <w:ind w:left="927" w:hanging="360"/>
      </w:pPr>
      <w:rPr>
        <w:rFonts w:ascii="Symbol" w:eastAsiaTheme="minorHAnsi"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3" w15:restartNumberingAfterBreak="0">
    <w:nsid w:val="71645EDA"/>
    <w:multiLevelType w:val="hybridMultilevel"/>
    <w:tmpl w:val="488C9F6C"/>
    <w:lvl w:ilvl="0" w:tplc="0426000F">
      <w:start w:val="1"/>
      <w:numFmt w:val="decimal"/>
      <w:lvlText w:val="%1."/>
      <w:lvlJc w:val="left"/>
      <w:pPr>
        <w:ind w:left="1505" w:hanging="360"/>
      </w:pPr>
    </w:lvl>
    <w:lvl w:ilvl="1" w:tplc="04260019" w:tentative="1">
      <w:start w:val="1"/>
      <w:numFmt w:val="lowerLetter"/>
      <w:lvlText w:val="%2."/>
      <w:lvlJc w:val="left"/>
      <w:pPr>
        <w:ind w:left="2225" w:hanging="360"/>
      </w:pPr>
    </w:lvl>
    <w:lvl w:ilvl="2" w:tplc="0426001B" w:tentative="1">
      <w:start w:val="1"/>
      <w:numFmt w:val="lowerRoman"/>
      <w:lvlText w:val="%3."/>
      <w:lvlJc w:val="right"/>
      <w:pPr>
        <w:ind w:left="2945" w:hanging="180"/>
      </w:pPr>
    </w:lvl>
    <w:lvl w:ilvl="3" w:tplc="0426000F" w:tentative="1">
      <w:start w:val="1"/>
      <w:numFmt w:val="decimal"/>
      <w:lvlText w:val="%4."/>
      <w:lvlJc w:val="left"/>
      <w:pPr>
        <w:ind w:left="3665" w:hanging="360"/>
      </w:pPr>
    </w:lvl>
    <w:lvl w:ilvl="4" w:tplc="04260019" w:tentative="1">
      <w:start w:val="1"/>
      <w:numFmt w:val="lowerLetter"/>
      <w:lvlText w:val="%5."/>
      <w:lvlJc w:val="left"/>
      <w:pPr>
        <w:ind w:left="4385" w:hanging="360"/>
      </w:pPr>
    </w:lvl>
    <w:lvl w:ilvl="5" w:tplc="0426001B" w:tentative="1">
      <w:start w:val="1"/>
      <w:numFmt w:val="lowerRoman"/>
      <w:lvlText w:val="%6."/>
      <w:lvlJc w:val="right"/>
      <w:pPr>
        <w:ind w:left="5105" w:hanging="180"/>
      </w:pPr>
    </w:lvl>
    <w:lvl w:ilvl="6" w:tplc="0426000F" w:tentative="1">
      <w:start w:val="1"/>
      <w:numFmt w:val="decimal"/>
      <w:lvlText w:val="%7."/>
      <w:lvlJc w:val="left"/>
      <w:pPr>
        <w:ind w:left="5825" w:hanging="360"/>
      </w:pPr>
    </w:lvl>
    <w:lvl w:ilvl="7" w:tplc="04260019" w:tentative="1">
      <w:start w:val="1"/>
      <w:numFmt w:val="lowerLetter"/>
      <w:lvlText w:val="%8."/>
      <w:lvlJc w:val="left"/>
      <w:pPr>
        <w:ind w:left="6545" w:hanging="360"/>
      </w:pPr>
    </w:lvl>
    <w:lvl w:ilvl="8" w:tplc="0426001B" w:tentative="1">
      <w:start w:val="1"/>
      <w:numFmt w:val="lowerRoman"/>
      <w:lvlText w:val="%9."/>
      <w:lvlJc w:val="right"/>
      <w:pPr>
        <w:ind w:left="7265" w:hanging="180"/>
      </w:pPr>
    </w:lvl>
  </w:abstractNum>
  <w:abstractNum w:abstractNumId="14" w15:restartNumberingAfterBreak="0">
    <w:nsid w:val="79B13F01"/>
    <w:multiLevelType w:val="hybridMultilevel"/>
    <w:tmpl w:val="F93E68D6"/>
    <w:lvl w:ilvl="0" w:tplc="0562ECFA">
      <w:start w:val="1"/>
      <w:numFmt w:val="decimal"/>
      <w:lvlText w:val="%1."/>
      <w:lvlJc w:val="left"/>
      <w:pPr>
        <w:ind w:left="906" w:hanging="48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2091728">
    <w:abstractNumId w:val="8"/>
  </w:num>
  <w:num w:numId="2" w16cid:durableId="1355307162">
    <w:abstractNumId w:val="4"/>
  </w:num>
  <w:num w:numId="3" w16cid:durableId="787968190">
    <w:abstractNumId w:val="13"/>
  </w:num>
  <w:num w:numId="4" w16cid:durableId="1458983702">
    <w:abstractNumId w:val="9"/>
  </w:num>
  <w:num w:numId="5" w16cid:durableId="1354108736">
    <w:abstractNumId w:val="7"/>
  </w:num>
  <w:num w:numId="6" w16cid:durableId="703167083">
    <w:abstractNumId w:val="11"/>
  </w:num>
  <w:num w:numId="7" w16cid:durableId="1075204707">
    <w:abstractNumId w:val="10"/>
  </w:num>
  <w:num w:numId="8" w16cid:durableId="1406299574">
    <w:abstractNumId w:val="6"/>
  </w:num>
  <w:num w:numId="9" w16cid:durableId="661813405">
    <w:abstractNumId w:val="5"/>
  </w:num>
  <w:num w:numId="10" w16cid:durableId="1696999481">
    <w:abstractNumId w:val="1"/>
  </w:num>
  <w:num w:numId="11" w16cid:durableId="1895894853">
    <w:abstractNumId w:val="14"/>
  </w:num>
  <w:num w:numId="12" w16cid:durableId="220288867">
    <w:abstractNumId w:val="12"/>
  </w:num>
  <w:num w:numId="13" w16cid:durableId="844902516">
    <w:abstractNumId w:val="2"/>
  </w:num>
  <w:num w:numId="14" w16cid:durableId="2061587133">
    <w:abstractNumId w:val="0"/>
  </w:num>
  <w:num w:numId="15" w16cid:durableId="1475829756">
    <w:abstractNumId w:val="3"/>
  </w:num>
  <w:num w:numId="16" w16cid:durableId="7720876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051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6975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4ED8"/>
    <w:rsid w:val="000075A6"/>
    <w:rsid w:val="00010050"/>
    <w:rsid w:val="000157D2"/>
    <w:rsid w:val="0001748C"/>
    <w:rsid w:val="00026D24"/>
    <w:rsid w:val="00034C67"/>
    <w:rsid w:val="00034E03"/>
    <w:rsid w:val="00040C61"/>
    <w:rsid w:val="00042E88"/>
    <w:rsid w:val="00056DEE"/>
    <w:rsid w:val="00060283"/>
    <w:rsid w:val="000740AA"/>
    <w:rsid w:val="000753E9"/>
    <w:rsid w:val="00083D8B"/>
    <w:rsid w:val="0009215F"/>
    <w:rsid w:val="000B54FA"/>
    <w:rsid w:val="000B5591"/>
    <w:rsid w:val="000C3869"/>
    <w:rsid w:val="000C63BE"/>
    <w:rsid w:val="000D2C7D"/>
    <w:rsid w:val="000D2D4A"/>
    <w:rsid w:val="000D5D38"/>
    <w:rsid w:val="000E2E78"/>
    <w:rsid w:val="000E5236"/>
    <w:rsid w:val="000E7DE2"/>
    <w:rsid w:val="000F1F57"/>
    <w:rsid w:val="00104E32"/>
    <w:rsid w:val="00106A2B"/>
    <w:rsid w:val="00110EC1"/>
    <w:rsid w:val="0011174B"/>
    <w:rsid w:val="00111EFE"/>
    <w:rsid w:val="00115186"/>
    <w:rsid w:val="00125798"/>
    <w:rsid w:val="00132DE7"/>
    <w:rsid w:val="0015555A"/>
    <w:rsid w:val="00157DE8"/>
    <w:rsid w:val="001653E5"/>
    <w:rsid w:val="00177786"/>
    <w:rsid w:val="00186ED0"/>
    <w:rsid w:val="00192ACB"/>
    <w:rsid w:val="0019612F"/>
    <w:rsid w:val="001A6A12"/>
    <w:rsid w:val="001B169D"/>
    <w:rsid w:val="001B6E84"/>
    <w:rsid w:val="001C4B68"/>
    <w:rsid w:val="001D05E5"/>
    <w:rsid w:val="001D09C8"/>
    <w:rsid w:val="001D11EB"/>
    <w:rsid w:val="001D14DC"/>
    <w:rsid w:val="001E2DEF"/>
    <w:rsid w:val="001E682C"/>
    <w:rsid w:val="001F4911"/>
    <w:rsid w:val="001F749E"/>
    <w:rsid w:val="0020125E"/>
    <w:rsid w:val="00222C8C"/>
    <w:rsid w:val="00231B24"/>
    <w:rsid w:val="00237926"/>
    <w:rsid w:val="00241146"/>
    <w:rsid w:val="00242B98"/>
    <w:rsid w:val="002455D2"/>
    <w:rsid w:val="00251FF7"/>
    <w:rsid w:val="00260CE7"/>
    <w:rsid w:val="00264611"/>
    <w:rsid w:val="002715E3"/>
    <w:rsid w:val="0027717A"/>
    <w:rsid w:val="00286E0D"/>
    <w:rsid w:val="002903EE"/>
    <w:rsid w:val="00290459"/>
    <w:rsid w:val="00291F6F"/>
    <w:rsid w:val="0029214A"/>
    <w:rsid w:val="00292F24"/>
    <w:rsid w:val="00297EEC"/>
    <w:rsid w:val="002A0649"/>
    <w:rsid w:val="002A5BCC"/>
    <w:rsid w:val="002B453E"/>
    <w:rsid w:val="002C0DA5"/>
    <w:rsid w:val="002D4567"/>
    <w:rsid w:val="002D7040"/>
    <w:rsid w:val="002E2A76"/>
    <w:rsid w:val="002E3951"/>
    <w:rsid w:val="002E4082"/>
    <w:rsid w:val="002E797D"/>
    <w:rsid w:val="002F25C6"/>
    <w:rsid w:val="002F2BDF"/>
    <w:rsid w:val="002F549D"/>
    <w:rsid w:val="00300752"/>
    <w:rsid w:val="00301538"/>
    <w:rsid w:val="00304D96"/>
    <w:rsid w:val="0031144D"/>
    <w:rsid w:val="00314D80"/>
    <w:rsid w:val="0032141B"/>
    <w:rsid w:val="00344980"/>
    <w:rsid w:val="00356275"/>
    <w:rsid w:val="003564A9"/>
    <w:rsid w:val="00360C39"/>
    <w:rsid w:val="0036294C"/>
    <w:rsid w:val="0036462F"/>
    <w:rsid w:val="00364B40"/>
    <w:rsid w:val="00370AE8"/>
    <w:rsid w:val="00374558"/>
    <w:rsid w:val="00380695"/>
    <w:rsid w:val="0038302F"/>
    <w:rsid w:val="00387A5B"/>
    <w:rsid w:val="003978A1"/>
    <w:rsid w:val="003A2FFE"/>
    <w:rsid w:val="003A4DDC"/>
    <w:rsid w:val="003B5DEB"/>
    <w:rsid w:val="003C19C8"/>
    <w:rsid w:val="003C7D6C"/>
    <w:rsid w:val="003D6F85"/>
    <w:rsid w:val="003D7148"/>
    <w:rsid w:val="003D7773"/>
    <w:rsid w:val="003E2FF3"/>
    <w:rsid w:val="00421E02"/>
    <w:rsid w:val="00430008"/>
    <w:rsid w:val="0043371A"/>
    <w:rsid w:val="00454850"/>
    <w:rsid w:val="004601E9"/>
    <w:rsid w:val="0046386A"/>
    <w:rsid w:val="004665BD"/>
    <w:rsid w:val="00470636"/>
    <w:rsid w:val="00473F13"/>
    <w:rsid w:val="004753FC"/>
    <w:rsid w:val="00481DC2"/>
    <w:rsid w:val="00483DF9"/>
    <w:rsid w:val="004911C3"/>
    <w:rsid w:val="00492CCE"/>
    <w:rsid w:val="00494878"/>
    <w:rsid w:val="004A4241"/>
    <w:rsid w:val="004A53D9"/>
    <w:rsid w:val="004B3D08"/>
    <w:rsid w:val="004C3AD1"/>
    <w:rsid w:val="004D44DF"/>
    <w:rsid w:val="004D77F7"/>
    <w:rsid w:val="004E07FF"/>
    <w:rsid w:val="004E75C0"/>
    <w:rsid w:val="0051388C"/>
    <w:rsid w:val="00514B48"/>
    <w:rsid w:val="00515DEE"/>
    <w:rsid w:val="00524131"/>
    <w:rsid w:val="00541077"/>
    <w:rsid w:val="00541AD4"/>
    <w:rsid w:val="00551FEE"/>
    <w:rsid w:val="00554033"/>
    <w:rsid w:val="005629D2"/>
    <w:rsid w:val="005751DE"/>
    <w:rsid w:val="00576A30"/>
    <w:rsid w:val="00583374"/>
    <w:rsid w:val="00586A44"/>
    <w:rsid w:val="00592A72"/>
    <w:rsid w:val="00597A4C"/>
    <w:rsid w:val="005B164B"/>
    <w:rsid w:val="005B3357"/>
    <w:rsid w:val="005B79E2"/>
    <w:rsid w:val="005C2109"/>
    <w:rsid w:val="005C5E53"/>
    <w:rsid w:val="005D23CD"/>
    <w:rsid w:val="005D6C1F"/>
    <w:rsid w:val="005E08D9"/>
    <w:rsid w:val="005E495A"/>
    <w:rsid w:val="005F1279"/>
    <w:rsid w:val="005F17E8"/>
    <w:rsid w:val="005F5568"/>
    <w:rsid w:val="005F7F32"/>
    <w:rsid w:val="00600416"/>
    <w:rsid w:val="00604D20"/>
    <w:rsid w:val="00604D72"/>
    <w:rsid w:val="00607C28"/>
    <w:rsid w:val="006152B8"/>
    <w:rsid w:val="00615AC9"/>
    <w:rsid w:val="00615C0D"/>
    <w:rsid w:val="00623B4D"/>
    <w:rsid w:val="006313D9"/>
    <w:rsid w:val="0064069E"/>
    <w:rsid w:val="00641701"/>
    <w:rsid w:val="0064442C"/>
    <w:rsid w:val="00653244"/>
    <w:rsid w:val="00656F67"/>
    <w:rsid w:val="00657A27"/>
    <w:rsid w:val="006611DB"/>
    <w:rsid w:val="00671368"/>
    <w:rsid w:val="00674EA0"/>
    <w:rsid w:val="00681278"/>
    <w:rsid w:val="00687BD1"/>
    <w:rsid w:val="0069193D"/>
    <w:rsid w:val="006B110E"/>
    <w:rsid w:val="006C0903"/>
    <w:rsid w:val="006C09AC"/>
    <w:rsid w:val="006C1D68"/>
    <w:rsid w:val="006C1EE4"/>
    <w:rsid w:val="006C1F37"/>
    <w:rsid w:val="006C337E"/>
    <w:rsid w:val="006C754F"/>
    <w:rsid w:val="006D2CC3"/>
    <w:rsid w:val="006D669C"/>
    <w:rsid w:val="006F1226"/>
    <w:rsid w:val="006F3C4B"/>
    <w:rsid w:val="006F6A43"/>
    <w:rsid w:val="00700CDC"/>
    <w:rsid w:val="00703830"/>
    <w:rsid w:val="0070577B"/>
    <w:rsid w:val="00720F81"/>
    <w:rsid w:val="007301A3"/>
    <w:rsid w:val="00730F9A"/>
    <w:rsid w:val="00735189"/>
    <w:rsid w:val="007400E0"/>
    <w:rsid w:val="0074031B"/>
    <w:rsid w:val="00746A82"/>
    <w:rsid w:val="00756122"/>
    <w:rsid w:val="007655FA"/>
    <w:rsid w:val="00767B76"/>
    <w:rsid w:val="007753DB"/>
    <w:rsid w:val="007779C5"/>
    <w:rsid w:val="007959DA"/>
    <w:rsid w:val="007978A2"/>
    <w:rsid w:val="007A37FA"/>
    <w:rsid w:val="007A3B87"/>
    <w:rsid w:val="007A7B8A"/>
    <w:rsid w:val="007C104C"/>
    <w:rsid w:val="007C4D12"/>
    <w:rsid w:val="007C76A8"/>
    <w:rsid w:val="007D0AF8"/>
    <w:rsid w:val="007D1B77"/>
    <w:rsid w:val="007D514D"/>
    <w:rsid w:val="007E4E47"/>
    <w:rsid w:val="008046F8"/>
    <w:rsid w:val="00811D9E"/>
    <w:rsid w:val="008163A6"/>
    <w:rsid w:val="0083436F"/>
    <w:rsid w:val="00842E4B"/>
    <w:rsid w:val="00855DDC"/>
    <w:rsid w:val="00867A0C"/>
    <w:rsid w:val="00872493"/>
    <w:rsid w:val="00876F4D"/>
    <w:rsid w:val="00884386"/>
    <w:rsid w:val="008856F8"/>
    <w:rsid w:val="00886EE8"/>
    <w:rsid w:val="0088757A"/>
    <w:rsid w:val="00891F2B"/>
    <w:rsid w:val="008B7551"/>
    <w:rsid w:val="008C43C8"/>
    <w:rsid w:val="008D36E3"/>
    <w:rsid w:val="008D5F04"/>
    <w:rsid w:val="008D689B"/>
    <w:rsid w:val="008E04F0"/>
    <w:rsid w:val="008E5238"/>
    <w:rsid w:val="00907293"/>
    <w:rsid w:val="0092108E"/>
    <w:rsid w:val="0092126F"/>
    <w:rsid w:val="00922348"/>
    <w:rsid w:val="00925D31"/>
    <w:rsid w:val="00935AB4"/>
    <w:rsid w:val="00937A1A"/>
    <w:rsid w:val="00971F2A"/>
    <w:rsid w:val="00974F24"/>
    <w:rsid w:val="00984538"/>
    <w:rsid w:val="0098769B"/>
    <w:rsid w:val="00990F7B"/>
    <w:rsid w:val="009A2346"/>
    <w:rsid w:val="009A5B36"/>
    <w:rsid w:val="009B1CFA"/>
    <w:rsid w:val="009C249E"/>
    <w:rsid w:val="009C4DF1"/>
    <w:rsid w:val="009D2529"/>
    <w:rsid w:val="009D6AD9"/>
    <w:rsid w:val="009E387F"/>
    <w:rsid w:val="00A00121"/>
    <w:rsid w:val="00A07817"/>
    <w:rsid w:val="00A10780"/>
    <w:rsid w:val="00A11F75"/>
    <w:rsid w:val="00A12202"/>
    <w:rsid w:val="00A127DA"/>
    <w:rsid w:val="00A22C0B"/>
    <w:rsid w:val="00A42619"/>
    <w:rsid w:val="00A57F1D"/>
    <w:rsid w:val="00A66F2F"/>
    <w:rsid w:val="00A7611D"/>
    <w:rsid w:val="00A76215"/>
    <w:rsid w:val="00A9312F"/>
    <w:rsid w:val="00A93133"/>
    <w:rsid w:val="00A949E8"/>
    <w:rsid w:val="00AA0DDE"/>
    <w:rsid w:val="00AA55FB"/>
    <w:rsid w:val="00AB0670"/>
    <w:rsid w:val="00AB20E7"/>
    <w:rsid w:val="00AC550C"/>
    <w:rsid w:val="00AC7824"/>
    <w:rsid w:val="00AE096E"/>
    <w:rsid w:val="00AE3350"/>
    <w:rsid w:val="00AF19BD"/>
    <w:rsid w:val="00AF347C"/>
    <w:rsid w:val="00AF62C3"/>
    <w:rsid w:val="00B07328"/>
    <w:rsid w:val="00B10B54"/>
    <w:rsid w:val="00B14930"/>
    <w:rsid w:val="00B17B3C"/>
    <w:rsid w:val="00B2251C"/>
    <w:rsid w:val="00B263CD"/>
    <w:rsid w:val="00B26D6D"/>
    <w:rsid w:val="00B30BB5"/>
    <w:rsid w:val="00B341ED"/>
    <w:rsid w:val="00B35C77"/>
    <w:rsid w:val="00B35C7A"/>
    <w:rsid w:val="00B36A1E"/>
    <w:rsid w:val="00B472C7"/>
    <w:rsid w:val="00B50D3D"/>
    <w:rsid w:val="00B703D4"/>
    <w:rsid w:val="00B70484"/>
    <w:rsid w:val="00B71C39"/>
    <w:rsid w:val="00B747BE"/>
    <w:rsid w:val="00B77F53"/>
    <w:rsid w:val="00B8475A"/>
    <w:rsid w:val="00B86156"/>
    <w:rsid w:val="00B91BA8"/>
    <w:rsid w:val="00B93566"/>
    <w:rsid w:val="00B97237"/>
    <w:rsid w:val="00B97398"/>
    <w:rsid w:val="00BC3A0F"/>
    <w:rsid w:val="00BC6EFB"/>
    <w:rsid w:val="00BC745F"/>
    <w:rsid w:val="00BD02FC"/>
    <w:rsid w:val="00BD0783"/>
    <w:rsid w:val="00BD30A9"/>
    <w:rsid w:val="00BE4CDF"/>
    <w:rsid w:val="00BF0F5F"/>
    <w:rsid w:val="00C00E5F"/>
    <w:rsid w:val="00C14725"/>
    <w:rsid w:val="00C16E15"/>
    <w:rsid w:val="00C17A32"/>
    <w:rsid w:val="00C2089E"/>
    <w:rsid w:val="00C40D60"/>
    <w:rsid w:val="00C471E4"/>
    <w:rsid w:val="00C47B2A"/>
    <w:rsid w:val="00C50930"/>
    <w:rsid w:val="00C64B6C"/>
    <w:rsid w:val="00C74E3A"/>
    <w:rsid w:val="00C82CDA"/>
    <w:rsid w:val="00C94FE5"/>
    <w:rsid w:val="00C9646A"/>
    <w:rsid w:val="00CA2A5C"/>
    <w:rsid w:val="00CB1EBE"/>
    <w:rsid w:val="00CB49A8"/>
    <w:rsid w:val="00CD30A8"/>
    <w:rsid w:val="00CD4565"/>
    <w:rsid w:val="00CE08F1"/>
    <w:rsid w:val="00CE1258"/>
    <w:rsid w:val="00CE79E8"/>
    <w:rsid w:val="00CF38DC"/>
    <w:rsid w:val="00CF6F5D"/>
    <w:rsid w:val="00D00272"/>
    <w:rsid w:val="00D03C81"/>
    <w:rsid w:val="00D12CC0"/>
    <w:rsid w:val="00D12F8C"/>
    <w:rsid w:val="00D16CB0"/>
    <w:rsid w:val="00D16D35"/>
    <w:rsid w:val="00D26A4F"/>
    <w:rsid w:val="00D30CFF"/>
    <w:rsid w:val="00D401E6"/>
    <w:rsid w:val="00D4263D"/>
    <w:rsid w:val="00D42BF7"/>
    <w:rsid w:val="00D43608"/>
    <w:rsid w:val="00D4539E"/>
    <w:rsid w:val="00D528B8"/>
    <w:rsid w:val="00D55100"/>
    <w:rsid w:val="00D60C82"/>
    <w:rsid w:val="00D61DC9"/>
    <w:rsid w:val="00D657CC"/>
    <w:rsid w:val="00D65C05"/>
    <w:rsid w:val="00D71AF1"/>
    <w:rsid w:val="00D72753"/>
    <w:rsid w:val="00D747E3"/>
    <w:rsid w:val="00D86965"/>
    <w:rsid w:val="00D87F09"/>
    <w:rsid w:val="00D93619"/>
    <w:rsid w:val="00D93997"/>
    <w:rsid w:val="00D97BF0"/>
    <w:rsid w:val="00DA32D7"/>
    <w:rsid w:val="00DB0DEC"/>
    <w:rsid w:val="00DC5B17"/>
    <w:rsid w:val="00DD5D7A"/>
    <w:rsid w:val="00DD6186"/>
    <w:rsid w:val="00DD69C7"/>
    <w:rsid w:val="00DE189A"/>
    <w:rsid w:val="00DE34C5"/>
    <w:rsid w:val="00DF4E7C"/>
    <w:rsid w:val="00E00211"/>
    <w:rsid w:val="00E03E57"/>
    <w:rsid w:val="00E170F7"/>
    <w:rsid w:val="00E20C70"/>
    <w:rsid w:val="00E272DC"/>
    <w:rsid w:val="00E33F32"/>
    <w:rsid w:val="00E41E98"/>
    <w:rsid w:val="00E467FF"/>
    <w:rsid w:val="00E5158E"/>
    <w:rsid w:val="00E55866"/>
    <w:rsid w:val="00E55AD1"/>
    <w:rsid w:val="00E63476"/>
    <w:rsid w:val="00E707D8"/>
    <w:rsid w:val="00E7401F"/>
    <w:rsid w:val="00E87E38"/>
    <w:rsid w:val="00E9194C"/>
    <w:rsid w:val="00E9707D"/>
    <w:rsid w:val="00EA6BEB"/>
    <w:rsid w:val="00EB37D5"/>
    <w:rsid w:val="00EB5970"/>
    <w:rsid w:val="00EC4C5D"/>
    <w:rsid w:val="00EC72ED"/>
    <w:rsid w:val="00ED4A40"/>
    <w:rsid w:val="00EE70CA"/>
    <w:rsid w:val="00F04BCA"/>
    <w:rsid w:val="00F11660"/>
    <w:rsid w:val="00F153AB"/>
    <w:rsid w:val="00F258FF"/>
    <w:rsid w:val="00F25918"/>
    <w:rsid w:val="00F34CD1"/>
    <w:rsid w:val="00F35180"/>
    <w:rsid w:val="00F362FA"/>
    <w:rsid w:val="00F5077C"/>
    <w:rsid w:val="00F53EBA"/>
    <w:rsid w:val="00F53EDE"/>
    <w:rsid w:val="00F5419A"/>
    <w:rsid w:val="00F57352"/>
    <w:rsid w:val="00F63DFE"/>
    <w:rsid w:val="00F877B3"/>
    <w:rsid w:val="00F967E1"/>
    <w:rsid w:val="00F97222"/>
    <w:rsid w:val="00FA3EC9"/>
    <w:rsid w:val="00FA6C95"/>
    <w:rsid w:val="00FB3F5F"/>
    <w:rsid w:val="00FB40B9"/>
    <w:rsid w:val="00FC4D91"/>
    <w:rsid w:val="00FE1166"/>
    <w:rsid w:val="00FE4767"/>
    <w:rsid w:val="00FE59C9"/>
    <w:rsid w:val="00FF3670"/>
    <w:rsid w:val="00FF66C7"/>
    <w:rsid w:val="00FF74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6C754F"/>
    <w:pPr>
      <w:ind w:left="720"/>
      <w:contextualSpacing/>
    </w:pPr>
  </w:style>
  <w:style w:type="character" w:styleId="Izclums">
    <w:name w:val="Emphasis"/>
    <w:basedOn w:val="Noklusjumarindkopasfonts"/>
    <w:uiPriority w:val="20"/>
    <w:qFormat/>
    <w:rsid w:val="00291F6F"/>
    <w:rPr>
      <w:i/>
      <w:iCs/>
    </w:rPr>
  </w:style>
  <w:style w:type="paragraph" w:styleId="Prskatjums">
    <w:name w:val="Revision"/>
    <w:hidden/>
    <w:uiPriority w:val="99"/>
    <w:semiHidden/>
    <w:rsid w:val="004601E9"/>
    <w:pPr>
      <w:spacing w:after="0" w:line="240" w:lineRule="auto"/>
    </w:pPr>
  </w:style>
  <w:style w:type="character" w:styleId="Komentraatsauce">
    <w:name w:val="annotation reference"/>
    <w:basedOn w:val="Noklusjumarindkopasfonts"/>
    <w:uiPriority w:val="99"/>
    <w:semiHidden/>
    <w:unhideWhenUsed/>
    <w:rsid w:val="00E467FF"/>
    <w:rPr>
      <w:sz w:val="16"/>
      <w:szCs w:val="16"/>
    </w:rPr>
  </w:style>
  <w:style w:type="paragraph" w:styleId="Komentrateksts">
    <w:name w:val="annotation text"/>
    <w:basedOn w:val="Parasts"/>
    <w:link w:val="KomentratekstsRakstz"/>
    <w:uiPriority w:val="99"/>
    <w:semiHidden/>
    <w:unhideWhenUsed/>
    <w:rsid w:val="00E467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467FF"/>
    <w:rPr>
      <w:sz w:val="20"/>
      <w:szCs w:val="20"/>
    </w:rPr>
  </w:style>
  <w:style w:type="paragraph" w:styleId="Komentratma">
    <w:name w:val="annotation subject"/>
    <w:basedOn w:val="Komentrateksts"/>
    <w:next w:val="Komentrateksts"/>
    <w:link w:val="KomentratmaRakstz"/>
    <w:uiPriority w:val="99"/>
    <w:semiHidden/>
    <w:unhideWhenUsed/>
    <w:rsid w:val="00E467FF"/>
    <w:rPr>
      <w:b/>
      <w:bCs/>
    </w:rPr>
  </w:style>
  <w:style w:type="character" w:customStyle="1" w:styleId="KomentratmaRakstz">
    <w:name w:val="Komentāra tēma Rakstz."/>
    <w:basedOn w:val="KomentratekstsRakstz"/>
    <w:link w:val="Komentratma"/>
    <w:uiPriority w:val="99"/>
    <w:semiHidden/>
    <w:rsid w:val="00E467FF"/>
    <w:rPr>
      <w:b/>
      <w:bCs/>
      <w:sz w:val="20"/>
      <w:szCs w:val="20"/>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83436F"/>
  </w:style>
  <w:style w:type="character" w:customStyle="1" w:styleId="BezatstarpmRakstz">
    <w:name w:val="Bez atstarpēm Rakstz."/>
    <w:link w:val="Bezatstarpm"/>
    <w:uiPriority w:val="1"/>
    <w:locked/>
    <w:rsid w:val="00A57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0947">
      <w:bodyDiv w:val="1"/>
      <w:marLeft w:val="0"/>
      <w:marRight w:val="0"/>
      <w:marTop w:val="0"/>
      <w:marBottom w:val="0"/>
      <w:divBdr>
        <w:top w:val="none" w:sz="0" w:space="0" w:color="auto"/>
        <w:left w:val="none" w:sz="0" w:space="0" w:color="auto"/>
        <w:bottom w:val="none" w:sz="0" w:space="0" w:color="auto"/>
        <w:right w:val="none" w:sz="0" w:space="0" w:color="auto"/>
      </w:divBdr>
    </w:div>
    <w:div w:id="58358691">
      <w:bodyDiv w:val="1"/>
      <w:marLeft w:val="0"/>
      <w:marRight w:val="0"/>
      <w:marTop w:val="0"/>
      <w:marBottom w:val="0"/>
      <w:divBdr>
        <w:top w:val="none" w:sz="0" w:space="0" w:color="auto"/>
        <w:left w:val="none" w:sz="0" w:space="0" w:color="auto"/>
        <w:bottom w:val="none" w:sz="0" w:space="0" w:color="auto"/>
        <w:right w:val="none" w:sz="0" w:space="0" w:color="auto"/>
      </w:divBdr>
    </w:div>
    <w:div w:id="93944835">
      <w:bodyDiv w:val="1"/>
      <w:marLeft w:val="0"/>
      <w:marRight w:val="0"/>
      <w:marTop w:val="0"/>
      <w:marBottom w:val="0"/>
      <w:divBdr>
        <w:top w:val="none" w:sz="0" w:space="0" w:color="auto"/>
        <w:left w:val="none" w:sz="0" w:space="0" w:color="auto"/>
        <w:bottom w:val="none" w:sz="0" w:space="0" w:color="auto"/>
        <w:right w:val="none" w:sz="0" w:space="0" w:color="auto"/>
      </w:divBdr>
    </w:div>
    <w:div w:id="204174452">
      <w:bodyDiv w:val="1"/>
      <w:marLeft w:val="0"/>
      <w:marRight w:val="0"/>
      <w:marTop w:val="0"/>
      <w:marBottom w:val="0"/>
      <w:divBdr>
        <w:top w:val="none" w:sz="0" w:space="0" w:color="auto"/>
        <w:left w:val="none" w:sz="0" w:space="0" w:color="auto"/>
        <w:bottom w:val="none" w:sz="0" w:space="0" w:color="auto"/>
        <w:right w:val="none" w:sz="0" w:space="0" w:color="auto"/>
      </w:divBdr>
    </w:div>
    <w:div w:id="311296001">
      <w:bodyDiv w:val="1"/>
      <w:marLeft w:val="0"/>
      <w:marRight w:val="0"/>
      <w:marTop w:val="0"/>
      <w:marBottom w:val="0"/>
      <w:divBdr>
        <w:top w:val="none" w:sz="0" w:space="0" w:color="auto"/>
        <w:left w:val="none" w:sz="0" w:space="0" w:color="auto"/>
        <w:bottom w:val="none" w:sz="0" w:space="0" w:color="auto"/>
        <w:right w:val="none" w:sz="0" w:space="0" w:color="auto"/>
      </w:divBdr>
    </w:div>
    <w:div w:id="640114458">
      <w:bodyDiv w:val="1"/>
      <w:marLeft w:val="0"/>
      <w:marRight w:val="0"/>
      <w:marTop w:val="0"/>
      <w:marBottom w:val="0"/>
      <w:divBdr>
        <w:top w:val="none" w:sz="0" w:space="0" w:color="auto"/>
        <w:left w:val="none" w:sz="0" w:space="0" w:color="auto"/>
        <w:bottom w:val="none" w:sz="0" w:space="0" w:color="auto"/>
        <w:right w:val="none" w:sz="0" w:space="0" w:color="auto"/>
      </w:divBdr>
    </w:div>
    <w:div w:id="959534439">
      <w:bodyDiv w:val="1"/>
      <w:marLeft w:val="0"/>
      <w:marRight w:val="0"/>
      <w:marTop w:val="0"/>
      <w:marBottom w:val="0"/>
      <w:divBdr>
        <w:top w:val="none" w:sz="0" w:space="0" w:color="auto"/>
        <w:left w:val="none" w:sz="0" w:space="0" w:color="auto"/>
        <w:bottom w:val="none" w:sz="0" w:space="0" w:color="auto"/>
        <w:right w:val="none" w:sz="0" w:space="0" w:color="auto"/>
      </w:divBdr>
    </w:div>
    <w:div w:id="990324996">
      <w:bodyDiv w:val="1"/>
      <w:marLeft w:val="0"/>
      <w:marRight w:val="0"/>
      <w:marTop w:val="0"/>
      <w:marBottom w:val="0"/>
      <w:divBdr>
        <w:top w:val="none" w:sz="0" w:space="0" w:color="auto"/>
        <w:left w:val="none" w:sz="0" w:space="0" w:color="auto"/>
        <w:bottom w:val="none" w:sz="0" w:space="0" w:color="auto"/>
        <w:right w:val="none" w:sz="0" w:space="0" w:color="auto"/>
      </w:divBdr>
    </w:div>
    <w:div w:id="1456560023">
      <w:bodyDiv w:val="1"/>
      <w:marLeft w:val="0"/>
      <w:marRight w:val="0"/>
      <w:marTop w:val="0"/>
      <w:marBottom w:val="0"/>
      <w:divBdr>
        <w:top w:val="none" w:sz="0" w:space="0" w:color="auto"/>
        <w:left w:val="none" w:sz="0" w:space="0" w:color="auto"/>
        <w:bottom w:val="none" w:sz="0" w:space="0" w:color="auto"/>
        <w:right w:val="none" w:sz="0" w:space="0" w:color="auto"/>
      </w:divBdr>
    </w:div>
    <w:div w:id="1527475615">
      <w:bodyDiv w:val="1"/>
      <w:marLeft w:val="0"/>
      <w:marRight w:val="0"/>
      <w:marTop w:val="0"/>
      <w:marBottom w:val="0"/>
      <w:divBdr>
        <w:top w:val="none" w:sz="0" w:space="0" w:color="auto"/>
        <w:left w:val="none" w:sz="0" w:space="0" w:color="auto"/>
        <w:bottom w:val="none" w:sz="0" w:space="0" w:color="auto"/>
        <w:right w:val="none" w:sz="0" w:space="0" w:color="auto"/>
      </w:divBdr>
    </w:div>
    <w:div w:id="1920678564">
      <w:bodyDiv w:val="1"/>
      <w:marLeft w:val="0"/>
      <w:marRight w:val="0"/>
      <w:marTop w:val="0"/>
      <w:marBottom w:val="0"/>
      <w:divBdr>
        <w:top w:val="none" w:sz="0" w:space="0" w:color="auto"/>
        <w:left w:val="none" w:sz="0" w:space="0" w:color="auto"/>
        <w:bottom w:val="none" w:sz="0" w:space="0" w:color="auto"/>
        <w:right w:val="none" w:sz="0" w:space="0" w:color="auto"/>
      </w:divBdr>
    </w:div>
    <w:div w:id="2043895657">
      <w:bodyDiv w:val="1"/>
      <w:marLeft w:val="0"/>
      <w:marRight w:val="0"/>
      <w:marTop w:val="0"/>
      <w:marBottom w:val="0"/>
      <w:divBdr>
        <w:top w:val="none" w:sz="0" w:space="0" w:color="auto"/>
        <w:left w:val="none" w:sz="0" w:space="0" w:color="auto"/>
        <w:bottom w:val="none" w:sz="0" w:space="0" w:color="auto"/>
        <w:right w:val="none" w:sz="0" w:space="0" w:color="auto"/>
      </w:divBdr>
    </w:div>
    <w:div w:id="213629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27BBC-37E8-4F40-9FB9-2A9E68B5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8323</Words>
  <Characters>4745</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2026-05-06T07:06:00Z</cp:lastPrinted>
  <dcterms:created xsi:type="dcterms:W3CDTF">2026-05-08T07:34:00Z</dcterms:created>
  <dcterms:modified xsi:type="dcterms:W3CDTF">2026-05-08T07:34:00Z</dcterms:modified>
</cp:coreProperties>
</file>