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30C9" w14:textId="77777777" w:rsidR="00E72160" w:rsidRPr="00E72160" w:rsidRDefault="00F56A12" w:rsidP="00E72160">
      <w:pPr>
        <w:spacing w:line="256" w:lineRule="auto"/>
        <w:jc w:val="center"/>
        <w:rPr>
          <w:rFonts w:eastAsia="Calibri"/>
          <w:b/>
          <w:szCs w:val="24"/>
          <w:u w:val="none"/>
        </w:rPr>
      </w:pPr>
      <w:r w:rsidRPr="00E72160">
        <w:rPr>
          <w:noProof/>
          <w:u w:val="none"/>
          <w:lang w:eastAsia="lv-LV"/>
        </w:rPr>
        <w:drawing>
          <wp:inline distT="0" distB="0" distL="0" distR="0" wp14:anchorId="4407C6DA" wp14:editId="7964720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64D4065" w14:textId="77777777" w:rsidR="00E72160" w:rsidRPr="00E72160" w:rsidRDefault="00F56A12" w:rsidP="00E72160">
      <w:pPr>
        <w:spacing w:line="256" w:lineRule="auto"/>
        <w:jc w:val="center"/>
        <w:rPr>
          <w:rFonts w:eastAsia="Calibri"/>
          <w:b/>
          <w:szCs w:val="24"/>
          <w:u w:val="none"/>
        </w:rPr>
      </w:pPr>
      <w:r w:rsidRPr="00E72160">
        <w:rPr>
          <w:rFonts w:eastAsia="Calibri"/>
          <w:b/>
          <w:szCs w:val="24"/>
          <w:u w:val="none"/>
        </w:rPr>
        <w:t>GULBENES  NOVADA  PAŠVALDĪBA</w:t>
      </w:r>
    </w:p>
    <w:p w14:paraId="3CAC576E" w14:textId="77777777" w:rsidR="00E72160" w:rsidRPr="00E72160" w:rsidRDefault="00F56A12"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AA2F0A7" w14:textId="77777777" w:rsidR="00E72160" w:rsidRPr="00E72160" w:rsidRDefault="00F56A12" w:rsidP="00E72160">
      <w:pPr>
        <w:spacing w:line="256" w:lineRule="auto"/>
        <w:jc w:val="center"/>
        <w:rPr>
          <w:rFonts w:eastAsia="Calibri"/>
          <w:szCs w:val="24"/>
          <w:u w:val="none"/>
        </w:rPr>
      </w:pPr>
      <w:r w:rsidRPr="00E72160">
        <w:rPr>
          <w:rFonts w:eastAsia="Calibri"/>
          <w:szCs w:val="24"/>
          <w:u w:val="none"/>
        </w:rPr>
        <w:t>Ābeļu iela 2, Gulbene, Gulbenes nov., LV-4401</w:t>
      </w:r>
    </w:p>
    <w:p w14:paraId="17F6FA68" w14:textId="77777777" w:rsidR="00E72160" w:rsidRPr="00E72160" w:rsidRDefault="00F56A12"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5DA7733" w14:textId="2A99A51E" w:rsidR="000C7638" w:rsidRDefault="00F56A12" w:rsidP="000C7638">
      <w:pPr>
        <w:jc w:val="center"/>
        <w:rPr>
          <w:b/>
          <w:szCs w:val="24"/>
          <w:u w:val="none"/>
        </w:rPr>
      </w:pPr>
      <w:r>
        <w:rPr>
          <w:b/>
          <w:noProof/>
          <w:szCs w:val="24"/>
          <w:u w:val="none"/>
        </w:rPr>
        <w:t>Sociālo un veselības jautājumu komitejas un Izglītības,</w:t>
      </w:r>
      <w:r w:rsidR="001A718C">
        <w:rPr>
          <w:b/>
          <w:noProof/>
          <w:szCs w:val="24"/>
          <w:u w:val="none"/>
        </w:rPr>
        <w:t xml:space="preserve"> </w:t>
      </w:r>
      <w:r>
        <w:rPr>
          <w:b/>
          <w:noProof/>
          <w:szCs w:val="24"/>
          <w:u w:val="none"/>
        </w:rPr>
        <w:t>kultūras un sporta komitejas apvienotā</w:t>
      </w:r>
      <w:r w:rsidR="001A718C">
        <w:rPr>
          <w:b/>
          <w:noProof/>
          <w:szCs w:val="24"/>
          <w:u w:val="none"/>
        </w:rPr>
        <w:t>s</w:t>
      </w:r>
      <w:r>
        <w:rPr>
          <w:b/>
          <w:noProof/>
          <w:szCs w:val="24"/>
          <w:u w:val="none"/>
        </w:rPr>
        <w:t xml:space="preserve"> sēde</w:t>
      </w:r>
      <w:r w:rsidR="001A718C">
        <w:rPr>
          <w:b/>
          <w:noProof/>
          <w:szCs w:val="24"/>
          <w:u w:val="none"/>
        </w:rPr>
        <w:t>s</w:t>
      </w:r>
      <w:r w:rsidR="009F3D14">
        <w:rPr>
          <w:b/>
          <w:szCs w:val="24"/>
          <w:u w:val="none"/>
        </w:rPr>
        <w:t xml:space="preserve"> PROTOKOLS</w:t>
      </w:r>
    </w:p>
    <w:p w14:paraId="391BB279" w14:textId="77777777" w:rsidR="000C7638" w:rsidRPr="00893404" w:rsidRDefault="00F56A12" w:rsidP="00893404">
      <w:pPr>
        <w:jc w:val="center"/>
        <w:rPr>
          <w:u w:val="none"/>
        </w:rPr>
      </w:pPr>
      <w:r>
        <w:rPr>
          <w:u w:val="none"/>
        </w:rPr>
        <w:t>Centrālās pārvaldes</w:t>
      </w:r>
      <w:r w:rsidR="00893404" w:rsidRPr="00893404">
        <w:rPr>
          <w:u w:val="none"/>
        </w:rPr>
        <w:t xml:space="preserve"> ēka, Ābeļu iela 2, Gulbene, atklāta sēde</w:t>
      </w:r>
    </w:p>
    <w:p w14:paraId="769AA8B7" w14:textId="77777777" w:rsidR="00893404" w:rsidRPr="005842C7" w:rsidRDefault="00893404" w:rsidP="000C7638">
      <w:pPr>
        <w:rPr>
          <w:szCs w:val="24"/>
          <w:u w:val="none"/>
        </w:rPr>
      </w:pPr>
    </w:p>
    <w:p w14:paraId="26476FBD" w14:textId="4C45191D" w:rsidR="000C7638" w:rsidRPr="001A718C" w:rsidRDefault="00F56A12" w:rsidP="000C7638">
      <w:pPr>
        <w:rPr>
          <w:b/>
          <w:bCs/>
          <w:szCs w:val="24"/>
          <w:u w:val="none"/>
        </w:rPr>
      </w:pPr>
      <w:r w:rsidRPr="001A718C">
        <w:rPr>
          <w:b/>
          <w:bCs/>
          <w:noProof/>
          <w:szCs w:val="24"/>
          <w:u w:val="none"/>
        </w:rPr>
        <w:t>2026. gada 20. maij</w:t>
      </w:r>
      <w:r w:rsidR="001A718C" w:rsidRPr="001A718C">
        <w:rPr>
          <w:b/>
          <w:bCs/>
          <w:noProof/>
          <w:szCs w:val="24"/>
          <w:u w:val="none"/>
        </w:rPr>
        <w:t>ā</w:t>
      </w:r>
      <w:r w:rsidR="00B21256" w:rsidRPr="001A718C">
        <w:rPr>
          <w:b/>
          <w:bCs/>
          <w:szCs w:val="24"/>
          <w:u w:val="none"/>
        </w:rPr>
        <w:t xml:space="preserve">     </w:t>
      </w:r>
      <w:r w:rsidR="004004BE" w:rsidRPr="001A718C">
        <w:rPr>
          <w:b/>
          <w:bCs/>
          <w:szCs w:val="24"/>
          <w:u w:val="none"/>
        </w:rPr>
        <w:t xml:space="preserve">                                </w:t>
      </w:r>
      <w:r w:rsidR="001A718C">
        <w:rPr>
          <w:b/>
          <w:bCs/>
          <w:szCs w:val="24"/>
          <w:u w:val="none"/>
        </w:rPr>
        <w:tab/>
      </w:r>
      <w:r w:rsidR="001A718C">
        <w:rPr>
          <w:b/>
          <w:bCs/>
          <w:szCs w:val="24"/>
          <w:u w:val="none"/>
        </w:rPr>
        <w:tab/>
      </w:r>
      <w:r w:rsidR="001A718C">
        <w:rPr>
          <w:b/>
          <w:bCs/>
          <w:szCs w:val="24"/>
          <w:u w:val="none"/>
        </w:rPr>
        <w:tab/>
      </w:r>
      <w:r w:rsidR="001A718C">
        <w:rPr>
          <w:b/>
          <w:bCs/>
          <w:szCs w:val="24"/>
          <w:u w:val="none"/>
        </w:rPr>
        <w:tab/>
      </w:r>
      <w:r w:rsidR="001A718C">
        <w:rPr>
          <w:b/>
          <w:bCs/>
          <w:szCs w:val="24"/>
          <w:u w:val="none"/>
        </w:rPr>
        <w:tab/>
      </w:r>
      <w:r w:rsidR="001A718C">
        <w:rPr>
          <w:b/>
          <w:bCs/>
          <w:szCs w:val="24"/>
          <w:u w:val="none"/>
        </w:rPr>
        <w:tab/>
      </w:r>
      <w:r w:rsidR="00B21256" w:rsidRPr="001A718C">
        <w:rPr>
          <w:b/>
          <w:bCs/>
          <w:szCs w:val="24"/>
          <w:u w:val="none"/>
        </w:rPr>
        <w:t>Nr.</w:t>
      </w:r>
      <w:r w:rsidR="004004BE" w:rsidRPr="001A718C">
        <w:rPr>
          <w:b/>
          <w:bCs/>
          <w:szCs w:val="24"/>
          <w:u w:val="none"/>
        </w:rPr>
        <w:t xml:space="preserve"> </w:t>
      </w:r>
      <w:r w:rsidR="004004BE" w:rsidRPr="001A718C">
        <w:rPr>
          <w:b/>
          <w:bCs/>
          <w:noProof/>
          <w:szCs w:val="24"/>
          <w:u w:val="none"/>
        </w:rPr>
        <w:t>5</w:t>
      </w:r>
    </w:p>
    <w:p w14:paraId="1D9677DC" w14:textId="77777777" w:rsidR="00B21256" w:rsidRPr="005842C7" w:rsidRDefault="00B21256" w:rsidP="000C7638">
      <w:pPr>
        <w:rPr>
          <w:szCs w:val="24"/>
          <w:u w:val="none"/>
        </w:rPr>
      </w:pPr>
    </w:p>
    <w:p w14:paraId="3080F05D" w14:textId="4049C86D" w:rsidR="000C7638" w:rsidRPr="005842C7" w:rsidRDefault="00F56A12" w:rsidP="00F07D9B">
      <w:pPr>
        <w:spacing w:line="360" w:lineRule="auto"/>
        <w:rPr>
          <w:szCs w:val="24"/>
          <w:u w:val="none"/>
        </w:rPr>
      </w:pPr>
      <w:r>
        <w:rPr>
          <w:szCs w:val="24"/>
          <w:u w:val="none"/>
        </w:rPr>
        <w:t>S</w:t>
      </w:r>
      <w:r w:rsidRPr="005842C7">
        <w:rPr>
          <w:szCs w:val="24"/>
          <w:u w:val="none"/>
        </w:rPr>
        <w:t xml:space="preserve">ēde sasaukta </w:t>
      </w:r>
      <w:r w:rsidR="001A718C">
        <w:rPr>
          <w:szCs w:val="24"/>
          <w:u w:val="none"/>
        </w:rPr>
        <w:t xml:space="preserve">2026.gada 15.maijā </w:t>
      </w:r>
      <w:r w:rsidRPr="005842C7">
        <w:rPr>
          <w:szCs w:val="24"/>
          <w:u w:val="none"/>
        </w:rPr>
        <w:t>plkst.</w:t>
      </w:r>
      <w:r w:rsidR="00156F62" w:rsidRPr="00156F62">
        <w:rPr>
          <w:u w:val="none"/>
        </w:rPr>
        <w:t xml:space="preserve"> </w:t>
      </w:r>
      <w:r w:rsidR="001A718C">
        <w:rPr>
          <w:noProof/>
          <w:u w:val="none"/>
        </w:rPr>
        <w:t>14</w:t>
      </w:r>
      <w:r w:rsidR="00E32D61">
        <w:rPr>
          <w:noProof/>
          <w:u w:val="none"/>
        </w:rPr>
        <w:t>:</w:t>
      </w:r>
      <w:r w:rsidR="001A718C">
        <w:rPr>
          <w:noProof/>
          <w:u w:val="none"/>
        </w:rPr>
        <w:t>11</w:t>
      </w:r>
    </w:p>
    <w:p w14:paraId="5D91F786" w14:textId="121E827F" w:rsidR="000C7638" w:rsidRPr="005842C7" w:rsidRDefault="00F56A12" w:rsidP="00F07D9B">
      <w:pPr>
        <w:spacing w:line="360" w:lineRule="auto"/>
        <w:rPr>
          <w:szCs w:val="24"/>
          <w:u w:val="none"/>
        </w:rPr>
      </w:pPr>
      <w:r>
        <w:rPr>
          <w:szCs w:val="24"/>
          <w:u w:val="none"/>
        </w:rPr>
        <w:t>S</w:t>
      </w:r>
      <w:r w:rsidRPr="005842C7">
        <w:rPr>
          <w:szCs w:val="24"/>
          <w:u w:val="none"/>
        </w:rPr>
        <w:t xml:space="preserve">ēdi atklāj </w:t>
      </w:r>
      <w:r w:rsidR="001A718C">
        <w:rPr>
          <w:szCs w:val="24"/>
          <w:u w:val="none"/>
        </w:rPr>
        <w:t xml:space="preserve">2026.gada 20.maijā </w:t>
      </w:r>
      <w:r w:rsidRPr="005842C7">
        <w:rPr>
          <w:szCs w:val="24"/>
          <w:u w:val="none"/>
        </w:rPr>
        <w:t>plkst.</w:t>
      </w:r>
      <w:r w:rsidR="00156F62">
        <w:rPr>
          <w:szCs w:val="24"/>
          <w:u w:val="none"/>
        </w:rPr>
        <w:t xml:space="preserve"> </w:t>
      </w:r>
      <w:r w:rsidR="00156F62" w:rsidRPr="00E32D61">
        <w:rPr>
          <w:noProof/>
          <w:szCs w:val="24"/>
          <w:u w:val="none"/>
        </w:rPr>
        <w:t>08:58</w:t>
      </w:r>
      <w:r w:rsidR="001D3C2D" w:rsidRPr="001D3C2D">
        <w:t xml:space="preserve"> </w:t>
      </w:r>
    </w:p>
    <w:p w14:paraId="3DE4BFC8" w14:textId="77777777" w:rsidR="001A718C" w:rsidRDefault="001A718C" w:rsidP="001A718C">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proofErr w:type="spellStart"/>
      <w:r>
        <w:rPr>
          <w:szCs w:val="24"/>
          <w:u w:val="none"/>
        </w:rPr>
        <w:t>Valtis</w:t>
      </w:r>
      <w:proofErr w:type="spellEnd"/>
      <w:r>
        <w:rPr>
          <w:szCs w:val="24"/>
          <w:u w:val="none"/>
        </w:rPr>
        <w:t xml:space="preserve"> Krauklis</w:t>
      </w:r>
    </w:p>
    <w:p w14:paraId="0B9E1EF2" w14:textId="77777777" w:rsidR="001A718C" w:rsidRDefault="001A718C" w:rsidP="001A718C">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4C15E1BC" w14:textId="43423DFE" w:rsidR="001A718C" w:rsidRDefault="001A718C" w:rsidP="001A718C">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Pr>
          <w:noProof/>
          <w:u w:val="none"/>
        </w:rPr>
        <w:t xml:space="preserve"> </w:t>
      </w:r>
      <w:r>
        <w:rPr>
          <w:u w:val="none"/>
        </w:rPr>
        <w:t xml:space="preserve">Gunārs </w:t>
      </w:r>
      <w:proofErr w:type="spellStart"/>
      <w:r>
        <w:rPr>
          <w:u w:val="none"/>
        </w:rPr>
        <w:t>Babris</w:t>
      </w:r>
      <w:proofErr w:type="spellEnd"/>
      <w:r>
        <w:rPr>
          <w:u w:val="none"/>
        </w:rPr>
        <w:t xml:space="preserve">, </w:t>
      </w:r>
      <w:r>
        <w:rPr>
          <w:szCs w:val="24"/>
          <w:u w:val="none"/>
        </w:rPr>
        <w:t xml:space="preserve">Ainārs </w:t>
      </w:r>
      <w:proofErr w:type="spellStart"/>
      <w:r>
        <w:rPr>
          <w:szCs w:val="24"/>
          <w:u w:val="none"/>
        </w:rPr>
        <w:t>Brezinskis</w:t>
      </w:r>
      <w:proofErr w:type="spellEnd"/>
      <w:r>
        <w:rPr>
          <w:szCs w:val="24"/>
          <w:u w:val="none"/>
        </w:rPr>
        <w:t>, Andis Caunītis</w:t>
      </w:r>
      <w:r>
        <w:rPr>
          <w:noProof/>
          <w:u w:val="none"/>
        </w:rPr>
        <w:t xml:space="preserve">, </w:t>
      </w:r>
      <w:r w:rsidRPr="0016506D">
        <w:rPr>
          <w:noProof/>
          <w:u w:val="none"/>
        </w:rPr>
        <w:t>Lāsma Gabdulļina</w:t>
      </w:r>
      <w:r>
        <w:rPr>
          <w:noProof/>
          <w:u w:val="none"/>
        </w:rPr>
        <w:t xml:space="preserve">, </w:t>
      </w:r>
      <w:r w:rsidRPr="0016506D">
        <w:rPr>
          <w:noProof/>
          <w:u w:val="none"/>
        </w:rPr>
        <w:t>Ivars Kupčs</w:t>
      </w:r>
      <w:r>
        <w:rPr>
          <w:noProof/>
          <w:u w:val="none"/>
        </w:rPr>
        <w:t>,</w:t>
      </w:r>
      <w:r w:rsidRPr="00C90A27">
        <w:rPr>
          <w:szCs w:val="24"/>
          <w:u w:val="none"/>
        </w:rPr>
        <w:t xml:space="preserve"> </w:t>
      </w:r>
      <w:r w:rsidRPr="0016506D">
        <w:rPr>
          <w:noProof/>
          <w:u w:val="none"/>
        </w:rPr>
        <w:t>Guntis Princovs</w:t>
      </w:r>
      <w:r>
        <w:rPr>
          <w:noProof/>
          <w:u w:val="none"/>
        </w:rPr>
        <w:t>,</w:t>
      </w:r>
      <w:r>
        <w:rPr>
          <w:noProof/>
          <w:szCs w:val="24"/>
          <w:u w:val="none"/>
        </w:rPr>
        <w:t xml:space="preserve"> Liena Silauniece, </w:t>
      </w:r>
      <w:r w:rsidRPr="0016506D">
        <w:rPr>
          <w:noProof/>
          <w:u w:val="none"/>
        </w:rPr>
        <w:t>Artūrs Smagars</w:t>
      </w:r>
      <w:r>
        <w:rPr>
          <w:noProof/>
          <w:u w:val="none"/>
        </w:rPr>
        <w:t xml:space="preserve"> (attālināti, videokonferences režīmā)</w:t>
      </w:r>
    </w:p>
    <w:p w14:paraId="7E81CF7F" w14:textId="6165DB8A" w:rsidR="001A718C" w:rsidRDefault="001A718C" w:rsidP="001A718C">
      <w:pPr>
        <w:spacing w:line="360" w:lineRule="auto"/>
        <w:jc w:val="both"/>
        <w:rPr>
          <w:u w:val="none"/>
        </w:rPr>
      </w:pPr>
      <w:r>
        <w:rPr>
          <w:b/>
          <w:szCs w:val="24"/>
          <w:u w:val="none"/>
        </w:rPr>
        <w:t>Nepiedalās d</w:t>
      </w:r>
      <w:r>
        <w:rPr>
          <w:b/>
          <w:bCs/>
          <w:szCs w:val="24"/>
          <w:u w:val="none"/>
        </w:rPr>
        <w:t>eputāti (komitejas locekļi)</w:t>
      </w:r>
      <w:r>
        <w:rPr>
          <w:szCs w:val="24"/>
          <w:u w:val="none"/>
        </w:rPr>
        <w:t>:</w:t>
      </w:r>
      <w:r>
        <w:rPr>
          <w:u w:val="none"/>
        </w:rPr>
        <w:t xml:space="preserve"> </w:t>
      </w:r>
      <w:r>
        <w:rPr>
          <w:noProof/>
          <w:u w:val="none"/>
        </w:rPr>
        <w:t>Normunds Audzišs</w:t>
      </w:r>
    </w:p>
    <w:p w14:paraId="5502320C" w14:textId="20F7C820" w:rsidR="001A718C" w:rsidRDefault="001A718C" w:rsidP="001A718C">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u w:val="none"/>
        </w:rPr>
        <w:t xml:space="preserve">Jānis </w:t>
      </w:r>
      <w:proofErr w:type="spellStart"/>
      <w:r>
        <w:rPr>
          <w:u w:val="none"/>
        </w:rPr>
        <w:t>Barinskis</w:t>
      </w:r>
      <w:proofErr w:type="spellEnd"/>
      <w:r>
        <w:rPr>
          <w:u w:val="none"/>
        </w:rPr>
        <w:t xml:space="preserve">, </w:t>
      </w:r>
      <w:r>
        <w:rPr>
          <w:szCs w:val="24"/>
          <w:u w:val="none"/>
        </w:rPr>
        <w:t xml:space="preserve">Normunds Mazūrs, </w:t>
      </w:r>
      <w:r>
        <w:rPr>
          <w:noProof/>
          <w:u w:val="none"/>
        </w:rPr>
        <w:t>Dāvis Uiska</w:t>
      </w:r>
    </w:p>
    <w:p w14:paraId="5046DA63" w14:textId="77777777" w:rsidR="001A718C" w:rsidRDefault="001A718C" w:rsidP="001A718C">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4934F49C" w14:textId="77777777" w:rsidR="001A718C" w:rsidRDefault="001A718C" w:rsidP="001A718C">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78CAC02B" w14:textId="77777777" w:rsidR="001A718C" w:rsidRPr="00681492" w:rsidRDefault="001A718C" w:rsidP="001A718C">
      <w:pPr>
        <w:spacing w:line="276" w:lineRule="auto"/>
        <w:ind w:firstLine="567"/>
        <w:jc w:val="both"/>
        <w:rPr>
          <w:i/>
          <w:iCs/>
          <w:color w:val="1F497D" w:themeColor="text2"/>
          <w:sz w:val="16"/>
          <w:szCs w:val="16"/>
          <w:u w:val="none"/>
        </w:rPr>
      </w:pPr>
    </w:p>
    <w:p w14:paraId="153B3785" w14:textId="77777777" w:rsidR="001A718C" w:rsidRPr="00795C76" w:rsidRDefault="001A718C" w:rsidP="001A718C">
      <w:pPr>
        <w:spacing w:line="276" w:lineRule="auto"/>
        <w:ind w:firstLine="567"/>
        <w:jc w:val="both"/>
        <w:rPr>
          <w:color w:val="1F497D" w:themeColor="text2"/>
          <w:u w:val="none"/>
        </w:rPr>
      </w:pPr>
      <w:r w:rsidRPr="00795C76">
        <w:rPr>
          <w:i/>
          <w:iCs/>
          <w:color w:val="1F497D" w:themeColor="text2"/>
          <w:u w:val="none"/>
        </w:rPr>
        <w:t>Komitejas sēdei tika veikts videoieraksts, pieejams</w:t>
      </w:r>
      <w:r w:rsidRPr="00795C76">
        <w:rPr>
          <w:color w:val="1F497D" w:themeColor="text2"/>
          <w:u w:val="none"/>
        </w:rPr>
        <w:t xml:space="preserve"> :</w:t>
      </w:r>
    </w:p>
    <w:p w14:paraId="232C0EDE" w14:textId="761B78CD" w:rsidR="00C427D0" w:rsidRPr="00795C76" w:rsidRDefault="00C427D0" w:rsidP="001A718C">
      <w:pPr>
        <w:spacing w:line="360" w:lineRule="auto"/>
        <w:ind w:firstLine="567"/>
        <w:jc w:val="both"/>
        <w:rPr>
          <w:color w:val="1F497D" w:themeColor="text2"/>
        </w:rPr>
      </w:pPr>
      <w:hyperlink r:id="rId10" w:history="1">
        <w:r w:rsidRPr="00795C76">
          <w:rPr>
            <w:rStyle w:val="Hipersaite"/>
            <w:color w:val="1F497D" w:themeColor="text2"/>
          </w:rPr>
          <w:t>https://drive.google.com/drive/u/0/folders/14Ckix6jaIVV2FDvk2KfvDw7xyrNlejwo</w:t>
        </w:r>
      </w:hyperlink>
    </w:p>
    <w:p w14:paraId="3D6EC21A" w14:textId="4C95A01B" w:rsidR="001A718C" w:rsidRPr="00795C76" w:rsidRDefault="001A718C" w:rsidP="001A718C">
      <w:pPr>
        <w:spacing w:line="360" w:lineRule="auto"/>
        <w:ind w:firstLine="567"/>
        <w:jc w:val="both"/>
        <w:rPr>
          <w:rStyle w:val="Hipersaite"/>
          <w:color w:val="1F497D" w:themeColor="text2"/>
          <w:u w:val="none"/>
        </w:rPr>
      </w:pPr>
      <w:r w:rsidRPr="00795C76">
        <w:rPr>
          <w:color w:val="1F497D" w:themeColor="text2"/>
          <w:u w:val="none"/>
        </w:rPr>
        <w:t>Sociālo un veselības jautājumu komitejas un Izglītības, kultūras un sporta jautājumu komitejas apvienotā sēde – 2026/05/20 08:</w:t>
      </w:r>
      <w:r w:rsidR="00C427D0" w:rsidRPr="00795C76">
        <w:rPr>
          <w:color w:val="1F497D" w:themeColor="text2"/>
          <w:u w:val="none"/>
        </w:rPr>
        <w:t>41</w:t>
      </w:r>
      <w:r w:rsidRPr="00795C76">
        <w:rPr>
          <w:color w:val="1F497D" w:themeColor="text2"/>
          <w:u w:val="none"/>
        </w:rPr>
        <w:t xml:space="preserve"> EEST — </w:t>
      </w:r>
      <w:proofErr w:type="spellStart"/>
      <w:r w:rsidRPr="00795C76">
        <w:rPr>
          <w:color w:val="1F497D" w:themeColor="text2"/>
          <w:u w:val="none"/>
        </w:rPr>
        <w:t>Recording</w:t>
      </w:r>
      <w:proofErr w:type="spellEnd"/>
      <w:r w:rsidRPr="00795C76">
        <w:rPr>
          <w:color w:val="1F497D" w:themeColor="text2"/>
          <w:u w:val="none"/>
        </w:rPr>
        <w:t xml:space="preserve">, </w:t>
      </w:r>
      <w:r w:rsidR="00C427D0" w:rsidRPr="00795C76">
        <w:rPr>
          <w:color w:val="1F497D" w:themeColor="text2"/>
          <w:u w:val="none"/>
        </w:rPr>
        <w:t>507,1</w:t>
      </w:r>
      <w:r w:rsidRPr="00795C76">
        <w:rPr>
          <w:color w:val="1F497D" w:themeColor="text2"/>
          <w:u w:val="none"/>
        </w:rPr>
        <w:t xml:space="preserve"> </w:t>
      </w:r>
      <w:r w:rsidR="00C427D0" w:rsidRPr="00795C76">
        <w:rPr>
          <w:color w:val="1F497D" w:themeColor="text2"/>
          <w:u w:val="none"/>
        </w:rPr>
        <w:t>M</w:t>
      </w:r>
      <w:r w:rsidRPr="00795C76">
        <w:rPr>
          <w:color w:val="1F497D" w:themeColor="text2"/>
          <w:u w:val="none"/>
        </w:rPr>
        <w:t xml:space="preserve">B, </w:t>
      </w:r>
      <w:r w:rsidRPr="00795C76">
        <w:rPr>
          <w:rStyle w:val="Hipersaite"/>
          <w:color w:val="1F497D" w:themeColor="text2"/>
          <w:u w:val="none"/>
        </w:rPr>
        <w:t>tiek publicēts pašvaldības tīmekļvietnē.</w:t>
      </w:r>
    </w:p>
    <w:p w14:paraId="5D194605" w14:textId="77777777" w:rsidR="001A718C" w:rsidRPr="00681492" w:rsidRDefault="001A718C" w:rsidP="001A718C">
      <w:pPr>
        <w:rPr>
          <w:color w:val="1F497D" w:themeColor="text2"/>
          <w:sz w:val="16"/>
          <w:szCs w:val="16"/>
          <w:u w:val="none"/>
        </w:rPr>
      </w:pPr>
    </w:p>
    <w:p w14:paraId="5F70D35F" w14:textId="0CC3ABBB" w:rsidR="000C7638" w:rsidRDefault="001A718C" w:rsidP="00F07D9B">
      <w:pPr>
        <w:spacing w:line="360" w:lineRule="auto"/>
        <w:rPr>
          <w:b/>
          <w:szCs w:val="24"/>
          <w:u w:val="none"/>
        </w:rPr>
      </w:pPr>
      <w:r w:rsidRPr="005842C7">
        <w:rPr>
          <w:b/>
          <w:szCs w:val="24"/>
          <w:u w:val="none"/>
        </w:rPr>
        <w:t>DARBA KĀRTĪBA:</w:t>
      </w:r>
    </w:p>
    <w:p w14:paraId="0669BC02" w14:textId="77777777" w:rsidR="00653AE0" w:rsidRPr="001A718C" w:rsidRDefault="00F56A12" w:rsidP="001A718C">
      <w:pPr>
        <w:spacing w:before="60"/>
        <w:jc w:val="both"/>
        <w:rPr>
          <w:b/>
          <w:bCs/>
          <w:color w:val="000000" w:themeColor="text1"/>
          <w:szCs w:val="24"/>
          <w:u w:val="none"/>
        </w:rPr>
      </w:pPr>
      <w:r w:rsidRPr="001A718C">
        <w:rPr>
          <w:b/>
          <w:bCs/>
          <w:noProof/>
          <w:color w:val="000000" w:themeColor="text1"/>
          <w:szCs w:val="24"/>
          <w:u w:val="none"/>
        </w:rPr>
        <w:t>0</w:t>
      </w:r>
      <w:r w:rsidRPr="001A718C">
        <w:rPr>
          <w:b/>
          <w:bCs/>
          <w:color w:val="000000" w:themeColor="text1"/>
          <w:szCs w:val="24"/>
          <w:u w:val="none"/>
        </w:rPr>
        <w:t xml:space="preserve">. </w:t>
      </w:r>
      <w:r w:rsidRPr="001A718C">
        <w:rPr>
          <w:b/>
          <w:bCs/>
          <w:noProof/>
          <w:color w:val="000000" w:themeColor="text1"/>
          <w:szCs w:val="24"/>
          <w:u w:val="none"/>
        </w:rPr>
        <w:t>Par darba kārtību</w:t>
      </w:r>
    </w:p>
    <w:p w14:paraId="215E39B2" w14:textId="77777777" w:rsidR="00653AE0" w:rsidRPr="001A718C" w:rsidRDefault="00F56A12" w:rsidP="001A718C">
      <w:pPr>
        <w:spacing w:before="60"/>
        <w:jc w:val="both"/>
        <w:rPr>
          <w:b/>
          <w:bCs/>
          <w:color w:val="000000" w:themeColor="text1"/>
          <w:szCs w:val="24"/>
          <w:u w:val="none"/>
        </w:rPr>
      </w:pPr>
      <w:r w:rsidRPr="001A718C">
        <w:rPr>
          <w:b/>
          <w:bCs/>
          <w:noProof/>
          <w:color w:val="000000" w:themeColor="text1"/>
          <w:szCs w:val="24"/>
          <w:u w:val="none"/>
        </w:rPr>
        <w:t>1</w:t>
      </w:r>
      <w:r w:rsidRPr="001A718C">
        <w:rPr>
          <w:b/>
          <w:bCs/>
          <w:color w:val="000000" w:themeColor="text1"/>
          <w:szCs w:val="24"/>
          <w:u w:val="none"/>
        </w:rPr>
        <w:t xml:space="preserve">. </w:t>
      </w:r>
      <w:r w:rsidRPr="001A718C">
        <w:rPr>
          <w:b/>
          <w:bCs/>
          <w:noProof/>
          <w:color w:val="000000" w:themeColor="text1"/>
          <w:szCs w:val="24"/>
          <w:u w:val="none"/>
        </w:rPr>
        <w:t>Par programmas “Eiropas Solidaritātes korpuss” Kvalitātes zīmes ikgadējā finansējuma pieprasījuma atbalstīšanu un priekšfinansējuma nodrošināšanu</w:t>
      </w:r>
    </w:p>
    <w:p w14:paraId="36D83882" w14:textId="77777777" w:rsidR="00653AE0" w:rsidRPr="001A718C" w:rsidRDefault="00F56A12" w:rsidP="001A718C">
      <w:pPr>
        <w:spacing w:before="60"/>
        <w:jc w:val="both"/>
        <w:rPr>
          <w:b/>
          <w:bCs/>
          <w:color w:val="000000" w:themeColor="text1"/>
          <w:szCs w:val="24"/>
          <w:u w:val="none"/>
        </w:rPr>
      </w:pPr>
      <w:r w:rsidRPr="001A718C">
        <w:rPr>
          <w:b/>
          <w:bCs/>
          <w:noProof/>
          <w:color w:val="000000" w:themeColor="text1"/>
          <w:szCs w:val="24"/>
          <w:u w:val="none"/>
        </w:rPr>
        <w:t>2</w:t>
      </w:r>
      <w:r w:rsidRPr="001A718C">
        <w:rPr>
          <w:b/>
          <w:bCs/>
          <w:color w:val="000000" w:themeColor="text1"/>
          <w:szCs w:val="24"/>
          <w:u w:val="none"/>
        </w:rPr>
        <w:t xml:space="preserve">. </w:t>
      </w:r>
      <w:r w:rsidRPr="001A718C">
        <w:rPr>
          <w:b/>
          <w:bCs/>
          <w:noProof/>
          <w:color w:val="000000" w:themeColor="text1"/>
          <w:szCs w:val="24"/>
          <w:u w:val="none"/>
        </w:rPr>
        <w:t>Par Erasmus+ akreditācijas ikgadējā finansējuma pieprasījuma atbalstīšanu un priekšfinansējuma nodrošināšanu</w:t>
      </w:r>
    </w:p>
    <w:p w14:paraId="1FFC9AB6" w14:textId="77777777" w:rsidR="00653AE0" w:rsidRPr="001A718C" w:rsidRDefault="00F56A12" w:rsidP="00795C76">
      <w:pPr>
        <w:widowControl w:val="0"/>
        <w:spacing w:before="60"/>
        <w:jc w:val="both"/>
        <w:rPr>
          <w:b/>
          <w:bCs/>
          <w:color w:val="000000" w:themeColor="text1"/>
          <w:szCs w:val="24"/>
          <w:u w:val="none"/>
        </w:rPr>
      </w:pPr>
      <w:r w:rsidRPr="001A718C">
        <w:rPr>
          <w:b/>
          <w:bCs/>
          <w:noProof/>
          <w:color w:val="000000" w:themeColor="text1"/>
          <w:szCs w:val="24"/>
          <w:u w:val="none"/>
        </w:rPr>
        <w:t>3</w:t>
      </w:r>
      <w:r w:rsidRPr="001A718C">
        <w:rPr>
          <w:b/>
          <w:bCs/>
          <w:color w:val="000000" w:themeColor="text1"/>
          <w:szCs w:val="24"/>
          <w:u w:val="none"/>
        </w:rPr>
        <w:t xml:space="preserve">. </w:t>
      </w:r>
      <w:r w:rsidRPr="001A718C">
        <w:rPr>
          <w:b/>
          <w:bCs/>
          <w:noProof/>
          <w:color w:val="000000" w:themeColor="text1"/>
          <w:szCs w:val="24"/>
          <w:u w:val="none"/>
        </w:rPr>
        <w:t>Informatīvs jautājums par saistošajiem noteikumiem "Grozījumi Gulbenes novada pašvaldības domes 2021.gada 28.decembra saistošajos noteikumos Nr. 25 "Par sociālajiem pakalpojumiem Gulbenes novada pašvaldībā""</w:t>
      </w:r>
    </w:p>
    <w:p w14:paraId="38C7F689" w14:textId="77777777" w:rsidR="00653AE0" w:rsidRPr="001A718C" w:rsidRDefault="00F56A12" w:rsidP="00795C76">
      <w:pPr>
        <w:widowControl w:val="0"/>
        <w:spacing w:before="60"/>
        <w:jc w:val="both"/>
        <w:rPr>
          <w:b/>
          <w:bCs/>
          <w:color w:val="000000" w:themeColor="text1"/>
          <w:szCs w:val="24"/>
          <w:u w:val="none"/>
        </w:rPr>
      </w:pPr>
      <w:r w:rsidRPr="001A718C">
        <w:rPr>
          <w:b/>
          <w:bCs/>
          <w:noProof/>
          <w:color w:val="000000" w:themeColor="text1"/>
          <w:szCs w:val="24"/>
          <w:u w:val="none"/>
        </w:rPr>
        <w:t>4</w:t>
      </w:r>
      <w:r w:rsidRPr="001A718C">
        <w:rPr>
          <w:b/>
          <w:bCs/>
          <w:color w:val="000000" w:themeColor="text1"/>
          <w:szCs w:val="24"/>
          <w:u w:val="none"/>
        </w:rPr>
        <w:t xml:space="preserve">. </w:t>
      </w:r>
      <w:r w:rsidRPr="001A718C">
        <w:rPr>
          <w:b/>
          <w:bCs/>
          <w:noProof/>
          <w:color w:val="000000" w:themeColor="text1"/>
          <w:szCs w:val="24"/>
          <w:u w:val="none"/>
        </w:rPr>
        <w:t>Par speciālistam izīrējamas dzīvojamās telpas statusa atcelšanu</w:t>
      </w:r>
    </w:p>
    <w:p w14:paraId="6A49A502" w14:textId="77777777" w:rsidR="00653AE0" w:rsidRPr="001A718C" w:rsidRDefault="00F56A12" w:rsidP="00795C76">
      <w:pPr>
        <w:widowControl w:val="0"/>
        <w:spacing w:before="60"/>
        <w:jc w:val="both"/>
        <w:rPr>
          <w:b/>
          <w:bCs/>
          <w:color w:val="000000" w:themeColor="text1"/>
          <w:szCs w:val="24"/>
          <w:u w:val="none"/>
        </w:rPr>
      </w:pPr>
      <w:r w:rsidRPr="001A718C">
        <w:rPr>
          <w:b/>
          <w:bCs/>
          <w:noProof/>
          <w:color w:val="000000" w:themeColor="text1"/>
          <w:szCs w:val="24"/>
          <w:u w:val="none"/>
        </w:rPr>
        <w:t>5</w:t>
      </w:r>
      <w:r w:rsidRPr="001A718C">
        <w:rPr>
          <w:b/>
          <w:bCs/>
          <w:color w:val="000000" w:themeColor="text1"/>
          <w:szCs w:val="24"/>
          <w:u w:val="none"/>
        </w:rPr>
        <w:t xml:space="preserve">. </w:t>
      </w:r>
      <w:r w:rsidRPr="001A718C">
        <w:rPr>
          <w:b/>
          <w:bCs/>
          <w:noProof/>
          <w:color w:val="000000" w:themeColor="text1"/>
          <w:szCs w:val="24"/>
          <w:u w:val="none"/>
        </w:rPr>
        <w:t>Par grozījumiem 2025.gada 29.maija lēmumā Nr. GND/2025/333 “Par Gulbenes novada pašvaldībai piederošajām un piekrītošajām dzīvojamām telpām, kas nepieciešamas pašvaldības funkciju nodrošināšanai”</w:t>
      </w:r>
    </w:p>
    <w:p w14:paraId="264C2342" w14:textId="77777777" w:rsidR="00653AE0" w:rsidRPr="001A718C" w:rsidRDefault="00F56A12" w:rsidP="001A718C">
      <w:pPr>
        <w:spacing w:before="60"/>
        <w:jc w:val="both"/>
        <w:rPr>
          <w:b/>
          <w:bCs/>
          <w:color w:val="000000" w:themeColor="text1"/>
          <w:szCs w:val="24"/>
          <w:u w:val="none"/>
        </w:rPr>
      </w:pPr>
      <w:r w:rsidRPr="001A718C">
        <w:rPr>
          <w:b/>
          <w:bCs/>
          <w:noProof/>
          <w:color w:val="000000" w:themeColor="text1"/>
          <w:szCs w:val="24"/>
          <w:u w:val="none"/>
        </w:rPr>
        <w:lastRenderedPageBreak/>
        <w:t>6</w:t>
      </w:r>
      <w:r w:rsidRPr="001A718C">
        <w:rPr>
          <w:b/>
          <w:bCs/>
          <w:color w:val="000000" w:themeColor="text1"/>
          <w:szCs w:val="24"/>
          <w:u w:val="none"/>
        </w:rPr>
        <w:t xml:space="preserve">. </w:t>
      </w:r>
      <w:r w:rsidRPr="001A718C">
        <w:rPr>
          <w:b/>
          <w:bCs/>
          <w:noProof/>
          <w:color w:val="000000" w:themeColor="text1"/>
          <w:szCs w:val="24"/>
          <w:u w:val="none"/>
        </w:rPr>
        <w:t>Par iekšējā normatīvā akta “Grozījumi Gulbenes novada pašvaldības domes 2020.gada 28.maija nolikumā Nr.GND/20/6-nolik “Gulbenes novada pirmsskolas izglītības iestādes “Ābolīši” nolikums”” izdošanu</w:t>
      </w:r>
    </w:p>
    <w:p w14:paraId="51F1532C" w14:textId="77777777" w:rsidR="00360A3B" w:rsidRPr="00681492" w:rsidRDefault="00360A3B" w:rsidP="000C7638">
      <w:pPr>
        <w:rPr>
          <w:sz w:val="16"/>
          <w:szCs w:val="16"/>
          <w:u w:val="none"/>
        </w:rPr>
      </w:pPr>
    </w:p>
    <w:p w14:paraId="4316D910" w14:textId="77777777" w:rsidR="0032517B" w:rsidRPr="00575A1B" w:rsidRDefault="00F56A12"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E9220A3" w14:textId="77777777" w:rsidR="00575A1B" w:rsidRPr="00DE7201" w:rsidRDefault="00F56A12"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26FB07A6" w14:textId="397AABE7" w:rsidR="00575A1B" w:rsidRDefault="00F56A12" w:rsidP="00575A1B">
      <w:pPr>
        <w:rPr>
          <w:rFonts w:eastAsia="Calibri"/>
          <w:szCs w:val="24"/>
          <w:u w:val="none"/>
        </w:rPr>
      </w:pPr>
      <w:r w:rsidRPr="00575A1B">
        <w:rPr>
          <w:rFonts w:eastAsia="Calibri"/>
          <w:szCs w:val="24"/>
          <w:u w:val="none"/>
        </w:rPr>
        <w:t xml:space="preserve">ZIŅO: </w:t>
      </w:r>
      <w:proofErr w:type="spellStart"/>
      <w:r w:rsidR="001A718C">
        <w:rPr>
          <w:rFonts w:eastAsia="Calibri"/>
          <w:szCs w:val="24"/>
          <w:u w:val="none"/>
        </w:rPr>
        <w:t>Valtis</w:t>
      </w:r>
      <w:proofErr w:type="spellEnd"/>
      <w:r w:rsidR="001A718C">
        <w:rPr>
          <w:rFonts w:eastAsia="Calibri"/>
          <w:szCs w:val="24"/>
          <w:u w:val="none"/>
        </w:rPr>
        <w:t xml:space="preserve"> Krauklis</w:t>
      </w:r>
    </w:p>
    <w:p w14:paraId="07613D81" w14:textId="77777777" w:rsidR="00CA2A8B" w:rsidRDefault="00F56A12" w:rsidP="00575A1B">
      <w:pPr>
        <w:rPr>
          <w:rFonts w:eastAsia="Calibri"/>
          <w:szCs w:val="24"/>
          <w:u w:val="none"/>
        </w:rPr>
      </w:pPr>
      <w:r>
        <w:rPr>
          <w:rFonts w:eastAsia="Calibri"/>
          <w:szCs w:val="24"/>
          <w:u w:val="none"/>
        </w:rPr>
        <w:t xml:space="preserve">LĒMUMA PROJEKTU SAGATAVOJA: </w:t>
      </w:r>
    </w:p>
    <w:p w14:paraId="38813B4E" w14:textId="58EFFCAD" w:rsidR="00E264AD" w:rsidRPr="00575A1B" w:rsidRDefault="00F56A12" w:rsidP="00575A1B">
      <w:pPr>
        <w:rPr>
          <w:rFonts w:eastAsia="Calibri"/>
          <w:szCs w:val="24"/>
          <w:u w:val="none"/>
        </w:rPr>
      </w:pPr>
      <w:r>
        <w:rPr>
          <w:rFonts w:eastAsia="Calibri"/>
          <w:szCs w:val="24"/>
          <w:u w:val="none"/>
        </w:rPr>
        <w:t xml:space="preserve">DEBATĒS PIEDALĀS: </w:t>
      </w:r>
      <w:r w:rsidR="00795C76">
        <w:rPr>
          <w:rFonts w:eastAsia="Calibri"/>
          <w:szCs w:val="24"/>
          <w:u w:val="none"/>
        </w:rPr>
        <w:t>nav</w:t>
      </w:r>
    </w:p>
    <w:p w14:paraId="50CCF714" w14:textId="77777777" w:rsidR="00BC2002" w:rsidRDefault="00BC2002" w:rsidP="00956EC8">
      <w:pPr>
        <w:rPr>
          <w:rFonts w:eastAsia="Calibri"/>
          <w:color w:val="FF0000"/>
          <w:szCs w:val="24"/>
          <w:u w:val="none"/>
        </w:rPr>
      </w:pPr>
    </w:p>
    <w:p w14:paraId="622F88A4" w14:textId="77777777" w:rsidR="00956EC8" w:rsidRPr="00B64CA9" w:rsidRDefault="00F56A12" w:rsidP="001A718C">
      <w:pPr>
        <w:spacing w:line="360" w:lineRule="auto"/>
        <w:ind w:firstLine="567"/>
        <w:jc w:val="both"/>
        <w:rPr>
          <w:rFonts w:eastAsia="Calibri"/>
          <w:szCs w:val="24"/>
          <w:u w:val="none"/>
        </w:rPr>
      </w:pPr>
      <w:r w:rsidRPr="00B64CA9">
        <w:rPr>
          <w:rFonts w:eastAsia="Calibri"/>
          <w:szCs w:val="24"/>
          <w:u w:val="none"/>
        </w:rPr>
        <w:t>Priekšlikumi balsošanai:</w:t>
      </w:r>
    </w:p>
    <w:p w14:paraId="5499D544" w14:textId="77777777" w:rsidR="00956EC8" w:rsidRPr="00B64CA9" w:rsidRDefault="00F56A12" w:rsidP="001A718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4.jautājumu - </w:t>
      </w:r>
      <w:r w:rsidRPr="001A718C">
        <w:rPr>
          <w:rFonts w:eastAsia="Calibri"/>
          <w:b/>
          <w:bCs/>
          <w:noProof/>
          <w:szCs w:val="24"/>
          <w:u w:val="none"/>
        </w:rPr>
        <w:t>Par speciālistam izīrējamas dzīvojamās telpas statusa atcelšanu</w:t>
      </w:r>
      <w:r w:rsidRPr="001A718C">
        <w:rPr>
          <w:rFonts w:eastAsia="Calibri"/>
          <w:b/>
          <w:bCs/>
          <w:szCs w:val="24"/>
          <w:u w:val="none"/>
        </w:rPr>
        <w:t xml:space="preserve"> </w:t>
      </w:r>
      <w:r w:rsidRPr="00B64CA9">
        <w:rPr>
          <w:rFonts w:eastAsia="Calibri"/>
          <w:szCs w:val="24"/>
          <w:u w:val="none"/>
        </w:rPr>
        <w:t>(</w:t>
      </w:r>
      <w:proofErr w:type="spellStart"/>
      <w:r w:rsidRPr="00B64CA9">
        <w:rPr>
          <w:rFonts w:eastAsia="Calibri"/>
          <w:noProof/>
          <w:szCs w:val="24"/>
          <w:u w:val="none"/>
        </w:rPr>
        <w:t>Valtis</w:t>
      </w:r>
      <w:proofErr w:type="spellEnd"/>
      <w:r w:rsidRPr="00B64CA9">
        <w:rPr>
          <w:rFonts w:eastAsia="Calibri"/>
          <w:noProof/>
          <w:szCs w:val="24"/>
          <w:u w:val="none"/>
        </w:rPr>
        <w:t xml:space="preserve"> Krauklis</w:t>
      </w:r>
      <w:r w:rsidRPr="00B64CA9">
        <w:rPr>
          <w:rFonts w:eastAsia="Calibri"/>
          <w:szCs w:val="24"/>
          <w:u w:val="none"/>
        </w:rPr>
        <w:t>)</w:t>
      </w:r>
    </w:p>
    <w:p w14:paraId="2C977BCE" w14:textId="77777777" w:rsidR="00B61419" w:rsidRDefault="00F56A12" w:rsidP="001A7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(Ainārs Brezinskis, Andis Caunītis, Artūrs Smagars, Gunārs Babris, Guntis Princovs, Ivars Kupčs, Lāsma Gabdulļina, Liena Silauniece, Valtis Krauklis), "Pret" – nav, "Atturas" – nav, "Nepiedalās" – nav</w:t>
      </w:r>
    </w:p>
    <w:p w14:paraId="4A75491B" w14:textId="77777777" w:rsidR="000721E9" w:rsidRDefault="00F56A12" w:rsidP="001A7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0825E4A" w14:textId="77777777" w:rsidR="008225DD" w:rsidRPr="00795C76" w:rsidRDefault="008225DD" w:rsidP="001A718C">
      <w:pPr>
        <w:spacing w:line="360" w:lineRule="auto"/>
        <w:ind w:firstLine="567"/>
        <w:jc w:val="both"/>
        <w:rPr>
          <w:rFonts w:eastAsia="Calibri"/>
          <w:sz w:val="16"/>
          <w:szCs w:val="16"/>
          <w:u w:val="none"/>
        </w:rPr>
      </w:pPr>
    </w:p>
    <w:p w14:paraId="7467E950" w14:textId="77777777" w:rsidR="00956EC8" w:rsidRPr="00B64CA9" w:rsidRDefault="00F56A12" w:rsidP="001A718C">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5.jautājumu - </w:t>
      </w:r>
      <w:r w:rsidRPr="001A718C">
        <w:rPr>
          <w:rFonts w:eastAsia="Calibri"/>
          <w:b/>
          <w:bCs/>
          <w:noProof/>
          <w:szCs w:val="24"/>
          <w:u w:val="none"/>
        </w:rPr>
        <w:t>Par grozījumiem 2025.gada 29.maija lēmumā Nr. GND/2025/333 “Par Gulbenes novada pašvaldībai piederošajām un piekrītošajām dzīvojamām telpām, kas nepieciešamas pašvaldības funkciju nodrošināšanai”</w:t>
      </w:r>
      <w:r w:rsidRPr="001A718C">
        <w:rPr>
          <w:rFonts w:eastAsia="Calibri"/>
          <w:b/>
          <w:bCs/>
          <w:szCs w:val="24"/>
          <w:u w:val="none"/>
        </w:rPr>
        <w:t xml:space="preserve"> </w:t>
      </w:r>
      <w:r w:rsidRPr="00B64CA9">
        <w:rPr>
          <w:rFonts w:eastAsia="Calibri"/>
          <w:szCs w:val="24"/>
          <w:u w:val="none"/>
        </w:rPr>
        <w:t>(</w:t>
      </w:r>
      <w:proofErr w:type="spellStart"/>
      <w:r w:rsidRPr="00B64CA9">
        <w:rPr>
          <w:rFonts w:eastAsia="Calibri"/>
          <w:noProof/>
          <w:szCs w:val="24"/>
          <w:u w:val="none"/>
        </w:rPr>
        <w:t>Valtis</w:t>
      </w:r>
      <w:proofErr w:type="spellEnd"/>
      <w:r w:rsidRPr="00B64CA9">
        <w:rPr>
          <w:rFonts w:eastAsia="Calibri"/>
          <w:noProof/>
          <w:szCs w:val="24"/>
          <w:u w:val="none"/>
        </w:rPr>
        <w:t xml:space="preserve"> Krauklis</w:t>
      </w:r>
      <w:r w:rsidRPr="00B64CA9">
        <w:rPr>
          <w:rFonts w:eastAsia="Calibri"/>
          <w:szCs w:val="24"/>
          <w:u w:val="none"/>
        </w:rPr>
        <w:t>)</w:t>
      </w:r>
    </w:p>
    <w:p w14:paraId="516E9740" w14:textId="77777777" w:rsidR="00B61419" w:rsidRDefault="00F56A12" w:rsidP="001A7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(Ainārs Brezinskis, Andis Caunītis, Artūrs Smagars, Gunārs Babris, Guntis Princovs, Ivars Kupčs, Lāsma Gabdulļina, Liena Silauniece, Valtis Krauklis), "Pret" – nav, "Atturas" – nav, "Nepiedalās" – nav</w:t>
      </w:r>
    </w:p>
    <w:p w14:paraId="1AAD4F63" w14:textId="77777777" w:rsidR="000721E9" w:rsidRDefault="00F56A12" w:rsidP="001A7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5CB5A57" w14:textId="77777777" w:rsidR="008225DD" w:rsidRPr="00795C76" w:rsidRDefault="008225DD" w:rsidP="001A718C">
      <w:pPr>
        <w:spacing w:line="360" w:lineRule="auto"/>
        <w:ind w:firstLine="567"/>
        <w:jc w:val="both"/>
        <w:rPr>
          <w:rFonts w:eastAsia="Calibri"/>
          <w:sz w:val="16"/>
          <w:szCs w:val="16"/>
          <w:u w:val="none"/>
        </w:rPr>
      </w:pPr>
    </w:p>
    <w:p w14:paraId="6555791F" w14:textId="77777777" w:rsidR="00956EC8" w:rsidRPr="00B64CA9" w:rsidRDefault="00F56A12" w:rsidP="001A718C">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6.jautājumu - </w:t>
      </w:r>
      <w:r w:rsidRPr="001A718C">
        <w:rPr>
          <w:rFonts w:eastAsia="Calibri"/>
          <w:b/>
          <w:bCs/>
          <w:noProof/>
          <w:szCs w:val="24"/>
          <w:u w:val="none"/>
        </w:rPr>
        <w:t>Par iekšējā normatīvā akta “Grozījumi Gulbenes novada pašvaldības domes 2020.gada 28.maija nolikumā Nr.GND/20/6-nolik “Gulbenes novada pirmsskolas izglītības iestādes “Ābolīši” nolikums”” izdošanu</w:t>
      </w:r>
      <w:r w:rsidRPr="00B64CA9">
        <w:rPr>
          <w:rFonts w:eastAsia="Calibri"/>
          <w:szCs w:val="24"/>
          <w:u w:val="none"/>
        </w:rPr>
        <w:t xml:space="preserve"> (</w:t>
      </w:r>
      <w:proofErr w:type="spellStart"/>
      <w:r w:rsidRPr="00B64CA9">
        <w:rPr>
          <w:rFonts w:eastAsia="Calibri"/>
          <w:noProof/>
          <w:szCs w:val="24"/>
          <w:u w:val="none"/>
        </w:rPr>
        <w:t>Valtis</w:t>
      </w:r>
      <w:proofErr w:type="spellEnd"/>
      <w:r w:rsidRPr="00B64CA9">
        <w:rPr>
          <w:rFonts w:eastAsia="Calibri"/>
          <w:noProof/>
          <w:szCs w:val="24"/>
          <w:u w:val="none"/>
        </w:rPr>
        <w:t xml:space="preserve"> Krauklis</w:t>
      </w:r>
      <w:r w:rsidRPr="00B64CA9">
        <w:rPr>
          <w:rFonts w:eastAsia="Calibri"/>
          <w:szCs w:val="24"/>
          <w:u w:val="none"/>
        </w:rPr>
        <w:t>)</w:t>
      </w:r>
    </w:p>
    <w:p w14:paraId="1B1478F9" w14:textId="77777777" w:rsidR="00B61419" w:rsidRDefault="00F56A12" w:rsidP="001A718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(Ainārs Brezinskis, Andis Caunītis, Artūrs Smagars, Gunārs Babris, Guntis Princovs, Ivars Kupčs, Lāsma Gabdulļina, Liena Silauniece, Valtis Krauklis), "Pret" – nav, "Atturas" – nav, "Nepiedalās" – nav</w:t>
      </w:r>
    </w:p>
    <w:p w14:paraId="7B71B2B5" w14:textId="77777777" w:rsidR="000721E9" w:rsidRDefault="00F56A12" w:rsidP="001A718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B4A9772" w14:textId="77777777" w:rsidR="0032517B" w:rsidRPr="00575A1B" w:rsidRDefault="00F56A12"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7A0E094" w14:textId="77777777" w:rsidR="00575A1B" w:rsidRPr="00DE7201" w:rsidRDefault="00F56A12" w:rsidP="00DE7201">
      <w:pPr>
        <w:pBdr>
          <w:bottom w:val="single" w:sz="12" w:space="0" w:color="auto"/>
        </w:pBdr>
        <w:jc w:val="center"/>
        <w:rPr>
          <w:rFonts w:eastAsia="Calibri"/>
          <w:b/>
          <w:szCs w:val="24"/>
          <w:u w:val="none"/>
        </w:rPr>
      </w:pPr>
      <w:r w:rsidRPr="00DE7201">
        <w:rPr>
          <w:rFonts w:eastAsia="Calibri"/>
          <w:b/>
          <w:noProof/>
          <w:szCs w:val="24"/>
          <w:u w:val="none"/>
        </w:rPr>
        <w:t>Par programmas “Eiropas Solidaritātes korpuss” Kvalitātes zīmes ikgadējā finansējuma pieprasījuma atbalstīšanu un priekšfinansējuma nodrošināšanu</w:t>
      </w:r>
    </w:p>
    <w:p w14:paraId="71D48AD1" w14:textId="77777777" w:rsidR="00575A1B" w:rsidRDefault="00F56A12" w:rsidP="00575A1B">
      <w:pPr>
        <w:rPr>
          <w:rFonts w:eastAsia="Calibri"/>
          <w:szCs w:val="24"/>
          <w:u w:val="none"/>
        </w:rPr>
      </w:pPr>
      <w:r w:rsidRPr="00575A1B">
        <w:rPr>
          <w:rFonts w:eastAsia="Calibri"/>
          <w:szCs w:val="24"/>
          <w:u w:val="none"/>
        </w:rPr>
        <w:t xml:space="preserve">ZIŅO: </w:t>
      </w:r>
      <w:r>
        <w:rPr>
          <w:rFonts w:eastAsia="Calibri"/>
          <w:noProof/>
          <w:szCs w:val="24"/>
          <w:u w:val="none"/>
        </w:rPr>
        <w:t>Džesija Olekša</w:t>
      </w:r>
    </w:p>
    <w:p w14:paraId="01DE7A47" w14:textId="77777777" w:rsidR="00CA2A8B" w:rsidRDefault="00F56A12"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w:t>
      </w:r>
    </w:p>
    <w:p w14:paraId="4F059D21" w14:textId="387AE5FB" w:rsidR="00E264AD" w:rsidRPr="00575A1B" w:rsidRDefault="00F56A12" w:rsidP="00575A1B">
      <w:pPr>
        <w:rPr>
          <w:rFonts w:eastAsia="Calibri"/>
          <w:szCs w:val="24"/>
          <w:u w:val="none"/>
        </w:rPr>
      </w:pPr>
      <w:r>
        <w:rPr>
          <w:rFonts w:eastAsia="Calibri"/>
          <w:szCs w:val="24"/>
          <w:u w:val="none"/>
        </w:rPr>
        <w:t xml:space="preserve">DEBATĒS PIEDALĀS: </w:t>
      </w:r>
      <w:r w:rsidR="007B715F">
        <w:rPr>
          <w:rFonts w:eastAsia="Calibri"/>
          <w:szCs w:val="24"/>
          <w:u w:val="none"/>
        </w:rPr>
        <w:t>nav</w:t>
      </w:r>
    </w:p>
    <w:p w14:paraId="2569E2B1" w14:textId="77777777" w:rsidR="00BC2002" w:rsidRDefault="00BC2002" w:rsidP="00956EC8">
      <w:pPr>
        <w:rPr>
          <w:rFonts w:eastAsia="Calibri"/>
          <w:color w:val="FF0000"/>
          <w:szCs w:val="24"/>
          <w:u w:val="none"/>
        </w:rPr>
      </w:pPr>
    </w:p>
    <w:p w14:paraId="1CA641CB" w14:textId="77777777" w:rsidR="00681492" w:rsidRDefault="00F56A12" w:rsidP="007B715F">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 xml:space="preserve">kultūras un sporta komitejas </w:t>
      </w:r>
    </w:p>
    <w:p w14:paraId="3AD6F5B0" w14:textId="09805E17" w:rsidR="00114990" w:rsidRDefault="00F56A12" w:rsidP="00681492">
      <w:pPr>
        <w:spacing w:line="360" w:lineRule="auto"/>
        <w:jc w:val="both"/>
        <w:rPr>
          <w:u w:val="none"/>
        </w:rPr>
      </w:pPr>
      <w:r w:rsidRPr="0046417B">
        <w:rPr>
          <w:u w:val="none"/>
        </w:rPr>
        <w:lastRenderedPageBreak/>
        <w:t>apvienotā</w:t>
      </w:r>
      <w:r>
        <w:rPr>
          <w:u w:val="none"/>
        </w:rPr>
        <w:t xml:space="preserve"> komiteja </w:t>
      </w:r>
      <w:r w:rsidR="00125868">
        <w:rPr>
          <w:u w:val="none"/>
        </w:rPr>
        <w:t>atklāti</w:t>
      </w:r>
      <w:r>
        <w:rPr>
          <w:u w:val="none"/>
        </w:rPr>
        <w:t xml:space="preserve"> balsojot:</w:t>
      </w:r>
    </w:p>
    <w:p w14:paraId="639C2D4A" w14:textId="77777777" w:rsidR="00B24B3A" w:rsidRDefault="00F56A12" w:rsidP="007B715F">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7374E9DD" w14:textId="77777777" w:rsidR="001A718C" w:rsidRDefault="001A718C" w:rsidP="007B715F">
      <w:pPr>
        <w:spacing w:line="360" w:lineRule="auto"/>
        <w:ind w:firstLine="567"/>
        <w:jc w:val="both"/>
        <w:rPr>
          <w:u w:val="none"/>
        </w:rPr>
      </w:pPr>
      <w:r>
        <w:rPr>
          <w:noProof/>
          <w:u w:val="none"/>
        </w:rPr>
        <w:t>V</w:t>
      </w:r>
      <w:r>
        <w:rPr>
          <w:u w:val="none"/>
        </w:rPr>
        <w:t>irzīt izskatīšanai domes sēdē lēmumprojektu:</w:t>
      </w:r>
    </w:p>
    <w:p w14:paraId="79D91953" w14:textId="77777777" w:rsidR="001A718C" w:rsidRPr="001A718C" w:rsidRDefault="001A718C" w:rsidP="001A718C">
      <w:pPr>
        <w:autoSpaceDE w:val="0"/>
        <w:autoSpaceDN w:val="0"/>
        <w:adjustRightInd w:val="0"/>
        <w:jc w:val="center"/>
        <w:rPr>
          <w:rFonts w:eastAsia="Calibri"/>
          <w:b/>
          <w:bCs/>
          <w:color w:val="000000"/>
          <w:kern w:val="36"/>
          <w:szCs w:val="24"/>
          <w:u w:val="none"/>
        </w:rPr>
      </w:pPr>
      <w:r w:rsidRPr="001A718C">
        <w:rPr>
          <w:rFonts w:eastAsia="Calibri"/>
          <w:b/>
          <w:bCs/>
          <w:color w:val="000000"/>
          <w:kern w:val="36"/>
          <w:szCs w:val="24"/>
          <w:u w:val="none"/>
        </w:rPr>
        <w:t xml:space="preserve">Par </w:t>
      </w:r>
      <w:bookmarkStart w:id="0" w:name="_Hlk140240866"/>
      <w:r w:rsidRPr="001A718C">
        <w:rPr>
          <w:rFonts w:eastAsia="Calibri"/>
          <w:b/>
          <w:bCs/>
          <w:color w:val="000000"/>
          <w:kern w:val="36"/>
          <w:szCs w:val="24"/>
          <w:u w:val="none"/>
        </w:rPr>
        <w:t xml:space="preserve">programmas “Eiropas Solidaritātes korpuss” Kvalitātes zīmes ikgadējā finansējuma pieprasījuma </w:t>
      </w:r>
      <w:bookmarkEnd w:id="0"/>
      <w:r w:rsidRPr="001A718C">
        <w:rPr>
          <w:rFonts w:eastAsia="Calibri"/>
          <w:b/>
          <w:bCs/>
          <w:color w:val="000000"/>
          <w:kern w:val="36"/>
          <w:szCs w:val="24"/>
          <w:u w:val="none"/>
        </w:rPr>
        <w:t xml:space="preserve">atbalstīšanu un </w:t>
      </w:r>
      <w:proofErr w:type="spellStart"/>
      <w:r w:rsidRPr="001A718C">
        <w:rPr>
          <w:rFonts w:eastAsia="Calibri"/>
          <w:b/>
          <w:bCs/>
          <w:color w:val="000000"/>
          <w:kern w:val="36"/>
          <w:szCs w:val="24"/>
          <w:u w:val="none"/>
        </w:rPr>
        <w:t>priekšfinansējuma</w:t>
      </w:r>
      <w:proofErr w:type="spellEnd"/>
      <w:r w:rsidRPr="001A718C">
        <w:rPr>
          <w:rFonts w:eastAsia="Calibri"/>
          <w:b/>
          <w:bCs/>
          <w:color w:val="000000"/>
          <w:kern w:val="36"/>
          <w:szCs w:val="24"/>
          <w:u w:val="none"/>
        </w:rPr>
        <w:t xml:space="preserve"> nodrošināšanu</w:t>
      </w:r>
    </w:p>
    <w:p w14:paraId="18AD8B80" w14:textId="77777777" w:rsidR="001A718C" w:rsidRPr="001A718C" w:rsidRDefault="001A718C" w:rsidP="001A718C">
      <w:pPr>
        <w:autoSpaceDE w:val="0"/>
        <w:autoSpaceDN w:val="0"/>
        <w:adjustRightInd w:val="0"/>
        <w:jc w:val="both"/>
        <w:rPr>
          <w:rFonts w:eastAsia="Calibri"/>
          <w:b/>
          <w:szCs w:val="24"/>
          <w:u w:val="none"/>
        </w:rPr>
      </w:pPr>
    </w:p>
    <w:p w14:paraId="54CD7B33" w14:textId="77777777" w:rsidR="001A718C" w:rsidRPr="001A718C" w:rsidRDefault="001A718C" w:rsidP="001A718C">
      <w:pPr>
        <w:spacing w:line="360" w:lineRule="auto"/>
        <w:ind w:firstLine="567"/>
        <w:jc w:val="both"/>
        <w:rPr>
          <w:szCs w:val="24"/>
          <w:u w:val="none"/>
          <w:lang w:eastAsia="lv-LV"/>
        </w:rPr>
      </w:pPr>
      <w:r w:rsidRPr="001A718C">
        <w:rPr>
          <w:szCs w:val="24"/>
          <w:u w:val="none"/>
          <w:lang w:eastAsia="lv-LV"/>
        </w:rPr>
        <w:t>Eiropas Savienības programmas “</w:t>
      </w:r>
      <w:bookmarkStart w:id="1" w:name="_Hlk138854307"/>
      <w:r w:rsidRPr="001A718C">
        <w:rPr>
          <w:szCs w:val="24"/>
          <w:u w:val="none"/>
          <w:lang w:eastAsia="lv-LV"/>
        </w:rPr>
        <w:t>Eiropas Solidaritātes korpuss</w:t>
      </w:r>
      <w:bookmarkEnd w:id="1"/>
      <w:r w:rsidRPr="001A718C">
        <w:rPr>
          <w:szCs w:val="24"/>
          <w:u w:val="none"/>
          <w:lang w:eastAsia="lv-LV"/>
        </w:rPr>
        <w:t>” ietvaros Gulbenes novada jauniešu centrs “Bāze” 2022.gadā izstrādāja un iesniedza Kvalitātes zīmes pieteikumu, kurš tika apstiprināts ar Jaunatnes starptautisko programmu aģentūras 2022.gada 22.februāra lēmumu Nr.2-30/5, Kvalitātes zīmes Nr. 2021-1-LV02-ESC50-003816. Pamatojoties uz apstiprināto Kvalitātes zīmi turpmākos 7 gadus Gulbenes novada jauniešu centram “Bāze” ir iespēja saņemt ikgadējo finansējumu programmas “Eiropas Solidaritātes korpuss” brīvprātīgā darba projektu īstenošanai. 2026.gada ikgadējās dotācijas pieprasījuma projektu konkursā tika iesniegts finansējuma pieteikums četru brīvprātīgo uzņemšanai, kurš tika apstiprināts ar Jaunatnes starptautisko programmu aģentūras 06.05.2026 lēmumu Nr. 2.2-1/56, projekta Nr. 2026-1-LV02-ESC51-VTJ-000401460 (turpmāk – Projekts).</w:t>
      </w:r>
    </w:p>
    <w:p w14:paraId="69FC3B3A" w14:textId="77777777" w:rsidR="001A718C" w:rsidRPr="001A718C" w:rsidRDefault="001A718C" w:rsidP="001A718C">
      <w:pPr>
        <w:spacing w:line="360" w:lineRule="auto"/>
        <w:ind w:firstLine="567"/>
        <w:jc w:val="both"/>
        <w:rPr>
          <w:szCs w:val="24"/>
          <w:u w:val="none"/>
          <w:lang w:eastAsia="lv-LV"/>
        </w:rPr>
      </w:pPr>
      <w:r w:rsidRPr="001A718C">
        <w:rPr>
          <w:szCs w:val="24"/>
          <w:u w:val="none"/>
          <w:lang w:eastAsia="lv-LV"/>
        </w:rPr>
        <w:t>Projekta mērķis ir piedāvāt jauniešiem vidi, kurā mācīties, pilnveidoties un gūt pieredzi darbā ar jaunatni un tā ietvaros dot Eiropas brīvprātīgajiem iespēju veidot iekļaujošāku sabiedrību, popularizēt līdzdalību demokrātiskā dzīvē, domāt par vides ilgtspēju un veicināt digitālo prasmju apguvi.</w:t>
      </w:r>
    </w:p>
    <w:p w14:paraId="0C7908E6" w14:textId="77777777" w:rsidR="001A718C" w:rsidRPr="001A718C" w:rsidRDefault="001A718C" w:rsidP="001A718C">
      <w:pPr>
        <w:spacing w:line="360" w:lineRule="auto"/>
        <w:ind w:firstLine="567"/>
        <w:jc w:val="both"/>
        <w:rPr>
          <w:szCs w:val="24"/>
          <w:u w:val="none"/>
          <w:lang w:eastAsia="lv-LV"/>
        </w:rPr>
      </w:pPr>
      <w:r w:rsidRPr="001A718C">
        <w:rPr>
          <w:szCs w:val="24"/>
          <w:u w:val="none"/>
          <w:lang w:eastAsia="lv-LV"/>
        </w:rPr>
        <w:t>Ikgadējā finansējuma ietvaros ir plānots uzņemt četrus brīvprātīgos:</w:t>
      </w:r>
    </w:p>
    <w:p w14:paraId="1A571774" w14:textId="77777777" w:rsidR="001A718C" w:rsidRPr="001A718C" w:rsidRDefault="001A718C" w:rsidP="001A718C">
      <w:pPr>
        <w:numPr>
          <w:ilvl w:val="0"/>
          <w:numId w:val="2"/>
        </w:numPr>
        <w:spacing w:line="360" w:lineRule="auto"/>
        <w:ind w:firstLine="567"/>
        <w:contextualSpacing/>
        <w:jc w:val="both"/>
        <w:rPr>
          <w:szCs w:val="24"/>
          <w:u w:val="none"/>
          <w:lang w:eastAsia="lv-LV"/>
        </w:rPr>
      </w:pPr>
      <w:r w:rsidRPr="001A718C">
        <w:rPr>
          <w:szCs w:val="24"/>
          <w:u w:val="none"/>
          <w:lang w:eastAsia="lv-LV"/>
        </w:rPr>
        <w:t>vienu Gulbenes novada jauniešu centrā “Bāze”;</w:t>
      </w:r>
    </w:p>
    <w:p w14:paraId="1A2B83F3" w14:textId="77777777" w:rsidR="001A718C" w:rsidRPr="001A718C" w:rsidRDefault="001A718C" w:rsidP="001A718C">
      <w:pPr>
        <w:numPr>
          <w:ilvl w:val="0"/>
          <w:numId w:val="2"/>
        </w:numPr>
        <w:spacing w:line="360" w:lineRule="auto"/>
        <w:ind w:firstLine="567"/>
        <w:contextualSpacing/>
        <w:jc w:val="both"/>
        <w:rPr>
          <w:szCs w:val="24"/>
          <w:u w:val="none"/>
          <w:lang w:eastAsia="lv-LV"/>
        </w:rPr>
      </w:pPr>
      <w:r w:rsidRPr="001A718C">
        <w:rPr>
          <w:szCs w:val="24"/>
          <w:u w:val="none"/>
          <w:lang w:eastAsia="lv-LV"/>
        </w:rPr>
        <w:t>vienu Rankas pagasta iniciatīvas centrā “</w:t>
      </w:r>
      <w:proofErr w:type="spellStart"/>
      <w:r w:rsidRPr="001A718C">
        <w:rPr>
          <w:szCs w:val="24"/>
          <w:u w:val="none"/>
          <w:lang w:eastAsia="lv-LV"/>
        </w:rPr>
        <w:t>B.u.M.s</w:t>
      </w:r>
      <w:proofErr w:type="spellEnd"/>
      <w:r w:rsidRPr="001A718C">
        <w:rPr>
          <w:szCs w:val="24"/>
          <w:u w:val="none"/>
          <w:lang w:eastAsia="lv-LV"/>
        </w:rPr>
        <w:t>.” ;</w:t>
      </w:r>
    </w:p>
    <w:p w14:paraId="1271CDB5" w14:textId="77777777" w:rsidR="001A718C" w:rsidRPr="001A718C" w:rsidRDefault="001A718C" w:rsidP="001A718C">
      <w:pPr>
        <w:numPr>
          <w:ilvl w:val="0"/>
          <w:numId w:val="2"/>
        </w:numPr>
        <w:spacing w:line="360" w:lineRule="auto"/>
        <w:ind w:firstLine="567"/>
        <w:contextualSpacing/>
        <w:jc w:val="both"/>
        <w:rPr>
          <w:szCs w:val="24"/>
          <w:u w:val="none"/>
          <w:lang w:eastAsia="lv-LV"/>
        </w:rPr>
      </w:pPr>
      <w:r w:rsidRPr="001A718C">
        <w:rPr>
          <w:szCs w:val="24"/>
          <w:u w:val="none"/>
          <w:lang w:eastAsia="lv-LV"/>
        </w:rPr>
        <w:t>vienu Lejasciema pagasta jauniešu centrā “Pulss”;</w:t>
      </w:r>
    </w:p>
    <w:p w14:paraId="32ED56B9" w14:textId="77777777" w:rsidR="001A718C" w:rsidRPr="001A718C" w:rsidRDefault="001A718C" w:rsidP="001A718C">
      <w:pPr>
        <w:numPr>
          <w:ilvl w:val="0"/>
          <w:numId w:val="2"/>
        </w:numPr>
        <w:spacing w:line="360" w:lineRule="auto"/>
        <w:ind w:firstLine="567"/>
        <w:contextualSpacing/>
        <w:jc w:val="both"/>
        <w:rPr>
          <w:szCs w:val="24"/>
          <w:u w:val="none"/>
          <w:lang w:eastAsia="lv-LV"/>
        </w:rPr>
      </w:pPr>
      <w:r w:rsidRPr="001A718C">
        <w:rPr>
          <w:szCs w:val="24"/>
          <w:u w:val="none"/>
          <w:lang w:eastAsia="lv-LV"/>
        </w:rPr>
        <w:t>vienu Stradu jauniešu centrā “Ligzda”.</w:t>
      </w:r>
    </w:p>
    <w:p w14:paraId="5624B300" w14:textId="77777777" w:rsidR="001A718C" w:rsidRPr="001A718C" w:rsidRDefault="001A718C" w:rsidP="00681492">
      <w:pPr>
        <w:widowControl w:val="0"/>
        <w:spacing w:line="360" w:lineRule="auto"/>
        <w:ind w:firstLine="567"/>
        <w:jc w:val="both"/>
        <w:rPr>
          <w:szCs w:val="24"/>
          <w:u w:val="none"/>
          <w:lang w:eastAsia="lv-LV"/>
        </w:rPr>
      </w:pPr>
      <w:r w:rsidRPr="001A718C">
        <w:rPr>
          <w:szCs w:val="24"/>
          <w:u w:val="none"/>
          <w:lang w:eastAsia="lv-LV"/>
        </w:rPr>
        <w:t xml:space="preserve">Ikgadējā finansējuma kopējās izmaksas Projekta īstenošanai ir 35 802.00 </w:t>
      </w:r>
      <w:proofErr w:type="spellStart"/>
      <w:r w:rsidRPr="001A718C">
        <w:rPr>
          <w:i/>
          <w:iCs/>
          <w:szCs w:val="24"/>
          <w:u w:val="none"/>
          <w:lang w:eastAsia="lv-LV"/>
        </w:rPr>
        <w:t>euro</w:t>
      </w:r>
      <w:proofErr w:type="spellEnd"/>
      <w:r w:rsidRPr="001A718C">
        <w:rPr>
          <w:szCs w:val="24"/>
          <w:u w:val="none"/>
          <w:lang w:eastAsia="lv-LV"/>
        </w:rPr>
        <w:t xml:space="preserve"> (trīsdesmit pieci tūkstoši astoņi simti divi </w:t>
      </w:r>
      <w:proofErr w:type="spellStart"/>
      <w:r w:rsidRPr="001A718C">
        <w:rPr>
          <w:i/>
          <w:iCs/>
          <w:szCs w:val="24"/>
          <w:u w:val="none"/>
          <w:lang w:eastAsia="lv-LV"/>
        </w:rPr>
        <w:t>euro</w:t>
      </w:r>
      <w:proofErr w:type="spellEnd"/>
      <w:r w:rsidRPr="001A718C">
        <w:rPr>
          <w:szCs w:val="24"/>
          <w:u w:val="none"/>
          <w:lang w:eastAsia="lv-LV"/>
        </w:rPr>
        <w:t xml:space="preserve">, 00 centi). Projekta finansējums tiek piešķirts divās daļās – </w:t>
      </w:r>
      <w:proofErr w:type="spellStart"/>
      <w:r w:rsidRPr="001A718C">
        <w:rPr>
          <w:szCs w:val="24"/>
          <w:u w:val="none"/>
          <w:lang w:eastAsia="lv-LV"/>
        </w:rPr>
        <w:t>priekšfinansējums</w:t>
      </w:r>
      <w:proofErr w:type="spellEnd"/>
      <w:r w:rsidRPr="001A718C">
        <w:rPr>
          <w:szCs w:val="24"/>
          <w:u w:val="none"/>
          <w:lang w:eastAsia="lv-LV"/>
        </w:rPr>
        <w:t xml:space="preserve"> 80% apmērā no piešķirtās dotācijas summas un 20% apmērā pēc Projekta realizācijas jeb saskaņā ar Projekta faktiskajām izmaksām. Projekta realizēšanai nepieciešams </w:t>
      </w:r>
      <w:proofErr w:type="spellStart"/>
      <w:r w:rsidRPr="001A718C">
        <w:rPr>
          <w:szCs w:val="24"/>
          <w:u w:val="none"/>
          <w:lang w:eastAsia="lv-LV"/>
        </w:rPr>
        <w:t>priekšfinansējums</w:t>
      </w:r>
      <w:proofErr w:type="spellEnd"/>
      <w:r w:rsidRPr="001A718C">
        <w:rPr>
          <w:szCs w:val="24"/>
          <w:u w:val="none"/>
          <w:lang w:eastAsia="lv-LV"/>
        </w:rPr>
        <w:t xml:space="preserve"> 20% apmērā jeb 7160.40 </w:t>
      </w:r>
      <w:proofErr w:type="spellStart"/>
      <w:r w:rsidRPr="001A718C">
        <w:rPr>
          <w:i/>
          <w:iCs/>
          <w:szCs w:val="24"/>
          <w:u w:val="none"/>
          <w:lang w:eastAsia="lv-LV"/>
        </w:rPr>
        <w:t>euro</w:t>
      </w:r>
      <w:proofErr w:type="spellEnd"/>
      <w:r w:rsidRPr="001A718C">
        <w:rPr>
          <w:szCs w:val="24"/>
          <w:u w:val="none"/>
          <w:lang w:eastAsia="lv-LV"/>
        </w:rPr>
        <w:t xml:space="preserve"> (septiņi tūkstoši simts sešdesmit </w:t>
      </w:r>
      <w:proofErr w:type="spellStart"/>
      <w:r w:rsidRPr="001A718C">
        <w:rPr>
          <w:i/>
          <w:iCs/>
          <w:szCs w:val="24"/>
          <w:u w:val="none"/>
          <w:lang w:eastAsia="lv-LV"/>
        </w:rPr>
        <w:t>euro</w:t>
      </w:r>
      <w:proofErr w:type="spellEnd"/>
      <w:r w:rsidRPr="001A718C">
        <w:rPr>
          <w:szCs w:val="24"/>
          <w:u w:val="none"/>
          <w:lang w:eastAsia="lv-LV"/>
        </w:rPr>
        <w:t>, četrdesmit centi) no Gulbenes novada Centrālās pārvaldes budžeta, kas tiks atgriezts pēc Projekta īstenošanas, atskaites iesniegšanas un atlikušās dotācijas daļas saņemšanas.</w:t>
      </w:r>
    </w:p>
    <w:p w14:paraId="58F3DEE4" w14:textId="77777777" w:rsidR="001A718C" w:rsidRPr="001A718C" w:rsidRDefault="001A718C" w:rsidP="00681492">
      <w:pPr>
        <w:widowControl w:val="0"/>
        <w:spacing w:line="360" w:lineRule="auto"/>
        <w:ind w:firstLine="567"/>
        <w:jc w:val="both"/>
        <w:rPr>
          <w:szCs w:val="24"/>
          <w:u w:val="none"/>
          <w:lang w:eastAsia="lv-LV"/>
        </w:rPr>
      </w:pPr>
      <w:r w:rsidRPr="001A718C">
        <w:rPr>
          <w:szCs w:val="24"/>
          <w:u w:val="none"/>
          <w:lang w:eastAsia="lv-LV"/>
        </w:rPr>
        <w:t xml:space="preserve">Projekts atbilst Gulbenes novada jaunatnes politikas rīcības plāna 2025. – 2029.gadam 1.rīcības virziena pasākumam “1.4. Nodrošinātas daudzveidīgas, īstermiņa un ilgtermiņa vietējā un Eiropas brīvprātīgā darba aktivitātes” un 2.rīcības virziena pasākumam “2.8. Veidot jauniešu </w:t>
      </w:r>
      <w:r w:rsidRPr="001A718C">
        <w:rPr>
          <w:szCs w:val="24"/>
          <w:u w:val="none"/>
          <w:lang w:eastAsia="lv-LV"/>
        </w:rPr>
        <w:lastRenderedPageBreak/>
        <w:t>interesēm atbilstošu, sistēmisku neformālās izglītības piedāvājumu”.</w:t>
      </w:r>
    </w:p>
    <w:p w14:paraId="1EBAAD24" w14:textId="77777777" w:rsidR="001A718C" w:rsidRPr="001A718C" w:rsidRDefault="001A718C" w:rsidP="00681492">
      <w:pPr>
        <w:widowControl w:val="0"/>
        <w:spacing w:line="360" w:lineRule="auto"/>
        <w:ind w:firstLine="567"/>
        <w:jc w:val="both"/>
        <w:rPr>
          <w:szCs w:val="24"/>
          <w:u w:val="none"/>
          <w:lang w:eastAsia="lv-LV"/>
        </w:rPr>
      </w:pPr>
      <w:r w:rsidRPr="001A718C">
        <w:rPr>
          <w:rFonts w:eastAsia="SimSun" w:cs="Arial"/>
          <w:kern w:val="3"/>
          <w:szCs w:val="24"/>
          <w:u w:val="none"/>
          <w:lang w:eastAsia="zh-CN" w:bidi="hi-IN"/>
        </w:rPr>
        <w:t xml:space="preserve">Pamatojoties uz Gulbenes novada jaunatnes politikas rīcības plānu 2025. – 2029.gadam,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 citos ārējos normatīvajos aktos paredzētajos gadījumos, un ņemot vērā </w:t>
      </w:r>
      <w:r w:rsidRPr="001A718C">
        <w:rPr>
          <w:szCs w:val="24"/>
          <w:u w:val="none"/>
          <w:lang w:eastAsia="lv-LV"/>
        </w:rPr>
        <w:t xml:space="preserve">Sociālo un veselības jautājumu un Izglītības, kultūras un sporta apvienotās komitejas un Attīstības un tautsaimniecības un Finanšu apvienotās komitejas ieteikumu,   </w:t>
      </w:r>
      <w:r w:rsidRPr="001A718C">
        <w:rPr>
          <w:rFonts w:eastAsia="SimSun" w:cs="Arial"/>
          <w:kern w:val="3"/>
          <w:szCs w:val="24"/>
          <w:u w:val="none"/>
          <w:lang w:eastAsia="zh-CN" w:bidi="hi-IN"/>
        </w:rPr>
        <w:t>atklāti balsojot: ar ___ balsīm “Par” (____), “Pret” – __ (__), “Atturas” – __ (___),  Gulbenes novada pašvaldības dome NOLEMJ:</w:t>
      </w:r>
    </w:p>
    <w:p w14:paraId="7A910F86" w14:textId="77777777" w:rsidR="001A718C" w:rsidRPr="001A718C" w:rsidRDefault="001A718C" w:rsidP="007B715F">
      <w:pPr>
        <w:widowControl w:val="0"/>
        <w:numPr>
          <w:ilvl w:val="0"/>
          <w:numId w:val="1"/>
        </w:numPr>
        <w:suppressAutoHyphens/>
        <w:autoSpaceDN w:val="0"/>
        <w:spacing w:line="360" w:lineRule="auto"/>
        <w:ind w:left="0" w:firstLine="567"/>
        <w:contextualSpacing/>
        <w:jc w:val="both"/>
        <w:textAlignment w:val="baseline"/>
        <w:rPr>
          <w:rFonts w:eastAsia="SimSun" w:cs="Arial"/>
          <w:kern w:val="3"/>
          <w:szCs w:val="24"/>
          <w:u w:val="none"/>
          <w:lang w:eastAsia="zh-CN" w:bidi="hi-IN"/>
        </w:rPr>
      </w:pPr>
      <w:r w:rsidRPr="001A718C">
        <w:rPr>
          <w:rFonts w:eastAsia="SimSun" w:cs="Arial"/>
          <w:kern w:val="3"/>
          <w:szCs w:val="24"/>
          <w:u w:val="none"/>
          <w:lang w:eastAsia="zh-CN" w:bidi="hi-IN"/>
        </w:rPr>
        <w:t xml:space="preserve">ATBALSTĪT </w:t>
      </w:r>
      <w:bookmarkStart w:id="2" w:name="_Hlk140242072"/>
      <w:r w:rsidRPr="001A718C">
        <w:rPr>
          <w:rFonts w:eastAsia="SimSun" w:cs="Arial"/>
          <w:kern w:val="3"/>
          <w:szCs w:val="24"/>
          <w:u w:val="none"/>
          <w:lang w:eastAsia="zh-CN" w:bidi="hi-IN"/>
        </w:rPr>
        <w:t>Eiropas Solidaritātes korpusa Kvalitātes zīmes ikgadējā finansējuma pieprasījuma Nr. 2026-1-LV02-ESC51-VTJ-000401460 realizēšanu</w:t>
      </w:r>
      <w:bookmarkEnd w:id="2"/>
      <w:r w:rsidRPr="001A718C">
        <w:rPr>
          <w:rFonts w:eastAsia="SimSun" w:cs="Arial"/>
          <w:kern w:val="3"/>
          <w:szCs w:val="24"/>
          <w:u w:val="none"/>
          <w:lang w:eastAsia="zh-CN" w:bidi="hi-IN"/>
        </w:rPr>
        <w:t>.</w:t>
      </w:r>
    </w:p>
    <w:p w14:paraId="2A0D7287" w14:textId="77777777" w:rsidR="001A718C" w:rsidRPr="001A718C" w:rsidRDefault="001A718C" w:rsidP="007B715F">
      <w:pPr>
        <w:widowControl w:val="0"/>
        <w:numPr>
          <w:ilvl w:val="0"/>
          <w:numId w:val="1"/>
        </w:numPr>
        <w:suppressAutoHyphens/>
        <w:autoSpaceDN w:val="0"/>
        <w:spacing w:line="360" w:lineRule="auto"/>
        <w:ind w:left="0" w:firstLine="567"/>
        <w:contextualSpacing/>
        <w:jc w:val="both"/>
        <w:textAlignment w:val="baseline"/>
        <w:rPr>
          <w:rFonts w:eastAsia="SimSun" w:cs="Arial"/>
          <w:kern w:val="3"/>
          <w:szCs w:val="24"/>
          <w:u w:val="none"/>
          <w:lang w:eastAsia="zh-CN" w:bidi="hi-IN"/>
        </w:rPr>
      </w:pPr>
      <w:r w:rsidRPr="001A718C">
        <w:rPr>
          <w:rFonts w:eastAsia="SimSun" w:cs="Arial"/>
          <w:kern w:val="3"/>
          <w:szCs w:val="24"/>
          <w:u w:val="none"/>
          <w:lang w:eastAsia="zh-CN" w:bidi="hi-IN"/>
        </w:rPr>
        <w:t xml:space="preserve">NODROŠINĀT Eiropas Solidaritātes korpusa Kvalitātes zīmes ikgadējā finansējuma pieprasījuma Nr. 2026-1-LV02-ESC51-VTJ-000401460 </w:t>
      </w:r>
      <w:proofErr w:type="spellStart"/>
      <w:r w:rsidRPr="001A718C">
        <w:rPr>
          <w:rFonts w:eastAsia="SimSun" w:cs="Arial"/>
          <w:kern w:val="3"/>
          <w:szCs w:val="24"/>
          <w:u w:val="none"/>
          <w:lang w:eastAsia="zh-CN" w:bidi="hi-IN"/>
        </w:rPr>
        <w:t>priekšfinansējumu</w:t>
      </w:r>
      <w:proofErr w:type="spellEnd"/>
      <w:r w:rsidRPr="001A718C">
        <w:rPr>
          <w:rFonts w:eastAsia="SimSun" w:cs="Arial"/>
          <w:kern w:val="3"/>
          <w:szCs w:val="24"/>
          <w:u w:val="none"/>
          <w:lang w:eastAsia="zh-CN" w:bidi="hi-IN"/>
        </w:rPr>
        <w:t xml:space="preserve"> 20% apmērā no Gulbenes novada Centrālās pārvaldes budžeta 2027.gadam.</w:t>
      </w:r>
    </w:p>
    <w:p w14:paraId="60EF7FC8" w14:textId="77777777" w:rsidR="001A718C" w:rsidRPr="001A718C" w:rsidRDefault="001A718C" w:rsidP="007B715F">
      <w:pPr>
        <w:widowControl w:val="0"/>
        <w:numPr>
          <w:ilvl w:val="0"/>
          <w:numId w:val="1"/>
        </w:numPr>
        <w:suppressAutoHyphens/>
        <w:autoSpaceDN w:val="0"/>
        <w:spacing w:line="360" w:lineRule="auto"/>
        <w:ind w:left="0" w:firstLine="567"/>
        <w:contextualSpacing/>
        <w:jc w:val="both"/>
        <w:textAlignment w:val="baseline"/>
        <w:rPr>
          <w:rFonts w:eastAsia="SimSun" w:cs="Arial"/>
          <w:kern w:val="3"/>
          <w:szCs w:val="24"/>
          <w:u w:val="none"/>
          <w:lang w:eastAsia="zh-CN" w:bidi="hi-IN"/>
        </w:rPr>
      </w:pPr>
      <w:r w:rsidRPr="001A718C">
        <w:rPr>
          <w:rFonts w:eastAsia="SimSun" w:cs="Arial"/>
          <w:kern w:val="3"/>
          <w:szCs w:val="24"/>
          <w:u w:val="none"/>
          <w:lang w:eastAsia="zh-CN" w:bidi="hi-IN"/>
        </w:rPr>
        <w:t>NOSLĒGT programmas Eiropas Solidaritātes korpuss dotācijas līgumu (projekts Nr. 2026-1-LV02-ESC51-VTJ-000401460) ar Jaunatnes starptautisko programmu aģentūru (</w:t>
      </w:r>
      <w:proofErr w:type="spellStart"/>
      <w:r w:rsidRPr="001A718C">
        <w:rPr>
          <w:rFonts w:eastAsia="SimSun" w:cs="Arial"/>
          <w:kern w:val="3"/>
          <w:szCs w:val="24"/>
          <w:u w:val="none"/>
          <w:lang w:eastAsia="zh-CN" w:bidi="hi-IN"/>
        </w:rPr>
        <w:t>reģ</w:t>
      </w:r>
      <w:proofErr w:type="spellEnd"/>
      <w:r w:rsidRPr="001A718C">
        <w:rPr>
          <w:rFonts w:eastAsia="SimSun" w:cs="Arial"/>
          <w:kern w:val="3"/>
          <w:szCs w:val="24"/>
          <w:u w:val="none"/>
          <w:lang w:eastAsia="zh-CN" w:bidi="hi-IN"/>
        </w:rPr>
        <w:t>. Nr.90001825883).</w:t>
      </w:r>
    </w:p>
    <w:p w14:paraId="16DA29CE" w14:textId="77777777" w:rsidR="00203C2F" w:rsidRDefault="00203C2F" w:rsidP="000C7638">
      <w:pPr>
        <w:rPr>
          <w:color w:val="000000" w:themeColor="text1"/>
          <w:szCs w:val="24"/>
          <w:u w:val="none"/>
        </w:rPr>
      </w:pPr>
    </w:p>
    <w:p w14:paraId="4A827510" w14:textId="77777777" w:rsidR="0032517B" w:rsidRPr="00575A1B" w:rsidRDefault="00F56A12"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9D1CD9E" w14:textId="77777777" w:rsidR="00575A1B" w:rsidRPr="00DE7201" w:rsidRDefault="00F56A12" w:rsidP="00DE7201">
      <w:pPr>
        <w:pBdr>
          <w:bottom w:val="single" w:sz="12" w:space="0" w:color="auto"/>
        </w:pBdr>
        <w:jc w:val="center"/>
        <w:rPr>
          <w:rFonts w:eastAsia="Calibri"/>
          <w:b/>
          <w:szCs w:val="24"/>
          <w:u w:val="none"/>
        </w:rPr>
      </w:pPr>
      <w:r w:rsidRPr="00DE7201">
        <w:rPr>
          <w:rFonts w:eastAsia="Calibri"/>
          <w:b/>
          <w:noProof/>
          <w:szCs w:val="24"/>
          <w:u w:val="none"/>
        </w:rPr>
        <w:t>Par Erasmus+ akreditācijas ikgadējā finansējuma pieprasījuma atbalstīšanu un priekšfinansējuma nodrošināšanu</w:t>
      </w:r>
    </w:p>
    <w:p w14:paraId="50C9E1F7" w14:textId="77777777" w:rsidR="00575A1B" w:rsidRDefault="00F56A12" w:rsidP="00575A1B">
      <w:pPr>
        <w:rPr>
          <w:rFonts w:eastAsia="Calibri"/>
          <w:szCs w:val="24"/>
          <w:u w:val="none"/>
        </w:rPr>
      </w:pPr>
      <w:r w:rsidRPr="00575A1B">
        <w:rPr>
          <w:rFonts w:eastAsia="Calibri"/>
          <w:szCs w:val="24"/>
          <w:u w:val="none"/>
        </w:rPr>
        <w:t xml:space="preserve">ZIŅO: </w:t>
      </w:r>
      <w:r>
        <w:rPr>
          <w:rFonts w:eastAsia="Calibri"/>
          <w:noProof/>
          <w:szCs w:val="24"/>
          <w:u w:val="none"/>
        </w:rPr>
        <w:t>Džesija Olekša</w:t>
      </w:r>
    </w:p>
    <w:p w14:paraId="6BEEAA14" w14:textId="77777777" w:rsidR="00CA2A8B" w:rsidRDefault="00F56A12"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w:t>
      </w:r>
    </w:p>
    <w:p w14:paraId="3DFFA9F1" w14:textId="606CFDAB" w:rsidR="00E264AD" w:rsidRPr="00575A1B" w:rsidRDefault="00F56A12" w:rsidP="00575A1B">
      <w:pPr>
        <w:rPr>
          <w:rFonts w:eastAsia="Calibri"/>
          <w:szCs w:val="24"/>
          <w:u w:val="none"/>
        </w:rPr>
      </w:pPr>
      <w:r>
        <w:rPr>
          <w:rFonts w:eastAsia="Calibri"/>
          <w:szCs w:val="24"/>
          <w:u w:val="none"/>
        </w:rPr>
        <w:t xml:space="preserve">DEBATĒS PIEDALĀS: </w:t>
      </w:r>
      <w:r w:rsidR="007B715F">
        <w:rPr>
          <w:rFonts w:eastAsia="Calibri"/>
          <w:szCs w:val="24"/>
          <w:u w:val="none"/>
        </w:rPr>
        <w:t>nav</w:t>
      </w:r>
    </w:p>
    <w:p w14:paraId="142752F4" w14:textId="77777777" w:rsidR="00BC2002" w:rsidRDefault="00BC2002" w:rsidP="00956EC8">
      <w:pPr>
        <w:rPr>
          <w:rFonts w:eastAsia="Calibri"/>
          <w:color w:val="FF0000"/>
          <w:szCs w:val="24"/>
          <w:u w:val="none"/>
        </w:rPr>
      </w:pPr>
    </w:p>
    <w:p w14:paraId="31FCB002" w14:textId="77777777" w:rsidR="00114990" w:rsidRDefault="00F56A12" w:rsidP="007B715F">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45F8F7D8" w14:textId="77777777" w:rsidR="00B24B3A" w:rsidRDefault="00F56A12" w:rsidP="007B715F">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696AB54F" w14:textId="77777777" w:rsidR="001A718C" w:rsidRDefault="001A718C" w:rsidP="007B715F">
      <w:pPr>
        <w:spacing w:line="360" w:lineRule="auto"/>
        <w:ind w:firstLine="567"/>
        <w:jc w:val="both"/>
        <w:rPr>
          <w:u w:val="none"/>
        </w:rPr>
      </w:pPr>
      <w:r>
        <w:rPr>
          <w:noProof/>
          <w:u w:val="none"/>
        </w:rPr>
        <w:t>V</w:t>
      </w:r>
      <w:r>
        <w:rPr>
          <w:u w:val="none"/>
        </w:rPr>
        <w:t>irzīt izskatīšanai domes sēdē lēmumprojektu:</w:t>
      </w:r>
    </w:p>
    <w:p w14:paraId="6FE28B14" w14:textId="77777777" w:rsidR="001A718C" w:rsidRPr="001A718C" w:rsidRDefault="001A718C" w:rsidP="001A718C">
      <w:pPr>
        <w:autoSpaceDE w:val="0"/>
        <w:autoSpaceDN w:val="0"/>
        <w:adjustRightInd w:val="0"/>
        <w:jc w:val="center"/>
        <w:rPr>
          <w:rFonts w:eastAsia="Calibri"/>
          <w:b/>
          <w:bCs/>
          <w:color w:val="000000"/>
          <w:kern w:val="36"/>
          <w:szCs w:val="24"/>
          <w:u w:val="none"/>
        </w:rPr>
      </w:pPr>
      <w:r w:rsidRPr="001A718C">
        <w:rPr>
          <w:rFonts w:eastAsia="Calibri"/>
          <w:b/>
          <w:bCs/>
          <w:color w:val="000000"/>
          <w:kern w:val="36"/>
          <w:szCs w:val="24"/>
          <w:u w:val="none"/>
        </w:rPr>
        <w:t xml:space="preserve">Par </w:t>
      </w:r>
      <w:bookmarkStart w:id="3" w:name="_Hlk140242040"/>
      <w:proofErr w:type="spellStart"/>
      <w:r w:rsidRPr="001A718C">
        <w:rPr>
          <w:rFonts w:eastAsia="Calibri"/>
          <w:b/>
          <w:bCs/>
          <w:color w:val="000000"/>
          <w:kern w:val="36"/>
          <w:szCs w:val="24"/>
          <w:u w:val="none"/>
        </w:rPr>
        <w:t>Erasmus</w:t>
      </w:r>
      <w:proofErr w:type="spellEnd"/>
      <w:r w:rsidRPr="001A718C">
        <w:rPr>
          <w:rFonts w:eastAsia="Calibri"/>
          <w:b/>
          <w:bCs/>
          <w:color w:val="000000"/>
          <w:kern w:val="36"/>
          <w:szCs w:val="24"/>
          <w:u w:val="none"/>
        </w:rPr>
        <w:t xml:space="preserve">+ akreditācijas ikgadējā finansējuma pieprasījuma </w:t>
      </w:r>
      <w:bookmarkEnd w:id="3"/>
      <w:r w:rsidRPr="001A718C">
        <w:rPr>
          <w:rFonts w:eastAsia="Calibri"/>
          <w:b/>
          <w:bCs/>
          <w:color w:val="000000"/>
          <w:kern w:val="36"/>
          <w:szCs w:val="24"/>
          <w:u w:val="none"/>
        </w:rPr>
        <w:t xml:space="preserve">atbalstīšanu un </w:t>
      </w:r>
      <w:proofErr w:type="spellStart"/>
      <w:r w:rsidRPr="001A718C">
        <w:rPr>
          <w:rFonts w:eastAsia="Calibri"/>
          <w:b/>
          <w:bCs/>
          <w:color w:val="000000"/>
          <w:kern w:val="36"/>
          <w:szCs w:val="24"/>
          <w:u w:val="none"/>
        </w:rPr>
        <w:t>priekšfinansējuma</w:t>
      </w:r>
      <w:proofErr w:type="spellEnd"/>
      <w:r w:rsidRPr="001A718C">
        <w:rPr>
          <w:rFonts w:eastAsia="Calibri"/>
          <w:b/>
          <w:bCs/>
          <w:color w:val="000000"/>
          <w:kern w:val="36"/>
          <w:szCs w:val="24"/>
          <w:u w:val="none"/>
        </w:rPr>
        <w:t xml:space="preserve"> nodrošināšanu</w:t>
      </w:r>
    </w:p>
    <w:p w14:paraId="60FE7733" w14:textId="77777777" w:rsidR="001A718C" w:rsidRPr="001A718C" w:rsidRDefault="001A718C" w:rsidP="001A718C">
      <w:pPr>
        <w:autoSpaceDE w:val="0"/>
        <w:autoSpaceDN w:val="0"/>
        <w:adjustRightInd w:val="0"/>
        <w:jc w:val="both"/>
        <w:rPr>
          <w:rFonts w:eastAsia="Calibri"/>
          <w:b/>
          <w:szCs w:val="24"/>
          <w:u w:val="none"/>
        </w:rPr>
      </w:pPr>
    </w:p>
    <w:p w14:paraId="1D2FBFF6" w14:textId="77777777" w:rsidR="001A718C" w:rsidRPr="001A718C" w:rsidRDefault="001A718C" w:rsidP="001A718C">
      <w:pPr>
        <w:spacing w:line="360" w:lineRule="auto"/>
        <w:ind w:firstLine="567"/>
        <w:jc w:val="both"/>
        <w:rPr>
          <w:szCs w:val="24"/>
          <w:u w:val="none"/>
          <w:lang w:eastAsia="lv-LV"/>
        </w:rPr>
      </w:pPr>
      <w:r w:rsidRPr="001A718C">
        <w:rPr>
          <w:szCs w:val="24"/>
          <w:u w:val="none"/>
          <w:lang w:eastAsia="lv-LV"/>
        </w:rPr>
        <w:t xml:space="preserve">Programmas ERASMUS+ Jaunatne darbībā ietvaros Gulbenes novada jauniešu centrs “Bāze” 2021.gadā izstrādāja un iesniedza </w:t>
      </w:r>
      <w:proofErr w:type="spellStart"/>
      <w:r w:rsidRPr="001A718C">
        <w:rPr>
          <w:szCs w:val="24"/>
          <w:u w:val="none"/>
          <w:lang w:eastAsia="lv-LV"/>
        </w:rPr>
        <w:t>Erasmus</w:t>
      </w:r>
      <w:proofErr w:type="spellEnd"/>
      <w:r w:rsidRPr="001A718C">
        <w:rPr>
          <w:szCs w:val="24"/>
          <w:u w:val="none"/>
          <w:lang w:eastAsia="lv-LV"/>
        </w:rPr>
        <w:t xml:space="preserve">+ akreditācijas pieteikumu, kurš tika apstiprināts ar Jaunatnes starptautisko programmu aģentūras 2021.gada 8.maija lēmumu Nr. 2-32/12, akreditācijas Nr. 2020-1-LV02-KA150-YOU003762. Pamatojoties uz apstiprināto akreditāciju turpmākos 7 gadus Gulbenes novada jauniešu centram “Bāze” ir iespēja saņemt </w:t>
      </w:r>
      <w:r w:rsidRPr="001A718C">
        <w:rPr>
          <w:szCs w:val="24"/>
          <w:u w:val="none"/>
          <w:lang w:eastAsia="lv-LV"/>
        </w:rPr>
        <w:lastRenderedPageBreak/>
        <w:t xml:space="preserve">ikgadējo finansējumu </w:t>
      </w:r>
      <w:proofErr w:type="spellStart"/>
      <w:r w:rsidRPr="001A718C">
        <w:rPr>
          <w:szCs w:val="24"/>
          <w:u w:val="none"/>
          <w:lang w:eastAsia="lv-LV"/>
        </w:rPr>
        <w:t>Erasmus</w:t>
      </w:r>
      <w:proofErr w:type="spellEnd"/>
      <w:r w:rsidRPr="001A718C">
        <w:rPr>
          <w:szCs w:val="24"/>
          <w:u w:val="none"/>
          <w:lang w:eastAsia="lv-LV"/>
        </w:rPr>
        <w:t xml:space="preserve">+ KA1 programmas projektu īstenošanai. 2026.gada ikgadējās dotācijas pieprasījuma projektu konkursā tika iesniegts finansējuma pieteikums vienas jauniešu apmaiņas un vienas jaunatnes darbinieku mobilitātes īstenošanai, kurš tika apstiprināts ar Jaunatnes starptautisko programmu aģentūras 30.04.2026 lēmumu Nr. 2.1-1/95, pieprasījuma </w:t>
      </w:r>
      <w:bookmarkStart w:id="4" w:name="_Hlk198204706"/>
      <w:r w:rsidRPr="001A718C">
        <w:rPr>
          <w:szCs w:val="24"/>
          <w:u w:val="none"/>
          <w:lang w:eastAsia="lv-LV"/>
        </w:rPr>
        <w:t xml:space="preserve">Nr. </w:t>
      </w:r>
      <w:bookmarkEnd w:id="4"/>
      <w:r w:rsidRPr="001A718C">
        <w:rPr>
          <w:szCs w:val="24"/>
          <w:u w:val="none"/>
          <w:lang w:eastAsia="lv-LV"/>
        </w:rPr>
        <w:t>2026-1-LV02-KA151-YOU-000395059 (turpmāk – Projekts).</w:t>
      </w:r>
    </w:p>
    <w:p w14:paraId="4BE41170" w14:textId="77777777" w:rsidR="001A718C" w:rsidRPr="001A718C" w:rsidRDefault="001A718C" w:rsidP="001A718C">
      <w:pPr>
        <w:spacing w:line="360" w:lineRule="auto"/>
        <w:ind w:firstLine="567"/>
        <w:jc w:val="both"/>
        <w:rPr>
          <w:szCs w:val="24"/>
          <w:u w:val="none"/>
          <w:lang w:eastAsia="lv-LV"/>
        </w:rPr>
      </w:pPr>
      <w:r w:rsidRPr="001A718C">
        <w:rPr>
          <w:szCs w:val="24"/>
          <w:u w:val="none"/>
          <w:lang w:eastAsia="lv-LV"/>
        </w:rPr>
        <w:t>Projekta mērķis ir caur dažādām neformālās izglītības metodēm pilnveidot jauniešu, jaunatnes darbinieku un darbā ar jaunatni iesaistīto zināšanas un prasmes par tādām tēmām kā vide un klimata pārmaiņas, Eiropas identitāte, pilsonība un vērtības un Eiropas jaunatnes mērķi.</w:t>
      </w:r>
    </w:p>
    <w:p w14:paraId="077DE410" w14:textId="77777777" w:rsidR="001A718C" w:rsidRPr="001A718C" w:rsidRDefault="001A718C" w:rsidP="001A718C">
      <w:pPr>
        <w:spacing w:line="360" w:lineRule="auto"/>
        <w:ind w:firstLine="567"/>
        <w:jc w:val="both"/>
        <w:rPr>
          <w:szCs w:val="24"/>
          <w:u w:val="none"/>
          <w:lang w:eastAsia="lv-LV"/>
        </w:rPr>
      </w:pPr>
      <w:r w:rsidRPr="001A718C">
        <w:rPr>
          <w:szCs w:val="24"/>
          <w:u w:val="none"/>
          <w:lang w:eastAsia="lv-LV"/>
        </w:rPr>
        <w:t>Ikgadēja finansējuma ietvaros ir plānotas divas mobilitātes:</w:t>
      </w:r>
    </w:p>
    <w:p w14:paraId="03A2DC49" w14:textId="77777777" w:rsidR="001A718C" w:rsidRPr="001A718C" w:rsidRDefault="001A718C" w:rsidP="001A718C">
      <w:pPr>
        <w:numPr>
          <w:ilvl w:val="0"/>
          <w:numId w:val="3"/>
        </w:numPr>
        <w:spacing w:line="360" w:lineRule="auto"/>
        <w:ind w:left="0" w:firstLine="567"/>
        <w:contextualSpacing/>
        <w:jc w:val="both"/>
        <w:rPr>
          <w:szCs w:val="24"/>
          <w:u w:val="none"/>
          <w:lang w:eastAsia="lv-LV"/>
        </w:rPr>
      </w:pPr>
      <w:r w:rsidRPr="001A718C">
        <w:rPr>
          <w:szCs w:val="24"/>
          <w:u w:val="none"/>
          <w:lang w:eastAsia="lv-LV"/>
        </w:rPr>
        <w:t>Jauniešu apmaiņa, kurā kopumā piedalīsies 37 dalībnieki no 6 Eiropas valstīm. Plānotais aktivitātes norises laiks 2027.gada jūlijs;</w:t>
      </w:r>
    </w:p>
    <w:p w14:paraId="19E97EEA" w14:textId="77777777" w:rsidR="001A718C" w:rsidRPr="001A718C" w:rsidRDefault="001A718C" w:rsidP="001A718C">
      <w:pPr>
        <w:numPr>
          <w:ilvl w:val="0"/>
          <w:numId w:val="3"/>
        </w:numPr>
        <w:spacing w:line="360" w:lineRule="auto"/>
        <w:ind w:left="0" w:firstLine="567"/>
        <w:contextualSpacing/>
        <w:jc w:val="both"/>
        <w:rPr>
          <w:szCs w:val="24"/>
          <w:u w:val="none"/>
          <w:lang w:eastAsia="lv-LV"/>
        </w:rPr>
      </w:pPr>
      <w:r w:rsidRPr="001A718C">
        <w:rPr>
          <w:szCs w:val="24"/>
          <w:u w:val="none"/>
          <w:lang w:eastAsia="lv-LV"/>
        </w:rPr>
        <w:t>Jaunatnes darbinieku mobilitāte, kurā kopumā piedalīsies 29 dalībnieki no 9 Eiropas valstīm. Plānotais aktivitātes norises laiks 2027.gada aprīlis.</w:t>
      </w:r>
    </w:p>
    <w:p w14:paraId="2DB698CC" w14:textId="77777777" w:rsidR="001A718C" w:rsidRPr="001A718C" w:rsidRDefault="001A718C" w:rsidP="001A718C">
      <w:pPr>
        <w:spacing w:line="360" w:lineRule="auto"/>
        <w:ind w:firstLine="567"/>
        <w:jc w:val="both"/>
        <w:rPr>
          <w:szCs w:val="24"/>
          <w:u w:val="none"/>
          <w:lang w:eastAsia="lv-LV"/>
        </w:rPr>
      </w:pPr>
      <w:r w:rsidRPr="001A718C">
        <w:rPr>
          <w:szCs w:val="24"/>
          <w:u w:val="none"/>
          <w:lang w:eastAsia="lv-LV"/>
        </w:rPr>
        <w:t xml:space="preserve">Ikgadējā finansējuma kopējās izmaksas Projekta īstenošanai ir 59 970.00 </w:t>
      </w:r>
      <w:proofErr w:type="spellStart"/>
      <w:r w:rsidRPr="001A718C">
        <w:rPr>
          <w:i/>
          <w:szCs w:val="24"/>
          <w:u w:val="none"/>
          <w:lang w:eastAsia="lv-LV"/>
        </w:rPr>
        <w:t>euro</w:t>
      </w:r>
      <w:proofErr w:type="spellEnd"/>
      <w:r w:rsidRPr="001A718C">
        <w:rPr>
          <w:szCs w:val="24"/>
          <w:u w:val="none"/>
          <w:lang w:eastAsia="lv-LV"/>
        </w:rPr>
        <w:t xml:space="preserve"> (piecdesmit deviņi tūkstoši deviņi simti septiņdesmit </w:t>
      </w:r>
      <w:proofErr w:type="spellStart"/>
      <w:r w:rsidRPr="001A718C">
        <w:rPr>
          <w:i/>
          <w:iCs/>
          <w:szCs w:val="24"/>
          <w:u w:val="none"/>
          <w:lang w:eastAsia="lv-LV"/>
        </w:rPr>
        <w:t>euro</w:t>
      </w:r>
      <w:proofErr w:type="spellEnd"/>
      <w:r w:rsidRPr="001A718C">
        <w:rPr>
          <w:i/>
          <w:iCs/>
          <w:szCs w:val="24"/>
          <w:u w:val="none"/>
          <w:lang w:eastAsia="lv-LV"/>
        </w:rPr>
        <w:t>,</w:t>
      </w:r>
      <w:r w:rsidRPr="001A718C">
        <w:rPr>
          <w:szCs w:val="24"/>
          <w:u w:val="none"/>
          <w:lang w:eastAsia="lv-LV"/>
        </w:rPr>
        <w:t xml:space="preserve"> 00 </w:t>
      </w:r>
      <w:r w:rsidRPr="001A718C">
        <w:rPr>
          <w:i/>
          <w:iCs/>
          <w:szCs w:val="24"/>
          <w:u w:val="none"/>
          <w:lang w:eastAsia="lv-LV"/>
        </w:rPr>
        <w:t>centi</w:t>
      </w:r>
      <w:r w:rsidRPr="001A718C">
        <w:rPr>
          <w:szCs w:val="24"/>
          <w:u w:val="none"/>
          <w:lang w:eastAsia="lv-LV"/>
        </w:rPr>
        <w:t xml:space="preserve">). Projekta finansējums tiek piešķirts divās daļās – </w:t>
      </w:r>
      <w:proofErr w:type="spellStart"/>
      <w:r w:rsidRPr="001A718C">
        <w:rPr>
          <w:szCs w:val="24"/>
          <w:u w:val="none"/>
          <w:lang w:eastAsia="lv-LV"/>
        </w:rPr>
        <w:t>priekšfinansējums</w:t>
      </w:r>
      <w:proofErr w:type="spellEnd"/>
      <w:r w:rsidRPr="001A718C">
        <w:rPr>
          <w:szCs w:val="24"/>
          <w:u w:val="none"/>
          <w:lang w:eastAsia="lv-LV"/>
        </w:rPr>
        <w:t xml:space="preserve"> 80% apmērā no piešķirtās dotācijas summas un 20% apmērā pēc Projekta realizācijas jeb saskaņā ar Projekta faktiskajām izmaksām. Projekta realizēšanai nepieciešams </w:t>
      </w:r>
      <w:proofErr w:type="spellStart"/>
      <w:r w:rsidRPr="001A718C">
        <w:rPr>
          <w:szCs w:val="24"/>
          <w:u w:val="none"/>
          <w:lang w:eastAsia="lv-LV"/>
        </w:rPr>
        <w:t>priekšfinansējums</w:t>
      </w:r>
      <w:proofErr w:type="spellEnd"/>
      <w:r w:rsidRPr="001A718C">
        <w:rPr>
          <w:szCs w:val="24"/>
          <w:u w:val="none"/>
          <w:lang w:eastAsia="lv-LV"/>
        </w:rPr>
        <w:t xml:space="preserve"> 20% apmērā jeb 11 994.00 </w:t>
      </w:r>
      <w:proofErr w:type="spellStart"/>
      <w:r w:rsidRPr="001A718C">
        <w:rPr>
          <w:i/>
          <w:szCs w:val="24"/>
          <w:u w:val="none"/>
          <w:lang w:eastAsia="lv-LV"/>
        </w:rPr>
        <w:t>euro</w:t>
      </w:r>
      <w:proofErr w:type="spellEnd"/>
      <w:r w:rsidRPr="001A718C">
        <w:rPr>
          <w:szCs w:val="24"/>
          <w:u w:val="none"/>
          <w:lang w:eastAsia="lv-LV"/>
        </w:rPr>
        <w:t xml:space="preserve"> (vienpadsmit tūkstoši deviņi simti deviņdesmit četri </w:t>
      </w:r>
      <w:proofErr w:type="spellStart"/>
      <w:r w:rsidRPr="001A718C">
        <w:rPr>
          <w:i/>
          <w:iCs/>
          <w:szCs w:val="24"/>
          <w:u w:val="none"/>
          <w:lang w:eastAsia="lv-LV"/>
        </w:rPr>
        <w:t>euro</w:t>
      </w:r>
      <w:proofErr w:type="spellEnd"/>
      <w:r w:rsidRPr="001A718C">
        <w:rPr>
          <w:i/>
          <w:iCs/>
          <w:szCs w:val="24"/>
          <w:u w:val="none"/>
          <w:lang w:eastAsia="lv-LV"/>
        </w:rPr>
        <w:t>,</w:t>
      </w:r>
      <w:r w:rsidRPr="001A718C">
        <w:rPr>
          <w:szCs w:val="24"/>
          <w:u w:val="none"/>
          <w:lang w:eastAsia="lv-LV"/>
        </w:rPr>
        <w:t xml:space="preserve"> 00 </w:t>
      </w:r>
      <w:r w:rsidRPr="001A718C">
        <w:rPr>
          <w:i/>
          <w:iCs/>
          <w:szCs w:val="24"/>
          <w:u w:val="none"/>
          <w:lang w:eastAsia="lv-LV"/>
        </w:rPr>
        <w:t>centi</w:t>
      </w:r>
      <w:r w:rsidRPr="001A718C">
        <w:rPr>
          <w:szCs w:val="24"/>
          <w:u w:val="none"/>
          <w:lang w:eastAsia="lv-LV"/>
        </w:rPr>
        <w:t>) no Gulbenes novada Centrālās pārvaldes budžeta, kas tiks atgriezts pēc Projekta īstenošanas, atskaites iesniegšanas un atlikušās dotācijas daļas saņemšanas.</w:t>
      </w:r>
    </w:p>
    <w:p w14:paraId="51109004" w14:textId="77777777" w:rsidR="001A718C" w:rsidRPr="001A718C" w:rsidRDefault="001A718C" w:rsidP="001A718C">
      <w:pPr>
        <w:spacing w:line="360" w:lineRule="auto"/>
        <w:ind w:firstLine="567"/>
        <w:jc w:val="both"/>
        <w:rPr>
          <w:szCs w:val="24"/>
          <w:u w:val="none"/>
          <w:lang w:eastAsia="lv-LV"/>
        </w:rPr>
      </w:pPr>
      <w:r w:rsidRPr="001A718C">
        <w:rPr>
          <w:szCs w:val="24"/>
          <w:u w:val="none"/>
          <w:lang w:eastAsia="lv-LV"/>
        </w:rPr>
        <w:t>Projekts atbilst Gulbenes novada jaunatnes politikas rīcības plāna 2025. – 2029.gadam 2.1. uzdevumam “Attīstīt jaunatnes darbinieku kompetences atbilstoši jaunatnes darba prioritātēm un uzdevumiem”, 2.8. uzdevumam “Veidot jauniešu interesēm atbilstošu, sistēmisku neformālās izglītības piedāvājumu”, 4.2. uzdevuma 4.2.2. apakšpunktam “Jauniešu apmaiņu projektos iekļauti sociālās atstumtības riskam pakļautie jaunieši vai jaunieši ar ierobežotām iespējām”.</w:t>
      </w:r>
    </w:p>
    <w:p w14:paraId="0371D55B" w14:textId="77777777" w:rsidR="001A718C" w:rsidRPr="001A718C" w:rsidRDefault="001A718C" w:rsidP="007B715F">
      <w:pPr>
        <w:spacing w:line="360" w:lineRule="auto"/>
        <w:ind w:firstLine="567"/>
        <w:jc w:val="both"/>
        <w:rPr>
          <w:rFonts w:eastAsia="SimSun" w:cs="Arial"/>
          <w:kern w:val="3"/>
          <w:szCs w:val="24"/>
          <w:u w:val="none"/>
          <w:lang w:eastAsia="zh-CN" w:bidi="hi-IN"/>
        </w:rPr>
      </w:pPr>
      <w:r w:rsidRPr="001A718C">
        <w:rPr>
          <w:rFonts w:eastAsia="SimSun" w:cs="Arial"/>
          <w:kern w:val="3"/>
          <w:szCs w:val="24"/>
          <w:u w:val="none"/>
          <w:lang w:eastAsia="zh-CN" w:bidi="hi-IN"/>
        </w:rPr>
        <w:t>Pamatojoties uz Gulbenes novada jaunatnes politikas rīcības plānu 2025. – 2029.gadam,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 citos ārējos normatīvajos aktos paredzētajos gadījumos, un ņemot vērā Sociālo un veselības jautājumu un Izglītības, kultūras un sporta apvienotās komitejas un Attīstības un tautsaimniecības un Finanšu apvienotās komitejas ieteikumu,   atklāti balsojot: ar ___ balsīm “Par” (____), “Pret” – __ (__), “Atturas” – __ (___),  Gulbenes novada pašvaldības dome NOLEMJ:</w:t>
      </w:r>
    </w:p>
    <w:p w14:paraId="4112A6C0" w14:textId="2708B6BF" w:rsidR="001A718C" w:rsidRPr="007B715F" w:rsidRDefault="001A718C" w:rsidP="00681492">
      <w:pPr>
        <w:pStyle w:val="Sarakstarindkopa"/>
        <w:widowControl w:val="0"/>
        <w:numPr>
          <w:ilvl w:val="0"/>
          <w:numId w:val="8"/>
        </w:numPr>
        <w:spacing w:line="360" w:lineRule="auto"/>
        <w:ind w:left="0" w:firstLine="567"/>
        <w:jc w:val="both"/>
        <w:rPr>
          <w:rFonts w:eastAsia="SimSun" w:cs="Arial"/>
          <w:kern w:val="3"/>
          <w:szCs w:val="24"/>
          <w:u w:val="none"/>
          <w:lang w:eastAsia="zh-CN" w:bidi="hi-IN"/>
        </w:rPr>
      </w:pPr>
      <w:r w:rsidRPr="007B715F">
        <w:rPr>
          <w:rFonts w:eastAsia="SimSun" w:cs="Arial"/>
          <w:kern w:val="3"/>
          <w:szCs w:val="24"/>
          <w:u w:val="none"/>
          <w:lang w:eastAsia="zh-CN" w:bidi="hi-IN"/>
        </w:rPr>
        <w:t xml:space="preserve">ATBALSTĪT </w:t>
      </w:r>
      <w:proofErr w:type="spellStart"/>
      <w:r w:rsidRPr="007B715F">
        <w:rPr>
          <w:rFonts w:eastAsia="SimSun" w:cs="Arial"/>
          <w:kern w:val="3"/>
          <w:szCs w:val="24"/>
          <w:u w:val="none"/>
          <w:lang w:eastAsia="zh-CN" w:bidi="hi-IN"/>
        </w:rPr>
        <w:t>Erasmus</w:t>
      </w:r>
      <w:proofErr w:type="spellEnd"/>
      <w:r w:rsidRPr="007B715F">
        <w:rPr>
          <w:rFonts w:eastAsia="SimSun" w:cs="Arial"/>
          <w:kern w:val="3"/>
          <w:szCs w:val="24"/>
          <w:u w:val="none"/>
          <w:lang w:eastAsia="zh-CN" w:bidi="hi-IN"/>
        </w:rPr>
        <w:t>+ akreditācijas ikgadējā finansējuma pieprasījuma Nr. 2026-1-LV02-KA151-YOU-000395059 realizēšanu.</w:t>
      </w:r>
    </w:p>
    <w:p w14:paraId="0393F16A" w14:textId="302D9031" w:rsidR="001A718C" w:rsidRPr="007B715F" w:rsidRDefault="001A718C" w:rsidP="00681492">
      <w:pPr>
        <w:pStyle w:val="Sarakstarindkopa"/>
        <w:widowControl w:val="0"/>
        <w:numPr>
          <w:ilvl w:val="0"/>
          <w:numId w:val="8"/>
        </w:numPr>
        <w:suppressAutoHyphens/>
        <w:autoSpaceDN w:val="0"/>
        <w:spacing w:line="360" w:lineRule="auto"/>
        <w:ind w:left="0" w:firstLine="567"/>
        <w:jc w:val="both"/>
        <w:textAlignment w:val="baseline"/>
        <w:rPr>
          <w:rFonts w:eastAsia="SimSun" w:cs="Arial"/>
          <w:kern w:val="3"/>
          <w:szCs w:val="24"/>
          <w:u w:val="none"/>
          <w:lang w:eastAsia="zh-CN" w:bidi="hi-IN"/>
        </w:rPr>
      </w:pPr>
      <w:r w:rsidRPr="007B715F">
        <w:rPr>
          <w:rFonts w:eastAsia="SimSun" w:cs="Arial"/>
          <w:kern w:val="3"/>
          <w:szCs w:val="24"/>
          <w:u w:val="none"/>
          <w:lang w:eastAsia="zh-CN" w:bidi="hi-IN"/>
        </w:rPr>
        <w:lastRenderedPageBreak/>
        <w:t xml:space="preserve">NODROŠINĀT </w:t>
      </w:r>
      <w:proofErr w:type="spellStart"/>
      <w:r w:rsidRPr="007B715F">
        <w:rPr>
          <w:rFonts w:eastAsia="SimSun" w:cs="Arial"/>
          <w:kern w:val="3"/>
          <w:szCs w:val="24"/>
          <w:u w:val="none"/>
          <w:lang w:eastAsia="zh-CN" w:bidi="hi-IN"/>
        </w:rPr>
        <w:t>Erasmus</w:t>
      </w:r>
      <w:proofErr w:type="spellEnd"/>
      <w:r w:rsidRPr="007B715F">
        <w:rPr>
          <w:rFonts w:eastAsia="SimSun" w:cs="Arial"/>
          <w:kern w:val="3"/>
          <w:szCs w:val="24"/>
          <w:u w:val="none"/>
          <w:lang w:eastAsia="zh-CN" w:bidi="hi-IN"/>
        </w:rPr>
        <w:t xml:space="preserve">+ akreditācijas ikgadējā finansējuma pieprasījuma Nr. 2026-1-LV02-KA151-YOU-000395059 </w:t>
      </w:r>
      <w:proofErr w:type="spellStart"/>
      <w:r w:rsidRPr="007B715F">
        <w:rPr>
          <w:rFonts w:eastAsia="SimSun" w:cs="Arial"/>
          <w:kern w:val="3"/>
          <w:szCs w:val="24"/>
          <w:u w:val="none"/>
          <w:lang w:eastAsia="zh-CN" w:bidi="hi-IN"/>
        </w:rPr>
        <w:t>priekšfinansējumu</w:t>
      </w:r>
      <w:proofErr w:type="spellEnd"/>
      <w:r w:rsidRPr="007B715F">
        <w:rPr>
          <w:rFonts w:eastAsia="SimSun" w:cs="Arial"/>
          <w:kern w:val="3"/>
          <w:szCs w:val="24"/>
          <w:u w:val="none"/>
          <w:lang w:eastAsia="zh-CN" w:bidi="hi-IN"/>
        </w:rPr>
        <w:t xml:space="preserve"> 20% apmērā no </w:t>
      </w:r>
      <w:bookmarkStart w:id="5" w:name="_Hlk198205961"/>
      <w:r w:rsidRPr="007B715F">
        <w:rPr>
          <w:rFonts w:eastAsia="SimSun" w:cs="Arial"/>
          <w:kern w:val="3"/>
          <w:szCs w:val="24"/>
          <w:u w:val="none"/>
          <w:lang w:eastAsia="zh-CN" w:bidi="hi-IN"/>
        </w:rPr>
        <w:t xml:space="preserve">Gulbenes novada Centrālās pārvaldes budžeta </w:t>
      </w:r>
      <w:bookmarkEnd w:id="5"/>
      <w:r w:rsidRPr="007B715F">
        <w:rPr>
          <w:rFonts w:eastAsia="SimSun" w:cs="Arial"/>
          <w:kern w:val="3"/>
          <w:szCs w:val="24"/>
          <w:u w:val="none"/>
          <w:lang w:eastAsia="zh-CN" w:bidi="hi-IN"/>
        </w:rPr>
        <w:t>2027.gadam.</w:t>
      </w:r>
    </w:p>
    <w:p w14:paraId="5DA124EE" w14:textId="77777777" w:rsidR="001A718C" w:rsidRPr="001A718C" w:rsidRDefault="001A718C" w:rsidP="007B715F">
      <w:pPr>
        <w:widowControl w:val="0"/>
        <w:numPr>
          <w:ilvl w:val="0"/>
          <w:numId w:val="8"/>
        </w:numPr>
        <w:suppressAutoHyphens/>
        <w:autoSpaceDN w:val="0"/>
        <w:spacing w:line="360" w:lineRule="auto"/>
        <w:ind w:left="0" w:firstLine="567"/>
        <w:jc w:val="both"/>
        <w:textAlignment w:val="baseline"/>
        <w:rPr>
          <w:rFonts w:eastAsia="SimSun" w:cs="Arial"/>
          <w:kern w:val="3"/>
          <w:szCs w:val="24"/>
          <w:u w:val="none"/>
          <w:lang w:eastAsia="zh-CN" w:bidi="hi-IN"/>
        </w:rPr>
      </w:pPr>
      <w:r w:rsidRPr="001A718C">
        <w:rPr>
          <w:rFonts w:eastAsia="SimSun" w:cs="Arial"/>
          <w:kern w:val="3"/>
          <w:szCs w:val="24"/>
          <w:u w:val="none"/>
          <w:lang w:eastAsia="zh-CN" w:bidi="hi-IN"/>
        </w:rPr>
        <w:t xml:space="preserve">NOSLĒGT programmas </w:t>
      </w:r>
      <w:proofErr w:type="spellStart"/>
      <w:r w:rsidRPr="001A718C">
        <w:rPr>
          <w:rFonts w:eastAsia="SimSun" w:cs="Arial"/>
          <w:kern w:val="3"/>
          <w:szCs w:val="24"/>
          <w:u w:val="none"/>
          <w:lang w:eastAsia="zh-CN" w:bidi="hi-IN"/>
        </w:rPr>
        <w:t>Erasmus</w:t>
      </w:r>
      <w:proofErr w:type="spellEnd"/>
      <w:r w:rsidRPr="001A718C">
        <w:rPr>
          <w:rFonts w:eastAsia="SimSun" w:cs="Arial"/>
          <w:kern w:val="3"/>
          <w:szCs w:val="24"/>
          <w:u w:val="none"/>
          <w:lang w:eastAsia="zh-CN" w:bidi="hi-IN"/>
        </w:rPr>
        <w:t>+ dotācijas līgumu (projekts 2026-1-LV02-KA151-YOU-000395059) ar Jaunatnes starptautisko programmu aģentūru (</w:t>
      </w:r>
      <w:proofErr w:type="spellStart"/>
      <w:r w:rsidRPr="001A718C">
        <w:rPr>
          <w:rFonts w:eastAsia="SimSun" w:cs="Arial"/>
          <w:kern w:val="3"/>
          <w:szCs w:val="24"/>
          <w:u w:val="none"/>
          <w:lang w:eastAsia="zh-CN" w:bidi="hi-IN"/>
        </w:rPr>
        <w:t>reģ</w:t>
      </w:r>
      <w:proofErr w:type="spellEnd"/>
      <w:r w:rsidRPr="001A718C">
        <w:rPr>
          <w:rFonts w:eastAsia="SimSun" w:cs="Arial"/>
          <w:kern w:val="3"/>
          <w:szCs w:val="24"/>
          <w:u w:val="none"/>
          <w:lang w:eastAsia="zh-CN" w:bidi="hi-IN"/>
        </w:rPr>
        <w:t>. Nr.90001825883).</w:t>
      </w:r>
    </w:p>
    <w:p w14:paraId="6AF6815F" w14:textId="77777777" w:rsidR="0032517B" w:rsidRPr="00575A1B" w:rsidRDefault="00F56A12"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DCE04AA" w14:textId="77777777" w:rsidR="00575A1B" w:rsidRPr="00DE7201" w:rsidRDefault="00F56A12"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saistošajiem noteikumiem "Grozījumi Gulbenes novada pašvaldības domes 2021.gada 28.decembra saistošajos noteikumos Nr. 25 "Par sociālajiem pakalpojumiem Gulbenes novada pašvaldībā""</w:t>
      </w:r>
    </w:p>
    <w:p w14:paraId="4C5C27D1" w14:textId="77777777" w:rsidR="00BC2002" w:rsidRDefault="00BC2002" w:rsidP="00956EC8">
      <w:pPr>
        <w:rPr>
          <w:rFonts w:eastAsia="Calibri"/>
          <w:szCs w:val="24"/>
          <w:u w:val="none"/>
        </w:rPr>
      </w:pPr>
    </w:p>
    <w:p w14:paraId="448A21F1" w14:textId="0948095C" w:rsidR="007B715F" w:rsidRDefault="007B715F" w:rsidP="007B715F">
      <w:pPr>
        <w:spacing w:line="360" w:lineRule="auto"/>
        <w:ind w:firstLine="567"/>
        <w:jc w:val="both"/>
        <w:rPr>
          <w:rFonts w:eastAsia="Calibri"/>
          <w:color w:val="000000"/>
          <w:kern w:val="2"/>
          <w:szCs w:val="24"/>
          <w:u w:val="none"/>
        </w:rPr>
      </w:pPr>
      <w:proofErr w:type="spellStart"/>
      <w:r w:rsidRPr="007B715F">
        <w:rPr>
          <w:rFonts w:eastAsia="Calibri"/>
          <w:szCs w:val="24"/>
          <w:u w:val="none"/>
        </w:rPr>
        <w:t>V.Krauklis</w:t>
      </w:r>
      <w:proofErr w:type="spellEnd"/>
      <w:r w:rsidRPr="007B715F">
        <w:rPr>
          <w:rFonts w:eastAsia="Calibri"/>
          <w:szCs w:val="24"/>
          <w:u w:val="none"/>
        </w:rPr>
        <w:t xml:space="preserve"> informē, ka sakarā ar </w:t>
      </w:r>
      <w:r w:rsidRPr="001A718C">
        <w:rPr>
          <w:rFonts w:eastAsia="Calibri"/>
          <w:color w:val="000000"/>
          <w:kern w:val="2"/>
          <w:szCs w:val="24"/>
          <w:u w:val="none"/>
        </w:rPr>
        <w:t xml:space="preserve">samaksas </w:t>
      </w:r>
      <w:r>
        <w:rPr>
          <w:rFonts w:eastAsia="Calibri"/>
          <w:color w:val="000000"/>
          <w:kern w:val="2"/>
          <w:szCs w:val="24"/>
          <w:u w:val="none"/>
        </w:rPr>
        <w:t xml:space="preserve">paaugstināšanu </w:t>
      </w:r>
      <w:r w:rsidRPr="001A718C">
        <w:rPr>
          <w:rFonts w:eastAsia="Calibri"/>
          <w:color w:val="000000"/>
          <w:kern w:val="2"/>
          <w:szCs w:val="24"/>
          <w:u w:val="none"/>
        </w:rPr>
        <w:t>par personai sniegto pakalpojumu ilgstošas sociālās aprūpes un sociālās rehabilitācijas institūcijā pilngadīgai personai</w:t>
      </w:r>
      <w:r w:rsidR="00681492">
        <w:rPr>
          <w:rFonts w:eastAsia="Calibri"/>
          <w:color w:val="000000"/>
          <w:kern w:val="2"/>
          <w:szCs w:val="24"/>
          <w:u w:val="none"/>
        </w:rPr>
        <w:t>,</w:t>
      </w:r>
      <w:r>
        <w:rPr>
          <w:rFonts w:eastAsia="Calibri"/>
          <w:color w:val="000000"/>
          <w:kern w:val="2"/>
          <w:szCs w:val="24"/>
          <w:u w:val="none"/>
        </w:rPr>
        <w:t xml:space="preserve"> tiek konstatēti gadījumi, kad iedzīvotāji nespēj veikt  noteikto samaksu. Tāpēc ir sagatavots saistošo noteikumu projekts, kas paredz atvieglojumus atsevišķām personu grupām. Šodien lēmums par saistošajiem noteikumiem nav jāpieņem, bet jāvienojas vai šādus saistošos noteikumus tālāk virzīsim.</w:t>
      </w:r>
    </w:p>
    <w:p w14:paraId="7595160E" w14:textId="18C53414" w:rsidR="007B715F" w:rsidRPr="007B715F" w:rsidRDefault="007B715F" w:rsidP="007B715F">
      <w:pPr>
        <w:spacing w:line="360" w:lineRule="auto"/>
        <w:ind w:firstLine="567"/>
        <w:jc w:val="both"/>
        <w:rPr>
          <w:rFonts w:eastAsia="Calibri"/>
          <w:szCs w:val="24"/>
          <w:u w:val="none"/>
        </w:rPr>
      </w:pPr>
      <w:r w:rsidRPr="007B715F">
        <w:rPr>
          <w:rFonts w:eastAsia="Calibri"/>
          <w:szCs w:val="24"/>
          <w:u w:val="none"/>
        </w:rPr>
        <w:t>Debatēs par saisto</w:t>
      </w:r>
      <w:r>
        <w:rPr>
          <w:rFonts w:eastAsia="Calibri"/>
          <w:szCs w:val="24"/>
          <w:u w:val="none"/>
        </w:rPr>
        <w:t>š</w:t>
      </w:r>
      <w:r w:rsidRPr="007B715F">
        <w:rPr>
          <w:rFonts w:eastAsia="Calibri"/>
          <w:szCs w:val="24"/>
          <w:u w:val="none"/>
        </w:rPr>
        <w:t>ajiem</w:t>
      </w:r>
      <w:r>
        <w:rPr>
          <w:rFonts w:eastAsia="Calibri"/>
          <w:szCs w:val="24"/>
          <w:u w:val="none"/>
        </w:rPr>
        <w:t xml:space="preserve"> </w:t>
      </w:r>
      <w:r w:rsidRPr="007B715F">
        <w:rPr>
          <w:rFonts w:eastAsia="Calibri"/>
          <w:szCs w:val="24"/>
          <w:u w:val="none"/>
        </w:rPr>
        <w:t xml:space="preserve">noteikumiem piedalās Gundega Upīte, Gunārs </w:t>
      </w:r>
      <w:proofErr w:type="spellStart"/>
      <w:r w:rsidRPr="007B715F">
        <w:rPr>
          <w:rFonts w:eastAsia="Calibri"/>
          <w:szCs w:val="24"/>
          <w:u w:val="none"/>
        </w:rPr>
        <w:t>Babris</w:t>
      </w:r>
      <w:proofErr w:type="spellEnd"/>
      <w:r w:rsidRPr="007B715F">
        <w:rPr>
          <w:rFonts w:eastAsia="Calibri"/>
          <w:szCs w:val="24"/>
          <w:u w:val="none"/>
        </w:rPr>
        <w:t xml:space="preserve">, </w:t>
      </w:r>
      <w:proofErr w:type="spellStart"/>
      <w:r w:rsidRPr="007B715F">
        <w:rPr>
          <w:rFonts w:eastAsia="Calibri"/>
          <w:szCs w:val="24"/>
          <w:u w:val="none"/>
        </w:rPr>
        <w:t>Valtis</w:t>
      </w:r>
      <w:proofErr w:type="spellEnd"/>
      <w:r w:rsidRPr="007B715F">
        <w:rPr>
          <w:rFonts w:eastAsia="Calibri"/>
          <w:szCs w:val="24"/>
          <w:u w:val="none"/>
        </w:rPr>
        <w:t xml:space="preserve"> Krauklis, Jānis </w:t>
      </w:r>
      <w:proofErr w:type="spellStart"/>
      <w:r w:rsidRPr="007B715F">
        <w:rPr>
          <w:rFonts w:eastAsia="Calibri"/>
          <w:szCs w:val="24"/>
          <w:u w:val="none"/>
        </w:rPr>
        <w:t>Antaņevičs</w:t>
      </w:r>
      <w:proofErr w:type="spellEnd"/>
      <w:r w:rsidRPr="007B715F">
        <w:rPr>
          <w:rFonts w:eastAsia="Calibri"/>
          <w:szCs w:val="24"/>
          <w:u w:val="none"/>
        </w:rPr>
        <w:t xml:space="preserve">, Marika </w:t>
      </w:r>
      <w:proofErr w:type="spellStart"/>
      <w:r w:rsidRPr="007B715F">
        <w:rPr>
          <w:rFonts w:eastAsia="Calibri"/>
          <w:szCs w:val="24"/>
          <w:u w:val="none"/>
        </w:rPr>
        <w:t>Andževa</w:t>
      </w:r>
      <w:proofErr w:type="spellEnd"/>
      <w:r w:rsidRPr="007B715F">
        <w:rPr>
          <w:rFonts w:eastAsia="Calibri"/>
          <w:szCs w:val="24"/>
          <w:u w:val="none"/>
        </w:rPr>
        <w:t xml:space="preserve">, Inese Lesiņa, Ivars </w:t>
      </w:r>
      <w:proofErr w:type="spellStart"/>
      <w:r w:rsidRPr="007B715F">
        <w:rPr>
          <w:rFonts w:eastAsia="Calibri"/>
          <w:szCs w:val="24"/>
          <w:u w:val="none"/>
        </w:rPr>
        <w:t>Kupčs</w:t>
      </w:r>
      <w:proofErr w:type="spellEnd"/>
      <w:r w:rsidRPr="007B715F">
        <w:rPr>
          <w:rFonts w:eastAsia="Calibri"/>
          <w:szCs w:val="24"/>
          <w:u w:val="none"/>
        </w:rPr>
        <w:t>, Normunds Mazūrs.</w:t>
      </w:r>
    </w:p>
    <w:p w14:paraId="5A535FB4" w14:textId="3715297F" w:rsidR="007B715F" w:rsidRPr="007B715F" w:rsidRDefault="007B715F" w:rsidP="007B715F">
      <w:pPr>
        <w:spacing w:line="360" w:lineRule="auto"/>
        <w:ind w:firstLine="567"/>
        <w:jc w:val="both"/>
        <w:rPr>
          <w:rFonts w:eastAsia="Calibri"/>
          <w:szCs w:val="24"/>
          <w:u w:val="none"/>
        </w:rPr>
      </w:pPr>
      <w:r w:rsidRPr="007B715F">
        <w:rPr>
          <w:rFonts w:eastAsia="Calibri"/>
          <w:szCs w:val="24"/>
          <w:u w:val="none"/>
        </w:rPr>
        <w:t>Nevienam deputātam nav iebildumu pret saistošo noteikumu projektu, tāpēc tas tiks virzīts tālākai izskat</w:t>
      </w:r>
      <w:r>
        <w:rPr>
          <w:rFonts w:eastAsia="Calibri"/>
          <w:szCs w:val="24"/>
          <w:u w:val="none"/>
        </w:rPr>
        <w:t>ī</w:t>
      </w:r>
      <w:r w:rsidRPr="007B715F">
        <w:rPr>
          <w:rFonts w:eastAsia="Calibri"/>
          <w:szCs w:val="24"/>
          <w:u w:val="none"/>
        </w:rPr>
        <w:t>šanai.</w:t>
      </w:r>
    </w:p>
    <w:tbl>
      <w:tblPr>
        <w:tblW w:w="0" w:type="auto"/>
        <w:tblLook w:val="01E0" w:firstRow="1" w:lastRow="1" w:firstColumn="1" w:lastColumn="1" w:noHBand="0" w:noVBand="0"/>
      </w:tblPr>
      <w:tblGrid>
        <w:gridCol w:w="9354"/>
      </w:tblGrid>
      <w:tr w:rsidR="001A718C" w:rsidRPr="001A718C" w14:paraId="7D2CB2FB" w14:textId="77777777" w:rsidTr="009A7560">
        <w:tc>
          <w:tcPr>
            <w:tcW w:w="9354" w:type="dxa"/>
          </w:tcPr>
          <w:tbl>
            <w:tblPr>
              <w:tblW w:w="0" w:type="auto"/>
              <w:tblBorders>
                <w:bottom w:val="single" w:sz="4" w:space="0" w:color="auto"/>
              </w:tblBorders>
              <w:tblLook w:val="04A0" w:firstRow="1" w:lastRow="0" w:firstColumn="1" w:lastColumn="0" w:noHBand="0" w:noVBand="1"/>
            </w:tblPr>
            <w:tblGrid>
              <w:gridCol w:w="9138"/>
            </w:tblGrid>
            <w:tr w:rsidR="001A718C" w:rsidRPr="001A718C" w14:paraId="00B83D45" w14:textId="77777777" w:rsidTr="009A7560">
              <w:tc>
                <w:tcPr>
                  <w:tcW w:w="9458" w:type="dxa"/>
                </w:tcPr>
                <w:p w14:paraId="512B2F09" w14:textId="3BA6A0E7" w:rsidR="001A718C" w:rsidRPr="001A718C" w:rsidRDefault="001A718C" w:rsidP="001A718C">
                  <w:pPr>
                    <w:jc w:val="center"/>
                    <w:rPr>
                      <w:rFonts w:eastAsia="Calibri"/>
                      <w:szCs w:val="24"/>
                      <w:u w:val="none"/>
                    </w:rPr>
                  </w:pPr>
                  <w:r w:rsidRPr="001A718C">
                    <w:rPr>
                      <w:rFonts w:eastAsia="Calibri"/>
                      <w:noProof/>
                      <w:szCs w:val="24"/>
                      <w:u w:val="none"/>
                    </w:rPr>
                    <w:drawing>
                      <wp:inline distT="0" distB="0" distL="0" distR="0" wp14:anchorId="550C3A73" wp14:editId="1A409BD3">
                        <wp:extent cx="619125" cy="685800"/>
                        <wp:effectExtent l="0" t="0" r="9525" b="0"/>
                        <wp:docPr id="20900841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A718C" w:rsidRPr="001A718C" w14:paraId="78B575C2" w14:textId="77777777" w:rsidTr="009A7560">
              <w:tc>
                <w:tcPr>
                  <w:tcW w:w="9458" w:type="dxa"/>
                </w:tcPr>
                <w:p w14:paraId="3713411B" w14:textId="77777777" w:rsidR="001A718C" w:rsidRPr="001A718C" w:rsidRDefault="001A718C" w:rsidP="001A718C">
                  <w:pPr>
                    <w:jc w:val="center"/>
                    <w:rPr>
                      <w:rFonts w:eastAsia="Calibri"/>
                      <w:szCs w:val="24"/>
                      <w:u w:val="none"/>
                    </w:rPr>
                  </w:pPr>
                  <w:r w:rsidRPr="001A718C">
                    <w:rPr>
                      <w:rFonts w:eastAsia="Calibri"/>
                      <w:b/>
                      <w:bCs/>
                      <w:szCs w:val="24"/>
                      <w:u w:val="none"/>
                    </w:rPr>
                    <w:t>GULBENES NOVADA PAŠVALDĪBA</w:t>
                  </w:r>
                </w:p>
              </w:tc>
            </w:tr>
            <w:tr w:rsidR="001A718C" w:rsidRPr="001A718C" w14:paraId="400F564E" w14:textId="77777777" w:rsidTr="009A7560">
              <w:tc>
                <w:tcPr>
                  <w:tcW w:w="9458" w:type="dxa"/>
                </w:tcPr>
                <w:p w14:paraId="64738DAF" w14:textId="77777777" w:rsidR="001A718C" w:rsidRPr="001A718C" w:rsidRDefault="001A718C" w:rsidP="001A718C">
                  <w:pPr>
                    <w:jc w:val="center"/>
                    <w:rPr>
                      <w:rFonts w:eastAsia="Calibri"/>
                      <w:szCs w:val="24"/>
                      <w:u w:val="none"/>
                    </w:rPr>
                  </w:pPr>
                  <w:r w:rsidRPr="001A718C">
                    <w:rPr>
                      <w:rFonts w:eastAsia="Calibri"/>
                      <w:szCs w:val="24"/>
                      <w:u w:val="none"/>
                    </w:rPr>
                    <w:t>Reģ.Nr.90009116327</w:t>
                  </w:r>
                </w:p>
              </w:tc>
            </w:tr>
            <w:tr w:rsidR="001A718C" w:rsidRPr="001A718C" w14:paraId="5EA667AB" w14:textId="77777777" w:rsidTr="009A7560">
              <w:tc>
                <w:tcPr>
                  <w:tcW w:w="9458" w:type="dxa"/>
                </w:tcPr>
                <w:p w14:paraId="276EBF1C" w14:textId="77777777" w:rsidR="001A718C" w:rsidRPr="001A718C" w:rsidRDefault="001A718C" w:rsidP="001A718C">
                  <w:pPr>
                    <w:jc w:val="center"/>
                    <w:rPr>
                      <w:rFonts w:eastAsia="Calibri"/>
                      <w:szCs w:val="24"/>
                      <w:u w:val="none"/>
                    </w:rPr>
                  </w:pPr>
                  <w:r w:rsidRPr="001A718C">
                    <w:rPr>
                      <w:rFonts w:eastAsia="Calibri"/>
                      <w:szCs w:val="24"/>
                      <w:u w:val="none"/>
                    </w:rPr>
                    <w:t>Ābeļu iela 2, Gulbene, Gulbenes nov., LV-4401</w:t>
                  </w:r>
                </w:p>
              </w:tc>
            </w:tr>
            <w:tr w:rsidR="001A718C" w:rsidRPr="001A718C" w14:paraId="31BF63F2" w14:textId="77777777" w:rsidTr="009A7560">
              <w:tc>
                <w:tcPr>
                  <w:tcW w:w="9458" w:type="dxa"/>
                </w:tcPr>
                <w:p w14:paraId="30E3E470" w14:textId="77777777" w:rsidR="001A718C" w:rsidRPr="001A718C" w:rsidRDefault="001A718C" w:rsidP="001A718C">
                  <w:pPr>
                    <w:jc w:val="center"/>
                    <w:rPr>
                      <w:rFonts w:eastAsia="Calibri"/>
                      <w:szCs w:val="24"/>
                      <w:u w:val="none"/>
                    </w:rPr>
                  </w:pPr>
                  <w:r w:rsidRPr="001A718C">
                    <w:rPr>
                      <w:rFonts w:eastAsia="Calibri"/>
                      <w:szCs w:val="24"/>
                      <w:u w:val="none"/>
                    </w:rPr>
                    <w:t>Tālrunis 64497710, mob.26595362, e-pasts: dome@gulbene.lv, www.gulbene.lv</w:t>
                  </w:r>
                </w:p>
              </w:tc>
            </w:tr>
          </w:tbl>
          <w:p w14:paraId="166A0ACA" w14:textId="77777777" w:rsidR="001A718C" w:rsidRPr="001A718C" w:rsidRDefault="001A718C" w:rsidP="001A718C">
            <w:pPr>
              <w:spacing w:line="360" w:lineRule="auto"/>
              <w:jc w:val="center"/>
              <w:rPr>
                <w:rFonts w:eastAsia="Calibri"/>
                <w:szCs w:val="24"/>
                <w:u w:val="none"/>
                <w:lang w:eastAsia="lv-LV"/>
              </w:rPr>
            </w:pPr>
          </w:p>
        </w:tc>
      </w:tr>
      <w:tr w:rsidR="001A718C" w:rsidRPr="001A718C" w14:paraId="16E3C068" w14:textId="77777777" w:rsidTr="009A7560">
        <w:tc>
          <w:tcPr>
            <w:tcW w:w="9354" w:type="dxa"/>
          </w:tcPr>
          <w:p w14:paraId="36DB51F4" w14:textId="77777777" w:rsidR="001A718C" w:rsidRPr="001A718C" w:rsidRDefault="001A718C" w:rsidP="001A718C">
            <w:pPr>
              <w:jc w:val="center"/>
              <w:rPr>
                <w:rFonts w:eastAsia="Calibri"/>
                <w:szCs w:val="24"/>
                <w:u w:val="none"/>
                <w:lang w:eastAsia="lv-LV"/>
              </w:rPr>
            </w:pPr>
          </w:p>
        </w:tc>
      </w:tr>
    </w:tbl>
    <w:p w14:paraId="3A590330" w14:textId="77777777" w:rsidR="001A718C" w:rsidRPr="001A718C" w:rsidRDefault="001A718C" w:rsidP="001A718C">
      <w:pPr>
        <w:jc w:val="center"/>
        <w:rPr>
          <w:rFonts w:eastAsia="Calibri"/>
          <w:szCs w:val="24"/>
          <w:u w:val="none"/>
          <w:lang w:eastAsia="lv-LV"/>
        </w:rPr>
      </w:pPr>
      <w:r w:rsidRPr="001A718C">
        <w:rPr>
          <w:rFonts w:eastAsia="Calibri"/>
          <w:szCs w:val="24"/>
          <w:u w:val="none"/>
          <w:lang w:eastAsia="lv-LV"/>
        </w:rPr>
        <w:t>Gulbenē</w:t>
      </w:r>
    </w:p>
    <w:p w14:paraId="03DC2521" w14:textId="77777777" w:rsidR="001A718C" w:rsidRPr="001A718C" w:rsidRDefault="001A718C" w:rsidP="001A718C">
      <w:pPr>
        <w:jc w:val="center"/>
        <w:rPr>
          <w:rFonts w:eastAsia="Calibri"/>
          <w:szCs w:val="24"/>
          <w:u w:val="none"/>
          <w:lang w:eastAsia="lv-LV"/>
        </w:rPr>
      </w:pPr>
    </w:p>
    <w:p w14:paraId="2F890A8D" w14:textId="77777777" w:rsidR="001A718C" w:rsidRPr="001A718C" w:rsidRDefault="001A718C" w:rsidP="001A718C">
      <w:pPr>
        <w:rPr>
          <w:rFonts w:eastAsia="Calibri"/>
          <w:b/>
          <w:szCs w:val="24"/>
          <w:u w:val="none"/>
          <w:lang w:eastAsia="lv-LV"/>
        </w:rPr>
      </w:pPr>
      <w:r w:rsidRPr="001A718C">
        <w:rPr>
          <w:rFonts w:eastAsia="Calibri"/>
          <w:b/>
          <w:szCs w:val="24"/>
          <w:u w:val="none"/>
          <w:lang w:eastAsia="lv-LV"/>
        </w:rPr>
        <w:t xml:space="preserve">2026.gada ___.jūnijā </w:t>
      </w:r>
      <w:r w:rsidRPr="001A718C">
        <w:rPr>
          <w:rFonts w:eastAsia="Calibri"/>
          <w:b/>
          <w:szCs w:val="24"/>
          <w:u w:val="none"/>
          <w:lang w:eastAsia="lv-LV"/>
        </w:rPr>
        <w:tab/>
      </w:r>
      <w:r w:rsidRPr="001A718C">
        <w:rPr>
          <w:rFonts w:eastAsia="Calibri"/>
          <w:b/>
          <w:szCs w:val="24"/>
          <w:u w:val="none"/>
          <w:lang w:eastAsia="lv-LV"/>
        </w:rPr>
        <w:tab/>
        <w:t xml:space="preserve">            </w:t>
      </w:r>
      <w:r w:rsidRPr="001A718C">
        <w:rPr>
          <w:rFonts w:eastAsia="Calibri"/>
          <w:b/>
          <w:szCs w:val="24"/>
          <w:u w:val="none"/>
          <w:lang w:eastAsia="lv-LV"/>
        </w:rPr>
        <w:tab/>
      </w:r>
      <w:r w:rsidRPr="001A718C">
        <w:rPr>
          <w:rFonts w:eastAsia="Calibri"/>
          <w:b/>
          <w:szCs w:val="24"/>
          <w:u w:val="none"/>
          <w:lang w:eastAsia="lv-LV"/>
        </w:rPr>
        <w:tab/>
      </w:r>
      <w:r w:rsidRPr="001A718C">
        <w:rPr>
          <w:rFonts w:eastAsia="Calibri"/>
          <w:b/>
          <w:szCs w:val="24"/>
          <w:u w:val="none"/>
          <w:lang w:eastAsia="lv-LV"/>
        </w:rPr>
        <w:tab/>
        <w:t xml:space="preserve">Saistošie noteikumi Nr. </w:t>
      </w:r>
    </w:p>
    <w:p w14:paraId="37669977" w14:textId="77777777" w:rsidR="001A718C" w:rsidRPr="001A718C" w:rsidRDefault="001A718C" w:rsidP="001A718C">
      <w:pPr>
        <w:widowControl w:val="0"/>
        <w:ind w:left="6480" w:right="27"/>
        <w:rPr>
          <w:rFonts w:eastAsia="Calibri"/>
          <w:b/>
          <w:szCs w:val="24"/>
          <w:u w:val="none"/>
          <w:lang w:eastAsia="lv-LV"/>
        </w:rPr>
      </w:pPr>
      <w:r w:rsidRPr="001A718C">
        <w:rPr>
          <w:rFonts w:eastAsia="Calibri"/>
          <w:b/>
          <w:szCs w:val="24"/>
          <w:u w:val="none"/>
          <w:lang w:eastAsia="lv-LV"/>
        </w:rPr>
        <w:t>(prot. Nr., .p.)</w:t>
      </w:r>
    </w:p>
    <w:p w14:paraId="761A46B0" w14:textId="77777777" w:rsidR="001A718C" w:rsidRPr="001A718C" w:rsidRDefault="001A718C" w:rsidP="001A718C">
      <w:pPr>
        <w:rPr>
          <w:rFonts w:eastAsia="Calibri"/>
          <w:b/>
          <w:szCs w:val="24"/>
          <w:u w:val="none"/>
          <w:lang w:eastAsia="lv-LV"/>
        </w:rPr>
      </w:pPr>
    </w:p>
    <w:p w14:paraId="2BC3C342" w14:textId="77777777" w:rsidR="001A718C" w:rsidRPr="001A718C" w:rsidRDefault="001A718C" w:rsidP="001A718C">
      <w:pPr>
        <w:ind w:right="566"/>
        <w:jc w:val="center"/>
        <w:rPr>
          <w:rFonts w:eastAsia="Calibri"/>
          <w:b/>
          <w:szCs w:val="24"/>
          <w:u w:val="none"/>
          <w:lang w:eastAsia="lv-LV"/>
        </w:rPr>
      </w:pPr>
      <w:bookmarkStart w:id="6" w:name="_Hlk108520122"/>
      <w:bookmarkStart w:id="7" w:name="_Hlk128574878"/>
      <w:r w:rsidRPr="001A718C">
        <w:rPr>
          <w:rFonts w:eastAsia="Calibri"/>
          <w:b/>
          <w:szCs w:val="24"/>
          <w:u w:val="none"/>
          <w:lang w:eastAsia="lv-LV"/>
        </w:rPr>
        <w:t>Grozījumi Gulbenes novada pašvaldības domes 2023.gada 28.decembra saistošajos noteikumos Nr.25 “</w:t>
      </w:r>
      <w:bookmarkEnd w:id="6"/>
      <w:bookmarkEnd w:id="7"/>
      <w:r w:rsidRPr="001A718C">
        <w:rPr>
          <w:rFonts w:eastAsia="Calibri"/>
          <w:b/>
          <w:szCs w:val="24"/>
          <w:u w:val="none"/>
          <w:lang w:eastAsia="lv-LV"/>
        </w:rPr>
        <w:t>Par sociālajiem pakalpojumiem Gulbenes novada pašvaldībā”</w:t>
      </w:r>
    </w:p>
    <w:p w14:paraId="102676EC" w14:textId="77777777" w:rsidR="001A718C" w:rsidRPr="001A718C" w:rsidRDefault="001A718C" w:rsidP="001A718C">
      <w:pPr>
        <w:tabs>
          <w:tab w:val="left" w:pos="5103"/>
        </w:tabs>
        <w:ind w:left="5103" w:right="-1"/>
        <w:jc w:val="both"/>
        <w:rPr>
          <w:i/>
          <w:iCs/>
          <w:szCs w:val="24"/>
          <w:u w:val="none"/>
          <w:lang w:eastAsia="lv-LV"/>
        </w:rPr>
      </w:pPr>
    </w:p>
    <w:p w14:paraId="2EACFB33" w14:textId="77777777" w:rsidR="001A718C" w:rsidRPr="001A718C" w:rsidRDefault="001A718C" w:rsidP="001A718C">
      <w:pPr>
        <w:tabs>
          <w:tab w:val="left" w:pos="5103"/>
        </w:tabs>
        <w:ind w:left="5103" w:right="-1"/>
        <w:jc w:val="both"/>
        <w:rPr>
          <w:i/>
          <w:iCs/>
          <w:szCs w:val="24"/>
          <w:u w:val="none"/>
          <w:lang w:eastAsia="lv-LV"/>
        </w:rPr>
      </w:pPr>
      <w:r w:rsidRPr="001A718C">
        <w:rPr>
          <w:i/>
          <w:iCs/>
          <w:szCs w:val="24"/>
          <w:u w:val="none"/>
          <w:lang w:eastAsia="lv-LV"/>
        </w:rPr>
        <w:t>Izdoti saskaņā ar Sociālo pakalpojumu un sociālās palīdzības likuma 3.panta trešo daļu, Invaliditātes likuma 12.panta 6.</w:t>
      </w:r>
      <w:r w:rsidRPr="001A718C">
        <w:rPr>
          <w:i/>
          <w:iCs/>
          <w:szCs w:val="24"/>
          <w:u w:val="none"/>
          <w:vertAlign w:val="superscript"/>
          <w:lang w:eastAsia="lv-LV"/>
        </w:rPr>
        <w:t>2</w:t>
      </w:r>
      <w:r w:rsidRPr="001A718C">
        <w:rPr>
          <w:i/>
          <w:iCs/>
          <w:szCs w:val="24"/>
          <w:u w:val="none"/>
          <w:lang w:eastAsia="lv-LV"/>
        </w:rPr>
        <w:t xml:space="preserve"> daļu, Ministru kabineta noteikumu Nr.275 “Sociālās aprūpes un sociālās rehabilitācijas pakalpojumu samaksas kārtība un kārtība, kādā pakalpojuma </w:t>
      </w:r>
      <w:r w:rsidRPr="001A718C">
        <w:rPr>
          <w:i/>
          <w:iCs/>
          <w:szCs w:val="24"/>
          <w:u w:val="none"/>
          <w:lang w:eastAsia="lv-LV"/>
        </w:rPr>
        <w:lastRenderedPageBreak/>
        <w:t>izmaksas tiek segtas no pašvaldības budžeta” 6.punktu</w:t>
      </w:r>
    </w:p>
    <w:p w14:paraId="3D2DA799" w14:textId="77777777" w:rsidR="001A718C" w:rsidRPr="001A718C" w:rsidRDefault="001A718C" w:rsidP="001A718C">
      <w:pPr>
        <w:tabs>
          <w:tab w:val="left" w:pos="5103"/>
        </w:tabs>
        <w:ind w:left="5103" w:right="-1"/>
        <w:jc w:val="both"/>
        <w:rPr>
          <w:i/>
          <w:iCs/>
          <w:szCs w:val="24"/>
          <w:u w:val="none"/>
          <w:lang w:eastAsia="lv-LV"/>
        </w:rPr>
      </w:pPr>
    </w:p>
    <w:p w14:paraId="1B836AC8" w14:textId="77777777" w:rsidR="001A718C" w:rsidRPr="001A718C" w:rsidRDefault="001A718C" w:rsidP="00681492">
      <w:pPr>
        <w:widowControl w:val="0"/>
        <w:suppressAutoHyphens/>
        <w:spacing w:line="360" w:lineRule="auto"/>
        <w:ind w:firstLine="709"/>
        <w:jc w:val="both"/>
        <w:rPr>
          <w:rFonts w:eastAsia="Calibri"/>
          <w:szCs w:val="24"/>
          <w:u w:val="none"/>
          <w:lang w:eastAsia="lv-LV"/>
        </w:rPr>
      </w:pPr>
      <w:r w:rsidRPr="001A718C">
        <w:rPr>
          <w:rFonts w:eastAsia="Calibri"/>
          <w:szCs w:val="24"/>
          <w:u w:val="none"/>
          <w:lang w:eastAsia="lv-LV"/>
        </w:rPr>
        <w:t>Izdarīt Gulbenes novada pašvaldības domes 2023.gada 28.decembra saistošajos noteikumos Nr.25 “Par</w:t>
      </w:r>
      <w:r w:rsidRPr="001A718C">
        <w:rPr>
          <w:rFonts w:ascii="Calibri" w:eastAsia="Calibri" w:hAnsi="Calibri"/>
          <w:kern w:val="2"/>
          <w:sz w:val="22"/>
          <w:u w:val="none"/>
        </w:rPr>
        <w:t xml:space="preserve"> </w:t>
      </w:r>
      <w:r w:rsidRPr="001A718C">
        <w:rPr>
          <w:rFonts w:eastAsia="Calibri"/>
          <w:szCs w:val="24"/>
          <w:u w:val="none"/>
          <w:lang w:eastAsia="lv-LV"/>
        </w:rPr>
        <w:t>sociālajiem pakalpojumiem Gulbenes novada pašvaldībā” šādus grozījumus:</w:t>
      </w:r>
    </w:p>
    <w:p w14:paraId="1BA4381A" w14:textId="77777777" w:rsidR="001A718C" w:rsidRPr="001A718C" w:rsidRDefault="001A718C" w:rsidP="00681492">
      <w:pPr>
        <w:widowControl w:val="0"/>
        <w:numPr>
          <w:ilvl w:val="0"/>
          <w:numId w:val="6"/>
        </w:numPr>
        <w:suppressAutoHyphens/>
        <w:spacing w:line="360" w:lineRule="auto"/>
        <w:ind w:left="0" w:firstLine="0"/>
        <w:jc w:val="both"/>
        <w:rPr>
          <w:rFonts w:eastAsia="Calibri"/>
          <w:szCs w:val="24"/>
          <w:u w:val="none"/>
          <w:lang w:eastAsia="lv-LV"/>
        </w:rPr>
      </w:pPr>
      <w:r w:rsidRPr="001A718C">
        <w:rPr>
          <w:rFonts w:eastAsia="Calibri"/>
          <w:szCs w:val="24"/>
          <w:u w:val="none"/>
          <w:lang w:eastAsia="lv-LV"/>
        </w:rPr>
        <w:t>Papildināt saistošos noteikumus ar 87.</w:t>
      </w:r>
      <w:r w:rsidRPr="001A718C">
        <w:rPr>
          <w:rFonts w:eastAsia="Calibri"/>
          <w:szCs w:val="24"/>
          <w:u w:val="none"/>
          <w:vertAlign w:val="superscript"/>
          <w:lang w:eastAsia="lv-LV"/>
        </w:rPr>
        <w:t>1</w:t>
      </w:r>
      <w:r w:rsidRPr="001A718C">
        <w:rPr>
          <w:rFonts w:eastAsia="Calibri"/>
          <w:szCs w:val="24"/>
          <w:u w:val="none"/>
          <w:lang w:eastAsia="lv-LV"/>
        </w:rPr>
        <w:t xml:space="preserve">, </w:t>
      </w:r>
      <w:r w:rsidRPr="001A718C">
        <w:rPr>
          <w:rFonts w:eastAsia="Calibri"/>
          <w:color w:val="000000"/>
          <w:kern w:val="2"/>
          <w:szCs w:val="24"/>
          <w:u w:val="none"/>
        </w:rPr>
        <w:t>87.</w:t>
      </w:r>
      <w:r w:rsidRPr="001A718C">
        <w:rPr>
          <w:rFonts w:eastAsia="Calibri"/>
          <w:color w:val="000000"/>
          <w:kern w:val="2"/>
          <w:szCs w:val="24"/>
          <w:u w:val="none"/>
          <w:vertAlign w:val="superscript"/>
        </w:rPr>
        <w:t>2</w:t>
      </w:r>
      <w:r w:rsidRPr="001A718C">
        <w:rPr>
          <w:rFonts w:eastAsia="Calibri"/>
          <w:color w:val="000000"/>
          <w:kern w:val="2"/>
          <w:szCs w:val="24"/>
          <w:u w:val="none"/>
        </w:rPr>
        <w:t xml:space="preserve"> un 87.</w:t>
      </w:r>
      <w:r w:rsidRPr="001A718C">
        <w:rPr>
          <w:rFonts w:eastAsia="Calibri"/>
          <w:color w:val="000000"/>
          <w:kern w:val="2"/>
          <w:szCs w:val="24"/>
          <w:u w:val="none"/>
          <w:vertAlign w:val="superscript"/>
        </w:rPr>
        <w:t>3</w:t>
      </w:r>
      <w:r w:rsidRPr="001A718C">
        <w:rPr>
          <w:rFonts w:eastAsia="Calibri"/>
          <w:color w:val="000000"/>
          <w:kern w:val="2"/>
          <w:szCs w:val="24"/>
          <w:u w:val="none"/>
        </w:rPr>
        <w:t xml:space="preserve"> punktu un</w:t>
      </w:r>
      <w:r w:rsidRPr="001A718C">
        <w:rPr>
          <w:rFonts w:eastAsia="Calibri"/>
          <w:color w:val="000000"/>
          <w:kern w:val="2"/>
          <w:szCs w:val="24"/>
          <w:u w:val="none"/>
          <w:vertAlign w:val="superscript"/>
        </w:rPr>
        <w:t xml:space="preserve"> </w:t>
      </w:r>
      <w:r w:rsidRPr="001A718C">
        <w:rPr>
          <w:rFonts w:eastAsia="Calibri"/>
          <w:szCs w:val="24"/>
          <w:u w:val="none"/>
          <w:lang w:eastAsia="lv-LV"/>
        </w:rPr>
        <w:t>šādā redakcijā:</w:t>
      </w:r>
    </w:p>
    <w:p w14:paraId="0608EED4" w14:textId="77777777" w:rsidR="001A718C" w:rsidRPr="001A718C" w:rsidRDefault="001A718C" w:rsidP="00681492">
      <w:pPr>
        <w:spacing w:line="259" w:lineRule="auto"/>
        <w:ind w:firstLine="567"/>
        <w:jc w:val="both"/>
        <w:rPr>
          <w:rFonts w:eastAsia="Calibri"/>
          <w:color w:val="000000"/>
          <w:kern w:val="2"/>
          <w:szCs w:val="24"/>
          <w:u w:val="none"/>
        </w:rPr>
      </w:pPr>
      <w:r w:rsidRPr="001A718C">
        <w:rPr>
          <w:rFonts w:eastAsia="Calibri"/>
          <w:color w:val="000000"/>
          <w:kern w:val="2"/>
          <w:szCs w:val="24"/>
          <w:u w:val="none"/>
        </w:rPr>
        <w:t>“87.</w:t>
      </w:r>
      <w:r w:rsidRPr="001A718C">
        <w:rPr>
          <w:rFonts w:eastAsia="Calibri"/>
          <w:color w:val="000000"/>
          <w:kern w:val="2"/>
          <w:szCs w:val="24"/>
          <w:u w:val="none"/>
          <w:vertAlign w:val="superscript"/>
        </w:rPr>
        <w:t>1</w:t>
      </w:r>
      <w:r w:rsidRPr="001A718C">
        <w:rPr>
          <w:rFonts w:eastAsia="Calibri"/>
          <w:color w:val="000000"/>
          <w:kern w:val="2"/>
          <w:szCs w:val="24"/>
          <w:u w:val="none"/>
        </w:rPr>
        <w:t xml:space="preserve"> Apgādnieku var pilnībā vai daļēji atbrīvot no samaksas veikšanas par personai sniegto pakalpojumu </w:t>
      </w:r>
      <w:bookmarkStart w:id="8" w:name="_Hlk229561656"/>
      <w:r w:rsidRPr="001A718C">
        <w:rPr>
          <w:rFonts w:eastAsia="Calibri"/>
          <w:color w:val="000000"/>
          <w:kern w:val="2"/>
          <w:szCs w:val="24"/>
          <w:u w:val="none"/>
        </w:rPr>
        <w:t>ilgstošas sociālās aprūpes un sociālās rehabilitācijas institūcijā pilngadīgai personai</w:t>
      </w:r>
      <w:bookmarkEnd w:id="8"/>
      <w:r w:rsidRPr="001A718C">
        <w:rPr>
          <w:rFonts w:eastAsia="Calibri"/>
          <w:color w:val="000000"/>
          <w:kern w:val="2"/>
          <w:szCs w:val="24"/>
          <w:u w:val="none"/>
        </w:rPr>
        <w:t xml:space="preserve">, ja apgādnieks atbilst vismaz vienam no šādiem nosacījumiem: </w:t>
      </w:r>
    </w:p>
    <w:p w14:paraId="1FBEE308" w14:textId="77777777" w:rsidR="001A718C" w:rsidRPr="001A718C" w:rsidRDefault="001A718C" w:rsidP="00681492">
      <w:pPr>
        <w:spacing w:line="259" w:lineRule="auto"/>
        <w:ind w:firstLine="567"/>
        <w:jc w:val="both"/>
        <w:rPr>
          <w:rFonts w:eastAsia="Calibri"/>
          <w:color w:val="000000"/>
          <w:kern w:val="2"/>
          <w:szCs w:val="24"/>
          <w:u w:val="none"/>
        </w:rPr>
      </w:pPr>
      <w:r w:rsidRPr="001A718C">
        <w:rPr>
          <w:rFonts w:eastAsia="Calibri"/>
          <w:color w:val="000000"/>
          <w:kern w:val="2"/>
          <w:szCs w:val="24"/>
          <w:u w:val="none"/>
        </w:rPr>
        <w:t>87.</w:t>
      </w:r>
      <w:r w:rsidRPr="001A718C">
        <w:rPr>
          <w:rFonts w:eastAsia="Calibri"/>
          <w:color w:val="000000"/>
          <w:kern w:val="2"/>
          <w:szCs w:val="24"/>
          <w:u w:val="none"/>
          <w:vertAlign w:val="superscript"/>
        </w:rPr>
        <w:t>1</w:t>
      </w:r>
      <w:r w:rsidRPr="001A718C">
        <w:rPr>
          <w:rFonts w:eastAsia="Calibri"/>
          <w:color w:val="000000"/>
          <w:kern w:val="2"/>
          <w:szCs w:val="24"/>
          <w:u w:val="none"/>
        </w:rPr>
        <w:t>1. apgādnieku pilnībā atbrīvo no samaksas veikšanas, ja apgādniekam noteikta I grupas invaliditāte;</w:t>
      </w:r>
    </w:p>
    <w:p w14:paraId="79185D3B" w14:textId="77777777" w:rsidR="001A718C" w:rsidRPr="001A718C" w:rsidRDefault="001A718C" w:rsidP="00681492">
      <w:pPr>
        <w:spacing w:line="259" w:lineRule="auto"/>
        <w:ind w:firstLine="567"/>
        <w:jc w:val="both"/>
        <w:rPr>
          <w:rFonts w:eastAsia="Calibri"/>
          <w:color w:val="000000"/>
          <w:kern w:val="2"/>
          <w:szCs w:val="24"/>
          <w:u w:val="none"/>
        </w:rPr>
      </w:pPr>
      <w:r w:rsidRPr="001A718C">
        <w:rPr>
          <w:rFonts w:eastAsia="Calibri"/>
          <w:color w:val="000000"/>
          <w:kern w:val="2"/>
          <w:szCs w:val="24"/>
          <w:u w:val="none"/>
        </w:rPr>
        <w:t>87.</w:t>
      </w:r>
      <w:r w:rsidRPr="001A718C">
        <w:rPr>
          <w:rFonts w:eastAsia="Calibri"/>
          <w:color w:val="000000"/>
          <w:kern w:val="2"/>
          <w:szCs w:val="24"/>
          <w:u w:val="none"/>
          <w:vertAlign w:val="superscript"/>
        </w:rPr>
        <w:t>1</w:t>
      </w:r>
      <w:r w:rsidRPr="001A718C">
        <w:rPr>
          <w:rFonts w:eastAsia="Calibri"/>
          <w:color w:val="000000"/>
          <w:kern w:val="2"/>
          <w:szCs w:val="24"/>
          <w:u w:val="none"/>
        </w:rPr>
        <w:t>2. apgādnieku pilnībā atbrīvo no samaksas veikšanas, ja apgādnieks atrodas ieslodzījuma vietā;</w:t>
      </w:r>
    </w:p>
    <w:p w14:paraId="36BD8A88" w14:textId="77777777" w:rsidR="001A718C" w:rsidRPr="001A718C" w:rsidRDefault="001A718C" w:rsidP="00681492">
      <w:pPr>
        <w:spacing w:line="259" w:lineRule="auto"/>
        <w:ind w:firstLine="567"/>
        <w:jc w:val="both"/>
        <w:rPr>
          <w:rFonts w:eastAsia="Calibri"/>
          <w:color w:val="000000"/>
          <w:kern w:val="2"/>
          <w:szCs w:val="24"/>
          <w:u w:val="none"/>
        </w:rPr>
      </w:pPr>
      <w:bookmarkStart w:id="9" w:name="_Hlk229649636"/>
      <w:r w:rsidRPr="001A718C">
        <w:rPr>
          <w:rFonts w:eastAsia="Calibri"/>
          <w:color w:val="000000"/>
          <w:kern w:val="2"/>
          <w:szCs w:val="24"/>
          <w:u w:val="none"/>
        </w:rPr>
        <w:t>87.</w:t>
      </w:r>
      <w:r w:rsidRPr="001A718C">
        <w:rPr>
          <w:rFonts w:eastAsia="Calibri"/>
          <w:color w:val="000000"/>
          <w:kern w:val="2"/>
          <w:szCs w:val="24"/>
          <w:u w:val="none"/>
          <w:vertAlign w:val="superscript"/>
        </w:rPr>
        <w:t>1</w:t>
      </w:r>
      <w:r w:rsidRPr="001A718C">
        <w:rPr>
          <w:rFonts w:eastAsia="Calibri"/>
          <w:color w:val="000000"/>
          <w:kern w:val="2"/>
          <w:szCs w:val="24"/>
          <w:u w:val="none"/>
        </w:rPr>
        <w:t xml:space="preserve">3. </w:t>
      </w:r>
      <w:bookmarkStart w:id="10" w:name="_Hlk229649485"/>
      <w:bookmarkEnd w:id="9"/>
      <w:r w:rsidRPr="001A718C">
        <w:rPr>
          <w:rFonts w:eastAsia="Calibri"/>
          <w:color w:val="000000"/>
          <w:kern w:val="2"/>
          <w:szCs w:val="24"/>
          <w:u w:val="none"/>
        </w:rPr>
        <w:t>apgādnieku ar II grupas invaliditāti ar garīga rakstura funkcionēšanas ierobežojumiem pilnībā atbrīvo no samaksas veikšanas par pakalpojumu laikposmā, kurā apgādnieks ilgāk par vienu mēnesi ārstējas stacionārā ārstniecības iestādē, pamatojoties uz ārstniecības iestādes izziņu par ārstēšanās periodu;</w:t>
      </w:r>
    </w:p>
    <w:p w14:paraId="2078650A" w14:textId="77777777" w:rsidR="001A718C" w:rsidRPr="001A718C" w:rsidRDefault="001A718C" w:rsidP="00681492">
      <w:pPr>
        <w:spacing w:line="259" w:lineRule="auto"/>
        <w:ind w:firstLine="567"/>
        <w:jc w:val="both"/>
        <w:rPr>
          <w:rFonts w:eastAsia="Calibri"/>
          <w:color w:val="000000"/>
          <w:kern w:val="2"/>
          <w:szCs w:val="24"/>
          <w:u w:val="none"/>
        </w:rPr>
      </w:pPr>
      <w:r w:rsidRPr="001A718C">
        <w:rPr>
          <w:rFonts w:eastAsia="Calibri"/>
          <w:color w:val="000000"/>
          <w:kern w:val="2"/>
          <w:szCs w:val="24"/>
          <w:u w:val="none"/>
        </w:rPr>
        <w:t>87.</w:t>
      </w:r>
      <w:r w:rsidRPr="001A718C">
        <w:rPr>
          <w:rFonts w:eastAsia="Calibri"/>
          <w:color w:val="000000"/>
          <w:kern w:val="2"/>
          <w:szCs w:val="24"/>
          <w:u w:val="none"/>
          <w:vertAlign w:val="superscript"/>
        </w:rPr>
        <w:t>1</w:t>
      </w:r>
      <w:r w:rsidRPr="001A718C">
        <w:rPr>
          <w:rFonts w:eastAsia="Calibri"/>
          <w:color w:val="000000"/>
          <w:kern w:val="2"/>
          <w:szCs w:val="24"/>
          <w:u w:val="none"/>
        </w:rPr>
        <w:t>4. apgādnieku atbrīvo pilnībā no samaksa veikšanas, ja apgādnieks iesniedz spēkā esošu tiesas spriedumu par to, ka apgādniekam nav pienākums uzturēt personu, kura saņem pakalpojumu;</w:t>
      </w:r>
    </w:p>
    <w:bookmarkEnd w:id="10"/>
    <w:p w14:paraId="4AC94AF8" w14:textId="77777777" w:rsidR="001A718C" w:rsidRPr="001A718C" w:rsidRDefault="001A718C" w:rsidP="00681492">
      <w:pPr>
        <w:spacing w:line="259" w:lineRule="auto"/>
        <w:ind w:firstLine="567"/>
        <w:jc w:val="both"/>
        <w:rPr>
          <w:rFonts w:eastAsia="Calibri"/>
          <w:color w:val="000000"/>
          <w:kern w:val="2"/>
          <w:szCs w:val="24"/>
          <w:u w:val="none"/>
        </w:rPr>
      </w:pPr>
      <w:r w:rsidRPr="001A718C">
        <w:rPr>
          <w:rFonts w:eastAsia="Calibri"/>
          <w:color w:val="000000"/>
          <w:kern w:val="2"/>
          <w:szCs w:val="24"/>
          <w:u w:val="none"/>
        </w:rPr>
        <w:t>87.</w:t>
      </w:r>
      <w:r w:rsidRPr="001A718C">
        <w:rPr>
          <w:rFonts w:eastAsia="Calibri"/>
          <w:color w:val="000000"/>
          <w:kern w:val="2"/>
          <w:szCs w:val="24"/>
          <w:u w:val="none"/>
          <w:vertAlign w:val="superscript"/>
        </w:rPr>
        <w:t>1</w:t>
      </w:r>
      <w:r w:rsidRPr="001A718C">
        <w:rPr>
          <w:rFonts w:eastAsia="Calibri"/>
          <w:color w:val="000000"/>
          <w:kern w:val="2"/>
          <w:szCs w:val="24"/>
          <w:u w:val="none"/>
        </w:rPr>
        <w:t>5.</w:t>
      </w:r>
      <w:r w:rsidRPr="001A718C">
        <w:rPr>
          <w:rFonts w:eastAsia="Calibri"/>
          <w:color w:val="000000"/>
          <w:kern w:val="2"/>
          <w:szCs w:val="24"/>
          <w:u w:val="none"/>
          <w:vertAlign w:val="superscript"/>
        </w:rPr>
        <w:t xml:space="preserve">. </w:t>
      </w:r>
      <w:r w:rsidRPr="001A718C">
        <w:rPr>
          <w:rFonts w:eastAsia="Calibri"/>
          <w:color w:val="000000"/>
          <w:kern w:val="2"/>
          <w:szCs w:val="24"/>
          <w:u w:val="none"/>
        </w:rPr>
        <w:t>apgādniekam samaksu par pakalpojumu samazina par 10 procentiem no noteiktās samaksas summas, ja persona, kurai tiek sniegts pakalpojums, vismaz 24 mēnešus pirms pakalpojuma piešķiršanas ir deklarējusi dzīvesvietu Gulbenes novada pašvaldības administratīvajā teritorijā;</w:t>
      </w:r>
    </w:p>
    <w:p w14:paraId="274DDAEC" w14:textId="77777777" w:rsidR="001A718C" w:rsidRPr="001A718C" w:rsidRDefault="001A718C" w:rsidP="00681492">
      <w:pPr>
        <w:spacing w:line="259" w:lineRule="auto"/>
        <w:ind w:firstLine="567"/>
        <w:jc w:val="both"/>
        <w:rPr>
          <w:rFonts w:eastAsia="Calibri"/>
          <w:color w:val="000000"/>
          <w:kern w:val="2"/>
          <w:szCs w:val="24"/>
          <w:u w:val="none"/>
        </w:rPr>
      </w:pPr>
      <w:bookmarkStart w:id="11" w:name="_Hlk229649408"/>
      <w:r w:rsidRPr="001A718C">
        <w:rPr>
          <w:rFonts w:eastAsia="Calibri"/>
          <w:color w:val="000000"/>
          <w:kern w:val="2"/>
          <w:szCs w:val="24"/>
          <w:u w:val="none"/>
        </w:rPr>
        <w:t>87.</w:t>
      </w:r>
      <w:r w:rsidRPr="001A718C">
        <w:rPr>
          <w:rFonts w:eastAsia="Calibri"/>
          <w:color w:val="000000"/>
          <w:kern w:val="2"/>
          <w:szCs w:val="24"/>
          <w:u w:val="none"/>
          <w:vertAlign w:val="superscript"/>
        </w:rPr>
        <w:t>1</w:t>
      </w:r>
      <w:r w:rsidRPr="001A718C">
        <w:rPr>
          <w:rFonts w:eastAsia="Calibri"/>
          <w:color w:val="000000"/>
          <w:kern w:val="2"/>
          <w:szCs w:val="24"/>
          <w:u w:val="none"/>
        </w:rPr>
        <w:t>6. apgādniekam samaksu par pakalpojumu samazina par 50 procentiem no noteiktās samaksas summas, ja pakalpojumu saņem abi apgādnieka vecāki</w:t>
      </w:r>
      <w:bookmarkEnd w:id="11"/>
      <w:r w:rsidRPr="001A718C">
        <w:rPr>
          <w:rFonts w:eastAsia="Calibri"/>
          <w:color w:val="000000"/>
          <w:kern w:val="2"/>
          <w:szCs w:val="24"/>
          <w:u w:val="none"/>
        </w:rPr>
        <w:t>.</w:t>
      </w:r>
    </w:p>
    <w:p w14:paraId="70D44681" w14:textId="77777777" w:rsidR="001A718C" w:rsidRPr="001A718C" w:rsidRDefault="001A718C" w:rsidP="00681492">
      <w:pPr>
        <w:spacing w:line="259" w:lineRule="auto"/>
        <w:ind w:firstLine="567"/>
        <w:jc w:val="both"/>
        <w:rPr>
          <w:rFonts w:eastAsia="Calibri"/>
          <w:color w:val="000000"/>
          <w:kern w:val="2"/>
          <w:szCs w:val="24"/>
          <w:u w:val="none"/>
        </w:rPr>
      </w:pPr>
      <w:r w:rsidRPr="001A718C">
        <w:rPr>
          <w:rFonts w:eastAsia="Calibri"/>
          <w:color w:val="000000"/>
          <w:kern w:val="2"/>
          <w:szCs w:val="24"/>
          <w:u w:val="none"/>
        </w:rPr>
        <w:t>87.</w:t>
      </w:r>
      <w:r w:rsidRPr="001A718C">
        <w:rPr>
          <w:rFonts w:eastAsia="Calibri"/>
          <w:color w:val="000000"/>
          <w:kern w:val="2"/>
          <w:szCs w:val="24"/>
          <w:u w:val="none"/>
          <w:vertAlign w:val="superscript"/>
        </w:rPr>
        <w:t>2</w:t>
      </w:r>
      <w:r w:rsidRPr="001A718C">
        <w:rPr>
          <w:rFonts w:eastAsia="Calibri"/>
          <w:color w:val="000000"/>
          <w:kern w:val="2"/>
          <w:szCs w:val="24"/>
          <w:u w:val="none"/>
        </w:rPr>
        <w:t xml:space="preserve"> Lai saņemtu šo noteikumu noteiktos atvieglojumus, apgādnieks iesniedz dienestā iesniegumu un atvieglojuma piešķiršanu pamatojošus dokumentus, izņemot gadījumus, kad nepieciešamā informācija ir dienesta rīcībā.</w:t>
      </w:r>
    </w:p>
    <w:p w14:paraId="1AA1BA9A" w14:textId="77777777" w:rsidR="001A718C" w:rsidRPr="001A718C" w:rsidRDefault="001A718C" w:rsidP="00681492">
      <w:pPr>
        <w:spacing w:line="259" w:lineRule="auto"/>
        <w:ind w:firstLine="567"/>
        <w:jc w:val="both"/>
        <w:rPr>
          <w:rFonts w:eastAsia="Calibri"/>
          <w:color w:val="000000"/>
          <w:kern w:val="2"/>
          <w:szCs w:val="24"/>
          <w:u w:val="none"/>
        </w:rPr>
      </w:pPr>
      <w:r w:rsidRPr="001A718C">
        <w:rPr>
          <w:rFonts w:eastAsia="Calibri"/>
          <w:color w:val="000000"/>
          <w:kern w:val="2"/>
          <w:szCs w:val="24"/>
          <w:u w:val="none"/>
        </w:rPr>
        <w:t>87.</w:t>
      </w:r>
      <w:r w:rsidRPr="001A718C">
        <w:rPr>
          <w:rFonts w:eastAsia="Calibri"/>
          <w:color w:val="000000"/>
          <w:kern w:val="2"/>
          <w:szCs w:val="24"/>
          <w:u w:val="none"/>
          <w:vertAlign w:val="superscript"/>
        </w:rPr>
        <w:t>3</w:t>
      </w:r>
      <w:r w:rsidRPr="001A718C">
        <w:rPr>
          <w:rFonts w:eastAsia="Calibri"/>
          <w:color w:val="000000"/>
          <w:kern w:val="2"/>
          <w:szCs w:val="24"/>
          <w:u w:val="none"/>
        </w:rPr>
        <w:t xml:space="preserve"> Šo noteikumu 87.</w:t>
      </w:r>
      <w:r w:rsidRPr="001A718C">
        <w:rPr>
          <w:rFonts w:eastAsia="Calibri"/>
          <w:color w:val="000000"/>
          <w:kern w:val="2"/>
          <w:szCs w:val="24"/>
          <w:u w:val="none"/>
          <w:vertAlign w:val="superscript"/>
        </w:rPr>
        <w:t>1</w:t>
      </w:r>
      <w:r w:rsidRPr="001A718C">
        <w:rPr>
          <w:rFonts w:eastAsia="Calibri"/>
          <w:color w:val="000000"/>
          <w:kern w:val="2"/>
          <w:szCs w:val="24"/>
          <w:u w:val="none"/>
        </w:rPr>
        <w:t>1. un 87.</w:t>
      </w:r>
      <w:r w:rsidRPr="001A718C">
        <w:rPr>
          <w:rFonts w:eastAsia="Calibri"/>
          <w:color w:val="000000"/>
          <w:kern w:val="2"/>
          <w:szCs w:val="24"/>
          <w:u w:val="none"/>
          <w:vertAlign w:val="superscript"/>
        </w:rPr>
        <w:t>1</w:t>
      </w:r>
      <w:r w:rsidRPr="001A718C">
        <w:rPr>
          <w:rFonts w:eastAsia="Calibri"/>
          <w:color w:val="000000"/>
          <w:kern w:val="2"/>
          <w:szCs w:val="24"/>
          <w:u w:val="none"/>
        </w:rPr>
        <w:t>2.</w:t>
      </w:r>
      <w:r w:rsidRPr="001A718C">
        <w:rPr>
          <w:rFonts w:eastAsia="Calibri"/>
          <w:color w:val="000000"/>
          <w:kern w:val="2"/>
          <w:szCs w:val="24"/>
          <w:u w:val="none"/>
          <w:vertAlign w:val="superscript"/>
        </w:rPr>
        <w:t xml:space="preserve"> </w:t>
      </w:r>
      <w:r w:rsidRPr="001A718C">
        <w:rPr>
          <w:rFonts w:eastAsia="Calibri"/>
          <w:color w:val="000000"/>
          <w:kern w:val="2"/>
          <w:szCs w:val="24"/>
          <w:u w:val="none"/>
        </w:rPr>
        <w:t xml:space="preserve"> apakšpunktos noteikto atvieglojumu piemēro uz laiku, kamēr pastāv apstākļi, kas ir par pamatu atvieglojuma piešķiršanai. Apgādniekam ir pienākums nekavējoties informēt dienestu par apstākļu maiņu.”</w:t>
      </w:r>
    </w:p>
    <w:p w14:paraId="4980639C" w14:textId="77777777" w:rsidR="001A718C" w:rsidRPr="001A718C" w:rsidRDefault="001A718C" w:rsidP="001A718C">
      <w:pPr>
        <w:widowControl w:val="0"/>
        <w:suppressAutoHyphens/>
        <w:spacing w:line="360" w:lineRule="auto"/>
        <w:ind w:firstLine="709"/>
        <w:jc w:val="both"/>
        <w:rPr>
          <w:rFonts w:eastAsia="Calibri"/>
          <w:szCs w:val="24"/>
          <w:u w:val="none"/>
          <w:lang w:eastAsia="lv-LV"/>
        </w:rPr>
      </w:pPr>
    </w:p>
    <w:p w14:paraId="0A2598CD" w14:textId="77777777" w:rsidR="001A718C" w:rsidRPr="001A718C" w:rsidRDefault="001A718C" w:rsidP="001A718C">
      <w:pPr>
        <w:spacing w:line="256" w:lineRule="auto"/>
        <w:jc w:val="center"/>
        <w:rPr>
          <w:rFonts w:eastAsia="Calibri"/>
          <w:b/>
          <w:szCs w:val="24"/>
          <w:u w:val="none"/>
        </w:rPr>
      </w:pPr>
      <w:r w:rsidRPr="001A718C">
        <w:rPr>
          <w:rFonts w:eastAsia="Calibri"/>
          <w:b/>
          <w:szCs w:val="24"/>
          <w:u w:val="none"/>
        </w:rPr>
        <w:t xml:space="preserve">PASKAIDROJUMA RAKSTS </w:t>
      </w:r>
    </w:p>
    <w:p w14:paraId="5F63B4CE" w14:textId="77777777" w:rsidR="001A718C" w:rsidRPr="001A718C" w:rsidRDefault="001A718C" w:rsidP="001A718C">
      <w:pPr>
        <w:shd w:val="clear" w:color="auto" w:fill="FFFFFF"/>
        <w:spacing w:after="160"/>
        <w:jc w:val="center"/>
        <w:rPr>
          <w:b/>
          <w:bCs/>
          <w:szCs w:val="24"/>
          <w:u w:val="none"/>
          <w:lang w:eastAsia="lv-LV"/>
        </w:rPr>
      </w:pPr>
      <w:r w:rsidRPr="001A718C">
        <w:rPr>
          <w:b/>
          <w:bCs/>
          <w:szCs w:val="24"/>
          <w:u w:val="none"/>
          <w:lang w:eastAsia="lv-LV"/>
        </w:rPr>
        <w:t>Gulbenes novada  pašvaldības domes 2026.gada __.jūnija saistošajiem noteikumiem Nr. __ “Grozījumi Gulbenes novada pašvaldības domes 2023.gada 28.decembra saistošajos noteikumos Nr.25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7B715F" w:rsidRPr="007B715F" w14:paraId="7690C4F7" w14:textId="77777777" w:rsidTr="009A7560">
        <w:tc>
          <w:tcPr>
            <w:tcW w:w="1543" w:type="pct"/>
            <w:tcBorders>
              <w:top w:val="outset" w:sz="6" w:space="0" w:color="414142"/>
              <w:left w:val="outset" w:sz="6" w:space="0" w:color="414142"/>
              <w:bottom w:val="outset" w:sz="6" w:space="0" w:color="414142"/>
              <w:right w:val="outset" w:sz="6" w:space="0" w:color="414142"/>
            </w:tcBorders>
            <w:hideMark/>
          </w:tcPr>
          <w:p w14:paraId="0F1C35DB" w14:textId="77777777" w:rsidR="001A718C" w:rsidRPr="001A718C" w:rsidRDefault="001A718C" w:rsidP="001A718C">
            <w:pPr>
              <w:spacing w:before="195"/>
              <w:jc w:val="center"/>
              <w:rPr>
                <w:b/>
                <w:bCs/>
                <w:szCs w:val="24"/>
                <w:u w:val="none"/>
                <w:lang w:eastAsia="lv-LV"/>
              </w:rPr>
            </w:pPr>
            <w:r w:rsidRPr="001A718C">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84ABF11" w14:textId="77777777" w:rsidR="001A718C" w:rsidRPr="001A718C" w:rsidRDefault="001A718C" w:rsidP="001A718C">
            <w:pPr>
              <w:spacing w:before="195"/>
              <w:jc w:val="center"/>
              <w:rPr>
                <w:b/>
                <w:bCs/>
                <w:szCs w:val="24"/>
                <w:u w:val="none"/>
                <w:lang w:eastAsia="lv-LV"/>
              </w:rPr>
            </w:pPr>
            <w:r w:rsidRPr="001A718C">
              <w:rPr>
                <w:b/>
                <w:bCs/>
                <w:szCs w:val="24"/>
                <w:u w:val="none"/>
                <w:lang w:eastAsia="lv-LV"/>
              </w:rPr>
              <w:t>Norādāmā informācija</w:t>
            </w:r>
          </w:p>
        </w:tc>
      </w:tr>
      <w:tr w:rsidR="007B715F" w:rsidRPr="001A718C" w14:paraId="00D0D6C8" w14:textId="77777777" w:rsidTr="009A7560">
        <w:tc>
          <w:tcPr>
            <w:tcW w:w="1543" w:type="pct"/>
            <w:tcBorders>
              <w:top w:val="outset" w:sz="6" w:space="0" w:color="414142"/>
              <w:left w:val="outset" w:sz="6" w:space="0" w:color="414142"/>
              <w:bottom w:val="outset" w:sz="6" w:space="0" w:color="414142"/>
              <w:right w:val="outset" w:sz="6" w:space="0" w:color="414142"/>
            </w:tcBorders>
            <w:hideMark/>
          </w:tcPr>
          <w:p w14:paraId="2AE1371C" w14:textId="77777777" w:rsidR="001A718C" w:rsidRPr="001A718C" w:rsidRDefault="001A718C" w:rsidP="001A718C">
            <w:pPr>
              <w:rPr>
                <w:szCs w:val="24"/>
                <w:u w:val="none"/>
                <w:lang w:eastAsia="lv-LV"/>
              </w:rPr>
            </w:pPr>
            <w:r w:rsidRPr="001A718C">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D0BFEEC" w14:textId="77777777" w:rsidR="001A718C" w:rsidRPr="001A718C" w:rsidRDefault="001A718C" w:rsidP="001A718C">
            <w:pPr>
              <w:ind w:firstLine="620"/>
              <w:jc w:val="both"/>
              <w:rPr>
                <w:kern w:val="2"/>
                <w:szCs w:val="24"/>
                <w:u w:val="none"/>
                <w:lang w:eastAsia="lv-LV"/>
              </w:rPr>
            </w:pPr>
            <w:r w:rsidRPr="001A718C">
              <w:rPr>
                <w:szCs w:val="24"/>
                <w:u w:val="none"/>
                <w:lang w:eastAsia="lv-LV"/>
              </w:rPr>
              <w:t xml:space="preserve">Gulbenes novada pašvaldības domes 2026.gada 27.jūnija saistošo noteikumu Nr.__ “Grozījumi Gulbenes novada pašvaldības domes 2023.gada 28.decembra saistošajos noteikumos Nr.25 “Par sociālajiem pakalpojumiem Gulbenes novada pašvaldībā”” (turpmāk – saistošie noteikumi) izdošanas mērķis ir </w:t>
            </w:r>
            <w:r w:rsidRPr="001A718C">
              <w:rPr>
                <w:kern w:val="2"/>
                <w:szCs w:val="24"/>
                <w:u w:val="none"/>
                <w:lang w:eastAsia="lv-LV"/>
              </w:rPr>
              <w:t xml:space="preserve">veikt grozījumus, precizējot kārtību, kādā apgādniekus  var pilnībā vai daļēji atbrīvot no samaksas veikšanas par personai sniegto </w:t>
            </w:r>
            <w:r w:rsidRPr="001A718C">
              <w:rPr>
                <w:kern w:val="2"/>
                <w:szCs w:val="24"/>
                <w:u w:val="none"/>
                <w:lang w:eastAsia="lv-LV"/>
              </w:rPr>
              <w:lastRenderedPageBreak/>
              <w:t xml:space="preserve">pakalpojumu  </w:t>
            </w:r>
            <w:r w:rsidRPr="001A718C">
              <w:rPr>
                <w:rFonts w:eastAsia="Calibri"/>
                <w:kern w:val="2"/>
                <w:szCs w:val="24"/>
                <w:u w:val="none"/>
              </w:rPr>
              <w:t>ilgstošas sociālās aprūpes un sociālās rehabilitācijas institūcijā pilngadīgai personai (turpmāk-pakalpojums)</w:t>
            </w:r>
            <w:r w:rsidRPr="001A718C">
              <w:rPr>
                <w:kern w:val="2"/>
                <w:szCs w:val="24"/>
                <w:u w:val="none"/>
                <w:lang w:eastAsia="lv-LV"/>
              </w:rPr>
              <w:t xml:space="preserve">. </w:t>
            </w:r>
          </w:p>
          <w:p w14:paraId="703F5DBA" w14:textId="77777777" w:rsidR="001A718C" w:rsidRPr="001A718C" w:rsidRDefault="001A718C" w:rsidP="001A718C">
            <w:pPr>
              <w:ind w:firstLine="620"/>
              <w:jc w:val="both"/>
              <w:rPr>
                <w:kern w:val="2"/>
                <w:szCs w:val="24"/>
                <w:u w:val="none"/>
                <w:lang w:eastAsia="lv-LV"/>
              </w:rPr>
            </w:pPr>
            <w:r w:rsidRPr="001A718C">
              <w:rPr>
                <w:kern w:val="2"/>
                <w:szCs w:val="24"/>
                <w:u w:val="none"/>
                <w:lang w:eastAsia="lv-LV"/>
              </w:rPr>
              <w:t>Saistošie noteikumi nosaka konkrētus gadījumus, kuros iespējams piemērot atbrīvojumu vai samazinājumu par personai sniegto pakalpojumu.</w:t>
            </w:r>
          </w:p>
          <w:p w14:paraId="49FB990A" w14:textId="77777777" w:rsidR="001A718C" w:rsidRPr="001A718C" w:rsidRDefault="001A718C" w:rsidP="001A718C">
            <w:pPr>
              <w:ind w:firstLine="620"/>
              <w:jc w:val="both"/>
              <w:rPr>
                <w:szCs w:val="24"/>
                <w:u w:val="none"/>
                <w:lang w:eastAsia="lv-LV"/>
              </w:rPr>
            </w:pPr>
            <w:r w:rsidRPr="001A718C">
              <w:rPr>
                <w:szCs w:val="24"/>
                <w:u w:val="none"/>
                <w:lang w:eastAsia="lv-LV"/>
              </w:rPr>
              <w:t>Saistošo noteikumu izdošanas nepieciešamība pamatojama ar Sociālo pakalpojumu un sociālās palīdzības likuma 3.panta trešo daļu, Invaliditātes likuma 12.panta 6.</w:t>
            </w:r>
            <w:r w:rsidRPr="001A718C">
              <w:rPr>
                <w:szCs w:val="24"/>
                <w:u w:val="none"/>
                <w:vertAlign w:val="superscript"/>
                <w:lang w:eastAsia="lv-LV"/>
              </w:rPr>
              <w:t>2</w:t>
            </w:r>
            <w:r w:rsidRPr="001A718C">
              <w:rPr>
                <w:szCs w:val="24"/>
                <w:u w:val="none"/>
                <w:lang w:eastAsia="lv-LV"/>
              </w:rPr>
              <w:t xml:space="preserve"> daļu, Ministru kabineta noteikumu Nr.275 “Sociālās aprūpes un sociālās rehabilitācijas pakalpojumu samaksas kārtība un kārtība, kādā pakalpojuma izmaksas tiek segtas no pašvaldības budžeta” 6.punktu. </w:t>
            </w:r>
          </w:p>
          <w:p w14:paraId="542AE0D5" w14:textId="77777777" w:rsidR="001A718C" w:rsidRPr="001A718C" w:rsidRDefault="001A718C" w:rsidP="001A718C">
            <w:pPr>
              <w:ind w:firstLine="620"/>
              <w:jc w:val="both"/>
              <w:rPr>
                <w:szCs w:val="24"/>
                <w:u w:val="none"/>
                <w:lang w:eastAsia="lv-LV"/>
              </w:rPr>
            </w:pPr>
            <w:r w:rsidRPr="001A718C">
              <w:rPr>
                <w:szCs w:val="24"/>
                <w:u w:val="none"/>
                <w:lang w:eastAsia="lv-LV"/>
              </w:rPr>
              <w:t>Iespējamā alternatīva, kas neparedz tiesiskā regulējuma izstrādi, – nav.</w:t>
            </w:r>
          </w:p>
          <w:p w14:paraId="0C00412B" w14:textId="77777777" w:rsidR="001A718C" w:rsidRPr="001A718C" w:rsidRDefault="001A718C" w:rsidP="001A718C">
            <w:pPr>
              <w:jc w:val="both"/>
              <w:rPr>
                <w:szCs w:val="24"/>
                <w:u w:val="none"/>
                <w:lang w:eastAsia="lv-LV"/>
              </w:rPr>
            </w:pPr>
          </w:p>
        </w:tc>
      </w:tr>
      <w:tr w:rsidR="001A718C" w:rsidRPr="001A718C" w14:paraId="3A7E3DBB" w14:textId="77777777" w:rsidTr="009A7560">
        <w:trPr>
          <w:trHeight w:val="584"/>
        </w:trPr>
        <w:tc>
          <w:tcPr>
            <w:tcW w:w="1543" w:type="pct"/>
            <w:tcBorders>
              <w:top w:val="outset" w:sz="6" w:space="0" w:color="414142"/>
              <w:left w:val="outset" w:sz="6" w:space="0" w:color="414142"/>
              <w:bottom w:val="outset" w:sz="6" w:space="0" w:color="414142"/>
              <w:right w:val="outset" w:sz="6" w:space="0" w:color="414142"/>
            </w:tcBorders>
            <w:hideMark/>
          </w:tcPr>
          <w:p w14:paraId="66CC670F" w14:textId="77777777" w:rsidR="001A718C" w:rsidRPr="001A718C" w:rsidRDefault="001A718C" w:rsidP="001A718C">
            <w:pPr>
              <w:rPr>
                <w:szCs w:val="24"/>
                <w:u w:val="none"/>
                <w:lang w:eastAsia="lv-LV"/>
              </w:rPr>
            </w:pPr>
            <w:r w:rsidRPr="001A718C">
              <w:rPr>
                <w:szCs w:val="24"/>
                <w:u w:val="none"/>
                <w:lang w:eastAsia="lv-LV"/>
              </w:rPr>
              <w:lastRenderedPageBreak/>
              <w:t>2. Fiskālā ietekme uz pašvaldības budžetu</w:t>
            </w:r>
          </w:p>
          <w:p w14:paraId="4A9A9154" w14:textId="77777777" w:rsidR="001A718C" w:rsidRPr="001A718C" w:rsidRDefault="001A718C" w:rsidP="001A718C">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6C61185" w14:textId="77777777" w:rsidR="001A718C" w:rsidRPr="001A718C" w:rsidRDefault="001A718C" w:rsidP="001A718C">
            <w:pPr>
              <w:ind w:firstLine="352"/>
              <w:jc w:val="both"/>
              <w:rPr>
                <w:rFonts w:eastAsia="Calibri"/>
                <w:iCs/>
                <w:szCs w:val="24"/>
                <w:u w:val="none"/>
              </w:rPr>
            </w:pPr>
            <w:r w:rsidRPr="001A718C">
              <w:rPr>
                <w:rFonts w:eastAsia="Calibri"/>
                <w:iCs/>
                <w:szCs w:val="24"/>
                <w:u w:val="none"/>
              </w:rPr>
              <w:t>Saistībā ar to, ka nav iespējams prognozēt Gulbenes novada pašvaldībā deklarēto personu skaita un veselības stāvokļa izmaiņas, līdz ar to arī pieprasījumu pēc viena vai otra sociālā pakalpojuma, kā arī sociālo pakalpojumu saņēmēju, likumisko pārstāvju vai apgādnieku maksātspēju, ja atbilstoši normatīvajos aktos noteiktajam pienākums maksāt par sociālo pakalpojumu ir arī personas apgādniekam, precīzus ieņēmumu un izdevumu aprēķinus veikt nav iespējams.</w:t>
            </w:r>
          </w:p>
          <w:p w14:paraId="179AD22B" w14:textId="77777777" w:rsidR="001A718C" w:rsidRPr="001A718C" w:rsidRDefault="001A718C" w:rsidP="001A718C">
            <w:pPr>
              <w:ind w:firstLine="352"/>
              <w:jc w:val="both"/>
              <w:rPr>
                <w:rFonts w:eastAsia="Calibri"/>
                <w:iCs/>
                <w:szCs w:val="24"/>
                <w:u w:val="none"/>
              </w:rPr>
            </w:pPr>
            <w:r w:rsidRPr="001A718C">
              <w:rPr>
                <w:rFonts w:eastAsia="Calibri"/>
                <w:iCs/>
                <w:szCs w:val="24"/>
                <w:u w:val="none"/>
              </w:rPr>
              <w:t xml:space="preserve">Indikatīvi 2026.gada Gulbenes novada pašvaldības budžeta ieņēmumi sastādīs aptuveni 996 600,00 </w:t>
            </w:r>
            <w:proofErr w:type="spellStart"/>
            <w:r w:rsidRPr="001A718C">
              <w:rPr>
                <w:rFonts w:eastAsia="Calibri"/>
                <w:i/>
                <w:szCs w:val="24"/>
                <w:u w:val="none"/>
              </w:rPr>
              <w:t>euro</w:t>
            </w:r>
            <w:proofErr w:type="spellEnd"/>
            <w:r w:rsidRPr="001A718C">
              <w:rPr>
                <w:rFonts w:eastAsia="Calibri"/>
                <w:iCs/>
                <w:szCs w:val="24"/>
                <w:u w:val="none"/>
              </w:rPr>
              <w:t>, t.sk.:</w:t>
            </w:r>
          </w:p>
          <w:p w14:paraId="297D6D9A" w14:textId="77777777" w:rsidR="001A718C" w:rsidRPr="001A718C" w:rsidRDefault="001A718C" w:rsidP="001A718C">
            <w:pPr>
              <w:numPr>
                <w:ilvl w:val="0"/>
                <w:numId w:val="4"/>
              </w:numPr>
              <w:spacing w:after="160" w:line="259" w:lineRule="auto"/>
              <w:jc w:val="both"/>
              <w:rPr>
                <w:rFonts w:eastAsia="Calibri"/>
                <w:iCs/>
                <w:szCs w:val="24"/>
                <w:u w:val="none"/>
              </w:rPr>
            </w:pPr>
            <w:r w:rsidRPr="001A718C">
              <w:rPr>
                <w:rFonts w:eastAsia="Calibri"/>
                <w:iCs/>
                <w:szCs w:val="24"/>
                <w:u w:val="none"/>
              </w:rPr>
              <w:t xml:space="preserve">ilgstošas sociālās aprūpes un sociālās rehabilitācijas institūcijā pilngadīgai personai (Gulbenes novada sociālās aprūpes centri “Jaungulbenes Alejas”, “Siltais”, “Siltais” struktūrvienība “Dzērves”) pakalpojuma nodrošināšana Gulbenes novada pašvaldības budžetā radīs ieņēmumus aptuveni 860 000,00 </w:t>
            </w:r>
            <w:proofErr w:type="spellStart"/>
            <w:r w:rsidRPr="001A718C">
              <w:rPr>
                <w:rFonts w:eastAsia="Calibri"/>
                <w:i/>
                <w:szCs w:val="24"/>
                <w:u w:val="none"/>
              </w:rPr>
              <w:t>euro</w:t>
            </w:r>
            <w:proofErr w:type="spellEnd"/>
            <w:r w:rsidRPr="001A718C">
              <w:rPr>
                <w:rFonts w:eastAsia="Calibri"/>
                <w:iCs/>
                <w:szCs w:val="24"/>
                <w:u w:val="none"/>
              </w:rPr>
              <w:t xml:space="preserve"> gadā; </w:t>
            </w:r>
          </w:p>
          <w:p w14:paraId="4BE26657" w14:textId="77777777" w:rsidR="001A718C" w:rsidRPr="001A718C" w:rsidRDefault="001A718C" w:rsidP="001A718C">
            <w:pPr>
              <w:ind w:firstLine="352"/>
              <w:jc w:val="both"/>
              <w:rPr>
                <w:rFonts w:eastAsia="Calibri"/>
                <w:iCs/>
                <w:szCs w:val="24"/>
                <w:u w:val="none"/>
              </w:rPr>
            </w:pPr>
            <w:r w:rsidRPr="001A718C">
              <w:rPr>
                <w:rFonts w:eastAsia="Calibri"/>
                <w:iCs/>
                <w:szCs w:val="24"/>
                <w:u w:val="none"/>
              </w:rPr>
              <w:t>Indikatīvi 2026.gada Gulbenes novada pašvaldības budžeta</w:t>
            </w:r>
            <w:r w:rsidRPr="001A718C">
              <w:rPr>
                <w:rFonts w:ascii="Calibri" w:eastAsia="Calibri" w:hAnsi="Calibri"/>
                <w:sz w:val="22"/>
                <w:u w:val="none"/>
              </w:rPr>
              <w:t xml:space="preserve"> </w:t>
            </w:r>
            <w:r w:rsidRPr="001A718C">
              <w:rPr>
                <w:rFonts w:eastAsia="Calibri"/>
                <w:iCs/>
                <w:szCs w:val="24"/>
                <w:u w:val="none"/>
              </w:rPr>
              <w:t xml:space="preserve">izdevumi sastādīs vismaz 2 233 280,00 </w:t>
            </w:r>
            <w:proofErr w:type="spellStart"/>
            <w:r w:rsidRPr="001A718C">
              <w:rPr>
                <w:rFonts w:eastAsia="Calibri"/>
                <w:i/>
                <w:szCs w:val="24"/>
                <w:u w:val="none"/>
              </w:rPr>
              <w:t>euro</w:t>
            </w:r>
            <w:proofErr w:type="spellEnd"/>
            <w:r w:rsidRPr="001A718C">
              <w:rPr>
                <w:rFonts w:eastAsia="Calibri"/>
                <w:iCs/>
                <w:szCs w:val="24"/>
                <w:u w:val="none"/>
              </w:rPr>
              <w:t>, t.sk.:</w:t>
            </w:r>
          </w:p>
          <w:p w14:paraId="477CF6B0" w14:textId="77777777" w:rsidR="001A718C" w:rsidRPr="001A718C" w:rsidRDefault="001A718C" w:rsidP="001A718C">
            <w:pPr>
              <w:numPr>
                <w:ilvl w:val="0"/>
                <w:numId w:val="5"/>
              </w:numPr>
              <w:spacing w:after="160" w:line="259" w:lineRule="auto"/>
              <w:jc w:val="both"/>
              <w:rPr>
                <w:rFonts w:eastAsia="Calibri"/>
                <w:iCs/>
                <w:szCs w:val="24"/>
                <w:u w:val="none"/>
              </w:rPr>
            </w:pPr>
            <w:r w:rsidRPr="001A718C">
              <w:rPr>
                <w:rFonts w:eastAsia="Calibri"/>
                <w:iCs/>
                <w:szCs w:val="24"/>
                <w:u w:val="none"/>
              </w:rPr>
              <w:t>ilgstoša</w:t>
            </w:r>
            <w:r w:rsidRPr="001A718C">
              <w:rPr>
                <w:rFonts w:ascii="Calibri" w:eastAsia="Calibri" w:hAnsi="Calibri"/>
                <w:sz w:val="22"/>
                <w:u w:val="none"/>
              </w:rPr>
              <w:t xml:space="preserve"> </w:t>
            </w:r>
            <w:r w:rsidRPr="001A718C">
              <w:rPr>
                <w:rFonts w:eastAsia="Calibri"/>
                <w:iCs/>
                <w:szCs w:val="24"/>
                <w:u w:val="none"/>
              </w:rPr>
              <w:t xml:space="preserve">sociālās aprūpes un sociālās rehabilitācijas institūcijā pilngadīgai personai (Gulbenes novada sociālās aprūpes centri “Jaungulbenes Alejas”, “Siltais”, “Siltais” struktūrvienība “Dzērves”) pakalpojuma nodrošināšanai nepieciešami vismaz 1 770 000,00 </w:t>
            </w:r>
            <w:proofErr w:type="spellStart"/>
            <w:r w:rsidRPr="001A718C">
              <w:rPr>
                <w:rFonts w:eastAsia="Calibri"/>
                <w:i/>
                <w:szCs w:val="24"/>
                <w:u w:val="none"/>
              </w:rPr>
              <w:t>euro</w:t>
            </w:r>
            <w:proofErr w:type="spellEnd"/>
            <w:r w:rsidRPr="001A718C">
              <w:rPr>
                <w:rFonts w:eastAsia="Calibri"/>
                <w:iCs/>
                <w:szCs w:val="24"/>
                <w:u w:val="none"/>
              </w:rPr>
              <w:t xml:space="preserve"> gadā;</w:t>
            </w:r>
          </w:p>
          <w:p w14:paraId="2010AB09" w14:textId="77777777" w:rsidR="001A718C" w:rsidRPr="001A718C" w:rsidRDefault="001A718C" w:rsidP="001A718C">
            <w:pPr>
              <w:ind w:firstLine="620"/>
              <w:jc w:val="both"/>
              <w:rPr>
                <w:rFonts w:eastAsia="Calibri"/>
                <w:iCs/>
                <w:szCs w:val="24"/>
                <w:u w:val="none"/>
              </w:rPr>
            </w:pPr>
          </w:p>
        </w:tc>
      </w:tr>
      <w:tr w:rsidR="001A718C" w:rsidRPr="001A718C" w14:paraId="59CBDF06" w14:textId="77777777" w:rsidTr="009A7560">
        <w:tc>
          <w:tcPr>
            <w:tcW w:w="1543" w:type="pct"/>
            <w:tcBorders>
              <w:top w:val="outset" w:sz="6" w:space="0" w:color="414142"/>
              <w:left w:val="outset" w:sz="6" w:space="0" w:color="414142"/>
              <w:bottom w:val="outset" w:sz="6" w:space="0" w:color="414142"/>
              <w:right w:val="outset" w:sz="6" w:space="0" w:color="414142"/>
            </w:tcBorders>
            <w:hideMark/>
          </w:tcPr>
          <w:p w14:paraId="1812F106" w14:textId="77777777" w:rsidR="001A718C" w:rsidRPr="001A718C" w:rsidRDefault="001A718C" w:rsidP="001A718C">
            <w:pPr>
              <w:rPr>
                <w:rFonts w:eastAsia="Calibri"/>
                <w:szCs w:val="24"/>
                <w:u w:val="none"/>
              </w:rPr>
            </w:pPr>
            <w:r w:rsidRPr="001A718C">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9B52E99" w14:textId="77777777" w:rsidR="001A718C" w:rsidRPr="001A718C" w:rsidRDefault="001A718C" w:rsidP="001A718C">
            <w:pPr>
              <w:ind w:firstLine="620"/>
              <w:jc w:val="both"/>
              <w:rPr>
                <w:rFonts w:eastAsia="Calibri"/>
                <w:kern w:val="2"/>
                <w:szCs w:val="24"/>
                <w:u w:val="none"/>
              </w:rPr>
            </w:pPr>
            <w:r w:rsidRPr="001A718C">
              <w:rPr>
                <w:rFonts w:eastAsia="Calibri"/>
                <w:szCs w:val="24"/>
                <w:u w:val="none"/>
              </w:rPr>
              <w:t>3.1.</w:t>
            </w:r>
            <w:r w:rsidRPr="001A718C">
              <w:rPr>
                <w:rFonts w:eastAsia="Calibri"/>
                <w:szCs w:val="24"/>
                <w:u w:val="none"/>
              </w:rPr>
              <w:tab/>
              <w:t>sociālā ietekme –</w:t>
            </w:r>
            <w:r w:rsidRPr="001A718C">
              <w:rPr>
                <w:rFonts w:eastAsia="Calibri"/>
                <w:kern w:val="2"/>
                <w:szCs w:val="24"/>
                <w:u w:val="none"/>
              </w:rPr>
              <w:t xml:space="preserve">  saistošie noteikumi rada pozitīvu sociālo ietekmi, jo nodrošina sociāli taisnīgāku pieeju samaksas noteikšanā apgādniekiem, kuri objektīvu apstākļu dēļ nevar pilnā apmērā segt pakalpojuma izmaksas;</w:t>
            </w:r>
          </w:p>
          <w:p w14:paraId="26C97EFF" w14:textId="77777777" w:rsidR="001A718C" w:rsidRPr="001A718C" w:rsidRDefault="001A718C" w:rsidP="001A718C">
            <w:pPr>
              <w:ind w:firstLine="620"/>
              <w:jc w:val="both"/>
              <w:rPr>
                <w:rFonts w:eastAsia="Calibri"/>
                <w:szCs w:val="24"/>
                <w:u w:val="none"/>
              </w:rPr>
            </w:pPr>
            <w:r w:rsidRPr="001A718C">
              <w:rPr>
                <w:rFonts w:eastAsia="Calibri"/>
                <w:szCs w:val="24"/>
                <w:u w:val="none"/>
              </w:rPr>
              <w:t>3.2.</w:t>
            </w:r>
            <w:r w:rsidRPr="001A718C">
              <w:rPr>
                <w:rFonts w:eastAsia="Calibri"/>
                <w:szCs w:val="24"/>
                <w:u w:val="none"/>
              </w:rPr>
              <w:tab/>
              <w:t xml:space="preserve">ietekme uz vidi – nav; </w:t>
            </w:r>
          </w:p>
          <w:p w14:paraId="1B19C731" w14:textId="77777777" w:rsidR="001A718C" w:rsidRPr="001A718C" w:rsidRDefault="001A718C" w:rsidP="001A718C">
            <w:pPr>
              <w:ind w:firstLine="620"/>
              <w:jc w:val="both"/>
              <w:rPr>
                <w:rFonts w:eastAsia="Calibri"/>
                <w:szCs w:val="24"/>
                <w:u w:val="none"/>
              </w:rPr>
            </w:pPr>
            <w:r w:rsidRPr="001A718C">
              <w:rPr>
                <w:rFonts w:eastAsia="Calibri"/>
                <w:szCs w:val="24"/>
                <w:u w:val="none"/>
              </w:rPr>
              <w:t>3.3.</w:t>
            </w:r>
            <w:r w:rsidRPr="001A718C">
              <w:rPr>
                <w:rFonts w:eastAsia="Calibri"/>
                <w:szCs w:val="24"/>
                <w:u w:val="none"/>
              </w:rPr>
              <w:tab/>
              <w:t>ietekme uz iedzīvotāju veselību – nav;</w:t>
            </w:r>
          </w:p>
          <w:p w14:paraId="46FB7260" w14:textId="77777777" w:rsidR="001A718C" w:rsidRPr="001A718C" w:rsidRDefault="001A718C" w:rsidP="001A718C">
            <w:pPr>
              <w:ind w:firstLine="620"/>
              <w:jc w:val="both"/>
              <w:rPr>
                <w:rFonts w:eastAsia="Calibri"/>
                <w:szCs w:val="24"/>
                <w:u w:val="none"/>
              </w:rPr>
            </w:pPr>
            <w:r w:rsidRPr="001A718C">
              <w:rPr>
                <w:rFonts w:eastAsia="Calibri"/>
                <w:szCs w:val="24"/>
                <w:u w:val="none"/>
              </w:rPr>
              <w:t>3.4.</w:t>
            </w:r>
            <w:r w:rsidRPr="001A718C">
              <w:rPr>
                <w:rFonts w:eastAsia="Calibri"/>
                <w:szCs w:val="24"/>
                <w:u w:val="none"/>
              </w:rPr>
              <w:tab/>
              <w:t>ietekme uz uzņēmējdarbības vidi – nav;</w:t>
            </w:r>
          </w:p>
          <w:p w14:paraId="375FA2F8" w14:textId="77777777" w:rsidR="001A718C" w:rsidRPr="001A718C" w:rsidRDefault="001A718C" w:rsidP="001A718C">
            <w:pPr>
              <w:ind w:firstLine="620"/>
              <w:jc w:val="both"/>
              <w:rPr>
                <w:rFonts w:eastAsia="Calibri"/>
                <w:szCs w:val="24"/>
                <w:u w:val="none"/>
              </w:rPr>
            </w:pPr>
            <w:r w:rsidRPr="001A718C">
              <w:rPr>
                <w:rFonts w:eastAsia="Calibri"/>
                <w:szCs w:val="24"/>
                <w:u w:val="none"/>
              </w:rPr>
              <w:t>3.5.</w:t>
            </w:r>
            <w:r w:rsidRPr="001A718C">
              <w:rPr>
                <w:rFonts w:eastAsia="Calibri"/>
                <w:szCs w:val="24"/>
                <w:u w:val="none"/>
              </w:rPr>
              <w:tab/>
              <w:t xml:space="preserve">ietekme uz konkurenci – nav. </w:t>
            </w:r>
          </w:p>
          <w:p w14:paraId="6AFBD29E" w14:textId="77777777" w:rsidR="001A718C" w:rsidRPr="001A718C" w:rsidRDefault="001A718C" w:rsidP="001A718C">
            <w:pPr>
              <w:rPr>
                <w:rFonts w:eastAsia="Calibri"/>
                <w:szCs w:val="24"/>
                <w:u w:val="none"/>
              </w:rPr>
            </w:pPr>
          </w:p>
        </w:tc>
      </w:tr>
      <w:tr w:rsidR="001A718C" w:rsidRPr="001A718C" w14:paraId="4DD93890" w14:textId="77777777" w:rsidTr="009A7560">
        <w:tc>
          <w:tcPr>
            <w:tcW w:w="1543" w:type="pct"/>
            <w:tcBorders>
              <w:top w:val="outset" w:sz="6" w:space="0" w:color="414142"/>
              <w:left w:val="outset" w:sz="6" w:space="0" w:color="414142"/>
              <w:bottom w:val="outset" w:sz="6" w:space="0" w:color="414142"/>
              <w:right w:val="outset" w:sz="6" w:space="0" w:color="414142"/>
            </w:tcBorders>
            <w:hideMark/>
          </w:tcPr>
          <w:p w14:paraId="7D37CB1C" w14:textId="77777777" w:rsidR="001A718C" w:rsidRPr="001A718C" w:rsidRDefault="001A718C" w:rsidP="001A718C">
            <w:pPr>
              <w:spacing w:after="160"/>
              <w:rPr>
                <w:szCs w:val="24"/>
                <w:u w:val="none"/>
                <w:lang w:eastAsia="lv-LV"/>
              </w:rPr>
            </w:pPr>
            <w:r w:rsidRPr="001A718C">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077DA85" w14:textId="77777777" w:rsidR="001A718C" w:rsidRPr="001A718C" w:rsidRDefault="001A718C" w:rsidP="001A718C">
            <w:pPr>
              <w:ind w:firstLine="620"/>
              <w:jc w:val="both"/>
              <w:rPr>
                <w:szCs w:val="24"/>
                <w:u w:val="none"/>
                <w:lang w:eastAsia="lv-LV"/>
              </w:rPr>
            </w:pPr>
            <w:r w:rsidRPr="001A718C">
              <w:rPr>
                <w:szCs w:val="24"/>
                <w:u w:val="none"/>
                <w:lang w:eastAsia="lv-LV"/>
              </w:rPr>
              <w:t>4.1.</w:t>
            </w:r>
            <w:r w:rsidRPr="001A718C">
              <w:rPr>
                <w:szCs w:val="24"/>
                <w:u w:val="none"/>
                <w:lang w:eastAsia="lv-LV"/>
              </w:rPr>
              <w:tab/>
              <w:t>saistošo noteikumu piemērošanā privātpersona var vērsties Gulbenes novada sociālajā dienestā;</w:t>
            </w:r>
          </w:p>
          <w:p w14:paraId="71070923" w14:textId="77777777" w:rsidR="001A718C" w:rsidRPr="001A718C" w:rsidRDefault="001A718C" w:rsidP="001A718C">
            <w:pPr>
              <w:ind w:firstLine="620"/>
              <w:jc w:val="both"/>
              <w:rPr>
                <w:szCs w:val="24"/>
                <w:u w:val="none"/>
                <w:lang w:eastAsia="lv-LV"/>
              </w:rPr>
            </w:pPr>
            <w:r w:rsidRPr="001A718C">
              <w:rPr>
                <w:szCs w:val="24"/>
                <w:u w:val="none"/>
                <w:lang w:eastAsia="lv-LV"/>
              </w:rPr>
              <w:t>4.2.</w:t>
            </w:r>
            <w:r w:rsidRPr="001A718C">
              <w:rPr>
                <w:szCs w:val="24"/>
                <w:u w:val="none"/>
                <w:lang w:eastAsia="lv-LV"/>
              </w:rPr>
              <w:tab/>
              <w:t>saistošie noteikumi neparedz papildu administratīvo procedūru izmaksas.</w:t>
            </w:r>
          </w:p>
          <w:p w14:paraId="35F68857" w14:textId="77777777" w:rsidR="001A718C" w:rsidRPr="001A718C" w:rsidRDefault="001A718C" w:rsidP="001A718C">
            <w:pPr>
              <w:rPr>
                <w:szCs w:val="24"/>
                <w:u w:val="none"/>
                <w:lang w:eastAsia="lv-LV"/>
              </w:rPr>
            </w:pPr>
          </w:p>
        </w:tc>
      </w:tr>
      <w:tr w:rsidR="001A718C" w:rsidRPr="001A718C" w14:paraId="6633D1BA" w14:textId="77777777" w:rsidTr="009A7560">
        <w:tc>
          <w:tcPr>
            <w:tcW w:w="1543" w:type="pct"/>
            <w:tcBorders>
              <w:top w:val="outset" w:sz="6" w:space="0" w:color="414142"/>
              <w:left w:val="outset" w:sz="6" w:space="0" w:color="414142"/>
              <w:bottom w:val="outset" w:sz="6" w:space="0" w:color="414142"/>
              <w:right w:val="outset" w:sz="6" w:space="0" w:color="414142"/>
            </w:tcBorders>
            <w:hideMark/>
          </w:tcPr>
          <w:p w14:paraId="215BC6AE" w14:textId="77777777" w:rsidR="001A718C" w:rsidRPr="001A718C" w:rsidRDefault="001A718C" w:rsidP="001A718C">
            <w:pPr>
              <w:rPr>
                <w:szCs w:val="24"/>
                <w:u w:val="none"/>
                <w:lang w:eastAsia="lv-LV"/>
              </w:rPr>
            </w:pPr>
            <w:r w:rsidRPr="001A718C">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8E1B6EF" w14:textId="77777777" w:rsidR="001A718C" w:rsidRPr="001A718C" w:rsidRDefault="001A718C" w:rsidP="001A718C">
            <w:pPr>
              <w:ind w:firstLine="620"/>
              <w:jc w:val="both"/>
              <w:rPr>
                <w:szCs w:val="24"/>
                <w:u w:val="none"/>
                <w:lang w:eastAsia="lv-LV"/>
              </w:rPr>
            </w:pPr>
            <w:r w:rsidRPr="001A718C">
              <w:rPr>
                <w:szCs w:val="24"/>
                <w:u w:val="none"/>
                <w:lang w:eastAsia="lv-LV"/>
              </w:rPr>
              <w:t>Saistošie noteikumi neparedz iesaistīt papildu cilvēkresursus un tiks īstenoti esošo cilvēkresursu ietvaros.</w:t>
            </w:r>
          </w:p>
        </w:tc>
      </w:tr>
      <w:tr w:rsidR="001A718C" w:rsidRPr="001A718C" w14:paraId="3524DF9B" w14:textId="77777777" w:rsidTr="009A7560">
        <w:tc>
          <w:tcPr>
            <w:tcW w:w="1543" w:type="pct"/>
            <w:tcBorders>
              <w:top w:val="outset" w:sz="6" w:space="0" w:color="414142"/>
              <w:left w:val="outset" w:sz="6" w:space="0" w:color="414142"/>
              <w:bottom w:val="outset" w:sz="6" w:space="0" w:color="414142"/>
              <w:right w:val="outset" w:sz="6" w:space="0" w:color="414142"/>
            </w:tcBorders>
            <w:hideMark/>
          </w:tcPr>
          <w:p w14:paraId="6D01C3C7" w14:textId="77777777" w:rsidR="001A718C" w:rsidRPr="001A718C" w:rsidRDefault="001A718C" w:rsidP="001A718C">
            <w:pPr>
              <w:rPr>
                <w:szCs w:val="24"/>
                <w:u w:val="none"/>
                <w:lang w:eastAsia="lv-LV"/>
              </w:rPr>
            </w:pPr>
            <w:r w:rsidRPr="001A718C">
              <w:rPr>
                <w:szCs w:val="24"/>
                <w:u w:val="none"/>
                <w:lang w:eastAsia="lv-LV"/>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7C0A91E" w14:textId="77777777" w:rsidR="001A718C" w:rsidRPr="001A718C" w:rsidRDefault="001A718C" w:rsidP="001A718C">
            <w:pPr>
              <w:ind w:firstLine="620"/>
              <w:jc w:val="both"/>
              <w:rPr>
                <w:szCs w:val="24"/>
                <w:u w:val="none"/>
                <w:lang w:eastAsia="lv-LV"/>
              </w:rPr>
            </w:pPr>
            <w:r w:rsidRPr="001A718C">
              <w:rPr>
                <w:szCs w:val="24"/>
                <w:u w:val="none"/>
                <w:lang w:eastAsia="lv-LV"/>
              </w:rPr>
              <w:t>Saistošo noteikumu izpildi nodrošinās Gulbenes novada sociālais dienests.</w:t>
            </w:r>
          </w:p>
        </w:tc>
      </w:tr>
      <w:tr w:rsidR="001A718C" w:rsidRPr="001A718C" w14:paraId="13EB9DD6" w14:textId="77777777" w:rsidTr="009A7560">
        <w:tc>
          <w:tcPr>
            <w:tcW w:w="1543" w:type="pct"/>
            <w:tcBorders>
              <w:top w:val="outset" w:sz="6" w:space="0" w:color="414142"/>
              <w:left w:val="outset" w:sz="6" w:space="0" w:color="414142"/>
              <w:bottom w:val="outset" w:sz="6" w:space="0" w:color="414142"/>
              <w:right w:val="outset" w:sz="6" w:space="0" w:color="414142"/>
            </w:tcBorders>
          </w:tcPr>
          <w:p w14:paraId="62A312F3" w14:textId="77777777" w:rsidR="001A718C" w:rsidRPr="001A718C" w:rsidRDefault="001A718C" w:rsidP="001A718C">
            <w:pPr>
              <w:rPr>
                <w:szCs w:val="24"/>
                <w:u w:val="none"/>
                <w:lang w:eastAsia="lv-LV"/>
              </w:rPr>
            </w:pPr>
            <w:r w:rsidRPr="001A718C">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251AE5B9" w14:textId="77777777" w:rsidR="001A718C" w:rsidRPr="001A718C" w:rsidRDefault="001A718C" w:rsidP="001A718C">
            <w:pPr>
              <w:ind w:firstLine="620"/>
              <w:jc w:val="both"/>
              <w:rPr>
                <w:szCs w:val="24"/>
                <w:u w:val="none"/>
                <w:lang w:eastAsia="lv-LV"/>
              </w:rPr>
            </w:pPr>
            <w:r w:rsidRPr="001A718C">
              <w:rPr>
                <w:kern w:val="2"/>
                <w:szCs w:val="24"/>
                <w:u w:val="none"/>
                <w:lang w:eastAsia="lv-LV"/>
              </w:rPr>
              <w:t xml:space="preserve">Saistošo noteikumu grozījumi ir samērīgi ar sasniedzamo mērķi, jo nodrošina sociālā atbalsta pieejamību personām un viņu apgādniekiem, ievērojot apgādnieku individuālo sociālo situāciju un maksātspēju. </w:t>
            </w:r>
          </w:p>
        </w:tc>
      </w:tr>
      <w:tr w:rsidR="001A718C" w:rsidRPr="001A718C" w14:paraId="32C3224F" w14:textId="77777777" w:rsidTr="009A7560">
        <w:tc>
          <w:tcPr>
            <w:tcW w:w="1543" w:type="pct"/>
            <w:tcBorders>
              <w:top w:val="outset" w:sz="6" w:space="0" w:color="414142"/>
              <w:left w:val="outset" w:sz="6" w:space="0" w:color="414142"/>
              <w:bottom w:val="outset" w:sz="6" w:space="0" w:color="414142"/>
              <w:right w:val="outset" w:sz="6" w:space="0" w:color="414142"/>
            </w:tcBorders>
          </w:tcPr>
          <w:p w14:paraId="5112D3FD" w14:textId="77777777" w:rsidR="001A718C" w:rsidRPr="001A718C" w:rsidRDefault="001A718C" w:rsidP="001A718C">
            <w:pPr>
              <w:spacing w:after="160"/>
              <w:rPr>
                <w:szCs w:val="24"/>
                <w:u w:val="none"/>
                <w:lang w:eastAsia="lv-LV"/>
              </w:rPr>
            </w:pPr>
            <w:r w:rsidRPr="001A718C">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A5B620E" w14:textId="77777777" w:rsidR="001A718C" w:rsidRPr="001A718C" w:rsidRDefault="001A718C" w:rsidP="001A718C">
            <w:pPr>
              <w:ind w:firstLine="620"/>
              <w:jc w:val="both"/>
              <w:rPr>
                <w:szCs w:val="24"/>
                <w:u w:val="none"/>
                <w:lang w:eastAsia="lv-LV"/>
              </w:rPr>
            </w:pPr>
            <w:r w:rsidRPr="001A718C">
              <w:rPr>
                <w:szCs w:val="24"/>
                <w:u w:val="none"/>
                <w:lang w:eastAsia="lv-LV"/>
              </w:rPr>
              <w:t xml:space="preserve">Atbilstoši Pašvaldību likuma 46.panta trešajai daļai, lai informētu sabiedrību par saistošo noteikumu projektu un dotu iespēju izteikt viedokli, saistošo noteikumu projekts no 2026.gada __.________ līdz 2026.gada __._________ tika publicēts Gulbenes novada pašvaldības mājaslapā </w:t>
            </w:r>
            <w:hyperlink r:id="rId12" w:history="1">
              <w:r w:rsidRPr="001A718C">
                <w:rPr>
                  <w:color w:val="0563C1"/>
                  <w:szCs w:val="24"/>
                  <w:lang w:eastAsia="lv-LV"/>
                </w:rPr>
                <w:t>https://www.gulbene.lv/lv</w:t>
              </w:r>
            </w:hyperlink>
            <w:r w:rsidRPr="001A718C">
              <w:rPr>
                <w:szCs w:val="24"/>
                <w:u w:val="none"/>
                <w:lang w:eastAsia="lv-LV"/>
              </w:rPr>
              <w:t xml:space="preserve"> sadaļā “Saistošie noteikumi - projekti”. </w:t>
            </w:r>
          </w:p>
          <w:p w14:paraId="7ECDA86C" w14:textId="77777777" w:rsidR="001A718C" w:rsidRPr="001A718C" w:rsidRDefault="001A718C" w:rsidP="001A718C">
            <w:pPr>
              <w:ind w:firstLine="620"/>
              <w:jc w:val="both"/>
              <w:rPr>
                <w:szCs w:val="24"/>
                <w:u w:val="none"/>
                <w:lang w:eastAsia="lv-LV"/>
              </w:rPr>
            </w:pPr>
            <w:r w:rsidRPr="001A718C">
              <w:rPr>
                <w:szCs w:val="24"/>
                <w:u w:val="none"/>
                <w:lang w:eastAsia="lv-LV"/>
              </w:rPr>
              <w:t>Ierosinājumi, priekšlikumi no privātpersonām vai institūcijām ___ saņemti.</w:t>
            </w:r>
          </w:p>
        </w:tc>
      </w:tr>
    </w:tbl>
    <w:p w14:paraId="0307F9E9" w14:textId="77777777" w:rsidR="001A718C" w:rsidRPr="001A718C" w:rsidRDefault="001A718C" w:rsidP="001A718C">
      <w:pPr>
        <w:spacing w:after="160" w:line="256" w:lineRule="auto"/>
        <w:ind w:right="566"/>
        <w:rPr>
          <w:rFonts w:eastAsia="Calibri"/>
          <w:szCs w:val="24"/>
          <w:u w:val="none"/>
        </w:rPr>
      </w:pPr>
    </w:p>
    <w:p w14:paraId="1304BF89" w14:textId="77777777" w:rsidR="0032517B" w:rsidRPr="00575A1B" w:rsidRDefault="00F56A12"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8349674" w14:textId="77777777" w:rsidR="00575A1B" w:rsidRPr="00DE7201" w:rsidRDefault="00F56A12"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izīrējamas dzīvojamās telpas statusa atcelšanu</w:t>
      </w:r>
    </w:p>
    <w:p w14:paraId="547CB602" w14:textId="77777777" w:rsidR="00575A1B" w:rsidRDefault="00F56A12" w:rsidP="00575A1B">
      <w:pPr>
        <w:rPr>
          <w:rFonts w:eastAsia="Calibri"/>
          <w:szCs w:val="24"/>
          <w:u w:val="none"/>
        </w:rPr>
      </w:pPr>
      <w:r w:rsidRPr="00575A1B">
        <w:rPr>
          <w:rFonts w:eastAsia="Calibri"/>
          <w:szCs w:val="24"/>
          <w:u w:val="none"/>
        </w:rPr>
        <w:t xml:space="preserve">ZIŅO: </w:t>
      </w:r>
      <w:r>
        <w:rPr>
          <w:rFonts w:eastAsia="Calibri"/>
          <w:noProof/>
          <w:szCs w:val="24"/>
          <w:u w:val="none"/>
        </w:rPr>
        <w:t>Ligita Slaidiņa</w:t>
      </w:r>
    </w:p>
    <w:p w14:paraId="4F5F4AB6" w14:textId="77777777" w:rsidR="00CA2A8B" w:rsidRDefault="00F56A12"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5C1F5BF" w14:textId="2E9FE899" w:rsidR="00E264AD" w:rsidRPr="00575A1B" w:rsidRDefault="00F56A12" w:rsidP="00575A1B">
      <w:pPr>
        <w:rPr>
          <w:rFonts w:eastAsia="Calibri"/>
          <w:szCs w:val="24"/>
          <w:u w:val="none"/>
        </w:rPr>
      </w:pPr>
      <w:r>
        <w:rPr>
          <w:rFonts w:eastAsia="Calibri"/>
          <w:szCs w:val="24"/>
          <w:u w:val="none"/>
        </w:rPr>
        <w:t xml:space="preserve">DEBATĒS PIEDALĀS: </w:t>
      </w:r>
      <w:r w:rsidR="007B715F">
        <w:rPr>
          <w:rFonts w:eastAsia="Calibri"/>
          <w:szCs w:val="24"/>
          <w:u w:val="none"/>
        </w:rPr>
        <w:t>nav</w:t>
      </w:r>
    </w:p>
    <w:p w14:paraId="4CFD5AC1" w14:textId="77777777" w:rsidR="00BC2002" w:rsidRDefault="00BC2002" w:rsidP="00956EC8">
      <w:pPr>
        <w:rPr>
          <w:rFonts w:eastAsia="Calibri"/>
          <w:color w:val="FF0000"/>
          <w:szCs w:val="24"/>
          <w:u w:val="none"/>
        </w:rPr>
      </w:pPr>
    </w:p>
    <w:p w14:paraId="6B385992" w14:textId="77777777" w:rsidR="00114990" w:rsidRDefault="00F56A12" w:rsidP="007B715F">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6BD11712" w14:textId="77777777" w:rsidR="00B24B3A" w:rsidRDefault="00F56A12" w:rsidP="007B715F">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77C62B65" w14:textId="77777777" w:rsidR="001A718C" w:rsidRDefault="001A718C" w:rsidP="007B715F">
      <w:pPr>
        <w:spacing w:line="360" w:lineRule="auto"/>
        <w:ind w:firstLine="567"/>
        <w:jc w:val="both"/>
        <w:rPr>
          <w:u w:val="none"/>
        </w:rPr>
      </w:pPr>
      <w:r>
        <w:rPr>
          <w:noProof/>
          <w:u w:val="none"/>
        </w:rPr>
        <w:t>V</w:t>
      </w:r>
      <w:r>
        <w:rPr>
          <w:u w:val="none"/>
        </w:rPr>
        <w:t>irzīt izskatīšanai domes sēdē lēmumprojektu:</w:t>
      </w:r>
    </w:p>
    <w:p w14:paraId="57E10BEF" w14:textId="77777777" w:rsidR="001A718C" w:rsidRPr="001A718C" w:rsidRDefault="001A718C" w:rsidP="001A718C">
      <w:pPr>
        <w:jc w:val="center"/>
        <w:rPr>
          <w:rFonts w:eastAsia="Calibri"/>
          <w:b/>
          <w:szCs w:val="24"/>
          <w:u w:val="none"/>
          <w:lang w:eastAsia="lv-LV"/>
        </w:rPr>
      </w:pPr>
      <w:r w:rsidRPr="001A718C">
        <w:rPr>
          <w:rFonts w:eastAsia="Calibri"/>
          <w:b/>
          <w:szCs w:val="24"/>
          <w:u w:val="none"/>
          <w:lang w:eastAsia="lv-LV"/>
        </w:rPr>
        <w:t xml:space="preserve">Par speciālistam izīrējamas dzīvojamās telpas statusa atcelšanu </w:t>
      </w:r>
    </w:p>
    <w:p w14:paraId="6F93B5F3" w14:textId="77777777" w:rsidR="001A718C" w:rsidRPr="001A718C" w:rsidRDefault="001A718C" w:rsidP="001A718C">
      <w:pPr>
        <w:autoSpaceDE w:val="0"/>
        <w:autoSpaceDN w:val="0"/>
        <w:adjustRightInd w:val="0"/>
        <w:rPr>
          <w:rFonts w:eastAsia="Calibri"/>
          <w:color w:val="000000"/>
          <w:szCs w:val="24"/>
          <w:u w:val="none"/>
        </w:rPr>
      </w:pPr>
    </w:p>
    <w:p w14:paraId="10B81B39" w14:textId="77777777" w:rsidR="001A718C" w:rsidRPr="001A718C" w:rsidRDefault="001A718C" w:rsidP="001A718C">
      <w:pPr>
        <w:spacing w:line="360" w:lineRule="auto"/>
        <w:ind w:firstLine="720"/>
        <w:jc w:val="both"/>
        <w:rPr>
          <w:rFonts w:eastAsia="Calibri"/>
          <w:szCs w:val="24"/>
          <w:u w:val="none"/>
          <w:lang w:eastAsia="lv-LV"/>
        </w:rPr>
      </w:pPr>
      <w:r w:rsidRPr="001A718C">
        <w:rPr>
          <w:rFonts w:eastAsia="Calibri"/>
          <w:bCs/>
          <w:szCs w:val="24"/>
          <w:u w:val="none"/>
          <w:lang w:eastAsia="lv-LV"/>
        </w:rPr>
        <w:t xml:space="preserve">Gulbenes novada pašvaldības dokumentu vadības sistēmā 2026.gada 19.maijā ar reģistrācijas numuru GND/4.18/26/1289-L reģistrēts </w:t>
      </w:r>
      <w:r w:rsidRPr="001A718C">
        <w:rPr>
          <w:rFonts w:eastAsia="Calibri"/>
          <w:szCs w:val="24"/>
          <w:u w:val="none"/>
          <w:lang w:eastAsia="lv-LV"/>
        </w:rPr>
        <w:t>Litenes, Stāmerienas un Stradu pagastu apvienības pārvaldes, reģistrācijas numurs 40900041203, juridiskā adrese: "</w:t>
      </w:r>
      <w:proofErr w:type="spellStart"/>
      <w:r w:rsidRPr="001A718C">
        <w:rPr>
          <w:rFonts w:eastAsia="Calibri"/>
          <w:szCs w:val="24"/>
          <w:u w:val="none"/>
          <w:lang w:eastAsia="lv-LV"/>
        </w:rPr>
        <w:t>Vecstāmeriena</w:t>
      </w:r>
      <w:proofErr w:type="spellEnd"/>
      <w:r w:rsidRPr="001A718C">
        <w:rPr>
          <w:rFonts w:eastAsia="Calibri"/>
          <w:szCs w:val="24"/>
          <w:u w:val="none"/>
          <w:lang w:eastAsia="lv-LV"/>
        </w:rPr>
        <w:t xml:space="preserve">", </w:t>
      </w:r>
      <w:proofErr w:type="spellStart"/>
      <w:r w:rsidRPr="001A718C">
        <w:rPr>
          <w:rFonts w:eastAsia="Calibri"/>
          <w:szCs w:val="24"/>
          <w:u w:val="none"/>
          <w:lang w:eastAsia="lv-LV"/>
        </w:rPr>
        <w:t>Vecstāmeriena</w:t>
      </w:r>
      <w:proofErr w:type="spellEnd"/>
      <w:r w:rsidRPr="001A718C">
        <w:rPr>
          <w:rFonts w:eastAsia="Calibri"/>
          <w:szCs w:val="24"/>
          <w:u w:val="none"/>
          <w:lang w:eastAsia="lv-LV"/>
        </w:rPr>
        <w:t>, Stāmerienas pagasts, Gulbenes novads, LV-4406</w:t>
      </w:r>
      <w:r w:rsidRPr="001A718C">
        <w:rPr>
          <w:rFonts w:eastAsia="Calibri"/>
          <w:bCs/>
          <w:szCs w:val="24"/>
          <w:u w:val="none"/>
          <w:lang w:eastAsia="lv-LV"/>
        </w:rPr>
        <w:t xml:space="preserve">, 2026.gada 19.maija iesniegums </w:t>
      </w:r>
      <w:proofErr w:type="spellStart"/>
      <w:r w:rsidRPr="001A718C">
        <w:rPr>
          <w:rFonts w:eastAsia="Calibri"/>
          <w:bCs/>
          <w:szCs w:val="24"/>
          <w:u w:val="none"/>
          <w:lang w:eastAsia="lv-LV"/>
        </w:rPr>
        <w:t>Nr.LSS</w:t>
      </w:r>
      <w:proofErr w:type="spellEnd"/>
      <w:r w:rsidRPr="001A718C">
        <w:rPr>
          <w:rFonts w:eastAsia="Calibri"/>
          <w:bCs/>
          <w:szCs w:val="24"/>
          <w:u w:val="none"/>
          <w:lang w:eastAsia="lv-LV"/>
        </w:rPr>
        <w:t xml:space="preserve">/2.5/26/40, kurā izteikts lūgums atcelt dzīvojamai telpai “Stāķi 15”-18, Stāķi, Stradu pagasts, Gulbenes novads,  </w:t>
      </w:r>
      <w:r w:rsidRPr="001A718C">
        <w:rPr>
          <w:rFonts w:eastAsia="Calibri"/>
          <w:szCs w:val="24"/>
          <w:u w:val="none"/>
          <w:lang w:eastAsia="lv-LV"/>
        </w:rPr>
        <w:t>speciālistam izīrējamas dzīvojamās telpas statusu</w:t>
      </w:r>
      <w:r w:rsidRPr="001A718C">
        <w:rPr>
          <w:rFonts w:eastAsia="Calibri"/>
          <w:bCs/>
          <w:szCs w:val="24"/>
          <w:u w:val="none"/>
          <w:lang w:eastAsia="lv-LV"/>
        </w:rPr>
        <w:t xml:space="preserve">. Lūgums izteikts izvērtējot apstākļus un situāciju un konstatējot, ka ilgstoši nav bijis pieprasījuma pēc </w:t>
      </w:r>
      <w:r w:rsidRPr="001A718C">
        <w:rPr>
          <w:rFonts w:eastAsia="Calibri"/>
          <w:szCs w:val="24"/>
          <w:u w:val="none"/>
          <w:lang w:eastAsia="lv-LV"/>
        </w:rPr>
        <w:t xml:space="preserve">speciālistam izīrējamas dzīvojamās telpas.  </w:t>
      </w:r>
    </w:p>
    <w:p w14:paraId="01F91B93" w14:textId="77777777" w:rsidR="001A718C" w:rsidRPr="001A718C" w:rsidRDefault="001A718C" w:rsidP="001A718C">
      <w:pPr>
        <w:spacing w:line="360" w:lineRule="auto"/>
        <w:ind w:firstLine="567"/>
        <w:jc w:val="both"/>
        <w:rPr>
          <w:rFonts w:eastAsia="Calibri"/>
          <w:szCs w:val="24"/>
          <w:u w:val="none"/>
          <w:lang w:eastAsia="lv-LV"/>
        </w:rPr>
      </w:pPr>
      <w:r w:rsidRPr="001A718C">
        <w:rPr>
          <w:rFonts w:eastAsia="Calibri"/>
          <w:szCs w:val="24"/>
          <w:u w:val="none"/>
          <w:lang w:eastAsia="lv-LV"/>
        </w:rPr>
        <w:t xml:space="preserve">Gulbenes novada pašvaldības dome 2022.gada 24.februārī pieņēma lēmumu </w:t>
      </w:r>
      <w:proofErr w:type="spellStart"/>
      <w:r w:rsidRPr="001A718C">
        <w:rPr>
          <w:rFonts w:eastAsia="Calibri"/>
          <w:szCs w:val="24"/>
          <w:u w:val="none"/>
          <w:lang w:eastAsia="lv-LV"/>
        </w:rPr>
        <w:t>Nr.GND</w:t>
      </w:r>
      <w:proofErr w:type="spellEnd"/>
      <w:r w:rsidRPr="001A718C">
        <w:rPr>
          <w:rFonts w:eastAsia="Calibri"/>
          <w:szCs w:val="24"/>
          <w:u w:val="none"/>
          <w:lang w:eastAsia="lv-LV"/>
        </w:rPr>
        <w:t xml:space="preserve">/2022/174 “Par dienesta dzīvojamās telpas “Stāķi 15”-18, Stāķi, Stradu pagasts, Gulbenes novads, izīrēšanu” un ar lēmuma 1.punktu noteica dzīvoklim “Stāķi 15”-18, Stāķi, Stradu pagasts, Gulbenes novads (turpmāk - dzīvojamā telpa) speciālistam izīrējamas dzīvojamās telpas statusu. </w:t>
      </w:r>
    </w:p>
    <w:p w14:paraId="4CA37CEA" w14:textId="77777777" w:rsidR="001A718C" w:rsidRPr="001A718C" w:rsidRDefault="001A718C" w:rsidP="001A718C">
      <w:pPr>
        <w:spacing w:line="360" w:lineRule="auto"/>
        <w:ind w:firstLine="567"/>
        <w:jc w:val="both"/>
        <w:rPr>
          <w:rFonts w:eastAsia="Calibri"/>
          <w:szCs w:val="24"/>
          <w:u w:val="none"/>
          <w:lang w:eastAsia="lv-LV"/>
        </w:rPr>
      </w:pPr>
      <w:r w:rsidRPr="001A718C">
        <w:rPr>
          <w:rFonts w:eastAsia="Calibri"/>
          <w:szCs w:val="24"/>
          <w:u w:val="none"/>
          <w:lang w:eastAsia="lv-LV"/>
        </w:rPr>
        <w:t xml:space="preserve">Dzīvojamā telpa tika atbrīvota, 2025.gada 14.augustā sastādot dzīvojamās telpas pieņemšanas – nodošanas aktu. </w:t>
      </w:r>
    </w:p>
    <w:p w14:paraId="36FC04C9" w14:textId="77777777" w:rsidR="001A718C" w:rsidRPr="001A718C" w:rsidRDefault="001A718C" w:rsidP="001A718C">
      <w:pPr>
        <w:spacing w:line="360" w:lineRule="auto"/>
        <w:ind w:firstLine="567"/>
        <w:jc w:val="both"/>
        <w:rPr>
          <w:rFonts w:eastAsia="Calibri"/>
          <w:szCs w:val="24"/>
          <w:u w:val="none"/>
          <w:lang w:eastAsia="lv-LV"/>
        </w:rPr>
      </w:pPr>
      <w:r w:rsidRPr="001A718C">
        <w:rPr>
          <w:rFonts w:eastAsia="Calibri"/>
          <w:szCs w:val="24"/>
          <w:u w:val="none"/>
          <w:lang w:eastAsia="lv-LV"/>
        </w:rPr>
        <w:lastRenderedPageBreak/>
        <w:t xml:space="preserve">Dzīvojamā telpa – labiekārtots, divistabu dzīvoklis ar centrālo apkuri, kas ir ļoti pieprasīts un ērts ģimenes dzīvei. </w:t>
      </w:r>
    </w:p>
    <w:p w14:paraId="7D507373" w14:textId="77777777" w:rsidR="001A718C" w:rsidRPr="001A718C" w:rsidRDefault="001A718C" w:rsidP="001A718C">
      <w:pPr>
        <w:spacing w:line="360" w:lineRule="auto"/>
        <w:ind w:firstLine="567"/>
        <w:jc w:val="both"/>
        <w:rPr>
          <w:rFonts w:eastAsia="Calibri"/>
          <w:szCs w:val="24"/>
          <w:u w:val="none"/>
          <w:lang w:eastAsia="lv-LV"/>
        </w:rPr>
      </w:pPr>
      <w:r w:rsidRPr="001A718C">
        <w:rPr>
          <w:rFonts w:eastAsia="Calibri"/>
          <w:szCs w:val="24"/>
          <w:u w:val="none"/>
          <w:lang w:eastAsia="lv-LV"/>
        </w:rPr>
        <w:t xml:space="preserve">Dzīvoklim speciālistam izīrējamas dzīvojamās telpas statuss tika noteikts, lai piesaistītu speciālistu Gulbenes novada pašvaldības uzņēmumā - ūdenssaimniecības pakalpojumu sniegšanā. Statusa noteikšana bija kā pagaidu risinājums konkrētai situācijai. Šobrīd vairs šāda vajadzība nav aktuāla un dzīvojamo telpu var izmantot efektīvāk, tas ir, iekļaut to vispārējā dzīvojamā fondā. Tas ļautu palīdzēt  kādai no personām, kas reģistrēta dzīvokļu jautājumu risināšanas reģistrā. </w:t>
      </w:r>
    </w:p>
    <w:p w14:paraId="1269FA37" w14:textId="77777777" w:rsidR="001A718C" w:rsidRPr="001A718C" w:rsidRDefault="001A718C" w:rsidP="001A718C">
      <w:pPr>
        <w:spacing w:line="360" w:lineRule="auto"/>
        <w:ind w:firstLine="567"/>
        <w:jc w:val="both"/>
        <w:rPr>
          <w:rFonts w:eastAsia="Calibri"/>
          <w:szCs w:val="24"/>
          <w:u w:val="none"/>
          <w:lang w:eastAsia="lv-LV"/>
        </w:rPr>
      </w:pPr>
      <w:r w:rsidRPr="001A718C">
        <w:rPr>
          <w:rFonts w:eastAsia="Calibri"/>
          <w:szCs w:val="24"/>
          <w:u w:val="none"/>
          <w:lang w:eastAsia="lv-LV"/>
        </w:rPr>
        <w:t>Gulbenes novada pašvaldības domes 2023.gada 30.novembra saistošo noteikumu Nr.20 “Par palīdzību dzīvokļu jautājumu risināšanā” (turpmāk – saistošie noteikumi) 14.4.apakšpunkts nosaka, ka pašvaldībā ir izveidots 4.reģistrs - "Dzīvojamās telpas izīrēšana speciālistam".</w:t>
      </w:r>
    </w:p>
    <w:p w14:paraId="06B0D824" w14:textId="77777777" w:rsidR="001A718C" w:rsidRPr="001A718C" w:rsidRDefault="001A718C" w:rsidP="001A718C">
      <w:pPr>
        <w:spacing w:line="360" w:lineRule="auto"/>
        <w:ind w:firstLine="567"/>
        <w:jc w:val="both"/>
        <w:rPr>
          <w:rFonts w:eastAsia="Calibri"/>
          <w:szCs w:val="24"/>
          <w:u w:val="none"/>
          <w:lang w:eastAsia="lv-LV"/>
        </w:rPr>
      </w:pPr>
      <w:r w:rsidRPr="001A718C">
        <w:rPr>
          <w:rFonts w:eastAsia="Calibri"/>
          <w:szCs w:val="24"/>
          <w:u w:val="none"/>
          <w:lang w:eastAsia="lv-LV"/>
        </w:rPr>
        <w:t>Šobrīd minētajā reģistrā nav reģistrēta ne viena persona līdz ar to nav pamata speciālistam izīrējamas dzīvojamās telpas statusa saglabāšanai, nav arī pieprasījuma no institūcijām/iestādēm pēc šāda tipa dzīvokļiem. Saglabājot dzīvojamajai telpai noteikto statusu tiek radīts administratīvais slogs bez reāla ieguvuma.</w:t>
      </w:r>
    </w:p>
    <w:p w14:paraId="49608D7B" w14:textId="77777777" w:rsidR="001A718C" w:rsidRPr="001A718C" w:rsidRDefault="001A718C" w:rsidP="001A718C">
      <w:pPr>
        <w:spacing w:line="360" w:lineRule="auto"/>
        <w:ind w:firstLine="567"/>
        <w:jc w:val="both"/>
        <w:rPr>
          <w:rFonts w:eastAsia="Calibri"/>
          <w:szCs w:val="24"/>
          <w:u w:val="none"/>
          <w:lang w:eastAsia="lv-LV"/>
        </w:rPr>
      </w:pPr>
      <w:r w:rsidRPr="001A718C">
        <w:rPr>
          <w:rFonts w:eastAsia="Calibri"/>
          <w:szCs w:val="24"/>
          <w:u w:val="none"/>
          <w:lang w:eastAsia="lv-LV"/>
        </w:rPr>
        <w:t>Ņemot vērā to, ka šobrīd dzīvojamā telpa 18, kas atrodas “Stāķi – 15”, Stāķos, Stradu pagastā, Gulbenes novadā, LV – 4417, Gulbenes novada pašvaldība nav izīrējusi un nav pieprasījuma pēc šāda tipa dzīvokļa, kā arī pamatojoties uz Gulbenes novada pašvaldības domes 2023.gada 30.novembra saistošo noteikumu Nr.20 “Par palīdzību dzīvokļa jautājumu risināšanā” 3.punktu, kas nosaka, ka lēmumu par kvalificētam speciālistam izīrējamās dzīvojamās telpas un sociālās dzīvojamās mājas statusa noteikšanu vai atcelšanu dzīvojamai telpai pieņem Gulbenes novada pašvaldības dome, un Gulbenes novada pašvaldības domes Apvienoto Izglītības, kultūras un sporta jautājumu komitejas  un Sociālo un veselības jautājumu komitejas ieteikumu, atklāti balsojot: PAR –__; PRET – __; ATTURAS – __, Gulbenes novada pašvaldības dome NOLEMJ:</w:t>
      </w:r>
    </w:p>
    <w:p w14:paraId="18208E90" w14:textId="77777777" w:rsidR="001A718C" w:rsidRPr="001A718C" w:rsidRDefault="001A718C" w:rsidP="001A718C">
      <w:pPr>
        <w:spacing w:line="360" w:lineRule="auto"/>
        <w:ind w:firstLine="567"/>
        <w:jc w:val="both"/>
        <w:rPr>
          <w:rFonts w:eastAsia="Calibri"/>
          <w:szCs w:val="24"/>
          <w:u w:val="none"/>
          <w:lang w:eastAsia="lv-LV"/>
        </w:rPr>
      </w:pPr>
      <w:r w:rsidRPr="001A718C">
        <w:rPr>
          <w:rFonts w:eastAsia="Calibri"/>
          <w:szCs w:val="24"/>
          <w:u w:val="none"/>
          <w:lang w:eastAsia="lv-LV"/>
        </w:rPr>
        <w:t>ATCELT dzīvojamai telpai “Stāķi 15” – 18, Stāķi, Stradu pagasts, Gulbenes novads, LV- 4417, speciālistam izīrējamas dzīvojamās telpas statusu.</w:t>
      </w:r>
    </w:p>
    <w:p w14:paraId="1304B03A" w14:textId="77777777" w:rsidR="0032517B" w:rsidRPr="00575A1B" w:rsidRDefault="00F56A12"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5E94A0F" w14:textId="77777777" w:rsidR="00575A1B" w:rsidRPr="00DE7201" w:rsidRDefault="00F56A12" w:rsidP="00DE7201">
      <w:pPr>
        <w:pBdr>
          <w:bottom w:val="single" w:sz="12" w:space="0" w:color="auto"/>
        </w:pBdr>
        <w:jc w:val="center"/>
        <w:rPr>
          <w:rFonts w:eastAsia="Calibri"/>
          <w:b/>
          <w:szCs w:val="24"/>
          <w:u w:val="none"/>
        </w:rPr>
      </w:pPr>
      <w:r w:rsidRPr="00DE7201">
        <w:rPr>
          <w:rFonts w:eastAsia="Calibri"/>
          <w:b/>
          <w:noProof/>
          <w:szCs w:val="24"/>
          <w:u w:val="none"/>
        </w:rPr>
        <w:t>Par grozījumiem 2025.gada 29.maija lēmumā Nr. GND/2025/333 “Par Gulbenes novada pašvaldībai piederošajām un piekrītošajām dzīvojamām telpām, kas nepieciešamas pašvaldības funkciju nodrošināšanai”</w:t>
      </w:r>
    </w:p>
    <w:p w14:paraId="51CAE2A3" w14:textId="77777777" w:rsidR="00575A1B" w:rsidRDefault="00F56A1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F65621A" w14:textId="77777777" w:rsidR="00CA2A8B" w:rsidRDefault="00F56A1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F7165F3" w14:textId="4164CF6F" w:rsidR="00E264AD" w:rsidRPr="00575A1B" w:rsidRDefault="00F56A12" w:rsidP="00575A1B">
      <w:pPr>
        <w:rPr>
          <w:rFonts w:eastAsia="Calibri"/>
          <w:szCs w:val="24"/>
          <w:u w:val="none"/>
        </w:rPr>
      </w:pPr>
      <w:r>
        <w:rPr>
          <w:rFonts w:eastAsia="Calibri"/>
          <w:szCs w:val="24"/>
          <w:u w:val="none"/>
        </w:rPr>
        <w:t xml:space="preserve">DEBATĒS PIEDALĀS: </w:t>
      </w:r>
      <w:r w:rsidR="007B715F">
        <w:rPr>
          <w:rFonts w:eastAsia="Calibri"/>
          <w:szCs w:val="24"/>
          <w:u w:val="none"/>
        </w:rPr>
        <w:t>nav</w:t>
      </w:r>
    </w:p>
    <w:p w14:paraId="5C60E155" w14:textId="77777777" w:rsidR="00BC2002" w:rsidRDefault="00BC2002" w:rsidP="00956EC8">
      <w:pPr>
        <w:rPr>
          <w:rFonts w:eastAsia="Calibri"/>
          <w:color w:val="FF0000"/>
          <w:szCs w:val="24"/>
          <w:u w:val="none"/>
        </w:rPr>
      </w:pPr>
    </w:p>
    <w:p w14:paraId="6C98BFA7" w14:textId="77777777" w:rsidR="00114990" w:rsidRDefault="00F56A12" w:rsidP="007B715F">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3AFD64C7" w14:textId="77777777" w:rsidR="00B24B3A" w:rsidRDefault="00F56A12" w:rsidP="007B715F">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17F15126" w14:textId="77777777" w:rsidR="001A718C" w:rsidRDefault="001A718C" w:rsidP="007B715F">
      <w:pPr>
        <w:spacing w:line="360" w:lineRule="auto"/>
        <w:ind w:firstLine="567"/>
        <w:jc w:val="both"/>
        <w:rPr>
          <w:u w:val="none"/>
        </w:rPr>
      </w:pPr>
      <w:r>
        <w:rPr>
          <w:noProof/>
          <w:u w:val="none"/>
        </w:rPr>
        <w:t>V</w:t>
      </w:r>
      <w:r>
        <w:rPr>
          <w:u w:val="none"/>
        </w:rPr>
        <w:t>irzīt izskatīšanai domes sēdē lēmumprojektu:</w:t>
      </w:r>
    </w:p>
    <w:p w14:paraId="6FD544B2" w14:textId="77777777" w:rsidR="007B715F" w:rsidRPr="007B715F" w:rsidRDefault="007B715F" w:rsidP="007B715F">
      <w:pPr>
        <w:jc w:val="center"/>
        <w:rPr>
          <w:b/>
          <w:bCs/>
          <w:szCs w:val="24"/>
          <w:u w:val="none"/>
          <w:lang w:eastAsia="lv-LV"/>
        </w:rPr>
      </w:pPr>
      <w:r w:rsidRPr="007B715F">
        <w:rPr>
          <w:b/>
          <w:bCs/>
          <w:szCs w:val="24"/>
          <w:u w:val="none"/>
          <w:lang w:eastAsia="lv-LV"/>
        </w:rPr>
        <w:lastRenderedPageBreak/>
        <w:t>Par grozījum</w:t>
      </w:r>
      <w:bookmarkStart w:id="12" w:name="_Hlk101792724"/>
      <w:r w:rsidRPr="007B715F">
        <w:rPr>
          <w:b/>
          <w:bCs/>
          <w:szCs w:val="24"/>
          <w:u w:val="none"/>
          <w:lang w:eastAsia="lv-LV"/>
        </w:rPr>
        <w:t xml:space="preserve">u </w:t>
      </w:r>
      <w:bookmarkStart w:id="13" w:name="_Hlk109396802"/>
      <w:r w:rsidRPr="007B715F">
        <w:rPr>
          <w:b/>
          <w:bCs/>
          <w:szCs w:val="24"/>
          <w:u w:val="none"/>
          <w:lang w:eastAsia="lv-LV"/>
        </w:rPr>
        <w:t>Gulbenes novada pašvaldības domes 2025.</w:t>
      </w:r>
      <w:bookmarkEnd w:id="12"/>
      <w:bookmarkEnd w:id="13"/>
      <w:r w:rsidRPr="007B715F">
        <w:rPr>
          <w:b/>
          <w:bCs/>
          <w:szCs w:val="24"/>
          <w:u w:val="none"/>
          <w:lang w:eastAsia="lv-LV"/>
        </w:rPr>
        <w:t>gada 29.maija lēmumā Nr. GND/2025/333 “</w:t>
      </w:r>
      <w:r w:rsidRPr="007B715F">
        <w:rPr>
          <w:b/>
          <w:szCs w:val="24"/>
          <w:u w:val="none"/>
          <w:lang w:eastAsia="lv-LV"/>
        </w:rPr>
        <w:t>Par Gulbenes novada pašvaldībai piederošajām un piekrītošajām dzīvojamām telpām, kas nepieciešamas pašvaldības funkciju nodrošināšanai”</w:t>
      </w:r>
    </w:p>
    <w:p w14:paraId="63B948F6" w14:textId="77777777" w:rsidR="007B715F" w:rsidRPr="007B715F" w:rsidRDefault="007B715F" w:rsidP="007B715F">
      <w:pPr>
        <w:jc w:val="both"/>
        <w:rPr>
          <w:b/>
          <w:bCs/>
          <w:szCs w:val="24"/>
          <w:u w:val="none"/>
          <w:lang w:eastAsia="lv-LV"/>
        </w:rPr>
      </w:pPr>
    </w:p>
    <w:p w14:paraId="5630FF93" w14:textId="77777777" w:rsidR="007B715F" w:rsidRPr="007B715F" w:rsidRDefault="007B715F" w:rsidP="007B715F">
      <w:pPr>
        <w:widowControl w:val="0"/>
        <w:spacing w:after="160" w:line="360" w:lineRule="auto"/>
        <w:ind w:firstLine="567"/>
        <w:contextualSpacing/>
        <w:jc w:val="both"/>
        <w:rPr>
          <w:rFonts w:eastAsia="Calibri"/>
          <w:kern w:val="2"/>
          <w:szCs w:val="24"/>
          <w:u w:val="none"/>
          <w14:ligatures w14:val="standardContextual"/>
        </w:rPr>
      </w:pPr>
      <w:r w:rsidRPr="007B715F">
        <w:rPr>
          <w:szCs w:val="24"/>
          <w:u w:val="none"/>
          <w:lang w:eastAsia="lv-LV"/>
        </w:rPr>
        <w:t xml:space="preserve">Gulbenes novada pašvaldība 2025.gada 29.maijā pieņēma lēmumu Nr. GND/2025/333 “Par Gulbenes novada pašvaldībai piederošajām un piekrītošajām dzīvojamām telpām, kas nepieciešamas pašvaldības funkciju nodrošināšanai”, ar kuru tika apstiprināts </w:t>
      </w:r>
      <w:r w:rsidRPr="007B715F">
        <w:rPr>
          <w:rFonts w:eastAsia="SimSun"/>
          <w:kern w:val="2"/>
          <w:szCs w:val="24"/>
          <w:u w:val="none"/>
          <w:lang w:eastAsia="zh-CN" w:bidi="hi-IN"/>
          <w14:ligatures w14:val="standardContextual"/>
        </w:rPr>
        <w:t xml:space="preserve">dzīvojamo telpu sarakstu, kas nepieciešamas Gulbenes novada pašvaldības </w:t>
      </w:r>
      <w:r w:rsidRPr="007B715F">
        <w:rPr>
          <w:rFonts w:eastAsia="Calibri"/>
          <w:kern w:val="2"/>
          <w:szCs w:val="24"/>
          <w:u w:val="none"/>
          <w14:ligatures w14:val="standardContextual"/>
        </w:rPr>
        <w:t>funkciju nodrošināšanai – sniegt iedzīvotājiem palīdzību mājokļa jautājumu risināšanā.</w:t>
      </w:r>
    </w:p>
    <w:p w14:paraId="30C98E0F" w14:textId="77777777" w:rsidR="007B715F" w:rsidRPr="007B715F" w:rsidRDefault="007B715F" w:rsidP="007B715F">
      <w:pPr>
        <w:autoSpaceDE w:val="0"/>
        <w:autoSpaceDN w:val="0"/>
        <w:adjustRightInd w:val="0"/>
        <w:spacing w:line="360" w:lineRule="auto"/>
        <w:ind w:firstLine="567"/>
        <w:jc w:val="both"/>
        <w:rPr>
          <w:rFonts w:eastAsia="Calibri"/>
          <w:kern w:val="2"/>
          <w:szCs w:val="24"/>
          <w:u w:val="none"/>
          <w14:ligatures w14:val="standardContextual"/>
        </w:rPr>
      </w:pPr>
      <w:r w:rsidRPr="007B715F">
        <w:rPr>
          <w:rFonts w:eastAsia="Calibri"/>
          <w:kern w:val="2"/>
          <w:szCs w:val="24"/>
          <w:u w:val="none"/>
          <w14:ligatures w14:val="standardContextual"/>
        </w:rPr>
        <w:t xml:space="preserve">Gulbenes novada pašvaldība ir pārskatījusi iepriekš apstiprinātajā dzīvojamo telpu sarakstā iekļautās dzīvojamās telpas, papildus iekļaujot dzīvokļus, kas būtu izmantojami Pašvaldību likumā noteikto funkciju nodrošināšanai, kā arī izslēdzot dzīvokļus, kuru uzturēšana turpmāk pašvaldībai nav saimnieciski izdevīga un lietderīga. </w:t>
      </w:r>
    </w:p>
    <w:p w14:paraId="3F5B9F41" w14:textId="77777777" w:rsidR="007B715F" w:rsidRPr="007B715F" w:rsidRDefault="007B715F" w:rsidP="007B715F">
      <w:pPr>
        <w:autoSpaceDE w:val="0"/>
        <w:autoSpaceDN w:val="0"/>
        <w:adjustRightInd w:val="0"/>
        <w:spacing w:line="360" w:lineRule="auto"/>
        <w:ind w:firstLine="567"/>
        <w:jc w:val="both"/>
        <w:rPr>
          <w:rFonts w:eastAsia="Calibri"/>
          <w:kern w:val="2"/>
          <w:szCs w:val="24"/>
          <w:u w:val="none"/>
          <w14:ligatures w14:val="standardContextual"/>
        </w:rPr>
      </w:pPr>
      <w:r w:rsidRPr="007B715F">
        <w:rPr>
          <w:rFonts w:eastAsia="Calibri"/>
          <w:kern w:val="2"/>
          <w:szCs w:val="24"/>
          <w:u w:val="none"/>
          <w14:ligatures w14:val="standardContextual"/>
        </w:rPr>
        <w:t>Pašvaldību likuma 2.panta pirmā daļa nosaka, ka pašvaldība ir atvasināta publiska persona — vietējā pārvalde —, kurai ir iedzīvotāju ievēlēta lēmējinstitūcija — dome — un kura patstāvīgi nodrošina tai tiesību aktos noteikto funkciju un uzdevumu izpildi savas administratīvās teritorijas iedzīvotāju interesēs un ir atbildīga par to, 4.panta pirmās daļas desmitais apakšpunkts nosaka, ka viena no pašvaldību autonomajām funkcijām ir sniegt iedzīvotājiem palīdzību mājokļa jautājumu risināšanā, kā arī veicināt dzīvojamā fonda veidošanu, uzturēšanu un modernizēšanu, un otrā daļa, ka pašvaldība autonomās funkcijas pilda atbilstoši ārējiem normatīvajiem aktiem un noslēgtajiem publisko tiesību līgumiem.</w:t>
      </w:r>
    </w:p>
    <w:p w14:paraId="38F9573B" w14:textId="77777777" w:rsidR="007B715F" w:rsidRPr="007B715F" w:rsidRDefault="007B715F" w:rsidP="007B715F">
      <w:pPr>
        <w:widowControl w:val="0"/>
        <w:suppressAutoHyphens/>
        <w:spacing w:line="360" w:lineRule="auto"/>
        <w:ind w:firstLine="567"/>
        <w:jc w:val="both"/>
        <w:rPr>
          <w:kern w:val="2"/>
          <w:szCs w:val="24"/>
          <w:u w:val="none"/>
          <w:lang w:eastAsia="lv-LV"/>
          <w14:ligatures w14:val="standardContextual"/>
        </w:rPr>
      </w:pPr>
      <w:r w:rsidRPr="007B715F">
        <w:rPr>
          <w:rFonts w:eastAsia="SimSun"/>
          <w:kern w:val="2"/>
          <w:szCs w:val="24"/>
          <w:u w:val="none"/>
          <w:lang w:eastAsia="zh-CN" w:bidi="hi-IN"/>
          <w14:ligatures w14:val="standardContextual"/>
        </w:rPr>
        <w:t xml:space="preserve">Pamatojoties uz Pašvaldību likuma 10.panta pirmās daļas 16.punktu, kas nosaka, ka </w:t>
      </w:r>
      <w:r w:rsidRPr="007B715F">
        <w:rPr>
          <w:rFonts w:eastAsia="Calibri"/>
          <w:kern w:val="2"/>
          <w:szCs w:val="24"/>
          <w:u w:val="none"/>
          <w:shd w:val="clear" w:color="auto" w:fill="FFFFFF"/>
          <w14:ligatures w14:val="standardContextual"/>
        </w:rPr>
        <w:t xml:space="preserve">dome ir tiesīga izlemt ikvienu pašvaldības kompetences jautājumu un tikai domes kompetencē ir </w:t>
      </w:r>
      <w:r w:rsidRPr="007B715F">
        <w:rPr>
          <w:rFonts w:eastAsia="SimSun"/>
          <w:kern w:val="2"/>
          <w:szCs w:val="24"/>
          <w:u w:val="none"/>
          <w:lang w:eastAsia="zh-CN" w:bidi="hi-IN"/>
          <w14:ligatures w14:val="standardContextual"/>
        </w:rPr>
        <w:t>l</w:t>
      </w:r>
      <w:r w:rsidRPr="007B715F">
        <w:rPr>
          <w:rFonts w:eastAsia="Calibri"/>
          <w:kern w:val="2"/>
          <w:szCs w:val="24"/>
          <w:u w:val="none"/>
          <w:shd w:val="clear" w:color="auto" w:fill="FFFFFF"/>
          <w14:ligatures w14:val="standardContextual"/>
        </w:rPr>
        <w:t>emt par pašvaldības nekustamā īpašuma atsavināšanu un apgrūtināšanu, kā arī par nekustamā īpašuma iegūšanu</w:t>
      </w:r>
      <w:r w:rsidRPr="007B715F">
        <w:rPr>
          <w:rFonts w:eastAsia="SimSun"/>
          <w:kern w:val="2"/>
          <w:szCs w:val="24"/>
          <w:u w:val="none"/>
          <w:lang w:eastAsia="zh-CN" w:bidi="hi-IN"/>
          <w14:ligatures w14:val="standardContextual"/>
        </w:rPr>
        <w:t xml:space="preserve">, 73.panta ceturto daļu, kas nosaka, ka </w:t>
      </w:r>
      <w:r w:rsidRPr="007B715F">
        <w:rPr>
          <w:rFonts w:eastAsia="Calibri"/>
          <w:kern w:val="2"/>
          <w:szCs w:val="24"/>
          <w:u w:val="none"/>
          <w:shd w:val="clear" w:color="auto" w:fill="FFFFFF"/>
          <w14:ligatures w14:val="standardContextual"/>
        </w:rPr>
        <w:t>pašvaldībai ir tiesības iegūt un atsavināt kustamo un nekustamo īpašumu, kā arī veikt citas privāttiesiskas darbības, ievērojot likumā noteikto par rīcību ar publiskas personas finanšu līdzekļiem un mantu</w:t>
      </w:r>
      <w:r w:rsidRPr="007B715F">
        <w:rPr>
          <w:rFonts w:eastAsia="SimSun"/>
          <w:kern w:val="2"/>
          <w:szCs w:val="24"/>
          <w:u w:val="none"/>
          <w:lang w:eastAsia="zh-CN" w:bidi="hi-IN"/>
          <w14:ligatures w14:val="standardContextual"/>
        </w:rPr>
        <w:t xml:space="preserve">, </w:t>
      </w:r>
      <w:r w:rsidRPr="007B715F">
        <w:rPr>
          <w:bCs/>
          <w:kern w:val="2"/>
          <w:szCs w:val="24"/>
          <w:u w:val="none"/>
          <w:lang w:eastAsia="lv-LV"/>
          <w14:ligatures w14:val="standardContextual"/>
        </w:rPr>
        <w:t xml:space="preserve">un ņemot vērā </w:t>
      </w:r>
      <w:r w:rsidRPr="007B715F">
        <w:rPr>
          <w:rFonts w:eastAsia="SimSun"/>
          <w:bCs/>
          <w:kern w:val="2"/>
          <w:szCs w:val="24"/>
          <w:u w:val="none"/>
          <w:lang w:eastAsia="zh-CN" w:bidi="hi-IN"/>
          <w14:ligatures w14:val="standardContextual"/>
        </w:rPr>
        <w:t>Attīstības un tautsaimniecības komitejas, un Finanšu komitejas</w:t>
      </w:r>
      <w:r w:rsidRPr="007B715F">
        <w:rPr>
          <w:bCs/>
          <w:kern w:val="2"/>
          <w:szCs w:val="24"/>
          <w:u w:val="none"/>
          <w:lang w:eastAsia="lv-LV"/>
          <w14:ligatures w14:val="standardContextual"/>
        </w:rPr>
        <w:t xml:space="preserve"> ieteikumu: atklāti balsojot: </w:t>
      </w:r>
      <w:r w:rsidRPr="007B715F">
        <w:rPr>
          <w:rFonts w:eastAsia="Calibri"/>
          <w:kern w:val="2"/>
          <w:szCs w:val="24"/>
          <w:u w:val="none"/>
          <w14:ligatures w14:val="standardContextual"/>
        </w:rPr>
        <w:t>ar … balsīm “PAR”, “PRET”-, “ATTURAS”-, Gulbenes novada pašvaldības dome NOLEMJ</w:t>
      </w:r>
      <w:r w:rsidRPr="007B715F">
        <w:rPr>
          <w:kern w:val="2"/>
          <w:szCs w:val="24"/>
          <w:u w:val="none"/>
          <w:lang w:eastAsia="lv-LV"/>
          <w14:ligatures w14:val="standardContextual"/>
        </w:rPr>
        <w:t>:</w:t>
      </w:r>
    </w:p>
    <w:p w14:paraId="50944B5F" w14:textId="77777777" w:rsidR="007B715F" w:rsidRPr="007B715F" w:rsidRDefault="007B715F" w:rsidP="007B715F">
      <w:pPr>
        <w:widowControl w:val="0"/>
        <w:suppressAutoHyphens/>
        <w:spacing w:line="360" w:lineRule="auto"/>
        <w:ind w:firstLine="720"/>
        <w:jc w:val="both"/>
        <w:rPr>
          <w:rFonts w:eastAsia="Calibri"/>
          <w:kern w:val="2"/>
          <w:szCs w:val="24"/>
          <w:u w:val="none"/>
          <w14:ligatures w14:val="standardContextual"/>
        </w:rPr>
      </w:pPr>
      <w:r w:rsidRPr="007B715F">
        <w:rPr>
          <w:rFonts w:eastAsia="SimSun" w:cs="Mangal"/>
          <w:color w:val="00000A"/>
          <w:kern w:val="2"/>
          <w:szCs w:val="24"/>
          <w:u w:val="none"/>
          <w:lang w:eastAsia="zh-CN" w:bidi="hi-IN"/>
          <w14:ligatures w14:val="standardContextual"/>
        </w:rPr>
        <w:t>IZDARĪT grozījumu Gulbenes novada pašvaldības domes 2025.gada 29.maija lēmumā Nr. GND/2025/333 “Par Gulbenes novada pašvaldībai piederošajām un piekrītošajām dzīvojamām telpām, kas nepieciešamas pašvaldības funkciju nodrošināšanai” (protokols Nr. 12, 1. p.) un izteikt 1.pielikumu jaunā redakcijā (pielikums).</w:t>
      </w:r>
    </w:p>
    <w:p w14:paraId="4BA60F45" w14:textId="77777777" w:rsidR="00203C2F" w:rsidRDefault="00203C2F" w:rsidP="000C7638">
      <w:pPr>
        <w:rPr>
          <w:color w:val="000000" w:themeColor="text1"/>
          <w:szCs w:val="24"/>
          <w:u w:val="none"/>
        </w:rPr>
      </w:pPr>
    </w:p>
    <w:p w14:paraId="3CA4A10F" w14:textId="77777777" w:rsidR="0032517B" w:rsidRPr="00575A1B" w:rsidRDefault="00F56A12"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2C391DF" w14:textId="77777777" w:rsidR="00575A1B" w:rsidRPr="00DE7201" w:rsidRDefault="00F56A1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2020.gada 28.maija nolikumā Nr.GND/20/6-nolik “Gulbenes novada pirmsskolas izglītības iestādes “Ābolīši” nolikums”” izdošanu</w:t>
      </w:r>
    </w:p>
    <w:p w14:paraId="73BFCE2F" w14:textId="77777777" w:rsidR="00575A1B" w:rsidRDefault="00F56A12"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2055C76E" w14:textId="77777777" w:rsidR="00CA2A8B" w:rsidRDefault="00F56A1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Vagule</w:t>
      </w:r>
    </w:p>
    <w:p w14:paraId="15D07F3C" w14:textId="17382519" w:rsidR="00E264AD" w:rsidRPr="00575A1B" w:rsidRDefault="00F56A12" w:rsidP="00575A1B">
      <w:pPr>
        <w:rPr>
          <w:rFonts w:eastAsia="Calibri"/>
          <w:szCs w:val="24"/>
          <w:u w:val="none"/>
        </w:rPr>
      </w:pPr>
      <w:r>
        <w:rPr>
          <w:rFonts w:eastAsia="Calibri"/>
          <w:szCs w:val="24"/>
          <w:u w:val="none"/>
        </w:rPr>
        <w:lastRenderedPageBreak/>
        <w:t xml:space="preserve">DEBATĒS PIEDALĀS: </w:t>
      </w:r>
      <w:r w:rsidR="007B715F">
        <w:rPr>
          <w:rFonts w:eastAsia="Calibri"/>
          <w:szCs w:val="24"/>
          <w:u w:val="none"/>
        </w:rPr>
        <w:t xml:space="preserve">Andis Caunītis, Dace </w:t>
      </w:r>
      <w:proofErr w:type="spellStart"/>
      <w:r w:rsidR="007B715F">
        <w:rPr>
          <w:rFonts w:eastAsia="Calibri"/>
          <w:szCs w:val="24"/>
          <w:u w:val="none"/>
        </w:rPr>
        <w:t>Kablukova</w:t>
      </w:r>
      <w:proofErr w:type="spellEnd"/>
      <w:r w:rsidR="007B715F">
        <w:rPr>
          <w:rFonts w:eastAsia="Calibri"/>
          <w:szCs w:val="24"/>
          <w:u w:val="none"/>
        </w:rPr>
        <w:t xml:space="preserve">, </w:t>
      </w:r>
      <w:proofErr w:type="spellStart"/>
      <w:r w:rsidR="007B715F">
        <w:rPr>
          <w:rFonts w:eastAsia="Calibri"/>
          <w:szCs w:val="24"/>
          <w:u w:val="none"/>
        </w:rPr>
        <w:t>Valtis</w:t>
      </w:r>
      <w:proofErr w:type="spellEnd"/>
      <w:r w:rsidR="007B715F">
        <w:rPr>
          <w:rFonts w:eastAsia="Calibri"/>
          <w:szCs w:val="24"/>
          <w:u w:val="none"/>
        </w:rPr>
        <w:t xml:space="preserve"> Krauklis</w:t>
      </w:r>
    </w:p>
    <w:p w14:paraId="7AADE414" w14:textId="77777777" w:rsidR="00BC2002" w:rsidRDefault="00BC2002" w:rsidP="00956EC8">
      <w:pPr>
        <w:rPr>
          <w:rFonts w:eastAsia="Calibri"/>
          <w:color w:val="FF0000"/>
          <w:szCs w:val="24"/>
          <w:u w:val="none"/>
        </w:rPr>
      </w:pPr>
    </w:p>
    <w:p w14:paraId="7F040BB1" w14:textId="77777777" w:rsidR="00114990" w:rsidRDefault="00F56A12" w:rsidP="007B715F">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59419277" w14:textId="77777777" w:rsidR="00B24B3A" w:rsidRDefault="00F56A12" w:rsidP="007B715F">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511C540F" w14:textId="77777777" w:rsidR="001A718C" w:rsidRDefault="001A718C" w:rsidP="007B715F">
      <w:pPr>
        <w:spacing w:line="360" w:lineRule="auto"/>
        <w:ind w:firstLine="567"/>
        <w:jc w:val="both"/>
        <w:rPr>
          <w:u w:val="none"/>
        </w:rPr>
      </w:pPr>
      <w:r>
        <w:rPr>
          <w:noProof/>
          <w:u w:val="none"/>
        </w:rPr>
        <w:t>V</w:t>
      </w:r>
      <w:r>
        <w:rPr>
          <w:u w:val="none"/>
        </w:rPr>
        <w:t>irzīt izskatīšanai domes sēdē lēmumprojektu:</w:t>
      </w:r>
    </w:p>
    <w:p w14:paraId="6FAB2B3E" w14:textId="77777777" w:rsidR="00203C2F" w:rsidRDefault="00203C2F" w:rsidP="000C7638">
      <w:pPr>
        <w:rPr>
          <w:color w:val="000000" w:themeColor="text1"/>
          <w:szCs w:val="24"/>
          <w:u w:val="none"/>
        </w:rPr>
      </w:pPr>
    </w:p>
    <w:p w14:paraId="53DCE13D" w14:textId="77777777" w:rsidR="007B715F" w:rsidRPr="007B715F" w:rsidRDefault="007B715F" w:rsidP="007B715F">
      <w:pPr>
        <w:jc w:val="center"/>
        <w:rPr>
          <w:b/>
          <w:noProof/>
          <w:color w:val="FF0000"/>
          <w:szCs w:val="24"/>
          <w:u w:val="none"/>
          <w:lang w:eastAsia="lv-LV"/>
        </w:rPr>
      </w:pPr>
      <w:r w:rsidRPr="007B715F">
        <w:rPr>
          <w:b/>
          <w:noProof/>
          <w:szCs w:val="24"/>
          <w:u w:val="none"/>
          <w:lang w:eastAsia="lv-LV"/>
        </w:rPr>
        <w:t xml:space="preserve">Par iekšējā normatīvā akta </w:t>
      </w:r>
      <w:bookmarkStart w:id="14" w:name="_Hlk50661646"/>
      <w:r w:rsidRPr="007B715F">
        <w:rPr>
          <w:b/>
          <w:noProof/>
          <w:szCs w:val="24"/>
          <w:u w:val="none"/>
          <w:lang w:eastAsia="lv-LV"/>
        </w:rPr>
        <w:t>“Grozījumi Gulbenes novada pašvaldības domes 2020.gada 28.maija nolikumā</w:t>
      </w:r>
      <w:r w:rsidRPr="007B715F">
        <w:rPr>
          <w:b/>
          <w:szCs w:val="24"/>
          <w:u w:val="none"/>
          <w:lang w:eastAsia="lv-LV"/>
        </w:rPr>
        <w:t xml:space="preserve"> </w:t>
      </w:r>
      <w:proofErr w:type="spellStart"/>
      <w:r w:rsidRPr="007B715F">
        <w:rPr>
          <w:b/>
          <w:szCs w:val="24"/>
          <w:u w:val="none"/>
          <w:lang w:eastAsia="lv-LV"/>
        </w:rPr>
        <w:t>Nr.GND</w:t>
      </w:r>
      <w:proofErr w:type="spellEnd"/>
      <w:r w:rsidRPr="007B715F">
        <w:rPr>
          <w:b/>
          <w:szCs w:val="24"/>
          <w:u w:val="none"/>
          <w:lang w:eastAsia="lv-LV"/>
        </w:rPr>
        <w:t>/20/6-nolik</w:t>
      </w:r>
      <w:r w:rsidRPr="007B715F">
        <w:rPr>
          <w:b/>
          <w:noProof/>
          <w:szCs w:val="24"/>
          <w:u w:val="none"/>
          <w:lang w:eastAsia="lv-LV"/>
        </w:rPr>
        <w:t xml:space="preserve"> “Gulbenes novada pirmsskolas izglītības iestādes “Ābolīši” nolikums””</w:t>
      </w:r>
      <w:bookmarkEnd w:id="14"/>
      <w:r w:rsidRPr="007B715F">
        <w:rPr>
          <w:b/>
          <w:noProof/>
          <w:szCs w:val="24"/>
          <w:u w:val="none"/>
          <w:lang w:eastAsia="lv-LV"/>
        </w:rPr>
        <w:t xml:space="preserve"> izdošanu</w:t>
      </w:r>
    </w:p>
    <w:p w14:paraId="5BB9C0D8" w14:textId="77777777" w:rsidR="007B715F" w:rsidRPr="007B715F" w:rsidRDefault="007B715F" w:rsidP="007B715F">
      <w:pPr>
        <w:jc w:val="both"/>
        <w:rPr>
          <w:b/>
          <w:noProof/>
          <w:szCs w:val="24"/>
          <w:u w:val="none"/>
          <w:lang w:eastAsia="lv-LV"/>
        </w:rPr>
      </w:pPr>
    </w:p>
    <w:p w14:paraId="0027F697" w14:textId="77777777" w:rsidR="007B715F" w:rsidRPr="007B715F" w:rsidRDefault="007B715F" w:rsidP="007B715F">
      <w:pPr>
        <w:spacing w:line="360" w:lineRule="auto"/>
        <w:ind w:firstLine="567"/>
        <w:jc w:val="both"/>
        <w:rPr>
          <w:bCs/>
          <w:noProof/>
          <w:szCs w:val="24"/>
          <w:u w:val="none"/>
          <w:lang w:eastAsia="lv-LV"/>
        </w:rPr>
      </w:pPr>
      <w:r w:rsidRPr="007B715F">
        <w:rPr>
          <w:bCs/>
          <w:noProof/>
          <w:szCs w:val="24"/>
          <w:u w:val="none"/>
          <w:lang w:eastAsia="lv-LV"/>
        </w:rPr>
        <w:t xml:space="preserve">Gulbenes novada pašvaldības dome izskata priekšlikumu ar 2026.gada 1.septembri slēgt Gulbenes novada pirmsskolas izglītības iestādes “Ābolīši” grupu izglītības programmas īstenošanas vietā Beļavā un mainīt iestādes juridisko adresi, veicot attiecīgus grozījumus iestādes nolikumā. </w:t>
      </w:r>
    </w:p>
    <w:p w14:paraId="182BA359" w14:textId="77777777" w:rsidR="007B715F" w:rsidRPr="007B715F" w:rsidRDefault="007B715F" w:rsidP="007B715F">
      <w:pPr>
        <w:spacing w:line="360" w:lineRule="auto"/>
        <w:ind w:firstLine="567"/>
        <w:jc w:val="both"/>
        <w:rPr>
          <w:szCs w:val="24"/>
          <w:highlight w:val="yellow"/>
          <w:u w:val="none"/>
          <w:lang w:eastAsia="lv-LV"/>
        </w:rPr>
      </w:pPr>
      <w:r w:rsidRPr="007B715F">
        <w:rPr>
          <w:bCs/>
          <w:noProof/>
          <w:szCs w:val="24"/>
          <w:u w:val="none"/>
          <w:lang w:eastAsia="lv-LV"/>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Pašvaldību likuma 10.panta pirmās daļas 8.punktu, kas nosaka, ka dome ir tiesīga izlemt ikvienu pašvaldības kompetences jautājumu; tikai domes kompetencē ir </w:t>
      </w:r>
      <w:r w:rsidRPr="007B715F">
        <w:rPr>
          <w:szCs w:val="24"/>
          <w:u w:val="none"/>
          <w:lang w:eastAsia="lv-LV"/>
        </w:rPr>
        <w:t xml:space="preserve">izveidot un reorganizēt pašvaldības administrāciju, tostarp izveidot, reorganizēt un likvidēt tās sastāvā esošās institūcijas, kā arī izdot pašvaldības institūciju nolikumus, Gulbenes novada pašvaldības domes 2020.gada 28.maija nolikuma </w:t>
      </w:r>
      <w:proofErr w:type="spellStart"/>
      <w:r w:rsidRPr="007B715F">
        <w:rPr>
          <w:szCs w:val="24"/>
          <w:u w:val="none"/>
          <w:lang w:eastAsia="lv-LV"/>
        </w:rPr>
        <w:t>Nr.GND</w:t>
      </w:r>
      <w:proofErr w:type="spellEnd"/>
      <w:r w:rsidRPr="007B715F">
        <w:rPr>
          <w:szCs w:val="24"/>
          <w:u w:val="none"/>
          <w:lang w:eastAsia="lv-LV"/>
        </w:rPr>
        <w:t xml:space="preserve">/20/6-nolik “Gulbenes novada pirmsskolas izglītības iestādes “Ābolīši” nolikums” 55. un 56.punktu, </w:t>
      </w:r>
      <w:r w:rsidRPr="007B715F">
        <w:rPr>
          <w:bCs/>
          <w:noProof/>
          <w:szCs w:val="24"/>
          <w:u w:val="none"/>
          <w:lang w:eastAsia="lv-LV"/>
        </w:rPr>
        <w:t xml:space="preserve">kā arī Gulbenes novada pašvaldības domes Apvienoto Izglītības, kultūras un sporta jautājumu komitejas un Sociālo un veselības jautājumu komitejas ieteikumu, atklāti balsojot: </w:t>
      </w:r>
      <w:r w:rsidRPr="007B715F">
        <w:rPr>
          <w:noProof/>
          <w:szCs w:val="24"/>
          <w:u w:val="none"/>
          <w:lang w:eastAsia="lv-LV"/>
        </w:rPr>
        <w:t>ar ___ balsīm “Par” (____), “Pret” – __ (__), “Atturas” – __ (___), Gulbenes novada pašvaldības dome NOLEMJ:</w:t>
      </w:r>
    </w:p>
    <w:p w14:paraId="5D26526A" w14:textId="77777777" w:rsidR="007B715F" w:rsidRPr="007B715F" w:rsidRDefault="007B715F" w:rsidP="007B715F">
      <w:pPr>
        <w:spacing w:line="360" w:lineRule="auto"/>
        <w:ind w:firstLine="567"/>
        <w:jc w:val="both"/>
        <w:rPr>
          <w:szCs w:val="24"/>
          <w:u w:val="none"/>
          <w:lang w:eastAsia="lv-LV"/>
        </w:rPr>
      </w:pPr>
      <w:r w:rsidRPr="007B715F">
        <w:rPr>
          <w:szCs w:val="24"/>
          <w:u w:val="none"/>
          <w:lang w:eastAsia="lv-LV"/>
        </w:rPr>
        <w:t xml:space="preserve">IZDOT iekšējo normatīvo aktu “Grozījumi Gulbenes novada pašvaldības domes 2020.gada 28.maija nolikumā </w:t>
      </w:r>
      <w:proofErr w:type="spellStart"/>
      <w:r w:rsidRPr="007B715F">
        <w:rPr>
          <w:szCs w:val="24"/>
          <w:u w:val="none"/>
          <w:lang w:eastAsia="lv-LV"/>
        </w:rPr>
        <w:t>Nr.</w:t>
      </w:r>
      <w:bookmarkStart w:id="15" w:name="_Hlk143417030"/>
      <w:r w:rsidRPr="007B715F">
        <w:rPr>
          <w:szCs w:val="24"/>
          <w:u w:val="none"/>
          <w:lang w:eastAsia="lv-LV"/>
        </w:rPr>
        <w:t>GND</w:t>
      </w:r>
      <w:proofErr w:type="spellEnd"/>
      <w:r w:rsidRPr="007B715F">
        <w:rPr>
          <w:szCs w:val="24"/>
          <w:u w:val="none"/>
          <w:lang w:eastAsia="lv-LV"/>
        </w:rPr>
        <w:t>/20/6-nolik “Gulbenes novada pirmsskolas izglītības iestādes “Ābolīši” nolikums””</w:t>
      </w:r>
      <w:bookmarkEnd w:id="15"/>
      <w:r w:rsidRPr="007B715F">
        <w:rPr>
          <w:szCs w:val="24"/>
          <w:u w:val="none"/>
          <w:lang w:eastAsia="lv-LV"/>
        </w:rPr>
        <w:t xml:space="preserve"> (pielikumā).</w:t>
      </w:r>
    </w:p>
    <w:p w14:paraId="2234A6D9" w14:textId="77777777" w:rsidR="007B715F" w:rsidRPr="007B715F" w:rsidRDefault="007B715F" w:rsidP="007B715F">
      <w:pPr>
        <w:spacing w:line="360" w:lineRule="auto"/>
        <w:jc w:val="both"/>
        <w:rPr>
          <w:szCs w:val="24"/>
          <w:u w:val="none"/>
          <w:lang w:eastAsia="lv-LV"/>
        </w:rPr>
      </w:pPr>
    </w:p>
    <w:p w14:paraId="355D4E4A" w14:textId="77777777" w:rsidR="00681492" w:rsidRDefault="00681492">
      <w:pPr>
        <w:rPr>
          <w:szCs w:val="24"/>
          <w:u w:val="none"/>
          <w:lang w:eastAsia="lv-LV"/>
        </w:rPr>
      </w:pPr>
      <w:r>
        <w:rPr>
          <w:szCs w:val="24"/>
          <w:u w:val="none"/>
          <w:lang w:eastAsia="lv-LV"/>
        </w:rPr>
        <w:br w:type="page"/>
      </w:r>
    </w:p>
    <w:p w14:paraId="1ABBC8B7" w14:textId="6FB95E23" w:rsidR="007B715F" w:rsidRPr="007B715F" w:rsidRDefault="007B715F" w:rsidP="007B715F">
      <w:pPr>
        <w:spacing w:line="276" w:lineRule="auto"/>
        <w:jc w:val="right"/>
        <w:rPr>
          <w:rFonts w:ascii="Arial" w:hAnsi="Arial" w:cs="Arial"/>
          <w:sz w:val="22"/>
          <w:u w:val="none"/>
          <w:lang w:eastAsia="lv-LV"/>
        </w:rPr>
      </w:pPr>
      <w:r w:rsidRPr="007B715F">
        <w:rPr>
          <w:szCs w:val="24"/>
          <w:u w:val="none"/>
          <w:lang w:eastAsia="lv-LV"/>
        </w:rPr>
        <w:lastRenderedPageBreak/>
        <w:t>P</w:t>
      </w:r>
      <w:r w:rsidRPr="007B715F">
        <w:rPr>
          <w:rFonts w:eastAsia="Calibri"/>
          <w:szCs w:val="24"/>
          <w:u w:val="none"/>
          <w:lang w:eastAsia="lv-LV"/>
        </w:rPr>
        <w:t>ielikums</w:t>
      </w:r>
      <w:r w:rsidRPr="007B715F">
        <w:rPr>
          <w:rFonts w:eastAsia="Calibri"/>
          <w:b/>
          <w:bCs/>
          <w:szCs w:val="24"/>
          <w:u w:val="none"/>
          <w:lang w:eastAsia="lv-LV"/>
        </w:rPr>
        <w:t xml:space="preserve"> </w:t>
      </w:r>
      <w:r w:rsidRPr="007B715F">
        <w:rPr>
          <w:rFonts w:eastAsia="Calibri"/>
          <w:szCs w:val="24"/>
          <w:u w:val="none"/>
          <w:lang w:eastAsia="lv-LV"/>
        </w:rPr>
        <w:t>Gulbenes novada pašvaldības domes 2026.gada 28.maija lēmumam Nr. GND/2026/______</w:t>
      </w:r>
    </w:p>
    <w:p w14:paraId="310FC3E9" w14:textId="77777777" w:rsidR="007B715F" w:rsidRPr="007B715F" w:rsidRDefault="007B715F" w:rsidP="007B715F">
      <w:pPr>
        <w:jc w:val="center"/>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7B715F" w:rsidRPr="007B715F" w14:paraId="12DCB2CB" w14:textId="77777777" w:rsidTr="009A7560">
        <w:tc>
          <w:tcPr>
            <w:tcW w:w="3190" w:type="dxa"/>
          </w:tcPr>
          <w:p w14:paraId="44DB9AA9" w14:textId="77777777" w:rsidR="007B715F" w:rsidRPr="007B715F" w:rsidRDefault="007B715F" w:rsidP="00681492">
            <w:pPr>
              <w:rPr>
                <w:rFonts w:eastAsia="Calibri"/>
                <w:szCs w:val="24"/>
                <w:u w:val="none"/>
                <w:lang w:eastAsia="lv-LV"/>
              </w:rPr>
            </w:pPr>
          </w:p>
        </w:tc>
        <w:tc>
          <w:tcPr>
            <w:tcW w:w="3190" w:type="dxa"/>
            <w:hideMark/>
          </w:tcPr>
          <w:p w14:paraId="37C91724" w14:textId="77777777" w:rsidR="007B715F" w:rsidRPr="007B715F" w:rsidRDefault="007B715F" w:rsidP="00681492">
            <w:pPr>
              <w:jc w:val="center"/>
              <w:rPr>
                <w:rFonts w:eastAsia="Calibri"/>
                <w:szCs w:val="24"/>
                <w:u w:val="none"/>
                <w:lang w:eastAsia="lv-LV"/>
              </w:rPr>
            </w:pPr>
            <w:r w:rsidRPr="007B715F">
              <w:rPr>
                <w:rFonts w:eastAsia="Calibri"/>
                <w:noProof/>
                <w:szCs w:val="24"/>
                <w:u w:val="none"/>
                <w:lang w:eastAsia="lv-LV"/>
              </w:rPr>
              <w:drawing>
                <wp:inline distT="0" distB="0" distL="0" distR="0" wp14:anchorId="7A37B1C4" wp14:editId="45ABAD28">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3889A070" w14:textId="77777777" w:rsidR="007B715F" w:rsidRPr="007B715F" w:rsidRDefault="007B715F" w:rsidP="00681492">
            <w:pPr>
              <w:rPr>
                <w:rFonts w:eastAsia="Calibri"/>
                <w:szCs w:val="24"/>
                <w:u w:val="none"/>
                <w:lang w:eastAsia="lv-LV"/>
              </w:rPr>
            </w:pPr>
          </w:p>
        </w:tc>
      </w:tr>
      <w:tr w:rsidR="007B715F" w:rsidRPr="007B715F" w14:paraId="70BD16D4" w14:textId="77777777" w:rsidTr="009A7560">
        <w:tc>
          <w:tcPr>
            <w:tcW w:w="9570" w:type="dxa"/>
            <w:gridSpan w:val="3"/>
            <w:hideMark/>
          </w:tcPr>
          <w:p w14:paraId="37C3E1E0" w14:textId="77777777" w:rsidR="007B715F" w:rsidRPr="007B715F" w:rsidRDefault="007B715F" w:rsidP="00681492">
            <w:pPr>
              <w:jc w:val="center"/>
              <w:rPr>
                <w:rFonts w:eastAsia="Calibri"/>
                <w:b/>
                <w:szCs w:val="24"/>
                <w:u w:val="none"/>
                <w:lang w:eastAsia="lv-LV"/>
              </w:rPr>
            </w:pPr>
            <w:r w:rsidRPr="007B715F">
              <w:rPr>
                <w:rFonts w:eastAsia="Calibri"/>
                <w:b/>
                <w:szCs w:val="24"/>
                <w:u w:val="none"/>
                <w:lang w:eastAsia="lv-LV"/>
              </w:rPr>
              <w:t>GULBENES NOVADA PAŠVALDĪBA</w:t>
            </w:r>
          </w:p>
        </w:tc>
      </w:tr>
      <w:tr w:rsidR="007B715F" w:rsidRPr="007B715F" w14:paraId="2542C493" w14:textId="77777777" w:rsidTr="009A7560">
        <w:tc>
          <w:tcPr>
            <w:tcW w:w="9570" w:type="dxa"/>
            <w:gridSpan w:val="3"/>
            <w:hideMark/>
          </w:tcPr>
          <w:p w14:paraId="2121B5A8" w14:textId="77777777" w:rsidR="007B715F" w:rsidRPr="007B715F" w:rsidRDefault="007B715F" w:rsidP="00681492">
            <w:pPr>
              <w:jc w:val="center"/>
              <w:rPr>
                <w:rFonts w:eastAsia="Calibri"/>
                <w:szCs w:val="24"/>
                <w:u w:val="none"/>
                <w:lang w:eastAsia="lv-LV"/>
              </w:rPr>
            </w:pPr>
            <w:proofErr w:type="spellStart"/>
            <w:r w:rsidRPr="007B715F">
              <w:rPr>
                <w:rFonts w:eastAsia="Calibri"/>
                <w:szCs w:val="24"/>
                <w:u w:val="none"/>
                <w:lang w:eastAsia="lv-LV"/>
              </w:rPr>
              <w:t>Reģ</w:t>
            </w:r>
            <w:proofErr w:type="spellEnd"/>
            <w:r w:rsidRPr="007B715F">
              <w:rPr>
                <w:rFonts w:eastAsia="Calibri"/>
                <w:szCs w:val="24"/>
                <w:u w:val="none"/>
                <w:lang w:eastAsia="lv-LV"/>
              </w:rPr>
              <w:t>. Nr. 90009116327</w:t>
            </w:r>
          </w:p>
        </w:tc>
      </w:tr>
      <w:tr w:rsidR="007B715F" w:rsidRPr="007B715F" w14:paraId="6B19EAC6" w14:textId="77777777" w:rsidTr="009A7560">
        <w:tc>
          <w:tcPr>
            <w:tcW w:w="9570" w:type="dxa"/>
            <w:gridSpan w:val="3"/>
            <w:hideMark/>
          </w:tcPr>
          <w:p w14:paraId="0D7C0D61" w14:textId="77777777" w:rsidR="007B715F" w:rsidRPr="007B715F" w:rsidRDefault="007B715F" w:rsidP="00681492">
            <w:pPr>
              <w:jc w:val="center"/>
              <w:rPr>
                <w:rFonts w:eastAsia="Calibri"/>
                <w:szCs w:val="24"/>
                <w:u w:val="none"/>
                <w:lang w:eastAsia="lv-LV"/>
              </w:rPr>
            </w:pPr>
            <w:r w:rsidRPr="007B715F">
              <w:rPr>
                <w:rFonts w:eastAsia="Calibri"/>
                <w:szCs w:val="24"/>
                <w:u w:val="none"/>
                <w:lang w:eastAsia="lv-LV"/>
              </w:rPr>
              <w:t>Ābeļu iela 2, Gulbene, Gulbenes nov., LV-4401</w:t>
            </w:r>
          </w:p>
        </w:tc>
      </w:tr>
      <w:tr w:rsidR="007B715F" w:rsidRPr="007B715F" w14:paraId="6DF54291" w14:textId="77777777" w:rsidTr="009A7560">
        <w:tc>
          <w:tcPr>
            <w:tcW w:w="9570" w:type="dxa"/>
            <w:gridSpan w:val="3"/>
            <w:hideMark/>
          </w:tcPr>
          <w:p w14:paraId="5C509208" w14:textId="77777777" w:rsidR="007B715F" w:rsidRPr="007B715F" w:rsidRDefault="007B715F" w:rsidP="00681492">
            <w:pPr>
              <w:pBdr>
                <w:bottom w:val="single" w:sz="12" w:space="1" w:color="auto"/>
              </w:pBdr>
              <w:jc w:val="center"/>
              <w:rPr>
                <w:rFonts w:eastAsia="Calibri"/>
                <w:szCs w:val="24"/>
                <w:u w:val="none"/>
                <w:lang w:eastAsia="lv-LV"/>
              </w:rPr>
            </w:pPr>
            <w:r w:rsidRPr="007B715F">
              <w:rPr>
                <w:rFonts w:eastAsia="Calibri"/>
                <w:szCs w:val="24"/>
                <w:u w:val="none"/>
                <w:lang w:eastAsia="lv-LV"/>
              </w:rPr>
              <w:t xml:space="preserve">Tālrunis 64497710, </w:t>
            </w:r>
            <w:r w:rsidRPr="007B715F">
              <w:rPr>
                <w:rFonts w:eastAsia="Calibri"/>
                <w:szCs w:val="24"/>
                <w:u w:val="none"/>
              </w:rPr>
              <w:t xml:space="preserve">mob.26595362, </w:t>
            </w:r>
            <w:r w:rsidRPr="007B715F">
              <w:rPr>
                <w:rFonts w:eastAsia="Calibri"/>
                <w:szCs w:val="24"/>
                <w:u w:val="none"/>
                <w:lang w:eastAsia="lv-LV"/>
              </w:rPr>
              <w:t>e-pasts: dome@gulbene.lv, www.gulbene.lv</w:t>
            </w:r>
          </w:p>
          <w:p w14:paraId="19FF3086" w14:textId="77777777" w:rsidR="007B715F" w:rsidRPr="007B715F" w:rsidRDefault="007B715F" w:rsidP="00681492">
            <w:pPr>
              <w:jc w:val="center"/>
              <w:rPr>
                <w:rFonts w:eastAsia="Calibri"/>
                <w:szCs w:val="24"/>
                <w:u w:val="none"/>
                <w:lang w:eastAsia="lv-LV"/>
              </w:rPr>
            </w:pP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r w:rsidRPr="007B715F">
              <w:rPr>
                <w:rFonts w:eastAsia="Calibri"/>
                <w:szCs w:val="24"/>
                <w:u w:val="none"/>
                <w:lang w:eastAsia="lv-LV"/>
              </w:rPr>
              <w:softHyphen/>
            </w:r>
          </w:p>
        </w:tc>
      </w:tr>
    </w:tbl>
    <w:p w14:paraId="7507B639" w14:textId="77777777" w:rsidR="007B715F" w:rsidRPr="007B715F" w:rsidRDefault="007B715F" w:rsidP="00681492">
      <w:pPr>
        <w:jc w:val="center"/>
        <w:rPr>
          <w:rFonts w:eastAsia="Calibri"/>
          <w:szCs w:val="24"/>
          <w:u w:val="none"/>
          <w:lang w:eastAsia="lv-LV"/>
        </w:rPr>
      </w:pPr>
      <w:r w:rsidRPr="007B715F">
        <w:rPr>
          <w:rFonts w:eastAsia="Calibri"/>
          <w:szCs w:val="24"/>
          <w:u w:val="none"/>
          <w:lang w:eastAsia="lv-LV"/>
        </w:rPr>
        <w:t>Gulbenē</w:t>
      </w:r>
    </w:p>
    <w:p w14:paraId="43E6AB28" w14:textId="77777777" w:rsidR="007B715F" w:rsidRPr="007B715F" w:rsidRDefault="007B715F" w:rsidP="00681492">
      <w:pPr>
        <w:jc w:val="center"/>
        <w:rPr>
          <w:rFonts w:eastAsia="Calibri"/>
          <w:szCs w:val="24"/>
          <w:u w:val="none"/>
          <w:lang w:eastAsia="lv-LV"/>
        </w:rPr>
      </w:pPr>
    </w:p>
    <w:p w14:paraId="03410084" w14:textId="77777777" w:rsidR="007B715F" w:rsidRPr="007B715F" w:rsidRDefault="007B715F" w:rsidP="00681492">
      <w:pPr>
        <w:ind w:left="3600" w:hanging="3600"/>
        <w:rPr>
          <w:rFonts w:eastAsia="Calibri"/>
          <w:b/>
          <w:bCs/>
          <w:szCs w:val="24"/>
          <w:u w:val="none"/>
          <w:lang w:eastAsia="lv-LV"/>
        </w:rPr>
      </w:pPr>
      <w:r w:rsidRPr="007B715F">
        <w:rPr>
          <w:rFonts w:eastAsia="Calibri"/>
          <w:b/>
          <w:bCs/>
          <w:szCs w:val="24"/>
          <w:u w:val="none"/>
          <w:lang w:eastAsia="lv-LV"/>
        </w:rPr>
        <w:t>2026.gada 28.maijā</w:t>
      </w:r>
      <w:r w:rsidRPr="007B715F">
        <w:rPr>
          <w:rFonts w:eastAsia="Calibri"/>
          <w:b/>
          <w:bCs/>
          <w:szCs w:val="24"/>
          <w:u w:val="none"/>
          <w:lang w:eastAsia="lv-LV"/>
        </w:rPr>
        <w:tab/>
      </w:r>
      <w:r w:rsidRPr="007B715F">
        <w:rPr>
          <w:rFonts w:eastAsia="Calibri"/>
          <w:b/>
          <w:bCs/>
          <w:szCs w:val="24"/>
          <w:u w:val="none"/>
          <w:lang w:eastAsia="lv-LV"/>
        </w:rPr>
        <w:tab/>
      </w:r>
      <w:r w:rsidRPr="007B715F">
        <w:rPr>
          <w:rFonts w:eastAsia="Calibri"/>
          <w:b/>
          <w:bCs/>
          <w:szCs w:val="24"/>
          <w:u w:val="none"/>
          <w:lang w:eastAsia="lv-LV"/>
        </w:rPr>
        <w:tab/>
      </w:r>
      <w:r w:rsidRPr="007B715F">
        <w:rPr>
          <w:rFonts w:eastAsia="Calibri"/>
          <w:b/>
          <w:bCs/>
          <w:szCs w:val="24"/>
          <w:u w:val="none"/>
          <w:lang w:eastAsia="lv-LV"/>
        </w:rPr>
        <w:tab/>
      </w:r>
      <w:r w:rsidRPr="007B715F">
        <w:rPr>
          <w:rFonts w:eastAsia="Calibri"/>
          <w:b/>
          <w:bCs/>
          <w:szCs w:val="24"/>
          <w:u w:val="none"/>
          <w:lang w:eastAsia="lv-LV"/>
        </w:rPr>
        <w:tab/>
      </w:r>
      <w:r w:rsidRPr="007B715F">
        <w:rPr>
          <w:rFonts w:eastAsia="Calibri"/>
          <w:b/>
          <w:bCs/>
          <w:szCs w:val="24"/>
          <w:u w:val="none"/>
          <w:lang w:eastAsia="lv-LV"/>
        </w:rPr>
        <w:tab/>
        <w:t>Nr.</w:t>
      </w:r>
      <w:r w:rsidRPr="007B715F">
        <w:rPr>
          <w:rFonts w:ascii="Arial" w:hAnsi="Arial" w:cs="Arial"/>
          <w:sz w:val="22"/>
          <w:u w:val="none"/>
          <w:lang w:eastAsia="lv-LV"/>
        </w:rPr>
        <w:t xml:space="preserve"> </w:t>
      </w:r>
      <w:r w:rsidRPr="007B715F">
        <w:rPr>
          <w:b/>
          <w:bCs/>
          <w:szCs w:val="24"/>
          <w:u w:val="none"/>
          <w:lang w:eastAsia="lv-LV"/>
        </w:rPr>
        <w:t>GND/26/___</w:t>
      </w:r>
    </w:p>
    <w:p w14:paraId="6FBD7967" w14:textId="77777777" w:rsidR="007B715F" w:rsidRPr="007B715F" w:rsidRDefault="007B715F" w:rsidP="00681492">
      <w:pPr>
        <w:rPr>
          <w:rFonts w:eastAsia="Calibri"/>
          <w:szCs w:val="24"/>
          <w:u w:val="none"/>
          <w:lang w:eastAsia="lv-LV"/>
        </w:rPr>
      </w:pPr>
    </w:p>
    <w:p w14:paraId="52E76020" w14:textId="77777777" w:rsidR="007B715F" w:rsidRPr="007B715F" w:rsidRDefault="007B715F" w:rsidP="007B715F">
      <w:pPr>
        <w:jc w:val="center"/>
        <w:rPr>
          <w:rFonts w:eastAsia="Calibri"/>
          <w:b/>
          <w:szCs w:val="24"/>
          <w:u w:val="none"/>
          <w:lang w:eastAsia="lv-LV"/>
        </w:rPr>
      </w:pPr>
    </w:p>
    <w:p w14:paraId="115F9833" w14:textId="77777777" w:rsidR="007B715F" w:rsidRPr="007B715F" w:rsidRDefault="007B715F" w:rsidP="007B715F">
      <w:pPr>
        <w:jc w:val="center"/>
        <w:rPr>
          <w:b/>
          <w:noProof/>
          <w:szCs w:val="24"/>
          <w:u w:val="none"/>
          <w:lang w:eastAsia="lv-LV"/>
        </w:rPr>
      </w:pPr>
      <w:r w:rsidRPr="007B715F">
        <w:rPr>
          <w:b/>
          <w:noProof/>
          <w:szCs w:val="24"/>
          <w:u w:val="none"/>
          <w:lang w:eastAsia="lv-LV"/>
        </w:rPr>
        <w:t>Grozījumi Gulbenes novada pašvaldības domes 2020.gada 28.maija nolikumā Nr.</w:t>
      </w:r>
      <w:r w:rsidRPr="007B715F">
        <w:rPr>
          <w:b/>
          <w:szCs w:val="24"/>
          <w:u w:val="none"/>
          <w:lang w:eastAsia="lv-LV"/>
        </w:rPr>
        <w:t xml:space="preserve">GND/20/6-nolik </w:t>
      </w:r>
      <w:r w:rsidRPr="007B715F">
        <w:rPr>
          <w:b/>
          <w:noProof/>
          <w:szCs w:val="24"/>
          <w:u w:val="none"/>
          <w:lang w:eastAsia="lv-LV"/>
        </w:rPr>
        <w:t>“Gulbenes novada pirmsskolas izglītības iestādes “Ābolīši” nolikums”</w:t>
      </w:r>
    </w:p>
    <w:p w14:paraId="1B5E9793" w14:textId="77777777" w:rsidR="007B715F" w:rsidRPr="007B715F" w:rsidRDefault="007B715F" w:rsidP="007B715F">
      <w:pPr>
        <w:ind w:left="5040"/>
        <w:jc w:val="both"/>
        <w:rPr>
          <w:rFonts w:eastAsia="Calibri"/>
          <w:szCs w:val="24"/>
          <w:u w:val="none"/>
          <w:lang w:eastAsia="lv-LV"/>
        </w:rPr>
      </w:pPr>
    </w:p>
    <w:p w14:paraId="16E99AFA" w14:textId="77777777" w:rsidR="007B715F" w:rsidRPr="007B715F" w:rsidRDefault="007B715F" w:rsidP="007B715F">
      <w:pPr>
        <w:ind w:left="5670"/>
        <w:jc w:val="both"/>
        <w:rPr>
          <w:rFonts w:eastAsia="Calibri"/>
          <w:iCs/>
          <w:sz w:val="22"/>
          <w:u w:val="none"/>
          <w:lang w:eastAsia="lv-LV"/>
        </w:rPr>
      </w:pPr>
      <w:r w:rsidRPr="007B715F">
        <w:rPr>
          <w:rFonts w:eastAsia="Calibri"/>
          <w:iCs/>
          <w:sz w:val="22"/>
          <w:u w:val="none"/>
          <w:lang w:eastAsia="lv-LV"/>
        </w:rPr>
        <w:t>Izdots saskaņā ar Izglītības likuma 22.panta pirmo daļu, Vispārējās izglītības likuma 8. un 9.pantu</w:t>
      </w:r>
    </w:p>
    <w:p w14:paraId="1AEB219E" w14:textId="77777777" w:rsidR="007B715F" w:rsidRPr="007B715F" w:rsidRDefault="007B715F" w:rsidP="007B715F">
      <w:pPr>
        <w:ind w:left="5670"/>
        <w:jc w:val="both"/>
        <w:rPr>
          <w:rFonts w:eastAsia="Calibri"/>
          <w:iCs/>
          <w:sz w:val="22"/>
          <w:u w:val="none"/>
          <w:lang w:eastAsia="lv-LV"/>
        </w:rPr>
      </w:pPr>
    </w:p>
    <w:p w14:paraId="49757819" w14:textId="77777777" w:rsidR="007B715F" w:rsidRPr="007B715F" w:rsidRDefault="007B715F" w:rsidP="007B715F">
      <w:pPr>
        <w:ind w:left="5670"/>
        <w:jc w:val="both"/>
        <w:rPr>
          <w:rFonts w:eastAsia="Calibri"/>
          <w:bCs/>
          <w:szCs w:val="24"/>
          <w:u w:val="none"/>
          <w:lang w:eastAsia="lv-LV"/>
        </w:rPr>
      </w:pPr>
    </w:p>
    <w:p w14:paraId="3A8D3EC9" w14:textId="77777777" w:rsidR="007B715F" w:rsidRPr="007B715F" w:rsidRDefault="007B715F" w:rsidP="007B715F">
      <w:pPr>
        <w:numPr>
          <w:ilvl w:val="0"/>
          <w:numId w:val="7"/>
        </w:numPr>
        <w:spacing w:after="120" w:line="360" w:lineRule="auto"/>
        <w:ind w:left="284" w:firstLine="0"/>
        <w:contextualSpacing/>
        <w:jc w:val="both"/>
        <w:rPr>
          <w:szCs w:val="24"/>
          <w:u w:val="none"/>
          <w:shd w:val="clear" w:color="auto" w:fill="FFFFFF"/>
          <w:lang w:eastAsia="lv-LV"/>
        </w:rPr>
      </w:pPr>
      <w:r w:rsidRPr="007B715F">
        <w:rPr>
          <w:rFonts w:eastAsia="Calibri"/>
          <w:szCs w:val="24"/>
          <w:u w:val="none"/>
          <w:lang w:eastAsia="lv-LV"/>
        </w:rPr>
        <w:t xml:space="preserve">Izdarīt Gulbenes novada pašvaldības domes </w:t>
      </w:r>
      <w:r w:rsidRPr="007B715F">
        <w:rPr>
          <w:rFonts w:eastAsia="Calibri"/>
          <w:bCs/>
          <w:szCs w:val="24"/>
          <w:u w:val="none"/>
          <w:lang w:eastAsia="lv-LV"/>
        </w:rPr>
        <w:t>2020.gada 28.maija nolikumā Nr.</w:t>
      </w:r>
      <w:r w:rsidRPr="007B715F">
        <w:rPr>
          <w:rFonts w:ascii="Arial" w:hAnsi="Arial" w:cs="Arial"/>
          <w:sz w:val="22"/>
          <w:u w:val="none"/>
          <w:lang w:eastAsia="lv-LV"/>
        </w:rPr>
        <w:t xml:space="preserve"> </w:t>
      </w:r>
      <w:r w:rsidRPr="007B715F">
        <w:rPr>
          <w:rFonts w:eastAsia="Calibri"/>
          <w:bCs/>
          <w:szCs w:val="24"/>
          <w:u w:val="none"/>
          <w:lang w:eastAsia="lv-LV"/>
        </w:rPr>
        <w:t>GND/20/6-nolik “</w:t>
      </w:r>
      <w:r w:rsidRPr="007B715F">
        <w:rPr>
          <w:rFonts w:cs="Arial"/>
          <w:szCs w:val="24"/>
          <w:u w:val="none"/>
          <w:lang w:eastAsia="lv-LV"/>
        </w:rPr>
        <w:t>Gulbenes novada pirmsskolas izglītības iestādes nolikums “Ābolīši” nolikums</w:t>
      </w:r>
      <w:r w:rsidRPr="007B715F">
        <w:rPr>
          <w:rFonts w:eastAsia="Calibri"/>
          <w:bCs/>
          <w:szCs w:val="24"/>
          <w:u w:val="none"/>
          <w:lang w:eastAsia="lv-LV"/>
        </w:rPr>
        <w:t xml:space="preserve">” (protokols Nr.12, 68.p.) (turpmāk – nolikums) </w:t>
      </w:r>
      <w:r w:rsidRPr="007B715F">
        <w:rPr>
          <w:rFonts w:eastAsia="Calibri"/>
          <w:szCs w:val="24"/>
          <w:u w:val="none"/>
          <w:lang w:eastAsia="lv-LV"/>
        </w:rPr>
        <w:t>šādus grozījumus:</w:t>
      </w:r>
    </w:p>
    <w:p w14:paraId="57AE677B" w14:textId="77777777" w:rsidR="007B715F" w:rsidRPr="007B715F" w:rsidRDefault="007B715F" w:rsidP="007B715F">
      <w:pPr>
        <w:numPr>
          <w:ilvl w:val="1"/>
          <w:numId w:val="7"/>
        </w:numPr>
        <w:spacing w:after="120" w:line="360" w:lineRule="auto"/>
        <w:ind w:left="1418" w:hanging="425"/>
        <w:contextualSpacing/>
        <w:jc w:val="both"/>
        <w:rPr>
          <w:szCs w:val="24"/>
          <w:u w:val="none"/>
          <w:shd w:val="clear" w:color="auto" w:fill="FFFFFF"/>
          <w:lang w:eastAsia="lv-LV"/>
        </w:rPr>
      </w:pPr>
      <w:r w:rsidRPr="007B715F">
        <w:rPr>
          <w:rFonts w:eastAsia="Calibri"/>
          <w:szCs w:val="24"/>
          <w:u w:val="none"/>
          <w:lang w:eastAsia="lv-LV"/>
        </w:rPr>
        <w:t>Izteikt 4.punktu šādā redakcijā:</w:t>
      </w:r>
    </w:p>
    <w:p w14:paraId="58C4B7F1" w14:textId="77777777" w:rsidR="007B715F" w:rsidRPr="007B715F" w:rsidRDefault="007B715F" w:rsidP="007B715F">
      <w:pPr>
        <w:spacing w:after="120" w:line="360" w:lineRule="auto"/>
        <w:ind w:left="993"/>
        <w:contextualSpacing/>
        <w:jc w:val="both"/>
        <w:rPr>
          <w:szCs w:val="24"/>
          <w:u w:val="none"/>
          <w:shd w:val="clear" w:color="auto" w:fill="FFFFFF"/>
          <w:lang w:eastAsia="lv-LV"/>
        </w:rPr>
      </w:pPr>
      <w:r w:rsidRPr="007B715F">
        <w:rPr>
          <w:rFonts w:eastAsia="Calibri"/>
          <w:szCs w:val="24"/>
          <w:u w:val="none"/>
          <w:lang w:eastAsia="lv-LV"/>
        </w:rPr>
        <w:t xml:space="preserve">“4. Iestādes juridiskā adrese: “Brīnumi”, Litene, Litenes pagasts, Gulbenes novads, LV-4405.” </w:t>
      </w:r>
    </w:p>
    <w:p w14:paraId="0DD185BA" w14:textId="77777777" w:rsidR="007B715F" w:rsidRPr="007B715F" w:rsidRDefault="007B715F" w:rsidP="007B715F">
      <w:pPr>
        <w:numPr>
          <w:ilvl w:val="1"/>
          <w:numId w:val="7"/>
        </w:numPr>
        <w:spacing w:after="120" w:line="360" w:lineRule="auto"/>
        <w:ind w:left="1418" w:hanging="425"/>
        <w:contextualSpacing/>
        <w:jc w:val="both"/>
        <w:rPr>
          <w:szCs w:val="24"/>
          <w:u w:val="none"/>
          <w:shd w:val="clear" w:color="auto" w:fill="FFFFFF"/>
          <w:lang w:eastAsia="lv-LV"/>
        </w:rPr>
      </w:pPr>
      <w:r w:rsidRPr="007B715F">
        <w:rPr>
          <w:rFonts w:eastAsia="Calibri"/>
          <w:szCs w:val="24"/>
          <w:u w:val="none"/>
          <w:lang w:eastAsia="lv-LV"/>
        </w:rPr>
        <w:t>Svītrot 6.4.apakšpunktu.</w:t>
      </w:r>
    </w:p>
    <w:p w14:paraId="3A03D6A2" w14:textId="77777777" w:rsidR="007B715F" w:rsidRPr="007B715F" w:rsidRDefault="007B715F" w:rsidP="007B715F">
      <w:pPr>
        <w:numPr>
          <w:ilvl w:val="0"/>
          <w:numId w:val="7"/>
        </w:numPr>
        <w:spacing w:after="120" w:line="360" w:lineRule="auto"/>
        <w:ind w:left="284" w:firstLine="0"/>
        <w:contextualSpacing/>
        <w:jc w:val="both"/>
        <w:rPr>
          <w:szCs w:val="24"/>
          <w:u w:val="none"/>
          <w:shd w:val="clear" w:color="auto" w:fill="FFFFFF"/>
          <w:lang w:eastAsia="lv-LV"/>
        </w:rPr>
      </w:pPr>
      <w:r w:rsidRPr="007B715F">
        <w:rPr>
          <w:szCs w:val="24"/>
          <w:u w:val="none"/>
          <w:shd w:val="clear" w:color="auto" w:fill="FFFFFF"/>
          <w:lang w:eastAsia="lv-LV"/>
        </w:rPr>
        <w:t>Grozījumi nolikumā stājas spēkā 2026.gada 1.septembrī.</w:t>
      </w:r>
    </w:p>
    <w:p w14:paraId="404DE92E" w14:textId="77777777" w:rsidR="007B715F" w:rsidRPr="007B715F" w:rsidRDefault="007B715F" w:rsidP="007B715F">
      <w:pPr>
        <w:spacing w:after="120" w:line="360" w:lineRule="auto"/>
        <w:contextualSpacing/>
        <w:rPr>
          <w:szCs w:val="24"/>
          <w:u w:val="none"/>
          <w:shd w:val="clear" w:color="auto" w:fill="FFFFFF"/>
          <w:lang w:eastAsia="lv-LV"/>
        </w:rPr>
      </w:pPr>
    </w:p>
    <w:p w14:paraId="0AE71BE4" w14:textId="77777777" w:rsidR="00FE3D95" w:rsidRDefault="00FE3D95" w:rsidP="000C7638">
      <w:pPr>
        <w:rPr>
          <w:b/>
          <w:szCs w:val="24"/>
          <w:u w:val="none"/>
        </w:rPr>
      </w:pPr>
    </w:p>
    <w:p w14:paraId="5F25B4F2" w14:textId="77777777" w:rsidR="00203C2F" w:rsidRPr="00440890" w:rsidRDefault="00F56A12"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09:31</w:t>
      </w:r>
    </w:p>
    <w:p w14:paraId="449B8DD1" w14:textId="77777777" w:rsidR="00203C2F" w:rsidRPr="00440890" w:rsidRDefault="00203C2F" w:rsidP="00203C2F">
      <w:pPr>
        <w:rPr>
          <w:szCs w:val="24"/>
          <w:u w:val="none"/>
        </w:rPr>
      </w:pPr>
    </w:p>
    <w:p w14:paraId="1E9C65F7" w14:textId="501ADB50" w:rsidR="00203C2F" w:rsidRDefault="00F56A12"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B715F">
        <w:rPr>
          <w:szCs w:val="24"/>
          <w:u w:val="none"/>
        </w:rPr>
        <w:tab/>
      </w:r>
      <w:r w:rsidR="007B715F">
        <w:rPr>
          <w:szCs w:val="24"/>
          <w:u w:val="none"/>
        </w:rPr>
        <w:tab/>
      </w:r>
      <w:r w:rsidR="00DE2978">
        <w:rPr>
          <w:noProof/>
          <w:szCs w:val="24"/>
          <w:u w:val="none"/>
        </w:rPr>
        <w:t>Valtis Krauklis</w:t>
      </w:r>
    </w:p>
    <w:p w14:paraId="710082CE" w14:textId="77777777" w:rsidR="002B673D" w:rsidRDefault="002B673D" w:rsidP="008778B8">
      <w:pPr>
        <w:rPr>
          <w:szCs w:val="24"/>
          <w:u w:val="none"/>
        </w:rPr>
      </w:pPr>
    </w:p>
    <w:p w14:paraId="3BA6FD04" w14:textId="53E012D3" w:rsidR="002B673D" w:rsidRPr="00440890" w:rsidRDefault="00F56A12" w:rsidP="007B715F">
      <w:pPr>
        <w:ind w:left="3600" w:firstLine="720"/>
        <w:rPr>
          <w:szCs w:val="24"/>
          <w:u w:val="none"/>
        </w:rPr>
      </w:pPr>
      <w:r>
        <w:rPr>
          <w:szCs w:val="24"/>
          <w:u w:val="none"/>
        </w:rPr>
        <w:t xml:space="preserve">Protokols parakstīts </w:t>
      </w:r>
      <w:r w:rsidR="00395FD2">
        <w:rPr>
          <w:rFonts w:eastAsia="Calibri"/>
          <w:szCs w:val="24"/>
          <w:u w:val="none"/>
        </w:rPr>
        <w:t>202</w:t>
      </w:r>
      <w:r w:rsidR="00681492">
        <w:rPr>
          <w:rFonts w:eastAsia="Calibri"/>
          <w:szCs w:val="24"/>
          <w:u w:val="none"/>
        </w:rPr>
        <w:t>6</w:t>
      </w:r>
      <w:r w:rsidRPr="002B673D">
        <w:rPr>
          <w:rFonts w:eastAsia="Calibri"/>
          <w:szCs w:val="24"/>
          <w:u w:val="none"/>
        </w:rPr>
        <w:t>.gada __.______________</w:t>
      </w:r>
    </w:p>
    <w:p w14:paraId="104556C0" w14:textId="77777777" w:rsidR="00203C2F" w:rsidRPr="00440890" w:rsidRDefault="00203C2F" w:rsidP="00203C2F">
      <w:pPr>
        <w:rPr>
          <w:szCs w:val="24"/>
          <w:u w:val="none"/>
        </w:rPr>
      </w:pPr>
    </w:p>
    <w:p w14:paraId="4F1DC47D" w14:textId="411CFC53" w:rsidR="00203C2F" w:rsidRPr="00440890" w:rsidRDefault="00F56A12"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B715F">
        <w:rPr>
          <w:szCs w:val="24"/>
          <w:u w:val="none"/>
        </w:rPr>
        <w:tab/>
      </w:r>
      <w:r w:rsidR="007B715F">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95C76">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53AE" w14:textId="77777777" w:rsidR="000D66A3" w:rsidRDefault="000D66A3" w:rsidP="00795C76">
      <w:r>
        <w:separator/>
      </w:r>
    </w:p>
  </w:endnote>
  <w:endnote w:type="continuationSeparator" w:id="0">
    <w:p w14:paraId="45D52031" w14:textId="77777777" w:rsidR="000D66A3" w:rsidRDefault="000D66A3" w:rsidP="0079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none"/>
      </w:rPr>
      <w:id w:val="-452247246"/>
      <w:docPartObj>
        <w:docPartGallery w:val="Page Numbers (Bottom of Page)"/>
        <w:docPartUnique/>
      </w:docPartObj>
    </w:sdtPr>
    <w:sdtEndPr>
      <w:rPr>
        <w:sz w:val="20"/>
        <w:szCs w:val="20"/>
      </w:rPr>
    </w:sdtEndPr>
    <w:sdtContent>
      <w:p w14:paraId="6EA5F53B" w14:textId="5722A219" w:rsidR="00795C76" w:rsidRPr="00795C76" w:rsidRDefault="00795C76">
        <w:pPr>
          <w:pStyle w:val="Kjene"/>
          <w:jc w:val="center"/>
          <w:rPr>
            <w:sz w:val="20"/>
            <w:szCs w:val="20"/>
            <w:u w:val="none"/>
          </w:rPr>
        </w:pPr>
        <w:r w:rsidRPr="00795C76">
          <w:rPr>
            <w:sz w:val="20"/>
            <w:szCs w:val="20"/>
            <w:u w:val="none"/>
          </w:rPr>
          <w:fldChar w:fldCharType="begin"/>
        </w:r>
        <w:r w:rsidRPr="00795C76">
          <w:rPr>
            <w:sz w:val="20"/>
            <w:szCs w:val="20"/>
            <w:u w:val="none"/>
          </w:rPr>
          <w:instrText>PAGE   \* MERGEFORMAT</w:instrText>
        </w:r>
        <w:r w:rsidRPr="00795C76">
          <w:rPr>
            <w:sz w:val="20"/>
            <w:szCs w:val="20"/>
            <w:u w:val="none"/>
          </w:rPr>
          <w:fldChar w:fldCharType="separate"/>
        </w:r>
        <w:r w:rsidRPr="00795C76">
          <w:rPr>
            <w:sz w:val="20"/>
            <w:szCs w:val="20"/>
            <w:u w:val="none"/>
          </w:rPr>
          <w:t>2</w:t>
        </w:r>
        <w:r w:rsidRPr="00795C76">
          <w:rPr>
            <w:sz w:val="20"/>
            <w:szCs w:val="20"/>
            <w:u w:val="none"/>
          </w:rPr>
          <w:fldChar w:fldCharType="end"/>
        </w:r>
      </w:p>
    </w:sdtContent>
  </w:sdt>
  <w:p w14:paraId="7CC6D222" w14:textId="77777777" w:rsidR="00795C76" w:rsidRDefault="00795C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DD62" w14:textId="77777777" w:rsidR="000D66A3" w:rsidRDefault="000D66A3" w:rsidP="00795C76">
      <w:r>
        <w:separator/>
      </w:r>
    </w:p>
  </w:footnote>
  <w:footnote w:type="continuationSeparator" w:id="0">
    <w:p w14:paraId="3341BE0D" w14:textId="77777777" w:rsidR="000D66A3" w:rsidRDefault="000D66A3" w:rsidP="00795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297"/>
    <w:multiLevelType w:val="hybridMultilevel"/>
    <w:tmpl w:val="4D6A5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8E6187"/>
    <w:multiLevelType w:val="hybridMultilevel"/>
    <w:tmpl w:val="A99896F0"/>
    <w:lvl w:ilvl="0" w:tplc="19A8AFA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AEA354D"/>
    <w:multiLevelType w:val="hybridMultilevel"/>
    <w:tmpl w:val="D7626EB0"/>
    <w:lvl w:ilvl="0" w:tplc="DC342FF6">
      <w:start w:val="1"/>
      <w:numFmt w:val="decimal"/>
      <w:lvlText w:val="%1."/>
      <w:lvlJc w:val="left"/>
      <w:pPr>
        <w:ind w:left="927" w:hanging="360"/>
      </w:pPr>
      <w:rPr>
        <w:rFonts w:ascii="Times New Roman" w:eastAsia="SimSun" w:hAnsi="Times New Roman" w:cs="Arial"/>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CAE454E"/>
    <w:multiLevelType w:val="hybridMultilevel"/>
    <w:tmpl w:val="66E4A4B2"/>
    <w:lvl w:ilvl="0" w:tplc="6ED414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CFC58E1"/>
    <w:multiLevelType w:val="hybridMultilevel"/>
    <w:tmpl w:val="BA7E1958"/>
    <w:lvl w:ilvl="0" w:tplc="3F4EF05C">
      <w:start w:val="1"/>
      <w:numFmt w:val="decimal"/>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7"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102191578">
    <w:abstractNumId w:val="3"/>
  </w:num>
  <w:num w:numId="2" w16cid:durableId="1012877103">
    <w:abstractNumId w:val="1"/>
  </w:num>
  <w:num w:numId="3" w16cid:durableId="391084195">
    <w:abstractNumId w:val="5"/>
  </w:num>
  <w:num w:numId="4" w16cid:durableId="1495875835">
    <w:abstractNumId w:val="6"/>
  </w:num>
  <w:num w:numId="5" w16cid:durableId="608926238">
    <w:abstractNumId w:val="0"/>
  </w:num>
  <w:num w:numId="6" w16cid:durableId="622350025">
    <w:abstractNumId w:val="4"/>
  </w:num>
  <w:num w:numId="7" w16cid:durableId="37593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865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D66A3"/>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A718C"/>
    <w:rsid w:val="001C7258"/>
    <w:rsid w:val="001D3758"/>
    <w:rsid w:val="001D3C2D"/>
    <w:rsid w:val="001E2CE4"/>
    <w:rsid w:val="001F026B"/>
    <w:rsid w:val="001F5AD7"/>
    <w:rsid w:val="00203C2F"/>
    <w:rsid w:val="002552AB"/>
    <w:rsid w:val="002B36A5"/>
    <w:rsid w:val="002B673D"/>
    <w:rsid w:val="002E0690"/>
    <w:rsid w:val="002F618A"/>
    <w:rsid w:val="00321B74"/>
    <w:rsid w:val="0032517B"/>
    <w:rsid w:val="00343293"/>
    <w:rsid w:val="00360A3B"/>
    <w:rsid w:val="00366EF4"/>
    <w:rsid w:val="00375A48"/>
    <w:rsid w:val="00395FD2"/>
    <w:rsid w:val="003A5772"/>
    <w:rsid w:val="003B23EA"/>
    <w:rsid w:val="003B3B5E"/>
    <w:rsid w:val="003C6714"/>
    <w:rsid w:val="003E4AFA"/>
    <w:rsid w:val="004004BE"/>
    <w:rsid w:val="00440890"/>
    <w:rsid w:val="0046417B"/>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1492"/>
    <w:rsid w:val="00684EB7"/>
    <w:rsid w:val="006A49D2"/>
    <w:rsid w:val="006F66E9"/>
    <w:rsid w:val="007366C7"/>
    <w:rsid w:val="00771355"/>
    <w:rsid w:val="00772103"/>
    <w:rsid w:val="00777F2C"/>
    <w:rsid w:val="00795C76"/>
    <w:rsid w:val="00797198"/>
    <w:rsid w:val="007B55C3"/>
    <w:rsid w:val="007B715F"/>
    <w:rsid w:val="007C75A1"/>
    <w:rsid w:val="0081079F"/>
    <w:rsid w:val="008225DD"/>
    <w:rsid w:val="008778B8"/>
    <w:rsid w:val="00881464"/>
    <w:rsid w:val="00893404"/>
    <w:rsid w:val="008936D0"/>
    <w:rsid w:val="008C6323"/>
    <w:rsid w:val="008F69AD"/>
    <w:rsid w:val="0093403E"/>
    <w:rsid w:val="00956EC8"/>
    <w:rsid w:val="0096468A"/>
    <w:rsid w:val="00981EEC"/>
    <w:rsid w:val="00984D3F"/>
    <w:rsid w:val="009A36C5"/>
    <w:rsid w:val="009D2422"/>
    <w:rsid w:val="009F3D14"/>
    <w:rsid w:val="00A1781B"/>
    <w:rsid w:val="00A7555E"/>
    <w:rsid w:val="00AE5FCA"/>
    <w:rsid w:val="00AF498F"/>
    <w:rsid w:val="00B03844"/>
    <w:rsid w:val="00B05482"/>
    <w:rsid w:val="00B21256"/>
    <w:rsid w:val="00B24B3A"/>
    <w:rsid w:val="00B309A6"/>
    <w:rsid w:val="00B317FE"/>
    <w:rsid w:val="00B61419"/>
    <w:rsid w:val="00B64CA9"/>
    <w:rsid w:val="00B8478D"/>
    <w:rsid w:val="00B87875"/>
    <w:rsid w:val="00BC2002"/>
    <w:rsid w:val="00BF46F1"/>
    <w:rsid w:val="00C31C83"/>
    <w:rsid w:val="00C427D0"/>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EE6B3F"/>
    <w:rsid w:val="00F05BE8"/>
    <w:rsid w:val="00F07D9B"/>
    <w:rsid w:val="00F56A12"/>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A5223"/>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7B715F"/>
    <w:pPr>
      <w:ind w:left="720"/>
      <w:contextualSpacing/>
    </w:pPr>
  </w:style>
  <w:style w:type="character" w:styleId="Neatrisintapieminana">
    <w:name w:val="Unresolved Mention"/>
    <w:basedOn w:val="Noklusjumarindkopasfonts"/>
    <w:uiPriority w:val="99"/>
    <w:semiHidden/>
    <w:unhideWhenUsed/>
    <w:rsid w:val="00C427D0"/>
    <w:rPr>
      <w:color w:val="605E5C"/>
      <w:shd w:val="clear" w:color="auto" w:fill="E1DFDD"/>
    </w:rPr>
  </w:style>
  <w:style w:type="paragraph" w:styleId="Galvene">
    <w:name w:val="header"/>
    <w:basedOn w:val="Parasts"/>
    <w:link w:val="GalveneRakstz"/>
    <w:uiPriority w:val="99"/>
    <w:unhideWhenUsed/>
    <w:rsid w:val="00795C76"/>
    <w:pPr>
      <w:tabs>
        <w:tab w:val="center" w:pos="4153"/>
        <w:tab w:val="right" w:pos="8306"/>
      </w:tabs>
    </w:pPr>
  </w:style>
  <w:style w:type="character" w:customStyle="1" w:styleId="GalveneRakstz">
    <w:name w:val="Galvene Rakstz."/>
    <w:basedOn w:val="Noklusjumarindkopasfonts"/>
    <w:link w:val="Galvene"/>
    <w:uiPriority w:val="99"/>
    <w:rsid w:val="00795C76"/>
    <w:rPr>
      <w:szCs w:val="22"/>
    </w:rPr>
  </w:style>
  <w:style w:type="paragraph" w:styleId="Kjene">
    <w:name w:val="footer"/>
    <w:basedOn w:val="Parasts"/>
    <w:link w:val="KjeneRakstz"/>
    <w:uiPriority w:val="99"/>
    <w:unhideWhenUsed/>
    <w:rsid w:val="00795C76"/>
    <w:pPr>
      <w:tabs>
        <w:tab w:val="center" w:pos="4153"/>
        <w:tab w:val="right" w:pos="8306"/>
      </w:tabs>
    </w:pPr>
  </w:style>
  <w:style w:type="character" w:customStyle="1" w:styleId="KjeneRakstz">
    <w:name w:val="Kājene Rakstz."/>
    <w:basedOn w:val="Noklusjumarindkopasfonts"/>
    <w:link w:val="Kjene"/>
    <w:uiPriority w:val="99"/>
    <w:rsid w:val="00795C7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lbene.l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drive/u/0/folders/14Ckix6jaIVV2FDvk2KfvDw7xyrNlejwo"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AEF5-6D47-4226-A086-FD885C57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20867</Words>
  <Characters>11895</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2026-05-25T08:10:00Z</cp:lastPrinted>
  <dcterms:created xsi:type="dcterms:W3CDTF">2026-05-25T07:02:00Z</dcterms:created>
  <dcterms:modified xsi:type="dcterms:W3CDTF">2026-05-25T08:11:00Z</dcterms:modified>
</cp:coreProperties>
</file>