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B8354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B21F3">
              <w:rPr>
                <w:rFonts w:ascii="Times New Roman" w:hAnsi="Times New Roman" w:cs="Times New Roman"/>
                <w:b/>
                <w:bCs/>
                <w:sz w:val="24"/>
                <w:szCs w:val="24"/>
              </w:rPr>
              <w:t>28.maijā</w:t>
            </w:r>
          </w:p>
        </w:tc>
        <w:tc>
          <w:tcPr>
            <w:tcW w:w="4729" w:type="dxa"/>
          </w:tcPr>
          <w:p w14:paraId="4B1B2BB3" w14:textId="4FBDDFD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4C3264">
              <w:rPr>
                <w:rFonts w:ascii="Times New Roman" w:hAnsi="Times New Roman" w:cs="Times New Roman"/>
                <w:b/>
                <w:bCs/>
                <w:sz w:val="24"/>
                <w:szCs w:val="24"/>
              </w:rPr>
              <w:t>371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6C6398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4C3264">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4C3264">
              <w:rPr>
                <w:rFonts w:ascii="Times New Roman" w:hAnsi="Times New Roman" w:cs="Times New Roman"/>
                <w:b/>
                <w:bCs/>
                <w:sz w:val="24"/>
                <w:szCs w:val="24"/>
              </w:rPr>
              <w:t xml:space="preserve"> 26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7ED064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D2DEF">
        <w:rPr>
          <w:rFonts w:ascii="Times New Roman" w:hAnsi="Times New Roman" w:cs="Times New Roman"/>
          <w:b/>
          <w:sz w:val="24"/>
          <w:szCs w:val="24"/>
          <w:lang w:eastAsia="zh-CN" w:bidi="hi-IN"/>
        </w:rPr>
        <w:t>Dzelzceļa iela 3A - 10</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4673067"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9D2DEF">
        <w:rPr>
          <w:rFonts w:ascii="Times New Roman" w:hAnsi="Times New Roman" w:cs="Times New Roman"/>
          <w:sz w:val="24"/>
          <w:szCs w:val="24"/>
        </w:rPr>
        <w:t>īpašum</w:t>
      </w:r>
      <w:r w:rsidR="001F7638" w:rsidRPr="009D2DEF">
        <w:rPr>
          <w:rFonts w:ascii="Times New Roman" w:hAnsi="Times New Roman" w:cs="Times New Roman"/>
          <w:sz w:val="24"/>
          <w:szCs w:val="24"/>
        </w:rPr>
        <w:t>am</w:t>
      </w:r>
      <w:r w:rsidRPr="009D2DEF">
        <w:rPr>
          <w:rFonts w:ascii="Times New Roman" w:hAnsi="Times New Roman" w:cs="Times New Roman"/>
          <w:sz w:val="24"/>
          <w:szCs w:val="24"/>
        </w:rPr>
        <w:t xml:space="preserve"> </w:t>
      </w:r>
      <w:r w:rsidR="009D2DEF" w:rsidRPr="009D2DEF">
        <w:rPr>
          <w:rFonts w:ascii="Times New Roman" w:hAnsi="Times New Roman" w:cs="Times New Roman"/>
          <w:sz w:val="24"/>
          <w:szCs w:val="24"/>
          <w:lang w:eastAsia="zh-CN" w:bidi="hi-IN"/>
        </w:rPr>
        <w:t>Dzelzceļa iela 3A - 10</w:t>
      </w:r>
      <w:r w:rsidR="00881A28" w:rsidRPr="009D2DEF">
        <w:rPr>
          <w:rFonts w:ascii="Times New Roman" w:hAnsi="Times New Roman" w:cs="Times New Roman"/>
          <w:sz w:val="24"/>
          <w:szCs w:val="24"/>
          <w:lang w:eastAsia="zh-CN" w:bidi="hi-IN"/>
        </w:rPr>
        <w:t>, Gulbene</w:t>
      </w:r>
      <w:r w:rsidRPr="009D2DEF">
        <w:rPr>
          <w:rFonts w:ascii="Times New Roman" w:hAnsi="Times New Roman" w:cs="Times New Roman"/>
          <w:sz w:val="24"/>
          <w:szCs w:val="24"/>
          <w:lang w:eastAsia="zh-CN" w:bidi="hi-IN"/>
        </w:rPr>
        <w:t xml:space="preserve">, Gulbenes novads, kadastra numurs </w:t>
      </w:r>
      <w:r w:rsidR="00881A28" w:rsidRPr="009D2DEF">
        <w:rPr>
          <w:rFonts w:ascii="Times New Roman" w:hAnsi="Times New Roman" w:cs="Times New Roman"/>
          <w:sz w:val="24"/>
          <w:szCs w:val="24"/>
          <w:lang w:eastAsia="zh-CN" w:bidi="hi-IN"/>
        </w:rPr>
        <w:t xml:space="preserve">5001 900 </w:t>
      </w:r>
      <w:r w:rsidR="009D2DEF" w:rsidRPr="009D2DEF">
        <w:rPr>
          <w:rFonts w:ascii="Times New Roman" w:hAnsi="Times New Roman" w:cs="Times New Roman"/>
          <w:sz w:val="24"/>
          <w:szCs w:val="24"/>
          <w:lang w:eastAsia="zh-CN" w:bidi="hi-IN"/>
        </w:rPr>
        <w:t>2773</w:t>
      </w:r>
      <w:r w:rsidRPr="009D2DEF">
        <w:rPr>
          <w:rFonts w:ascii="Times New Roman" w:hAnsi="Times New Roman" w:cs="Times New Roman"/>
          <w:sz w:val="24"/>
          <w:szCs w:val="24"/>
          <w:lang w:eastAsia="zh-CN" w:bidi="hi-IN"/>
        </w:rPr>
        <w:t xml:space="preserve">, kas sastāv no telpu grupas ar kadastra apzīmējumu </w:t>
      </w:r>
      <w:r w:rsidR="009D2DEF" w:rsidRPr="009D2DEF">
        <w:rPr>
          <w:rFonts w:ascii="Times New Roman" w:hAnsi="Times New Roman" w:cs="Times New Roman"/>
          <w:sz w:val="24"/>
          <w:szCs w:val="24"/>
          <w:lang w:eastAsia="zh-CN" w:bidi="hi-IN"/>
        </w:rPr>
        <w:t>5001 002 0265 001 010</w:t>
      </w:r>
      <w:r w:rsidRPr="009D2DEF">
        <w:rPr>
          <w:rFonts w:ascii="Times New Roman" w:hAnsi="Times New Roman" w:cs="Times New Roman"/>
          <w:sz w:val="24"/>
          <w:szCs w:val="24"/>
          <w:lang w:eastAsia="zh-CN" w:bidi="hi-IN"/>
        </w:rPr>
        <w:t xml:space="preserve">, un pie tās </w:t>
      </w:r>
      <w:r w:rsidR="003A3B3C" w:rsidRPr="009D2DEF">
        <w:rPr>
          <w:rFonts w:ascii="Times New Roman" w:hAnsi="Times New Roman" w:cs="Times New Roman"/>
          <w:sz w:val="24"/>
          <w:szCs w:val="24"/>
          <w:lang w:eastAsia="zh-CN" w:bidi="hi-IN"/>
        </w:rPr>
        <w:t xml:space="preserve">piederošajām </w:t>
      </w:r>
      <w:r w:rsidRPr="009D2DEF">
        <w:rPr>
          <w:rFonts w:ascii="Times New Roman" w:hAnsi="Times New Roman" w:cs="Times New Roman"/>
          <w:sz w:val="24"/>
          <w:szCs w:val="24"/>
          <w:lang w:eastAsia="zh-CN" w:bidi="hi-IN"/>
        </w:rPr>
        <w:t xml:space="preserve">kopīpašuma </w:t>
      </w:r>
      <w:r w:rsidR="009D2DEF" w:rsidRPr="009D2DEF">
        <w:rPr>
          <w:rFonts w:ascii="Times New Roman" w:hAnsi="Times New Roman" w:cs="Times New Roman"/>
          <w:sz w:val="24"/>
          <w:szCs w:val="24"/>
          <w:lang w:eastAsia="zh-CN" w:bidi="hi-IN"/>
        </w:rPr>
        <w:t>367/3388</w:t>
      </w:r>
      <w:r w:rsidRPr="009D2DEF">
        <w:rPr>
          <w:rFonts w:ascii="Times New Roman" w:hAnsi="Times New Roman" w:cs="Times New Roman"/>
          <w:sz w:val="24"/>
          <w:szCs w:val="24"/>
          <w:lang w:eastAsia="zh-CN" w:bidi="hi-IN"/>
        </w:rPr>
        <w:t xml:space="preserve"> </w:t>
      </w:r>
      <w:r w:rsidR="003A3B3C" w:rsidRPr="009D2DEF">
        <w:rPr>
          <w:rFonts w:ascii="Times New Roman" w:hAnsi="Times New Roman" w:cs="Times New Roman"/>
          <w:sz w:val="24"/>
          <w:szCs w:val="24"/>
          <w:lang w:eastAsia="zh-CN" w:bidi="hi-IN"/>
        </w:rPr>
        <w:t>domāja</w:t>
      </w:r>
      <w:r w:rsidR="003A3B3C">
        <w:rPr>
          <w:rFonts w:ascii="Times New Roman" w:hAnsi="Times New Roman" w:cs="Times New Roman"/>
          <w:sz w:val="24"/>
          <w:szCs w:val="24"/>
          <w:lang w:eastAsia="zh-CN" w:bidi="hi-IN"/>
        </w:rPr>
        <w:t>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9D2DEF">
        <w:rPr>
          <w:rFonts w:ascii="Times New Roman" w:hAnsi="Times New Roman" w:cs="Times New Roman"/>
          <w:bCs/>
          <w:sz w:val="24"/>
          <w:szCs w:val="24"/>
          <w:lang w:eastAsia="zh-CN" w:bidi="hi-IN"/>
        </w:rPr>
        <w:t xml:space="preserve">5001 002 0265 001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9D2DEF">
        <w:rPr>
          <w:rFonts w:ascii="Times New Roman" w:hAnsi="Times New Roman" w:cs="Times New Roman"/>
          <w:sz w:val="24"/>
          <w:szCs w:val="24"/>
          <w:lang w:eastAsia="zh-CN" w:bidi="hi-IN"/>
        </w:rPr>
        <w:t>367/3388</w:t>
      </w:r>
      <w:r w:rsidR="009D2DEF"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domājamajām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daļām no būves ar kadastra apzīmējumu </w:t>
      </w:r>
      <w:r w:rsidR="009D2DEF">
        <w:rPr>
          <w:rFonts w:ascii="Times New Roman" w:hAnsi="Times New Roman" w:cs="Times New Roman"/>
          <w:bCs/>
          <w:sz w:val="24"/>
          <w:szCs w:val="24"/>
          <w:lang w:eastAsia="zh-CN" w:bidi="hi-IN"/>
        </w:rPr>
        <w:t xml:space="preserve">5001 002 0265 </w:t>
      </w:r>
      <w:r w:rsidR="00070D0A">
        <w:rPr>
          <w:rFonts w:ascii="Times New Roman" w:hAnsi="Times New Roman" w:cs="Times New Roman"/>
          <w:bCs/>
          <w:sz w:val="24"/>
          <w:szCs w:val="24"/>
          <w:lang w:eastAsia="zh-CN" w:bidi="hi-IN"/>
        </w:rPr>
        <w:t xml:space="preserve">002 (šķūnis), </w:t>
      </w:r>
      <w:r w:rsidR="009D2DEF">
        <w:rPr>
          <w:rFonts w:ascii="Times New Roman" w:hAnsi="Times New Roman" w:cs="Times New Roman"/>
          <w:sz w:val="24"/>
          <w:szCs w:val="24"/>
          <w:lang w:eastAsia="zh-CN" w:bidi="hi-IN"/>
        </w:rPr>
        <w:t>367/3388</w:t>
      </w:r>
      <w:r w:rsidR="009D2DEF" w:rsidRPr="00881A28">
        <w:rPr>
          <w:rFonts w:ascii="Times New Roman" w:hAnsi="Times New Roman" w:cs="Times New Roman"/>
          <w:sz w:val="24"/>
          <w:szCs w:val="24"/>
          <w:lang w:eastAsia="zh-CN" w:bidi="hi-IN"/>
        </w:rPr>
        <w:t xml:space="preserve"> </w:t>
      </w:r>
      <w:r w:rsidR="009D2DEF">
        <w:rPr>
          <w:rFonts w:ascii="Times New Roman" w:hAnsi="Times New Roman" w:cs="Times New Roman"/>
          <w:sz w:val="24"/>
          <w:szCs w:val="24"/>
          <w:lang w:eastAsia="zh-CN" w:bidi="hi-IN"/>
        </w:rPr>
        <w:t>domājamajām</w:t>
      </w:r>
      <w:r w:rsidR="009D2DEF" w:rsidRPr="00D76052">
        <w:rPr>
          <w:rFonts w:ascii="Times New Roman" w:hAnsi="Times New Roman" w:cs="Times New Roman"/>
          <w:sz w:val="24"/>
          <w:szCs w:val="24"/>
          <w:lang w:eastAsia="zh-CN" w:bidi="hi-IN"/>
        </w:rPr>
        <w:t xml:space="preserve"> </w:t>
      </w:r>
      <w:r w:rsidR="009D2DEF" w:rsidRPr="00881A28">
        <w:rPr>
          <w:rFonts w:ascii="Times New Roman" w:hAnsi="Times New Roman" w:cs="Times New Roman"/>
          <w:sz w:val="24"/>
          <w:szCs w:val="24"/>
          <w:lang w:eastAsia="zh-CN" w:bidi="hi-IN"/>
        </w:rPr>
        <w:t xml:space="preserve">daļām no būves ar kadastra apzīmējumu </w:t>
      </w:r>
      <w:r w:rsidR="009D2DEF">
        <w:rPr>
          <w:rFonts w:ascii="Times New Roman" w:hAnsi="Times New Roman" w:cs="Times New Roman"/>
          <w:bCs/>
          <w:sz w:val="24"/>
          <w:szCs w:val="24"/>
          <w:lang w:eastAsia="zh-CN" w:bidi="hi-IN"/>
        </w:rPr>
        <w:t xml:space="preserve">5001 002 0265 003 (šķūnis), </w:t>
      </w:r>
      <w:r w:rsidR="00F1717C" w:rsidRPr="00881A28">
        <w:rPr>
          <w:rFonts w:ascii="Times New Roman" w:hAnsi="Times New Roman" w:cs="Times New Roman"/>
          <w:sz w:val="24"/>
          <w:szCs w:val="24"/>
          <w:lang w:eastAsia="zh-CN" w:bidi="hi-IN"/>
        </w:rPr>
        <w:t xml:space="preserve">un </w:t>
      </w:r>
      <w:r w:rsidR="009D2DEF">
        <w:rPr>
          <w:rFonts w:ascii="Times New Roman" w:hAnsi="Times New Roman" w:cs="Times New Roman"/>
          <w:sz w:val="24"/>
          <w:szCs w:val="24"/>
          <w:lang w:eastAsia="zh-CN" w:bidi="hi-IN"/>
        </w:rPr>
        <w:t>367/3388</w:t>
      </w:r>
      <w:r w:rsidR="009D2DEF"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9D2DEF">
        <w:rPr>
          <w:rFonts w:ascii="Times New Roman" w:hAnsi="Times New Roman" w:cs="Times New Roman"/>
          <w:bCs/>
          <w:sz w:val="24"/>
          <w:szCs w:val="24"/>
          <w:lang w:eastAsia="zh-CN" w:bidi="hi-IN"/>
        </w:rPr>
        <w:t>5001 002 0265</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9D2DEF">
        <w:rPr>
          <w:rFonts w:ascii="Times New Roman" w:hAnsi="Times New Roman" w:cs="Times New Roman"/>
          <w:sz w:val="24"/>
          <w:szCs w:val="24"/>
          <w:lang w:eastAsia="zh-CN" w:bidi="hi-IN"/>
        </w:rPr>
        <w:t>9</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9D2DEF">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9D2DEF" w:rsidRPr="009D2DEF">
        <w:rPr>
          <w:rFonts w:ascii="Times New Roman" w:hAnsi="Times New Roman" w:cs="Times New Roman"/>
          <w:sz w:val="24"/>
          <w:szCs w:val="24"/>
          <w:lang w:eastAsia="zh-CN" w:bidi="hi-IN"/>
        </w:rPr>
        <w:t>300008547261</w:t>
      </w:r>
      <w:r w:rsidR="00A70DDD" w:rsidRPr="00881A28">
        <w:rPr>
          <w:rFonts w:ascii="Times New Roman" w:hAnsi="Times New Roman" w:cs="Times New Roman"/>
          <w:sz w:val="24"/>
          <w:szCs w:val="24"/>
          <w:lang w:eastAsia="zh-CN" w:bidi="hi-IN"/>
        </w:rPr>
        <w:t>).</w:t>
      </w:r>
    </w:p>
    <w:p w14:paraId="5F69F73A" w14:textId="1EC25476"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D2DEF" w:rsidRPr="009D2DEF">
        <w:rPr>
          <w:rFonts w:ascii="Times New Roman" w:hAnsi="Times New Roman" w:cs="Times New Roman"/>
          <w:sz w:val="24"/>
          <w:szCs w:val="24"/>
          <w:lang w:eastAsia="zh-CN" w:bidi="hi-IN"/>
        </w:rPr>
        <w:t>Dzelzceļa iela 3A - 10, Gulbene, Gulbenes novads, kadastra numurs 5001 900 2773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w:t>
      </w:r>
      <w:r>
        <w:rPr>
          <w:rFonts w:ascii="Times New Roman" w:eastAsia="Times New Roman" w:hAnsi="Times New Roman" w:cs="Times New Roman"/>
          <w:sz w:val="24"/>
          <w:szCs w:val="24"/>
          <w:lang w:eastAsia="lv-LV"/>
        </w:rPr>
        <w:lastRenderedPageBreak/>
        <w:t xml:space="preserve">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B06FDB0" w:rsidR="00D76052" w:rsidRPr="006F29D7" w:rsidRDefault="007B0762" w:rsidP="009D2DEF">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D2DEF" w:rsidRPr="009D2DEF">
        <w:rPr>
          <w:rFonts w:ascii="Times New Roman" w:hAnsi="Times New Roman" w:cs="Times New Roman"/>
          <w:sz w:val="24"/>
          <w:szCs w:val="24"/>
          <w:lang w:eastAsia="zh-CN" w:bidi="hi-IN"/>
        </w:rPr>
        <w:t>Dzelzceļa iela 3A - 10, Gulbene, Gulbenes novads, kadastra numurs 5001 900 2773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D2DEF">
        <w:rPr>
          <w:rFonts w:ascii="Times New Roman" w:hAnsi="Times New Roman" w:cs="Times New Roman"/>
          <w:bCs/>
          <w:color w:val="000000" w:themeColor="text1"/>
          <w:sz w:val="24"/>
          <w:szCs w:val="24"/>
          <w:lang w:eastAsia="zh-CN" w:bidi="hi-IN"/>
        </w:rPr>
        <w:t>27</w:t>
      </w:r>
      <w:r w:rsidR="00070D0A">
        <w:rPr>
          <w:rFonts w:ascii="Times New Roman" w:hAnsi="Times New Roman" w:cs="Times New Roman"/>
          <w:bCs/>
          <w:color w:val="000000" w:themeColor="text1"/>
          <w:sz w:val="24"/>
          <w:szCs w:val="24"/>
          <w:lang w:eastAsia="zh-CN" w:bidi="hi-IN"/>
        </w:rPr>
        <w:t>.novembrī</w:t>
      </w:r>
      <w:r w:rsidRPr="00CB2EB1">
        <w:rPr>
          <w:rFonts w:ascii="Times New Roman" w:hAnsi="Times New Roman" w:cs="Times New Roman"/>
          <w:bCs/>
          <w:color w:val="000000" w:themeColor="text1"/>
          <w:sz w:val="24"/>
          <w:szCs w:val="24"/>
          <w:lang w:eastAsia="zh-CN" w:bidi="hi-IN"/>
        </w:rPr>
        <w:t xml:space="preserve"> ar </w:t>
      </w:r>
      <w:r w:rsidR="00013E22" w:rsidRPr="00013E22">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070D0A">
        <w:rPr>
          <w:rFonts w:ascii="Times New Roman" w:hAnsi="Times New Roman" w:cs="Times New Roman"/>
          <w:bCs/>
          <w:color w:val="000000" w:themeColor="text1"/>
          <w:sz w:val="24"/>
          <w:szCs w:val="24"/>
          <w:lang w:eastAsia="zh-CN" w:bidi="hi-IN"/>
        </w:rPr>
        <w:t>a pārjaunojums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9D2DEF">
        <w:rPr>
          <w:rFonts w:ascii="Times New Roman" w:hAnsi="Times New Roman" w:cs="Times New Roman"/>
          <w:bCs/>
          <w:color w:val="000000" w:themeColor="text1"/>
          <w:sz w:val="24"/>
          <w:szCs w:val="24"/>
          <w:lang w:eastAsia="zh-CN" w:bidi="hi-IN"/>
        </w:rPr>
        <w:t>491 (2025.gada 31.oktobrī pie līguma noslēgta vienošanās Nr. GES/1.33/25/619)</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D2DEF">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605836">
        <w:rPr>
          <w:rFonts w:ascii="Times New Roman" w:hAnsi="Times New Roman" w:cs="Times New Roman"/>
          <w:bCs/>
          <w:color w:val="000000" w:themeColor="text1"/>
          <w:sz w:val="24"/>
          <w:szCs w:val="24"/>
          <w:lang w:eastAsia="zh-CN" w:bidi="hi-IN"/>
        </w:rPr>
        <w:t>31.</w:t>
      </w:r>
      <w:r w:rsidR="009D2DEF">
        <w:rPr>
          <w:rFonts w:ascii="Times New Roman" w:hAnsi="Times New Roman" w:cs="Times New Roman"/>
          <w:bCs/>
          <w:color w:val="000000" w:themeColor="text1"/>
          <w:sz w:val="24"/>
          <w:szCs w:val="24"/>
          <w:lang w:eastAsia="zh-CN" w:bidi="hi-IN"/>
        </w:rPr>
        <w:t>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3C34634A" w:rsidR="00DA5B1B" w:rsidRPr="004C3264" w:rsidRDefault="006F29D7" w:rsidP="004C3264">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4C3264">
        <w:rPr>
          <w:rFonts w:ascii="Times New Roman" w:hAnsi="Times New Roman" w:cs="Times New Roman"/>
          <w:sz w:val="24"/>
          <w:szCs w:val="24"/>
          <w:lang w:eastAsia="zh-CN" w:bidi="hi-IN"/>
        </w:rPr>
        <w:t xml:space="preserve">likuma 37.panta pirmās daļas 4.punktu, </w:t>
      </w:r>
      <w:r w:rsidRPr="004C3264">
        <w:rPr>
          <w:rFonts w:ascii="Times New Roman" w:hAnsi="Times New Roman" w:cs="Times New Roman"/>
          <w:bCs/>
          <w:sz w:val="24"/>
          <w:szCs w:val="24"/>
          <w:lang w:eastAsia="zh-CN" w:bidi="hi-IN"/>
        </w:rPr>
        <w:t xml:space="preserve">un Attīstības un tautsaimniecības komitejas, un Finanšu komitejas ieteikumu, atklāti balsojot: </w:t>
      </w:r>
      <w:r w:rsidR="004C3264" w:rsidRPr="004C3264">
        <w:rPr>
          <w:rFonts w:ascii="Times New Roman" w:hAnsi="Times New Roman" w:cs="Times New Roman"/>
          <w:noProof/>
          <w:sz w:val="24"/>
          <w:szCs w:val="24"/>
        </w:rPr>
        <w:t>ar 12 balsīm "Par" (Ainārs Brezinskis, Andis Caunītis, Artūrs Smagars, Dāvis Uiska, Gunārs Babris, Guntis Princovs, Intars Liepiņš, Ivars Kupčs, Jānis Barinskis, Lāsma Gabdulļina, Liena Silauniece, Valtis Krauklis), "Pret" – nav, "Atturas" – nav, "Nepiedalās" – nav</w:t>
      </w:r>
      <w:r w:rsidRPr="004C3264">
        <w:rPr>
          <w:rFonts w:ascii="Times New Roman" w:hAnsi="Times New Roman" w:cs="Times New Roman"/>
          <w:sz w:val="24"/>
          <w:szCs w:val="24"/>
          <w:lang w:eastAsia="zh-CN" w:bidi="hi-IN"/>
        </w:rPr>
        <w:t>, Gulbenes novada pašvaldības dome NOLEMJ:</w:t>
      </w:r>
    </w:p>
    <w:p w14:paraId="7B77092C" w14:textId="28C3B352" w:rsidR="001429BC" w:rsidRDefault="00B82B82" w:rsidP="004C3264">
      <w:pPr>
        <w:widowControl w:val="0"/>
        <w:suppressAutoHyphens/>
        <w:spacing w:after="0" w:line="360" w:lineRule="auto"/>
        <w:ind w:firstLine="567"/>
        <w:jc w:val="both"/>
        <w:rPr>
          <w:rFonts w:ascii="Times New Roman" w:hAnsi="Times New Roman" w:cs="Times New Roman"/>
          <w:sz w:val="24"/>
          <w:szCs w:val="24"/>
          <w:lang w:eastAsia="zh-CN" w:bidi="hi-IN"/>
        </w:rPr>
      </w:pPr>
      <w:r w:rsidRPr="004C3264">
        <w:rPr>
          <w:rFonts w:ascii="Times New Roman" w:hAnsi="Times New Roman" w:cs="Times New Roman"/>
          <w:sz w:val="24"/>
          <w:szCs w:val="24"/>
          <w:lang w:eastAsia="zh-CN" w:bidi="hi-IN"/>
        </w:rPr>
        <w:t xml:space="preserve">1. </w:t>
      </w:r>
      <w:r w:rsidR="001429BC" w:rsidRPr="004C3264">
        <w:rPr>
          <w:rFonts w:ascii="Times New Roman" w:hAnsi="Times New Roman" w:cs="Times New Roman"/>
          <w:sz w:val="24"/>
          <w:szCs w:val="24"/>
          <w:lang w:eastAsia="zh-CN" w:bidi="hi-IN"/>
        </w:rPr>
        <w:t xml:space="preserve">NODOT atsavināšanai Gulbenes novada pašvaldībai piederošo dzīvokļa īpašumu </w:t>
      </w:r>
      <w:r w:rsidR="00AD32EB" w:rsidRPr="004C3264">
        <w:rPr>
          <w:rFonts w:ascii="Times New Roman" w:hAnsi="Times New Roman" w:cs="Times New Roman"/>
          <w:sz w:val="24"/>
          <w:szCs w:val="24"/>
          <w:lang w:eastAsia="zh-CN" w:bidi="hi-IN"/>
        </w:rPr>
        <w:t>Dzelzceļa iela 3A - 10, Gulbene, Gulbenes novads, kadastra numurs 5001 900 2773, kas sastāv no telpu</w:t>
      </w:r>
      <w:r w:rsidR="00AD32EB" w:rsidRPr="009D2DEF">
        <w:rPr>
          <w:rFonts w:ascii="Times New Roman" w:hAnsi="Times New Roman" w:cs="Times New Roman"/>
          <w:sz w:val="24"/>
          <w:szCs w:val="24"/>
          <w:lang w:eastAsia="zh-CN" w:bidi="hi-IN"/>
        </w:rPr>
        <w:t xml:space="preserve"> grupas ar kadastra apzīmējumu 5001 002 0265 001 010, un pie tās piederošajām kopīpašuma 367/3388 domāja</w:t>
      </w:r>
      <w:r w:rsidR="00AD32EB">
        <w:rPr>
          <w:rFonts w:ascii="Times New Roman" w:hAnsi="Times New Roman" w:cs="Times New Roman"/>
          <w:sz w:val="24"/>
          <w:szCs w:val="24"/>
          <w:lang w:eastAsia="zh-CN" w:bidi="hi-IN"/>
        </w:rPr>
        <w:t>majām</w:t>
      </w:r>
      <w:r w:rsidR="00AD32EB" w:rsidRPr="00D76052">
        <w:rPr>
          <w:rFonts w:ascii="Times New Roman" w:hAnsi="Times New Roman" w:cs="Times New Roman"/>
          <w:sz w:val="24"/>
          <w:szCs w:val="24"/>
          <w:lang w:eastAsia="zh-CN" w:bidi="hi-IN"/>
        </w:rPr>
        <w:t xml:space="preserve"> </w:t>
      </w:r>
      <w:r w:rsidR="00AD32EB" w:rsidRPr="00881A28">
        <w:rPr>
          <w:rFonts w:ascii="Times New Roman" w:hAnsi="Times New Roman" w:cs="Times New Roman"/>
          <w:sz w:val="24"/>
          <w:szCs w:val="24"/>
          <w:lang w:eastAsia="zh-CN" w:bidi="hi-IN"/>
        </w:rPr>
        <w:t xml:space="preserve">daļām no būves ar kadastra apzīmējumu </w:t>
      </w:r>
      <w:r w:rsidR="00AD32EB">
        <w:rPr>
          <w:rFonts w:ascii="Times New Roman" w:hAnsi="Times New Roman" w:cs="Times New Roman"/>
          <w:bCs/>
          <w:sz w:val="24"/>
          <w:szCs w:val="24"/>
          <w:lang w:eastAsia="zh-CN" w:bidi="hi-IN"/>
        </w:rPr>
        <w:t xml:space="preserve">5001 002 0265 001 </w:t>
      </w:r>
      <w:r w:rsidR="00AD32EB">
        <w:rPr>
          <w:rFonts w:ascii="Times New Roman" w:hAnsi="Times New Roman" w:cs="Times New Roman"/>
          <w:sz w:val="24"/>
          <w:szCs w:val="24"/>
          <w:lang w:eastAsia="zh-CN" w:bidi="hi-IN"/>
        </w:rPr>
        <w:t>(dzīvojamā māja</w:t>
      </w:r>
      <w:r w:rsidR="00AD32EB" w:rsidRPr="00881A28">
        <w:rPr>
          <w:rFonts w:ascii="Times New Roman" w:hAnsi="Times New Roman" w:cs="Times New Roman"/>
          <w:sz w:val="24"/>
          <w:szCs w:val="24"/>
          <w:lang w:eastAsia="zh-CN" w:bidi="hi-IN"/>
        </w:rPr>
        <w:t xml:space="preserve">), </w:t>
      </w:r>
      <w:r w:rsidR="00AD32EB">
        <w:rPr>
          <w:rFonts w:ascii="Times New Roman" w:hAnsi="Times New Roman" w:cs="Times New Roman"/>
          <w:sz w:val="24"/>
          <w:szCs w:val="24"/>
          <w:lang w:eastAsia="zh-CN" w:bidi="hi-IN"/>
        </w:rPr>
        <w:t>367/3388</w:t>
      </w:r>
      <w:r w:rsidR="00AD32EB" w:rsidRPr="00881A28">
        <w:rPr>
          <w:rFonts w:ascii="Times New Roman" w:hAnsi="Times New Roman" w:cs="Times New Roman"/>
          <w:sz w:val="24"/>
          <w:szCs w:val="24"/>
          <w:lang w:eastAsia="zh-CN" w:bidi="hi-IN"/>
        </w:rPr>
        <w:t xml:space="preserve"> </w:t>
      </w:r>
      <w:r w:rsidR="00AD32EB">
        <w:rPr>
          <w:rFonts w:ascii="Times New Roman" w:hAnsi="Times New Roman" w:cs="Times New Roman"/>
          <w:sz w:val="24"/>
          <w:szCs w:val="24"/>
          <w:lang w:eastAsia="zh-CN" w:bidi="hi-IN"/>
        </w:rPr>
        <w:t>domājamajām</w:t>
      </w:r>
      <w:r w:rsidR="00AD32EB" w:rsidRPr="00D76052">
        <w:rPr>
          <w:rFonts w:ascii="Times New Roman" w:hAnsi="Times New Roman" w:cs="Times New Roman"/>
          <w:sz w:val="24"/>
          <w:szCs w:val="24"/>
          <w:lang w:eastAsia="zh-CN" w:bidi="hi-IN"/>
        </w:rPr>
        <w:t xml:space="preserve"> </w:t>
      </w:r>
      <w:r w:rsidR="00AD32EB" w:rsidRPr="00881A28">
        <w:rPr>
          <w:rFonts w:ascii="Times New Roman" w:hAnsi="Times New Roman" w:cs="Times New Roman"/>
          <w:sz w:val="24"/>
          <w:szCs w:val="24"/>
          <w:lang w:eastAsia="zh-CN" w:bidi="hi-IN"/>
        </w:rPr>
        <w:t xml:space="preserve">daļām no būves ar kadastra apzīmējumu </w:t>
      </w:r>
      <w:r w:rsidR="00AD32EB">
        <w:rPr>
          <w:rFonts w:ascii="Times New Roman" w:hAnsi="Times New Roman" w:cs="Times New Roman"/>
          <w:bCs/>
          <w:sz w:val="24"/>
          <w:szCs w:val="24"/>
          <w:lang w:eastAsia="zh-CN" w:bidi="hi-IN"/>
        </w:rPr>
        <w:t xml:space="preserve">5001 002 0265 002 (šķūnis), </w:t>
      </w:r>
      <w:r w:rsidR="00AD32EB">
        <w:rPr>
          <w:rFonts w:ascii="Times New Roman" w:hAnsi="Times New Roman" w:cs="Times New Roman"/>
          <w:sz w:val="24"/>
          <w:szCs w:val="24"/>
          <w:lang w:eastAsia="zh-CN" w:bidi="hi-IN"/>
        </w:rPr>
        <w:t>367/3388</w:t>
      </w:r>
      <w:r w:rsidR="00AD32EB" w:rsidRPr="00881A28">
        <w:rPr>
          <w:rFonts w:ascii="Times New Roman" w:hAnsi="Times New Roman" w:cs="Times New Roman"/>
          <w:sz w:val="24"/>
          <w:szCs w:val="24"/>
          <w:lang w:eastAsia="zh-CN" w:bidi="hi-IN"/>
        </w:rPr>
        <w:t xml:space="preserve"> </w:t>
      </w:r>
      <w:r w:rsidR="00AD32EB">
        <w:rPr>
          <w:rFonts w:ascii="Times New Roman" w:hAnsi="Times New Roman" w:cs="Times New Roman"/>
          <w:sz w:val="24"/>
          <w:szCs w:val="24"/>
          <w:lang w:eastAsia="zh-CN" w:bidi="hi-IN"/>
        </w:rPr>
        <w:t>domājamajām</w:t>
      </w:r>
      <w:r w:rsidR="00AD32EB" w:rsidRPr="00D76052">
        <w:rPr>
          <w:rFonts w:ascii="Times New Roman" w:hAnsi="Times New Roman" w:cs="Times New Roman"/>
          <w:sz w:val="24"/>
          <w:szCs w:val="24"/>
          <w:lang w:eastAsia="zh-CN" w:bidi="hi-IN"/>
        </w:rPr>
        <w:t xml:space="preserve"> </w:t>
      </w:r>
      <w:r w:rsidR="00AD32EB" w:rsidRPr="00881A28">
        <w:rPr>
          <w:rFonts w:ascii="Times New Roman" w:hAnsi="Times New Roman" w:cs="Times New Roman"/>
          <w:sz w:val="24"/>
          <w:szCs w:val="24"/>
          <w:lang w:eastAsia="zh-CN" w:bidi="hi-IN"/>
        </w:rPr>
        <w:t xml:space="preserve">daļām no būves ar kadastra apzīmējumu </w:t>
      </w:r>
      <w:r w:rsidR="00AD32EB">
        <w:rPr>
          <w:rFonts w:ascii="Times New Roman" w:hAnsi="Times New Roman" w:cs="Times New Roman"/>
          <w:bCs/>
          <w:sz w:val="24"/>
          <w:szCs w:val="24"/>
          <w:lang w:eastAsia="zh-CN" w:bidi="hi-IN"/>
        </w:rPr>
        <w:t xml:space="preserve">5001 002 0265 003 (šķūnis), </w:t>
      </w:r>
      <w:r w:rsidR="00AD32EB" w:rsidRPr="00881A28">
        <w:rPr>
          <w:rFonts w:ascii="Times New Roman" w:hAnsi="Times New Roman" w:cs="Times New Roman"/>
          <w:sz w:val="24"/>
          <w:szCs w:val="24"/>
          <w:lang w:eastAsia="zh-CN" w:bidi="hi-IN"/>
        </w:rPr>
        <w:t xml:space="preserve">un </w:t>
      </w:r>
      <w:r w:rsidR="00AD32EB">
        <w:rPr>
          <w:rFonts w:ascii="Times New Roman" w:hAnsi="Times New Roman" w:cs="Times New Roman"/>
          <w:sz w:val="24"/>
          <w:szCs w:val="24"/>
          <w:lang w:eastAsia="zh-CN" w:bidi="hi-IN"/>
        </w:rPr>
        <w:t>367/3388</w:t>
      </w:r>
      <w:r w:rsidR="00AD32EB" w:rsidRPr="00881A28">
        <w:rPr>
          <w:rFonts w:ascii="Times New Roman" w:hAnsi="Times New Roman" w:cs="Times New Roman"/>
          <w:sz w:val="24"/>
          <w:szCs w:val="24"/>
          <w:lang w:eastAsia="zh-CN" w:bidi="hi-IN"/>
        </w:rPr>
        <w:t xml:space="preserve"> </w:t>
      </w:r>
      <w:r w:rsidR="00AD32EB">
        <w:rPr>
          <w:rFonts w:ascii="Times New Roman" w:hAnsi="Times New Roman" w:cs="Times New Roman"/>
          <w:sz w:val="24"/>
          <w:szCs w:val="24"/>
          <w:lang w:eastAsia="zh-CN" w:bidi="hi-IN"/>
        </w:rPr>
        <w:t>domājamajām</w:t>
      </w:r>
      <w:r w:rsidR="00AD32EB" w:rsidRPr="00D76052">
        <w:rPr>
          <w:rFonts w:ascii="Times New Roman" w:hAnsi="Times New Roman" w:cs="Times New Roman"/>
          <w:sz w:val="24"/>
          <w:szCs w:val="24"/>
          <w:lang w:eastAsia="zh-CN" w:bidi="hi-IN"/>
        </w:rPr>
        <w:t xml:space="preserve"> </w:t>
      </w:r>
      <w:r w:rsidR="00AD32EB" w:rsidRPr="00881A28">
        <w:rPr>
          <w:rFonts w:ascii="Times New Roman" w:hAnsi="Times New Roman" w:cs="Times New Roman"/>
          <w:sz w:val="24"/>
          <w:szCs w:val="24"/>
          <w:lang w:eastAsia="zh-CN" w:bidi="hi-IN"/>
        </w:rPr>
        <w:t xml:space="preserve">daļām no zemes ar kadastra apzīmējumu </w:t>
      </w:r>
      <w:r w:rsidR="00AD32EB">
        <w:rPr>
          <w:rFonts w:ascii="Times New Roman" w:hAnsi="Times New Roman" w:cs="Times New Roman"/>
          <w:bCs/>
          <w:sz w:val="24"/>
          <w:szCs w:val="24"/>
          <w:lang w:eastAsia="zh-CN" w:bidi="hi-IN"/>
        </w:rPr>
        <w:t>5001 002 0265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1F9DC8B" w:rsidR="006B3BC9" w:rsidRDefault="00E91C8C" w:rsidP="004C326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AD32EB" w:rsidRPr="009D2DEF">
        <w:rPr>
          <w:rFonts w:ascii="Times New Roman" w:hAnsi="Times New Roman" w:cs="Times New Roman"/>
          <w:sz w:val="24"/>
          <w:szCs w:val="24"/>
          <w:lang w:eastAsia="zh-CN" w:bidi="hi-IN"/>
        </w:rPr>
        <w:t xml:space="preserve">Dzelzceļa iela 3A - 10, Gulbene, Gulbenes novads, kadastra </w:t>
      </w:r>
      <w:r w:rsidR="00AD32EB" w:rsidRPr="009D2DEF">
        <w:rPr>
          <w:rFonts w:ascii="Times New Roman" w:hAnsi="Times New Roman" w:cs="Times New Roman"/>
          <w:sz w:val="24"/>
          <w:szCs w:val="24"/>
          <w:lang w:eastAsia="zh-CN" w:bidi="hi-IN"/>
        </w:rPr>
        <w:lastRenderedPageBreak/>
        <w:t>numurs 5001 900 2773</w:t>
      </w:r>
      <w:r w:rsidR="001429BC">
        <w:rPr>
          <w:rFonts w:ascii="Times New Roman" w:hAnsi="Times New Roman" w:cs="Times New Roman"/>
          <w:sz w:val="24"/>
          <w:szCs w:val="24"/>
          <w:lang w:eastAsia="zh-CN" w:bidi="hi-IN"/>
        </w:rPr>
        <w:t>, vienotajā uzskaites sistēmā kā atsavināšanai nododamo dzīvojamo telpu.</w:t>
      </w:r>
    </w:p>
    <w:p w14:paraId="479190E0" w14:textId="4A47E296" w:rsidR="001429BC" w:rsidRDefault="001429BC" w:rsidP="004C326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AD32EB" w:rsidRPr="009D2DEF">
        <w:rPr>
          <w:rFonts w:ascii="Times New Roman" w:hAnsi="Times New Roman" w:cs="Times New Roman"/>
          <w:sz w:val="24"/>
          <w:szCs w:val="24"/>
          <w:lang w:eastAsia="zh-CN" w:bidi="hi-IN"/>
        </w:rPr>
        <w:t>Dzelzceļa iela 3A - 10, Gulbene, Gulbenes novads, kadastra numurs 5001 900 2773</w:t>
      </w:r>
      <w:r w:rsidR="005E599C">
        <w:rPr>
          <w:rFonts w:ascii="Times New Roman" w:hAnsi="Times New Roman" w:cs="Times New Roman"/>
          <w:bCs/>
          <w:sz w:val="24"/>
          <w:szCs w:val="24"/>
          <w:lang w:eastAsia="zh-CN" w:bidi="hi-IN"/>
        </w:rPr>
        <w:t xml:space="preserve">, </w:t>
      </w:r>
      <w:r w:rsidR="009B21F3">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013E22" w:rsidRPr="00013E22">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4C326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4C326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4C3264">
      <w:pPr>
        <w:widowControl w:val="0"/>
        <w:tabs>
          <w:tab w:val="left" w:pos="993"/>
        </w:tabs>
        <w:suppressAutoHyphens/>
        <w:spacing w:after="0" w:line="360" w:lineRule="auto"/>
        <w:ind w:firstLine="567"/>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5B221A">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EDC11" w14:textId="77777777" w:rsidR="00FE7580" w:rsidRDefault="00FE7580" w:rsidP="008B5C20">
      <w:pPr>
        <w:spacing w:after="0" w:line="240" w:lineRule="auto"/>
      </w:pPr>
      <w:r>
        <w:separator/>
      </w:r>
    </w:p>
  </w:endnote>
  <w:endnote w:type="continuationSeparator" w:id="0">
    <w:p w14:paraId="7D0ED08A" w14:textId="77777777" w:rsidR="00FE7580" w:rsidRDefault="00FE758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C2036" w14:textId="77777777" w:rsidR="00FE7580" w:rsidRDefault="00FE7580" w:rsidP="008B5C20">
      <w:pPr>
        <w:spacing w:after="0" w:line="240" w:lineRule="auto"/>
      </w:pPr>
      <w:r>
        <w:separator/>
      </w:r>
    </w:p>
  </w:footnote>
  <w:footnote w:type="continuationSeparator" w:id="0">
    <w:p w14:paraId="53F01AD5" w14:textId="77777777" w:rsidR="00FE7580" w:rsidRDefault="00FE758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3E22"/>
    <w:rsid w:val="00015003"/>
    <w:rsid w:val="00022CF9"/>
    <w:rsid w:val="00025A50"/>
    <w:rsid w:val="00031A62"/>
    <w:rsid w:val="00043111"/>
    <w:rsid w:val="00045C36"/>
    <w:rsid w:val="0004743C"/>
    <w:rsid w:val="000553E2"/>
    <w:rsid w:val="00070D0A"/>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64D7D"/>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17232"/>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C3264"/>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3358D"/>
    <w:rsid w:val="00544B63"/>
    <w:rsid w:val="00546B82"/>
    <w:rsid w:val="00550342"/>
    <w:rsid w:val="00554273"/>
    <w:rsid w:val="00562098"/>
    <w:rsid w:val="00565250"/>
    <w:rsid w:val="005713C0"/>
    <w:rsid w:val="0057356C"/>
    <w:rsid w:val="00577D85"/>
    <w:rsid w:val="005837EF"/>
    <w:rsid w:val="005866F2"/>
    <w:rsid w:val="005961D8"/>
    <w:rsid w:val="005A10B5"/>
    <w:rsid w:val="005A646F"/>
    <w:rsid w:val="005A77F1"/>
    <w:rsid w:val="005B221A"/>
    <w:rsid w:val="005B257B"/>
    <w:rsid w:val="005B6E65"/>
    <w:rsid w:val="005B7EFE"/>
    <w:rsid w:val="005C6D5A"/>
    <w:rsid w:val="005C7B59"/>
    <w:rsid w:val="005D2BDE"/>
    <w:rsid w:val="005D49DF"/>
    <w:rsid w:val="005D6FEB"/>
    <w:rsid w:val="005E2CDD"/>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AC4"/>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2DEF"/>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52F4"/>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32EB"/>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6748"/>
    <w:rsid w:val="00D378A2"/>
    <w:rsid w:val="00D4186A"/>
    <w:rsid w:val="00D44E44"/>
    <w:rsid w:val="00D4561F"/>
    <w:rsid w:val="00D4609D"/>
    <w:rsid w:val="00D467D7"/>
    <w:rsid w:val="00D470C5"/>
    <w:rsid w:val="00D5060B"/>
    <w:rsid w:val="00D511C2"/>
    <w:rsid w:val="00D56DE3"/>
    <w:rsid w:val="00D61A68"/>
    <w:rsid w:val="00D74CBD"/>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1791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 w:val="00FE2AA4"/>
    <w:rsid w:val="00FE75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3880</Words>
  <Characters>2213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2026-05-29T06:41:00Z</cp:lastPrinted>
  <dcterms:created xsi:type="dcterms:W3CDTF">2026-06-02T06:24:00Z</dcterms:created>
  <dcterms:modified xsi:type="dcterms:W3CDTF">2026-06-02T09:01:00Z</dcterms:modified>
</cp:coreProperties>
</file>