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331BFA40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0F72FD">
        <w:rPr>
          <w:b/>
          <w:noProof/>
          <w:szCs w:val="24"/>
          <w:u w:val="none"/>
        </w:rPr>
        <w:t>25</w:t>
      </w:r>
      <w:r w:rsidR="00A1763D">
        <w:rPr>
          <w:b/>
          <w:noProof/>
          <w:szCs w:val="24"/>
          <w:u w:val="none"/>
        </w:rPr>
        <w:t>.jūnija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0BF8D291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262B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3DE55700" w14:textId="77777777" w:rsidR="000F72FD" w:rsidRPr="000F72FD" w:rsidRDefault="000F72FD" w:rsidP="000F72FD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r w:rsidRPr="000F72FD">
        <w:rPr>
          <w:u w:val="none"/>
        </w:rPr>
        <w:t xml:space="preserve">Par </w:t>
      </w:r>
      <w:bookmarkStart w:id="0" w:name="_Hlk221869611"/>
      <w:r w:rsidRPr="000F72FD">
        <w:rPr>
          <w:u w:val="none"/>
        </w:rPr>
        <w:t>SIA “Baltic Terra Capital” iesnieguma izskatīšanu</w:t>
      </w:r>
      <w:bookmarkEnd w:id="0"/>
      <w:r w:rsidRPr="000F72FD">
        <w:rPr>
          <w:u w:val="none"/>
        </w:rPr>
        <w:t>.</w:t>
      </w:r>
    </w:p>
    <w:p w14:paraId="22477571" w14:textId="77777777" w:rsidR="000F72FD" w:rsidRPr="000F72FD" w:rsidRDefault="000F72FD" w:rsidP="000F72FD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r w:rsidRPr="000F72FD">
        <w:rPr>
          <w:u w:val="none"/>
        </w:rPr>
        <w:t xml:space="preserve">Par </w:t>
      </w:r>
      <w:bookmarkStart w:id="1" w:name="_Hlk232081811"/>
      <w:r w:rsidRPr="000F72FD">
        <w:rPr>
          <w:u w:val="none"/>
        </w:rPr>
        <w:t xml:space="preserve">Gulbenes rajona Līgo pagasta zemnieku saimniecības “DRUVAS” </w:t>
      </w:r>
      <w:bookmarkEnd w:id="1"/>
      <w:r w:rsidRPr="000F72FD">
        <w:rPr>
          <w:u w:val="none"/>
        </w:rPr>
        <w:t>iesnieguma izskatīšanu.</w:t>
      </w:r>
    </w:p>
    <w:p w14:paraId="2A712CBF" w14:textId="77777777" w:rsidR="000F72FD" w:rsidRPr="000F72FD" w:rsidRDefault="000F72FD" w:rsidP="000F72FD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bookmarkStart w:id="2" w:name="_Hlk232086554"/>
      <w:r w:rsidRPr="000F72FD">
        <w:rPr>
          <w:u w:val="none"/>
        </w:rPr>
        <w:t>Par sabiedrības ar ierobežotu atbildību “SENDIJA” iesnieguma izskatīšanu.</w:t>
      </w:r>
    </w:p>
    <w:bookmarkEnd w:id="2"/>
    <w:p w14:paraId="52CE53CF" w14:textId="77777777" w:rsidR="000F72FD" w:rsidRPr="000F72FD" w:rsidRDefault="000F72FD" w:rsidP="000F72FD">
      <w:pPr>
        <w:pStyle w:val="Sarakstarindkopa"/>
        <w:numPr>
          <w:ilvl w:val="0"/>
          <w:numId w:val="2"/>
        </w:numPr>
        <w:spacing w:line="276" w:lineRule="auto"/>
        <w:ind w:left="567" w:hanging="283"/>
        <w:jc w:val="both"/>
        <w:rPr>
          <w:u w:val="none"/>
        </w:rPr>
      </w:pPr>
      <w:r w:rsidRPr="000F72FD">
        <w:rPr>
          <w:u w:val="none"/>
        </w:rPr>
        <w:t>Par sabiedrības ar ierobežotu atbildību “SENDIJA” iesnieguma izskatīšanu.</w:t>
      </w: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1B2E7B06" w14:textId="77777777" w:rsidR="001D5943" w:rsidRDefault="001D5943" w:rsidP="00767865">
      <w:pPr>
        <w:jc w:val="both"/>
        <w:rPr>
          <w:szCs w:val="24"/>
          <w:u w:val="none"/>
        </w:rPr>
      </w:pPr>
    </w:p>
    <w:p w14:paraId="62001C5B" w14:textId="77777777" w:rsidR="001D5943" w:rsidRDefault="001D5943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r w:rsidR="00D25972">
        <w:rPr>
          <w:szCs w:val="24"/>
          <w:u w:val="none"/>
        </w:rPr>
        <w:t>I.Otvare</w:t>
      </w:r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D33F" w14:textId="77777777" w:rsidR="00933ED0" w:rsidRDefault="00933ED0" w:rsidP="004F7949">
      <w:r>
        <w:separator/>
      </w:r>
    </w:p>
  </w:endnote>
  <w:endnote w:type="continuationSeparator" w:id="0">
    <w:p w14:paraId="1EADDCD2" w14:textId="77777777" w:rsidR="00933ED0" w:rsidRDefault="00933ED0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CC3D" w14:textId="77777777" w:rsidR="00933ED0" w:rsidRDefault="00933ED0" w:rsidP="004F7949">
      <w:r>
        <w:separator/>
      </w:r>
    </w:p>
  </w:footnote>
  <w:footnote w:type="continuationSeparator" w:id="0">
    <w:p w14:paraId="7B50AFB3" w14:textId="77777777" w:rsidR="00933ED0" w:rsidRDefault="00933ED0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87CBC"/>
    <w:rsid w:val="00092B37"/>
    <w:rsid w:val="000B2523"/>
    <w:rsid w:val="000C7638"/>
    <w:rsid w:val="000D7E88"/>
    <w:rsid w:val="000E11F9"/>
    <w:rsid w:val="000F2525"/>
    <w:rsid w:val="000F72FD"/>
    <w:rsid w:val="00104196"/>
    <w:rsid w:val="00110AD0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D5943"/>
    <w:rsid w:val="001F026B"/>
    <w:rsid w:val="001F414C"/>
    <w:rsid w:val="001F7013"/>
    <w:rsid w:val="00203C2F"/>
    <w:rsid w:val="00221531"/>
    <w:rsid w:val="002B4128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465EB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2D38"/>
    <w:rsid w:val="004E51BC"/>
    <w:rsid w:val="004F026B"/>
    <w:rsid w:val="004F0CFE"/>
    <w:rsid w:val="004F0E5C"/>
    <w:rsid w:val="004F7949"/>
    <w:rsid w:val="004F79A4"/>
    <w:rsid w:val="005010AD"/>
    <w:rsid w:val="00504DB6"/>
    <w:rsid w:val="00516961"/>
    <w:rsid w:val="00520854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95080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377"/>
    <w:rsid w:val="00645B2D"/>
    <w:rsid w:val="00650AFF"/>
    <w:rsid w:val="006526EA"/>
    <w:rsid w:val="00653AE0"/>
    <w:rsid w:val="00656CA3"/>
    <w:rsid w:val="0066479D"/>
    <w:rsid w:val="00667958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A450E"/>
    <w:rsid w:val="008B5EDA"/>
    <w:rsid w:val="008C0E1B"/>
    <w:rsid w:val="008C6323"/>
    <w:rsid w:val="008D4F68"/>
    <w:rsid w:val="008E7A1E"/>
    <w:rsid w:val="0090167B"/>
    <w:rsid w:val="009036AB"/>
    <w:rsid w:val="009306AE"/>
    <w:rsid w:val="00933192"/>
    <w:rsid w:val="00933ED0"/>
    <w:rsid w:val="0093403E"/>
    <w:rsid w:val="0096626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1763D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133"/>
    <w:rsid w:val="00AD02CB"/>
    <w:rsid w:val="00AD1CB2"/>
    <w:rsid w:val="00AE1333"/>
    <w:rsid w:val="00AE5FCA"/>
    <w:rsid w:val="00AF498F"/>
    <w:rsid w:val="00AF5F08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262B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6A6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Ineta Otvare</cp:lastModifiedBy>
  <cp:revision>24</cp:revision>
  <cp:lastPrinted>2024-01-11T07:12:00Z</cp:lastPrinted>
  <dcterms:created xsi:type="dcterms:W3CDTF">2026-02-10T12:43:00Z</dcterms:created>
  <dcterms:modified xsi:type="dcterms:W3CDTF">2026-06-15T07:17:00Z</dcterms:modified>
</cp:coreProperties>
</file>