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Reģ.</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6A530C" w:rsidRDefault="00C21B07" w:rsidP="00B97398">
      <w:pPr>
        <w:pStyle w:val="Bezatstarpm"/>
        <w:jc w:val="center"/>
        <w:rPr>
          <w:rFonts w:ascii="Times New Roman" w:hAnsi="Times New Roman" w:cs="Times New Roman"/>
          <w:b/>
          <w:bCs/>
          <w:sz w:val="24"/>
          <w:szCs w:val="24"/>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380695">
        <w:tc>
          <w:tcPr>
            <w:tcW w:w="4729" w:type="dxa"/>
          </w:tcPr>
          <w:p w14:paraId="6A674267" w14:textId="7E6F8C73"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30.jūnijā</w:t>
            </w:r>
          </w:p>
        </w:tc>
        <w:tc>
          <w:tcPr>
            <w:tcW w:w="4729" w:type="dxa"/>
          </w:tcPr>
          <w:p w14:paraId="166B4AAE" w14:textId="6B41745D"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77777777" w:rsidR="00B97398" w:rsidRPr="006A530C" w:rsidRDefault="00B97398" w:rsidP="00B97398">
            <w:pPr>
              <w:rPr>
                <w:rFonts w:ascii="Times New Roman" w:hAnsi="Times New Roman" w:cs="Times New Roman"/>
                <w:b/>
                <w:bCs/>
                <w:sz w:val="24"/>
                <w:szCs w:val="24"/>
              </w:rPr>
            </w:pPr>
            <w:r w:rsidRPr="006A530C">
              <w:rPr>
                <w:rFonts w:ascii="Times New Roman" w:hAnsi="Times New Roman" w:cs="Times New Roman"/>
                <w:b/>
                <w:bCs/>
                <w:sz w:val="24"/>
                <w:szCs w:val="24"/>
              </w:rPr>
              <w:t>(protokols Nr.; .p)</w:t>
            </w:r>
          </w:p>
        </w:tc>
      </w:tr>
    </w:tbl>
    <w:p w14:paraId="5C7590D8" w14:textId="77777777" w:rsidR="00B97398" w:rsidRPr="006A530C" w:rsidRDefault="00B97398" w:rsidP="00B97398">
      <w:pPr>
        <w:rPr>
          <w:rFonts w:ascii="Times New Roman" w:hAnsi="Times New Roman" w:cs="Times New Roman"/>
          <w:sz w:val="24"/>
          <w:szCs w:val="24"/>
        </w:rPr>
      </w:pPr>
    </w:p>
    <w:p w14:paraId="7DCAF623" w14:textId="143696CD"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īpašuma</w:t>
      </w:r>
      <w:r w:rsidR="00CF5A11" w:rsidRPr="006A530C">
        <w:rPr>
          <w:rFonts w:ascii="Times New Roman" w:hAnsi="Times New Roman" w:cs="Times New Roman"/>
          <w:b/>
          <w:sz w:val="24"/>
          <w:szCs w:val="24"/>
        </w:rPr>
        <w:t xml:space="preserve"> </w:t>
      </w:r>
      <w:r w:rsidR="00082FE1">
        <w:rPr>
          <w:rFonts w:ascii="Times New Roman" w:hAnsi="Times New Roman" w:cs="Times New Roman"/>
          <w:b/>
          <w:sz w:val="24"/>
          <w:szCs w:val="24"/>
        </w:rPr>
        <w:t>Brīvības iela 16 – 14,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3B78E8C7"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082FE1" w:rsidRPr="00082FE1">
        <w:rPr>
          <w:rFonts w:ascii="Times New Roman" w:eastAsia="SimSun" w:hAnsi="Times New Roman" w:cs="Times New Roman"/>
          <w:sz w:val="24"/>
          <w:szCs w:val="24"/>
          <w:lang w:eastAsia="zh-CN" w:bidi="hi-IN"/>
        </w:rPr>
        <w:t>10.</w:t>
      </w:r>
      <w:r w:rsidR="008978CE">
        <w:rPr>
          <w:rFonts w:ascii="Times New Roman" w:eastAsia="SimSun" w:hAnsi="Times New Roman" w:cs="Times New Roman"/>
          <w:sz w:val="24"/>
          <w:szCs w:val="24"/>
          <w:lang w:eastAsia="zh-CN" w:bidi="hi-IN"/>
        </w:rPr>
        <w:t> </w:t>
      </w:r>
      <w:r w:rsidR="00082FE1" w:rsidRPr="00082FE1">
        <w:rPr>
          <w:rFonts w:ascii="Times New Roman" w:eastAsia="SimSun" w:hAnsi="Times New Roman" w:cs="Times New Roman"/>
          <w:sz w:val="24"/>
          <w:szCs w:val="24"/>
          <w:lang w:eastAsia="zh-CN" w:bidi="hi-IN"/>
        </w:rPr>
        <w:t>jūnijā</w:t>
      </w:r>
      <w:r w:rsidR="00D77F79" w:rsidRPr="00082FE1">
        <w:rPr>
          <w:rFonts w:ascii="Times New Roman" w:eastAsia="SimSun" w:hAnsi="Times New Roman" w:cs="Times New Roman"/>
          <w:sz w:val="24"/>
          <w:szCs w:val="24"/>
          <w:lang w:eastAsia="zh-CN" w:bidi="hi-IN"/>
        </w:rPr>
        <w:t xml:space="preserve"> </w:t>
      </w:r>
      <w:r w:rsidRPr="00082FE1">
        <w:rPr>
          <w:rFonts w:ascii="Times New Roman" w:eastAsia="SimSun" w:hAnsi="Times New Roman" w:cs="Times New Roman"/>
          <w:sz w:val="24"/>
          <w:szCs w:val="24"/>
          <w:lang w:eastAsia="zh-CN" w:bidi="hi-IN"/>
        </w:rPr>
        <w:t>un reģ</w:t>
      </w:r>
      <w:r w:rsidR="009E2DAF" w:rsidRPr="00082FE1">
        <w:rPr>
          <w:rFonts w:ascii="Times New Roman" w:eastAsia="SimSun" w:hAnsi="Times New Roman" w:cs="Times New Roman"/>
          <w:sz w:val="24"/>
          <w:szCs w:val="24"/>
          <w:lang w:eastAsia="zh-CN" w:bidi="hi-IN"/>
        </w:rPr>
        <w:t>istrēts ar Nr.</w:t>
      </w:r>
      <w:r w:rsidR="003451E5" w:rsidRPr="00082FE1">
        <w:rPr>
          <w:rFonts w:ascii="Times New Roman" w:eastAsia="SimSun" w:hAnsi="Times New Roman" w:cs="Times New Roman"/>
          <w:sz w:val="24"/>
          <w:szCs w:val="24"/>
          <w:lang w:eastAsia="zh-CN" w:bidi="hi-IN"/>
        </w:rPr>
        <w:t xml:space="preserve"> </w:t>
      </w:r>
      <w:r w:rsidR="00082FE1" w:rsidRPr="00082FE1">
        <w:rPr>
          <w:rFonts w:ascii="Times New Roman" w:eastAsia="SimSun" w:hAnsi="Times New Roman" w:cs="Times New Roman"/>
          <w:sz w:val="24"/>
          <w:szCs w:val="24"/>
          <w:lang w:eastAsia="zh-CN" w:bidi="hi-IN"/>
        </w:rPr>
        <w:t>GND/5.13.2/26/1491-D</w:t>
      </w:r>
      <w:r w:rsidRPr="00082FE1">
        <w:rPr>
          <w:rFonts w:ascii="Times New Roman" w:eastAsia="SimSun" w:hAnsi="Times New Roman" w:cs="Times New Roman"/>
          <w:sz w:val="24"/>
          <w:szCs w:val="24"/>
          <w:lang w:eastAsia="zh-CN" w:bidi="hi-IN"/>
        </w:rPr>
        <w:t>)</w:t>
      </w:r>
      <w:r w:rsidR="00C7192F" w:rsidRPr="00082FE1">
        <w:rPr>
          <w:rFonts w:ascii="Times New Roman" w:eastAsia="SimSun" w:hAnsi="Times New Roman" w:cs="Times New Roman"/>
          <w:sz w:val="24"/>
          <w:szCs w:val="24"/>
          <w:lang w:eastAsia="zh-CN" w:bidi="hi-IN"/>
        </w:rPr>
        <w:t>,</w:t>
      </w:r>
      <w:r w:rsidRPr="00082FE1">
        <w:rPr>
          <w:rFonts w:ascii="Times New Roman" w:eastAsia="SimSun" w:hAnsi="Times New Roman" w:cs="Times New Roman"/>
          <w:sz w:val="24"/>
          <w:szCs w:val="24"/>
          <w:lang w:eastAsia="zh-CN" w:bidi="hi-IN"/>
        </w:rPr>
        <w:t xml:space="preserve"> </w:t>
      </w:r>
      <w:r w:rsidR="00CC71E0" w:rsidRPr="00082FE1">
        <w:rPr>
          <w:rFonts w:ascii="Times New Roman" w:eastAsia="SimSun" w:hAnsi="Times New Roman" w:cs="Times New Roman"/>
          <w:sz w:val="24"/>
          <w:szCs w:val="24"/>
          <w:lang w:eastAsia="zh-CN" w:bidi="hi-IN"/>
        </w:rPr>
        <w:t>kurā lūgts</w:t>
      </w:r>
      <w:r w:rsidRPr="00082FE1">
        <w:rPr>
          <w:rFonts w:ascii="Times New Roman" w:eastAsia="SimSun" w:hAnsi="Times New Roman" w:cs="Times New Roman"/>
          <w:sz w:val="24"/>
          <w:szCs w:val="24"/>
          <w:lang w:eastAsia="zh-CN" w:bidi="hi-IN"/>
        </w:rPr>
        <w:t xml:space="preserve"> atsavināt </w:t>
      </w:r>
      <w:r w:rsidR="00C957B0" w:rsidRPr="00082FE1">
        <w:rPr>
          <w:rFonts w:ascii="Times New Roman" w:eastAsia="SimSun" w:hAnsi="Times New Roman" w:cs="Times New Roman"/>
          <w:sz w:val="24"/>
          <w:szCs w:val="24"/>
          <w:lang w:eastAsia="zh-CN" w:bidi="hi-IN"/>
        </w:rPr>
        <w:t>dzīvokļa</w:t>
      </w:r>
      <w:r w:rsidRPr="00082FE1">
        <w:rPr>
          <w:rFonts w:ascii="Times New Roman" w:eastAsia="SimSun" w:hAnsi="Times New Roman" w:cs="Times New Roman"/>
          <w:sz w:val="24"/>
          <w:szCs w:val="24"/>
          <w:lang w:eastAsia="zh-CN" w:bidi="hi-IN"/>
        </w:rPr>
        <w:t xml:space="preserve"> </w:t>
      </w:r>
      <w:r w:rsidR="00123BDC" w:rsidRPr="00082FE1">
        <w:rPr>
          <w:rFonts w:ascii="Times New Roman" w:eastAsia="SimSun" w:hAnsi="Times New Roman" w:cs="Times New Roman"/>
          <w:sz w:val="24"/>
          <w:szCs w:val="24"/>
          <w:lang w:eastAsia="zh-CN" w:bidi="hi-IN"/>
        </w:rPr>
        <w:t xml:space="preserve">īpašumu </w:t>
      </w:r>
      <w:r w:rsidR="00082FE1" w:rsidRPr="00082FE1">
        <w:rPr>
          <w:rFonts w:ascii="Times New Roman" w:hAnsi="Times New Roman" w:cs="Times New Roman"/>
          <w:sz w:val="24"/>
          <w:szCs w:val="24"/>
        </w:rPr>
        <w:t>Brīvības iela 16 – 14, Gulbene, Gulbenes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750164B3"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Pr="00FA765F">
        <w:rPr>
          <w:rFonts w:ascii="Times New Roman" w:eastAsia="Calibri" w:hAnsi="Times New Roman" w:cs="Times New Roman"/>
          <w:sz w:val="24"/>
          <w:szCs w:val="24"/>
        </w:rPr>
        <w:t>dzīvoklis nav dzīvošanai derīgs, nav izīrējams, tā tehniskais stāvoklis ir neapmierinošs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kapitālais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jā</w:t>
      </w:r>
      <w:r w:rsidR="006157D6">
        <w:rPr>
          <w:rFonts w:ascii="Times New Roman" w:eastAsia="Calibri" w:hAnsi="Times New Roman" w:cs="Times New Roman"/>
          <w:sz w:val="24"/>
          <w:szCs w:val="24"/>
        </w:rPr>
        <w:t>no</w:t>
      </w:r>
      <w:r w:rsidRPr="00FA765F">
        <w:rPr>
          <w:rFonts w:ascii="Times New Roman" w:eastAsia="Calibri" w:hAnsi="Times New Roman" w:cs="Times New Roman"/>
          <w:sz w:val="24"/>
          <w:szCs w:val="24"/>
        </w:rPr>
        <w:t>maina ārdurvis, jāpārmūrē plīts</w:t>
      </w:r>
      <w:r w:rsidR="006157D6">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sildmūris</w:t>
      </w:r>
      <w:r w:rsidR="006157D6">
        <w:rPr>
          <w:rFonts w:ascii="Times New Roman" w:eastAsia="Calibri" w:hAnsi="Times New Roman" w:cs="Times New Roman"/>
          <w:sz w:val="24"/>
          <w:szCs w:val="24"/>
        </w:rPr>
        <w:t xml:space="preserve"> un </w:t>
      </w:r>
      <w:r w:rsidRPr="00FA765F">
        <w:rPr>
          <w:rFonts w:ascii="Times New Roman" w:eastAsia="Calibri" w:hAnsi="Times New Roman" w:cs="Times New Roman"/>
          <w:sz w:val="24"/>
          <w:szCs w:val="24"/>
        </w:rPr>
        <w:t xml:space="preserve">krāsns, jāatjauno griestu un sienu krāsojums, jāatjauno grīdas segums, </w:t>
      </w:r>
      <w:r w:rsidR="006157D6">
        <w:rPr>
          <w:rFonts w:ascii="Times New Roman" w:eastAsia="Calibri" w:hAnsi="Times New Roman" w:cs="Times New Roman"/>
          <w:sz w:val="24"/>
          <w:szCs w:val="24"/>
        </w:rPr>
        <w:t>kā arī</w:t>
      </w:r>
      <w:r w:rsidRPr="00FA765F">
        <w:rPr>
          <w:rFonts w:ascii="Times New Roman" w:eastAsia="Calibri" w:hAnsi="Times New Roman" w:cs="Times New Roman"/>
          <w:sz w:val="24"/>
          <w:szCs w:val="24"/>
        </w:rPr>
        <w:t xml:space="preserve"> jānomaina elektroinstalācija. Dzīvokļa īpašumā arī nav ūdenspadeves, kanalizācijas un tualetes.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08899A8E"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bCs/>
          <w:sz w:val="24"/>
          <w:szCs w:val="24"/>
          <w:lang w:eastAsia="zh-CN" w:bidi="hi-IN"/>
        </w:rPr>
        <w:t xml:space="preserve">Brīvības iela 16 - 14, Gulbene, Gulbenes novads, kadastra numurs </w:t>
      </w:r>
      <w:r w:rsidRPr="008F4EDC">
        <w:rPr>
          <w:rFonts w:ascii="Times New Roman" w:eastAsia="SimSun" w:hAnsi="Times New Roman" w:cs="Times New Roman"/>
          <w:bCs/>
          <w:sz w:val="24"/>
          <w:szCs w:val="24"/>
          <w:lang w:eastAsia="zh-CN" w:bidi="hi-IN"/>
        </w:rPr>
        <w:t>50019002782</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 xml:space="preserve">sastāv no telpu grupas ar kadastra apzīmējumu </w:t>
      </w:r>
      <w:r>
        <w:rPr>
          <w:rFonts w:ascii="Times New Roman" w:eastAsia="Times New Roman" w:hAnsi="Times New Roman" w:cs="Times New Roman"/>
          <w:sz w:val="24"/>
          <w:szCs w:val="24"/>
          <w:lang w:eastAsia="lv-LV"/>
        </w:rPr>
        <w:t>5001 005 0073 001 006</w:t>
      </w:r>
      <w:r w:rsidRPr="00924C0F">
        <w:rPr>
          <w:rFonts w:ascii="Times New Roman" w:eastAsia="SimSun" w:hAnsi="Times New Roman" w:cs="Times New Roman"/>
          <w:sz w:val="24"/>
          <w:szCs w:val="24"/>
          <w:lang w:eastAsia="zh-CN" w:bidi="hi-IN"/>
        </w:rPr>
        <w:t xml:space="preserve">, pie tās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Pr>
          <w:rFonts w:ascii="Times New Roman" w:eastAsia="SimSun" w:hAnsi="Times New Roman" w:cs="Times New Roman"/>
          <w:sz w:val="24"/>
          <w:szCs w:val="24"/>
          <w:lang w:eastAsia="zh-CN" w:bidi="hi-IN"/>
        </w:rPr>
        <w:t>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cs="Times New Roman"/>
          <w:sz w:val="24"/>
          <w:szCs w:val="24"/>
          <w:lang w:eastAsia="lv-LV"/>
        </w:rPr>
        <w:t xml:space="preserve">5001 005 0073 001 </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w:t>
      </w:r>
      <w:r w:rsidRPr="00924C0F">
        <w:rPr>
          <w:rFonts w:ascii="Times New Roman" w:eastAsia="SimSun" w:hAnsi="Times New Roman" w:cs="Times New Roman"/>
          <w:sz w:val="24"/>
          <w:szCs w:val="24"/>
          <w:lang w:eastAsia="zh-CN" w:bidi="hi-IN"/>
        </w:rPr>
        <w:t>zīvojamā māja)</w:t>
      </w:r>
      <w:r>
        <w:rPr>
          <w:rFonts w:ascii="Times New Roman" w:eastAsia="SimSun" w:hAnsi="Times New Roman" w:cs="Times New Roman"/>
          <w:sz w:val="24"/>
          <w:szCs w:val="24"/>
          <w:lang w:eastAsia="zh-CN" w:bidi="hi-IN"/>
        </w:rPr>
        <w:t>, 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cs="Times New Roman"/>
          <w:sz w:val="24"/>
          <w:szCs w:val="24"/>
          <w:lang w:eastAsia="lv-LV"/>
        </w:rPr>
        <w:t>5001 005 0073 002 (šķūnis),</w:t>
      </w:r>
      <w:r w:rsidRPr="001D53F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sz w:val="24"/>
          <w:szCs w:val="24"/>
          <w:lang w:eastAsia="zh-CN" w:bidi="hi-IN"/>
        </w:rPr>
        <w:t>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cs="Times New Roman"/>
          <w:sz w:val="24"/>
          <w:szCs w:val="24"/>
          <w:lang w:eastAsia="lv-LV"/>
        </w:rPr>
        <w:t xml:space="preserve">5001 005 0073 003 </w:t>
      </w:r>
      <w:r>
        <w:rPr>
          <w:rFonts w:ascii="Times New Roman" w:eastAsia="Times New Roman" w:hAnsi="Times New Roman" w:cs="Times New Roman"/>
          <w:sz w:val="24"/>
          <w:szCs w:val="24"/>
          <w:lang w:eastAsia="lv-LV"/>
        </w:rPr>
        <w:lastRenderedPageBreak/>
        <w:t>(šķūnis),</w:t>
      </w:r>
      <w:r w:rsidRPr="001D53F3">
        <w:rPr>
          <w:rFonts w:ascii="Times New Roman" w:eastAsia="SimSun" w:hAnsi="Times New Roman" w:cs="Times New Roman"/>
          <w:color w:val="00000A"/>
          <w:sz w:val="24"/>
          <w:szCs w:val="24"/>
          <w:lang w:eastAsia="zh-CN" w:bidi="hi-IN"/>
        </w:rPr>
        <w:t xml:space="preserve"> un </w:t>
      </w:r>
      <w:r>
        <w:rPr>
          <w:rFonts w:ascii="Times New Roman" w:eastAsia="SimSun" w:hAnsi="Times New Roman" w:cs="Times New Roman"/>
          <w:sz w:val="24"/>
          <w:szCs w:val="24"/>
          <w:lang w:eastAsia="zh-CN" w:bidi="hi-IN"/>
        </w:rPr>
        <w:t>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kadastra apzīmējumu </w:t>
      </w:r>
      <w:r>
        <w:rPr>
          <w:rFonts w:ascii="Times New Roman" w:eastAsia="Times New Roman" w:hAnsi="Times New Roman" w:cs="Times New Roman"/>
          <w:sz w:val="24"/>
          <w:szCs w:val="24"/>
          <w:lang w:eastAsia="lv-LV"/>
        </w:rPr>
        <w:t>5001 005 0073</w:t>
      </w:r>
      <w:r w:rsidR="00F952F3">
        <w:rPr>
          <w:rFonts w:ascii="Times New Roman" w:eastAsia="Times New Roman" w:hAnsi="Times New Roman" w:cs="Times New Roman"/>
          <w:sz w:val="24"/>
          <w:szCs w:val="24"/>
          <w:lang w:eastAsia="lv-LV"/>
        </w:rPr>
        <w:t>.</w:t>
      </w:r>
    </w:p>
    <w:p w14:paraId="52431CA6" w14:textId="2A607925"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ierakstu Gulbenes pilsētas zemesgrāmatas nodalījumā Nr. 695 14 Gulbenes novada pašvaldības īpašumtiesības uz Dzīvokļa īpašumu nostiprinātas ar 2026.gada 1.aprīļa Vidzemes rajona tiesas tiesneses Aijas Grāves lēmumu (žurn. Nr. </w:t>
      </w:r>
      <w:r w:rsidRPr="006B14EA">
        <w:rPr>
          <w:rFonts w:ascii="Times New Roman" w:hAnsi="Times New Roman" w:cs="Times New Roman"/>
          <w:sz w:val="24"/>
          <w:szCs w:val="24"/>
        </w:rPr>
        <w:t>300008547273</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E882267"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3A659C" w:rsidRPr="006A530C">
        <w:rPr>
          <w:rFonts w:ascii="Times New Roman" w:hAnsi="Times New Roman" w:cs="Times New Roman"/>
          <w:sz w:val="24"/>
          <w:szCs w:val="24"/>
        </w:rPr>
        <w:t xml:space="preserve">ar … balsīm “PAR”, “PRET”-, “ATTURAS”-,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t>NOLEMJ</w:t>
      </w:r>
      <w:r w:rsidR="003A659C" w:rsidRPr="006A530C">
        <w:rPr>
          <w:rFonts w:ascii="Times New Roman" w:eastAsia="Times New Roman" w:hAnsi="Times New Roman" w:cs="Times New Roman"/>
          <w:sz w:val="24"/>
          <w:szCs w:val="24"/>
          <w:lang w:eastAsia="lv-LV"/>
        </w:rPr>
        <w:t>:</w:t>
      </w:r>
    </w:p>
    <w:p w14:paraId="6992A004" w14:textId="6618CC63"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082FE1">
        <w:rPr>
          <w:rFonts w:ascii="Times New Roman" w:eastAsia="SimSun" w:hAnsi="Times New Roman" w:cs="Times New Roman"/>
          <w:bCs/>
          <w:sz w:val="24"/>
          <w:szCs w:val="24"/>
          <w:lang w:eastAsia="zh-CN" w:bidi="hi-IN"/>
        </w:rPr>
        <w:t xml:space="preserve">Brīvības </w:t>
      </w:r>
      <w:r w:rsidR="00082FE1">
        <w:rPr>
          <w:rFonts w:ascii="Times New Roman" w:eastAsia="SimSun" w:hAnsi="Times New Roman" w:cs="Times New Roman"/>
          <w:bCs/>
          <w:sz w:val="24"/>
          <w:szCs w:val="24"/>
          <w:lang w:eastAsia="zh-CN" w:bidi="hi-IN"/>
        </w:rPr>
        <w:lastRenderedPageBreak/>
        <w:t xml:space="preserve">iela 16 - 14, Gulbene, Gulbenes novads, </w:t>
      </w:r>
      <w:r w:rsidR="008F4EDC">
        <w:rPr>
          <w:rFonts w:ascii="Times New Roman" w:eastAsia="SimSun" w:hAnsi="Times New Roman" w:cs="Times New Roman"/>
          <w:bCs/>
          <w:sz w:val="24"/>
          <w:szCs w:val="24"/>
          <w:lang w:eastAsia="zh-CN" w:bidi="hi-IN"/>
        </w:rPr>
        <w:t xml:space="preserve">kadastra numurs </w:t>
      </w:r>
      <w:r w:rsidR="008F4EDC" w:rsidRPr="008F4EDC">
        <w:rPr>
          <w:rFonts w:ascii="Times New Roman" w:eastAsia="SimSun" w:hAnsi="Times New Roman" w:cs="Times New Roman"/>
          <w:bCs/>
          <w:sz w:val="24"/>
          <w:szCs w:val="24"/>
          <w:lang w:eastAsia="zh-CN" w:bidi="hi-IN"/>
        </w:rPr>
        <w:t>50019002782</w:t>
      </w:r>
      <w:r w:rsidR="008F4EDC">
        <w:rPr>
          <w:rFonts w:ascii="Times New Roman" w:eastAsia="SimSun" w:hAnsi="Times New Roman" w:cs="Times New Roman"/>
          <w:bCs/>
          <w:sz w:val="24"/>
          <w:szCs w:val="24"/>
          <w:lang w:eastAsia="zh-CN" w:bidi="hi-IN"/>
        </w:rPr>
        <w:t xml:space="preserve">, </w:t>
      </w:r>
      <w:r w:rsidR="00082FE1">
        <w:rPr>
          <w:rFonts w:ascii="Times New Roman" w:eastAsia="SimSun" w:hAnsi="Times New Roman" w:cs="Times New Roman"/>
          <w:sz w:val="24"/>
          <w:szCs w:val="24"/>
          <w:lang w:eastAsia="zh-CN" w:bidi="hi-IN"/>
        </w:rPr>
        <w:t>kas</w:t>
      </w:r>
      <w:r w:rsidR="00082FE1" w:rsidRPr="00924C0F">
        <w:rPr>
          <w:rFonts w:ascii="Times New Roman" w:eastAsia="SimSun" w:hAnsi="Times New Roman" w:cs="Times New Roman"/>
          <w:sz w:val="24"/>
          <w:szCs w:val="24"/>
          <w:lang w:eastAsia="zh-CN" w:bidi="hi-IN"/>
        </w:rPr>
        <w:t xml:space="preserve"> sastāv no telpu grupas ar kadastra apzīmējumu </w:t>
      </w:r>
      <w:r w:rsidR="00082FE1">
        <w:rPr>
          <w:rFonts w:ascii="Times New Roman" w:eastAsia="Times New Roman" w:hAnsi="Times New Roman" w:cs="Times New Roman"/>
          <w:sz w:val="24"/>
          <w:szCs w:val="24"/>
          <w:lang w:eastAsia="lv-LV"/>
        </w:rPr>
        <w:t>5001 005 0073 001 006</w:t>
      </w:r>
      <w:r w:rsidR="00082FE1" w:rsidRPr="00924C0F">
        <w:rPr>
          <w:rFonts w:ascii="Times New Roman" w:eastAsia="SimSun" w:hAnsi="Times New Roman" w:cs="Times New Roman"/>
          <w:sz w:val="24"/>
          <w:szCs w:val="24"/>
          <w:lang w:eastAsia="zh-CN" w:bidi="hi-IN"/>
        </w:rPr>
        <w:t xml:space="preserve">, pie tās </w:t>
      </w:r>
      <w:r w:rsidR="00082FE1">
        <w:rPr>
          <w:rFonts w:ascii="Times New Roman" w:eastAsia="SimSun" w:hAnsi="Times New Roman" w:cs="Times New Roman"/>
          <w:sz w:val="24"/>
          <w:szCs w:val="24"/>
          <w:lang w:eastAsia="zh-CN" w:bidi="hi-IN"/>
        </w:rPr>
        <w:t>piederošajām</w:t>
      </w:r>
      <w:r w:rsidR="00082FE1" w:rsidRPr="00924C0F">
        <w:rPr>
          <w:rFonts w:ascii="Times New Roman" w:eastAsia="SimSun" w:hAnsi="Times New Roman" w:cs="Times New Roman"/>
          <w:sz w:val="24"/>
          <w:szCs w:val="24"/>
          <w:lang w:eastAsia="zh-CN" w:bidi="hi-IN"/>
        </w:rPr>
        <w:t xml:space="preserve"> kopīpašuma </w:t>
      </w:r>
      <w:r w:rsidR="00082FE1">
        <w:rPr>
          <w:rFonts w:ascii="Times New Roman" w:eastAsia="SimSun" w:hAnsi="Times New Roman" w:cs="Times New Roman"/>
          <w:sz w:val="24"/>
          <w:szCs w:val="24"/>
          <w:lang w:eastAsia="zh-CN" w:bidi="hi-IN"/>
        </w:rPr>
        <w:t>286/4824</w:t>
      </w:r>
      <w:r w:rsidR="00082FE1" w:rsidRPr="00924C0F">
        <w:rPr>
          <w:rFonts w:ascii="Times New Roman" w:eastAsia="SimSun" w:hAnsi="Times New Roman" w:cs="Times New Roman"/>
          <w:sz w:val="24"/>
          <w:szCs w:val="24"/>
          <w:lang w:eastAsia="zh-CN" w:bidi="hi-IN"/>
        </w:rPr>
        <w:t xml:space="preserve"> </w:t>
      </w:r>
      <w:r w:rsidR="00082FE1">
        <w:rPr>
          <w:rFonts w:ascii="Times New Roman" w:eastAsia="SimSun" w:hAnsi="Times New Roman" w:cs="Times New Roman"/>
          <w:sz w:val="24"/>
          <w:szCs w:val="24"/>
          <w:lang w:eastAsia="zh-CN" w:bidi="hi-IN"/>
        </w:rPr>
        <w:t>domājamajām</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082FE1" w:rsidRPr="00924C0F">
        <w:rPr>
          <w:rFonts w:ascii="Times New Roman" w:eastAsia="SimSun" w:hAnsi="Times New Roman" w:cs="Times New Roman"/>
          <w:sz w:val="24"/>
          <w:szCs w:val="24"/>
          <w:lang w:eastAsia="zh-CN" w:bidi="hi-IN"/>
        </w:rPr>
        <w:t xml:space="preserve"> no būves ar kadastra apzīmējumu </w:t>
      </w:r>
      <w:r w:rsidR="00082FE1">
        <w:rPr>
          <w:rFonts w:ascii="Times New Roman" w:eastAsia="Times New Roman" w:hAnsi="Times New Roman" w:cs="Times New Roman"/>
          <w:sz w:val="24"/>
          <w:szCs w:val="24"/>
          <w:lang w:eastAsia="lv-LV"/>
        </w:rPr>
        <w:t xml:space="preserve">5001 005 0073 001 </w:t>
      </w:r>
      <w:r w:rsidR="00082FE1" w:rsidRPr="00924C0F">
        <w:rPr>
          <w:rFonts w:ascii="Times New Roman" w:eastAsia="SimSun" w:hAnsi="Times New Roman" w:cs="Times New Roman"/>
          <w:sz w:val="24"/>
          <w:szCs w:val="24"/>
          <w:lang w:eastAsia="zh-CN" w:bidi="hi-IN"/>
        </w:rPr>
        <w:t>(</w:t>
      </w:r>
      <w:r w:rsidR="008F4EDC">
        <w:rPr>
          <w:rFonts w:ascii="Times New Roman" w:eastAsia="SimSun" w:hAnsi="Times New Roman" w:cs="Times New Roman"/>
          <w:sz w:val="24"/>
          <w:szCs w:val="24"/>
          <w:lang w:eastAsia="zh-CN" w:bidi="hi-IN"/>
        </w:rPr>
        <w:t>d</w:t>
      </w:r>
      <w:r w:rsidR="00082FE1" w:rsidRPr="00924C0F">
        <w:rPr>
          <w:rFonts w:ascii="Times New Roman" w:eastAsia="SimSun" w:hAnsi="Times New Roman" w:cs="Times New Roman"/>
          <w:sz w:val="24"/>
          <w:szCs w:val="24"/>
          <w:lang w:eastAsia="zh-CN" w:bidi="hi-IN"/>
        </w:rPr>
        <w:t>zīvojamā māja)</w:t>
      </w:r>
      <w:r w:rsidR="00082FE1">
        <w:rPr>
          <w:rFonts w:ascii="Times New Roman" w:eastAsia="SimSun" w:hAnsi="Times New Roman" w:cs="Times New Roman"/>
          <w:sz w:val="24"/>
          <w:szCs w:val="24"/>
          <w:lang w:eastAsia="zh-CN" w:bidi="hi-IN"/>
        </w:rPr>
        <w:t>, 286/4824</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domājamajām</w:t>
      </w:r>
      <w:r w:rsidR="003316BA"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3316BA" w:rsidRPr="00924C0F">
        <w:rPr>
          <w:rFonts w:ascii="Times New Roman" w:eastAsia="SimSun" w:hAnsi="Times New Roman" w:cs="Times New Roman"/>
          <w:sz w:val="24"/>
          <w:szCs w:val="24"/>
          <w:lang w:eastAsia="zh-CN" w:bidi="hi-IN"/>
        </w:rPr>
        <w:t xml:space="preserve"> </w:t>
      </w:r>
      <w:r w:rsidR="00082FE1" w:rsidRPr="00924C0F">
        <w:rPr>
          <w:rFonts w:ascii="Times New Roman" w:eastAsia="SimSun" w:hAnsi="Times New Roman" w:cs="Times New Roman"/>
          <w:sz w:val="24"/>
          <w:szCs w:val="24"/>
          <w:lang w:eastAsia="zh-CN" w:bidi="hi-IN"/>
        </w:rPr>
        <w:t xml:space="preserve">no būves ar kadastra apzīmējumu </w:t>
      </w:r>
      <w:r w:rsidR="00082FE1">
        <w:rPr>
          <w:rFonts w:ascii="Times New Roman" w:eastAsia="Times New Roman" w:hAnsi="Times New Roman" w:cs="Times New Roman"/>
          <w:sz w:val="24"/>
          <w:szCs w:val="24"/>
          <w:lang w:eastAsia="lv-LV"/>
        </w:rPr>
        <w:t>5001 005 0073 002 (šķūnis),</w:t>
      </w:r>
      <w:r w:rsidR="00082FE1" w:rsidRPr="001D53F3">
        <w:rPr>
          <w:rFonts w:ascii="Times New Roman" w:eastAsia="SimSun" w:hAnsi="Times New Roman" w:cs="Times New Roman"/>
          <w:color w:val="00000A"/>
          <w:sz w:val="24"/>
          <w:szCs w:val="24"/>
          <w:lang w:eastAsia="zh-CN" w:bidi="hi-IN"/>
        </w:rPr>
        <w:t xml:space="preserve"> </w:t>
      </w:r>
      <w:r w:rsidR="00082FE1">
        <w:rPr>
          <w:rFonts w:ascii="Times New Roman" w:eastAsia="SimSun" w:hAnsi="Times New Roman" w:cs="Times New Roman"/>
          <w:sz w:val="24"/>
          <w:szCs w:val="24"/>
          <w:lang w:eastAsia="zh-CN" w:bidi="hi-IN"/>
        </w:rPr>
        <w:t>286/4824</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domājamajām</w:t>
      </w:r>
      <w:r w:rsidR="003316BA"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3316BA" w:rsidRPr="00924C0F">
        <w:rPr>
          <w:rFonts w:ascii="Times New Roman" w:eastAsia="SimSun" w:hAnsi="Times New Roman" w:cs="Times New Roman"/>
          <w:sz w:val="24"/>
          <w:szCs w:val="24"/>
          <w:lang w:eastAsia="zh-CN" w:bidi="hi-IN"/>
        </w:rPr>
        <w:t xml:space="preserve"> </w:t>
      </w:r>
      <w:r w:rsidR="007C784D" w:rsidRPr="00924C0F">
        <w:rPr>
          <w:rFonts w:ascii="Times New Roman" w:eastAsia="SimSun" w:hAnsi="Times New Roman" w:cs="Times New Roman"/>
          <w:sz w:val="24"/>
          <w:szCs w:val="24"/>
          <w:lang w:eastAsia="zh-CN" w:bidi="hi-IN"/>
        </w:rPr>
        <w:t xml:space="preserve">no būves </w:t>
      </w:r>
      <w:r w:rsidR="00082FE1" w:rsidRPr="00924C0F">
        <w:rPr>
          <w:rFonts w:ascii="Times New Roman" w:eastAsia="SimSun" w:hAnsi="Times New Roman" w:cs="Times New Roman"/>
          <w:sz w:val="24"/>
          <w:szCs w:val="24"/>
          <w:lang w:eastAsia="zh-CN" w:bidi="hi-IN"/>
        </w:rPr>
        <w:t xml:space="preserve">ar kadastra apzīmējumu </w:t>
      </w:r>
      <w:r w:rsidR="00082FE1">
        <w:rPr>
          <w:rFonts w:ascii="Times New Roman" w:eastAsia="Times New Roman" w:hAnsi="Times New Roman" w:cs="Times New Roman"/>
          <w:sz w:val="24"/>
          <w:szCs w:val="24"/>
          <w:lang w:eastAsia="lv-LV"/>
        </w:rPr>
        <w:t>5001 005 0073 003 (šķūnis),</w:t>
      </w:r>
      <w:r w:rsidR="00082FE1" w:rsidRPr="001D53F3">
        <w:rPr>
          <w:rFonts w:ascii="Times New Roman" w:eastAsia="SimSun" w:hAnsi="Times New Roman" w:cs="Times New Roman"/>
          <w:color w:val="00000A"/>
          <w:sz w:val="24"/>
          <w:szCs w:val="24"/>
          <w:lang w:eastAsia="zh-CN" w:bidi="hi-IN"/>
        </w:rPr>
        <w:t xml:space="preserve"> un </w:t>
      </w:r>
      <w:r w:rsidR="00082FE1">
        <w:rPr>
          <w:rFonts w:ascii="Times New Roman" w:eastAsia="SimSun" w:hAnsi="Times New Roman" w:cs="Times New Roman"/>
          <w:sz w:val="24"/>
          <w:szCs w:val="24"/>
          <w:lang w:eastAsia="zh-CN" w:bidi="hi-IN"/>
        </w:rPr>
        <w:t>286/4824</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domājamajām</w:t>
      </w:r>
      <w:r w:rsidR="003316BA"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3316BA" w:rsidRPr="001D53F3">
        <w:rPr>
          <w:rFonts w:ascii="Times New Roman" w:eastAsia="SimSun" w:hAnsi="Times New Roman" w:cs="Times New Roman"/>
          <w:sz w:val="24"/>
          <w:szCs w:val="24"/>
          <w:lang w:eastAsia="zh-CN" w:bidi="hi-IN"/>
        </w:rPr>
        <w:t xml:space="preserve"> </w:t>
      </w:r>
      <w:r w:rsidR="00082FE1" w:rsidRPr="001D53F3">
        <w:rPr>
          <w:rFonts w:ascii="Times New Roman" w:eastAsia="SimSun" w:hAnsi="Times New Roman" w:cs="Times New Roman"/>
          <w:sz w:val="24"/>
          <w:szCs w:val="24"/>
          <w:lang w:eastAsia="zh-CN" w:bidi="hi-IN"/>
        </w:rPr>
        <w:t xml:space="preserve">no zemes ar kadastra apzīmējumu </w:t>
      </w:r>
      <w:r w:rsidR="00082FE1">
        <w:rPr>
          <w:rFonts w:ascii="Times New Roman" w:eastAsia="Times New Roman" w:hAnsi="Times New Roman" w:cs="Times New Roman"/>
          <w:sz w:val="24"/>
          <w:szCs w:val="24"/>
          <w:lang w:eastAsia="lv-LV"/>
        </w:rPr>
        <w:t>5001 005 0073</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6D059C6D" w14:textId="77777777" w:rsidR="00C7192F" w:rsidRPr="006A530C" w:rsidRDefault="00C7192F"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r w:rsidR="00A46F7F" w:rsidRPr="006A530C">
        <w:rPr>
          <w:rFonts w:ascii="Times New Roman" w:hAnsi="Times New Roman" w:cs="Times New Roman"/>
          <w:sz w:val="24"/>
          <w:szCs w:val="24"/>
        </w:rPr>
        <w:t>N.Mazūrs</w:t>
      </w:r>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36C20"/>
    <w:rsid w:val="001418C1"/>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5F694B"/>
    <w:rsid w:val="006157D6"/>
    <w:rsid w:val="006205A2"/>
    <w:rsid w:val="00651FDB"/>
    <w:rsid w:val="00674B24"/>
    <w:rsid w:val="00682A8D"/>
    <w:rsid w:val="006874DE"/>
    <w:rsid w:val="006A530C"/>
    <w:rsid w:val="006B14EA"/>
    <w:rsid w:val="006C4C3D"/>
    <w:rsid w:val="006D059B"/>
    <w:rsid w:val="006D1534"/>
    <w:rsid w:val="006E246C"/>
    <w:rsid w:val="006E450D"/>
    <w:rsid w:val="00700A02"/>
    <w:rsid w:val="00703F6B"/>
    <w:rsid w:val="00776F93"/>
    <w:rsid w:val="007849C6"/>
    <w:rsid w:val="007A046B"/>
    <w:rsid w:val="007C3B69"/>
    <w:rsid w:val="007C784D"/>
    <w:rsid w:val="007E06B6"/>
    <w:rsid w:val="0080395D"/>
    <w:rsid w:val="00806163"/>
    <w:rsid w:val="0080646E"/>
    <w:rsid w:val="0080727B"/>
    <w:rsid w:val="008074C0"/>
    <w:rsid w:val="008166E2"/>
    <w:rsid w:val="008209FC"/>
    <w:rsid w:val="00827A5D"/>
    <w:rsid w:val="0084542E"/>
    <w:rsid w:val="00887EA8"/>
    <w:rsid w:val="008969CD"/>
    <w:rsid w:val="008978CE"/>
    <w:rsid w:val="008B3617"/>
    <w:rsid w:val="008B5BE7"/>
    <w:rsid w:val="008D5AC7"/>
    <w:rsid w:val="008E710A"/>
    <w:rsid w:val="008F4EDC"/>
    <w:rsid w:val="009156C2"/>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2F76"/>
    <w:rsid w:val="00DC6FB8"/>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94FC9"/>
    <w:rsid w:val="00F952F3"/>
    <w:rsid w:val="00FD55F8"/>
    <w:rsid w:val="00FE7AE3"/>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4357</Words>
  <Characters>2484</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2026-05-11T08:39:00Z</cp:lastPrinted>
  <dcterms:created xsi:type="dcterms:W3CDTF">2026-06-18T12:23:00Z</dcterms:created>
  <dcterms:modified xsi:type="dcterms:W3CDTF">2026-06-18T12:23:00Z</dcterms:modified>
</cp:coreProperties>
</file>