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270B50B2"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D5625">
              <w:rPr>
                <w:rFonts w:cs="Times New Roman"/>
                <w:b/>
                <w:bCs/>
                <w:szCs w:val="24"/>
              </w:rPr>
              <w:t>30.</w:t>
            </w:r>
            <w:r w:rsidR="00990DBD">
              <w:rPr>
                <w:rFonts w:cs="Times New Roman"/>
                <w:b/>
                <w:bCs/>
                <w:szCs w:val="24"/>
              </w:rPr>
              <w:t>jūnijā</w:t>
            </w:r>
          </w:p>
        </w:tc>
        <w:tc>
          <w:tcPr>
            <w:tcW w:w="4678" w:type="dxa"/>
          </w:tcPr>
          <w:p w14:paraId="4CDBC07C" w14:textId="445AF832"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r w:rsidR="0028254C">
              <w:rPr>
                <w:rFonts w:cs="Times New Roman"/>
                <w:b/>
                <w:bCs/>
                <w:szCs w:val="24"/>
              </w:rPr>
              <w:t>490</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5601507B" w:rsidR="0080311D" w:rsidRPr="000626A2" w:rsidRDefault="0080311D" w:rsidP="00C8735E">
            <w:pPr>
              <w:rPr>
                <w:rFonts w:cs="Times New Roman"/>
                <w:b/>
                <w:bCs/>
                <w:szCs w:val="24"/>
              </w:rPr>
            </w:pPr>
            <w:r w:rsidRPr="000626A2">
              <w:rPr>
                <w:rFonts w:cs="Times New Roman"/>
                <w:b/>
                <w:bCs/>
                <w:szCs w:val="24"/>
              </w:rPr>
              <w:t xml:space="preserve">                                  (protokols Nr.</w:t>
            </w:r>
            <w:r w:rsidR="0028254C">
              <w:rPr>
                <w:rFonts w:cs="Times New Roman"/>
                <w:b/>
                <w:bCs/>
                <w:szCs w:val="24"/>
              </w:rPr>
              <w:t>12</w:t>
            </w:r>
            <w:r w:rsidRPr="000626A2">
              <w:rPr>
                <w:rFonts w:cs="Times New Roman"/>
                <w:b/>
                <w:bCs/>
                <w:szCs w:val="24"/>
              </w:rPr>
              <w:t>;</w:t>
            </w:r>
            <w:r w:rsidR="0028254C">
              <w:rPr>
                <w:rFonts w:cs="Times New Roman"/>
                <w:b/>
                <w:bCs/>
                <w:szCs w:val="24"/>
              </w:rPr>
              <w:t xml:space="preserve"> 39</w:t>
            </w:r>
            <w:r w:rsidRPr="000626A2">
              <w:rPr>
                <w:rFonts w:cs="Times New Roman"/>
                <w:b/>
                <w:bCs/>
                <w:szCs w:val="24"/>
              </w:rPr>
              <w:t>.p.)</w:t>
            </w:r>
          </w:p>
        </w:tc>
      </w:tr>
    </w:tbl>
    <w:p w14:paraId="28E4928E" w14:textId="77777777" w:rsidR="0080311D" w:rsidRPr="000626A2" w:rsidRDefault="0080311D" w:rsidP="0080311D">
      <w:pPr>
        <w:rPr>
          <w:rFonts w:cs="Times New Roman"/>
          <w:szCs w:val="24"/>
        </w:rPr>
      </w:pPr>
    </w:p>
    <w:p w14:paraId="4CD8723D" w14:textId="29AEA927"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990DBD" w:rsidRPr="00046CD8">
        <w:rPr>
          <w:b/>
          <w:bCs/>
          <w:noProof/>
        </w:rPr>
        <w:t>Dzelzceļa iela 3A - 7, Gulbenē, Gulbenes novadā</w:t>
      </w:r>
      <w:r w:rsidR="005136BA" w:rsidRPr="000626A2">
        <w:rPr>
          <w:b/>
          <w:bCs/>
          <w:noProof/>
        </w:rPr>
        <w:t>,</w:t>
      </w:r>
      <w:r w:rsidR="005421CB" w:rsidRPr="000626A2">
        <w:rPr>
          <w:b/>
          <w:bCs/>
          <w:noProof/>
        </w:rPr>
        <w:t xml:space="preserve"> </w:t>
      </w:r>
      <w:r w:rsidR="005D5625">
        <w:rPr>
          <w:b/>
        </w:rPr>
        <w:t>otrās</w:t>
      </w:r>
      <w:r w:rsidRPr="000626A2">
        <w:rPr>
          <w:b/>
        </w:rPr>
        <w:t xml:space="preserve"> izsoles rīkošanu</w:t>
      </w:r>
    </w:p>
    <w:p w14:paraId="1F95F44F" w14:textId="609BD4CB" w:rsidR="005D5625" w:rsidRPr="00880DEB" w:rsidRDefault="005D5625" w:rsidP="005D5625">
      <w:pPr>
        <w:widowControl w:val="0"/>
        <w:spacing w:before="120" w:line="360" w:lineRule="auto"/>
        <w:ind w:firstLine="567"/>
        <w:rPr>
          <w:rFonts w:cs="Times New Roman"/>
          <w:szCs w:val="24"/>
        </w:rPr>
      </w:pPr>
      <w:r w:rsidRPr="00880DEB">
        <w:rPr>
          <w:rFonts w:cs="Times New Roman"/>
          <w:szCs w:val="24"/>
        </w:rPr>
        <w:t xml:space="preserve">Gulbenes novada pašvaldības dome </w:t>
      </w:r>
      <w:r w:rsidR="00990DBD" w:rsidRPr="00046CD8">
        <w:t>2026.gada 30.aprīlī pieņēma lēmumu Nr. GND/2026/310 “Par dzīvokļa īpašuma Dzelzceļa iela 3A – 7, Gulbenē, Gulbenes novadā, pirmās izsoles rīkošanu” (protokols Nr. 7; 60</w:t>
      </w:r>
      <w:r w:rsidRPr="005D5625">
        <w:rPr>
          <w:rFonts w:cs="Times New Roman"/>
          <w:szCs w:val="24"/>
        </w:rPr>
        <w:t xml:space="preserve">.p.), ar kuru nolēma rīkot Gulbenes novada pašvaldības piederošā dzīvokļa īpašuma </w:t>
      </w:r>
      <w:r w:rsidR="00990DBD" w:rsidRPr="00046CD8">
        <w:t xml:space="preserve">Dzelzceļa iela 3A - 7, Gulbenē, Gulbenes novadā, kadastra numurs 5001 900 2748, kas sastāv no trīs istabu dzīvokļa ar platību </w:t>
      </w:r>
      <w:r w:rsidR="00990DBD" w:rsidRPr="00046CD8">
        <w:rPr>
          <w:rFonts w:eastAsia="SimSun"/>
          <w:lang w:eastAsia="zh-CN" w:bidi="hi-IN"/>
        </w:rPr>
        <w:t>81,2 kv.m.</w:t>
      </w:r>
      <w:r w:rsidR="00990DBD" w:rsidRPr="00046CD8">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A0003E">
        <w:rPr>
          <w:rFonts w:cs="Times New Roman"/>
          <w:szCs w:val="24"/>
        </w:rPr>
        <w:t xml:space="preserve"> </w:t>
      </w:r>
      <w:r w:rsidRPr="00880DEB">
        <w:rPr>
          <w:rFonts w:cs="Times New Roman"/>
          <w:szCs w:val="24"/>
        </w:rPr>
        <w:t xml:space="preserve">(turpmāk – Dzīvokļa īpašums), pirmo izsoli, apstiprināt izsoles noteikumus un nosacīto cenu. Pirmās izsoles apstiprinātā </w:t>
      </w:r>
      <w:r w:rsidRPr="006B4C02">
        <w:rPr>
          <w:rFonts w:cs="Times New Roman"/>
          <w:szCs w:val="24"/>
        </w:rPr>
        <w:t xml:space="preserve">nosacītā cena (izsoles sākumcena) </w:t>
      </w:r>
      <w:r w:rsidR="00990DBD" w:rsidRPr="00046CD8">
        <w:t xml:space="preserve">4600 EUR (četri tūkstoši seši simti </w:t>
      </w:r>
      <w:r w:rsidRPr="006B4C02">
        <w:rPr>
          <w:rFonts w:cs="Times New Roman"/>
          <w:i/>
          <w:iCs/>
          <w:szCs w:val="24"/>
        </w:rPr>
        <w:t>euro</w:t>
      </w:r>
      <w:r w:rsidRPr="006B4C02">
        <w:rPr>
          <w:rFonts w:cs="Times New Roman"/>
          <w:szCs w:val="24"/>
        </w:rPr>
        <w:t xml:space="preserve">). Uz </w:t>
      </w:r>
      <w:r w:rsidR="00990DBD" w:rsidRPr="00046CD8">
        <w:t xml:space="preserve">2026.gada 4.jūnijā </w:t>
      </w:r>
      <w:r w:rsidRPr="00880DEB">
        <w:rPr>
          <w:rFonts w:cs="Times New Roman"/>
          <w:szCs w:val="24"/>
        </w:rPr>
        <w:t>rīkoto izsoli (pirmā izsole) nepieteicās neviens pretendents.</w:t>
      </w:r>
    </w:p>
    <w:p w14:paraId="56CA44F4" w14:textId="77777777" w:rsidR="005D5625" w:rsidRPr="00880DEB" w:rsidRDefault="005D5625" w:rsidP="005D5625">
      <w:pPr>
        <w:spacing w:line="360" w:lineRule="auto"/>
        <w:ind w:firstLine="567"/>
        <w:rPr>
          <w:rFonts w:cs="Times New Roman"/>
          <w:szCs w:val="24"/>
        </w:rPr>
      </w:pPr>
      <w:r w:rsidRPr="00880DEB">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8C41EB5" w14:textId="5CAF3F82" w:rsidR="005D5625" w:rsidRPr="00880DEB" w:rsidRDefault="005D5625" w:rsidP="005D5625">
      <w:pPr>
        <w:spacing w:line="360" w:lineRule="auto"/>
        <w:ind w:firstLine="567"/>
        <w:rPr>
          <w:rFonts w:cs="Times New Roman"/>
          <w:szCs w:val="24"/>
        </w:rPr>
      </w:pPr>
      <w:r w:rsidRPr="00880DEB">
        <w:rPr>
          <w:rFonts w:cs="Times New Roman"/>
          <w:szCs w:val="24"/>
        </w:rPr>
        <w:t xml:space="preserve">Gulbenes novada pašvaldības īpašuma novērtēšanas un izsoļu komisija izvērtējot situāciju, </w:t>
      </w:r>
      <w:r w:rsidRPr="00CE30C4">
        <w:rPr>
          <w:rFonts w:cs="Times New Roman"/>
          <w:szCs w:val="24"/>
        </w:rPr>
        <w:t xml:space="preserve">iesaka rīkot otro izsoli ar augšupejošu soli un noteikt otrās izsoles sākumcenu </w:t>
      </w:r>
      <w:r w:rsidR="00990DBD" w:rsidRPr="00046CD8">
        <w:t>3680 EUR (trīs tūkstoši seši simti astoņdesmit</w:t>
      </w:r>
      <w:r w:rsidR="00990DBD" w:rsidRPr="00CE30C4">
        <w:rPr>
          <w:rFonts w:cs="Times New Roman"/>
          <w:i/>
          <w:szCs w:val="24"/>
        </w:rPr>
        <w:t xml:space="preserve"> </w:t>
      </w:r>
      <w:r w:rsidRPr="00CE30C4">
        <w:rPr>
          <w:rFonts w:cs="Times New Roman"/>
          <w:i/>
          <w:szCs w:val="24"/>
        </w:rPr>
        <w:t>euro</w:t>
      </w:r>
      <w:r w:rsidRPr="00CE30C4">
        <w:rPr>
          <w:rFonts w:cs="Times New Roman"/>
          <w:szCs w:val="24"/>
        </w:rPr>
        <w:t>).</w:t>
      </w:r>
    </w:p>
    <w:p w14:paraId="06DAC5F9"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cs="Times New Roman"/>
          <w:szCs w:val="24"/>
        </w:rPr>
        <w:t xml:space="preserve">ka tikai domes kompetencē ir pieņemt lēmumus citos ārējos normatīvajos aktos paredzētajos gadījumos. </w:t>
      </w:r>
    </w:p>
    <w:p w14:paraId="11E98820"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717DC9C" w14:textId="77777777" w:rsidR="005D5625" w:rsidRPr="00880DEB" w:rsidRDefault="005D5625" w:rsidP="005D5625">
      <w:pPr>
        <w:spacing w:line="360" w:lineRule="auto"/>
        <w:ind w:firstLine="567"/>
        <w:rPr>
          <w:rFonts w:cs="Times New Roman"/>
          <w:szCs w:val="24"/>
        </w:rPr>
      </w:pPr>
      <w:r w:rsidRPr="00880DEB">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880DEB" w:rsidRDefault="005D5625" w:rsidP="005D5625">
      <w:pPr>
        <w:spacing w:line="360" w:lineRule="auto"/>
        <w:ind w:firstLine="567"/>
        <w:rPr>
          <w:rFonts w:cs="Times New Roman"/>
          <w:szCs w:val="24"/>
        </w:rPr>
      </w:pPr>
      <w:r w:rsidRPr="00880DEB">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727A5A44" w:rsidR="005D5625" w:rsidRPr="00D00D28" w:rsidRDefault="005D5625" w:rsidP="00990DBD">
      <w:pPr>
        <w:spacing w:line="360" w:lineRule="auto"/>
        <w:ind w:firstLine="567"/>
        <w:rPr>
          <w:rFonts w:eastAsia="Calibri" w:cs="Times New Roman"/>
          <w:szCs w:val="24"/>
        </w:rPr>
      </w:pPr>
      <w:r w:rsidRPr="00880DEB">
        <w:rPr>
          <w:rFonts w:cs="Times New Roman"/>
          <w:szCs w:val="24"/>
        </w:rPr>
        <w:t xml:space="preserve">Ņemot vērā Gulbenes novada pašvaldības īpašuma novērtēšanas un izsoļu komisijas </w:t>
      </w:r>
      <w:r>
        <w:rPr>
          <w:rFonts w:cs="Times New Roman"/>
          <w:szCs w:val="24"/>
        </w:rPr>
        <w:t>2026</w:t>
      </w:r>
      <w:r w:rsidRPr="00880DEB">
        <w:rPr>
          <w:rFonts w:cs="Times New Roman"/>
          <w:szCs w:val="24"/>
        </w:rPr>
        <w:t xml:space="preserve">.gada </w:t>
      </w:r>
      <w:r w:rsidR="00990DBD">
        <w:rPr>
          <w:rFonts w:cs="Times New Roman"/>
          <w:szCs w:val="24"/>
        </w:rPr>
        <w:t>4.jūnija</w:t>
      </w:r>
      <w:r w:rsidRPr="00880DEB">
        <w:rPr>
          <w:rFonts w:cs="Times New Roman"/>
          <w:szCs w:val="24"/>
        </w:rPr>
        <w:t xml:space="preserve"> sēdes lēmumu “Par </w:t>
      </w:r>
      <w:r w:rsidR="00990DBD" w:rsidRPr="00990DBD">
        <w:rPr>
          <w:rFonts w:cs="Times New Roman"/>
          <w:szCs w:val="24"/>
        </w:rPr>
        <w:t>dzīvokļa īpašuma Dzelzceļa iela 3A - 7, Gulbenē, Gulbenes novadā,</w:t>
      </w:r>
      <w:r w:rsidR="00990DBD">
        <w:rPr>
          <w:rFonts w:cs="Times New Roman"/>
          <w:szCs w:val="24"/>
        </w:rPr>
        <w:t xml:space="preserve"> </w:t>
      </w:r>
      <w:r w:rsidR="00990DBD" w:rsidRPr="00990DBD">
        <w:rPr>
          <w:rFonts w:cs="Times New Roman"/>
          <w:szCs w:val="24"/>
        </w:rPr>
        <w:t>otrās izsoles sākumcenas noteikšanu</w:t>
      </w:r>
      <w:r w:rsidRPr="00CE30C4">
        <w:rPr>
          <w:rFonts w:cs="Times New Roman"/>
          <w:szCs w:val="24"/>
        </w:rPr>
        <w:t>” (protokols Nr. GND/2.7.2/</w:t>
      </w:r>
      <w:r>
        <w:rPr>
          <w:rFonts w:cs="Times New Roman"/>
          <w:szCs w:val="24"/>
        </w:rPr>
        <w:t>26</w:t>
      </w:r>
      <w:r w:rsidRPr="00CE30C4">
        <w:rPr>
          <w:rFonts w:cs="Times New Roman"/>
          <w:szCs w:val="24"/>
        </w:rPr>
        <w:t>/</w:t>
      </w:r>
      <w:r w:rsidR="00990DBD">
        <w:rPr>
          <w:rFonts w:cs="Times New Roman"/>
          <w:szCs w:val="24"/>
        </w:rPr>
        <w:t>11</w:t>
      </w:r>
      <w:r w:rsidRPr="00CE30C4">
        <w:rPr>
          <w:rFonts w:cs="Times New Roman"/>
          <w:szCs w:val="24"/>
        </w:rPr>
        <w:t xml:space="preserve"> (</w:t>
      </w:r>
      <w:r w:rsidR="00990DBD">
        <w:rPr>
          <w:rFonts w:cs="Times New Roman"/>
          <w:szCs w:val="24"/>
        </w:rPr>
        <w:t>11</w:t>
      </w:r>
      <w:r w:rsidRPr="00CE30C4">
        <w:rPr>
          <w:rFonts w:cs="Times New Roman"/>
          <w:szCs w:val="24"/>
        </w:rPr>
        <w:t>.§)),</w:t>
      </w:r>
      <w:r w:rsidRPr="00880DEB">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663B8E">
        <w:rPr>
          <w:rFonts w:eastAsia="Calibri" w:cs="Times New Roman"/>
          <w:szCs w:val="24"/>
        </w:rPr>
        <w:t>un ņemot vērā Attīstības un tautsaimniecības komitejas un Finanšu komitejas apvienotās sēdes ieteikumu, atklāti balsojot</w:t>
      </w:r>
      <w:r w:rsidR="0028254C">
        <w:rPr>
          <w:rFonts w:eastAsia="Calibri" w:cs="Times New Roman"/>
          <w:szCs w:val="24"/>
        </w:rPr>
        <w:t>:</w:t>
      </w:r>
      <w:r w:rsidRPr="00663B8E">
        <w:rPr>
          <w:rFonts w:eastAsia="Calibri" w:cs="Times New Roman"/>
          <w:szCs w:val="24"/>
        </w:rPr>
        <w:t xml:space="preserve"> </w:t>
      </w:r>
      <w:r w:rsidR="0028254C"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0028254C">
        <w:t>,</w:t>
      </w:r>
      <w:r w:rsidRPr="00663B8E">
        <w:rPr>
          <w:rFonts w:eastAsia="Calibri" w:cs="Times New Roman"/>
          <w:szCs w:val="24"/>
        </w:rPr>
        <w:t>Gulbenes novada pašvaldības dome NOLEMJ</w:t>
      </w:r>
      <w:r w:rsidRPr="00D00D28">
        <w:rPr>
          <w:rFonts w:eastAsia="Calibri" w:cs="Times New Roman"/>
          <w:szCs w:val="24"/>
        </w:rPr>
        <w:t>:</w:t>
      </w:r>
    </w:p>
    <w:p w14:paraId="4AE332CC" w14:textId="3DFB9032"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D00D28">
        <w:rPr>
          <w:rFonts w:cs="Times New Roman"/>
          <w:szCs w:val="24"/>
        </w:rPr>
        <w:t xml:space="preserve">ATZĪT </w:t>
      </w:r>
      <w:r w:rsidRPr="00663B8E">
        <w:rPr>
          <w:rFonts w:cs="Times New Roman"/>
          <w:szCs w:val="24"/>
        </w:rPr>
        <w:t xml:space="preserve">2026.gada </w:t>
      </w:r>
      <w:r w:rsidR="00990DBD" w:rsidRPr="00046CD8">
        <w:t xml:space="preserve">4.jūnijā </w:t>
      </w:r>
      <w:r w:rsidRPr="00D00D28">
        <w:rPr>
          <w:rFonts w:cs="Times New Roman"/>
          <w:szCs w:val="24"/>
        </w:rPr>
        <w:t>rīkoto Gulbenes novada pašvaldībai piederošā dzīvokļa</w:t>
      </w:r>
      <w:r w:rsidRPr="00880DEB">
        <w:rPr>
          <w:rFonts w:cs="Times New Roman"/>
          <w:szCs w:val="24"/>
        </w:rPr>
        <w:t xml:space="preserve"> īpašuma </w:t>
      </w:r>
      <w:r w:rsidR="00990DBD" w:rsidRPr="00046CD8">
        <w:t xml:space="preserve">Dzelzceļa iela 3A - 7, Gulbenē, Gulbenes novadā, kadastra numurs 5001 900 2748, kas sastāv no trīs istabu dzīvokļa ar platību </w:t>
      </w:r>
      <w:r w:rsidR="00990DBD" w:rsidRPr="00046CD8">
        <w:rPr>
          <w:rFonts w:eastAsia="SimSun"/>
          <w:lang w:eastAsia="zh-CN" w:bidi="hi-IN"/>
        </w:rPr>
        <w:t>81,2 kv.m.</w:t>
      </w:r>
      <w:r w:rsidR="00990DBD" w:rsidRPr="00046CD8">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880DEB">
        <w:rPr>
          <w:rFonts w:cs="Times New Roman"/>
          <w:szCs w:val="24"/>
        </w:rPr>
        <w:t>, pirmo izsoli par nesekmīgu.</w:t>
      </w:r>
    </w:p>
    <w:p w14:paraId="09208937"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RĪKOT šā lēmuma 1.punktā minētā Gulbenes novada pašvaldībai piederošā dzīvokļa īpašuma otro izsoli.</w:t>
      </w:r>
    </w:p>
    <w:p w14:paraId="403CB2EF" w14:textId="5E76D350" w:rsidR="005D5625" w:rsidRPr="0095568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 xml:space="preserve">APSTIPRINĀT šā lēmuma 1.punktā minētā dzīvokļa īpašuma otrās izsoles sākumcenu </w:t>
      </w:r>
      <w:r w:rsidR="00990DBD" w:rsidRPr="00046CD8">
        <w:t xml:space="preserve">3680 EUR (trīs tūkstoši seši simti astoņdesmit </w:t>
      </w:r>
      <w:r w:rsidRPr="0095568F">
        <w:rPr>
          <w:rFonts w:cs="Times New Roman"/>
          <w:i/>
          <w:szCs w:val="24"/>
        </w:rPr>
        <w:t>euro</w:t>
      </w:r>
      <w:r w:rsidRPr="0095568F">
        <w:rPr>
          <w:rFonts w:cs="Times New Roman"/>
          <w:szCs w:val="24"/>
        </w:rPr>
        <w:t>).</w:t>
      </w:r>
    </w:p>
    <w:p w14:paraId="73A95E4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APSTIPRINĀT šā lēmuma 1.punktā minētā dzīvokļa īpašuma otrās izsoles noteikumus (pielikums), kas ir šī lēmuma neatņemama sastāvdaļa.</w:t>
      </w:r>
    </w:p>
    <w:p w14:paraId="4391BEE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lastRenderedPageBreak/>
        <w:t>UZDOT Gulbenes novada pašvaldības īpašuma novērtēšanas un izsoļu komisijai rīkot šā lēmuma 1.punktā minētā dzīvokļa īpašuma otro izsoli.</w:t>
      </w:r>
    </w:p>
    <w:p w14:paraId="49547A81"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Lēmuma izpildes kontroli veikt Gulbenes novada pašvaldības izpilddirektoram.</w:t>
      </w:r>
    </w:p>
    <w:p w14:paraId="48EC8C9E" w14:textId="77777777" w:rsidR="005D5625" w:rsidRPr="00880DEB" w:rsidRDefault="005D5625" w:rsidP="005D5625">
      <w:pPr>
        <w:tabs>
          <w:tab w:val="left" w:pos="7230"/>
        </w:tabs>
        <w:spacing w:line="360" w:lineRule="auto"/>
        <w:rPr>
          <w:rFonts w:cs="Times New Roman"/>
          <w:sz w:val="8"/>
          <w:szCs w:val="8"/>
        </w:rPr>
      </w:pPr>
    </w:p>
    <w:p w14:paraId="6A4B71C3" w14:textId="77777777" w:rsidR="00180941" w:rsidRPr="000626A2" w:rsidRDefault="00180941" w:rsidP="00180941">
      <w:pPr>
        <w:widowControl w:val="0"/>
        <w:rPr>
          <w:rFonts w:cs="Times New Roman"/>
          <w:szCs w:val="24"/>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2F1593FE" w14:textId="77777777" w:rsidR="00161E13" w:rsidRPr="000626A2" w:rsidRDefault="00161E13" w:rsidP="00180941">
      <w:pPr>
        <w:widowControl w:val="0"/>
        <w:rPr>
          <w:rFonts w:cs="Times New Roman"/>
          <w:szCs w:val="24"/>
        </w:rPr>
      </w:pPr>
    </w:p>
    <w:p w14:paraId="1ADB18B4" w14:textId="77777777" w:rsidR="00161E13" w:rsidRPr="000626A2" w:rsidRDefault="00161E13">
      <w:pPr>
        <w:spacing w:after="160" w:line="259" w:lineRule="auto"/>
        <w:jc w:val="left"/>
        <w:rPr>
          <w:rFonts w:cs="Times New Roman"/>
          <w:szCs w:val="24"/>
        </w:rPr>
      </w:pPr>
      <w:r w:rsidRPr="000626A2">
        <w:rPr>
          <w:rFonts w:cs="Times New Roman"/>
          <w:szCs w:val="24"/>
        </w:rPr>
        <w:br w:type="page"/>
      </w:r>
    </w:p>
    <w:p w14:paraId="049A19A2" w14:textId="3C43435A"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5D5625">
        <w:rPr>
          <w:rFonts w:cs="Times New Roman"/>
          <w:szCs w:val="24"/>
        </w:rPr>
        <w:t>30.0</w:t>
      </w:r>
      <w:r w:rsidR="00990DBD">
        <w:rPr>
          <w:rFonts w:cs="Times New Roman"/>
          <w:szCs w:val="24"/>
        </w:rPr>
        <w:t>6</w:t>
      </w:r>
      <w:r w:rsidR="001B1A44" w:rsidRPr="000626A2">
        <w:rPr>
          <w:rFonts w:cs="Times New Roman"/>
          <w:szCs w:val="24"/>
        </w:rPr>
        <w:t>.2026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r w:rsidR="0028254C">
        <w:rPr>
          <w:rFonts w:cs="Times New Roman"/>
          <w:szCs w:val="24"/>
        </w:rPr>
        <w:t>490</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78B08064" w14:textId="77777777" w:rsidR="00990DBD" w:rsidRDefault="00990DBD" w:rsidP="007933CC">
      <w:pPr>
        <w:pStyle w:val="Pamatteksts"/>
        <w:spacing w:after="0"/>
        <w:jc w:val="center"/>
        <w:rPr>
          <w:rFonts w:cs="Times New Roman"/>
          <w:b/>
          <w:szCs w:val="24"/>
        </w:rPr>
      </w:pPr>
      <w:r w:rsidRPr="00F01CDB">
        <w:rPr>
          <w:rFonts w:cs="Times New Roman"/>
          <w:b/>
          <w:caps/>
          <w:szCs w:val="24"/>
        </w:rPr>
        <w:t>Dzelzceļa iela 3A - 7, Gulbenē, Gulbenes novadā</w:t>
      </w:r>
      <w:r>
        <w:rPr>
          <w:rFonts w:cs="Times New Roman"/>
          <w:b/>
          <w:szCs w:val="24"/>
        </w:rPr>
        <w:t>,</w:t>
      </w:r>
    </w:p>
    <w:p w14:paraId="285C33B6" w14:textId="29FA0C24" w:rsidR="007933CC" w:rsidRPr="000626A2" w:rsidRDefault="005D5625" w:rsidP="007933CC">
      <w:pPr>
        <w:pStyle w:val="Pamatteksts"/>
        <w:spacing w:after="0"/>
        <w:jc w:val="center"/>
        <w:rPr>
          <w:rFonts w:cs="Times New Roman"/>
          <w:b/>
          <w:szCs w:val="24"/>
        </w:rPr>
      </w:pPr>
      <w:r>
        <w:rPr>
          <w:rFonts w:cs="Times New Roman"/>
          <w:b/>
          <w:szCs w:val="24"/>
        </w:rPr>
        <w:t>OTRĀS</w:t>
      </w:r>
      <w:r w:rsidR="007933CC" w:rsidRPr="000626A2">
        <w:rPr>
          <w:rFonts w:cs="Times New Roman"/>
          <w:b/>
          <w:szCs w:val="24"/>
        </w:rPr>
        <w:t xml:space="preserve">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674D84ED"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w:t>
      </w:r>
      <w:r w:rsidR="005D5625">
        <w:rPr>
          <w:rFonts w:cs="Times New Roman"/>
          <w:szCs w:val="24"/>
        </w:rPr>
        <w:t>otrā</w:t>
      </w:r>
      <w:r w:rsidRPr="000626A2">
        <w:rPr>
          <w:rFonts w:cs="Times New Roman"/>
          <w:szCs w:val="24"/>
        </w:rPr>
        <w:t xml:space="preserve"> mutiskā atklātā izsole ar augšupejošu soli Gulbenes novada pašvaldības </w:t>
      </w:r>
      <w:r w:rsidR="001B1A44" w:rsidRPr="000626A2">
        <w:t xml:space="preserve">dzīvokļa īpašuma </w:t>
      </w:r>
      <w:r w:rsidR="00990DBD" w:rsidRPr="00F01CDB">
        <w:t>Dzelzceļa iela 3A - 7, Gulbenē, Gulbenes novadā, kadastra numurs 5001 900 2748</w:t>
      </w:r>
      <w:r w:rsidR="00250AF1" w:rsidRPr="000626A2">
        <w:t xml:space="preserve">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49CCBACD"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990DBD" w:rsidRPr="00F01CDB">
        <w:t>Dzelzceļa iela 3A - 7, Gulbenē, Gulbenes novadā, kadastra numurs 5001 900 2748, kas sastāv no trīs istabu dzīvokļa ar platību</w:t>
      </w:r>
      <w:r w:rsidR="00990DBD">
        <w:t xml:space="preserve"> </w:t>
      </w:r>
      <w:r w:rsidR="00990DBD">
        <w:rPr>
          <w:rFonts w:eastAsia="SimSun"/>
          <w:lang w:eastAsia="zh-CN" w:bidi="hi-IN"/>
        </w:rPr>
        <w:t>81,2 kv.m.</w:t>
      </w:r>
      <w:r w:rsidR="00990DBD" w:rsidRPr="00F01CDB">
        <w:t xml:space="preserve"> (telpu grupas kadastra apzīmējums 50010020265001009), un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0626A2">
        <w:t>.</w:t>
      </w:r>
    </w:p>
    <w:p w14:paraId="2F4212FC" w14:textId="27A021CB" w:rsidR="007933CC" w:rsidRPr="0094142C"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990DBD" w:rsidRPr="00F01CDB">
        <w:rPr>
          <w:rFonts w:cs="Times New Roman"/>
          <w:szCs w:val="24"/>
        </w:rPr>
        <w:t xml:space="preserve">Gulbenes pilsētas </w:t>
      </w:r>
      <w:r w:rsidR="00990DBD" w:rsidRPr="0094142C">
        <w:rPr>
          <w:rFonts w:cs="Times New Roman"/>
          <w:szCs w:val="24"/>
        </w:rPr>
        <w:t>zemesgrāmatas nodalījumā Nr. 586 7</w:t>
      </w:r>
      <w:r w:rsidR="00EB4AC5" w:rsidRPr="0094142C">
        <w:rPr>
          <w:rFonts w:cs="Times New Roman"/>
          <w:szCs w:val="24"/>
        </w:rPr>
        <w:t>.</w:t>
      </w:r>
    </w:p>
    <w:p w14:paraId="0733224F" w14:textId="31AA8031" w:rsidR="00250AF1" w:rsidRPr="0094142C" w:rsidRDefault="00250AF1" w:rsidP="00E83650">
      <w:pPr>
        <w:tabs>
          <w:tab w:val="left" w:pos="1134"/>
        </w:tabs>
        <w:spacing w:line="360" w:lineRule="auto"/>
        <w:ind w:left="1134" w:right="43" w:hanging="708"/>
        <w:rPr>
          <w:rFonts w:cs="Times New Roman"/>
          <w:szCs w:val="24"/>
        </w:rPr>
      </w:pPr>
      <w:r w:rsidRPr="0094142C">
        <w:rPr>
          <w:rFonts w:cs="Times New Roman"/>
          <w:szCs w:val="24"/>
        </w:rPr>
        <w:t xml:space="preserve">1.4.3. Apgrūtinājums: parādsaistības, kas gulstas uz Objektu, par dzīvojamās mājas pārvaldīšanas </w:t>
      </w:r>
      <w:r w:rsidR="003016C5" w:rsidRPr="0094142C">
        <w:rPr>
          <w:rFonts w:cs="Times New Roman"/>
          <w:szCs w:val="24"/>
        </w:rPr>
        <w:t>izdevumiem</w:t>
      </w:r>
      <w:r w:rsidRPr="0094142C">
        <w:rPr>
          <w:rFonts w:cs="Times New Roman"/>
          <w:szCs w:val="24"/>
        </w:rPr>
        <w:t xml:space="preserve"> un maksu par pakalpojumiem, kas saistīti ar dzīvokļa īpašuma lietošanu (komunālie pakalpojumi)</w:t>
      </w:r>
      <w:r w:rsidR="00E83650" w:rsidRPr="0094142C">
        <w:rPr>
          <w:rFonts w:cs="Times New Roman"/>
          <w:szCs w:val="24"/>
        </w:rPr>
        <w:t xml:space="preserve">,  t.i., parāds par aukstā ūdens piegādi un kanalizāciju 281,77 EUR (divi simti astoņdesmit viens </w:t>
      </w:r>
      <w:r w:rsidR="00E83650" w:rsidRPr="0094142C">
        <w:rPr>
          <w:rFonts w:cs="Times New Roman"/>
          <w:i/>
          <w:iCs/>
          <w:szCs w:val="24"/>
        </w:rPr>
        <w:t>euro</w:t>
      </w:r>
      <w:r w:rsidR="00E83650" w:rsidRPr="0094142C">
        <w:rPr>
          <w:rFonts w:cs="Times New Roman"/>
          <w:szCs w:val="24"/>
        </w:rPr>
        <w:t xml:space="preserve"> septiņdesmit septiņi centi), parāds par apsaimniekošanu 1451,29 EUR (viens tūkstotis četri simti piecdesmit viens </w:t>
      </w:r>
      <w:r w:rsidR="00E83650" w:rsidRPr="0094142C">
        <w:rPr>
          <w:rFonts w:cs="Times New Roman"/>
          <w:i/>
          <w:iCs/>
          <w:szCs w:val="24"/>
        </w:rPr>
        <w:t>euro</w:t>
      </w:r>
      <w:r w:rsidR="00E83650" w:rsidRPr="0094142C">
        <w:rPr>
          <w:rFonts w:cs="Times New Roman"/>
          <w:szCs w:val="24"/>
        </w:rPr>
        <w:t xml:space="preserve"> divdesmit deviņi centi), parāds par atkritumu apsaimniekošanu </w:t>
      </w:r>
      <w:r w:rsidR="0094142C" w:rsidRPr="0094142C">
        <w:rPr>
          <w:rFonts w:cs="Times New Roman"/>
          <w:szCs w:val="24"/>
        </w:rPr>
        <w:t>119</w:t>
      </w:r>
      <w:r w:rsidR="00E83650" w:rsidRPr="0094142C">
        <w:rPr>
          <w:rFonts w:cs="Times New Roman"/>
          <w:szCs w:val="24"/>
        </w:rPr>
        <w:t xml:space="preserve">,79 EUR (viens simts deviņpadsmit </w:t>
      </w:r>
      <w:r w:rsidR="00E83650" w:rsidRPr="0094142C">
        <w:rPr>
          <w:rFonts w:cs="Times New Roman"/>
          <w:i/>
          <w:iCs/>
          <w:szCs w:val="24"/>
        </w:rPr>
        <w:t>euro</w:t>
      </w:r>
      <w:r w:rsidR="00E83650" w:rsidRPr="0094142C">
        <w:rPr>
          <w:rFonts w:cs="Times New Roman"/>
          <w:szCs w:val="24"/>
        </w:rPr>
        <w:t xml:space="preserve"> septiņdesmit deviņi centi). </w:t>
      </w:r>
      <w:r w:rsidRPr="0094142C">
        <w:rPr>
          <w:rFonts w:cs="Times New Roman"/>
          <w:szCs w:val="24"/>
        </w:rPr>
        <w:t>Parādsaistību kopsumma</w:t>
      </w:r>
      <w:r w:rsidR="00866E00" w:rsidRPr="0094142C">
        <w:rPr>
          <w:rFonts w:cs="Times New Roman"/>
          <w:szCs w:val="24"/>
        </w:rPr>
        <w:t xml:space="preserve"> ir</w:t>
      </w:r>
      <w:r w:rsidRPr="0094142C">
        <w:rPr>
          <w:rFonts w:cs="Times New Roman"/>
          <w:szCs w:val="24"/>
        </w:rPr>
        <w:t xml:space="preserve"> </w:t>
      </w:r>
      <w:r w:rsidR="00990DBD" w:rsidRPr="0094142C">
        <w:rPr>
          <w:rFonts w:cs="Times New Roman"/>
          <w:szCs w:val="24"/>
        </w:rPr>
        <w:t xml:space="preserve">1852,85 EUR (viens tūkstotis astoņi simti piecdesmit divi </w:t>
      </w:r>
      <w:r w:rsidR="00990DBD" w:rsidRPr="0094142C">
        <w:rPr>
          <w:rFonts w:cs="Times New Roman"/>
          <w:i/>
          <w:iCs/>
          <w:szCs w:val="24"/>
        </w:rPr>
        <w:t>euro</w:t>
      </w:r>
      <w:r w:rsidR="00990DBD" w:rsidRPr="0094142C">
        <w:rPr>
          <w:rFonts w:cs="Times New Roman"/>
          <w:szCs w:val="24"/>
        </w:rPr>
        <w:t xml:space="preserve"> astoņdesmit pieci centi</w:t>
      </w:r>
      <w:r w:rsidRPr="0094142C">
        <w:rPr>
          <w:rFonts w:cs="Times New Roman"/>
          <w:szCs w:val="24"/>
        </w:rPr>
        <w:t>).</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lastRenderedPageBreak/>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64474919 (Gulbenes novada Centrālās pārvaldes Īpašumu pārraudzības nodaļas vecākā zemes lietu speciāliste A.Gibnere) vai 25728123 (</w:t>
      </w:r>
      <w:r w:rsidR="005B332B" w:rsidRPr="000626A2">
        <w:rPr>
          <w:rFonts w:cs="Times New Roman"/>
          <w:szCs w:val="24"/>
        </w:rPr>
        <w:t xml:space="preserve">Gulbenes novada Centrālās pārvaldes Īpašumu pārraudzības nodaļas zemes mērniecības speciālists </w:t>
      </w:r>
      <w:r w:rsidR="001B1A44" w:rsidRPr="000626A2">
        <w:rPr>
          <w:rFonts w:cs="Times New Roman"/>
          <w:szCs w:val="24"/>
        </w:rPr>
        <w:t>K.Rakstiņš</w:t>
      </w:r>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r w:rsidRPr="000626A2">
        <w:rPr>
          <w:rFonts w:cs="Times New Roman"/>
          <w:bCs/>
          <w:i/>
          <w:szCs w:val="24"/>
          <w:lang w:eastAsia="en-US"/>
        </w:rPr>
        <w:t>euro</w:t>
      </w:r>
      <w:r w:rsidRPr="000626A2">
        <w:rPr>
          <w:rFonts w:cs="Times New Roman"/>
          <w:bCs/>
          <w:szCs w:val="24"/>
          <w:lang w:eastAsia="en-US"/>
        </w:rPr>
        <w:t>.</w:t>
      </w:r>
    </w:p>
    <w:p w14:paraId="632929D3" w14:textId="03CEA322"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990DBD" w:rsidRPr="00046CD8">
        <w:t xml:space="preserve">3680 EUR (trīs tūkstoši seši simti astoņdesmit </w:t>
      </w:r>
      <w:r w:rsidR="007575D2" w:rsidRPr="000626A2">
        <w:rPr>
          <w:rFonts w:cs="Times New Roman"/>
          <w:i/>
          <w:szCs w:val="24"/>
        </w:rPr>
        <w:t>euro</w:t>
      </w:r>
      <w:r w:rsidR="007575D2" w:rsidRPr="000626A2">
        <w:rPr>
          <w:rFonts w:cs="Times New Roman"/>
          <w:szCs w:val="24"/>
        </w:rPr>
        <w:t>)</w:t>
      </w:r>
      <w:r w:rsidRPr="000626A2">
        <w:rPr>
          <w:rFonts w:cs="Times New Roman"/>
          <w:szCs w:val="24"/>
          <w:lang w:eastAsia="en-US"/>
        </w:rPr>
        <w:t>.</w:t>
      </w:r>
    </w:p>
    <w:p w14:paraId="3D366775" w14:textId="780F8DEA"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990DBD">
        <w:rPr>
          <w:rFonts w:cs="Times New Roman"/>
          <w:szCs w:val="24"/>
        </w:rPr>
        <w:t>368</w:t>
      </w:r>
      <w:r w:rsidRPr="000626A2">
        <w:rPr>
          <w:rFonts w:cs="Times New Roman"/>
          <w:szCs w:val="24"/>
        </w:rPr>
        <w:t xml:space="preserve"> EUR </w:t>
      </w:r>
      <w:r w:rsidR="00090E6E" w:rsidRPr="000626A2">
        <w:rPr>
          <w:rFonts w:cs="Times New Roman"/>
          <w:szCs w:val="24"/>
        </w:rPr>
        <w:t>(</w:t>
      </w:r>
      <w:r w:rsidR="00990DBD">
        <w:rPr>
          <w:rFonts w:cs="Times New Roman"/>
          <w:szCs w:val="24"/>
        </w:rPr>
        <w:t xml:space="preserve">trīs simti </w:t>
      </w:r>
      <w:r w:rsidR="00AB2309">
        <w:rPr>
          <w:rFonts w:cs="Times New Roman"/>
          <w:szCs w:val="24"/>
        </w:rPr>
        <w:t>seš</w:t>
      </w:r>
      <w:r w:rsidR="00990DBD">
        <w:rPr>
          <w:rFonts w:cs="Times New Roman"/>
          <w:szCs w:val="24"/>
        </w:rPr>
        <w:t>desmit</w:t>
      </w:r>
      <w:r w:rsidR="00AB2309">
        <w:rPr>
          <w:rFonts w:cs="Times New Roman"/>
          <w:szCs w:val="24"/>
        </w:rPr>
        <w:t xml:space="preserve"> astoņi </w:t>
      </w:r>
      <w:r w:rsidRPr="000626A2">
        <w:rPr>
          <w:rFonts w:cs="Times New Roman"/>
          <w:i/>
          <w:szCs w:val="24"/>
        </w:rPr>
        <w:t>euro</w:t>
      </w:r>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990DBD" w:rsidRPr="00F01CDB">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990DBD" w:rsidRPr="00F01CDB">
        <w:t>,</w:t>
      </w:r>
      <w:r w:rsidR="00990DBD" w:rsidRPr="00F01CDB">
        <w:rPr>
          <w:rFonts w:cs="Times New Roman"/>
          <w:szCs w:val="24"/>
          <w:lang w:eastAsia="en-US"/>
        </w:rPr>
        <w:t xml:space="preserve"> izsoles nodrošinājums</w:t>
      </w:r>
      <w:r w:rsidRPr="000626A2">
        <w:rPr>
          <w:rFonts w:cs="Times New Roman"/>
          <w:szCs w:val="24"/>
          <w:lang w:eastAsia="en-US"/>
        </w:rPr>
        <w:t>”</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366E0FB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00990DBD" w:rsidRPr="00046CD8">
        <w:t>185</w:t>
      </w:r>
      <w:r w:rsidR="00990DBD" w:rsidRPr="00046CD8">
        <w:rPr>
          <w:rFonts w:eastAsia="Calibri"/>
          <w:lang w:eastAsia="en-US"/>
        </w:rPr>
        <w:t xml:space="preserve"> EUR</w:t>
      </w:r>
      <w:r w:rsidR="00990DBD" w:rsidRPr="00046CD8">
        <w:t xml:space="preserve"> (viens simts astoņdesmit pieci </w:t>
      </w:r>
      <w:r w:rsidRPr="000626A2">
        <w:rPr>
          <w:rFonts w:cs="Times New Roman"/>
          <w:i/>
          <w:szCs w:val="24"/>
        </w:rPr>
        <w:t>euro</w:t>
      </w:r>
      <w:r w:rsidRPr="000626A2">
        <w:rPr>
          <w:rFonts w:cs="Times New Roman"/>
          <w:szCs w:val="24"/>
        </w:rPr>
        <w:t>)</w:t>
      </w:r>
      <w:r w:rsidRPr="000626A2">
        <w:rPr>
          <w:rFonts w:cs="Times New Roman"/>
          <w:szCs w:val="24"/>
          <w:lang w:eastAsia="en-US"/>
        </w:rPr>
        <w:t>.</w:t>
      </w:r>
    </w:p>
    <w:p w14:paraId="0A20FE44" w14:textId="68A3B498"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990DBD" w:rsidRPr="00F01CDB">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990DBD" w:rsidRPr="00F01CDB">
        <w:t>,</w:t>
      </w:r>
      <w:r w:rsidR="00990DBD" w:rsidRPr="00F01CDB">
        <w:rPr>
          <w:rFonts w:cs="Times New Roman"/>
          <w:szCs w:val="24"/>
        </w:rPr>
        <w:t xml:space="preserve"> pirkuma maksa</w:t>
      </w:r>
      <w:r w:rsidRPr="000626A2">
        <w:rPr>
          <w:rFonts w:cs="Times New Roman"/>
          <w:szCs w:val="24"/>
        </w:rPr>
        <w:t>”.</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lastRenderedPageBreak/>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2BC05B3D"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t xml:space="preserve">Pieteikums iesniedzams Gulbenes novada pašvaldībā līdz </w:t>
      </w:r>
      <w:r w:rsidR="005D5625" w:rsidRPr="00663B8E">
        <w:rPr>
          <w:rFonts w:cs="Times New Roman"/>
          <w:b/>
          <w:bCs/>
          <w:szCs w:val="24"/>
        </w:rPr>
        <w:t xml:space="preserve">2026.gada </w:t>
      </w:r>
      <w:r w:rsidR="00990DBD">
        <w:rPr>
          <w:rFonts w:cs="Times New Roman"/>
          <w:b/>
          <w:bCs/>
          <w:szCs w:val="24"/>
        </w:rPr>
        <w:t>4.</w:t>
      </w:r>
      <w:r w:rsidR="00785881">
        <w:rPr>
          <w:rFonts w:cs="Times New Roman"/>
          <w:b/>
          <w:bCs/>
          <w:szCs w:val="24"/>
        </w:rPr>
        <w:t>augustam</w:t>
      </w:r>
      <w:r w:rsidR="005D5625" w:rsidRPr="00663B8E">
        <w:rPr>
          <w:rFonts w:cs="Times New Roman"/>
          <w:b/>
          <w:bCs/>
          <w:szCs w:val="24"/>
        </w:rPr>
        <w:t xml:space="preserve"> plkst.15.00</w:t>
      </w:r>
      <w:r w:rsidRPr="000626A2">
        <w:rPr>
          <w:rFonts w:cs="Times New Roman"/>
          <w:b/>
          <w:bCs/>
          <w:szCs w:val="24"/>
        </w:rPr>
        <w:t>:</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0D5024E4"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5D5625">
        <w:rPr>
          <w:rFonts w:cs="Times New Roman"/>
          <w:szCs w:val="24"/>
        </w:rPr>
        <w:t xml:space="preserve">2026.gada </w:t>
      </w:r>
      <w:r w:rsidR="00990DBD">
        <w:rPr>
          <w:rFonts w:cs="Times New Roman"/>
          <w:szCs w:val="24"/>
        </w:rPr>
        <w:t>4.</w:t>
      </w:r>
      <w:r w:rsidR="00884014">
        <w:rPr>
          <w:rFonts w:cs="Times New Roman"/>
          <w:szCs w:val="24"/>
        </w:rPr>
        <w:t>augustam</w:t>
      </w:r>
      <w:r w:rsidR="005D5625" w:rsidRPr="005D5625">
        <w:rPr>
          <w:rFonts w:cs="Times New Roman"/>
          <w:szCs w:val="24"/>
        </w:rPr>
        <w:t xml:space="preserve"> plkst.15.00</w:t>
      </w:r>
      <w:r w:rsidRPr="000626A2">
        <w:rPr>
          <w:rFonts w:cs="Times New Roman"/>
          <w:szCs w:val="24"/>
        </w:rPr>
        <w:t>;</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0626A2">
        <w:rPr>
          <w:rFonts w:cs="Times New Roman"/>
          <w:szCs w:val="24"/>
        </w:rPr>
        <w:lastRenderedPageBreak/>
        <w:t>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4D44256F"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005D5625" w:rsidRPr="00663B8E">
        <w:rPr>
          <w:rFonts w:cs="Times New Roman"/>
          <w:b/>
          <w:szCs w:val="24"/>
        </w:rPr>
        <w:t xml:space="preserve">2026.gada </w:t>
      </w:r>
      <w:r w:rsidR="00990DBD">
        <w:rPr>
          <w:rFonts w:cs="Times New Roman"/>
          <w:b/>
          <w:szCs w:val="24"/>
        </w:rPr>
        <w:t>6.augustā</w:t>
      </w:r>
      <w:r w:rsidR="005D5625" w:rsidRPr="00663B8E">
        <w:rPr>
          <w:rFonts w:cs="Times New Roman"/>
          <w:b/>
          <w:szCs w:val="24"/>
        </w:rPr>
        <w:t xml:space="preserve"> plkst.</w:t>
      </w:r>
      <w:r w:rsidR="005D5625">
        <w:rPr>
          <w:rFonts w:cs="Times New Roman"/>
          <w:b/>
          <w:szCs w:val="24"/>
        </w:rPr>
        <w:t>1</w:t>
      </w:r>
      <w:r w:rsidR="00990DBD">
        <w:rPr>
          <w:rFonts w:cs="Times New Roman"/>
          <w:b/>
          <w:szCs w:val="24"/>
        </w:rPr>
        <w:t>0</w:t>
      </w:r>
      <w:r w:rsidR="005D5625" w:rsidRPr="00663B8E">
        <w:rPr>
          <w:rFonts w:cs="Times New Roman"/>
          <w:b/>
          <w:szCs w:val="24"/>
        </w:rPr>
        <w:t>:</w:t>
      </w:r>
      <w:r w:rsidR="00990DBD">
        <w:rPr>
          <w:rFonts w:cs="Times New Roman"/>
          <w:b/>
          <w:szCs w:val="24"/>
        </w:rPr>
        <w:t>00</w:t>
      </w:r>
      <w:r w:rsidR="005D5625" w:rsidRPr="00663B8E">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 xml:space="preserve">punktus, vai jānodrošina sava pārstāvība izsolē ar tulka palīdzību. Par tulka </w:t>
      </w:r>
      <w:r w:rsidRPr="000626A2">
        <w:rPr>
          <w:rFonts w:cs="Times New Roman"/>
          <w:szCs w:val="24"/>
        </w:rPr>
        <w:lastRenderedPageBreak/>
        <w:t>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32A91B94"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1B1A44" w:rsidRPr="000626A2">
        <w:t>,</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līguma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Nekustamā īpašuma pārreģistrāciju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lastRenderedPageBreak/>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817243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7397017">
    <w:abstractNumId w:val="4"/>
  </w:num>
  <w:num w:numId="3" w16cid:durableId="918058824">
    <w:abstractNumId w:val="1"/>
  </w:num>
  <w:num w:numId="4" w16cid:durableId="2082559672">
    <w:abstractNumId w:val="5"/>
  </w:num>
  <w:num w:numId="5" w16cid:durableId="786776154">
    <w:abstractNumId w:val="0"/>
  </w:num>
  <w:num w:numId="6" w16cid:durableId="1976135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254C"/>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CAE"/>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B4C02"/>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81"/>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5140"/>
    <w:rsid w:val="00866E00"/>
    <w:rsid w:val="008712A2"/>
    <w:rsid w:val="00875CCC"/>
    <w:rsid w:val="0087766B"/>
    <w:rsid w:val="00880A1A"/>
    <w:rsid w:val="00881476"/>
    <w:rsid w:val="0088249E"/>
    <w:rsid w:val="00884014"/>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142C"/>
    <w:rsid w:val="0094343D"/>
    <w:rsid w:val="00944C61"/>
    <w:rsid w:val="0095241C"/>
    <w:rsid w:val="00953D8C"/>
    <w:rsid w:val="009550AF"/>
    <w:rsid w:val="00955E25"/>
    <w:rsid w:val="009561A0"/>
    <w:rsid w:val="00957E0E"/>
    <w:rsid w:val="0097488F"/>
    <w:rsid w:val="00976C9A"/>
    <w:rsid w:val="00980AAC"/>
    <w:rsid w:val="0098258B"/>
    <w:rsid w:val="00983794"/>
    <w:rsid w:val="00990DBD"/>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03E"/>
    <w:rsid w:val="00A00ABF"/>
    <w:rsid w:val="00A039CC"/>
    <w:rsid w:val="00A04E65"/>
    <w:rsid w:val="00A121C7"/>
    <w:rsid w:val="00A24FDA"/>
    <w:rsid w:val="00A3089F"/>
    <w:rsid w:val="00A31E93"/>
    <w:rsid w:val="00A37A61"/>
    <w:rsid w:val="00A4040F"/>
    <w:rsid w:val="00A509A2"/>
    <w:rsid w:val="00A527F2"/>
    <w:rsid w:val="00A54628"/>
    <w:rsid w:val="00A55B1E"/>
    <w:rsid w:val="00A62DD7"/>
    <w:rsid w:val="00A64F0B"/>
    <w:rsid w:val="00A707E4"/>
    <w:rsid w:val="00A80EF1"/>
    <w:rsid w:val="00A8348A"/>
    <w:rsid w:val="00A83937"/>
    <w:rsid w:val="00A87CBF"/>
    <w:rsid w:val="00AA1AC3"/>
    <w:rsid w:val="00AA3C45"/>
    <w:rsid w:val="00AA7474"/>
    <w:rsid w:val="00AB2309"/>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55EC6"/>
    <w:rsid w:val="00E67226"/>
    <w:rsid w:val="00E71E8F"/>
    <w:rsid w:val="00E721BC"/>
    <w:rsid w:val="00E74528"/>
    <w:rsid w:val="00E74BBC"/>
    <w:rsid w:val="00E824A2"/>
    <w:rsid w:val="00E83650"/>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27202"/>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32A2-EA80-4027-9CBF-47475EE5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14108</Words>
  <Characters>8042</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2026-07-01T08:35:00Z</cp:lastPrinted>
  <dcterms:created xsi:type="dcterms:W3CDTF">2026-07-03T11:41:00Z</dcterms:created>
  <dcterms:modified xsi:type="dcterms:W3CDTF">2026-07-03T11:41:00Z</dcterms:modified>
</cp:coreProperties>
</file>