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2FE87" w14:textId="77777777" w:rsidR="00FE4E67" w:rsidRDefault="00FE4E67" w:rsidP="00ED7FB3">
      <w:pPr>
        <w:spacing w:after="0"/>
        <w:jc w:val="right"/>
        <w:rPr>
          <w:rFonts w:ascii="Times New Roman" w:hAnsi="Times New Roman" w:cs="Times New Roman"/>
          <w:b/>
          <w:bCs/>
          <w:sz w:val="24"/>
          <w:szCs w:val="24"/>
        </w:rPr>
      </w:pPr>
    </w:p>
    <w:p w14:paraId="6BB23D7B" w14:textId="77777777" w:rsidR="00961B6A" w:rsidRDefault="000F5A3B" w:rsidP="00961B6A">
      <w:pPr>
        <w:spacing w:after="0"/>
        <w:jc w:val="right"/>
        <w:rPr>
          <w:rFonts w:ascii="Times New Roman" w:hAnsi="Times New Roman" w:cs="Times New Roman"/>
          <w:b/>
          <w:bCs/>
          <w:sz w:val="24"/>
          <w:szCs w:val="24"/>
        </w:rPr>
      </w:pPr>
      <w:r>
        <w:rPr>
          <w:rFonts w:ascii="Times New Roman" w:hAnsi="Times New Roman" w:cs="Times New Roman"/>
          <w:kern w:val="0"/>
          <w:sz w:val="24"/>
          <w:szCs w:val="24"/>
          <w14:ligatures w14:val="none"/>
        </w:rPr>
        <w:t xml:space="preserve"> </w:t>
      </w:r>
    </w:p>
    <w:tbl>
      <w:tblPr>
        <w:tblW w:w="9356" w:type="dxa"/>
        <w:tblLook w:val="01E0" w:firstRow="1" w:lastRow="1" w:firstColumn="1" w:lastColumn="1" w:noHBand="0" w:noVBand="0"/>
      </w:tblPr>
      <w:tblGrid>
        <w:gridCol w:w="3073"/>
        <w:gridCol w:w="3115"/>
        <w:gridCol w:w="3168"/>
      </w:tblGrid>
      <w:tr w:rsidR="00961B6A" w:rsidRPr="00780E76" w14:paraId="53F1209C" w14:textId="77777777" w:rsidTr="003B1248">
        <w:tc>
          <w:tcPr>
            <w:tcW w:w="3073" w:type="dxa"/>
          </w:tcPr>
          <w:p w14:paraId="2FED848E" w14:textId="77777777" w:rsidR="00961B6A" w:rsidRPr="00780E76" w:rsidRDefault="00961B6A" w:rsidP="003B1248">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46031294" w14:textId="77777777" w:rsidR="00961B6A" w:rsidRPr="00780E76" w:rsidRDefault="00961B6A" w:rsidP="003B1248">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noProof/>
                <w:kern w:val="0"/>
                <w:sz w:val="24"/>
                <w:szCs w:val="24"/>
                <w:lang w:eastAsia="lv-LV"/>
                <w14:ligatures w14:val="none"/>
              </w:rPr>
              <w:drawing>
                <wp:inline distT="0" distB="0" distL="0" distR="0" wp14:anchorId="443AA4A3" wp14:editId="18CADA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7EEC8D2E" w14:textId="77777777" w:rsidR="00961B6A" w:rsidRPr="00780E76" w:rsidRDefault="00961B6A" w:rsidP="003B1248">
            <w:pPr>
              <w:spacing w:after="0" w:line="240" w:lineRule="auto"/>
              <w:rPr>
                <w:rFonts w:ascii="Times New Roman" w:eastAsia="Times New Roman" w:hAnsi="Times New Roman" w:cs="Times New Roman"/>
                <w:kern w:val="0"/>
                <w:sz w:val="32"/>
                <w:szCs w:val="32"/>
                <w:lang w:eastAsia="lv-LV"/>
                <w14:ligatures w14:val="none"/>
              </w:rPr>
            </w:pPr>
          </w:p>
        </w:tc>
      </w:tr>
      <w:tr w:rsidR="00961B6A" w:rsidRPr="00780E76" w14:paraId="26BA8F89" w14:textId="77777777" w:rsidTr="003B1248">
        <w:tc>
          <w:tcPr>
            <w:tcW w:w="9356" w:type="dxa"/>
            <w:gridSpan w:val="3"/>
          </w:tcPr>
          <w:p w14:paraId="647CE719" w14:textId="77777777" w:rsidR="00961B6A" w:rsidRPr="00780E76" w:rsidRDefault="00961B6A" w:rsidP="003B1248">
            <w:pPr>
              <w:spacing w:after="0" w:line="240" w:lineRule="auto"/>
              <w:jc w:val="center"/>
              <w:rPr>
                <w:rFonts w:ascii="Times New Roman" w:eastAsia="Times New Roman" w:hAnsi="Times New Roman" w:cs="Times New Roman"/>
                <w:b/>
                <w:kern w:val="0"/>
                <w:sz w:val="32"/>
                <w:szCs w:val="32"/>
                <w:lang w:eastAsia="lv-LV"/>
                <w14:ligatures w14:val="none"/>
              </w:rPr>
            </w:pPr>
            <w:r w:rsidRPr="00780E76">
              <w:rPr>
                <w:rFonts w:ascii="Times New Roman" w:eastAsia="Times New Roman" w:hAnsi="Times New Roman" w:cs="Times New Roman"/>
                <w:b/>
                <w:kern w:val="0"/>
                <w:sz w:val="32"/>
                <w:szCs w:val="32"/>
                <w:lang w:eastAsia="lv-LV"/>
                <w14:ligatures w14:val="none"/>
              </w:rPr>
              <w:t>GULBENES NOVADA PAŠVALDĪBA</w:t>
            </w:r>
          </w:p>
        </w:tc>
      </w:tr>
      <w:tr w:rsidR="00961B6A" w:rsidRPr="00780E76" w14:paraId="3F617A39" w14:textId="77777777" w:rsidTr="003B1248">
        <w:tc>
          <w:tcPr>
            <w:tcW w:w="9356" w:type="dxa"/>
            <w:gridSpan w:val="3"/>
          </w:tcPr>
          <w:p w14:paraId="5E21525C" w14:textId="77777777" w:rsidR="00961B6A" w:rsidRPr="00780E76" w:rsidRDefault="00961B6A" w:rsidP="003B124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780E76">
              <w:rPr>
                <w:rFonts w:ascii="Times New Roman" w:eastAsia="Times New Roman" w:hAnsi="Times New Roman" w:cs="Times New Roman"/>
                <w:kern w:val="0"/>
                <w:sz w:val="24"/>
                <w:szCs w:val="24"/>
                <w:lang w:eastAsia="lv-LV"/>
                <w14:ligatures w14:val="none"/>
              </w:rPr>
              <w:t>Reģ</w:t>
            </w:r>
            <w:proofErr w:type="spellEnd"/>
            <w:r w:rsidRPr="00780E76">
              <w:rPr>
                <w:rFonts w:ascii="Times New Roman" w:eastAsia="Times New Roman" w:hAnsi="Times New Roman" w:cs="Times New Roman"/>
                <w:kern w:val="0"/>
                <w:sz w:val="24"/>
                <w:szCs w:val="24"/>
                <w:lang w:eastAsia="lv-LV"/>
                <w14:ligatures w14:val="none"/>
              </w:rPr>
              <w:t>. Nr. 90009116327</w:t>
            </w:r>
          </w:p>
        </w:tc>
      </w:tr>
      <w:tr w:rsidR="00961B6A" w:rsidRPr="00780E76" w14:paraId="60905C90" w14:textId="77777777" w:rsidTr="003B1248">
        <w:tc>
          <w:tcPr>
            <w:tcW w:w="9356" w:type="dxa"/>
            <w:gridSpan w:val="3"/>
          </w:tcPr>
          <w:p w14:paraId="199ABEA4" w14:textId="77777777" w:rsidR="00961B6A" w:rsidRPr="00780E76" w:rsidRDefault="00961B6A" w:rsidP="003B1248">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Ābeļu iela 2, Gulbene, Gulbenes nov., LV-4401</w:t>
            </w:r>
          </w:p>
        </w:tc>
      </w:tr>
      <w:tr w:rsidR="00961B6A" w:rsidRPr="00780E76" w14:paraId="4A7086D9" w14:textId="77777777" w:rsidTr="003B1248">
        <w:tc>
          <w:tcPr>
            <w:tcW w:w="9356" w:type="dxa"/>
            <w:gridSpan w:val="3"/>
          </w:tcPr>
          <w:p w14:paraId="1D3BE8FD" w14:textId="77777777" w:rsidR="00961B6A" w:rsidRPr="00780E76" w:rsidRDefault="00961B6A" w:rsidP="003B1248">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Tālrunis 64497710, mob.26595362, e-pasts: dome@gulbene.lv, www.gulbene.lv</w:t>
            </w:r>
          </w:p>
          <w:p w14:paraId="1E66023C" w14:textId="77777777" w:rsidR="00961B6A" w:rsidRPr="00780E76" w:rsidRDefault="00961B6A" w:rsidP="003B1248">
            <w:pPr>
              <w:spacing w:after="0" w:line="240" w:lineRule="auto"/>
              <w:jc w:val="center"/>
              <w:rPr>
                <w:rFonts w:ascii="Times New Roman" w:eastAsia="Times New Roman" w:hAnsi="Times New Roman" w:cs="Times New Roman"/>
                <w:kern w:val="0"/>
                <w:sz w:val="4"/>
                <w:szCs w:val="4"/>
                <w:lang w:eastAsia="lv-LV"/>
                <w14:ligatures w14:val="none"/>
              </w:rPr>
            </w:pP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r w:rsidRPr="00780E76">
              <w:rPr>
                <w:rFonts w:ascii="Times New Roman" w:eastAsia="Times New Roman" w:hAnsi="Times New Roman" w:cs="Times New Roman"/>
                <w:kern w:val="0"/>
                <w:sz w:val="24"/>
                <w:szCs w:val="24"/>
                <w:lang w:eastAsia="lv-LV"/>
                <w14:ligatures w14:val="none"/>
              </w:rPr>
              <w:softHyphen/>
            </w:r>
          </w:p>
        </w:tc>
      </w:tr>
    </w:tbl>
    <w:p w14:paraId="59F1FE82" w14:textId="77777777" w:rsidR="00961B6A" w:rsidRPr="00780E76" w:rsidRDefault="00961B6A" w:rsidP="00961B6A">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b/>
          <w:bCs/>
          <w:kern w:val="0"/>
          <w:sz w:val="24"/>
          <w:szCs w:val="24"/>
          <w:lang w:eastAsia="lv-LV"/>
          <w14:ligatures w14:val="none"/>
        </w:rPr>
        <w:t>GULBENES NOVADA PAŠVALDĪBAS DOMES LĒMUMS</w:t>
      </w:r>
    </w:p>
    <w:p w14:paraId="33BDAC9A" w14:textId="77777777" w:rsidR="00961B6A" w:rsidRPr="00780E76" w:rsidRDefault="00961B6A" w:rsidP="00961B6A">
      <w:pPr>
        <w:spacing w:after="0" w:line="240" w:lineRule="auto"/>
        <w:jc w:val="center"/>
        <w:rPr>
          <w:rFonts w:ascii="Times New Roman" w:eastAsia="Times New Roman" w:hAnsi="Times New Roman" w:cs="Times New Roman"/>
          <w:kern w:val="0"/>
          <w:sz w:val="24"/>
          <w:szCs w:val="24"/>
          <w:lang w:eastAsia="lv-LV"/>
          <w14:ligatures w14:val="none"/>
        </w:rPr>
      </w:pPr>
      <w:r w:rsidRPr="00780E76">
        <w:rPr>
          <w:rFonts w:ascii="Times New Roman" w:eastAsia="Times New Roman" w:hAnsi="Times New Roman" w:cs="Times New Roman"/>
          <w:kern w:val="0"/>
          <w:sz w:val="24"/>
          <w:szCs w:val="24"/>
          <w:lang w:eastAsia="lv-LV"/>
          <w14:ligatures w14:val="none"/>
        </w:rPr>
        <w:t>Gulbenē</w:t>
      </w:r>
    </w:p>
    <w:p w14:paraId="3F48C0C1" w14:textId="0E934E97" w:rsidR="00961B6A" w:rsidRPr="000F5A3B" w:rsidRDefault="00961B6A" w:rsidP="000F5A3B">
      <w:pPr>
        <w:spacing w:after="0" w:line="240" w:lineRule="auto"/>
        <w:jc w:val="both"/>
        <w:rPr>
          <w:rFonts w:ascii="Times New Roman" w:hAnsi="Times New Roman" w:cs="Times New Roman"/>
          <w:b/>
          <w:bCs/>
          <w:kern w:val="0"/>
          <w:sz w:val="24"/>
          <w:szCs w:val="24"/>
          <w14:ligatures w14:val="none"/>
        </w:rPr>
      </w:pPr>
    </w:p>
    <w:tbl>
      <w:tblPr>
        <w:tblStyle w:val="Reatabula"/>
        <w:tblW w:w="93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1078"/>
        <w:gridCol w:w="4680"/>
      </w:tblGrid>
      <w:tr w:rsidR="00961B6A" w:rsidRPr="00174F0F" w14:paraId="3700BBC5" w14:textId="77777777" w:rsidTr="003B1248">
        <w:tc>
          <w:tcPr>
            <w:tcW w:w="4674" w:type="dxa"/>
            <w:gridSpan w:val="2"/>
          </w:tcPr>
          <w:p w14:paraId="6517728B" w14:textId="77777777" w:rsidR="00961B6A" w:rsidRPr="00174F0F" w:rsidRDefault="00961B6A" w:rsidP="003B1248">
            <w:pPr>
              <w:rPr>
                <w:rFonts w:ascii="Times New Roman" w:hAnsi="Times New Roman" w:cs="Times New Roman"/>
                <w:sz w:val="24"/>
                <w:szCs w:val="24"/>
              </w:rPr>
            </w:pPr>
            <w:r w:rsidRPr="00D81925">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6</w:t>
            </w:r>
            <w:r w:rsidRPr="00D81925">
              <w:rPr>
                <w:rFonts w:ascii="Times New Roman" w:eastAsia="Times New Roman" w:hAnsi="Times New Roman" w:cs="Times New Roman"/>
                <w:b/>
                <w:bCs/>
                <w:sz w:val="24"/>
                <w:szCs w:val="24"/>
                <w:lang w:eastAsia="lv-LV"/>
              </w:rPr>
              <w:t xml:space="preserve">.gada </w:t>
            </w:r>
            <w:r>
              <w:rPr>
                <w:rFonts w:ascii="Times New Roman" w:eastAsia="Times New Roman" w:hAnsi="Times New Roman" w:cs="Times New Roman"/>
                <w:b/>
                <w:bCs/>
                <w:sz w:val="24"/>
                <w:szCs w:val="24"/>
                <w:lang w:eastAsia="lv-LV"/>
              </w:rPr>
              <w:t>7. jūlijā</w:t>
            </w:r>
          </w:p>
        </w:tc>
        <w:tc>
          <w:tcPr>
            <w:tcW w:w="4680" w:type="dxa"/>
          </w:tcPr>
          <w:p w14:paraId="4F9234CF" w14:textId="77777777" w:rsidR="00961B6A" w:rsidRPr="00174F0F" w:rsidRDefault="00961B6A" w:rsidP="003B1248">
            <w:pPr>
              <w:rPr>
                <w:rFonts w:ascii="Times New Roman" w:hAnsi="Times New Roman" w:cs="Times New Roman"/>
                <w:b/>
                <w:bCs/>
                <w:sz w:val="24"/>
                <w:szCs w:val="24"/>
              </w:rPr>
            </w:pPr>
            <w:r w:rsidRPr="00D81925">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6</w:t>
            </w:r>
            <w:r w:rsidRPr="00D81925">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532</w:t>
            </w:r>
          </w:p>
        </w:tc>
      </w:tr>
      <w:tr w:rsidR="00961B6A" w:rsidRPr="00174F0F" w14:paraId="7AE47720" w14:textId="77777777" w:rsidTr="003B1248">
        <w:tc>
          <w:tcPr>
            <w:tcW w:w="3596" w:type="dxa"/>
          </w:tcPr>
          <w:p w14:paraId="323054DA" w14:textId="77777777" w:rsidR="00961B6A" w:rsidRPr="00174F0F" w:rsidRDefault="00961B6A" w:rsidP="003B1248">
            <w:pPr>
              <w:jc w:val="center"/>
              <w:rPr>
                <w:rFonts w:ascii="Times New Roman" w:hAnsi="Times New Roman" w:cs="Times New Roman"/>
                <w:b/>
                <w:bCs/>
                <w:sz w:val="24"/>
                <w:szCs w:val="24"/>
              </w:rPr>
            </w:pPr>
          </w:p>
        </w:tc>
        <w:tc>
          <w:tcPr>
            <w:tcW w:w="5758" w:type="dxa"/>
            <w:gridSpan w:val="2"/>
          </w:tcPr>
          <w:p w14:paraId="0333F256" w14:textId="77777777" w:rsidR="00961B6A" w:rsidRPr="00174F0F" w:rsidRDefault="00961B6A" w:rsidP="003B1248">
            <w:r w:rsidRPr="00D81925">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ārkārtas sēdes </w:t>
            </w:r>
            <w:r w:rsidRPr="00D81925">
              <w:rPr>
                <w:rFonts w:ascii="Times New Roman" w:eastAsia="Times New Roman" w:hAnsi="Times New Roman" w:cs="Times New Roman"/>
                <w:b/>
                <w:bCs/>
                <w:sz w:val="24"/>
                <w:szCs w:val="24"/>
                <w:lang w:eastAsia="lv-LV"/>
              </w:rPr>
              <w:t>protokols Nr.</w:t>
            </w:r>
            <w:r>
              <w:rPr>
                <w:rFonts w:ascii="Times New Roman" w:eastAsia="Times New Roman" w:hAnsi="Times New Roman" w:cs="Times New Roman"/>
                <w:b/>
                <w:bCs/>
                <w:sz w:val="24"/>
                <w:szCs w:val="24"/>
                <w:lang w:eastAsia="lv-LV"/>
              </w:rPr>
              <w:t>13</w:t>
            </w:r>
            <w:r w:rsidRPr="00D81925">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2</w:t>
            </w:r>
            <w:r w:rsidRPr="00D81925">
              <w:rPr>
                <w:rFonts w:ascii="Times New Roman" w:eastAsia="Times New Roman" w:hAnsi="Times New Roman" w:cs="Times New Roman"/>
                <w:b/>
                <w:bCs/>
                <w:sz w:val="24"/>
                <w:szCs w:val="24"/>
                <w:lang w:eastAsia="lv-LV"/>
              </w:rPr>
              <w:t>.p.)</w:t>
            </w:r>
          </w:p>
        </w:tc>
      </w:tr>
    </w:tbl>
    <w:p w14:paraId="29BAF513" w14:textId="77777777" w:rsidR="00961B6A" w:rsidRDefault="00961B6A" w:rsidP="00961B6A">
      <w:pPr>
        <w:widowControl w:val="0"/>
        <w:spacing w:after="0" w:line="240" w:lineRule="auto"/>
        <w:jc w:val="center"/>
        <w:rPr>
          <w:rFonts w:ascii="Times New Roman" w:hAnsi="Times New Roman" w:cs="Times New Roman"/>
          <w:b/>
          <w:bCs/>
          <w:kern w:val="0"/>
          <w:sz w:val="24"/>
          <w:szCs w:val="24"/>
          <w14:ligatures w14:val="none"/>
        </w:rPr>
      </w:pPr>
    </w:p>
    <w:p w14:paraId="04589A6B" w14:textId="77777777" w:rsidR="00961B6A" w:rsidRPr="003D1562" w:rsidRDefault="00961B6A" w:rsidP="00961B6A">
      <w:pPr>
        <w:widowControl w:val="0"/>
        <w:spacing w:after="0" w:line="240" w:lineRule="auto"/>
        <w:jc w:val="center"/>
        <w:rPr>
          <w:rFonts w:ascii="Times New Roman" w:hAnsi="Times New Roman" w:cs="Times New Roman"/>
          <w:b/>
          <w:bCs/>
          <w:kern w:val="0"/>
          <w:sz w:val="24"/>
          <w:szCs w:val="24"/>
          <w14:ligatures w14:val="none"/>
        </w:rPr>
      </w:pPr>
      <w:r w:rsidRPr="00A623E4">
        <w:rPr>
          <w:rFonts w:ascii="Times New Roman" w:hAnsi="Times New Roman" w:cs="Times New Roman"/>
          <w:b/>
          <w:bCs/>
          <w:kern w:val="0"/>
          <w:sz w:val="24"/>
          <w:szCs w:val="24"/>
          <w14:ligatures w14:val="none"/>
        </w:rPr>
        <w:t xml:space="preserve">Par </w:t>
      </w:r>
      <w:r w:rsidRPr="00A623E4">
        <w:rPr>
          <w:rFonts w:ascii="Times New Roman" w:hAnsi="Times New Roman" w:cs="Times New Roman"/>
          <w:b/>
          <w:sz w:val="24"/>
          <w:szCs w:val="24"/>
        </w:rPr>
        <w:t xml:space="preserve">projekta </w:t>
      </w:r>
      <w:bookmarkStart w:id="0" w:name="_Hlk149827980"/>
      <w:bookmarkStart w:id="1" w:name="_Hlk149827248"/>
      <w:r>
        <w:rPr>
          <w:rFonts w:ascii="Times New Roman" w:hAnsi="Times New Roman" w:cs="Times New Roman"/>
          <w:b/>
          <w:sz w:val="24"/>
          <w:szCs w:val="24"/>
        </w:rPr>
        <w:t>“</w:t>
      </w:r>
      <w:r w:rsidRPr="00A623E4">
        <w:rPr>
          <w:rFonts w:ascii="Times New Roman" w:hAnsi="Times New Roman" w:cs="Times New Roman"/>
          <w:b/>
          <w:bCs/>
          <w:kern w:val="0"/>
          <w:sz w:val="24"/>
          <w:szCs w:val="24"/>
          <w14:ligatures w14:val="none"/>
        </w:rPr>
        <w:t>Gulbenes pilsēt</w:t>
      </w:r>
      <w:r>
        <w:rPr>
          <w:rFonts w:ascii="Times New Roman" w:hAnsi="Times New Roman" w:cs="Times New Roman"/>
          <w:b/>
          <w:bCs/>
          <w:kern w:val="0"/>
          <w:sz w:val="24"/>
          <w:szCs w:val="24"/>
          <w14:ligatures w14:val="none"/>
        </w:rPr>
        <w:t>a</w:t>
      </w:r>
      <w:r w:rsidRPr="00A623E4">
        <w:rPr>
          <w:rFonts w:ascii="Times New Roman" w:hAnsi="Times New Roman" w:cs="Times New Roman"/>
          <w:b/>
          <w:bCs/>
          <w:kern w:val="0"/>
          <w:sz w:val="24"/>
          <w:szCs w:val="24"/>
          <w14:ligatures w14:val="none"/>
        </w:rPr>
        <w:t>s pielāgošanās klimata pārmaiņām</w:t>
      </w:r>
      <w:bookmarkEnd w:id="0"/>
      <w:bookmarkEnd w:id="1"/>
      <w:r>
        <w:rPr>
          <w:rFonts w:ascii="Times New Roman" w:hAnsi="Times New Roman" w:cs="Times New Roman"/>
          <w:b/>
          <w:bCs/>
          <w:kern w:val="0"/>
          <w:sz w:val="24"/>
          <w:szCs w:val="24"/>
          <w14:ligatures w14:val="none"/>
        </w:rPr>
        <w:t xml:space="preserve"> 2.kārta</w:t>
      </w:r>
      <w:r w:rsidRPr="00A623E4">
        <w:rPr>
          <w:rFonts w:ascii="Times New Roman" w:hAnsi="Times New Roman" w:cs="Times New Roman"/>
          <w:b/>
          <w:sz w:val="24"/>
          <w:szCs w:val="24"/>
        </w:rPr>
        <w:t xml:space="preserve">” pieteikuma </w:t>
      </w:r>
      <w:r w:rsidRPr="003D1562">
        <w:rPr>
          <w:rFonts w:ascii="Times New Roman" w:hAnsi="Times New Roman" w:cs="Times New Roman"/>
          <w:b/>
          <w:sz w:val="24"/>
          <w:szCs w:val="24"/>
        </w:rPr>
        <w:t>iesniegšanu un līdzfinansējuma nodrošināšanu</w:t>
      </w:r>
    </w:p>
    <w:p w14:paraId="5628BD68" w14:textId="77777777" w:rsidR="00961B6A" w:rsidRPr="003D1562" w:rsidRDefault="00961B6A" w:rsidP="00961B6A">
      <w:pPr>
        <w:spacing w:after="0" w:line="360" w:lineRule="auto"/>
        <w:ind w:firstLine="567"/>
        <w:jc w:val="both"/>
        <w:rPr>
          <w:rFonts w:ascii="Times New Roman" w:hAnsi="Times New Roman" w:cs="Times New Roman"/>
          <w:kern w:val="0"/>
          <w:sz w:val="24"/>
          <w:szCs w:val="24"/>
          <w14:ligatures w14:val="none"/>
        </w:rPr>
      </w:pPr>
      <w:r w:rsidRPr="003D1562">
        <w:rPr>
          <w:rFonts w:ascii="Times New Roman" w:hAnsi="Times New Roman" w:cs="Times New Roman"/>
          <w:kern w:val="0"/>
          <w:sz w:val="24"/>
          <w:szCs w:val="24"/>
          <w14:ligatures w14:val="none"/>
        </w:rPr>
        <w:t xml:space="preserve">   </w:t>
      </w:r>
    </w:p>
    <w:p w14:paraId="73F72402" w14:textId="77777777" w:rsidR="00961B6A" w:rsidRPr="004544FF" w:rsidRDefault="00961B6A" w:rsidP="00961B6A">
      <w:pPr>
        <w:widowControl w:val="0"/>
        <w:spacing w:after="0" w:line="360" w:lineRule="auto"/>
        <w:ind w:firstLine="567"/>
        <w:jc w:val="both"/>
        <w:rPr>
          <w:rFonts w:ascii="Times New Roman" w:hAnsi="Times New Roman" w:cs="Times New Roman"/>
          <w:kern w:val="0"/>
          <w:sz w:val="24"/>
          <w:szCs w:val="24"/>
          <w14:ligatures w14:val="none"/>
        </w:rPr>
      </w:pPr>
      <w:r w:rsidRPr="000D3134">
        <w:rPr>
          <w:rFonts w:ascii="Times New Roman" w:hAnsi="Times New Roman" w:cs="Times New Roman"/>
          <w:kern w:val="0"/>
          <w:sz w:val="24"/>
          <w:szCs w:val="24"/>
          <w14:ligatures w14:val="none"/>
        </w:rPr>
        <w:t>Gulbenes novada pašvaldība, pamatojoties uz Gulbenes novada attīstības programmas 20</w:t>
      </w:r>
      <w:r>
        <w:rPr>
          <w:rFonts w:ascii="Times New Roman" w:hAnsi="Times New Roman" w:cs="Times New Roman"/>
          <w:kern w:val="0"/>
          <w:sz w:val="24"/>
          <w:szCs w:val="24"/>
          <w14:ligatures w14:val="none"/>
        </w:rPr>
        <w:t>25</w:t>
      </w:r>
      <w:r w:rsidRPr="000D3134">
        <w:rPr>
          <w:rFonts w:ascii="Times New Roman" w:hAnsi="Times New Roman" w:cs="Times New Roman"/>
          <w:kern w:val="0"/>
          <w:sz w:val="24"/>
          <w:szCs w:val="24"/>
          <w14:ligatures w14:val="none"/>
        </w:rPr>
        <w:t>.-20</w:t>
      </w:r>
      <w:r>
        <w:rPr>
          <w:rFonts w:ascii="Times New Roman" w:hAnsi="Times New Roman" w:cs="Times New Roman"/>
          <w:kern w:val="0"/>
          <w:sz w:val="24"/>
          <w:szCs w:val="24"/>
          <w14:ligatures w14:val="none"/>
        </w:rPr>
        <w:t>30</w:t>
      </w:r>
      <w:r w:rsidRPr="000D3134">
        <w:rPr>
          <w:rFonts w:ascii="Times New Roman" w:hAnsi="Times New Roman" w:cs="Times New Roman"/>
          <w:kern w:val="0"/>
          <w:sz w:val="24"/>
          <w:szCs w:val="24"/>
          <w14:ligatures w14:val="none"/>
        </w:rPr>
        <w:t>.</w:t>
      </w:r>
      <w:r w:rsidRPr="00C935BE">
        <w:rPr>
          <w:rFonts w:ascii="Times New Roman" w:hAnsi="Times New Roman" w:cs="Times New Roman"/>
          <w:kern w:val="0"/>
          <w:sz w:val="24"/>
          <w:szCs w:val="24"/>
          <w14:ligatures w14:val="none"/>
        </w:rPr>
        <w:t>gadam Investīciju plān</w:t>
      </w:r>
      <w:r>
        <w:rPr>
          <w:rFonts w:ascii="Times New Roman" w:hAnsi="Times New Roman" w:cs="Times New Roman"/>
          <w:kern w:val="0"/>
          <w:sz w:val="24"/>
          <w:szCs w:val="24"/>
          <w14:ligatures w14:val="none"/>
        </w:rPr>
        <w:t>ā</w:t>
      </w:r>
      <w:r w:rsidRPr="00C935BE">
        <w:rPr>
          <w:rFonts w:ascii="Times New Roman" w:hAnsi="Times New Roman" w:cs="Times New Roman"/>
          <w:kern w:val="0"/>
          <w:sz w:val="24"/>
          <w:szCs w:val="24"/>
          <w14:ligatures w14:val="none"/>
        </w:rPr>
        <w:t xml:space="preserve"> 2025.-2027.gadam </w:t>
      </w:r>
      <w:r w:rsidRPr="000D3134">
        <w:rPr>
          <w:rFonts w:ascii="Times New Roman" w:hAnsi="Times New Roman" w:cs="Times New Roman"/>
          <w:kern w:val="0"/>
          <w:sz w:val="24"/>
          <w:szCs w:val="24"/>
          <w14:ligatures w14:val="none"/>
        </w:rPr>
        <w:t xml:space="preserve">Ilgtermiņa prioritātes </w:t>
      </w:r>
      <w:r>
        <w:rPr>
          <w:rFonts w:ascii="Times New Roman" w:hAnsi="Times New Roman" w:cs="Times New Roman"/>
          <w:kern w:val="0"/>
          <w:sz w:val="24"/>
          <w:szCs w:val="24"/>
          <w14:ligatures w14:val="none"/>
        </w:rPr>
        <w:t>“</w:t>
      </w:r>
      <w:r w:rsidRPr="009A44E7">
        <w:rPr>
          <w:rFonts w:ascii="Times New Roman" w:hAnsi="Times New Roman" w:cs="Times New Roman"/>
          <w:kern w:val="0"/>
          <w:sz w:val="24"/>
          <w:szCs w:val="24"/>
          <w14:ligatures w14:val="none"/>
        </w:rPr>
        <w:t>IP</w:t>
      </w:r>
      <w:r w:rsidRPr="00431056">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 xml:space="preserve"> </w:t>
      </w:r>
      <w:r w:rsidRPr="00431056">
        <w:rPr>
          <w:rFonts w:ascii="Times New Roman" w:hAnsi="Times New Roman" w:cs="Times New Roman"/>
          <w:kern w:val="0"/>
          <w:sz w:val="24"/>
          <w:szCs w:val="24"/>
          <w14:ligatures w14:val="none"/>
        </w:rPr>
        <w:t>Ilgtspējīga ekonomika un uzņēmējdarbību atbalstoša vide</w:t>
      </w:r>
      <w:r>
        <w:rPr>
          <w:rFonts w:ascii="Times New Roman" w:hAnsi="Times New Roman" w:cs="Times New Roman"/>
          <w:kern w:val="0"/>
          <w:sz w:val="24"/>
          <w:szCs w:val="24"/>
          <w14:ligatures w14:val="none"/>
        </w:rPr>
        <w:t>”</w:t>
      </w:r>
      <w:r w:rsidRPr="009A44E7">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vidēja termiņa prioritātes </w:t>
      </w:r>
      <w:r w:rsidRPr="00BB2656">
        <w:rPr>
          <w:rFonts w:ascii="Times New Roman" w:hAnsi="Times New Roman" w:cs="Times New Roman"/>
          <w:kern w:val="0"/>
          <w:sz w:val="24"/>
          <w:szCs w:val="24"/>
          <w14:ligatures w14:val="none"/>
        </w:rPr>
        <w:t xml:space="preserve">“VTPE2. Vide un </w:t>
      </w:r>
      <w:r w:rsidRPr="006F2BD8">
        <w:rPr>
          <w:rFonts w:ascii="Times New Roman" w:hAnsi="Times New Roman" w:cs="Times New Roman"/>
          <w:kern w:val="0"/>
          <w:sz w:val="24"/>
          <w:szCs w:val="24"/>
          <w14:ligatures w14:val="none"/>
        </w:rPr>
        <w:t>klimats” rīcības virziena “RVE2.1. Dabas resursu ilgtspējīga pārvaldība” noteikto projektu</w:t>
      </w:r>
      <w:r w:rsidRPr="006F2BD8">
        <w:rPr>
          <w:rFonts w:ascii="Times New Roman" w:hAnsi="Times New Roman" w:cs="Times New Roman"/>
          <w:kern w:val="0"/>
          <w:sz w:val="24"/>
          <w:szCs w:val="24"/>
          <w:shd w:val="clear" w:color="auto" w:fill="FFFF00"/>
          <w14:ligatures w14:val="none"/>
        </w:rPr>
        <w:t xml:space="preserve"> </w:t>
      </w:r>
      <w:r w:rsidRPr="006F2BD8">
        <w:rPr>
          <w:rFonts w:ascii="Times New Roman" w:hAnsi="Times New Roman" w:cs="Times New Roman"/>
          <w:kern w:val="0"/>
          <w:sz w:val="24"/>
          <w:szCs w:val="24"/>
          <w14:ligatures w14:val="none"/>
        </w:rPr>
        <w:t xml:space="preserve">“iE2.1.5. Gulbenes pilsētas pielāgošanās klimata pārmaiņām 2.kārta” un </w:t>
      </w:r>
      <w:r w:rsidRPr="006F2BD8">
        <w:rPr>
          <w:rFonts w:ascii="Times New Roman" w:eastAsia="Times New Roman" w:hAnsi="Times New Roman" w:cs="Times New Roman"/>
          <w:sz w:val="24"/>
          <w:szCs w:val="24"/>
        </w:rPr>
        <w:t>Ministru kabineta 2024.</w:t>
      </w:r>
      <w:r>
        <w:rPr>
          <w:rFonts w:ascii="Times New Roman" w:eastAsia="Times New Roman" w:hAnsi="Times New Roman" w:cs="Times New Roman"/>
          <w:sz w:val="24"/>
          <w:szCs w:val="24"/>
        </w:rPr>
        <w:t> </w:t>
      </w:r>
      <w:r w:rsidRPr="006F2BD8">
        <w:rPr>
          <w:rFonts w:ascii="Times New Roman" w:eastAsia="Times New Roman" w:hAnsi="Times New Roman" w:cs="Times New Roman"/>
          <w:sz w:val="24"/>
          <w:szCs w:val="24"/>
        </w:rPr>
        <w:t>gada 7. maija noteikum</w:t>
      </w:r>
      <w:r>
        <w:rPr>
          <w:rFonts w:ascii="Times New Roman" w:eastAsia="Times New Roman" w:hAnsi="Times New Roman" w:cs="Times New Roman"/>
          <w:sz w:val="24"/>
          <w:szCs w:val="24"/>
        </w:rPr>
        <w:t>iem</w:t>
      </w:r>
      <w:r w:rsidRPr="006F2BD8">
        <w:rPr>
          <w:rFonts w:ascii="Times New Roman" w:eastAsia="Times New Roman" w:hAnsi="Times New Roman" w:cs="Times New Roman"/>
          <w:sz w:val="24"/>
          <w:szCs w:val="24"/>
        </w:rPr>
        <w:t xml:space="preserve"> Nr. 284 “Eiropas Savienības kohēzijas politikas programmas 2021.</w:t>
      </w:r>
      <w:r>
        <w:rPr>
          <w:rFonts w:ascii="Times New Roman" w:eastAsia="Times New Roman" w:hAnsi="Times New Roman" w:cs="Times New Roman"/>
          <w:sz w:val="24"/>
          <w:szCs w:val="24"/>
        </w:rPr>
        <w:t>-</w:t>
      </w:r>
      <w:r w:rsidRPr="006F2BD8">
        <w:rPr>
          <w:rFonts w:ascii="Times New Roman" w:eastAsia="Times New Roman" w:hAnsi="Times New Roman" w:cs="Times New Roman"/>
          <w:sz w:val="24"/>
          <w:szCs w:val="24"/>
        </w:rPr>
        <w:t>2027.</w:t>
      </w:r>
      <w:r w:rsidRPr="00294186">
        <w:rPr>
          <w:rFonts w:ascii="Times New Roman" w:eastAsia="Times New Roman" w:hAnsi="Times New Roman" w:cs="Times New Roman"/>
          <w:sz w:val="24"/>
          <w:szCs w:val="24"/>
        </w:rPr>
        <w:t xml:space="preserve"> gadam 2.1.3. specifiskā atbalsta mērķa “Veicināt pielāgošanos klimata pārmaiņām, risku </w:t>
      </w:r>
      <w:r w:rsidRPr="00D24591">
        <w:rPr>
          <w:rFonts w:ascii="Times New Roman" w:eastAsia="Times New Roman" w:hAnsi="Times New Roman" w:cs="Times New Roman"/>
          <w:sz w:val="24"/>
          <w:szCs w:val="24"/>
        </w:rPr>
        <w:t>novēršanu un noturību pret katastrofām” 2.1.3.1. pasākuma “Pašvaldību pielāgošanās klimata pārmaiņām” pirmās un otrās projektu iesniegumu atlases kārtas īstenošanas noteikumi</w:t>
      </w:r>
      <w:r w:rsidRPr="000D3134">
        <w:rPr>
          <w:rFonts w:ascii="Times New Roman" w:eastAsia="Times New Roman" w:hAnsi="Times New Roman" w:cs="Times New Roman"/>
          <w:sz w:val="24"/>
          <w:szCs w:val="24"/>
          <w:lang w:eastAsia="lv-LV"/>
        </w:rPr>
        <w:t>”</w:t>
      </w:r>
      <w:r w:rsidRPr="000D3134">
        <w:rPr>
          <w:rFonts w:ascii="Times New Roman" w:hAnsi="Times New Roman" w:cs="Times New Roman"/>
          <w:kern w:val="0"/>
          <w:sz w:val="24"/>
          <w:szCs w:val="24"/>
          <w14:ligatures w14:val="none"/>
        </w:rPr>
        <w:t xml:space="preserve">, gatavo </w:t>
      </w:r>
      <w:r w:rsidRPr="004544FF">
        <w:rPr>
          <w:rFonts w:ascii="Times New Roman" w:hAnsi="Times New Roman" w:cs="Times New Roman"/>
          <w:kern w:val="0"/>
          <w:sz w:val="24"/>
          <w:szCs w:val="24"/>
          <w14:ligatures w14:val="none"/>
        </w:rPr>
        <w:t>projekta “Gulbenes pilsētas pielāgošanās klimata pārmaiņām 2.kārta” pieteikumu iesniegšanai un izvērtēšanai Centrālajā finanšu un līgumu aģentūrā.</w:t>
      </w:r>
    </w:p>
    <w:p w14:paraId="6B2D49C6" w14:textId="77777777" w:rsidR="00961B6A" w:rsidRPr="004544FF" w:rsidRDefault="00961B6A" w:rsidP="00961B6A">
      <w:pPr>
        <w:widowControl w:val="0"/>
        <w:spacing w:after="0" w:line="360" w:lineRule="auto"/>
        <w:ind w:firstLine="567"/>
        <w:jc w:val="both"/>
        <w:rPr>
          <w:rFonts w:ascii="Times New Roman" w:hAnsi="Times New Roman" w:cs="Times New Roman"/>
          <w:kern w:val="0"/>
          <w:sz w:val="24"/>
          <w:szCs w:val="24"/>
          <w14:ligatures w14:val="none"/>
        </w:rPr>
      </w:pPr>
      <w:r w:rsidRPr="004544FF">
        <w:rPr>
          <w:rFonts w:ascii="Times New Roman" w:hAnsi="Times New Roman" w:cs="Times New Roman"/>
          <w:kern w:val="0"/>
          <w:sz w:val="24"/>
          <w:szCs w:val="24"/>
          <w14:ligatures w14:val="none"/>
        </w:rPr>
        <w:t xml:space="preserve">Plānotās projekta izmaksas ir 950 000,00 EUR (deviņi simti piecdesmit tūkstoši </w:t>
      </w:r>
      <w:proofErr w:type="spellStart"/>
      <w:r w:rsidRPr="004544FF">
        <w:rPr>
          <w:rFonts w:ascii="Times New Roman" w:hAnsi="Times New Roman" w:cs="Times New Roman"/>
          <w:i/>
          <w:iCs/>
          <w:kern w:val="0"/>
          <w:sz w:val="24"/>
          <w:szCs w:val="24"/>
          <w14:ligatures w14:val="none"/>
        </w:rPr>
        <w:t>euro</w:t>
      </w:r>
      <w:proofErr w:type="spellEnd"/>
      <w:r w:rsidRPr="004544FF">
        <w:rPr>
          <w:rFonts w:ascii="Times New Roman" w:hAnsi="Times New Roman" w:cs="Times New Roman"/>
          <w:i/>
          <w:iCs/>
          <w:kern w:val="0"/>
          <w:sz w:val="24"/>
          <w:szCs w:val="24"/>
          <w14:ligatures w14:val="none"/>
        </w:rPr>
        <w:t xml:space="preserve"> </w:t>
      </w:r>
      <w:r w:rsidRPr="004544FF">
        <w:rPr>
          <w:rFonts w:ascii="Times New Roman" w:hAnsi="Times New Roman" w:cs="Times New Roman"/>
          <w:kern w:val="0"/>
          <w:sz w:val="24"/>
          <w:szCs w:val="24"/>
          <w14:ligatures w14:val="none"/>
        </w:rPr>
        <w:t xml:space="preserve">nulle centi), tajā skaitā pievienotās vērtības nodoklis (turpmāk – PVN) izmaksas 164 876,04 EUR (viens simts sešdesmit četri tūkstoši astoņi simti septiņdesmit seši </w:t>
      </w:r>
      <w:proofErr w:type="spellStart"/>
      <w:r w:rsidRPr="004544FF">
        <w:rPr>
          <w:rFonts w:ascii="Times New Roman" w:hAnsi="Times New Roman" w:cs="Times New Roman"/>
          <w:i/>
          <w:kern w:val="0"/>
          <w:sz w:val="24"/>
          <w:szCs w:val="24"/>
          <w14:ligatures w14:val="none"/>
        </w:rPr>
        <w:t>euro</w:t>
      </w:r>
      <w:proofErr w:type="spellEnd"/>
      <w:r w:rsidRPr="004544FF">
        <w:rPr>
          <w:rFonts w:ascii="Times New Roman" w:hAnsi="Times New Roman" w:cs="Times New Roman"/>
          <w:i/>
          <w:kern w:val="0"/>
          <w:sz w:val="24"/>
          <w:szCs w:val="24"/>
          <w14:ligatures w14:val="none"/>
        </w:rPr>
        <w:t xml:space="preserve"> </w:t>
      </w:r>
      <w:r w:rsidRPr="004544FF">
        <w:rPr>
          <w:rFonts w:ascii="Times New Roman" w:hAnsi="Times New Roman" w:cs="Times New Roman"/>
          <w:kern w:val="0"/>
          <w:sz w:val="24"/>
          <w:szCs w:val="24"/>
          <w14:ligatures w14:val="none"/>
        </w:rPr>
        <w:t>četri centi). Norādītās izmaksas ietver būvniecības, būvuzraudzības, autoruzraudzības, projekta sagatavošanas darbus.</w:t>
      </w:r>
    </w:p>
    <w:p w14:paraId="4374243F" w14:textId="77777777" w:rsidR="00961B6A" w:rsidRPr="004544FF" w:rsidRDefault="00961B6A" w:rsidP="00961B6A">
      <w:pPr>
        <w:widowControl w:val="0"/>
        <w:spacing w:after="0" w:line="360" w:lineRule="auto"/>
        <w:ind w:firstLine="562"/>
        <w:jc w:val="both"/>
        <w:rPr>
          <w:rFonts w:ascii="Times New Roman" w:hAnsi="Times New Roman" w:cs="Times New Roman"/>
          <w:sz w:val="24"/>
          <w:szCs w:val="24"/>
        </w:rPr>
      </w:pPr>
      <w:r w:rsidRPr="004544FF">
        <w:rPr>
          <w:rFonts w:ascii="Times New Roman" w:hAnsi="Times New Roman" w:cs="Times New Roman"/>
          <w:kern w:val="0"/>
          <w:sz w:val="24"/>
          <w:szCs w:val="24"/>
          <w14:ligatures w14:val="none"/>
        </w:rPr>
        <w:t>Specifiskā atbalsta mērķa pasākuma “</w:t>
      </w:r>
      <w:r w:rsidRPr="004544FF">
        <w:rPr>
          <w:rFonts w:ascii="Times New Roman" w:eastAsia="Times New Roman" w:hAnsi="Times New Roman" w:cs="Times New Roman"/>
          <w:sz w:val="24"/>
          <w:szCs w:val="24"/>
          <w:lang w:eastAsia="lv-LV"/>
        </w:rPr>
        <w:t>Veicināt pielāgošanos klimata pārmaiņām, risku novēršanu un noturību pret katastrofām</w:t>
      </w:r>
      <w:r w:rsidRPr="004544FF">
        <w:rPr>
          <w:rFonts w:ascii="Times New Roman" w:hAnsi="Times New Roman" w:cs="Times New Roman"/>
          <w:kern w:val="0"/>
          <w:sz w:val="24"/>
          <w:szCs w:val="24"/>
          <w14:ligatures w14:val="none"/>
        </w:rPr>
        <w:t xml:space="preserve">” projekta “Gulbenes pilsētas pielāgošanās klimata pārmaiņām 2.kārta” mērķis ir </w:t>
      </w:r>
      <w:r w:rsidRPr="004544FF">
        <w:rPr>
          <w:rFonts w:ascii="Times New Roman" w:hAnsi="Times New Roman" w:cs="Times New Roman"/>
          <w:sz w:val="24"/>
          <w:szCs w:val="24"/>
        </w:rPr>
        <w:t xml:space="preserve">attīstīt Gulbenes pilsētas ilgtspējīgu </w:t>
      </w:r>
      <w:proofErr w:type="spellStart"/>
      <w:r w:rsidRPr="004544FF">
        <w:rPr>
          <w:rFonts w:ascii="Times New Roman" w:hAnsi="Times New Roman" w:cs="Times New Roman"/>
          <w:sz w:val="24"/>
          <w:szCs w:val="24"/>
        </w:rPr>
        <w:t>lietusūdens</w:t>
      </w:r>
      <w:proofErr w:type="spellEnd"/>
      <w:r w:rsidRPr="004544FF">
        <w:rPr>
          <w:rFonts w:ascii="Times New Roman" w:hAnsi="Times New Roman" w:cs="Times New Roman"/>
          <w:sz w:val="24"/>
          <w:szCs w:val="24"/>
        </w:rPr>
        <w:t xml:space="preserve"> apsaimniekošanas sistēmu, palielinot tās kapacitāti, samazinot virszemes noteci un applūšanas risku, veicinot </w:t>
      </w:r>
      <w:proofErr w:type="spellStart"/>
      <w:r w:rsidRPr="004544FF">
        <w:rPr>
          <w:rFonts w:ascii="Times New Roman" w:hAnsi="Times New Roman" w:cs="Times New Roman"/>
          <w:sz w:val="24"/>
          <w:szCs w:val="24"/>
        </w:rPr>
        <w:t>lietusūdens</w:t>
      </w:r>
      <w:proofErr w:type="spellEnd"/>
      <w:r w:rsidRPr="004544FF">
        <w:rPr>
          <w:rFonts w:ascii="Times New Roman" w:hAnsi="Times New Roman" w:cs="Times New Roman"/>
          <w:sz w:val="24"/>
          <w:szCs w:val="24"/>
        </w:rPr>
        <w:t xml:space="preserve"> infiltrāciju un atkārtotu izmantošanu, kā arī attīstot zaļo un zilo infrastruktūru, lai stiprinātu pilsētvides pielāgošanos klimata pārmaiņām.</w:t>
      </w:r>
    </w:p>
    <w:p w14:paraId="599F4D57" w14:textId="77777777" w:rsidR="00961B6A" w:rsidRPr="004544FF" w:rsidRDefault="00961B6A" w:rsidP="00961B6A">
      <w:pPr>
        <w:widowControl w:val="0"/>
        <w:spacing w:after="0" w:line="360" w:lineRule="auto"/>
        <w:ind w:firstLine="567"/>
        <w:jc w:val="both"/>
        <w:rPr>
          <w:rFonts w:ascii="Times New Roman" w:hAnsi="Times New Roman" w:cs="Times New Roman"/>
          <w:sz w:val="24"/>
          <w:szCs w:val="24"/>
        </w:rPr>
      </w:pPr>
      <w:r w:rsidRPr="004544FF">
        <w:rPr>
          <w:rFonts w:ascii="Times New Roman" w:hAnsi="Times New Roman" w:cs="Times New Roman"/>
          <w:kern w:val="0"/>
          <w:sz w:val="24"/>
          <w:szCs w:val="24"/>
          <w14:ligatures w14:val="none"/>
        </w:rPr>
        <w:t xml:space="preserve">Saskaņā ar projekta plānu paredzēts palielināt </w:t>
      </w:r>
      <w:proofErr w:type="spellStart"/>
      <w:r w:rsidRPr="004544FF">
        <w:rPr>
          <w:rFonts w:ascii="Times New Roman" w:hAnsi="Times New Roman" w:cs="Times New Roman"/>
          <w:sz w:val="24"/>
          <w:szCs w:val="24"/>
        </w:rPr>
        <w:t>lietusūdens</w:t>
      </w:r>
      <w:proofErr w:type="spellEnd"/>
      <w:r w:rsidRPr="004544FF">
        <w:rPr>
          <w:rFonts w:ascii="Times New Roman" w:hAnsi="Times New Roman" w:cs="Times New Roman"/>
          <w:sz w:val="24"/>
          <w:szCs w:val="24"/>
        </w:rPr>
        <w:t xml:space="preserve"> apsaimniekošanas sistēmas kapacitāti </w:t>
      </w:r>
      <w:r w:rsidRPr="004544FF">
        <w:rPr>
          <w:rFonts w:ascii="Times New Roman" w:hAnsi="Times New Roman" w:cs="Times New Roman"/>
          <w:kern w:val="0"/>
          <w:sz w:val="24"/>
          <w:szCs w:val="24"/>
          <w14:ligatures w14:val="none"/>
        </w:rPr>
        <w:t xml:space="preserve">Latgales ielā, 1.Maija ielā, kā arī O. Kalpaka ielas un Parka ielas posmos gar Gulbenes pilsētas stadionu, </w:t>
      </w:r>
      <w:r w:rsidRPr="004544FF">
        <w:rPr>
          <w:rFonts w:ascii="Times New Roman" w:hAnsi="Times New Roman" w:cs="Times New Roman"/>
          <w:sz w:val="24"/>
          <w:szCs w:val="24"/>
        </w:rPr>
        <w:t xml:space="preserve">veicot novadgrāvju tīrīšanu, attīstot zaļo un zilo infrastruktūru, tostarp Gulbenes </w:t>
      </w:r>
      <w:r w:rsidRPr="004544FF">
        <w:rPr>
          <w:rFonts w:ascii="Times New Roman" w:hAnsi="Times New Roman" w:cs="Times New Roman"/>
          <w:sz w:val="24"/>
          <w:szCs w:val="24"/>
        </w:rPr>
        <w:lastRenderedPageBreak/>
        <w:t xml:space="preserve">pilsētas stadionā gar 1. Maija ielu izveidojot vēja barjeru vairāku līmeņu stādījumu veidā un veģetētu </w:t>
      </w:r>
      <w:proofErr w:type="spellStart"/>
      <w:r w:rsidRPr="004544FF">
        <w:rPr>
          <w:rFonts w:ascii="Times New Roman" w:hAnsi="Times New Roman" w:cs="Times New Roman"/>
          <w:sz w:val="24"/>
          <w:szCs w:val="24"/>
        </w:rPr>
        <w:t>lietusūdens</w:t>
      </w:r>
      <w:proofErr w:type="spellEnd"/>
      <w:r w:rsidRPr="004544FF">
        <w:rPr>
          <w:rFonts w:ascii="Times New Roman" w:hAnsi="Times New Roman" w:cs="Times New Roman"/>
          <w:sz w:val="24"/>
          <w:szCs w:val="24"/>
        </w:rPr>
        <w:t xml:space="preserve"> novadīšanas un infiltrācijas </w:t>
      </w:r>
      <w:proofErr w:type="spellStart"/>
      <w:r w:rsidRPr="004544FF">
        <w:rPr>
          <w:rFonts w:ascii="Times New Roman" w:hAnsi="Times New Roman" w:cs="Times New Roman"/>
          <w:sz w:val="24"/>
          <w:szCs w:val="24"/>
        </w:rPr>
        <w:t>ievalku</w:t>
      </w:r>
      <w:proofErr w:type="spellEnd"/>
      <w:r w:rsidRPr="004544FF">
        <w:rPr>
          <w:rFonts w:ascii="Times New Roman" w:hAnsi="Times New Roman" w:cs="Times New Roman"/>
          <w:sz w:val="24"/>
          <w:szCs w:val="24"/>
        </w:rPr>
        <w:t xml:space="preserve"> gar </w:t>
      </w:r>
      <w:proofErr w:type="spellStart"/>
      <w:r w:rsidRPr="004544FF">
        <w:rPr>
          <w:rFonts w:ascii="Times New Roman" w:hAnsi="Times New Roman" w:cs="Times New Roman"/>
          <w:sz w:val="24"/>
          <w:szCs w:val="24"/>
        </w:rPr>
        <w:t>O.Kalpaka</w:t>
      </w:r>
      <w:proofErr w:type="spellEnd"/>
      <w:r w:rsidRPr="004544FF">
        <w:rPr>
          <w:rFonts w:ascii="Times New Roman" w:hAnsi="Times New Roman" w:cs="Times New Roman"/>
          <w:sz w:val="24"/>
          <w:szCs w:val="24"/>
        </w:rPr>
        <w:t xml:space="preserve"> ielu 1A. Vienlaikus Gulbenes pilsētas stadionā paredzēts veikt labiekārtošanas darbus: samazināt ūdensnecaurlaidīgo segumu, tā vietā ierīkojot zālienu, kā arī izveidojot autostāvvietu ar caurlaidīgu segumu un </w:t>
      </w:r>
      <w:proofErr w:type="spellStart"/>
      <w:r w:rsidRPr="004544FF">
        <w:rPr>
          <w:rFonts w:ascii="Times New Roman" w:hAnsi="Times New Roman" w:cs="Times New Roman"/>
          <w:sz w:val="24"/>
          <w:szCs w:val="24"/>
        </w:rPr>
        <w:t>lietusūdens</w:t>
      </w:r>
      <w:proofErr w:type="spellEnd"/>
      <w:r w:rsidRPr="004544FF">
        <w:rPr>
          <w:rFonts w:ascii="Times New Roman" w:hAnsi="Times New Roman" w:cs="Times New Roman"/>
          <w:sz w:val="24"/>
          <w:szCs w:val="24"/>
        </w:rPr>
        <w:t xml:space="preserve"> akumulācijas sistēmu.</w:t>
      </w:r>
    </w:p>
    <w:p w14:paraId="4F66F53F" w14:textId="77777777" w:rsidR="00961B6A" w:rsidRPr="004544FF" w:rsidRDefault="00961B6A" w:rsidP="00961B6A">
      <w:pPr>
        <w:widowControl w:val="0"/>
        <w:spacing w:after="0" w:line="360" w:lineRule="auto"/>
        <w:ind w:firstLine="567"/>
        <w:jc w:val="both"/>
        <w:rPr>
          <w:rFonts w:ascii="Times New Roman" w:hAnsi="Times New Roman" w:cs="Times New Roman"/>
          <w:kern w:val="0"/>
          <w:sz w:val="24"/>
          <w:szCs w:val="24"/>
          <w14:ligatures w14:val="none"/>
        </w:rPr>
      </w:pPr>
      <w:r w:rsidRPr="004544FF">
        <w:rPr>
          <w:rFonts w:ascii="Times New Roman" w:hAnsi="Times New Roman" w:cs="Times New Roman"/>
          <w:kern w:val="0"/>
          <w:sz w:val="24"/>
          <w:szCs w:val="24"/>
          <w14:ligatures w14:val="none"/>
        </w:rPr>
        <w:t xml:space="preserve">Projekta izmaksās iekļauti būvniecības un būvuzraudzības darbi, kopējās, projekta attiecināmās izmaksas ir 950 000,00 EUR (deviņi simti piecdesmit tūkstoši </w:t>
      </w:r>
      <w:proofErr w:type="spellStart"/>
      <w:r w:rsidRPr="004544FF">
        <w:rPr>
          <w:rFonts w:ascii="Times New Roman" w:hAnsi="Times New Roman" w:cs="Times New Roman"/>
          <w:i/>
          <w:iCs/>
          <w:kern w:val="0"/>
          <w:sz w:val="24"/>
          <w:szCs w:val="24"/>
          <w14:ligatures w14:val="none"/>
        </w:rPr>
        <w:t>euro</w:t>
      </w:r>
      <w:proofErr w:type="spellEnd"/>
      <w:r w:rsidRPr="004544FF">
        <w:rPr>
          <w:rFonts w:ascii="Times New Roman" w:hAnsi="Times New Roman" w:cs="Times New Roman"/>
          <w:i/>
          <w:iCs/>
          <w:kern w:val="0"/>
          <w:sz w:val="24"/>
          <w:szCs w:val="24"/>
          <w14:ligatures w14:val="none"/>
        </w:rPr>
        <w:t xml:space="preserve"> </w:t>
      </w:r>
      <w:r w:rsidRPr="004544FF">
        <w:rPr>
          <w:rFonts w:ascii="Times New Roman" w:hAnsi="Times New Roman" w:cs="Times New Roman"/>
          <w:kern w:val="0"/>
          <w:sz w:val="24"/>
          <w:szCs w:val="24"/>
          <w14:ligatures w14:val="none"/>
        </w:rPr>
        <w:t xml:space="preserve">nulle centi), no tām 85% jeb 807 500,00 EUR (astoņi simti septiņi tūkstoši pieci simti </w:t>
      </w:r>
      <w:proofErr w:type="spellStart"/>
      <w:r w:rsidRPr="004544FF">
        <w:rPr>
          <w:rFonts w:ascii="Times New Roman" w:hAnsi="Times New Roman" w:cs="Times New Roman"/>
          <w:i/>
          <w:iCs/>
          <w:kern w:val="0"/>
          <w:sz w:val="24"/>
          <w:szCs w:val="24"/>
          <w14:ligatures w14:val="none"/>
        </w:rPr>
        <w:t>euro</w:t>
      </w:r>
      <w:proofErr w:type="spellEnd"/>
      <w:r w:rsidRPr="004544FF">
        <w:rPr>
          <w:rFonts w:ascii="Times New Roman" w:hAnsi="Times New Roman" w:cs="Times New Roman"/>
          <w:i/>
          <w:iCs/>
          <w:kern w:val="0"/>
          <w:sz w:val="24"/>
          <w:szCs w:val="24"/>
          <w14:ligatures w14:val="none"/>
        </w:rPr>
        <w:t xml:space="preserve"> </w:t>
      </w:r>
      <w:r w:rsidRPr="004544FF">
        <w:rPr>
          <w:rFonts w:ascii="Times New Roman" w:hAnsi="Times New Roman" w:cs="Times New Roman"/>
          <w:kern w:val="0"/>
          <w:sz w:val="24"/>
          <w:szCs w:val="24"/>
          <w14:ligatures w14:val="none"/>
        </w:rPr>
        <w:t>nulle centi) ir ERAF finansējums un 15% jeb</w:t>
      </w:r>
      <w:bookmarkStart w:id="2" w:name="_Hlk151888195"/>
      <w:r w:rsidRPr="004544FF">
        <w:rPr>
          <w:rFonts w:ascii="Times New Roman" w:hAnsi="Times New Roman" w:cs="Times New Roman"/>
          <w:kern w:val="0"/>
          <w:sz w:val="24"/>
          <w:szCs w:val="24"/>
          <w14:ligatures w14:val="none"/>
        </w:rPr>
        <w:t xml:space="preserve"> 142 500,00 EUR (viens simts četrdesmit divi tūkstoši pieci simti </w:t>
      </w:r>
      <w:proofErr w:type="spellStart"/>
      <w:r w:rsidRPr="004544FF">
        <w:rPr>
          <w:rFonts w:ascii="Times New Roman" w:hAnsi="Times New Roman" w:cs="Times New Roman"/>
          <w:i/>
          <w:iCs/>
          <w:kern w:val="0"/>
          <w:sz w:val="24"/>
          <w:szCs w:val="24"/>
          <w14:ligatures w14:val="none"/>
        </w:rPr>
        <w:t>euro</w:t>
      </w:r>
      <w:proofErr w:type="spellEnd"/>
      <w:r w:rsidRPr="004544FF">
        <w:rPr>
          <w:rFonts w:ascii="Times New Roman" w:hAnsi="Times New Roman" w:cs="Times New Roman"/>
          <w:i/>
          <w:iCs/>
          <w:kern w:val="0"/>
          <w:sz w:val="24"/>
          <w:szCs w:val="24"/>
          <w14:ligatures w14:val="none"/>
        </w:rPr>
        <w:t xml:space="preserve"> </w:t>
      </w:r>
      <w:r w:rsidRPr="004544FF">
        <w:rPr>
          <w:rFonts w:ascii="Times New Roman" w:hAnsi="Times New Roman" w:cs="Times New Roman"/>
          <w:kern w:val="0"/>
          <w:sz w:val="24"/>
          <w:szCs w:val="24"/>
          <w14:ligatures w14:val="none"/>
        </w:rPr>
        <w:t xml:space="preserve">nulle centi) </w:t>
      </w:r>
      <w:bookmarkEnd w:id="2"/>
      <w:r w:rsidRPr="004544FF">
        <w:rPr>
          <w:rFonts w:ascii="Times New Roman" w:hAnsi="Times New Roman" w:cs="Times New Roman"/>
          <w:kern w:val="0"/>
          <w:sz w:val="24"/>
          <w:szCs w:val="24"/>
          <w14:ligatures w14:val="none"/>
        </w:rPr>
        <w:t>ir Gulbenes novada pašvaldības izmaksas. Ārpus projekta izmaksas nav paredzētas. Projekta īstenošanai paredzētais termiņš ir 2029.gada 31.decembris.</w:t>
      </w:r>
    </w:p>
    <w:p w14:paraId="3BDB4848" w14:textId="77777777" w:rsidR="00961B6A" w:rsidRPr="005D4C79" w:rsidRDefault="00961B6A" w:rsidP="00961B6A">
      <w:pPr>
        <w:widowControl w:val="0"/>
        <w:spacing w:after="0" w:line="360" w:lineRule="auto"/>
        <w:ind w:firstLine="720"/>
        <w:jc w:val="both"/>
        <w:rPr>
          <w:rFonts w:ascii="Times New Roman" w:hAnsi="Times New Roman" w:cs="Times New Roman"/>
          <w:sz w:val="24"/>
          <w:szCs w:val="24"/>
        </w:rPr>
      </w:pPr>
      <w:r w:rsidRPr="004544FF">
        <w:rPr>
          <w:rFonts w:ascii="Times New Roman" w:hAnsi="Times New Roman" w:cs="Times New Roman"/>
          <w:kern w:val="0"/>
          <w:sz w:val="24"/>
          <w:szCs w:val="24"/>
          <w14:ligatures w14:val="none"/>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4544FF">
        <w:rPr>
          <w:rFonts w:ascii="Times New Roman" w:eastAsia="Times New Roman" w:hAnsi="Times New Roman" w:cs="Times New Roman"/>
          <w:color w:val="000000" w:themeColor="text1"/>
          <w:sz w:val="24"/>
          <w:szCs w:val="24"/>
          <w:lang w:eastAsia="lv-LV"/>
        </w:rPr>
        <w:t xml:space="preserve"> </w:t>
      </w:r>
      <w:r w:rsidRPr="004544FF">
        <w:rPr>
          <w:rFonts w:ascii="Times New Roman" w:hAnsi="Times New Roman"/>
          <w:sz w:val="24"/>
          <w:szCs w:val="24"/>
          <w:shd w:val="clear" w:color="auto" w:fill="FFFFFF"/>
        </w:rPr>
        <w:t>un</w:t>
      </w:r>
      <w:r w:rsidRPr="004544FF">
        <w:rPr>
          <w:rFonts w:ascii="Times New Roman" w:hAnsi="Times New Roman" w:cs="Times New Roman"/>
          <w:color w:val="EE0000"/>
          <w:sz w:val="24"/>
          <w:szCs w:val="24"/>
        </w:rPr>
        <w:t xml:space="preserve"> </w:t>
      </w:r>
      <w:r w:rsidRPr="004544FF">
        <w:rPr>
          <w:rFonts w:ascii="Times New Roman" w:eastAsia="Times New Roman" w:hAnsi="Times New Roman" w:cs="Times New Roman"/>
          <w:sz w:val="24"/>
          <w:szCs w:val="24"/>
        </w:rPr>
        <w:t xml:space="preserve">Ministru kabineta 2024. gada 7. maija noteikumi Nr. 284 “Eiropas Savienības kohēzijas politikas programmas 2021.–2027. gadam 2.1.3. specifiskā atbalsta mērķa “Veicināt pielāgošanos klimata pārmaiņām, risku novēršanu un noturību pret katastrofām” 2.1.3.1. pasākuma “Pašvaldību pielāgošanās klimata </w:t>
      </w:r>
      <w:r w:rsidRPr="005D4C79">
        <w:rPr>
          <w:rFonts w:ascii="Times New Roman" w:eastAsia="Times New Roman" w:hAnsi="Times New Roman" w:cs="Times New Roman"/>
          <w:sz w:val="24"/>
          <w:szCs w:val="24"/>
        </w:rPr>
        <w:t>pārmaiņām” pirmās un otrās projektu iesniegumu atlases kārtas īstenošanas noteikumi”</w:t>
      </w:r>
      <w:r w:rsidRPr="005D4C79">
        <w:rPr>
          <w:rFonts w:ascii="Times New Roman" w:hAnsi="Times New Roman" w:cs="Times New Roman"/>
          <w:sz w:val="24"/>
          <w:szCs w:val="24"/>
        </w:rPr>
        <w:t xml:space="preserve">, atklāti balsojot: </w:t>
      </w:r>
      <w:r w:rsidRPr="005D4C79">
        <w:rPr>
          <w:rFonts w:ascii="Times New Roman" w:hAnsi="Times New Roman" w:cs="Times New Roman"/>
          <w:noProof/>
          <w:sz w:val="24"/>
          <w:szCs w:val="24"/>
        </w:rPr>
        <w:t>ar 12 balsīm "Par" (Ainārs Brezinskis, Andis Caunītis, Artūrs Smagars, Dāvis Uiska, Gunārs Babris, Gunārs Ciglis, Intars Liepiņš, Ivars Kupčs, Jānis Barinskis, Lāsma Gabdulļina, Liena Silauniece, Valtis Krauklis), "Pret" – nav, "Atturas" – 1 (Guntis Princovs), "Nepiedalās" – nav</w:t>
      </w:r>
      <w:r w:rsidRPr="005D4C79">
        <w:rPr>
          <w:rFonts w:ascii="Times New Roman" w:hAnsi="Times New Roman" w:cs="Times New Roman"/>
          <w:sz w:val="24"/>
          <w:szCs w:val="24"/>
        </w:rPr>
        <w:t>, Gulbenes novada domes dome NOLEMJ:</w:t>
      </w:r>
    </w:p>
    <w:p w14:paraId="6670B630" w14:textId="77777777" w:rsidR="00961B6A" w:rsidRPr="004544FF" w:rsidRDefault="00961B6A" w:rsidP="00961B6A">
      <w:pPr>
        <w:widowControl w:val="0"/>
        <w:spacing w:after="0" w:line="360" w:lineRule="auto"/>
        <w:ind w:firstLine="567"/>
        <w:jc w:val="both"/>
        <w:rPr>
          <w:rFonts w:ascii="Times New Roman" w:hAnsi="Times New Roman" w:cs="Times New Roman"/>
          <w:kern w:val="0"/>
          <w:sz w:val="24"/>
          <w:szCs w:val="24"/>
          <w14:ligatures w14:val="none"/>
        </w:rPr>
      </w:pPr>
      <w:r w:rsidRPr="005D4C79">
        <w:rPr>
          <w:rFonts w:ascii="Times New Roman" w:hAnsi="Times New Roman" w:cs="Times New Roman"/>
          <w:kern w:val="0"/>
          <w:sz w:val="24"/>
          <w:szCs w:val="24"/>
          <w14:ligatures w14:val="none"/>
        </w:rPr>
        <w:t>1. ATBALSTĪT Gulbenes novada pašvaldības projekta “Gulbenes pilsētas pielāgošanās</w:t>
      </w:r>
      <w:r w:rsidRPr="004544FF">
        <w:rPr>
          <w:rFonts w:ascii="Times New Roman" w:hAnsi="Times New Roman" w:cs="Times New Roman"/>
          <w:kern w:val="0"/>
          <w:sz w:val="24"/>
          <w:szCs w:val="24"/>
          <w14:ligatures w14:val="none"/>
        </w:rPr>
        <w:t xml:space="preserve"> klimata pārmaiņām 2.kārta” pieteikuma iesniegšanu </w:t>
      </w:r>
      <w:r w:rsidRPr="004544FF">
        <w:rPr>
          <w:rFonts w:ascii="Times New Roman" w:eastAsia="Times New Roman" w:hAnsi="Times New Roman" w:cs="Times New Roman"/>
          <w:sz w:val="24"/>
          <w:szCs w:val="24"/>
          <w:lang w:eastAsia="lv-LV"/>
        </w:rPr>
        <w:t>2.1.3.1.</w:t>
      </w:r>
      <w:r w:rsidRPr="004544FF">
        <w:rPr>
          <w:rFonts w:ascii="Times New Roman" w:hAnsi="Times New Roman" w:cs="Times New Roman"/>
          <w:kern w:val="0"/>
          <w:sz w:val="24"/>
          <w:szCs w:val="24"/>
          <w14:ligatures w14:val="none"/>
        </w:rPr>
        <w:t>specifiskā atbalsta mērķa pasākuma “</w:t>
      </w:r>
      <w:r w:rsidRPr="004544FF">
        <w:rPr>
          <w:rFonts w:ascii="Times New Roman" w:eastAsia="Times New Roman" w:hAnsi="Times New Roman" w:cs="Times New Roman"/>
          <w:sz w:val="24"/>
          <w:szCs w:val="24"/>
          <w:lang w:eastAsia="lv-LV"/>
        </w:rPr>
        <w:t>Pašvaldību pielāgošanās klimata pārmaiņām</w:t>
      </w:r>
      <w:r w:rsidRPr="004544FF">
        <w:rPr>
          <w:rFonts w:ascii="Times New Roman" w:hAnsi="Times New Roman" w:cs="Times New Roman"/>
          <w:kern w:val="0"/>
          <w:sz w:val="24"/>
          <w:szCs w:val="24"/>
          <w14:ligatures w14:val="none"/>
        </w:rPr>
        <w:t>” projektu iesniegumu atlasē.</w:t>
      </w:r>
    </w:p>
    <w:p w14:paraId="0D0A4CF2" w14:textId="77777777" w:rsidR="00961B6A" w:rsidRPr="00D24591" w:rsidRDefault="00961B6A" w:rsidP="00961B6A">
      <w:pPr>
        <w:widowControl w:val="0"/>
        <w:spacing w:after="0" w:line="360" w:lineRule="auto"/>
        <w:ind w:firstLine="567"/>
        <w:jc w:val="both"/>
        <w:rPr>
          <w:rFonts w:ascii="Times New Roman" w:hAnsi="Times New Roman" w:cs="Times New Roman"/>
          <w:kern w:val="0"/>
          <w:sz w:val="24"/>
          <w:szCs w:val="24"/>
          <w14:ligatures w14:val="none"/>
        </w:rPr>
      </w:pPr>
      <w:r w:rsidRPr="004544FF">
        <w:rPr>
          <w:rFonts w:ascii="Times New Roman" w:hAnsi="Times New Roman" w:cs="Times New Roman"/>
          <w:kern w:val="0"/>
          <w:sz w:val="24"/>
          <w:szCs w:val="24"/>
          <w14:ligatures w14:val="none"/>
        </w:rPr>
        <w:t xml:space="preserve">2. NODROŠINĀT projekta </w:t>
      </w:r>
      <w:bookmarkStart w:id="3" w:name="_Hlk45816417"/>
      <w:r w:rsidRPr="004544FF">
        <w:rPr>
          <w:rFonts w:ascii="Times New Roman" w:hAnsi="Times New Roman" w:cs="Times New Roman"/>
          <w:kern w:val="0"/>
          <w:sz w:val="24"/>
          <w:szCs w:val="24"/>
          <w14:ligatures w14:val="none"/>
        </w:rPr>
        <w:t xml:space="preserve">realizācijai nepieciešamo </w:t>
      </w:r>
      <w:bookmarkEnd w:id="3"/>
      <w:r w:rsidRPr="004544FF">
        <w:rPr>
          <w:rFonts w:ascii="Times New Roman" w:hAnsi="Times New Roman" w:cs="Times New Roman"/>
          <w:kern w:val="0"/>
          <w:sz w:val="24"/>
          <w:szCs w:val="24"/>
          <w14:ligatures w14:val="none"/>
        </w:rPr>
        <w:t xml:space="preserve">līdzfinansējumu 15% jeb 142 500,00 EUR (viens simts četrdesmit divi tūkstoši pieci simti </w:t>
      </w:r>
      <w:proofErr w:type="spellStart"/>
      <w:r w:rsidRPr="004544FF">
        <w:rPr>
          <w:rFonts w:ascii="Times New Roman" w:hAnsi="Times New Roman" w:cs="Times New Roman"/>
          <w:i/>
          <w:iCs/>
          <w:kern w:val="0"/>
          <w:sz w:val="24"/>
          <w:szCs w:val="24"/>
          <w14:ligatures w14:val="none"/>
        </w:rPr>
        <w:t>euro</w:t>
      </w:r>
      <w:proofErr w:type="spellEnd"/>
      <w:r w:rsidRPr="004544FF">
        <w:rPr>
          <w:rFonts w:ascii="Times New Roman" w:hAnsi="Times New Roman" w:cs="Times New Roman"/>
          <w:i/>
          <w:iCs/>
          <w:kern w:val="0"/>
          <w:sz w:val="24"/>
          <w:szCs w:val="24"/>
          <w14:ligatures w14:val="none"/>
        </w:rPr>
        <w:t xml:space="preserve"> </w:t>
      </w:r>
      <w:r w:rsidRPr="004544FF">
        <w:rPr>
          <w:rFonts w:ascii="Times New Roman" w:hAnsi="Times New Roman" w:cs="Times New Roman"/>
          <w:kern w:val="0"/>
          <w:sz w:val="24"/>
          <w:szCs w:val="24"/>
          <w14:ligatures w14:val="none"/>
        </w:rPr>
        <w:t>nulle centi) apmērā, ņemot aizņēmumu Valsts kasē.</w:t>
      </w:r>
    </w:p>
    <w:p w14:paraId="5F369CE7" w14:textId="77777777" w:rsidR="00961B6A" w:rsidRDefault="00961B6A" w:rsidP="00961B6A">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Pr="000D3134">
        <w:rPr>
          <w:rFonts w:ascii="Times New Roman" w:hAnsi="Times New Roman" w:cs="Times New Roman"/>
          <w:kern w:val="0"/>
          <w:sz w:val="24"/>
          <w:szCs w:val="24"/>
          <w14:ligatures w14:val="none"/>
        </w:rPr>
        <w:t xml:space="preserve">. Par projekta </w:t>
      </w:r>
      <w:r>
        <w:rPr>
          <w:rFonts w:ascii="Times New Roman" w:hAnsi="Times New Roman" w:cs="Times New Roman"/>
          <w:kern w:val="0"/>
          <w:sz w:val="24"/>
          <w:szCs w:val="24"/>
          <w14:ligatures w14:val="none"/>
        </w:rPr>
        <w:t>“</w:t>
      </w:r>
      <w:r w:rsidRPr="00CA2DC8">
        <w:rPr>
          <w:rFonts w:ascii="Times New Roman" w:hAnsi="Times New Roman" w:cs="Times New Roman"/>
          <w:kern w:val="0"/>
          <w:sz w:val="24"/>
          <w:szCs w:val="24"/>
          <w14:ligatures w14:val="none"/>
        </w:rPr>
        <w:t>Gulbenes pilsētas pielāgošanās klimata pārmaiņām 2.kārta</w:t>
      </w:r>
      <w:r>
        <w:rPr>
          <w:rFonts w:ascii="Times New Roman" w:hAnsi="Times New Roman" w:cs="Times New Roman"/>
          <w:kern w:val="0"/>
          <w:sz w:val="24"/>
          <w:szCs w:val="24"/>
          <w14:ligatures w14:val="none"/>
        </w:rPr>
        <w:t>”</w:t>
      </w:r>
      <w:r w:rsidRPr="000D3134">
        <w:rPr>
          <w:rFonts w:ascii="Times New Roman" w:hAnsi="Times New Roman" w:cs="Times New Roman"/>
          <w:kern w:val="0"/>
          <w:sz w:val="24"/>
          <w:szCs w:val="24"/>
          <w14:ligatures w14:val="none"/>
        </w:rPr>
        <w:t xml:space="preserve"> ieviešanu atbildīgs ir Gulbenes novada Centrālās pārvaldes Attīstības </w:t>
      </w:r>
      <w:r w:rsidRPr="00085DA2">
        <w:rPr>
          <w:rFonts w:ascii="Times New Roman" w:hAnsi="Times New Roman" w:cs="Times New Roman"/>
          <w:kern w:val="0"/>
          <w:sz w:val="24"/>
          <w:szCs w:val="24"/>
          <w14:ligatures w14:val="none"/>
        </w:rPr>
        <w:t>un iepirkumu nodaļas vadītāj</w:t>
      </w:r>
      <w:r>
        <w:rPr>
          <w:rFonts w:ascii="Times New Roman" w:hAnsi="Times New Roman" w:cs="Times New Roman"/>
          <w:kern w:val="0"/>
          <w:sz w:val="24"/>
          <w:szCs w:val="24"/>
          <w14:ligatures w14:val="none"/>
        </w:rPr>
        <w:t>s</w:t>
      </w:r>
      <w:r w:rsidRPr="00085DA2">
        <w:rPr>
          <w:rFonts w:ascii="Times New Roman" w:hAnsi="Times New Roman" w:cs="Times New Roman"/>
          <w:kern w:val="0"/>
          <w:sz w:val="24"/>
          <w:szCs w:val="24"/>
          <w14:ligatures w14:val="none"/>
        </w:rPr>
        <w:t>.</w:t>
      </w:r>
    </w:p>
    <w:p w14:paraId="4D2E4493" w14:textId="77777777" w:rsidR="00961B6A" w:rsidRPr="003D1562" w:rsidRDefault="00961B6A" w:rsidP="00961B6A">
      <w:pPr>
        <w:widowControl w:val="0"/>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4. </w:t>
      </w:r>
      <w:r w:rsidRPr="003D1562">
        <w:rPr>
          <w:rFonts w:ascii="Times New Roman" w:eastAsia="Times New Roman" w:hAnsi="Times New Roman" w:cs="Times New Roman"/>
          <w:sz w:val="24"/>
          <w:szCs w:val="24"/>
        </w:rPr>
        <w:t>Lēmuma izpildes kontroli veikt Gulbenes novada pašvaldības izpilddirektor</w:t>
      </w:r>
      <w:r>
        <w:rPr>
          <w:rFonts w:ascii="Times New Roman" w:eastAsia="Times New Roman" w:hAnsi="Times New Roman" w:cs="Times New Roman"/>
          <w:sz w:val="24"/>
          <w:szCs w:val="24"/>
        </w:rPr>
        <w:t>am</w:t>
      </w:r>
      <w:r w:rsidRPr="003D1562">
        <w:rPr>
          <w:rFonts w:ascii="Times New Roman" w:eastAsia="Times New Roman" w:hAnsi="Times New Roman" w:cs="Times New Roman"/>
          <w:sz w:val="24"/>
          <w:szCs w:val="24"/>
        </w:rPr>
        <w:t>.</w:t>
      </w:r>
    </w:p>
    <w:p w14:paraId="0309A282" w14:textId="77777777" w:rsidR="00961B6A" w:rsidRPr="00E24106" w:rsidRDefault="00961B6A" w:rsidP="00961B6A">
      <w:pPr>
        <w:pStyle w:val="Sarakstarindkopa"/>
        <w:tabs>
          <w:tab w:val="left" w:pos="993"/>
        </w:tabs>
        <w:spacing w:after="0" w:line="360" w:lineRule="auto"/>
        <w:jc w:val="both"/>
        <w:rPr>
          <w:rFonts w:ascii="Times New Roman" w:eastAsia="Times New Roman" w:hAnsi="Times New Roman" w:cs="Times New Roman"/>
          <w:sz w:val="24"/>
          <w:szCs w:val="24"/>
        </w:rPr>
      </w:pPr>
    </w:p>
    <w:p w14:paraId="46594C5B" w14:textId="77777777" w:rsidR="00FA5CCC" w:rsidRDefault="00961B6A" w:rsidP="00FA5CCC">
      <w:pPr>
        <w:spacing w:after="0" w:line="240" w:lineRule="auto"/>
        <w:jc w:val="both"/>
        <w:rPr>
          <w:rFonts w:ascii="Times New Roman" w:hAnsi="Times New Roman" w:cs="Times New Roman"/>
          <w:sz w:val="24"/>
          <w:szCs w:val="24"/>
        </w:rPr>
      </w:pPr>
      <w:r w:rsidRPr="00780E76">
        <w:rPr>
          <w:rFonts w:ascii="Times New Roman" w:hAnsi="Times New Roman" w:cs="Times New Roman"/>
          <w:sz w:val="24"/>
          <w:szCs w:val="24"/>
        </w:rPr>
        <w:t xml:space="preserve">Gulbenes novada pašvaldības domes </w:t>
      </w:r>
    </w:p>
    <w:p w14:paraId="23AC064F" w14:textId="0386CFB3" w:rsidR="00961B6A" w:rsidRPr="00780E76" w:rsidRDefault="00961B6A" w:rsidP="00FA5CCC">
      <w:pPr>
        <w:spacing w:after="0" w:line="240" w:lineRule="auto"/>
        <w:jc w:val="both"/>
        <w:rPr>
          <w:rFonts w:ascii="Times New Roman" w:hAnsi="Times New Roman" w:cs="Times New Roman"/>
          <w:sz w:val="24"/>
          <w:szCs w:val="24"/>
        </w:rPr>
      </w:pPr>
      <w:r w:rsidRPr="00780E76">
        <w:rPr>
          <w:rFonts w:ascii="Times New Roman" w:hAnsi="Times New Roman" w:cs="Times New Roman"/>
          <w:sz w:val="24"/>
          <w:szCs w:val="24"/>
        </w:rPr>
        <w:t>priekšsēdētāj</w:t>
      </w:r>
      <w:r>
        <w:rPr>
          <w:rFonts w:ascii="Times New Roman" w:hAnsi="Times New Roman" w:cs="Times New Roman"/>
          <w:sz w:val="24"/>
          <w:szCs w:val="24"/>
        </w:rPr>
        <w:t>a vietniek</w:t>
      </w:r>
      <w:r w:rsidRPr="00780E76">
        <w:rPr>
          <w:rFonts w:ascii="Times New Roman" w:hAnsi="Times New Roman" w:cs="Times New Roman"/>
          <w:sz w:val="24"/>
          <w:szCs w:val="24"/>
        </w:rPr>
        <w:t>s</w:t>
      </w:r>
      <w:r w:rsidRPr="00780E76">
        <w:rPr>
          <w:rFonts w:ascii="Times New Roman" w:hAnsi="Times New Roman" w:cs="Times New Roman"/>
          <w:sz w:val="24"/>
          <w:szCs w:val="24"/>
        </w:rPr>
        <w:tab/>
      </w:r>
      <w:r w:rsidRPr="00780E76">
        <w:rPr>
          <w:rFonts w:ascii="Times New Roman" w:hAnsi="Times New Roman" w:cs="Times New Roman"/>
          <w:sz w:val="24"/>
          <w:szCs w:val="24"/>
        </w:rPr>
        <w:tab/>
      </w:r>
      <w:r w:rsidR="00FA5CCC">
        <w:rPr>
          <w:rFonts w:ascii="Times New Roman" w:hAnsi="Times New Roman" w:cs="Times New Roman"/>
          <w:sz w:val="24"/>
          <w:szCs w:val="24"/>
        </w:rPr>
        <w:tab/>
      </w:r>
      <w:r w:rsidR="00FA5CCC">
        <w:rPr>
          <w:rFonts w:ascii="Times New Roman" w:hAnsi="Times New Roman" w:cs="Times New Roman"/>
          <w:sz w:val="24"/>
          <w:szCs w:val="24"/>
        </w:rPr>
        <w:tab/>
      </w:r>
      <w:r>
        <w:rPr>
          <w:rFonts w:ascii="Times New Roman" w:hAnsi="Times New Roman" w:cs="Times New Roman"/>
          <w:sz w:val="24"/>
          <w:szCs w:val="24"/>
        </w:rPr>
        <w:t>G. </w:t>
      </w:r>
      <w:proofErr w:type="spellStart"/>
      <w:r>
        <w:rPr>
          <w:rFonts w:ascii="Times New Roman" w:hAnsi="Times New Roman" w:cs="Times New Roman"/>
          <w:sz w:val="24"/>
          <w:szCs w:val="24"/>
        </w:rPr>
        <w:t>Babris</w:t>
      </w:r>
      <w:proofErr w:type="spellEnd"/>
    </w:p>
    <w:p w14:paraId="197AB735" w14:textId="77777777" w:rsidR="00961B6A" w:rsidRDefault="00961B6A" w:rsidP="00961B6A">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3922B7F9" w14:textId="0EF90D7B" w:rsidR="000F5A3B" w:rsidRPr="00DE0854" w:rsidRDefault="000F5A3B" w:rsidP="000F5A3B">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0F5A3B" w:rsidRPr="00DE0854" w:rsidSect="00671792">
      <w:pgSz w:w="11906" w:h="16838"/>
      <w:pgMar w:top="426"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5" w15:restartNumberingAfterBreak="0">
    <w:nsid w:val="583F3480"/>
    <w:multiLevelType w:val="hybridMultilevel"/>
    <w:tmpl w:val="5A222156"/>
    <w:lvl w:ilvl="0" w:tplc="DCBEE074">
      <w:start w:val="1"/>
      <w:numFmt w:val="decimal"/>
      <w:lvlText w:val="%1."/>
      <w:lvlJc w:val="left"/>
      <w:pPr>
        <w:ind w:left="1437" w:hanging="87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8"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9"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1"/>
  </w:num>
  <w:num w:numId="2" w16cid:durableId="994409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6"/>
  </w:num>
  <w:num w:numId="7" w16cid:durableId="1709256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4"/>
  </w:num>
  <w:num w:numId="10" w16cid:durableId="204239523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5"/>
  </w:num>
  <w:num w:numId="17" w16cid:durableId="1745689053">
    <w:abstractNumId w:val="7"/>
  </w:num>
  <w:num w:numId="18" w16cid:durableId="910653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6"/>
  </w:num>
  <w:num w:numId="21" w16cid:durableId="1759447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26E5"/>
    <w:rsid w:val="00045ECB"/>
    <w:rsid w:val="00060F2B"/>
    <w:rsid w:val="00076E90"/>
    <w:rsid w:val="000966BA"/>
    <w:rsid w:val="000A3C28"/>
    <w:rsid w:val="000B0E8E"/>
    <w:rsid w:val="000C6158"/>
    <w:rsid w:val="000D0742"/>
    <w:rsid w:val="000E64B1"/>
    <w:rsid w:val="000E71D4"/>
    <w:rsid w:val="000F5A3B"/>
    <w:rsid w:val="00132CBB"/>
    <w:rsid w:val="00173975"/>
    <w:rsid w:val="00193E8F"/>
    <w:rsid w:val="001B6A81"/>
    <w:rsid w:val="001F4043"/>
    <w:rsid w:val="00230EC1"/>
    <w:rsid w:val="00234915"/>
    <w:rsid w:val="00235100"/>
    <w:rsid w:val="0027111A"/>
    <w:rsid w:val="0027132F"/>
    <w:rsid w:val="00292278"/>
    <w:rsid w:val="002B6F6D"/>
    <w:rsid w:val="00345C4E"/>
    <w:rsid w:val="0035196E"/>
    <w:rsid w:val="00372A7A"/>
    <w:rsid w:val="003731D3"/>
    <w:rsid w:val="0039139E"/>
    <w:rsid w:val="00392F3D"/>
    <w:rsid w:val="003964CE"/>
    <w:rsid w:val="003E01A8"/>
    <w:rsid w:val="003E4048"/>
    <w:rsid w:val="003E49AA"/>
    <w:rsid w:val="003F7D8D"/>
    <w:rsid w:val="00425307"/>
    <w:rsid w:val="00481EE5"/>
    <w:rsid w:val="00485E41"/>
    <w:rsid w:val="004C09D3"/>
    <w:rsid w:val="004D5A12"/>
    <w:rsid w:val="004D6026"/>
    <w:rsid w:val="004E0239"/>
    <w:rsid w:val="005152BA"/>
    <w:rsid w:val="005404EA"/>
    <w:rsid w:val="005407B5"/>
    <w:rsid w:val="00551EA5"/>
    <w:rsid w:val="00597FA0"/>
    <w:rsid w:val="005C48B3"/>
    <w:rsid w:val="005E4ED8"/>
    <w:rsid w:val="005F23CA"/>
    <w:rsid w:val="00606AE6"/>
    <w:rsid w:val="00614394"/>
    <w:rsid w:val="00620EE2"/>
    <w:rsid w:val="0062253E"/>
    <w:rsid w:val="00625DD9"/>
    <w:rsid w:val="00631D44"/>
    <w:rsid w:val="006411EA"/>
    <w:rsid w:val="00671792"/>
    <w:rsid w:val="00677651"/>
    <w:rsid w:val="00686197"/>
    <w:rsid w:val="006A4459"/>
    <w:rsid w:val="006F14B5"/>
    <w:rsid w:val="006F20A6"/>
    <w:rsid w:val="006F2570"/>
    <w:rsid w:val="00704738"/>
    <w:rsid w:val="00727097"/>
    <w:rsid w:val="00730433"/>
    <w:rsid w:val="00750106"/>
    <w:rsid w:val="007832A8"/>
    <w:rsid w:val="007C78B8"/>
    <w:rsid w:val="008652BD"/>
    <w:rsid w:val="0089313F"/>
    <w:rsid w:val="008E2F71"/>
    <w:rsid w:val="008F589D"/>
    <w:rsid w:val="009121F7"/>
    <w:rsid w:val="009270F0"/>
    <w:rsid w:val="009302B1"/>
    <w:rsid w:val="00942424"/>
    <w:rsid w:val="0094395A"/>
    <w:rsid w:val="00961B6A"/>
    <w:rsid w:val="009B3802"/>
    <w:rsid w:val="009E3E2C"/>
    <w:rsid w:val="00A046F0"/>
    <w:rsid w:val="00A14FD6"/>
    <w:rsid w:val="00A31867"/>
    <w:rsid w:val="00A333E9"/>
    <w:rsid w:val="00A36D45"/>
    <w:rsid w:val="00A4618E"/>
    <w:rsid w:val="00A7086E"/>
    <w:rsid w:val="00A712CB"/>
    <w:rsid w:val="00A84937"/>
    <w:rsid w:val="00A87182"/>
    <w:rsid w:val="00AA48FB"/>
    <w:rsid w:val="00AA5776"/>
    <w:rsid w:val="00AC2768"/>
    <w:rsid w:val="00AD3928"/>
    <w:rsid w:val="00AD44D7"/>
    <w:rsid w:val="00B144D1"/>
    <w:rsid w:val="00B43884"/>
    <w:rsid w:val="00B66BD4"/>
    <w:rsid w:val="00B73233"/>
    <w:rsid w:val="00BC264C"/>
    <w:rsid w:val="00BD5468"/>
    <w:rsid w:val="00BE339C"/>
    <w:rsid w:val="00C36324"/>
    <w:rsid w:val="00C9461B"/>
    <w:rsid w:val="00D06FA4"/>
    <w:rsid w:val="00D11395"/>
    <w:rsid w:val="00D201DD"/>
    <w:rsid w:val="00D24CAD"/>
    <w:rsid w:val="00D5552F"/>
    <w:rsid w:val="00D6474E"/>
    <w:rsid w:val="00D73E75"/>
    <w:rsid w:val="00D96FFE"/>
    <w:rsid w:val="00DA7363"/>
    <w:rsid w:val="00DB5E58"/>
    <w:rsid w:val="00DC1A6E"/>
    <w:rsid w:val="00DE0854"/>
    <w:rsid w:val="00E2282D"/>
    <w:rsid w:val="00E308F0"/>
    <w:rsid w:val="00E36D8E"/>
    <w:rsid w:val="00E40BE2"/>
    <w:rsid w:val="00E53AEC"/>
    <w:rsid w:val="00E55BC8"/>
    <w:rsid w:val="00E90F06"/>
    <w:rsid w:val="00EA5D30"/>
    <w:rsid w:val="00EB4C40"/>
    <w:rsid w:val="00ED7FB3"/>
    <w:rsid w:val="00EE0964"/>
    <w:rsid w:val="00F228AD"/>
    <w:rsid w:val="00F6671E"/>
    <w:rsid w:val="00F752F2"/>
    <w:rsid w:val="00F847F4"/>
    <w:rsid w:val="00F9439B"/>
    <w:rsid w:val="00FA5CCC"/>
    <w:rsid w:val="00FB7666"/>
    <w:rsid w:val="00FD58F2"/>
    <w:rsid w:val="00FE4E67"/>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29523929">
      <w:bodyDiv w:val="1"/>
      <w:marLeft w:val="0"/>
      <w:marRight w:val="0"/>
      <w:marTop w:val="0"/>
      <w:marBottom w:val="0"/>
      <w:divBdr>
        <w:top w:val="none" w:sz="0" w:space="0" w:color="auto"/>
        <w:left w:val="none" w:sz="0" w:space="0" w:color="auto"/>
        <w:bottom w:val="none" w:sz="0" w:space="0" w:color="auto"/>
        <w:right w:val="none" w:sz="0" w:space="0" w:color="auto"/>
      </w:divBdr>
    </w:div>
    <w:div w:id="16528952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374386476">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3382</Words>
  <Characters>1928</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6</cp:revision>
  <cp:lastPrinted>2025-12-18T12:43:00Z</cp:lastPrinted>
  <dcterms:created xsi:type="dcterms:W3CDTF">2026-07-07T10:47:00Z</dcterms:created>
  <dcterms:modified xsi:type="dcterms:W3CDTF">2026-07-07T11:01:00Z</dcterms:modified>
</cp:coreProperties>
</file>