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5E8635B1" w:rsidR="0098391B" w:rsidRPr="00CB175A" w:rsidRDefault="0098391B" w:rsidP="00712AD0">
            <w:pPr>
              <w:rPr>
                <w:rFonts w:eastAsiaTheme="minorHAnsi"/>
                <w:b/>
                <w:bCs/>
                <w:lang w:eastAsia="en-US"/>
              </w:rPr>
            </w:pPr>
            <w:r w:rsidRPr="00CB175A">
              <w:rPr>
                <w:rFonts w:eastAsiaTheme="minorHAnsi"/>
                <w:b/>
                <w:bCs/>
                <w:lang w:eastAsia="en-US"/>
              </w:rPr>
              <w:t>202</w:t>
            </w:r>
            <w:r w:rsidR="00B64E92" w:rsidRPr="00CB175A">
              <w:rPr>
                <w:rFonts w:eastAsiaTheme="minorHAnsi"/>
                <w:b/>
                <w:bCs/>
                <w:lang w:eastAsia="en-US"/>
              </w:rPr>
              <w:t>6</w:t>
            </w:r>
            <w:r w:rsidRPr="00CB175A">
              <w:rPr>
                <w:rFonts w:eastAsiaTheme="minorHAnsi"/>
                <w:b/>
                <w:bCs/>
                <w:lang w:eastAsia="en-US"/>
              </w:rPr>
              <w:t xml:space="preserve">.gada </w:t>
            </w:r>
            <w:r w:rsidR="00642360" w:rsidRPr="00CB175A">
              <w:rPr>
                <w:rFonts w:eastAsiaTheme="minorHAnsi"/>
                <w:b/>
                <w:bCs/>
                <w:lang w:eastAsia="en-US"/>
              </w:rPr>
              <w:t>3</w:t>
            </w:r>
            <w:r w:rsidR="00FD2F56">
              <w:rPr>
                <w:rFonts w:eastAsiaTheme="minorHAnsi"/>
                <w:b/>
                <w:bCs/>
                <w:lang w:eastAsia="en-US"/>
              </w:rPr>
              <w:t>0</w:t>
            </w:r>
            <w:r w:rsidR="006F6520" w:rsidRPr="00CB175A">
              <w:rPr>
                <w:rFonts w:eastAsiaTheme="minorHAnsi"/>
                <w:b/>
                <w:bCs/>
                <w:lang w:eastAsia="en-US"/>
              </w:rPr>
              <w:t>.</w:t>
            </w:r>
            <w:r w:rsidR="00642360" w:rsidRPr="00CB175A">
              <w:rPr>
                <w:rFonts w:eastAsiaTheme="minorHAnsi"/>
                <w:b/>
                <w:bCs/>
                <w:lang w:eastAsia="en-US"/>
              </w:rPr>
              <w:t>jūlijā</w:t>
            </w:r>
          </w:p>
        </w:tc>
        <w:tc>
          <w:tcPr>
            <w:tcW w:w="4729" w:type="dxa"/>
          </w:tcPr>
          <w:p w14:paraId="56075C4D" w14:textId="1BE4BFED" w:rsidR="0098391B" w:rsidRPr="00CB175A" w:rsidRDefault="0098391B" w:rsidP="00E820C7">
            <w:pPr>
              <w:jc w:val="right"/>
              <w:rPr>
                <w:rFonts w:eastAsiaTheme="minorHAnsi"/>
                <w:b/>
                <w:bCs/>
                <w:lang w:eastAsia="en-US"/>
              </w:rPr>
            </w:pPr>
            <w:r w:rsidRPr="00CB175A">
              <w:rPr>
                <w:rFonts w:eastAsiaTheme="minorHAnsi"/>
                <w:b/>
                <w:bCs/>
                <w:lang w:eastAsia="en-US"/>
              </w:rPr>
              <w:t>Nr. GND/202</w:t>
            </w:r>
            <w:r w:rsidR="00B64E92" w:rsidRPr="00CB175A">
              <w:rPr>
                <w:rFonts w:eastAsiaTheme="minorHAnsi"/>
                <w:b/>
                <w:bCs/>
                <w:lang w:eastAsia="en-US"/>
              </w:rPr>
              <w:t>6</w:t>
            </w:r>
            <w:r w:rsidRPr="00CB175A">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CB175A" w:rsidRDefault="0098391B" w:rsidP="00712AD0">
            <w:pPr>
              <w:rPr>
                <w:rFonts w:eastAsiaTheme="minorHAnsi"/>
                <w:lang w:eastAsia="en-US"/>
              </w:rPr>
            </w:pPr>
          </w:p>
        </w:tc>
        <w:tc>
          <w:tcPr>
            <w:tcW w:w="4729" w:type="dxa"/>
          </w:tcPr>
          <w:p w14:paraId="4FF59088" w14:textId="77777777" w:rsidR="0098391B" w:rsidRPr="00CB175A" w:rsidRDefault="0098391B" w:rsidP="00E820C7">
            <w:pPr>
              <w:jc w:val="right"/>
              <w:rPr>
                <w:rFonts w:eastAsiaTheme="minorHAnsi"/>
                <w:b/>
                <w:bCs/>
                <w:lang w:eastAsia="en-US"/>
              </w:rPr>
            </w:pPr>
            <w:r w:rsidRPr="00CB175A">
              <w:rPr>
                <w:rFonts w:eastAsiaTheme="minorHAnsi"/>
                <w:b/>
                <w:bCs/>
                <w:lang w:eastAsia="en-US"/>
              </w:rPr>
              <w:t>(protokols Nr.; .p)</w:t>
            </w:r>
          </w:p>
        </w:tc>
      </w:tr>
    </w:tbl>
    <w:p w14:paraId="797F6574" w14:textId="77777777" w:rsidR="0098391B" w:rsidRDefault="0098391B" w:rsidP="00853051">
      <w:pPr>
        <w:rPr>
          <w:b/>
        </w:rPr>
      </w:pPr>
    </w:p>
    <w:p w14:paraId="27640290" w14:textId="0B3BA3BA" w:rsidR="0098391B" w:rsidRPr="007F31A4" w:rsidRDefault="00BC09E6" w:rsidP="00F8470C">
      <w:pPr>
        <w:jc w:val="center"/>
        <w:rPr>
          <w:b/>
        </w:rPr>
      </w:pPr>
      <w:r w:rsidRPr="00BC09E6">
        <w:rPr>
          <w:b/>
        </w:rPr>
        <w:t xml:space="preserve">Par </w:t>
      </w:r>
      <w:bookmarkStart w:id="0" w:name="_Hlk158362126"/>
      <w:r w:rsidR="00C71140">
        <w:rPr>
          <w:b/>
        </w:rPr>
        <w:t>Beļavas</w:t>
      </w:r>
      <w:r w:rsidR="00E91871">
        <w:rPr>
          <w:b/>
        </w:rPr>
        <w:t xml:space="preserve"> </w:t>
      </w:r>
      <w:bookmarkEnd w:id="0"/>
      <w:r w:rsidR="004163FE">
        <w:rPr>
          <w:b/>
        </w:rPr>
        <w:t>pagasta nekustamā īpašuma “</w:t>
      </w:r>
      <w:proofErr w:type="spellStart"/>
      <w:r w:rsidR="00AF3389">
        <w:rPr>
          <w:b/>
        </w:rPr>
        <w:t>Pērļukalns</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2CBC095"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A8037C">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8E1613">
        <w:rPr>
          <w:rFonts w:eastAsia="SimSun"/>
          <w:lang w:eastAsia="zh-CN" w:bidi="hi-IN"/>
        </w:rPr>
        <w:t>26</w:t>
      </w:r>
      <w:r w:rsidRPr="009C06E4">
        <w:rPr>
          <w:rFonts w:eastAsia="SimSun"/>
          <w:lang w:eastAsia="zh-CN" w:bidi="hi-IN"/>
        </w:rPr>
        <w:t>.</w:t>
      </w:r>
      <w:r w:rsidR="008E1613">
        <w:rPr>
          <w:rFonts w:eastAsia="SimSun"/>
          <w:lang w:eastAsia="zh-CN" w:bidi="hi-IN"/>
        </w:rPr>
        <w:t>jūnija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8E1613">
        <w:rPr>
          <w:rFonts w:eastAsia="SimSun"/>
          <w:lang w:eastAsia="zh-CN" w:bidi="hi-IN"/>
        </w:rPr>
        <w:t>26</w:t>
      </w:r>
      <w:r w:rsidRPr="009C06E4">
        <w:rPr>
          <w:rFonts w:eastAsia="SimSun"/>
          <w:lang w:eastAsia="zh-CN" w:bidi="hi-IN"/>
        </w:rPr>
        <w:t>.</w:t>
      </w:r>
      <w:r w:rsidR="008E1613">
        <w:rPr>
          <w:rFonts w:eastAsia="SimSun"/>
          <w:lang w:eastAsia="zh-CN" w:bidi="hi-IN"/>
        </w:rPr>
        <w:t>jūnijā</w:t>
      </w:r>
      <w:r w:rsidRPr="009C06E4">
        <w:rPr>
          <w:rFonts w:eastAsia="SimSun"/>
          <w:lang w:eastAsia="zh-CN" w:bidi="hi-IN"/>
        </w:rPr>
        <w:t xml:space="preserve"> un reģistrēts ar Nr</w:t>
      </w:r>
      <w:r w:rsidR="006C7115">
        <w:rPr>
          <w:rFonts w:eastAsia="SimSun"/>
          <w:lang w:eastAsia="zh-CN" w:bidi="hi-IN"/>
        </w:rPr>
        <w:t>. </w:t>
      </w:r>
      <w:r w:rsidR="008E1613" w:rsidRPr="008E1613">
        <w:rPr>
          <w:rFonts w:eastAsia="SimSun"/>
          <w:lang w:eastAsia="zh-CN" w:bidi="hi-IN"/>
        </w:rPr>
        <w:t>GND/5.13.3/26/1596-Č</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2" w:name="_Hlk214882958"/>
      <w:bookmarkStart w:id="3" w:name="_Hlk205400930"/>
      <w:r w:rsidR="0007707B">
        <w:rPr>
          <w:rFonts w:eastAsia="SimSun"/>
          <w:lang w:eastAsia="zh-CN" w:bidi="hi-IN"/>
        </w:rPr>
        <w:t>5044</w:t>
      </w:r>
      <w:r w:rsidR="008E1613">
        <w:rPr>
          <w:rFonts w:eastAsia="SimSun"/>
          <w:lang w:eastAsia="zh-CN" w:bidi="hi-IN"/>
        </w:rPr>
        <w:t>0120155</w:t>
      </w:r>
      <w:r w:rsidR="003C7BD5">
        <w:rPr>
          <w:rFonts w:eastAsia="SimSun"/>
          <w:lang w:eastAsia="zh-CN" w:bidi="hi-IN"/>
        </w:rPr>
        <w:t xml:space="preserve"> </w:t>
      </w:r>
      <w:r w:rsidR="008E1613">
        <w:rPr>
          <w:rFonts w:eastAsia="SimSun"/>
          <w:lang w:eastAsia="zh-CN" w:bidi="hi-IN"/>
        </w:rPr>
        <w:t>1</w:t>
      </w:r>
      <w:r w:rsidR="003C7BD5">
        <w:rPr>
          <w:rFonts w:eastAsia="SimSun"/>
          <w:lang w:eastAsia="zh-CN" w:bidi="hi-IN"/>
        </w:rPr>
        <w:t>,</w:t>
      </w:r>
      <w:r w:rsidR="008E1613">
        <w:rPr>
          <w:rFonts w:eastAsia="SimSun"/>
          <w:lang w:eastAsia="zh-CN" w:bidi="hi-IN"/>
        </w:rPr>
        <w:t>9</w:t>
      </w:r>
      <w:r w:rsidR="00E17073">
        <w:rPr>
          <w:rFonts w:eastAsia="SimSun"/>
          <w:lang w:eastAsia="zh-CN" w:bidi="hi-IN"/>
        </w:rPr>
        <w:t>0</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no nekustamā īpašuma “</w:t>
      </w:r>
      <w:proofErr w:type="spellStart"/>
      <w:r w:rsidR="008E1613">
        <w:rPr>
          <w:rFonts w:eastAsia="SimSun"/>
          <w:lang w:eastAsia="zh-CN" w:bidi="hi-IN"/>
        </w:rPr>
        <w:t>Pērļukalns</w:t>
      </w:r>
      <w:proofErr w:type="spellEnd"/>
      <w:r w:rsidR="003274F9" w:rsidRPr="003274F9">
        <w:rPr>
          <w:rFonts w:eastAsia="SimSun"/>
          <w:lang w:eastAsia="zh-CN" w:bidi="hi-IN"/>
        </w:rPr>
        <w:t xml:space="preserve">”, </w:t>
      </w:r>
      <w:r w:rsidR="0007707B" w:rsidRPr="0007707B">
        <w:rPr>
          <w:rFonts w:eastAsia="SimSun"/>
          <w:lang w:eastAsia="zh-CN" w:bidi="hi-IN"/>
        </w:rPr>
        <w:t xml:space="preserve">Beļavas </w:t>
      </w:r>
      <w:r w:rsidR="003274F9" w:rsidRPr="003274F9">
        <w:rPr>
          <w:rFonts w:eastAsia="SimSun"/>
          <w:lang w:eastAsia="zh-CN" w:bidi="hi-IN"/>
        </w:rPr>
        <w:t xml:space="preserve">pagasts, Gulbenes novads, kadastra numurs </w:t>
      </w:r>
      <w:bookmarkStart w:id="4" w:name="_Hlk233375615"/>
      <w:r w:rsidR="00463B90">
        <w:rPr>
          <w:rFonts w:eastAsia="SimSun"/>
          <w:lang w:eastAsia="zh-CN" w:bidi="hi-IN"/>
        </w:rPr>
        <w:t>50440</w:t>
      </w:r>
      <w:r w:rsidR="008E1613">
        <w:rPr>
          <w:rFonts w:eastAsia="SimSun"/>
          <w:lang w:eastAsia="zh-CN" w:bidi="hi-IN"/>
        </w:rPr>
        <w:t>12</w:t>
      </w:r>
      <w:r w:rsidR="00463B90">
        <w:rPr>
          <w:rFonts w:eastAsia="SimSun"/>
          <w:lang w:eastAsia="zh-CN" w:bidi="hi-IN"/>
        </w:rPr>
        <w:t>0</w:t>
      </w:r>
      <w:r w:rsidR="008E1613">
        <w:rPr>
          <w:rFonts w:eastAsia="SimSun"/>
          <w:lang w:eastAsia="zh-CN" w:bidi="hi-IN"/>
        </w:rPr>
        <w:t>154</w:t>
      </w:r>
      <w:bookmarkEnd w:id="4"/>
      <w:r w:rsidR="003274F9" w:rsidRPr="003274F9">
        <w:rPr>
          <w:rFonts w:eastAsia="SimSun"/>
          <w:lang w:eastAsia="zh-CN" w:bidi="hi-IN"/>
        </w:rPr>
        <w:t>.</w:t>
      </w:r>
    </w:p>
    <w:bookmarkEnd w:id="3"/>
    <w:p w14:paraId="32DE9413" w14:textId="7731BAA3"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07707B" w:rsidRPr="0007707B">
        <w:rPr>
          <w:rFonts w:eastAsia="SimSun"/>
          <w:lang w:eastAsia="zh-CN" w:bidi="hi-IN"/>
        </w:rPr>
        <w:t xml:space="preserve">Beļavas </w:t>
      </w:r>
      <w:r w:rsidRPr="00573F8F">
        <w:rPr>
          <w:rFonts w:eastAsia="SimSun"/>
          <w:lang w:eastAsia="zh-CN" w:bidi="hi-IN"/>
        </w:rPr>
        <w:t>pagasta zemesgrāmatas nodalījumu Nr.</w:t>
      </w:r>
      <w:r w:rsidR="00923B55">
        <w:rPr>
          <w:rFonts w:eastAsia="SimSun"/>
          <w:lang w:eastAsia="zh-CN" w:bidi="hi-IN"/>
        </w:rPr>
        <w:t> </w:t>
      </w:r>
      <w:r w:rsidR="00CD32A3" w:rsidRPr="00CD32A3">
        <w:rPr>
          <w:rFonts w:eastAsia="SimSun"/>
          <w:lang w:eastAsia="zh-CN" w:bidi="hi-IN"/>
        </w:rPr>
        <w:t xml:space="preserve">100000199947 </w:t>
      </w:r>
      <w:r w:rsidRPr="00573F8F">
        <w:rPr>
          <w:rFonts w:eastAsia="SimSun"/>
          <w:lang w:eastAsia="zh-CN" w:bidi="hi-IN"/>
        </w:rPr>
        <w:t xml:space="preserve">nekustamā īpašuma </w:t>
      </w:r>
      <w:r w:rsidR="002D0F27" w:rsidRPr="002D0F27">
        <w:rPr>
          <w:rFonts w:eastAsia="SimSun"/>
          <w:lang w:eastAsia="zh-CN" w:bidi="hi-IN"/>
        </w:rPr>
        <w:t>“</w:t>
      </w:r>
      <w:bookmarkStart w:id="5" w:name="_Hlk233375585"/>
      <w:proofErr w:type="spellStart"/>
      <w:r w:rsidR="00CD32A3">
        <w:rPr>
          <w:rFonts w:eastAsia="SimSun"/>
          <w:lang w:eastAsia="zh-CN" w:bidi="hi-IN"/>
        </w:rPr>
        <w:t>Pērļukalns</w:t>
      </w:r>
      <w:bookmarkEnd w:id="5"/>
      <w:proofErr w:type="spellEnd"/>
      <w:r w:rsidR="002D0F27" w:rsidRPr="002D0F27">
        <w:rPr>
          <w:rFonts w:eastAsia="SimSun"/>
          <w:lang w:eastAsia="zh-CN" w:bidi="hi-IN"/>
        </w:rPr>
        <w:t xml:space="preserve">”, </w:t>
      </w:r>
      <w:r w:rsidR="0007707B" w:rsidRPr="0007707B">
        <w:rPr>
          <w:rFonts w:eastAsia="SimSun"/>
          <w:lang w:eastAsia="zh-CN" w:bidi="hi-IN"/>
        </w:rPr>
        <w:t xml:space="preserve">Beļavas </w:t>
      </w:r>
      <w:r w:rsidR="002D0F27" w:rsidRPr="002D0F27">
        <w:rPr>
          <w:rFonts w:eastAsia="SimSun"/>
          <w:lang w:eastAsia="zh-CN" w:bidi="hi-IN"/>
        </w:rPr>
        <w:t xml:space="preserve">pagasts, Gulbenes novads, kadastra numurs </w:t>
      </w:r>
      <w:r w:rsidR="00CD32A3" w:rsidRPr="00CD32A3">
        <w:rPr>
          <w:rFonts w:eastAsia="SimSun"/>
          <w:lang w:eastAsia="zh-CN" w:bidi="hi-IN"/>
        </w:rPr>
        <w:t>5044012015</w:t>
      </w:r>
      <w:r w:rsidR="009C3E4D">
        <w:rPr>
          <w:rFonts w:eastAsia="SimSun"/>
          <w:lang w:eastAsia="zh-CN" w:bidi="hi-IN"/>
        </w:rPr>
        <w:t>4</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19664C">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CD32A3" w:rsidRPr="00CD32A3">
        <w:rPr>
          <w:rFonts w:eastAsia="SimSun"/>
          <w:lang w:eastAsia="zh-CN" w:bidi="hi-IN"/>
        </w:rPr>
        <w:t>50440120154</w:t>
      </w:r>
      <w:r w:rsidR="00BC60C0" w:rsidRPr="00BC60C0">
        <w:rPr>
          <w:rFonts w:eastAsia="SimSun"/>
          <w:lang w:eastAsia="zh-CN" w:bidi="hi-IN"/>
        </w:rPr>
        <w:t xml:space="preserve"> </w:t>
      </w:r>
      <w:r w:rsidR="00CD32A3">
        <w:rPr>
          <w:rFonts w:eastAsia="SimSun"/>
          <w:lang w:eastAsia="zh-CN" w:bidi="hi-IN"/>
        </w:rPr>
        <w:t>12</w:t>
      </w:r>
      <w:r w:rsidR="00BC60C0" w:rsidRPr="00BC60C0">
        <w:rPr>
          <w:rFonts w:eastAsia="SimSun"/>
          <w:lang w:eastAsia="zh-CN" w:bidi="hi-IN"/>
        </w:rPr>
        <w:t>,</w:t>
      </w:r>
      <w:r w:rsidR="00CD32A3">
        <w:rPr>
          <w:rFonts w:eastAsia="SimSun"/>
          <w:lang w:eastAsia="zh-CN" w:bidi="hi-IN"/>
        </w:rPr>
        <w:t>70</w:t>
      </w:r>
      <w:r w:rsidR="00BC60C0">
        <w:rPr>
          <w:rFonts w:eastAsia="SimSun"/>
          <w:lang w:eastAsia="zh-CN" w:bidi="hi-IN"/>
        </w:rPr>
        <w:t> </w:t>
      </w:r>
      <w:r w:rsidR="00BC60C0" w:rsidRPr="00BC60C0">
        <w:rPr>
          <w:rFonts w:eastAsia="SimSun"/>
          <w:lang w:eastAsia="zh-CN" w:bidi="hi-IN"/>
        </w:rPr>
        <w:t>ha platībā</w:t>
      </w:r>
      <w:r w:rsidR="00A50B97">
        <w:rPr>
          <w:rFonts w:eastAsia="SimSun"/>
          <w:lang w:eastAsia="zh-CN" w:bidi="hi-IN"/>
        </w:rPr>
        <w:t>,</w:t>
      </w:r>
      <w:bookmarkStart w:id="6" w:name="_Hlk233375355"/>
      <w:r w:rsidR="00386A9E">
        <w:rPr>
          <w:rFonts w:eastAsia="SimSun"/>
          <w:lang w:eastAsia="zh-CN" w:bidi="hi-IN"/>
        </w:rPr>
        <w:t xml:space="preserve"> </w:t>
      </w:r>
      <w:r w:rsidR="00A50B97" w:rsidRPr="00CD32A3">
        <w:rPr>
          <w:rFonts w:eastAsia="SimSun"/>
          <w:lang w:eastAsia="zh-CN" w:bidi="hi-IN"/>
        </w:rPr>
        <w:t>50440120155</w:t>
      </w:r>
      <w:r w:rsidR="00A50B97">
        <w:rPr>
          <w:rFonts w:eastAsia="SimSun"/>
          <w:lang w:eastAsia="zh-CN" w:bidi="hi-IN"/>
        </w:rPr>
        <w:t xml:space="preserve"> 1,9</w:t>
      </w:r>
      <w:bookmarkEnd w:id="6"/>
      <w:r w:rsidR="00A50B97">
        <w:rPr>
          <w:rFonts w:eastAsia="SimSun"/>
          <w:lang w:eastAsia="zh-CN" w:bidi="hi-IN"/>
        </w:rPr>
        <w:t xml:space="preserve">0 ha platībā, </w:t>
      </w:r>
      <w:r w:rsidR="00CD32A3" w:rsidRPr="00CD32A3">
        <w:rPr>
          <w:rFonts w:eastAsia="SimSun"/>
          <w:lang w:eastAsia="zh-CN" w:bidi="hi-IN"/>
        </w:rPr>
        <w:t xml:space="preserve">un ēkām (būvēm) </w:t>
      </w:r>
      <w:bookmarkStart w:id="7" w:name="_Hlk233375090"/>
      <w:r w:rsidR="00F85409">
        <w:rPr>
          <w:rFonts w:eastAsia="SimSun"/>
          <w:lang w:eastAsia="zh-CN" w:bidi="hi-IN"/>
        </w:rPr>
        <w:t>ar kadastra apzīmējumiem</w:t>
      </w:r>
      <w:bookmarkEnd w:id="7"/>
      <w:r w:rsidR="00F85409">
        <w:rPr>
          <w:rFonts w:eastAsia="SimSun"/>
          <w:lang w:eastAsia="zh-CN" w:bidi="hi-IN"/>
        </w:rPr>
        <w:t xml:space="preserve"> </w:t>
      </w:r>
      <w:r w:rsidR="00CD32A3" w:rsidRPr="00CD32A3">
        <w:rPr>
          <w:rFonts w:eastAsia="SimSun"/>
          <w:lang w:eastAsia="zh-CN" w:bidi="hi-IN"/>
        </w:rPr>
        <w:t>50440120154001</w:t>
      </w:r>
      <w:r w:rsidR="00F85409">
        <w:rPr>
          <w:rFonts w:eastAsia="SimSun"/>
          <w:lang w:eastAsia="zh-CN" w:bidi="hi-IN"/>
        </w:rPr>
        <w:t xml:space="preserve">, </w:t>
      </w:r>
      <w:r w:rsidR="00CD32A3" w:rsidRPr="00CD32A3">
        <w:rPr>
          <w:rFonts w:eastAsia="SimSun"/>
          <w:lang w:eastAsia="zh-CN" w:bidi="hi-IN"/>
        </w:rPr>
        <w:t>5044012015400</w:t>
      </w:r>
      <w:r w:rsidR="00CD32A3">
        <w:rPr>
          <w:rFonts w:eastAsia="SimSun"/>
          <w:lang w:eastAsia="zh-CN" w:bidi="hi-IN"/>
        </w:rPr>
        <w:t>2</w:t>
      </w:r>
      <w:r w:rsidR="00F85409">
        <w:rPr>
          <w:rFonts w:eastAsia="SimSun"/>
          <w:lang w:eastAsia="zh-CN" w:bidi="hi-IN"/>
        </w:rPr>
        <w:t xml:space="preserve">, </w:t>
      </w:r>
      <w:r w:rsidR="00CD32A3" w:rsidRPr="00CD32A3">
        <w:rPr>
          <w:rFonts w:eastAsia="SimSun"/>
          <w:lang w:eastAsia="zh-CN" w:bidi="hi-IN"/>
        </w:rPr>
        <w:t>5044012015400</w:t>
      </w:r>
      <w:r w:rsidR="00CD32A3">
        <w:rPr>
          <w:rFonts w:eastAsia="SimSun"/>
          <w:lang w:eastAsia="zh-CN" w:bidi="hi-IN"/>
        </w:rPr>
        <w:t>3</w:t>
      </w:r>
      <w:r w:rsidR="00EE67FC">
        <w:rPr>
          <w:rFonts w:eastAsia="SimSun"/>
          <w:lang w:eastAsia="zh-CN" w:bidi="hi-IN"/>
        </w:rPr>
        <w:t xml:space="preserve">, </w:t>
      </w:r>
      <w:r w:rsidR="00CD32A3" w:rsidRPr="00CD32A3">
        <w:rPr>
          <w:rFonts w:eastAsia="SimSun"/>
          <w:lang w:eastAsia="zh-CN" w:bidi="hi-IN"/>
        </w:rPr>
        <w:t>5044012015400</w:t>
      </w:r>
      <w:r w:rsidR="00CD32A3">
        <w:rPr>
          <w:rFonts w:eastAsia="SimSun"/>
          <w:lang w:eastAsia="zh-CN" w:bidi="hi-IN"/>
        </w:rPr>
        <w:t>4</w:t>
      </w:r>
      <w:r w:rsidR="00EE67FC">
        <w:rPr>
          <w:rFonts w:eastAsia="SimSun"/>
          <w:lang w:eastAsia="zh-CN" w:bidi="hi-IN"/>
        </w:rPr>
        <w:t>,</w:t>
      </w:r>
      <w:r w:rsidR="00CD32A3">
        <w:rPr>
          <w:rFonts w:eastAsia="SimSun"/>
          <w:lang w:eastAsia="zh-CN" w:bidi="hi-IN"/>
        </w:rPr>
        <w:t xml:space="preserve">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A8037C">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F85409">
        <w:rPr>
          <w:rFonts w:eastAsia="SimSun"/>
          <w:lang w:eastAsia="zh-CN" w:bidi="hi-IN"/>
        </w:rPr>
        <w:t>20</w:t>
      </w:r>
      <w:r w:rsidR="00EE67FC">
        <w:rPr>
          <w:rFonts w:eastAsia="SimSun"/>
          <w:lang w:eastAsia="zh-CN" w:bidi="hi-IN"/>
        </w:rPr>
        <w:t>0</w:t>
      </w:r>
      <w:r w:rsidR="00CD32A3">
        <w:rPr>
          <w:rFonts w:eastAsia="SimSun"/>
          <w:lang w:eastAsia="zh-CN" w:bidi="hi-IN"/>
        </w:rPr>
        <w:t>6</w:t>
      </w:r>
      <w:r w:rsidR="005B50AC" w:rsidRPr="005B50AC">
        <w:rPr>
          <w:rFonts w:eastAsia="SimSun"/>
          <w:lang w:eastAsia="zh-CN" w:bidi="hi-IN"/>
        </w:rPr>
        <w:t xml:space="preserve">.gada </w:t>
      </w:r>
      <w:r w:rsidR="00CD32A3">
        <w:rPr>
          <w:rFonts w:eastAsia="SimSun"/>
          <w:lang w:eastAsia="zh-CN" w:bidi="hi-IN"/>
        </w:rPr>
        <w:t>4</w:t>
      </w:r>
      <w:r w:rsidR="005B50AC" w:rsidRPr="005B50AC">
        <w:rPr>
          <w:rFonts w:eastAsia="SimSun"/>
          <w:lang w:eastAsia="zh-CN" w:bidi="hi-IN"/>
        </w:rPr>
        <w:t>.</w:t>
      </w:r>
      <w:r w:rsidR="00F066F6">
        <w:rPr>
          <w:rFonts w:eastAsia="SimSun"/>
          <w:lang w:eastAsia="zh-CN" w:bidi="hi-IN"/>
        </w:rPr>
        <w:t>j</w:t>
      </w:r>
      <w:r w:rsidR="00CD32A3">
        <w:rPr>
          <w:rFonts w:eastAsia="SimSun"/>
          <w:lang w:eastAsia="zh-CN" w:bidi="hi-IN"/>
        </w:rPr>
        <w:t>anvāra</w:t>
      </w:r>
      <w:r w:rsidR="005B50AC" w:rsidRPr="005B50AC">
        <w:rPr>
          <w:rFonts w:eastAsia="SimSun"/>
          <w:lang w:eastAsia="zh-CN" w:bidi="hi-IN"/>
        </w:rPr>
        <w:t xml:space="preserve"> lēmumu, žurnāls Nr.</w:t>
      </w:r>
      <w:r w:rsidR="005B50AC">
        <w:rPr>
          <w:rFonts w:eastAsia="SimSun"/>
          <w:lang w:eastAsia="zh-CN" w:bidi="hi-IN"/>
        </w:rPr>
        <w:t> </w:t>
      </w:r>
      <w:r w:rsidR="00CD32A3" w:rsidRPr="00CD32A3">
        <w:rPr>
          <w:rFonts w:eastAsia="SimSun"/>
          <w:lang w:eastAsia="zh-CN" w:bidi="hi-IN"/>
        </w:rPr>
        <w:t>300001313887</w:t>
      </w:r>
      <w:r w:rsidR="002D0F27">
        <w:rPr>
          <w:rFonts w:eastAsia="SimSun"/>
          <w:lang w:eastAsia="zh-CN" w:bidi="hi-IN"/>
        </w:rPr>
        <w:t xml:space="preserve">. </w:t>
      </w:r>
    </w:p>
    <w:p w14:paraId="204A6283" w14:textId="365C3B27" w:rsidR="00480831" w:rsidRDefault="00480831" w:rsidP="000A4F41">
      <w:pPr>
        <w:spacing w:line="360" w:lineRule="auto"/>
        <w:ind w:firstLine="720"/>
        <w:jc w:val="both"/>
        <w:rPr>
          <w:rFonts w:eastAsia="SimSun"/>
          <w:lang w:eastAsia="zh-CN" w:bidi="hi-IN"/>
        </w:rPr>
      </w:pPr>
      <w:r>
        <w:rPr>
          <w:rFonts w:eastAsia="SimSun"/>
          <w:lang w:eastAsia="zh-CN" w:bidi="hi-IN"/>
        </w:rPr>
        <w:t xml:space="preserve">Saskaņā ar Valsts zemes dienesta Nekustamā īpašuma valsts kadastra informācijas sistēmas (turpmāk – NĪVKIS) datiem zemes vienībai </w:t>
      </w:r>
      <w:r w:rsidRPr="00480831">
        <w:rPr>
          <w:rFonts w:eastAsia="SimSun"/>
          <w:lang w:eastAsia="zh-CN" w:bidi="hi-IN"/>
        </w:rPr>
        <w:t>ar kadastra apzīmējum</w:t>
      </w:r>
      <w:r>
        <w:rPr>
          <w:rFonts w:eastAsia="SimSun"/>
          <w:lang w:eastAsia="zh-CN" w:bidi="hi-IN"/>
        </w:rPr>
        <w:t>u</w:t>
      </w:r>
      <w:r w:rsidRPr="00480831">
        <w:rPr>
          <w:rFonts w:eastAsia="SimSun"/>
          <w:lang w:eastAsia="zh-CN" w:bidi="hi-IN"/>
        </w:rPr>
        <w:t xml:space="preserve"> </w:t>
      </w:r>
      <w:bookmarkStart w:id="8" w:name="_Hlk222410356"/>
      <w:r w:rsidR="00CD32A3" w:rsidRPr="00CD32A3">
        <w:rPr>
          <w:rFonts w:eastAsia="SimSun"/>
          <w:lang w:eastAsia="zh-CN" w:bidi="hi-IN"/>
        </w:rPr>
        <w:t>50440120155 1,9</w:t>
      </w:r>
      <w:r w:rsidR="00E17073">
        <w:rPr>
          <w:rFonts w:eastAsia="SimSun"/>
          <w:lang w:eastAsia="zh-CN" w:bidi="hi-IN"/>
        </w:rPr>
        <w:t>0</w:t>
      </w:r>
      <w:r>
        <w:rPr>
          <w:rFonts w:eastAsia="SimSun"/>
          <w:lang w:eastAsia="zh-CN" w:bidi="hi-IN"/>
        </w:rPr>
        <w:t> </w:t>
      </w:r>
      <w:r w:rsidRPr="00480831">
        <w:rPr>
          <w:rFonts w:eastAsia="SimSun"/>
          <w:lang w:eastAsia="zh-CN" w:bidi="hi-IN"/>
        </w:rPr>
        <w:t xml:space="preserve">ha </w:t>
      </w:r>
      <w:bookmarkEnd w:id="8"/>
      <w:r w:rsidRPr="00480831">
        <w:rPr>
          <w:rFonts w:eastAsia="SimSun"/>
          <w:lang w:eastAsia="zh-CN" w:bidi="hi-IN"/>
        </w:rPr>
        <w:t>platībā</w:t>
      </w:r>
      <w:r>
        <w:rPr>
          <w:rFonts w:eastAsia="SimSun"/>
          <w:lang w:eastAsia="zh-CN" w:bidi="hi-IN"/>
        </w:rPr>
        <w:t xml:space="preserve"> noteikts nekustamā īpašuma lietošanas mērķis – </w:t>
      </w:r>
      <w:r w:rsidRPr="00480831">
        <w:rPr>
          <w:rFonts w:eastAsia="SimSun"/>
          <w:lang w:eastAsia="zh-CN" w:bidi="hi-IN"/>
        </w:rPr>
        <w:t>zeme, uz kuras galvenā saimnieciskā darbība ir lauksaimniecība (NĪLM kods 0101)</w:t>
      </w:r>
      <w:r>
        <w:rPr>
          <w:rFonts w:eastAsia="SimSun"/>
          <w:lang w:eastAsia="zh-CN" w:bidi="hi-IN"/>
        </w:rPr>
        <w:t xml:space="preserve">. </w:t>
      </w:r>
    </w:p>
    <w:p w14:paraId="5081DDDE" w14:textId="0B56213C" w:rsidR="00774627" w:rsidRDefault="00774627" w:rsidP="000A4F41">
      <w:pPr>
        <w:spacing w:line="360" w:lineRule="auto"/>
        <w:ind w:firstLine="720"/>
        <w:jc w:val="both"/>
        <w:rPr>
          <w:rFonts w:eastAsia="SimSun"/>
          <w:lang w:eastAsia="zh-CN" w:bidi="hi-IN"/>
        </w:rPr>
      </w:pPr>
      <w:r>
        <w:rPr>
          <w:rFonts w:eastAsia="SimSun"/>
          <w:lang w:eastAsia="zh-CN" w:bidi="hi-IN"/>
        </w:rPr>
        <w:t xml:space="preserve">Saskaņā ar NĪVKIS datiem zemes vienības ar kadastra apzīmējumu </w:t>
      </w:r>
      <w:r w:rsidR="00CD32A3" w:rsidRPr="00CD32A3">
        <w:rPr>
          <w:rFonts w:eastAsia="SimSun"/>
          <w:lang w:eastAsia="zh-CN" w:bidi="hi-IN"/>
        </w:rPr>
        <w:t>50440120155 1,9</w:t>
      </w:r>
      <w:r w:rsidR="00E17073">
        <w:rPr>
          <w:rFonts w:eastAsia="SimSun"/>
          <w:lang w:eastAsia="zh-CN" w:bidi="hi-IN"/>
        </w:rPr>
        <w:t>0</w:t>
      </w:r>
      <w:r>
        <w:rPr>
          <w:rFonts w:eastAsia="SimSun"/>
          <w:lang w:eastAsia="zh-CN" w:bidi="hi-IN"/>
        </w:rPr>
        <w:t> </w:t>
      </w:r>
      <w:r w:rsidRPr="00774627">
        <w:rPr>
          <w:rFonts w:eastAsia="SimSun"/>
          <w:lang w:eastAsia="zh-CN" w:bidi="hi-IN"/>
        </w:rPr>
        <w:t>ha</w:t>
      </w:r>
      <w:r>
        <w:rPr>
          <w:rFonts w:eastAsia="SimSun"/>
          <w:lang w:eastAsia="zh-CN" w:bidi="hi-IN"/>
        </w:rPr>
        <w:t xml:space="preserve"> platībā zemes lietošanas veids ir mežs </w:t>
      </w:r>
      <w:r w:rsidR="00CD32A3">
        <w:rPr>
          <w:rFonts w:eastAsia="SimSun"/>
          <w:lang w:eastAsia="zh-CN" w:bidi="hi-IN"/>
        </w:rPr>
        <w:t>1,6</w:t>
      </w:r>
      <w:r>
        <w:rPr>
          <w:rFonts w:eastAsia="SimSun"/>
          <w:lang w:eastAsia="zh-CN" w:bidi="hi-IN"/>
        </w:rPr>
        <w:t> ha platībā</w:t>
      </w:r>
      <w:r w:rsidR="00CD32A3">
        <w:rPr>
          <w:rFonts w:eastAsia="SimSun"/>
          <w:lang w:eastAsia="zh-CN" w:bidi="hi-IN"/>
        </w:rPr>
        <w:t xml:space="preserve"> un krūmāji 0,3 ha platībā</w:t>
      </w:r>
      <w:r>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w:t>
      </w:r>
      <w:r w:rsidRPr="004163FE">
        <w:rPr>
          <w:rFonts w:eastAsia="SimSun"/>
          <w:lang w:eastAsia="zh-CN" w:bidi="hi-IN"/>
        </w:rPr>
        <w:lastRenderedPageBreak/>
        <w:t>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9"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9"/>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DD7BF12" w14:textId="26BFA456" w:rsidR="00612B20" w:rsidRDefault="00612B20" w:rsidP="00612B20">
      <w:pPr>
        <w:spacing w:line="360" w:lineRule="auto"/>
        <w:ind w:firstLine="567"/>
        <w:jc w:val="both"/>
      </w:pPr>
      <w:bookmarkStart w:id="10" w:name="_Hlk182316299"/>
      <w:r w:rsidRPr="00FF45A1">
        <w:rPr>
          <w:rFonts w:eastAsia="SimSun"/>
          <w:lang w:eastAsia="zh-CN" w:bidi="hi-IN"/>
        </w:rPr>
        <w:t>Ministru kabineta</w:t>
      </w:r>
      <w:r w:rsidRPr="000E297C">
        <w:rPr>
          <w:rFonts w:eastAsia="SimSun"/>
          <w:lang w:eastAsia="zh-CN" w:bidi="hi-IN"/>
        </w:rPr>
        <w:t xml:space="preserve">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 xml:space="preserve">ietošanas mērķa noteikšanu vai maiņu šo noteikumu 16. vai 17. punktā minētajos gadījumos mēneša laikā ierosina nekustamā īpašuma īpašnieks vai, ja tāda nav, – tiesiskais valdītājs, valsts vai vietējās pašvaldības zemei – tās lietotājs vai, ja tāda nav, </w:t>
      </w:r>
      <w:r w:rsidR="00E17073" w:rsidRPr="00E17073">
        <w:rPr>
          <w:rFonts w:eastAsia="SimSun"/>
          <w:lang w:eastAsia="zh-CN" w:bidi="hi-IN"/>
        </w:rPr>
        <w:t>–</w:t>
      </w:r>
      <w:r w:rsidRPr="00C962CD">
        <w:rPr>
          <w:rFonts w:eastAsia="SimSun"/>
          <w:lang w:eastAsia="zh-CN" w:bidi="hi-IN"/>
        </w:rPr>
        <w:t xml:space="preserve">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10"/>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7CA02EFB"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11" w:name="_Hlk174095854"/>
      <w:r w:rsidR="00623C3D" w:rsidRPr="00623C3D">
        <w:t>Ministru kabineta 2006.gada 20.jūnija noteikumu Nr.496 “Nekustamā īpašuma lietošanas mērķu klasifikācija un nekustamā īpašuma lietošanas mērķu noteikšanas un maiņas kārtība” 17.6.apakšpunktu, 18., 30.punktu,</w:t>
      </w:r>
      <w:r w:rsidR="003A2E13" w:rsidRPr="003A2E13">
        <w:t xml:space="preserve"> un </w:t>
      </w:r>
      <w:r w:rsidR="00190945" w:rsidRPr="00190945">
        <w:t>apvienotās Attīstības un tautsaimniecības komitejas</w:t>
      </w:r>
      <w:r w:rsidR="00E17073">
        <w:t xml:space="preserve"> </w:t>
      </w:r>
      <w:r w:rsidR="00E17073">
        <w:lastRenderedPageBreak/>
        <w:t>un</w:t>
      </w:r>
      <w:r w:rsidR="00190945" w:rsidRPr="00190945">
        <w:t xml:space="preserve"> Finanšu komitejas ieteikumu</w:t>
      </w:r>
      <w:r w:rsidR="003A2E13">
        <w:t>,</w:t>
      </w:r>
      <w:r w:rsidR="00623C3D" w:rsidRPr="00623C3D">
        <w:t xml:space="preserve"> </w:t>
      </w:r>
      <w:r w:rsidR="00206B66" w:rsidRPr="00206B66">
        <w:t>atklāti balsojot: ar … balsīm “Par”- , “Pret”- , “Atturas”- , “Nepiedalās”-, Gulbenes novada pašvaldības dome NOLEMJ:</w:t>
      </w:r>
    </w:p>
    <w:p w14:paraId="278116BC" w14:textId="0245BB04"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CC480C">
        <w:rPr>
          <w:rFonts w:eastAsia="SimSun"/>
          <w:lang w:eastAsia="zh-CN" w:bidi="hi-IN"/>
        </w:rPr>
        <w:t>Lejas 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bookmarkStart w:id="12" w:name="_Hlk233375634"/>
      <w:bookmarkStart w:id="13" w:name="_Hlk208484295"/>
      <w:r w:rsidR="00CC480C" w:rsidRPr="00CC480C">
        <w:rPr>
          <w:rFonts w:eastAsia="SimSun"/>
          <w:lang w:eastAsia="zh-CN" w:bidi="hi-IN"/>
        </w:rPr>
        <w:t>50440120155</w:t>
      </w:r>
      <w:r w:rsidR="00DA6EE1">
        <w:rPr>
          <w:rFonts w:eastAsia="SimSun"/>
          <w:lang w:eastAsia="zh-CN" w:bidi="hi-IN"/>
        </w:rPr>
        <w:t xml:space="preserve"> </w:t>
      </w:r>
      <w:r w:rsidR="00CC480C" w:rsidRPr="00CC480C">
        <w:rPr>
          <w:rFonts w:eastAsia="SimSun"/>
          <w:lang w:eastAsia="zh-CN" w:bidi="hi-IN"/>
        </w:rPr>
        <w:t>1,9</w:t>
      </w:r>
      <w:r w:rsidR="00E17073">
        <w:rPr>
          <w:rFonts w:eastAsia="SimSun"/>
          <w:lang w:eastAsia="zh-CN" w:bidi="hi-IN"/>
        </w:rPr>
        <w:t>0</w:t>
      </w:r>
      <w:r w:rsidR="00CC480C">
        <w:rPr>
          <w:rFonts w:eastAsia="SimSun"/>
          <w:lang w:eastAsia="zh-CN" w:bidi="hi-IN"/>
        </w:rPr>
        <w:t xml:space="preserve"> </w:t>
      </w:r>
      <w:bookmarkEnd w:id="12"/>
      <w:r w:rsidR="006B08AF" w:rsidRPr="006B08AF">
        <w:rPr>
          <w:rFonts w:eastAsia="SimSun"/>
          <w:lang w:eastAsia="zh-CN" w:bidi="hi-IN"/>
        </w:rPr>
        <w:t>ha</w:t>
      </w:r>
      <w:r w:rsidR="00DA6EE1">
        <w:rPr>
          <w:rFonts w:eastAsia="SimSun"/>
          <w:lang w:eastAsia="zh-CN" w:bidi="hi-IN"/>
        </w:rPr>
        <w:t xml:space="preserve"> platībā</w:t>
      </w:r>
      <w:r w:rsidR="006B08AF" w:rsidRPr="006B08AF">
        <w:rPr>
          <w:rFonts w:eastAsia="SimSun"/>
          <w:lang w:eastAsia="zh-CN" w:bidi="hi-IN"/>
        </w:rPr>
        <w:t xml:space="preserve"> </w:t>
      </w:r>
      <w:bookmarkEnd w:id="13"/>
      <w:r w:rsidR="006B08AF" w:rsidRPr="006B08AF">
        <w:rPr>
          <w:rFonts w:eastAsia="SimSun"/>
          <w:lang w:eastAsia="zh-CN" w:bidi="hi-IN"/>
        </w:rPr>
        <w:t>no nekustamā īpašuma “</w:t>
      </w:r>
      <w:proofErr w:type="spellStart"/>
      <w:r w:rsidR="00CC480C" w:rsidRPr="00CC480C">
        <w:rPr>
          <w:rFonts w:eastAsia="SimSun"/>
          <w:lang w:eastAsia="zh-CN" w:bidi="hi-IN"/>
        </w:rPr>
        <w:t>Pērļukalns</w:t>
      </w:r>
      <w:proofErr w:type="spellEnd"/>
      <w:r w:rsidR="006B08AF" w:rsidRPr="006B08AF">
        <w:rPr>
          <w:rFonts w:eastAsia="SimSun"/>
          <w:lang w:eastAsia="zh-CN" w:bidi="hi-IN"/>
        </w:rPr>
        <w:t xml:space="preserve">”, </w:t>
      </w:r>
      <w:r w:rsidR="00623C3D">
        <w:rPr>
          <w:rFonts w:eastAsia="SimSun"/>
          <w:lang w:eastAsia="zh-CN" w:bidi="hi-IN"/>
        </w:rPr>
        <w:t>Beļavas</w:t>
      </w:r>
      <w:r w:rsidR="006B08AF" w:rsidRPr="006B08AF">
        <w:rPr>
          <w:rFonts w:eastAsia="SimSun"/>
          <w:lang w:eastAsia="zh-CN" w:bidi="hi-IN"/>
        </w:rPr>
        <w:t xml:space="preserve"> pagasts, Gulbenes novads, kadastra numurs </w:t>
      </w:r>
      <w:r w:rsidR="00CC480C" w:rsidRPr="00CC480C">
        <w:rPr>
          <w:rFonts w:eastAsia="SimSun"/>
          <w:lang w:eastAsia="zh-CN" w:bidi="hi-IN"/>
        </w:rPr>
        <w:t>50440120154</w:t>
      </w:r>
      <w:r w:rsidR="006B08AF" w:rsidRPr="006B08AF">
        <w:rPr>
          <w:rFonts w:eastAsia="SimSun"/>
          <w:lang w:eastAsia="zh-CN" w:bidi="hi-IN"/>
        </w:rPr>
        <w:t>.</w:t>
      </w:r>
    </w:p>
    <w:p w14:paraId="75C3AE30" w14:textId="48242F1E" w:rsidR="00623C3D" w:rsidRDefault="00623C3D" w:rsidP="00623C3D">
      <w:pPr>
        <w:spacing w:line="360" w:lineRule="auto"/>
        <w:ind w:firstLine="720"/>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 zemes vienībai ar kadastra apzīmējumu </w:t>
      </w:r>
      <w:r w:rsidR="00CC480C" w:rsidRPr="00CC480C">
        <w:rPr>
          <w:rFonts w:eastAsia="SimSun"/>
          <w:lang w:eastAsia="zh-CN" w:bidi="hi-IN"/>
        </w:rPr>
        <w:t>50440120155 1,9</w:t>
      </w:r>
      <w:r w:rsidR="00E17073">
        <w:rPr>
          <w:rFonts w:eastAsia="SimSun"/>
          <w:lang w:eastAsia="zh-CN" w:bidi="hi-IN"/>
        </w:rPr>
        <w:t>0</w:t>
      </w:r>
      <w:r w:rsidR="00CC480C" w:rsidRPr="00CC480C">
        <w:rPr>
          <w:rFonts w:eastAsia="SimSun"/>
          <w:lang w:eastAsia="zh-CN" w:bidi="hi-IN"/>
        </w:rPr>
        <w:t xml:space="preserve"> </w:t>
      </w:r>
      <w:r w:rsidR="00745B9F" w:rsidRPr="00745B9F">
        <w:rPr>
          <w:rFonts w:eastAsia="SimSun"/>
          <w:lang w:eastAsia="zh-CN" w:bidi="hi-IN"/>
        </w:rPr>
        <w:t xml:space="preserve">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p>
    <w:bookmarkEnd w:id="11"/>
    <w:p w14:paraId="09546A47" w14:textId="49D1EC76" w:rsidR="00200A7C" w:rsidRDefault="00745B9F"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24707">
        <w:rPr>
          <w:rFonts w:eastAsia="SimSun"/>
          <w:lang w:eastAsia="zh-CN" w:bidi="hi-IN"/>
        </w:rPr>
        <w:t xml:space="preserve">elektroniskā </w:t>
      </w:r>
      <w:r w:rsidR="007158AC">
        <w:rPr>
          <w:rFonts w:eastAsia="SimSun"/>
          <w:lang w:eastAsia="zh-CN" w:bidi="hi-IN"/>
        </w:rPr>
        <w:t>pasta adresi:</w:t>
      </w:r>
      <w:r w:rsidR="00B24707">
        <w:rPr>
          <w:rFonts w:eastAsia="SimSun"/>
          <w:lang w:eastAsia="zh-CN" w:bidi="hi-IN"/>
        </w:rPr>
        <w:t>.</w:t>
      </w:r>
    </w:p>
    <w:p w14:paraId="649DB243" w14:textId="266A5007" w:rsidR="00CC480C" w:rsidRDefault="00CC480C" w:rsidP="00787D9E">
      <w:pPr>
        <w:spacing w:line="360" w:lineRule="auto"/>
        <w:ind w:firstLine="720"/>
        <w:jc w:val="both"/>
        <w:rPr>
          <w:rFonts w:eastAsia="SimSun"/>
          <w:lang w:eastAsia="zh-CN" w:bidi="hi-IN"/>
        </w:rPr>
      </w:pPr>
      <w:r>
        <w:rPr>
          <w:rFonts w:eastAsia="SimSun"/>
          <w:lang w:eastAsia="zh-CN" w:bidi="hi-IN"/>
        </w:rPr>
        <w:t>4. Lēmumu nosūtīt uz oficiālo elektronisko e-adresi</w:t>
      </w:r>
      <w:r w:rsidR="00642360">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8440320"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r w:rsidR="00735B9F">
        <w:t>N.</w:t>
      </w:r>
      <w:r w:rsidR="00CB175A">
        <w:t xml:space="preserve"> </w:t>
      </w:r>
      <w:r w:rsidR="00735B9F">
        <w:t>Mazūrs</w:t>
      </w:r>
    </w:p>
    <w:p w14:paraId="4A682654" w14:textId="18933B36" w:rsidR="000F18B1" w:rsidRDefault="000F18B1" w:rsidP="00524CC3">
      <w:pPr>
        <w:spacing w:line="360" w:lineRule="auto"/>
        <w:jc w:val="both"/>
      </w:pPr>
    </w:p>
    <w:p w14:paraId="44C1206D" w14:textId="1DE6B237" w:rsidR="00452220" w:rsidRDefault="00452220" w:rsidP="00452220">
      <w:pPr>
        <w:spacing w:line="360" w:lineRule="auto"/>
        <w:jc w:val="both"/>
      </w:pPr>
      <w:r>
        <w:t xml:space="preserve"> </w:t>
      </w:r>
    </w:p>
    <w:sectPr w:rsidR="00452220"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92548783">
    <w:abstractNumId w:val="0"/>
  </w:num>
  <w:num w:numId="2" w16cid:durableId="1351494079">
    <w:abstractNumId w:val="1"/>
  </w:num>
  <w:num w:numId="3" w16cid:durableId="306133441">
    <w:abstractNumId w:val="2"/>
  </w:num>
  <w:num w:numId="4" w16cid:durableId="725756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2332E"/>
    <w:rsid w:val="00030FC9"/>
    <w:rsid w:val="00031D90"/>
    <w:rsid w:val="00036DA0"/>
    <w:rsid w:val="00051F94"/>
    <w:rsid w:val="00055319"/>
    <w:rsid w:val="00060B78"/>
    <w:rsid w:val="00063FFC"/>
    <w:rsid w:val="0006688B"/>
    <w:rsid w:val="00074843"/>
    <w:rsid w:val="00075288"/>
    <w:rsid w:val="0007566F"/>
    <w:rsid w:val="0007707B"/>
    <w:rsid w:val="00083C4C"/>
    <w:rsid w:val="00083FBD"/>
    <w:rsid w:val="000A129C"/>
    <w:rsid w:val="000A4F41"/>
    <w:rsid w:val="000A6524"/>
    <w:rsid w:val="000A654F"/>
    <w:rsid w:val="000B2435"/>
    <w:rsid w:val="000B3DEE"/>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094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1DCA"/>
    <w:rsid w:val="00243D2C"/>
    <w:rsid w:val="00243DA1"/>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86A9E"/>
    <w:rsid w:val="00390AC5"/>
    <w:rsid w:val="003928BD"/>
    <w:rsid w:val="00392F3D"/>
    <w:rsid w:val="00395F3F"/>
    <w:rsid w:val="00396A71"/>
    <w:rsid w:val="0039726F"/>
    <w:rsid w:val="00397CAB"/>
    <w:rsid w:val="003A2C68"/>
    <w:rsid w:val="003A2E13"/>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34E1"/>
    <w:rsid w:val="0041575A"/>
    <w:rsid w:val="00415A89"/>
    <w:rsid w:val="004163FE"/>
    <w:rsid w:val="00422068"/>
    <w:rsid w:val="00423D01"/>
    <w:rsid w:val="0042644C"/>
    <w:rsid w:val="00427A75"/>
    <w:rsid w:val="004301A2"/>
    <w:rsid w:val="004310BE"/>
    <w:rsid w:val="004345C5"/>
    <w:rsid w:val="00436F46"/>
    <w:rsid w:val="004410B1"/>
    <w:rsid w:val="00441768"/>
    <w:rsid w:val="004445CD"/>
    <w:rsid w:val="00446B26"/>
    <w:rsid w:val="00450D1C"/>
    <w:rsid w:val="00452220"/>
    <w:rsid w:val="00454327"/>
    <w:rsid w:val="004545AF"/>
    <w:rsid w:val="004567C7"/>
    <w:rsid w:val="00457577"/>
    <w:rsid w:val="00460EFE"/>
    <w:rsid w:val="00461A3B"/>
    <w:rsid w:val="00463B90"/>
    <w:rsid w:val="00465484"/>
    <w:rsid w:val="00477B65"/>
    <w:rsid w:val="00480524"/>
    <w:rsid w:val="00480831"/>
    <w:rsid w:val="004869F9"/>
    <w:rsid w:val="00491070"/>
    <w:rsid w:val="0049303C"/>
    <w:rsid w:val="00493587"/>
    <w:rsid w:val="00496B82"/>
    <w:rsid w:val="004A2179"/>
    <w:rsid w:val="004A372E"/>
    <w:rsid w:val="004A4C54"/>
    <w:rsid w:val="004B1227"/>
    <w:rsid w:val="004B537C"/>
    <w:rsid w:val="004C36B7"/>
    <w:rsid w:val="004C5FEC"/>
    <w:rsid w:val="004C7FF1"/>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2171"/>
    <w:rsid w:val="005D539A"/>
    <w:rsid w:val="005D608D"/>
    <w:rsid w:val="005E0867"/>
    <w:rsid w:val="005E74F2"/>
    <w:rsid w:val="005F0231"/>
    <w:rsid w:val="005F6305"/>
    <w:rsid w:val="006035D9"/>
    <w:rsid w:val="00605A30"/>
    <w:rsid w:val="006072C8"/>
    <w:rsid w:val="00610A7C"/>
    <w:rsid w:val="00612B20"/>
    <w:rsid w:val="00616AF1"/>
    <w:rsid w:val="00623C3D"/>
    <w:rsid w:val="00623F2B"/>
    <w:rsid w:val="00625815"/>
    <w:rsid w:val="00626B60"/>
    <w:rsid w:val="006273E7"/>
    <w:rsid w:val="0063002D"/>
    <w:rsid w:val="00637F7E"/>
    <w:rsid w:val="00642360"/>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5B9F"/>
    <w:rsid w:val="00746C1E"/>
    <w:rsid w:val="0075258D"/>
    <w:rsid w:val="00755ED3"/>
    <w:rsid w:val="00756F83"/>
    <w:rsid w:val="00757108"/>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50A1A"/>
    <w:rsid w:val="00852F10"/>
    <w:rsid w:val="00853051"/>
    <w:rsid w:val="008574D7"/>
    <w:rsid w:val="00861261"/>
    <w:rsid w:val="008676AB"/>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1613"/>
    <w:rsid w:val="008E54CF"/>
    <w:rsid w:val="008E66E8"/>
    <w:rsid w:val="008F0C3E"/>
    <w:rsid w:val="009078F2"/>
    <w:rsid w:val="00911A13"/>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C3E4D"/>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572F"/>
    <w:rsid w:val="00A37297"/>
    <w:rsid w:val="00A42972"/>
    <w:rsid w:val="00A432F4"/>
    <w:rsid w:val="00A44057"/>
    <w:rsid w:val="00A45186"/>
    <w:rsid w:val="00A46083"/>
    <w:rsid w:val="00A46AFF"/>
    <w:rsid w:val="00A4738C"/>
    <w:rsid w:val="00A50B97"/>
    <w:rsid w:val="00A51C3E"/>
    <w:rsid w:val="00A6345E"/>
    <w:rsid w:val="00A6396B"/>
    <w:rsid w:val="00A67F28"/>
    <w:rsid w:val="00A742A4"/>
    <w:rsid w:val="00A743C3"/>
    <w:rsid w:val="00A75670"/>
    <w:rsid w:val="00A8037C"/>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AF3389"/>
    <w:rsid w:val="00B05323"/>
    <w:rsid w:val="00B05448"/>
    <w:rsid w:val="00B06382"/>
    <w:rsid w:val="00B06464"/>
    <w:rsid w:val="00B10AAF"/>
    <w:rsid w:val="00B12B94"/>
    <w:rsid w:val="00B14D62"/>
    <w:rsid w:val="00B23D82"/>
    <w:rsid w:val="00B24707"/>
    <w:rsid w:val="00B24A99"/>
    <w:rsid w:val="00B2759D"/>
    <w:rsid w:val="00B50452"/>
    <w:rsid w:val="00B53564"/>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140"/>
    <w:rsid w:val="00C7130D"/>
    <w:rsid w:val="00C75138"/>
    <w:rsid w:val="00C75CAA"/>
    <w:rsid w:val="00C768C8"/>
    <w:rsid w:val="00C816BE"/>
    <w:rsid w:val="00C8601F"/>
    <w:rsid w:val="00C871C8"/>
    <w:rsid w:val="00C962CD"/>
    <w:rsid w:val="00CA0642"/>
    <w:rsid w:val="00CA2EDB"/>
    <w:rsid w:val="00CA2FEF"/>
    <w:rsid w:val="00CB175A"/>
    <w:rsid w:val="00CB2D92"/>
    <w:rsid w:val="00CB4E9C"/>
    <w:rsid w:val="00CB6E60"/>
    <w:rsid w:val="00CC083A"/>
    <w:rsid w:val="00CC20BB"/>
    <w:rsid w:val="00CC480C"/>
    <w:rsid w:val="00CC702F"/>
    <w:rsid w:val="00CD32A3"/>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A6EE1"/>
    <w:rsid w:val="00DB567F"/>
    <w:rsid w:val="00DB7C5D"/>
    <w:rsid w:val="00DC5CD1"/>
    <w:rsid w:val="00DD3749"/>
    <w:rsid w:val="00DD5165"/>
    <w:rsid w:val="00DD52D3"/>
    <w:rsid w:val="00DE088D"/>
    <w:rsid w:val="00DE79A0"/>
    <w:rsid w:val="00DF2952"/>
    <w:rsid w:val="00DF5F02"/>
    <w:rsid w:val="00DF6216"/>
    <w:rsid w:val="00E029C8"/>
    <w:rsid w:val="00E05C23"/>
    <w:rsid w:val="00E07937"/>
    <w:rsid w:val="00E1696F"/>
    <w:rsid w:val="00E17073"/>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203E"/>
    <w:rsid w:val="00E65F81"/>
    <w:rsid w:val="00E7150D"/>
    <w:rsid w:val="00E72234"/>
    <w:rsid w:val="00E74E55"/>
    <w:rsid w:val="00E77859"/>
    <w:rsid w:val="00E81201"/>
    <w:rsid w:val="00E820C7"/>
    <w:rsid w:val="00E820FC"/>
    <w:rsid w:val="00E841E0"/>
    <w:rsid w:val="00E856E0"/>
    <w:rsid w:val="00E868BD"/>
    <w:rsid w:val="00E90A23"/>
    <w:rsid w:val="00E91871"/>
    <w:rsid w:val="00E927CF"/>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730F"/>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2F56"/>
    <w:rsid w:val="00FD3D22"/>
    <w:rsid w:val="00FE2465"/>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4387</Words>
  <Characters>2502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Baškere</cp:lastModifiedBy>
  <cp:revision>4</cp:revision>
  <dcterms:created xsi:type="dcterms:W3CDTF">2026-07-23T06:11:00Z</dcterms:created>
  <dcterms:modified xsi:type="dcterms:W3CDTF">2026-07-23T10:37:00Z</dcterms:modified>
</cp:coreProperties>
</file>