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194B4113" w:rsidR="00C218F6" w:rsidRPr="00EA6BEB" w:rsidRDefault="00C218F6" w:rsidP="00FC04EB">
            <w:pPr>
              <w:rPr>
                <w:b/>
                <w:bCs/>
              </w:rPr>
            </w:pPr>
            <w:r w:rsidRPr="00EA6BEB">
              <w:rPr>
                <w:b/>
                <w:bCs/>
              </w:rPr>
              <w:t>202</w:t>
            </w:r>
            <w:r w:rsidR="00A945A7">
              <w:rPr>
                <w:b/>
                <w:bCs/>
              </w:rPr>
              <w:t>6</w:t>
            </w:r>
            <w:r w:rsidRPr="00EA6BEB">
              <w:rPr>
                <w:b/>
                <w:bCs/>
              </w:rPr>
              <w:t>.gada</w:t>
            </w:r>
            <w:r>
              <w:rPr>
                <w:b/>
                <w:bCs/>
              </w:rPr>
              <w:t xml:space="preserve">  </w:t>
            </w:r>
            <w:r w:rsidR="00A945A7">
              <w:rPr>
                <w:b/>
                <w:bCs/>
              </w:rPr>
              <w:t>30</w:t>
            </w:r>
            <w:r>
              <w:rPr>
                <w:b/>
                <w:bCs/>
              </w:rPr>
              <w:t>.</w:t>
            </w:r>
            <w:r w:rsidR="0078460A">
              <w:rPr>
                <w:b/>
                <w:bCs/>
              </w:rPr>
              <w:t xml:space="preserve"> </w:t>
            </w:r>
            <w:r w:rsidR="00A945A7">
              <w:rPr>
                <w:b/>
                <w:bCs/>
              </w:rPr>
              <w:t>jūlijā</w:t>
            </w:r>
          </w:p>
        </w:tc>
        <w:tc>
          <w:tcPr>
            <w:tcW w:w="4678" w:type="dxa"/>
          </w:tcPr>
          <w:p w14:paraId="3BF13382" w14:textId="2AD2866F" w:rsidR="00C218F6" w:rsidRPr="00EA6BEB" w:rsidRDefault="00C218F6" w:rsidP="00FC04EB">
            <w:pPr>
              <w:rPr>
                <w:b/>
                <w:bCs/>
              </w:rPr>
            </w:pPr>
            <w:r>
              <w:rPr>
                <w:b/>
                <w:bCs/>
              </w:rPr>
              <w:t xml:space="preserve">                                  </w:t>
            </w:r>
            <w:r w:rsidRPr="00EA6BEB">
              <w:rPr>
                <w:b/>
                <w:bCs/>
              </w:rPr>
              <w:t>Nr.</w:t>
            </w:r>
            <w:r>
              <w:rPr>
                <w:b/>
                <w:bCs/>
              </w:rPr>
              <w:t xml:space="preserve"> GND/202</w:t>
            </w:r>
            <w:r w:rsidR="00A945A7">
              <w:rPr>
                <w:b/>
                <w:bCs/>
              </w:rPr>
              <w:t>6</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7777777" w:rsidR="00C218F6" w:rsidRPr="00EA6BEB" w:rsidRDefault="00C218F6" w:rsidP="00FC04EB">
            <w:pPr>
              <w:rPr>
                <w:b/>
                <w:bCs/>
              </w:rPr>
            </w:pPr>
            <w:r>
              <w:rPr>
                <w:b/>
                <w:bCs/>
              </w:rPr>
              <w:t xml:space="preserve">                                  </w:t>
            </w:r>
            <w:r w:rsidRPr="00EA6BEB">
              <w:rPr>
                <w:b/>
                <w:bCs/>
              </w:rPr>
              <w:t>(protokols Nr.</w:t>
            </w:r>
            <w:r>
              <w:rPr>
                <w:b/>
                <w:bCs/>
              </w:rPr>
              <w:t xml:space="preserve"> </w:t>
            </w:r>
            <w:r w:rsidRPr="00EA6BEB">
              <w:rPr>
                <w:b/>
                <w:bCs/>
              </w:rPr>
              <w:t>; .p</w:t>
            </w:r>
            <w:r>
              <w:rPr>
                <w:b/>
                <w:bCs/>
              </w:rPr>
              <w:t>.</w:t>
            </w:r>
            <w:r w:rsidRPr="00EA6BEB">
              <w:rPr>
                <w:b/>
                <w:bCs/>
              </w:rPr>
              <w:t>)</w:t>
            </w:r>
          </w:p>
        </w:tc>
      </w:tr>
    </w:tbl>
    <w:p w14:paraId="3F30054F" w14:textId="77777777" w:rsidR="008B1720" w:rsidRDefault="008B1720"/>
    <w:p w14:paraId="725FCE9C" w14:textId="6626343F" w:rsidR="00C218F6" w:rsidRDefault="00A2295A" w:rsidP="00A2295A">
      <w:pPr>
        <w:jc w:val="center"/>
        <w:rPr>
          <w:b/>
          <w:bCs/>
        </w:rPr>
      </w:pPr>
      <w:r w:rsidRPr="00A2295A">
        <w:rPr>
          <w:b/>
          <w:bCs/>
        </w:rPr>
        <w:t xml:space="preserve">Par pašvaldības līdzfinansējumu </w:t>
      </w:r>
      <w:r w:rsidR="00A945A7" w:rsidRPr="00A945A7">
        <w:rPr>
          <w:b/>
          <w:bCs/>
        </w:rPr>
        <w:t>“Tirzas evaņģēliski luteriskās baznīcas jumta seguma nomaiņa”</w:t>
      </w:r>
    </w:p>
    <w:p w14:paraId="3493A94E" w14:textId="77777777" w:rsidR="00A2295A" w:rsidRDefault="00A2295A"/>
    <w:p w14:paraId="2A9AF68B" w14:textId="083907D0" w:rsidR="00A945A7" w:rsidRDefault="001B068D" w:rsidP="00C20F98">
      <w:pPr>
        <w:spacing w:line="360" w:lineRule="auto"/>
        <w:ind w:firstLine="567"/>
        <w:jc w:val="both"/>
      </w:pPr>
      <w:r>
        <w:t>Gulbenes novada pašvaldīb</w:t>
      </w:r>
      <w:r w:rsidR="00A64430">
        <w:t>ā</w:t>
      </w:r>
      <w:r>
        <w:t xml:space="preserve"> </w:t>
      </w:r>
      <w:r w:rsidR="00666585">
        <w:t>202</w:t>
      </w:r>
      <w:r w:rsidR="00A945A7">
        <w:t>6</w:t>
      </w:r>
      <w:r w:rsidR="00666585">
        <w:t xml:space="preserve">.gada </w:t>
      </w:r>
      <w:r w:rsidR="00A945A7">
        <w:t>16.jūnijā</w:t>
      </w:r>
      <w:r w:rsidR="00666585">
        <w:t xml:space="preserve"> saņ</w:t>
      </w:r>
      <w:r w:rsidR="00A64430">
        <w:t>emts</w:t>
      </w:r>
      <w:r w:rsidR="00666585">
        <w:t xml:space="preserve"> </w:t>
      </w:r>
      <w:r w:rsidR="00303BCC" w:rsidRPr="00A945A7">
        <w:t>LATVIJAS EVAŅĢĒLISKI LUTERISKĀS BAZNĪCAS</w:t>
      </w:r>
      <w:r w:rsidR="00A945A7" w:rsidRPr="00A945A7">
        <w:t xml:space="preserve"> </w:t>
      </w:r>
      <w:r w:rsidR="00303BCC" w:rsidRPr="00A945A7">
        <w:t>TIRZAS DRAUDZE</w:t>
      </w:r>
      <w:r w:rsidR="00303BCC">
        <w:t>S</w:t>
      </w:r>
      <w:r w:rsidR="00A945A7" w:rsidRPr="00A945A7">
        <w:t xml:space="preserve">, </w:t>
      </w:r>
      <w:proofErr w:type="spellStart"/>
      <w:r w:rsidR="00A945A7" w:rsidRPr="00A945A7">
        <w:t>reģ</w:t>
      </w:r>
      <w:proofErr w:type="spellEnd"/>
      <w:r w:rsidR="00A945A7" w:rsidRPr="00A945A7">
        <w:t>.</w:t>
      </w:r>
      <w:r w:rsidR="00303BCC">
        <w:t xml:space="preserve"> </w:t>
      </w:r>
      <w:r w:rsidR="00A945A7" w:rsidRPr="00A945A7">
        <w:t>nr. 90000166869</w:t>
      </w:r>
      <w:r w:rsidR="003006A3">
        <w:t xml:space="preserve"> </w:t>
      </w:r>
      <w:r w:rsidR="00303BCC">
        <w:t xml:space="preserve">(turpmāk – Draudze) </w:t>
      </w:r>
      <w:r w:rsidR="00A945A7" w:rsidRPr="00A945A7">
        <w:t>iesniegums (lietvedībā reģ.nr. GND/5.15.1/26/1542-L), kurā tiek lūgts piešķirt līdzfinansējumu projektam “Tirzas evaņģēliski luteriskās baznīcas jumta seguma nomaiņa”</w:t>
      </w:r>
      <w:r w:rsidR="00A945A7">
        <w:t xml:space="preserve"> </w:t>
      </w:r>
      <w:r w:rsidR="00A945A7" w:rsidRPr="00A945A7">
        <w:t xml:space="preserve">(projekta numurs 26-07-CL01-COLA19.2202-000001), kas tika iesniegts vietējā rīcības grupā (biedrībā </w:t>
      </w:r>
      <w:r w:rsidR="00303BCC">
        <w:t>“</w:t>
      </w:r>
      <w:r w:rsidR="00A945A7" w:rsidRPr="00A945A7">
        <w:t>SATEKA</w:t>
      </w:r>
      <w:r w:rsidR="00303BCC">
        <w:t>”</w:t>
      </w:r>
      <w:r w:rsidR="00A945A7" w:rsidRPr="00A945A7">
        <w:t>) un Lauku atbalsta dienestā apstiprināts 202</w:t>
      </w:r>
      <w:r w:rsidR="00A945A7">
        <w:t>6</w:t>
      </w:r>
      <w:r w:rsidR="00A945A7" w:rsidRPr="00A945A7">
        <w:t xml:space="preserve">.gada </w:t>
      </w:r>
      <w:r w:rsidR="00A945A7">
        <w:t xml:space="preserve">12.jūnijā </w:t>
      </w:r>
      <w:r w:rsidR="00A945A7" w:rsidRPr="00A945A7">
        <w:t>ar lēmumu par projekta iesnieguma apstiprināšanu Nr.07.2</w:t>
      </w:r>
      <w:r w:rsidR="00A945A7">
        <w:t>6</w:t>
      </w:r>
      <w:r w:rsidR="00A945A7" w:rsidRPr="00A945A7">
        <w:t>.</w:t>
      </w:r>
      <w:r w:rsidR="00A945A7">
        <w:t>008080</w:t>
      </w:r>
      <w:r w:rsidR="00A945A7" w:rsidRPr="00A945A7">
        <w:t>. Projekta īstenošanas periods ir no 202</w:t>
      </w:r>
      <w:r w:rsidR="00A945A7">
        <w:t>6</w:t>
      </w:r>
      <w:r w:rsidR="00A945A7" w:rsidRPr="00A945A7">
        <w:t xml:space="preserve">.gada </w:t>
      </w:r>
      <w:r w:rsidR="00A945A7">
        <w:t xml:space="preserve">maija </w:t>
      </w:r>
      <w:r w:rsidR="00A945A7" w:rsidRPr="00A945A7">
        <w:t xml:space="preserve">līdz </w:t>
      </w:r>
      <w:r w:rsidR="00A945A7">
        <w:t xml:space="preserve">2027.gada jūlijam. </w:t>
      </w:r>
    </w:p>
    <w:p w14:paraId="682DDB28" w14:textId="7AA292C1" w:rsidR="00A945A7" w:rsidRDefault="00A945A7" w:rsidP="00A945A7">
      <w:pPr>
        <w:spacing w:line="360" w:lineRule="auto"/>
        <w:ind w:firstLine="567"/>
        <w:jc w:val="both"/>
      </w:pPr>
      <w:r>
        <w:t xml:space="preserve">Tirzas </w:t>
      </w:r>
      <w:r w:rsidR="00303BCC">
        <w:t xml:space="preserve">luterāņu </w:t>
      </w:r>
      <w:r>
        <w:t>baznīca ir reģionālās nozīmes kultūrvēsturiskā piemineklis  (Valsts aizsardzības Nr.5102). Tā ir senākā baznīcas ēka Gulbenes novadā (1826.gads). Projekta mērķis ir nodrošināt publiskās infrastruktūras pieejamību, veicot neatliekamos darbus Tirzas evaņģēliski luteriskās baznīcas jumta seguma nomaiņai, tādējādi uzlabojot vietas potenciālu un pievilcību, veicinot kultūras un tūrisma attīstību un sabiedrības iesaisti sociālās vides un kultūras vajadzību nodrošināšanā.</w:t>
      </w:r>
    </w:p>
    <w:p w14:paraId="58A2EACF" w14:textId="14D0677D" w:rsidR="00A945A7" w:rsidRDefault="00A945A7" w:rsidP="00A945A7">
      <w:pPr>
        <w:spacing w:line="360" w:lineRule="auto"/>
        <w:ind w:firstLine="567"/>
        <w:jc w:val="both"/>
      </w:pPr>
      <w:r>
        <w:t>Baznīcas ēkas 1998.gadā uzklātais bitumena viļņoto lokšņu “Onduline” jumta segums ir nolietojies, daudzviet bojāts, nenodrošina ūdens hermētiskumu, kas apdraud ēkas tehnisko stāvokli, veicina jumta konstrukciju un sienu turpmāko bojāšanos. Pastāv papildus risks atkārtotai īstās mājassēnes (Serpula lacrymans) izplatībai baznīcas ēkā. Projekta ietvaros tiks veikti neatliekamie jumta nomaiņas darbi 240</w:t>
      </w:r>
      <w:r w:rsidR="00303BCC">
        <w:t xml:space="preserve"> </w:t>
      </w:r>
      <w:r>
        <w:t>m</w:t>
      </w:r>
      <w:r w:rsidRPr="00303BCC">
        <w:rPr>
          <w:vertAlign w:val="superscript"/>
        </w:rPr>
        <w:t>2</w:t>
      </w:r>
      <w:r>
        <w:t xml:space="preserve"> platībā (kopējā jumta platība ir 667 m</w:t>
      </w:r>
      <w:r w:rsidRPr="00303BCC">
        <w:rPr>
          <w:vertAlign w:val="superscript"/>
        </w:rPr>
        <w:t>2</w:t>
      </w:r>
      <w:r>
        <w:t xml:space="preserve">). </w:t>
      </w:r>
    </w:p>
    <w:p w14:paraId="501341CE" w14:textId="05F77AC8" w:rsidR="00A945A7" w:rsidRDefault="00A945A7" w:rsidP="00A945A7">
      <w:pPr>
        <w:spacing w:line="360" w:lineRule="auto"/>
        <w:ind w:firstLine="567"/>
        <w:jc w:val="both"/>
      </w:pPr>
      <w:r w:rsidRPr="00A945A7">
        <w:t>Projekta attiecināmās izmaksas ir 34996</w:t>
      </w:r>
      <w:r w:rsidR="0071336F">
        <w:t>,</w:t>
      </w:r>
      <w:r w:rsidRPr="00A945A7">
        <w:t>19</w:t>
      </w:r>
      <w:r w:rsidR="0071336F">
        <w:t xml:space="preserve"> EUR</w:t>
      </w:r>
      <w:r w:rsidRPr="00A945A7">
        <w:t xml:space="preserve"> (trīsdesmit četri tūkstoši deviņi simti deviņdesmit seši </w:t>
      </w:r>
      <w:r w:rsidRPr="00303BCC">
        <w:rPr>
          <w:i/>
        </w:rPr>
        <w:t xml:space="preserve">euro </w:t>
      </w:r>
      <w:r w:rsidRPr="00A945A7">
        <w:t>deviņpadsmit cent</w:t>
      </w:r>
      <w:r w:rsidR="00303BCC">
        <w:t>i</w:t>
      </w:r>
      <w:r w:rsidRPr="00A945A7">
        <w:t>), tajā skaitā publiskais finansējums 31496</w:t>
      </w:r>
      <w:r w:rsidR="0071336F">
        <w:t>,</w:t>
      </w:r>
      <w:r w:rsidRPr="00A945A7">
        <w:t>57</w:t>
      </w:r>
      <w:r w:rsidR="0071336F">
        <w:t xml:space="preserve"> EUR</w:t>
      </w:r>
      <w:r w:rsidRPr="00A945A7">
        <w:t xml:space="preserve"> (trīsdesmit viens tūkstotis četri simti deviņdesmit seši </w:t>
      </w:r>
      <w:r w:rsidR="00303BCC">
        <w:rPr>
          <w:i/>
        </w:rPr>
        <w:t>euro</w:t>
      </w:r>
      <w:r w:rsidRPr="00A945A7">
        <w:t xml:space="preserve"> piecdesmit septiņi centi). Draudzes līdzfinansējums ir 3499</w:t>
      </w:r>
      <w:r w:rsidR="0071336F">
        <w:t>,</w:t>
      </w:r>
      <w:r w:rsidR="003006A3">
        <w:t>62</w:t>
      </w:r>
      <w:r w:rsidR="0071336F">
        <w:t xml:space="preserve"> EUR</w:t>
      </w:r>
      <w:r w:rsidRPr="00A945A7">
        <w:t xml:space="preserve"> (trīs tūkstoši četri simti deviņdesmit deviņi </w:t>
      </w:r>
      <w:r w:rsidRPr="00303BCC">
        <w:rPr>
          <w:i/>
        </w:rPr>
        <w:t>euro</w:t>
      </w:r>
      <w:r w:rsidRPr="00A945A7">
        <w:t xml:space="preserve"> </w:t>
      </w:r>
      <w:r w:rsidR="003006A3">
        <w:t>seš</w:t>
      </w:r>
      <w:r w:rsidRPr="00A945A7">
        <w:t xml:space="preserve">desmit </w:t>
      </w:r>
      <w:r w:rsidR="003006A3">
        <w:t>divi</w:t>
      </w:r>
      <w:r w:rsidRPr="00A945A7">
        <w:t xml:space="preserve"> centi).</w:t>
      </w:r>
      <w:r>
        <w:t xml:space="preserve"> </w:t>
      </w:r>
      <w:r w:rsidRPr="00A945A7">
        <w:t>Draudzei trūkst finanšu līdzekļu jumta seguma nomaiņai</w:t>
      </w:r>
      <w:r>
        <w:t>, tādēļ tiek lūgts pašvaldības līdzfinansējums projekta realizācijai.</w:t>
      </w:r>
    </w:p>
    <w:p w14:paraId="0372B953" w14:textId="77777777" w:rsidR="00A945A7" w:rsidRDefault="00A945A7" w:rsidP="00A945A7">
      <w:pPr>
        <w:spacing w:line="360" w:lineRule="auto"/>
        <w:ind w:firstLine="567"/>
        <w:jc w:val="both"/>
      </w:pPr>
    </w:p>
    <w:p w14:paraId="5E440D47" w14:textId="2AFB8651" w:rsidR="00C218F6" w:rsidRPr="0031124C" w:rsidRDefault="00C218F6" w:rsidP="00A945A7">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71336F" w:rsidRPr="0071336F">
        <w:t>5.punktu, kas nosaka, ka pašvaldībām autonomās funkcijas ir sekmēt pašvaldības teritorijā esošā kultūras mantojuma saglabāšanu</w:t>
      </w:r>
      <w:r w:rsidRPr="00155A9A">
        <w:t>,</w:t>
      </w:r>
      <w:r w:rsidR="00107257">
        <w:t xml:space="preserve"> 5.panta </w:t>
      </w:r>
      <w:r w:rsidR="00303BCC">
        <w:t xml:space="preserve">pirmo </w:t>
      </w:r>
      <w:r w:rsidR="00107257">
        <w:t>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9E758D">
        <w:t xml:space="preserve"> kā arī ņemot vērā  Attīstības un tautsaimniecības komitejas un Finanšu komitejas </w:t>
      </w:r>
      <w:r w:rsidR="00303BCC">
        <w:t xml:space="preserve">apvienotās sēdes </w:t>
      </w:r>
      <w:r w:rsidR="009E758D">
        <w:t>ieteikumu,</w:t>
      </w:r>
      <w:r w:rsidRPr="00572AD2">
        <w:t xml:space="preserve"> atklāti balsojot:</w:t>
      </w:r>
      <w:r w:rsidRPr="0031124C">
        <w:t xml:space="preserve"> PAR ___ (____), PRET ___ (____), ATTURAS ___ (____),</w:t>
      </w:r>
      <w:r w:rsidR="00FF5E01">
        <w:t xml:space="preserve"> </w:t>
      </w:r>
      <w:r w:rsidR="00FF5E01" w:rsidRPr="00E738CC">
        <w:t xml:space="preserve">Gulbenes novada pašvaldības dome </w:t>
      </w:r>
      <w:r w:rsidRPr="0031124C">
        <w:t>NOLEMJ</w:t>
      </w:r>
      <w:r w:rsidRPr="0031124C">
        <w:rPr>
          <w:b/>
        </w:rPr>
        <w:t>:</w:t>
      </w:r>
    </w:p>
    <w:p w14:paraId="28C765DB" w14:textId="7F59B842" w:rsidR="00A64430" w:rsidRPr="0097721F" w:rsidRDefault="00A64430" w:rsidP="003006A3">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3006A3" w:rsidRPr="00A945A7">
        <w:t>LATVIJAS EVAŅĢĒLISKI LUTERISKĀS BAZNĪCAS TIRZAS DRAUDZE</w:t>
      </w:r>
      <w:r w:rsidR="003006A3">
        <w:t xml:space="preserve">S, </w:t>
      </w:r>
      <w:proofErr w:type="spellStart"/>
      <w:r w:rsidR="003006A3" w:rsidRPr="00A945A7">
        <w:t>reģ</w:t>
      </w:r>
      <w:proofErr w:type="spellEnd"/>
      <w:r w:rsidR="003006A3" w:rsidRPr="00A945A7">
        <w:t>.</w:t>
      </w:r>
      <w:r w:rsidR="003006A3">
        <w:t xml:space="preserve"> </w:t>
      </w:r>
      <w:r w:rsidR="003006A3" w:rsidRPr="00A945A7">
        <w:t>nr. 90000166869</w:t>
      </w:r>
      <w:r w:rsidR="003006A3">
        <w:t xml:space="preserve">, </w:t>
      </w:r>
      <w:r w:rsidR="00731B2E" w:rsidRPr="00731B2E">
        <w:rPr>
          <w:rFonts w:eastAsia="Calibri"/>
          <w:lang w:eastAsia="en-US"/>
        </w:rPr>
        <w:t xml:space="preserve">projekta </w:t>
      </w:r>
      <w:r w:rsidR="0071336F" w:rsidRPr="0071336F">
        <w:rPr>
          <w:rFonts w:eastAsia="Calibri"/>
          <w:lang w:eastAsia="en-US"/>
        </w:rPr>
        <w:t xml:space="preserve">“Tirzas evaņģēliski luteriskās baznīcas jumta seguma </w:t>
      </w:r>
      <w:r w:rsidR="0071336F" w:rsidRPr="0097721F">
        <w:rPr>
          <w:rFonts w:eastAsia="Calibri"/>
          <w:lang w:eastAsia="en-US"/>
        </w:rPr>
        <w:t xml:space="preserve">nomaiņa” </w:t>
      </w:r>
      <w:r w:rsidR="00C218F6" w:rsidRPr="0097721F">
        <w:rPr>
          <w:rFonts w:eastAsia="Calibri"/>
          <w:lang w:eastAsia="en-US"/>
        </w:rPr>
        <w:t xml:space="preserve">īstenošanai līdzfinansējumu </w:t>
      </w:r>
      <w:r w:rsidR="00E52CC0" w:rsidRPr="0097721F">
        <w:rPr>
          <w:rFonts w:eastAsia="Calibri"/>
          <w:lang w:eastAsia="en-US"/>
        </w:rPr>
        <w:t xml:space="preserve">10 </w:t>
      </w:r>
      <w:r w:rsidR="00C218F6" w:rsidRPr="0097721F">
        <w:rPr>
          <w:rFonts w:eastAsia="Calibri"/>
          <w:lang w:eastAsia="en-US"/>
        </w:rPr>
        <w:t>% apmērā no attiecināmajām izmaksām</w:t>
      </w:r>
      <w:r w:rsidR="00731B2E" w:rsidRPr="0097721F">
        <w:rPr>
          <w:rFonts w:eastAsia="Calibri"/>
          <w:lang w:eastAsia="en-US"/>
        </w:rPr>
        <w:t xml:space="preserve"> jeb</w:t>
      </w:r>
      <w:r w:rsidR="00C218F6" w:rsidRPr="0097721F">
        <w:rPr>
          <w:rFonts w:eastAsia="Calibri"/>
          <w:lang w:eastAsia="en-US"/>
        </w:rPr>
        <w:t xml:space="preserve"> </w:t>
      </w:r>
      <w:r w:rsidR="003006A3" w:rsidRPr="0097721F">
        <w:t>ir 3499,62</w:t>
      </w:r>
      <w:r w:rsidR="0071336F" w:rsidRPr="0097721F">
        <w:t xml:space="preserve"> EUR (trīs tūkstoši četri simti deviņdesmit deviņi </w:t>
      </w:r>
      <w:r w:rsidR="0071336F" w:rsidRPr="0097721F">
        <w:rPr>
          <w:i/>
        </w:rPr>
        <w:t>euro</w:t>
      </w:r>
      <w:r w:rsidR="0071336F" w:rsidRPr="0097721F">
        <w:t xml:space="preserve"> </w:t>
      </w:r>
      <w:r w:rsidR="00C55D94" w:rsidRPr="0097721F">
        <w:t>seš</w:t>
      </w:r>
      <w:r w:rsidR="0071336F" w:rsidRPr="0097721F">
        <w:t xml:space="preserve">desmit </w:t>
      </w:r>
      <w:r w:rsidR="00C55D94" w:rsidRPr="0097721F">
        <w:t>divi</w:t>
      </w:r>
      <w:r w:rsidR="0071336F" w:rsidRPr="0097721F">
        <w:t xml:space="preserve"> centi).</w:t>
      </w:r>
    </w:p>
    <w:p w14:paraId="0A8012B7" w14:textId="368CADDC" w:rsidR="00A64430" w:rsidRPr="0097721F" w:rsidRDefault="00A64430" w:rsidP="003006A3">
      <w:pPr>
        <w:pStyle w:val="Sarakstarindkopa"/>
        <w:numPr>
          <w:ilvl w:val="0"/>
          <w:numId w:val="1"/>
        </w:numPr>
        <w:tabs>
          <w:tab w:val="left" w:pos="993"/>
        </w:tabs>
        <w:spacing w:line="360" w:lineRule="auto"/>
        <w:ind w:left="0" w:firstLine="567"/>
        <w:jc w:val="both"/>
        <w:rPr>
          <w:rFonts w:eastAsia="Calibri"/>
          <w:lang w:eastAsia="en-US"/>
        </w:rPr>
      </w:pPr>
      <w:r w:rsidRPr="0097721F">
        <w:rPr>
          <w:rFonts w:eastAsia="Calibri"/>
          <w:lang w:eastAsia="en-US"/>
        </w:rPr>
        <w:t>UZDOT Gulbenes novada Centrālās pārvaldes Finanšu nodaļai segt nepieciešamo finansējumu no Gulbenes novada pašvaldības budžeta 202</w:t>
      </w:r>
      <w:r w:rsidR="009E758D" w:rsidRPr="0097721F">
        <w:rPr>
          <w:rFonts w:eastAsia="Calibri"/>
          <w:lang w:eastAsia="en-US"/>
        </w:rPr>
        <w:t>6</w:t>
      </w:r>
      <w:r w:rsidRPr="0097721F">
        <w:rPr>
          <w:rFonts w:eastAsia="Calibri"/>
          <w:lang w:eastAsia="en-US"/>
        </w:rPr>
        <w:t>.gadam paredzētajiem finanšu līdzekļiem.</w:t>
      </w:r>
    </w:p>
    <w:p w14:paraId="229995BA" w14:textId="5AD0775D" w:rsidR="00A64430" w:rsidRDefault="00A64430" w:rsidP="003006A3">
      <w:pPr>
        <w:pStyle w:val="Sarakstarindkopa"/>
        <w:numPr>
          <w:ilvl w:val="0"/>
          <w:numId w:val="1"/>
        </w:numPr>
        <w:tabs>
          <w:tab w:val="left" w:pos="993"/>
        </w:tabs>
        <w:spacing w:line="360" w:lineRule="auto"/>
        <w:ind w:left="0" w:firstLine="567"/>
        <w:jc w:val="both"/>
        <w:rPr>
          <w:rFonts w:eastAsia="Calibri"/>
          <w:lang w:eastAsia="en-US"/>
        </w:rPr>
      </w:pPr>
      <w:r w:rsidRPr="0097721F">
        <w:rPr>
          <w:rFonts w:eastAsia="Calibri"/>
          <w:lang w:eastAsia="en-US"/>
        </w:rPr>
        <w:t>UZDOT Gulbenes novada Centrālās pārvaldes Juridiskās un personālvadības nodaļai</w:t>
      </w:r>
      <w:r w:rsidRPr="00A64430">
        <w:rPr>
          <w:rFonts w:eastAsia="Calibri"/>
          <w:lang w:eastAsia="en-US"/>
        </w:rPr>
        <w:t xml:space="preserve"> sagatavot līguma par finansiālā atbalsta piešķiršanu projektu. </w:t>
      </w:r>
    </w:p>
    <w:p w14:paraId="07DFD099" w14:textId="48C0EBA2" w:rsidR="009E758D" w:rsidRPr="00A64430" w:rsidRDefault="009E758D" w:rsidP="003006A3">
      <w:pPr>
        <w:pStyle w:val="Sarakstarindkopa"/>
        <w:numPr>
          <w:ilvl w:val="0"/>
          <w:numId w:val="1"/>
        </w:numPr>
        <w:tabs>
          <w:tab w:val="left" w:pos="993"/>
        </w:tabs>
        <w:spacing w:line="360" w:lineRule="auto"/>
        <w:ind w:left="0" w:firstLine="567"/>
        <w:jc w:val="both"/>
        <w:rPr>
          <w:rFonts w:eastAsia="Calibri"/>
          <w:lang w:eastAsia="en-US"/>
        </w:rPr>
      </w:pPr>
      <w:r w:rsidRPr="009E758D">
        <w:rPr>
          <w:rFonts w:eastAsia="Calibri"/>
          <w:lang w:eastAsia="en-US"/>
        </w:rPr>
        <w:t xml:space="preserve">UZDOT Gulbenes novada Centrālās pārvaldes Kancelejas nodaļas kancelejas pārzinei </w:t>
      </w:r>
      <w:r w:rsidR="00C55D94" w:rsidRPr="009E758D">
        <w:rPr>
          <w:rFonts w:eastAsia="Calibri"/>
          <w:lang w:eastAsia="en-US"/>
        </w:rPr>
        <w:t>nosūtīt</w:t>
      </w:r>
      <w:r w:rsidR="00C55D94" w:rsidRPr="0071336F">
        <w:rPr>
          <w:rFonts w:eastAsia="Calibri"/>
          <w:lang w:eastAsia="en-US"/>
        </w:rPr>
        <w:t xml:space="preserve"> </w:t>
      </w:r>
      <w:r w:rsidRPr="009E758D">
        <w:rPr>
          <w:rFonts w:eastAsia="Calibri"/>
          <w:lang w:eastAsia="en-US"/>
        </w:rPr>
        <w:t xml:space="preserve">lēmumu </w:t>
      </w:r>
      <w:r w:rsidR="00C55D94" w:rsidRPr="00A945A7">
        <w:t>LATVIJAS EVAŅĢĒLISKI LUTERISKĀS BAZNĪCAS TIRZAS DRAUDZE</w:t>
      </w:r>
      <w:r w:rsidR="00C55D94">
        <w:t xml:space="preserve">I </w:t>
      </w:r>
      <w:r>
        <w:rPr>
          <w:rFonts w:eastAsia="Calibri"/>
          <w:lang w:eastAsia="en-US"/>
        </w:rPr>
        <w:t>uz</w:t>
      </w:r>
      <w:r w:rsidR="0071336F">
        <w:rPr>
          <w:rFonts w:eastAsia="Calibri"/>
          <w:lang w:eastAsia="en-US"/>
        </w:rPr>
        <w:t xml:space="preserve"> </w:t>
      </w:r>
      <w:r w:rsidR="0071336F" w:rsidRPr="0071336F">
        <w:rPr>
          <w:rFonts w:eastAsia="Calibri"/>
          <w:lang w:eastAsia="en-US"/>
        </w:rPr>
        <w:t>oficiālo elektronisko adresi</w:t>
      </w:r>
      <w:r w:rsidR="0071336F">
        <w:rPr>
          <w:rFonts w:eastAsia="Calibri"/>
          <w:lang w:eastAsia="en-US"/>
        </w:rPr>
        <w:t>.</w:t>
      </w:r>
      <w:r w:rsidR="00407CC2">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13FBF410"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r w:rsidR="00407CC2">
        <w:t>N.Mazūrs</w:t>
      </w:r>
    </w:p>
    <w:p w14:paraId="171C6AC0" w14:textId="77777777" w:rsidR="00C218F6" w:rsidRDefault="00C218F6"/>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8869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0615E"/>
    <w:rsid w:val="0004347D"/>
    <w:rsid w:val="00066F0C"/>
    <w:rsid w:val="000A359E"/>
    <w:rsid w:val="000F4D3F"/>
    <w:rsid w:val="001063D3"/>
    <w:rsid w:val="00106756"/>
    <w:rsid w:val="00107257"/>
    <w:rsid w:val="00155A9A"/>
    <w:rsid w:val="00161632"/>
    <w:rsid w:val="00186232"/>
    <w:rsid w:val="001B068D"/>
    <w:rsid w:val="001E61FE"/>
    <w:rsid w:val="002B787E"/>
    <w:rsid w:val="003006A3"/>
    <w:rsid w:val="00303BCC"/>
    <w:rsid w:val="00377EB3"/>
    <w:rsid w:val="00407CC2"/>
    <w:rsid w:val="004B331E"/>
    <w:rsid w:val="004C3281"/>
    <w:rsid w:val="004C6865"/>
    <w:rsid w:val="0050368C"/>
    <w:rsid w:val="00525C8E"/>
    <w:rsid w:val="005473DA"/>
    <w:rsid w:val="005A1447"/>
    <w:rsid w:val="005B14FA"/>
    <w:rsid w:val="00601FCF"/>
    <w:rsid w:val="00651DEC"/>
    <w:rsid w:val="0066207E"/>
    <w:rsid w:val="00666585"/>
    <w:rsid w:val="006A77A8"/>
    <w:rsid w:val="006B006E"/>
    <w:rsid w:val="006D6D22"/>
    <w:rsid w:val="0071336F"/>
    <w:rsid w:val="00726CB2"/>
    <w:rsid w:val="00731B2E"/>
    <w:rsid w:val="0078460A"/>
    <w:rsid w:val="007C2A8A"/>
    <w:rsid w:val="00823FA2"/>
    <w:rsid w:val="0083050F"/>
    <w:rsid w:val="00874A90"/>
    <w:rsid w:val="008B1720"/>
    <w:rsid w:val="008C2F08"/>
    <w:rsid w:val="009008AF"/>
    <w:rsid w:val="009204F8"/>
    <w:rsid w:val="0097721F"/>
    <w:rsid w:val="0098444D"/>
    <w:rsid w:val="009A5880"/>
    <w:rsid w:val="009C4D4B"/>
    <w:rsid w:val="009E4BD5"/>
    <w:rsid w:val="009E758D"/>
    <w:rsid w:val="00A2295A"/>
    <w:rsid w:val="00A432A5"/>
    <w:rsid w:val="00A64430"/>
    <w:rsid w:val="00A67FAA"/>
    <w:rsid w:val="00A945A7"/>
    <w:rsid w:val="00AF036B"/>
    <w:rsid w:val="00B247EF"/>
    <w:rsid w:val="00B325CD"/>
    <w:rsid w:val="00B3629A"/>
    <w:rsid w:val="00B50F19"/>
    <w:rsid w:val="00B7687B"/>
    <w:rsid w:val="00B858D4"/>
    <w:rsid w:val="00BA3F74"/>
    <w:rsid w:val="00BA41F7"/>
    <w:rsid w:val="00C20F98"/>
    <w:rsid w:val="00C218F6"/>
    <w:rsid w:val="00C55D94"/>
    <w:rsid w:val="00D354FB"/>
    <w:rsid w:val="00D9055C"/>
    <w:rsid w:val="00DE1DB4"/>
    <w:rsid w:val="00DF545F"/>
    <w:rsid w:val="00DF7107"/>
    <w:rsid w:val="00E52CC0"/>
    <w:rsid w:val="00E64BB3"/>
    <w:rsid w:val="00F50DA7"/>
    <w:rsid w:val="00F83EED"/>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07CC2"/>
    <w:rPr>
      <w:color w:val="0563C1" w:themeColor="hyperlink"/>
      <w:u w:val="single"/>
    </w:rPr>
  </w:style>
  <w:style w:type="character" w:customStyle="1" w:styleId="Neatrisintapieminana1">
    <w:name w:val="Neatrisināta pieminēšana1"/>
    <w:basedOn w:val="Noklusjumarindkopasfonts"/>
    <w:uiPriority w:val="99"/>
    <w:semiHidden/>
    <w:unhideWhenUsed/>
    <w:rsid w:val="004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2736</Words>
  <Characters>1561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Baškere</cp:lastModifiedBy>
  <cp:revision>2</cp:revision>
  <dcterms:created xsi:type="dcterms:W3CDTF">2026-07-23T08:49:00Z</dcterms:created>
  <dcterms:modified xsi:type="dcterms:W3CDTF">2026-07-23T08:49:00Z</dcterms:modified>
</cp:coreProperties>
</file>