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5A2BB3" w:rsidRPr="007029A7" w14:paraId="499454D9" w14:textId="77777777" w:rsidTr="00D7794A">
        <w:tc>
          <w:tcPr>
            <w:tcW w:w="3073" w:type="dxa"/>
          </w:tcPr>
          <w:p w14:paraId="48402D7E" w14:textId="77777777" w:rsidR="005A2BB3" w:rsidRPr="007029A7" w:rsidRDefault="005A2BB3" w:rsidP="00A4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0" w:name="_Hlk198642557"/>
          </w:p>
        </w:tc>
        <w:tc>
          <w:tcPr>
            <w:tcW w:w="3115" w:type="dxa"/>
          </w:tcPr>
          <w:p w14:paraId="611E162F" w14:textId="77777777" w:rsidR="005A2BB3" w:rsidRPr="007029A7" w:rsidRDefault="005A2BB3" w:rsidP="00A4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029A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D083CA8" wp14:editId="200BE4A1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5A45F9FD" w14:textId="77777777" w:rsidR="005A2BB3" w:rsidRPr="007029A7" w:rsidRDefault="005A2BB3" w:rsidP="00A4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5A2BB3" w:rsidRPr="007029A7" w14:paraId="297FF8A0" w14:textId="77777777" w:rsidTr="00D7794A">
        <w:tc>
          <w:tcPr>
            <w:tcW w:w="8931" w:type="dxa"/>
            <w:gridSpan w:val="3"/>
          </w:tcPr>
          <w:p w14:paraId="5A87DEEC" w14:textId="77777777" w:rsidR="005A2BB3" w:rsidRPr="007029A7" w:rsidRDefault="005A2BB3" w:rsidP="00A4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7029A7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5A2BB3" w:rsidRPr="007029A7" w14:paraId="02C75ED3" w14:textId="77777777" w:rsidTr="00D7794A">
        <w:tc>
          <w:tcPr>
            <w:tcW w:w="8931" w:type="dxa"/>
            <w:gridSpan w:val="3"/>
          </w:tcPr>
          <w:p w14:paraId="2D71D364" w14:textId="77777777" w:rsidR="005A2BB3" w:rsidRPr="007029A7" w:rsidRDefault="005A2BB3" w:rsidP="00A4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5A2BB3" w:rsidRPr="007029A7" w14:paraId="108E0CEC" w14:textId="77777777" w:rsidTr="00D7794A">
        <w:tc>
          <w:tcPr>
            <w:tcW w:w="8931" w:type="dxa"/>
            <w:gridSpan w:val="3"/>
          </w:tcPr>
          <w:p w14:paraId="358D80AC" w14:textId="77777777" w:rsidR="005A2BB3" w:rsidRPr="007029A7" w:rsidRDefault="005A2BB3" w:rsidP="00A4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5A2BB3" w:rsidRPr="007029A7" w14:paraId="22D98D24" w14:textId="77777777" w:rsidTr="00D7794A">
        <w:tc>
          <w:tcPr>
            <w:tcW w:w="8931" w:type="dxa"/>
            <w:gridSpan w:val="3"/>
          </w:tcPr>
          <w:p w14:paraId="34927A53" w14:textId="77777777" w:rsidR="005A2BB3" w:rsidRPr="007029A7" w:rsidRDefault="005A2BB3" w:rsidP="00A437A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726B8BA7" w14:textId="77777777" w:rsidR="005A2BB3" w:rsidRPr="007029A7" w:rsidRDefault="005A2BB3" w:rsidP="00A4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0F086124" w14:textId="77777777" w:rsidR="005A2BB3" w:rsidRPr="007029A7" w:rsidRDefault="005A2BB3" w:rsidP="00A437A2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9A7">
        <w:rPr>
          <w:rFonts w:ascii="Times New Roman" w:hAnsi="Times New Roman" w:cs="Times New Roman"/>
          <w:b/>
          <w:bCs/>
          <w:sz w:val="24"/>
          <w:szCs w:val="24"/>
        </w:rPr>
        <w:t>GULBENES NOVADA PAŠVALDĪBAS DOMES LĒMUMS</w:t>
      </w:r>
    </w:p>
    <w:p w14:paraId="4F836B5B" w14:textId="77777777" w:rsidR="005A2BB3" w:rsidRPr="007029A7" w:rsidRDefault="005A2BB3" w:rsidP="00A437A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7029A7">
        <w:rPr>
          <w:rFonts w:ascii="Times New Roman" w:hAnsi="Times New Roman" w:cs="Times New Roman"/>
          <w:sz w:val="24"/>
          <w:szCs w:val="24"/>
        </w:rPr>
        <w:t>Gulbenē</w:t>
      </w:r>
    </w:p>
    <w:p w14:paraId="7FBA749F" w14:textId="77777777" w:rsidR="005A2BB3" w:rsidRPr="007029A7" w:rsidRDefault="005A2BB3" w:rsidP="00A437A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5A2BB3" w:rsidRPr="007029A7" w14:paraId="338E1A02" w14:textId="77777777" w:rsidTr="00D7794A">
        <w:tc>
          <w:tcPr>
            <w:tcW w:w="4729" w:type="dxa"/>
          </w:tcPr>
          <w:p w14:paraId="2F18ED8D" w14:textId="74B4F057" w:rsidR="005A2BB3" w:rsidRPr="007029A7" w:rsidRDefault="005A2BB3" w:rsidP="00D779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8037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70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437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037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27.augustā</w:t>
            </w:r>
          </w:p>
        </w:tc>
        <w:tc>
          <w:tcPr>
            <w:tcW w:w="4729" w:type="dxa"/>
          </w:tcPr>
          <w:p w14:paraId="6A5E0260" w14:textId="153F83AA" w:rsidR="005A2BB3" w:rsidRPr="007029A7" w:rsidRDefault="00A437A2" w:rsidP="00D779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 w:rsidR="005A2BB3" w:rsidRPr="0070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</w:t>
            </w:r>
            <w:r w:rsidR="008037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5A2BB3" w:rsidRPr="0070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5A2BB3" w:rsidRPr="007029A7" w14:paraId="3EEE94AD" w14:textId="77777777" w:rsidTr="00D7794A">
        <w:tc>
          <w:tcPr>
            <w:tcW w:w="4729" w:type="dxa"/>
          </w:tcPr>
          <w:p w14:paraId="6D887F3D" w14:textId="77777777" w:rsidR="005A2BB3" w:rsidRPr="007029A7" w:rsidRDefault="005A2BB3" w:rsidP="00D77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28863010" w14:textId="6BD345E0" w:rsidR="005A2BB3" w:rsidRPr="007029A7" w:rsidRDefault="00A437A2" w:rsidP="00D779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="005A2BB3" w:rsidRPr="0070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.p.)</w:t>
            </w:r>
          </w:p>
        </w:tc>
      </w:tr>
    </w:tbl>
    <w:p w14:paraId="61CA99E5" w14:textId="77777777" w:rsidR="005A2BB3" w:rsidRPr="00A437A2" w:rsidRDefault="005A2BB3" w:rsidP="005A2BB3">
      <w:pPr>
        <w:spacing w:line="360" w:lineRule="auto"/>
        <w:rPr>
          <w:rFonts w:ascii="Times New Roman" w:eastAsia="Calibri" w:hAnsi="Times New Roman" w:cs="Times New Roman"/>
          <w:b/>
          <w:bCs/>
          <w:kern w:val="0"/>
          <w:sz w:val="16"/>
          <w:szCs w:val="16"/>
        </w:rPr>
      </w:pPr>
    </w:p>
    <w:p w14:paraId="347ED95B" w14:textId="2A9D712D" w:rsidR="005A2BB3" w:rsidRPr="007029A7" w:rsidRDefault="005A2BB3" w:rsidP="005A2BB3">
      <w:pPr>
        <w:widowControl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029A7">
        <w:rPr>
          <w:rFonts w:ascii="Times New Roman" w:eastAsia="Calibri" w:hAnsi="Times New Roman" w:cs="Times New Roman"/>
          <w:b/>
          <w:bCs/>
          <w:sz w:val="24"/>
          <w:szCs w:val="24"/>
          <w:lang w:bidi="hi-IN"/>
        </w:rPr>
        <w:t>Par</w:t>
      </w:r>
      <w:r w:rsidRPr="007029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037DB">
        <w:rPr>
          <w:rFonts w:ascii="Times New Roman" w:eastAsia="Calibri" w:hAnsi="Times New Roman" w:cs="Times New Roman"/>
          <w:b/>
          <w:bCs/>
          <w:sz w:val="24"/>
          <w:szCs w:val="24"/>
        </w:rPr>
        <w:t>Jāņa Barinska</w:t>
      </w:r>
      <w:r w:rsidRPr="007029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iecelšanu </w:t>
      </w:r>
      <w:r w:rsidRPr="007029A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Gulbenes </w:t>
      </w:r>
      <w:r w:rsidR="008037D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novada pašvaldības izpilddirektora vietnieka</w:t>
      </w:r>
      <w:r w:rsidRPr="007029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amatā</w:t>
      </w:r>
    </w:p>
    <w:p w14:paraId="016558DF" w14:textId="77777777" w:rsidR="005A2BB3" w:rsidRPr="00A437A2" w:rsidRDefault="005A2BB3" w:rsidP="005A2BB3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820EFD2" w14:textId="10B540BE" w:rsidR="007169A5" w:rsidRPr="00B66CE6" w:rsidRDefault="007169A5" w:rsidP="007169A5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Saskaņā ar Gulbenes novada pašvaldības </w:t>
      </w:r>
      <w:r w:rsidRPr="007029A7">
        <w:rPr>
          <w:rFonts w:ascii="Times New Roman" w:eastAsia="Calibri" w:hAnsi="Times New Roman" w:cs="Times New Roman"/>
          <w:sz w:val="24"/>
          <w:szCs w:val="24"/>
        </w:rPr>
        <w:t>202</w:t>
      </w:r>
      <w:r w:rsidR="008037DB">
        <w:rPr>
          <w:rFonts w:ascii="Times New Roman" w:eastAsia="Calibri" w:hAnsi="Times New Roman" w:cs="Times New Roman"/>
          <w:sz w:val="24"/>
          <w:szCs w:val="24"/>
        </w:rPr>
        <w:t>6</w:t>
      </w:r>
      <w:r w:rsidRPr="007029A7">
        <w:rPr>
          <w:rFonts w:ascii="Times New Roman" w:eastAsia="Calibri" w:hAnsi="Times New Roman" w:cs="Times New Roman"/>
          <w:sz w:val="24"/>
          <w:szCs w:val="24"/>
        </w:rPr>
        <w:t xml:space="preserve">.gada </w:t>
      </w:r>
      <w:r w:rsidR="008037DB">
        <w:rPr>
          <w:rFonts w:ascii="Times New Roman" w:eastAsia="Calibri" w:hAnsi="Times New Roman" w:cs="Times New Roman"/>
          <w:sz w:val="24"/>
          <w:szCs w:val="24"/>
        </w:rPr>
        <w:t>29.jūnija</w:t>
      </w:r>
      <w:r w:rsidRPr="007029A7">
        <w:rPr>
          <w:rFonts w:ascii="Times New Roman" w:eastAsia="Calibri" w:hAnsi="Times New Roman" w:cs="Times New Roman"/>
          <w:sz w:val="24"/>
          <w:szCs w:val="24"/>
        </w:rPr>
        <w:t xml:space="preserve"> rīkojumu Nr. </w:t>
      </w:r>
      <w:r w:rsidRPr="007029A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GND/7.22/2</w:t>
      </w:r>
      <w:r w:rsidR="008037DB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6</w:t>
      </w:r>
      <w:r w:rsidRPr="007029A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/</w:t>
      </w:r>
      <w:r w:rsidR="008037DB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16</w:t>
      </w:r>
      <w:r w:rsidRPr="007029A7">
        <w:rPr>
          <w:rFonts w:ascii="Times New Roman" w:eastAsia="Calibri" w:hAnsi="Times New Roman" w:cs="Times New Roman"/>
          <w:sz w:val="24"/>
          <w:szCs w:val="24"/>
        </w:rPr>
        <w:t xml:space="preserve"> “Par komisijas izveidošanu un nolikuma apstiprināšanu atklāta konkursa rīkošanai uz Gulbenes </w:t>
      </w:r>
      <w:r w:rsidR="008037DB">
        <w:rPr>
          <w:rFonts w:ascii="Times New Roman" w:eastAsia="Calibri" w:hAnsi="Times New Roman" w:cs="Times New Roman"/>
          <w:sz w:val="24"/>
          <w:szCs w:val="24"/>
        </w:rPr>
        <w:t>novada pašvaldības izpilddirektora vietnieka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29A7">
        <w:rPr>
          <w:rFonts w:ascii="Times New Roman" w:eastAsia="Calibri" w:hAnsi="Times New Roman" w:cs="Times New Roman"/>
          <w:sz w:val="24"/>
          <w:szCs w:val="24"/>
        </w:rPr>
        <w:t>amatu”</w:t>
      </w: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 izveidotā pretendentu atlases vērtēšanas komisija, izvērtējot iesniegto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 pretendent</w:t>
      </w:r>
      <w:r>
        <w:rPr>
          <w:rFonts w:ascii="Times New Roman" w:eastAsia="Calibri" w:hAnsi="Times New Roman" w:cs="Times New Roman"/>
          <w:sz w:val="24"/>
          <w:szCs w:val="24"/>
        </w:rPr>
        <w:t>u</w:t>
      </w: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 pieteikumu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 un</w:t>
      </w:r>
      <w:r w:rsidRPr="00B66CE6">
        <w:rPr>
          <w:rFonts w:ascii="Times New Roman" w:hAnsi="Times New Roman" w:cs="Times New Roman"/>
          <w:sz w:val="24"/>
          <w:szCs w:val="24"/>
        </w:rPr>
        <w:t xml:space="preserve"> tam pievienotos dokumentus un uzklausot uz otro kārtu izvirzīto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66CE6">
        <w:rPr>
          <w:rFonts w:ascii="Times New Roman" w:hAnsi="Times New Roman" w:cs="Times New Roman"/>
          <w:sz w:val="24"/>
          <w:szCs w:val="24"/>
        </w:rPr>
        <w:t xml:space="preserve"> pretendentu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66CE6">
        <w:rPr>
          <w:rFonts w:ascii="Times New Roman" w:hAnsi="Times New Roman" w:cs="Times New Roman"/>
          <w:sz w:val="24"/>
          <w:szCs w:val="24"/>
        </w:rPr>
        <w:t xml:space="preserve"> darba intervijā, </w:t>
      </w:r>
      <w:r w:rsidRPr="0087592B">
        <w:rPr>
          <w:rFonts w:ascii="Times New Roman" w:eastAsia="Calibri" w:hAnsi="Times New Roman" w:cs="Times New Roman"/>
          <w:sz w:val="24"/>
          <w:szCs w:val="24"/>
        </w:rPr>
        <w:t>202</w:t>
      </w:r>
      <w:r w:rsidR="00FB3480" w:rsidRPr="0087592B">
        <w:rPr>
          <w:rFonts w:ascii="Times New Roman" w:eastAsia="Calibri" w:hAnsi="Times New Roman" w:cs="Times New Roman"/>
          <w:sz w:val="24"/>
          <w:szCs w:val="24"/>
        </w:rPr>
        <w:t>6</w:t>
      </w:r>
      <w:r w:rsidRPr="0087592B">
        <w:rPr>
          <w:rFonts w:ascii="Times New Roman" w:eastAsia="Calibri" w:hAnsi="Times New Roman" w:cs="Times New Roman"/>
          <w:sz w:val="24"/>
          <w:szCs w:val="24"/>
        </w:rPr>
        <w:t xml:space="preserve">.gada </w:t>
      </w:r>
      <w:r w:rsidR="0087592B" w:rsidRPr="0087592B">
        <w:rPr>
          <w:rFonts w:ascii="Times New Roman" w:eastAsia="Calibri" w:hAnsi="Times New Roman" w:cs="Times New Roman"/>
          <w:sz w:val="24"/>
          <w:szCs w:val="24"/>
        </w:rPr>
        <w:t>3.augusta</w:t>
      </w:r>
      <w:r w:rsidRPr="0087592B">
        <w:rPr>
          <w:rFonts w:ascii="Times New Roman" w:eastAsia="Calibri" w:hAnsi="Times New Roman" w:cs="Times New Roman"/>
          <w:sz w:val="24"/>
          <w:szCs w:val="24"/>
        </w:rPr>
        <w:t xml:space="preserve"> sēdē nolēma </w:t>
      </w: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virzīt uz domes sēdi </w:t>
      </w:r>
      <w:r w:rsidR="008037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Jāni </w:t>
      </w:r>
      <w:proofErr w:type="spellStart"/>
      <w:r w:rsidR="008037DB">
        <w:rPr>
          <w:rFonts w:ascii="Times New Roman" w:eastAsia="Calibri" w:hAnsi="Times New Roman" w:cs="Times New Roman"/>
          <w:b/>
          <w:bCs/>
          <w:sz w:val="24"/>
          <w:szCs w:val="24"/>
        </w:rPr>
        <w:t>Barinski</w:t>
      </w:r>
      <w:proofErr w:type="spellEnd"/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 iecelšanai </w:t>
      </w:r>
      <w:r w:rsidRPr="007029A7">
        <w:rPr>
          <w:rFonts w:ascii="Times New Roman" w:eastAsia="Calibri" w:hAnsi="Times New Roman" w:cs="Times New Roman"/>
          <w:sz w:val="24"/>
          <w:szCs w:val="24"/>
        </w:rPr>
        <w:t xml:space="preserve">Gulbenes </w:t>
      </w:r>
      <w:r w:rsidR="008037DB">
        <w:rPr>
          <w:rFonts w:ascii="Times New Roman" w:eastAsia="Calibri" w:hAnsi="Times New Roman" w:cs="Times New Roman"/>
          <w:sz w:val="24"/>
          <w:szCs w:val="24"/>
        </w:rPr>
        <w:t>novada pašvaldības izpilddirektora</w:t>
      </w:r>
      <w:r w:rsidR="00F05C8F">
        <w:rPr>
          <w:rFonts w:ascii="Times New Roman" w:eastAsia="Calibri" w:hAnsi="Times New Roman" w:cs="Times New Roman"/>
          <w:sz w:val="24"/>
          <w:szCs w:val="24"/>
        </w:rPr>
        <w:t xml:space="preserve"> vietnieka</w:t>
      </w:r>
      <w:r w:rsidRPr="00B66CE6">
        <w:rPr>
          <w:rFonts w:ascii="Times New Roman" w:hAnsi="Times New Roman" w:cs="Times New Roman"/>
          <w:sz w:val="24"/>
          <w:szCs w:val="24"/>
        </w:rPr>
        <w:t xml:space="preserve"> amatā.</w:t>
      </w:r>
    </w:p>
    <w:p w14:paraId="256E1BC5" w14:textId="348A7DFF" w:rsidR="008037DB" w:rsidRPr="008A2A8C" w:rsidRDefault="007169A5" w:rsidP="008A2A8C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6CE6">
        <w:rPr>
          <w:rFonts w:ascii="Times New Roman" w:hAnsi="Times New Roman" w:cs="Times New Roman"/>
          <w:sz w:val="24"/>
          <w:szCs w:val="24"/>
        </w:rPr>
        <w:t xml:space="preserve">Ņemot vērā iepriekš minēto, </w:t>
      </w: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pamatojoties uz </w:t>
      </w:r>
      <w:r w:rsidR="008037DB" w:rsidRPr="00B66CE6">
        <w:rPr>
          <w:rFonts w:ascii="Times New Roman" w:eastAsia="Calibri" w:hAnsi="Times New Roman" w:cs="Times New Roman"/>
          <w:sz w:val="24"/>
          <w:szCs w:val="24"/>
        </w:rPr>
        <w:t xml:space="preserve">Pašvaldību likuma </w:t>
      </w:r>
      <w:r w:rsidR="008037DB">
        <w:rPr>
          <w:rFonts w:ascii="Times New Roman" w:eastAsia="Calibri" w:hAnsi="Times New Roman" w:cs="Times New Roman"/>
          <w:sz w:val="24"/>
          <w:szCs w:val="24"/>
        </w:rPr>
        <w:t>10</w:t>
      </w:r>
      <w:r w:rsidR="008037DB" w:rsidRPr="00B66CE6">
        <w:rPr>
          <w:rFonts w:ascii="Times New Roman" w:eastAsia="Calibri" w:hAnsi="Times New Roman" w:cs="Times New Roman"/>
          <w:sz w:val="24"/>
          <w:szCs w:val="24"/>
        </w:rPr>
        <w:t xml:space="preserve">.panta </w:t>
      </w:r>
      <w:r w:rsidR="008037DB">
        <w:rPr>
          <w:rFonts w:ascii="Times New Roman" w:eastAsia="Calibri" w:hAnsi="Times New Roman" w:cs="Times New Roman"/>
          <w:sz w:val="24"/>
          <w:szCs w:val="24"/>
        </w:rPr>
        <w:t>pirmās</w:t>
      </w:r>
      <w:r w:rsidR="008037DB" w:rsidRPr="00B66CE6">
        <w:rPr>
          <w:rFonts w:ascii="Times New Roman" w:eastAsia="Calibri" w:hAnsi="Times New Roman" w:cs="Times New Roman"/>
          <w:sz w:val="24"/>
          <w:szCs w:val="24"/>
        </w:rPr>
        <w:t xml:space="preserve"> daļ</w:t>
      </w:r>
      <w:r w:rsidR="008037DB">
        <w:rPr>
          <w:rFonts w:ascii="Times New Roman" w:eastAsia="Calibri" w:hAnsi="Times New Roman" w:cs="Times New Roman"/>
          <w:sz w:val="24"/>
          <w:szCs w:val="24"/>
        </w:rPr>
        <w:t>as 12.punktu</w:t>
      </w:r>
      <w:r w:rsidR="008037DB" w:rsidRPr="00B66CE6">
        <w:rPr>
          <w:rFonts w:ascii="Times New Roman" w:eastAsia="Calibri" w:hAnsi="Times New Roman" w:cs="Times New Roman"/>
          <w:sz w:val="24"/>
          <w:szCs w:val="24"/>
        </w:rPr>
        <w:t>, kas nosaka, ka</w:t>
      </w:r>
      <w:r w:rsidR="007B2382" w:rsidRPr="007B2382">
        <w:rPr>
          <w:rFonts w:ascii="Times New Roman" w:hAnsi="Times New Roman" w:cs="Times New Roman"/>
          <w:sz w:val="24"/>
          <w:szCs w:val="24"/>
        </w:rPr>
        <w:t xml:space="preserve"> </w:t>
      </w:r>
      <w:r w:rsidR="007B2382" w:rsidRPr="00B66CE6">
        <w:rPr>
          <w:rFonts w:ascii="Times New Roman" w:hAnsi="Times New Roman" w:cs="Times New Roman"/>
          <w:sz w:val="24"/>
          <w:szCs w:val="24"/>
        </w:rPr>
        <w:t xml:space="preserve">dome ir tiesīga izlemt ikvienu pašvaldības kompetences jautājumu; tikai </w:t>
      </w:r>
      <w:r w:rsidR="007B2382" w:rsidRPr="00846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domes kompetencē ir </w:t>
      </w:r>
      <w:r w:rsidR="007B2382" w:rsidRPr="00846A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iecelt amatā un atbrīvot no tā pašvaldības izpilddirektoru un izpilddirektora vietnieku</w:t>
      </w:r>
      <w:r w:rsidRPr="00846A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F828B4" w:rsidRPr="00846A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Pašvaldību likuma 21.panta sesto un septīto daļu, </w:t>
      </w: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un ņemot vērā </w:t>
      </w:r>
      <w:r w:rsidRPr="007029A7">
        <w:rPr>
          <w:rFonts w:ascii="Times New Roman" w:eastAsia="Calibri" w:hAnsi="Times New Roman" w:cs="Times New Roman"/>
          <w:sz w:val="24"/>
          <w:szCs w:val="24"/>
        </w:rPr>
        <w:t xml:space="preserve">Gulbenes </w:t>
      </w:r>
      <w:r w:rsidR="008037DB">
        <w:rPr>
          <w:rFonts w:ascii="Times New Roman" w:eastAsia="Calibri" w:hAnsi="Times New Roman" w:cs="Times New Roman"/>
          <w:sz w:val="24"/>
          <w:szCs w:val="24"/>
        </w:rPr>
        <w:t>novada pašvaldības izpilddirektora vietnieka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6CE6">
        <w:rPr>
          <w:rFonts w:ascii="Times New Roman" w:eastAsia="Calibri" w:hAnsi="Times New Roman" w:cs="Times New Roman"/>
          <w:sz w:val="24"/>
          <w:szCs w:val="24"/>
        </w:rPr>
        <w:t>amata pretendentu atlases komisijas ierosinājumu</w:t>
      </w:r>
      <w:r w:rsidRPr="00B66CE6">
        <w:rPr>
          <w:rFonts w:ascii="Times New Roman" w:hAnsi="Times New Roman" w:cs="Times New Roman"/>
          <w:sz w:val="24"/>
          <w:szCs w:val="24"/>
        </w:rPr>
        <w:t xml:space="preserve">, </w:t>
      </w:r>
      <w:r w:rsidR="008037DB" w:rsidRPr="00EA5147">
        <w:rPr>
          <w:rFonts w:ascii="Times New Roman" w:hAnsi="Times New Roman" w:cs="Times New Roman"/>
          <w:sz w:val="24"/>
          <w:szCs w:val="24"/>
        </w:rPr>
        <w:t>atklāti balsojot ar … balsīm “PAR”- , “PRET”- , “ATTURAS”, Gulbenes novada pašvaldības dome NOLEMJ:</w:t>
      </w:r>
    </w:p>
    <w:p w14:paraId="4016A6A3" w14:textId="571FD62C" w:rsidR="007169A5" w:rsidRPr="00B66CE6" w:rsidRDefault="007169A5" w:rsidP="00A437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CE6">
        <w:rPr>
          <w:rFonts w:ascii="Times New Roman" w:hAnsi="Times New Roman" w:cs="Times New Roman"/>
          <w:sz w:val="24"/>
          <w:szCs w:val="24"/>
        </w:rPr>
        <w:t xml:space="preserve">1. </w:t>
      </w:r>
      <w:r w:rsidRPr="00B66CE6">
        <w:rPr>
          <w:rFonts w:ascii="Times New Roman" w:eastAsia="Calibri" w:hAnsi="Times New Roman" w:cs="Times New Roman"/>
          <w:noProof/>
          <w:sz w:val="24"/>
          <w:szCs w:val="24"/>
        </w:rPr>
        <w:t xml:space="preserve">IECELT </w:t>
      </w:r>
      <w:bookmarkStart w:id="1" w:name="_Hlk16518592"/>
      <w:r w:rsidR="008037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Jāni </w:t>
      </w:r>
      <w:proofErr w:type="spellStart"/>
      <w:r w:rsidR="008037DB">
        <w:rPr>
          <w:rFonts w:ascii="Times New Roman" w:eastAsia="Calibri" w:hAnsi="Times New Roman" w:cs="Times New Roman"/>
          <w:b/>
          <w:bCs/>
          <w:sz w:val="24"/>
          <w:szCs w:val="24"/>
        </w:rPr>
        <w:t>Barinski</w:t>
      </w:r>
      <w:proofErr w:type="spellEnd"/>
      <w:r w:rsidRPr="007029A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029A7">
        <w:rPr>
          <w:rFonts w:ascii="Times New Roman" w:hAnsi="Times New Roman" w:cs="Times New Roman"/>
          <w:sz w:val="24"/>
          <w:szCs w:val="24"/>
        </w:rPr>
        <w:t xml:space="preserve">Gulbenes </w:t>
      </w:r>
      <w:r w:rsidR="008037DB">
        <w:rPr>
          <w:rFonts w:ascii="Times New Roman" w:hAnsi="Times New Roman" w:cs="Times New Roman"/>
          <w:sz w:val="24"/>
          <w:szCs w:val="24"/>
        </w:rPr>
        <w:t>novada pašvaldības izpilddirektora vietnieka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29A7">
        <w:rPr>
          <w:rFonts w:ascii="Times New Roman" w:eastAsia="Calibri" w:hAnsi="Times New Roman" w:cs="Times New Roman"/>
          <w:noProof/>
          <w:sz w:val="24"/>
          <w:szCs w:val="24"/>
        </w:rPr>
        <w:t xml:space="preserve">amatā </w:t>
      </w:r>
      <w:r w:rsidRPr="003D2867">
        <w:rPr>
          <w:rFonts w:ascii="Times New Roman" w:eastAsia="Calibri" w:hAnsi="Times New Roman" w:cs="Times New Roman"/>
          <w:noProof/>
          <w:sz w:val="24"/>
          <w:szCs w:val="24"/>
        </w:rPr>
        <w:t xml:space="preserve">no </w:t>
      </w:r>
      <w:r w:rsidRPr="00CD48D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202</w:t>
      </w:r>
      <w:r w:rsidR="008037DB" w:rsidRPr="00CD48D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6</w:t>
      </w:r>
      <w:r w:rsidRPr="00CD48D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.gada </w:t>
      </w:r>
      <w:bookmarkEnd w:id="1"/>
      <w:r w:rsidR="008037DB" w:rsidRPr="00CD48D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1.septembra</w:t>
      </w:r>
      <w:r w:rsidR="003825D3" w:rsidRPr="00CD48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25D3" w:rsidRPr="000E12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uz</w:t>
      </w:r>
      <w:r w:rsidR="003825D3" w:rsidRPr="000E126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825D3" w:rsidRPr="000E12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nenoteiktu laiku.</w:t>
      </w:r>
    </w:p>
    <w:p w14:paraId="400391FB" w14:textId="68D9EC9C" w:rsidR="007169A5" w:rsidRPr="000E126D" w:rsidRDefault="007169A5" w:rsidP="00A437A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66CE6">
        <w:rPr>
          <w:rFonts w:ascii="Times New Roman" w:eastAsia="Calibri" w:hAnsi="Times New Roman" w:cs="Times New Roman"/>
          <w:noProof/>
          <w:sz w:val="24"/>
          <w:szCs w:val="24"/>
        </w:rPr>
        <w:t xml:space="preserve">2. UZDOT </w:t>
      </w:r>
      <w:r w:rsidRPr="000E126D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Gulbenes novada pašvaldības </w:t>
      </w:r>
      <w:r w:rsidR="007B2382" w:rsidRPr="000E126D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domes priekšsēdētājam</w:t>
      </w:r>
      <w:r w:rsidRPr="000E126D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B66CE6">
        <w:rPr>
          <w:rFonts w:ascii="Times New Roman" w:eastAsia="Calibri" w:hAnsi="Times New Roman" w:cs="Times New Roman"/>
          <w:noProof/>
          <w:sz w:val="24"/>
          <w:szCs w:val="24"/>
        </w:rPr>
        <w:t xml:space="preserve">noslēgt ar </w:t>
      </w:r>
      <w:r w:rsidR="008037DB">
        <w:rPr>
          <w:rFonts w:ascii="Times New Roman" w:eastAsia="Calibri" w:hAnsi="Times New Roman" w:cs="Times New Roman"/>
          <w:noProof/>
          <w:sz w:val="24"/>
          <w:szCs w:val="24"/>
        </w:rPr>
        <w:t>Jāni Barinski</w:t>
      </w:r>
      <w:r w:rsidRPr="00B66CE6">
        <w:rPr>
          <w:rFonts w:ascii="Times New Roman" w:eastAsia="Calibri" w:hAnsi="Times New Roman" w:cs="Times New Roman"/>
          <w:noProof/>
          <w:sz w:val="24"/>
          <w:szCs w:val="24"/>
        </w:rPr>
        <w:t xml:space="preserve"> darba līgumu uz nenoteiktu laiku, </w:t>
      </w:r>
      <w:r w:rsidRPr="000E126D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nosakot pārbaudes laiku.</w:t>
      </w:r>
    </w:p>
    <w:p w14:paraId="06083884" w14:textId="1070C629" w:rsidR="005A2BB3" w:rsidRDefault="007169A5" w:rsidP="007169A5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3. UZDOT Gulbenes novada Centrālās pārvaldes Juridiskās un personālvadības nodaļai informēt Valsts ieņēmumu dienestu par valsts amatpersonas statusu šā lēmuma 1.punktā minētajai personai. </w:t>
      </w:r>
    </w:p>
    <w:p w14:paraId="4EA8285B" w14:textId="77777777" w:rsidR="0087592B" w:rsidRPr="007169A5" w:rsidRDefault="0087592B" w:rsidP="0087592B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21E8AE06" w14:textId="5C293AE3" w:rsidR="00A437A2" w:rsidRPr="00A437A2" w:rsidRDefault="00A437A2" w:rsidP="00A437A2">
      <w:pPr>
        <w:spacing w:after="0" w:line="276" w:lineRule="auto"/>
        <w:rPr>
          <w:rFonts w:ascii="Times New Roman" w:eastAsia="Times New Roman" w:hAnsi="Times New Roman" w:cs="Arial"/>
          <w:kern w:val="0"/>
          <w:sz w:val="24"/>
          <w:szCs w:val="24"/>
          <w:lang w:eastAsia="lv-LV"/>
          <w14:ligatures w14:val="none"/>
        </w:rPr>
      </w:pPr>
      <w:r w:rsidRPr="00A437A2">
        <w:rPr>
          <w:rFonts w:ascii="Times New Roman" w:eastAsia="Times New Roman" w:hAnsi="Times New Roman" w:cs="Arial"/>
          <w:kern w:val="0"/>
          <w:sz w:val="24"/>
          <w:szCs w:val="24"/>
          <w:lang w:eastAsia="lv-LV"/>
          <w14:ligatures w14:val="none"/>
        </w:rPr>
        <w:t>Gulbenes novada pašvaldības domes priekšsēdētāj</w:t>
      </w:r>
      <w:r w:rsidR="008037DB">
        <w:rPr>
          <w:rFonts w:ascii="Times New Roman" w:eastAsia="Times New Roman" w:hAnsi="Times New Roman" w:cs="Arial"/>
          <w:kern w:val="0"/>
          <w:sz w:val="24"/>
          <w:szCs w:val="24"/>
          <w:lang w:eastAsia="lv-LV"/>
          <w14:ligatures w14:val="none"/>
        </w:rPr>
        <w:t>s</w:t>
      </w:r>
      <w:r w:rsidRPr="00A437A2">
        <w:rPr>
          <w:rFonts w:ascii="Times New Roman" w:eastAsia="Times New Roman" w:hAnsi="Times New Roman" w:cs="Arial"/>
          <w:kern w:val="0"/>
          <w:sz w:val="24"/>
          <w:szCs w:val="24"/>
          <w:lang w:eastAsia="lv-LV"/>
          <w14:ligatures w14:val="none"/>
        </w:rPr>
        <w:tab/>
      </w:r>
      <w:r w:rsidRPr="00A437A2">
        <w:rPr>
          <w:rFonts w:ascii="Times New Roman" w:eastAsia="Times New Roman" w:hAnsi="Times New Roman" w:cs="Arial"/>
          <w:kern w:val="0"/>
          <w:sz w:val="24"/>
          <w:szCs w:val="24"/>
          <w:lang w:eastAsia="lv-LV"/>
          <w14:ligatures w14:val="none"/>
        </w:rPr>
        <w:tab/>
      </w:r>
      <w:r w:rsidRPr="00A437A2">
        <w:rPr>
          <w:rFonts w:ascii="Times New Roman" w:eastAsia="Times New Roman" w:hAnsi="Times New Roman" w:cs="Arial"/>
          <w:kern w:val="0"/>
          <w:sz w:val="24"/>
          <w:szCs w:val="24"/>
          <w:lang w:eastAsia="lv-LV"/>
          <w14:ligatures w14:val="none"/>
        </w:rPr>
        <w:tab/>
      </w:r>
      <w:r w:rsidR="00CC379E">
        <w:rPr>
          <w:rFonts w:ascii="Times New Roman" w:eastAsia="Times New Roman" w:hAnsi="Times New Roman" w:cs="Arial"/>
          <w:kern w:val="0"/>
          <w:sz w:val="24"/>
          <w:szCs w:val="24"/>
          <w:lang w:eastAsia="lv-LV"/>
          <w14:ligatures w14:val="none"/>
        </w:rPr>
        <w:tab/>
      </w:r>
      <w:r w:rsidRPr="00A437A2">
        <w:rPr>
          <w:rFonts w:ascii="Times New Roman" w:eastAsia="Times New Roman" w:hAnsi="Times New Roman" w:cs="Arial"/>
          <w:kern w:val="0"/>
          <w:sz w:val="24"/>
          <w:szCs w:val="24"/>
          <w:lang w:eastAsia="lv-LV"/>
          <w14:ligatures w14:val="none"/>
        </w:rPr>
        <w:t xml:space="preserve">     </w:t>
      </w:r>
      <w:proofErr w:type="spellStart"/>
      <w:r w:rsidR="008037DB">
        <w:rPr>
          <w:rFonts w:ascii="Times New Roman" w:eastAsia="Times New Roman" w:hAnsi="Times New Roman" w:cs="Arial"/>
          <w:kern w:val="0"/>
          <w:sz w:val="24"/>
          <w:szCs w:val="24"/>
          <w:lang w:eastAsia="lv-LV"/>
          <w14:ligatures w14:val="none"/>
        </w:rPr>
        <w:t>N.Mazūrs</w:t>
      </w:r>
      <w:proofErr w:type="spellEnd"/>
    </w:p>
    <w:p w14:paraId="07C6DEB3" w14:textId="77777777" w:rsidR="006A25C7" w:rsidRDefault="006A25C7"/>
    <w:sectPr w:rsidR="006A25C7" w:rsidSect="00A437A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75"/>
    <w:rsid w:val="00035282"/>
    <w:rsid w:val="000365B4"/>
    <w:rsid w:val="00092B54"/>
    <w:rsid w:val="000E126D"/>
    <w:rsid w:val="000F3A3F"/>
    <w:rsid w:val="00171DF9"/>
    <w:rsid w:val="00172991"/>
    <w:rsid w:val="0021584E"/>
    <w:rsid w:val="00227A83"/>
    <w:rsid w:val="00275B05"/>
    <w:rsid w:val="00294D19"/>
    <w:rsid w:val="00330DFC"/>
    <w:rsid w:val="003349ED"/>
    <w:rsid w:val="003825D3"/>
    <w:rsid w:val="00493847"/>
    <w:rsid w:val="00596475"/>
    <w:rsid w:val="005A2BB3"/>
    <w:rsid w:val="00664520"/>
    <w:rsid w:val="006A25C7"/>
    <w:rsid w:val="006D50EF"/>
    <w:rsid w:val="007169A5"/>
    <w:rsid w:val="00790F0F"/>
    <w:rsid w:val="007B2382"/>
    <w:rsid w:val="008037DB"/>
    <w:rsid w:val="00846A9D"/>
    <w:rsid w:val="00851ECB"/>
    <w:rsid w:val="0087592B"/>
    <w:rsid w:val="008A2A8C"/>
    <w:rsid w:val="00911E89"/>
    <w:rsid w:val="00A260F9"/>
    <w:rsid w:val="00A31188"/>
    <w:rsid w:val="00A437A2"/>
    <w:rsid w:val="00A61760"/>
    <w:rsid w:val="00A62C3B"/>
    <w:rsid w:val="00BE3B4A"/>
    <w:rsid w:val="00C70468"/>
    <w:rsid w:val="00CC379E"/>
    <w:rsid w:val="00CD48D8"/>
    <w:rsid w:val="00D103C4"/>
    <w:rsid w:val="00D11E98"/>
    <w:rsid w:val="00D53C43"/>
    <w:rsid w:val="00D805D2"/>
    <w:rsid w:val="00E34989"/>
    <w:rsid w:val="00E42AC4"/>
    <w:rsid w:val="00E65049"/>
    <w:rsid w:val="00EB0182"/>
    <w:rsid w:val="00F05C26"/>
    <w:rsid w:val="00F05C8F"/>
    <w:rsid w:val="00F12108"/>
    <w:rsid w:val="00F828B4"/>
    <w:rsid w:val="00FA7BE8"/>
    <w:rsid w:val="00FB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3A60B"/>
  <w15:chartTrackingRefBased/>
  <w15:docId w15:val="{DC2A38D7-7311-4403-A08B-3166B780F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A2BB3"/>
  </w:style>
  <w:style w:type="paragraph" w:styleId="Virsraksts1">
    <w:name w:val="heading 1"/>
    <w:basedOn w:val="Parasts"/>
    <w:next w:val="Parasts"/>
    <w:link w:val="Virsraksts1Rakstz"/>
    <w:uiPriority w:val="9"/>
    <w:qFormat/>
    <w:rsid w:val="005964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964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964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964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964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964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964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964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964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964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964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964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9647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9647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9647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9647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9647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9647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964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964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964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964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964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9647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9647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9647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964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9647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96475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5A2BB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5A2BB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1331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Baškere</cp:lastModifiedBy>
  <cp:revision>4</cp:revision>
  <cp:lastPrinted>2025-10-31T09:47:00Z</cp:lastPrinted>
  <dcterms:created xsi:type="dcterms:W3CDTF">2026-08-21T10:57:00Z</dcterms:created>
  <dcterms:modified xsi:type="dcterms:W3CDTF">2026-08-21T10:58:00Z</dcterms:modified>
</cp:coreProperties>
</file>