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4774E9" w:rsidRPr="004774E9" w14:paraId="055615F5" w14:textId="77777777" w:rsidTr="004B37EF">
        <w:tc>
          <w:tcPr>
            <w:tcW w:w="9628" w:type="dxa"/>
          </w:tcPr>
          <w:p w14:paraId="53873701" w14:textId="77777777" w:rsidR="004774E9" w:rsidRPr="004774E9" w:rsidRDefault="004774E9" w:rsidP="004774E9">
            <w:pPr>
              <w:jc w:val="center"/>
              <w:rPr>
                <w:rFonts w:ascii="Calibri" w:eastAsia="Calibri" w:hAnsi="Calibri" w:cs="Times New Roman"/>
                <w:kern w:val="0"/>
                <w:lang w:eastAsia="lv-LV"/>
                <w14:ligatures w14:val="none"/>
              </w:rPr>
            </w:pPr>
            <w:r w:rsidRPr="004774E9">
              <w:rPr>
                <w:rFonts w:ascii="Calibri" w:eastAsia="Calibri" w:hAnsi="Calibri" w:cs="Times New Roman"/>
                <w:noProof/>
                <w:kern w:val="0"/>
                <w:lang w:val="en-US"/>
                <w14:ligatures w14:val="none"/>
              </w:rPr>
              <w:drawing>
                <wp:inline distT="0" distB="0" distL="0" distR="0" wp14:anchorId="093C5176" wp14:editId="6A0DC4A0">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4774E9" w:rsidRPr="004774E9" w14:paraId="38C9D7AB" w14:textId="77777777" w:rsidTr="004B37EF">
        <w:tc>
          <w:tcPr>
            <w:tcW w:w="9628" w:type="dxa"/>
          </w:tcPr>
          <w:p w14:paraId="5294FD64" w14:textId="77777777" w:rsidR="004774E9" w:rsidRPr="004774E9" w:rsidRDefault="004774E9" w:rsidP="004774E9">
            <w:pPr>
              <w:spacing w:after="160" w:line="259" w:lineRule="auto"/>
              <w:jc w:val="center"/>
              <w:rPr>
                <w:rFonts w:ascii="Times New Roman" w:eastAsia="Calibri" w:hAnsi="Times New Roman" w:cs="Times New Roman"/>
                <w:b/>
                <w:bCs/>
                <w:kern w:val="0"/>
                <w:sz w:val="24"/>
                <w:szCs w:val="24"/>
                <w:lang w:eastAsia="lv-LV"/>
                <w14:ligatures w14:val="none"/>
              </w:rPr>
            </w:pPr>
            <w:r w:rsidRPr="004774E9">
              <w:rPr>
                <w:rFonts w:ascii="Times New Roman" w:eastAsia="Calibri" w:hAnsi="Times New Roman" w:cs="Times New Roman"/>
                <w:b/>
                <w:bCs/>
                <w:kern w:val="0"/>
                <w:sz w:val="24"/>
                <w:szCs w:val="24"/>
                <w:lang w:eastAsia="lv-LV"/>
                <w14:ligatures w14:val="none"/>
              </w:rPr>
              <w:t>Gulbenes novada pašvaldības mantas iznomāšanas komisija</w:t>
            </w:r>
          </w:p>
        </w:tc>
      </w:tr>
      <w:tr w:rsidR="004774E9" w:rsidRPr="004774E9" w14:paraId="3264A6E2" w14:textId="77777777" w:rsidTr="004B37EF">
        <w:tc>
          <w:tcPr>
            <w:tcW w:w="9628" w:type="dxa"/>
          </w:tcPr>
          <w:p w14:paraId="32639C01" w14:textId="77777777" w:rsidR="004774E9" w:rsidRPr="004774E9" w:rsidRDefault="004774E9" w:rsidP="004774E9">
            <w:pPr>
              <w:spacing w:after="160" w:line="259" w:lineRule="auto"/>
              <w:jc w:val="center"/>
              <w:rPr>
                <w:rFonts w:ascii="Times New Roman" w:eastAsia="Calibri" w:hAnsi="Times New Roman" w:cs="Times New Roman"/>
                <w:b/>
                <w:bCs/>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Reģ. Nr. 90009116327</w:t>
            </w:r>
          </w:p>
        </w:tc>
      </w:tr>
      <w:tr w:rsidR="004774E9" w:rsidRPr="004774E9" w14:paraId="6D5EFA38" w14:textId="77777777" w:rsidTr="004B37EF">
        <w:tc>
          <w:tcPr>
            <w:tcW w:w="9628" w:type="dxa"/>
            <w:tcBorders>
              <w:bottom w:val="single" w:sz="4" w:space="0" w:color="auto"/>
            </w:tcBorders>
          </w:tcPr>
          <w:p w14:paraId="5A6301BE" w14:textId="77777777" w:rsidR="004774E9" w:rsidRPr="004774E9" w:rsidRDefault="004774E9" w:rsidP="004774E9">
            <w:pPr>
              <w:spacing w:after="160" w:line="259" w:lineRule="auto"/>
              <w:jc w:val="center"/>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Ābeļu iela 2, Gulbene, Gulbenes nov., LV-4401</w:t>
            </w:r>
          </w:p>
          <w:p w14:paraId="2346C778" w14:textId="77777777" w:rsidR="004774E9" w:rsidRPr="004774E9" w:rsidRDefault="004774E9" w:rsidP="004774E9">
            <w:pPr>
              <w:spacing w:after="160" w:line="259" w:lineRule="auto"/>
              <w:jc w:val="center"/>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 xml:space="preserve">Tālrunis 64497710, mob. 26595362, e-pasts: </w:t>
            </w:r>
            <w:hyperlink r:id="rId6" w:history="1">
              <w:r w:rsidRPr="004774E9">
                <w:rPr>
                  <w:rFonts w:ascii="Times New Roman" w:eastAsia="Calibri" w:hAnsi="Times New Roman" w:cs="Times New Roman"/>
                  <w:kern w:val="0"/>
                  <w:sz w:val="24"/>
                  <w:szCs w:val="24"/>
                  <w:u w:val="single"/>
                  <w:lang w:eastAsia="lv-LV"/>
                  <w14:ligatures w14:val="none"/>
                </w:rPr>
                <w:t>dome@gulbene.lv</w:t>
              </w:r>
            </w:hyperlink>
            <w:r w:rsidRPr="004774E9">
              <w:rPr>
                <w:rFonts w:ascii="Times New Roman" w:eastAsia="Calibri" w:hAnsi="Times New Roman" w:cs="Times New Roman"/>
                <w:kern w:val="0"/>
                <w:sz w:val="24"/>
                <w:szCs w:val="24"/>
                <w:lang w:eastAsia="lv-LV"/>
                <w14:ligatures w14:val="none"/>
              </w:rPr>
              <w:t xml:space="preserve">, </w:t>
            </w:r>
            <w:hyperlink r:id="rId7" w:history="1">
              <w:r w:rsidRPr="004774E9">
                <w:rPr>
                  <w:rFonts w:ascii="Times New Roman" w:eastAsia="Calibri" w:hAnsi="Times New Roman" w:cs="Times New Roman"/>
                  <w:kern w:val="0"/>
                  <w:sz w:val="24"/>
                  <w:szCs w:val="24"/>
                  <w:u w:val="single"/>
                  <w:lang w:eastAsia="lv-LV"/>
                  <w14:ligatures w14:val="none"/>
                </w:rPr>
                <w:t>www.gulbene.lv</w:t>
              </w:r>
            </w:hyperlink>
          </w:p>
        </w:tc>
      </w:tr>
    </w:tbl>
    <w:p w14:paraId="6FB215F3" w14:textId="77777777" w:rsidR="004774E9" w:rsidRPr="004774E9" w:rsidRDefault="004774E9" w:rsidP="004774E9">
      <w:pPr>
        <w:spacing w:after="0" w:line="240" w:lineRule="auto"/>
        <w:rPr>
          <w:rFonts w:ascii="Times New Roman" w:eastAsia="Calibri" w:hAnsi="Times New Roman" w:cs="Times New Roman"/>
          <w:kern w:val="0"/>
          <w:sz w:val="24"/>
          <w:szCs w:val="24"/>
          <w:lang w:eastAsia="lv-LV"/>
          <w14:ligatures w14:val="none"/>
        </w:rPr>
      </w:pPr>
    </w:p>
    <w:p w14:paraId="1E0102CA" w14:textId="77777777" w:rsidR="004774E9" w:rsidRPr="004774E9" w:rsidRDefault="004774E9" w:rsidP="004774E9">
      <w:pPr>
        <w:spacing w:after="0" w:line="240" w:lineRule="auto"/>
        <w:jc w:val="center"/>
        <w:rPr>
          <w:rFonts w:ascii="Times New Roman" w:eastAsia="Calibri" w:hAnsi="Times New Roman" w:cs="Times New Roman"/>
          <w:b/>
          <w:bCs/>
          <w:kern w:val="0"/>
          <w:sz w:val="24"/>
          <w:szCs w:val="24"/>
          <w14:ligatures w14:val="none"/>
        </w:rPr>
      </w:pPr>
      <w:r w:rsidRPr="004774E9">
        <w:rPr>
          <w:rFonts w:ascii="Times New Roman" w:eastAsia="Calibri" w:hAnsi="Times New Roman" w:cs="Times New Roman"/>
          <w:b/>
          <w:bCs/>
          <w:kern w:val="0"/>
          <w:sz w:val="24"/>
          <w:szCs w:val="24"/>
          <w14:ligatures w14:val="none"/>
        </w:rPr>
        <w:t xml:space="preserve">Gulbenes novada pašvaldības mantas iznomāšanas komisijas </w:t>
      </w:r>
    </w:p>
    <w:p w14:paraId="27D4CE6F" w14:textId="77777777" w:rsidR="004774E9" w:rsidRPr="004774E9" w:rsidRDefault="004774E9" w:rsidP="004774E9">
      <w:pPr>
        <w:spacing w:after="0" w:line="240" w:lineRule="auto"/>
        <w:jc w:val="center"/>
        <w:rPr>
          <w:rFonts w:ascii="Times New Roman" w:eastAsia="Calibri" w:hAnsi="Times New Roman" w:cs="Times New Roman"/>
          <w:b/>
          <w:bCs/>
          <w:kern w:val="0"/>
          <w:sz w:val="24"/>
          <w:szCs w:val="24"/>
          <w14:ligatures w14:val="none"/>
        </w:rPr>
      </w:pPr>
      <w:r w:rsidRPr="004774E9">
        <w:rPr>
          <w:rFonts w:ascii="Times New Roman" w:eastAsia="Calibri" w:hAnsi="Times New Roman" w:cs="Times New Roman"/>
          <w:b/>
          <w:bCs/>
          <w:kern w:val="0"/>
          <w:sz w:val="24"/>
          <w:szCs w:val="24"/>
          <w14:ligatures w14:val="none"/>
        </w:rPr>
        <w:t>LĒMUMS</w:t>
      </w:r>
    </w:p>
    <w:p w14:paraId="2A004401" w14:textId="77777777" w:rsidR="004774E9" w:rsidRPr="004774E9" w:rsidRDefault="004774E9" w:rsidP="004774E9">
      <w:pPr>
        <w:spacing w:after="0" w:line="240" w:lineRule="auto"/>
        <w:jc w:val="center"/>
        <w:rPr>
          <w:rFonts w:ascii="Times New Roman" w:eastAsia="Calibri" w:hAnsi="Times New Roman" w:cs="Times New Roman"/>
          <w:kern w:val="0"/>
          <w:sz w:val="24"/>
          <w:szCs w:val="24"/>
          <w14:ligatures w14:val="none"/>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4774E9" w:rsidRPr="004774E9" w14:paraId="0B0B7893" w14:textId="77777777" w:rsidTr="004B37EF">
        <w:tc>
          <w:tcPr>
            <w:tcW w:w="4729" w:type="dxa"/>
          </w:tcPr>
          <w:p w14:paraId="673D9F5F" w14:textId="77777777" w:rsidR="004774E9" w:rsidRPr="004774E9" w:rsidRDefault="004774E9" w:rsidP="004774E9">
            <w:pPr>
              <w:spacing w:after="160" w:line="259" w:lineRule="auto"/>
              <w:rPr>
                <w:rFonts w:ascii="Times New Roman" w:eastAsia="Calibri" w:hAnsi="Times New Roman" w:cs="Times New Roman"/>
                <w:b/>
                <w:bCs/>
                <w:kern w:val="0"/>
                <w:sz w:val="24"/>
                <w:szCs w:val="24"/>
                <w:lang w:eastAsia="lv-LV"/>
                <w14:ligatures w14:val="none"/>
              </w:rPr>
            </w:pPr>
            <w:r w:rsidRPr="004774E9">
              <w:rPr>
                <w:rFonts w:ascii="Times New Roman" w:eastAsia="Calibri" w:hAnsi="Times New Roman" w:cs="Times New Roman"/>
                <w:noProof/>
                <w:kern w:val="0"/>
                <w:sz w:val="24"/>
                <w:szCs w:val="24"/>
                <w:lang w:eastAsia="lv-LV"/>
                <w14:ligatures w14:val="none"/>
              </w:rPr>
              <w:t>25.08.2026.</w:t>
            </w:r>
          </w:p>
        </w:tc>
        <w:tc>
          <w:tcPr>
            <w:tcW w:w="4910" w:type="dxa"/>
          </w:tcPr>
          <w:p w14:paraId="4217E484" w14:textId="77777777" w:rsidR="004774E9" w:rsidRPr="004774E9" w:rsidRDefault="004774E9" w:rsidP="004774E9">
            <w:pPr>
              <w:spacing w:after="160" w:line="259" w:lineRule="auto"/>
              <w:jc w:val="center"/>
              <w:rPr>
                <w:rFonts w:ascii="Times New Roman" w:eastAsia="Calibri" w:hAnsi="Times New Roman" w:cs="Times New Roman"/>
                <w:noProof/>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 xml:space="preserve">Nr. </w:t>
            </w:r>
            <w:r w:rsidRPr="004774E9">
              <w:rPr>
                <w:rFonts w:ascii="Times New Roman" w:eastAsia="Calibri" w:hAnsi="Times New Roman" w:cs="Times New Roman"/>
                <w:noProof/>
                <w:kern w:val="0"/>
                <w:sz w:val="24"/>
                <w:szCs w:val="24"/>
                <w:lang w:eastAsia="lv-LV"/>
                <w14:ligatures w14:val="none"/>
              </w:rPr>
              <w:t>GND/2.6.2/26/342</w:t>
            </w:r>
          </w:p>
          <w:p w14:paraId="7127483E" w14:textId="731D6F43" w:rsidR="004774E9" w:rsidRPr="004774E9" w:rsidRDefault="004774E9" w:rsidP="00C53D87">
            <w:pPr>
              <w:spacing w:after="160" w:line="259" w:lineRule="auto"/>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(protokols Nr.</w:t>
            </w:r>
            <w:r w:rsidRPr="004774E9">
              <w:rPr>
                <w:rFonts w:ascii="Calibri" w:eastAsia="Calibri" w:hAnsi="Calibri" w:cs="Times New Roman"/>
                <w:kern w:val="0"/>
                <w14:ligatures w14:val="none"/>
              </w:rPr>
              <w:t xml:space="preserve"> </w:t>
            </w:r>
            <w:r w:rsidRPr="004774E9">
              <w:rPr>
                <w:rFonts w:ascii="Times New Roman" w:eastAsia="Calibri" w:hAnsi="Times New Roman" w:cs="Times New Roman"/>
                <w:kern w:val="0"/>
                <w:sz w:val="24"/>
                <w:szCs w:val="24"/>
                <w14:ligatures w14:val="none"/>
              </w:rPr>
              <w:t>GND/2.6.1/26/15; 1.p)</w:t>
            </w:r>
          </w:p>
        </w:tc>
      </w:tr>
    </w:tbl>
    <w:p w14:paraId="521D513B" w14:textId="77777777" w:rsidR="004774E9" w:rsidRPr="004774E9" w:rsidRDefault="004774E9" w:rsidP="00C53D87">
      <w:pPr>
        <w:spacing w:line="240" w:lineRule="auto"/>
        <w:contextualSpacing/>
        <w:rPr>
          <w:rFonts w:ascii="Times New Roman" w:eastAsia="Times New Roman" w:hAnsi="Times New Roman" w:cs="Times New Roman"/>
          <w:b/>
          <w:kern w:val="0"/>
          <w:sz w:val="24"/>
          <w:szCs w:val="24"/>
          <w14:ligatures w14:val="none"/>
        </w:rPr>
      </w:pPr>
    </w:p>
    <w:p w14:paraId="49C21641" w14:textId="77777777" w:rsidR="004774E9" w:rsidRPr="004774E9" w:rsidRDefault="004774E9" w:rsidP="004774E9">
      <w:pPr>
        <w:spacing w:line="256" w:lineRule="auto"/>
        <w:jc w:val="center"/>
        <w:rPr>
          <w:rFonts w:ascii="Times New Roman" w:eastAsia="Calibri" w:hAnsi="Times New Roman" w:cs="Times New Roman"/>
          <w:b/>
          <w:bCs/>
          <w:kern w:val="0"/>
          <w:sz w:val="24"/>
          <w:szCs w:val="24"/>
          <w:lang w:eastAsia="lv-LV"/>
          <w14:ligatures w14:val="none"/>
        </w:rPr>
      </w:pPr>
      <w:r w:rsidRPr="004774E9">
        <w:rPr>
          <w:rFonts w:ascii="Times New Roman" w:eastAsia="Times New Roman" w:hAnsi="Times New Roman" w:cs="Times New Roman"/>
          <w:b/>
          <w:kern w:val="0"/>
          <w:sz w:val="24"/>
          <w:szCs w:val="24"/>
          <w:lang w:eastAsia="lv-LV"/>
          <w14:ligatures w14:val="none"/>
        </w:rPr>
        <w:t xml:space="preserve">Par </w:t>
      </w:r>
      <w:r w:rsidRPr="004774E9">
        <w:rPr>
          <w:rFonts w:ascii="Times New Roman" w:eastAsia="Calibri" w:hAnsi="Times New Roman" w:cs="Times New Roman"/>
          <w:b/>
          <w:bCs/>
          <w:kern w:val="0"/>
          <w:sz w:val="24"/>
          <w:szCs w:val="24"/>
          <w:lang w:eastAsia="lv-LV"/>
          <w14:ligatures w14:val="none"/>
        </w:rPr>
        <w:t xml:space="preserve">nekustamā īpašuma Gulbenes pilsētā ar nosaukumu “Ziemeļu iela 20” zemes vienības ar kadastra apzīmējumu 5001 009 0283 daļas 687 kv.m. platībā iznomāšanu </w:t>
      </w:r>
    </w:p>
    <w:p w14:paraId="35DCA2F1" w14:textId="77777777" w:rsidR="004774E9" w:rsidRPr="004774E9" w:rsidRDefault="004774E9" w:rsidP="00C53D87">
      <w:pPr>
        <w:spacing w:after="120" w:line="257" w:lineRule="auto"/>
        <w:rPr>
          <w:rFonts w:ascii="Times New Roman" w:eastAsia="Calibri" w:hAnsi="Times New Roman" w:cs="Times New Roman"/>
          <w:kern w:val="0"/>
          <w:sz w:val="24"/>
          <w:szCs w:val="24"/>
          <w:lang w:eastAsia="lv-LV"/>
          <w14:ligatures w14:val="none"/>
        </w:rPr>
      </w:pPr>
    </w:p>
    <w:p w14:paraId="6C63BD88" w14:textId="77777777" w:rsidR="004774E9" w:rsidRPr="004774E9" w:rsidRDefault="004774E9" w:rsidP="004774E9">
      <w:pPr>
        <w:spacing w:after="0" w:line="360" w:lineRule="auto"/>
        <w:ind w:firstLine="567"/>
        <w:jc w:val="both"/>
        <w:rPr>
          <w:rFonts w:ascii="Times New Roman" w:eastAsia="Calibri" w:hAnsi="Times New Roman" w:cs="Times New Roman"/>
          <w:sz w:val="24"/>
          <w:szCs w:val="24"/>
        </w:rPr>
      </w:pPr>
      <w:r w:rsidRPr="004774E9">
        <w:rPr>
          <w:rFonts w:ascii="Times New Roman" w:eastAsia="Calibri" w:hAnsi="Times New Roman" w:cs="Times New Roman"/>
          <w:kern w:val="0"/>
          <w:sz w:val="24"/>
          <w:szCs w:val="24"/>
          <w14:ligatures w14:val="none"/>
        </w:rPr>
        <w:t xml:space="preserve">Pašvaldību likuma 73. 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 panta ceturto daļu pašvaldībai ir tiesības iegūt un atsavināt kustamo un nekustamo īpašumu, kā arī veikt citas privāttiesiskas darbības, </w:t>
      </w:r>
      <w:r w:rsidRPr="004774E9">
        <w:rPr>
          <w:rFonts w:ascii="Times New Roman" w:eastAsia="Calibri" w:hAnsi="Times New Roman" w:cs="Times New Roman"/>
          <w:sz w:val="24"/>
          <w:szCs w:val="24"/>
        </w:rPr>
        <w:t>ievērojot likumā noteikto par rīcību ar publiskas personas finanšu līdzekļiem un mantu.</w:t>
      </w:r>
    </w:p>
    <w:p w14:paraId="496AFD45" w14:textId="77777777" w:rsidR="004774E9" w:rsidRPr="004774E9" w:rsidRDefault="004774E9" w:rsidP="004774E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774E9">
        <w:rPr>
          <w:rFonts w:ascii="Times New Roman" w:eastAsia="Calibri" w:hAnsi="Times New Roman" w:cs="Times New Roman"/>
          <w:kern w:val="0"/>
          <w:sz w:val="24"/>
          <w:szCs w:val="24"/>
          <w:lang w:eastAsia="lv-LV"/>
          <w14:ligatures w14:val="none"/>
        </w:rPr>
        <w:t>Gulbenes pilsētas nekustamajā īpašumā “</w:t>
      </w:r>
      <w:bookmarkStart w:id="0" w:name="_Hlk225342061"/>
      <w:r w:rsidRPr="004774E9">
        <w:rPr>
          <w:rFonts w:ascii="Times New Roman" w:eastAsia="Calibri" w:hAnsi="Times New Roman" w:cs="Times New Roman"/>
          <w:kern w:val="0"/>
          <w:sz w:val="24"/>
          <w:szCs w:val="24"/>
          <w:lang w:eastAsia="lv-LV"/>
          <w14:ligatures w14:val="none"/>
        </w:rPr>
        <w:t xml:space="preserve">Ziemeļu iela </w:t>
      </w:r>
      <w:bookmarkEnd w:id="0"/>
      <w:r w:rsidRPr="004774E9">
        <w:rPr>
          <w:rFonts w:ascii="Times New Roman" w:eastAsia="Calibri" w:hAnsi="Times New Roman" w:cs="Times New Roman"/>
          <w:kern w:val="0"/>
          <w:sz w:val="24"/>
          <w:szCs w:val="24"/>
          <w:lang w:eastAsia="lv-LV"/>
          <w14:ligatures w14:val="none"/>
        </w:rPr>
        <w:t xml:space="preserve">20”, kadastra numurs 5001 </w:t>
      </w:r>
      <w:r w:rsidRPr="004774E9">
        <w:rPr>
          <w:rFonts w:ascii="Times New Roman" w:eastAsia="Calibri" w:hAnsi="Times New Roman" w:cs="Times New Roman"/>
          <w:kern w:val="0"/>
          <w:sz w:val="24"/>
          <w:szCs w:val="24"/>
          <w14:ligatures w14:val="none"/>
        </w:rPr>
        <w:t>009 0283</w:t>
      </w:r>
      <w:r w:rsidRPr="004774E9">
        <w:rPr>
          <w:rFonts w:ascii="Times New Roman" w:eastAsia="Calibri" w:hAnsi="Times New Roman" w:cs="Times New Roman"/>
          <w:kern w:val="0"/>
          <w:sz w:val="24"/>
          <w:szCs w:val="24"/>
          <w:lang w:eastAsia="lv-LV"/>
          <w14:ligatures w14:val="none"/>
        </w:rPr>
        <w:t xml:space="preserve">, ietilpstošās zemes vienības ar kadastra apzīmējumu 5001 </w:t>
      </w:r>
      <w:r w:rsidRPr="004774E9">
        <w:rPr>
          <w:rFonts w:ascii="Times New Roman" w:eastAsia="Calibri" w:hAnsi="Times New Roman" w:cs="Times New Roman"/>
          <w:kern w:val="0"/>
          <w:sz w:val="24"/>
          <w:szCs w:val="24"/>
          <w14:ligatures w14:val="none"/>
        </w:rPr>
        <w:t xml:space="preserve">009 0283 </w:t>
      </w:r>
      <w:r w:rsidRPr="004774E9">
        <w:rPr>
          <w:rFonts w:ascii="Times New Roman" w:eastAsia="Calibri" w:hAnsi="Times New Roman" w:cs="Times New Roman"/>
          <w:kern w:val="0"/>
          <w:sz w:val="24"/>
          <w:szCs w:val="24"/>
          <w:lang w:eastAsia="lv-LV"/>
          <w14:ligatures w14:val="none"/>
        </w:rPr>
        <w:t>161713</w:t>
      </w:r>
      <w:r w:rsidRPr="004774E9">
        <w:rPr>
          <w:rFonts w:ascii="Times New Roman" w:eastAsia="Calibri" w:hAnsi="Times New Roman" w:cs="Times New Roman"/>
          <w:kern w:val="0"/>
          <w:sz w:val="24"/>
          <w:szCs w:val="24"/>
          <w14:ligatures w14:val="none"/>
        </w:rPr>
        <w:t xml:space="preserve"> kv.m. platībā </w:t>
      </w:r>
      <w:r w:rsidRPr="004774E9">
        <w:rPr>
          <w:rFonts w:ascii="Times New Roman" w:eastAsia="Times New Roman" w:hAnsi="Times New Roman" w:cs="Times New Roman"/>
          <w:kern w:val="0"/>
          <w:sz w:val="24"/>
          <w:szCs w:val="24"/>
          <w14:ligatures w14:val="none"/>
        </w:rPr>
        <w:t xml:space="preserve">(turpmāk – zemes vienība) </w:t>
      </w:r>
      <w:r w:rsidRPr="004774E9">
        <w:rPr>
          <w:rFonts w:ascii="Times New Roman" w:eastAsia="Calibri" w:hAnsi="Times New Roman" w:cs="Times New Roman"/>
          <w:kern w:val="0"/>
          <w:sz w:val="24"/>
          <w:szCs w:val="24"/>
          <w14:ligatures w14:val="none"/>
        </w:rPr>
        <w:t>tiesiskais valdītājs.</w:t>
      </w:r>
    </w:p>
    <w:p w14:paraId="28832B71" w14:textId="77777777" w:rsidR="004774E9" w:rsidRPr="004774E9" w:rsidRDefault="004774E9" w:rsidP="004774E9">
      <w:pPr>
        <w:spacing w:line="360" w:lineRule="auto"/>
        <w:ind w:firstLine="567"/>
        <w:jc w:val="both"/>
        <w:rPr>
          <w:rFonts w:ascii="Times New Roman" w:eastAsia="Calibri" w:hAnsi="Times New Roman" w:cs="Times New Roman"/>
          <w:sz w:val="24"/>
          <w:szCs w:val="24"/>
        </w:rPr>
      </w:pPr>
      <w:r w:rsidRPr="004774E9">
        <w:rPr>
          <w:rFonts w:ascii="Times New Roman" w:eastAsia="Calibri" w:hAnsi="Times New Roman" w:cs="Times New Roman"/>
          <w:kern w:val="0"/>
          <w:sz w:val="24"/>
          <w:szCs w:val="24"/>
          <w14:ligatures w14:val="none"/>
        </w:rPr>
        <w:t xml:space="preserve">Gulbenes novada teritorijas plānojumā (apstiprināts ar Gulbenes novada pašvaldības domes 2018. gada 27. decembra saistošajiem noteikumiem Nr. 20 “Gulbenes novada teritorijas plānojums, Teritorijas izmantošanas un apbūves </w:t>
      </w:r>
      <w:r w:rsidRPr="004774E9">
        <w:rPr>
          <w:rFonts w:ascii="Times New Roman" w:eastAsia="Calibri" w:hAnsi="Times New Roman" w:cs="Times New Roman"/>
          <w:kern w:val="0"/>
          <w:sz w:val="24"/>
          <w:szCs w:val="24"/>
          <w14:ligatures w14:val="none"/>
        </w:rPr>
        <w:lastRenderedPageBreak/>
        <w:t>noteikumi un grafiskā daļa”) zemes vienībai noteiktais funkcionālais zonējums ir d</w:t>
      </w:r>
      <w:r w:rsidRPr="004774E9">
        <w:rPr>
          <w:rFonts w:ascii="Times New Roman" w:eastAsia="Calibri" w:hAnsi="Times New Roman" w:cs="Times New Roman"/>
          <w:bCs/>
          <w:kern w:val="0"/>
          <w:sz w:val="24"/>
          <w:szCs w:val="24"/>
          <w14:ligatures w14:val="none"/>
        </w:rPr>
        <w:t>abas un apstādījumu teritorija</w:t>
      </w:r>
      <w:r w:rsidRPr="004774E9">
        <w:rPr>
          <w:rFonts w:ascii="Times New Roman" w:eastAsia="Calibri" w:hAnsi="Times New Roman" w:cs="Times New Roman"/>
          <w:kern w:val="0"/>
          <w:sz w:val="24"/>
          <w:szCs w:val="24"/>
          <w14:ligatures w14:val="none"/>
        </w:rPr>
        <w:t xml:space="preserve"> (DA). </w:t>
      </w:r>
      <w:bookmarkStart w:id="1" w:name="_Hlk170900757"/>
      <w:r w:rsidRPr="004774E9">
        <w:rPr>
          <w:rFonts w:ascii="Times New Roman" w:eastAsia="Calibri" w:hAnsi="Times New Roman" w:cs="Times New Roman"/>
          <w:bCs/>
          <w:sz w:val="24"/>
          <w:szCs w:val="24"/>
        </w:rPr>
        <w:t>Dabas un apstādījumu teritorija</w:t>
      </w:r>
      <w:r w:rsidRPr="004774E9">
        <w:rPr>
          <w:rFonts w:ascii="Times New Roman" w:eastAsia="Calibri" w:hAnsi="Times New Roman" w:cs="Times New Roman"/>
          <w:sz w:val="24"/>
          <w:szCs w:val="24"/>
        </w:rPr>
        <w:t xml:space="preserve"> (DA) ir funkcionālā zona, ko nosaka, lai nodrošinātu rekreācijas, sporta, tūrisma, kvalitatīvas dabas un kultūrvides u.tml. funkciju īstenošanu dabas vai daļēji pārveidotās dabas teritorijās, ietverot ar attiecīgo funkciju saistītās ēkas un inženierbūves</w:t>
      </w:r>
      <w:bookmarkEnd w:id="1"/>
      <w:r w:rsidRPr="004774E9">
        <w:rPr>
          <w:rFonts w:ascii="Times New Roman" w:eastAsia="Calibri" w:hAnsi="Times New Roman" w:cs="Times New Roman"/>
          <w:sz w:val="24"/>
          <w:szCs w:val="24"/>
        </w:rPr>
        <w:t xml:space="preserve">. </w:t>
      </w:r>
      <w:r w:rsidRPr="004774E9">
        <w:rPr>
          <w:rFonts w:ascii="Times New Roman" w:eastAsia="Calibri" w:hAnsi="Times New Roman" w:cs="Times New Roman"/>
          <w:kern w:val="0"/>
          <w:sz w:val="24"/>
          <w:szCs w:val="24"/>
          <w14:ligatures w14:val="none"/>
        </w:rPr>
        <w:t xml:space="preserve">Teritorijas plānojuma Teritorijas izmantošanas un apbūves noteikumu 6.3. apakšpunktā noteikts, ka </w:t>
      </w:r>
      <w:r w:rsidRPr="004774E9">
        <w:rPr>
          <w:rFonts w:ascii="Times New Roman" w:eastAsia="Calibri" w:hAnsi="Times New Roman" w:cs="Times New Roman"/>
          <w:kern w:val="0"/>
          <w:sz w:val="24"/>
          <w:szCs w:val="24"/>
          <w:lang w:eastAsia="lv-LV"/>
          <w14:ligatures w14:val="none"/>
        </w:rPr>
        <w:t>visā novada teritorijā, atbilstoši teritorijas plānojuma kartogrāfiskajam materiālam, atļauts</w:t>
      </w:r>
      <w:r w:rsidRPr="004774E9">
        <w:rPr>
          <w:rFonts w:ascii="Times New Roman" w:eastAsia="Calibri" w:hAnsi="Times New Roman" w:cs="Times New Roman"/>
          <w:kern w:val="0"/>
          <w:sz w:val="24"/>
          <w:szCs w:val="24"/>
          <w14:ligatures w14:val="none"/>
        </w:rPr>
        <w:t xml:space="preserve"> </w:t>
      </w:r>
      <w:r w:rsidRPr="004774E9">
        <w:rPr>
          <w:rFonts w:ascii="Times New Roman" w:eastAsia="Calibri" w:hAnsi="Times New Roman" w:cs="Times New Roman"/>
          <w:kern w:val="0"/>
          <w:sz w:val="24"/>
          <w:szCs w:val="24"/>
          <w:lang w:eastAsia="lv-LV"/>
          <w14:ligatures w14:val="none"/>
        </w:rPr>
        <w:t>izmantot zemi un būves atbilstoši attiecīgajā teritorijā noteiktajiem izmantošanas veidiem, kā</w:t>
      </w:r>
      <w:r w:rsidRPr="004774E9">
        <w:rPr>
          <w:rFonts w:ascii="Times New Roman" w:eastAsia="Calibri" w:hAnsi="Times New Roman" w:cs="Times New Roman"/>
          <w:kern w:val="0"/>
          <w:sz w:val="24"/>
          <w:szCs w:val="24"/>
          <w14:ligatures w14:val="none"/>
        </w:rPr>
        <w:t xml:space="preserve"> </w:t>
      </w:r>
      <w:r w:rsidRPr="004774E9">
        <w:rPr>
          <w:rFonts w:ascii="Times New Roman" w:eastAsia="Calibri" w:hAnsi="Times New Roman" w:cs="Times New Roman"/>
          <w:kern w:val="0"/>
          <w:sz w:val="24"/>
          <w:szCs w:val="24"/>
          <w:lang w:eastAsia="lv-LV"/>
          <w14:ligatures w14:val="none"/>
        </w:rPr>
        <w:t>arī l</w:t>
      </w:r>
      <w:r w:rsidRPr="004774E9">
        <w:rPr>
          <w:rFonts w:ascii="Times New Roman" w:eastAsia="Calibri" w:hAnsi="Times New Roman" w:cs="Times New Roman"/>
          <w:kern w:val="0"/>
          <w:sz w:val="24"/>
          <w:szCs w:val="24"/>
          <w14:ligatures w14:val="none"/>
        </w:rPr>
        <w:t xml:space="preserve">auksaimnieciskai izmantošanai bez apbūves (zemes apstrāde, augļu dārzi u.c.). </w:t>
      </w:r>
    </w:p>
    <w:p w14:paraId="4B264CB1"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Saskaņā ar Kadastra datiem zemes vienībai ir noteikts lietošanas mērķis ar kodu 0101 – </w:t>
      </w:r>
      <w:r w:rsidRPr="004774E9">
        <w:rPr>
          <w:rFonts w:ascii="Times New Roman" w:eastAsia="Calibri" w:hAnsi="Times New Roman" w:cs="Times New Roman"/>
          <w:kern w:val="0"/>
          <w:sz w:val="24"/>
          <w:szCs w:val="24"/>
          <w:lang w:eastAsia="lv-LV"/>
          <w14:ligatures w14:val="none"/>
        </w:rPr>
        <w:t>zeme, uz kuras galvenā saimnieciskā darbība ir lauksaimniecība</w:t>
      </w:r>
      <w:r w:rsidRPr="004774E9">
        <w:rPr>
          <w:rFonts w:ascii="Times New Roman" w:eastAsia="Calibri" w:hAnsi="Times New Roman" w:cs="Times New Roman"/>
          <w:kern w:val="0"/>
          <w:sz w:val="24"/>
          <w:szCs w:val="24"/>
          <w14:ligatures w14:val="none"/>
        </w:rPr>
        <w:t>.</w:t>
      </w:r>
    </w:p>
    <w:p w14:paraId="1758F673" w14:textId="77777777"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Zemes vienība nav nepieciešama Gulbenes novada pašvaldības funkciju veikšanai un pašlaik tai nav cita pielietojuma.</w:t>
      </w:r>
    </w:p>
    <w:p w14:paraId="4AF34C94" w14:textId="77777777"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Ministru kabineta 2018. gada 19. jūnija noteikumu Nr. 350 “Publiskas personas zemes nomas un apbūves tiesības noteikumi” (turpmāk – Noteikumi) 28. punkts nosaka, ka lēmumu par neapbūvēta zemesgabala iznomāšanu pieņem iznomātājs. Noteikumu 29.3. apakšpunkts nosaka, ka šo noteikumu 32., 40., 41., 42., 42.</w:t>
      </w:r>
      <w:r w:rsidRPr="004774E9">
        <w:rPr>
          <w:rFonts w:ascii="Times New Roman" w:eastAsia="Times New Roman" w:hAnsi="Times New Roman" w:cs="Times New Roman"/>
          <w:kern w:val="0"/>
          <w:sz w:val="24"/>
          <w:szCs w:val="24"/>
          <w:vertAlign w:val="superscript"/>
          <w14:ligatures w14:val="none"/>
        </w:rPr>
        <w:t>1</w:t>
      </w:r>
      <w:r w:rsidRPr="004774E9">
        <w:rPr>
          <w:rFonts w:ascii="Times New Roman" w:eastAsia="Times New Roman" w:hAnsi="Times New Roman" w:cs="Times New Roman"/>
          <w:kern w:val="0"/>
          <w:sz w:val="24"/>
          <w:szCs w:val="24"/>
          <w14:ligatures w14:val="none"/>
        </w:rPr>
        <w:t>., 42.</w:t>
      </w:r>
      <w:r w:rsidRPr="004774E9">
        <w:rPr>
          <w:rFonts w:ascii="Times New Roman" w:eastAsia="Times New Roman" w:hAnsi="Times New Roman" w:cs="Times New Roman"/>
          <w:kern w:val="0"/>
          <w:sz w:val="24"/>
          <w:szCs w:val="24"/>
          <w:vertAlign w:val="superscript"/>
          <w14:ligatures w14:val="none"/>
        </w:rPr>
        <w:t>2</w:t>
      </w:r>
      <w:r w:rsidRPr="004774E9">
        <w:rPr>
          <w:rFonts w:ascii="Times New Roman" w:eastAsia="Times New Roman" w:hAnsi="Times New Roman" w:cs="Times New Roman"/>
          <w:kern w:val="0"/>
          <w:sz w:val="24"/>
          <w:szCs w:val="24"/>
          <w14:ligatures w14:val="none"/>
        </w:rPr>
        <w:t>., 42.</w:t>
      </w:r>
      <w:r w:rsidRPr="004774E9">
        <w:rPr>
          <w:rFonts w:ascii="Times New Roman" w:eastAsia="Times New Roman" w:hAnsi="Times New Roman" w:cs="Times New Roman"/>
          <w:kern w:val="0"/>
          <w:sz w:val="24"/>
          <w:szCs w:val="24"/>
          <w:vertAlign w:val="superscript"/>
          <w14:ligatures w14:val="none"/>
        </w:rPr>
        <w:t>3</w:t>
      </w:r>
      <w:r w:rsidRPr="004774E9">
        <w:rPr>
          <w:rFonts w:ascii="Times New Roman" w:eastAsia="Times New Roman" w:hAnsi="Times New Roman" w:cs="Times New Roman"/>
          <w:kern w:val="0"/>
          <w:sz w:val="24"/>
          <w:szCs w:val="24"/>
          <w14:ligatures w14:val="none"/>
        </w:rPr>
        <w:t xml:space="preserve">., 43., 44., 45. un 46. punktu var nepiemērot, </w:t>
      </w:r>
      <w:r w:rsidRPr="004774E9">
        <w:rPr>
          <w:rFonts w:ascii="Times New Roman" w:eastAsia="Calibri" w:hAnsi="Times New Roman" w:cs="Times New Roman"/>
          <w:kern w:val="0"/>
          <w:sz w:val="24"/>
          <w:szCs w:val="24"/>
          <w:lang w:eastAsia="lv-LV"/>
          <w14:ligatures w14:val="none"/>
        </w:rPr>
        <w:t>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72CDA972" w14:textId="64946B9B" w:rsidR="004774E9" w:rsidRPr="004774E9" w:rsidRDefault="004774E9" w:rsidP="004774E9">
      <w:pPr>
        <w:spacing w:after="0" w:line="360" w:lineRule="auto"/>
        <w:ind w:firstLine="567"/>
        <w:jc w:val="both"/>
        <w:rPr>
          <w:rFonts w:ascii="Times New Roman" w:eastAsia="Calibri" w:hAnsi="Times New Roman" w:cs="Times New Roman"/>
          <w:kern w:val="0"/>
          <w:sz w:val="24"/>
          <w:szCs w:val="24"/>
          <w:lang w:eastAsia="lv-LV"/>
          <w14:ligatures w14:val="none"/>
        </w:rPr>
      </w:pPr>
      <w:r w:rsidRPr="004774E9">
        <w:rPr>
          <w:rFonts w:ascii="Times New Roman" w:eastAsia="Times New Roman" w:hAnsi="Times New Roman" w:cs="Times New Roman"/>
          <w:kern w:val="0"/>
          <w:sz w:val="24"/>
          <w:szCs w:val="24"/>
          <w14:ligatures w14:val="none"/>
        </w:rPr>
        <w:t xml:space="preserve">Atbilstoši Noteikumu 33. un 35. punktam 2026. gada 10. augustā Gulbenes novada pašvaldības tīmekļa vietnē </w:t>
      </w:r>
      <w:hyperlink r:id="rId8" w:history="1">
        <w:r w:rsidRPr="004774E9">
          <w:rPr>
            <w:rFonts w:ascii="Times New Roman" w:eastAsia="Times New Roman" w:hAnsi="Times New Roman" w:cs="Times New Roman"/>
            <w:color w:val="0563C1"/>
            <w:kern w:val="0"/>
            <w:sz w:val="24"/>
            <w:szCs w:val="24"/>
            <w:u w:val="single"/>
            <w14:ligatures w14:val="none"/>
          </w:rPr>
          <w:t>www.gulbene.lv</w:t>
        </w:r>
      </w:hyperlink>
      <w:r w:rsidRPr="004774E9">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w:t>
      </w:r>
      <w:r w:rsidRPr="004774E9">
        <w:rPr>
          <w:rFonts w:ascii="Times New Roman" w:eastAsia="Calibri" w:hAnsi="Times New Roman" w:cs="Times New Roman"/>
          <w:kern w:val="0"/>
          <w:sz w:val="24"/>
          <w:szCs w:val="24"/>
          <w14:ligatures w14:val="none"/>
        </w:rPr>
        <w:t xml:space="preserve">5001 009 0283 </w:t>
      </w:r>
      <w:r w:rsidRPr="004774E9">
        <w:rPr>
          <w:rFonts w:ascii="Times New Roman" w:eastAsia="Times New Roman" w:hAnsi="Times New Roman" w:cs="Times New Roman"/>
          <w:kern w:val="0"/>
          <w:sz w:val="24"/>
          <w:szCs w:val="24"/>
          <w14:ligatures w14:val="none"/>
        </w:rPr>
        <w:t xml:space="preserve">daļu 687 kv.m. platībā ar pieteikšanās termiņu līdz 2026. gada 17. augustam. Publikācijas laikā pieteicās tikai viens pretendents: tika saņemts </w:t>
      </w:r>
      <w:r>
        <w:rPr>
          <w:rFonts w:ascii="Times New Roman" w:eastAsia="Calibri" w:hAnsi="Times New Roman" w:cs="Times New Roman"/>
          <w:kern w:val="0"/>
          <w:sz w:val="24"/>
          <w:szCs w:val="24"/>
          <w:lang w:eastAsia="lv-LV"/>
          <w14:ligatures w14:val="none"/>
        </w:rPr>
        <w:t>[...]</w:t>
      </w:r>
      <w:r w:rsidRPr="004774E9">
        <w:rPr>
          <w:rFonts w:ascii="Times New Roman" w:eastAsia="Calibri" w:hAnsi="Times New Roman" w:cs="Times New Roman"/>
          <w:kern w:val="0"/>
          <w:sz w:val="24"/>
          <w:szCs w:val="24"/>
          <w:lang w:eastAsia="lv-LV"/>
          <w14:ligatures w14:val="none"/>
        </w:rPr>
        <w:t>, 2026. gada 12. augusta iesniegums (Gulbenes novada pašvaldībā saņemts 2026. gada 12. augustā un reģistrēts ar Nr. GND/5.13.1/26/2036-K</w:t>
      </w:r>
      <w:r w:rsidRPr="004774E9">
        <w:rPr>
          <w:rFonts w:ascii="Times New Roman" w:eastAsia="Calibri" w:hAnsi="Times New Roman" w:cs="Times New Roman"/>
          <w:kern w:val="0"/>
          <w:sz w:val="24"/>
          <w:szCs w:val="24"/>
          <w14:ligatures w14:val="none"/>
        </w:rPr>
        <w:t xml:space="preserve">), kurā lūgts piešķirt nomā zemes vienības ar kadastra apzīmējumu 5001 009 0283 </w:t>
      </w:r>
      <w:r w:rsidRPr="004774E9">
        <w:rPr>
          <w:rFonts w:ascii="Times New Roman" w:eastAsia="Times New Roman" w:hAnsi="Times New Roman" w:cs="Times New Roman"/>
          <w:kern w:val="0"/>
          <w:sz w:val="24"/>
          <w:szCs w:val="24"/>
          <w14:ligatures w14:val="none"/>
        </w:rPr>
        <w:t xml:space="preserve">daļu 687 </w:t>
      </w:r>
      <w:r w:rsidRPr="004774E9">
        <w:rPr>
          <w:rFonts w:ascii="Times New Roman" w:eastAsia="Calibri" w:hAnsi="Times New Roman" w:cs="Times New Roman"/>
          <w:kern w:val="0"/>
          <w:sz w:val="24"/>
          <w:szCs w:val="24"/>
          <w14:ligatures w14:val="none"/>
        </w:rPr>
        <w:t>kv.m. platībā.</w:t>
      </w:r>
    </w:p>
    <w:p w14:paraId="56EA78E4" w14:textId="10B6B66A"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lastRenderedPageBreak/>
        <w:t xml:space="preserve">Izvērtējot nomas tiesību pretendenta atbilstību Noteikumu 38.punktā noteiktajam, Gulbenes novada pašvaldības mantas iznomāšanas komisija secina, ka nepastāv ierobežojumi slēgt ar </w:t>
      </w:r>
      <w:r>
        <w:rPr>
          <w:rFonts w:ascii="Times New Roman" w:eastAsia="Calibri" w:hAnsi="Times New Roman" w:cs="Times New Roman"/>
          <w:kern w:val="0"/>
          <w:sz w:val="24"/>
          <w:szCs w:val="24"/>
          <w:lang w:eastAsia="lv-LV"/>
          <w14:ligatures w14:val="none"/>
        </w:rPr>
        <w:t>[...]</w:t>
      </w:r>
      <w:r w:rsidRPr="004774E9">
        <w:rPr>
          <w:rFonts w:ascii="Times New Roman" w:eastAsia="Calibri" w:hAnsi="Times New Roman" w:cs="Times New Roman"/>
          <w:kern w:val="0"/>
          <w:sz w:val="24"/>
          <w:szCs w:val="24"/>
          <w:lang w:eastAsia="lv-LV"/>
          <w14:ligatures w14:val="none"/>
        </w:rPr>
        <w:t xml:space="preserve"> </w:t>
      </w:r>
      <w:r w:rsidRPr="004774E9">
        <w:rPr>
          <w:rFonts w:ascii="Times New Roman" w:eastAsia="Times New Roman" w:hAnsi="Times New Roman" w:cs="Times New Roman"/>
          <w:kern w:val="0"/>
          <w:sz w:val="24"/>
          <w:szCs w:val="24"/>
          <w14:ligatures w14:val="none"/>
        </w:rPr>
        <w:t>zemes nomas līgumu.</w:t>
      </w:r>
    </w:p>
    <w:p w14:paraId="7C2CB40B" w14:textId="77777777"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 xml:space="preserve">Saskaņā ar </w:t>
      </w:r>
      <w:r w:rsidRPr="004774E9">
        <w:rPr>
          <w:rFonts w:ascii="Times New Roman" w:eastAsia="Calibri" w:hAnsi="Times New Roman" w:cs="Times New Roman"/>
          <w:kern w:val="0"/>
          <w:sz w:val="24"/>
          <w:szCs w:val="24"/>
          <w:lang w:eastAsia="lv-LV"/>
          <w14:ligatures w14:val="none"/>
        </w:rPr>
        <w:t>Noteikumu 30.3. apakšpunktu, ja neapbūvētu zemesgabalu iznomā šo noteikumu 29.3. apakšpunktā minētajā gadījumā, tad nomas maksa gadā ir 1,5 % no zemesgabala kadastrālās vērtības (nepiemērojot šo noteikumu 5. punktu).</w:t>
      </w:r>
      <w:r w:rsidRPr="004774E9">
        <w:rPr>
          <w:rFonts w:ascii="Times New Roman" w:eastAsia="Times New Roman" w:hAnsi="Times New Roman" w:cs="Times New Roman"/>
          <w:kern w:val="0"/>
          <w:sz w:val="24"/>
          <w:szCs w:val="24"/>
          <w14:ligatures w14:val="none"/>
        </w:rPr>
        <w:t xml:space="preserve"> Noteikumu 31. punkts nosaka, ka pašvaldībai savos saistošajos noteikumos ir tiesības noteikt lielāku nomas maksu par pašvaldības neapbūvētajiem zemesgabaliem. </w:t>
      </w:r>
    </w:p>
    <w:p w14:paraId="5A03F571"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Atbilstoši Gulbenes novada pašvaldības domes 2025. gada 27. novembra saistošo noteikumu Nr. 19 “Par Gulbenes novada pašvaldības neapbūvētu zemesgabalu nomas maksu” 4.2. apakšpunktam neapbūvēta zemesgabala, kas Gulbenes pilsētas administratīvajā teritorijā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maksa gadā ir 2 % no zemes kadastrālās vērtības, bet ne mazāk kā 20 </w:t>
      </w:r>
      <w:r w:rsidRPr="004774E9">
        <w:rPr>
          <w:rFonts w:ascii="Times New Roman" w:eastAsia="Calibri" w:hAnsi="Times New Roman" w:cs="Times New Roman"/>
          <w:i/>
          <w:iCs/>
          <w:kern w:val="0"/>
          <w:sz w:val="24"/>
          <w:szCs w:val="24"/>
          <w:lang w:eastAsia="lv-LV"/>
          <w14:ligatures w14:val="none"/>
        </w:rPr>
        <w:t>euro</w:t>
      </w:r>
      <w:r w:rsidRPr="004774E9">
        <w:rPr>
          <w:rFonts w:ascii="Times New Roman" w:eastAsia="Calibri" w:hAnsi="Times New Roman" w:cs="Times New Roman"/>
          <w:kern w:val="0"/>
          <w:sz w:val="24"/>
          <w:szCs w:val="24"/>
          <w:lang w:eastAsia="lv-LV"/>
          <w14:ligatures w14:val="none"/>
        </w:rPr>
        <w:t xml:space="preserve"> gadā.</w:t>
      </w:r>
    </w:p>
    <w:p w14:paraId="64EBDC2C" w14:textId="77777777"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476A61F2"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Saskaņā ar Kadastra datiem zemes </w:t>
      </w:r>
      <w:r w:rsidRPr="004774E9">
        <w:rPr>
          <w:rFonts w:ascii="Times New Roman" w:eastAsia="Times New Roman" w:hAnsi="Times New Roman" w:cs="Times New Roman"/>
          <w:kern w:val="0"/>
          <w:sz w:val="24"/>
          <w:szCs w:val="24"/>
          <w14:ligatures w14:val="none"/>
        </w:rPr>
        <w:t>vienības fiskālā kadastrālā vērtība ir 7698 </w:t>
      </w:r>
      <w:r w:rsidRPr="004774E9">
        <w:rPr>
          <w:rFonts w:ascii="Times New Roman" w:eastAsia="Times New Roman" w:hAnsi="Times New Roman" w:cs="Times New Roman"/>
          <w:i/>
          <w:kern w:val="0"/>
          <w:sz w:val="24"/>
          <w:szCs w:val="24"/>
          <w14:ligatures w14:val="none"/>
        </w:rPr>
        <w:t xml:space="preserve">euro. </w:t>
      </w:r>
      <w:r w:rsidRPr="004774E9">
        <w:rPr>
          <w:rFonts w:ascii="Times New Roman" w:eastAsia="Times New Roman" w:hAnsi="Times New Roman" w:cs="Times New Roman"/>
          <w:iCs/>
          <w:kern w:val="0"/>
          <w:sz w:val="24"/>
          <w:szCs w:val="24"/>
          <w14:ligatures w14:val="none"/>
        </w:rPr>
        <w:t>Zemes vienības nomas maksa par minēto z</w:t>
      </w:r>
      <w:r w:rsidRPr="004774E9">
        <w:rPr>
          <w:rFonts w:ascii="Times New Roman" w:eastAsia="Times New Roman" w:hAnsi="Times New Roman" w:cs="Times New Roman"/>
          <w:kern w:val="0"/>
          <w:sz w:val="24"/>
          <w:szCs w:val="24"/>
          <w14:ligatures w14:val="none"/>
        </w:rPr>
        <w:t>emes vienību ir 0,65 </w:t>
      </w:r>
      <w:r w:rsidRPr="004774E9">
        <w:rPr>
          <w:rFonts w:ascii="Times New Roman" w:eastAsia="Times New Roman" w:hAnsi="Times New Roman" w:cs="Times New Roman"/>
          <w:i/>
          <w:iCs/>
          <w:kern w:val="0"/>
          <w:sz w:val="24"/>
          <w:szCs w:val="24"/>
          <w14:ligatures w14:val="none"/>
        </w:rPr>
        <w:t>euro</w:t>
      </w:r>
      <w:r w:rsidRPr="004774E9">
        <w:rPr>
          <w:rFonts w:ascii="Times New Roman" w:eastAsia="Times New Roman" w:hAnsi="Times New Roman" w:cs="Times New Roman"/>
          <w:kern w:val="0"/>
          <w:sz w:val="24"/>
          <w:szCs w:val="24"/>
          <w14:ligatures w14:val="none"/>
        </w:rPr>
        <w:t xml:space="preserve">, proti, konkrētajā gadījumā piemērojama Gulbenes novada domes 2025. gada 27. novembra saistošo noteikumu Nr. 19 “Par </w:t>
      </w:r>
      <w:bookmarkStart w:id="2" w:name="_Hlk216075633"/>
      <w:r w:rsidRPr="004774E9">
        <w:rPr>
          <w:rFonts w:ascii="Times New Roman" w:eastAsia="Times New Roman" w:hAnsi="Times New Roman" w:cs="Times New Roman"/>
          <w:kern w:val="0"/>
          <w:sz w:val="24"/>
          <w:szCs w:val="24"/>
          <w14:ligatures w14:val="none"/>
        </w:rPr>
        <w:t>Gulbenes novada pašvaldības neapbūvētu zemesgabalu nomas maksu</w:t>
      </w:r>
      <w:bookmarkEnd w:id="2"/>
      <w:r w:rsidRPr="004774E9">
        <w:rPr>
          <w:rFonts w:ascii="Times New Roman" w:eastAsia="Times New Roman" w:hAnsi="Times New Roman" w:cs="Times New Roman"/>
          <w:kern w:val="0"/>
          <w:sz w:val="24"/>
          <w:szCs w:val="24"/>
          <w14:ligatures w14:val="none"/>
        </w:rPr>
        <w:t xml:space="preserve">” 4.2. apakšpunktā noteiktā </w:t>
      </w:r>
      <w:r w:rsidRPr="004774E9">
        <w:rPr>
          <w:rFonts w:ascii="Times New Roman" w:eastAsia="Calibri" w:hAnsi="Times New Roman" w:cs="Times New Roman"/>
          <w:kern w:val="0"/>
          <w:sz w:val="24"/>
          <w:szCs w:val="24"/>
          <w14:ligatures w14:val="none"/>
        </w:rPr>
        <w:t>minimālā nomas maksa 20 </w:t>
      </w:r>
      <w:r w:rsidRPr="004774E9">
        <w:rPr>
          <w:rFonts w:ascii="Times New Roman" w:eastAsia="Calibri" w:hAnsi="Times New Roman" w:cs="Times New Roman"/>
          <w:i/>
          <w:kern w:val="0"/>
          <w:sz w:val="24"/>
          <w:szCs w:val="24"/>
          <w14:ligatures w14:val="none"/>
        </w:rPr>
        <w:t>euro</w:t>
      </w:r>
      <w:r w:rsidRPr="004774E9">
        <w:rPr>
          <w:rFonts w:ascii="Times New Roman" w:eastAsia="Calibri" w:hAnsi="Times New Roman" w:cs="Times New Roman"/>
          <w:kern w:val="0"/>
          <w:sz w:val="24"/>
          <w:szCs w:val="24"/>
          <w14:ligatures w14:val="none"/>
        </w:rPr>
        <w:t xml:space="preserve"> gadā.</w:t>
      </w:r>
    </w:p>
    <w:p w14:paraId="573C5236" w14:textId="77777777"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774E9">
        <w:rPr>
          <w:rFonts w:ascii="Times New Roman" w:eastAsia="Times New Roman" w:hAnsi="Times New Roman" w:cs="Times New Roman"/>
          <w:kern w:val="0"/>
          <w:sz w:val="24"/>
          <w:szCs w:val="24"/>
          <w:vertAlign w:val="superscript"/>
          <w14:ligatures w14:val="none"/>
        </w:rPr>
        <w:t>1</w:t>
      </w:r>
      <w:r w:rsidRPr="004774E9">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402ABE87" w14:textId="77777777"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lang w:eastAsia="lv-LV"/>
          <w14:ligatures w14:val="none"/>
        </w:rPr>
        <w:t>Noteikumu 47. punkts nosaka, ka iznomātājs 10 darbdienu laikā pēc nomas līguma spēkā stāšanās publicē vai nodrošina attiecīgās informācijas publicēšanu šo noteikumu 34. vai 35. punktā minētajā tīmekļvietnē.</w:t>
      </w:r>
    </w:p>
    <w:p w14:paraId="42DC23E0"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Pamatojoties uz Pašvaldību likuma 73. panta pirmo, trešo un ceturto daļu, Ministru kabineta 2018.</w:t>
      </w:r>
      <w:r w:rsidRPr="004774E9">
        <w:rPr>
          <w:rFonts w:ascii="Calibri" w:eastAsia="Calibri" w:hAnsi="Calibri" w:cs="Times New Roman"/>
          <w:kern w:val="0"/>
          <w14:ligatures w14:val="none"/>
        </w:rPr>
        <w:t> </w:t>
      </w:r>
      <w:r w:rsidRPr="004774E9">
        <w:rPr>
          <w:rFonts w:ascii="Times New Roman" w:eastAsia="Calibri" w:hAnsi="Times New Roman" w:cs="Times New Roman"/>
          <w:kern w:val="0"/>
          <w:sz w:val="24"/>
          <w:szCs w:val="24"/>
          <w:lang w:eastAsia="lv-LV"/>
          <w14:ligatures w14:val="none"/>
        </w:rPr>
        <w:t xml:space="preserve">gada 19. jūnija noteikumu Nr. 350 “Publiskas personas zemes nomas un apbūves tiesības noteikumi” 29.3. un 30.3. apakšpunktu, 31. un </w:t>
      </w:r>
      <w:r w:rsidRPr="004774E9">
        <w:rPr>
          <w:rFonts w:ascii="Times New Roman" w:eastAsia="Times New Roman" w:hAnsi="Times New Roman" w:cs="Times New Roman"/>
          <w:kern w:val="0"/>
          <w:sz w:val="24"/>
          <w:szCs w:val="24"/>
          <w14:ligatures w14:val="none"/>
        </w:rPr>
        <w:t xml:space="preserve">47. punktu, </w:t>
      </w:r>
      <w:r w:rsidRPr="004774E9">
        <w:rPr>
          <w:rFonts w:ascii="Times New Roman" w:eastAsia="Calibri" w:hAnsi="Times New Roman" w:cs="Times New Roman"/>
          <w:kern w:val="0"/>
          <w:sz w:val="24"/>
          <w:szCs w:val="24"/>
          <w:lang w:eastAsia="lv-LV"/>
          <w14:ligatures w14:val="none"/>
        </w:rPr>
        <w:t xml:space="preserve">Gulbenes novada pašvaldības domes 2025. gada 27. novembra saistošo noteikumu Nr. 19 “Par Gulbenes novada pašvaldības neapbūvētu zemesgabalu nomas maksu” </w:t>
      </w:r>
      <w:r w:rsidRPr="004774E9">
        <w:rPr>
          <w:rFonts w:ascii="Times New Roman" w:eastAsia="Calibri" w:hAnsi="Times New Roman" w:cs="Times New Roman"/>
          <w:kern w:val="0"/>
          <w:sz w:val="24"/>
          <w:szCs w:val="24"/>
          <w:lang w:eastAsia="lv-LV"/>
          <w14:ligatures w14:val="none"/>
        </w:rPr>
        <w:lastRenderedPageBreak/>
        <w:t>4.2. apakšpunktu, Publiskas personas finanšu līdzekļu un mantas izšķērdēšanas novēršanas likuma 6.</w:t>
      </w:r>
      <w:r w:rsidRPr="004774E9">
        <w:rPr>
          <w:rFonts w:ascii="Times New Roman" w:eastAsia="Calibri" w:hAnsi="Times New Roman" w:cs="Times New Roman"/>
          <w:kern w:val="0"/>
          <w:sz w:val="24"/>
          <w:szCs w:val="24"/>
          <w:vertAlign w:val="superscript"/>
          <w:lang w:eastAsia="lv-LV"/>
          <w14:ligatures w14:val="none"/>
        </w:rPr>
        <w:t>1</w:t>
      </w:r>
      <w:r w:rsidRPr="004774E9">
        <w:rPr>
          <w:rFonts w:ascii="Times New Roman" w:eastAsia="Calibri" w:hAnsi="Times New Roman" w:cs="Times New Roman"/>
          <w:kern w:val="0"/>
          <w:sz w:val="24"/>
          <w:szCs w:val="24"/>
          <w:lang w:eastAsia="lv-LV"/>
          <w14:ligatures w14:val="none"/>
        </w:rPr>
        <w:t xml:space="preserve"> </w:t>
      </w:r>
      <w:r w:rsidRPr="004774E9">
        <w:rPr>
          <w:rFonts w:ascii="Calibri" w:eastAsia="Calibri" w:hAnsi="Calibri" w:cs="Times New Roman"/>
          <w:kern w:val="0"/>
          <w14:ligatures w14:val="none"/>
        </w:rPr>
        <w:t> </w:t>
      </w:r>
      <w:r w:rsidRPr="004774E9">
        <w:rPr>
          <w:rFonts w:ascii="Times New Roman" w:eastAsia="Calibri" w:hAnsi="Times New Roman" w:cs="Times New Roman"/>
          <w:kern w:val="0"/>
          <w:sz w:val="24"/>
          <w:szCs w:val="24"/>
          <w:lang w:eastAsia="lv-LV"/>
          <w14:ligatures w14:val="none"/>
        </w:rPr>
        <w:t>panta pirmo daļu, Gulbenes novada pašvaldības mantas iznomāšanas komisijas nolikuma, kas apstiprināts ar Gulbenes novada pašvaldības domes 2020. gada 30. jūlija lēmumu Nr. GND/2020/487, 6.1., 7.1. un 7.6. apakšpunktu, atklāti balsojot: ar 4 balsīm "Par" (Ineta Otvare, Kristaps Dauksts, Monta Ķelle, Vita Martuzāne), "Pret" – nav, "Atturas" – nav, "Nepiedalās" – nav</w:t>
      </w:r>
      <w:r w:rsidRPr="004774E9">
        <w:rPr>
          <w:rFonts w:ascii="Times New Roman" w:eastAsia="Times New Roman" w:hAnsi="Times New Roman" w:cs="Times New Roman"/>
          <w:kern w:val="0"/>
          <w:sz w:val="24"/>
          <w:szCs w:val="24"/>
          <w14:ligatures w14:val="none"/>
        </w:rPr>
        <w:t>, Gulbenes novada pašvaldības mantas iznomāšanas komisija NOLEMJ:</w:t>
      </w:r>
    </w:p>
    <w:p w14:paraId="12591242" w14:textId="0F5A2BD8" w:rsidR="004774E9" w:rsidRPr="004774E9" w:rsidRDefault="004774E9" w:rsidP="004774E9">
      <w:pPr>
        <w:spacing w:after="0" w:line="360" w:lineRule="auto"/>
        <w:ind w:firstLine="567"/>
        <w:contextualSpacing/>
        <w:jc w:val="both"/>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 xml:space="preserve">1. PIEŠĶIRT </w:t>
      </w:r>
      <w:r>
        <w:rPr>
          <w:rFonts w:ascii="Times New Roman" w:eastAsia="Calibri" w:hAnsi="Times New Roman" w:cs="Times New Roman"/>
          <w:kern w:val="0"/>
          <w:sz w:val="24"/>
          <w:szCs w:val="24"/>
          <w:lang w:eastAsia="lv-LV"/>
          <w14:ligatures w14:val="none"/>
        </w:rPr>
        <w:t>[...]</w:t>
      </w:r>
      <w:r w:rsidRPr="004774E9">
        <w:rPr>
          <w:rFonts w:ascii="Times New Roman" w:eastAsia="Calibri" w:hAnsi="Times New Roman" w:cs="Times New Roman"/>
          <w:kern w:val="0"/>
          <w:sz w:val="24"/>
          <w:szCs w:val="24"/>
          <w:lang w:eastAsia="lv-LV"/>
          <w14:ligatures w14:val="none"/>
        </w:rPr>
        <w:t xml:space="preserve">, nomā Gulbenes pilsētas nekustamajā īpašumā “Ziemeļu iela 20”, kadastra numurs </w:t>
      </w:r>
      <w:r w:rsidRPr="004774E9">
        <w:rPr>
          <w:rFonts w:ascii="Times New Roman" w:eastAsia="Calibri" w:hAnsi="Times New Roman" w:cs="Times New Roman"/>
          <w:color w:val="000000"/>
          <w:kern w:val="0"/>
          <w:sz w:val="24"/>
          <w:szCs w:val="24"/>
          <w14:ligatures w14:val="none"/>
        </w:rPr>
        <w:t>5001 009 0283</w:t>
      </w:r>
      <w:r w:rsidRPr="004774E9">
        <w:rPr>
          <w:rFonts w:ascii="Times New Roman" w:eastAsia="Calibri" w:hAnsi="Times New Roman" w:cs="Times New Roman"/>
          <w:kern w:val="0"/>
          <w:sz w:val="24"/>
          <w:szCs w:val="24"/>
          <w:lang w:eastAsia="lv-LV"/>
          <w14:ligatures w14:val="none"/>
        </w:rPr>
        <w:t xml:space="preserve">, ietilpstošās zemes vienības ar kadastra apzīmējumu </w:t>
      </w:r>
      <w:r w:rsidRPr="004774E9">
        <w:rPr>
          <w:rFonts w:ascii="Times New Roman" w:eastAsia="Calibri" w:hAnsi="Times New Roman" w:cs="Times New Roman"/>
          <w:color w:val="000000"/>
          <w:kern w:val="0"/>
          <w:sz w:val="24"/>
          <w:szCs w:val="24"/>
          <w14:ligatures w14:val="none"/>
        </w:rPr>
        <w:t xml:space="preserve">5001 009 0283 </w:t>
      </w:r>
      <w:r w:rsidRPr="004774E9">
        <w:rPr>
          <w:rFonts w:ascii="Times New Roman" w:eastAsia="Calibri" w:hAnsi="Times New Roman" w:cs="Times New Roman"/>
          <w:kern w:val="0"/>
          <w:sz w:val="24"/>
          <w:szCs w:val="24"/>
          <w:lang w:eastAsia="lv-LV"/>
          <w14:ligatures w14:val="none"/>
        </w:rPr>
        <w:t>daļu 687 </w:t>
      </w:r>
      <w:r w:rsidRPr="004774E9">
        <w:rPr>
          <w:rFonts w:ascii="Times New Roman" w:eastAsia="Calibri" w:hAnsi="Times New Roman" w:cs="Times New Roman"/>
          <w:kern w:val="0"/>
          <w:sz w:val="24"/>
          <w:szCs w:val="24"/>
          <w14:ligatures w14:val="none"/>
        </w:rPr>
        <w:t xml:space="preserve">kv.m. platībā, </w:t>
      </w:r>
      <w:r w:rsidRPr="004774E9">
        <w:rPr>
          <w:rFonts w:ascii="Times New Roman" w:eastAsia="Times New Roman" w:hAnsi="Times New Roman" w:cs="Times New Roman"/>
          <w:kern w:val="0"/>
          <w:sz w:val="24"/>
          <w:szCs w:val="24"/>
          <w14:ligatures w14:val="none"/>
        </w:rPr>
        <w:t xml:space="preserve">atbilstoši izkopējumam no digitālās kadastra kartes (1.pielikums), </w:t>
      </w:r>
      <w:r w:rsidRPr="004774E9">
        <w:rPr>
          <w:rFonts w:ascii="Times New Roman" w:eastAsia="Calibri" w:hAnsi="Times New Roman" w:cs="Times New Roman"/>
          <w:kern w:val="0"/>
          <w:sz w:val="24"/>
          <w:szCs w:val="24"/>
          <w:lang w:eastAsia="lv-LV"/>
          <w14:ligatures w14:val="none"/>
        </w:rPr>
        <w:t>nosakot, ka:</w:t>
      </w:r>
    </w:p>
    <w:p w14:paraId="7E1E2532" w14:textId="77777777" w:rsidR="004774E9" w:rsidRPr="004774E9" w:rsidRDefault="004774E9" w:rsidP="004774E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 xml:space="preserve">1.1. </w:t>
      </w:r>
      <w:r w:rsidRPr="004774E9">
        <w:rPr>
          <w:rFonts w:ascii="Times New Roman" w:eastAsia="Calibri" w:hAnsi="Times New Roman" w:cs="Times New Roman"/>
          <w:kern w:val="0"/>
          <w:sz w:val="24"/>
          <w:szCs w:val="24"/>
          <w:lang w:eastAsia="lv-LV"/>
          <w14:ligatures w14:val="none"/>
        </w:rPr>
        <w:tab/>
        <w:t>līguma darbības termiņš ir līdz 2031. gada 30. septembrim;</w:t>
      </w:r>
    </w:p>
    <w:p w14:paraId="6585EA58" w14:textId="77777777" w:rsidR="004774E9" w:rsidRPr="004774E9" w:rsidRDefault="004774E9" w:rsidP="004774E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1.2.</w:t>
      </w:r>
      <w:r w:rsidRPr="004774E9">
        <w:rPr>
          <w:rFonts w:ascii="Times New Roman" w:eastAsia="Calibri" w:hAnsi="Times New Roman" w:cs="Times New Roman"/>
          <w:kern w:val="0"/>
          <w:sz w:val="24"/>
          <w:szCs w:val="24"/>
          <w:lang w:eastAsia="lv-LV"/>
          <w14:ligatures w14:val="none"/>
        </w:rPr>
        <w:tab/>
        <w:t>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w:t>
      </w:r>
    </w:p>
    <w:p w14:paraId="5D7C237C" w14:textId="77777777" w:rsidR="004774E9" w:rsidRPr="004774E9" w:rsidRDefault="004774E9" w:rsidP="004774E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1.3.</w:t>
      </w:r>
      <w:r w:rsidRPr="004774E9">
        <w:rPr>
          <w:rFonts w:ascii="Times New Roman" w:eastAsia="Calibri" w:hAnsi="Times New Roman" w:cs="Times New Roman"/>
          <w:kern w:val="0"/>
          <w:sz w:val="24"/>
          <w:szCs w:val="24"/>
          <w:lang w:eastAsia="lv-LV"/>
          <w14:ligatures w14:val="none"/>
        </w:rPr>
        <w:tab/>
        <w:t>nomas maksa gadā ir 20</w:t>
      </w:r>
      <w:r w:rsidRPr="004774E9">
        <w:rPr>
          <w:rFonts w:ascii="Times New Roman" w:eastAsia="Times New Roman" w:hAnsi="Times New Roman" w:cs="Times New Roman"/>
          <w:kern w:val="0"/>
          <w:sz w:val="24"/>
          <w:szCs w:val="24"/>
          <w:lang w:eastAsia="lv-LV"/>
          <w14:ligatures w14:val="none"/>
        </w:rPr>
        <w:t>,00 </w:t>
      </w:r>
      <w:r w:rsidRPr="004774E9">
        <w:rPr>
          <w:rFonts w:ascii="Times New Roman" w:eastAsia="Calibri" w:hAnsi="Times New Roman" w:cs="Times New Roman"/>
          <w:i/>
          <w:iCs/>
          <w:kern w:val="0"/>
          <w:sz w:val="24"/>
          <w:szCs w:val="24"/>
          <w:lang w:eastAsia="lv-LV"/>
          <w14:ligatures w14:val="none"/>
        </w:rPr>
        <w:t>euro</w:t>
      </w:r>
      <w:r w:rsidRPr="004774E9">
        <w:rPr>
          <w:rFonts w:ascii="Times New Roman" w:eastAsia="Calibri" w:hAnsi="Times New Roman" w:cs="Times New Roman"/>
          <w:kern w:val="0"/>
          <w:sz w:val="24"/>
          <w:szCs w:val="24"/>
          <w:lang w:eastAsia="lv-LV"/>
          <w14:ligatures w14:val="none"/>
        </w:rPr>
        <w:t xml:space="preserve"> (divdesmit </w:t>
      </w:r>
      <w:r w:rsidRPr="004774E9">
        <w:rPr>
          <w:rFonts w:ascii="Times New Roman" w:eastAsia="Calibri" w:hAnsi="Times New Roman" w:cs="Times New Roman"/>
          <w:i/>
          <w:iCs/>
          <w:kern w:val="0"/>
          <w:sz w:val="24"/>
          <w:szCs w:val="24"/>
          <w:lang w:eastAsia="lv-LV"/>
          <w14:ligatures w14:val="none"/>
        </w:rPr>
        <w:t>euro</w:t>
      </w:r>
      <w:r w:rsidRPr="004774E9">
        <w:rPr>
          <w:rFonts w:ascii="Times New Roman" w:eastAsia="Calibri" w:hAnsi="Times New Roman" w:cs="Times New Roman"/>
          <w:kern w:val="0"/>
          <w:sz w:val="24"/>
          <w:szCs w:val="24"/>
          <w:lang w:eastAsia="lv-LV"/>
          <w14:ligatures w14:val="none"/>
        </w:rPr>
        <w:t xml:space="preserve"> nulle centi) bez PVN atbilstoši Gulbenes novada pašvaldības domes 2025. gada 27. novembra saistošo noteikumu Nr. 19 “Par Gulbenes novada pašvaldības neapbūvētu zemesgabalu nomas maksu” 4.2. apakšpunktam;</w:t>
      </w:r>
    </w:p>
    <w:p w14:paraId="7E6A2D00" w14:textId="77777777" w:rsidR="004774E9" w:rsidRPr="004774E9" w:rsidRDefault="004774E9" w:rsidP="004774E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1.4.</w:t>
      </w:r>
      <w:r w:rsidRPr="004774E9">
        <w:rPr>
          <w:rFonts w:ascii="Times New Roman" w:eastAsia="Calibri" w:hAnsi="Times New Roman" w:cs="Times New Roman"/>
          <w:kern w:val="0"/>
          <w:sz w:val="24"/>
          <w:szCs w:val="24"/>
          <w:lang w:eastAsia="lv-LV"/>
          <w14:ligatures w14:val="none"/>
        </w:rPr>
        <w:tab/>
        <w:t>nomas maksa maksājama no zemes nomas līguma spēkā stāšanās dienas;</w:t>
      </w:r>
    </w:p>
    <w:p w14:paraId="4A4D5ADA" w14:textId="77777777" w:rsidR="004774E9" w:rsidRPr="004774E9" w:rsidRDefault="004774E9" w:rsidP="004774E9">
      <w:pPr>
        <w:tabs>
          <w:tab w:val="left" w:pos="1418"/>
        </w:tabs>
        <w:spacing w:after="0" w:line="360" w:lineRule="auto"/>
        <w:ind w:left="1418" w:hanging="567"/>
        <w:contextualSpacing/>
        <w:jc w:val="both"/>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1.5.</w:t>
      </w:r>
      <w:r w:rsidRPr="004774E9">
        <w:rPr>
          <w:rFonts w:ascii="Times New Roman" w:eastAsia="Calibri" w:hAnsi="Times New Roman" w:cs="Times New Roman"/>
          <w:kern w:val="0"/>
          <w:sz w:val="24"/>
          <w:szCs w:val="24"/>
          <w:lang w:eastAsia="lv-LV"/>
          <w14:ligatures w14:val="none"/>
        </w:rPr>
        <w:tab/>
        <w:t>papildus nomas maksai nomnieks maksā nekustamā īpašuma nodokli.</w:t>
      </w:r>
    </w:p>
    <w:p w14:paraId="14A32ECC" w14:textId="77777777" w:rsidR="004774E9" w:rsidRPr="004774E9" w:rsidRDefault="004774E9" w:rsidP="004774E9">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4774E9">
        <w:rPr>
          <w:rFonts w:ascii="Times New Roman" w:eastAsia="Times New Roman" w:hAnsi="Times New Roman" w:cs="Times New Roman"/>
          <w:kern w:val="0"/>
          <w:sz w:val="24"/>
          <w:szCs w:val="24"/>
          <w:lang w:eastAsia="lv-LV"/>
          <w14:ligatures w14:val="none"/>
        </w:rPr>
        <w:t xml:space="preserve">Gulbenes novada pašvaldības izpilddirektorei Antrai Sprudzānei atbilstoši Gulbenes novada pašvaldības domes 2023. gada 21. decembra saistošo noteikumu Nr. 24 “Gulbenes novada pašvaldības nolikums” 25.16. apakšpunktam noslēgt </w:t>
      </w:r>
      <w:r w:rsidRPr="004774E9">
        <w:rPr>
          <w:rFonts w:ascii="Times New Roman" w:eastAsia="Calibri" w:hAnsi="Times New Roman" w:cs="Times New Roman"/>
          <w:kern w:val="0"/>
          <w:sz w:val="24"/>
          <w:szCs w:val="24"/>
          <w:lang w:eastAsia="lv-LV"/>
          <w14:ligatures w14:val="none"/>
        </w:rPr>
        <w:t xml:space="preserve">jaunu zemes nomas līgumu.  </w:t>
      </w:r>
    </w:p>
    <w:p w14:paraId="5346F42B" w14:textId="77777777" w:rsidR="004774E9" w:rsidRPr="004774E9" w:rsidRDefault="004774E9" w:rsidP="004774E9">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NODROŠINĀT 10 darbdienu laikā pēc zemes nomas līguma spēkā stāšanās attiecīgās informācijas publicēšanu Gulbenes novada pašvaldības tīmekļa vietnē www.gulbene.lv.</w:t>
      </w:r>
    </w:p>
    <w:p w14:paraId="6411E7F7" w14:textId="77777777" w:rsidR="004774E9" w:rsidRPr="004774E9" w:rsidRDefault="004774E9" w:rsidP="004774E9">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NOTEIKT, ka šis lēmums zaudē spēku, ja līdz 2026. gada 30. septembrim netiek noslēgts jauns zemes nomas līgums.</w:t>
      </w:r>
      <w:bookmarkStart w:id="3" w:name="_Hlk181969221"/>
    </w:p>
    <w:p w14:paraId="1DFCE079" w14:textId="75244CE6" w:rsidR="004774E9" w:rsidRPr="004774E9" w:rsidRDefault="004774E9" w:rsidP="004774E9">
      <w:pPr>
        <w:numPr>
          <w:ilvl w:val="0"/>
          <w:numId w:val="1"/>
        </w:numPr>
        <w:spacing w:after="0" w:line="360" w:lineRule="auto"/>
        <w:contextualSpacing/>
        <w:jc w:val="both"/>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 xml:space="preserve">Lēmumu nosūtīt </w:t>
      </w:r>
      <w:r>
        <w:rPr>
          <w:rFonts w:ascii="Times New Roman" w:eastAsia="Calibri" w:hAnsi="Times New Roman" w:cs="Times New Roman"/>
          <w:kern w:val="0"/>
          <w:sz w:val="24"/>
          <w:szCs w:val="24"/>
          <w:lang w:eastAsia="lv-LV"/>
          <w14:ligatures w14:val="none"/>
        </w:rPr>
        <w:t>[...]</w:t>
      </w:r>
      <w:r w:rsidRPr="004774E9">
        <w:rPr>
          <w:rFonts w:ascii="Times New Roman" w:eastAsia="Calibri" w:hAnsi="Times New Roman" w:cs="Times New Roman"/>
          <w:kern w:val="0"/>
          <w:sz w:val="24"/>
          <w:szCs w:val="24"/>
          <w:lang w:eastAsia="lv-LV"/>
          <w14:ligatures w14:val="none"/>
        </w:rPr>
        <w:t xml:space="preserve"> </w:t>
      </w:r>
      <w:bookmarkEnd w:id="3"/>
      <w:r w:rsidRPr="004774E9">
        <w:rPr>
          <w:rFonts w:ascii="Times New Roman" w:eastAsia="Calibri" w:hAnsi="Times New Roman" w:cs="Times New Roman"/>
          <w:kern w:val="0"/>
          <w:sz w:val="24"/>
          <w:szCs w:val="24"/>
          <w:lang w:eastAsia="lv-LV"/>
          <w14:ligatures w14:val="none"/>
        </w:rPr>
        <w:t xml:space="preserve">uz e-pastu: </w:t>
      </w:r>
      <w:hyperlink r:id="rId9" w:history="1">
        <w:r>
          <w:rPr>
            <w:rFonts w:ascii="Times New Roman" w:eastAsia="Calibri" w:hAnsi="Times New Roman" w:cs="Times New Roman"/>
            <w:color w:val="0563C1"/>
            <w:kern w:val="0"/>
            <w:sz w:val="24"/>
            <w:szCs w:val="24"/>
            <w:u w:val="single"/>
            <w:lang w:eastAsia="lv-LV"/>
            <w14:ligatures w14:val="none"/>
          </w:rPr>
          <w:t>[...]</w:t>
        </w:r>
      </w:hyperlink>
      <w:r w:rsidRPr="004774E9">
        <w:rPr>
          <w:rFonts w:ascii="Times New Roman" w:eastAsia="Calibri" w:hAnsi="Times New Roman" w:cs="Times New Roman"/>
          <w:kern w:val="0"/>
          <w:sz w:val="24"/>
          <w:szCs w:val="24"/>
          <w:lang w:eastAsia="lv-LV"/>
          <w14:ligatures w14:val="none"/>
        </w:rPr>
        <w:t>.</w:t>
      </w:r>
    </w:p>
    <w:p w14:paraId="16C8908F" w14:textId="77777777" w:rsidR="004774E9" w:rsidRDefault="004774E9"/>
    <w:p w14:paraId="763666E9" w14:textId="77777777" w:rsidR="004774E9" w:rsidRPr="004774E9" w:rsidRDefault="004774E9" w:rsidP="004774E9">
      <w:pPr>
        <w:spacing w:after="0" w:line="240" w:lineRule="auto"/>
        <w:jc w:val="center"/>
        <w:rPr>
          <w:rFonts w:ascii="Times New Roman" w:eastAsia="Calibri" w:hAnsi="Times New Roman" w:cs="Times New Roman"/>
          <w:b/>
          <w:bCs/>
          <w:kern w:val="0"/>
          <w:sz w:val="24"/>
          <w:szCs w:val="24"/>
          <w14:ligatures w14:val="none"/>
        </w:rPr>
      </w:pPr>
      <w:r w:rsidRPr="004774E9">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2016F5DA" w14:textId="77777777" w:rsidR="004774E9" w:rsidRPr="004774E9" w:rsidRDefault="004774E9" w:rsidP="004774E9">
      <w:pPr>
        <w:spacing w:after="0" w:line="240" w:lineRule="auto"/>
        <w:jc w:val="center"/>
        <w:rPr>
          <w:rFonts w:ascii="Times New Roman" w:eastAsia="Calibri" w:hAnsi="Times New Roman" w:cs="Times New Roman"/>
          <w:b/>
          <w:bCs/>
          <w:kern w:val="0"/>
          <w:sz w:val="24"/>
          <w:szCs w:val="24"/>
          <w14:ligatures w14:val="none"/>
        </w:rPr>
      </w:pPr>
      <w:r w:rsidRPr="004774E9">
        <w:rPr>
          <w:rFonts w:ascii="Times New Roman" w:eastAsia="Calibri" w:hAnsi="Times New Roman" w:cs="Times New Roman"/>
          <w:b/>
          <w:bCs/>
          <w:kern w:val="0"/>
          <w:sz w:val="24"/>
          <w:szCs w:val="24"/>
          <w14:ligatures w14:val="none"/>
        </w:rPr>
        <w:t>LĒMUMS</w:t>
      </w:r>
    </w:p>
    <w:p w14:paraId="2BE273C1" w14:textId="77777777" w:rsidR="004774E9" w:rsidRPr="004774E9" w:rsidRDefault="004774E9" w:rsidP="004774E9">
      <w:pPr>
        <w:spacing w:after="0" w:line="240" w:lineRule="auto"/>
        <w:jc w:val="center"/>
        <w:rPr>
          <w:rFonts w:ascii="Times New Roman" w:eastAsia="Calibri" w:hAnsi="Times New Roman" w:cs="Times New Roman"/>
          <w:kern w:val="0"/>
          <w:sz w:val="24"/>
          <w:szCs w:val="24"/>
          <w14:ligatures w14:val="none"/>
        </w:rPr>
      </w:pPr>
    </w:p>
    <w:tbl>
      <w:tblPr>
        <w:tblStyle w:val="Reatabula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774E9" w:rsidRPr="004774E9" w14:paraId="6AFF704C" w14:textId="77777777" w:rsidTr="004B37EF">
        <w:trPr>
          <w:trHeight w:val="364"/>
        </w:trPr>
        <w:tc>
          <w:tcPr>
            <w:tcW w:w="4654" w:type="dxa"/>
          </w:tcPr>
          <w:p w14:paraId="297F7880" w14:textId="77777777" w:rsidR="004774E9" w:rsidRPr="004774E9" w:rsidRDefault="004774E9" w:rsidP="004774E9">
            <w:pPr>
              <w:rPr>
                <w:rFonts w:ascii="Times New Roman" w:eastAsia="Calibri" w:hAnsi="Times New Roman" w:cs="Times New Roman"/>
                <w:b/>
                <w:bCs/>
                <w:sz w:val="24"/>
                <w:szCs w:val="24"/>
              </w:rPr>
            </w:pPr>
            <w:r w:rsidRPr="004774E9">
              <w:rPr>
                <w:rFonts w:ascii="Times New Roman" w:eastAsia="Calibri" w:hAnsi="Times New Roman" w:cs="Times New Roman"/>
                <w:noProof/>
                <w:sz w:val="24"/>
                <w:szCs w:val="24"/>
              </w:rPr>
              <w:t>25.08.2026.</w:t>
            </w:r>
          </w:p>
        </w:tc>
        <w:tc>
          <w:tcPr>
            <w:tcW w:w="4844" w:type="dxa"/>
          </w:tcPr>
          <w:p w14:paraId="1A3E819F" w14:textId="77777777" w:rsidR="004774E9" w:rsidRPr="004774E9" w:rsidRDefault="004774E9" w:rsidP="00C53D87">
            <w:pPr>
              <w:jc w:val="center"/>
              <w:rPr>
                <w:rFonts w:ascii="Times New Roman" w:eastAsia="Calibri" w:hAnsi="Times New Roman" w:cs="Times New Roman"/>
                <w:b/>
                <w:bCs/>
                <w:sz w:val="24"/>
                <w:szCs w:val="24"/>
              </w:rPr>
            </w:pPr>
            <w:r w:rsidRPr="004774E9">
              <w:rPr>
                <w:rFonts w:ascii="Times New Roman" w:eastAsia="Calibri" w:hAnsi="Times New Roman" w:cs="Times New Roman"/>
                <w:sz w:val="24"/>
                <w:szCs w:val="24"/>
              </w:rPr>
              <w:t xml:space="preserve">Nr. </w:t>
            </w:r>
            <w:r w:rsidRPr="004774E9">
              <w:rPr>
                <w:rFonts w:ascii="Times New Roman" w:eastAsia="Calibri" w:hAnsi="Times New Roman" w:cs="Times New Roman"/>
                <w:noProof/>
                <w:sz w:val="24"/>
                <w:szCs w:val="24"/>
              </w:rPr>
              <w:t>GND/2.6.2/26/343</w:t>
            </w:r>
          </w:p>
        </w:tc>
      </w:tr>
    </w:tbl>
    <w:p w14:paraId="64841502" w14:textId="77777777" w:rsidR="004774E9" w:rsidRPr="004774E9" w:rsidRDefault="004774E9" w:rsidP="004774E9">
      <w:pPr>
        <w:spacing w:line="240" w:lineRule="auto"/>
        <w:contextualSpacing/>
        <w:jc w:val="right"/>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(protokols Nr.</w:t>
      </w:r>
      <w:r w:rsidRPr="004774E9">
        <w:rPr>
          <w:rFonts w:ascii="Calibri" w:eastAsia="Calibri" w:hAnsi="Calibri" w:cs="Times New Roman"/>
          <w:kern w:val="0"/>
          <w14:ligatures w14:val="none"/>
        </w:rPr>
        <w:t xml:space="preserve"> </w:t>
      </w:r>
      <w:r w:rsidRPr="004774E9">
        <w:rPr>
          <w:rFonts w:ascii="Times New Roman" w:eastAsia="Calibri" w:hAnsi="Times New Roman" w:cs="Times New Roman"/>
          <w:kern w:val="0"/>
          <w:sz w:val="24"/>
          <w:szCs w:val="24"/>
          <w14:ligatures w14:val="none"/>
        </w:rPr>
        <w:t>GND/2.6.1/26/15; 2.p)</w:t>
      </w:r>
    </w:p>
    <w:p w14:paraId="3A26E23E" w14:textId="77777777" w:rsidR="004774E9" w:rsidRPr="004774E9" w:rsidRDefault="004774E9" w:rsidP="004774E9">
      <w:pPr>
        <w:spacing w:line="240" w:lineRule="auto"/>
        <w:contextualSpacing/>
        <w:jc w:val="right"/>
        <w:rPr>
          <w:rFonts w:ascii="Times New Roman" w:eastAsia="Times New Roman" w:hAnsi="Times New Roman" w:cs="Times New Roman"/>
          <w:b/>
          <w:kern w:val="0"/>
          <w:sz w:val="24"/>
          <w:szCs w:val="24"/>
          <w14:ligatures w14:val="none"/>
        </w:rPr>
      </w:pPr>
    </w:p>
    <w:p w14:paraId="00C22950" w14:textId="77777777" w:rsidR="004774E9" w:rsidRPr="004774E9" w:rsidRDefault="004774E9" w:rsidP="004774E9">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774E9">
        <w:rPr>
          <w:rFonts w:ascii="Times New Roman" w:eastAsia="Times New Roman" w:hAnsi="Times New Roman" w:cs="Times New Roman"/>
          <w:b/>
          <w:kern w:val="0"/>
          <w:sz w:val="24"/>
          <w:szCs w:val="24"/>
          <w14:ligatures w14:val="none"/>
        </w:rPr>
        <w:t>Par nekustamā īpašuma Stradu pagastā ar nosaukumu “Lauka Birzes” zemes vienības ar kadastra apzīmējumu 5090 002 0739 daļas, 3,0 ha platībā iznomāšanu</w:t>
      </w:r>
    </w:p>
    <w:p w14:paraId="33B78BCC" w14:textId="77777777" w:rsidR="004774E9" w:rsidRPr="004774E9" w:rsidRDefault="004774E9" w:rsidP="004774E9">
      <w:pPr>
        <w:spacing w:line="240" w:lineRule="auto"/>
        <w:contextualSpacing/>
        <w:jc w:val="right"/>
        <w:rPr>
          <w:rFonts w:ascii="Times New Roman" w:eastAsia="Times New Roman" w:hAnsi="Times New Roman" w:cs="Times New Roman"/>
          <w:b/>
          <w:kern w:val="0"/>
          <w:sz w:val="24"/>
          <w:szCs w:val="24"/>
          <w14:ligatures w14:val="none"/>
        </w:rPr>
      </w:pPr>
    </w:p>
    <w:p w14:paraId="237AF19F" w14:textId="77777777" w:rsidR="004774E9" w:rsidRPr="004774E9" w:rsidRDefault="004774E9" w:rsidP="004774E9">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Gulbenes novada pašvaldības mantas iznomāšanas komisija 2026.gada 27.aprīlī pieņēma lēmumu Nr. GND/2.6.2/26/136 “</w:t>
      </w:r>
      <w:r w:rsidRPr="004774E9">
        <w:rPr>
          <w:rFonts w:ascii="Times New Roman" w:eastAsia="Times New Roman" w:hAnsi="Times New Roman" w:cs="Times New Roman"/>
          <w:bCs/>
          <w:kern w:val="0"/>
          <w:sz w:val="24"/>
          <w:szCs w:val="24"/>
          <w14:ligatures w14:val="none"/>
        </w:rPr>
        <w:t>Par nekustamā īpašuma Stradu pagastā ar nosaukumu “Lauka Birzes” zemes vienības ar kadastra apzīmējumu 5090 002 0739 nomas līguma pagarināšanu</w:t>
      </w:r>
      <w:r w:rsidRPr="004774E9">
        <w:rPr>
          <w:rFonts w:ascii="Times New Roman" w:eastAsia="Calibri" w:hAnsi="Times New Roman" w:cs="Times New Roman"/>
          <w:kern w:val="0"/>
          <w:sz w:val="24"/>
          <w:szCs w:val="24"/>
          <w14:ligatures w14:val="none"/>
        </w:rPr>
        <w:t>”, ar kuru nolēma rīkot pieteikšanos uz nekustamā īpašuma Stradu pagastā ar nosaukumu “</w:t>
      </w:r>
      <w:r w:rsidRPr="004774E9">
        <w:rPr>
          <w:rFonts w:ascii="Times New Roman" w:eastAsia="Times New Roman" w:hAnsi="Times New Roman" w:cs="Times New Roman"/>
          <w:bCs/>
          <w:kern w:val="0"/>
          <w:sz w:val="24"/>
          <w:szCs w:val="24"/>
          <w14:ligatures w14:val="none"/>
        </w:rPr>
        <w:t>Lauka Birzes</w:t>
      </w:r>
      <w:r w:rsidRPr="004774E9">
        <w:rPr>
          <w:rFonts w:ascii="Times New Roman" w:eastAsia="Calibri" w:hAnsi="Times New Roman" w:cs="Times New Roman"/>
          <w:kern w:val="0"/>
          <w:sz w:val="24"/>
          <w:szCs w:val="24"/>
          <w14:ligatures w14:val="none"/>
        </w:rPr>
        <w:t xml:space="preserve">” un kadastra numuru 5090 002 0741 sastāvā ietilpstošās neapbūvētās zemes vienības ar kadastra apzīmējumu 5090 002 0739 daļas, 3,00 ha platībā, nomu un publicēt par to informāciju Gulbenes novada pašvaldības tīmekļvietnē </w:t>
      </w:r>
      <w:hyperlink r:id="rId10" w:history="1">
        <w:r w:rsidRPr="004774E9">
          <w:rPr>
            <w:rFonts w:ascii="Times New Roman" w:eastAsia="Calibri" w:hAnsi="Times New Roman" w:cs="Times New Roman"/>
            <w:kern w:val="0"/>
            <w:sz w:val="24"/>
            <w:szCs w:val="24"/>
            <w14:ligatures w14:val="none"/>
          </w:rPr>
          <w:t>www.gulbene.lv</w:t>
        </w:r>
      </w:hyperlink>
      <w:r w:rsidRPr="004774E9">
        <w:rPr>
          <w:rFonts w:ascii="Times New Roman" w:eastAsia="Calibri" w:hAnsi="Times New Roman" w:cs="Times New Roman"/>
          <w:kern w:val="0"/>
          <w:sz w:val="24"/>
          <w:szCs w:val="24"/>
          <w14:ligatures w14:val="none"/>
        </w:rPr>
        <w:t>.</w:t>
      </w:r>
    </w:p>
    <w:p w14:paraId="3E941DF1" w14:textId="77777777" w:rsidR="004774E9" w:rsidRPr="004774E9" w:rsidRDefault="004774E9" w:rsidP="004774E9">
      <w:pPr>
        <w:spacing w:after="0" w:line="360" w:lineRule="auto"/>
        <w:ind w:firstLine="567"/>
        <w:jc w:val="both"/>
        <w:rPr>
          <w:rFonts w:ascii="Times New Roman" w:eastAsia="Calibri" w:hAnsi="Times New Roman" w:cs="Times New Roman"/>
          <w:sz w:val="24"/>
          <w:szCs w:val="24"/>
        </w:rPr>
      </w:pPr>
      <w:r w:rsidRPr="004774E9">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774E9">
        <w:rPr>
          <w:rFonts w:ascii="Times New Roman" w:eastAsia="Calibri" w:hAnsi="Times New Roman" w:cs="Times New Roman"/>
          <w:sz w:val="24"/>
          <w:szCs w:val="24"/>
        </w:rPr>
        <w:t>ievērojot likumā noteikto par rīcību ar publiskas personas finanšu līdzekļiem un mantu.</w:t>
      </w:r>
    </w:p>
    <w:p w14:paraId="534D7915" w14:textId="77777777"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774E9">
        <w:rPr>
          <w:rFonts w:ascii="Times New Roman" w:eastAsia="Times New Roman" w:hAnsi="Times New Roman" w:cs="Times New Roman"/>
          <w:kern w:val="0"/>
          <w:sz w:val="24"/>
          <w:szCs w:val="24"/>
          <w14:ligatures w14:val="none"/>
        </w:rPr>
        <w:t>Stradu pagasta nekustamajā īpašumā “Lauka Birzes”, kadastra numurs 5090 002 0741, ietilpstošās zemes vienības, kadastra apzīmējums 5090 002 0739, 3,66 ha platībā (turpmāk – zemes vienība)  tiesiskais valdītājs.</w:t>
      </w:r>
    </w:p>
    <w:p w14:paraId="5E2B0A92" w14:textId="77777777" w:rsidR="004774E9" w:rsidRPr="004774E9" w:rsidRDefault="004774E9" w:rsidP="004774E9">
      <w:pPr>
        <w:spacing w:line="360" w:lineRule="auto"/>
        <w:ind w:firstLine="567"/>
        <w:contextualSpacing/>
        <w:jc w:val="both"/>
        <w:rPr>
          <w:rFonts w:ascii="Times New Roman" w:eastAsia="Times New Roman"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vienībai ar kadastra apzīmējumu 5090 002 0739 3,66</w:t>
      </w:r>
      <w:r w:rsidRPr="004774E9">
        <w:rPr>
          <w:rFonts w:ascii="Times New Roman" w:eastAsia="Times New Roman" w:hAnsi="Times New Roman" w:cs="Times New Roman"/>
          <w:kern w:val="0"/>
          <w:sz w:val="24"/>
          <w:szCs w:val="24"/>
          <w14:ligatures w14:val="none"/>
        </w:rPr>
        <w:t xml:space="preserve"> ha platībā ir noteiktas funkcionālās zonas: </w:t>
      </w:r>
      <w:r w:rsidRPr="004774E9">
        <w:rPr>
          <w:rFonts w:ascii="Times New Roman" w:eastAsia="Calibri" w:hAnsi="Times New Roman" w:cs="Times New Roman"/>
          <w:kern w:val="0"/>
          <w:sz w:val="24"/>
          <w:szCs w:val="24"/>
          <w14:ligatures w14:val="none"/>
        </w:rPr>
        <w:t xml:space="preserve">lauksaimniecības teritorija un Ūdeņu teritorija. Lauksaimniecības </w:t>
      </w:r>
      <w:r w:rsidRPr="004774E9">
        <w:rPr>
          <w:rFonts w:ascii="Times New Roman" w:eastAsia="Calibri" w:hAnsi="Times New Roman" w:cs="Times New Roman"/>
          <w:kern w:val="0"/>
          <w:sz w:val="24"/>
          <w:szCs w:val="24"/>
          <w14:ligatures w14:val="none"/>
        </w:rPr>
        <w:lastRenderedPageBreak/>
        <w:t>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 Ūdeņu teritorija (Ū) ir funkcionālā zona, ko nosaka, lai izplānotu un nodrošinātu racionālu un ilgtspējīgu ūdeņu resursu izmantošanu saimnieciskai darbībai, transportam, rekreācijai un vides aizsardzībai. S</w:t>
      </w:r>
      <w:r w:rsidRPr="004774E9">
        <w:rPr>
          <w:rFonts w:ascii="Times New Roman" w:eastAsia="Times New Roman" w:hAnsi="Times New Roman" w:cs="Times New Roman"/>
          <w:kern w:val="0"/>
          <w:sz w:val="24"/>
          <w:szCs w:val="24"/>
          <w:lang w:eastAsia="lv-LV"/>
          <w14:ligatures w14:val="none"/>
        </w:rPr>
        <w:t xml:space="preserve">askaņā ar Gulbenes novada teritorijas plānojumu </w:t>
      </w:r>
      <w:r w:rsidRPr="004774E9">
        <w:rPr>
          <w:rFonts w:ascii="Times New Roman" w:eastAsia="Calibri" w:hAnsi="Times New Roman" w:cs="Times New Roman"/>
          <w:kern w:val="0"/>
          <w:sz w:val="24"/>
          <w:szCs w:val="24"/>
          <w14:ligatures w14:val="none"/>
        </w:rPr>
        <w:t xml:space="preserve">iznomājamā </w:t>
      </w:r>
      <w:r w:rsidRPr="004774E9">
        <w:rPr>
          <w:rFonts w:ascii="Times New Roman" w:eastAsia="Times New Roman" w:hAnsi="Times New Roman" w:cs="Times New Roman"/>
          <w:kern w:val="0"/>
          <w:sz w:val="24"/>
          <w:szCs w:val="24"/>
          <w:lang w:eastAsia="lv-LV"/>
          <w14:ligatures w14:val="none"/>
        </w:rPr>
        <w:t>zemes vienības daļa 3,00 ha platībā atrodas lauksaimniecības teritorijā.</w:t>
      </w:r>
    </w:p>
    <w:p w14:paraId="34416B1E" w14:textId="77777777" w:rsidR="004774E9" w:rsidRPr="004774E9" w:rsidRDefault="004774E9" w:rsidP="004774E9">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Saskaņā ar Kadastra datiem zemes vienības lietošanas mērķis – (0101) zeme, uz kuras galvenā saimnieciskā darbība ir lauksaimniecība.</w:t>
      </w:r>
    </w:p>
    <w:p w14:paraId="4CB71CD6" w14:textId="77777777" w:rsidR="004774E9" w:rsidRPr="004774E9" w:rsidRDefault="004774E9" w:rsidP="004774E9">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Zemes vienība nav nepieciešama pašvaldības funkciju veikšanai un pašlaik tai nav cita pielietojuma.</w:t>
      </w:r>
    </w:p>
    <w:p w14:paraId="27DA2DC3" w14:textId="77777777" w:rsidR="004774E9" w:rsidRPr="004774E9" w:rsidRDefault="004774E9" w:rsidP="004774E9">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 42</w:t>
      </w:r>
      <w:r w:rsidRPr="004774E9">
        <w:rPr>
          <w:rFonts w:ascii="Times New Roman" w:eastAsia="Calibri" w:hAnsi="Times New Roman" w:cs="Times New Roman"/>
          <w:kern w:val="0"/>
          <w:sz w:val="24"/>
          <w:szCs w:val="24"/>
          <w:vertAlign w:val="superscript"/>
          <w14:ligatures w14:val="none"/>
        </w:rPr>
        <w:t>2</w:t>
      </w:r>
      <w:r w:rsidRPr="004774E9">
        <w:rPr>
          <w:rFonts w:ascii="Times New Roman" w:eastAsia="Calibri" w:hAnsi="Times New Roman" w:cs="Times New Roman"/>
          <w:kern w:val="0"/>
          <w:sz w:val="24"/>
          <w:szCs w:val="24"/>
          <w14:ligatures w14:val="none"/>
        </w:rPr>
        <w:t>., 42</w:t>
      </w:r>
      <w:r w:rsidRPr="004774E9">
        <w:rPr>
          <w:rFonts w:ascii="Times New Roman" w:eastAsia="Calibri" w:hAnsi="Times New Roman" w:cs="Times New Roman"/>
          <w:kern w:val="0"/>
          <w:sz w:val="24"/>
          <w:szCs w:val="24"/>
          <w:vertAlign w:val="superscript"/>
          <w14:ligatures w14:val="none"/>
        </w:rPr>
        <w:t>3</w:t>
      </w:r>
      <w:r w:rsidRPr="004774E9">
        <w:rPr>
          <w:rFonts w:ascii="Times New Roman" w:eastAsia="Calibri" w:hAnsi="Times New Roman" w:cs="Times New Roman"/>
          <w:kern w:val="0"/>
          <w:sz w:val="24"/>
          <w:szCs w:val="24"/>
          <w14:ligatures w14:val="none"/>
        </w:rPr>
        <w:t>., 43., 44., 45. un 46.punktu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781A5A84" w14:textId="6C6B46F8" w:rsidR="004774E9" w:rsidRPr="004774E9" w:rsidRDefault="004774E9" w:rsidP="004774E9">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 xml:space="preserve">Atbilstoši Noteikumu 33. un 35.punktam 2026.gada 10.augustā Gulbenes novada pašvaldības tīmekļa vietnē </w:t>
      </w:r>
      <w:hyperlink r:id="rId11" w:history="1">
        <w:r w:rsidRPr="004774E9">
          <w:rPr>
            <w:rFonts w:ascii="Times New Roman" w:eastAsia="Times New Roman" w:hAnsi="Times New Roman" w:cs="Times New Roman"/>
            <w:color w:val="0563C1"/>
            <w:kern w:val="0"/>
            <w:sz w:val="24"/>
            <w:szCs w:val="24"/>
            <w:u w:val="single"/>
            <w14:ligatures w14:val="none"/>
          </w:rPr>
          <w:t>www.gulbene.lv</w:t>
        </w:r>
      </w:hyperlink>
      <w:r w:rsidRPr="004774E9">
        <w:rPr>
          <w:rFonts w:ascii="Times New Roman" w:eastAsia="Times New Roman" w:hAnsi="Times New Roman" w:cs="Times New Roman"/>
          <w:kern w:val="0"/>
          <w:sz w:val="24"/>
          <w:szCs w:val="24"/>
          <w14:ligatures w14:val="none"/>
        </w:rPr>
        <w:t xml:space="preserve"> tika izsludināta publikācija par Gulbenes novada pašvaldības iznomājamo neapbūvēto zemes vienības ar kadastra apzīmējumu 5090 002 0739 daļu, 0,3 ha platībā, ar pieteikšanās termiņu līdz 2026. gada 17.augustam (ieskaitot). Publikācijas laikā pieteicies tikai viens pretendents: tika saņemts </w:t>
      </w:r>
      <w:r>
        <w:rPr>
          <w:rFonts w:ascii="Times New Roman" w:eastAsia="Calibri" w:hAnsi="Times New Roman" w:cs="Times New Roman"/>
          <w:kern w:val="0"/>
          <w:sz w:val="24"/>
          <w:szCs w:val="24"/>
          <w14:ligatures w14:val="none"/>
        </w:rPr>
        <w:t>[...]</w:t>
      </w:r>
      <w:r w:rsidRPr="004774E9">
        <w:rPr>
          <w:rFonts w:ascii="Times New Roman" w:eastAsia="Calibri" w:hAnsi="Times New Roman" w:cs="Times New Roman"/>
          <w:kern w:val="0"/>
          <w:sz w:val="24"/>
          <w:szCs w:val="24"/>
          <w14:ligatures w14:val="none"/>
        </w:rPr>
        <w:t>, 2026.gada 12.augusta iesniegums (Gulbenes novada pašvaldībā saņemts 2026.gada 12.augustā un reģistrēts ar Nr.GND/5.13.1/26/2035-L), kurā lūgts piešķirt nomā zemes vienības ar kadastra apzīmējumu 5090 002 0739 daļu, 3,0 ha platībā.</w:t>
      </w:r>
    </w:p>
    <w:p w14:paraId="260F8180" w14:textId="7BF30986" w:rsidR="004774E9" w:rsidRPr="004774E9" w:rsidRDefault="004774E9" w:rsidP="004774E9">
      <w:pPr>
        <w:spacing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Pr>
          <w:rFonts w:ascii="Times New Roman" w:eastAsia="Calibri" w:hAnsi="Times New Roman" w:cs="Times New Roman"/>
          <w:kern w:val="0"/>
          <w:sz w:val="24"/>
          <w:szCs w:val="24"/>
          <w14:ligatures w14:val="none"/>
        </w:rPr>
        <w:t>[...]</w:t>
      </w:r>
      <w:r w:rsidRPr="004774E9">
        <w:rPr>
          <w:rFonts w:ascii="Calibri" w:eastAsia="Calibri" w:hAnsi="Calibri" w:cs="Times New Roman"/>
          <w:kern w:val="0"/>
          <w14:ligatures w14:val="none"/>
        </w:rPr>
        <w:t xml:space="preserve"> </w:t>
      </w:r>
      <w:r w:rsidRPr="004774E9">
        <w:rPr>
          <w:rFonts w:ascii="Times New Roman" w:eastAsia="Calibri" w:hAnsi="Times New Roman" w:cs="Times New Roman"/>
          <w:kern w:val="0"/>
          <w:sz w:val="24"/>
          <w:szCs w:val="24"/>
          <w14:ligatures w14:val="none"/>
        </w:rPr>
        <w:t>zemes nomas līgumu.</w:t>
      </w:r>
    </w:p>
    <w:p w14:paraId="3BE7D59B" w14:textId="77777777" w:rsidR="004774E9" w:rsidRPr="004774E9" w:rsidRDefault="004774E9" w:rsidP="004774E9">
      <w:pPr>
        <w:spacing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w:t>
      </w:r>
      <w:r w:rsidRPr="004774E9">
        <w:rPr>
          <w:rFonts w:ascii="Times New Roman" w:eastAsia="Calibri" w:hAnsi="Times New Roman" w:cs="Times New Roman"/>
          <w:kern w:val="0"/>
          <w:sz w:val="24"/>
          <w:szCs w:val="24"/>
          <w14:ligatures w14:val="none"/>
        </w:rPr>
        <w:lastRenderedPageBreak/>
        <w:t>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47FA6770" w14:textId="77777777" w:rsidR="004774E9" w:rsidRPr="004774E9" w:rsidRDefault="004774E9" w:rsidP="004774E9">
      <w:pPr>
        <w:spacing w:after="0"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Konstatēts, ka Valsts zemes dienesta noteiktais lauksaimniecībā izmantojamās zemes kvalitatīvais novērtējums zemes vienībai ir 42 balles.</w:t>
      </w:r>
    </w:p>
    <w:p w14:paraId="6C5EFC24" w14:textId="77777777" w:rsidR="004774E9" w:rsidRPr="004774E9" w:rsidRDefault="004774E9" w:rsidP="004774E9">
      <w:pPr>
        <w:spacing w:after="0"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Atbilstoši Gulbenes novada pašvaldības domes zemes nomas pakalpojumu maksas cenrādim, kas apstiprināts Gulbenes novada pašvaldības domes 2025.gada 28.augusta sēdē (protokols Nr.20, 33.p.), zemēm ar kvalitatīvo novērtējumu no 40 līdz 49 ballēm piemērojama nomas maksa 130,00 euro bez PVN gadā par 1 (vienu) hektāru. Līdz ar to zemes vienības nomas maksa gadā ir 390 </w:t>
      </w:r>
      <w:r w:rsidRPr="004774E9">
        <w:rPr>
          <w:rFonts w:ascii="Times New Roman" w:eastAsia="Calibri" w:hAnsi="Times New Roman" w:cs="Times New Roman"/>
          <w:i/>
          <w:iCs/>
          <w:kern w:val="0"/>
          <w:sz w:val="24"/>
          <w:szCs w:val="24"/>
          <w14:ligatures w14:val="none"/>
        </w:rPr>
        <w:t>euro</w:t>
      </w:r>
      <w:r w:rsidRPr="004774E9">
        <w:rPr>
          <w:rFonts w:ascii="Times New Roman" w:eastAsia="Calibri" w:hAnsi="Times New Roman" w:cs="Times New Roman"/>
          <w:kern w:val="0"/>
          <w:sz w:val="24"/>
          <w:szCs w:val="24"/>
          <w14:ligatures w14:val="none"/>
        </w:rPr>
        <w:t xml:space="preserve"> bez PVN, kas pārsniedz Noteikumu 5. punktā noteikto minimālo nomas maksu 28 </w:t>
      </w:r>
      <w:r w:rsidRPr="004774E9">
        <w:rPr>
          <w:rFonts w:ascii="Times New Roman" w:eastAsia="Calibri" w:hAnsi="Times New Roman" w:cs="Times New Roman"/>
          <w:i/>
          <w:iCs/>
          <w:kern w:val="0"/>
          <w:sz w:val="24"/>
          <w:szCs w:val="24"/>
          <w14:ligatures w14:val="none"/>
        </w:rPr>
        <w:t xml:space="preserve">euro </w:t>
      </w:r>
      <w:r w:rsidRPr="004774E9">
        <w:rPr>
          <w:rFonts w:ascii="Times New Roman" w:eastAsia="Calibri" w:hAnsi="Times New Roman" w:cs="Times New Roman"/>
          <w:kern w:val="0"/>
          <w:sz w:val="24"/>
          <w:szCs w:val="24"/>
          <w14:ligatures w14:val="none"/>
        </w:rPr>
        <w:t>gadā.</w:t>
      </w:r>
    </w:p>
    <w:p w14:paraId="12FBE3B9" w14:textId="77777777" w:rsidR="004774E9" w:rsidRPr="004774E9" w:rsidRDefault="004774E9" w:rsidP="004774E9">
      <w:pPr>
        <w:spacing w:after="0"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645BE062" w14:textId="77777777" w:rsidR="004774E9" w:rsidRPr="004774E9" w:rsidRDefault="004774E9" w:rsidP="004774E9">
      <w:pPr>
        <w:spacing w:after="0"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33BC07F0" w14:textId="77777777" w:rsidR="004774E9" w:rsidRPr="004774E9" w:rsidRDefault="004774E9" w:rsidP="004774E9">
      <w:pPr>
        <w:spacing w:after="0"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Gulbenes novada pašvaldības domes zemes nomas pakalpojumu maksas cenrādi, kas apstiprināts Gulbenes novada pašvaldības domes 2025.gada 28.augusta sēdē (protokols Nr.20, 33.p.), Gulbenes novada pašvaldības mantas iznomāšanas komisijas nolikuma, kas apstiprināts ar Gulbenes novada pašvaldības domes 2020.gada 30.jūlija lēmumu Nr. GND/2020/487, 6.1., 7.1. un 7.6.apakšpunktu, atklāti balsojot: </w:t>
      </w:r>
      <w:r w:rsidRPr="004774E9">
        <w:rPr>
          <w:rFonts w:ascii="Times New Roman" w:eastAsia="Calibri" w:hAnsi="Times New Roman" w:cs="Times New Roman"/>
          <w:kern w:val="0"/>
          <w:sz w:val="24"/>
          <w:szCs w:val="24"/>
          <w:lang w:eastAsia="lv-LV"/>
          <w14:ligatures w14:val="none"/>
        </w:rPr>
        <w:t>ar 4 balsīm "Par" (Ineta Otvare, Kristaps Dauksts, Monta Ķelle, Vita Martuzāne), "Pret" – nav, "Atturas" – nav, "Nepiedalās" – nav</w:t>
      </w:r>
      <w:r w:rsidRPr="004774E9">
        <w:rPr>
          <w:rFonts w:ascii="Times New Roman" w:eastAsia="Calibri" w:hAnsi="Times New Roman" w:cs="Times New Roman"/>
          <w:kern w:val="0"/>
          <w:sz w:val="24"/>
          <w:szCs w:val="24"/>
          <w14:ligatures w14:val="none"/>
        </w:rPr>
        <w:t>, Gulbenes novada pašvaldības mantas iznomāšanas komisija NOLEMJ:</w:t>
      </w:r>
    </w:p>
    <w:p w14:paraId="4F895116" w14:textId="4C8FB784" w:rsidR="004774E9" w:rsidRPr="004774E9" w:rsidRDefault="004774E9" w:rsidP="004774E9">
      <w:pPr>
        <w:numPr>
          <w:ilvl w:val="0"/>
          <w:numId w:val="2"/>
        </w:numPr>
        <w:tabs>
          <w:tab w:val="left" w:pos="426"/>
          <w:tab w:val="left" w:pos="851"/>
          <w:tab w:val="left" w:pos="993"/>
        </w:tabs>
        <w:spacing w:after="0"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PIEŠĶIRT </w:t>
      </w:r>
      <w:r>
        <w:rPr>
          <w:rFonts w:ascii="Times New Roman" w:eastAsia="Calibri" w:hAnsi="Times New Roman" w:cs="Times New Roman"/>
          <w:kern w:val="0"/>
          <w:sz w:val="24"/>
          <w:szCs w:val="24"/>
          <w14:ligatures w14:val="none"/>
        </w:rPr>
        <w:t>[...]</w:t>
      </w:r>
      <w:r w:rsidRPr="004774E9">
        <w:rPr>
          <w:rFonts w:ascii="Times New Roman" w:eastAsia="Calibri" w:hAnsi="Times New Roman" w:cs="Times New Roman"/>
          <w:kern w:val="0"/>
          <w:sz w:val="24"/>
          <w:szCs w:val="24"/>
          <w14:ligatures w14:val="none"/>
        </w:rPr>
        <w:t xml:space="preserve">, nomā Stradu pagasta nekustamajā īpašumā ar nosaukumu “Lauka Birzes”, kadastra numurs 5090 002 0741, ietilpstošās </w:t>
      </w:r>
      <w:r w:rsidRPr="004774E9">
        <w:rPr>
          <w:rFonts w:ascii="Times New Roman" w:eastAsia="Calibri" w:hAnsi="Times New Roman" w:cs="Times New Roman"/>
          <w:kern w:val="0"/>
          <w:sz w:val="24"/>
          <w:szCs w:val="24"/>
          <w14:ligatures w14:val="none"/>
        </w:rPr>
        <w:lastRenderedPageBreak/>
        <w:t>zemes vienības ar kadastra apzīmējumu 5090 002 0739 daļu, 3,0 ha platībā,</w:t>
      </w:r>
      <w:r w:rsidRPr="004774E9">
        <w:rPr>
          <w:rFonts w:ascii="Times New Roman" w:eastAsia="Times New Roman" w:hAnsi="Times New Roman" w:cs="Times New Roman"/>
          <w:kern w:val="0"/>
          <w:sz w:val="24"/>
          <w:szCs w:val="24"/>
          <w14:ligatures w14:val="none"/>
        </w:rPr>
        <w:t xml:space="preserve"> </w:t>
      </w:r>
      <w:r w:rsidRPr="004774E9">
        <w:rPr>
          <w:rFonts w:ascii="Times New Roman" w:eastAsia="Calibri" w:hAnsi="Times New Roman" w:cs="Times New Roman"/>
          <w:kern w:val="0"/>
          <w:sz w:val="24"/>
          <w:szCs w:val="24"/>
          <w:lang w:eastAsia="lv-LV"/>
          <w14:ligatures w14:val="none"/>
        </w:rPr>
        <w:t xml:space="preserve">atbilstoši izkopējumam no digitālās kadastra kartes (1.pielikums), </w:t>
      </w:r>
      <w:r w:rsidRPr="004774E9">
        <w:rPr>
          <w:rFonts w:ascii="Times New Roman" w:eastAsia="Calibri" w:hAnsi="Times New Roman" w:cs="Times New Roman"/>
          <w:kern w:val="0"/>
          <w:sz w:val="24"/>
          <w:szCs w:val="24"/>
          <w14:ligatures w14:val="none"/>
        </w:rPr>
        <w:t>nosakot, ka:</w:t>
      </w:r>
    </w:p>
    <w:p w14:paraId="61F89D18" w14:textId="77777777" w:rsidR="004774E9" w:rsidRPr="004774E9" w:rsidRDefault="004774E9" w:rsidP="004774E9">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1.1.</w:t>
      </w:r>
      <w:r w:rsidRPr="004774E9">
        <w:rPr>
          <w:rFonts w:ascii="Times New Roman" w:eastAsia="Calibri" w:hAnsi="Times New Roman" w:cs="Times New Roman"/>
          <w:kern w:val="0"/>
          <w:sz w:val="24"/>
          <w:szCs w:val="24"/>
          <w14:ligatures w14:val="none"/>
        </w:rPr>
        <w:tab/>
        <w:t>līguma termiņš ir līdz 2031.gada 30.septembrim;</w:t>
      </w:r>
    </w:p>
    <w:p w14:paraId="19AF9556" w14:textId="77777777" w:rsidR="004774E9" w:rsidRPr="004774E9" w:rsidRDefault="004774E9" w:rsidP="004774E9">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1.2.</w:t>
      </w:r>
      <w:r w:rsidRPr="004774E9">
        <w:rPr>
          <w:rFonts w:ascii="Times New Roman" w:eastAsia="Calibri" w:hAnsi="Times New Roman" w:cs="Times New Roman"/>
          <w:kern w:val="0"/>
          <w:sz w:val="24"/>
          <w:szCs w:val="24"/>
          <w14:ligatures w14:val="none"/>
        </w:rPr>
        <w:tab/>
        <w:t>lietošanas mērķis: lauksaimniecības vajadzībām bez apbūves tiesībām;</w:t>
      </w:r>
    </w:p>
    <w:p w14:paraId="0000C223" w14:textId="77777777" w:rsidR="004774E9" w:rsidRPr="004774E9" w:rsidRDefault="004774E9" w:rsidP="004774E9">
      <w:pPr>
        <w:spacing w:line="360" w:lineRule="auto"/>
        <w:ind w:left="1560" w:hanging="48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1.3. nomas maksa gadā ir </w:t>
      </w:r>
      <w:bookmarkStart w:id="4" w:name="_Hlk188364448"/>
      <w:r w:rsidRPr="004774E9">
        <w:rPr>
          <w:rFonts w:ascii="Times New Roman" w:eastAsia="Calibri" w:hAnsi="Times New Roman" w:cs="Times New Roman"/>
          <w:kern w:val="0"/>
          <w:sz w:val="24"/>
          <w:szCs w:val="24"/>
          <w14:ligatures w14:val="none"/>
        </w:rPr>
        <w:t xml:space="preserve">390,00 EUR (trīs simti deviņdesmit </w:t>
      </w:r>
      <w:r w:rsidRPr="004774E9">
        <w:rPr>
          <w:rFonts w:ascii="Times New Roman" w:eastAsia="Calibri" w:hAnsi="Times New Roman" w:cs="Times New Roman"/>
          <w:i/>
          <w:iCs/>
          <w:kern w:val="0"/>
          <w:sz w:val="24"/>
          <w:szCs w:val="24"/>
          <w14:ligatures w14:val="none"/>
        </w:rPr>
        <w:t>euro</w:t>
      </w:r>
      <w:r w:rsidRPr="004774E9">
        <w:rPr>
          <w:rFonts w:ascii="Times New Roman" w:eastAsia="Calibri" w:hAnsi="Times New Roman" w:cs="Times New Roman"/>
          <w:kern w:val="0"/>
          <w:sz w:val="24"/>
          <w:szCs w:val="24"/>
          <w14:ligatures w14:val="none"/>
        </w:rPr>
        <w:t xml:space="preserve"> nulle centi) bez PVN atbilstoši Gulbenes novada pašvaldības domes zemes nomas pakalpojumu maksas cenrādim, kas apstiprināts Gulbenes novada pašvaldības domes 2025.gada 28.augusta sēdē (protokols Nr.20, 33.p.);</w:t>
      </w:r>
    </w:p>
    <w:p w14:paraId="38246D8A" w14:textId="77777777" w:rsidR="004774E9" w:rsidRPr="004774E9" w:rsidRDefault="004774E9" w:rsidP="004774E9">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1.4.</w:t>
      </w:r>
      <w:r w:rsidRPr="004774E9">
        <w:rPr>
          <w:rFonts w:ascii="Times New Roman" w:eastAsia="Calibri" w:hAnsi="Times New Roman" w:cs="Times New Roman"/>
          <w:kern w:val="0"/>
          <w:sz w:val="24"/>
          <w:szCs w:val="24"/>
          <w14:ligatures w14:val="none"/>
        </w:rPr>
        <w:tab/>
      </w:r>
      <w:bookmarkEnd w:id="4"/>
      <w:r w:rsidRPr="004774E9">
        <w:rPr>
          <w:rFonts w:ascii="Times New Roman" w:eastAsia="Calibri" w:hAnsi="Times New Roman" w:cs="Times New Roman"/>
          <w:kern w:val="0"/>
          <w:sz w:val="24"/>
          <w:szCs w:val="24"/>
          <w14:ligatures w14:val="none"/>
        </w:rPr>
        <w:t>nomas maksa maksājama no zemes nomas līguma spēkā stāšanās dienas;</w:t>
      </w:r>
    </w:p>
    <w:p w14:paraId="688B2325" w14:textId="77777777" w:rsidR="004774E9" w:rsidRPr="004774E9" w:rsidRDefault="004774E9" w:rsidP="004774E9">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1.5.</w:t>
      </w:r>
      <w:r w:rsidRPr="004774E9">
        <w:rPr>
          <w:rFonts w:ascii="Times New Roman" w:eastAsia="Calibri" w:hAnsi="Times New Roman" w:cs="Times New Roman"/>
          <w:kern w:val="0"/>
          <w:sz w:val="24"/>
          <w:szCs w:val="24"/>
          <w14:ligatures w14:val="none"/>
        </w:rPr>
        <w:tab/>
        <w:t>papildus nomas maksai nomnieks maksā nekustamā īpašuma nodokli.</w:t>
      </w:r>
    </w:p>
    <w:p w14:paraId="3CD02C2A" w14:textId="77777777" w:rsidR="004774E9" w:rsidRPr="004774E9" w:rsidRDefault="004774E9" w:rsidP="004774E9">
      <w:pPr>
        <w:numPr>
          <w:ilvl w:val="0"/>
          <w:numId w:val="2"/>
        </w:numPr>
        <w:tabs>
          <w:tab w:val="left" w:pos="720"/>
          <w:tab w:val="left" w:pos="993"/>
        </w:tabs>
        <w:spacing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Litenes, Stāmerienas un Stradu pagastu apvienības pārvaldei atbilstoši Litenes, Stāmerienas un Stradu pagastu apvienības pārvaldes nolikuma 8.11.apakšpunktam organizēt zemes nomas līguma noslēgšanu līdz 2026.gada 30.septembrim.</w:t>
      </w:r>
    </w:p>
    <w:p w14:paraId="193B2C6A" w14:textId="77777777" w:rsidR="004774E9" w:rsidRPr="004774E9" w:rsidRDefault="004774E9" w:rsidP="004774E9">
      <w:pPr>
        <w:numPr>
          <w:ilvl w:val="0"/>
          <w:numId w:val="2"/>
        </w:numPr>
        <w:tabs>
          <w:tab w:val="left" w:pos="720"/>
          <w:tab w:val="left" w:pos="993"/>
        </w:tabs>
        <w:spacing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2" w:history="1">
        <w:r w:rsidRPr="004774E9">
          <w:rPr>
            <w:rFonts w:ascii="Times New Roman" w:eastAsia="Calibri" w:hAnsi="Times New Roman" w:cs="Times New Roman"/>
            <w:color w:val="0563C1"/>
            <w:kern w:val="0"/>
            <w:sz w:val="24"/>
            <w:szCs w:val="24"/>
            <w:u w:val="single"/>
            <w14:ligatures w14:val="none"/>
          </w:rPr>
          <w:t>www.gulbene.lv</w:t>
        </w:r>
      </w:hyperlink>
      <w:r w:rsidRPr="004774E9">
        <w:rPr>
          <w:rFonts w:ascii="Times New Roman" w:eastAsia="Calibri" w:hAnsi="Times New Roman" w:cs="Times New Roman"/>
          <w:kern w:val="0"/>
          <w:sz w:val="24"/>
          <w:szCs w:val="24"/>
          <w14:ligatures w14:val="none"/>
        </w:rPr>
        <w:t>.</w:t>
      </w:r>
    </w:p>
    <w:p w14:paraId="0E239A3B" w14:textId="77777777" w:rsidR="004774E9" w:rsidRPr="004774E9" w:rsidRDefault="004774E9" w:rsidP="004774E9">
      <w:pPr>
        <w:numPr>
          <w:ilvl w:val="0"/>
          <w:numId w:val="2"/>
        </w:numPr>
        <w:tabs>
          <w:tab w:val="left" w:pos="720"/>
          <w:tab w:val="left" w:pos="993"/>
        </w:tabs>
        <w:spacing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NOTEIKT, ka šis lēmums zaudē spēku, ja līdz 2026.gada 30.septembrim netiek noslēgts zemes nomas līgums.</w:t>
      </w:r>
    </w:p>
    <w:p w14:paraId="06E073FF" w14:textId="7413F326" w:rsidR="004774E9" w:rsidRPr="004774E9" w:rsidRDefault="004774E9" w:rsidP="004774E9">
      <w:pPr>
        <w:numPr>
          <w:ilvl w:val="0"/>
          <w:numId w:val="2"/>
        </w:numPr>
        <w:tabs>
          <w:tab w:val="left" w:pos="720"/>
          <w:tab w:val="left" w:pos="993"/>
        </w:tabs>
        <w:spacing w:after="0"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SimSun" w:hAnsi="Times New Roman" w:cs="Times New Roman"/>
          <w:kern w:val="0"/>
          <w:sz w:val="24"/>
          <w:szCs w:val="24"/>
          <w:lang w:eastAsia="zh-CN" w:bidi="hi-IN"/>
          <w14:ligatures w14:val="none"/>
        </w:rPr>
        <w:t xml:space="preserve">Lēmumu nosūtīt </w:t>
      </w:r>
      <w:r>
        <w:rPr>
          <w:rFonts w:ascii="Times New Roman" w:eastAsia="Calibri" w:hAnsi="Times New Roman" w:cs="Times New Roman"/>
          <w:kern w:val="0"/>
          <w:sz w:val="24"/>
          <w:szCs w:val="24"/>
          <w14:ligatures w14:val="none"/>
        </w:rPr>
        <w:t>[...]</w:t>
      </w:r>
      <w:r w:rsidRPr="004774E9">
        <w:rPr>
          <w:rFonts w:ascii="Times New Roman" w:eastAsia="Calibri" w:hAnsi="Times New Roman" w:cs="Times New Roman"/>
          <w:kern w:val="0"/>
          <w:sz w:val="24"/>
          <w:szCs w:val="24"/>
          <w14:ligatures w14:val="none"/>
        </w:rPr>
        <w:t xml:space="preserve"> </w:t>
      </w:r>
      <w:r w:rsidRPr="004774E9">
        <w:rPr>
          <w:rFonts w:ascii="Times New Roman" w:eastAsia="SimSun" w:hAnsi="Times New Roman" w:cs="Times New Roman"/>
          <w:kern w:val="0"/>
          <w:sz w:val="24"/>
          <w:szCs w:val="24"/>
          <w:lang w:eastAsia="zh-CN" w:bidi="hi-IN"/>
          <w14:ligatures w14:val="none"/>
        </w:rPr>
        <w:t xml:space="preserve">uz elektroniskā pasta adresi: </w:t>
      </w:r>
      <w:r>
        <w:rPr>
          <w:rFonts w:ascii="Times New Roman" w:eastAsia="Calibri" w:hAnsi="Times New Roman" w:cs="Times New Roman"/>
          <w:kern w:val="0"/>
          <w:sz w:val="24"/>
          <w:szCs w:val="24"/>
          <w14:ligatures w14:val="none"/>
        </w:rPr>
        <w:t>[...]</w:t>
      </w:r>
      <w:r w:rsidRPr="004774E9">
        <w:rPr>
          <w:rFonts w:ascii="Times New Roman" w:eastAsia="Calibri" w:hAnsi="Times New Roman" w:cs="Times New Roman"/>
          <w:kern w:val="0"/>
          <w:sz w:val="24"/>
          <w:szCs w:val="24"/>
          <w14:ligatures w14:val="none"/>
        </w:rPr>
        <w:t>.</w:t>
      </w:r>
    </w:p>
    <w:p w14:paraId="6BCEB7B4" w14:textId="77777777" w:rsidR="004774E9" w:rsidRPr="004774E9" w:rsidRDefault="004774E9" w:rsidP="004774E9">
      <w:pPr>
        <w:rPr>
          <w:rFonts w:ascii="Times New Roman" w:eastAsia="Calibri" w:hAnsi="Times New Roman" w:cs="Times New Roman"/>
          <w:kern w:val="0"/>
          <w:sz w:val="24"/>
          <w:szCs w:val="24"/>
          <w14:ligatures w14:val="none"/>
        </w:rPr>
      </w:pPr>
    </w:p>
    <w:p w14:paraId="33D74A0C" w14:textId="77777777" w:rsidR="004774E9" w:rsidRPr="004774E9" w:rsidRDefault="004774E9" w:rsidP="004774E9">
      <w:pPr>
        <w:spacing w:after="0" w:line="240" w:lineRule="auto"/>
        <w:jc w:val="center"/>
        <w:rPr>
          <w:rFonts w:ascii="Times New Roman" w:eastAsia="Calibri" w:hAnsi="Times New Roman" w:cs="Times New Roman"/>
          <w:b/>
          <w:bCs/>
          <w:kern w:val="0"/>
          <w:sz w:val="24"/>
          <w:szCs w:val="24"/>
          <w14:ligatures w14:val="none"/>
        </w:rPr>
      </w:pPr>
      <w:r w:rsidRPr="004774E9">
        <w:rPr>
          <w:rFonts w:ascii="Times New Roman" w:eastAsia="Calibri" w:hAnsi="Times New Roman" w:cs="Times New Roman"/>
          <w:b/>
          <w:bCs/>
          <w:kern w:val="0"/>
          <w:sz w:val="24"/>
          <w:szCs w:val="24"/>
          <w14:ligatures w14:val="none"/>
        </w:rPr>
        <w:t xml:space="preserve">Gulbenes novada pašvaldības mantas iznomāšanas komisijas </w:t>
      </w:r>
    </w:p>
    <w:p w14:paraId="6540844D" w14:textId="77777777" w:rsidR="004774E9" w:rsidRPr="004774E9" w:rsidRDefault="004774E9" w:rsidP="004774E9">
      <w:pPr>
        <w:spacing w:after="0" w:line="240" w:lineRule="auto"/>
        <w:jc w:val="center"/>
        <w:rPr>
          <w:rFonts w:ascii="Times New Roman" w:eastAsia="Calibri" w:hAnsi="Times New Roman" w:cs="Times New Roman"/>
          <w:b/>
          <w:bCs/>
          <w:kern w:val="0"/>
          <w:sz w:val="24"/>
          <w:szCs w:val="24"/>
          <w14:ligatures w14:val="none"/>
        </w:rPr>
      </w:pPr>
      <w:r w:rsidRPr="004774E9">
        <w:rPr>
          <w:rFonts w:ascii="Times New Roman" w:eastAsia="Calibri" w:hAnsi="Times New Roman" w:cs="Times New Roman"/>
          <w:b/>
          <w:bCs/>
          <w:kern w:val="0"/>
          <w:sz w:val="24"/>
          <w:szCs w:val="24"/>
          <w14:ligatures w14:val="none"/>
        </w:rPr>
        <w:t>LĒMUMS</w:t>
      </w:r>
    </w:p>
    <w:p w14:paraId="772064EC" w14:textId="77777777" w:rsidR="004774E9" w:rsidRPr="004774E9" w:rsidRDefault="004774E9" w:rsidP="004774E9">
      <w:pPr>
        <w:spacing w:after="0" w:line="240" w:lineRule="auto"/>
        <w:jc w:val="center"/>
        <w:rPr>
          <w:rFonts w:ascii="Times New Roman" w:eastAsia="Calibri" w:hAnsi="Times New Roman" w:cs="Times New Roman"/>
          <w:kern w:val="0"/>
          <w:sz w:val="24"/>
          <w:szCs w:val="24"/>
          <w14:ligatures w14:val="none"/>
        </w:rPr>
      </w:pPr>
    </w:p>
    <w:tbl>
      <w:tblPr>
        <w:tblStyle w:val="Reatabula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774E9" w:rsidRPr="004774E9" w14:paraId="50072604" w14:textId="77777777" w:rsidTr="004B37EF">
        <w:trPr>
          <w:trHeight w:val="364"/>
        </w:trPr>
        <w:tc>
          <w:tcPr>
            <w:tcW w:w="4654" w:type="dxa"/>
          </w:tcPr>
          <w:p w14:paraId="30CCA19B" w14:textId="77777777" w:rsidR="004774E9" w:rsidRPr="004774E9" w:rsidRDefault="004774E9" w:rsidP="004774E9">
            <w:pPr>
              <w:rPr>
                <w:rFonts w:ascii="Times New Roman" w:eastAsia="Calibri" w:hAnsi="Times New Roman" w:cs="Times New Roman"/>
                <w:b/>
                <w:bCs/>
                <w:sz w:val="24"/>
                <w:szCs w:val="24"/>
              </w:rPr>
            </w:pPr>
            <w:r w:rsidRPr="004774E9">
              <w:rPr>
                <w:rFonts w:ascii="Times New Roman" w:eastAsia="Calibri" w:hAnsi="Times New Roman" w:cs="Times New Roman"/>
                <w:noProof/>
                <w:sz w:val="24"/>
                <w:szCs w:val="24"/>
              </w:rPr>
              <w:t>25.08.2026.</w:t>
            </w:r>
          </w:p>
        </w:tc>
        <w:tc>
          <w:tcPr>
            <w:tcW w:w="4844" w:type="dxa"/>
          </w:tcPr>
          <w:p w14:paraId="35607221" w14:textId="77777777" w:rsidR="004774E9" w:rsidRPr="004774E9" w:rsidRDefault="004774E9" w:rsidP="0013551A">
            <w:pPr>
              <w:jc w:val="center"/>
              <w:rPr>
                <w:rFonts w:ascii="Times New Roman" w:eastAsia="Calibri" w:hAnsi="Times New Roman" w:cs="Times New Roman"/>
                <w:b/>
                <w:bCs/>
                <w:sz w:val="24"/>
                <w:szCs w:val="24"/>
              </w:rPr>
            </w:pPr>
            <w:r w:rsidRPr="004774E9">
              <w:rPr>
                <w:rFonts w:ascii="Times New Roman" w:eastAsia="Calibri" w:hAnsi="Times New Roman" w:cs="Times New Roman"/>
                <w:sz w:val="24"/>
                <w:szCs w:val="24"/>
              </w:rPr>
              <w:t xml:space="preserve">Nr. </w:t>
            </w:r>
            <w:r w:rsidRPr="004774E9">
              <w:rPr>
                <w:rFonts w:ascii="Times New Roman" w:eastAsia="Calibri" w:hAnsi="Times New Roman" w:cs="Times New Roman"/>
                <w:noProof/>
                <w:sz w:val="24"/>
                <w:szCs w:val="24"/>
              </w:rPr>
              <w:t>GND/2.6.2/26/344</w:t>
            </w:r>
          </w:p>
        </w:tc>
      </w:tr>
    </w:tbl>
    <w:p w14:paraId="3D4A52FA" w14:textId="77777777" w:rsidR="004774E9" w:rsidRPr="004774E9" w:rsidRDefault="004774E9" w:rsidP="004774E9">
      <w:pPr>
        <w:spacing w:line="240" w:lineRule="auto"/>
        <w:contextualSpacing/>
        <w:jc w:val="right"/>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(protokols Nr. GND/2.6.1/26/15; 3.p)</w:t>
      </w:r>
    </w:p>
    <w:p w14:paraId="675E0D65" w14:textId="77777777" w:rsidR="004774E9" w:rsidRPr="004774E9" w:rsidRDefault="004774E9" w:rsidP="004774E9">
      <w:pPr>
        <w:spacing w:line="240" w:lineRule="auto"/>
        <w:contextualSpacing/>
        <w:jc w:val="right"/>
        <w:rPr>
          <w:rFonts w:ascii="Times New Roman" w:eastAsia="Times New Roman" w:hAnsi="Times New Roman" w:cs="Times New Roman"/>
          <w:b/>
          <w:kern w:val="0"/>
          <w:sz w:val="24"/>
          <w:szCs w:val="24"/>
          <w14:ligatures w14:val="none"/>
        </w:rPr>
      </w:pPr>
    </w:p>
    <w:p w14:paraId="1E34CDF6" w14:textId="77777777" w:rsidR="004774E9" w:rsidRPr="004774E9" w:rsidRDefault="004774E9" w:rsidP="004774E9">
      <w:pPr>
        <w:spacing w:after="0" w:line="240" w:lineRule="auto"/>
        <w:ind w:right="-99"/>
        <w:contextualSpacing/>
        <w:jc w:val="center"/>
        <w:rPr>
          <w:rFonts w:ascii="Times New Roman" w:eastAsia="Calibri" w:hAnsi="Times New Roman" w:cs="Times New Roman"/>
          <w:b/>
          <w:kern w:val="0"/>
          <w:sz w:val="24"/>
          <w:szCs w:val="24"/>
          <w14:ligatures w14:val="none"/>
        </w:rPr>
      </w:pPr>
      <w:r w:rsidRPr="004774E9">
        <w:rPr>
          <w:rFonts w:ascii="Times New Roman" w:eastAsia="Times New Roman" w:hAnsi="Times New Roman" w:cs="Times New Roman"/>
          <w:b/>
          <w:kern w:val="0"/>
          <w:sz w:val="24"/>
          <w:szCs w:val="24"/>
          <w14:ligatures w14:val="none"/>
        </w:rPr>
        <w:t>Par nekustamā īpašuma Galgauskas pagastā ar nosaukumu “Pamatu lauki” zemes vienības ar kadastra apzīmējumu 5056 007 0277 daļas 0,314 ha platībā iznomāšanu</w:t>
      </w:r>
    </w:p>
    <w:p w14:paraId="6ACE09EA" w14:textId="77777777" w:rsidR="004774E9" w:rsidRPr="004774E9" w:rsidRDefault="004774E9" w:rsidP="004774E9">
      <w:pPr>
        <w:spacing w:after="0" w:line="240" w:lineRule="auto"/>
        <w:ind w:right="-99"/>
        <w:contextualSpacing/>
        <w:jc w:val="center"/>
        <w:rPr>
          <w:rFonts w:ascii="Times New Roman" w:eastAsia="Calibri" w:hAnsi="Times New Roman" w:cs="Times New Roman"/>
          <w:b/>
          <w:kern w:val="0"/>
          <w:sz w:val="24"/>
          <w:szCs w:val="24"/>
          <w14:ligatures w14:val="none"/>
        </w:rPr>
      </w:pPr>
    </w:p>
    <w:p w14:paraId="7D5F5502" w14:textId="77777777" w:rsidR="004774E9" w:rsidRPr="004774E9" w:rsidRDefault="004774E9" w:rsidP="004774E9">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Gulbenes novada pašvaldības mantas iznomāšanas komisija 2026.gada 29.jūlijā pieņēma lēmumu Nr. GND/2.6.2/26/304 “</w:t>
      </w:r>
      <w:r w:rsidRPr="004774E9">
        <w:rPr>
          <w:rFonts w:ascii="Times New Roman" w:eastAsia="Times New Roman" w:hAnsi="Times New Roman" w:cs="Times New Roman"/>
          <w:bCs/>
          <w:kern w:val="0"/>
          <w:sz w:val="24"/>
          <w:szCs w:val="24"/>
          <w14:ligatures w14:val="none"/>
        </w:rPr>
        <w:t xml:space="preserve">Par nekustamā īpašuma Galgauskas pagastā ar nosaukumu “Pamatu lauki” zemes vienības ar kadastra apzīmējumu 5056 007 0277 </w:t>
      </w:r>
      <w:r w:rsidRPr="004774E9">
        <w:rPr>
          <w:rFonts w:ascii="Times New Roman" w:eastAsia="Times New Roman" w:hAnsi="Times New Roman" w:cs="Times New Roman"/>
          <w:bCs/>
          <w:kern w:val="0"/>
          <w:sz w:val="24"/>
          <w:szCs w:val="24"/>
          <w14:ligatures w14:val="none"/>
        </w:rPr>
        <w:lastRenderedPageBreak/>
        <w:t>daļas 0,314 ha platībā nomas līguma pagarināšanu</w:t>
      </w:r>
      <w:r w:rsidRPr="004774E9">
        <w:rPr>
          <w:rFonts w:ascii="Times New Roman" w:eastAsia="Calibri" w:hAnsi="Times New Roman" w:cs="Times New Roman"/>
          <w:kern w:val="0"/>
          <w:sz w:val="24"/>
          <w:szCs w:val="24"/>
          <w14:ligatures w14:val="none"/>
        </w:rPr>
        <w:t>”, ar kuru nolēma rīkot pieteikšanos uz nekustamā īpašuma Galgauskas pagastā ar nosaukumu “</w:t>
      </w:r>
      <w:r w:rsidRPr="004774E9">
        <w:rPr>
          <w:rFonts w:ascii="Times New Roman" w:eastAsia="Times New Roman" w:hAnsi="Times New Roman" w:cs="Times New Roman"/>
          <w:bCs/>
          <w:kern w:val="0"/>
          <w:sz w:val="24"/>
          <w:szCs w:val="24"/>
          <w14:ligatures w14:val="none"/>
        </w:rPr>
        <w:t>Pamatu lauki</w:t>
      </w:r>
      <w:r w:rsidRPr="004774E9">
        <w:rPr>
          <w:rFonts w:ascii="Times New Roman" w:eastAsia="Calibri" w:hAnsi="Times New Roman" w:cs="Times New Roman"/>
          <w:kern w:val="0"/>
          <w:sz w:val="24"/>
          <w:szCs w:val="24"/>
          <w14:ligatures w14:val="none"/>
        </w:rPr>
        <w:t xml:space="preserve">” un kadastra numuru 5056 007 0279 sastāvā ietilpstošās neapbūvētās zemes vienības ar kadastra apzīmējumu 5056 007 0277 daļas, 0,314 ha platībā, nomu un publicēt par to informāciju Gulbenes novada pašvaldības tīmekļvietnē </w:t>
      </w:r>
      <w:hyperlink r:id="rId13" w:history="1">
        <w:r w:rsidRPr="004774E9">
          <w:rPr>
            <w:rFonts w:ascii="Times New Roman" w:eastAsia="Calibri" w:hAnsi="Times New Roman" w:cs="Times New Roman"/>
            <w:kern w:val="0"/>
            <w:sz w:val="24"/>
            <w:szCs w:val="24"/>
            <w14:ligatures w14:val="none"/>
          </w:rPr>
          <w:t>www.gulbene.lv</w:t>
        </w:r>
      </w:hyperlink>
      <w:r w:rsidRPr="004774E9">
        <w:rPr>
          <w:rFonts w:ascii="Times New Roman" w:eastAsia="Calibri" w:hAnsi="Times New Roman" w:cs="Times New Roman"/>
          <w:kern w:val="0"/>
          <w:sz w:val="24"/>
          <w:szCs w:val="24"/>
          <w14:ligatures w14:val="none"/>
        </w:rPr>
        <w:t>.</w:t>
      </w:r>
    </w:p>
    <w:p w14:paraId="4D4D296F" w14:textId="77777777" w:rsidR="004774E9" w:rsidRPr="004774E9" w:rsidRDefault="004774E9" w:rsidP="004774E9">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774E9">
        <w:rPr>
          <w:rFonts w:ascii="Times New Roman" w:eastAsia="Calibri" w:hAnsi="Times New Roman" w:cs="Times New Roman"/>
          <w:sz w:val="24"/>
          <w:szCs w:val="24"/>
        </w:rPr>
        <w:t>ievērojot likumā noteikto par rīcību ar publiskas personas finanšu līdzekļiem un mantu.</w:t>
      </w:r>
    </w:p>
    <w:p w14:paraId="243B5CF8" w14:textId="77777777" w:rsidR="004774E9" w:rsidRPr="004774E9" w:rsidRDefault="004774E9" w:rsidP="004774E9">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Saskaņā ar Nekustamā īpašuma valsts kadastra informācijas sistēmas datiem Gulbenes novada pašvaldība ir Galgauskas pagasta nekustamajā īpašumā ar nosaukumu “Pamatu lauki”, kadastra numurs 5056 007 0279, ietilpstošās zemes vienības, kadastra apzīmējums 5056 007 0277, 5,82 ha platībā, tiesiskais valdītājs.</w:t>
      </w:r>
    </w:p>
    <w:p w14:paraId="146A612D" w14:textId="77777777" w:rsidR="004774E9" w:rsidRPr="004774E9" w:rsidRDefault="004774E9" w:rsidP="004774E9">
      <w:pPr>
        <w:spacing w:line="360" w:lineRule="auto"/>
        <w:ind w:firstLine="567"/>
        <w:contextualSpacing/>
        <w:jc w:val="both"/>
        <w:rPr>
          <w:rFonts w:ascii="Times New Roman" w:eastAsia="Times New Roman"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Gulbenes novada teritorijas plānojumā (apstiprināts ar Gulbenes novada domes 2018.gada 27.decembra saistošajiem noteikumiem Nr.20 “Gulbenes novada teritorijas plānojums, Teritorijas izmantošanas un apbūves noteikumi un grafiskā daļa”) zemes vienības ar kadastra apzīmējumu 5056 007 0277 daļai 0,314</w:t>
      </w:r>
      <w:r w:rsidRPr="004774E9">
        <w:rPr>
          <w:rFonts w:ascii="Times New Roman" w:eastAsia="Times New Roman" w:hAnsi="Times New Roman" w:cs="Times New Roman"/>
          <w:kern w:val="0"/>
          <w:sz w:val="24"/>
          <w:szCs w:val="24"/>
          <w14:ligatures w14:val="none"/>
        </w:rPr>
        <w:t xml:space="preserve"> ha platībā ir noteiktas:</w:t>
      </w:r>
    </w:p>
    <w:p w14:paraId="501EAEF9" w14:textId="77777777" w:rsidR="004774E9" w:rsidRPr="004774E9" w:rsidRDefault="004774E9" w:rsidP="004774E9">
      <w:pPr>
        <w:spacing w:line="360" w:lineRule="auto"/>
        <w:ind w:firstLine="567"/>
        <w:contextualSpacing/>
        <w:jc w:val="both"/>
        <w:rPr>
          <w:rFonts w:ascii="Times New Roman" w:eastAsia="Calibri"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 xml:space="preserve">- funkcionālā zona: </w:t>
      </w:r>
      <w:r w:rsidRPr="004774E9">
        <w:rPr>
          <w:rFonts w:ascii="Times New Roman" w:eastAsia="Calibri" w:hAnsi="Times New Roman" w:cs="Times New Roman"/>
          <w:kern w:val="0"/>
          <w:sz w:val="24"/>
          <w:szCs w:val="24"/>
          <w14:ligatures w14:val="none"/>
        </w:rPr>
        <w:t>lauksaimniecības teritorija. Lauksaimniecības teritorija (L) ir funkcionālā zona, ko nosaka, lai nodrošinātu lauksaimniecības zemes, kā resursa racionālu un daudzveidīgu izmantošanu visa veida lauksaimnieciskajai darbībai un ar to saistītajiem pakalpojumiem.  Šīs zonas viens no galvenajiem izmantošanas veidiem ir lauksaimnieciskā izmantošana (22001).</w:t>
      </w:r>
    </w:p>
    <w:p w14:paraId="442B6611" w14:textId="77777777" w:rsidR="004774E9" w:rsidRPr="004774E9" w:rsidRDefault="004774E9" w:rsidP="004774E9">
      <w:pPr>
        <w:spacing w:line="360" w:lineRule="auto"/>
        <w:ind w:firstLine="567"/>
        <w:contextualSpacing/>
        <w:jc w:val="both"/>
        <w:rPr>
          <w:rFonts w:ascii="Times New Roman" w:eastAsia="Calibri" w:hAnsi="Times New Roman" w:cs="Times New Roman"/>
          <w:kern w:val="0"/>
          <w:sz w:val="24"/>
          <w:szCs w:val="24"/>
        </w:rPr>
      </w:pPr>
      <w:r w:rsidRPr="004774E9">
        <w:rPr>
          <w:rFonts w:ascii="Times New Roman" w:eastAsia="Calibri" w:hAnsi="Times New Roman" w:cs="Times New Roman"/>
          <w:kern w:val="0"/>
          <w:sz w:val="24"/>
          <w:szCs w:val="24"/>
          <w14:ligatures w14:val="none"/>
        </w:rPr>
        <w:t xml:space="preserve">-  </w:t>
      </w:r>
      <w:r w:rsidRPr="004774E9">
        <w:rPr>
          <w:rFonts w:ascii="Times New Roman" w:eastAsia="Times New Roman" w:hAnsi="Times New Roman" w:cs="Times New Roman"/>
          <w:kern w:val="0"/>
          <w:sz w:val="24"/>
          <w:szCs w:val="24"/>
          <w:lang w:eastAsia="lv-LV"/>
          <w14:ligatures w14:val="none"/>
        </w:rPr>
        <w:t>teritorija ar īpašiem noteikumiem: Vietējas nozīmes lauksaimniecības teritorija. Vietējas nozīmes lauksaimniecības teritorija (TIN6)</w:t>
      </w:r>
      <w:r w:rsidRPr="004774E9">
        <w:rPr>
          <w:rFonts w:ascii="Times New Roman" w:eastAsia="Calibri" w:hAnsi="Times New Roman" w:cs="Times New Roman"/>
          <w:kern w:val="0"/>
          <w:sz w:val="24"/>
          <w:szCs w:val="24"/>
          <w14:ligatures w14:val="none"/>
        </w:rPr>
        <w:t xml:space="preserve"> </w:t>
      </w:r>
      <w:r w:rsidRPr="004774E9">
        <w:rPr>
          <w:rFonts w:ascii="Times New Roman" w:eastAsia="Calibri" w:hAnsi="Times New Roman" w:cs="Times New Roman"/>
          <w:kern w:val="0"/>
          <w:sz w:val="24"/>
          <w:szCs w:val="24"/>
        </w:rPr>
        <w:t>ir zona, ko nosaka, lai nodrošinātu lauksaimniecības zemes kā resursa racionālu un daudzveidīgu izmantošanu visu veidu lauksaimnieciskajai darbībai un ar to saistītajiem pakalpojumiem.</w:t>
      </w:r>
    </w:p>
    <w:p w14:paraId="4FF76B53"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Zemes vienības lietošanas mērķis – zeme, uz kuras galvenā saimnieciskā darbība ir lauksaimniecība.</w:t>
      </w:r>
    </w:p>
    <w:p w14:paraId="61DD1E20"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lastRenderedPageBreak/>
        <w:t>Zemes vienība nav nepieciešama pašvaldības funkciju veikšanai un pašlaik tai nav cita pielietojuma.</w:t>
      </w:r>
    </w:p>
    <w:p w14:paraId="7AD99CB2" w14:textId="77777777" w:rsidR="004774E9" w:rsidRPr="004774E9" w:rsidRDefault="004774E9" w:rsidP="004774E9">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29.8.apakšpunkts nosaka, ka šo noteikumu 32., 40., 41., 42., 42</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 42</w:t>
      </w:r>
      <w:r w:rsidRPr="004774E9">
        <w:rPr>
          <w:rFonts w:ascii="Times New Roman" w:eastAsia="Calibri" w:hAnsi="Times New Roman" w:cs="Times New Roman"/>
          <w:kern w:val="0"/>
          <w:sz w:val="24"/>
          <w:szCs w:val="24"/>
          <w:vertAlign w:val="superscript"/>
          <w14:ligatures w14:val="none"/>
        </w:rPr>
        <w:t>2</w:t>
      </w:r>
      <w:r w:rsidRPr="004774E9">
        <w:rPr>
          <w:rFonts w:ascii="Times New Roman" w:eastAsia="Calibri" w:hAnsi="Times New Roman" w:cs="Times New Roman"/>
          <w:kern w:val="0"/>
          <w:sz w:val="24"/>
          <w:szCs w:val="24"/>
          <w14:ligatures w14:val="none"/>
        </w:rPr>
        <w:t>., 42</w:t>
      </w:r>
      <w:r w:rsidRPr="004774E9">
        <w:rPr>
          <w:rFonts w:ascii="Times New Roman" w:eastAsia="Calibri" w:hAnsi="Times New Roman" w:cs="Times New Roman"/>
          <w:kern w:val="0"/>
          <w:sz w:val="24"/>
          <w:szCs w:val="24"/>
          <w:vertAlign w:val="superscript"/>
          <w14:ligatures w14:val="none"/>
        </w:rPr>
        <w:t>3</w:t>
      </w:r>
      <w:r w:rsidRPr="004774E9">
        <w:rPr>
          <w:rFonts w:ascii="Times New Roman" w:eastAsia="Calibri" w:hAnsi="Times New Roman" w:cs="Times New Roman"/>
          <w:kern w:val="0"/>
          <w:sz w:val="24"/>
          <w:szCs w:val="24"/>
          <w14:ligatures w14:val="none"/>
        </w:rPr>
        <w:t>., 43., 44., 45. un 46.punktu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095D4829" w14:textId="29B1977E" w:rsidR="004774E9" w:rsidRPr="004774E9" w:rsidRDefault="004774E9" w:rsidP="004774E9">
      <w:pPr>
        <w:spacing w:after="0" w:line="360" w:lineRule="auto"/>
        <w:ind w:right="-99" w:firstLine="720"/>
        <w:contextualSpacing/>
        <w:jc w:val="both"/>
        <w:rPr>
          <w:rFonts w:ascii="Times New Roman" w:eastAsia="Calibri"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 xml:space="preserve">Atbilstoši Noteikumu 33. un 35. punktam 2026.gada 11.augustā Gulbenes novada pašvaldības tīmekļa vietnē </w:t>
      </w:r>
      <w:hyperlink r:id="rId14" w:history="1">
        <w:r w:rsidRPr="004774E9">
          <w:rPr>
            <w:rFonts w:ascii="Times New Roman" w:eastAsia="Times New Roman" w:hAnsi="Times New Roman" w:cs="Times New Roman"/>
            <w:color w:val="0563C1"/>
            <w:kern w:val="0"/>
            <w:sz w:val="24"/>
            <w:szCs w:val="24"/>
            <w:u w:val="single"/>
            <w14:ligatures w14:val="none"/>
          </w:rPr>
          <w:t>www.gulbene.lv</w:t>
        </w:r>
      </w:hyperlink>
      <w:r w:rsidRPr="004774E9">
        <w:rPr>
          <w:rFonts w:ascii="Times New Roman" w:eastAsia="Times New Roman" w:hAnsi="Times New Roman" w:cs="Times New Roman"/>
          <w:kern w:val="0"/>
          <w:sz w:val="24"/>
          <w:szCs w:val="24"/>
          <w14:ligatures w14:val="none"/>
        </w:rPr>
        <w:t xml:space="preserve"> tika izsludināta publikācija par Gulbenes novada pašvaldības iznomājamo neapbūvētās zemes vienības ar kadastra apzīmējumu 5056 007 0277 daļu, 0,314 ha platībā, ar pieteikšanās termiņu līdz 2026. gada 18.augustam (ieskaitot). Publikācijas laikā pieteicies tikai viens pretendents: tika saņemts </w:t>
      </w:r>
      <w:r>
        <w:rPr>
          <w:rFonts w:ascii="Times New Roman" w:eastAsia="Calibri" w:hAnsi="Times New Roman" w:cs="Times New Roman"/>
          <w:kern w:val="0"/>
          <w:sz w:val="24"/>
          <w:szCs w:val="24"/>
          <w14:ligatures w14:val="none"/>
        </w:rPr>
        <w:t>[...]</w:t>
      </w:r>
      <w:r w:rsidRPr="004774E9">
        <w:rPr>
          <w:rFonts w:ascii="Times New Roman" w:eastAsia="Calibri" w:hAnsi="Times New Roman" w:cs="Times New Roman"/>
          <w:kern w:val="0"/>
          <w:sz w:val="24"/>
          <w:szCs w:val="24"/>
          <w14:ligatures w14:val="none"/>
        </w:rPr>
        <w:t>, 2026.gada 11.augusta iesniegums (Gulbenes novada pašvaldībā saņemts 2026.gada 11.augustā un reģistrēts ar Nr.GND/5.13.1/26/2028-G), kurā lūgts piešķirt nomā zemes vienības ar kadastra apzīmējumu 5056 007 0277 daļu, 0,314 ha platībā.</w:t>
      </w:r>
    </w:p>
    <w:p w14:paraId="5AA60B29" w14:textId="26731623" w:rsidR="004774E9" w:rsidRPr="004774E9" w:rsidRDefault="004774E9" w:rsidP="004774E9">
      <w:pPr>
        <w:spacing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Izvērtējot nomas tiesību pretendenta atbilstību Noteikumu 38.punktā noteiktajam, Gulbenes novada pašvaldības mantas iznomāšanas komisija secina, ka nepastāv ierobežojumi slēgt ar </w:t>
      </w:r>
      <w:r>
        <w:rPr>
          <w:rFonts w:ascii="Times New Roman" w:eastAsia="Calibri" w:hAnsi="Times New Roman" w:cs="Times New Roman"/>
          <w:kern w:val="0"/>
          <w:sz w:val="24"/>
          <w:szCs w:val="24"/>
          <w14:ligatures w14:val="none"/>
        </w:rPr>
        <w:t>[...]</w:t>
      </w:r>
      <w:r w:rsidRPr="004774E9">
        <w:rPr>
          <w:rFonts w:ascii="Calibri" w:eastAsia="Calibri" w:hAnsi="Calibri" w:cs="Times New Roman"/>
          <w:kern w:val="0"/>
          <w14:ligatures w14:val="none"/>
        </w:rPr>
        <w:t xml:space="preserve"> </w:t>
      </w:r>
      <w:r w:rsidRPr="004774E9">
        <w:rPr>
          <w:rFonts w:ascii="Times New Roman" w:eastAsia="Calibri" w:hAnsi="Times New Roman" w:cs="Times New Roman"/>
          <w:kern w:val="0"/>
          <w:sz w:val="24"/>
          <w:szCs w:val="24"/>
          <w14:ligatures w14:val="none"/>
        </w:rPr>
        <w:t>zemes nomas līgumu.</w:t>
      </w:r>
    </w:p>
    <w:p w14:paraId="2F06FB90" w14:textId="77777777" w:rsidR="004774E9" w:rsidRPr="004774E9" w:rsidRDefault="004774E9" w:rsidP="004774E9">
      <w:pPr>
        <w:spacing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 Nomnieks kompensē iznomātājam pieaicinātā neatkarīgā vērtētāja atlīdzības summu, ja to ir iespējams attiecināt uz konkrētu nomnieku.</w:t>
      </w:r>
    </w:p>
    <w:p w14:paraId="39ED8AB8" w14:textId="77777777" w:rsidR="004774E9" w:rsidRPr="004774E9" w:rsidRDefault="004774E9" w:rsidP="004774E9">
      <w:pPr>
        <w:spacing w:after="0"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Konstatēts, ka Valsts zemes dienesta noteiktais lauksaimniecībā izmantojamās zemes kvalitatīvais novērtējums zemes vienībai ir 50 balles.</w:t>
      </w:r>
    </w:p>
    <w:p w14:paraId="68EF92A7" w14:textId="77777777" w:rsidR="004774E9" w:rsidRPr="004774E9" w:rsidRDefault="004774E9" w:rsidP="004774E9">
      <w:pPr>
        <w:spacing w:after="0"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Atbilstoši Gulbenes novada pašvaldības domes zemes nomas pakalpojumu maksas cenrādim, kas apstiprināts Gulbenes novada pašvaldības domes 2025.gada 28.augusta sēdē (protokols Nr.20, 33.p.), zemēm ar kvalitatīvo novērtējumu no 50 un </w:t>
      </w:r>
      <w:r w:rsidRPr="004774E9">
        <w:rPr>
          <w:rFonts w:ascii="Times New Roman" w:eastAsia="Calibri" w:hAnsi="Times New Roman" w:cs="Times New Roman"/>
          <w:kern w:val="0"/>
          <w:sz w:val="24"/>
          <w:szCs w:val="24"/>
          <w14:ligatures w14:val="none"/>
        </w:rPr>
        <w:lastRenderedPageBreak/>
        <w:t xml:space="preserve">vairāk ballēm piemērojama nomas maksa 140,00 euro bez PVN gadā par 1 (vienu) hektāru. Līdz ar to zemes vienības nomas maksa gadā ir 43,96 euro bez PVN, kas pārsniedz Noteikumu 5. punktā noteikto minimālo nomas maksu 28 </w:t>
      </w:r>
      <w:r w:rsidRPr="004774E9">
        <w:rPr>
          <w:rFonts w:ascii="Times New Roman" w:eastAsia="Calibri" w:hAnsi="Times New Roman" w:cs="Times New Roman"/>
          <w:i/>
          <w:iCs/>
          <w:kern w:val="0"/>
          <w:sz w:val="24"/>
          <w:szCs w:val="24"/>
          <w14:ligatures w14:val="none"/>
        </w:rPr>
        <w:t xml:space="preserve">euro </w:t>
      </w:r>
      <w:r w:rsidRPr="004774E9">
        <w:rPr>
          <w:rFonts w:ascii="Times New Roman" w:eastAsia="Calibri" w:hAnsi="Times New Roman" w:cs="Times New Roman"/>
          <w:kern w:val="0"/>
          <w:sz w:val="24"/>
          <w:szCs w:val="24"/>
          <w14:ligatures w14:val="none"/>
        </w:rPr>
        <w:t>gadā.</w:t>
      </w:r>
    </w:p>
    <w:p w14:paraId="49D9FA64" w14:textId="77777777" w:rsidR="004774E9" w:rsidRPr="004774E9" w:rsidRDefault="004774E9" w:rsidP="004774E9">
      <w:pPr>
        <w:spacing w:after="0"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Saskaņā ar Publiskas personas finanšu līdzekļu un mantas izšķērdēšanas novēršanas likuma 6.</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4A67B37B" w14:textId="77777777" w:rsidR="004774E9" w:rsidRPr="004774E9" w:rsidRDefault="004774E9" w:rsidP="004774E9">
      <w:pPr>
        <w:spacing w:after="0"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Atbilstoši Noteikumu 47.punktam iznomātājs 10 darbdienu laikā pēc nomas līguma spēkā stāšanās publicē vai nodrošina attiecīgās informācijas publicēšanu šo noteikumu 34. vai 35. punktā minētajā tīmekļvietnē.</w:t>
      </w:r>
    </w:p>
    <w:p w14:paraId="075D57C5" w14:textId="77777777" w:rsidR="004774E9" w:rsidRPr="004774E9" w:rsidRDefault="004774E9" w:rsidP="004774E9">
      <w:pPr>
        <w:spacing w:after="0"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Pamatojoties uz Pašvaldību likuma 73.panta pirmo, trešo un ceturto daļu, Publiskas personas finanšu līdzekļu un mantas izšķērdēšanas novēršanas likuma 6.</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 xml:space="preserve"> panta pirmo daļu, Ministru kabineta 2018.gada 19.jūnija noteikumu Nr.350 “Publiskas personas zemes nomas un apbūves tiesības noteikumi” 29.8. un 30.4.apakšpunktu, 47.punktu, Gulbenes novada pašvaldības domes zemes nomas pakalpojumu maksas cenrādi, kas apstiprināts Gulbenes novada pašvaldības domes 2025.gada 28.augusta sēdē (protokols Nr.20, 33.p.), Gulbenes novada pašvaldības mantas iznomāšanas komisijas nolikuma, kas apstiprināts ar Gulbenes novada pašvaldības domes 2020.gada 30.jūlija lēmumu Nr. GND/2020/487, 6.1., 7.1. un 7.6.apakšpunktu, atklāti balsojot: ar </w:t>
      </w:r>
      <w:r w:rsidRPr="004774E9">
        <w:rPr>
          <w:rFonts w:ascii="Times New Roman" w:eastAsia="Calibri" w:hAnsi="Times New Roman" w:cs="Times New Roman"/>
          <w:kern w:val="0"/>
          <w:sz w:val="24"/>
          <w:szCs w:val="24"/>
          <w:lang w:eastAsia="lv-LV"/>
          <w14:ligatures w14:val="none"/>
        </w:rPr>
        <w:t>4 balsīm "Par" (Ineta Otvare, Kristaps Dauksts, Monta Ķelle, Vita Martuzāne), "Pret" – nav, "Atturas" – nav, "Nepiedalās" – nav</w:t>
      </w:r>
      <w:r w:rsidRPr="004774E9">
        <w:rPr>
          <w:rFonts w:ascii="Times New Roman" w:eastAsia="Calibri" w:hAnsi="Times New Roman" w:cs="Times New Roman"/>
          <w:kern w:val="0"/>
          <w:sz w:val="24"/>
          <w:szCs w:val="24"/>
          <w14:ligatures w14:val="none"/>
        </w:rPr>
        <w:t>, Gulbenes novada pašvaldības mantas iznomāšanas komisija NOLEMJ:</w:t>
      </w:r>
    </w:p>
    <w:p w14:paraId="22FCCB21" w14:textId="52415703" w:rsidR="004774E9" w:rsidRPr="004774E9" w:rsidRDefault="004774E9" w:rsidP="004774E9">
      <w:pPr>
        <w:numPr>
          <w:ilvl w:val="0"/>
          <w:numId w:val="3"/>
        </w:numPr>
        <w:tabs>
          <w:tab w:val="left" w:pos="426"/>
          <w:tab w:val="left" w:pos="851"/>
          <w:tab w:val="left" w:pos="993"/>
        </w:tabs>
        <w:spacing w:after="0" w:line="360" w:lineRule="auto"/>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PIEŠĶIRT </w:t>
      </w:r>
      <w:r>
        <w:rPr>
          <w:rFonts w:ascii="Times New Roman" w:eastAsia="Calibri" w:hAnsi="Times New Roman" w:cs="Times New Roman"/>
          <w:kern w:val="0"/>
          <w:sz w:val="24"/>
          <w:szCs w:val="24"/>
          <w14:ligatures w14:val="none"/>
        </w:rPr>
        <w:t>[...]</w:t>
      </w:r>
      <w:r w:rsidRPr="004774E9">
        <w:rPr>
          <w:rFonts w:ascii="Times New Roman" w:eastAsia="Calibri" w:hAnsi="Times New Roman" w:cs="Times New Roman"/>
          <w:kern w:val="0"/>
          <w:sz w:val="24"/>
          <w:szCs w:val="24"/>
          <w14:ligatures w14:val="none"/>
        </w:rPr>
        <w:t>, nomā Galgauskas pagasta nekustamajā īpašumā ar nosaukumu “Pamatu lauki”, kadastra numurs 5056 007 0279, ietilpstošās zemes vienības ar kadastra apzīmējumu 5056 007 0277 daļu, 0,314 ha platībā,</w:t>
      </w:r>
      <w:r w:rsidRPr="004774E9">
        <w:rPr>
          <w:rFonts w:ascii="Times New Roman" w:eastAsia="Calibri" w:hAnsi="Times New Roman" w:cs="Times New Roman"/>
          <w:kern w:val="0"/>
          <w:sz w:val="24"/>
          <w:szCs w:val="24"/>
          <w:lang w:eastAsia="lv-LV"/>
          <w14:ligatures w14:val="none"/>
        </w:rPr>
        <w:t xml:space="preserve"> atbilstoši izkopējumam no digitālās kadastra kartes (1.pielikums),</w:t>
      </w:r>
      <w:r w:rsidRPr="004774E9">
        <w:rPr>
          <w:rFonts w:ascii="Times New Roman" w:eastAsia="Times New Roman" w:hAnsi="Times New Roman" w:cs="Times New Roman"/>
          <w:kern w:val="0"/>
          <w:sz w:val="24"/>
          <w:szCs w:val="24"/>
          <w14:ligatures w14:val="none"/>
        </w:rPr>
        <w:t xml:space="preserve"> </w:t>
      </w:r>
      <w:r w:rsidRPr="004774E9">
        <w:rPr>
          <w:rFonts w:ascii="Times New Roman" w:eastAsia="Calibri" w:hAnsi="Times New Roman" w:cs="Times New Roman"/>
          <w:kern w:val="0"/>
          <w:sz w:val="24"/>
          <w:szCs w:val="24"/>
          <w14:ligatures w14:val="none"/>
        </w:rPr>
        <w:t>nosakot, ka:</w:t>
      </w:r>
    </w:p>
    <w:p w14:paraId="57096B0E" w14:textId="77777777" w:rsidR="004774E9" w:rsidRPr="004774E9" w:rsidRDefault="004774E9" w:rsidP="004774E9">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1.1.</w:t>
      </w:r>
      <w:r w:rsidRPr="004774E9">
        <w:rPr>
          <w:rFonts w:ascii="Times New Roman" w:eastAsia="Calibri" w:hAnsi="Times New Roman" w:cs="Times New Roman"/>
          <w:kern w:val="0"/>
          <w:sz w:val="24"/>
          <w:szCs w:val="24"/>
          <w14:ligatures w14:val="none"/>
        </w:rPr>
        <w:tab/>
        <w:t>līguma termiņš ir līdz 2031.gada 30.septembrim;</w:t>
      </w:r>
    </w:p>
    <w:p w14:paraId="1F5CEF86" w14:textId="77777777" w:rsidR="004774E9" w:rsidRPr="004774E9" w:rsidRDefault="004774E9" w:rsidP="004774E9">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1.2.</w:t>
      </w:r>
      <w:r w:rsidRPr="004774E9">
        <w:rPr>
          <w:rFonts w:ascii="Times New Roman" w:eastAsia="Calibri" w:hAnsi="Times New Roman" w:cs="Times New Roman"/>
          <w:kern w:val="0"/>
          <w:sz w:val="24"/>
          <w:szCs w:val="24"/>
          <w14:ligatures w14:val="none"/>
        </w:rPr>
        <w:tab/>
        <w:t>lietošanas mērķis: lauksaimniecības vajadzībām bez apbūves tiesībām;</w:t>
      </w:r>
    </w:p>
    <w:p w14:paraId="4B5DAFAF" w14:textId="77777777" w:rsidR="004774E9" w:rsidRPr="004774E9" w:rsidRDefault="004774E9" w:rsidP="004774E9">
      <w:pPr>
        <w:spacing w:line="360" w:lineRule="auto"/>
        <w:ind w:left="1560" w:hanging="48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1.3. nomas maksa gadā ir 43,96 EUR (četrdesmit trīs </w:t>
      </w:r>
      <w:r w:rsidRPr="004774E9">
        <w:rPr>
          <w:rFonts w:ascii="Times New Roman" w:eastAsia="Calibri" w:hAnsi="Times New Roman" w:cs="Times New Roman"/>
          <w:i/>
          <w:iCs/>
          <w:kern w:val="0"/>
          <w:sz w:val="24"/>
          <w:szCs w:val="24"/>
          <w14:ligatures w14:val="none"/>
        </w:rPr>
        <w:t>euro</w:t>
      </w:r>
      <w:r w:rsidRPr="004774E9">
        <w:rPr>
          <w:rFonts w:ascii="Times New Roman" w:eastAsia="Calibri" w:hAnsi="Times New Roman" w:cs="Times New Roman"/>
          <w:kern w:val="0"/>
          <w:sz w:val="24"/>
          <w:szCs w:val="24"/>
          <w14:ligatures w14:val="none"/>
        </w:rPr>
        <w:t xml:space="preserve"> deviņdesmit seši centi) bez PVN atbilstoši Gulbenes novada pašvaldības domes zemes nomas pakalpojumu maksas cenrādim, kas apstiprināts Gulbenes novada pašvaldības domes 2025.gada 28.augusta sēdē (protokols Nr.20, 33.p.);</w:t>
      </w:r>
    </w:p>
    <w:p w14:paraId="6429BBC4" w14:textId="77777777" w:rsidR="004774E9" w:rsidRPr="004774E9" w:rsidRDefault="004774E9" w:rsidP="004774E9">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lastRenderedPageBreak/>
        <w:t>1.4.</w:t>
      </w:r>
      <w:r w:rsidRPr="004774E9">
        <w:rPr>
          <w:rFonts w:ascii="Times New Roman" w:eastAsia="Calibri" w:hAnsi="Times New Roman" w:cs="Times New Roman"/>
          <w:kern w:val="0"/>
          <w:sz w:val="24"/>
          <w:szCs w:val="24"/>
          <w14:ligatures w14:val="none"/>
        </w:rPr>
        <w:tab/>
        <w:t>nomas maksa maksājama no zemes nomas līguma spēkā stāšanās dienas;</w:t>
      </w:r>
    </w:p>
    <w:p w14:paraId="30153D53" w14:textId="77777777" w:rsidR="004774E9" w:rsidRPr="004774E9" w:rsidRDefault="004774E9" w:rsidP="004774E9">
      <w:pPr>
        <w:tabs>
          <w:tab w:val="left" w:pos="1560"/>
        </w:tabs>
        <w:spacing w:line="360" w:lineRule="auto"/>
        <w:ind w:left="108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1.5.</w:t>
      </w:r>
      <w:r w:rsidRPr="004774E9">
        <w:rPr>
          <w:rFonts w:ascii="Times New Roman" w:eastAsia="Calibri" w:hAnsi="Times New Roman" w:cs="Times New Roman"/>
          <w:kern w:val="0"/>
          <w:sz w:val="24"/>
          <w:szCs w:val="24"/>
          <w14:ligatures w14:val="none"/>
        </w:rPr>
        <w:tab/>
        <w:t>papildus nomas maksai nomnieks maksā nekustamā īpašuma nodokli.</w:t>
      </w:r>
    </w:p>
    <w:p w14:paraId="39DE5AF1" w14:textId="77777777" w:rsidR="004774E9" w:rsidRPr="004774E9" w:rsidRDefault="004774E9" w:rsidP="004774E9">
      <w:pPr>
        <w:numPr>
          <w:ilvl w:val="0"/>
          <w:numId w:val="3"/>
        </w:numPr>
        <w:tabs>
          <w:tab w:val="left" w:pos="720"/>
          <w:tab w:val="left" w:pos="993"/>
        </w:tabs>
        <w:spacing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Daukstu, Galgauskas, Jaungulbenes un Līgo pagastu apvienības pārvaldei atbilstoši Daukstu, Galgauskas, Jaungulbenes un Līgo pagastu apvienības pārvaldes nolikuma 8.11.apakšpunktam organizēt zemes nomas līguma noslēgšanu līdz 2026.gada 30.septembrim.</w:t>
      </w:r>
    </w:p>
    <w:p w14:paraId="22539576" w14:textId="77777777" w:rsidR="004774E9" w:rsidRPr="004774E9" w:rsidRDefault="004774E9" w:rsidP="004774E9">
      <w:pPr>
        <w:numPr>
          <w:ilvl w:val="0"/>
          <w:numId w:val="3"/>
        </w:numPr>
        <w:tabs>
          <w:tab w:val="left" w:pos="720"/>
          <w:tab w:val="left" w:pos="993"/>
        </w:tabs>
        <w:spacing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5" w:history="1">
        <w:r w:rsidRPr="004774E9">
          <w:rPr>
            <w:rFonts w:ascii="Times New Roman" w:eastAsia="Calibri" w:hAnsi="Times New Roman" w:cs="Times New Roman"/>
            <w:color w:val="0563C1"/>
            <w:kern w:val="0"/>
            <w:sz w:val="24"/>
            <w:szCs w:val="24"/>
            <w:u w:val="single"/>
            <w14:ligatures w14:val="none"/>
          </w:rPr>
          <w:t>www.gulbene.lv</w:t>
        </w:r>
      </w:hyperlink>
      <w:r w:rsidRPr="004774E9">
        <w:rPr>
          <w:rFonts w:ascii="Times New Roman" w:eastAsia="Calibri" w:hAnsi="Times New Roman" w:cs="Times New Roman"/>
          <w:kern w:val="0"/>
          <w:sz w:val="24"/>
          <w:szCs w:val="24"/>
          <w14:ligatures w14:val="none"/>
        </w:rPr>
        <w:t>.</w:t>
      </w:r>
    </w:p>
    <w:p w14:paraId="7B999566" w14:textId="77777777" w:rsidR="004774E9" w:rsidRPr="004774E9" w:rsidRDefault="004774E9" w:rsidP="004774E9">
      <w:pPr>
        <w:numPr>
          <w:ilvl w:val="0"/>
          <w:numId w:val="3"/>
        </w:numPr>
        <w:tabs>
          <w:tab w:val="left" w:pos="720"/>
          <w:tab w:val="left" w:pos="993"/>
        </w:tabs>
        <w:spacing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NOTEIKT, ka šis lēmums zaudē spēku, ja līdz 2026.gada 30.septembrim netiek noslēgts zemes nomas līgums.</w:t>
      </w:r>
    </w:p>
    <w:p w14:paraId="4E055979" w14:textId="0AB89CE6" w:rsidR="004774E9" w:rsidRPr="004774E9" w:rsidRDefault="004774E9" w:rsidP="004774E9">
      <w:pPr>
        <w:numPr>
          <w:ilvl w:val="0"/>
          <w:numId w:val="3"/>
        </w:numPr>
        <w:tabs>
          <w:tab w:val="left" w:pos="720"/>
          <w:tab w:val="left" w:pos="993"/>
        </w:tabs>
        <w:spacing w:line="360" w:lineRule="auto"/>
        <w:ind w:firstLine="720"/>
        <w:contextualSpacing/>
        <w:jc w:val="both"/>
        <w:rPr>
          <w:rFonts w:ascii="Times New Roman" w:eastAsia="Calibri" w:hAnsi="Times New Roman" w:cs="Times New Roman"/>
          <w:kern w:val="0"/>
          <w:sz w:val="24"/>
          <w:szCs w:val="24"/>
          <w14:ligatures w14:val="none"/>
        </w:rPr>
      </w:pPr>
      <w:r w:rsidRPr="004774E9">
        <w:rPr>
          <w:rFonts w:ascii="Times New Roman" w:eastAsia="SimSun" w:hAnsi="Times New Roman" w:cs="Times New Roman"/>
          <w:kern w:val="0"/>
          <w:sz w:val="24"/>
          <w:szCs w:val="24"/>
          <w:lang w:eastAsia="zh-CN" w:bidi="hi-IN"/>
          <w14:ligatures w14:val="none"/>
        </w:rPr>
        <w:t xml:space="preserve">Lēmumu nosūtīt </w:t>
      </w:r>
      <w:r>
        <w:rPr>
          <w:rFonts w:ascii="Times New Roman" w:eastAsia="Calibri" w:hAnsi="Times New Roman" w:cs="Times New Roman"/>
          <w:kern w:val="0"/>
          <w:sz w:val="24"/>
          <w:szCs w:val="24"/>
          <w14:ligatures w14:val="none"/>
        </w:rPr>
        <w:t>[...]</w:t>
      </w:r>
      <w:r w:rsidRPr="004774E9">
        <w:rPr>
          <w:rFonts w:ascii="Times New Roman" w:eastAsia="SimSun" w:hAnsi="Times New Roman" w:cs="Times New Roman"/>
          <w:kern w:val="0"/>
          <w:sz w:val="24"/>
          <w:szCs w:val="24"/>
          <w:lang w:eastAsia="zh-CN" w:bidi="hi-IN"/>
          <w14:ligatures w14:val="none"/>
        </w:rPr>
        <w:t xml:space="preserve"> uz pasta adresi: </w:t>
      </w:r>
      <w:r>
        <w:rPr>
          <w:rFonts w:ascii="Times New Roman" w:eastAsia="Calibri" w:hAnsi="Times New Roman" w:cs="Times New Roman"/>
          <w:kern w:val="0"/>
          <w:sz w:val="24"/>
          <w:szCs w:val="24"/>
          <w14:ligatures w14:val="none"/>
        </w:rPr>
        <w:t>[...]</w:t>
      </w:r>
      <w:r w:rsidRPr="004774E9">
        <w:rPr>
          <w:rFonts w:ascii="Times New Roman" w:eastAsia="Calibri" w:hAnsi="Times New Roman" w:cs="Times New Roman"/>
          <w:kern w:val="0"/>
          <w:sz w:val="24"/>
          <w:szCs w:val="24"/>
          <w14:ligatures w14:val="none"/>
        </w:rPr>
        <w:t>.</w:t>
      </w:r>
    </w:p>
    <w:p w14:paraId="2B2BED0F" w14:textId="77777777" w:rsidR="004774E9" w:rsidRPr="004774E9" w:rsidRDefault="004774E9" w:rsidP="004774E9">
      <w:pPr>
        <w:rPr>
          <w:rFonts w:ascii="Times New Roman" w:eastAsia="Calibri" w:hAnsi="Times New Roman" w:cs="Times New Roman"/>
          <w:kern w:val="0"/>
          <w:sz w:val="24"/>
          <w:szCs w:val="24"/>
          <w14:ligatures w14:val="none"/>
        </w:rPr>
      </w:pPr>
    </w:p>
    <w:p w14:paraId="1E03F149" w14:textId="77777777" w:rsidR="004774E9" w:rsidRPr="004774E9" w:rsidRDefault="004774E9" w:rsidP="004774E9">
      <w:pPr>
        <w:spacing w:after="0" w:line="240" w:lineRule="auto"/>
        <w:jc w:val="center"/>
        <w:rPr>
          <w:rFonts w:ascii="Times New Roman" w:eastAsia="Calibri" w:hAnsi="Times New Roman" w:cs="Times New Roman"/>
          <w:b/>
          <w:bCs/>
          <w:kern w:val="0"/>
          <w:sz w:val="24"/>
          <w:szCs w:val="24"/>
          <w14:ligatures w14:val="none"/>
        </w:rPr>
      </w:pPr>
      <w:r w:rsidRPr="004774E9">
        <w:rPr>
          <w:rFonts w:ascii="Times New Roman" w:eastAsia="Calibri" w:hAnsi="Times New Roman" w:cs="Times New Roman"/>
          <w:b/>
          <w:bCs/>
          <w:kern w:val="0"/>
          <w:sz w:val="24"/>
          <w:szCs w:val="24"/>
          <w14:ligatures w14:val="none"/>
        </w:rPr>
        <w:t xml:space="preserve">Gulbenes novada pašvaldības mantas iznomāšanas komisijas </w:t>
      </w:r>
    </w:p>
    <w:p w14:paraId="184C436E" w14:textId="77777777" w:rsidR="004774E9" w:rsidRPr="004774E9" w:rsidRDefault="004774E9" w:rsidP="004774E9">
      <w:pPr>
        <w:spacing w:after="0" w:line="240" w:lineRule="auto"/>
        <w:jc w:val="center"/>
        <w:rPr>
          <w:rFonts w:ascii="Times New Roman" w:eastAsia="Calibri" w:hAnsi="Times New Roman" w:cs="Times New Roman"/>
          <w:b/>
          <w:bCs/>
          <w:kern w:val="0"/>
          <w:sz w:val="24"/>
          <w:szCs w:val="24"/>
          <w14:ligatures w14:val="none"/>
        </w:rPr>
      </w:pPr>
      <w:r w:rsidRPr="004774E9">
        <w:rPr>
          <w:rFonts w:ascii="Times New Roman" w:eastAsia="Calibri" w:hAnsi="Times New Roman" w:cs="Times New Roman"/>
          <w:b/>
          <w:bCs/>
          <w:kern w:val="0"/>
          <w:sz w:val="24"/>
          <w:szCs w:val="24"/>
          <w14:ligatures w14:val="none"/>
        </w:rPr>
        <w:t>LĒMUMS</w:t>
      </w:r>
    </w:p>
    <w:p w14:paraId="40C3987F" w14:textId="77777777" w:rsidR="004774E9" w:rsidRPr="004774E9" w:rsidRDefault="004774E9" w:rsidP="004774E9">
      <w:pPr>
        <w:spacing w:after="0" w:line="240" w:lineRule="auto"/>
        <w:jc w:val="center"/>
        <w:rPr>
          <w:rFonts w:ascii="Times New Roman" w:eastAsia="Calibri" w:hAnsi="Times New Roman" w:cs="Times New Roman"/>
          <w:kern w:val="0"/>
          <w:sz w:val="24"/>
          <w:szCs w:val="24"/>
          <w14:ligatures w14:val="none"/>
        </w:rPr>
      </w:pPr>
    </w:p>
    <w:tbl>
      <w:tblPr>
        <w:tblStyle w:val="Reatabula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774E9" w:rsidRPr="004774E9" w14:paraId="042DDCA9" w14:textId="77777777" w:rsidTr="004B37EF">
        <w:trPr>
          <w:trHeight w:val="364"/>
        </w:trPr>
        <w:tc>
          <w:tcPr>
            <w:tcW w:w="4654" w:type="dxa"/>
          </w:tcPr>
          <w:p w14:paraId="2ABE0932" w14:textId="77777777" w:rsidR="004774E9" w:rsidRPr="004774E9" w:rsidRDefault="004774E9" w:rsidP="004774E9">
            <w:pPr>
              <w:rPr>
                <w:rFonts w:ascii="Times New Roman" w:eastAsia="Calibri" w:hAnsi="Times New Roman" w:cs="Times New Roman"/>
                <w:b/>
                <w:bCs/>
                <w:sz w:val="24"/>
                <w:szCs w:val="24"/>
              </w:rPr>
            </w:pPr>
            <w:r w:rsidRPr="004774E9">
              <w:rPr>
                <w:rFonts w:ascii="Times New Roman" w:eastAsia="Calibri" w:hAnsi="Times New Roman" w:cs="Times New Roman"/>
                <w:noProof/>
                <w:sz w:val="24"/>
                <w:szCs w:val="24"/>
              </w:rPr>
              <w:t>25.08.2026.</w:t>
            </w:r>
          </w:p>
        </w:tc>
        <w:tc>
          <w:tcPr>
            <w:tcW w:w="4844" w:type="dxa"/>
          </w:tcPr>
          <w:p w14:paraId="57737A76" w14:textId="77777777" w:rsidR="004774E9" w:rsidRPr="004774E9" w:rsidRDefault="004774E9" w:rsidP="004774E9">
            <w:pPr>
              <w:jc w:val="center"/>
              <w:rPr>
                <w:rFonts w:ascii="Times New Roman" w:eastAsia="Calibri" w:hAnsi="Times New Roman" w:cs="Times New Roman"/>
                <w:b/>
                <w:bCs/>
                <w:sz w:val="24"/>
                <w:szCs w:val="24"/>
              </w:rPr>
            </w:pPr>
            <w:r w:rsidRPr="004774E9">
              <w:rPr>
                <w:rFonts w:ascii="Times New Roman" w:eastAsia="Calibri" w:hAnsi="Times New Roman" w:cs="Times New Roman"/>
                <w:sz w:val="24"/>
                <w:szCs w:val="24"/>
              </w:rPr>
              <w:t xml:space="preserve">Nr. </w:t>
            </w:r>
            <w:r w:rsidRPr="004774E9">
              <w:rPr>
                <w:rFonts w:ascii="Times New Roman" w:eastAsia="Calibri" w:hAnsi="Times New Roman" w:cs="Times New Roman"/>
                <w:noProof/>
                <w:sz w:val="24"/>
                <w:szCs w:val="24"/>
              </w:rPr>
              <w:t>GND/2.6.2/26/345</w:t>
            </w:r>
          </w:p>
        </w:tc>
      </w:tr>
    </w:tbl>
    <w:p w14:paraId="6E76E010" w14:textId="77777777" w:rsidR="004774E9" w:rsidRPr="004774E9" w:rsidRDefault="004774E9" w:rsidP="004774E9">
      <w:pPr>
        <w:spacing w:line="240" w:lineRule="auto"/>
        <w:contextualSpacing/>
        <w:jc w:val="right"/>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(protokols Nr. GND/2.6.1/26/15; 4.p)</w:t>
      </w:r>
    </w:p>
    <w:p w14:paraId="617EA725" w14:textId="77777777" w:rsidR="004774E9" w:rsidRPr="004774E9" w:rsidRDefault="004774E9" w:rsidP="004774E9">
      <w:pPr>
        <w:spacing w:line="240" w:lineRule="auto"/>
        <w:contextualSpacing/>
        <w:jc w:val="right"/>
        <w:rPr>
          <w:rFonts w:ascii="Times New Roman" w:eastAsia="Times New Roman" w:hAnsi="Times New Roman" w:cs="Times New Roman"/>
          <w:b/>
          <w:kern w:val="0"/>
          <w:sz w:val="24"/>
          <w:szCs w:val="24"/>
          <w14:ligatures w14:val="none"/>
        </w:rPr>
      </w:pPr>
    </w:p>
    <w:p w14:paraId="52DF0E7B" w14:textId="77777777" w:rsidR="004774E9" w:rsidRPr="004774E9" w:rsidRDefault="004774E9" w:rsidP="004774E9">
      <w:pPr>
        <w:spacing w:after="0" w:line="240" w:lineRule="auto"/>
        <w:ind w:right="-99"/>
        <w:contextualSpacing/>
        <w:jc w:val="center"/>
        <w:rPr>
          <w:rFonts w:ascii="Times New Roman" w:eastAsia="Times New Roman" w:hAnsi="Times New Roman" w:cs="Times New Roman"/>
          <w:b/>
          <w:kern w:val="0"/>
          <w:sz w:val="24"/>
          <w:szCs w:val="24"/>
          <w14:ligatures w14:val="none"/>
        </w:rPr>
      </w:pPr>
      <w:r w:rsidRPr="004774E9">
        <w:rPr>
          <w:rFonts w:ascii="Times New Roman" w:eastAsia="Times New Roman" w:hAnsi="Times New Roman" w:cs="Times New Roman"/>
          <w:b/>
          <w:kern w:val="0"/>
          <w:sz w:val="24"/>
          <w:szCs w:val="24"/>
          <w14:ligatures w14:val="none"/>
        </w:rPr>
        <w:t>Par nekustamā īpašuma Lizuma pagastā ar nosaukumu “Gabaliņi” zemes vienības ar kadastra apzīmējumu 5072 006 0285 nomas līguma pagarināšanu</w:t>
      </w:r>
    </w:p>
    <w:p w14:paraId="523B6EEE" w14:textId="77777777" w:rsidR="004774E9" w:rsidRPr="004774E9" w:rsidRDefault="004774E9" w:rsidP="004774E9">
      <w:pPr>
        <w:spacing w:line="240" w:lineRule="auto"/>
        <w:contextualSpacing/>
        <w:jc w:val="right"/>
        <w:rPr>
          <w:rFonts w:ascii="Times New Roman" w:eastAsia="Times New Roman" w:hAnsi="Times New Roman" w:cs="Times New Roman"/>
          <w:b/>
          <w:kern w:val="0"/>
          <w:sz w:val="24"/>
          <w:szCs w:val="24"/>
          <w14:ligatures w14:val="none"/>
        </w:rPr>
      </w:pPr>
    </w:p>
    <w:p w14:paraId="4D1B9007" w14:textId="0E97F2CF" w:rsidR="004774E9" w:rsidRPr="004774E9" w:rsidRDefault="004774E9" w:rsidP="004774E9">
      <w:pPr>
        <w:spacing w:after="0" w:line="360" w:lineRule="auto"/>
        <w:ind w:right="-99" w:firstLine="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Izskatīts </w:t>
      </w:r>
      <w:r>
        <w:rPr>
          <w:rFonts w:ascii="Times New Roman" w:eastAsia="Calibri" w:hAnsi="Times New Roman" w:cs="Times New Roman"/>
          <w:b/>
          <w:bCs/>
          <w:kern w:val="0"/>
          <w:sz w:val="24"/>
          <w:szCs w:val="24"/>
          <w14:ligatures w14:val="none"/>
        </w:rPr>
        <w:t>[...]</w:t>
      </w:r>
      <w:r w:rsidRPr="004774E9">
        <w:rPr>
          <w:rFonts w:ascii="Times New Roman" w:eastAsia="Calibri" w:hAnsi="Times New Roman" w:cs="Times New Roman"/>
          <w:kern w:val="0"/>
          <w:sz w:val="24"/>
          <w:szCs w:val="24"/>
          <w14:ligatures w14:val="none"/>
        </w:rPr>
        <w:t>, 2026.gada 17.augusta iesniegums (Gulbenes novada pašvaldībā saņemts 2026.gada 17.augustā un reģistrēts ar Nr.GND/5.13.1/26/2070-P), kurā lūgts pagarināt 2021.gada 11.oktobrī noslēgto zemes nomas līgumu Nr.LZ/9.3/21/159 par zemes vienības ar kadastra apzīmējumu 5072 006 0285 nomu.</w:t>
      </w:r>
    </w:p>
    <w:p w14:paraId="35714824" w14:textId="77777777" w:rsidR="004774E9" w:rsidRPr="004774E9" w:rsidRDefault="004774E9" w:rsidP="004774E9">
      <w:pPr>
        <w:spacing w:line="360" w:lineRule="auto"/>
        <w:ind w:firstLine="567"/>
        <w:contextualSpacing/>
        <w:jc w:val="both"/>
        <w:rPr>
          <w:rFonts w:ascii="Times New Roman" w:eastAsia="Times New Roman"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Saskaņā ar Nekustamā īpašuma valsts kadastra informācijas sistēmas datiem Gulbenes novada pašvaldība ir L</w:t>
      </w:r>
      <w:r w:rsidRPr="004774E9">
        <w:rPr>
          <w:rFonts w:ascii="Times New Roman" w:eastAsia="Times New Roman" w:hAnsi="Times New Roman" w:cs="Times New Roman"/>
          <w:kern w:val="0"/>
          <w:sz w:val="24"/>
          <w:szCs w:val="24"/>
          <w14:ligatures w14:val="none"/>
        </w:rPr>
        <w:t xml:space="preserve">izuma pagasta nekustamajā īpašumā “Gabaliņi”, kadastra numurs 5072 001 0103, ietilpstošās zemes vienības, kadastra apzīmējums 5072 006 0285, 0,06 ha platībā </w:t>
      </w:r>
      <w:r w:rsidRPr="004774E9">
        <w:rPr>
          <w:rFonts w:ascii="Times New Roman" w:eastAsia="Calibri" w:hAnsi="Times New Roman" w:cs="Times New Roman"/>
          <w:kern w:val="0"/>
          <w:sz w:val="24"/>
          <w:szCs w:val="24"/>
          <w14:ligatures w14:val="none"/>
        </w:rPr>
        <w:t xml:space="preserve">(turpmāk – zemes vienība) </w:t>
      </w:r>
      <w:r w:rsidRPr="004774E9">
        <w:rPr>
          <w:rFonts w:ascii="Times New Roman" w:eastAsia="Times New Roman" w:hAnsi="Times New Roman" w:cs="Times New Roman"/>
          <w:kern w:val="0"/>
          <w:sz w:val="24"/>
          <w:szCs w:val="24"/>
          <w14:ligatures w14:val="none"/>
        </w:rPr>
        <w:t>tiesiskais valdītājs.</w:t>
      </w:r>
    </w:p>
    <w:p w14:paraId="55E9609F" w14:textId="3C3238B3" w:rsidR="004774E9" w:rsidRPr="004774E9" w:rsidRDefault="004774E9" w:rsidP="004774E9">
      <w:pPr>
        <w:autoSpaceDE w:val="0"/>
        <w:autoSpaceDN w:val="0"/>
        <w:adjustRightInd w:val="0"/>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2021.gada 11.oktobrī starp Gulbenes novada pašvaldību un </w:t>
      </w:r>
      <w:r>
        <w:rPr>
          <w:rFonts w:ascii="Times New Roman" w:eastAsia="Calibri" w:hAnsi="Times New Roman" w:cs="Times New Roman"/>
          <w:kern w:val="0"/>
          <w:sz w:val="24"/>
          <w:szCs w:val="24"/>
          <w14:ligatures w14:val="none"/>
        </w:rPr>
        <w:t>[...]</w:t>
      </w:r>
      <w:r w:rsidRPr="004774E9">
        <w:rPr>
          <w:rFonts w:ascii="Times New Roman" w:eastAsia="Calibri" w:hAnsi="Times New Roman" w:cs="Times New Roman"/>
          <w:kern w:val="0"/>
          <w:sz w:val="24"/>
          <w:szCs w:val="24"/>
          <w14:ligatures w14:val="none"/>
        </w:rPr>
        <w:t xml:space="preserve"> tika noslēgts zemes nomas līgums Nr. LZ/9.3/21/159 par Lizuma pagasta nekustamajā īpašumā “Gabaliņi”, kadastra numurs 5072 001 0103, ietilpstošās zemes vienības ar kadastra apzīmējumu 5072 006 0285 ar kopējo platību 0,06 ha nomu (turpmāk – Līgums). Līguma darbības termiņš – 2026.gada 30.septembris.</w:t>
      </w:r>
    </w:p>
    <w:p w14:paraId="752CA1E7" w14:textId="77777777" w:rsidR="004774E9" w:rsidRPr="004774E9" w:rsidRDefault="004774E9" w:rsidP="004774E9">
      <w:pPr>
        <w:autoSpaceDE w:val="0"/>
        <w:autoSpaceDN w:val="0"/>
        <w:adjustRightInd w:val="0"/>
        <w:spacing w:after="0" w:line="360" w:lineRule="auto"/>
        <w:ind w:firstLine="567"/>
        <w:jc w:val="both"/>
        <w:rPr>
          <w:rFonts w:ascii="Times New Roman" w:eastAsia="Calibri" w:hAnsi="Times New Roman" w:cs="Times New Roman"/>
          <w:sz w:val="24"/>
          <w:szCs w:val="24"/>
        </w:rPr>
      </w:pPr>
      <w:r w:rsidRPr="004774E9">
        <w:rPr>
          <w:rFonts w:ascii="Times New Roman" w:eastAsia="Calibri" w:hAnsi="Times New Roman" w:cs="Times New Roman"/>
          <w:kern w:val="0"/>
          <w:sz w:val="24"/>
          <w:szCs w:val="24"/>
          <w14:ligatures w14:val="none"/>
        </w:rPr>
        <w:lastRenderedPageBreak/>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4774E9">
        <w:rPr>
          <w:rFonts w:ascii="Times New Roman" w:eastAsia="Calibri" w:hAnsi="Times New Roman" w:cs="Times New Roman"/>
          <w:sz w:val="24"/>
          <w:szCs w:val="24"/>
        </w:rPr>
        <w:t>ievērojot likumā noteikto par rīcību ar publiskas personas finanšu līdzekļiem un mantu.</w:t>
      </w:r>
    </w:p>
    <w:p w14:paraId="4C4C1B92"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sabiedrības intereses un lietderības apsvērumus, var pieņemt lēmumu pagarināt nomas līguma termiņu (nerīkojot izsoli). Nomas līgumu var pagarināt, ievērojot šo noteikumu 28.</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 xml:space="preserve"> vai 28.</w:t>
      </w:r>
      <w:r w:rsidRPr="004774E9">
        <w:rPr>
          <w:rFonts w:ascii="Times New Roman" w:eastAsia="Calibri" w:hAnsi="Times New Roman" w:cs="Times New Roman"/>
          <w:kern w:val="0"/>
          <w:sz w:val="24"/>
          <w:szCs w:val="24"/>
          <w:vertAlign w:val="superscript"/>
          <w14:ligatures w14:val="none"/>
        </w:rPr>
        <w:t>2</w:t>
      </w:r>
      <w:r w:rsidRPr="004774E9">
        <w:rPr>
          <w:rFonts w:ascii="Times New Roman" w:eastAsia="Calibri" w:hAnsi="Times New Roman" w:cs="Times New Roman"/>
          <w:kern w:val="0"/>
          <w:sz w:val="24"/>
          <w:szCs w:val="24"/>
          <w14:ligatures w14:val="none"/>
        </w:rPr>
        <w:t xml:space="preserve"> punktā noteiktos kritērijus un nosacījumu, ka nomas līguma kopējais termiņš nedrīkst pārsniegt Publiskas personas finanšu līdzekļu un mantas izšķērdēšanas novēršanas likumā noteikto nomas līguma termiņu.</w:t>
      </w:r>
    </w:p>
    <w:p w14:paraId="1ECA853C"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Noteikumu 28.</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 xml:space="preserve"> punkts nosaka – lēmumā par neapbūvēta zemesgabala iznomāšanu, ja neapbūvēta zemesgabala nomas līgumu plānots slēgt uz laiku, kas ilgāks par sešiem gadiem, un līguma kopējais termiņš nepārsniedz 30 gadus, neapbūvēta zemesgabala nomas līguma termiņu un tā pamatojumu nosaka, izvērtējot vismaz vienu no šādiem kritērijiem:</w:t>
      </w:r>
    </w:p>
    <w:p w14:paraId="5A66166D"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28.</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1. zemes lietošanas mērķis un nomas līgumā plānotais neapbūvēta zemesgabala izmantošanas veids;</w:t>
      </w:r>
    </w:p>
    <w:p w14:paraId="19774651"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28.</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2. nepieciešamie vai nomas līguma ietvaros plānotie finanšu līdzekļu ieguldījumi nekustamā īpašuma ilgtspējīgas attīstības nodrošināšanai;</w:t>
      </w:r>
    </w:p>
    <w:p w14:paraId="0FD1486D"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28.</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3. citi lietderības apsvērumi vai sabiedrības intereses;</w:t>
      </w:r>
    </w:p>
    <w:p w14:paraId="6AD43D82"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28.</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4. nepieciešamo vai plānoto finanšu līdzekļu ieguldījumu pašvaldības neapbūvētajā zemesgabalā saistība ar pašvaldības attīstības mērķu sasniegšanu vai nacionālās vai reģionālās attīstības plānošanas dokumentos noteiktajām prioritātēm.</w:t>
      </w:r>
    </w:p>
    <w:p w14:paraId="6B48A21B"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Gulbenes novada pašvaldības mantas iznomāšanas komisija (turpmāk – komisija), izvērtējot Noteikumu 28.</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3.apakšpunktā noteikto kritēriju – citi lietderības apsvērumi vai sabiedrības intereses, secina, ka:</w:t>
      </w:r>
    </w:p>
    <w:p w14:paraId="5C7FC5A4" w14:textId="77777777" w:rsidR="004774E9" w:rsidRPr="004774E9" w:rsidRDefault="004774E9" w:rsidP="004774E9">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lastRenderedPageBreak/>
        <w:t>nomnieks kopš 2021.gada tiesiski un nepārtraukti ir izmantojis zemes vienību, pildot Līguma nosacījumus un nodrošinot zemes vienības uzturēšanu atbilstoši Līgumā noteiktajam izmantošanas mērķim;</w:t>
      </w:r>
    </w:p>
    <w:p w14:paraId="2CCE0AB5" w14:textId="77777777" w:rsidR="004774E9" w:rsidRPr="004774E9" w:rsidRDefault="004774E9" w:rsidP="004774E9">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zemes vienības izmantošana līdzšinējā veidā neradīs negatīvu ietekmi uz apkārtējo vidi;</w:t>
      </w:r>
    </w:p>
    <w:p w14:paraId="777D8B55" w14:textId="77777777" w:rsidR="004774E9" w:rsidRPr="004774E9" w:rsidRDefault="004774E9" w:rsidP="004774E9">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nomas attiecību turpināšana nodrošinās zemes vienības regulāru apsaimniekošanu, uzraudzību un teritorijas sakoptību;</w:t>
      </w:r>
    </w:p>
    <w:p w14:paraId="265723F5" w14:textId="77777777" w:rsidR="004774E9" w:rsidRPr="004774E9" w:rsidRDefault="004774E9" w:rsidP="004774E9">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Līguma termiņa pagarināšana ir samērīgs risinājums, kas ļaus efektīvi izmantot pašvaldības administratīvos resursus un nodrošinās stabilus ieņēmumus no pašvaldības mantas izmantošanas;</w:t>
      </w:r>
    </w:p>
    <w:p w14:paraId="780B2D04" w14:textId="77777777" w:rsidR="004774E9" w:rsidRPr="004774E9" w:rsidRDefault="004774E9" w:rsidP="004774E9">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zemes vienības izmantošana veicinās vietējo iedzīvotāju iespējas pašpatēriņa vajadzībām audzēt lauksaimniecības produkciju, sekmēt aktīvu dzīvesveidu un sociālo līdzdalību, kas atbilst sabiedrības interesēm;</w:t>
      </w:r>
    </w:p>
    <w:p w14:paraId="5FCAE970" w14:textId="77777777" w:rsidR="004774E9" w:rsidRPr="004774E9" w:rsidRDefault="004774E9" w:rsidP="004774E9">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ņemot vērā nomnieka veikto ieguldījumu raksturu mazdārziņa uzturēšanā, Līguma termiņa pagarināšana nodrošinās paredzamu un konsekventu publiskas varas rīcību, ievērojot tiesiskās paļāvības un labas pārvaldības principu;</w:t>
      </w:r>
    </w:p>
    <w:p w14:paraId="066A589D" w14:textId="77777777" w:rsidR="004774E9" w:rsidRPr="004774E9" w:rsidRDefault="004774E9" w:rsidP="004774E9">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izvērtējot nepieciešamību nodrošināt vienlīdzīgas iespējas citiem interesentiem, konstatēts, ka attiecīgajā teritorijā ir arī citi pašvaldībai piederoši mazdārziņi, kurus iespējams nodot nomā, līdz ar to Līguma termiņa pagarināšana konkrētajai zemes vienībai neierobežos citu personu iespējas iegūt tiesības uz pašvaldības zemes izmantošanu;</w:t>
      </w:r>
    </w:p>
    <w:p w14:paraId="38D63A3B" w14:textId="77777777" w:rsidR="004774E9" w:rsidRPr="004774E9" w:rsidRDefault="004774E9" w:rsidP="004774E9">
      <w:pPr>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Līguma termiņa pagarināšana uz noteiktu laiku neierobežos pašvaldības tiesības nākotnē lemt par zemes vienības turpmāko izmantošanu atbilstoši sabiedrības interesēm un normatīvo aktu prasībām.</w:t>
      </w:r>
    </w:p>
    <w:p w14:paraId="0D84AFF2"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Zemes vienība piešķirta nomā </w:t>
      </w:r>
      <w:r w:rsidRPr="004774E9">
        <w:rPr>
          <w:rFonts w:ascii="Times New Roman" w:eastAsia="Times New Roman" w:hAnsi="Times New Roman" w:cs="Times New Roman"/>
          <w:color w:val="000000"/>
          <w:kern w:val="0"/>
          <w:sz w:val="24"/>
          <w:szCs w:val="24"/>
          <w14:ligatures w14:val="none"/>
        </w:rPr>
        <w:t xml:space="preserve">bez apbūves tiesībām saskaņā ar </w:t>
      </w:r>
      <w:r w:rsidRPr="004774E9">
        <w:rPr>
          <w:rFonts w:ascii="Times New Roman" w:eastAsia="SimSun" w:hAnsi="Times New Roman" w:cs="Times New Roman"/>
          <w:color w:val="000000"/>
          <w:kern w:val="0"/>
          <w:sz w:val="24"/>
          <w:szCs w:val="24"/>
          <w14:ligatures w14:val="none"/>
        </w:rPr>
        <w:t xml:space="preserve">Ministru kabineta 2018.gada 19.jūnija noteikumiem Nr.350 “Publiskas personas zemes nomas un apbūves tiesības noteikumi” </w:t>
      </w:r>
      <w:r w:rsidRPr="004774E9">
        <w:rPr>
          <w:rFonts w:ascii="Times New Roman" w:eastAsia="Times New Roman" w:hAnsi="Times New Roman" w:cs="Times New Roman"/>
          <w:color w:val="000000"/>
          <w:kern w:val="0"/>
          <w:sz w:val="24"/>
          <w:szCs w:val="24"/>
          <w:lang w:eastAsia="lv-LV"/>
          <w14:ligatures w14:val="none"/>
        </w:rPr>
        <w:t>29.2.apakšpunktu</w:t>
      </w:r>
      <w:r w:rsidRPr="004774E9">
        <w:rPr>
          <w:rFonts w:ascii="Times New Roman" w:eastAsia="Times New Roman" w:hAnsi="Times New Roman" w:cs="Times New Roman"/>
          <w:color w:val="000000"/>
          <w:kern w:val="0"/>
          <w:sz w:val="24"/>
          <w:szCs w:val="24"/>
          <w14:ligatures w14:val="none"/>
        </w:rPr>
        <w:t xml:space="preserve">, kas nosaka, ka </w:t>
      </w:r>
      <w:r w:rsidRPr="004774E9">
        <w:rPr>
          <w:rFonts w:ascii="Times New Roman" w:eastAsia="Calibri" w:hAnsi="Times New Roman" w:cs="Times New Roman"/>
          <w:kern w:val="0"/>
          <w:sz w:val="24"/>
          <w:szCs w:val="24"/>
          <w14:ligatures w14:val="none"/>
        </w:rPr>
        <w:t>šo noteikumu 32., 40., 41., 42., 42.</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 42.</w:t>
      </w:r>
      <w:r w:rsidRPr="004774E9">
        <w:rPr>
          <w:rFonts w:ascii="Times New Roman" w:eastAsia="Calibri" w:hAnsi="Times New Roman" w:cs="Times New Roman"/>
          <w:kern w:val="0"/>
          <w:sz w:val="24"/>
          <w:szCs w:val="24"/>
          <w:vertAlign w:val="superscript"/>
          <w14:ligatures w14:val="none"/>
        </w:rPr>
        <w:t>2</w:t>
      </w:r>
      <w:r w:rsidRPr="004774E9">
        <w:rPr>
          <w:rFonts w:ascii="Times New Roman" w:eastAsia="Calibri" w:hAnsi="Times New Roman" w:cs="Times New Roman"/>
          <w:kern w:val="0"/>
          <w:sz w:val="24"/>
          <w:szCs w:val="24"/>
          <w14:ligatures w14:val="none"/>
        </w:rPr>
        <w:t>, 42.</w:t>
      </w:r>
      <w:r w:rsidRPr="004774E9">
        <w:rPr>
          <w:rFonts w:ascii="Times New Roman" w:eastAsia="Calibri" w:hAnsi="Times New Roman" w:cs="Times New Roman"/>
          <w:kern w:val="0"/>
          <w:sz w:val="24"/>
          <w:szCs w:val="24"/>
          <w:vertAlign w:val="superscript"/>
          <w14:ligatures w14:val="none"/>
        </w:rPr>
        <w:t>3</w:t>
      </w:r>
      <w:r w:rsidRPr="004774E9">
        <w:rPr>
          <w:rFonts w:ascii="Times New Roman" w:eastAsia="Calibri" w:hAnsi="Times New Roman" w:cs="Times New Roman"/>
          <w:kern w:val="0"/>
          <w:sz w:val="24"/>
          <w:szCs w:val="24"/>
          <w14:ligatures w14:val="none"/>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365E8778"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lastRenderedPageBreak/>
        <w:t xml:space="preserve">Izvērtējot Līgumu, Gulbenes novada pašvaldības mantas iznomāšanas komisija konstatē, ka tā saturs atbilst zemes nomas līguma paraugam, kas tika slēgts līdz 2021.gadam un nesatur pārskatītos pašvaldības zemes nomas noteikumus. </w:t>
      </w:r>
      <w:r w:rsidRPr="004774E9">
        <w:rPr>
          <w:rFonts w:ascii="Times New Roman" w:eastAsia="Times New Roman" w:hAnsi="Times New Roman" w:cs="Times New Roman"/>
          <w:kern w:val="0"/>
          <w:sz w:val="24"/>
          <w:szCs w:val="24"/>
          <w14:ligatures w14:val="none"/>
        </w:rPr>
        <w:t xml:space="preserve">Līgumā </w:t>
      </w:r>
      <w:r w:rsidRPr="004774E9">
        <w:rPr>
          <w:rFonts w:ascii="Times New Roman" w:eastAsia="SimSun" w:hAnsi="Times New Roman" w:cs="Times New Roman"/>
          <w:kern w:val="0"/>
          <w:sz w:val="24"/>
          <w:szCs w:val="24"/>
          <w14:ligatures w14:val="none"/>
        </w:rPr>
        <w:t xml:space="preserve">nomas maksas apmērs ir noteikts atbilstoši </w:t>
      </w:r>
      <w:r w:rsidRPr="004774E9">
        <w:rPr>
          <w:rFonts w:ascii="Times New Roman" w:eastAsia="Times New Roman" w:hAnsi="Times New Roman" w:cs="Times New Roman"/>
          <w:kern w:val="0"/>
          <w:sz w:val="24"/>
          <w:szCs w:val="24"/>
          <w14:ligatures w14:val="none"/>
        </w:rPr>
        <w:t>Gulbenes novada pašvaldības domes 2019.gada 28.februāra saistošo noteikumu Nr.6 “Par Gulbenes novada pašvaldībai piederoša vai piekrītoša neapbūvēta zemesgabala nomas maksas apmēru” 2.3</w:t>
      </w:r>
      <w:r w:rsidRPr="004774E9">
        <w:rPr>
          <w:rFonts w:ascii="Times New Roman" w:eastAsia="SimSun" w:hAnsi="Times New Roman" w:cs="Times New Roman"/>
          <w:kern w:val="0"/>
          <w:sz w:val="24"/>
          <w:szCs w:val="24"/>
          <w14:ligatures w14:val="none"/>
        </w:rPr>
        <w:t>.apakšpunktam</w:t>
      </w:r>
      <w:r w:rsidRPr="004774E9">
        <w:rPr>
          <w:rFonts w:ascii="Times New Roman" w:eastAsia="Times New Roman" w:hAnsi="Times New Roman" w:cs="Times New Roman"/>
          <w:kern w:val="0"/>
          <w:sz w:val="24"/>
          <w:szCs w:val="24"/>
          <w14:ligatures w14:val="none"/>
        </w:rPr>
        <w:t xml:space="preserve"> jeb 7,00 EUR (septiņi </w:t>
      </w:r>
      <w:r w:rsidRPr="004774E9">
        <w:rPr>
          <w:rFonts w:ascii="Times New Roman" w:eastAsia="Times New Roman" w:hAnsi="Times New Roman" w:cs="Times New Roman"/>
          <w:i/>
          <w:kern w:val="0"/>
          <w:sz w:val="24"/>
          <w:szCs w:val="24"/>
          <w14:ligatures w14:val="none"/>
        </w:rPr>
        <w:t xml:space="preserve">euro </w:t>
      </w:r>
      <w:r w:rsidRPr="004774E9">
        <w:rPr>
          <w:rFonts w:ascii="Times New Roman" w:eastAsia="Times New Roman" w:hAnsi="Times New Roman" w:cs="Times New Roman"/>
          <w:iCs/>
          <w:kern w:val="0"/>
          <w:sz w:val="24"/>
          <w:szCs w:val="24"/>
          <w14:ligatures w14:val="none"/>
        </w:rPr>
        <w:t>nulle</w:t>
      </w:r>
      <w:r w:rsidRPr="004774E9">
        <w:rPr>
          <w:rFonts w:ascii="Times New Roman" w:eastAsia="Times New Roman" w:hAnsi="Times New Roman" w:cs="Times New Roman"/>
          <w:i/>
          <w:kern w:val="0"/>
          <w:sz w:val="24"/>
          <w:szCs w:val="24"/>
          <w14:ligatures w14:val="none"/>
        </w:rPr>
        <w:t xml:space="preserve"> </w:t>
      </w:r>
      <w:r w:rsidRPr="004774E9">
        <w:rPr>
          <w:rFonts w:ascii="Times New Roman" w:eastAsia="Times New Roman" w:hAnsi="Times New Roman" w:cs="Times New Roman"/>
          <w:iCs/>
          <w:kern w:val="0"/>
          <w:sz w:val="24"/>
          <w:szCs w:val="24"/>
          <w14:ligatures w14:val="none"/>
        </w:rPr>
        <w:t>centi</w:t>
      </w:r>
      <w:r w:rsidRPr="004774E9">
        <w:rPr>
          <w:rFonts w:ascii="Times New Roman" w:eastAsia="Times New Roman" w:hAnsi="Times New Roman" w:cs="Times New Roman"/>
          <w:kern w:val="0"/>
          <w:sz w:val="24"/>
          <w:szCs w:val="24"/>
          <w14:ligatures w14:val="none"/>
        </w:rPr>
        <w:t>) bez pievienotās vērtības nodokļa gadā. Ar 2026.</w:t>
      </w:r>
      <w:r w:rsidRPr="004774E9">
        <w:rPr>
          <w:rFonts w:ascii="Times New Roman" w:eastAsia="Calibri" w:hAnsi="Times New Roman" w:cs="Times New Roman"/>
          <w:kern w:val="0"/>
          <w:sz w:val="24"/>
          <w:szCs w:val="24"/>
          <w14:ligatures w14:val="none"/>
        </w:rPr>
        <w:t xml:space="preserve">gada 1.janvāri nomas maksa noteikta </w:t>
      </w:r>
      <w:r w:rsidRPr="004774E9">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w:t>
      </w:r>
      <w:r w:rsidRPr="004774E9">
        <w:rPr>
          <w:rFonts w:ascii="Times New Roman" w:eastAsia="Calibri" w:hAnsi="Times New Roman" w:cs="Times New Roman"/>
          <w:kern w:val="0"/>
          <w:sz w:val="24"/>
          <w:szCs w:val="24"/>
          <w14:ligatures w14:val="none"/>
        </w:rPr>
        <w:t>3.2.apakšpunktam.</w:t>
      </w:r>
    </w:p>
    <w:p w14:paraId="637FD50B"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Nomniekam nav nomas maksas parādu, nomas maksa ir samaksāta līdz 2026.gada 30.septembrim. Nomniekam nav nekustamā īpašuma nodokļa parādu.</w:t>
      </w:r>
    </w:p>
    <w:p w14:paraId="3A1CE7A7"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Saskaņā ar Noteikumu 56.punktu, pagarinot nomas līguma termiņu, nomas maksu pārskata, piemērojot šo noteikumu 3.nodaļā noteikto nomas maksas noteikšanas kārtību.</w:t>
      </w:r>
    </w:p>
    <w:p w14:paraId="01EFD7A6"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Noteikumu 30.2.apakšpunkts nosaka – ja neapbūvētu zemesgabalu iznomā šo noteikumu 29.2.apakšpunktā minētajā gadījumā, tad nomas maksa gadā ir 0,5% no zemesgabala kadastrālās vērtības.</w:t>
      </w:r>
    </w:p>
    <w:p w14:paraId="6930B6F2" w14:textId="77777777"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 xml:space="preserve">Atbilstoši Gulbenes novada pašvaldības domes 2025.gada 27.novembra saistošo noteikumu Nr.19 “Par Gulbenes novada pašvaldības neapbūvētu zemesgabalu nomas maksu” 3.punktam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w:t>
      </w:r>
      <w:r w:rsidRPr="004774E9">
        <w:rPr>
          <w:rFonts w:ascii="Times New Roman" w:eastAsia="Calibri" w:hAnsi="Times New Roman" w:cs="Times New Roman"/>
          <w:kern w:val="0"/>
          <w:sz w:val="24"/>
          <w:szCs w:val="24"/>
          <w14:ligatures w14:val="none"/>
        </w:rPr>
        <w:t xml:space="preserve">atbilstoši šo noteikumu 3.2.apakšpunktam </w:t>
      </w:r>
      <w:r w:rsidRPr="004774E9">
        <w:rPr>
          <w:rFonts w:ascii="Times New Roman" w:eastAsia="Times New Roman" w:hAnsi="Times New Roman" w:cs="Times New Roman"/>
          <w:kern w:val="0"/>
          <w:sz w:val="24"/>
          <w:szCs w:val="24"/>
          <w14:ligatures w14:val="none"/>
        </w:rPr>
        <w:t xml:space="preserve">nosaka 2 % apmērā no zemes kadastrālās vērtības gadā, bet ne mazāk kā 20 </w:t>
      </w:r>
      <w:r w:rsidRPr="004774E9">
        <w:rPr>
          <w:rFonts w:ascii="Times New Roman" w:eastAsia="Times New Roman" w:hAnsi="Times New Roman" w:cs="Times New Roman"/>
          <w:i/>
          <w:kern w:val="0"/>
          <w:sz w:val="24"/>
          <w:szCs w:val="24"/>
          <w14:ligatures w14:val="none"/>
        </w:rPr>
        <w:t>euro</w:t>
      </w:r>
      <w:r w:rsidRPr="004774E9">
        <w:rPr>
          <w:rFonts w:ascii="Times New Roman" w:eastAsia="Times New Roman" w:hAnsi="Times New Roman" w:cs="Times New Roman"/>
          <w:kern w:val="0"/>
          <w:sz w:val="24"/>
          <w:szCs w:val="24"/>
          <w14:ligatures w14:val="none"/>
        </w:rPr>
        <w:t xml:space="preserve"> gadā.</w:t>
      </w:r>
    </w:p>
    <w:p w14:paraId="0CE7523D"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Zemes </w:t>
      </w:r>
      <w:r w:rsidRPr="004774E9">
        <w:rPr>
          <w:rFonts w:ascii="Times New Roman" w:eastAsia="Times New Roman" w:hAnsi="Times New Roman" w:cs="Times New Roman"/>
          <w:kern w:val="0"/>
          <w:sz w:val="24"/>
          <w:szCs w:val="24"/>
          <w14:ligatures w14:val="none"/>
        </w:rPr>
        <w:t xml:space="preserve">vienības fiskālā kadastrālā vērtība ir 34 </w:t>
      </w:r>
      <w:r w:rsidRPr="004774E9">
        <w:rPr>
          <w:rFonts w:ascii="Times New Roman" w:eastAsia="Times New Roman" w:hAnsi="Times New Roman" w:cs="Times New Roman"/>
          <w:i/>
          <w:kern w:val="0"/>
          <w:sz w:val="24"/>
          <w:szCs w:val="24"/>
          <w14:ligatures w14:val="none"/>
        </w:rPr>
        <w:t xml:space="preserve">euro. </w:t>
      </w:r>
      <w:r w:rsidRPr="004774E9">
        <w:rPr>
          <w:rFonts w:ascii="Times New Roman" w:eastAsia="Times New Roman" w:hAnsi="Times New Roman" w:cs="Times New Roman"/>
          <w:iCs/>
          <w:kern w:val="0"/>
          <w:sz w:val="24"/>
          <w:szCs w:val="24"/>
          <w14:ligatures w14:val="none"/>
        </w:rPr>
        <w:t>Nomas maksa par minēto z</w:t>
      </w:r>
      <w:r w:rsidRPr="004774E9">
        <w:rPr>
          <w:rFonts w:ascii="Times New Roman" w:eastAsia="Times New Roman" w:hAnsi="Times New Roman" w:cs="Times New Roman"/>
          <w:kern w:val="0"/>
          <w:sz w:val="24"/>
          <w:szCs w:val="24"/>
          <w14:ligatures w14:val="none"/>
        </w:rPr>
        <w:t xml:space="preserve">emes vienību ir 0,68 </w:t>
      </w:r>
      <w:r w:rsidRPr="004774E9">
        <w:rPr>
          <w:rFonts w:ascii="Times New Roman" w:eastAsia="Times New Roman" w:hAnsi="Times New Roman" w:cs="Times New Roman"/>
          <w:i/>
          <w:iCs/>
          <w:kern w:val="0"/>
          <w:sz w:val="24"/>
          <w:szCs w:val="24"/>
          <w14:ligatures w14:val="none"/>
        </w:rPr>
        <w:t>euro</w:t>
      </w:r>
      <w:r w:rsidRPr="004774E9">
        <w:rPr>
          <w:rFonts w:ascii="Times New Roman" w:eastAsia="Times New Roman" w:hAnsi="Times New Roman" w:cs="Times New Roman"/>
          <w:kern w:val="0"/>
          <w:sz w:val="24"/>
          <w:szCs w:val="24"/>
          <w14:ligatures w14:val="none"/>
        </w:rPr>
        <w:t xml:space="preserve">, proti, konkrētajā gadījumā piemērojama Gulbenes novada domes 2025.gada 27.novembra saistošo noteikumu Nr.19 “Par Gulbenes novada pašvaldības neapbūvētu zemesgabalu nomas maksu” 3.2.apakšpunktā noteiktā </w:t>
      </w:r>
      <w:r w:rsidRPr="004774E9">
        <w:rPr>
          <w:rFonts w:ascii="Times New Roman" w:eastAsia="Calibri" w:hAnsi="Times New Roman" w:cs="Times New Roman"/>
          <w:kern w:val="0"/>
          <w:sz w:val="24"/>
          <w:szCs w:val="24"/>
          <w14:ligatures w14:val="none"/>
        </w:rPr>
        <w:t xml:space="preserve">minimālā nomas maksa 20 </w:t>
      </w:r>
      <w:r w:rsidRPr="004774E9">
        <w:rPr>
          <w:rFonts w:ascii="Times New Roman" w:eastAsia="Calibri" w:hAnsi="Times New Roman" w:cs="Times New Roman"/>
          <w:i/>
          <w:kern w:val="0"/>
          <w:sz w:val="24"/>
          <w:szCs w:val="24"/>
          <w14:ligatures w14:val="none"/>
        </w:rPr>
        <w:t>euro</w:t>
      </w:r>
      <w:r w:rsidRPr="004774E9">
        <w:rPr>
          <w:rFonts w:ascii="Times New Roman" w:eastAsia="Calibri" w:hAnsi="Times New Roman" w:cs="Times New Roman"/>
          <w:kern w:val="0"/>
          <w:sz w:val="24"/>
          <w:szCs w:val="24"/>
          <w14:ligatures w14:val="none"/>
        </w:rPr>
        <w:t xml:space="preserve"> gadā.</w:t>
      </w:r>
    </w:p>
    <w:p w14:paraId="214A9CFE" w14:textId="77777777"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467583E8" w14:textId="77777777"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Pamatojoties uz Pašvaldību likuma </w:t>
      </w:r>
      <w:r w:rsidRPr="004774E9">
        <w:rPr>
          <w:rFonts w:ascii="Times New Roman" w:eastAsia="Times New Roman" w:hAnsi="Times New Roman" w:cs="Times New Roman"/>
          <w:kern w:val="0"/>
          <w:sz w:val="24"/>
          <w:szCs w:val="24"/>
          <w14:ligatures w14:val="none"/>
        </w:rPr>
        <w:t xml:space="preserve">73.panta pirmo, trešo un </w:t>
      </w:r>
      <w:r w:rsidRPr="004774E9">
        <w:rPr>
          <w:rFonts w:ascii="Times New Roman" w:eastAsia="Calibri" w:hAnsi="Times New Roman" w:cs="Times New Roman"/>
          <w:kern w:val="0"/>
          <w:sz w:val="24"/>
          <w:szCs w:val="24"/>
          <w14:ligatures w14:val="none"/>
        </w:rPr>
        <w:t>ceturto daļu, Ministru kabineta 2018.gada 19.jūnija noteikumu Nr.350 “Publiskas personas zemes nomas un apbūves tiesības noteikumi” 28.</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 xml:space="preserve">3., 30.2.apakšpunktu, 28., 31., 53., 56. un 57.punktu, Gulbenes novada pašvaldības domes 2025.gada 27.novembra saistošo noteikumu Nr.19 “Par </w:t>
      </w:r>
      <w:r w:rsidRPr="004774E9">
        <w:rPr>
          <w:rFonts w:ascii="Times New Roman" w:eastAsia="Times New Roman" w:hAnsi="Times New Roman" w:cs="Times New Roman"/>
          <w:kern w:val="0"/>
          <w:sz w:val="24"/>
          <w:szCs w:val="24"/>
          <w14:ligatures w14:val="none"/>
        </w:rPr>
        <w:t>Gulbenes novada pašvaldības neapbūvētu zemesgabalu nomas maksu</w:t>
      </w:r>
      <w:r w:rsidRPr="004774E9">
        <w:rPr>
          <w:rFonts w:ascii="Times New Roman" w:eastAsia="Calibri" w:hAnsi="Times New Roman" w:cs="Times New Roman"/>
          <w:kern w:val="0"/>
          <w:sz w:val="24"/>
          <w:szCs w:val="24"/>
          <w14:ligatures w14:val="none"/>
        </w:rPr>
        <w:t>” 3.2.apakšpunktu, Gulbenes novada pašvaldības mantas iznomāšanas komisijas nolikuma, kas apstiprināts ar Gulbenes novada pašvaldības domes 2020.gada 30.jūlija lēmumu Nr. GND/2020/487, 6.1., 7.2. un 7.6.apakšpunktu, atklāti balsojot: ar 4 balsīm "Par" (Ineta Otvare, Kristaps Dauksts, Monta Ķelle, Vita Martuzāne), "Pret" – nav, "Atturas" – nav, "Nepiedalās" – nav, Gulbenes novada pašvaldības mantas iznomāšanas komisija NOLEMJ:</w:t>
      </w:r>
    </w:p>
    <w:p w14:paraId="255227A3" w14:textId="0EFF1910" w:rsidR="004774E9" w:rsidRPr="004774E9" w:rsidRDefault="004774E9" w:rsidP="004774E9">
      <w:pPr>
        <w:numPr>
          <w:ilvl w:val="0"/>
          <w:numId w:val="5"/>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PAGARINĀT ar 2021.gada 11.oktobrī noslēgto zemes nomas līgumu Nr. LZ/9.3/21/159 nodibinātās nomas tiesiskās attiecības ar </w:t>
      </w:r>
      <w:r>
        <w:rPr>
          <w:rFonts w:ascii="Times New Roman" w:eastAsia="Calibri" w:hAnsi="Times New Roman" w:cs="Times New Roman"/>
          <w:kern w:val="0"/>
          <w:sz w:val="24"/>
          <w:szCs w:val="24"/>
          <w14:ligatures w14:val="none"/>
        </w:rPr>
        <w:t>[...]</w:t>
      </w:r>
      <w:r w:rsidRPr="004774E9">
        <w:rPr>
          <w:rFonts w:ascii="Times New Roman" w:eastAsia="Calibri" w:hAnsi="Times New Roman" w:cs="Times New Roman"/>
          <w:kern w:val="0"/>
          <w:sz w:val="24"/>
          <w:szCs w:val="24"/>
          <w14:ligatures w14:val="none"/>
        </w:rPr>
        <w:t>, par Lizuma pagasta nekustamajā īpašumā “Gabaliņi”, kadastra numurs 5072 001 0103, ietilpstošās zemes vienības ar kadastra apzīmējumu 5072 006 0285 ar kopējo platību 0,06 ha nomu līdz 2031.gada 30.septembrim, noslēdzot jaunu zemes nomas līgumu.</w:t>
      </w:r>
    </w:p>
    <w:p w14:paraId="5BC74F36" w14:textId="77777777" w:rsidR="004774E9" w:rsidRPr="004774E9" w:rsidRDefault="004774E9" w:rsidP="004774E9">
      <w:pPr>
        <w:numPr>
          <w:ilvl w:val="0"/>
          <w:numId w:val="5"/>
        </w:numPr>
        <w:tabs>
          <w:tab w:val="left" w:pos="851"/>
        </w:tabs>
        <w:spacing w:line="360" w:lineRule="auto"/>
        <w:ind w:left="0" w:firstLine="567"/>
        <w:contextualSpacing/>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NOTEIKT, ka:</w:t>
      </w:r>
    </w:p>
    <w:p w14:paraId="0836B0E6" w14:textId="77777777" w:rsidR="004774E9" w:rsidRPr="004774E9" w:rsidRDefault="004774E9" w:rsidP="004774E9">
      <w:pPr>
        <w:numPr>
          <w:ilvl w:val="1"/>
          <w:numId w:val="5"/>
        </w:numPr>
        <w:tabs>
          <w:tab w:val="left" w:pos="1418"/>
        </w:tabs>
        <w:spacing w:line="360" w:lineRule="auto"/>
        <w:ind w:left="1418" w:hanging="567"/>
        <w:contextualSpacing/>
        <w:jc w:val="both"/>
        <w:rPr>
          <w:rFonts w:ascii="Times New Roman" w:eastAsia="Times New Roman"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zemes vienības lietošanas mērķis – 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774E9">
        <w:rPr>
          <w:rFonts w:ascii="Times New Roman" w:eastAsia="Times New Roman" w:hAnsi="Times New Roman" w:cs="Times New Roman"/>
          <w:kern w:val="0"/>
          <w:sz w:val="24"/>
          <w:szCs w:val="24"/>
          <w14:ligatures w14:val="none"/>
        </w:rPr>
        <w:t>;</w:t>
      </w:r>
    </w:p>
    <w:p w14:paraId="352D18B5" w14:textId="77777777" w:rsidR="004774E9" w:rsidRPr="004774E9" w:rsidRDefault="004774E9" w:rsidP="004774E9">
      <w:pPr>
        <w:numPr>
          <w:ilvl w:val="1"/>
          <w:numId w:val="5"/>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nomas maksa gadā ir 20,00 EUR (divdesmit </w:t>
      </w:r>
      <w:r w:rsidRPr="004774E9">
        <w:rPr>
          <w:rFonts w:ascii="Times New Roman" w:eastAsia="Calibri" w:hAnsi="Times New Roman" w:cs="Times New Roman"/>
          <w:i/>
          <w:iCs/>
          <w:kern w:val="0"/>
          <w:sz w:val="24"/>
          <w:szCs w:val="24"/>
          <w14:ligatures w14:val="none"/>
        </w:rPr>
        <w:t>euro</w:t>
      </w:r>
      <w:r w:rsidRPr="004774E9">
        <w:rPr>
          <w:rFonts w:ascii="Times New Roman" w:eastAsia="Calibri" w:hAnsi="Times New Roman" w:cs="Times New Roman"/>
          <w:kern w:val="0"/>
          <w:sz w:val="24"/>
          <w:szCs w:val="24"/>
          <w14:ligatures w14:val="none"/>
        </w:rPr>
        <w:t xml:space="preserve"> nulle centi) bez PVN atbilstoši Gulbenes novada pašvaldības domes 2025.gada 27.novembra saistošo noteikumu Nr.19 “Par Gulbenes novada </w:t>
      </w:r>
      <w:r w:rsidRPr="004774E9">
        <w:rPr>
          <w:rFonts w:ascii="Times New Roman" w:eastAsia="Times New Roman" w:hAnsi="Times New Roman" w:cs="Times New Roman"/>
          <w:kern w:val="0"/>
          <w:sz w:val="24"/>
          <w:szCs w:val="24"/>
          <w14:ligatures w14:val="none"/>
        </w:rPr>
        <w:t>pašvaldības neapbūvētu zemesgabalu nomas maksu</w:t>
      </w:r>
      <w:r w:rsidRPr="004774E9">
        <w:rPr>
          <w:rFonts w:ascii="Times New Roman" w:eastAsia="Calibri" w:hAnsi="Times New Roman" w:cs="Times New Roman"/>
          <w:kern w:val="0"/>
          <w:sz w:val="24"/>
          <w:szCs w:val="24"/>
          <w14:ligatures w14:val="none"/>
        </w:rPr>
        <w:t>” 3.2.apakšpunktam;</w:t>
      </w:r>
    </w:p>
    <w:p w14:paraId="1E19B797" w14:textId="77777777" w:rsidR="004774E9" w:rsidRPr="004774E9" w:rsidRDefault="004774E9" w:rsidP="004774E9">
      <w:pPr>
        <w:numPr>
          <w:ilvl w:val="1"/>
          <w:numId w:val="5"/>
        </w:numPr>
        <w:tabs>
          <w:tab w:val="left" w:pos="1418"/>
        </w:tabs>
        <w:spacing w:line="360" w:lineRule="auto"/>
        <w:ind w:left="1418" w:hanging="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šā lēmuma 2.2.apakšpunktā noteiktā nomas maksa maksājama no jauna zemes nomas līguma spēkā stāšanās dienas;</w:t>
      </w:r>
    </w:p>
    <w:p w14:paraId="5BA4DB8B" w14:textId="77777777" w:rsidR="004774E9" w:rsidRPr="004774E9" w:rsidRDefault="004774E9" w:rsidP="004774E9">
      <w:pPr>
        <w:numPr>
          <w:ilvl w:val="1"/>
          <w:numId w:val="5"/>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papildus nomas maksai nomnieks maksā nekustamā īpašuma nodokli;</w:t>
      </w:r>
    </w:p>
    <w:p w14:paraId="5E874C78" w14:textId="77777777" w:rsidR="004774E9" w:rsidRPr="004774E9" w:rsidRDefault="004774E9" w:rsidP="004774E9">
      <w:pPr>
        <w:numPr>
          <w:ilvl w:val="1"/>
          <w:numId w:val="5"/>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lastRenderedPageBreak/>
        <w:t>papildus nomas maksai nomnieks maksā pievienotās vērtības nodokli;</w:t>
      </w:r>
    </w:p>
    <w:p w14:paraId="078D83CB" w14:textId="71E3778F" w:rsidR="004774E9" w:rsidRPr="004774E9" w:rsidRDefault="004774E9" w:rsidP="004774E9">
      <w:pPr>
        <w:numPr>
          <w:ilvl w:val="1"/>
          <w:numId w:val="5"/>
        </w:numPr>
        <w:tabs>
          <w:tab w:val="left" w:pos="1418"/>
        </w:tabs>
        <w:spacing w:after="0" w:line="360" w:lineRule="auto"/>
        <w:ind w:left="1418" w:hanging="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ar jauna zemes nomas līguma spēkā stāšanos spēku zaudē starp Gulbenes novada pašvaldību un </w:t>
      </w:r>
      <w:r>
        <w:rPr>
          <w:rFonts w:ascii="Times New Roman" w:eastAsia="Calibri" w:hAnsi="Times New Roman" w:cs="Times New Roman"/>
          <w:kern w:val="0"/>
          <w:sz w:val="24"/>
          <w:szCs w:val="24"/>
          <w14:ligatures w14:val="none"/>
        </w:rPr>
        <w:t>[...]</w:t>
      </w:r>
      <w:r w:rsidRPr="004774E9">
        <w:rPr>
          <w:rFonts w:ascii="Times New Roman" w:eastAsia="Calibri" w:hAnsi="Times New Roman" w:cs="Times New Roman"/>
          <w:kern w:val="0"/>
          <w:sz w:val="24"/>
          <w:szCs w:val="24"/>
          <w14:ligatures w14:val="none"/>
        </w:rPr>
        <w:t xml:space="preserve"> 2021.gada 11.oktobrī noslēgtais zemes nomas līgums Nr. LZ/9.3/21/159.</w:t>
      </w:r>
    </w:p>
    <w:p w14:paraId="5B05C14F" w14:textId="77777777" w:rsidR="004774E9" w:rsidRPr="004774E9" w:rsidRDefault="004774E9" w:rsidP="004774E9">
      <w:pPr>
        <w:numPr>
          <w:ilvl w:val="0"/>
          <w:numId w:val="5"/>
        </w:numPr>
        <w:tabs>
          <w:tab w:val="left" w:pos="851"/>
        </w:tabs>
        <w:spacing w:line="360" w:lineRule="auto"/>
        <w:ind w:left="0" w:firstLine="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Druvienas, Lizuma, Rankas un Tirzas</w:t>
      </w:r>
      <w:r w:rsidRPr="004774E9">
        <w:rPr>
          <w:rFonts w:ascii="Times New Roman" w:eastAsia="Times New Roman" w:hAnsi="Times New Roman" w:cs="Times New Roman"/>
          <w:kern w:val="0"/>
          <w:sz w:val="24"/>
          <w:szCs w:val="24"/>
          <w14:ligatures w14:val="none"/>
        </w:rPr>
        <w:t xml:space="preserve"> pagastu apvienības pārvaldei atbilstoši </w:t>
      </w:r>
      <w:r w:rsidRPr="004774E9">
        <w:rPr>
          <w:rFonts w:ascii="Times New Roman" w:eastAsia="Calibri" w:hAnsi="Times New Roman" w:cs="Times New Roman"/>
          <w:kern w:val="0"/>
          <w:sz w:val="24"/>
          <w:szCs w:val="24"/>
          <w14:ligatures w14:val="none"/>
        </w:rPr>
        <w:t>Druvienas, Lizuma, Rankas un Tirzas</w:t>
      </w:r>
      <w:r w:rsidRPr="004774E9">
        <w:rPr>
          <w:rFonts w:ascii="Times New Roman" w:eastAsia="Times New Roman" w:hAnsi="Times New Roman" w:cs="Times New Roman"/>
          <w:kern w:val="0"/>
          <w:sz w:val="24"/>
          <w:szCs w:val="24"/>
          <w14:ligatures w14:val="none"/>
        </w:rPr>
        <w:t xml:space="preserve"> pagastu apvienības pārvaldes nolikuma 8.11.apakšpunktam</w:t>
      </w:r>
      <w:r w:rsidRPr="004774E9">
        <w:rPr>
          <w:rFonts w:ascii="Times New Roman" w:eastAsia="Calibri" w:hAnsi="Times New Roman" w:cs="Times New Roman"/>
          <w:kern w:val="0"/>
          <w:sz w:val="24"/>
          <w:szCs w:val="24"/>
          <w14:ligatures w14:val="none"/>
        </w:rPr>
        <w:t xml:space="preserve"> organizēt jauna zemes nomas līguma noslēgšanu.</w:t>
      </w:r>
    </w:p>
    <w:p w14:paraId="06D5E73E" w14:textId="77777777" w:rsidR="004774E9" w:rsidRPr="004774E9" w:rsidRDefault="004774E9" w:rsidP="004774E9">
      <w:pPr>
        <w:numPr>
          <w:ilvl w:val="0"/>
          <w:numId w:val="5"/>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6" w:history="1">
        <w:r w:rsidRPr="004774E9">
          <w:rPr>
            <w:rFonts w:ascii="Times New Roman" w:eastAsia="Calibri" w:hAnsi="Times New Roman" w:cs="Times New Roman"/>
            <w:color w:val="0563C1"/>
            <w:kern w:val="0"/>
            <w:sz w:val="24"/>
            <w:szCs w:val="24"/>
            <w:u w:val="single"/>
            <w14:ligatures w14:val="none"/>
          </w:rPr>
          <w:t>www.gulbene.lv</w:t>
        </w:r>
      </w:hyperlink>
      <w:r w:rsidRPr="004774E9">
        <w:rPr>
          <w:rFonts w:ascii="Times New Roman" w:eastAsia="Calibri" w:hAnsi="Times New Roman" w:cs="Times New Roman"/>
          <w:kern w:val="0"/>
          <w:sz w:val="24"/>
          <w:szCs w:val="24"/>
          <w14:ligatures w14:val="none"/>
        </w:rPr>
        <w:t>.</w:t>
      </w:r>
    </w:p>
    <w:p w14:paraId="5714EC72" w14:textId="574C8A08" w:rsidR="004774E9" w:rsidRPr="004774E9" w:rsidRDefault="004774E9" w:rsidP="004774E9">
      <w:pPr>
        <w:numPr>
          <w:ilvl w:val="0"/>
          <w:numId w:val="5"/>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NOTEIKT, ka šis lēmums zaudē spēku, ja līdz 2026.gada 30.septembrim </w:t>
      </w:r>
      <w:r w:rsidR="0013551A">
        <w:rPr>
          <w:rFonts w:ascii="Times New Roman" w:eastAsia="Calibri" w:hAnsi="Times New Roman" w:cs="Times New Roman"/>
          <w:kern w:val="0"/>
          <w:sz w:val="24"/>
          <w:szCs w:val="24"/>
          <w14:ligatures w14:val="none"/>
        </w:rPr>
        <w:t>[...]</w:t>
      </w:r>
      <w:r w:rsidRPr="004774E9">
        <w:rPr>
          <w:rFonts w:ascii="Times New Roman" w:eastAsia="Calibri" w:hAnsi="Times New Roman" w:cs="Times New Roman"/>
          <w:kern w:val="0"/>
          <w:sz w:val="24"/>
          <w:szCs w:val="24"/>
          <w14:ligatures w14:val="none"/>
        </w:rPr>
        <w:t xml:space="preserve"> nenoslēdz jaunu zemes nomas līgumu.</w:t>
      </w:r>
    </w:p>
    <w:p w14:paraId="58BFB0B9" w14:textId="3513655D" w:rsidR="004774E9" w:rsidRPr="004774E9" w:rsidRDefault="004774E9" w:rsidP="004774E9">
      <w:pPr>
        <w:numPr>
          <w:ilvl w:val="0"/>
          <w:numId w:val="5"/>
        </w:numPr>
        <w:tabs>
          <w:tab w:val="left" w:pos="709"/>
          <w:tab w:val="left" w:pos="851"/>
        </w:tabs>
        <w:autoSpaceDE w:val="0"/>
        <w:autoSpaceDN w:val="0"/>
        <w:adjustRightInd w:val="0"/>
        <w:spacing w:after="0" w:line="360" w:lineRule="auto"/>
        <w:ind w:left="0" w:firstLine="567"/>
        <w:contextualSpacing/>
        <w:jc w:val="both"/>
        <w:rPr>
          <w:rFonts w:ascii="Times New Roman" w:eastAsia="Calibri" w:hAnsi="Times New Roman" w:cs="Times New Roman"/>
          <w:kern w:val="0"/>
          <w:sz w:val="24"/>
          <w:szCs w:val="24"/>
          <w14:ligatures w14:val="none"/>
        </w:rPr>
      </w:pPr>
      <w:r w:rsidRPr="004774E9">
        <w:rPr>
          <w:rFonts w:ascii="Times New Roman" w:eastAsia="SimSun" w:hAnsi="Times New Roman" w:cs="Times New Roman"/>
          <w:kern w:val="0"/>
          <w:sz w:val="24"/>
          <w:szCs w:val="24"/>
          <w:lang w:eastAsia="zh-CN" w:bidi="hi-IN"/>
          <w14:ligatures w14:val="none"/>
        </w:rPr>
        <w:t xml:space="preserve">Lēmuma nosūtīt </w:t>
      </w:r>
      <w:r>
        <w:rPr>
          <w:rFonts w:ascii="Times New Roman" w:eastAsia="SimSun" w:hAnsi="Times New Roman" w:cs="Times New Roman"/>
          <w:kern w:val="0"/>
          <w:sz w:val="24"/>
          <w:szCs w:val="24"/>
          <w:lang w:eastAsia="zh-CN" w:bidi="hi-IN"/>
          <w14:ligatures w14:val="none"/>
        </w:rPr>
        <w:t>[...]</w:t>
      </w:r>
      <w:r w:rsidRPr="004774E9">
        <w:rPr>
          <w:rFonts w:ascii="Times New Roman" w:eastAsia="SimSun" w:hAnsi="Times New Roman" w:cs="Times New Roman"/>
          <w:kern w:val="0"/>
          <w:sz w:val="24"/>
          <w:szCs w:val="24"/>
          <w:lang w:eastAsia="zh-CN" w:bidi="hi-IN"/>
          <w14:ligatures w14:val="none"/>
        </w:rPr>
        <w:t xml:space="preserve"> uz elektroniskā pasta adresi: </w:t>
      </w:r>
      <w:hyperlink r:id="rId17" w:history="1">
        <w:r>
          <w:rPr>
            <w:rFonts w:ascii="Times New Roman" w:eastAsia="Calibri" w:hAnsi="Times New Roman" w:cs="Times New Roman"/>
            <w:color w:val="0563C1"/>
            <w:kern w:val="0"/>
            <w:sz w:val="24"/>
            <w:szCs w:val="24"/>
            <w:u w:val="single"/>
            <w14:ligatures w14:val="none"/>
          </w:rPr>
          <w:t>[...]</w:t>
        </w:r>
      </w:hyperlink>
      <w:r w:rsidRPr="004774E9">
        <w:rPr>
          <w:rFonts w:ascii="Times New Roman" w:eastAsia="Calibri" w:hAnsi="Times New Roman" w:cs="Times New Roman"/>
          <w:kern w:val="0"/>
          <w:sz w:val="24"/>
          <w:szCs w:val="24"/>
          <w14:ligatures w14:val="none"/>
        </w:rPr>
        <w:t>.</w:t>
      </w:r>
    </w:p>
    <w:p w14:paraId="730C3AAB" w14:textId="77777777" w:rsidR="004774E9" w:rsidRPr="004774E9" w:rsidRDefault="004774E9" w:rsidP="004774E9">
      <w:pPr>
        <w:tabs>
          <w:tab w:val="left" w:pos="709"/>
          <w:tab w:val="left" w:pos="851"/>
        </w:tabs>
        <w:autoSpaceDE w:val="0"/>
        <w:autoSpaceDN w:val="0"/>
        <w:adjustRightInd w:val="0"/>
        <w:spacing w:after="0" w:line="360" w:lineRule="auto"/>
        <w:jc w:val="both"/>
        <w:rPr>
          <w:rFonts w:ascii="Times New Roman" w:eastAsia="Calibri" w:hAnsi="Times New Roman" w:cs="Times New Roman"/>
          <w:kern w:val="0"/>
          <w:sz w:val="24"/>
          <w:szCs w:val="24"/>
          <w14:ligatures w14:val="none"/>
        </w:rPr>
      </w:pPr>
    </w:p>
    <w:p w14:paraId="6975AF1B" w14:textId="77777777" w:rsidR="004774E9" w:rsidRPr="004774E9" w:rsidRDefault="004774E9" w:rsidP="004774E9">
      <w:pPr>
        <w:spacing w:after="0" w:line="240" w:lineRule="auto"/>
        <w:jc w:val="center"/>
        <w:rPr>
          <w:rFonts w:ascii="Times New Roman" w:eastAsia="Calibri" w:hAnsi="Times New Roman" w:cs="Times New Roman"/>
          <w:b/>
          <w:bCs/>
          <w:kern w:val="0"/>
          <w:sz w:val="24"/>
          <w:szCs w:val="24"/>
          <w14:ligatures w14:val="none"/>
        </w:rPr>
      </w:pPr>
      <w:r w:rsidRPr="004774E9">
        <w:rPr>
          <w:rFonts w:ascii="Times New Roman" w:eastAsia="Calibri" w:hAnsi="Times New Roman" w:cs="Times New Roman"/>
          <w:b/>
          <w:bCs/>
          <w:kern w:val="0"/>
          <w:sz w:val="24"/>
          <w:szCs w:val="24"/>
          <w14:ligatures w14:val="none"/>
        </w:rPr>
        <w:t xml:space="preserve">Gulbenes novada pašvaldības mantas iznomāšanas komisijas </w:t>
      </w:r>
    </w:p>
    <w:p w14:paraId="62CB9E69" w14:textId="77777777" w:rsidR="004774E9" w:rsidRPr="004774E9" w:rsidRDefault="004774E9" w:rsidP="004774E9">
      <w:pPr>
        <w:spacing w:after="0" w:line="240" w:lineRule="auto"/>
        <w:jc w:val="center"/>
        <w:rPr>
          <w:rFonts w:ascii="Times New Roman" w:eastAsia="Calibri" w:hAnsi="Times New Roman" w:cs="Times New Roman"/>
          <w:b/>
          <w:bCs/>
          <w:kern w:val="0"/>
          <w:sz w:val="24"/>
          <w:szCs w:val="24"/>
          <w14:ligatures w14:val="none"/>
        </w:rPr>
      </w:pPr>
      <w:r w:rsidRPr="004774E9">
        <w:rPr>
          <w:rFonts w:ascii="Times New Roman" w:eastAsia="Calibri" w:hAnsi="Times New Roman" w:cs="Times New Roman"/>
          <w:b/>
          <w:bCs/>
          <w:kern w:val="0"/>
          <w:sz w:val="24"/>
          <w:szCs w:val="24"/>
          <w14:ligatures w14:val="none"/>
        </w:rPr>
        <w:t>LĒMUMS</w:t>
      </w:r>
    </w:p>
    <w:p w14:paraId="388908CC" w14:textId="77777777" w:rsidR="004774E9" w:rsidRPr="004774E9" w:rsidRDefault="004774E9" w:rsidP="004774E9">
      <w:pPr>
        <w:spacing w:after="0" w:line="240" w:lineRule="auto"/>
        <w:jc w:val="center"/>
        <w:rPr>
          <w:rFonts w:ascii="Times New Roman" w:eastAsia="Calibri" w:hAnsi="Times New Roman" w:cs="Times New Roman"/>
          <w:kern w:val="0"/>
          <w:sz w:val="24"/>
          <w:szCs w:val="24"/>
          <w14:ligatures w14:val="none"/>
        </w:rPr>
      </w:pPr>
    </w:p>
    <w:tbl>
      <w:tblPr>
        <w:tblStyle w:val="Reatabula5"/>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774E9" w:rsidRPr="004774E9" w14:paraId="2A649A32" w14:textId="77777777" w:rsidTr="004B37EF">
        <w:trPr>
          <w:trHeight w:val="364"/>
        </w:trPr>
        <w:tc>
          <w:tcPr>
            <w:tcW w:w="4654" w:type="dxa"/>
          </w:tcPr>
          <w:p w14:paraId="7C234E1A" w14:textId="77777777" w:rsidR="004774E9" w:rsidRPr="004774E9" w:rsidRDefault="004774E9" w:rsidP="004774E9">
            <w:pPr>
              <w:rPr>
                <w:rFonts w:ascii="Times New Roman" w:eastAsia="Calibri" w:hAnsi="Times New Roman" w:cs="Times New Roman"/>
                <w:b/>
                <w:bCs/>
                <w:sz w:val="24"/>
                <w:szCs w:val="24"/>
              </w:rPr>
            </w:pPr>
            <w:r w:rsidRPr="004774E9">
              <w:rPr>
                <w:rFonts w:ascii="Times New Roman" w:eastAsia="Calibri" w:hAnsi="Times New Roman" w:cs="Times New Roman"/>
                <w:noProof/>
                <w:sz w:val="24"/>
                <w:szCs w:val="24"/>
              </w:rPr>
              <w:t>25.08.2026.</w:t>
            </w:r>
          </w:p>
        </w:tc>
        <w:tc>
          <w:tcPr>
            <w:tcW w:w="4844" w:type="dxa"/>
          </w:tcPr>
          <w:p w14:paraId="71782D09" w14:textId="77777777" w:rsidR="004774E9" w:rsidRPr="004774E9" w:rsidRDefault="004774E9" w:rsidP="004774E9">
            <w:pPr>
              <w:jc w:val="center"/>
              <w:rPr>
                <w:rFonts w:ascii="Times New Roman" w:eastAsia="Calibri" w:hAnsi="Times New Roman" w:cs="Times New Roman"/>
                <w:b/>
                <w:bCs/>
                <w:sz w:val="24"/>
                <w:szCs w:val="24"/>
              </w:rPr>
            </w:pPr>
            <w:r w:rsidRPr="004774E9">
              <w:rPr>
                <w:rFonts w:ascii="Times New Roman" w:eastAsia="Calibri" w:hAnsi="Times New Roman" w:cs="Times New Roman"/>
                <w:sz w:val="24"/>
                <w:szCs w:val="24"/>
              </w:rPr>
              <w:t xml:space="preserve">Nr. </w:t>
            </w:r>
            <w:r w:rsidRPr="004774E9">
              <w:rPr>
                <w:rFonts w:ascii="Times New Roman" w:eastAsia="Calibri" w:hAnsi="Times New Roman" w:cs="Times New Roman"/>
                <w:noProof/>
                <w:sz w:val="24"/>
                <w:szCs w:val="24"/>
              </w:rPr>
              <w:t>GND/2.6.2/26/346</w:t>
            </w:r>
          </w:p>
        </w:tc>
      </w:tr>
    </w:tbl>
    <w:p w14:paraId="707C479A" w14:textId="77777777" w:rsidR="004774E9" w:rsidRPr="004774E9" w:rsidRDefault="004774E9" w:rsidP="004774E9">
      <w:pPr>
        <w:spacing w:line="240" w:lineRule="auto"/>
        <w:contextualSpacing/>
        <w:jc w:val="right"/>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(protokols Nr. GND/2.6.1/26/15; 5.p)</w:t>
      </w:r>
    </w:p>
    <w:p w14:paraId="6AD3DE2C" w14:textId="77777777" w:rsidR="004774E9" w:rsidRPr="004774E9" w:rsidRDefault="004774E9" w:rsidP="004774E9">
      <w:pPr>
        <w:spacing w:line="240" w:lineRule="auto"/>
        <w:contextualSpacing/>
        <w:jc w:val="right"/>
        <w:rPr>
          <w:rFonts w:ascii="Times New Roman" w:eastAsia="Times New Roman" w:hAnsi="Times New Roman" w:cs="Times New Roman"/>
          <w:b/>
          <w:kern w:val="0"/>
          <w:sz w:val="24"/>
          <w:szCs w:val="24"/>
          <w14:ligatures w14:val="none"/>
        </w:rPr>
      </w:pPr>
    </w:p>
    <w:p w14:paraId="5CFF284E" w14:textId="77777777" w:rsidR="004774E9" w:rsidRPr="004774E9" w:rsidRDefault="004774E9" w:rsidP="004774E9">
      <w:pPr>
        <w:spacing w:after="0" w:line="240" w:lineRule="auto"/>
        <w:ind w:right="-99"/>
        <w:contextualSpacing/>
        <w:jc w:val="center"/>
        <w:rPr>
          <w:rFonts w:ascii="Times New Roman" w:eastAsia="Calibri" w:hAnsi="Times New Roman" w:cs="Times New Roman"/>
          <w:b/>
          <w:kern w:val="0"/>
          <w:sz w:val="24"/>
          <w:szCs w:val="24"/>
          <w14:ligatures w14:val="none"/>
        </w:rPr>
      </w:pPr>
      <w:r w:rsidRPr="004774E9">
        <w:rPr>
          <w:rFonts w:ascii="Times New Roman" w:eastAsia="Times New Roman" w:hAnsi="Times New Roman" w:cs="Times New Roman"/>
          <w:b/>
          <w:kern w:val="0"/>
          <w:sz w:val="24"/>
          <w:szCs w:val="24"/>
          <w14:ligatures w14:val="none"/>
        </w:rPr>
        <w:t>Par nekustamā īpašuma Stradu pagastā ar nosaukumu “Ievugrava-57” zemes vienības ar kadastra apzīmējumu 5090 002 0314 daļas 0,09 ha platībā iznomāšanu</w:t>
      </w:r>
    </w:p>
    <w:p w14:paraId="43BA2EF3" w14:textId="77777777" w:rsidR="004774E9" w:rsidRPr="004774E9" w:rsidRDefault="004774E9" w:rsidP="004774E9">
      <w:pPr>
        <w:spacing w:after="0" w:line="240" w:lineRule="auto"/>
        <w:ind w:right="-99"/>
        <w:contextualSpacing/>
        <w:jc w:val="center"/>
        <w:rPr>
          <w:rFonts w:ascii="Times New Roman" w:eastAsia="Calibri" w:hAnsi="Times New Roman" w:cs="Times New Roman"/>
          <w:b/>
          <w:kern w:val="0"/>
          <w:sz w:val="24"/>
          <w:szCs w:val="24"/>
          <w14:ligatures w14:val="none"/>
        </w:rPr>
      </w:pPr>
    </w:p>
    <w:p w14:paraId="58A7E85B"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 xml:space="preserve">Pašvaldību likuma 73. panta pirmā daļa nosaka, ka </w:t>
      </w:r>
      <w:r w:rsidRPr="004774E9">
        <w:rPr>
          <w:rFonts w:ascii="Times New Roman" w:eastAsia="Calibri" w:hAnsi="Times New Roman" w:cs="Times New Roman"/>
          <w:kern w:val="0"/>
          <w:sz w:val="24"/>
          <w:szCs w:val="24"/>
          <w14:ligatures w14:val="none"/>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4774E9">
        <w:rPr>
          <w:rFonts w:ascii="Times New Roman" w:eastAsia="Times New Roman" w:hAnsi="Times New Roman" w:cs="Times New Roman"/>
          <w:kern w:val="0"/>
          <w:sz w:val="24"/>
          <w:szCs w:val="24"/>
          <w14:ligatures w14:val="none"/>
        </w:rPr>
        <w:t xml:space="preserve">mantas daļu, kas nav nepieciešama šā panta pirmajā daļā minētajiem mērķiem, pašvaldība var izmantot, lai saimnieciskā kārtā gūtu ienākumus. </w:t>
      </w:r>
      <w:r w:rsidRPr="004774E9">
        <w:rPr>
          <w:rFonts w:ascii="Times New Roman" w:eastAsia="Calibri" w:hAnsi="Times New Roman" w:cs="Times New Roman"/>
          <w:kern w:val="0"/>
          <w:sz w:val="24"/>
          <w:szCs w:val="24"/>
          <w14:ligatures w14:val="none"/>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3C89E139" w14:textId="77777777"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Saskaņā ar Nekustamā īpašuma valsts kadastra informācijas sistēmas (turpmāk – Kadastrs) datiem Gulbenes novada pašvaldība ir </w:t>
      </w:r>
      <w:r w:rsidRPr="004774E9">
        <w:rPr>
          <w:rFonts w:ascii="Times New Roman" w:eastAsia="Times New Roman" w:hAnsi="Times New Roman" w:cs="Times New Roman"/>
          <w:kern w:val="0"/>
          <w:sz w:val="24"/>
          <w:szCs w:val="24"/>
          <w14:ligatures w14:val="none"/>
        </w:rPr>
        <w:t xml:space="preserve">Stradu pagasta nekustamajā īpašumā “Ievugrava-57”, kadastra numurs 5090 002 0314, ietilpstošās zemes vienības, kadastra </w:t>
      </w:r>
      <w:r w:rsidRPr="004774E9">
        <w:rPr>
          <w:rFonts w:ascii="Times New Roman" w:eastAsia="Times New Roman" w:hAnsi="Times New Roman" w:cs="Times New Roman"/>
          <w:kern w:val="0"/>
          <w:sz w:val="24"/>
          <w:szCs w:val="24"/>
          <w14:ligatures w14:val="none"/>
        </w:rPr>
        <w:lastRenderedPageBreak/>
        <w:t>apzīmējums 5090 002 0314, 0,1251 ha platībā (turpmāk – zemes vienība)  tiesiskais valdītājs.</w:t>
      </w:r>
    </w:p>
    <w:p w14:paraId="10920C58" w14:textId="77777777" w:rsidR="004774E9" w:rsidRPr="004774E9" w:rsidRDefault="004774E9" w:rsidP="004774E9">
      <w:pPr>
        <w:spacing w:after="0" w:line="360" w:lineRule="auto"/>
        <w:ind w:firstLine="720"/>
        <w:jc w:val="both"/>
        <w:rPr>
          <w:rFonts w:ascii="Calibri" w:eastAsia="Calibri" w:hAnsi="Calibri" w:cs="Times New Roman"/>
          <w:kern w:val="0"/>
          <w14:ligatures w14:val="none"/>
        </w:rPr>
      </w:pPr>
      <w:r w:rsidRPr="004774E9">
        <w:rPr>
          <w:rFonts w:ascii="Times New Roman" w:eastAsia="Calibri" w:hAnsi="Times New Roman" w:cs="Times New Roman"/>
          <w:kern w:val="0"/>
          <w:sz w:val="24"/>
          <w:szCs w:val="24"/>
          <w14:ligatures w14:val="none"/>
        </w:rPr>
        <w:t>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Savrupmāju apbūves teritorija (DzS1) ir apbūve, ko pārsvarā veido ģimenes dārziņi ar būvēm, kas paredzētas dzīvošanai, bet papildus izmantošana – citu atļauto būvju būvniecība un teritorijas izmantošana</w:t>
      </w:r>
      <w:r w:rsidRPr="004774E9">
        <w:rPr>
          <w:rFonts w:ascii="Calibri" w:eastAsia="Calibri" w:hAnsi="Calibri" w:cs="Times New Roman"/>
          <w:kern w:val="0"/>
          <w14:ligatures w14:val="none"/>
        </w:rPr>
        <w:t>.</w:t>
      </w:r>
    </w:p>
    <w:p w14:paraId="4DF04E21" w14:textId="77777777"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14:ligatures w14:val="none"/>
        </w:rPr>
        <w:t xml:space="preserve">Saskaņā ar Kadastra datiem zemes vienībai </w:t>
      </w:r>
      <w:r w:rsidRPr="004774E9">
        <w:rPr>
          <w:rFonts w:ascii="Times New Roman" w:eastAsia="Times New Roman" w:hAnsi="Times New Roman" w:cs="Times New Roman"/>
          <w:kern w:val="0"/>
          <w:sz w:val="24"/>
          <w:szCs w:val="24"/>
          <w14:ligatures w14:val="none"/>
        </w:rPr>
        <w:t>ir noteikts lietošanas mērķis ar kodu 0601 – zeme, uz kuras galvenais lietošanas mērķis ir individuālo dzīvojamo māju apbūve.</w:t>
      </w:r>
    </w:p>
    <w:p w14:paraId="16F230BE" w14:textId="77777777" w:rsidR="004774E9" w:rsidRPr="004774E9" w:rsidRDefault="004774E9" w:rsidP="004774E9">
      <w:pPr>
        <w:spacing w:after="0" w:line="360" w:lineRule="auto"/>
        <w:ind w:firstLine="567"/>
        <w:jc w:val="both"/>
        <w:rPr>
          <w:rFonts w:ascii="CIDFont+F2" w:eastAsia="Calibri" w:hAnsi="CIDFont+F2" w:cs="CIDFont+F2"/>
          <w:kern w:val="0"/>
          <w:sz w:val="24"/>
          <w:szCs w:val="24"/>
          <w14:ligatures w14:val="none"/>
        </w:rPr>
      </w:pPr>
      <w:r w:rsidRPr="004774E9">
        <w:rPr>
          <w:rFonts w:ascii="Times New Roman" w:eastAsia="Times New Roman" w:hAnsi="Times New Roman" w:cs="Times New Roman"/>
          <w:kern w:val="0"/>
          <w:sz w:val="24"/>
          <w:szCs w:val="24"/>
          <w14:ligatures w14:val="none"/>
        </w:rPr>
        <w:t xml:space="preserve">Zemes vienības daļa nav nepieciešama Gulbenes novada </w:t>
      </w:r>
      <w:r w:rsidRPr="004774E9">
        <w:rPr>
          <w:rFonts w:ascii="CIDFont+F2" w:eastAsia="Calibri" w:hAnsi="CIDFont+F2" w:cs="CIDFont+F2"/>
          <w:kern w:val="0"/>
          <w:sz w:val="24"/>
          <w:szCs w:val="24"/>
          <w14:ligatures w14:val="none"/>
        </w:rPr>
        <w:t>pašvaldības funkciju veikšanai un pašlaik tai nav cita pielietojuma.</w:t>
      </w:r>
    </w:p>
    <w:p w14:paraId="644499F3" w14:textId="77777777"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4774E9">
        <w:rPr>
          <w:rFonts w:ascii="Times New Roman" w:eastAsia="Times New Roman" w:hAnsi="Times New Roman" w:cs="Times New Roman"/>
          <w:kern w:val="0"/>
          <w:sz w:val="24"/>
          <w:szCs w:val="24"/>
          <w:vertAlign w:val="superscript"/>
          <w14:ligatures w14:val="none"/>
        </w:rPr>
        <w:t>1</w:t>
      </w:r>
      <w:r w:rsidRPr="004774E9">
        <w:rPr>
          <w:rFonts w:ascii="Times New Roman" w:eastAsia="Times New Roman" w:hAnsi="Times New Roman" w:cs="Times New Roman"/>
          <w:kern w:val="0"/>
          <w:sz w:val="24"/>
          <w:szCs w:val="24"/>
          <w14:ligatures w14:val="none"/>
        </w:rPr>
        <w:t>., 42.</w:t>
      </w:r>
      <w:r w:rsidRPr="004774E9">
        <w:rPr>
          <w:rFonts w:ascii="Times New Roman" w:eastAsia="Times New Roman" w:hAnsi="Times New Roman" w:cs="Times New Roman"/>
          <w:kern w:val="0"/>
          <w:sz w:val="24"/>
          <w:szCs w:val="24"/>
          <w:vertAlign w:val="superscript"/>
          <w14:ligatures w14:val="none"/>
        </w:rPr>
        <w:t>2</w:t>
      </w:r>
      <w:r w:rsidRPr="004774E9">
        <w:rPr>
          <w:rFonts w:ascii="Times New Roman" w:eastAsia="Times New Roman" w:hAnsi="Times New Roman" w:cs="Times New Roman"/>
          <w:kern w:val="0"/>
          <w:sz w:val="24"/>
          <w:szCs w:val="24"/>
          <w14:ligatures w14:val="none"/>
        </w:rPr>
        <w:t>., 42.</w:t>
      </w:r>
      <w:r w:rsidRPr="004774E9">
        <w:rPr>
          <w:rFonts w:ascii="Times New Roman" w:eastAsia="Times New Roman" w:hAnsi="Times New Roman" w:cs="Times New Roman"/>
          <w:kern w:val="0"/>
          <w:sz w:val="24"/>
          <w:szCs w:val="24"/>
          <w:vertAlign w:val="superscript"/>
          <w14:ligatures w14:val="none"/>
        </w:rPr>
        <w:t>3</w:t>
      </w:r>
      <w:r w:rsidRPr="004774E9">
        <w:rPr>
          <w:rFonts w:ascii="Times New Roman" w:eastAsia="Times New Roman" w:hAnsi="Times New Roman" w:cs="Times New Roman"/>
          <w:kern w:val="0"/>
          <w:sz w:val="24"/>
          <w:szCs w:val="24"/>
          <w14:ligatures w14:val="none"/>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6D2F092" w14:textId="6D149809"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 xml:space="preserve">Atbilstoši Noteikumu 33. un 35.punktam 2026.gada 13.augustā Gulbenes novada pašvaldības tīmekļa vietnē </w:t>
      </w:r>
      <w:hyperlink r:id="rId18" w:history="1">
        <w:r w:rsidRPr="004774E9">
          <w:rPr>
            <w:rFonts w:ascii="Times New Roman" w:eastAsia="Times New Roman" w:hAnsi="Times New Roman" w:cs="Times New Roman"/>
            <w:color w:val="0563C1"/>
            <w:kern w:val="0"/>
            <w:sz w:val="24"/>
            <w:szCs w:val="24"/>
            <w:u w:val="single"/>
            <w14:ligatures w14:val="none"/>
          </w:rPr>
          <w:t>www.gulbene.lv</w:t>
        </w:r>
      </w:hyperlink>
      <w:r w:rsidRPr="004774E9">
        <w:rPr>
          <w:rFonts w:ascii="Times New Roman" w:eastAsia="Times New Roman" w:hAnsi="Times New Roman" w:cs="Times New Roman"/>
          <w:kern w:val="0"/>
          <w:sz w:val="24"/>
          <w:szCs w:val="24"/>
          <w14:ligatures w14:val="none"/>
        </w:rPr>
        <w:t xml:space="preserve"> tika izsludināta publikācija par Gulbenes novada pašvaldības iznomājamo neapbūvētās zemes vienības ar kadastra apzīmējumu 5090 002 0314 daļu, 0,09 ha platībā, ar pieteikšanās termiņu līdz 2026.gada 20.augustam (ieskaitot). Publikācijas laikā pieteicās tikai viens pretendents: tika saņemts </w:t>
      </w:r>
      <w:r>
        <w:rPr>
          <w:rFonts w:ascii="Times New Roman" w:eastAsia="Calibri" w:hAnsi="Times New Roman" w:cs="Times New Roman"/>
          <w:kern w:val="0"/>
          <w:sz w:val="24"/>
          <w:szCs w:val="24"/>
          <w14:ligatures w14:val="none"/>
        </w:rPr>
        <w:t>[...]</w:t>
      </w:r>
      <w:r w:rsidRPr="004774E9">
        <w:rPr>
          <w:rFonts w:ascii="Times New Roman" w:eastAsia="Calibri" w:hAnsi="Times New Roman" w:cs="Times New Roman"/>
          <w:kern w:val="0"/>
          <w:sz w:val="24"/>
          <w:szCs w:val="24"/>
          <w14:ligatures w14:val="none"/>
        </w:rPr>
        <w:t>, 2026.gada 14.augusta iesniegums (Gulbenes novada pašvaldībā saņemts 2026.gada 14.augustā un reģistrēts ar Nr.GND/5.13.1/26/2057-L), kurā lūgts piešķirt nomā zemes vienības ar kadastra apzīmējumu 5090 002 0314 daļu, 0,09 ha platībā.</w:t>
      </w:r>
    </w:p>
    <w:p w14:paraId="5563DD17" w14:textId="5156CDB9"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lastRenderedPageBreak/>
        <w:t xml:space="preserve">Izvērtējot nomas tiesību pretendenta atbilstību Noteikumu 38.punktā noteiktajam, Gulbenes novada pašvaldības mantas iznomāšanas komisija secina, ka nepastāv ierobežojumi slēgt ar </w:t>
      </w:r>
      <w:r>
        <w:rPr>
          <w:rFonts w:ascii="Times New Roman" w:eastAsia="Calibri" w:hAnsi="Times New Roman" w:cs="Times New Roman"/>
          <w:kern w:val="0"/>
          <w:sz w:val="24"/>
          <w:szCs w:val="24"/>
          <w14:ligatures w14:val="none"/>
        </w:rPr>
        <w:t>[...]</w:t>
      </w:r>
      <w:r w:rsidRPr="004774E9">
        <w:rPr>
          <w:rFonts w:ascii="Times New Roman" w:eastAsia="Calibri" w:hAnsi="Times New Roman" w:cs="Times New Roman"/>
          <w:kern w:val="0"/>
          <w:sz w:val="24"/>
          <w:szCs w:val="24"/>
          <w14:ligatures w14:val="none"/>
        </w:rPr>
        <w:t xml:space="preserve"> </w:t>
      </w:r>
      <w:r w:rsidRPr="004774E9">
        <w:rPr>
          <w:rFonts w:ascii="Times New Roman" w:eastAsia="Times New Roman" w:hAnsi="Times New Roman" w:cs="Times New Roman"/>
          <w:kern w:val="0"/>
          <w:sz w:val="24"/>
          <w:szCs w:val="24"/>
          <w14:ligatures w14:val="none"/>
        </w:rPr>
        <w:t>zemes nomas līgumu.</w:t>
      </w:r>
    </w:p>
    <w:p w14:paraId="7325A334" w14:textId="77777777" w:rsidR="004774E9" w:rsidRPr="004774E9" w:rsidRDefault="004774E9" w:rsidP="004774E9">
      <w:pPr>
        <w:spacing w:after="0" w:line="360" w:lineRule="auto"/>
        <w:ind w:firstLine="720"/>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 xml:space="preserve">Saskaņā ar Noteikumu 30.2. apakšpunktu, ja neapbūvētu zemesgabalu iznomā šo noteikumu 29.2. apakšpunktā minētajā gadījumā, tad nomas maksa gadā ir 0,5% no zemesgabala kadastrālās vērtības </w:t>
      </w:r>
      <w:r w:rsidRPr="004774E9">
        <w:rPr>
          <w:rFonts w:ascii="Times New Roman" w:eastAsia="Calibri" w:hAnsi="Times New Roman" w:cs="Times New Roman"/>
          <w:kern w:val="0"/>
          <w:sz w:val="24"/>
          <w:szCs w:val="24"/>
          <w14:ligatures w14:val="none"/>
        </w:rPr>
        <w:t>(nepiemērojot šo noteikumu 5. punktu)</w:t>
      </w:r>
      <w:r w:rsidRPr="004774E9">
        <w:rPr>
          <w:rFonts w:ascii="Times New Roman" w:eastAsia="Times New Roman" w:hAnsi="Times New Roman" w:cs="Times New Roman"/>
          <w:kern w:val="0"/>
          <w:sz w:val="24"/>
          <w:szCs w:val="24"/>
          <w14:ligatures w14:val="none"/>
        </w:rPr>
        <w:t xml:space="preserve">. Noteikumu 31.punkts nosaka, ka pašvaldībai savos saistošajos noteikumos ir tiesības noteikt lielāku nomas maksu par pašvaldības neapbūvētajiem zemesgabaliem. Atbilstoši Gulbenes novada pašvaldības domes 2025. gada 27.novembra saistošo noteikumu Nr. 19 “Par Gulbenes novada pašvaldības neapbūvētu zemesgabalu nomas maksu” 3.2.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maksa ir 2% no zemes kadastrālās vērtības gadā, bet ne mazāka kā 20 </w:t>
      </w:r>
      <w:r w:rsidRPr="004774E9">
        <w:rPr>
          <w:rFonts w:ascii="Times New Roman" w:eastAsia="Times New Roman" w:hAnsi="Times New Roman" w:cs="Times New Roman"/>
          <w:i/>
          <w:kern w:val="0"/>
          <w:sz w:val="24"/>
          <w:szCs w:val="24"/>
          <w14:ligatures w14:val="none"/>
        </w:rPr>
        <w:t>euro</w:t>
      </w:r>
      <w:r w:rsidRPr="004774E9">
        <w:rPr>
          <w:rFonts w:ascii="Times New Roman" w:eastAsia="Times New Roman" w:hAnsi="Times New Roman" w:cs="Times New Roman"/>
          <w:kern w:val="0"/>
          <w:sz w:val="24"/>
          <w:szCs w:val="24"/>
          <w14:ligatures w14:val="none"/>
        </w:rPr>
        <w:t xml:space="preserve"> gadā.</w:t>
      </w:r>
    </w:p>
    <w:p w14:paraId="05F2F8A8"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Saskaņā ar Kadastra datiem zemes vienības ar kadastra apzīmējumu </w:t>
      </w:r>
      <w:r w:rsidRPr="004774E9">
        <w:rPr>
          <w:rFonts w:ascii="Times New Roman" w:eastAsia="Times New Roman" w:hAnsi="Times New Roman" w:cs="Times New Roman"/>
          <w:kern w:val="0"/>
          <w:sz w:val="24"/>
          <w:szCs w:val="24"/>
          <w14:ligatures w14:val="none"/>
        </w:rPr>
        <w:t xml:space="preserve">5090 002 0314 fiskālā </w:t>
      </w:r>
      <w:r w:rsidRPr="004774E9">
        <w:rPr>
          <w:rFonts w:ascii="Times New Roman" w:eastAsia="Calibri" w:hAnsi="Times New Roman" w:cs="Times New Roman"/>
          <w:kern w:val="0"/>
          <w:sz w:val="24"/>
          <w:szCs w:val="24"/>
          <w14:ligatures w14:val="none"/>
        </w:rPr>
        <w:t xml:space="preserve">kadastrālā vērtība ir 1251 </w:t>
      </w:r>
      <w:r w:rsidRPr="004774E9">
        <w:rPr>
          <w:rFonts w:ascii="Times New Roman" w:eastAsia="Calibri" w:hAnsi="Times New Roman" w:cs="Times New Roman"/>
          <w:i/>
          <w:kern w:val="0"/>
          <w:sz w:val="24"/>
          <w:szCs w:val="24"/>
          <w14:ligatures w14:val="none"/>
        </w:rPr>
        <w:t>euro</w:t>
      </w:r>
      <w:r w:rsidRPr="004774E9">
        <w:rPr>
          <w:rFonts w:ascii="Times New Roman" w:eastAsia="Calibri" w:hAnsi="Times New Roman" w:cs="Times New Roman"/>
          <w:kern w:val="0"/>
          <w:sz w:val="24"/>
          <w:szCs w:val="24"/>
          <w14:ligatures w14:val="none"/>
        </w:rPr>
        <w:t xml:space="preserve">, tās daļas </w:t>
      </w:r>
      <w:r w:rsidRPr="004774E9">
        <w:rPr>
          <w:rFonts w:ascii="Times New Roman" w:eastAsia="Times New Roman" w:hAnsi="Times New Roman" w:cs="Times New Roman"/>
          <w:kern w:val="0"/>
          <w:sz w:val="24"/>
          <w:szCs w:val="24"/>
          <w14:ligatures w14:val="none"/>
        </w:rPr>
        <w:t xml:space="preserve">0,09 ha platībā fiskālā </w:t>
      </w:r>
      <w:r w:rsidRPr="004774E9">
        <w:rPr>
          <w:rFonts w:ascii="Times New Roman" w:eastAsia="Calibri" w:hAnsi="Times New Roman" w:cs="Times New Roman"/>
          <w:kern w:val="0"/>
          <w:sz w:val="24"/>
          <w:szCs w:val="24"/>
          <w14:ligatures w14:val="none"/>
        </w:rPr>
        <w:t xml:space="preserve">kadastrālā vērtība ir 900 </w:t>
      </w:r>
      <w:r w:rsidRPr="004774E9">
        <w:rPr>
          <w:rFonts w:ascii="Times New Roman" w:eastAsia="Calibri" w:hAnsi="Times New Roman" w:cs="Times New Roman"/>
          <w:i/>
          <w:iCs/>
          <w:kern w:val="0"/>
          <w:sz w:val="24"/>
          <w:szCs w:val="24"/>
          <w14:ligatures w14:val="none"/>
        </w:rPr>
        <w:t>euro.</w:t>
      </w:r>
      <w:r w:rsidRPr="004774E9">
        <w:rPr>
          <w:rFonts w:ascii="Times New Roman" w:eastAsia="Times New Roman" w:hAnsi="Times New Roman" w:cs="Times New Roman"/>
          <w:kern w:val="0"/>
          <w:sz w:val="24"/>
          <w:szCs w:val="24"/>
          <w14:ligatures w14:val="none"/>
        </w:rPr>
        <w:t xml:space="preserve"> </w:t>
      </w:r>
      <w:r w:rsidRPr="004774E9">
        <w:rPr>
          <w:rFonts w:ascii="Times New Roman" w:eastAsia="Calibri" w:hAnsi="Times New Roman" w:cs="Times New Roman"/>
          <w:kern w:val="0"/>
          <w:sz w:val="24"/>
          <w:szCs w:val="24"/>
          <w14:ligatures w14:val="none"/>
        </w:rPr>
        <w:t xml:space="preserve">Nomas maksa par minēto zemes vienības daļu ar likmi 2% </w:t>
      </w:r>
      <w:r w:rsidRPr="004774E9">
        <w:rPr>
          <w:rFonts w:ascii="Times New Roman" w:eastAsia="Times New Roman" w:hAnsi="Times New Roman" w:cs="Times New Roman"/>
          <w:kern w:val="0"/>
          <w:sz w:val="24"/>
          <w:szCs w:val="24"/>
          <w14:ligatures w14:val="none"/>
        </w:rPr>
        <w:t>no zemes fiskālās kadastrālās vērtības gadā</w:t>
      </w:r>
      <w:r w:rsidRPr="004774E9">
        <w:rPr>
          <w:rFonts w:ascii="Times New Roman" w:eastAsia="Calibri" w:hAnsi="Times New Roman" w:cs="Times New Roman"/>
          <w:kern w:val="0"/>
          <w:sz w:val="24"/>
          <w:szCs w:val="24"/>
          <w14:ligatures w14:val="none"/>
        </w:rPr>
        <w:t xml:space="preserve"> ir 18 </w:t>
      </w:r>
      <w:r w:rsidRPr="004774E9">
        <w:rPr>
          <w:rFonts w:ascii="Times New Roman" w:eastAsia="Calibri" w:hAnsi="Times New Roman" w:cs="Times New Roman"/>
          <w:i/>
          <w:kern w:val="0"/>
          <w:sz w:val="24"/>
          <w:szCs w:val="24"/>
          <w14:ligatures w14:val="none"/>
        </w:rPr>
        <w:t xml:space="preserve">euro, </w:t>
      </w:r>
      <w:r w:rsidRPr="004774E9">
        <w:rPr>
          <w:rFonts w:ascii="Times New Roman" w:eastAsia="Calibri" w:hAnsi="Times New Roman" w:cs="Times New Roman"/>
          <w:kern w:val="0"/>
          <w:sz w:val="24"/>
          <w:szCs w:val="24"/>
          <w14:ligatures w14:val="none"/>
        </w:rPr>
        <w:t xml:space="preserve">proti, konkrētajā gadījumā </w:t>
      </w:r>
      <w:r w:rsidRPr="004774E9">
        <w:rPr>
          <w:rFonts w:ascii="Times New Roman" w:eastAsia="Times New Roman" w:hAnsi="Times New Roman" w:cs="Times New Roman"/>
          <w:kern w:val="0"/>
          <w:sz w:val="24"/>
          <w:szCs w:val="24"/>
          <w14:ligatures w14:val="none"/>
        </w:rPr>
        <w:t xml:space="preserve">piemērojama Gulbenes novada domes 2025.gada 27.novembra saistošo noteikumu Nr.19 “Par Gulbenes novada pašvaldības neapbūvētu zemesgabalu nomas maksu” 3.2.apakšpunktā noteiktā </w:t>
      </w:r>
      <w:r w:rsidRPr="004774E9">
        <w:rPr>
          <w:rFonts w:ascii="Times New Roman" w:eastAsia="Calibri" w:hAnsi="Times New Roman" w:cs="Times New Roman"/>
          <w:kern w:val="0"/>
          <w:sz w:val="24"/>
          <w:szCs w:val="24"/>
          <w14:ligatures w14:val="none"/>
        </w:rPr>
        <w:t xml:space="preserve">minimālā nomas maksa 20 </w:t>
      </w:r>
      <w:r w:rsidRPr="004774E9">
        <w:rPr>
          <w:rFonts w:ascii="Times New Roman" w:eastAsia="Calibri" w:hAnsi="Times New Roman" w:cs="Times New Roman"/>
          <w:i/>
          <w:kern w:val="0"/>
          <w:sz w:val="24"/>
          <w:szCs w:val="24"/>
          <w14:ligatures w14:val="none"/>
        </w:rPr>
        <w:t>euro</w:t>
      </w:r>
      <w:r w:rsidRPr="004774E9">
        <w:rPr>
          <w:rFonts w:ascii="Times New Roman" w:eastAsia="Calibri" w:hAnsi="Times New Roman" w:cs="Times New Roman"/>
          <w:kern w:val="0"/>
          <w:sz w:val="24"/>
          <w:szCs w:val="24"/>
          <w14:ligatures w14:val="none"/>
        </w:rPr>
        <w:t xml:space="preserve"> gadā.</w:t>
      </w:r>
    </w:p>
    <w:p w14:paraId="5539F4C2" w14:textId="77777777"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Saskaņā ar Publiskas personas finanšu līdzekļu un mantas izšķērdēšanas novēršanas likuma 6.</w:t>
      </w:r>
      <w:r w:rsidRPr="004774E9">
        <w:rPr>
          <w:rFonts w:ascii="Times New Roman" w:eastAsia="Times New Roman" w:hAnsi="Times New Roman" w:cs="Times New Roman"/>
          <w:kern w:val="0"/>
          <w:sz w:val="24"/>
          <w:szCs w:val="24"/>
          <w:vertAlign w:val="superscript"/>
          <w14:ligatures w14:val="none"/>
        </w:rPr>
        <w:t>1</w:t>
      </w:r>
      <w:r w:rsidRPr="004774E9">
        <w:rPr>
          <w:rFonts w:ascii="Times New Roman" w:eastAsia="Times New Roman" w:hAnsi="Times New Roman" w:cs="Times New Roman"/>
          <w:kern w:val="0"/>
          <w:sz w:val="24"/>
          <w:szCs w:val="24"/>
          <w14:ligatures w14:val="none"/>
        </w:rPr>
        <w:t xml:space="preserve"> panta pirmo daļu, ja likumā vai Ministru kabineta noteikumos nav paredzēts citādi, nekustamā īpašuma nomas līgumu slēdz uz laiku, kas nav ilgāks par 70 gadiem.</w:t>
      </w:r>
    </w:p>
    <w:p w14:paraId="2B6FAB5E" w14:textId="77777777" w:rsidR="004774E9" w:rsidRPr="004774E9" w:rsidRDefault="004774E9" w:rsidP="004774E9">
      <w:pPr>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Noteikumu 47.punkts nosaka, ka iznomātājs 10 darbdienu laikā pēc nomas līguma spēkā stāšanās publicē vai nodrošina attiecīgās informācijas publicēšanu šo noteikumu 34. vai 35. punktā minētajā tīmekļvietnē.</w:t>
      </w:r>
    </w:p>
    <w:p w14:paraId="760DF668"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 xml:space="preserve">Pamatojoties uz Pašvaldību likuma 73. panta pirmo, trešo un ceturto daļu, Ministru kabineta 2018. gada 19. jūnija noteikumu Nr. 350 “Publiskas personas zemes nomas un apbūves tiesības noteikumi” 28.punktu, 29.2. un 30.2.apakšpunktu, 31. un 47.punktu, Gulbenes novada pašvaldības domes 2025.gada 27.novembra saistošo </w:t>
      </w:r>
      <w:r w:rsidRPr="004774E9">
        <w:rPr>
          <w:rFonts w:ascii="Times New Roman" w:eastAsia="Times New Roman" w:hAnsi="Times New Roman" w:cs="Times New Roman"/>
          <w:kern w:val="0"/>
          <w:sz w:val="24"/>
          <w:szCs w:val="24"/>
          <w14:ligatures w14:val="none"/>
        </w:rPr>
        <w:lastRenderedPageBreak/>
        <w:t>noteikumu Nr.19 “Par Gulbenes novada pašvaldības neapbūvētu zemesgabalu nomas maksu” 3.2.apakšpunktu, Publiskas personas finanšu līdzekļu un mantas izšķērdēšanas novēršanas likuma 6.</w:t>
      </w:r>
      <w:r w:rsidRPr="004774E9">
        <w:rPr>
          <w:rFonts w:ascii="Times New Roman" w:eastAsia="Times New Roman" w:hAnsi="Times New Roman" w:cs="Times New Roman"/>
          <w:kern w:val="0"/>
          <w:sz w:val="24"/>
          <w:szCs w:val="24"/>
          <w:vertAlign w:val="superscript"/>
          <w14:ligatures w14:val="none"/>
        </w:rPr>
        <w:t>1</w:t>
      </w:r>
      <w:r w:rsidRPr="004774E9">
        <w:rPr>
          <w:rFonts w:ascii="Times New Roman" w:eastAsia="Times New Roman" w:hAnsi="Times New Roman" w:cs="Times New Roman"/>
          <w:kern w:val="0"/>
          <w:sz w:val="24"/>
          <w:szCs w:val="24"/>
          <w14:ligatures w14:val="none"/>
        </w:rPr>
        <w:t xml:space="preserve"> panta pirmo daļu, Gulbenes novada pašvaldības mantas iznomāšanas komisijas nolikuma, kas apstiprināts ar Gulbenes novada pašvaldības domes 2020. gada 30. jūlija lēmumu Nr. GND/2020/487, 6.1., 7.1. un 7.6. apakšpunktu, atklāti balsojot: </w:t>
      </w:r>
      <w:r w:rsidRPr="004774E9">
        <w:rPr>
          <w:rFonts w:ascii="Times New Roman" w:eastAsia="Calibri" w:hAnsi="Times New Roman" w:cs="Times New Roman"/>
          <w:kern w:val="0"/>
          <w:sz w:val="24"/>
          <w:szCs w:val="24"/>
          <w:lang w:eastAsia="lv-LV"/>
          <w14:ligatures w14:val="none"/>
        </w:rPr>
        <w:t>ar 4 balsīm "Par" (Ineta Otvare, Kristaps Dauksts, Monta Ķelle, Vita Martuzāne), "Pret" – nav, "Atturas" – nav, "Nepiedalās" – nav</w:t>
      </w:r>
      <w:r w:rsidRPr="004774E9">
        <w:rPr>
          <w:rFonts w:ascii="Times New Roman" w:eastAsia="Times New Roman" w:hAnsi="Times New Roman" w:cs="Times New Roman"/>
          <w:kern w:val="0"/>
          <w:sz w:val="24"/>
          <w:szCs w:val="24"/>
          <w14:ligatures w14:val="none"/>
        </w:rPr>
        <w:t>, Gulbenes novada pašvaldības mantas iznomāšanas komisija NOLEMJ:</w:t>
      </w:r>
    </w:p>
    <w:p w14:paraId="10B2FC01" w14:textId="118837B3" w:rsidR="004774E9" w:rsidRPr="004774E9" w:rsidRDefault="004774E9" w:rsidP="004774E9">
      <w:pPr>
        <w:numPr>
          <w:ilvl w:val="0"/>
          <w:numId w:val="6"/>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 xml:space="preserve">PIEŠĶIRT </w:t>
      </w:r>
      <w:r>
        <w:rPr>
          <w:rFonts w:ascii="Times New Roman" w:eastAsia="Calibri" w:hAnsi="Times New Roman" w:cs="Times New Roman"/>
          <w:kern w:val="0"/>
          <w:sz w:val="24"/>
          <w:szCs w:val="24"/>
          <w14:ligatures w14:val="none"/>
        </w:rPr>
        <w:t>[...]</w:t>
      </w:r>
      <w:r w:rsidRPr="004774E9">
        <w:rPr>
          <w:rFonts w:ascii="Times New Roman" w:eastAsia="Times New Roman" w:hAnsi="Times New Roman" w:cs="Times New Roman"/>
          <w:kern w:val="0"/>
          <w:sz w:val="24"/>
          <w:szCs w:val="24"/>
          <w14:ligatures w14:val="none"/>
        </w:rPr>
        <w:t>, nomā Stradu pagasta nekustamajā īpašumā “Ievugrava-57”, kadastra numurs 5090 002 0314, ietilpstošās zemes vienības ar kadastra apzīmējumu 5090 002 0314 daļu, 0,09 ha platībā, atbilstoši izkopējumam no digitālās kadastra kartes (pielikums), nosakot, ka:</w:t>
      </w:r>
    </w:p>
    <w:p w14:paraId="3D7A6E88" w14:textId="77777777" w:rsidR="004774E9" w:rsidRPr="004774E9" w:rsidRDefault="004774E9" w:rsidP="004774E9">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1.1.</w:t>
      </w:r>
      <w:r w:rsidRPr="004774E9">
        <w:rPr>
          <w:rFonts w:ascii="Times New Roman" w:eastAsia="Times New Roman" w:hAnsi="Times New Roman" w:cs="Times New Roman"/>
          <w:kern w:val="0"/>
          <w:sz w:val="24"/>
          <w:szCs w:val="24"/>
          <w14:ligatures w14:val="none"/>
        </w:rPr>
        <w:tab/>
        <w:t>līguma termiņš ir līdz 2031.gada 30.septembrim;</w:t>
      </w:r>
    </w:p>
    <w:p w14:paraId="1CEF2BC7" w14:textId="77777777" w:rsidR="004774E9" w:rsidRPr="004774E9" w:rsidRDefault="004774E9" w:rsidP="004774E9">
      <w:pPr>
        <w:tabs>
          <w:tab w:val="left" w:pos="1134"/>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1.2.</w:t>
      </w:r>
      <w:r w:rsidRPr="004774E9">
        <w:rPr>
          <w:rFonts w:ascii="Times New Roman" w:eastAsia="Times New Roman" w:hAnsi="Times New Roman" w:cs="Times New Roman"/>
          <w:kern w:val="0"/>
          <w:sz w:val="24"/>
          <w:szCs w:val="24"/>
          <w14:ligatures w14:val="none"/>
        </w:rPr>
        <w:tab/>
      </w:r>
      <w:r w:rsidRPr="004774E9">
        <w:rPr>
          <w:rFonts w:ascii="Times New Roman" w:eastAsia="Times New Roman" w:hAnsi="Times New Roman" w:cs="Times New Roman"/>
          <w:kern w:val="0"/>
          <w:sz w:val="24"/>
          <w:szCs w:val="24"/>
          <w14:ligatures w14:val="none"/>
        </w:rPr>
        <w:tab/>
        <w:t xml:space="preserve">lietošanas mērķis: </w:t>
      </w:r>
      <w:r w:rsidRPr="004774E9">
        <w:rPr>
          <w:rFonts w:ascii="Times New Roman" w:eastAsia="Calibri" w:hAnsi="Times New Roman" w:cs="Times New Roman"/>
          <w:kern w:val="0"/>
          <w:sz w:val="24"/>
          <w:szCs w:val="24"/>
          <w14:ligatures w14:val="none"/>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774E9">
        <w:rPr>
          <w:rFonts w:ascii="Times New Roman" w:eastAsia="Times New Roman" w:hAnsi="Times New Roman" w:cs="Times New Roman"/>
          <w:kern w:val="0"/>
          <w:sz w:val="24"/>
          <w:szCs w:val="24"/>
          <w14:ligatures w14:val="none"/>
        </w:rPr>
        <w:t xml:space="preserve"> bez apbūves tiesībām;</w:t>
      </w:r>
    </w:p>
    <w:p w14:paraId="1E6F3900" w14:textId="77777777" w:rsidR="004774E9" w:rsidRPr="004774E9" w:rsidRDefault="004774E9" w:rsidP="004774E9">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1.3.</w:t>
      </w:r>
      <w:r w:rsidRPr="004774E9">
        <w:rPr>
          <w:rFonts w:ascii="Times New Roman" w:eastAsia="Times New Roman" w:hAnsi="Times New Roman" w:cs="Times New Roman"/>
          <w:kern w:val="0"/>
          <w:sz w:val="24"/>
          <w:szCs w:val="24"/>
          <w14:ligatures w14:val="none"/>
        </w:rPr>
        <w:tab/>
        <w:t xml:space="preserve">nomas maksa gadā ir 20,00 EUR (divdesmit </w:t>
      </w:r>
      <w:r w:rsidRPr="004774E9">
        <w:rPr>
          <w:rFonts w:ascii="Times New Roman" w:eastAsia="Times New Roman" w:hAnsi="Times New Roman" w:cs="Times New Roman"/>
          <w:i/>
          <w:iCs/>
          <w:kern w:val="0"/>
          <w:sz w:val="24"/>
          <w:szCs w:val="24"/>
          <w14:ligatures w14:val="none"/>
        </w:rPr>
        <w:t>euro</w:t>
      </w:r>
      <w:r w:rsidRPr="004774E9">
        <w:rPr>
          <w:rFonts w:ascii="Times New Roman" w:eastAsia="Times New Roman" w:hAnsi="Times New Roman" w:cs="Times New Roman"/>
          <w:iCs/>
          <w:kern w:val="0"/>
          <w:sz w:val="24"/>
          <w:szCs w:val="24"/>
          <w14:ligatures w14:val="none"/>
        </w:rPr>
        <w:t xml:space="preserve"> nulle centi</w:t>
      </w:r>
      <w:r w:rsidRPr="004774E9">
        <w:rPr>
          <w:rFonts w:ascii="Times New Roman" w:eastAsia="Times New Roman" w:hAnsi="Times New Roman" w:cs="Times New Roman"/>
          <w:kern w:val="0"/>
          <w:sz w:val="24"/>
          <w:szCs w:val="24"/>
          <w14:ligatures w14:val="none"/>
        </w:rPr>
        <w:t>) bez PVN atbilstoši Gulbenes novada pašvaldības domes 2025.gada 27.novembra saistošo noteikumu Nr.19 “Par Gulbenes novada pašvaldības neapbūvētu zemesgabalu nomas maksu” 3.2.apakšpunktam;</w:t>
      </w:r>
    </w:p>
    <w:p w14:paraId="2BEA8852" w14:textId="77777777" w:rsidR="004774E9" w:rsidRPr="004774E9" w:rsidRDefault="004774E9" w:rsidP="004774E9">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1.4.</w:t>
      </w:r>
      <w:r w:rsidRPr="004774E9">
        <w:rPr>
          <w:rFonts w:ascii="Times New Roman" w:eastAsia="Times New Roman" w:hAnsi="Times New Roman" w:cs="Times New Roman"/>
          <w:kern w:val="0"/>
          <w:sz w:val="24"/>
          <w:szCs w:val="24"/>
          <w14:ligatures w14:val="none"/>
        </w:rPr>
        <w:tab/>
      </w:r>
      <w:r w:rsidRPr="004774E9">
        <w:rPr>
          <w:rFonts w:ascii="CIDFont+F2" w:eastAsia="Calibri" w:hAnsi="CIDFont+F2" w:cs="CIDFont+F2"/>
          <w:kern w:val="0"/>
          <w:sz w:val="24"/>
          <w:szCs w:val="24"/>
          <w14:ligatures w14:val="none"/>
        </w:rPr>
        <w:t>nomas maksa maksājama no zemes nomas līguma spēkā stāšanās dienas;</w:t>
      </w:r>
    </w:p>
    <w:p w14:paraId="5F7C8B07" w14:textId="77777777" w:rsidR="004774E9" w:rsidRPr="004774E9" w:rsidRDefault="004774E9" w:rsidP="004774E9">
      <w:pPr>
        <w:tabs>
          <w:tab w:val="left" w:pos="1276"/>
        </w:tabs>
        <w:spacing w:after="0" w:line="360" w:lineRule="auto"/>
        <w:ind w:firstLine="567"/>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1.5.</w:t>
      </w:r>
      <w:r w:rsidRPr="004774E9">
        <w:rPr>
          <w:rFonts w:ascii="Times New Roman" w:eastAsia="Times New Roman" w:hAnsi="Times New Roman" w:cs="Times New Roman"/>
          <w:kern w:val="0"/>
          <w:sz w:val="24"/>
          <w:szCs w:val="24"/>
          <w14:ligatures w14:val="none"/>
        </w:rPr>
        <w:tab/>
      </w:r>
      <w:r w:rsidRPr="004774E9">
        <w:rPr>
          <w:rFonts w:ascii="CIDFont+F2" w:eastAsia="Calibri" w:hAnsi="CIDFont+F2" w:cs="CIDFont+F2"/>
          <w:kern w:val="0"/>
          <w:sz w:val="24"/>
          <w:szCs w:val="24"/>
          <w14:ligatures w14:val="none"/>
        </w:rPr>
        <w:t>papildus nomas maksai nomnieks maksā nekustamā īpašuma nodokli.</w:t>
      </w:r>
    </w:p>
    <w:p w14:paraId="47EE7232" w14:textId="77777777" w:rsidR="004774E9" w:rsidRPr="004774E9" w:rsidRDefault="004774E9" w:rsidP="004774E9">
      <w:pPr>
        <w:numPr>
          <w:ilvl w:val="0"/>
          <w:numId w:val="6"/>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Litenes, Stāmerienas un Stradu pagastu apvienības pārvaldei atbilstoši Litenes, Stāmerienas un Stradu pagastu apvienības pārvaldes  nolikuma 8.11.apakšpunktam organizēt zemes nomas līguma noslēgšanu līdz 2026.gada 30.septembrim.</w:t>
      </w:r>
    </w:p>
    <w:p w14:paraId="219FBC29" w14:textId="77777777" w:rsidR="004774E9" w:rsidRPr="004774E9" w:rsidRDefault="004774E9" w:rsidP="004774E9">
      <w:pPr>
        <w:numPr>
          <w:ilvl w:val="0"/>
          <w:numId w:val="6"/>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 xml:space="preserve">NODROŠINĀT 10 darbdienu laikā pēc zemes nomas līguma spēkā stāšanās attiecīgās informācijas publicēšanu Gulbenes novada pašvaldības tīmekļa vietnē </w:t>
      </w:r>
      <w:hyperlink r:id="rId19" w:history="1">
        <w:r w:rsidRPr="004774E9">
          <w:rPr>
            <w:rFonts w:ascii="Times New Roman" w:eastAsia="Times New Roman" w:hAnsi="Times New Roman" w:cs="Times New Roman"/>
            <w:kern w:val="0"/>
            <w:sz w:val="24"/>
            <w:szCs w:val="24"/>
            <w14:ligatures w14:val="none"/>
          </w:rPr>
          <w:t>www.gulbene.lv</w:t>
        </w:r>
      </w:hyperlink>
      <w:r w:rsidRPr="004774E9">
        <w:rPr>
          <w:rFonts w:ascii="Times New Roman" w:eastAsia="Times New Roman" w:hAnsi="Times New Roman" w:cs="Times New Roman"/>
          <w:kern w:val="0"/>
          <w:sz w:val="24"/>
          <w:szCs w:val="24"/>
          <w14:ligatures w14:val="none"/>
        </w:rPr>
        <w:t>.</w:t>
      </w:r>
    </w:p>
    <w:p w14:paraId="08023C20" w14:textId="77777777" w:rsidR="004774E9" w:rsidRPr="004774E9" w:rsidRDefault="004774E9" w:rsidP="004774E9">
      <w:pPr>
        <w:numPr>
          <w:ilvl w:val="0"/>
          <w:numId w:val="6"/>
        </w:numPr>
        <w:tabs>
          <w:tab w:val="left" w:pos="993"/>
        </w:tabs>
        <w:spacing w:after="0" w:line="360" w:lineRule="auto"/>
        <w:ind w:left="0" w:firstLine="567"/>
        <w:contextualSpacing/>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NOTEIKT, ka šis lēmums zaudē spēku, ja līdz 2026.gada 30.septembrim netiek noslēgts zemes nomas līgums.</w:t>
      </w:r>
    </w:p>
    <w:p w14:paraId="3F6F5DCE" w14:textId="5CF1A1A8" w:rsidR="004774E9" w:rsidRPr="004774E9" w:rsidRDefault="004774E9" w:rsidP="004774E9">
      <w:pPr>
        <w:numPr>
          <w:ilvl w:val="0"/>
          <w:numId w:val="6"/>
        </w:numPr>
        <w:tabs>
          <w:tab w:val="left" w:pos="851"/>
          <w:tab w:val="left" w:pos="993"/>
        </w:tabs>
        <w:spacing w:after="0" w:line="360" w:lineRule="auto"/>
        <w:ind w:left="0" w:firstLine="567"/>
        <w:contextualSpacing/>
        <w:jc w:val="both"/>
        <w:rPr>
          <w:rFonts w:ascii="Times New Roman" w:eastAsia="Calibri" w:hAnsi="Times New Roman" w:cs="Times New Roman"/>
          <w:kern w:val="0"/>
          <w:sz w:val="24"/>
          <w:szCs w:val="24"/>
          <w14:ligatures w14:val="none"/>
        </w:rPr>
      </w:pPr>
      <w:r w:rsidRPr="004774E9">
        <w:rPr>
          <w:rFonts w:ascii="Times New Roman" w:eastAsia="SimSun" w:hAnsi="Times New Roman" w:cs="Times New Roman"/>
          <w:kern w:val="0"/>
          <w:sz w:val="24"/>
          <w:szCs w:val="24"/>
          <w:lang w:eastAsia="zh-CN" w:bidi="hi-IN"/>
          <w14:ligatures w14:val="none"/>
        </w:rPr>
        <w:t xml:space="preserve">Lēmumu nosūtīt </w:t>
      </w:r>
      <w:r>
        <w:rPr>
          <w:rFonts w:ascii="Times New Roman" w:eastAsia="Calibri" w:hAnsi="Times New Roman" w:cs="Times New Roman"/>
          <w:kern w:val="0"/>
          <w:sz w:val="24"/>
          <w:szCs w:val="24"/>
          <w14:ligatures w14:val="none"/>
        </w:rPr>
        <w:t>[...]</w:t>
      </w:r>
      <w:r w:rsidRPr="004774E9">
        <w:rPr>
          <w:rFonts w:ascii="Times New Roman" w:eastAsia="SimSun" w:hAnsi="Times New Roman" w:cs="Times New Roman"/>
          <w:kern w:val="0"/>
          <w:sz w:val="24"/>
          <w:szCs w:val="24"/>
          <w:lang w:eastAsia="zh-CN" w:bidi="hi-IN"/>
          <w14:ligatures w14:val="none"/>
        </w:rPr>
        <w:t xml:space="preserve"> uz pasta adresi: </w:t>
      </w:r>
      <w:r>
        <w:rPr>
          <w:rFonts w:ascii="Times New Roman" w:eastAsia="Calibri" w:hAnsi="Times New Roman" w:cs="Times New Roman"/>
          <w:kern w:val="0"/>
          <w:sz w:val="24"/>
          <w:szCs w:val="24"/>
          <w14:ligatures w14:val="none"/>
        </w:rPr>
        <w:t>[...]</w:t>
      </w:r>
      <w:r w:rsidRPr="004774E9">
        <w:rPr>
          <w:rFonts w:ascii="Times New Roman" w:eastAsia="Calibri" w:hAnsi="Times New Roman" w:cs="Times New Roman"/>
          <w:kern w:val="0"/>
          <w:sz w:val="24"/>
          <w:szCs w:val="24"/>
          <w14:ligatures w14:val="none"/>
        </w:rPr>
        <w:t>.</w:t>
      </w:r>
    </w:p>
    <w:p w14:paraId="7B15D073" w14:textId="77777777" w:rsidR="004774E9" w:rsidRPr="004774E9" w:rsidRDefault="004774E9" w:rsidP="004774E9">
      <w:pPr>
        <w:spacing w:after="0" w:line="240" w:lineRule="auto"/>
        <w:jc w:val="center"/>
        <w:rPr>
          <w:rFonts w:ascii="Times New Roman" w:eastAsia="Calibri" w:hAnsi="Times New Roman" w:cs="Times New Roman"/>
          <w:b/>
          <w:bCs/>
          <w:kern w:val="0"/>
          <w:sz w:val="24"/>
          <w:szCs w:val="24"/>
          <w14:ligatures w14:val="none"/>
        </w:rPr>
      </w:pPr>
      <w:r w:rsidRPr="004774E9">
        <w:rPr>
          <w:rFonts w:ascii="Times New Roman" w:eastAsia="Calibri" w:hAnsi="Times New Roman" w:cs="Times New Roman"/>
          <w:b/>
          <w:bCs/>
          <w:kern w:val="0"/>
          <w:sz w:val="24"/>
          <w:szCs w:val="24"/>
          <w14:ligatures w14:val="none"/>
        </w:rPr>
        <w:lastRenderedPageBreak/>
        <w:t xml:space="preserve">Gulbenes novada pašvaldības mantas iznomāšanas komisijas </w:t>
      </w:r>
    </w:p>
    <w:p w14:paraId="0EEABFEB" w14:textId="77777777" w:rsidR="004774E9" w:rsidRPr="004774E9" w:rsidRDefault="004774E9" w:rsidP="004774E9">
      <w:pPr>
        <w:spacing w:after="0" w:line="240" w:lineRule="auto"/>
        <w:jc w:val="center"/>
        <w:rPr>
          <w:rFonts w:ascii="Times New Roman" w:eastAsia="Calibri" w:hAnsi="Times New Roman" w:cs="Times New Roman"/>
          <w:b/>
          <w:bCs/>
          <w:kern w:val="0"/>
          <w:sz w:val="24"/>
          <w:szCs w:val="24"/>
          <w14:ligatures w14:val="none"/>
        </w:rPr>
      </w:pPr>
      <w:r w:rsidRPr="004774E9">
        <w:rPr>
          <w:rFonts w:ascii="Times New Roman" w:eastAsia="Calibri" w:hAnsi="Times New Roman" w:cs="Times New Roman"/>
          <w:b/>
          <w:bCs/>
          <w:kern w:val="0"/>
          <w:sz w:val="24"/>
          <w:szCs w:val="24"/>
          <w14:ligatures w14:val="none"/>
        </w:rPr>
        <w:t>LĒMUMS</w:t>
      </w:r>
    </w:p>
    <w:p w14:paraId="5ED162D3" w14:textId="77777777" w:rsidR="004774E9" w:rsidRPr="004774E9" w:rsidRDefault="004774E9" w:rsidP="004774E9">
      <w:pPr>
        <w:spacing w:after="0" w:line="240" w:lineRule="auto"/>
        <w:jc w:val="center"/>
        <w:rPr>
          <w:rFonts w:ascii="Times New Roman" w:eastAsia="Calibri" w:hAnsi="Times New Roman" w:cs="Times New Roman"/>
          <w:kern w:val="0"/>
          <w:sz w:val="24"/>
          <w:szCs w:val="24"/>
          <w14:ligatures w14:val="none"/>
        </w:rPr>
      </w:pPr>
    </w:p>
    <w:tbl>
      <w:tblPr>
        <w:tblStyle w:val="Reatabula6"/>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4774E9" w:rsidRPr="004774E9" w14:paraId="2668019D" w14:textId="77777777" w:rsidTr="004B37EF">
        <w:trPr>
          <w:trHeight w:val="364"/>
        </w:trPr>
        <w:tc>
          <w:tcPr>
            <w:tcW w:w="4654" w:type="dxa"/>
          </w:tcPr>
          <w:p w14:paraId="21C92B4B" w14:textId="77777777" w:rsidR="004774E9" w:rsidRPr="004774E9" w:rsidRDefault="004774E9" w:rsidP="004774E9">
            <w:pPr>
              <w:rPr>
                <w:rFonts w:ascii="Times New Roman" w:eastAsia="Calibri" w:hAnsi="Times New Roman" w:cs="Times New Roman"/>
                <w:b/>
                <w:bCs/>
                <w:sz w:val="24"/>
                <w:szCs w:val="24"/>
              </w:rPr>
            </w:pPr>
          </w:p>
        </w:tc>
        <w:tc>
          <w:tcPr>
            <w:tcW w:w="4844" w:type="dxa"/>
          </w:tcPr>
          <w:p w14:paraId="3D8EB2A4" w14:textId="77777777" w:rsidR="004774E9" w:rsidRPr="004774E9" w:rsidRDefault="004774E9" w:rsidP="004774E9">
            <w:pPr>
              <w:jc w:val="right"/>
              <w:rPr>
                <w:rFonts w:ascii="Times New Roman" w:eastAsia="Calibri" w:hAnsi="Times New Roman" w:cs="Times New Roman"/>
                <w:b/>
                <w:bCs/>
                <w:sz w:val="24"/>
                <w:szCs w:val="24"/>
              </w:rPr>
            </w:pPr>
          </w:p>
        </w:tc>
      </w:tr>
    </w:tbl>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4774E9" w:rsidRPr="004774E9" w14:paraId="02F4FD39" w14:textId="77777777" w:rsidTr="004B37EF">
        <w:tc>
          <w:tcPr>
            <w:tcW w:w="4837" w:type="dxa"/>
          </w:tcPr>
          <w:p w14:paraId="7F12BB2C" w14:textId="77777777" w:rsidR="004774E9" w:rsidRPr="004774E9" w:rsidRDefault="004774E9" w:rsidP="004774E9">
            <w:pPr>
              <w:rPr>
                <w:rFonts w:ascii="Times New Roman" w:eastAsia="Calibri" w:hAnsi="Times New Roman" w:cs="Times New Roman"/>
                <w:kern w:val="0"/>
                <w:sz w:val="24"/>
                <w:szCs w:val="24"/>
                <w14:ligatures w14:val="none"/>
              </w:rPr>
            </w:pPr>
            <w:r w:rsidRPr="004774E9">
              <w:rPr>
                <w:rFonts w:ascii="Times New Roman" w:eastAsia="Calibri" w:hAnsi="Times New Roman" w:cs="Times New Roman"/>
                <w:noProof/>
                <w:kern w:val="0"/>
                <w:sz w:val="24"/>
                <w:szCs w:val="24"/>
                <w14:ligatures w14:val="none"/>
              </w:rPr>
              <w:t>25.08.2026.</w:t>
            </w:r>
          </w:p>
        </w:tc>
        <w:tc>
          <w:tcPr>
            <w:tcW w:w="4729" w:type="dxa"/>
          </w:tcPr>
          <w:p w14:paraId="0CA390B5" w14:textId="77777777" w:rsidR="004774E9" w:rsidRPr="004774E9" w:rsidRDefault="004774E9" w:rsidP="004774E9">
            <w:pPr>
              <w:jc w:val="center"/>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 xml:space="preserve">Nr. </w:t>
            </w:r>
            <w:r w:rsidRPr="004774E9">
              <w:rPr>
                <w:rFonts w:ascii="Times New Roman" w:eastAsia="Calibri" w:hAnsi="Times New Roman" w:cs="Times New Roman"/>
                <w:noProof/>
                <w:kern w:val="0"/>
                <w:sz w:val="24"/>
                <w:szCs w:val="24"/>
                <w:lang w:eastAsia="lv-LV"/>
                <w14:ligatures w14:val="none"/>
              </w:rPr>
              <w:t>GND/2.6.2/26/347</w:t>
            </w:r>
          </w:p>
          <w:p w14:paraId="79F31DD5" w14:textId="77777777" w:rsidR="004774E9" w:rsidRPr="004774E9" w:rsidRDefault="004774E9" w:rsidP="004774E9">
            <w:pPr>
              <w:rPr>
                <w:rFonts w:ascii="Times New Roman" w:eastAsia="Calibri" w:hAnsi="Times New Roman" w:cs="Times New Roman"/>
                <w:b/>
                <w:bCs/>
                <w:kern w:val="0"/>
                <w:sz w:val="24"/>
                <w:szCs w:val="24"/>
                <w:lang w:eastAsia="lv-LV"/>
                <w14:ligatures w14:val="none"/>
              </w:rPr>
            </w:pPr>
            <w:r w:rsidRPr="004774E9">
              <w:rPr>
                <w:rFonts w:ascii="Times New Roman" w:eastAsia="Calibri" w:hAnsi="Times New Roman" w:cs="Times New Roman"/>
                <w:b/>
                <w:bCs/>
                <w:kern w:val="0"/>
                <w:sz w:val="24"/>
                <w:szCs w:val="24"/>
                <w:lang w:eastAsia="lv-LV"/>
                <w14:ligatures w14:val="none"/>
              </w:rPr>
              <w:t>(protokols Nr.</w:t>
            </w:r>
            <w:r w:rsidRPr="004774E9">
              <w:rPr>
                <w:rFonts w:ascii="Times New Roman" w:eastAsia="Calibri" w:hAnsi="Times New Roman" w:cs="Times New Roman"/>
                <w:b/>
                <w:bCs/>
                <w:kern w:val="0"/>
                <w:sz w:val="24"/>
                <w:szCs w:val="24"/>
                <w14:ligatures w14:val="none"/>
              </w:rPr>
              <w:t xml:space="preserve"> GND/2.6.1/26/15</w:t>
            </w:r>
            <w:r w:rsidRPr="004774E9">
              <w:rPr>
                <w:rFonts w:ascii="Times New Roman" w:eastAsia="Calibri" w:hAnsi="Times New Roman" w:cs="Times New Roman"/>
                <w:b/>
                <w:bCs/>
                <w:kern w:val="0"/>
                <w:sz w:val="24"/>
                <w:szCs w:val="24"/>
                <w:lang w:eastAsia="lv-LV"/>
                <w14:ligatures w14:val="none"/>
              </w:rPr>
              <w:t>; 6.p)</w:t>
            </w:r>
          </w:p>
          <w:p w14:paraId="7ECC696A" w14:textId="77777777" w:rsidR="004774E9" w:rsidRPr="004774E9" w:rsidRDefault="004774E9" w:rsidP="004774E9">
            <w:pPr>
              <w:rPr>
                <w:rFonts w:ascii="Times New Roman" w:eastAsia="Calibri" w:hAnsi="Times New Roman" w:cs="Times New Roman"/>
                <w:b/>
                <w:bCs/>
                <w:kern w:val="0"/>
                <w:sz w:val="24"/>
                <w:szCs w:val="24"/>
                <w14:ligatures w14:val="none"/>
              </w:rPr>
            </w:pPr>
          </w:p>
        </w:tc>
      </w:tr>
    </w:tbl>
    <w:p w14:paraId="0BA334F9" w14:textId="77777777" w:rsidR="004774E9" w:rsidRPr="004774E9" w:rsidRDefault="004774E9" w:rsidP="004774E9">
      <w:pPr>
        <w:spacing w:line="240" w:lineRule="auto"/>
        <w:contextualSpacing/>
        <w:jc w:val="center"/>
        <w:rPr>
          <w:rFonts w:ascii="Times New Roman" w:eastAsia="Times New Roman" w:hAnsi="Times New Roman" w:cs="Times New Roman"/>
          <w:b/>
          <w:kern w:val="0"/>
          <w:sz w:val="24"/>
          <w:szCs w:val="24"/>
          <w14:ligatures w14:val="none"/>
        </w:rPr>
      </w:pPr>
    </w:p>
    <w:p w14:paraId="0F33EFF5" w14:textId="77777777" w:rsidR="004774E9" w:rsidRPr="004774E9" w:rsidRDefault="004774E9" w:rsidP="004774E9">
      <w:pPr>
        <w:spacing w:after="0" w:line="240" w:lineRule="auto"/>
        <w:ind w:right="-99"/>
        <w:contextualSpacing/>
        <w:jc w:val="center"/>
        <w:rPr>
          <w:rFonts w:ascii="Times New Roman" w:eastAsia="Times New Roman" w:hAnsi="Times New Roman" w:cs="Times New Roman"/>
          <w:b/>
          <w:kern w:val="0"/>
          <w:sz w:val="24"/>
          <w:szCs w:val="24"/>
          <w14:ligatures w14:val="none"/>
        </w:rPr>
      </w:pPr>
      <w:bookmarkStart w:id="5" w:name="_Hlk238043863"/>
      <w:r w:rsidRPr="004774E9">
        <w:rPr>
          <w:rFonts w:ascii="Times New Roman" w:eastAsia="Times New Roman" w:hAnsi="Times New Roman" w:cs="Times New Roman"/>
          <w:b/>
          <w:kern w:val="0"/>
          <w:sz w:val="24"/>
          <w:szCs w:val="24"/>
          <w14:ligatures w14:val="none"/>
        </w:rPr>
        <w:t>Par ēkas ar kadastra apzīmējumu 5084 004 0245 001 un adresi: “Rēveļu pamatskola”, Gaujasrēveļi, Rankas pagasts, Gulbenes novads, nedzīvojamo telpu nomas tiesību izsoles rīkošanu</w:t>
      </w:r>
    </w:p>
    <w:bookmarkEnd w:id="5"/>
    <w:p w14:paraId="568936A7" w14:textId="77777777" w:rsidR="004774E9" w:rsidRPr="004774E9" w:rsidRDefault="004774E9" w:rsidP="004774E9">
      <w:pPr>
        <w:spacing w:after="0" w:line="240" w:lineRule="auto"/>
        <w:ind w:right="-99"/>
        <w:contextualSpacing/>
        <w:jc w:val="center"/>
        <w:rPr>
          <w:rFonts w:ascii="Times New Roman" w:eastAsia="Calibri" w:hAnsi="Times New Roman" w:cs="Times New Roman"/>
          <w:b/>
          <w:kern w:val="0"/>
          <w:sz w:val="24"/>
          <w:szCs w:val="24"/>
          <w14:ligatures w14:val="none"/>
        </w:rPr>
      </w:pPr>
    </w:p>
    <w:p w14:paraId="69027926" w14:textId="77777777" w:rsidR="004774E9" w:rsidRPr="004774E9" w:rsidRDefault="004774E9" w:rsidP="004774E9">
      <w:pPr>
        <w:spacing w:after="0" w:line="360" w:lineRule="auto"/>
        <w:ind w:right="-99" w:firstLine="720"/>
        <w:contextualSpacing/>
        <w:jc w:val="both"/>
        <w:rPr>
          <w:rFonts w:ascii="Times New Roman" w:eastAsia="Calibri" w:hAnsi="Times New Roman" w:cs="Times New Roman"/>
          <w:noProof/>
          <w:kern w:val="0"/>
          <w:sz w:val="24"/>
          <w:szCs w:val="24"/>
          <w14:ligatures w14:val="none"/>
        </w:rPr>
      </w:pPr>
      <w:r w:rsidRPr="004774E9">
        <w:rPr>
          <w:rFonts w:ascii="Times New Roman" w:eastAsia="Calibri" w:hAnsi="Times New Roman" w:cs="Times New Roman"/>
          <w:kern w:val="0"/>
          <w:sz w:val="24"/>
          <w:szCs w:val="24"/>
          <w14:ligatures w14:val="none"/>
        </w:rPr>
        <w:t>Gulbenes novada pašvaldībā 2026.gada 5.augustā saņemts Ievas Ikšeles, personas kods: 160394-12552, deklarētā adrese: “Silupītes”, Rankas pagasts, Gulbenes novads, LV-4416, 2026.gada 5.augusta iesniegums (Gulbenes novada pašvaldībā reģistrēts ar Nr. </w:t>
      </w:r>
      <w:r w:rsidRPr="004774E9">
        <w:rPr>
          <w:rFonts w:ascii="Times New Roman" w:eastAsia="Calibri" w:hAnsi="Times New Roman" w:cs="Times New Roman"/>
          <w:color w:val="212529"/>
          <w:kern w:val="0"/>
          <w:sz w:val="24"/>
          <w:szCs w:val="24"/>
          <w:shd w:val="clear" w:color="auto" w:fill="FFFFFF"/>
          <w14:ligatures w14:val="none"/>
        </w:rPr>
        <w:t>GND/5.13.1/26/1989-I</w:t>
      </w:r>
      <w:r w:rsidRPr="004774E9">
        <w:rPr>
          <w:rFonts w:ascii="Times New Roman" w:eastAsia="Calibri" w:hAnsi="Times New Roman" w:cs="Times New Roman"/>
          <w:kern w:val="0"/>
          <w:sz w:val="24"/>
          <w:szCs w:val="24"/>
          <w14:ligatures w14:val="none"/>
        </w:rPr>
        <w:t xml:space="preserve">), kurā lūgts iznomāt </w:t>
      </w:r>
      <w:r w:rsidRPr="004774E9">
        <w:rPr>
          <w:rFonts w:ascii="Times New Roman" w:eastAsia="Calibri" w:hAnsi="Times New Roman" w:cs="Times New Roman"/>
          <w:noProof/>
          <w:kern w:val="0"/>
          <w:sz w:val="24"/>
          <w:szCs w:val="24"/>
          <w14:ligatures w14:val="none"/>
        </w:rPr>
        <w:t xml:space="preserve">nekustamā īpašuma, kadastra numurs </w:t>
      </w:r>
      <w:bookmarkStart w:id="6" w:name="_Hlk238043935"/>
      <w:r w:rsidRPr="004774E9">
        <w:rPr>
          <w:rFonts w:ascii="Times New Roman" w:eastAsia="Calibri" w:hAnsi="Times New Roman" w:cs="Times New Roman"/>
          <w:noProof/>
          <w:kern w:val="0"/>
          <w:sz w:val="24"/>
          <w:szCs w:val="24"/>
          <w14:ligatures w14:val="none"/>
        </w:rPr>
        <w:t xml:space="preserve">5084 004 0245, ēkas ar kadastra apzīmējumu 5084 004 0245 001 un adresi: “Rēveļu pamatskola”, Gaujasrēveļi, Rankas pagasts, Gulbenes novads, telpu grupā ar kadastra apzīmējumu 5084 004 0245 001 001 esošo 1.stāva nedzīvojamās telpas </w:t>
      </w:r>
      <w:bookmarkStart w:id="7" w:name="_Hlk238043485"/>
      <w:r w:rsidRPr="004774E9">
        <w:rPr>
          <w:rFonts w:ascii="Times New Roman" w:eastAsia="Calibri" w:hAnsi="Times New Roman" w:cs="Times New Roman"/>
          <w:noProof/>
          <w:kern w:val="0"/>
          <w:sz w:val="24"/>
          <w:szCs w:val="24"/>
          <w14:ligatures w14:val="none"/>
        </w:rPr>
        <w:t>Nr. 1 un Nr. 26 ar kopējo platību 54,4 m</w:t>
      </w:r>
      <w:r w:rsidRPr="004774E9">
        <w:rPr>
          <w:rFonts w:ascii="Times New Roman" w:eastAsia="Calibri" w:hAnsi="Times New Roman" w:cs="Times New Roman"/>
          <w:noProof/>
          <w:kern w:val="0"/>
          <w:sz w:val="24"/>
          <w:szCs w:val="24"/>
          <w:vertAlign w:val="superscript"/>
          <w14:ligatures w14:val="none"/>
        </w:rPr>
        <w:t>2</w:t>
      </w:r>
      <w:bookmarkEnd w:id="6"/>
      <w:bookmarkEnd w:id="7"/>
      <w:r w:rsidRPr="004774E9">
        <w:rPr>
          <w:rFonts w:ascii="Times New Roman" w:eastAsia="Calibri" w:hAnsi="Times New Roman" w:cs="Times New Roman"/>
          <w:noProof/>
          <w:kern w:val="0"/>
          <w:sz w:val="24"/>
          <w:szCs w:val="24"/>
          <w14:ligatures w14:val="none"/>
        </w:rPr>
        <w:t>.</w:t>
      </w:r>
    </w:p>
    <w:p w14:paraId="1EEE8C1C" w14:textId="77777777" w:rsidR="004774E9" w:rsidRPr="004774E9" w:rsidRDefault="004774E9" w:rsidP="004774E9">
      <w:pPr>
        <w:spacing w:after="0" w:line="360" w:lineRule="auto"/>
        <w:ind w:right="-99" w:firstLine="720"/>
        <w:contextualSpacing/>
        <w:jc w:val="both"/>
        <w:rPr>
          <w:rFonts w:ascii="Times New Roman" w:eastAsia="Times New Roman" w:hAnsi="Times New Roman" w:cs="Times New Roman"/>
          <w:kern w:val="0"/>
          <w:sz w:val="24"/>
          <w:szCs w:val="24"/>
          <w14:ligatures w14:val="none"/>
        </w:rPr>
      </w:pPr>
      <w:r w:rsidRPr="004774E9">
        <w:rPr>
          <w:rFonts w:ascii="Times New Roman" w:eastAsia="Times New Roman" w:hAnsi="Times New Roman" w:cs="Times New Roman"/>
          <w:kern w:val="0"/>
          <w:sz w:val="24"/>
          <w:szCs w:val="24"/>
          <w14:ligatures w14:val="none"/>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citstarp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4081D7D4"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Ministru kabineta 2018.gada 20.februāra noteikumu Nr.97 “Publiskas personas mantas iznomāšanas noteikumi” (turpmāk – Noteikumi) 12.punkts  nosaka, ka lēmumu par nomas objekta nodošanu iznomāšanai pieņem iznomātājs. Noteikumu 24.punkts nosaka, ka nomas objekta iznomātājs pieņem lēmumu par piemērojamo izsoles veidu. Noteikumu 26.punkts nosaka, ka iznomātājs šo noteikumu 25.punktā minēto informāciju publicē iznomātāja tīmekļvietnē. Iznomātājs papildus var izmantot arī citus informācijas paziņošanas veidus, lai informācija sasniegtu pēc iespējas plašāku nomas tiesību pretendentu loku.</w:t>
      </w:r>
    </w:p>
    <w:p w14:paraId="5041A8B2"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lastRenderedPageBreak/>
        <w:t>Saskaņā ar Noteikumu 80.punktu nekustamās mantas nosacītās nomas maksas noteikšanai iznomātājs var pieaicināt neatkarīgu vērtētāju.</w:t>
      </w:r>
      <w:r w:rsidRPr="004774E9">
        <w:rPr>
          <w:rFonts w:ascii="Calibri" w:eastAsia="Calibri" w:hAnsi="Calibri" w:cs="Times New Roman"/>
          <w:kern w:val="0"/>
          <w14:ligatures w14:val="none"/>
        </w:rPr>
        <w:t xml:space="preserve"> </w:t>
      </w:r>
      <w:r w:rsidRPr="004774E9">
        <w:rPr>
          <w:rFonts w:ascii="Times New Roman" w:eastAsia="Calibri" w:hAnsi="Times New Roman" w:cs="Times New Roman"/>
          <w:kern w:val="0"/>
          <w:sz w:val="24"/>
          <w:szCs w:val="24"/>
          <w14:ligatures w14:val="none"/>
        </w:rPr>
        <w:t>Noteikumu 80.punkts citstarp nosaka – ja nomas maksas noteikšanai pieaicina neatkarīgu vērtētāju un tā atlīdzības summu ir iespējams attiecināt uz konkrētu nomnieku, nomnieks papildus nomas maksai kompensē iznomātājam neatkarīga vērtētāja atlīdzības summu.</w:t>
      </w:r>
    </w:p>
    <w:p w14:paraId="01F195DA"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Atbilstoši Gulbenes novada pašvaldības piesaistītā neatkarīgā vērtētāja, sabiedrības ar ierobežotu atbildību “Vindeks” (reģistrācijas numurs 40003562948) 2026.gada 14.maija atzinumam par nekustamā īpašuma daļas – nedzīvojamās telpas Gulbenes novada, Rankas pagasta, Gaujasrēveļos, “Rēveļu pamatskola” tirgus nomas maksas noteikšanu (Gulbenes novada pašvaldībā saņemts </w:t>
      </w:r>
      <w:bookmarkStart w:id="8" w:name="_Hlk203122723"/>
      <w:r w:rsidRPr="004774E9">
        <w:rPr>
          <w:rFonts w:ascii="Times New Roman" w:eastAsia="Calibri" w:hAnsi="Times New Roman" w:cs="Times New Roman"/>
          <w:kern w:val="0"/>
          <w:sz w:val="24"/>
          <w:szCs w:val="24"/>
          <w14:ligatures w14:val="none"/>
        </w:rPr>
        <w:t xml:space="preserve">2026.gada 2.jūnijs un reģistrēts ar Nr. GND/4.18/26/2154-S), </w:t>
      </w:r>
      <w:bookmarkEnd w:id="8"/>
      <w:r w:rsidRPr="004774E9">
        <w:rPr>
          <w:rFonts w:ascii="Times New Roman" w:eastAsia="Calibri" w:hAnsi="Times New Roman" w:cs="Times New Roman"/>
          <w:kern w:val="0"/>
          <w:sz w:val="24"/>
          <w:szCs w:val="24"/>
          <w14:ligatures w14:val="none"/>
        </w:rPr>
        <w:t>nomai paredzētām telpām Nr. 1 un Nr. 26 ar kopēju platību 54,4 m</w:t>
      </w:r>
      <w:r w:rsidRPr="004774E9">
        <w:rPr>
          <w:rFonts w:ascii="Times New Roman" w:eastAsia="Calibri" w:hAnsi="Times New Roman" w:cs="Times New Roman"/>
          <w:kern w:val="0"/>
          <w:sz w:val="24"/>
          <w:szCs w:val="24"/>
          <w:vertAlign w:val="superscript"/>
          <w14:ligatures w14:val="none"/>
        </w:rPr>
        <w:t>2</w:t>
      </w:r>
      <w:r w:rsidRPr="004774E9">
        <w:rPr>
          <w:rFonts w:ascii="Times New Roman" w:eastAsia="Calibri" w:hAnsi="Times New Roman" w:cs="Times New Roman"/>
          <w:kern w:val="0"/>
          <w:sz w:val="24"/>
          <w:szCs w:val="24"/>
          <w14:ligatures w14:val="none"/>
        </w:rPr>
        <w:t xml:space="preserve"> tirgus nomas maksa mēnesī bez pievienotās vērtības nodokļa ir 27,00 EUR.</w:t>
      </w:r>
    </w:p>
    <w:p w14:paraId="2C0E6FDD"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Publiskas personas finanšu līdzekļu un mantas izšķērdēšanas novēršanas likuma 6.</w:t>
      </w:r>
      <w:r w:rsidRPr="004774E9">
        <w:rPr>
          <w:rFonts w:ascii="Times New Roman" w:eastAsia="Calibri" w:hAnsi="Times New Roman" w:cs="Times New Roman"/>
          <w:kern w:val="0"/>
          <w:sz w:val="24"/>
          <w:szCs w:val="24"/>
          <w:vertAlign w:val="superscript"/>
          <w14:ligatures w14:val="none"/>
        </w:rPr>
        <w:t>1</w:t>
      </w:r>
      <w:r w:rsidRPr="004774E9">
        <w:rPr>
          <w:rFonts w:ascii="Times New Roman" w:eastAsia="Calibri" w:hAnsi="Times New Roman" w:cs="Times New Roman"/>
          <w:kern w:val="0"/>
          <w:sz w:val="24"/>
          <w:szCs w:val="24"/>
          <w14:ligatures w14:val="none"/>
        </w:rPr>
        <w:t>panta pirmā daļa nosaka, ka, ja likumā vai Ministru kabineta noteikumos nav paredzēts citādi, kustamās mantas nomas līgumu slēdz uz laiku, kas nav ilgāks par pieciem gadiem, nekustamā īpašuma nomas līgumu – uz laiku, kas nav ilgāks par 70 gadiem.</w:t>
      </w:r>
    </w:p>
    <w:p w14:paraId="40E63672" w14:textId="77777777" w:rsidR="004774E9" w:rsidRPr="004774E9" w:rsidRDefault="004774E9" w:rsidP="004774E9">
      <w:pPr>
        <w:spacing w:after="0" w:line="360" w:lineRule="auto"/>
        <w:ind w:firstLine="567"/>
        <w:jc w:val="both"/>
        <w:rPr>
          <w:rFonts w:ascii="Times New Roman" w:eastAsia="Calibri" w:hAnsi="Times New Roman" w:cs="Times New Roman"/>
          <w:kern w:val="0"/>
          <w:sz w:val="24"/>
          <w:szCs w:val="24"/>
          <w14:ligatures w14:val="none"/>
        </w:rPr>
      </w:pPr>
      <w:r w:rsidRPr="004774E9">
        <w:rPr>
          <w:rFonts w:ascii="Times New Roman" w:eastAsia="Calibri" w:hAnsi="Times New Roman" w:cs="Times New Roman"/>
          <w:kern w:val="0"/>
          <w:sz w:val="24"/>
          <w:szCs w:val="24"/>
          <w14:ligatures w14:val="none"/>
        </w:rPr>
        <w:t xml:space="preserve">Pamatojoties uz Pašvaldību likuma </w:t>
      </w:r>
      <w:r w:rsidRPr="004774E9">
        <w:rPr>
          <w:rFonts w:ascii="Times New Roman" w:eastAsia="Times New Roman" w:hAnsi="Times New Roman" w:cs="Times New Roman"/>
          <w:kern w:val="0"/>
          <w:sz w:val="24"/>
          <w:szCs w:val="24"/>
          <w14:ligatures w14:val="none"/>
        </w:rPr>
        <w:t xml:space="preserve">73.panta pirmo, trešo un ceturto daļu, </w:t>
      </w:r>
      <w:r w:rsidRPr="004774E9">
        <w:rPr>
          <w:rFonts w:ascii="Times New Roman" w:eastAsia="Calibri" w:hAnsi="Times New Roman" w:cs="Times New Roman"/>
          <w:kern w:val="0"/>
          <w:sz w:val="24"/>
          <w:szCs w:val="24"/>
          <w14:ligatures w14:val="none"/>
        </w:rPr>
        <w:t>Publiskas personas finanšu līdzekļu un mantas izšķērdēšanas novēršanas likuma 6.</w:t>
      </w:r>
      <w:r w:rsidRPr="004774E9">
        <w:rPr>
          <w:rFonts w:ascii="Times New Roman" w:eastAsia="Calibri" w:hAnsi="Times New Roman" w:cs="Times New Roman"/>
          <w:kern w:val="0"/>
          <w:sz w:val="24"/>
          <w:szCs w:val="24"/>
          <w:vertAlign w:val="superscript"/>
          <w14:ligatures w14:val="none"/>
        </w:rPr>
        <w:t xml:space="preserve">1 </w:t>
      </w:r>
      <w:r w:rsidRPr="004774E9">
        <w:rPr>
          <w:rFonts w:ascii="Times New Roman" w:eastAsia="Calibri" w:hAnsi="Times New Roman" w:cs="Times New Roman"/>
          <w:kern w:val="0"/>
          <w:sz w:val="24"/>
          <w:szCs w:val="24"/>
          <w14:ligatures w14:val="none"/>
        </w:rPr>
        <w:t>panta pirmo daļu, Ministru kabineta 2018.gada 20.februāra noteikumu Nr.97 “Publiskas personas mantas iznomāšanas noteikumi” 12., 24., 26. un 80.punktu, SIA “Vindeks”, reģistrācijas Nr. 40003562948, valdes locekļa A.Badūna (LĪVA profesionālās kvalifikācijas sertifikāts Nr.26; Kompetences uzraudzības biroja izsniegts sertifikāts nekustamā īpašuma vērtēšanai Nr.25) 2026.gada 14.maija atzinums par nekustamā īpašuma – nedzīvojamo telpu “Rēveļu pamatskola”, Gaujasrēveļi, Rankas pagasts, Gulbenes novads novērtēšanu (2026.gada 2.jūnija un reģistrēts ar Nr. GND/4.18/26/2154-S),</w:t>
      </w:r>
      <w:r w:rsidRPr="004774E9">
        <w:rPr>
          <w:rFonts w:ascii="Times New Roman" w:eastAsia="Calibri" w:hAnsi="Times New Roman" w:cs="Times New Roman"/>
          <w:color w:val="FF0000"/>
          <w:kern w:val="0"/>
          <w:sz w:val="24"/>
          <w:szCs w:val="24"/>
          <w14:ligatures w14:val="none"/>
        </w:rPr>
        <w:t xml:space="preserve"> </w:t>
      </w:r>
      <w:r w:rsidRPr="004774E9">
        <w:rPr>
          <w:rFonts w:ascii="Times New Roman" w:eastAsia="Calibri" w:hAnsi="Times New Roman" w:cs="Times New Roman"/>
          <w:kern w:val="0"/>
          <w:sz w:val="24"/>
          <w:szCs w:val="24"/>
          <w14:ligatures w14:val="none"/>
        </w:rPr>
        <w:t>un Gulbenes novada pašvaldības m</w:t>
      </w:r>
      <w:r w:rsidRPr="004774E9">
        <w:rPr>
          <w:rFonts w:ascii="Times New Roman" w:eastAsia="Calibri" w:hAnsi="Times New Roman" w:cs="Times New Roman"/>
          <w:bCs/>
          <w:kern w:val="0"/>
          <w:sz w:val="24"/>
          <w:szCs w:val="24"/>
          <w14:ligatures w14:val="none"/>
        </w:rPr>
        <w:t>antas iznomāšanas komisijas nolikuma, kas apstiprināts ar Gulbenes novada pašvaldības domes 2020.gada 30.jūlija lēmumu Nr. GND/2020/487, 6.2., 8.1., 8.5. un 8.6.apakšpunktu</w:t>
      </w:r>
      <w:r w:rsidRPr="004774E9">
        <w:rPr>
          <w:rFonts w:ascii="Times New Roman" w:eastAsia="Calibri" w:hAnsi="Times New Roman" w:cs="Times New Roman"/>
          <w:kern w:val="0"/>
          <w:sz w:val="24"/>
          <w:szCs w:val="24"/>
          <w14:ligatures w14:val="none"/>
        </w:rPr>
        <w:t xml:space="preserve">, atklāti balsojot: </w:t>
      </w:r>
      <w:r w:rsidRPr="004774E9">
        <w:rPr>
          <w:rFonts w:ascii="Times New Roman" w:eastAsia="Calibri" w:hAnsi="Times New Roman" w:cs="Times New Roman"/>
          <w:kern w:val="0"/>
          <w:sz w:val="24"/>
          <w:szCs w:val="24"/>
          <w:lang w:eastAsia="lv-LV"/>
          <w14:ligatures w14:val="none"/>
        </w:rPr>
        <w:t>ar 4 balsīm "Par" (Ineta Otvare, Kristaps Dauksts, Monta Ķelle, Vita Martuzāne), "Pret" – nav, "Atturas" – nav, "Nepiedalās" – nav</w:t>
      </w:r>
      <w:r w:rsidRPr="004774E9">
        <w:rPr>
          <w:rFonts w:ascii="Times New Roman" w:eastAsia="Calibri" w:hAnsi="Times New Roman" w:cs="Times New Roman"/>
          <w:kern w:val="0"/>
          <w:sz w:val="24"/>
          <w:szCs w:val="24"/>
          <w14:ligatures w14:val="none"/>
        </w:rPr>
        <w:t>, Gulbenes novada pašvaldības mantas iznomāšanas komisija NOLEMJ:</w:t>
      </w:r>
    </w:p>
    <w:p w14:paraId="5AC396FE" w14:textId="77777777" w:rsidR="004774E9" w:rsidRPr="004774E9" w:rsidRDefault="004774E9" w:rsidP="004774E9">
      <w:pPr>
        <w:numPr>
          <w:ilvl w:val="0"/>
          <w:numId w:val="7"/>
        </w:numPr>
        <w:tabs>
          <w:tab w:val="left" w:pos="709"/>
          <w:tab w:val="left" w:pos="851"/>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lastRenderedPageBreak/>
        <w:t xml:space="preserve">RĪKOT nekustamā īpašuma, kadastra numurs </w:t>
      </w:r>
      <w:bookmarkStart w:id="9" w:name="_Hlk238043822"/>
      <w:r w:rsidRPr="004774E9">
        <w:rPr>
          <w:rFonts w:ascii="Times New Roman" w:eastAsia="Calibri" w:hAnsi="Times New Roman" w:cs="Times New Roman"/>
          <w:kern w:val="0"/>
          <w:sz w:val="24"/>
          <w:szCs w:val="24"/>
          <w:lang w:eastAsia="lv-LV"/>
          <w14:ligatures w14:val="none"/>
        </w:rPr>
        <w:t xml:space="preserve">5084 004 0245, sastāvā ietilpstošās ēkas ar kadastra apzīmējumu 5084 004 0245 001 un adresi: </w:t>
      </w:r>
      <w:bookmarkStart w:id="10" w:name="_Hlk238043741"/>
      <w:r w:rsidRPr="004774E9">
        <w:rPr>
          <w:rFonts w:ascii="Times New Roman" w:eastAsia="Calibri" w:hAnsi="Times New Roman" w:cs="Times New Roman"/>
          <w:kern w:val="0"/>
          <w:sz w:val="24"/>
          <w:szCs w:val="24"/>
          <w:lang w:eastAsia="lv-LV"/>
          <w14:ligatures w14:val="none"/>
        </w:rPr>
        <w:t>“Rēveļu pamatskola”, Gaujasrēveļi, Rankas pagasts, Gulbenes novads</w:t>
      </w:r>
      <w:bookmarkEnd w:id="10"/>
      <w:r w:rsidRPr="004774E9">
        <w:rPr>
          <w:rFonts w:ascii="Times New Roman" w:eastAsia="Calibri" w:hAnsi="Times New Roman" w:cs="Times New Roman"/>
          <w:kern w:val="0"/>
          <w:sz w:val="24"/>
          <w:szCs w:val="24"/>
          <w:lang w:eastAsia="lv-LV"/>
          <w14:ligatures w14:val="none"/>
        </w:rPr>
        <w:t xml:space="preserve">, </w:t>
      </w:r>
      <w:bookmarkStart w:id="11" w:name="_Hlk203123080"/>
      <w:r w:rsidRPr="004774E9">
        <w:rPr>
          <w:rFonts w:ascii="Times New Roman" w:eastAsia="Calibri" w:hAnsi="Times New Roman" w:cs="Times New Roman"/>
          <w:kern w:val="0"/>
          <w:sz w:val="24"/>
          <w:szCs w:val="24"/>
          <w:lang w:eastAsia="lv-LV"/>
          <w14:ligatures w14:val="none"/>
        </w:rPr>
        <w:t>telpu grupā ar kadastra apzīmējumu 5084 004 0245 001 001 esošās</w:t>
      </w:r>
      <w:r w:rsidRPr="004774E9">
        <w:rPr>
          <w:rFonts w:ascii="Times New Roman" w:eastAsia="Calibri" w:hAnsi="Times New Roman" w:cs="Times New Roman"/>
          <w:noProof/>
          <w:kern w:val="0"/>
          <w:sz w:val="24"/>
          <w:szCs w:val="24"/>
          <w:lang w:eastAsia="lv-LV"/>
          <w14:ligatures w14:val="none"/>
        </w:rPr>
        <w:t xml:space="preserve"> </w:t>
      </w:r>
      <w:r w:rsidRPr="004774E9">
        <w:rPr>
          <w:rFonts w:ascii="Times New Roman" w:eastAsia="Calibri" w:hAnsi="Times New Roman" w:cs="Times New Roman"/>
          <w:kern w:val="0"/>
          <w:sz w:val="24"/>
          <w:szCs w:val="24"/>
          <w:lang w:eastAsia="lv-LV"/>
          <w14:ligatures w14:val="none"/>
        </w:rPr>
        <w:t xml:space="preserve">1.stāva </w:t>
      </w:r>
      <w:r w:rsidRPr="004774E9">
        <w:rPr>
          <w:rFonts w:ascii="Times New Roman" w:eastAsia="Calibri" w:hAnsi="Times New Roman" w:cs="Times New Roman"/>
          <w:noProof/>
          <w:kern w:val="0"/>
          <w:sz w:val="24"/>
          <w:szCs w:val="24"/>
          <w:lang w:eastAsia="lv-LV"/>
          <w14:ligatures w14:val="none"/>
        </w:rPr>
        <w:t xml:space="preserve">nedzīvojamās telpas </w:t>
      </w:r>
      <w:bookmarkStart w:id="12" w:name="_Hlk238043595"/>
      <w:bookmarkEnd w:id="11"/>
      <w:r w:rsidRPr="004774E9">
        <w:rPr>
          <w:rFonts w:ascii="Times New Roman" w:eastAsia="Calibri" w:hAnsi="Times New Roman" w:cs="Times New Roman"/>
          <w:kern w:val="0"/>
          <w:sz w:val="24"/>
          <w:szCs w:val="24"/>
          <w:lang w:eastAsia="lv-LV"/>
          <w14:ligatures w14:val="none"/>
        </w:rPr>
        <w:t>Nr. 1 un Nr. 26 ar kopējo platību 54,4 m</w:t>
      </w:r>
      <w:r w:rsidRPr="004774E9">
        <w:rPr>
          <w:rFonts w:ascii="Times New Roman" w:eastAsia="Calibri" w:hAnsi="Times New Roman" w:cs="Times New Roman"/>
          <w:kern w:val="0"/>
          <w:sz w:val="24"/>
          <w:szCs w:val="24"/>
          <w:vertAlign w:val="superscript"/>
          <w:lang w:eastAsia="lv-LV"/>
          <w14:ligatures w14:val="none"/>
        </w:rPr>
        <w:t>2</w:t>
      </w:r>
      <w:bookmarkEnd w:id="9"/>
      <w:bookmarkEnd w:id="12"/>
      <w:r w:rsidRPr="004774E9">
        <w:rPr>
          <w:rFonts w:ascii="Times New Roman" w:eastAsia="Calibri" w:hAnsi="Times New Roman" w:cs="Times New Roman"/>
          <w:noProof/>
          <w:kern w:val="0"/>
          <w:sz w:val="24"/>
          <w:szCs w:val="24"/>
          <w:lang w:eastAsia="lv-LV"/>
          <w14:ligatures w14:val="none"/>
        </w:rPr>
        <w:t>, nomas tiesību mutisku izsoli.</w:t>
      </w:r>
    </w:p>
    <w:p w14:paraId="1C84777A" w14:textId="77777777" w:rsidR="004774E9" w:rsidRPr="004774E9" w:rsidRDefault="004774E9" w:rsidP="004774E9">
      <w:pPr>
        <w:numPr>
          <w:ilvl w:val="0"/>
          <w:numId w:val="7"/>
        </w:numPr>
        <w:tabs>
          <w:tab w:val="left" w:pos="851"/>
        </w:tabs>
        <w:spacing w:after="0" w:line="360" w:lineRule="auto"/>
        <w:ind w:left="0" w:firstLine="567"/>
        <w:contextualSpacing/>
        <w:jc w:val="both"/>
        <w:rPr>
          <w:rFonts w:ascii="Times New Roman" w:eastAsia="Calibri" w:hAnsi="Times New Roman" w:cs="Times New Roman"/>
          <w:kern w:val="0"/>
          <w:sz w:val="24"/>
          <w:szCs w:val="24"/>
          <w:lang w:eastAsia="lv-LV"/>
          <w14:ligatures w14:val="none"/>
        </w:rPr>
      </w:pPr>
      <w:r w:rsidRPr="004774E9">
        <w:rPr>
          <w:rFonts w:ascii="Times New Roman" w:eastAsia="Calibri" w:hAnsi="Times New Roman" w:cs="Times New Roman"/>
          <w:noProof/>
          <w:kern w:val="0"/>
          <w:sz w:val="24"/>
          <w:szCs w:val="24"/>
          <w:lang w:eastAsia="lv-LV"/>
          <w14:ligatures w14:val="none"/>
        </w:rPr>
        <w:t>NOTEIKT, ka šā lēmuma 1.punktā minēto nedzīvojamo telpu izmantošanas mērķis ir saimnieciskā darbība.</w:t>
      </w:r>
    </w:p>
    <w:p w14:paraId="20E837B3" w14:textId="77777777" w:rsidR="004774E9" w:rsidRPr="004774E9" w:rsidRDefault="004774E9" w:rsidP="004774E9">
      <w:pPr>
        <w:numPr>
          <w:ilvl w:val="0"/>
          <w:numId w:val="7"/>
        </w:numPr>
        <w:tabs>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4774E9">
        <w:rPr>
          <w:rFonts w:ascii="Times New Roman" w:eastAsia="Calibri" w:hAnsi="Times New Roman" w:cs="Times New Roman"/>
          <w:noProof/>
          <w:kern w:val="0"/>
          <w:sz w:val="24"/>
          <w:szCs w:val="24"/>
          <w:lang w:eastAsia="lv-LV"/>
          <w14:ligatures w14:val="none"/>
        </w:rPr>
        <w:t xml:space="preserve">NOTEIKT izsoles nosacīto nomas maksu (izsoles sākumcenu) 27,00 EUR (divdesmit septiņi </w:t>
      </w:r>
      <w:r w:rsidRPr="004774E9">
        <w:rPr>
          <w:rFonts w:ascii="Times New Roman" w:eastAsia="Calibri" w:hAnsi="Times New Roman" w:cs="Times New Roman"/>
          <w:i/>
          <w:iCs/>
          <w:noProof/>
          <w:kern w:val="0"/>
          <w:sz w:val="24"/>
          <w:szCs w:val="24"/>
          <w:lang w:eastAsia="lv-LV"/>
          <w14:ligatures w14:val="none"/>
        </w:rPr>
        <w:t>euro</w:t>
      </w:r>
      <w:r w:rsidRPr="004774E9">
        <w:rPr>
          <w:rFonts w:ascii="Times New Roman" w:eastAsia="Calibri" w:hAnsi="Times New Roman" w:cs="Times New Roman"/>
          <w:noProof/>
          <w:kern w:val="0"/>
          <w:sz w:val="24"/>
          <w:szCs w:val="24"/>
          <w:lang w:eastAsia="lv-LV"/>
          <w14:ligatures w14:val="none"/>
        </w:rPr>
        <w:t xml:space="preserve"> nulle centi) </w:t>
      </w:r>
      <w:r w:rsidRPr="004774E9">
        <w:rPr>
          <w:rFonts w:ascii="Times New Roman" w:eastAsia="Calibri" w:hAnsi="Times New Roman" w:cs="Times New Roman"/>
          <w:noProof/>
          <w:color w:val="000000"/>
          <w:kern w:val="0"/>
          <w:sz w:val="24"/>
          <w:szCs w:val="24"/>
          <w:lang w:eastAsia="lv-LV"/>
          <w14:ligatures w14:val="none"/>
        </w:rPr>
        <w:t>mēnesī</w:t>
      </w:r>
      <w:r w:rsidRPr="004774E9">
        <w:rPr>
          <w:rFonts w:ascii="Times New Roman" w:eastAsia="Calibri" w:hAnsi="Times New Roman" w:cs="Times New Roman"/>
          <w:noProof/>
          <w:kern w:val="0"/>
          <w:sz w:val="24"/>
          <w:szCs w:val="24"/>
          <w:lang w:eastAsia="lv-LV"/>
          <w14:ligatures w14:val="none"/>
        </w:rPr>
        <w:t xml:space="preserve"> bez pievienotās vērtības</w:t>
      </w:r>
      <w:r w:rsidRPr="004774E9">
        <w:rPr>
          <w:rFonts w:ascii="Times New Roman" w:eastAsia="Calibri" w:hAnsi="Times New Roman" w:cs="Times New Roman"/>
          <w:kern w:val="0"/>
          <w:sz w:val="24"/>
          <w:szCs w:val="24"/>
          <w:lang w:eastAsia="lv-LV"/>
          <w14:ligatures w14:val="none"/>
        </w:rPr>
        <w:t xml:space="preserve"> nodokļa.</w:t>
      </w:r>
    </w:p>
    <w:p w14:paraId="07AD803C" w14:textId="77777777" w:rsidR="004774E9" w:rsidRPr="004774E9" w:rsidRDefault="004774E9" w:rsidP="004774E9">
      <w:pPr>
        <w:numPr>
          <w:ilvl w:val="0"/>
          <w:numId w:val="7"/>
        </w:numPr>
        <w:tabs>
          <w:tab w:val="left" w:pos="851"/>
        </w:tabs>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4774E9">
        <w:rPr>
          <w:rFonts w:ascii="Times New Roman" w:eastAsia="Calibri" w:hAnsi="Times New Roman" w:cs="Times New Roman"/>
          <w:kern w:val="0"/>
          <w:sz w:val="24"/>
          <w:szCs w:val="24"/>
          <w:lang w:eastAsia="lv-LV"/>
          <w14:ligatures w14:val="none"/>
        </w:rPr>
        <w:t>APSTIPRINĀT pirmās nomas tiesību izsoles noteikumus (1.pielikums).</w:t>
      </w:r>
    </w:p>
    <w:p w14:paraId="261D25BC" w14:textId="77777777" w:rsidR="004774E9" w:rsidRPr="004774E9" w:rsidRDefault="004774E9" w:rsidP="004774E9">
      <w:pPr>
        <w:numPr>
          <w:ilvl w:val="0"/>
          <w:numId w:val="7"/>
        </w:numPr>
        <w:tabs>
          <w:tab w:val="left" w:pos="851"/>
        </w:tabs>
        <w:spacing w:after="0" w:line="360" w:lineRule="auto"/>
        <w:contextualSpacing/>
        <w:jc w:val="both"/>
        <w:rPr>
          <w:rFonts w:ascii="Times New Roman" w:eastAsia="Calibri" w:hAnsi="Times New Roman" w:cs="Times New Roman"/>
          <w:color w:val="000000"/>
          <w:kern w:val="0"/>
          <w:sz w:val="24"/>
          <w:szCs w:val="24"/>
          <w:lang w:eastAsia="lv-LV"/>
          <w14:ligatures w14:val="none"/>
        </w:rPr>
      </w:pPr>
      <w:r w:rsidRPr="004774E9">
        <w:rPr>
          <w:rFonts w:ascii="Times New Roman" w:eastAsia="Calibri" w:hAnsi="Times New Roman" w:cs="Times New Roman"/>
          <w:noProof/>
          <w:kern w:val="0"/>
          <w:sz w:val="24"/>
          <w:szCs w:val="24"/>
          <w:lang w:eastAsia="lv-LV"/>
          <w14:ligatures w14:val="none"/>
        </w:rPr>
        <w:t>APSTIPRINĀT nomas tiesību izsoles publicējamo informāciju (2.pielikums).</w:t>
      </w:r>
    </w:p>
    <w:p w14:paraId="473D7005" w14:textId="77777777" w:rsidR="004774E9" w:rsidRPr="004774E9" w:rsidRDefault="004774E9" w:rsidP="004774E9">
      <w:pPr>
        <w:numPr>
          <w:ilvl w:val="0"/>
          <w:numId w:val="7"/>
        </w:numPr>
        <w:tabs>
          <w:tab w:val="left" w:pos="567"/>
          <w:tab w:val="left" w:pos="709"/>
          <w:tab w:val="left" w:pos="851"/>
        </w:tabs>
        <w:spacing w:after="0" w:line="360" w:lineRule="auto"/>
        <w:ind w:left="0" w:firstLine="567"/>
        <w:contextualSpacing/>
        <w:jc w:val="both"/>
        <w:rPr>
          <w:rFonts w:ascii="Times New Roman" w:eastAsia="Calibri" w:hAnsi="Times New Roman" w:cs="Times New Roman"/>
          <w:color w:val="000000"/>
          <w:kern w:val="0"/>
          <w:sz w:val="24"/>
          <w:szCs w:val="24"/>
          <w:lang w:eastAsia="lv-LV"/>
          <w14:ligatures w14:val="none"/>
        </w:rPr>
      </w:pPr>
      <w:r w:rsidRPr="004774E9">
        <w:rPr>
          <w:rFonts w:ascii="Times New Roman" w:eastAsia="Calibri" w:hAnsi="Times New Roman" w:cs="Times New Roman"/>
          <w:noProof/>
          <w:kern w:val="0"/>
          <w:sz w:val="24"/>
          <w:szCs w:val="24"/>
          <w:lang w:eastAsia="lv-LV"/>
          <w14:ligatures w14:val="none"/>
        </w:rPr>
        <w:t>PUBLICĒT šā lēmuma 5.</w:t>
      </w:r>
      <w:r w:rsidRPr="004774E9">
        <w:rPr>
          <w:rFonts w:ascii="Calibri" w:eastAsia="Calibri" w:hAnsi="Calibri" w:cs="Times New Roman"/>
          <w:kern w:val="0"/>
          <w:sz w:val="20"/>
          <w:szCs w:val="20"/>
          <w:lang w:eastAsia="lv-LV"/>
          <w14:ligatures w14:val="none"/>
        </w:rPr>
        <w:t> </w:t>
      </w:r>
      <w:r w:rsidRPr="004774E9">
        <w:rPr>
          <w:rFonts w:ascii="Times New Roman" w:eastAsia="Calibri" w:hAnsi="Times New Roman" w:cs="Times New Roman"/>
          <w:noProof/>
          <w:kern w:val="0"/>
          <w:sz w:val="24"/>
          <w:szCs w:val="24"/>
          <w:lang w:eastAsia="lv-LV"/>
          <w14:ligatures w14:val="none"/>
        </w:rPr>
        <w:t xml:space="preserve">punktā minēto informāciju un izsoles noteikumus Gulbenes novada pašvaldības tīmekļvietnē </w:t>
      </w:r>
      <w:hyperlink r:id="rId20" w:history="1">
        <w:r w:rsidRPr="004774E9">
          <w:rPr>
            <w:rFonts w:ascii="Times New Roman" w:eastAsia="Calibri" w:hAnsi="Times New Roman" w:cs="Times New Roman"/>
            <w:noProof/>
            <w:color w:val="0563C1"/>
            <w:kern w:val="0"/>
            <w:sz w:val="24"/>
            <w:szCs w:val="24"/>
            <w:u w:val="single"/>
            <w:lang w:eastAsia="lv-LV"/>
            <w14:ligatures w14:val="none"/>
          </w:rPr>
          <w:t>www.gulbene.lv</w:t>
        </w:r>
      </w:hyperlink>
      <w:r w:rsidRPr="004774E9">
        <w:rPr>
          <w:rFonts w:ascii="Times New Roman" w:eastAsia="Calibri" w:hAnsi="Times New Roman" w:cs="Times New Roman"/>
          <w:noProof/>
          <w:kern w:val="0"/>
          <w:sz w:val="24"/>
          <w:szCs w:val="24"/>
          <w:lang w:eastAsia="lv-LV"/>
          <w14:ligatures w14:val="none"/>
        </w:rPr>
        <w:t>.</w:t>
      </w:r>
    </w:p>
    <w:p w14:paraId="1AFF37AD" w14:textId="77777777" w:rsidR="004774E9" w:rsidRPr="004774E9" w:rsidRDefault="004774E9" w:rsidP="004774E9">
      <w:pPr>
        <w:tabs>
          <w:tab w:val="left" w:pos="567"/>
          <w:tab w:val="left" w:pos="709"/>
          <w:tab w:val="left" w:pos="851"/>
        </w:tabs>
        <w:spacing w:line="360" w:lineRule="auto"/>
        <w:jc w:val="both"/>
        <w:rPr>
          <w:rFonts w:ascii="Times New Roman" w:eastAsia="Calibri" w:hAnsi="Times New Roman" w:cs="Times New Roman"/>
          <w:color w:val="000000"/>
          <w:kern w:val="0"/>
          <w:sz w:val="24"/>
          <w:szCs w:val="24"/>
          <w14:ligatures w14:val="none"/>
        </w:rPr>
      </w:pPr>
    </w:p>
    <w:p w14:paraId="6D2F5465" w14:textId="77777777" w:rsidR="004774E9" w:rsidRDefault="004774E9"/>
    <w:sectPr w:rsidR="004774E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IDFont+F2">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4BE25235"/>
    <w:multiLevelType w:val="multilevel"/>
    <w:tmpl w:val="42E81D9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4DCC637D"/>
    <w:multiLevelType w:val="hybridMultilevel"/>
    <w:tmpl w:val="F950F46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2282ED5"/>
    <w:multiLevelType w:val="hybridMultilevel"/>
    <w:tmpl w:val="C0368334"/>
    <w:lvl w:ilvl="0" w:tplc="629EA2D0">
      <w:start w:val="1"/>
      <w:numFmt w:val="decimal"/>
      <w:lvlText w:val="%1."/>
      <w:lvlJc w:val="left"/>
      <w:pPr>
        <w:ind w:left="9716" w:hanging="360"/>
      </w:pPr>
      <w:rPr>
        <w:rFonts w:hint="default"/>
      </w:rPr>
    </w:lvl>
    <w:lvl w:ilvl="1" w:tplc="A47254AA" w:tentative="1">
      <w:start w:val="1"/>
      <w:numFmt w:val="lowerLetter"/>
      <w:lvlText w:val="%2."/>
      <w:lvlJc w:val="left"/>
      <w:pPr>
        <w:ind w:left="10436" w:hanging="360"/>
      </w:pPr>
    </w:lvl>
    <w:lvl w:ilvl="2" w:tplc="67E6405A" w:tentative="1">
      <w:start w:val="1"/>
      <w:numFmt w:val="lowerRoman"/>
      <w:lvlText w:val="%3."/>
      <w:lvlJc w:val="right"/>
      <w:pPr>
        <w:ind w:left="11156" w:hanging="180"/>
      </w:pPr>
    </w:lvl>
    <w:lvl w:ilvl="3" w:tplc="0ECE43EA" w:tentative="1">
      <w:start w:val="1"/>
      <w:numFmt w:val="decimal"/>
      <w:lvlText w:val="%4."/>
      <w:lvlJc w:val="left"/>
      <w:pPr>
        <w:ind w:left="11876" w:hanging="360"/>
      </w:pPr>
    </w:lvl>
    <w:lvl w:ilvl="4" w:tplc="CCBA9F88" w:tentative="1">
      <w:start w:val="1"/>
      <w:numFmt w:val="lowerLetter"/>
      <w:lvlText w:val="%5."/>
      <w:lvlJc w:val="left"/>
      <w:pPr>
        <w:ind w:left="12596" w:hanging="360"/>
      </w:pPr>
    </w:lvl>
    <w:lvl w:ilvl="5" w:tplc="B0FE9DA4" w:tentative="1">
      <w:start w:val="1"/>
      <w:numFmt w:val="lowerRoman"/>
      <w:lvlText w:val="%6."/>
      <w:lvlJc w:val="right"/>
      <w:pPr>
        <w:ind w:left="13316" w:hanging="180"/>
      </w:pPr>
    </w:lvl>
    <w:lvl w:ilvl="6" w:tplc="343C44F2" w:tentative="1">
      <w:start w:val="1"/>
      <w:numFmt w:val="decimal"/>
      <w:lvlText w:val="%7."/>
      <w:lvlJc w:val="left"/>
      <w:pPr>
        <w:ind w:left="14036" w:hanging="360"/>
      </w:pPr>
    </w:lvl>
    <w:lvl w:ilvl="7" w:tplc="5BBCA0FC" w:tentative="1">
      <w:start w:val="1"/>
      <w:numFmt w:val="lowerLetter"/>
      <w:lvlText w:val="%8."/>
      <w:lvlJc w:val="left"/>
      <w:pPr>
        <w:ind w:left="14756" w:hanging="360"/>
      </w:pPr>
    </w:lvl>
    <w:lvl w:ilvl="8" w:tplc="7AE66084" w:tentative="1">
      <w:start w:val="1"/>
      <w:numFmt w:val="lowerRoman"/>
      <w:lvlText w:val="%9."/>
      <w:lvlJc w:val="right"/>
      <w:pPr>
        <w:ind w:left="15476" w:hanging="180"/>
      </w:pPr>
    </w:lvl>
  </w:abstractNum>
  <w:abstractNum w:abstractNumId="5" w15:restartNumberingAfterBreak="0">
    <w:nsid w:val="7F216CBB"/>
    <w:multiLevelType w:val="hybridMultilevel"/>
    <w:tmpl w:val="F950F46A"/>
    <w:lvl w:ilvl="0" w:tplc="89AABBAA">
      <w:start w:val="1"/>
      <w:numFmt w:val="decimal"/>
      <w:lvlText w:val="%1."/>
      <w:lvlJc w:val="left"/>
      <w:pPr>
        <w:ind w:left="1080" w:hanging="360"/>
      </w:pPr>
      <w:rPr>
        <w:rFonts w:hint="default"/>
      </w:rPr>
    </w:lvl>
    <w:lvl w:ilvl="1" w:tplc="FCF01D16" w:tentative="1">
      <w:start w:val="1"/>
      <w:numFmt w:val="lowerLetter"/>
      <w:lvlText w:val="%2."/>
      <w:lvlJc w:val="left"/>
      <w:pPr>
        <w:ind w:left="1800" w:hanging="360"/>
      </w:pPr>
    </w:lvl>
    <w:lvl w:ilvl="2" w:tplc="5C327A5E" w:tentative="1">
      <w:start w:val="1"/>
      <w:numFmt w:val="lowerRoman"/>
      <w:lvlText w:val="%3."/>
      <w:lvlJc w:val="right"/>
      <w:pPr>
        <w:ind w:left="2520" w:hanging="180"/>
      </w:pPr>
    </w:lvl>
    <w:lvl w:ilvl="3" w:tplc="D9F8BAB4" w:tentative="1">
      <w:start w:val="1"/>
      <w:numFmt w:val="decimal"/>
      <w:lvlText w:val="%4."/>
      <w:lvlJc w:val="left"/>
      <w:pPr>
        <w:ind w:left="3240" w:hanging="360"/>
      </w:pPr>
    </w:lvl>
    <w:lvl w:ilvl="4" w:tplc="3C56072E" w:tentative="1">
      <w:start w:val="1"/>
      <w:numFmt w:val="lowerLetter"/>
      <w:lvlText w:val="%5."/>
      <w:lvlJc w:val="left"/>
      <w:pPr>
        <w:ind w:left="3960" w:hanging="360"/>
      </w:pPr>
    </w:lvl>
    <w:lvl w:ilvl="5" w:tplc="BCEC4DB6" w:tentative="1">
      <w:start w:val="1"/>
      <w:numFmt w:val="lowerRoman"/>
      <w:lvlText w:val="%6."/>
      <w:lvlJc w:val="right"/>
      <w:pPr>
        <w:ind w:left="4680" w:hanging="180"/>
      </w:pPr>
    </w:lvl>
    <w:lvl w:ilvl="6" w:tplc="93ACA8FA" w:tentative="1">
      <w:start w:val="1"/>
      <w:numFmt w:val="decimal"/>
      <w:lvlText w:val="%7."/>
      <w:lvlJc w:val="left"/>
      <w:pPr>
        <w:ind w:left="5400" w:hanging="360"/>
      </w:pPr>
    </w:lvl>
    <w:lvl w:ilvl="7" w:tplc="315CFE3E" w:tentative="1">
      <w:start w:val="1"/>
      <w:numFmt w:val="lowerLetter"/>
      <w:lvlText w:val="%8."/>
      <w:lvlJc w:val="left"/>
      <w:pPr>
        <w:ind w:left="6120" w:hanging="360"/>
      </w:pPr>
    </w:lvl>
    <w:lvl w:ilvl="8" w:tplc="1A520E58" w:tentative="1">
      <w:start w:val="1"/>
      <w:numFmt w:val="lowerRoman"/>
      <w:lvlText w:val="%9."/>
      <w:lvlJc w:val="right"/>
      <w:pPr>
        <w:ind w:left="6840" w:hanging="180"/>
      </w:pPr>
    </w:lvl>
  </w:abstractNum>
  <w:abstractNum w:abstractNumId="6" w15:restartNumberingAfterBreak="0">
    <w:nsid w:val="7F47221D"/>
    <w:multiLevelType w:val="hybridMultilevel"/>
    <w:tmpl w:val="393AB8DE"/>
    <w:lvl w:ilvl="0" w:tplc="6D20FD86">
      <w:start w:val="2021"/>
      <w:numFmt w:val="bullet"/>
      <w:lvlText w:val="-"/>
      <w:lvlJc w:val="left"/>
      <w:pPr>
        <w:ind w:left="927" w:hanging="360"/>
      </w:pPr>
      <w:rPr>
        <w:rFonts w:ascii="Times New Roman" w:eastAsiaTheme="minorHAnsi" w:hAnsi="Times New Roman" w:cs="Times New Roman" w:hint="default"/>
      </w:rPr>
    </w:lvl>
    <w:lvl w:ilvl="1" w:tplc="AD9E0DD8" w:tentative="1">
      <w:start w:val="1"/>
      <w:numFmt w:val="bullet"/>
      <w:lvlText w:val="o"/>
      <w:lvlJc w:val="left"/>
      <w:pPr>
        <w:ind w:left="1647" w:hanging="360"/>
      </w:pPr>
      <w:rPr>
        <w:rFonts w:ascii="Courier New" w:hAnsi="Courier New" w:cs="Courier New" w:hint="default"/>
      </w:rPr>
    </w:lvl>
    <w:lvl w:ilvl="2" w:tplc="580665F0" w:tentative="1">
      <w:start w:val="1"/>
      <w:numFmt w:val="bullet"/>
      <w:lvlText w:val=""/>
      <w:lvlJc w:val="left"/>
      <w:pPr>
        <w:ind w:left="2367" w:hanging="360"/>
      </w:pPr>
      <w:rPr>
        <w:rFonts w:ascii="Wingdings" w:hAnsi="Wingdings" w:hint="default"/>
      </w:rPr>
    </w:lvl>
    <w:lvl w:ilvl="3" w:tplc="194CE30E" w:tentative="1">
      <w:start w:val="1"/>
      <w:numFmt w:val="bullet"/>
      <w:lvlText w:val=""/>
      <w:lvlJc w:val="left"/>
      <w:pPr>
        <w:ind w:left="3087" w:hanging="360"/>
      </w:pPr>
      <w:rPr>
        <w:rFonts w:ascii="Symbol" w:hAnsi="Symbol" w:hint="default"/>
      </w:rPr>
    </w:lvl>
    <w:lvl w:ilvl="4" w:tplc="1BEEEA46" w:tentative="1">
      <w:start w:val="1"/>
      <w:numFmt w:val="bullet"/>
      <w:lvlText w:val="o"/>
      <w:lvlJc w:val="left"/>
      <w:pPr>
        <w:ind w:left="3807" w:hanging="360"/>
      </w:pPr>
      <w:rPr>
        <w:rFonts w:ascii="Courier New" w:hAnsi="Courier New" w:cs="Courier New" w:hint="default"/>
      </w:rPr>
    </w:lvl>
    <w:lvl w:ilvl="5" w:tplc="1E840276" w:tentative="1">
      <w:start w:val="1"/>
      <w:numFmt w:val="bullet"/>
      <w:lvlText w:val=""/>
      <w:lvlJc w:val="left"/>
      <w:pPr>
        <w:ind w:left="4527" w:hanging="360"/>
      </w:pPr>
      <w:rPr>
        <w:rFonts w:ascii="Wingdings" w:hAnsi="Wingdings" w:hint="default"/>
      </w:rPr>
    </w:lvl>
    <w:lvl w:ilvl="6" w:tplc="CF3E231A" w:tentative="1">
      <w:start w:val="1"/>
      <w:numFmt w:val="bullet"/>
      <w:lvlText w:val=""/>
      <w:lvlJc w:val="left"/>
      <w:pPr>
        <w:ind w:left="5247" w:hanging="360"/>
      </w:pPr>
      <w:rPr>
        <w:rFonts w:ascii="Symbol" w:hAnsi="Symbol" w:hint="default"/>
      </w:rPr>
    </w:lvl>
    <w:lvl w:ilvl="7" w:tplc="E9F2778C" w:tentative="1">
      <w:start w:val="1"/>
      <w:numFmt w:val="bullet"/>
      <w:lvlText w:val="o"/>
      <w:lvlJc w:val="left"/>
      <w:pPr>
        <w:ind w:left="5967" w:hanging="360"/>
      </w:pPr>
      <w:rPr>
        <w:rFonts w:ascii="Courier New" w:hAnsi="Courier New" w:cs="Courier New" w:hint="default"/>
      </w:rPr>
    </w:lvl>
    <w:lvl w:ilvl="8" w:tplc="B9D829FE" w:tentative="1">
      <w:start w:val="1"/>
      <w:numFmt w:val="bullet"/>
      <w:lvlText w:val=""/>
      <w:lvlJc w:val="left"/>
      <w:pPr>
        <w:ind w:left="6687" w:hanging="360"/>
      </w:pPr>
      <w:rPr>
        <w:rFonts w:ascii="Wingdings" w:hAnsi="Wingdings" w:hint="default"/>
      </w:rPr>
    </w:lvl>
  </w:abstractNum>
  <w:num w:numId="1" w16cid:durableId="1207915909">
    <w:abstractNumId w:val="1"/>
  </w:num>
  <w:num w:numId="2" w16cid:durableId="199169496">
    <w:abstractNumId w:val="5"/>
  </w:num>
  <w:num w:numId="3" w16cid:durableId="121123134">
    <w:abstractNumId w:val="2"/>
  </w:num>
  <w:num w:numId="4" w16cid:durableId="616765134">
    <w:abstractNumId w:val="6"/>
  </w:num>
  <w:num w:numId="5" w16cid:durableId="1711608656">
    <w:abstractNumId w:val="3"/>
  </w:num>
  <w:num w:numId="6" w16cid:durableId="17201173">
    <w:abstractNumId w:val="4"/>
  </w:num>
  <w:num w:numId="7" w16cid:durableId="767888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4E9"/>
    <w:rsid w:val="00101304"/>
    <w:rsid w:val="0013551A"/>
    <w:rsid w:val="00332019"/>
    <w:rsid w:val="003B48C9"/>
    <w:rsid w:val="004774E9"/>
    <w:rsid w:val="00485AB2"/>
    <w:rsid w:val="004E2AB7"/>
    <w:rsid w:val="006B514E"/>
    <w:rsid w:val="00A6358D"/>
    <w:rsid w:val="00C53D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F114B"/>
  <w15:chartTrackingRefBased/>
  <w15:docId w15:val="{B0B716BD-57E5-4A17-A600-91BBB25EE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774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774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774E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774E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774E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774E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774E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774E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774E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774E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774E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774E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774E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774E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774E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774E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774E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774E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774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774E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774E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774E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774E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774E9"/>
    <w:rPr>
      <w:i/>
      <w:iCs/>
      <w:color w:val="404040" w:themeColor="text1" w:themeTint="BF"/>
    </w:rPr>
  </w:style>
  <w:style w:type="paragraph" w:styleId="Sarakstarindkopa">
    <w:name w:val="List Paragraph"/>
    <w:basedOn w:val="Parasts"/>
    <w:uiPriority w:val="34"/>
    <w:qFormat/>
    <w:rsid w:val="004774E9"/>
    <w:pPr>
      <w:ind w:left="720"/>
      <w:contextualSpacing/>
    </w:pPr>
  </w:style>
  <w:style w:type="character" w:styleId="Intensvsizclums">
    <w:name w:val="Intense Emphasis"/>
    <w:basedOn w:val="Noklusjumarindkopasfonts"/>
    <w:uiPriority w:val="21"/>
    <w:qFormat/>
    <w:rsid w:val="004774E9"/>
    <w:rPr>
      <w:i/>
      <w:iCs/>
      <w:color w:val="2F5496" w:themeColor="accent1" w:themeShade="BF"/>
    </w:rPr>
  </w:style>
  <w:style w:type="paragraph" w:styleId="Intensvscitts">
    <w:name w:val="Intense Quote"/>
    <w:basedOn w:val="Parasts"/>
    <w:next w:val="Parasts"/>
    <w:link w:val="IntensvscittsRakstz"/>
    <w:uiPriority w:val="30"/>
    <w:qFormat/>
    <w:rsid w:val="004774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774E9"/>
    <w:rPr>
      <w:i/>
      <w:iCs/>
      <w:color w:val="2F5496" w:themeColor="accent1" w:themeShade="BF"/>
    </w:rPr>
  </w:style>
  <w:style w:type="character" w:styleId="Intensvaatsauce">
    <w:name w:val="Intense Reference"/>
    <w:basedOn w:val="Noklusjumarindkopasfonts"/>
    <w:uiPriority w:val="32"/>
    <w:qFormat/>
    <w:rsid w:val="004774E9"/>
    <w:rPr>
      <w:b/>
      <w:bCs/>
      <w:smallCaps/>
      <w:color w:val="2F5496" w:themeColor="accent1" w:themeShade="BF"/>
      <w:spacing w:val="5"/>
    </w:rPr>
  </w:style>
  <w:style w:type="table" w:customStyle="1" w:styleId="Reatabula1">
    <w:name w:val="Režģa tabula1"/>
    <w:basedOn w:val="Parastatabula"/>
    <w:next w:val="Reatabula"/>
    <w:uiPriority w:val="39"/>
    <w:rsid w:val="00477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77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4774E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4774E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4774E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4774E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774E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17" Type="http://schemas.openxmlformats.org/officeDocument/2006/relationships/hyperlink" Target="mailto:sandrapaldere@inbox.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mailto:dome@gulbene.lv"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5"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mailto:ilze1503@inbox.lv" TargetMode="External"/><Relationship Id="rId14" Type="http://schemas.openxmlformats.org/officeDocument/2006/relationships/hyperlink" Target="http://www.gulbene.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33019</Words>
  <Characters>18821</Characters>
  <Application>Microsoft Office Word</Application>
  <DocSecurity>0</DocSecurity>
  <Lines>156</Lines>
  <Paragraphs>103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Vita Baškere</cp:lastModifiedBy>
  <cp:revision>2</cp:revision>
  <dcterms:created xsi:type="dcterms:W3CDTF">2026-08-25T10:57:00Z</dcterms:created>
  <dcterms:modified xsi:type="dcterms:W3CDTF">2026-08-25T10:57:00Z</dcterms:modified>
</cp:coreProperties>
</file>