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GULBENES NOVADA PAŠVALDĪBAS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INTEREŠU UN NEFORMĀLĀS IZGLĪTĪBAS PROGRAMMU IZVĒRTĒŠANAS KOMISIJA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2026.gada 14.septembrī plkst.10.00 Gulbenes novada Centrālās pārvaldes ēkas 3.stāvā 302.kabinetā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DARBA KĀRTĪBA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ListParagraph"/>
        <w:spacing w:before="0" w:after="160"/>
        <w:ind w:hanging="284" w:start="142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1. Par SIA “HUGO” pieteikumu izskatīšanu licences izsniegšanai.</w:t>
      </w:r>
    </w:p>
    <w:sectPr>
      <w:type w:val="nextPage"/>
      <w:pgSz w:w="11906" w:h="16838"/>
      <w:pgMar w:left="1701" w:right="851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lv-LV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lv-LV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Heading">
    <w:name w:val="Heading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4b47f6"/>
    <w:pPr>
      <w:spacing w:before="0" w:after="160"/>
      <w:ind w:start="72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Parastatabul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dizains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 pitchFamily="0" charset="1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Application>LibreOffice/26.8.0.3$Windows_X86_64 LibreOffice_project/bce0998afefdbc355585ca324285661a2170ba77</Application>
  <AppVersion>15.0000</AppVersion>
  <Pages>1</Pages>
  <Words>30</Words>
  <Characters>239</Characters>
  <CharactersWithSpaces>264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2024-02-27T12:03:00Z</dcterms:created>
  <dc:creator>Iveta Šolina</dc:creator>
  <dc:description/>
  <dc:language>lv-LV</dc:language>
  <cp:lastModifiedBy>Gulbenes novada Izglītības pārvalde</cp:lastModifiedBy>
  <dcterms:modified xsi:type="dcterms:W3CDTF">2026-09-11T11:52:00Z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