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7F049F"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F049F" w:rsidRPr="007F049F" w14:paraId="0599C7E7" w14:textId="77777777" w:rsidTr="00A43F3C">
        <w:trPr>
          <w:jc w:val="center"/>
        </w:trPr>
        <w:tc>
          <w:tcPr>
            <w:tcW w:w="9354" w:type="dxa"/>
          </w:tcPr>
          <w:p w14:paraId="68F1215C" w14:textId="77777777" w:rsidR="00704E82" w:rsidRPr="007F049F" w:rsidRDefault="00704E82" w:rsidP="00F0532A">
            <w:pPr>
              <w:jc w:val="center"/>
            </w:pPr>
            <w:r w:rsidRPr="007F049F">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F049F" w:rsidRPr="007F049F" w14:paraId="6742A8A3" w14:textId="77777777" w:rsidTr="00A43F3C">
        <w:trPr>
          <w:jc w:val="center"/>
        </w:trPr>
        <w:tc>
          <w:tcPr>
            <w:tcW w:w="9354" w:type="dxa"/>
          </w:tcPr>
          <w:p w14:paraId="77969798" w14:textId="77777777" w:rsidR="00704E82" w:rsidRPr="007F049F" w:rsidRDefault="00704E82" w:rsidP="00F0532A">
            <w:pPr>
              <w:jc w:val="center"/>
            </w:pPr>
            <w:r w:rsidRPr="007F049F">
              <w:rPr>
                <w:rFonts w:ascii="Times New Roman" w:hAnsi="Times New Roman" w:cs="Times New Roman"/>
                <w:b/>
                <w:bCs/>
                <w:sz w:val="28"/>
                <w:szCs w:val="28"/>
              </w:rPr>
              <w:t>GULBENES NOVADA PAŠVALDĪBA</w:t>
            </w:r>
          </w:p>
        </w:tc>
      </w:tr>
      <w:tr w:rsidR="007F049F" w:rsidRPr="007F049F" w14:paraId="267DE457" w14:textId="77777777" w:rsidTr="00A43F3C">
        <w:trPr>
          <w:jc w:val="center"/>
        </w:trPr>
        <w:tc>
          <w:tcPr>
            <w:tcW w:w="9354" w:type="dxa"/>
          </w:tcPr>
          <w:p w14:paraId="034C7053" w14:textId="77777777" w:rsidR="00704E82" w:rsidRPr="007F049F" w:rsidRDefault="00704E82" w:rsidP="00F0532A">
            <w:pPr>
              <w:jc w:val="center"/>
            </w:pPr>
            <w:r w:rsidRPr="007F049F">
              <w:rPr>
                <w:rFonts w:ascii="Times New Roman" w:hAnsi="Times New Roman" w:cs="Times New Roman"/>
                <w:sz w:val="24"/>
                <w:szCs w:val="24"/>
              </w:rPr>
              <w:t>Reģ.Nr.90009116327</w:t>
            </w:r>
          </w:p>
        </w:tc>
      </w:tr>
      <w:tr w:rsidR="007F049F" w:rsidRPr="007F049F" w14:paraId="0D52E7E9" w14:textId="77777777" w:rsidTr="00A43F3C">
        <w:trPr>
          <w:jc w:val="center"/>
        </w:trPr>
        <w:tc>
          <w:tcPr>
            <w:tcW w:w="9354" w:type="dxa"/>
          </w:tcPr>
          <w:p w14:paraId="46AD9C53" w14:textId="77777777" w:rsidR="00704E82" w:rsidRPr="007F049F" w:rsidRDefault="00704E82" w:rsidP="00F0532A">
            <w:pPr>
              <w:jc w:val="center"/>
            </w:pPr>
            <w:r w:rsidRPr="007F049F">
              <w:rPr>
                <w:rFonts w:ascii="Times New Roman" w:hAnsi="Times New Roman" w:cs="Times New Roman"/>
                <w:sz w:val="24"/>
                <w:szCs w:val="24"/>
              </w:rPr>
              <w:t>Ābeļu iela 2, Gulbene, Gulbenes nov., LV-4401</w:t>
            </w:r>
          </w:p>
        </w:tc>
      </w:tr>
      <w:tr w:rsidR="007F049F" w:rsidRPr="007F049F" w14:paraId="0E6073DD" w14:textId="77777777" w:rsidTr="00A43F3C">
        <w:trPr>
          <w:jc w:val="center"/>
        </w:trPr>
        <w:tc>
          <w:tcPr>
            <w:tcW w:w="9354" w:type="dxa"/>
          </w:tcPr>
          <w:p w14:paraId="40977B42" w14:textId="48ACA99C" w:rsidR="00704E82" w:rsidRPr="007F049F" w:rsidRDefault="00704E82" w:rsidP="0015260A">
            <w:pPr>
              <w:jc w:val="center"/>
            </w:pPr>
            <w:r w:rsidRPr="007F049F">
              <w:rPr>
                <w:rFonts w:ascii="Times New Roman" w:hAnsi="Times New Roman" w:cs="Times New Roman"/>
                <w:sz w:val="24"/>
                <w:szCs w:val="24"/>
              </w:rPr>
              <w:t>Tālrunis 64497710, mob.</w:t>
            </w:r>
            <w:r w:rsidR="000821EF" w:rsidRPr="007F049F">
              <w:rPr>
                <w:rFonts w:ascii="Times New Roman" w:hAnsi="Times New Roman" w:cs="Times New Roman"/>
                <w:sz w:val="24"/>
                <w:szCs w:val="24"/>
              </w:rPr>
              <w:t xml:space="preserve"> </w:t>
            </w:r>
            <w:r w:rsidRPr="007F049F">
              <w:rPr>
                <w:rFonts w:ascii="Times New Roman" w:hAnsi="Times New Roman" w:cs="Times New Roman"/>
                <w:sz w:val="24"/>
                <w:szCs w:val="24"/>
              </w:rPr>
              <w:t>26595362, e-pasts</w:t>
            </w:r>
            <w:r w:rsidR="000D17F5" w:rsidRPr="007F049F">
              <w:rPr>
                <w:rFonts w:ascii="Times New Roman" w:hAnsi="Times New Roman" w:cs="Times New Roman"/>
                <w:sz w:val="24"/>
                <w:szCs w:val="24"/>
              </w:rPr>
              <w:t>:</w:t>
            </w:r>
            <w:r w:rsidRPr="007F049F">
              <w:rPr>
                <w:rFonts w:ascii="Times New Roman" w:hAnsi="Times New Roman" w:cs="Times New Roman"/>
                <w:sz w:val="24"/>
                <w:szCs w:val="24"/>
              </w:rPr>
              <w:t xml:space="preserve"> dome@gulbene.lv, www.gulbene.lv</w:t>
            </w:r>
          </w:p>
        </w:tc>
      </w:tr>
    </w:tbl>
    <w:p w14:paraId="25499371" w14:textId="039A1D36" w:rsidR="00704E82" w:rsidRPr="007F049F" w:rsidRDefault="00704E82" w:rsidP="0015260A">
      <w:pPr>
        <w:pStyle w:val="Bezatstarpm"/>
        <w:jc w:val="center"/>
        <w:rPr>
          <w:rFonts w:ascii="Times New Roman" w:hAnsi="Times New Roman" w:cs="Times New Roman"/>
          <w:b/>
          <w:bCs/>
          <w:sz w:val="24"/>
          <w:szCs w:val="24"/>
        </w:rPr>
      </w:pPr>
      <w:r w:rsidRPr="007F049F">
        <w:rPr>
          <w:rFonts w:ascii="Times New Roman" w:hAnsi="Times New Roman" w:cs="Times New Roman"/>
          <w:b/>
          <w:bCs/>
          <w:sz w:val="24"/>
          <w:szCs w:val="24"/>
        </w:rPr>
        <w:t xml:space="preserve">GULBENES NOVADA </w:t>
      </w:r>
      <w:r w:rsidR="00C57ACE" w:rsidRPr="007F049F">
        <w:rPr>
          <w:rFonts w:ascii="Times New Roman" w:hAnsi="Times New Roman" w:cs="Times New Roman"/>
          <w:b/>
          <w:bCs/>
          <w:sz w:val="24"/>
          <w:szCs w:val="24"/>
        </w:rPr>
        <w:t xml:space="preserve">PAŠVALDĪBAS </w:t>
      </w:r>
      <w:r w:rsidRPr="007F049F">
        <w:rPr>
          <w:rFonts w:ascii="Times New Roman" w:hAnsi="Times New Roman" w:cs="Times New Roman"/>
          <w:b/>
          <w:bCs/>
          <w:sz w:val="24"/>
          <w:szCs w:val="24"/>
        </w:rPr>
        <w:t>DOMES LĒMUMS</w:t>
      </w:r>
    </w:p>
    <w:p w14:paraId="12AA2BB2" w14:textId="77777777" w:rsidR="00704E82" w:rsidRPr="007F049F" w:rsidRDefault="00704E82" w:rsidP="00704E82">
      <w:pPr>
        <w:pStyle w:val="Bezatstarpm"/>
        <w:jc w:val="center"/>
        <w:rPr>
          <w:rFonts w:ascii="Times New Roman" w:hAnsi="Times New Roman" w:cs="Times New Roman"/>
          <w:sz w:val="24"/>
          <w:szCs w:val="24"/>
        </w:rPr>
      </w:pPr>
      <w:r w:rsidRPr="007F049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7F049F" w:rsidRPr="007F049F" w14:paraId="1924BFB3" w14:textId="77777777" w:rsidTr="00704E82">
        <w:tc>
          <w:tcPr>
            <w:tcW w:w="4676" w:type="dxa"/>
          </w:tcPr>
          <w:p w14:paraId="255B16BF" w14:textId="02A7C9F7" w:rsidR="008F3920" w:rsidRPr="007F049F" w:rsidRDefault="00C41748" w:rsidP="00CA15C5">
            <w:pPr>
              <w:rPr>
                <w:rFonts w:ascii="Times New Roman" w:hAnsi="Times New Roman" w:cs="Times New Roman"/>
                <w:b/>
                <w:bCs/>
                <w:sz w:val="24"/>
                <w:szCs w:val="24"/>
              </w:rPr>
            </w:pPr>
            <w:r w:rsidRPr="007F049F">
              <w:rPr>
                <w:rFonts w:ascii="Times New Roman" w:hAnsi="Times New Roman" w:cs="Times New Roman"/>
                <w:b/>
                <w:bCs/>
                <w:sz w:val="24"/>
                <w:szCs w:val="24"/>
              </w:rPr>
              <w:t>202</w:t>
            </w:r>
            <w:r w:rsidR="007D4670" w:rsidRPr="007F049F">
              <w:rPr>
                <w:rFonts w:ascii="Times New Roman" w:hAnsi="Times New Roman" w:cs="Times New Roman"/>
                <w:b/>
                <w:bCs/>
                <w:sz w:val="24"/>
                <w:szCs w:val="24"/>
              </w:rPr>
              <w:t>6</w:t>
            </w:r>
            <w:r w:rsidR="00704E82" w:rsidRPr="007F049F">
              <w:rPr>
                <w:rFonts w:ascii="Times New Roman" w:hAnsi="Times New Roman" w:cs="Times New Roman"/>
                <w:b/>
                <w:bCs/>
                <w:sz w:val="24"/>
                <w:szCs w:val="24"/>
              </w:rPr>
              <w:t>.gada</w:t>
            </w:r>
            <w:r w:rsidR="00FE2ADA" w:rsidRPr="007F049F">
              <w:rPr>
                <w:rFonts w:ascii="Times New Roman" w:hAnsi="Times New Roman" w:cs="Times New Roman"/>
                <w:b/>
                <w:bCs/>
                <w:sz w:val="24"/>
                <w:szCs w:val="24"/>
              </w:rPr>
              <w:t xml:space="preserve"> </w:t>
            </w:r>
            <w:r w:rsidR="00633F1D">
              <w:rPr>
                <w:rFonts w:ascii="Times New Roman" w:hAnsi="Times New Roman" w:cs="Times New Roman"/>
                <w:b/>
                <w:bCs/>
                <w:sz w:val="24"/>
                <w:szCs w:val="24"/>
              </w:rPr>
              <w:t>24.septembrī</w:t>
            </w:r>
            <w:r w:rsidR="004A7E6A" w:rsidRPr="007F049F">
              <w:rPr>
                <w:rFonts w:ascii="Times New Roman" w:hAnsi="Times New Roman" w:cs="Times New Roman"/>
                <w:b/>
                <w:bCs/>
                <w:sz w:val="24"/>
                <w:szCs w:val="24"/>
              </w:rPr>
              <w:t xml:space="preserve"> </w:t>
            </w:r>
          </w:p>
        </w:tc>
        <w:tc>
          <w:tcPr>
            <w:tcW w:w="4678" w:type="dxa"/>
          </w:tcPr>
          <w:p w14:paraId="32845103" w14:textId="7A2B4EF7" w:rsidR="00704E82" w:rsidRPr="007F049F" w:rsidRDefault="00704E82" w:rsidP="007A7472">
            <w:pPr>
              <w:rPr>
                <w:rFonts w:ascii="Times New Roman" w:hAnsi="Times New Roman" w:cs="Times New Roman"/>
                <w:b/>
                <w:bCs/>
                <w:sz w:val="24"/>
                <w:szCs w:val="24"/>
              </w:rPr>
            </w:pPr>
            <w:r w:rsidRPr="007F049F">
              <w:rPr>
                <w:rFonts w:ascii="Times New Roman" w:hAnsi="Times New Roman" w:cs="Times New Roman"/>
                <w:b/>
                <w:bCs/>
                <w:sz w:val="24"/>
                <w:szCs w:val="24"/>
              </w:rPr>
              <w:t xml:space="preserve">                               Nr. </w:t>
            </w:r>
            <w:r w:rsidR="00FE2ADA" w:rsidRPr="007F049F">
              <w:rPr>
                <w:rFonts w:ascii="Times New Roman" w:hAnsi="Times New Roman" w:cs="Times New Roman"/>
                <w:b/>
                <w:bCs/>
                <w:sz w:val="24"/>
                <w:szCs w:val="24"/>
              </w:rPr>
              <w:t>GND/202</w:t>
            </w:r>
            <w:r w:rsidR="007D4670" w:rsidRPr="007F049F">
              <w:rPr>
                <w:rFonts w:ascii="Times New Roman" w:hAnsi="Times New Roman" w:cs="Times New Roman"/>
                <w:b/>
                <w:bCs/>
                <w:sz w:val="24"/>
                <w:szCs w:val="24"/>
              </w:rPr>
              <w:t>6</w:t>
            </w:r>
            <w:r w:rsidRPr="007F049F">
              <w:rPr>
                <w:rFonts w:ascii="Times New Roman" w:hAnsi="Times New Roman" w:cs="Times New Roman"/>
                <w:b/>
                <w:bCs/>
                <w:sz w:val="24"/>
                <w:szCs w:val="24"/>
              </w:rPr>
              <w:t>/</w:t>
            </w:r>
            <w:r w:rsidR="00570213">
              <w:rPr>
                <w:rFonts w:ascii="Times New Roman" w:hAnsi="Times New Roman" w:cs="Times New Roman"/>
                <w:b/>
                <w:bCs/>
                <w:sz w:val="24"/>
                <w:szCs w:val="24"/>
              </w:rPr>
              <w:t>742</w:t>
            </w:r>
          </w:p>
        </w:tc>
      </w:tr>
      <w:tr w:rsidR="00704E82" w:rsidRPr="007F049F" w14:paraId="6A44ECDC" w14:textId="77777777" w:rsidTr="00704E82">
        <w:tc>
          <w:tcPr>
            <w:tcW w:w="4676" w:type="dxa"/>
          </w:tcPr>
          <w:p w14:paraId="31DB072D" w14:textId="77777777" w:rsidR="00704E82" w:rsidRPr="007F049F" w:rsidRDefault="00704E82" w:rsidP="00F0532A">
            <w:pPr>
              <w:rPr>
                <w:rFonts w:ascii="Times New Roman" w:hAnsi="Times New Roman" w:cs="Times New Roman"/>
                <w:sz w:val="24"/>
                <w:szCs w:val="24"/>
              </w:rPr>
            </w:pPr>
          </w:p>
        </w:tc>
        <w:tc>
          <w:tcPr>
            <w:tcW w:w="4678" w:type="dxa"/>
          </w:tcPr>
          <w:p w14:paraId="3AAF1853" w14:textId="378A3287" w:rsidR="00704E82" w:rsidRPr="007F049F" w:rsidRDefault="00704E82" w:rsidP="00F0532A">
            <w:pPr>
              <w:rPr>
                <w:rFonts w:ascii="Times New Roman" w:hAnsi="Times New Roman" w:cs="Times New Roman"/>
                <w:b/>
                <w:bCs/>
                <w:sz w:val="24"/>
                <w:szCs w:val="24"/>
              </w:rPr>
            </w:pPr>
            <w:r w:rsidRPr="007F049F">
              <w:rPr>
                <w:rFonts w:ascii="Times New Roman" w:hAnsi="Times New Roman" w:cs="Times New Roman"/>
                <w:b/>
                <w:bCs/>
                <w:sz w:val="24"/>
                <w:szCs w:val="24"/>
              </w:rPr>
              <w:t xml:space="preserve">                               (protokols Nr.</w:t>
            </w:r>
            <w:r w:rsidR="00570213">
              <w:rPr>
                <w:rFonts w:ascii="Times New Roman" w:hAnsi="Times New Roman" w:cs="Times New Roman"/>
                <w:b/>
                <w:bCs/>
                <w:sz w:val="24"/>
                <w:szCs w:val="24"/>
              </w:rPr>
              <w:t>17</w:t>
            </w:r>
            <w:r w:rsidR="002233C6" w:rsidRPr="007F049F">
              <w:rPr>
                <w:rFonts w:ascii="Times New Roman" w:hAnsi="Times New Roman" w:cs="Times New Roman"/>
                <w:b/>
                <w:bCs/>
                <w:sz w:val="24"/>
                <w:szCs w:val="24"/>
              </w:rPr>
              <w:t>;</w:t>
            </w:r>
            <w:r w:rsidR="00570213">
              <w:rPr>
                <w:rFonts w:ascii="Times New Roman" w:hAnsi="Times New Roman" w:cs="Times New Roman"/>
                <w:b/>
                <w:bCs/>
                <w:sz w:val="24"/>
                <w:szCs w:val="24"/>
              </w:rPr>
              <w:t xml:space="preserve"> 32</w:t>
            </w:r>
            <w:r w:rsidRPr="007F049F">
              <w:rPr>
                <w:rFonts w:ascii="Times New Roman" w:hAnsi="Times New Roman" w:cs="Times New Roman"/>
                <w:b/>
                <w:bCs/>
                <w:sz w:val="24"/>
                <w:szCs w:val="24"/>
              </w:rPr>
              <w:t>.p.)</w:t>
            </w:r>
          </w:p>
        </w:tc>
      </w:tr>
    </w:tbl>
    <w:p w14:paraId="713FA36A" w14:textId="77777777" w:rsidR="00704E82" w:rsidRPr="007F049F" w:rsidRDefault="00704E82" w:rsidP="00704E82">
      <w:pPr>
        <w:rPr>
          <w:rFonts w:ascii="Times New Roman" w:hAnsi="Times New Roman" w:cs="Times New Roman"/>
          <w:sz w:val="24"/>
          <w:szCs w:val="24"/>
        </w:rPr>
      </w:pPr>
    </w:p>
    <w:p w14:paraId="680DC2E0" w14:textId="3994B10D" w:rsidR="00FC7F25" w:rsidRPr="007F049F" w:rsidRDefault="00326B60" w:rsidP="00B341D9">
      <w:pPr>
        <w:pStyle w:val="Default"/>
        <w:jc w:val="center"/>
        <w:rPr>
          <w:b/>
          <w:szCs w:val="24"/>
        </w:rPr>
      </w:pPr>
      <w:r w:rsidRPr="007F049F">
        <w:rPr>
          <w:b/>
          <w:szCs w:val="24"/>
        </w:rPr>
        <w:t xml:space="preserve">Par </w:t>
      </w:r>
      <w:r w:rsidR="00633F1D" w:rsidRPr="00633F1D">
        <w:rPr>
          <w:b/>
          <w:bCs/>
        </w:rPr>
        <w:t>nekustamā īpašuma Jaungulbenes pagastā ar nosaukumu “Zeme”</w:t>
      </w:r>
      <w:r w:rsidR="00466997">
        <w:rPr>
          <w:b/>
          <w:bCs/>
        </w:rPr>
        <w:t xml:space="preserve"> </w:t>
      </w:r>
      <w:r w:rsidRPr="007F049F">
        <w:rPr>
          <w:b/>
          <w:szCs w:val="24"/>
        </w:rPr>
        <w:t>pircēja apstiprināšanu</w:t>
      </w:r>
    </w:p>
    <w:p w14:paraId="72FA0B6D" w14:textId="528CC3F6" w:rsidR="00FB4505" w:rsidRPr="007F049F" w:rsidRDefault="000926AF" w:rsidP="006D1F59">
      <w:pPr>
        <w:pStyle w:val="Parasts1"/>
        <w:spacing w:before="120" w:after="0" w:line="360" w:lineRule="auto"/>
        <w:ind w:firstLine="567"/>
        <w:jc w:val="both"/>
        <w:rPr>
          <w:color w:val="auto"/>
        </w:rPr>
      </w:pPr>
      <w:r w:rsidRPr="007F049F">
        <w:rPr>
          <w:color w:val="auto"/>
        </w:rPr>
        <w:t>Gulbenes novada</w:t>
      </w:r>
      <w:r w:rsidR="008A1DA6" w:rsidRPr="007F049F">
        <w:rPr>
          <w:color w:val="auto"/>
        </w:rPr>
        <w:t xml:space="preserve"> pašvaldības</w:t>
      </w:r>
      <w:r w:rsidRPr="007F049F">
        <w:rPr>
          <w:color w:val="auto"/>
        </w:rPr>
        <w:t xml:space="preserve"> dome </w:t>
      </w:r>
      <w:r w:rsidR="00633F1D" w:rsidRPr="00633F1D">
        <w:rPr>
          <w:color w:val="auto"/>
        </w:rPr>
        <w:t>2026.gada 30.jūlijā pieņēma lēmumu Nr. GND/2026/595 “Par nekustamā īpašuma Jaungulbenes pagastā ar nosaukumu “Zeme” pirmās izsoles rīkošanu” (protokols Nr. 14; 62</w:t>
      </w:r>
      <w:r w:rsidR="00012DBC" w:rsidRPr="007F049F">
        <w:rPr>
          <w:color w:val="auto"/>
        </w:rPr>
        <w:t xml:space="preserve">.p.), </w:t>
      </w:r>
      <w:r w:rsidR="00F00CDD" w:rsidRPr="00F00CDD">
        <w:rPr>
          <w:color w:val="auto"/>
        </w:rPr>
        <w:t xml:space="preserve">ar kuru nolēma rīkot Gulbenes novada pašvaldībai piederošā </w:t>
      </w:r>
      <w:r w:rsidR="00633F1D" w:rsidRPr="00633F1D">
        <w:rPr>
          <w:color w:val="auto"/>
        </w:rPr>
        <w:t xml:space="preserve">nekustamā īpašuma Jaungulbenes pagastā ar nosaukumu “Zeme”, kadastra numurs 5060 004 0309, kas sastāv no zemes vienības ar kadastra apzīmējumu 50600040309 ar platību 0,5541 ha </w:t>
      </w:r>
      <w:r w:rsidR="00012DBC" w:rsidRPr="007F049F">
        <w:rPr>
          <w:color w:val="auto"/>
        </w:rPr>
        <w:t xml:space="preserve">(turpmāk – </w:t>
      </w:r>
      <w:r w:rsidR="00FA2265">
        <w:rPr>
          <w:color w:val="auto"/>
        </w:rPr>
        <w:t>Nekustamais</w:t>
      </w:r>
      <w:r w:rsidR="00012DBC" w:rsidRPr="007F049F">
        <w:rPr>
          <w:color w:val="auto"/>
        </w:rPr>
        <w:t xml:space="preserve"> īpašums), pirmo izsoli, apstiprināt izsoles noteikumus un nosacīto cenu.</w:t>
      </w:r>
    </w:p>
    <w:p w14:paraId="7D953EB1" w14:textId="707D8C56" w:rsidR="00FB4505" w:rsidRPr="007F049F" w:rsidRDefault="00466997" w:rsidP="002E2663">
      <w:pPr>
        <w:pStyle w:val="Parasts1"/>
        <w:spacing w:after="0" w:line="360" w:lineRule="auto"/>
        <w:ind w:firstLine="567"/>
        <w:jc w:val="both"/>
        <w:rPr>
          <w:color w:val="auto"/>
        </w:rPr>
      </w:pPr>
      <w:r w:rsidRPr="005978E2">
        <w:rPr>
          <w:color w:val="auto"/>
        </w:rPr>
        <w:t xml:space="preserve">2026.gada </w:t>
      </w:r>
      <w:r w:rsidR="00633F1D">
        <w:rPr>
          <w:color w:val="auto"/>
        </w:rPr>
        <w:t>3.septembrī</w:t>
      </w:r>
      <w:r w:rsidRPr="005978E2">
        <w:rPr>
          <w:color w:val="auto"/>
        </w:rPr>
        <w:t xml:space="preserve"> </w:t>
      </w:r>
      <w:r w:rsidR="00012DBC" w:rsidRPr="007F049F">
        <w:rPr>
          <w:color w:val="auto"/>
        </w:rPr>
        <w:t xml:space="preserve">tika rīkota Gulbenes novada pašvaldības </w:t>
      </w:r>
      <w:r w:rsidR="00633F1D">
        <w:rPr>
          <w:color w:val="auto"/>
        </w:rPr>
        <w:t>Nekustamā</w:t>
      </w:r>
      <w:r w:rsidR="00012DBC" w:rsidRPr="007F049F">
        <w:rPr>
          <w:color w:val="auto"/>
        </w:rPr>
        <w:t xml:space="preserve"> īpašuma</w:t>
      </w:r>
      <w:r w:rsidR="00012DBC" w:rsidRPr="007F049F">
        <w:rPr>
          <w:bCs/>
          <w:color w:val="auto"/>
        </w:rPr>
        <w:t xml:space="preserve"> </w:t>
      </w:r>
      <w:r w:rsidR="00012DBC" w:rsidRPr="007F049F">
        <w:rPr>
          <w:color w:val="auto"/>
        </w:rPr>
        <w:t xml:space="preserve">pirmā izsole, kurā piedalījās </w:t>
      </w:r>
      <w:r w:rsidR="004F0087" w:rsidRPr="007F049F">
        <w:rPr>
          <w:color w:val="auto"/>
        </w:rPr>
        <w:t>viens</w:t>
      </w:r>
      <w:r w:rsidR="00012DBC" w:rsidRPr="007F049F">
        <w:rPr>
          <w:color w:val="auto"/>
        </w:rPr>
        <w:t xml:space="preserve"> pretendent</w:t>
      </w:r>
      <w:r w:rsidR="004F0087" w:rsidRPr="007F049F">
        <w:rPr>
          <w:color w:val="auto"/>
        </w:rPr>
        <w:t>s</w:t>
      </w:r>
      <w:r w:rsidR="00012DBC" w:rsidRPr="00466997">
        <w:rPr>
          <w:color w:val="auto"/>
        </w:rPr>
        <w:t xml:space="preserve">. </w:t>
      </w:r>
      <w:r w:rsidR="00633F1D" w:rsidRPr="00633F1D">
        <w:rPr>
          <w:color w:val="auto"/>
        </w:rPr>
        <w:t>Jaungulbenes pagasta O.Krūmiņa zemnieku saimniecība “RĪTIŅI”, reģistrācijas numurs 44101032010, juridiskā adrese “Rītiņi”, Jaungulbenes pagasts, Gulbenes novads, LV-4420</w:t>
      </w:r>
      <w:r w:rsidR="00012DBC" w:rsidRPr="007F049F">
        <w:rPr>
          <w:color w:val="auto"/>
        </w:rPr>
        <w:t xml:space="preserve">, par nosolīto cenu </w:t>
      </w:r>
      <w:r w:rsidR="00633F1D" w:rsidRPr="00306CB8">
        <w:t xml:space="preserve">2100 EUR (divi tūkstoši viens simts </w:t>
      </w:r>
      <w:r w:rsidR="008D0350" w:rsidRPr="007F049F">
        <w:rPr>
          <w:i/>
          <w:iCs/>
          <w:color w:val="auto"/>
        </w:rPr>
        <w:t>euro</w:t>
      </w:r>
      <w:r w:rsidR="00D03C76" w:rsidRPr="007F049F">
        <w:rPr>
          <w:color w:val="auto"/>
        </w:rPr>
        <w:t>)</w:t>
      </w:r>
      <w:r w:rsidR="007C559E" w:rsidRPr="007F049F">
        <w:rPr>
          <w:color w:val="auto"/>
        </w:rPr>
        <w:t xml:space="preserve"> </w:t>
      </w:r>
      <w:r w:rsidR="00FB4505" w:rsidRPr="007F049F">
        <w:rPr>
          <w:color w:val="auto"/>
        </w:rPr>
        <w:t xml:space="preserve">ir </w:t>
      </w:r>
      <w:r w:rsidR="00633F1D">
        <w:rPr>
          <w:color w:val="auto"/>
        </w:rPr>
        <w:t>ieguvusi</w:t>
      </w:r>
      <w:r w:rsidR="00FB4505" w:rsidRPr="007F049F">
        <w:rPr>
          <w:color w:val="auto"/>
        </w:rPr>
        <w:t xml:space="preserve"> tiesības pirkt </w:t>
      </w:r>
      <w:r w:rsidR="00920342" w:rsidRPr="007F049F">
        <w:rPr>
          <w:color w:val="auto"/>
        </w:rPr>
        <w:t>nekustamo</w:t>
      </w:r>
      <w:r w:rsidR="00771096" w:rsidRPr="007F049F">
        <w:rPr>
          <w:color w:val="auto"/>
        </w:rPr>
        <w:t xml:space="preserve"> </w:t>
      </w:r>
      <w:r w:rsidR="000926AF" w:rsidRPr="007F049F">
        <w:rPr>
          <w:color w:val="auto"/>
        </w:rPr>
        <w:t>īpašumu</w:t>
      </w:r>
      <w:r w:rsidR="00FB4505" w:rsidRPr="007F049F">
        <w:rPr>
          <w:color w:val="auto"/>
        </w:rPr>
        <w:t>.</w:t>
      </w:r>
    </w:p>
    <w:p w14:paraId="6193144B" w14:textId="1278509F" w:rsidR="00FB4505" w:rsidRPr="007F049F" w:rsidRDefault="00B4347F" w:rsidP="00FB4505">
      <w:pPr>
        <w:pStyle w:val="Parasts1"/>
        <w:spacing w:after="0" w:line="360" w:lineRule="auto"/>
        <w:ind w:firstLine="567"/>
        <w:jc w:val="both"/>
        <w:rPr>
          <w:color w:val="auto"/>
        </w:rPr>
      </w:pPr>
      <w:r w:rsidRPr="007F049F">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7F049F">
        <w:rPr>
          <w:color w:val="auto"/>
        </w:rPr>
        <w:t xml:space="preserve">. </w:t>
      </w:r>
    </w:p>
    <w:p w14:paraId="627E7529" w14:textId="77777777" w:rsidR="00FB4505" w:rsidRPr="007F049F" w:rsidRDefault="00FB4505" w:rsidP="00FB4505">
      <w:pPr>
        <w:pStyle w:val="Parasts1"/>
        <w:spacing w:after="0" w:line="360" w:lineRule="auto"/>
        <w:ind w:firstLine="567"/>
        <w:jc w:val="both"/>
        <w:rPr>
          <w:color w:val="auto"/>
        </w:rPr>
      </w:pPr>
      <w:r w:rsidRPr="007F049F">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0FD972A5" w:rsidR="00FB4505" w:rsidRPr="007F049F" w:rsidRDefault="00FB4505" w:rsidP="008D0350">
      <w:pPr>
        <w:pStyle w:val="Parasts1"/>
        <w:spacing w:after="0" w:line="360" w:lineRule="auto"/>
        <w:ind w:firstLine="567"/>
        <w:jc w:val="both"/>
        <w:rPr>
          <w:color w:val="auto"/>
        </w:rPr>
      </w:pPr>
      <w:r w:rsidRPr="007F049F">
        <w:rPr>
          <w:color w:val="auto"/>
        </w:rPr>
        <w:t>Pirkuma maksa 202</w:t>
      </w:r>
      <w:r w:rsidR="007D4670" w:rsidRPr="007F049F">
        <w:rPr>
          <w:color w:val="auto"/>
        </w:rPr>
        <w:t>6</w:t>
      </w:r>
      <w:r w:rsidRPr="007F049F">
        <w:rPr>
          <w:color w:val="auto"/>
        </w:rPr>
        <w:t>.gada</w:t>
      </w:r>
      <w:r w:rsidR="00A02EE4" w:rsidRPr="007F049F">
        <w:rPr>
          <w:color w:val="auto"/>
        </w:rPr>
        <w:t xml:space="preserve"> </w:t>
      </w:r>
      <w:r w:rsidR="00633F1D">
        <w:rPr>
          <w:color w:val="auto"/>
        </w:rPr>
        <w:t>7.septembrī</w:t>
      </w:r>
      <w:r w:rsidR="00A965B1" w:rsidRPr="007F049F">
        <w:rPr>
          <w:color w:val="auto"/>
        </w:rPr>
        <w:t xml:space="preserve"> </w:t>
      </w:r>
      <w:r w:rsidRPr="007F049F">
        <w:rPr>
          <w:color w:val="auto"/>
          <w:shd w:val="clear" w:color="auto" w:fill="FFFFFF"/>
        </w:rPr>
        <w:t>i</w:t>
      </w:r>
      <w:r w:rsidRPr="007F049F">
        <w:rPr>
          <w:color w:val="auto"/>
        </w:rPr>
        <w:t>r samaksāta pilnā apmērā.</w:t>
      </w:r>
    </w:p>
    <w:p w14:paraId="3F6B4119" w14:textId="77777777" w:rsidR="00FB4505" w:rsidRPr="007F049F" w:rsidRDefault="00FB4505" w:rsidP="00FB4505">
      <w:pPr>
        <w:pStyle w:val="Parasts1"/>
        <w:spacing w:after="0" w:line="360" w:lineRule="auto"/>
        <w:ind w:firstLine="567"/>
        <w:jc w:val="both"/>
        <w:rPr>
          <w:color w:val="auto"/>
        </w:rPr>
      </w:pPr>
      <w:r w:rsidRPr="007F049F">
        <w:rPr>
          <w:color w:val="auto"/>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w:t>
      </w:r>
      <w:r w:rsidRPr="007F049F">
        <w:rPr>
          <w:color w:val="auto"/>
        </w:rPr>
        <w:lastRenderedPageBreak/>
        <w:t>vārdā paraksta attiecīgās atvasinātās publiskās personas lēmējinstitūcijas vadītājs vai viņa pilnvarota persona.</w:t>
      </w:r>
    </w:p>
    <w:p w14:paraId="5EB0B7B8" w14:textId="4E572421" w:rsidR="0005066A" w:rsidRPr="00570213" w:rsidRDefault="00FB4505" w:rsidP="0005066A">
      <w:pPr>
        <w:spacing w:line="360" w:lineRule="auto"/>
        <w:ind w:firstLine="567"/>
        <w:jc w:val="both"/>
        <w:rPr>
          <w:rFonts w:ascii="Times New Roman" w:eastAsia="Calibri" w:hAnsi="Times New Roman" w:cs="Times New Roman"/>
          <w:sz w:val="24"/>
          <w:szCs w:val="24"/>
        </w:rPr>
      </w:pPr>
      <w:r w:rsidRPr="007F049F">
        <w:rPr>
          <w:rFonts w:ascii="Times New Roman" w:hAnsi="Times New Roman" w:cs="Times New Roman"/>
          <w:sz w:val="24"/>
          <w:szCs w:val="24"/>
        </w:rPr>
        <w:t xml:space="preserve">Pamatojoties uz </w:t>
      </w:r>
      <w:r w:rsidR="00B4347F" w:rsidRPr="007F049F">
        <w:rPr>
          <w:rFonts w:ascii="Times New Roman" w:hAnsi="Times New Roman" w:cs="Times New Roman"/>
          <w:sz w:val="24"/>
          <w:szCs w:val="24"/>
        </w:rPr>
        <w:t>Pašvaldību likuma 10.panta pirmās daļas 16.</w:t>
      </w:r>
      <w:r w:rsidR="00A43F3C" w:rsidRPr="007F049F">
        <w:rPr>
          <w:rFonts w:ascii="Times New Roman" w:hAnsi="Times New Roman" w:cs="Times New Roman"/>
          <w:sz w:val="24"/>
          <w:szCs w:val="24"/>
        </w:rPr>
        <w:t xml:space="preserve"> un </w:t>
      </w:r>
      <w:r w:rsidR="00B4347F" w:rsidRPr="007F049F">
        <w:rPr>
          <w:rFonts w:ascii="Times New Roman" w:hAnsi="Times New Roman" w:cs="Times New Roman"/>
          <w:sz w:val="24"/>
          <w:szCs w:val="24"/>
        </w:rPr>
        <w:t>21.punktu</w:t>
      </w:r>
      <w:r w:rsidRPr="007F049F">
        <w:rPr>
          <w:rFonts w:ascii="Times New Roman" w:hAnsi="Times New Roman" w:cs="Times New Roman"/>
          <w:sz w:val="24"/>
          <w:szCs w:val="24"/>
        </w:rPr>
        <w:t>, Publiskas personas mantas atsavināšanas likuma 30.panta pirmo daļu, 34.panta otro daļu, 36.panta pirmo daļu</w:t>
      </w:r>
      <w:r w:rsidR="00C41748" w:rsidRPr="007F049F">
        <w:rPr>
          <w:rFonts w:ascii="Times New Roman" w:hAnsi="Times New Roman" w:cs="Times New Roman"/>
          <w:sz w:val="24"/>
          <w:szCs w:val="24"/>
        </w:rPr>
        <w:t>,</w:t>
      </w:r>
      <w:r w:rsidRPr="007F049F">
        <w:rPr>
          <w:rFonts w:ascii="Times New Roman" w:hAnsi="Times New Roman" w:cs="Times New Roman"/>
          <w:sz w:val="24"/>
          <w:szCs w:val="24"/>
        </w:rPr>
        <w:t xml:space="preserve"> </w:t>
      </w:r>
      <w:r w:rsidR="00C41748" w:rsidRPr="007F049F">
        <w:rPr>
          <w:rFonts w:ascii="Times New Roman" w:hAnsi="Times New Roman" w:cs="Times New Roman"/>
          <w:sz w:val="24"/>
          <w:szCs w:val="24"/>
        </w:rPr>
        <w:t xml:space="preserve">saskaņā ar Gulbenes novada </w:t>
      </w:r>
      <w:r w:rsidR="00220C87" w:rsidRPr="007F049F">
        <w:rPr>
          <w:rFonts w:ascii="Times New Roman" w:hAnsi="Times New Roman" w:cs="Times New Roman"/>
          <w:sz w:val="24"/>
          <w:szCs w:val="24"/>
        </w:rPr>
        <w:t>pašvaldības ī</w:t>
      </w:r>
      <w:r w:rsidR="00C41748" w:rsidRPr="007F049F">
        <w:rPr>
          <w:rFonts w:ascii="Times New Roman" w:hAnsi="Times New Roman" w:cs="Times New Roman"/>
          <w:sz w:val="24"/>
          <w:szCs w:val="24"/>
        </w:rPr>
        <w:t>pašuma novērtēšanas un izsoļu komisijas 20</w:t>
      </w:r>
      <w:r w:rsidR="00220C87" w:rsidRPr="007F049F">
        <w:rPr>
          <w:rFonts w:ascii="Times New Roman" w:hAnsi="Times New Roman" w:cs="Times New Roman"/>
          <w:sz w:val="24"/>
          <w:szCs w:val="24"/>
        </w:rPr>
        <w:t>2</w:t>
      </w:r>
      <w:r w:rsidR="007D4670" w:rsidRPr="007F049F">
        <w:rPr>
          <w:rFonts w:ascii="Times New Roman" w:hAnsi="Times New Roman" w:cs="Times New Roman"/>
          <w:sz w:val="24"/>
          <w:szCs w:val="24"/>
        </w:rPr>
        <w:t>6</w:t>
      </w:r>
      <w:r w:rsidR="00C41748" w:rsidRPr="007F049F">
        <w:rPr>
          <w:rFonts w:ascii="Times New Roman" w:hAnsi="Times New Roman" w:cs="Times New Roman"/>
          <w:sz w:val="24"/>
          <w:szCs w:val="24"/>
        </w:rPr>
        <w:t xml:space="preserve">.gada </w:t>
      </w:r>
      <w:r w:rsidR="00633F1D">
        <w:rPr>
          <w:rFonts w:ascii="Times New Roman" w:hAnsi="Times New Roman" w:cs="Times New Roman"/>
          <w:sz w:val="24"/>
          <w:szCs w:val="24"/>
        </w:rPr>
        <w:t>3.septembra</w:t>
      </w:r>
      <w:r w:rsidR="00DF1BB8" w:rsidRPr="007F049F">
        <w:rPr>
          <w:rFonts w:ascii="Times New Roman" w:hAnsi="Times New Roman" w:cs="Times New Roman"/>
          <w:sz w:val="24"/>
          <w:szCs w:val="24"/>
        </w:rPr>
        <w:t xml:space="preserve"> </w:t>
      </w:r>
      <w:r w:rsidR="00CA02BC" w:rsidRPr="007F049F">
        <w:rPr>
          <w:rFonts w:ascii="Times New Roman" w:hAnsi="Times New Roman" w:cs="Times New Roman"/>
          <w:sz w:val="24"/>
          <w:szCs w:val="24"/>
        </w:rPr>
        <w:t xml:space="preserve">Gulbenes novada pašvaldības </w:t>
      </w:r>
      <w:r w:rsidR="00466997">
        <w:rPr>
          <w:rFonts w:ascii="Times New Roman" w:hAnsi="Times New Roman" w:cs="Times New Roman"/>
          <w:sz w:val="24"/>
          <w:szCs w:val="24"/>
        </w:rPr>
        <w:t>nekustamā</w:t>
      </w:r>
      <w:r w:rsidR="00466997" w:rsidRPr="00466997">
        <w:rPr>
          <w:rFonts w:ascii="Times New Roman" w:hAnsi="Times New Roman" w:cs="Times New Roman"/>
          <w:sz w:val="24"/>
          <w:szCs w:val="24"/>
        </w:rPr>
        <w:t xml:space="preserve"> īpašuma </w:t>
      </w:r>
      <w:r w:rsidR="00633F1D" w:rsidRPr="00633F1D">
        <w:rPr>
          <w:rFonts w:ascii="Times New Roman" w:hAnsi="Times New Roman" w:cs="Times New Roman"/>
          <w:sz w:val="24"/>
          <w:szCs w:val="24"/>
        </w:rPr>
        <w:t>Jaungulbenes pagastā ar nosaukumu “Zeme”</w:t>
      </w:r>
      <w:r w:rsidR="00466997">
        <w:rPr>
          <w:rFonts w:ascii="Times New Roman" w:hAnsi="Times New Roman" w:cs="Times New Roman"/>
          <w:sz w:val="24"/>
          <w:szCs w:val="24"/>
        </w:rPr>
        <w:t>,</w:t>
      </w:r>
      <w:r w:rsidR="00466997" w:rsidRPr="00466997">
        <w:rPr>
          <w:rFonts w:ascii="Times New Roman" w:hAnsi="Times New Roman" w:cs="Times New Roman"/>
          <w:sz w:val="24"/>
          <w:szCs w:val="24"/>
        </w:rPr>
        <w:t xml:space="preserve"> </w:t>
      </w:r>
      <w:r w:rsidR="00996AAD" w:rsidRPr="007F049F">
        <w:rPr>
          <w:rFonts w:ascii="Times New Roman" w:hAnsi="Times New Roman" w:cs="Times New Roman"/>
          <w:sz w:val="24"/>
          <w:szCs w:val="24"/>
        </w:rPr>
        <w:t>izsoles</w:t>
      </w:r>
      <w:r w:rsidR="00220C87" w:rsidRPr="007F049F">
        <w:rPr>
          <w:rFonts w:ascii="Times New Roman" w:hAnsi="Times New Roman" w:cs="Times New Roman"/>
          <w:sz w:val="24"/>
          <w:szCs w:val="24"/>
        </w:rPr>
        <w:t xml:space="preserve"> </w:t>
      </w:r>
      <w:r w:rsidR="006F77BB" w:rsidRPr="007F049F">
        <w:rPr>
          <w:rFonts w:ascii="Times New Roman" w:hAnsi="Times New Roman" w:cs="Times New Roman"/>
          <w:sz w:val="24"/>
          <w:szCs w:val="24"/>
        </w:rPr>
        <w:t xml:space="preserve">gaitas </w:t>
      </w:r>
      <w:r w:rsidRPr="007F049F">
        <w:rPr>
          <w:rFonts w:ascii="Times New Roman" w:hAnsi="Times New Roman" w:cs="Times New Roman"/>
          <w:sz w:val="24"/>
          <w:szCs w:val="24"/>
        </w:rPr>
        <w:t>protokolu</w:t>
      </w:r>
      <w:r w:rsidR="00832E8E" w:rsidRPr="007F049F">
        <w:rPr>
          <w:rFonts w:ascii="Times New Roman" w:hAnsi="Times New Roman" w:cs="Times New Roman"/>
          <w:sz w:val="24"/>
          <w:szCs w:val="24"/>
        </w:rPr>
        <w:t xml:space="preserve"> Nr.</w:t>
      </w:r>
      <w:r w:rsidR="00016737" w:rsidRPr="007F049F">
        <w:rPr>
          <w:rFonts w:ascii="Times New Roman" w:hAnsi="Times New Roman" w:cs="Times New Roman"/>
          <w:sz w:val="24"/>
          <w:szCs w:val="24"/>
        </w:rPr>
        <w:t xml:space="preserve"> </w:t>
      </w:r>
      <w:r w:rsidR="00633F1D" w:rsidRPr="00633F1D">
        <w:rPr>
          <w:rFonts w:ascii="Times New Roman" w:hAnsi="Times New Roman" w:cs="Times New Roman"/>
          <w:sz w:val="24"/>
          <w:szCs w:val="24"/>
        </w:rPr>
        <w:t>GND/2.7.4/26/40</w:t>
      </w:r>
      <w:r w:rsidR="00FE6379" w:rsidRPr="007F049F">
        <w:rPr>
          <w:rFonts w:ascii="Times New Roman" w:hAnsi="Times New Roman" w:cs="Times New Roman"/>
          <w:sz w:val="24"/>
          <w:szCs w:val="24"/>
        </w:rPr>
        <w:t>,</w:t>
      </w:r>
      <w:r w:rsidR="00560CC9" w:rsidRPr="007F049F">
        <w:rPr>
          <w:rFonts w:ascii="Times New Roman" w:hAnsi="Times New Roman" w:cs="Times New Roman"/>
          <w:sz w:val="24"/>
          <w:szCs w:val="24"/>
        </w:rPr>
        <w:t xml:space="preserve"> </w:t>
      </w:r>
      <w:r w:rsidR="00283958" w:rsidRPr="007F049F">
        <w:rPr>
          <w:rFonts w:ascii="Times New Roman" w:hAnsi="Times New Roman" w:cs="Times New Roman"/>
          <w:sz w:val="24"/>
          <w:szCs w:val="24"/>
        </w:rPr>
        <w:t xml:space="preserve">atklāti balsojot: </w:t>
      </w:r>
      <w:r w:rsidR="00DF1BB8" w:rsidRPr="007F049F">
        <w:rPr>
          <w:rFonts w:ascii="Times New Roman" w:hAnsi="Times New Roman" w:cs="Times New Roman"/>
          <w:sz w:val="24"/>
          <w:szCs w:val="24"/>
        </w:rPr>
        <w:t xml:space="preserve">un ņemot </w:t>
      </w:r>
      <w:r w:rsidR="00DF1BB8" w:rsidRPr="00570213">
        <w:rPr>
          <w:rFonts w:ascii="Times New Roman" w:hAnsi="Times New Roman" w:cs="Times New Roman"/>
          <w:sz w:val="24"/>
          <w:szCs w:val="24"/>
        </w:rPr>
        <w:t xml:space="preserve">vērā Attīstības un tautsaimniecības komitejas un Finanšu komitejas apvienotās sēdes ieteikumu, atklāti balsojot: </w:t>
      </w:r>
      <w:r w:rsidR="00570213" w:rsidRPr="00570213">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DF1BB8" w:rsidRPr="00570213">
        <w:rPr>
          <w:rFonts w:ascii="Times New Roman" w:hAnsi="Times New Roman" w:cs="Times New Roman"/>
          <w:sz w:val="24"/>
          <w:szCs w:val="24"/>
        </w:rPr>
        <w:t>, Gulbenes novada pašvaldības dome NOLEMJ</w:t>
      </w:r>
      <w:r w:rsidR="0005066A" w:rsidRPr="00570213">
        <w:rPr>
          <w:rFonts w:ascii="Times New Roman" w:eastAsia="Calibri" w:hAnsi="Times New Roman" w:cs="Times New Roman"/>
          <w:sz w:val="24"/>
          <w:szCs w:val="24"/>
        </w:rPr>
        <w:t>:</w:t>
      </w:r>
    </w:p>
    <w:p w14:paraId="60874A11" w14:textId="55DF3C19" w:rsidR="00FB4505" w:rsidRPr="007F049F" w:rsidRDefault="00FB4505" w:rsidP="00FB4505">
      <w:pPr>
        <w:pStyle w:val="Parasts1"/>
        <w:spacing w:after="0" w:line="360" w:lineRule="auto"/>
        <w:ind w:firstLine="567"/>
        <w:jc w:val="both"/>
        <w:rPr>
          <w:color w:val="auto"/>
        </w:rPr>
      </w:pPr>
      <w:r w:rsidRPr="007F049F">
        <w:rPr>
          <w:rFonts w:cs="Times New Roman"/>
          <w:color w:val="auto"/>
        </w:rPr>
        <w:t>1. APSTIPRINĀT Gulbenes novada pašvaldībai piederošā</w:t>
      </w:r>
      <w:r w:rsidR="008F4E6F" w:rsidRPr="007F049F">
        <w:rPr>
          <w:rFonts w:cs="Times New Roman"/>
          <w:color w:val="auto"/>
        </w:rPr>
        <w:t xml:space="preserve"> </w:t>
      </w:r>
      <w:r w:rsidR="00633F1D" w:rsidRPr="00FD1578">
        <w:t xml:space="preserve">nekustamā īpašuma </w:t>
      </w:r>
      <w:r w:rsidR="00633F1D" w:rsidRPr="00FD1578">
        <w:rPr>
          <w:bCs/>
        </w:rPr>
        <w:t>Jaungulbenes pagastā ar nosaukumu “Zeme”, kadastra numurs 5060 004 0309, kas sastāv no zemes vienības ar kadastra apzīmējumu 50600040309 ar platību 0,5541 ha</w:t>
      </w:r>
      <w:r w:rsidRPr="007F049F">
        <w:rPr>
          <w:color w:val="auto"/>
        </w:rPr>
        <w:t xml:space="preserve">, </w:t>
      </w:r>
      <w:r w:rsidR="00C02D46" w:rsidRPr="00FE598E">
        <w:rPr>
          <w:color w:val="auto"/>
        </w:rPr>
        <w:t xml:space="preserve">2026.gada </w:t>
      </w:r>
      <w:r w:rsidR="00633F1D">
        <w:rPr>
          <w:color w:val="auto"/>
        </w:rPr>
        <w:t>3.septembrī</w:t>
      </w:r>
      <w:r w:rsidR="00C02D46" w:rsidRPr="00FE598E">
        <w:rPr>
          <w:color w:val="auto"/>
        </w:rPr>
        <w:t xml:space="preserve"> </w:t>
      </w:r>
      <w:r w:rsidRPr="007F049F">
        <w:rPr>
          <w:color w:val="auto"/>
        </w:rPr>
        <w:t>notikušās izsoles rezultātus.</w:t>
      </w:r>
    </w:p>
    <w:p w14:paraId="413163D0" w14:textId="5FD5FAA3" w:rsidR="00FB4505" w:rsidRPr="007F049F" w:rsidRDefault="00FB4505" w:rsidP="00FB4505">
      <w:pPr>
        <w:pStyle w:val="Parasts1"/>
        <w:spacing w:after="0" w:line="360" w:lineRule="auto"/>
        <w:ind w:firstLine="567"/>
        <w:jc w:val="both"/>
        <w:rPr>
          <w:color w:val="auto"/>
        </w:rPr>
      </w:pPr>
      <w:r w:rsidRPr="00633F1D">
        <w:rPr>
          <w:color w:val="auto"/>
        </w:rPr>
        <w:t xml:space="preserve">2. Trīsdesmit dienu laikā pēc izsoles rezultātu apstiprināšanas slēgt </w:t>
      </w:r>
      <w:r w:rsidR="00DC4DBA" w:rsidRPr="00633F1D">
        <w:rPr>
          <w:color w:val="auto"/>
        </w:rPr>
        <w:t>nekustamā</w:t>
      </w:r>
      <w:r w:rsidRPr="00633F1D">
        <w:rPr>
          <w:color w:val="auto"/>
        </w:rPr>
        <w:t xml:space="preserve"> īpašuma pirkuma līgumu ar </w:t>
      </w:r>
      <w:r w:rsidR="00633F1D" w:rsidRPr="00633F1D">
        <w:t>Jaungulbenes pagasta O.Krūmiņa zemnieku saimniecība “RĪTIŅI”, reģistrācijas numurs 44101032010, juridiskā adrese “Rītiņi”, Jaungulbenes pagasts, Gulbenes novads, LV-4420</w:t>
      </w:r>
      <w:r w:rsidR="00882860" w:rsidRPr="00633F1D">
        <w:rPr>
          <w:color w:val="auto"/>
        </w:rPr>
        <w:t xml:space="preserve">, par nosolīto cenu </w:t>
      </w:r>
      <w:r w:rsidR="00633F1D" w:rsidRPr="00633F1D">
        <w:t xml:space="preserve">2100 EUR (divi tūkstoši viens simts </w:t>
      </w:r>
      <w:r w:rsidR="008D0350" w:rsidRPr="00633F1D">
        <w:rPr>
          <w:i/>
          <w:iCs/>
          <w:color w:val="auto"/>
        </w:rPr>
        <w:t>euro</w:t>
      </w:r>
      <w:r w:rsidR="00D03C76" w:rsidRPr="00633F1D">
        <w:rPr>
          <w:color w:val="auto"/>
        </w:rPr>
        <w:t>)</w:t>
      </w:r>
      <w:r w:rsidRPr="00633F1D">
        <w:rPr>
          <w:color w:val="auto"/>
        </w:rPr>
        <w:t>.</w:t>
      </w:r>
    </w:p>
    <w:p w14:paraId="2702D46C" w14:textId="329C0249" w:rsidR="008D0350" w:rsidRPr="007F049F" w:rsidRDefault="00FB4505" w:rsidP="008D0350">
      <w:pPr>
        <w:pStyle w:val="Parasts1"/>
        <w:spacing w:after="0" w:line="360" w:lineRule="auto"/>
        <w:ind w:firstLine="567"/>
        <w:jc w:val="both"/>
        <w:rPr>
          <w:color w:val="auto"/>
        </w:rPr>
      </w:pPr>
      <w:r w:rsidRPr="007F049F">
        <w:rPr>
          <w:color w:val="auto"/>
        </w:rPr>
        <w:t xml:space="preserve">3. Lēmuma izpildi organizēt Gulbenes novada </w:t>
      </w:r>
      <w:r w:rsidR="003033C1" w:rsidRPr="007F049F">
        <w:rPr>
          <w:color w:val="auto"/>
        </w:rPr>
        <w:t>pašvaldības ī</w:t>
      </w:r>
      <w:r w:rsidRPr="007F049F">
        <w:rPr>
          <w:color w:val="auto"/>
        </w:rPr>
        <w:t>pašuma novērtēšanas un izsoļu komisijai.</w:t>
      </w:r>
    </w:p>
    <w:p w14:paraId="78623C5C" w14:textId="77777777" w:rsidR="00780737" w:rsidRPr="007F049F" w:rsidRDefault="00780737" w:rsidP="008D0350">
      <w:pPr>
        <w:pStyle w:val="Parasts1"/>
        <w:spacing w:after="0" w:line="360" w:lineRule="auto"/>
        <w:ind w:firstLine="567"/>
        <w:jc w:val="both"/>
        <w:rPr>
          <w:color w:val="auto"/>
          <w:sz w:val="18"/>
          <w:szCs w:val="18"/>
        </w:rPr>
      </w:pPr>
    </w:p>
    <w:p w14:paraId="2C47C682" w14:textId="112F4135" w:rsidR="00D413E5" w:rsidRPr="007F049F" w:rsidRDefault="00D904D5" w:rsidP="00DC4598">
      <w:pPr>
        <w:pStyle w:val="Parasts1"/>
        <w:spacing w:after="0" w:line="360" w:lineRule="auto"/>
        <w:ind w:firstLine="567"/>
        <w:jc w:val="both"/>
        <w:rPr>
          <w:color w:val="auto"/>
        </w:rPr>
      </w:pPr>
      <w:r w:rsidRPr="007F049F">
        <w:rPr>
          <w:color w:val="auto"/>
        </w:rPr>
        <w:t>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rakstveidā, mutvārdos vai citādi – , neietekmē tā stāšanos spēkā</w:t>
      </w:r>
      <w:r w:rsidR="007550B1" w:rsidRPr="007F049F">
        <w:rPr>
          <w:color w:val="auto"/>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7F049F" w14:paraId="02901818" w14:textId="77777777" w:rsidTr="007526C0">
        <w:tc>
          <w:tcPr>
            <w:tcW w:w="7508" w:type="dxa"/>
          </w:tcPr>
          <w:p w14:paraId="548388BC" w14:textId="79C6CB7D" w:rsidR="00DC1D4C" w:rsidRPr="007F049F"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7F049F">
              <w:rPr>
                <w:rFonts w:ascii="Times New Roman" w:eastAsia="Calibri" w:hAnsi="Times New Roman" w:cs="Times New Roman"/>
                <w:sz w:val="24"/>
                <w:szCs w:val="24"/>
                <w:lang w:eastAsia="en-US"/>
              </w:rPr>
              <w:t>Gulbenes novada pašvaldības domes priekšsēdētāj</w:t>
            </w:r>
            <w:r w:rsidR="00F25251" w:rsidRPr="007F049F">
              <w:rPr>
                <w:rFonts w:ascii="Times New Roman" w:eastAsia="Calibri" w:hAnsi="Times New Roman" w:cs="Times New Roman"/>
                <w:sz w:val="24"/>
                <w:szCs w:val="24"/>
                <w:lang w:eastAsia="en-US"/>
              </w:rPr>
              <w:t>s</w:t>
            </w:r>
          </w:p>
        </w:tc>
        <w:tc>
          <w:tcPr>
            <w:tcW w:w="1836" w:type="dxa"/>
          </w:tcPr>
          <w:p w14:paraId="552188F6" w14:textId="10090493" w:rsidR="00DC1D4C" w:rsidRPr="007F049F"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7F049F">
              <w:rPr>
                <w:rFonts w:ascii="Times New Roman" w:eastAsia="Calibri" w:hAnsi="Times New Roman" w:cs="Times New Roman"/>
                <w:sz w:val="24"/>
                <w:szCs w:val="24"/>
                <w:lang w:eastAsia="en-US"/>
              </w:rPr>
              <w:t>N. Mazūrs</w:t>
            </w:r>
          </w:p>
        </w:tc>
      </w:tr>
    </w:tbl>
    <w:p w14:paraId="0D5289AF" w14:textId="1F2D69FD" w:rsidR="00D656A6" w:rsidRPr="007F049F" w:rsidRDefault="00D656A6" w:rsidP="00466997">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7F049F"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2DBC"/>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828"/>
    <w:rsid w:val="000C6B27"/>
    <w:rsid w:val="000D17F5"/>
    <w:rsid w:val="000D4544"/>
    <w:rsid w:val="000D6BC5"/>
    <w:rsid w:val="000D73C5"/>
    <w:rsid w:val="000E1FBE"/>
    <w:rsid w:val="000F060D"/>
    <w:rsid w:val="000F1176"/>
    <w:rsid w:val="000F4AB3"/>
    <w:rsid w:val="00105AAD"/>
    <w:rsid w:val="00105BC4"/>
    <w:rsid w:val="00106BE1"/>
    <w:rsid w:val="00111B9E"/>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46E12"/>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7F9C"/>
    <w:rsid w:val="003A67CD"/>
    <w:rsid w:val="003A759D"/>
    <w:rsid w:val="003B4B72"/>
    <w:rsid w:val="003C68AB"/>
    <w:rsid w:val="003D0D41"/>
    <w:rsid w:val="003D317E"/>
    <w:rsid w:val="003E03A5"/>
    <w:rsid w:val="003F4426"/>
    <w:rsid w:val="00416061"/>
    <w:rsid w:val="0042032D"/>
    <w:rsid w:val="00431B63"/>
    <w:rsid w:val="00435229"/>
    <w:rsid w:val="00446857"/>
    <w:rsid w:val="004529EB"/>
    <w:rsid w:val="004577DB"/>
    <w:rsid w:val="00460A17"/>
    <w:rsid w:val="00464D45"/>
    <w:rsid w:val="00465D23"/>
    <w:rsid w:val="0046633C"/>
    <w:rsid w:val="00466997"/>
    <w:rsid w:val="00467395"/>
    <w:rsid w:val="00470FBB"/>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E13A9"/>
    <w:rsid w:val="004F0087"/>
    <w:rsid w:val="004F25FA"/>
    <w:rsid w:val="004F2FD5"/>
    <w:rsid w:val="004F549C"/>
    <w:rsid w:val="00512ACA"/>
    <w:rsid w:val="00513544"/>
    <w:rsid w:val="00541411"/>
    <w:rsid w:val="00550977"/>
    <w:rsid w:val="00550A85"/>
    <w:rsid w:val="005538AC"/>
    <w:rsid w:val="00560CC9"/>
    <w:rsid w:val="00563BFC"/>
    <w:rsid w:val="005650ED"/>
    <w:rsid w:val="00570213"/>
    <w:rsid w:val="0057727E"/>
    <w:rsid w:val="00592F94"/>
    <w:rsid w:val="00597A35"/>
    <w:rsid w:val="005A19D7"/>
    <w:rsid w:val="005A5926"/>
    <w:rsid w:val="005B0E49"/>
    <w:rsid w:val="005B2EEC"/>
    <w:rsid w:val="005B47A2"/>
    <w:rsid w:val="005B5420"/>
    <w:rsid w:val="005C55AD"/>
    <w:rsid w:val="005C674E"/>
    <w:rsid w:val="005D02ED"/>
    <w:rsid w:val="005D241B"/>
    <w:rsid w:val="005D5F6C"/>
    <w:rsid w:val="005D6F7A"/>
    <w:rsid w:val="005E340F"/>
    <w:rsid w:val="005E3908"/>
    <w:rsid w:val="005E5E12"/>
    <w:rsid w:val="005F37A7"/>
    <w:rsid w:val="00611151"/>
    <w:rsid w:val="00614C31"/>
    <w:rsid w:val="00615743"/>
    <w:rsid w:val="00617664"/>
    <w:rsid w:val="00617E89"/>
    <w:rsid w:val="00617E9B"/>
    <w:rsid w:val="00633F1D"/>
    <w:rsid w:val="00635B77"/>
    <w:rsid w:val="00637F91"/>
    <w:rsid w:val="0064325E"/>
    <w:rsid w:val="00661D87"/>
    <w:rsid w:val="00667085"/>
    <w:rsid w:val="00671554"/>
    <w:rsid w:val="00691878"/>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3001E"/>
    <w:rsid w:val="00731E59"/>
    <w:rsid w:val="00743879"/>
    <w:rsid w:val="00745175"/>
    <w:rsid w:val="007466D4"/>
    <w:rsid w:val="0075129A"/>
    <w:rsid w:val="007526C0"/>
    <w:rsid w:val="00754079"/>
    <w:rsid w:val="007550B1"/>
    <w:rsid w:val="0076179F"/>
    <w:rsid w:val="00765A8A"/>
    <w:rsid w:val="00771096"/>
    <w:rsid w:val="00773CE8"/>
    <w:rsid w:val="00773EAF"/>
    <w:rsid w:val="00780737"/>
    <w:rsid w:val="00781BEA"/>
    <w:rsid w:val="00782AF6"/>
    <w:rsid w:val="00784D4A"/>
    <w:rsid w:val="00794231"/>
    <w:rsid w:val="00796FCD"/>
    <w:rsid w:val="007A25F9"/>
    <w:rsid w:val="007A7472"/>
    <w:rsid w:val="007C559E"/>
    <w:rsid w:val="007D4670"/>
    <w:rsid w:val="007D73AE"/>
    <w:rsid w:val="007E2FCC"/>
    <w:rsid w:val="007E7D38"/>
    <w:rsid w:val="007F049F"/>
    <w:rsid w:val="007F0A1C"/>
    <w:rsid w:val="007F46EC"/>
    <w:rsid w:val="007F6AA9"/>
    <w:rsid w:val="00805DD9"/>
    <w:rsid w:val="00810335"/>
    <w:rsid w:val="00810A4B"/>
    <w:rsid w:val="00822FD0"/>
    <w:rsid w:val="008248EF"/>
    <w:rsid w:val="00824D4F"/>
    <w:rsid w:val="00830FAF"/>
    <w:rsid w:val="00832E8E"/>
    <w:rsid w:val="00834FA1"/>
    <w:rsid w:val="00846C45"/>
    <w:rsid w:val="0085218B"/>
    <w:rsid w:val="008539BE"/>
    <w:rsid w:val="008563B1"/>
    <w:rsid w:val="00857767"/>
    <w:rsid w:val="008616CE"/>
    <w:rsid w:val="00865019"/>
    <w:rsid w:val="00865140"/>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246D"/>
    <w:rsid w:val="009305F4"/>
    <w:rsid w:val="00930848"/>
    <w:rsid w:val="00937EEF"/>
    <w:rsid w:val="009405EC"/>
    <w:rsid w:val="0094224B"/>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11599"/>
    <w:rsid w:val="00A20E4F"/>
    <w:rsid w:val="00A22EA8"/>
    <w:rsid w:val="00A30C51"/>
    <w:rsid w:val="00A408C6"/>
    <w:rsid w:val="00A43F3C"/>
    <w:rsid w:val="00A44E8A"/>
    <w:rsid w:val="00A46EBB"/>
    <w:rsid w:val="00A518FD"/>
    <w:rsid w:val="00A52153"/>
    <w:rsid w:val="00A53917"/>
    <w:rsid w:val="00A60841"/>
    <w:rsid w:val="00A609A7"/>
    <w:rsid w:val="00A6217A"/>
    <w:rsid w:val="00A65654"/>
    <w:rsid w:val="00A66626"/>
    <w:rsid w:val="00A705F4"/>
    <w:rsid w:val="00A744AD"/>
    <w:rsid w:val="00A87DC9"/>
    <w:rsid w:val="00A942E3"/>
    <w:rsid w:val="00A95DC5"/>
    <w:rsid w:val="00A965B1"/>
    <w:rsid w:val="00A9776F"/>
    <w:rsid w:val="00AA3C45"/>
    <w:rsid w:val="00AB00D8"/>
    <w:rsid w:val="00AB0863"/>
    <w:rsid w:val="00AB3E40"/>
    <w:rsid w:val="00AB4665"/>
    <w:rsid w:val="00AC18C4"/>
    <w:rsid w:val="00AC3A77"/>
    <w:rsid w:val="00AC4E9A"/>
    <w:rsid w:val="00AD5AB5"/>
    <w:rsid w:val="00AF05C4"/>
    <w:rsid w:val="00AF3A19"/>
    <w:rsid w:val="00B00BDE"/>
    <w:rsid w:val="00B023C9"/>
    <w:rsid w:val="00B028AD"/>
    <w:rsid w:val="00B03AEA"/>
    <w:rsid w:val="00B0622D"/>
    <w:rsid w:val="00B10DBF"/>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15FB"/>
    <w:rsid w:val="00BE2829"/>
    <w:rsid w:val="00BF24FF"/>
    <w:rsid w:val="00BF6A9A"/>
    <w:rsid w:val="00C024D0"/>
    <w:rsid w:val="00C02D46"/>
    <w:rsid w:val="00C13C41"/>
    <w:rsid w:val="00C27565"/>
    <w:rsid w:val="00C2792B"/>
    <w:rsid w:val="00C322E1"/>
    <w:rsid w:val="00C335B4"/>
    <w:rsid w:val="00C41748"/>
    <w:rsid w:val="00C477F5"/>
    <w:rsid w:val="00C5468D"/>
    <w:rsid w:val="00C57ACE"/>
    <w:rsid w:val="00C612B4"/>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E6B57"/>
    <w:rsid w:val="00CF0770"/>
    <w:rsid w:val="00CF44ED"/>
    <w:rsid w:val="00D012F6"/>
    <w:rsid w:val="00D01C29"/>
    <w:rsid w:val="00D028B9"/>
    <w:rsid w:val="00D03C76"/>
    <w:rsid w:val="00D10204"/>
    <w:rsid w:val="00D131A0"/>
    <w:rsid w:val="00D31B1D"/>
    <w:rsid w:val="00D32086"/>
    <w:rsid w:val="00D413E5"/>
    <w:rsid w:val="00D440B2"/>
    <w:rsid w:val="00D470EE"/>
    <w:rsid w:val="00D656A6"/>
    <w:rsid w:val="00D67BD5"/>
    <w:rsid w:val="00D70CF7"/>
    <w:rsid w:val="00D727AE"/>
    <w:rsid w:val="00D75CCF"/>
    <w:rsid w:val="00D779F9"/>
    <w:rsid w:val="00D82D82"/>
    <w:rsid w:val="00D8634D"/>
    <w:rsid w:val="00D878C0"/>
    <w:rsid w:val="00D904D5"/>
    <w:rsid w:val="00D96258"/>
    <w:rsid w:val="00D97D25"/>
    <w:rsid w:val="00DA2638"/>
    <w:rsid w:val="00DC0437"/>
    <w:rsid w:val="00DC1D4C"/>
    <w:rsid w:val="00DC4598"/>
    <w:rsid w:val="00DC4DBA"/>
    <w:rsid w:val="00DD0093"/>
    <w:rsid w:val="00DD0D6F"/>
    <w:rsid w:val="00DD5170"/>
    <w:rsid w:val="00DD5444"/>
    <w:rsid w:val="00DF1BB8"/>
    <w:rsid w:val="00DF1F01"/>
    <w:rsid w:val="00E02316"/>
    <w:rsid w:val="00E025B1"/>
    <w:rsid w:val="00E02D2A"/>
    <w:rsid w:val="00E10424"/>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1392"/>
    <w:rsid w:val="00EC3222"/>
    <w:rsid w:val="00ED2177"/>
    <w:rsid w:val="00ED3878"/>
    <w:rsid w:val="00ED60C9"/>
    <w:rsid w:val="00EE58A9"/>
    <w:rsid w:val="00EE6FEC"/>
    <w:rsid w:val="00EF2DF9"/>
    <w:rsid w:val="00F00CDD"/>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5303"/>
    <w:rsid w:val="00F47C5A"/>
    <w:rsid w:val="00F5285A"/>
    <w:rsid w:val="00F629D8"/>
    <w:rsid w:val="00F63791"/>
    <w:rsid w:val="00F660CF"/>
    <w:rsid w:val="00F703CB"/>
    <w:rsid w:val="00F75594"/>
    <w:rsid w:val="00F767FE"/>
    <w:rsid w:val="00F80B9F"/>
    <w:rsid w:val="00F91333"/>
    <w:rsid w:val="00F9135D"/>
    <w:rsid w:val="00F95AB6"/>
    <w:rsid w:val="00FA2265"/>
    <w:rsid w:val="00FA3796"/>
    <w:rsid w:val="00FA3AA1"/>
    <w:rsid w:val="00FA60E9"/>
    <w:rsid w:val="00FB4505"/>
    <w:rsid w:val="00FC220D"/>
    <w:rsid w:val="00FC4BBE"/>
    <w:rsid w:val="00FC5B92"/>
    <w:rsid w:val="00FC6EEE"/>
    <w:rsid w:val="00FC7149"/>
    <w:rsid w:val="00FC7F25"/>
    <w:rsid w:val="00FD1A34"/>
    <w:rsid w:val="00FD76F9"/>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3191</Words>
  <Characters>1819</Characters>
  <Application>Microsoft Office Word</Application>
  <DocSecurity>0</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2026-09-25T06:24:00Z</cp:lastPrinted>
  <dcterms:created xsi:type="dcterms:W3CDTF">2026-09-30T07:17:00Z</dcterms:created>
  <dcterms:modified xsi:type="dcterms:W3CDTF">2026-09-30T07:17:00Z</dcterms:modified>
</cp:coreProperties>
</file>