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71684" w:rsidRPr="00C2794B" w14:paraId="4C79D616" w14:textId="77777777" w:rsidTr="006E05C6">
        <w:tc>
          <w:tcPr>
            <w:tcW w:w="9458" w:type="dxa"/>
          </w:tcPr>
          <w:p w14:paraId="57C57080"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noProof/>
                <w:lang w:eastAsia="en-US"/>
              </w:rPr>
              <w:drawing>
                <wp:inline distT="0" distB="0" distL="0" distR="0" wp14:anchorId="21929194" wp14:editId="0EE7A22D">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271684" w:rsidRPr="00C2794B" w14:paraId="7D99BAC6" w14:textId="77777777" w:rsidTr="006E05C6">
        <w:tc>
          <w:tcPr>
            <w:tcW w:w="9458" w:type="dxa"/>
          </w:tcPr>
          <w:p w14:paraId="7916DFEF"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b/>
                <w:bCs/>
                <w:sz w:val="28"/>
                <w:szCs w:val="28"/>
                <w:lang w:eastAsia="en-US"/>
              </w:rPr>
              <w:t>GULBENES NOVADA PAŠVALDĪBA</w:t>
            </w:r>
          </w:p>
        </w:tc>
      </w:tr>
      <w:tr w:rsidR="00271684" w:rsidRPr="00C2794B" w14:paraId="2EB28C09" w14:textId="77777777" w:rsidTr="006E05C6">
        <w:tc>
          <w:tcPr>
            <w:tcW w:w="9458" w:type="dxa"/>
          </w:tcPr>
          <w:p w14:paraId="0D9F2DF3"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sz w:val="24"/>
                <w:szCs w:val="24"/>
                <w:lang w:eastAsia="en-US"/>
              </w:rPr>
              <w:t>Reģ.Nr.90009116327</w:t>
            </w:r>
          </w:p>
        </w:tc>
      </w:tr>
      <w:tr w:rsidR="00271684" w:rsidRPr="00C2794B" w14:paraId="76BCC05B" w14:textId="77777777" w:rsidTr="006E05C6">
        <w:tc>
          <w:tcPr>
            <w:tcW w:w="9458" w:type="dxa"/>
          </w:tcPr>
          <w:p w14:paraId="12B2F70F"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sz w:val="24"/>
                <w:szCs w:val="24"/>
                <w:lang w:eastAsia="en-US"/>
              </w:rPr>
              <w:t>Ābeļu iela 2, Gulbene, Gulbenes nov., LV-4401</w:t>
            </w:r>
          </w:p>
        </w:tc>
      </w:tr>
      <w:tr w:rsidR="00271684" w:rsidRPr="00C2794B" w14:paraId="38DDD60F" w14:textId="77777777" w:rsidTr="006E05C6">
        <w:tc>
          <w:tcPr>
            <w:tcW w:w="9458" w:type="dxa"/>
          </w:tcPr>
          <w:p w14:paraId="422C4EF5" w14:textId="77777777" w:rsidR="00271684" w:rsidRPr="00C2794B" w:rsidRDefault="00271684" w:rsidP="006E05C6">
            <w:pPr>
              <w:jc w:val="center"/>
              <w:rPr>
                <w:rFonts w:asciiTheme="minorHAnsi" w:eastAsiaTheme="minorHAnsi" w:hAnsiTheme="minorHAnsi" w:cstheme="minorBidi"/>
                <w:lang w:eastAsia="en-US"/>
              </w:rPr>
            </w:pPr>
            <w:r w:rsidRPr="00C2794B">
              <w:rPr>
                <w:rFonts w:ascii="Times New Roman" w:eastAsiaTheme="minorHAnsi" w:hAnsi="Times New Roman" w:cs="Times New Roman"/>
                <w:sz w:val="24"/>
                <w:szCs w:val="24"/>
                <w:lang w:eastAsia="en-US"/>
              </w:rPr>
              <w:t>Tālrunis 64497710, mob.26595362, e-pasts; dome@gulbene.lv, www.gulbene.lv</w:t>
            </w:r>
          </w:p>
        </w:tc>
      </w:tr>
    </w:tbl>
    <w:p w14:paraId="45079CF6" w14:textId="34521177" w:rsidR="00271684" w:rsidRPr="008C5C76" w:rsidRDefault="00271684" w:rsidP="00271684">
      <w:pPr>
        <w:jc w:val="center"/>
        <w:rPr>
          <w:rFonts w:ascii="Times New Roman" w:eastAsiaTheme="minorHAnsi" w:hAnsi="Times New Roman" w:cs="Times New Roman"/>
          <w:b/>
          <w:bCs/>
          <w:sz w:val="24"/>
          <w:szCs w:val="24"/>
          <w:lang w:eastAsia="en-US"/>
        </w:rPr>
      </w:pPr>
      <w:r w:rsidRPr="00C2794B">
        <w:rPr>
          <w:rFonts w:ascii="Times New Roman" w:eastAsiaTheme="minorHAnsi" w:hAnsi="Times New Roman" w:cs="Times New Roman"/>
          <w:b/>
          <w:bCs/>
          <w:sz w:val="24"/>
          <w:szCs w:val="24"/>
          <w:lang w:eastAsia="en-US"/>
        </w:rPr>
        <w:t xml:space="preserve">GULBENES </w:t>
      </w:r>
      <w:r w:rsidRPr="008C5C76">
        <w:rPr>
          <w:rFonts w:ascii="Times New Roman" w:eastAsiaTheme="minorHAnsi" w:hAnsi="Times New Roman" w:cs="Times New Roman"/>
          <w:b/>
          <w:bCs/>
          <w:sz w:val="24"/>
          <w:szCs w:val="24"/>
          <w:lang w:eastAsia="en-US"/>
        </w:rPr>
        <w:t xml:space="preserve">NOVADA </w:t>
      </w:r>
      <w:r w:rsidR="005555F6" w:rsidRPr="008C5C76">
        <w:rPr>
          <w:rFonts w:ascii="Times New Roman" w:eastAsiaTheme="minorHAnsi" w:hAnsi="Times New Roman" w:cs="Times New Roman"/>
          <w:b/>
          <w:bCs/>
          <w:sz w:val="24"/>
          <w:szCs w:val="24"/>
          <w:lang w:eastAsia="en-US"/>
        </w:rPr>
        <w:t xml:space="preserve">PAŠVALDĪBAS </w:t>
      </w:r>
      <w:r w:rsidRPr="008C5C76">
        <w:rPr>
          <w:rFonts w:ascii="Times New Roman" w:eastAsiaTheme="minorHAnsi" w:hAnsi="Times New Roman" w:cs="Times New Roman"/>
          <w:b/>
          <w:bCs/>
          <w:sz w:val="24"/>
          <w:szCs w:val="24"/>
          <w:lang w:eastAsia="en-US"/>
        </w:rPr>
        <w:t>DOMES LĒMUMS</w:t>
      </w:r>
    </w:p>
    <w:p w14:paraId="501D5066" w14:textId="77777777" w:rsidR="00271684" w:rsidRPr="008C5C76" w:rsidRDefault="00271684" w:rsidP="00271684">
      <w:pPr>
        <w:jc w:val="center"/>
        <w:rPr>
          <w:rFonts w:ascii="Times New Roman" w:eastAsiaTheme="minorHAnsi" w:hAnsi="Times New Roman" w:cs="Times New Roman"/>
          <w:sz w:val="24"/>
          <w:szCs w:val="24"/>
          <w:lang w:eastAsia="en-US"/>
        </w:rPr>
      </w:pPr>
      <w:r w:rsidRPr="008C5C76">
        <w:rPr>
          <w:rFonts w:ascii="Times New Roman" w:eastAsiaTheme="minorHAnsi" w:hAnsi="Times New Roman" w:cs="Times New Roman"/>
          <w:sz w:val="24"/>
          <w:szCs w:val="24"/>
          <w:lang w:eastAsia="en-US"/>
        </w:rPr>
        <w:t>Gulbenē</w:t>
      </w:r>
    </w:p>
    <w:p w14:paraId="0FA23A64" w14:textId="77777777" w:rsidR="00271684" w:rsidRPr="00C2794B" w:rsidRDefault="00271684" w:rsidP="00271684">
      <w:pPr>
        <w:jc w:val="center"/>
        <w:rPr>
          <w:rFonts w:ascii="Times New Roman" w:eastAsiaTheme="minorHAnsi" w:hAnsi="Times New Roman" w:cs="Times New Roman"/>
          <w:sz w:val="24"/>
          <w:szCs w:val="24"/>
          <w:lang w:eastAsia="en-US"/>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9"/>
      </w:tblGrid>
      <w:tr w:rsidR="00271684" w:rsidRPr="007627AA" w14:paraId="54A97659" w14:textId="77777777" w:rsidTr="006E05C6">
        <w:tc>
          <w:tcPr>
            <w:tcW w:w="4729" w:type="dxa"/>
          </w:tcPr>
          <w:p w14:paraId="5DA6BFEE" w14:textId="6B1B1630" w:rsidR="00271684" w:rsidRPr="007627AA" w:rsidRDefault="00271684" w:rsidP="006E05C6">
            <w:pPr>
              <w:rPr>
                <w:rFonts w:ascii="Times New Roman" w:eastAsiaTheme="minorHAnsi" w:hAnsi="Times New Roman" w:cs="Times New Roman"/>
                <w:b/>
                <w:bCs/>
                <w:sz w:val="24"/>
                <w:szCs w:val="24"/>
                <w:lang w:eastAsia="en-US"/>
              </w:rPr>
            </w:pPr>
            <w:r w:rsidRPr="007627AA">
              <w:rPr>
                <w:rFonts w:ascii="Times New Roman" w:eastAsiaTheme="minorHAnsi" w:hAnsi="Times New Roman" w:cs="Times New Roman"/>
                <w:b/>
                <w:bCs/>
                <w:sz w:val="24"/>
                <w:szCs w:val="24"/>
                <w:lang w:eastAsia="en-US"/>
              </w:rPr>
              <w:t>202</w:t>
            </w:r>
            <w:r w:rsidR="00434AA6" w:rsidRPr="007627AA">
              <w:rPr>
                <w:rFonts w:ascii="Times New Roman" w:eastAsiaTheme="minorHAnsi" w:hAnsi="Times New Roman" w:cs="Times New Roman"/>
                <w:b/>
                <w:bCs/>
                <w:sz w:val="24"/>
                <w:szCs w:val="24"/>
                <w:lang w:eastAsia="en-US"/>
              </w:rPr>
              <w:t>6</w:t>
            </w:r>
            <w:r w:rsidRPr="007627AA">
              <w:rPr>
                <w:rFonts w:ascii="Times New Roman" w:eastAsiaTheme="minorHAnsi" w:hAnsi="Times New Roman" w:cs="Times New Roman"/>
                <w:b/>
                <w:bCs/>
                <w:sz w:val="24"/>
                <w:szCs w:val="24"/>
                <w:lang w:eastAsia="en-US"/>
              </w:rPr>
              <w:t xml:space="preserve">.gada </w:t>
            </w:r>
            <w:r w:rsidR="00434AA6" w:rsidRPr="007627AA">
              <w:rPr>
                <w:rFonts w:ascii="Times New Roman" w:eastAsiaTheme="minorHAnsi" w:hAnsi="Times New Roman" w:cs="Times New Roman"/>
                <w:b/>
                <w:bCs/>
                <w:sz w:val="24"/>
                <w:szCs w:val="24"/>
                <w:lang w:eastAsia="en-US"/>
              </w:rPr>
              <w:t>24.septembrī</w:t>
            </w:r>
          </w:p>
        </w:tc>
        <w:tc>
          <w:tcPr>
            <w:tcW w:w="4729" w:type="dxa"/>
          </w:tcPr>
          <w:p w14:paraId="611DF0BD" w14:textId="53FFC7D9" w:rsidR="00271684" w:rsidRPr="007627AA" w:rsidRDefault="00237CA1" w:rsidP="006E05C6">
            <w:pPr>
              <w:jc w:val="center"/>
              <w:rPr>
                <w:rFonts w:ascii="Times New Roman" w:eastAsiaTheme="minorHAnsi" w:hAnsi="Times New Roman" w:cs="Times New Roman"/>
                <w:b/>
                <w:bCs/>
                <w:sz w:val="24"/>
                <w:szCs w:val="24"/>
                <w:lang w:eastAsia="en-US"/>
              </w:rPr>
            </w:pPr>
            <w:r w:rsidRPr="007627AA">
              <w:rPr>
                <w:rFonts w:ascii="Times New Roman" w:eastAsiaTheme="minorHAnsi" w:hAnsi="Times New Roman" w:cs="Times New Roman"/>
                <w:b/>
                <w:bCs/>
                <w:sz w:val="24"/>
                <w:szCs w:val="24"/>
                <w:lang w:eastAsia="en-US"/>
              </w:rPr>
              <w:t xml:space="preserve">         </w:t>
            </w:r>
            <w:r w:rsidR="00271684" w:rsidRPr="007627AA">
              <w:rPr>
                <w:rFonts w:ascii="Times New Roman" w:eastAsiaTheme="minorHAnsi" w:hAnsi="Times New Roman" w:cs="Times New Roman"/>
                <w:b/>
                <w:bCs/>
                <w:sz w:val="24"/>
                <w:szCs w:val="24"/>
                <w:lang w:eastAsia="en-US"/>
              </w:rPr>
              <w:t>Nr.</w:t>
            </w:r>
            <w:r w:rsidR="00637FA5" w:rsidRPr="007627AA">
              <w:rPr>
                <w:rFonts w:ascii="Times New Roman" w:eastAsiaTheme="minorHAnsi" w:hAnsi="Times New Roman" w:cs="Times New Roman"/>
                <w:b/>
                <w:bCs/>
                <w:sz w:val="24"/>
                <w:szCs w:val="24"/>
                <w:lang w:eastAsia="en-US"/>
              </w:rPr>
              <w:t xml:space="preserve"> GND/202</w:t>
            </w:r>
            <w:r w:rsidR="00434AA6" w:rsidRPr="007627AA">
              <w:rPr>
                <w:rFonts w:ascii="Times New Roman" w:eastAsiaTheme="minorHAnsi" w:hAnsi="Times New Roman" w:cs="Times New Roman"/>
                <w:b/>
                <w:bCs/>
                <w:sz w:val="24"/>
                <w:szCs w:val="24"/>
                <w:lang w:eastAsia="en-US"/>
              </w:rPr>
              <w:t>6</w:t>
            </w:r>
            <w:r w:rsidR="00637FA5" w:rsidRPr="007627AA">
              <w:rPr>
                <w:rFonts w:ascii="Times New Roman" w:eastAsiaTheme="minorHAnsi" w:hAnsi="Times New Roman" w:cs="Times New Roman"/>
                <w:b/>
                <w:bCs/>
                <w:sz w:val="24"/>
                <w:szCs w:val="24"/>
                <w:lang w:eastAsia="en-US"/>
              </w:rPr>
              <w:t>/</w:t>
            </w:r>
            <w:r w:rsidR="007A3345">
              <w:rPr>
                <w:rFonts w:ascii="Times New Roman" w:eastAsiaTheme="minorHAnsi" w:hAnsi="Times New Roman" w:cs="Times New Roman"/>
                <w:b/>
                <w:bCs/>
                <w:sz w:val="24"/>
                <w:szCs w:val="24"/>
                <w:lang w:eastAsia="en-US"/>
              </w:rPr>
              <w:t>770</w:t>
            </w:r>
          </w:p>
        </w:tc>
      </w:tr>
      <w:tr w:rsidR="000F6DC6" w:rsidRPr="007627AA" w14:paraId="7D18200D" w14:textId="77777777" w:rsidTr="006E05C6">
        <w:tc>
          <w:tcPr>
            <w:tcW w:w="4729" w:type="dxa"/>
          </w:tcPr>
          <w:p w14:paraId="042E1F8F" w14:textId="77777777" w:rsidR="00271684" w:rsidRPr="007627AA" w:rsidRDefault="00271684" w:rsidP="006E05C6">
            <w:pPr>
              <w:rPr>
                <w:rFonts w:ascii="Times New Roman" w:eastAsiaTheme="minorHAnsi" w:hAnsi="Times New Roman" w:cs="Times New Roman"/>
                <w:sz w:val="24"/>
                <w:szCs w:val="24"/>
                <w:lang w:eastAsia="en-US"/>
              </w:rPr>
            </w:pPr>
          </w:p>
        </w:tc>
        <w:tc>
          <w:tcPr>
            <w:tcW w:w="4729" w:type="dxa"/>
          </w:tcPr>
          <w:p w14:paraId="0B76116A" w14:textId="4C6E142B" w:rsidR="00271684" w:rsidRPr="007627AA" w:rsidRDefault="0056199D" w:rsidP="006E05C6">
            <w:pPr>
              <w:jc w:val="center"/>
              <w:rPr>
                <w:rFonts w:ascii="Times New Roman" w:eastAsiaTheme="minorHAnsi" w:hAnsi="Times New Roman" w:cs="Times New Roman"/>
                <w:b/>
                <w:bCs/>
                <w:sz w:val="24"/>
                <w:szCs w:val="24"/>
                <w:lang w:eastAsia="en-US"/>
              </w:rPr>
            </w:pPr>
            <w:r w:rsidRPr="007627AA">
              <w:rPr>
                <w:rFonts w:ascii="Times New Roman" w:eastAsiaTheme="minorHAnsi" w:hAnsi="Times New Roman" w:cs="Times New Roman"/>
                <w:b/>
                <w:bCs/>
                <w:sz w:val="24"/>
                <w:szCs w:val="24"/>
                <w:lang w:eastAsia="en-US"/>
              </w:rPr>
              <w:t xml:space="preserve">        </w:t>
            </w:r>
            <w:r w:rsidR="00237CA1" w:rsidRPr="007627AA">
              <w:rPr>
                <w:rFonts w:ascii="Times New Roman" w:eastAsiaTheme="minorHAnsi" w:hAnsi="Times New Roman" w:cs="Times New Roman"/>
                <w:b/>
                <w:bCs/>
                <w:sz w:val="24"/>
                <w:szCs w:val="24"/>
                <w:lang w:eastAsia="en-US"/>
              </w:rPr>
              <w:t xml:space="preserve">     </w:t>
            </w:r>
            <w:r w:rsidR="00271684" w:rsidRPr="007627AA">
              <w:rPr>
                <w:rFonts w:ascii="Times New Roman" w:eastAsiaTheme="minorHAnsi" w:hAnsi="Times New Roman" w:cs="Times New Roman"/>
                <w:b/>
                <w:bCs/>
                <w:sz w:val="24"/>
                <w:szCs w:val="24"/>
                <w:lang w:eastAsia="en-US"/>
              </w:rPr>
              <w:t>(</w:t>
            </w:r>
            <w:bookmarkStart w:id="0" w:name="_Hlk50661741"/>
            <w:r w:rsidR="00271684" w:rsidRPr="007627AA">
              <w:rPr>
                <w:rFonts w:ascii="Times New Roman" w:eastAsiaTheme="minorHAnsi" w:hAnsi="Times New Roman" w:cs="Times New Roman"/>
                <w:b/>
                <w:bCs/>
                <w:sz w:val="24"/>
                <w:szCs w:val="24"/>
                <w:lang w:eastAsia="en-US"/>
              </w:rPr>
              <w:t>protokols Nr.</w:t>
            </w:r>
            <w:r w:rsidR="007A3345">
              <w:rPr>
                <w:rFonts w:ascii="Times New Roman" w:eastAsiaTheme="minorHAnsi" w:hAnsi="Times New Roman" w:cs="Times New Roman"/>
                <w:b/>
                <w:bCs/>
                <w:sz w:val="24"/>
                <w:szCs w:val="24"/>
                <w:lang w:eastAsia="en-US"/>
              </w:rPr>
              <w:t>17</w:t>
            </w:r>
            <w:r w:rsidR="00271684" w:rsidRPr="007627AA">
              <w:rPr>
                <w:rFonts w:ascii="Times New Roman" w:eastAsiaTheme="minorHAnsi" w:hAnsi="Times New Roman" w:cs="Times New Roman"/>
                <w:b/>
                <w:bCs/>
                <w:sz w:val="24"/>
                <w:szCs w:val="24"/>
                <w:lang w:eastAsia="en-US"/>
              </w:rPr>
              <w:t xml:space="preserve">; </w:t>
            </w:r>
            <w:r w:rsidR="007A3345">
              <w:rPr>
                <w:rFonts w:ascii="Times New Roman" w:eastAsiaTheme="minorHAnsi" w:hAnsi="Times New Roman" w:cs="Times New Roman"/>
                <w:b/>
                <w:bCs/>
                <w:sz w:val="24"/>
                <w:szCs w:val="24"/>
                <w:lang w:eastAsia="en-US"/>
              </w:rPr>
              <w:t>60</w:t>
            </w:r>
            <w:r w:rsidR="00271684" w:rsidRPr="007627AA">
              <w:rPr>
                <w:rFonts w:ascii="Times New Roman" w:eastAsiaTheme="minorHAnsi" w:hAnsi="Times New Roman" w:cs="Times New Roman"/>
                <w:b/>
                <w:bCs/>
                <w:sz w:val="24"/>
                <w:szCs w:val="24"/>
                <w:lang w:eastAsia="en-US"/>
              </w:rPr>
              <w:t>.p)</w:t>
            </w:r>
            <w:bookmarkEnd w:id="0"/>
          </w:p>
          <w:p w14:paraId="787D61A6" w14:textId="142FDE76" w:rsidR="00271684" w:rsidRPr="007627AA" w:rsidRDefault="00271684" w:rsidP="006E05C6">
            <w:pPr>
              <w:jc w:val="center"/>
              <w:rPr>
                <w:rFonts w:ascii="Times New Roman" w:eastAsiaTheme="minorHAnsi" w:hAnsi="Times New Roman" w:cs="Times New Roman"/>
                <w:b/>
                <w:bCs/>
                <w:sz w:val="24"/>
                <w:szCs w:val="24"/>
                <w:lang w:eastAsia="en-US"/>
              </w:rPr>
            </w:pPr>
          </w:p>
        </w:tc>
      </w:tr>
    </w:tbl>
    <w:p w14:paraId="7BADC193" w14:textId="6750919A" w:rsidR="00F66365" w:rsidRPr="007627AA" w:rsidRDefault="003A4AE7" w:rsidP="000C6612">
      <w:pPr>
        <w:jc w:val="center"/>
        <w:rPr>
          <w:rFonts w:ascii="Times New Roman" w:hAnsi="Times New Roman" w:cs="Times New Roman"/>
          <w:b/>
          <w:noProof/>
          <w:sz w:val="24"/>
          <w:szCs w:val="24"/>
        </w:rPr>
      </w:pPr>
      <w:r w:rsidRPr="007627AA">
        <w:rPr>
          <w:rFonts w:ascii="Times New Roman" w:hAnsi="Times New Roman" w:cs="Times New Roman"/>
          <w:b/>
          <w:noProof/>
          <w:sz w:val="24"/>
          <w:szCs w:val="24"/>
        </w:rPr>
        <w:t xml:space="preserve">Par iekšējā normatīvā akta </w:t>
      </w:r>
      <w:bookmarkStart w:id="1" w:name="_Hlk50661646"/>
      <w:r w:rsidRPr="007627AA">
        <w:rPr>
          <w:rFonts w:ascii="Times New Roman" w:hAnsi="Times New Roman" w:cs="Times New Roman"/>
          <w:b/>
          <w:noProof/>
          <w:sz w:val="24"/>
          <w:szCs w:val="24"/>
        </w:rPr>
        <w:t>“</w:t>
      </w:r>
      <w:bookmarkStart w:id="2" w:name="_Hlk50665340"/>
      <w:r w:rsidRPr="007627AA">
        <w:rPr>
          <w:rFonts w:ascii="Times New Roman" w:hAnsi="Times New Roman" w:cs="Times New Roman"/>
          <w:b/>
          <w:noProof/>
          <w:sz w:val="24"/>
          <w:szCs w:val="24"/>
        </w:rPr>
        <w:t xml:space="preserve">Grozījumi Gulbenes novada </w:t>
      </w:r>
      <w:r w:rsidR="005555F6" w:rsidRPr="007627AA">
        <w:rPr>
          <w:rFonts w:ascii="Times New Roman" w:hAnsi="Times New Roman" w:cs="Times New Roman"/>
          <w:b/>
          <w:noProof/>
          <w:sz w:val="24"/>
          <w:szCs w:val="24"/>
        </w:rPr>
        <w:t xml:space="preserve">pašvaldības </w:t>
      </w:r>
      <w:r w:rsidRPr="007627AA">
        <w:rPr>
          <w:rFonts w:ascii="Times New Roman" w:hAnsi="Times New Roman" w:cs="Times New Roman"/>
          <w:b/>
          <w:noProof/>
          <w:sz w:val="24"/>
          <w:szCs w:val="24"/>
        </w:rPr>
        <w:t>domes</w:t>
      </w:r>
    </w:p>
    <w:p w14:paraId="64245C46" w14:textId="0AE4F88F" w:rsidR="007627AA" w:rsidRDefault="00E34858" w:rsidP="007627AA">
      <w:pPr>
        <w:jc w:val="center"/>
        <w:rPr>
          <w:rFonts w:ascii="Times New Roman" w:hAnsi="Times New Roman" w:cs="Times New Roman"/>
          <w:b/>
          <w:noProof/>
          <w:sz w:val="24"/>
          <w:szCs w:val="24"/>
        </w:rPr>
      </w:pPr>
      <w:bookmarkStart w:id="3" w:name="_Hlk240025008"/>
      <w:r w:rsidRPr="007627AA">
        <w:rPr>
          <w:rFonts w:ascii="Times New Roman" w:hAnsi="Times New Roman" w:cs="Times New Roman"/>
          <w:b/>
          <w:noProof/>
          <w:sz w:val="24"/>
          <w:szCs w:val="24"/>
        </w:rPr>
        <w:t>20</w:t>
      </w:r>
      <w:r w:rsidR="00667251" w:rsidRPr="007627AA">
        <w:rPr>
          <w:rFonts w:ascii="Times New Roman" w:hAnsi="Times New Roman" w:cs="Times New Roman"/>
          <w:b/>
          <w:noProof/>
          <w:sz w:val="24"/>
          <w:szCs w:val="24"/>
        </w:rPr>
        <w:t>2</w:t>
      </w:r>
      <w:r w:rsidR="007627AA">
        <w:rPr>
          <w:rFonts w:ascii="Times New Roman" w:hAnsi="Times New Roman" w:cs="Times New Roman"/>
          <w:b/>
          <w:noProof/>
          <w:sz w:val="24"/>
          <w:szCs w:val="24"/>
        </w:rPr>
        <w:t>2</w:t>
      </w:r>
      <w:r w:rsidR="005555F6" w:rsidRPr="007627AA">
        <w:rPr>
          <w:rFonts w:ascii="Times New Roman" w:hAnsi="Times New Roman" w:cs="Times New Roman"/>
          <w:b/>
          <w:noProof/>
          <w:sz w:val="24"/>
          <w:szCs w:val="24"/>
        </w:rPr>
        <w:t>.</w:t>
      </w:r>
      <w:r w:rsidRPr="007627AA">
        <w:rPr>
          <w:rFonts w:ascii="Times New Roman" w:hAnsi="Times New Roman" w:cs="Times New Roman"/>
          <w:b/>
          <w:noProof/>
          <w:sz w:val="24"/>
          <w:szCs w:val="24"/>
        </w:rPr>
        <w:t xml:space="preserve">gada </w:t>
      </w:r>
      <w:r w:rsidR="007627AA">
        <w:rPr>
          <w:rFonts w:ascii="Times New Roman" w:hAnsi="Times New Roman" w:cs="Times New Roman"/>
          <w:b/>
          <w:noProof/>
          <w:sz w:val="24"/>
          <w:szCs w:val="24"/>
        </w:rPr>
        <w:t>30.jūnija</w:t>
      </w:r>
      <w:r w:rsidRPr="007627AA">
        <w:rPr>
          <w:rFonts w:ascii="Times New Roman" w:hAnsi="Times New Roman" w:cs="Times New Roman"/>
          <w:b/>
          <w:noProof/>
          <w:sz w:val="24"/>
          <w:szCs w:val="24"/>
        </w:rPr>
        <w:t xml:space="preserve"> nolikumā </w:t>
      </w:r>
      <w:r w:rsidR="00E05169" w:rsidRPr="007627AA">
        <w:rPr>
          <w:rFonts w:ascii="Times New Roman" w:hAnsi="Times New Roman" w:cs="Times New Roman"/>
          <w:b/>
          <w:noProof/>
          <w:sz w:val="24"/>
          <w:szCs w:val="24"/>
        </w:rPr>
        <w:t>Nr.</w:t>
      </w:r>
      <w:bookmarkStart w:id="4" w:name="_Hlk240617785"/>
      <w:r w:rsidR="007627AA" w:rsidRPr="007627AA">
        <w:rPr>
          <w:rFonts w:ascii="Times New Roman" w:hAnsi="Times New Roman" w:cs="Times New Roman"/>
          <w:b/>
          <w:noProof/>
          <w:sz w:val="24"/>
          <w:szCs w:val="24"/>
        </w:rPr>
        <w:t xml:space="preserve">GND/22/6-nolik </w:t>
      </w:r>
      <w:bookmarkEnd w:id="4"/>
      <w:r w:rsidR="00697DCD" w:rsidRPr="007627AA">
        <w:rPr>
          <w:rFonts w:ascii="Times New Roman" w:hAnsi="Times New Roman" w:cs="Times New Roman"/>
          <w:b/>
          <w:noProof/>
          <w:sz w:val="24"/>
          <w:szCs w:val="24"/>
        </w:rPr>
        <w:t>“</w:t>
      </w:r>
      <w:r w:rsidR="007627AA">
        <w:rPr>
          <w:rFonts w:ascii="Times New Roman" w:hAnsi="Times New Roman" w:cs="Times New Roman"/>
          <w:b/>
          <w:noProof/>
          <w:sz w:val="24"/>
          <w:szCs w:val="24"/>
        </w:rPr>
        <w:t>Lizuma</w:t>
      </w:r>
      <w:r w:rsidR="004837A3" w:rsidRPr="007627AA">
        <w:rPr>
          <w:rFonts w:ascii="Times New Roman" w:hAnsi="Times New Roman" w:cs="Times New Roman"/>
          <w:b/>
          <w:noProof/>
          <w:sz w:val="24"/>
          <w:szCs w:val="24"/>
        </w:rPr>
        <w:t xml:space="preserve"> pamatskolas</w:t>
      </w:r>
      <w:r w:rsidR="00005322" w:rsidRPr="007627AA">
        <w:rPr>
          <w:rFonts w:ascii="Times New Roman" w:hAnsi="Times New Roman" w:cs="Times New Roman"/>
          <w:b/>
          <w:noProof/>
          <w:sz w:val="24"/>
          <w:szCs w:val="24"/>
        </w:rPr>
        <w:t xml:space="preserve"> nolikums”” </w:t>
      </w:r>
      <w:bookmarkEnd w:id="3"/>
      <w:r w:rsidR="00005322" w:rsidRPr="007627AA">
        <w:rPr>
          <w:rFonts w:ascii="Times New Roman" w:hAnsi="Times New Roman" w:cs="Times New Roman"/>
          <w:b/>
          <w:noProof/>
          <w:sz w:val="24"/>
          <w:szCs w:val="24"/>
        </w:rPr>
        <w:t>apstiprināšanu</w:t>
      </w:r>
    </w:p>
    <w:p w14:paraId="09BF9408" w14:textId="77777777" w:rsidR="007627AA" w:rsidRPr="000F6DC6" w:rsidRDefault="007627AA" w:rsidP="00271684">
      <w:pPr>
        <w:jc w:val="both"/>
        <w:rPr>
          <w:rFonts w:ascii="Times New Roman" w:hAnsi="Times New Roman" w:cs="Times New Roman"/>
          <w:b/>
          <w:noProof/>
          <w:sz w:val="24"/>
          <w:szCs w:val="24"/>
        </w:rPr>
      </w:pPr>
    </w:p>
    <w:p w14:paraId="5ED0CAFA" w14:textId="38968208" w:rsidR="00383207" w:rsidRPr="001D25FD" w:rsidRDefault="00005322" w:rsidP="00637FA5">
      <w:pPr>
        <w:spacing w:line="360" w:lineRule="auto"/>
        <w:jc w:val="both"/>
        <w:rPr>
          <w:rFonts w:ascii="Times New Roman" w:eastAsiaTheme="minorHAnsi" w:hAnsi="Times New Roman" w:cs="Times New Roman"/>
          <w:sz w:val="24"/>
          <w:szCs w:val="24"/>
          <w:lang w:eastAsia="en-US"/>
        </w:rPr>
      </w:pPr>
      <w:r w:rsidRPr="000F6DC6">
        <w:rPr>
          <w:rFonts w:ascii="Times New Roman" w:hAnsi="Times New Roman" w:cs="Times New Roman"/>
          <w:b/>
          <w:noProof/>
          <w:sz w:val="24"/>
          <w:szCs w:val="24"/>
        </w:rPr>
        <w:tab/>
      </w:r>
      <w:r w:rsidR="00667251" w:rsidRPr="000F6DC6">
        <w:rPr>
          <w:rFonts w:ascii="Times New Roman" w:eastAsiaTheme="minorHAnsi" w:hAnsi="Times New Roman" w:cs="Times New Roman"/>
          <w:sz w:val="24"/>
          <w:szCs w:val="24"/>
          <w:lang w:eastAsia="en-US"/>
        </w:rPr>
        <w:t>Gulbenes novada pašvaldībā 202</w:t>
      </w:r>
      <w:r w:rsidR="00AD1C99">
        <w:rPr>
          <w:rFonts w:ascii="Times New Roman" w:eastAsiaTheme="minorHAnsi" w:hAnsi="Times New Roman" w:cs="Times New Roman"/>
          <w:sz w:val="24"/>
          <w:szCs w:val="24"/>
          <w:lang w:eastAsia="en-US"/>
        </w:rPr>
        <w:t>6.gada 1</w:t>
      </w:r>
      <w:r w:rsidR="007627AA">
        <w:rPr>
          <w:rFonts w:ascii="Times New Roman" w:eastAsiaTheme="minorHAnsi" w:hAnsi="Times New Roman" w:cs="Times New Roman"/>
          <w:sz w:val="24"/>
          <w:szCs w:val="24"/>
          <w:lang w:eastAsia="en-US"/>
        </w:rPr>
        <w:t>6</w:t>
      </w:r>
      <w:r w:rsidR="00AD1C99">
        <w:rPr>
          <w:rFonts w:ascii="Times New Roman" w:eastAsiaTheme="minorHAnsi" w:hAnsi="Times New Roman" w:cs="Times New Roman"/>
          <w:sz w:val="24"/>
          <w:szCs w:val="24"/>
          <w:lang w:eastAsia="en-US"/>
        </w:rPr>
        <w:t>.septembrī</w:t>
      </w:r>
      <w:r w:rsidR="00667251" w:rsidRPr="000F6DC6">
        <w:rPr>
          <w:rFonts w:ascii="Times New Roman" w:eastAsiaTheme="minorHAnsi" w:hAnsi="Times New Roman" w:cs="Times New Roman"/>
          <w:sz w:val="24"/>
          <w:szCs w:val="24"/>
          <w:lang w:eastAsia="en-US"/>
        </w:rPr>
        <w:t xml:space="preserve"> saņemts</w:t>
      </w:r>
      <w:r w:rsidR="00F24A55">
        <w:rPr>
          <w:rFonts w:ascii="Times New Roman" w:eastAsiaTheme="minorHAnsi" w:hAnsi="Times New Roman" w:cs="Times New Roman"/>
          <w:sz w:val="24"/>
          <w:szCs w:val="24"/>
          <w:lang w:eastAsia="en-US"/>
        </w:rPr>
        <w:t xml:space="preserve"> </w:t>
      </w:r>
      <w:r w:rsidR="007627AA">
        <w:rPr>
          <w:rFonts w:ascii="Times New Roman" w:eastAsiaTheme="minorHAnsi" w:hAnsi="Times New Roman" w:cs="Times New Roman"/>
          <w:sz w:val="24"/>
          <w:szCs w:val="24"/>
          <w:lang w:eastAsia="en-US"/>
        </w:rPr>
        <w:t>Lizuma</w:t>
      </w:r>
      <w:r w:rsidR="00F24A55">
        <w:rPr>
          <w:rFonts w:ascii="Times New Roman" w:eastAsiaTheme="minorHAnsi" w:hAnsi="Times New Roman" w:cs="Times New Roman"/>
          <w:sz w:val="24"/>
          <w:szCs w:val="24"/>
          <w:lang w:eastAsia="en-US"/>
        </w:rPr>
        <w:t xml:space="preserve"> pamatskolas</w:t>
      </w:r>
      <w:r w:rsidR="00667251" w:rsidRPr="000F6DC6">
        <w:rPr>
          <w:rFonts w:ascii="Times New Roman" w:eastAsiaTheme="minorHAnsi" w:hAnsi="Times New Roman" w:cs="Times New Roman"/>
          <w:sz w:val="24"/>
          <w:szCs w:val="24"/>
          <w:lang w:eastAsia="en-US"/>
        </w:rPr>
        <w:t xml:space="preserve"> 202</w:t>
      </w:r>
      <w:r w:rsidR="00AD1C99">
        <w:rPr>
          <w:rFonts w:ascii="Times New Roman" w:eastAsiaTheme="minorHAnsi" w:hAnsi="Times New Roman" w:cs="Times New Roman"/>
          <w:sz w:val="24"/>
          <w:szCs w:val="24"/>
          <w:lang w:eastAsia="en-US"/>
        </w:rPr>
        <w:t>6</w:t>
      </w:r>
      <w:r w:rsidR="00667251" w:rsidRPr="000F6DC6">
        <w:rPr>
          <w:rFonts w:ascii="Times New Roman" w:eastAsiaTheme="minorHAnsi" w:hAnsi="Times New Roman" w:cs="Times New Roman"/>
          <w:sz w:val="24"/>
          <w:szCs w:val="24"/>
          <w:lang w:eastAsia="en-US"/>
        </w:rPr>
        <w:t>.</w:t>
      </w:r>
      <w:r w:rsidR="00667251" w:rsidRPr="003E7080">
        <w:rPr>
          <w:rFonts w:ascii="Times New Roman" w:eastAsiaTheme="minorHAnsi" w:hAnsi="Times New Roman" w:cs="Times New Roman"/>
          <w:sz w:val="24"/>
          <w:szCs w:val="24"/>
          <w:lang w:eastAsia="en-US"/>
        </w:rPr>
        <w:t xml:space="preserve">gada </w:t>
      </w:r>
      <w:r w:rsidR="00AD1C99" w:rsidRPr="003E7080">
        <w:rPr>
          <w:rFonts w:ascii="Times New Roman" w:eastAsiaTheme="minorHAnsi" w:hAnsi="Times New Roman" w:cs="Times New Roman"/>
          <w:sz w:val="24"/>
          <w:szCs w:val="24"/>
          <w:lang w:eastAsia="en-US"/>
        </w:rPr>
        <w:t>1</w:t>
      </w:r>
      <w:r w:rsidR="007627AA" w:rsidRPr="003E7080">
        <w:rPr>
          <w:rFonts w:ascii="Times New Roman" w:eastAsiaTheme="minorHAnsi" w:hAnsi="Times New Roman" w:cs="Times New Roman"/>
          <w:sz w:val="24"/>
          <w:szCs w:val="24"/>
          <w:lang w:eastAsia="en-US"/>
        </w:rPr>
        <w:t>6</w:t>
      </w:r>
      <w:r w:rsidR="00AD1C99" w:rsidRPr="003E7080">
        <w:rPr>
          <w:rFonts w:ascii="Times New Roman" w:eastAsiaTheme="minorHAnsi" w:hAnsi="Times New Roman" w:cs="Times New Roman"/>
          <w:sz w:val="24"/>
          <w:szCs w:val="24"/>
          <w:lang w:eastAsia="en-US"/>
        </w:rPr>
        <w:t>.septembra</w:t>
      </w:r>
      <w:r w:rsidR="00667251" w:rsidRPr="003E7080">
        <w:rPr>
          <w:rFonts w:ascii="Times New Roman" w:eastAsiaTheme="minorHAnsi" w:hAnsi="Times New Roman" w:cs="Times New Roman"/>
          <w:sz w:val="24"/>
          <w:szCs w:val="24"/>
          <w:lang w:eastAsia="en-US"/>
        </w:rPr>
        <w:t xml:space="preserve"> iesniegums Nr</w:t>
      </w:r>
      <w:r w:rsidR="00F24A55" w:rsidRPr="003E7080">
        <w:rPr>
          <w:rFonts w:ascii="Times New Roman" w:eastAsiaTheme="minorHAnsi" w:hAnsi="Times New Roman" w:cs="Times New Roman"/>
          <w:sz w:val="24"/>
          <w:szCs w:val="24"/>
          <w:lang w:eastAsia="en-US"/>
        </w:rPr>
        <w:t>.</w:t>
      </w:r>
      <w:r w:rsidR="007627AA" w:rsidRPr="003E7080">
        <w:rPr>
          <w:rFonts w:ascii="Times New Roman" w:eastAsiaTheme="minorHAnsi" w:hAnsi="Times New Roman" w:cs="Times New Roman"/>
          <w:sz w:val="24"/>
          <w:szCs w:val="24"/>
          <w:lang w:eastAsia="en-US"/>
        </w:rPr>
        <w:t xml:space="preserve">LZPSK/1.13/26/79 </w:t>
      </w:r>
      <w:r w:rsidR="00667251" w:rsidRPr="003E7080">
        <w:rPr>
          <w:rFonts w:ascii="Times New Roman" w:eastAsiaTheme="minorHAnsi" w:hAnsi="Times New Roman" w:cs="Times New Roman"/>
          <w:sz w:val="24"/>
          <w:szCs w:val="24"/>
          <w:lang w:eastAsia="en-US"/>
        </w:rPr>
        <w:t>(Gulbenes novada pašvaldībā reģistrēts ar Nr</w:t>
      </w:r>
      <w:r w:rsidR="00AD1C99" w:rsidRPr="003E7080">
        <w:rPr>
          <w:rFonts w:ascii="Times New Roman" w:eastAsiaTheme="minorHAnsi" w:hAnsi="Times New Roman" w:cs="Times New Roman"/>
          <w:sz w:val="24"/>
          <w:szCs w:val="24"/>
          <w:lang w:eastAsia="en-US"/>
        </w:rPr>
        <w:t>.</w:t>
      </w:r>
      <w:r w:rsidR="007627AA" w:rsidRPr="003E7080">
        <w:rPr>
          <w:rFonts w:ascii="Times New Roman" w:eastAsiaTheme="minorHAnsi" w:hAnsi="Times New Roman" w:cs="Times New Roman"/>
          <w:sz w:val="24"/>
          <w:szCs w:val="24"/>
          <w:lang w:eastAsia="en-US"/>
        </w:rPr>
        <w:t>GND/5.6/26/2334-L</w:t>
      </w:r>
      <w:r w:rsidR="00667251" w:rsidRPr="003E7080">
        <w:rPr>
          <w:rFonts w:ascii="Times New Roman" w:eastAsiaTheme="minorHAnsi" w:hAnsi="Times New Roman" w:cs="Times New Roman"/>
          <w:sz w:val="24"/>
          <w:szCs w:val="24"/>
          <w:lang w:eastAsia="en-US"/>
        </w:rPr>
        <w:t>), ar kuru lū</w:t>
      </w:r>
      <w:r w:rsidR="007627AA" w:rsidRPr="003E7080">
        <w:rPr>
          <w:rFonts w:ascii="Times New Roman" w:eastAsiaTheme="minorHAnsi" w:hAnsi="Times New Roman" w:cs="Times New Roman"/>
          <w:sz w:val="24"/>
          <w:szCs w:val="24"/>
          <w:lang w:eastAsia="en-US"/>
        </w:rPr>
        <w:t>dz veikt grozījumus Lizuma pamatskolas nolikumā</w:t>
      </w:r>
      <w:r w:rsidR="001D25FD" w:rsidRPr="003E7080">
        <w:rPr>
          <w:rFonts w:ascii="Times New Roman" w:eastAsiaTheme="minorHAnsi" w:hAnsi="Times New Roman" w:cs="Times New Roman"/>
          <w:sz w:val="24"/>
          <w:szCs w:val="24"/>
          <w:lang w:eastAsia="en-US"/>
        </w:rPr>
        <w:t xml:space="preserve">, </w:t>
      </w:r>
      <w:r w:rsidR="0052130F" w:rsidRPr="003E7080">
        <w:rPr>
          <w:rFonts w:ascii="Times New Roman" w:eastAsiaTheme="minorHAnsi" w:hAnsi="Times New Roman" w:cs="Times New Roman"/>
          <w:sz w:val="24"/>
          <w:szCs w:val="24"/>
          <w:lang w:eastAsia="en-US"/>
        </w:rPr>
        <w:t xml:space="preserve">precizējot pamatizglītības programmu īstenošanas vietas, </w:t>
      </w:r>
      <w:r w:rsidR="001D25FD" w:rsidRPr="003E7080">
        <w:rPr>
          <w:rFonts w:ascii="Times New Roman" w:eastAsiaTheme="minorHAnsi" w:hAnsi="Times New Roman" w:cs="Times New Roman"/>
          <w:sz w:val="24"/>
          <w:szCs w:val="24"/>
          <w:lang w:eastAsia="en-US"/>
        </w:rPr>
        <w:t xml:space="preserve">ņemot vērā, ka uz </w:t>
      </w:r>
      <w:r w:rsidR="00383207" w:rsidRPr="003E7080">
        <w:rPr>
          <w:rFonts w:ascii="Times New Roman" w:hAnsi="Times New Roman" w:cs="Times New Roman"/>
          <w:bCs/>
          <w:noProof/>
          <w:sz w:val="24"/>
          <w:szCs w:val="24"/>
        </w:rPr>
        <w:t>Eiropas Savienības Atveseļošanas fonda projekta “Lejasciema un Lizuma pamatskolu infrastruktūras pilnveide un aprīkošana” Nr.3.1.</w:t>
      </w:r>
      <w:r w:rsidR="00383207" w:rsidRPr="001D25FD">
        <w:rPr>
          <w:rFonts w:ascii="Times New Roman" w:hAnsi="Times New Roman" w:cs="Times New Roman"/>
          <w:bCs/>
          <w:noProof/>
          <w:sz w:val="24"/>
          <w:szCs w:val="24"/>
        </w:rPr>
        <w:t xml:space="preserve">1.5.i.0/1/24/I/CFLA/006 </w:t>
      </w:r>
      <w:r w:rsidR="001D25FD" w:rsidRPr="001D25FD">
        <w:rPr>
          <w:rFonts w:ascii="Times New Roman" w:hAnsi="Times New Roman" w:cs="Times New Roman"/>
          <w:bCs/>
          <w:noProof/>
          <w:sz w:val="24"/>
          <w:szCs w:val="24"/>
        </w:rPr>
        <w:t>īstenošanas laiku Lizuma pamatskolas izglītības process tika īstenots Rankas pamatskolas telpās Skolas ielā 5, Rankā, Rankas pagastā, Gulbenes novadā, LV-4416.</w:t>
      </w:r>
    </w:p>
    <w:bookmarkEnd w:id="1"/>
    <w:bookmarkEnd w:id="2"/>
    <w:p w14:paraId="789F6F86" w14:textId="4C114F9E" w:rsidR="00237CA1" w:rsidRPr="007A3345" w:rsidRDefault="00F24A55" w:rsidP="001D25FD">
      <w:pPr>
        <w:spacing w:line="360" w:lineRule="auto"/>
        <w:ind w:firstLine="720"/>
        <w:jc w:val="both"/>
        <w:rPr>
          <w:rFonts w:ascii="Times New Roman" w:hAnsi="Times New Roman" w:cs="Times New Roman"/>
          <w:sz w:val="24"/>
          <w:szCs w:val="24"/>
        </w:rPr>
      </w:pPr>
      <w:r w:rsidRPr="001D25FD">
        <w:rPr>
          <w:rFonts w:ascii="Times New Roman" w:hAnsi="Times New Roman" w:cs="Times New Roman"/>
          <w:bCs/>
          <w:noProof/>
          <w:sz w:val="24"/>
          <w:szCs w:val="24"/>
        </w:rPr>
        <w:t>Ņemot vērā augstāk minēto un pamatojoties uz Izglītības likuma 22.panta pirmo daļu, kas nosaka, ka valsts, pašvaldību izglītības iestādes, valsts augstskolu vidējās izglītības iestādes un privātās izglītības iestādes, izņemot komercsabiedrības un augstskolas, darbojas, pamatojoties uz šo likumu, citiem likumiem un normatīvajiem aktiem, kā arī attiecīgās iestādes nolikumu, kuru apstiprina iestādes dibinātājs, V</w:t>
      </w:r>
      <w:r w:rsidRPr="001D25FD">
        <w:rPr>
          <w:rFonts w:ascii="Times New Roman" w:hAnsi="Times New Roman" w:cs="Times New Roman"/>
          <w:sz w:val="24"/>
          <w:szCs w:val="24"/>
        </w:rPr>
        <w:t xml:space="preserve">ispārējās izglītības likuma 8. un 9.pantu, </w:t>
      </w:r>
      <w:r w:rsidRPr="001D25FD">
        <w:rPr>
          <w:rFonts w:ascii="Times New Roman" w:hAnsi="Times New Roman" w:cs="Times New Roman"/>
          <w:bCs/>
          <w:noProof/>
          <w:sz w:val="24"/>
          <w:szCs w:val="24"/>
        </w:rPr>
        <w:t>Pašvaldību likuma 10.panta pirmās daļas 8.punktu, kas nosaka, ka dome ir tiesīga izlemt ikvienu pašvaldības kompetences jautājumu; tikai domes kompetencē</w:t>
      </w:r>
      <w:r w:rsidRPr="00F24A55">
        <w:rPr>
          <w:rFonts w:ascii="Times New Roman" w:hAnsi="Times New Roman" w:cs="Times New Roman"/>
          <w:bCs/>
          <w:noProof/>
          <w:sz w:val="24"/>
          <w:szCs w:val="24"/>
        </w:rPr>
        <w:t xml:space="preserve"> ir </w:t>
      </w:r>
      <w:r w:rsidRPr="00F24A55">
        <w:rPr>
          <w:rFonts w:ascii="Times New Roman" w:hAnsi="Times New Roman" w:cs="Times New Roman"/>
          <w:sz w:val="24"/>
          <w:szCs w:val="24"/>
        </w:rPr>
        <w:t xml:space="preserve">izveidot un reorganizēt pašvaldības administrāciju, tostarp izveidot, reorganizēt un likvidēt tās sastāvā esošās institūcijas, kā arī izdot </w:t>
      </w:r>
      <w:r w:rsidRPr="007A3345">
        <w:rPr>
          <w:rFonts w:ascii="Times New Roman" w:hAnsi="Times New Roman" w:cs="Times New Roman"/>
          <w:sz w:val="24"/>
          <w:szCs w:val="24"/>
        </w:rPr>
        <w:t>pašvaldības institūciju nolikumus,</w:t>
      </w:r>
      <w:r w:rsidR="001D25FD" w:rsidRPr="007A3345">
        <w:rPr>
          <w:rFonts w:ascii="Times New Roman" w:hAnsi="Times New Roman" w:cs="Times New Roman"/>
          <w:sz w:val="24"/>
          <w:szCs w:val="24"/>
        </w:rPr>
        <w:t xml:space="preserve"> </w:t>
      </w:r>
      <w:r w:rsidR="00237CA1" w:rsidRPr="007A3345">
        <w:rPr>
          <w:rFonts w:ascii="Times New Roman" w:hAnsi="Times New Roman" w:cs="Times New Roman"/>
          <w:bCs/>
          <w:noProof/>
          <w:sz w:val="24"/>
          <w:szCs w:val="24"/>
        </w:rPr>
        <w:t xml:space="preserve">atklāti balsojot: </w:t>
      </w:r>
      <w:r w:rsidR="007A3345" w:rsidRPr="007A3345">
        <w:rPr>
          <w:rFonts w:ascii="Times New Roman" w:hAnsi="Times New Roman" w:cs="Times New Roman"/>
          <w:noProof/>
          <w:sz w:val="24"/>
          <w:szCs w:val="24"/>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00237CA1" w:rsidRPr="007A3345">
        <w:rPr>
          <w:rFonts w:ascii="Times New Roman" w:hAnsi="Times New Roman" w:cs="Times New Roman"/>
          <w:noProof/>
          <w:sz w:val="24"/>
          <w:szCs w:val="24"/>
        </w:rPr>
        <w:t>,</w:t>
      </w:r>
      <w:r w:rsidR="00237CA1" w:rsidRPr="007A3345">
        <w:rPr>
          <w:rFonts w:ascii="Times New Roman" w:hAnsi="Times New Roman" w:cs="Times New Roman"/>
          <w:bCs/>
          <w:noProof/>
          <w:sz w:val="24"/>
          <w:szCs w:val="24"/>
        </w:rPr>
        <w:t xml:space="preserve"> Gulbenes novada pašvaldības dome NOLEMJ:</w:t>
      </w:r>
    </w:p>
    <w:p w14:paraId="048482CF" w14:textId="3DF73A33" w:rsidR="00930A5D" w:rsidRDefault="00005322" w:rsidP="00031CA1">
      <w:pPr>
        <w:spacing w:line="360" w:lineRule="auto"/>
        <w:ind w:firstLine="720"/>
        <w:jc w:val="both"/>
        <w:rPr>
          <w:rFonts w:ascii="Times New Roman" w:hAnsi="Times New Roman" w:cs="Times New Roman"/>
          <w:sz w:val="24"/>
          <w:szCs w:val="24"/>
        </w:rPr>
      </w:pPr>
      <w:r w:rsidRPr="007A3345">
        <w:rPr>
          <w:rFonts w:ascii="Times New Roman" w:hAnsi="Times New Roman" w:cs="Times New Roman"/>
          <w:sz w:val="24"/>
          <w:szCs w:val="24"/>
        </w:rPr>
        <w:t xml:space="preserve">APSTIPRINĀT </w:t>
      </w:r>
      <w:r w:rsidR="006E54FD" w:rsidRPr="007A3345">
        <w:rPr>
          <w:rFonts w:ascii="Times New Roman" w:hAnsi="Times New Roman" w:cs="Times New Roman"/>
          <w:sz w:val="24"/>
          <w:szCs w:val="24"/>
        </w:rPr>
        <w:t>iekšēj</w:t>
      </w:r>
      <w:r w:rsidR="000C6612" w:rsidRPr="007A3345">
        <w:rPr>
          <w:rFonts w:ascii="Times New Roman" w:hAnsi="Times New Roman" w:cs="Times New Roman"/>
          <w:sz w:val="24"/>
          <w:szCs w:val="24"/>
        </w:rPr>
        <w:t>o</w:t>
      </w:r>
      <w:r w:rsidR="006E54FD" w:rsidRPr="007A3345">
        <w:rPr>
          <w:rFonts w:ascii="Times New Roman" w:hAnsi="Times New Roman" w:cs="Times New Roman"/>
          <w:sz w:val="24"/>
          <w:szCs w:val="24"/>
        </w:rPr>
        <w:t xml:space="preserve"> normatīv</w:t>
      </w:r>
      <w:r w:rsidR="000C6612" w:rsidRPr="007A3345">
        <w:rPr>
          <w:rFonts w:ascii="Times New Roman" w:hAnsi="Times New Roman" w:cs="Times New Roman"/>
          <w:sz w:val="24"/>
          <w:szCs w:val="24"/>
        </w:rPr>
        <w:t>o</w:t>
      </w:r>
      <w:r w:rsidR="006E54FD" w:rsidRPr="007A3345">
        <w:rPr>
          <w:rFonts w:ascii="Times New Roman" w:hAnsi="Times New Roman" w:cs="Times New Roman"/>
          <w:sz w:val="24"/>
          <w:szCs w:val="24"/>
        </w:rPr>
        <w:t xml:space="preserve"> akt</w:t>
      </w:r>
      <w:r w:rsidR="000C6612" w:rsidRPr="007A3345">
        <w:rPr>
          <w:rFonts w:ascii="Times New Roman" w:hAnsi="Times New Roman" w:cs="Times New Roman"/>
          <w:sz w:val="24"/>
          <w:szCs w:val="24"/>
        </w:rPr>
        <w:t>u</w:t>
      </w:r>
      <w:r w:rsidR="00930A5D" w:rsidRPr="007A3345">
        <w:rPr>
          <w:rFonts w:ascii="Times New Roman" w:hAnsi="Times New Roman" w:cs="Times New Roman"/>
          <w:sz w:val="24"/>
          <w:szCs w:val="24"/>
        </w:rPr>
        <w:t xml:space="preserve"> “Grozījumi Gulbenes novada pašvaldības domes</w:t>
      </w:r>
      <w:r w:rsidR="00930A5D">
        <w:rPr>
          <w:rFonts w:ascii="Times New Roman" w:hAnsi="Times New Roman" w:cs="Times New Roman"/>
          <w:sz w:val="24"/>
          <w:szCs w:val="24"/>
        </w:rPr>
        <w:t xml:space="preserve"> </w:t>
      </w:r>
      <w:r w:rsidR="001D25FD" w:rsidRPr="001D25FD">
        <w:rPr>
          <w:rFonts w:ascii="Times New Roman" w:hAnsi="Times New Roman" w:cs="Times New Roman"/>
          <w:sz w:val="24"/>
          <w:szCs w:val="24"/>
        </w:rPr>
        <w:t xml:space="preserve">2022.gada 30.jūnija </w:t>
      </w:r>
      <w:r w:rsidR="00F24A55" w:rsidRPr="00F24A55">
        <w:rPr>
          <w:rFonts w:ascii="Times New Roman" w:hAnsi="Times New Roman" w:cs="Times New Roman"/>
          <w:sz w:val="24"/>
          <w:szCs w:val="24"/>
        </w:rPr>
        <w:t>nolikumā Nr.</w:t>
      </w:r>
      <w:r w:rsidR="001D25FD" w:rsidRPr="001D25FD">
        <w:rPr>
          <w:rFonts w:ascii="Times New Roman" w:hAnsi="Times New Roman" w:cs="Times New Roman"/>
          <w:sz w:val="24"/>
          <w:szCs w:val="24"/>
        </w:rPr>
        <w:t xml:space="preserve">GND/22/6-nolik </w:t>
      </w:r>
      <w:r w:rsidR="00F24A55" w:rsidRPr="00F24A55">
        <w:rPr>
          <w:rFonts w:ascii="Times New Roman" w:hAnsi="Times New Roman" w:cs="Times New Roman"/>
          <w:sz w:val="24"/>
          <w:szCs w:val="24"/>
        </w:rPr>
        <w:t>“</w:t>
      </w:r>
      <w:r w:rsidR="001D25FD">
        <w:rPr>
          <w:rFonts w:ascii="Times New Roman" w:hAnsi="Times New Roman" w:cs="Times New Roman"/>
          <w:sz w:val="24"/>
          <w:szCs w:val="24"/>
        </w:rPr>
        <w:t>Lizuma</w:t>
      </w:r>
      <w:r w:rsidR="00F24A55" w:rsidRPr="00F24A55">
        <w:rPr>
          <w:rFonts w:ascii="Times New Roman" w:hAnsi="Times New Roman" w:cs="Times New Roman"/>
          <w:sz w:val="24"/>
          <w:szCs w:val="24"/>
        </w:rPr>
        <w:t xml:space="preserve"> pamatskolas nolikums””</w:t>
      </w:r>
      <w:r w:rsidR="005A6F46">
        <w:rPr>
          <w:rFonts w:ascii="Times New Roman" w:hAnsi="Times New Roman" w:cs="Times New Roman"/>
          <w:sz w:val="24"/>
          <w:szCs w:val="24"/>
        </w:rPr>
        <w:t xml:space="preserve"> </w:t>
      </w:r>
      <w:r w:rsidR="00602748">
        <w:rPr>
          <w:rFonts w:ascii="Times New Roman" w:hAnsi="Times New Roman" w:cs="Times New Roman"/>
          <w:sz w:val="24"/>
          <w:szCs w:val="24"/>
        </w:rPr>
        <w:t>(pielikumā).</w:t>
      </w:r>
    </w:p>
    <w:p w14:paraId="6B227F5A" w14:textId="77777777" w:rsidR="00237CA1" w:rsidRPr="0067562B" w:rsidRDefault="00237CA1" w:rsidP="00602748">
      <w:pPr>
        <w:spacing w:line="360" w:lineRule="auto"/>
        <w:jc w:val="both"/>
        <w:rPr>
          <w:rFonts w:ascii="Times New Roman" w:hAnsi="Times New Roman" w:cs="Times New Roman"/>
          <w:sz w:val="24"/>
          <w:szCs w:val="24"/>
        </w:rPr>
      </w:pPr>
    </w:p>
    <w:p w14:paraId="25B6BC0F" w14:textId="4D8AE5B4" w:rsidR="00237CA1" w:rsidRPr="002D50D0" w:rsidRDefault="00237CA1" w:rsidP="00237CA1">
      <w:pPr>
        <w:spacing w:line="276" w:lineRule="auto"/>
        <w:rPr>
          <w:rFonts w:ascii="Times New Roman" w:hAnsi="Times New Roman"/>
          <w:sz w:val="24"/>
          <w:szCs w:val="24"/>
        </w:rPr>
      </w:pPr>
      <w:r w:rsidRPr="00C30D2B">
        <w:rPr>
          <w:rFonts w:ascii="Times New Roman" w:hAnsi="Times New Roman"/>
          <w:sz w:val="24"/>
          <w:szCs w:val="24"/>
        </w:rPr>
        <w:t>Gulbenes novada pašvaldības domes priekšsēdētāj</w:t>
      </w:r>
      <w:r w:rsidR="00602748">
        <w:rPr>
          <w:rFonts w:ascii="Times New Roman" w:hAnsi="Times New Roman"/>
          <w:sz w:val="24"/>
          <w:szCs w:val="24"/>
        </w:rPr>
        <w:t>s</w:t>
      </w:r>
      <w:r w:rsidR="00602748">
        <w:rPr>
          <w:rFonts w:ascii="Times New Roman" w:hAnsi="Times New Roman"/>
          <w:sz w:val="24"/>
          <w:szCs w:val="24"/>
        </w:rPr>
        <w:tab/>
      </w:r>
      <w:r w:rsidR="00602748">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602748">
        <w:rPr>
          <w:rFonts w:ascii="Times New Roman" w:hAnsi="Times New Roman"/>
          <w:sz w:val="24"/>
          <w:szCs w:val="24"/>
        </w:rPr>
        <w:t>N.Mazūrs</w:t>
      </w:r>
    </w:p>
    <w:p w14:paraId="21B413A4" w14:textId="77777777" w:rsidR="000C6612" w:rsidRDefault="000C6612" w:rsidP="006E54FD">
      <w:pPr>
        <w:spacing w:line="276" w:lineRule="auto"/>
        <w:rPr>
          <w:rFonts w:ascii="Times New Roman" w:hAnsi="Times New Roman"/>
          <w:sz w:val="24"/>
          <w:szCs w:val="24"/>
        </w:rPr>
      </w:pPr>
    </w:p>
    <w:p w14:paraId="5C57B26D" w14:textId="77777777" w:rsidR="0013799B" w:rsidRPr="00DF6078" w:rsidRDefault="00205A00" w:rsidP="00637FA5">
      <w:pPr>
        <w:jc w:val="right"/>
        <w:rPr>
          <w:rFonts w:ascii="Times New Roman" w:eastAsia="Calibri" w:hAnsi="Times New Roman" w:cs="Times New Roman"/>
          <w:sz w:val="24"/>
          <w:szCs w:val="24"/>
        </w:rPr>
      </w:pPr>
      <w:r w:rsidRPr="00DF6078">
        <w:rPr>
          <w:rFonts w:ascii="Times New Roman" w:hAnsi="Times New Roman" w:cs="Times New Roman"/>
          <w:sz w:val="24"/>
          <w:szCs w:val="24"/>
        </w:rPr>
        <w:lastRenderedPageBreak/>
        <w:t>P</w:t>
      </w:r>
      <w:r w:rsidR="003A4AE7" w:rsidRPr="00DF6078">
        <w:rPr>
          <w:rFonts w:ascii="Times New Roman" w:eastAsia="Calibri" w:hAnsi="Times New Roman" w:cs="Times New Roman"/>
          <w:sz w:val="24"/>
          <w:szCs w:val="24"/>
        </w:rPr>
        <w:t>ielikums</w:t>
      </w:r>
      <w:r w:rsidR="003A4AE7" w:rsidRPr="00DF6078">
        <w:rPr>
          <w:rFonts w:ascii="Times New Roman" w:eastAsia="Calibri" w:hAnsi="Times New Roman" w:cs="Times New Roman"/>
          <w:b/>
          <w:bCs/>
          <w:sz w:val="24"/>
          <w:szCs w:val="24"/>
        </w:rPr>
        <w:t xml:space="preserve"> </w:t>
      </w:r>
      <w:r w:rsidR="008307B7" w:rsidRPr="00DF6078">
        <w:rPr>
          <w:rFonts w:ascii="Times New Roman" w:eastAsia="Calibri" w:hAnsi="Times New Roman" w:cs="Times New Roman"/>
          <w:sz w:val="24"/>
          <w:szCs w:val="24"/>
        </w:rPr>
        <w:t xml:space="preserve">Gulbenes novada </w:t>
      </w:r>
      <w:r w:rsidR="0072726E" w:rsidRPr="00DF6078">
        <w:rPr>
          <w:rFonts w:ascii="Times New Roman" w:eastAsia="Calibri" w:hAnsi="Times New Roman" w:cs="Times New Roman"/>
          <w:sz w:val="24"/>
          <w:szCs w:val="24"/>
        </w:rPr>
        <w:t xml:space="preserve">pašvaldības </w:t>
      </w:r>
      <w:r w:rsidR="003A4AE7" w:rsidRPr="00DF6078">
        <w:rPr>
          <w:rFonts w:ascii="Times New Roman" w:eastAsia="Calibri" w:hAnsi="Times New Roman" w:cs="Times New Roman"/>
          <w:sz w:val="24"/>
          <w:szCs w:val="24"/>
        </w:rPr>
        <w:t>domes</w:t>
      </w:r>
      <w:r w:rsidRPr="00DF6078">
        <w:rPr>
          <w:rFonts w:ascii="Times New Roman" w:eastAsia="Calibri" w:hAnsi="Times New Roman" w:cs="Times New Roman"/>
          <w:sz w:val="24"/>
          <w:szCs w:val="24"/>
        </w:rPr>
        <w:t xml:space="preserve"> </w:t>
      </w:r>
    </w:p>
    <w:p w14:paraId="5177A895" w14:textId="61BB0B4A" w:rsidR="00205A00" w:rsidRPr="00DF6078" w:rsidRDefault="00411633" w:rsidP="00637FA5">
      <w:pPr>
        <w:jc w:val="right"/>
      </w:pPr>
      <w:r w:rsidRPr="00DF6078">
        <w:rPr>
          <w:rFonts w:ascii="Times New Roman" w:eastAsia="Calibri" w:hAnsi="Times New Roman" w:cs="Times New Roman"/>
          <w:sz w:val="24"/>
          <w:szCs w:val="24"/>
        </w:rPr>
        <w:t>2026.gada 24.septembra</w:t>
      </w:r>
      <w:r w:rsidR="003A4AE7" w:rsidRPr="00DF6078">
        <w:rPr>
          <w:rFonts w:ascii="Times New Roman" w:eastAsia="Calibri" w:hAnsi="Times New Roman" w:cs="Times New Roman"/>
          <w:sz w:val="24"/>
          <w:szCs w:val="24"/>
        </w:rPr>
        <w:t xml:space="preserve"> </w:t>
      </w:r>
      <w:r w:rsidR="00271684" w:rsidRPr="00DF6078">
        <w:rPr>
          <w:rFonts w:ascii="Times New Roman" w:eastAsia="Calibri" w:hAnsi="Times New Roman" w:cs="Times New Roman"/>
          <w:sz w:val="24"/>
          <w:szCs w:val="24"/>
        </w:rPr>
        <w:t>lēmuma</w:t>
      </w:r>
      <w:r w:rsidR="008307B7" w:rsidRPr="00DF6078">
        <w:rPr>
          <w:rFonts w:ascii="Times New Roman" w:eastAsia="Calibri" w:hAnsi="Times New Roman" w:cs="Times New Roman"/>
          <w:sz w:val="24"/>
          <w:szCs w:val="24"/>
        </w:rPr>
        <w:t>m</w:t>
      </w:r>
      <w:r w:rsidR="00205A00" w:rsidRPr="00DF6078">
        <w:rPr>
          <w:rFonts w:ascii="Times New Roman" w:eastAsia="Calibri" w:hAnsi="Times New Roman" w:cs="Times New Roman"/>
          <w:sz w:val="24"/>
          <w:szCs w:val="24"/>
        </w:rPr>
        <w:t xml:space="preserve"> Nr.</w:t>
      </w:r>
      <w:r w:rsidR="00237CA1" w:rsidRPr="00DF6078">
        <w:rPr>
          <w:rFonts w:ascii="Times New Roman" w:eastAsia="Calibri" w:hAnsi="Times New Roman" w:cs="Times New Roman"/>
          <w:sz w:val="24"/>
          <w:szCs w:val="24"/>
        </w:rPr>
        <w:t xml:space="preserve"> </w:t>
      </w:r>
      <w:r w:rsidR="00637FA5" w:rsidRPr="00DF6078">
        <w:rPr>
          <w:rFonts w:ascii="Times New Roman" w:eastAsia="Calibri" w:hAnsi="Times New Roman" w:cs="Times New Roman"/>
          <w:sz w:val="24"/>
          <w:szCs w:val="24"/>
        </w:rPr>
        <w:t>GND/202</w:t>
      </w:r>
      <w:r w:rsidR="0013799B" w:rsidRPr="00DF6078">
        <w:rPr>
          <w:rFonts w:ascii="Times New Roman" w:eastAsia="Calibri" w:hAnsi="Times New Roman" w:cs="Times New Roman"/>
          <w:sz w:val="24"/>
          <w:szCs w:val="24"/>
        </w:rPr>
        <w:t>6</w:t>
      </w:r>
      <w:r w:rsidR="00637FA5" w:rsidRPr="00DF6078">
        <w:rPr>
          <w:rFonts w:ascii="Times New Roman" w:eastAsia="Calibri" w:hAnsi="Times New Roman" w:cs="Times New Roman"/>
          <w:sz w:val="24"/>
          <w:szCs w:val="24"/>
        </w:rPr>
        <w:t>/</w:t>
      </w:r>
      <w:r w:rsidR="007A3345">
        <w:rPr>
          <w:rFonts w:ascii="Times New Roman" w:eastAsia="Calibri" w:hAnsi="Times New Roman" w:cs="Times New Roman"/>
          <w:sz w:val="24"/>
          <w:szCs w:val="24"/>
        </w:rPr>
        <w:t>770</w:t>
      </w:r>
    </w:p>
    <w:p w14:paraId="7AFFF45F" w14:textId="7D123265" w:rsidR="003A4AE7" w:rsidRPr="00DF6078" w:rsidRDefault="00205A00" w:rsidP="00637FA5">
      <w:pPr>
        <w:jc w:val="right"/>
        <w:rPr>
          <w:rFonts w:ascii="Times New Roman" w:eastAsia="Calibri" w:hAnsi="Times New Roman" w:cs="Times New Roman"/>
          <w:sz w:val="24"/>
          <w:szCs w:val="24"/>
        </w:rPr>
      </w:pPr>
      <w:r w:rsidRPr="00DF6078">
        <w:t>(</w:t>
      </w:r>
      <w:r w:rsidRPr="00DF6078">
        <w:rPr>
          <w:rFonts w:ascii="Times New Roman" w:eastAsia="Calibri" w:hAnsi="Times New Roman" w:cs="Times New Roman"/>
          <w:sz w:val="24"/>
          <w:szCs w:val="24"/>
        </w:rPr>
        <w:t>protokols Nr.</w:t>
      </w:r>
      <w:r w:rsidR="007A3345">
        <w:rPr>
          <w:rFonts w:ascii="Times New Roman" w:eastAsia="Calibri" w:hAnsi="Times New Roman" w:cs="Times New Roman"/>
          <w:sz w:val="24"/>
          <w:szCs w:val="24"/>
        </w:rPr>
        <w:t>17</w:t>
      </w:r>
      <w:r w:rsidRPr="00DF6078">
        <w:rPr>
          <w:rFonts w:ascii="Times New Roman" w:eastAsia="Calibri" w:hAnsi="Times New Roman" w:cs="Times New Roman"/>
          <w:sz w:val="24"/>
          <w:szCs w:val="24"/>
        </w:rPr>
        <w:t>;</w:t>
      </w:r>
      <w:r w:rsidR="000F7800" w:rsidRPr="00DF6078">
        <w:rPr>
          <w:rFonts w:ascii="Times New Roman" w:eastAsia="Calibri" w:hAnsi="Times New Roman" w:cs="Times New Roman"/>
          <w:sz w:val="24"/>
          <w:szCs w:val="24"/>
        </w:rPr>
        <w:t xml:space="preserve"> </w:t>
      </w:r>
      <w:r w:rsidR="007A3345">
        <w:rPr>
          <w:rFonts w:ascii="Times New Roman" w:eastAsia="Calibri" w:hAnsi="Times New Roman" w:cs="Times New Roman"/>
          <w:sz w:val="24"/>
          <w:szCs w:val="24"/>
        </w:rPr>
        <w:t>60</w:t>
      </w:r>
      <w:r w:rsidRPr="00DF6078">
        <w:rPr>
          <w:rFonts w:ascii="Times New Roman" w:eastAsia="Calibri" w:hAnsi="Times New Roman" w:cs="Times New Roman"/>
          <w:sz w:val="24"/>
          <w:szCs w:val="24"/>
        </w:rPr>
        <w:t>.p)</w:t>
      </w:r>
    </w:p>
    <w:p w14:paraId="71A1283F" w14:textId="77777777" w:rsidR="00237CA1" w:rsidRPr="00DF6078" w:rsidRDefault="00237CA1" w:rsidP="00637FA5">
      <w:pPr>
        <w:jc w:val="right"/>
        <w:rPr>
          <w:rFonts w:ascii="Times New Roman" w:eastAsia="Calibri" w:hAnsi="Times New Roman" w:cs="Times New Roman"/>
          <w:sz w:val="24"/>
          <w:szCs w:val="24"/>
        </w:rPr>
      </w:pPr>
    </w:p>
    <w:tbl>
      <w:tblPr>
        <w:tblW w:w="0" w:type="auto"/>
        <w:tblLook w:val="01E0" w:firstRow="1" w:lastRow="1" w:firstColumn="1" w:lastColumn="1" w:noHBand="0" w:noVBand="0"/>
      </w:tblPr>
      <w:tblGrid>
        <w:gridCol w:w="3109"/>
        <w:gridCol w:w="3137"/>
        <w:gridCol w:w="3108"/>
      </w:tblGrid>
      <w:tr w:rsidR="003A4AE7" w:rsidRPr="00DF6078" w14:paraId="01EC078F" w14:textId="77777777" w:rsidTr="006E05C6">
        <w:tc>
          <w:tcPr>
            <w:tcW w:w="3190" w:type="dxa"/>
          </w:tcPr>
          <w:p w14:paraId="484EE31D" w14:textId="77777777" w:rsidR="003A4AE7" w:rsidRPr="00DF6078" w:rsidRDefault="003A4AE7" w:rsidP="006E05C6">
            <w:pPr>
              <w:rPr>
                <w:rFonts w:ascii="Times New Roman" w:eastAsia="Calibri" w:hAnsi="Times New Roman" w:cs="Times New Roman"/>
                <w:sz w:val="24"/>
                <w:szCs w:val="24"/>
              </w:rPr>
            </w:pPr>
          </w:p>
        </w:tc>
        <w:tc>
          <w:tcPr>
            <w:tcW w:w="3190" w:type="dxa"/>
            <w:hideMark/>
          </w:tcPr>
          <w:p w14:paraId="156B9A17" w14:textId="77777777" w:rsidR="003A4AE7" w:rsidRPr="00DF6078" w:rsidRDefault="003A4AE7" w:rsidP="006E05C6">
            <w:pPr>
              <w:jc w:val="center"/>
              <w:rPr>
                <w:rFonts w:ascii="Times New Roman" w:eastAsia="Calibri" w:hAnsi="Times New Roman" w:cs="Times New Roman"/>
                <w:sz w:val="24"/>
                <w:szCs w:val="24"/>
              </w:rPr>
            </w:pPr>
            <w:r w:rsidRPr="00DF6078">
              <w:rPr>
                <w:rFonts w:ascii="Times New Roman" w:eastAsia="Calibri" w:hAnsi="Times New Roman" w:cs="Times New Roman"/>
                <w:noProof/>
                <w:sz w:val="24"/>
                <w:szCs w:val="24"/>
              </w:rPr>
              <w:drawing>
                <wp:inline distT="0" distB="0" distL="0" distR="0" wp14:anchorId="2C417989" wp14:editId="66E03A5C">
                  <wp:extent cx="607695" cy="685800"/>
                  <wp:effectExtent l="0" t="0" r="1905" b="0"/>
                  <wp:docPr id="3" name="Attēls 3"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7" descr="Gulbenes_nov MB400"/>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7695" cy="685800"/>
                          </a:xfrm>
                          <a:prstGeom prst="rect">
                            <a:avLst/>
                          </a:prstGeom>
                          <a:noFill/>
                          <a:ln>
                            <a:noFill/>
                          </a:ln>
                        </pic:spPr>
                      </pic:pic>
                    </a:graphicData>
                  </a:graphic>
                </wp:inline>
              </w:drawing>
            </w:r>
          </w:p>
        </w:tc>
        <w:tc>
          <w:tcPr>
            <w:tcW w:w="3190" w:type="dxa"/>
          </w:tcPr>
          <w:p w14:paraId="5C0333EE" w14:textId="77777777" w:rsidR="003A4AE7" w:rsidRPr="00DF6078" w:rsidRDefault="003A4AE7" w:rsidP="006E05C6">
            <w:pPr>
              <w:rPr>
                <w:rFonts w:ascii="Times New Roman" w:eastAsia="Calibri" w:hAnsi="Times New Roman" w:cs="Times New Roman"/>
                <w:sz w:val="24"/>
                <w:szCs w:val="24"/>
              </w:rPr>
            </w:pPr>
          </w:p>
        </w:tc>
      </w:tr>
      <w:tr w:rsidR="003A4AE7" w:rsidRPr="00DF6078" w14:paraId="023396CE" w14:textId="77777777" w:rsidTr="006E05C6">
        <w:tc>
          <w:tcPr>
            <w:tcW w:w="9570" w:type="dxa"/>
            <w:gridSpan w:val="3"/>
            <w:hideMark/>
          </w:tcPr>
          <w:p w14:paraId="56EAA11C" w14:textId="77777777" w:rsidR="003A4AE7" w:rsidRPr="00DF6078" w:rsidRDefault="003A4AE7" w:rsidP="006E05C6">
            <w:pPr>
              <w:spacing w:before="240" w:line="360" w:lineRule="auto"/>
              <w:jc w:val="center"/>
              <w:rPr>
                <w:rFonts w:ascii="Times New Roman" w:eastAsia="Calibri" w:hAnsi="Times New Roman" w:cs="Times New Roman"/>
                <w:b/>
                <w:sz w:val="24"/>
                <w:szCs w:val="24"/>
              </w:rPr>
            </w:pPr>
            <w:r w:rsidRPr="00DF6078">
              <w:rPr>
                <w:rFonts w:ascii="Times New Roman" w:eastAsia="Calibri" w:hAnsi="Times New Roman" w:cs="Times New Roman"/>
                <w:b/>
                <w:sz w:val="24"/>
                <w:szCs w:val="24"/>
              </w:rPr>
              <w:t>GULBENES NOVADA PAŠVALDĪBA</w:t>
            </w:r>
          </w:p>
        </w:tc>
      </w:tr>
      <w:tr w:rsidR="003A4AE7" w:rsidRPr="00DF6078" w14:paraId="2ABDEB6A" w14:textId="77777777" w:rsidTr="006E05C6">
        <w:tc>
          <w:tcPr>
            <w:tcW w:w="9570" w:type="dxa"/>
            <w:gridSpan w:val="3"/>
            <w:hideMark/>
          </w:tcPr>
          <w:p w14:paraId="102D08F9" w14:textId="77777777" w:rsidR="003A4AE7" w:rsidRPr="00DF6078" w:rsidRDefault="003A4AE7" w:rsidP="006E05C6">
            <w:pPr>
              <w:spacing w:line="360" w:lineRule="auto"/>
              <w:jc w:val="center"/>
              <w:rPr>
                <w:rFonts w:ascii="Times New Roman" w:eastAsia="Calibri" w:hAnsi="Times New Roman" w:cs="Times New Roman"/>
                <w:sz w:val="24"/>
                <w:szCs w:val="24"/>
              </w:rPr>
            </w:pPr>
            <w:r w:rsidRPr="00DF6078">
              <w:rPr>
                <w:rFonts w:ascii="Times New Roman" w:eastAsia="Calibri" w:hAnsi="Times New Roman" w:cs="Times New Roman"/>
                <w:sz w:val="24"/>
                <w:szCs w:val="24"/>
              </w:rPr>
              <w:t>Reģ. Nr. 90009116327</w:t>
            </w:r>
          </w:p>
        </w:tc>
      </w:tr>
      <w:tr w:rsidR="00DB41AA" w:rsidRPr="00DF6078" w14:paraId="4DF8D197" w14:textId="77777777" w:rsidTr="006E05C6">
        <w:tc>
          <w:tcPr>
            <w:tcW w:w="9570" w:type="dxa"/>
            <w:gridSpan w:val="3"/>
            <w:hideMark/>
          </w:tcPr>
          <w:p w14:paraId="52FCF967" w14:textId="77777777" w:rsidR="003A4AE7" w:rsidRPr="00DF6078" w:rsidRDefault="003A4AE7" w:rsidP="006E05C6">
            <w:pPr>
              <w:jc w:val="center"/>
              <w:rPr>
                <w:rFonts w:ascii="Times New Roman" w:eastAsia="Calibri" w:hAnsi="Times New Roman" w:cs="Times New Roman"/>
                <w:sz w:val="24"/>
                <w:szCs w:val="24"/>
              </w:rPr>
            </w:pPr>
            <w:r w:rsidRPr="00DF6078">
              <w:rPr>
                <w:rFonts w:ascii="Times New Roman" w:eastAsia="Calibri" w:hAnsi="Times New Roman" w:cs="Times New Roman"/>
                <w:sz w:val="24"/>
                <w:szCs w:val="24"/>
              </w:rPr>
              <w:t>Ābeļu iela 2, Gulbene, Gulbenes nov., LV-4401</w:t>
            </w:r>
          </w:p>
        </w:tc>
      </w:tr>
      <w:tr w:rsidR="00DB41AA" w:rsidRPr="00DB41AA" w14:paraId="6BFB5733" w14:textId="77777777" w:rsidTr="006E05C6">
        <w:tc>
          <w:tcPr>
            <w:tcW w:w="9570" w:type="dxa"/>
            <w:gridSpan w:val="3"/>
            <w:hideMark/>
          </w:tcPr>
          <w:p w14:paraId="5D8D5A48" w14:textId="415B1086" w:rsidR="003A4AE7" w:rsidRPr="00DF6078" w:rsidRDefault="003A4AE7" w:rsidP="006E05C6">
            <w:pPr>
              <w:pBdr>
                <w:bottom w:val="single" w:sz="12" w:space="1" w:color="auto"/>
              </w:pBdr>
              <w:jc w:val="center"/>
              <w:rPr>
                <w:rFonts w:ascii="Times New Roman" w:eastAsia="Calibri" w:hAnsi="Times New Roman" w:cs="Times New Roman"/>
                <w:sz w:val="24"/>
                <w:szCs w:val="24"/>
              </w:rPr>
            </w:pPr>
            <w:r w:rsidRPr="00DF6078">
              <w:rPr>
                <w:rFonts w:ascii="Times New Roman" w:eastAsia="Calibri" w:hAnsi="Times New Roman" w:cs="Times New Roman"/>
                <w:sz w:val="24"/>
                <w:szCs w:val="24"/>
              </w:rPr>
              <w:t xml:space="preserve">Tālrunis 64497710, </w:t>
            </w:r>
            <w:r w:rsidR="000F7800" w:rsidRPr="00DF6078">
              <w:rPr>
                <w:rFonts w:ascii="Times New Roman" w:eastAsia="Calibri" w:hAnsi="Times New Roman" w:cs="Times New Roman"/>
                <w:sz w:val="24"/>
                <w:szCs w:val="24"/>
              </w:rPr>
              <w:t xml:space="preserve">mob.26595362, </w:t>
            </w:r>
            <w:r w:rsidRPr="00DF6078">
              <w:rPr>
                <w:rFonts w:ascii="Times New Roman" w:eastAsia="Calibri" w:hAnsi="Times New Roman" w:cs="Times New Roman"/>
                <w:sz w:val="24"/>
                <w:szCs w:val="24"/>
              </w:rPr>
              <w:t>e-pasts: dome@gulbene.lv, www.gulbene.lv</w:t>
            </w:r>
          </w:p>
          <w:p w14:paraId="12CD607D" w14:textId="77777777" w:rsidR="003A4AE7" w:rsidRPr="00A733FC" w:rsidRDefault="003A4AE7" w:rsidP="006E05C6">
            <w:pPr>
              <w:jc w:val="center"/>
              <w:rPr>
                <w:rFonts w:ascii="Times New Roman" w:eastAsia="Calibri" w:hAnsi="Times New Roman" w:cs="Times New Roman"/>
                <w:sz w:val="4"/>
                <w:szCs w:val="4"/>
              </w:rPr>
            </w:pP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r w:rsidRPr="00DF6078">
              <w:rPr>
                <w:rFonts w:ascii="Times New Roman" w:eastAsia="Calibri" w:hAnsi="Times New Roman" w:cs="Times New Roman"/>
                <w:sz w:val="24"/>
                <w:szCs w:val="24"/>
              </w:rPr>
              <w:softHyphen/>
            </w:r>
          </w:p>
        </w:tc>
      </w:tr>
    </w:tbl>
    <w:p w14:paraId="244D3DC9" w14:textId="77777777" w:rsidR="003A4AE7" w:rsidRPr="00DB41AA" w:rsidRDefault="003A4AE7" w:rsidP="003A4AE7">
      <w:pPr>
        <w:jc w:val="center"/>
        <w:rPr>
          <w:rFonts w:ascii="Times New Roman" w:eastAsia="Calibri" w:hAnsi="Times New Roman" w:cs="Times New Roman"/>
          <w:sz w:val="24"/>
          <w:szCs w:val="24"/>
        </w:rPr>
      </w:pPr>
      <w:r w:rsidRPr="00DB41AA">
        <w:rPr>
          <w:rFonts w:ascii="Times New Roman" w:eastAsia="Calibri" w:hAnsi="Times New Roman" w:cs="Times New Roman"/>
          <w:sz w:val="24"/>
          <w:szCs w:val="24"/>
        </w:rPr>
        <w:t>Gulbenē</w:t>
      </w:r>
    </w:p>
    <w:p w14:paraId="4247FE0B" w14:textId="77777777" w:rsidR="003A4AE7" w:rsidRPr="007A3345" w:rsidRDefault="003A4AE7" w:rsidP="003A4AE7">
      <w:pPr>
        <w:jc w:val="center"/>
        <w:rPr>
          <w:rFonts w:ascii="Times New Roman" w:eastAsia="Calibri" w:hAnsi="Times New Roman" w:cs="Times New Roman"/>
          <w:b/>
          <w:bCs/>
          <w:sz w:val="24"/>
          <w:szCs w:val="24"/>
        </w:rPr>
      </w:pPr>
    </w:p>
    <w:p w14:paraId="5EE9C469" w14:textId="02B39DAA" w:rsidR="003A4AE7" w:rsidRPr="007A3345" w:rsidRDefault="003A4AE7" w:rsidP="00271684">
      <w:pPr>
        <w:ind w:left="3600" w:hanging="3600"/>
        <w:rPr>
          <w:rFonts w:ascii="Times New Roman" w:eastAsia="Calibri" w:hAnsi="Times New Roman" w:cs="Times New Roman"/>
          <w:b/>
          <w:bCs/>
          <w:sz w:val="24"/>
          <w:szCs w:val="24"/>
        </w:rPr>
      </w:pPr>
      <w:r w:rsidRPr="007A3345">
        <w:rPr>
          <w:rFonts w:ascii="Times New Roman" w:eastAsia="Calibri" w:hAnsi="Times New Roman" w:cs="Times New Roman"/>
          <w:b/>
          <w:bCs/>
          <w:sz w:val="24"/>
          <w:szCs w:val="24"/>
        </w:rPr>
        <w:t>202</w:t>
      </w:r>
      <w:r w:rsidR="00B26071" w:rsidRPr="007A3345">
        <w:rPr>
          <w:rFonts w:ascii="Times New Roman" w:eastAsia="Calibri" w:hAnsi="Times New Roman" w:cs="Times New Roman"/>
          <w:b/>
          <w:bCs/>
          <w:sz w:val="24"/>
          <w:szCs w:val="24"/>
        </w:rPr>
        <w:t>6</w:t>
      </w:r>
      <w:r w:rsidRPr="007A3345">
        <w:rPr>
          <w:rFonts w:ascii="Times New Roman" w:eastAsia="Calibri" w:hAnsi="Times New Roman" w:cs="Times New Roman"/>
          <w:b/>
          <w:bCs/>
          <w:sz w:val="24"/>
          <w:szCs w:val="24"/>
        </w:rPr>
        <w:t xml:space="preserve">.gada </w:t>
      </w:r>
      <w:r w:rsidR="00B26071" w:rsidRPr="007A3345">
        <w:rPr>
          <w:rFonts w:ascii="Times New Roman" w:eastAsia="Calibri" w:hAnsi="Times New Roman" w:cs="Times New Roman"/>
          <w:b/>
          <w:bCs/>
          <w:sz w:val="24"/>
          <w:szCs w:val="24"/>
        </w:rPr>
        <w:t>24.septembrī</w:t>
      </w:r>
      <w:r w:rsidRPr="007A3345">
        <w:rPr>
          <w:rFonts w:ascii="Times New Roman" w:eastAsia="Calibri" w:hAnsi="Times New Roman" w:cs="Times New Roman"/>
          <w:b/>
          <w:bCs/>
          <w:sz w:val="24"/>
          <w:szCs w:val="24"/>
        </w:rPr>
        <w:tab/>
      </w:r>
      <w:r w:rsidRPr="007A3345">
        <w:rPr>
          <w:rFonts w:ascii="Times New Roman" w:eastAsia="Calibri" w:hAnsi="Times New Roman" w:cs="Times New Roman"/>
          <w:b/>
          <w:bCs/>
          <w:sz w:val="24"/>
          <w:szCs w:val="24"/>
        </w:rPr>
        <w:tab/>
      </w:r>
      <w:r w:rsidRPr="007A3345">
        <w:rPr>
          <w:rFonts w:ascii="Times New Roman" w:eastAsia="Calibri" w:hAnsi="Times New Roman" w:cs="Times New Roman"/>
          <w:b/>
          <w:bCs/>
          <w:sz w:val="24"/>
          <w:szCs w:val="24"/>
        </w:rPr>
        <w:tab/>
      </w:r>
      <w:r w:rsidRPr="007A3345">
        <w:rPr>
          <w:rFonts w:ascii="Times New Roman" w:eastAsia="Calibri" w:hAnsi="Times New Roman" w:cs="Times New Roman"/>
          <w:b/>
          <w:bCs/>
          <w:sz w:val="24"/>
          <w:szCs w:val="24"/>
        </w:rPr>
        <w:tab/>
      </w:r>
      <w:r w:rsidR="00A733FC" w:rsidRPr="007A3345">
        <w:rPr>
          <w:rFonts w:ascii="Times New Roman" w:eastAsia="Calibri" w:hAnsi="Times New Roman" w:cs="Times New Roman"/>
          <w:b/>
          <w:bCs/>
          <w:sz w:val="24"/>
          <w:szCs w:val="24"/>
        </w:rPr>
        <w:t xml:space="preserve">                   </w:t>
      </w:r>
      <w:r w:rsidRPr="007A3345">
        <w:rPr>
          <w:rFonts w:ascii="Times New Roman" w:eastAsia="Calibri" w:hAnsi="Times New Roman" w:cs="Times New Roman"/>
          <w:b/>
          <w:bCs/>
          <w:sz w:val="24"/>
          <w:szCs w:val="24"/>
        </w:rPr>
        <w:t>Nr</w:t>
      </w:r>
      <w:r w:rsidR="00AD53A6" w:rsidRPr="007A3345">
        <w:rPr>
          <w:rFonts w:ascii="Times New Roman" w:eastAsia="Calibri" w:hAnsi="Times New Roman" w:cs="Times New Roman"/>
          <w:b/>
          <w:bCs/>
          <w:sz w:val="24"/>
          <w:szCs w:val="24"/>
        </w:rPr>
        <w:t>.</w:t>
      </w:r>
      <w:r w:rsidR="007A3345">
        <w:rPr>
          <w:rFonts w:ascii="Times New Roman" w:eastAsia="Calibri" w:hAnsi="Times New Roman" w:cs="Times New Roman"/>
          <w:b/>
          <w:bCs/>
          <w:sz w:val="24"/>
          <w:szCs w:val="24"/>
        </w:rPr>
        <w:t xml:space="preserve"> </w:t>
      </w:r>
      <w:r w:rsidR="007A3345" w:rsidRPr="007A3345">
        <w:rPr>
          <w:rFonts w:ascii="Times New Roman" w:hAnsi="Times New Roman" w:cs="Times New Roman"/>
          <w:b/>
          <w:bCs/>
          <w:sz w:val="24"/>
          <w:szCs w:val="24"/>
        </w:rPr>
        <w:t>GND/26/6-nolik</w:t>
      </w:r>
    </w:p>
    <w:p w14:paraId="4920D6DF" w14:textId="77777777" w:rsidR="003A4AE7" w:rsidRDefault="003A4AE7" w:rsidP="003A4AE7">
      <w:pPr>
        <w:rPr>
          <w:rFonts w:ascii="Times New Roman" w:eastAsia="Calibri" w:hAnsi="Times New Roman" w:cs="Times New Roman"/>
          <w:sz w:val="24"/>
          <w:szCs w:val="24"/>
        </w:rPr>
      </w:pPr>
    </w:p>
    <w:p w14:paraId="0BE003FA" w14:textId="77777777" w:rsidR="003A4AE7" w:rsidRPr="00342835" w:rsidRDefault="003A4AE7" w:rsidP="00205A00">
      <w:pPr>
        <w:jc w:val="center"/>
        <w:rPr>
          <w:rFonts w:ascii="Times New Roman" w:eastAsia="Calibri" w:hAnsi="Times New Roman" w:cs="Times New Roman"/>
          <w:b/>
          <w:sz w:val="24"/>
          <w:szCs w:val="24"/>
        </w:rPr>
      </w:pPr>
    </w:p>
    <w:p w14:paraId="26861307" w14:textId="03545509" w:rsidR="00205A00" w:rsidRDefault="002C797D" w:rsidP="00205A00">
      <w:pPr>
        <w:jc w:val="center"/>
        <w:rPr>
          <w:rFonts w:ascii="Times New Roman" w:hAnsi="Times New Roman" w:cs="Times New Roman"/>
          <w:b/>
          <w:noProof/>
          <w:sz w:val="24"/>
          <w:szCs w:val="24"/>
        </w:rPr>
      </w:pPr>
      <w:r w:rsidRPr="00DA4AD4">
        <w:rPr>
          <w:rFonts w:ascii="Times New Roman" w:hAnsi="Times New Roman" w:cs="Times New Roman"/>
          <w:b/>
          <w:noProof/>
          <w:sz w:val="24"/>
          <w:szCs w:val="24"/>
        </w:rPr>
        <w:t xml:space="preserve">Grozījumi Gulbenes novada </w:t>
      </w:r>
      <w:r w:rsidR="00E05169" w:rsidRPr="00DA4AD4">
        <w:rPr>
          <w:rFonts w:ascii="Times New Roman" w:hAnsi="Times New Roman" w:cs="Times New Roman"/>
          <w:b/>
          <w:noProof/>
          <w:sz w:val="24"/>
          <w:szCs w:val="24"/>
        </w:rPr>
        <w:t xml:space="preserve">pašvaldības </w:t>
      </w:r>
      <w:r w:rsidRPr="00DA4AD4">
        <w:rPr>
          <w:rFonts w:ascii="Times New Roman" w:hAnsi="Times New Roman" w:cs="Times New Roman"/>
          <w:b/>
          <w:noProof/>
          <w:sz w:val="24"/>
          <w:szCs w:val="24"/>
        </w:rPr>
        <w:t xml:space="preserve">domes </w:t>
      </w:r>
      <w:r w:rsidR="0052130F" w:rsidRPr="0052130F">
        <w:rPr>
          <w:rFonts w:ascii="Times New Roman" w:hAnsi="Times New Roman" w:cs="Times New Roman"/>
          <w:b/>
          <w:noProof/>
          <w:sz w:val="24"/>
          <w:szCs w:val="24"/>
        </w:rPr>
        <w:t>2022.gada 30.jūnija nolikumā Nr.GND/22/6-nolik “Lizuma pamatskolas nolikums”</w:t>
      </w:r>
    </w:p>
    <w:p w14:paraId="56EE4CE6" w14:textId="77777777" w:rsidR="003A4AE7" w:rsidRPr="00DA4AD4" w:rsidRDefault="003A4AE7" w:rsidP="00B26071">
      <w:pPr>
        <w:jc w:val="both"/>
        <w:rPr>
          <w:rFonts w:ascii="Times New Roman" w:eastAsia="Calibri" w:hAnsi="Times New Roman" w:cs="Times New Roman"/>
          <w:sz w:val="24"/>
          <w:szCs w:val="24"/>
        </w:rPr>
      </w:pPr>
    </w:p>
    <w:p w14:paraId="538EFA04" w14:textId="55D60FCD" w:rsidR="0096671E" w:rsidRDefault="00EF1114" w:rsidP="00EF1114">
      <w:pPr>
        <w:spacing w:after="120"/>
        <w:ind w:left="5529"/>
        <w:contextualSpacing/>
        <w:jc w:val="both"/>
        <w:rPr>
          <w:rFonts w:ascii="Times New Roman" w:eastAsia="Calibri" w:hAnsi="Times New Roman" w:cs="Times New Roman"/>
          <w:i/>
        </w:rPr>
      </w:pPr>
      <w:r w:rsidRPr="00EF1114">
        <w:rPr>
          <w:rFonts w:ascii="Times New Roman" w:eastAsia="Calibri" w:hAnsi="Times New Roman" w:cs="Times New Roman"/>
          <w:i/>
        </w:rPr>
        <w:t>Izdots saskaņā ar Izglītības likuma 22.panta pirmo daļu, Vispārējās izglītības likuma 8. un 9.pantu</w:t>
      </w:r>
    </w:p>
    <w:p w14:paraId="763DC04F" w14:textId="77777777" w:rsidR="00EF1114" w:rsidRPr="00491ED0" w:rsidRDefault="00EF1114" w:rsidP="00EF1114">
      <w:pPr>
        <w:spacing w:after="120"/>
        <w:ind w:left="5529"/>
        <w:contextualSpacing/>
        <w:jc w:val="both"/>
        <w:rPr>
          <w:rFonts w:ascii="Times New Roman" w:eastAsia="Calibri" w:hAnsi="Times New Roman" w:cs="Times New Roman"/>
          <w:sz w:val="24"/>
          <w:szCs w:val="24"/>
        </w:rPr>
      </w:pPr>
    </w:p>
    <w:p w14:paraId="5B0652EF" w14:textId="07B58A40" w:rsidR="000F7800" w:rsidRPr="003E7080" w:rsidRDefault="006E54FD" w:rsidP="0052130F">
      <w:pPr>
        <w:pStyle w:val="Sarakstarindkopa"/>
        <w:numPr>
          <w:ilvl w:val="0"/>
          <w:numId w:val="8"/>
        </w:numPr>
        <w:spacing w:after="120" w:line="360" w:lineRule="auto"/>
        <w:ind w:left="0" w:firstLine="567"/>
        <w:contextualSpacing/>
        <w:rPr>
          <w:rFonts w:ascii="Times New Roman" w:hAnsi="Times New Roman" w:cs="Times New Roman"/>
          <w:sz w:val="24"/>
          <w:szCs w:val="24"/>
        </w:rPr>
      </w:pPr>
      <w:r w:rsidRPr="00491ED0">
        <w:rPr>
          <w:rFonts w:ascii="Times New Roman" w:hAnsi="Times New Roman" w:cs="Times New Roman"/>
          <w:sz w:val="24"/>
          <w:szCs w:val="24"/>
        </w:rPr>
        <w:t>Izdarīt Gulbenes novada</w:t>
      </w:r>
      <w:r w:rsidR="00E05169" w:rsidRPr="00491ED0">
        <w:rPr>
          <w:rFonts w:ascii="Times New Roman" w:hAnsi="Times New Roman" w:cs="Times New Roman"/>
          <w:sz w:val="24"/>
          <w:szCs w:val="24"/>
        </w:rPr>
        <w:t xml:space="preserve"> pašvaldības</w:t>
      </w:r>
      <w:r w:rsidRPr="00491ED0">
        <w:rPr>
          <w:rFonts w:ascii="Times New Roman" w:hAnsi="Times New Roman" w:cs="Times New Roman"/>
          <w:sz w:val="24"/>
          <w:szCs w:val="24"/>
        </w:rPr>
        <w:t xml:space="preserve"> domes 20</w:t>
      </w:r>
      <w:r w:rsidR="00E05169" w:rsidRPr="00491ED0">
        <w:rPr>
          <w:rFonts w:ascii="Times New Roman" w:hAnsi="Times New Roman" w:cs="Times New Roman"/>
          <w:sz w:val="24"/>
          <w:szCs w:val="24"/>
        </w:rPr>
        <w:t>2</w:t>
      </w:r>
      <w:r w:rsidR="0052130F">
        <w:rPr>
          <w:rFonts w:ascii="Times New Roman" w:hAnsi="Times New Roman" w:cs="Times New Roman"/>
          <w:sz w:val="24"/>
          <w:szCs w:val="24"/>
        </w:rPr>
        <w:t>2</w:t>
      </w:r>
      <w:r w:rsidRPr="00491ED0">
        <w:rPr>
          <w:rFonts w:ascii="Times New Roman" w:hAnsi="Times New Roman" w:cs="Times New Roman"/>
          <w:sz w:val="24"/>
          <w:szCs w:val="24"/>
        </w:rPr>
        <w:t xml:space="preserve">.gada </w:t>
      </w:r>
      <w:r w:rsidR="0052130F">
        <w:rPr>
          <w:rFonts w:ascii="Times New Roman" w:hAnsi="Times New Roman" w:cs="Times New Roman"/>
          <w:sz w:val="24"/>
          <w:szCs w:val="24"/>
        </w:rPr>
        <w:t>30.jūnija</w:t>
      </w:r>
      <w:r w:rsidRPr="00491ED0">
        <w:rPr>
          <w:rFonts w:ascii="Times New Roman" w:hAnsi="Times New Roman" w:cs="Times New Roman"/>
          <w:sz w:val="24"/>
          <w:szCs w:val="24"/>
        </w:rPr>
        <w:t xml:space="preserve"> nolikumā </w:t>
      </w:r>
      <w:r w:rsidR="00E05169" w:rsidRPr="00491ED0">
        <w:rPr>
          <w:rFonts w:ascii="Times New Roman" w:hAnsi="Times New Roman" w:cs="Times New Roman"/>
          <w:sz w:val="24"/>
          <w:szCs w:val="24"/>
        </w:rPr>
        <w:t>Nr.</w:t>
      </w:r>
      <w:r w:rsidR="0052130F" w:rsidRPr="0052130F">
        <w:rPr>
          <w:rFonts w:ascii="Times New Roman" w:hAnsi="Times New Roman" w:cs="Times New Roman"/>
          <w:sz w:val="24"/>
          <w:szCs w:val="24"/>
        </w:rPr>
        <w:t xml:space="preserve">GND/22/6-nolik </w:t>
      </w:r>
      <w:r w:rsidR="000F7800" w:rsidRPr="00491ED0">
        <w:rPr>
          <w:rFonts w:ascii="Times New Roman" w:hAnsi="Times New Roman" w:cs="Times New Roman"/>
          <w:sz w:val="24"/>
          <w:szCs w:val="24"/>
        </w:rPr>
        <w:t>“</w:t>
      </w:r>
      <w:r w:rsidR="0052130F">
        <w:rPr>
          <w:rFonts w:ascii="Times New Roman" w:hAnsi="Times New Roman" w:cs="Times New Roman"/>
          <w:sz w:val="24"/>
          <w:szCs w:val="24"/>
        </w:rPr>
        <w:t>Lizuma</w:t>
      </w:r>
      <w:r w:rsidR="009C01FF">
        <w:rPr>
          <w:rFonts w:ascii="Times New Roman" w:hAnsi="Times New Roman" w:cs="Times New Roman"/>
          <w:sz w:val="24"/>
          <w:szCs w:val="24"/>
        </w:rPr>
        <w:t xml:space="preserve"> pamatskolas</w:t>
      </w:r>
      <w:r w:rsidR="00DC2215" w:rsidRPr="00491ED0">
        <w:rPr>
          <w:rFonts w:ascii="Times New Roman" w:hAnsi="Times New Roman" w:cs="Times New Roman"/>
          <w:sz w:val="24"/>
          <w:szCs w:val="24"/>
        </w:rPr>
        <w:t xml:space="preserve"> nolikums</w:t>
      </w:r>
      <w:r w:rsidRPr="00491ED0">
        <w:rPr>
          <w:rFonts w:ascii="Times New Roman" w:hAnsi="Times New Roman" w:cs="Times New Roman"/>
          <w:sz w:val="24"/>
          <w:szCs w:val="24"/>
        </w:rPr>
        <w:t>”</w:t>
      </w:r>
      <w:r w:rsidR="0052130F">
        <w:rPr>
          <w:rFonts w:ascii="Times New Roman" w:hAnsi="Times New Roman" w:cs="Times New Roman"/>
          <w:sz w:val="24"/>
          <w:szCs w:val="24"/>
        </w:rPr>
        <w:t xml:space="preserve"> </w:t>
      </w:r>
      <w:r w:rsidR="0052130F" w:rsidRPr="0052130F">
        <w:rPr>
          <w:rFonts w:ascii="Times New Roman" w:hAnsi="Times New Roman" w:cs="Times New Roman"/>
          <w:sz w:val="24"/>
          <w:szCs w:val="24"/>
        </w:rPr>
        <w:t>(protokols Nr.12; 52.p.)</w:t>
      </w:r>
      <w:r w:rsidR="009C01FF" w:rsidRPr="0052130F">
        <w:rPr>
          <w:rFonts w:ascii="Times New Roman" w:hAnsi="Times New Roman" w:cs="Times New Roman"/>
          <w:sz w:val="24"/>
          <w:szCs w:val="24"/>
        </w:rPr>
        <w:t xml:space="preserve"> </w:t>
      </w:r>
      <w:r w:rsidRPr="0052130F">
        <w:rPr>
          <w:rFonts w:ascii="Times New Roman" w:hAnsi="Times New Roman" w:cs="Times New Roman"/>
          <w:sz w:val="24"/>
          <w:szCs w:val="24"/>
        </w:rPr>
        <w:t xml:space="preserve">(turpmāk – </w:t>
      </w:r>
      <w:r w:rsidRPr="003E7080">
        <w:rPr>
          <w:rFonts w:ascii="Times New Roman" w:hAnsi="Times New Roman" w:cs="Times New Roman"/>
          <w:sz w:val="24"/>
          <w:szCs w:val="24"/>
        </w:rPr>
        <w:t>nolikums) šādus grozījumus:</w:t>
      </w:r>
    </w:p>
    <w:p w14:paraId="4BE26AA8" w14:textId="519FF712" w:rsidR="0052130F" w:rsidRPr="003E7080" w:rsidRDefault="00474116" w:rsidP="008D79BA">
      <w:pPr>
        <w:pStyle w:val="Sarakstarindkopa"/>
        <w:numPr>
          <w:ilvl w:val="1"/>
          <w:numId w:val="8"/>
        </w:numPr>
        <w:spacing w:after="120" w:line="360" w:lineRule="auto"/>
        <w:ind w:left="567" w:firstLine="0"/>
        <w:contextualSpacing/>
        <w:rPr>
          <w:rFonts w:ascii="Times New Roman" w:hAnsi="Times New Roman" w:cs="Times New Roman"/>
          <w:sz w:val="24"/>
          <w:szCs w:val="24"/>
        </w:rPr>
      </w:pPr>
      <w:r w:rsidRPr="003E7080">
        <w:rPr>
          <w:rFonts w:ascii="Times New Roman" w:hAnsi="Times New Roman" w:cs="Times New Roman"/>
          <w:sz w:val="24"/>
          <w:szCs w:val="24"/>
        </w:rPr>
        <w:t>Izteikt 6.1.apakšpunktu šādā redakcijā:</w:t>
      </w:r>
    </w:p>
    <w:p w14:paraId="39ECE9D9" w14:textId="1D9388D1" w:rsidR="00474116" w:rsidRPr="003E7080" w:rsidRDefault="00474116" w:rsidP="00474116">
      <w:pPr>
        <w:pStyle w:val="Sarakstarindkopa"/>
        <w:spacing w:after="120" w:line="360" w:lineRule="auto"/>
        <w:ind w:left="567" w:firstLine="0"/>
        <w:contextualSpacing/>
        <w:rPr>
          <w:rFonts w:ascii="Times New Roman" w:hAnsi="Times New Roman" w:cs="Times New Roman"/>
          <w:sz w:val="24"/>
          <w:szCs w:val="24"/>
        </w:rPr>
      </w:pPr>
      <w:r w:rsidRPr="003E7080">
        <w:rPr>
          <w:rFonts w:ascii="Times New Roman" w:hAnsi="Times New Roman" w:cs="Times New Roman"/>
          <w:sz w:val="24"/>
          <w:szCs w:val="24"/>
        </w:rPr>
        <w:t xml:space="preserve">“6.1. </w:t>
      </w:r>
      <w:r w:rsidR="00691EC3" w:rsidRPr="003E7080">
        <w:rPr>
          <w:rFonts w:ascii="Times New Roman" w:hAnsi="Times New Roman" w:cs="Times New Roman"/>
          <w:sz w:val="24"/>
          <w:szCs w:val="24"/>
        </w:rPr>
        <w:t>“Pils”, Lizums, Lizuma pagasts, Gulbenes novads, LV-4425;”</w:t>
      </w:r>
    </w:p>
    <w:p w14:paraId="6EFDEF49" w14:textId="5C702C2A" w:rsidR="0052130F" w:rsidRPr="003E7080" w:rsidRDefault="00691EC3" w:rsidP="008D79BA">
      <w:pPr>
        <w:pStyle w:val="Sarakstarindkopa"/>
        <w:numPr>
          <w:ilvl w:val="1"/>
          <w:numId w:val="8"/>
        </w:numPr>
        <w:spacing w:after="120" w:line="360" w:lineRule="auto"/>
        <w:ind w:left="567" w:firstLine="0"/>
        <w:contextualSpacing/>
        <w:rPr>
          <w:rFonts w:ascii="Times New Roman" w:hAnsi="Times New Roman" w:cs="Times New Roman"/>
          <w:sz w:val="24"/>
          <w:szCs w:val="24"/>
        </w:rPr>
      </w:pPr>
      <w:r w:rsidRPr="003E7080">
        <w:rPr>
          <w:rFonts w:ascii="Times New Roman" w:hAnsi="Times New Roman" w:cs="Times New Roman"/>
          <w:sz w:val="24"/>
          <w:szCs w:val="24"/>
        </w:rPr>
        <w:t>Papildināt 6.punktu ar 6.</w:t>
      </w:r>
      <w:r w:rsidR="00720E0B" w:rsidRPr="003E7080">
        <w:rPr>
          <w:rFonts w:ascii="Times New Roman" w:hAnsi="Times New Roman" w:cs="Times New Roman"/>
          <w:sz w:val="24"/>
          <w:szCs w:val="24"/>
        </w:rPr>
        <w:t>2</w:t>
      </w:r>
      <w:r w:rsidRPr="003E7080">
        <w:rPr>
          <w:rFonts w:ascii="Times New Roman" w:hAnsi="Times New Roman" w:cs="Times New Roman"/>
          <w:sz w:val="24"/>
          <w:szCs w:val="24"/>
        </w:rPr>
        <w:t>.</w:t>
      </w:r>
      <w:r w:rsidR="00720E0B" w:rsidRPr="003E7080">
        <w:rPr>
          <w:rFonts w:ascii="Times New Roman" w:hAnsi="Times New Roman" w:cs="Times New Roman"/>
          <w:sz w:val="24"/>
          <w:szCs w:val="24"/>
          <w:vertAlign w:val="superscript"/>
        </w:rPr>
        <w:t xml:space="preserve">1 </w:t>
      </w:r>
      <w:r w:rsidRPr="003E7080">
        <w:rPr>
          <w:rFonts w:ascii="Times New Roman" w:hAnsi="Times New Roman" w:cs="Times New Roman"/>
          <w:sz w:val="24"/>
          <w:szCs w:val="24"/>
        </w:rPr>
        <w:t>apakšpunktu šādā redakcijā:</w:t>
      </w:r>
    </w:p>
    <w:p w14:paraId="6F236F67" w14:textId="3879DA78" w:rsidR="0052130F" w:rsidRPr="003E7080" w:rsidRDefault="00691EC3" w:rsidP="00691EC3">
      <w:pPr>
        <w:pStyle w:val="Sarakstarindkopa"/>
        <w:spacing w:after="120" w:line="360" w:lineRule="auto"/>
        <w:ind w:left="567" w:firstLine="0"/>
        <w:contextualSpacing/>
        <w:rPr>
          <w:rFonts w:ascii="Times New Roman" w:hAnsi="Times New Roman" w:cs="Times New Roman"/>
          <w:sz w:val="24"/>
          <w:szCs w:val="24"/>
        </w:rPr>
      </w:pPr>
      <w:r w:rsidRPr="003E7080">
        <w:rPr>
          <w:rFonts w:ascii="Times New Roman" w:hAnsi="Times New Roman" w:cs="Times New Roman"/>
          <w:sz w:val="24"/>
          <w:szCs w:val="24"/>
        </w:rPr>
        <w:t>“6.</w:t>
      </w:r>
      <w:r w:rsidR="00720E0B" w:rsidRPr="003E7080">
        <w:rPr>
          <w:rFonts w:ascii="Times New Roman" w:hAnsi="Times New Roman" w:cs="Times New Roman"/>
          <w:sz w:val="24"/>
          <w:szCs w:val="24"/>
        </w:rPr>
        <w:t>2.</w:t>
      </w:r>
      <w:r w:rsidR="00720E0B" w:rsidRPr="003E7080">
        <w:rPr>
          <w:rFonts w:ascii="Times New Roman" w:hAnsi="Times New Roman" w:cs="Times New Roman"/>
          <w:sz w:val="24"/>
          <w:szCs w:val="24"/>
          <w:vertAlign w:val="superscript"/>
        </w:rPr>
        <w:t xml:space="preserve">1 </w:t>
      </w:r>
      <w:r w:rsidRPr="003E7080">
        <w:rPr>
          <w:rFonts w:ascii="Times New Roman" w:hAnsi="Times New Roman" w:cs="Times New Roman"/>
          <w:sz w:val="24"/>
          <w:szCs w:val="24"/>
        </w:rPr>
        <w:t>“Stallis”, Lizums, Lizuma pagasts, Gulbenes novads, LV-4425.”</w:t>
      </w:r>
    </w:p>
    <w:p w14:paraId="73B7F07B" w14:textId="5D57CA7B" w:rsidR="006E54FD" w:rsidRPr="003E7080" w:rsidRDefault="006E54FD" w:rsidP="008D79BA">
      <w:pPr>
        <w:pStyle w:val="Sarakstarindkopa"/>
        <w:numPr>
          <w:ilvl w:val="0"/>
          <w:numId w:val="8"/>
        </w:numPr>
        <w:spacing w:after="120" w:line="360" w:lineRule="auto"/>
        <w:ind w:left="0" w:firstLine="567"/>
        <w:contextualSpacing/>
        <w:rPr>
          <w:rFonts w:ascii="Times New Roman" w:hAnsi="Times New Roman" w:cs="Times New Roman"/>
          <w:sz w:val="24"/>
          <w:szCs w:val="24"/>
        </w:rPr>
      </w:pPr>
      <w:r w:rsidRPr="003E7080">
        <w:rPr>
          <w:rFonts w:ascii="Times New Roman" w:hAnsi="Times New Roman" w:cs="Times New Roman"/>
          <w:sz w:val="24"/>
          <w:szCs w:val="24"/>
        </w:rPr>
        <w:t>Grozījumi nolikumā stājas spēkā 202</w:t>
      </w:r>
      <w:r w:rsidR="00F972D5" w:rsidRPr="003E7080">
        <w:rPr>
          <w:rFonts w:ascii="Times New Roman" w:hAnsi="Times New Roman" w:cs="Times New Roman"/>
          <w:sz w:val="24"/>
          <w:szCs w:val="24"/>
        </w:rPr>
        <w:t>6</w:t>
      </w:r>
      <w:r w:rsidR="000F7800" w:rsidRPr="003E7080">
        <w:rPr>
          <w:rFonts w:ascii="Times New Roman" w:hAnsi="Times New Roman" w:cs="Times New Roman"/>
          <w:sz w:val="24"/>
          <w:szCs w:val="24"/>
        </w:rPr>
        <w:t xml:space="preserve">.gada </w:t>
      </w:r>
      <w:r w:rsidR="00691EC3" w:rsidRPr="003E7080">
        <w:rPr>
          <w:rFonts w:ascii="Times New Roman" w:hAnsi="Times New Roman" w:cs="Times New Roman"/>
          <w:sz w:val="24"/>
          <w:szCs w:val="24"/>
        </w:rPr>
        <w:t>2</w:t>
      </w:r>
      <w:r w:rsidR="009E38CD" w:rsidRPr="003E7080">
        <w:rPr>
          <w:rFonts w:ascii="Times New Roman" w:hAnsi="Times New Roman" w:cs="Times New Roman"/>
          <w:sz w:val="24"/>
          <w:szCs w:val="24"/>
        </w:rPr>
        <w:t>5</w:t>
      </w:r>
      <w:r w:rsidR="00691EC3" w:rsidRPr="003E7080">
        <w:rPr>
          <w:rFonts w:ascii="Times New Roman" w:hAnsi="Times New Roman" w:cs="Times New Roman"/>
          <w:sz w:val="24"/>
          <w:szCs w:val="24"/>
        </w:rPr>
        <w:t>.septembrī</w:t>
      </w:r>
      <w:r w:rsidR="00F972D5" w:rsidRPr="003E7080">
        <w:rPr>
          <w:rFonts w:ascii="Times New Roman" w:hAnsi="Times New Roman" w:cs="Times New Roman"/>
          <w:sz w:val="24"/>
          <w:szCs w:val="24"/>
        </w:rPr>
        <w:t xml:space="preserve">. </w:t>
      </w:r>
    </w:p>
    <w:p w14:paraId="564CD4C2" w14:textId="77777777" w:rsidR="000F7800" w:rsidRPr="00491ED0" w:rsidRDefault="000F7800" w:rsidP="000F7800">
      <w:pPr>
        <w:spacing w:after="120" w:line="360" w:lineRule="auto"/>
        <w:contextualSpacing/>
        <w:jc w:val="both"/>
        <w:rPr>
          <w:rFonts w:ascii="Times New Roman" w:eastAsia="Calibri" w:hAnsi="Times New Roman" w:cs="Times New Roman"/>
          <w:sz w:val="24"/>
          <w:szCs w:val="24"/>
        </w:rPr>
      </w:pPr>
    </w:p>
    <w:p w14:paraId="1DA4C2A3" w14:textId="77777777" w:rsidR="0096671E" w:rsidRPr="00491ED0" w:rsidRDefault="0096671E" w:rsidP="0096671E">
      <w:pPr>
        <w:spacing w:line="276" w:lineRule="auto"/>
        <w:rPr>
          <w:rFonts w:ascii="Times New Roman" w:hAnsi="Times New Roman"/>
          <w:sz w:val="24"/>
          <w:szCs w:val="24"/>
        </w:rPr>
      </w:pPr>
      <w:r w:rsidRPr="00491ED0">
        <w:rPr>
          <w:rFonts w:ascii="Times New Roman" w:hAnsi="Times New Roman"/>
          <w:sz w:val="24"/>
          <w:szCs w:val="24"/>
        </w:rPr>
        <w:t>Gulbenes novada pašvaldības domes priekšsēdētājs</w:t>
      </w:r>
      <w:r w:rsidRPr="00491ED0">
        <w:rPr>
          <w:rFonts w:ascii="Times New Roman" w:hAnsi="Times New Roman"/>
          <w:sz w:val="24"/>
          <w:szCs w:val="24"/>
        </w:rPr>
        <w:tab/>
      </w:r>
      <w:r w:rsidRPr="00491ED0">
        <w:rPr>
          <w:rFonts w:ascii="Times New Roman" w:hAnsi="Times New Roman"/>
          <w:sz w:val="24"/>
          <w:szCs w:val="24"/>
        </w:rPr>
        <w:tab/>
      </w:r>
      <w:r w:rsidRPr="00491ED0">
        <w:rPr>
          <w:rFonts w:ascii="Times New Roman" w:hAnsi="Times New Roman"/>
          <w:sz w:val="24"/>
          <w:szCs w:val="24"/>
        </w:rPr>
        <w:tab/>
      </w:r>
      <w:r w:rsidRPr="00491ED0">
        <w:rPr>
          <w:rFonts w:ascii="Times New Roman" w:hAnsi="Times New Roman"/>
          <w:sz w:val="24"/>
          <w:szCs w:val="24"/>
        </w:rPr>
        <w:tab/>
        <w:t xml:space="preserve">     N.Mazūrs</w:t>
      </w:r>
    </w:p>
    <w:p w14:paraId="057CFB59" w14:textId="77777777" w:rsidR="003A4AE7" w:rsidRPr="00821EAB" w:rsidRDefault="003A4AE7" w:rsidP="003A4AE7"/>
    <w:p w14:paraId="27C662FC" w14:textId="617189C2" w:rsidR="00677651" w:rsidRDefault="00677651" w:rsidP="003A4AE7"/>
    <w:sectPr w:rsidR="00677651" w:rsidSect="00AD53A6">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F15B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A2448C"/>
    <w:multiLevelType w:val="hybridMultilevel"/>
    <w:tmpl w:val="449EBC26"/>
    <w:lvl w:ilvl="0" w:tplc="1ABE6D02">
      <w:start w:val="202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1C896325"/>
    <w:multiLevelType w:val="multilevel"/>
    <w:tmpl w:val="5C302460"/>
    <w:lvl w:ilvl="0">
      <w:start w:val="1"/>
      <w:numFmt w:val="decimal"/>
      <w:lvlText w:val="%1."/>
      <w:lvlJc w:val="left"/>
      <w:pPr>
        <w:ind w:left="360" w:hanging="360"/>
      </w:pPr>
      <w:rPr>
        <w:rFonts w:hint="default"/>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5F600A0"/>
    <w:multiLevelType w:val="hybridMultilevel"/>
    <w:tmpl w:val="F47249C4"/>
    <w:lvl w:ilvl="0" w:tplc="F34418C2">
      <w:start w:val="1"/>
      <w:numFmt w:val="decimal"/>
      <w:lvlText w:val="%1."/>
      <w:lvlJc w:val="left"/>
      <w:pPr>
        <w:ind w:left="1080" w:hanging="360"/>
      </w:pPr>
      <w:rPr>
        <w:rFonts w:hint="default"/>
      </w:rPr>
    </w:lvl>
    <w:lvl w:ilvl="1" w:tplc="202C79BA" w:tentative="1">
      <w:start w:val="1"/>
      <w:numFmt w:val="lowerLetter"/>
      <w:lvlText w:val="%2."/>
      <w:lvlJc w:val="left"/>
      <w:pPr>
        <w:ind w:left="1800" w:hanging="360"/>
      </w:pPr>
    </w:lvl>
    <w:lvl w:ilvl="2" w:tplc="780E374A" w:tentative="1">
      <w:start w:val="1"/>
      <w:numFmt w:val="lowerRoman"/>
      <w:lvlText w:val="%3."/>
      <w:lvlJc w:val="right"/>
      <w:pPr>
        <w:ind w:left="2520" w:hanging="180"/>
      </w:pPr>
    </w:lvl>
    <w:lvl w:ilvl="3" w:tplc="8D101296" w:tentative="1">
      <w:start w:val="1"/>
      <w:numFmt w:val="decimal"/>
      <w:lvlText w:val="%4."/>
      <w:lvlJc w:val="left"/>
      <w:pPr>
        <w:ind w:left="3240" w:hanging="360"/>
      </w:pPr>
    </w:lvl>
    <w:lvl w:ilvl="4" w:tplc="5F06E530" w:tentative="1">
      <w:start w:val="1"/>
      <w:numFmt w:val="lowerLetter"/>
      <w:lvlText w:val="%5."/>
      <w:lvlJc w:val="left"/>
      <w:pPr>
        <w:ind w:left="3960" w:hanging="360"/>
      </w:pPr>
    </w:lvl>
    <w:lvl w:ilvl="5" w:tplc="E3420BE4" w:tentative="1">
      <w:start w:val="1"/>
      <w:numFmt w:val="lowerRoman"/>
      <w:lvlText w:val="%6."/>
      <w:lvlJc w:val="right"/>
      <w:pPr>
        <w:ind w:left="4680" w:hanging="180"/>
      </w:pPr>
    </w:lvl>
    <w:lvl w:ilvl="6" w:tplc="81029742" w:tentative="1">
      <w:start w:val="1"/>
      <w:numFmt w:val="decimal"/>
      <w:lvlText w:val="%7."/>
      <w:lvlJc w:val="left"/>
      <w:pPr>
        <w:ind w:left="5400" w:hanging="360"/>
      </w:pPr>
    </w:lvl>
    <w:lvl w:ilvl="7" w:tplc="6848FEAE" w:tentative="1">
      <w:start w:val="1"/>
      <w:numFmt w:val="lowerLetter"/>
      <w:lvlText w:val="%8."/>
      <w:lvlJc w:val="left"/>
      <w:pPr>
        <w:ind w:left="6120" w:hanging="360"/>
      </w:pPr>
    </w:lvl>
    <w:lvl w:ilvl="8" w:tplc="0AF262D8" w:tentative="1">
      <w:start w:val="1"/>
      <w:numFmt w:val="lowerRoman"/>
      <w:lvlText w:val="%9."/>
      <w:lvlJc w:val="right"/>
      <w:pPr>
        <w:ind w:left="6840" w:hanging="180"/>
      </w:pPr>
    </w:lvl>
  </w:abstractNum>
  <w:abstractNum w:abstractNumId="4" w15:restartNumberingAfterBreak="0">
    <w:nsid w:val="2B9526B5"/>
    <w:multiLevelType w:val="hybridMultilevel"/>
    <w:tmpl w:val="BD18D688"/>
    <w:lvl w:ilvl="0" w:tplc="B30A22C8">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 w15:restartNumberingAfterBreak="0">
    <w:nsid w:val="3163569E"/>
    <w:multiLevelType w:val="multilevel"/>
    <w:tmpl w:val="FC169D2A"/>
    <w:lvl w:ilvl="0">
      <w:start w:val="1"/>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color w:val="FF0000"/>
      </w:rPr>
    </w:lvl>
    <w:lvl w:ilvl="3">
      <w:start w:val="1"/>
      <w:numFmt w:val="decimal"/>
      <w:lvlText w:val="%1.%2.%3.%4."/>
      <w:lvlJc w:val="left"/>
      <w:pPr>
        <w:ind w:left="2421" w:hanging="720"/>
      </w:pPr>
      <w:rPr>
        <w:rFonts w:hint="default"/>
        <w:color w:val="FF0000"/>
      </w:rPr>
    </w:lvl>
    <w:lvl w:ilvl="4">
      <w:start w:val="1"/>
      <w:numFmt w:val="decimal"/>
      <w:lvlText w:val="%1.%2.%3.%4.%5."/>
      <w:lvlJc w:val="left"/>
      <w:pPr>
        <w:ind w:left="3348" w:hanging="1080"/>
      </w:pPr>
      <w:rPr>
        <w:rFonts w:hint="default"/>
        <w:color w:val="FF0000"/>
      </w:rPr>
    </w:lvl>
    <w:lvl w:ilvl="5">
      <w:start w:val="1"/>
      <w:numFmt w:val="decimal"/>
      <w:lvlText w:val="%1.%2.%3.%4.%5.%6."/>
      <w:lvlJc w:val="left"/>
      <w:pPr>
        <w:ind w:left="3915" w:hanging="1080"/>
      </w:pPr>
      <w:rPr>
        <w:rFonts w:hint="default"/>
        <w:color w:val="FF0000"/>
      </w:rPr>
    </w:lvl>
    <w:lvl w:ilvl="6">
      <w:start w:val="1"/>
      <w:numFmt w:val="decimal"/>
      <w:lvlText w:val="%1.%2.%3.%4.%5.%6.%7."/>
      <w:lvlJc w:val="left"/>
      <w:pPr>
        <w:ind w:left="4842" w:hanging="1440"/>
      </w:pPr>
      <w:rPr>
        <w:rFonts w:hint="default"/>
        <w:color w:val="FF0000"/>
      </w:rPr>
    </w:lvl>
    <w:lvl w:ilvl="7">
      <w:start w:val="1"/>
      <w:numFmt w:val="decimal"/>
      <w:lvlText w:val="%1.%2.%3.%4.%5.%6.%7.%8."/>
      <w:lvlJc w:val="left"/>
      <w:pPr>
        <w:ind w:left="5409" w:hanging="1440"/>
      </w:pPr>
      <w:rPr>
        <w:rFonts w:hint="default"/>
        <w:color w:val="FF0000"/>
      </w:rPr>
    </w:lvl>
    <w:lvl w:ilvl="8">
      <w:start w:val="1"/>
      <w:numFmt w:val="decimal"/>
      <w:lvlText w:val="%1.%2.%3.%4.%5.%6.%7.%8.%9."/>
      <w:lvlJc w:val="left"/>
      <w:pPr>
        <w:ind w:left="6336" w:hanging="1800"/>
      </w:pPr>
      <w:rPr>
        <w:rFonts w:hint="default"/>
        <w:color w:val="FF0000"/>
      </w:rPr>
    </w:lvl>
  </w:abstractNum>
  <w:abstractNum w:abstractNumId="6" w15:restartNumberingAfterBreak="0">
    <w:nsid w:val="36522C62"/>
    <w:multiLevelType w:val="hybridMultilevel"/>
    <w:tmpl w:val="C2B8A8AC"/>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7" w15:restartNumberingAfterBreak="0">
    <w:nsid w:val="380431FD"/>
    <w:multiLevelType w:val="multilevel"/>
    <w:tmpl w:val="E93E8800"/>
    <w:lvl w:ilvl="0">
      <w:start w:val="1"/>
      <w:numFmt w:val="decimal"/>
      <w:lvlText w:val="%1."/>
      <w:lvlJc w:val="left"/>
      <w:pPr>
        <w:ind w:left="360" w:hanging="360"/>
      </w:pPr>
      <w:rPr>
        <w:rFonts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83B55F7"/>
    <w:multiLevelType w:val="hybridMultilevel"/>
    <w:tmpl w:val="148A7926"/>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70AD7AE2"/>
    <w:multiLevelType w:val="multilevel"/>
    <w:tmpl w:val="EFAC2636"/>
    <w:lvl w:ilvl="0">
      <w:start w:val="1"/>
      <w:numFmt w:val="decimal"/>
      <w:lvlText w:val="%1."/>
      <w:lvlJc w:val="left"/>
      <w:pPr>
        <w:ind w:left="360" w:hanging="360"/>
      </w:pPr>
      <w:rPr>
        <w:rFonts w:hint="default"/>
        <w:color w:val="auto"/>
      </w:rPr>
    </w:lvl>
    <w:lvl w:ilvl="1">
      <w:start w:val="1"/>
      <w:numFmt w:val="decimal"/>
      <w:lvlText w:val="%1.%2."/>
      <w:lvlJc w:val="left"/>
      <w:pPr>
        <w:ind w:left="2062"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77705C02"/>
    <w:multiLevelType w:val="multilevel"/>
    <w:tmpl w:val="A2CE59B2"/>
    <w:lvl w:ilvl="0">
      <w:start w:val="1"/>
      <w:numFmt w:val="decimal"/>
      <w:lvlText w:val="%1."/>
      <w:lvlJc w:val="left"/>
      <w:pPr>
        <w:ind w:left="720" w:hanging="360"/>
      </w:pPr>
    </w:lvl>
    <w:lvl w:ilvl="1">
      <w:start w:val="1"/>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779B55B0"/>
    <w:multiLevelType w:val="multilevel"/>
    <w:tmpl w:val="AF2CBA48"/>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color w:val="auto"/>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2" w15:restartNumberingAfterBreak="0">
    <w:nsid w:val="7E124281"/>
    <w:multiLevelType w:val="multilevel"/>
    <w:tmpl w:val="47FCDB62"/>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43760219">
    <w:abstractNumId w:val="11"/>
  </w:num>
  <w:num w:numId="2" w16cid:durableId="304891093">
    <w:abstractNumId w:val="8"/>
  </w:num>
  <w:num w:numId="3" w16cid:durableId="1179153105">
    <w:abstractNumId w:val="7"/>
  </w:num>
  <w:num w:numId="4" w16cid:durableId="226456848">
    <w:abstractNumId w:val="5"/>
  </w:num>
  <w:num w:numId="5" w16cid:durableId="729613292">
    <w:abstractNumId w:val="4"/>
  </w:num>
  <w:num w:numId="6" w16cid:durableId="9371811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40501785">
    <w:abstractNumId w:val="6"/>
  </w:num>
  <w:num w:numId="8" w16cid:durableId="1956058519">
    <w:abstractNumId w:val="2"/>
  </w:num>
  <w:num w:numId="9" w16cid:durableId="538515046">
    <w:abstractNumId w:val="1"/>
  </w:num>
  <w:num w:numId="10" w16cid:durableId="1624455862">
    <w:abstractNumId w:val="12"/>
  </w:num>
  <w:num w:numId="11" w16cid:durableId="1833981265">
    <w:abstractNumId w:val="10"/>
  </w:num>
  <w:num w:numId="12" w16cid:durableId="1871141838">
    <w:abstractNumId w:val="3"/>
  </w:num>
  <w:num w:numId="13" w16cid:durableId="4076996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AE7"/>
    <w:rsid w:val="00005322"/>
    <w:rsid w:val="00031CA1"/>
    <w:rsid w:val="00055C28"/>
    <w:rsid w:val="00071079"/>
    <w:rsid w:val="0007387E"/>
    <w:rsid w:val="000872C8"/>
    <w:rsid w:val="000C6612"/>
    <w:rsid w:val="000D5F6E"/>
    <w:rsid w:val="000F627E"/>
    <w:rsid w:val="000F6DC6"/>
    <w:rsid w:val="000F7800"/>
    <w:rsid w:val="00124D5D"/>
    <w:rsid w:val="0013799B"/>
    <w:rsid w:val="001630BB"/>
    <w:rsid w:val="001A6F54"/>
    <w:rsid w:val="001D25FD"/>
    <w:rsid w:val="001D621D"/>
    <w:rsid w:val="001E4817"/>
    <w:rsid w:val="001F1FDB"/>
    <w:rsid w:val="001F5571"/>
    <w:rsid w:val="00205A00"/>
    <w:rsid w:val="002218EF"/>
    <w:rsid w:val="00237CA1"/>
    <w:rsid w:val="002552F7"/>
    <w:rsid w:val="00271684"/>
    <w:rsid w:val="002831AC"/>
    <w:rsid w:val="00290DF5"/>
    <w:rsid w:val="002A7CDD"/>
    <w:rsid w:val="002B0EF3"/>
    <w:rsid w:val="002B5C8F"/>
    <w:rsid w:val="002C0F97"/>
    <w:rsid w:val="002C5752"/>
    <w:rsid w:val="002C797D"/>
    <w:rsid w:val="002D65D7"/>
    <w:rsid w:val="002D7672"/>
    <w:rsid w:val="002F1596"/>
    <w:rsid w:val="00305879"/>
    <w:rsid w:val="003679A3"/>
    <w:rsid w:val="00383207"/>
    <w:rsid w:val="003861AB"/>
    <w:rsid w:val="0038711B"/>
    <w:rsid w:val="003A4AE7"/>
    <w:rsid w:val="003D78B1"/>
    <w:rsid w:val="003E0590"/>
    <w:rsid w:val="003E7080"/>
    <w:rsid w:val="00411633"/>
    <w:rsid w:val="00434AA6"/>
    <w:rsid w:val="00474116"/>
    <w:rsid w:val="004837A3"/>
    <w:rsid w:val="00491ED0"/>
    <w:rsid w:val="004A14B3"/>
    <w:rsid w:val="004B5B5D"/>
    <w:rsid w:val="004F1AB3"/>
    <w:rsid w:val="0052130F"/>
    <w:rsid w:val="00547879"/>
    <w:rsid w:val="005555F6"/>
    <w:rsid w:val="0056199D"/>
    <w:rsid w:val="005819F0"/>
    <w:rsid w:val="0058745F"/>
    <w:rsid w:val="005A14D9"/>
    <w:rsid w:val="005A6F46"/>
    <w:rsid w:val="00602748"/>
    <w:rsid w:val="00637FA5"/>
    <w:rsid w:val="0064047E"/>
    <w:rsid w:val="006414A2"/>
    <w:rsid w:val="00667251"/>
    <w:rsid w:val="0067562B"/>
    <w:rsid w:val="00677651"/>
    <w:rsid w:val="00691EC3"/>
    <w:rsid w:val="00697DCD"/>
    <w:rsid w:val="006E05C6"/>
    <w:rsid w:val="006E54FD"/>
    <w:rsid w:val="006F5D88"/>
    <w:rsid w:val="00701434"/>
    <w:rsid w:val="0071519E"/>
    <w:rsid w:val="0072064D"/>
    <w:rsid w:val="00720E0B"/>
    <w:rsid w:val="0072726E"/>
    <w:rsid w:val="00746C72"/>
    <w:rsid w:val="007627AA"/>
    <w:rsid w:val="00771C5B"/>
    <w:rsid w:val="00781B35"/>
    <w:rsid w:val="007A3345"/>
    <w:rsid w:val="007C092E"/>
    <w:rsid w:val="007D6617"/>
    <w:rsid w:val="007E7727"/>
    <w:rsid w:val="00800069"/>
    <w:rsid w:val="00804995"/>
    <w:rsid w:val="008108F5"/>
    <w:rsid w:val="00814A52"/>
    <w:rsid w:val="00821EAB"/>
    <w:rsid w:val="008307B7"/>
    <w:rsid w:val="008B21F7"/>
    <w:rsid w:val="008B2E55"/>
    <w:rsid w:val="008C5C76"/>
    <w:rsid w:val="008D79BA"/>
    <w:rsid w:val="008E2532"/>
    <w:rsid w:val="0091682E"/>
    <w:rsid w:val="00930A5D"/>
    <w:rsid w:val="0093309C"/>
    <w:rsid w:val="0096671E"/>
    <w:rsid w:val="00974960"/>
    <w:rsid w:val="009908A9"/>
    <w:rsid w:val="009A006D"/>
    <w:rsid w:val="009C01FF"/>
    <w:rsid w:val="009C7ABD"/>
    <w:rsid w:val="009C7C77"/>
    <w:rsid w:val="009D0D7E"/>
    <w:rsid w:val="009D7C04"/>
    <w:rsid w:val="009E38CD"/>
    <w:rsid w:val="009E6EBE"/>
    <w:rsid w:val="009F47D4"/>
    <w:rsid w:val="00A25192"/>
    <w:rsid w:val="00A435E2"/>
    <w:rsid w:val="00A46684"/>
    <w:rsid w:val="00A733FC"/>
    <w:rsid w:val="00AD1C99"/>
    <w:rsid w:val="00AD53A6"/>
    <w:rsid w:val="00AD727D"/>
    <w:rsid w:val="00B0271C"/>
    <w:rsid w:val="00B26071"/>
    <w:rsid w:val="00B615E4"/>
    <w:rsid w:val="00B82332"/>
    <w:rsid w:val="00BA6AA3"/>
    <w:rsid w:val="00BA6C76"/>
    <w:rsid w:val="00BE2638"/>
    <w:rsid w:val="00C0491E"/>
    <w:rsid w:val="00C70468"/>
    <w:rsid w:val="00C801AD"/>
    <w:rsid w:val="00C81151"/>
    <w:rsid w:val="00CE0834"/>
    <w:rsid w:val="00CF2E07"/>
    <w:rsid w:val="00D041A6"/>
    <w:rsid w:val="00D11FC8"/>
    <w:rsid w:val="00D25F41"/>
    <w:rsid w:val="00D4055E"/>
    <w:rsid w:val="00D604EE"/>
    <w:rsid w:val="00DA4AD4"/>
    <w:rsid w:val="00DB41AA"/>
    <w:rsid w:val="00DC2215"/>
    <w:rsid w:val="00DF4753"/>
    <w:rsid w:val="00DF6078"/>
    <w:rsid w:val="00E03140"/>
    <w:rsid w:val="00E05169"/>
    <w:rsid w:val="00E34858"/>
    <w:rsid w:val="00E73676"/>
    <w:rsid w:val="00E90CE5"/>
    <w:rsid w:val="00EC437A"/>
    <w:rsid w:val="00ED1447"/>
    <w:rsid w:val="00EF1114"/>
    <w:rsid w:val="00F00AD7"/>
    <w:rsid w:val="00F04886"/>
    <w:rsid w:val="00F12A2E"/>
    <w:rsid w:val="00F24A55"/>
    <w:rsid w:val="00F46D7F"/>
    <w:rsid w:val="00F66365"/>
    <w:rsid w:val="00F6793C"/>
    <w:rsid w:val="00F71FE1"/>
    <w:rsid w:val="00F81A49"/>
    <w:rsid w:val="00F92EFD"/>
    <w:rsid w:val="00F96B76"/>
    <w:rsid w:val="00F972D5"/>
    <w:rsid w:val="00FA1396"/>
    <w:rsid w:val="00FC7AEC"/>
    <w:rsid w:val="00FD209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D87C5"/>
  <w15:chartTrackingRefBased/>
  <w15:docId w15:val="{7F7C00E1-0EE7-4EE7-A3CD-D85BC2D9F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F1114"/>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3A4AE7"/>
    <w:pPr>
      <w:widowControl w:val="0"/>
      <w:suppressAutoHyphens/>
      <w:autoSpaceDN w:val="0"/>
      <w:ind w:left="720" w:firstLine="1820"/>
      <w:jc w:val="both"/>
    </w:pPr>
    <w:rPr>
      <w:rFonts w:ascii="Calibri" w:eastAsia="Calibri" w:hAnsi="Calibri"/>
      <w:kern w:val="3"/>
      <w:lang w:eastAsia="en-US" w:bidi="hi-IN"/>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3A4AE7"/>
    <w:rPr>
      <w:rFonts w:ascii="Calibri" w:eastAsia="Calibri" w:hAnsi="Calibri" w:cs="Arial"/>
      <w:kern w:val="3"/>
      <w:lang w:bidi="hi-IN"/>
    </w:rPr>
  </w:style>
  <w:style w:type="character" w:styleId="Hipersaite">
    <w:name w:val="Hyperlink"/>
    <w:unhideWhenUsed/>
    <w:rsid w:val="003A4AE7"/>
    <w:rPr>
      <w:color w:val="0000FF"/>
      <w:u w:val="single"/>
    </w:rPr>
  </w:style>
  <w:style w:type="table" w:styleId="Reatabula">
    <w:name w:val="Table Grid"/>
    <w:basedOn w:val="Parastatabula"/>
    <w:uiPriority w:val="39"/>
    <w:rsid w:val="002716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71519E"/>
    <w:pPr>
      <w:spacing w:before="100" w:beforeAutospacing="1" w:after="100" w:afterAutospacing="1"/>
    </w:pPr>
    <w:rPr>
      <w:rFonts w:ascii="Times New Roman" w:hAnsi="Times New Roman" w:cs="Times New Roman"/>
      <w:sz w:val="24"/>
      <w:szCs w:val="24"/>
    </w:rPr>
  </w:style>
  <w:style w:type="paragraph" w:styleId="Paraststmeklis">
    <w:name w:val="Normal (Web)"/>
    <w:basedOn w:val="Parasts"/>
    <w:uiPriority w:val="99"/>
    <w:unhideWhenUsed/>
    <w:rsid w:val="00E34858"/>
    <w:pPr>
      <w:spacing w:after="75"/>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827270">
      <w:bodyDiv w:val="1"/>
      <w:marLeft w:val="0"/>
      <w:marRight w:val="0"/>
      <w:marTop w:val="0"/>
      <w:marBottom w:val="0"/>
      <w:divBdr>
        <w:top w:val="none" w:sz="0" w:space="0" w:color="auto"/>
        <w:left w:val="none" w:sz="0" w:space="0" w:color="auto"/>
        <w:bottom w:val="none" w:sz="0" w:space="0" w:color="auto"/>
        <w:right w:val="none" w:sz="0" w:space="0" w:color="auto"/>
      </w:divBdr>
    </w:div>
    <w:div w:id="330571935">
      <w:bodyDiv w:val="1"/>
      <w:marLeft w:val="0"/>
      <w:marRight w:val="0"/>
      <w:marTop w:val="0"/>
      <w:marBottom w:val="0"/>
      <w:divBdr>
        <w:top w:val="none" w:sz="0" w:space="0" w:color="auto"/>
        <w:left w:val="none" w:sz="0" w:space="0" w:color="auto"/>
        <w:bottom w:val="none" w:sz="0" w:space="0" w:color="auto"/>
        <w:right w:val="none" w:sz="0" w:space="0" w:color="auto"/>
      </w:divBdr>
    </w:div>
    <w:div w:id="666399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2318</Words>
  <Characters>1322</Characters>
  <Application>Microsoft Office Word</Application>
  <DocSecurity>0</DocSecurity>
  <Lines>11</Lines>
  <Paragraphs>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Laima Priedeslaipa</dc:creator>
  <cp:keywords/>
  <dc:description/>
  <cp:lastModifiedBy>Vita Baškere</cp:lastModifiedBy>
  <cp:revision>2</cp:revision>
  <cp:lastPrinted>2026-09-25T10:55:00Z</cp:lastPrinted>
  <dcterms:created xsi:type="dcterms:W3CDTF">2026-09-30T07:28:00Z</dcterms:created>
  <dcterms:modified xsi:type="dcterms:W3CDTF">2026-09-30T07:28:00Z</dcterms:modified>
</cp:coreProperties>
</file>