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E96A" w14:textId="2E06D474" w:rsidR="00FB7666" w:rsidRPr="00CD1FB3" w:rsidRDefault="00FB7666" w:rsidP="00D822FC">
      <w:pPr>
        <w:spacing w:after="0"/>
        <w:jc w:val="right"/>
        <w:rPr>
          <w:rFonts w:ascii="Times New Roman" w:hAnsi="Times New Roman" w:cs="Times New Roman"/>
          <w:sz w:val="24"/>
          <w:szCs w:val="24"/>
        </w:rPr>
      </w:pPr>
      <w:bookmarkStart w:id="0" w:name="_Hlk241679228"/>
      <w:bookmarkEnd w:id="0"/>
    </w:p>
    <w:tbl>
      <w:tblPr>
        <w:tblW w:w="9356" w:type="dxa"/>
        <w:tblLook w:val="01E0" w:firstRow="1" w:lastRow="1" w:firstColumn="1" w:lastColumn="1" w:noHBand="0" w:noVBand="0"/>
      </w:tblPr>
      <w:tblGrid>
        <w:gridCol w:w="9356"/>
      </w:tblGrid>
      <w:tr w:rsidR="001C0992" w:rsidRPr="00D4594D" w14:paraId="33CF7689" w14:textId="77777777" w:rsidTr="001C0992">
        <w:tc>
          <w:tcPr>
            <w:tcW w:w="9356" w:type="dxa"/>
            <w:vAlign w:val="center"/>
          </w:tcPr>
          <w:p w14:paraId="509D0B83" w14:textId="10AD4EB7" w:rsidR="001C0992" w:rsidRPr="00D4594D" w:rsidRDefault="001C0992" w:rsidP="001C0992">
            <w:pPr>
              <w:spacing w:after="0" w:line="240" w:lineRule="auto"/>
              <w:jc w:val="center"/>
              <w:rPr>
                <w:rFonts w:ascii="Times New Roman" w:eastAsia="Times New Roman" w:hAnsi="Times New Roman" w:cs="Times New Roman"/>
                <w:kern w:val="0"/>
                <w:sz w:val="32"/>
                <w:szCs w:val="32"/>
                <w:lang w:eastAsia="lv-LV"/>
                <w14:ligatures w14:val="none"/>
              </w:rPr>
            </w:pPr>
            <w:bookmarkStart w:id="1" w:name="_Hlk198642557"/>
            <w:r w:rsidRPr="00D4594D">
              <w:rPr>
                <w:rFonts w:ascii="Times New Roman" w:eastAsia="Times New Roman" w:hAnsi="Times New Roman" w:cs="Times New Roman"/>
                <w:noProof/>
                <w:kern w:val="0"/>
                <w:sz w:val="24"/>
                <w:szCs w:val="24"/>
                <w:lang w:eastAsia="lv-LV"/>
                <w14:ligatures w14:val="none"/>
              </w:rPr>
              <w:drawing>
                <wp:inline distT="0" distB="0" distL="0" distR="0" wp14:anchorId="74400A46" wp14:editId="57D7025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D4594D" w:rsidRPr="00D4594D" w14:paraId="48E360ED" w14:textId="77777777" w:rsidTr="00F46D4C">
        <w:tc>
          <w:tcPr>
            <w:tcW w:w="9356" w:type="dxa"/>
          </w:tcPr>
          <w:p w14:paraId="3903265C" w14:textId="77777777" w:rsidR="00D4594D" w:rsidRPr="00D4594D" w:rsidRDefault="00D4594D" w:rsidP="00D4594D">
            <w:pPr>
              <w:spacing w:after="0" w:line="240" w:lineRule="auto"/>
              <w:jc w:val="center"/>
              <w:rPr>
                <w:rFonts w:ascii="Times New Roman" w:eastAsia="Times New Roman" w:hAnsi="Times New Roman" w:cs="Times New Roman"/>
                <w:b/>
                <w:kern w:val="0"/>
                <w:sz w:val="32"/>
                <w:szCs w:val="32"/>
                <w:lang w:eastAsia="lv-LV"/>
                <w14:ligatures w14:val="none"/>
              </w:rPr>
            </w:pPr>
            <w:r w:rsidRPr="00D4594D">
              <w:rPr>
                <w:rFonts w:ascii="Times New Roman" w:eastAsia="Times New Roman" w:hAnsi="Times New Roman" w:cs="Times New Roman"/>
                <w:b/>
                <w:kern w:val="0"/>
                <w:sz w:val="32"/>
                <w:szCs w:val="32"/>
                <w:lang w:eastAsia="lv-LV"/>
                <w14:ligatures w14:val="none"/>
              </w:rPr>
              <w:t>GULBENES NOVADA PAŠVALDĪBA</w:t>
            </w:r>
          </w:p>
        </w:tc>
      </w:tr>
      <w:tr w:rsidR="00D4594D" w:rsidRPr="00D4594D" w14:paraId="630DC550" w14:textId="77777777" w:rsidTr="00F46D4C">
        <w:tc>
          <w:tcPr>
            <w:tcW w:w="9356" w:type="dxa"/>
          </w:tcPr>
          <w:p w14:paraId="560A4534"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kern w:val="0"/>
                <w:sz w:val="24"/>
                <w:szCs w:val="24"/>
                <w:lang w:eastAsia="lv-LV"/>
                <w14:ligatures w14:val="none"/>
              </w:rPr>
              <w:t>Reģ. Nr. 90009116327</w:t>
            </w:r>
          </w:p>
        </w:tc>
      </w:tr>
      <w:tr w:rsidR="00D4594D" w:rsidRPr="00D4594D" w14:paraId="117E54F6" w14:textId="77777777" w:rsidTr="00F46D4C">
        <w:tc>
          <w:tcPr>
            <w:tcW w:w="9356" w:type="dxa"/>
          </w:tcPr>
          <w:p w14:paraId="22577DB5"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kern w:val="0"/>
                <w:sz w:val="24"/>
                <w:szCs w:val="24"/>
                <w:lang w:eastAsia="lv-LV"/>
                <w14:ligatures w14:val="none"/>
              </w:rPr>
              <w:t>Ābeļu iela 2, Gulbene, Gulbenes nov., LV-4401</w:t>
            </w:r>
          </w:p>
        </w:tc>
      </w:tr>
      <w:tr w:rsidR="00D4594D" w:rsidRPr="00D4594D" w14:paraId="75B2E3AA" w14:textId="77777777" w:rsidTr="00F46D4C">
        <w:tc>
          <w:tcPr>
            <w:tcW w:w="9356" w:type="dxa"/>
          </w:tcPr>
          <w:p w14:paraId="368E0A6E" w14:textId="77777777" w:rsidR="00D4594D" w:rsidRPr="00D4594D" w:rsidRDefault="00D4594D" w:rsidP="00D4594D">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kern w:val="0"/>
                <w:sz w:val="24"/>
                <w:szCs w:val="24"/>
                <w:lang w:eastAsia="lv-LV"/>
                <w14:ligatures w14:val="none"/>
              </w:rPr>
              <w:t>Tālrunis 64497710, mob.26595362, e-pasts: dome@gulbene.lv, www.gulbene.lv</w:t>
            </w:r>
          </w:p>
          <w:p w14:paraId="0232E61F" w14:textId="77777777" w:rsidR="00D4594D" w:rsidRPr="00D4594D" w:rsidRDefault="00D4594D" w:rsidP="00D4594D">
            <w:pPr>
              <w:spacing w:after="0" w:line="240" w:lineRule="auto"/>
              <w:jc w:val="center"/>
              <w:rPr>
                <w:rFonts w:ascii="Times New Roman" w:eastAsia="Times New Roman" w:hAnsi="Times New Roman" w:cs="Times New Roman"/>
                <w:kern w:val="0"/>
                <w:sz w:val="4"/>
                <w:szCs w:val="4"/>
                <w:lang w:eastAsia="lv-LV"/>
                <w14:ligatures w14:val="none"/>
              </w:rPr>
            </w:pP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p>
        </w:tc>
      </w:tr>
    </w:tbl>
    <w:p w14:paraId="6AD4D7A2" w14:textId="77777777" w:rsidR="00D4594D" w:rsidRPr="00D4594D" w:rsidRDefault="00D4594D" w:rsidP="00D4594D">
      <w:pPr>
        <w:spacing w:after="0" w:line="240" w:lineRule="auto"/>
        <w:jc w:val="center"/>
        <w:rPr>
          <w:rFonts w:ascii="Times New Roman" w:eastAsia="Calibri" w:hAnsi="Times New Roman" w:cs="Times New Roman"/>
          <w:b/>
          <w:bCs/>
          <w:kern w:val="0"/>
          <w:sz w:val="24"/>
          <w:szCs w:val="24"/>
          <w14:ligatures w14:val="none"/>
        </w:rPr>
      </w:pPr>
      <w:r w:rsidRPr="00D4594D">
        <w:rPr>
          <w:rFonts w:ascii="Times New Roman" w:eastAsia="Calibri" w:hAnsi="Times New Roman" w:cs="Times New Roman"/>
          <w:b/>
          <w:bCs/>
          <w:kern w:val="0"/>
          <w:sz w:val="24"/>
          <w:szCs w:val="24"/>
          <w14:ligatures w14:val="none"/>
        </w:rPr>
        <w:t>GULBENES NOVADA PAŠVALDĪBAS DOMES LĒMUMS</w:t>
      </w:r>
    </w:p>
    <w:p w14:paraId="026161C2" w14:textId="77777777" w:rsidR="00D4594D" w:rsidRPr="00D4594D" w:rsidRDefault="00D4594D" w:rsidP="00D4594D">
      <w:pPr>
        <w:spacing w:after="0" w:line="240" w:lineRule="auto"/>
        <w:jc w:val="center"/>
        <w:rPr>
          <w:rFonts w:ascii="Times New Roman" w:eastAsia="Calibri" w:hAnsi="Times New Roman" w:cs="Times New Roman"/>
          <w:kern w:val="0"/>
          <w:sz w:val="24"/>
          <w:szCs w:val="24"/>
          <w14:ligatures w14:val="none"/>
        </w:rPr>
      </w:pPr>
      <w:r w:rsidRPr="00D4594D">
        <w:rPr>
          <w:rFonts w:ascii="Times New Roman" w:eastAsia="Calibri" w:hAnsi="Times New Roman" w:cs="Times New Roman"/>
          <w:kern w:val="0"/>
          <w:sz w:val="24"/>
          <w:szCs w:val="24"/>
          <w14:ligatures w14:val="none"/>
        </w:rPr>
        <w:t>Gulbenē</w:t>
      </w:r>
    </w:p>
    <w:p w14:paraId="6CF00559" w14:textId="77777777" w:rsidR="00D4594D" w:rsidRPr="00D4594D" w:rsidRDefault="00D4594D" w:rsidP="00D4594D">
      <w:pPr>
        <w:spacing w:after="0" w:line="240" w:lineRule="auto"/>
        <w:jc w:val="center"/>
        <w:rPr>
          <w:rFonts w:ascii="Times New Roman" w:eastAsia="Calibri" w:hAnsi="Times New Roman" w:cs="Times New Roman"/>
          <w:kern w:val="0"/>
          <w:sz w:val="24"/>
          <w:szCs w:val="24"/>
          <w14:ligatures w14:val="none"/>
        </w:rPr>
      </w:pPr>
    </w:p>
    <w:tbl>
      <w:tblPr>
        <w:tblW w:w="9356" w:type="dxa"/>
        <w:tblLook w:val="04A0" w:firstRow="1" w:lastRow="0" w:firstColumn="1" w:lastColumn="0" w:noHBand="0" w:noVBand="1"/>
      </w:tblPr>
      <w:tblGrid>
        <w:gridCol w:w="4545"/>
        <w:gridCol w:w="4811"/>
      </w:tblGrid>
      <w:tr w:rsidR="0043462F" w:rsidRPr="0043462F" w14:paraId="1C331C45" w14:textId="77777777" w:rsidTr="006F2332">
        <w:tc>
          <w:tcPr>
            <w:tcW w:w="4545" w:type="dxa"/>
            <w:hideMark/>
          </w:tcPr>
          <w:bookmarkEnd w:id="1"/>
          <w:p w14:paraId="10E84293" w14:textId="7E47E6FA" w:rsidR="0043462F" w:rsidRPr="0043462F" w:rsidRDefault="0043462F" w:rsidP="00F46D4C">
            <w:pPr>
              <w:spacing w:after="0" w:line="240" w:lineRule="auto"/>
              <w:rPr>
                <w:rFonts w:ascii="Times New Roman" w:hAnsi="Times New Roman"/>
                <w:b/>
                <w:bCs/>
                <w:sz w:val="24"/>
                <w:szCs w:val="24"/>
              </w:rPr>
            </w:pPr>
            <w:r w:rsidRPr="0043462F">
              <w:rPr>
                <w:rFonts w:ascii="Times New Roman" w:hAnsi="Times New Roman"/>
                <w:b/>
                <w:bCs/>
                <w:sz w:val="24"/>
                <w:szCs w:val="24"/>
              </w:rPr>
              <w:t>2026. gada </w:t>
            </w:r>
            <w:r w:rsidR="00CA5153">
              <w:rPr>
                <w:rFonts w:ascii="Times New Roman" w:hAnsi="Times New Roman"/>
                <w:b/>
                <w:bCs/>
                <w:sz w:val="24"/>
                <w:szCs w:val="24"/>
              </w:rPr>
              <w:t>13</w:t>
            </w:r>
            <w:r w:rsidR="00F46D4C">
              <w:rPr>
                <w:rFonts w:ascii="Times New Roman" w:hAnsi="Times New Roman"/>
                <w:b/>
                <w:bCs/>
                <w:sz w:val="24"/>
                <w:szCs w:val="24"/>
              </w:rPr>
              <w:t>.</w:t>
            </w:r>
            <w:r w:rsidR="001C0992">
              <w:rPr>
                <w:rFonts w:ascii="Times New Roman" w:hAnsi="Times New Roman"/>
                <w:b/>
                <w:bCs/>
                <w:sz w:val="24"/>
                <w:szCs w:val="24"/>
              </w:rPr>
              <w:t> </w:t>
            </w:r>
            <w:r w:rsidR="00500DB5">
              <w:rPr>
                <w:rFonts w:ascii="Times New Roman" w:hAnsi="Times New Roman"/>
                <w:b/>
                <w:bCs/>
                <w:sz w:val="24"/>
                <w:szCs w:val="24"/>
              </w:rPr>
              <w:t>oktobrī</w:t>
            </w:r>
          </w:p>
        </w:tc>
        <w:tc>
          <w:tcPr>
            <w:tcW w:w="4811" w:type="dxa"/>
            <w:hideMark/>
          </w:tcPr>
          <w:p w14:paraId="394EB99A" w14:textId="179CE19C" w:rsidR="0043462F" w:rsidRPr="0043462F" w:rsidRDefault="0043462F" w:rsidP="0043462F">
            <w:pPr>
              <w:spacing w:after="0" w:line="240" w:lineRule="auto"/>
              <w:rPr>
                <w:rFonts w:ascii="Times New Roman" w:hAnsi="Times New Roman"/>
                <w:b/>
                <w:bCs/>
                <w:sz w:val="24"/>
                <w:szCs w:val="24"/>
              </w:rPr>
            </w:pPr>
            <w:r w:rsidRPr="0043462F">
              <w:rPr>
                <w:rFonts w:ascii="Times New Roman" w:hAnsi="Times New Roman"/>
                <w:b/>
                <w:bCs/>
                <w:sz w:val="24"/>
                <w:szCs w:val="24"/>
              </w:rPr>
              <w:t xml:space="preserve">                         Nr. GND/2026/</w:t>
            </w:r>
          </w:p>
        </w:tc>
      </w:tr>
      <w:tr w:rsidR="0043462F" w:rsidRPr="0043462F" w14:paraId="4F15B009" w14:textId="77777777" w:rsidTr="006F2332">
        <w:tc>
          <w:tcPr>
            <w:tcW w:w="4545" w:type="dxa"/>
          </w:tcPr>
          <w:p w14:paraId="6FD035F1" w14:textId="77777777" w:rsidR="0043462F" w:rsidRPr="0043462F" w:rsidRDefault="0043462F" w:rsidP="0043462F">
            <w:pPr>
              <w:spacing w:after="0" w:line="240" w:lineRule="auto"/>
              <w:rPr>
                <w:rFonts w:ascii="Times New Roman" w:hAnsi="Times New Roman"/>
                <w:sz w:val="24"/>
                <w:szCs w:val="24"/>
              </w:rPr>
            </w:pPr>
          </w:p>
        </w:tc>
        <w:tc>
          <w:tcPr>
            <w:tcW w:w="4811" w:type="dxa"/>
            <w:hideMark/>
          </w:tcPr>
          <w:p w14:paraId="21B24534" w14:textId="3AE42CF8" w:rsidR="0043462F" w:rsidRPr="0043462F" w:rsidRDefault="0043462F" w:rsidP="00F46D4C">
            <w:pPr>
              <w:spacing w:after="0" w:line="240" w:lineRule="auto"/>
              <w:rPr>
                <w:rFonts w:ascii="Times New Roman" w:hAnsi="Times New Roman"/>
                <w:b/>
                <w:bCs/>
                <w:sz w:val="24"/>
                <w:szCs w:val="24"/>
              </w:rPr>
            </w:pPr>
            <w:r w:rsidRPr="0043462F">
              <w:rPr>
                <w:rFonts w:ascii="Times New Roman" w:hAnsi="Times New Roman"/>
                <w:b/>
                <w:bCs/>
                <w:sz w:val="24"/>
                <w:szCs w:val="24"/>
              </w:rPr>
              <w:t xml:space="preserve">                         (protokols Nr.</w:t>
            </w:r>
            <w:r w:rsidR="00F46D4C">
              <w:rPr>
                <w:rFonts w:ascii="Times New Roman" w:hAnsi="Times New Roman"/>
                <w:b/>
                <w:bCs/>
                <w:sz w:val="24"/>
                <w:szCs w:val="24"/>
              </w:rPr>
              <w:t xml:space="preserve"> ;</w:t>
            </w:r>
            <w:r w:rsidRPr="0043462F">
              <w:rPr>
                <w:rFonts w:ascii="Times New Roman" w:hAnsi="Times New Roman"/>
                <w:b/>
                <w:bCs/>
                <w:sz w:val="24"/>
                <w:szCs w:val="24"/>
              </w:rPr>
              <w:t xml:space="preserve"> .p)</w:t>
            </w:r>
          </w:p>
        </w:tc>
      </w:tr>
    </w:tbl>
    <w:p w14:paraId="0E0F2270" w14:textId="77777777" w:rsidR="0043462F" w:rsidRPr="0043462F" w:rsidRDefault="0043462F" w:rsidP="0043462F">
      <w:pPr>
        <w:spacing w:after="0" w:line="276" w:lineRule="auto"/>
        <w:jc w:val="center"/>
        <w:rPr>
          <w:rFonts w:ascii="Times New Roman" w:hAnsi="Times New Roman" w:cs="Times New Roman"/>
          <w:b/>
          <w:bCs/>
          <w:kern w:val="0"/>
          <w:sz w:val="24"/>
          <w:szCs w:val="24"/>
          <w14:ligatures w14:val="none"/>
        </w:rPr>
      </w:pPr>
    </w:p>
    <w:p w14:paraId="7FD1B79D" w14:textId="3045E932" w:rsidR="00A13233" w:rsidRPr="001C0992" w:rsidRDefault="00A13233" w:rsidP="00A13233">
      <w:pPr>
        <w:spacing w:after="0" w:line="276" w:lineRule="auto"/>
        <w:jc w:val="center"/>
        <w:rPr>
          <w:rFonts w:ascii="Times New Roman" w:hAnsi="Times New Roman" w:cs="Times New Roman"/>
          <w:b/>
          <w:bCs/>
          <w:kern w:val="0"/>
          <w:sz w:val="24"/>
          <w:szCs w:val="24"/>
          <w14:ligatures w14:val="none"/>
        </w:rPr>
      </w:pPr>
      <w:r w:rsidRPr="001C0992">
        <w:rPr>
          <w:rFonts w:ascii="Times New Roman" w:hAnsi="Times New Roman" w:cs="Times New Roman"/>
          <w:b/>
          <w:bCs/>
          <w:kern w:val="0"/>
          <w:sz w:val="24"/>
          <w:szCs w:val="24"/>
          <w14:ligatures w14:val="none"/>
        </w:rPr>
        <w:t>Par detālplānojuma izstrādes uzsākšanu</w:t>
      </w:r>
      <w:r w:rsidR="008F55BE" w:rsidRPr="001C0992">
        <w:rPr>
          <w:rFonts w:ascii="Times New Roman" w:hAnsi="Times New Roman" w:cs="Times New Roman"/>
          <w:b/>
          <w:bCs/>
          <w:kern w:val="0"/>
          <w:sz w:val="24"/>
          <w:szCs w:val="24"/>
          <w14:ligatures w14:val="none"/>
        </w:rPr>
        <w:t xml:space="preserve"> </w:t>
      </w:r>
      <w:r w:rsidRPr="001C0992">
        <w:rPr>
          <w:rFonts w:ascii="Times New Roman" w:hAnsi="Times New Roman" w:cs="Times New Roman"/>
          <w:b/>
          <w:bCs/>
          <w:kern w:val="0"/>
          <w:sz w:val="24"/>
          <w:szCs w:val="24"/>
          <w14:ligatures w14:val="none"/>
        </w:rPr>
        <w:t>nekustamajam</w:t>
      </w:r>
      <w:r w:rsidR="001C0992">
        <w:rPr>
          <w:rFonts w:ascii="Times New Roman" w:hAnsi="Times New Roman" w:cs="Times New Roman"/>
          <w:b/>
          <w:bCs/>
          <w:kern w:val="0"/>
          <w:sz w:val="24"/>
          <w:szCs w:val="24"/>
          <w14:ligatures w14:val="none"/>
        </w:rPr>
        <w:t xml:space="preserve"> </w:t>
      </w:r>
      <w:r w:rsidRPr="001C0992">
        <w:rPr>
          <w:rFonts w:ascii="Times New Roman" w:hAnsi="Times New Roman" w:cs="Times New Roman"/>
          <w:b/>
          <w:bCs/>
          <w:kern w:val="0"/>
          <w:sz w:val="24"/>
          <w:szCs w:val="24"/>
          <w14:ligatures w14:val="none"/>
        </w:rPr>
        <w:t>īpašumam Vītolu ielā 13, Gulbenē, Gulbenes novadā</w:t>
      </w:r>
    </w:p>
    <w:p w14:paraId="113955A4" w14:textId="77777777" w:rsidR="00A13233" w:rsidRPr="0043462F" w:rsidRDefault="00A13233" w:rsidP="00A13233">
      <w:pPr>
        <w:spacing w:after="0" w:line="276" w:lineRule="auto"/>
        <w:jc w:val="center"/>
        <w:rPr>
          <w:rFonts w:ascii="Times New Roman" w:hAnsi="Times New Roman" w:cs="Times New Roman"/>
          <w:b/>
          <w:bCs/>
          <w:kern w:val="0"/>
          <w:sz w:val="24"/>
          <w:szCs w:val="24"/>
          <w14:ligatures w14:val="none"/>
        </w:rPr>
      </w:pPr>
    </w:p>
    <w:p w14:paraId="684D308A" w14:textId="7EAC699E" w:rsidR="00794197" w:rsidRDefault="0043462F" w:rsidP="008F55BE">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43462F">
        <w:rPr>
          <w:rFonts w:ascii="Times New Roman" w:eastAsia="Times New Roman" w:hAnsi="Times New Roman" w:cs="Times New Roman"/>
          <w:kern w:val="0"/>
          <w:sz w:val="24"/>
          <w:szCs w:val="24"/>
          <w:lang w:eastAsia="lv-LV"/>
          <w14:ligatures w14:val="none"/>
        </w:rPr>
        <w:t>Gulbenes novada pašvaldība</w:t>
      </w:r>
      <w:r w:rsidR="00F46D4C" w:rsidRPr="00F46D4C">
        <w:rPr>
          <w:rFonts w:ascii="Times New Roman" w:eastAsia="Times New Roman" w:hAnsi="Times New Roman" w:cs="Times New Roman"/>
          <w:kern w:val="0"/>
          <w:sz w:val="24"/>
          <w:szCs w:val="24"/>
          <w:lang w:eastAsia="lv-LV"/>
          <w14:ligatures w14:val="none"/>
        </w:rPr>
        <w:t xml:space="preserve"> </w:t>
      </w:r>
      <w:r w:rsidR="00F46D4C" w:rsidRPr="008F55BE">
        <w:rPr>
          <w:rFonts w:ascii="Times New Roman" w:eastAsia="Times New Roman" w:hAnsi="Times New Roman" w:cs="Times New Roman"/>
          <w:kern w:val="0"/>
          <w:sz w:val="24"/>
          <w:szCs w:val="24"/>
          <w:lang w:eastAsia="lv-LV"/>
          <w14:ligatures w14:val="none"/>
        </w:rPr>
        <w:t xml:space="preserve">vēlas uzsākt detālplānojuma izstrādi zemes vienībai </w:t>
      </w:r>
      <w:r w:rsidR="00F46D4C">
        <w:rPr>
          <w:rFonts w:ascii="Times New Roman" w:eastAsia="Times New Roman" w:hAnsi="Times New Roman" w:cs="Times New Roman"/>
          <w:kern w:val="0"/>
          <w:sz w:val="24"/>
          <w:szCs w:val="24"/>
          <w:lang w:eastAsia="lv-LV"/>
          <w14:ligatures w14:val="none"/>
        </w:rPr>
        <w:t>(</w:t>
      </w:r>
      <w:r w:rsidR="00F46D4C" w:rsidRPr="008F55BE">
        <w:rPr>
          <w:rFonts w:ascii="Times New Roman" w:eastAsia="Times New Roman" w:hAnsi="Times New Roman" w:cs="Times New Roman"/>
          <w:kern w:val="0"/>
          <w:sz w:val="24"/>
          <w:szCs w:val="24"/>
          <w:lang w:eastAsia="lv-LV"/>
          <w14:ligatures w14:val="none"/>
        </w:rPr>
        <w:t>kadastra apzīmējum</w:t>
      </w:r>
      <w:r w:rsidR="00F46D4C">
        <w:rPr>
          <w:rFonts w:ascii="Times New Roman" w:eastAsia="Times New Roman" w:hAnsi="Times New Roman" w:cs="Times New Roman"/>
          <w:kern w:val="0"/>
          <w:sz w:val="24"/>
          <w:szCs w:val="24"/>
          <w:lang w:eastAsia="lv-LV"/>
          <w14:ligatures w14:val="none"/>
        </w:rPr>
        <w:t>s</w:t>
      </w:r>
      <w:r w:rsidR="00F46D4C" w:rsidRPr="008F55BE">
        <w:rPr>
          <w:rFonts w:ascii="Times New Roman" w:eastAsia="Times New Roman" w:hAnsi="Times New Roman" w:cs="Times New Roman"/>
          <w:kern w:val="0"/>
          <w:sz w:val="24"/>
          <w:szCs w:val="24"/>
          <w:lang w:eastAsia="lv-LV"/>
          <w14:ligatures w14:val="none"/>
        </w:rPr>
        <w:t xml:space="preserve"> 50010070227</w:t>
      </w:r>
      <w:r w:rsidR="00F46D4C">
        <w:rPr>
          <w:rFonts w:ascii="Times New Roman" w:eastAsia="Times New Roman" w:hAnsi="Times New Roman" w:cs="Times New Roman"/>
          <w:kern w:val="0"/>
          <w:sz w:val="24"/>
          <w:szCs w:val="24"/>
          <w:lang w:eastAsia="lv-LV"/>
          <w14:ligatures w14:val="none"/>
        </w:rPr>
        <w:t>)</w:t>
      </w:r>
      <w:r w:rsidR="00F46D4C" w:rsidRPr="008F55BE">
        <w:rPr>
          <w:rFonts w:ascii="Times New Roman" w:eastAsia="Times New Roman" w:hAnsi="Times New Roman" w:cs="Times New Roman"/>
          <w:kern w:val="0"/>
          <w:sz w:val="24"/>
          <w:szCs w:val="24"/>
          <w:lang w:eastAsia="lv-LV"/>
          <w14:ligatures w14:val="none"/>
        </w:rPr>
        <w:t xml:space="preserve"> Vītolu ielā 13, Gulbenē, Gulbenes novadā.</w:t>
      </w:r>
      <w:r w:rsidRPr="0043462F">
        <w:rPr>
          <w:rFonts w:ascii="Times New Roman" w:eastAsia="Times New Roman" w:hAnsi="Times New Roman" w:cs="Times New Roman"/>
          <w:kern w:val="0"/>
          <w:sz w:val="24"/>
          <w:szCs w:val="24"/>
          <w:lang w:eastAsia="lv-LV"/>
          <w14:ligatures w14:val="none"/>
        </w:rPr>
        <w:t xml:space="preserve"> </w:t>
      </w:r>
      <w:r w:rsidR="00F46D4C">
        <w:rPr>
          <w:rFonts w:ascii="Times New Roman" w:eastAsia="Times New Roman" w:hAnsi="Times New Roman" w:cs="Times New Roman"/>
          <w:kern w:val="0"/>
          <w:sz w:val="24"/>
          <w:szCs w:val="24"/>
          <w:lang w:eastAsia="lv-LV"/>
          <w14:ligatures w14:val="none"/>
        </w:rPr>
        <w:t xml:space="preserve">Plānojuma mērķis ir veidot </w:t>
      </w:r>
      <w:r w:rsidR="009339B8" w:rsidRPr="009339B8">
        <w:rPr>
          <w:rFonts w:ascii="Times New Roman" w:eastAsia="Times New Roman" w:hAnsi="Times New Roman" w:cs="Times New Roman"/>
          <w:kern w:val="0"/>
          <w:sz w:val="24"/>
          <w:szCs w:val="24"/>
          <w:lang w:eastAsia="lv-LV"/>
          <w14:ligatures w14:val="none"/>
        </w:rPr>
        <w:t>jaun</w:t>
      </w:r>
      <w:r w:rsidR="00F46D4C">
        <w:rPr>
          <w:rFonts w:ascii="Times New Roman" w:eastAsia="Times New Roman" w:hAnsi="Times New Roman" w:cs="Times New Roman"/>
          <w:kern w:val="0"/>
          <w:sz w:val="24"/>
          <w:szCs w:val="24"/>
          <w:lang w:eastAsia="lv-LV"/>
          <w14:ligatures w14:val="none"/>
        </w:rPr>
        <w:t>as</w:t>
      </w:r>
      <w:r w:rsidR="009339B8" w:rsidRPr="009339B8">
        <w:rPr>
          <w:rFonts w:ascii="Times New Roman" w:eastAsia="Times New Roman" w:hAnsi="Times New Roman" w:cs="Times New Roman"/>
          <w:kern w:val="0"/>
          <w:sz w:val="24"/>
          <w:szCs w:val="24"/>
          <w:lang w:eastAsia="lv-LV"/>
          <w14:ligatures w14:val="none"/>
        </w:rPr>
        <w:t xml:space="preserve"> zemes vienīb</w:t>
      </w:r>
      <w:r w:rsidR="00F46D4C">
        <w:rPr>
          <w:rFonts w:ascii="Times New Roman" w:eastAsia="Times New Roman" w:hAnsi="Times New Roman" w:cs="Times New Roman"/>
          <w:kern w:val="0"/>
          <w:sz w:val="24"/>
          <w:szCs w:val="24"/>
          <w:lang w:eastAsia="lv-LV"/>
          <w14:ligatures w14:val="none"/>
        </w:rPr>
        <w:t>as</w:t>
      </w:r>
      <w:r w:rsidR="008F55BE">
        <w:rPr>
          <w:rFonts w:ascii="Times New Roman" w:eastAsia="Times New Roman" w:hAnsi="Times New Roman" w:cs="Times New Roman"/>
          <w:kern w:val="0"/>
          <w:sz w:val="24"/>
          <w:szCs w:val="24"/>
          <w:lang w:eastAsia="lv-LV"/>
          <w14:ligatures w14:val="none"/>
        </w:rPr>
        <w:t>,</w:t>
      </w:r>
      <w:r w:rsidR="00F46D4C">
        <w:rPr>
          <w:rFonts w:ascii="Times New Roman" w:eastAsia="Times New Roman" w:hAnsi="Times New Roman" w:cs="Times New Roman"/>
          <w:kern w:val="0"/>
          <w:sz w:val="24"/>
          <w:szCs w:val="24"/>
          <w:lang w:eastAsia="lv-LV"/>
          <w14:ligatures w14:val="none"/>
        </w:rPr>
        <w:t xml:space="preserve"> kā arī </w:t>
      </w:r>
      <w:r w:rsidR="009339B8" w:rsidRPr="009339B8">
        <w:rPr>
          <w:rFonts w:ascii="Times New Roman" w:eastAsia="Times New Roman" w:hAnsi="Times New Roman" w:cs="Times New Roman"/>
          <w:kern w:val="0"/>
          <w:sz w:val="24"/>
          <w:szCs w:val="24"/>
          <w:lang w:eastAsia="lv-LV"/>
          <w14:ligatures w14:val="none"/>
        </w:rPr>
        <w:t>detalizē</w:t>
      </w:r>
      <w:r w:rsidR="008F55BE">
        <w:rPr>
          <w:rFonts w:ascii="Times New Roman" w:eastAsia="Times New Roman" w:hAnsi="Times New Roman" w:cs="Times New Roman"/>
          <w:kern w:val="0"/>
          <w:sz w:val="24"/>
          <w:szCs w:val="24"/>
          <w:lang w:eastAsia="lv-LV"/>
          <w14:ligatures w14:val="none"/>
        </w:rPr>
        <w:t>t</w:t>
      </w:r>
      <w:r w:rsidR="009339B8" w:rsidRPr="009339B8">
        <w:rPr>
          <w:rFonts w:ascii="Times New Roman" w:eastAsia="Times New Roman" w:hAnsi="Times New Roman" w:cs="Times New Roman"/>
          <w:kern w:val="0"/>
          <w:sz w:val="24"/>
          <w:szCs w:val="24"/>
          <w:lang w:eastAsia="lv-LV"/>
          <w14:ligatures w14:val="none"/>
        </w:rPr>
        <w:t xml:space="preserve"> un konkretizē</w:t>
      </w:r>
      <w:r w:rsidR="008F55BE">
        <w:rPr>
          <w:rFonts w:ascii="Times New Roman" w:eastAsia="Times New Roman" w:hAnsi="Times New Roman" w:cs="Times New Roman"/>
          <w:kern w:val="0"/>
          <w:sz w:val="24"/>
          <w:szCs w:val="24"/>
          <w:lang w:eastAsia="lv-LV"/>
          <w14:ligatures w14:val="none"/>
        </w:rPr>
        <w:t>t</w:t>
      </w:r>
      <w:r w:rsidR="009339B8" w:rsidRPr="009339B8">
        <w:rPr>
          <w:rFonts w:ascii="Times New Roman" w:eastAsia="Times New Roman" w:hAnsi="Times New Roman" w:cs="Times New Roman"/>
          <w:kern w:val="0"/>
          <w:sz w:val="24"/>
          <w:szCs w:val="24"/>
          <w:lang w:eastAsia="lv-LV"/>
          <w14:ligatures w14:val="none"/>
        </w:rPr>
        <w:t xml:space="preserve"> </w:t>
      </w:r>
      <w:r w:rsidR="001C0992">
        <w:rPr>
          <w:rFonts w:ascii="Times New Roman" w:eastAsia="Times New Roman" w:hAnsi="Times New Roman" w:cs="Times New Roman"/>
          <w:kern w:val="0"/>
          <w:sz w:val="24"/>
          <w:szCs w:val="24"/>
          <w:lang w:eastAsia="lv-LV"/>
          <w14:ligatures w14:val="none"/>
        </w:rPr>
        <w:t>Gulbenes novada t</w:t>
      </w:r>
      <w:r w:rsidR="009339B8" w:rsidRPr="009339B8">
        <w:rPr>
          <w:rFonts w:ascii="Times New Roman" w:eastAsia="Times New Roman" w:hAnsi="Times New Roman" w:cs="Times New Roman"/>
          <w:kern w:val="0"/>
          <w:sz w:val="24"/>
          <w:szCs w:val="24"/>
          <w:lang w:eastAsia="lv-LV"/>
          <w14:ligatures w14:val="none"/>
        </w:rPr>
        <w:t>eritorijas plānojum</w:t>
      </w:r>
      <w:r w:rsidR="00F46D4C">
        <w:rPr>
          <w:rFonts w:ascii="Times New Roman" w:eastAsia="Times New Roman" w:hAnsi="Times New Roman" w:cs="Times New Roman"/>
          <w:kern w:val="0"/>
          <w:sz w:val="24"/>
          <w:szCs w:val="24"/>
          <w:lang w:eastAsia="lv-LV"/>
          <w14:ligatures w14:val="none"/>
        </w:rPr>
        <w:t>a</w:t>
      </w:r>
      <w:r w:rsidR="009339B8" w:rsidRPr="009339B8">
        <w:rPr>
          <w:rFonts w:ascii="Times New Roman" w:eastAsia="Times New Roman" w:hAnsi="Times New Roman" w:cs="Times New Roman"/>
          <w:kern w:val="0"/>
          <w:sz w:val="24"/>
          <w:szCs w:val="24"/>
          <w:lang w:eastAsia="lv-LV"/>
          <w14:ligatures w14:val="none"/>
        </w:rPr>
        <w:t xml:space="preserve"> funkcionālajā zonējumā paredzēto</w:t>
      </w:r>
      <w:r w:rsidR="00F46D4C">
        <w:rPr>
          <w:rFonts w:ascii="Times New Roman" w:eastAsia="Times New Roman" w:hAnsi="Times New Roman" w:cs="Times New Roman"/>
          <w:kern w:val="0"/>
          <w:sz w:val="24"/>
          <w:szCs w:val="24"/>
          <w:lang w:eastAsia="lv-LV"/>
          <w14:ligatures w14:val="none"/>
        </w:rPr>
        <w:t>s</w:t>
      </w:r>
      <w:r w:rsidR="009339B8" w:rsidRPr="009339B8">
        <w:rPr>
          <w:rFonts w:ascii="Times New Roman" w:eastAsia="Times New Roman" w:hAnsi="Times New Roman" w:cs="Times New Roman"/>
          <w:kern w:val="0"/>
          <w:sz w:val="24"/>
          <w:szCs w:val="24"/>
          <w:lang w:eastAsia="lv-LV"/>
          <w14:ligatures w14:val="none"/>
        </w:rPr>
        <w:t xml:space="preserve"> teritorijas izmantošanas veid</w:t>
      </w:r>
      <w:r w:rsidR="005F7F92">
        <w:rPr>
          <w:rFonts w:ascii="Times New Roman" w:eastAsia="Times New Roman" w:hAnsi="Times New Roman" w:cs="Times New Roman"/>
          <w:kern w:val="0"/>
          <w:sz w:val="24"/>
          <w:szCs w:val="24"/>
          <w:lang w:eastAsia="lv-LV"/>
          <w14:ligatures w14:val="none"/>
        </w:rPr>
        <w:t>u</w:t>
      </w:r>
      <w:r w:rsidR="00F46D4C">
        <w:rPr>
          <w:rFonts w:ascii="Times New Roman" w:eastAsia="Times New Roman" w:hAnsi="Times New Roman" w:cs="Times New Roman"/>
          <w:kern w:val="0"/>
          <w:sz w:val="24"/>
          <w:szCs w:val="24"/>
          <w:lang w:eastAsia="lv-LV"/>
          <w14:ligatures w14:val="none"/>
        </w:rPr>
        <w:t>s.</w:t>
      </w:r>
      <w:r w:rsidR="008F55BE">
        <w:rPr>
          <w:rFonts w:ascii="Times New Roman" w:eastAsia="Times New Roman" w:hAnsi="Times New Roman" w:cs="Times New Roman"/>
          <w:kern w:val="0"/>
          <w:sz w:val="24"/>
          <w:szCs w:val="24"/>
          <w:lang w:eastAsia="lv-LV"/>
          <w14:ligatures w14:val="none"/>
        </w:rPr>
        <w:t xml:space="preserve"> </w:t>
      </w:r>
      <w:r w:rsidR="005F7F92" w:rsidRPr="005F7F92">
        <w:rPr>
          <w:rFonts w:ascii="Times New Roman" w:eastAsia="Times New Roman" w:hAnsi="Times New Roman" w:cs="Times New Roman"/>
          <w:kern w:val="0"/>
          <w:sz w:val="24"/>
          <w:szCs w:val="24"/>
          <w:lang w:eastAsia="lv-LV"/>
          <w14:ligatures w14:val="none"/>
        </w:rPr>
        <w:t xml:space="preserve">Tas </w:t>
      </w:r>
      <w:r w:rsidR="00F46D4C">
        <w:rPr>
          <w:rFonts w:ascii="Times New Roman" w:eastAsia="Times New Roman" w:hAnsi="Times New Roman" w:cs="Times New Roman"/>
          <w:kern w:val="0"/>
          <w:sz w:val="24"/>
          <w:szCs w:val="24"/>
          <w:lang w:eastAsia="lv-LV"/>
          <w14:ligatures w14:val="none"/>
        </w:rPr>
        <w:t xml:space="preserve">nodrošinās </w:t>
      </w:r>
      <w:r w:rsidRPr="005F7F92">
        <w:rPr>
          <w:rFonts w:ascii="Times New Roman" w:eastAsia="Times New Roman" w:hAnsi="Times New Roman" w:cs="Times New Roman"/>
          <w:kern w:val="0"/>
          <w:sz w:val="24"/>
          <w:szCs w:val="24"/>
          <w:lang w:eastAsia="lv-LV"/>
          <w14:ligatures w14:val="none"/>
        </w:rPr>
        <w:t>labvēlīgus telpisk</w:t>
      </w:r>
      <w:r w:rsidR="00F46D4C">
        <w:rPr>
          <w:rFonts w:ascii="Times New Roman" w:eastAsia="Times New Roman" w:hAnsi="Times New Roman" w:cs="Times New Roman"/>
          <w:kern w:val="0"/>
          <w:sz w:val="24"/>
          <w:szCs w:val="24"/>
          <w:lang w:eastAsia="lv-LV"/>
          <w14:ligatures w14:val="none"/>
        </w:rPr>
        <w:t xml:space="preserve">os </w:t>
      </w:r>
      <w:r w:rsidRPr="005F7F92">
        <w:rPr>
          <w:rFonts w:ascii="Times New Roman" w:eastAsia="Times New Roman" w:hAnsi="Times New Roman" w:cs="Times New Roman"/>
          <w:kern w:val="0"/>
          <w:sz w:val="24"/>
          <w:szCs w:val="24"/>
          <w:lang w:eastAsia="lv-LV"/>
          <w14:ligatures w14:val="none"/>
        </w:rPr>
        <w:t xml:space="preserve">nosacījumus uzņēmējdarbības attīstībai, veicinot investīciju piesaisti, jaunu darbvietu </w:t>
      </w:r>
      <w:r w:rsidR="00E70111">
        <w:rPr>
          <w:rFonts w:ascii="Times New Roman" w:eastAsia="Times New Roman" w:hAnsi="Times New Roman" w:cs="Times New Roman"/>
          <w:kern w:val="0"/>
          <w:sz w:val="24"/>
          <w:szCs w:val="24"/>
          <w:lang w:eastAsia="lv-LV"/>
          <w14:ligatures w14:val="none"/>
        </w:rPr>
        <w:t>izveidi</w:t>
      </w:r>
      <w:r w:rsidRPr="005F7F92">
        <w:rPr>
          <w:rFonts w:ascii="Times New Roman" w:eastAsia="Times New Roman" w:hAnsi="Times New Roman" w:cs="Times New Roman"/>
          <w:kern w:val="0"/>
          <w:sz w:val="24"/>
          <w:szCs w:val="24"/>
          <w:lang w:eastAsia="lv-LV"/>
          <w14:ligatures w14:val="none"/>
        </w:rPr>
        <w:t xml:space="preserve"> un ilgtspējīgu teritorijas izmantošanu</w:t>
      </w:r>
      <w:r w:rsidR="008F55BE">
        <w:rPr>
          <w:rFonts w:ascii="Times New Roman" w:eastAsia="Times New Roman" w:hAnsi="Times New Roman" w:cs="Times New Roman"/>
          <w:kern w:val="0"/>
          <w:sz w:val="24"/>
          <w:szCs w:val="24"/>
          <w:lang w:eastAsia="lv-LV"/>
          <w14:ligatures w14:val="none"/>
        </w:rPr>
        <w:t>.</w:t>
      </w:r>
      <w:r w:rsidR="004A6B53">
        <w:rPr>
          <w:rFonts w:ascii="Times New Roman" w:eastAsia="Times New Roman" w:hAnsi="Times New Roman" w:cs="Times New Roman"/>
          <w:kern w:val="0"/>
          <w:sz w:val="24"/>
          <w:szCs w:val="24"/>
          <w:lang w:eastAsia="lv-LV"/>
          <w14:ligatures w14:val="none"/>
        </w:rPr>
        <w:t xml:space="preserve"> </w:t>
      </w:r>
      <w:r w:rsidR="004A6B53" w:rsidRPr="003C1B85">
        <w:rPr>
          <w:rFonts w:ascii="Times New Roman" w:hAnsi="Times New Roman" w:cs="Times New Roman"/>
          <w:color w:val="000000" w:themeColor="text1"/>
          <w:sz w:val="24"/>
          <w:szCs w:val="24"/>
        </w:rPr>
        <w:t>Gulbenes novada pašvaldības dome 2026. gada 13. aprīlī pieņēma lēmumu Nr. GND/2026/250 “Par projekta “Ražošanas ēkas ar biroja telpām būvniecība Vītolu ielā 13, Gulbenē” pieteikuma iesniegšanu un līdzfinansējuma nodrošināšanu”, ar kuru tika atbalstīta projekta pieteikuma iesniegšana Centrālajā finanšu un līgumu aģentūrā Eiropas Savienības kohēzijas politikas programmas 2021.–2027.gadam 6.1.1.3. pasākuma “Atbalsts uzņēmējdarbībai nepieciešamās publiskās infrastruktūras attīstībai, veicinot pāreju uz klimatneitrālu ekonomiku” ietvaros.  Pēc detālplānojuma izstrādes tiks atdalīta zemes vienība gan “Par projekta “Ražošanas ēkas ar biroja telpām būvniecība Vītolu ielā 13, Gulbenē” īstenošanai, kas paliks pašvaldības īpašumā, gan veidota jauna zemes vienība, kura būs paredzēta investīciju piesaistei un uzņēmējdarbības attīstībai.</w:t>
      </w:r>
    </w:p>
    <w:p w14:paraId="7BD2DB66" w14:textId="15F0F9BA" w:rsidR="005F7F92" w:rsidRPr="005F7F92" w:rsidRDefault="00AB3100" w:rsidP="005F7F92">
      <w:pPr>
        <w:spacing w:after="0" w:line="360" w:lineRule="auto"/>
        <w:ind w:firstLine="567"/>
        <w:jc w:val="both"/>
        <w:rPr>
          <w:rFonts w:ascii="Times New Roman" w:eastAsia="Times New Roman" w:hAnsi="Times New Roman" w:cs="Times New Roman"/>
          <w:kern w:val="0"/>
          <w:sz w:val="24"/>
          <w:szCs w:val="24"/>
          <w:lang w:eastAsia="lv-LV"/>
          <w14:ligatures w14:val="none"/>
        </w:rPr>
      </w:pPr>
      <w:bookmarkStart w:id="2" w:name="_Hlk241666746"/>
      <w:r w:rsidRPr="007D3F17">
        <w:rPr>
          <w:rFonts w:ascii="Times New Roman" w:eastAsia="Times New Roman" w:hAnsi="Times New Roman" w:cs="Times New Roman"/>
          <w:kern w:val="0"/>
          <w:sz w:val="24"/>
          <w:szCs w:val="24"/>
          <w:lang w:eastAsia="lv-LV"/>
          <w14:ligatures w14:val="none"/>
        </w:rPr>
        <w:t>Zemes vienība ar kadastra apzīmējumu 50010070227 3,509</w:t>
      </w:r>
      <w:r w:rsidR="008F55BE">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ha</w:t>
      </w:r>
      <w:r w:rsidRPr="007D3F17">
        <w:t xml:space="preserve"> </w:t>
      </w:r>
      <w:r w:rsidRPr="007D3F17">
        <w:rPr>
          <w:rFonts w:ascii="Times New Roman" w:eastAsia="Times New Roman" w:hAnsi="Times New Roman" w:cs="Times New Roman"/>
          <w:kern w:val="0"/>
          <w:sz w:val="24"/>
          <w:szCs w:val="24"/>
          <w:lang w:eastAsia="lv-LV"/>
          <w14:ligatures w14:val="none"/>
        </w:rPr>
        <w:t>platībā ietilpst</w:t>
      </w:r>
      <w:r w:rsidR="000273F7" w:rsidRPr="000273F7">
        <w:t xml:space="preserve"> </w:t>
      </w:r>
      <w:r w:rsidR="000273F7" w:rsidRPr="000273F7">
        <w:rPr>
          <w:rFonts w:ascii="Times New Roman" w:eastAsia="Times New Roman" w:hAnsi="Times New Roman" w:cs="Times New Roman"/>
          <w:kern w:val="0"/>
          <w:sz w:val="24"/>
          <w:szCs w:val="24"/>
          <w:lang w:eastAsia="lv-LV"/>
          <w14:ligatures w14:val="none"/>
        </w:rPr>
        <w:t xml:space="preserve">Gulbenes </w:t>
      </w:r>
      <w:r w:rsidR="000273F7">
        <w:rPr>
          <w:rFonts w:ascii="Times New Roman" w:eastAsia="Times New Roman" w:hAnsi="Times New Roman" w:cs="Times New Roman"/>
          <w:kern w:val="0"/>
          <w:sz w:val="24"/>
          <w:szCs w:val="24"/>
          <w:lang w:eastAsia="lv-LV"/>
          <w14:ligatures w14:val="none"/>
        </w:rPr>
        <w:t xml:space="preserve">pašvaldības, Gulbenes </w:t>
      </w:r>
      <w:r w:rsidR="000273F7" w:rsidRPr="000273F7">
        <w:rPr>
          <w:rFonts w:ascii="Times New Roman" w:eastAsia="Times New Roman" w:hAnsi="Times New Roman" w:cs="Times New Roman"/>
          <w:kern w:val="0"/>
          <w:sz w:val="24"/>
          <w:szCs w:val="24"/>
          <w:lang w:eastAsia="lv-LV"/>
          <w14:ligatures w14:val="none"/>
        </w:rPr>
        <w:t>pilsēt</w:t>
      </w:r>
      <w:r w:rsidR="000273F7">
        <w:rPr>
          <w:rFonts w:ascii="Times New Roman" w:eastAsia="Times New Roman" w:hAnsi="Times New Roman" w:cs="Times New Roman"/>
          <w:kern w:val="0"/>
          <w:sz w:val="24"/>
          <w:szCs w:val="24"/>
          <w:lang w:eastAsia="lv-LV"/>
          <w14:ligatures w14:val="none"/>
        </w:rPr>
        <w:t xml:space="preserve">as </w:t>
      </w:r>
      <w:r w:rsidRPr="007D3F17">
        <w:rPr>
          <w:rFonts w:ascii="Times New Roman" w:eastAsia="Times New Roman" w:hAnsi="Times New Roman" w:cs="Times New Roman"/>
          <w:kern w:val="0"/>
          <w:sz w:val="24"/>
          <w:szCs w:val="24"/>
          <w:lang w:eastAsia="lv-LV"/>
          <w14:ligatures w14:val="none"/>
        </w:rPr>
        <w:t xml:space="preserve"> nekustamā īpašuma ar kadastra numuru 50010070227 sastāvā</w:t>
      </w:r>
      <w:r w:rsidR="00F27EF5">
        <w:rPr>
          <w:rFonts w:ascii="Times New Roman" w:eastAsia="Times New Roman" w:hAnsi="Times New Roman" w:cs="Times New Roman"/>
          <w:kern w:val="0"/>
          <w:sz w:val="24"/>
          <w:szCs w:val="24"/>
          <w:lang w:eastAsia="lv-LV"/>
          <w14:ligatures w14:val="none"/>
        </w:rPr>
        <w:t>, kurš a</w:t>
      </w:r>
      <w:r w:rsidRPr="007D3F17">
        <w:rPr>
          <w:rFonts w:ascii="Times New Roman" w:eastAsia="Times New Roman" w:hAnsi="Times New Roman" w:cs="Times New Roman"/>
          <w:kern w:val="0"/>
          <w:sz w:val="24"/>
          <w:szCs w:val="24"/>
          <w:lang w:eastAsia="lv-LV"/>
          <w14:ligatures w14:val="none"/>
        </w:rPr>
        <w:t xml:space="preserve">r Vidzemes rajona tiesas lēmumu, Gulbenes pilsētas zemesgrāmatas nodalījumā </w:t>
      </w:r>
      <w:r w:rsidR="000273F7">
        <w:rPr>
          <w:rFonts w:ascii="Times New Roman" w:eastAsia="Times New Roman" w:hAnsi="Times New Roman" w:cs="Times New Roman"/>
          <w:kern w:val="0"/>
          <w:sz w:val="24"/>
          <w:szCs w:val="24"/>
          <w:lang w:eastAsia="lv-LV"/>
          <w14:ligatures w14:val="none"/>
        </w:rPr>
        <w:t>reģistrēts ar</w:t>
      </w:r>
      <w:r w:rsidRPr="007D3F17">
        <w:rPr>
          <w:rFonts w:ascii="Times New Roman" w:eastAsia="Times New Roman" w:hAnsi="Times New Roman" w:cs="Times New Roman"/>
          <w:kern w:val="0"/>
          <w:sz w:val="24"/>
          <w:szCs w:val="24"/>
          <w:lang w:eastAsia="lv-LV"/>
          <w14:ligatures w14:val="none"/>
        </w:rPr>
        <w:t xml:space="preserve"> Nr.</w:t>
      </w:r>
      <w:r w:rsidR="000273F7">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100000</w:t>
      </w:r>
      <w:r w:rsidR="007D3F17" w:rsidRPr="007D3F17">
        <w:rPr>
          <w:rFonts w:ascii="Times New Roman" w:eastAsia="Times New Roman" w:hAnsi="Times New Roman" w:cs="Times New Roman"/>
          <w:kern w:val="0"/>
          <w:sz w:val="24"/>
          <w:szCs w:val="24"/>
          <w:lang w:eastAsia="lv-LV"/>
          <w14:ligatures w14:val="none"/>
        </w:rPr>
        <w:t>607647</w:t>
      </w:r>
      <w:r w:rsidR="00F030F3">
        <w:rPr>
          <w:rFonts w:ascii="Times New Roman" w:eastAsia="Times New Roman" w:hAnsi="Times New Roman" w:cs="Times New Roman"/>
          <w:kern w:val="0"/>
          <w:sz w:val="24"/>
          <w:szCs w:val="24"/>
          <w:lang w:eastAsia="lv-LV"/>
          <w14:ligatures w14:val="none"/>
        </w:rPr>
        <w:t xml:space="preserve"> (</w:t>
      </w:r>
      <w:r w:rsidRPr="007D3F17">
        <w:rPr>
          <w:rFonts w:ascii="Times New Roman" w:eastAsia="Times New Roman" w:hAnsi="Times New Roman" w:cs="Times New Roman"/>
          <w:kern w:val="0"/>
          <w:sz w:val="24"/>
          <w:szCs w:val="24"/>
          <w:lang w:eastAsia="lv-LV"/>
          <w14:ligatures w14:val="none"/>
        </w:rPr>
        <w:t>žurnāl</w:t>
      </w:r>
      <w:r w:rsidR="000273F7">
        <w:rPr>
          <w:rFonts w:ascii="Times New Roman" w:eastAsia="Times New Roman" w:hAnsi="Times New Roman" w:cs="Times New Roman"/>
          <w:kern w:val="0"/>
          <w:sz w:val="24"/>
          <w:szCs w:val="24"/>
          <w:lang w:eastAsia="lv-LV"/>
          <w14:ligatures w14:val="none"/>
        </w:rPr>
        <w:t>a</w:t>
      </w:r>
      <w:r w:rsidRPr="007D3F17">
        <w:rPr>
          <w:rFonts w:ascii="Times New Roman" w:eastAsia="Times New Roman" w:hAnsi="Times New Roman" w:cs="Times New Roman"/>
          <w:kern w:val="0"/>
          <w:sz w:val="24"/>
          <w:szCs w:val="24"/>
          <w:lang w:eastAsia="lv-LV"/>
          <w14:ligatures w14:val="none"/>
        </w:rPr>
        <w:t xml:space="preserve"> Nr.</w:t>
      </w:r>
      <w:r w:rsidR="000273F7">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30000</w:t>
      </w:r>
      <w:r w:rsidR="007D3F17" w:rsidRPr="007D3F17">
        <w:rPr>
          <w:rFonts w:ascii="Times New Roman" w:eastAsia="Times New Roman" w:hAnsi="Times New Roman" w:cs="Times New Roman"/>
          <w:kern w:val="0"/>
          <w:sz w:val="24"/>
          <w:szCs w:val="24"/>
          <w:lang w:eastAsia="lv-LV"/>
          <w14:ligatures w14:val="none"/>
        </w:rPr>
        <w:t>5251096</w:t>
      </w:r>
      <w:r w:rsidR="00F030F3">
        <w:rPr>
          <w:rFonts w:ascii="Times New Roman" w:eastAsia="Times New Roman" w:hAnsi="Times New Roman" w:cs="Times New Roman"/>
          <w:kern w:val="0"/>
          <w:sz w:val="24"/>
          <w:szCs w:val="24"/>
          <w:lang w:eastAsia="lv-LV"/>
          <w14:ligatures w14:val="none"/>
        </w:rPr>
        <w:t>).</w:t>
      </w:r>
      <w:r w:rsidRPr="007D3F17">
        <w:rPr>
          <w:rFonts w:ascii="Times New Roman" w:eastAsia="Times New Roman" w:hAnsi="Times New Roman" w:cs="Times New Roman"/>
          <w:kern w:val="0"/>
          <w:sz w:val="24"/>
          <w:szCs w:val="24"/>
          <w:lang w:eastAsia="lv-LV"/>
          <w14:ligatures w14:val="none"/>
        </w:rPr>
        <w:t xml:space="preserve"> 20</w:t>
      </w:r>
      <w:r w:rsidR="007D3F17" w:rsidRPr="007D3F17">
        <w:rPr>
          <w:rFonts w:ascii="Times New Roman" w:eastAsia="Times New Roman" w:hAnsi="Times New Roman" w:cs="Times New Roman"/>
          <w:kern w:val="0"/>
          <w:sz w:val="24"/>
          <w:szCs w:val="24"/>
          <w:lang w:eastAsia="lv-LV"/>
          <w14:ligatures w14:val="none"/>
        </w:rPr>
        <w:t>20</w:t>
      </w:r>
      <w:r w:rsidRPr="007D3F17">
        <w:rPr>
          <w:rFonts w:ascii="Times New Roman" w:eastAsia="Times New Roman" w:hAnsi="Times New Roman" w:cs="Times New Roman"/>
          <w:kern w:val="0"/>
          <w:sz w:val="24"/>
          <w:szCs w:val="24"/>
          <w:lang w:eastAsia="lv-LV"/>
          <w14:ligatures w14:val="none"/>
        </w:rPr>
        <w:t>.</w:t>
      </w:r>
      <w:r w:rsidR="000273F7">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 xml:space="preserve">gada </w:t>
      </w:r>
      <w:r w:rsidR="007D3F17" w:rsidRPr="007D3F17">
        <w:rPr>
          <w:rFonts w:ascii="Times New Roman" w:eastAsia="Times New Roman" w:hAnsi="Times New Roman" w:cs="Times New Roman"/>
          <w:kern w:val="0"/>
          <w:sz w:val="24"/>
          <w:szCs w:val="24"/>
          <w:lang w:eastAsia="lv-LV"/>
          <w14:ligatures w14:val="none"/>
        </w:rPr>
        <w:t>3</w:t>
      </w:r>
      <w:r w:rsidRPr="007D3F17">
        <w:rPr>
          <w:rFonts w:ascii="Times New Roman" w:eastAsia="Times New Roman" w:hAnsi="Times New Roman" w:cs="Times New Roman"/>
          <w:kern w:val="0"/>
          <w:sz w:val="24"/>
          <w:szCs w:val="24"/>
          <w:lang w:eastAsia="lv-LV"/>
          <w14:ligatures w14:val="none"/>
        </w:rPr>
        <w:t>.</w:t>
      </w:r>
      <w:r w:rsidR="000273F7">
        <w:rPr>
          <w:rFonts w:ascii="Times New Roman" w:eastAsia="Times New Roman" w:hAnsi="Times New Roman" w:cs="Times New Roman"/>
          <w:kern w:val="0"/>
          <w:sz w:val="24"/>
          <w:szCs w:val="24"/>
          <w:lang w:eastAsia="lv-LV"/>
          <w14:ligatures w14:val="none"/>
        </w:rPr>
        <w:t> </w:t>
      </w:r>
      <w:r w:rsidR="007D3F17" w:rsidRPr="007D3F17">
        <w:rPr>
          <w:rFonts w:ascii="Times New Roman" w:eastAsia="Times New Roman" w:hAnsi="Times New Roman" w:cs="Times New Roman"/>
          <w:kern w:val="0"/>
          <w:sz w:val="24"/>
          <w:szCs w:val="24"/>
          <w:lang w:eastAsia="lv-LV"/>
          <w14:ligatures w14:val="none"/>
        </w:rPr>
        <w:t>decembrī</w:t>
      </w:r>
      <w:r w:rsidRPr="007D3F17">
        <w:rPr>
          <w:rFonts w:ascii="Times New Roman" w:eastAsia="Times New Roman" w:hAnsi="Times New Roman" w:cs="Times New Roman"/>
          <w:kern w:val="0"/>
          <w:sz w:val="24"/>
          <w:szCs w:val="24"/>
          <w:lang w:eastAsia="lv-LV"/>
          <w14:ligatures w14:val="none"/>
        </w:rPr>
        <w:t xml:space="preserve"> īpašuma tiesības uz nekustamo īpašumu</w:t>
      </w:r>
      <w:r w:rsidR="000273F7">
        <w:rPr>
          <w:rFonts w:ascii="Times New Roman" w:eastAsia="Times New Roman" w:hAnsi="Times New Roman" w:cs="Times New Roman"/>
          <w:kern w:val="0"/>
          <w:sz w:val="24"/>
          <w:szCs w:val="24"/>
          <w:lang w:eastAsia="lv-LV"/>
          <w14:ligatures w14:val="none"/>
        </w:rPr>
        <w:t xml:space="preserve"> </w:t>
      </w:r>
      <w:r w:rsidR="000273F7" w:rsidRPr="007D3F17">
        <w:rPr>
          <w:rFonts w:ascii="Times New Roman" w:eastAsia="Times New Roman" w:hAnsi="Times New Roman" w:cs="Times New Roman"/>
          <w:kern w:val="0"/>
          <w:sz w:val="24"/>
          <w:szCs w:val="24"/>
          <w:lang w:eastAsia="lv-LV"/>
          <w14:ligatures w14:val="none"/>
        </w:rPr>
        <w:t>Nr.</w:t>
      </w:r>
      <w:r w:rsidR="000273F7">
        <w:rPr>
          <w:rFonts w:ascii="Times New Roman" w:eastAsia="Times New Roman" w:hAnsi="Times New Roman" w:cs="Times New Roman"/>
          <w:kern w:val="0"/>
          <w:sz w:val="24"/>
          <w:szCs w:val="24"/>
          <w:lang w:eastAsia="lv-LV"/>
          <w14:ligatures w14:val="none"/>
        </w:rPr>
        <w:t> </w:t>
      </w:r>
      <w:r w:rsidR="00F030F3" w:rsidRPr="007D3F17">
        <w:rPr>
          <w:rFonts w:ascii="Times New Roman" w:eastAsia="Times New Roman" w:hAnsi="Times New Roman" w:cs="Times New Roman"/>
          <w:kern w:val="0"/>
          <w:sz w:val="24"/>
          <w:szCs w:val="24"/>
          <w:lang w:eastAsia="lv-LV"/>
          <w14:ligatures w14:val="none"/>
        </w:rPr>
        <w:t>50010070227</w:t>
      </w:r>
      <w:r w:rsidRPr="007D3F17">
        <w:rPr>
          <w:rFonts w:ascii="Times New Roman" w:eastAsia="Times New Roman" w:hAnsi="Times New Roman" w:cs="Times New Roman"/>
          <w:kern w:val="0"/>
          <w:sz w:val="24"/>
          <w:szCs w:val="24"/>
          <w:lang w:eastAsia="lv-LV"/>
          <w14:ligatures w14:val="none"/>
        </w:rPr>
        <w:t xml:space="preserve"> nostiprinātas uz Gulbenes novada pašvaldības</w:t>
      </w:r>
      <w:r w:rsidR="000273F7">
        <w:rPr>
          <w:rFonts w:ascii="Times New Roman" w:eastAsia="Times New Roman" w:hAnsi="Times New Roman" w:cs="Times New Roman"/>
          <w:kern w:val="0"/>
          <w:sz w:val="24"/>
          <w:szCs w:val="24"/>
          <w:lang w:eastAsia="lv-LV"/>
          <w14:ligatures w14:val="none"/>
        </w:rPr>
        <w:t xml:space="preserve"> vārda</w:t>
      </w:r>
      <w:bookmarkEnd w:id="2"/>
      <w:r w:rsidR="000273F7">
        <w:rPr>
          <w:rFonts w:ascii="Times New Roman" w:eastAsia="Times New Roman" w:hAnsi="Times New Roman" w:cs="Times New Roman"/>
          <w:kern w:val="0"/>
          <w:sz w:val="24"/>
          <w:szCs w:val="24"/>
          <w:lang w:eastAsia="lv-LV"/>
          <w14:ligatures w14:val="none"/>
        </w:rPr>
        <w:t>.</w:t>
      </w:r>
    </w:p>
    <w:p w14:paraId="54AD8901" w14:textId="245F3E9B" w:rsidR="005F7F92" w:rsidRDefault="00590EE7" w:rsidP="00C37D5E">
      <w:pPr>
        <w:spacing w:after="0" w:line="360" w:lineRule="auto"/>
        <w:ind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Saskaņā ar </w:t>
      </w:r>
      <w:r w:rsidR="00C37D5E">
        <w:rPr>
          <w:rFonts w:ascii="Times New Roman" w:eastAsia="Times New Roman" w:hAnsi="Times New Roman" w:cs="Times New Roman"/>
          <w:kern w:val="0"/>
          <w:sz w:val="24"/>
          <w:szCs w:val="24"/>
          <w:lang w:eastAsia="lv-LV"/>
          <w14:ligatures w14:val="none"/>
        </w:rPr>
        <w:t xml:space="preserve">Gulbenes </w:t>
      </w:r>
      <w:r w:rsidR="005F7F92" w:rsidRPr="005F7F92">
        <w:rPr>
          <w:rFonts w:ascii="Times New Roman" w:eastAsia="Times New Roman" w:hAnsi="Times New Roman" w:cs="Times New Roman"/>
          <w:kern w:val="0"/>
          <w:sz w:val="24"/>
          <w:szCs w:val="24"/>
          <w:lang w:eastAsia="lv-LV"/>
          <w14:ligatures w14:val="none"/>
        </w:rPr>
        <w:t xml:space="preserve">novada </w:t>
      </w:r>
      <w:r w:rsidR="00F030F3">
        <w:rPr>
          <w:rFonts w:ascii="Times New Roman" w:eastAsia="Times New Roman" w:hAnsi="Times New Roman" w:cs="Times New Roman"/>
          <w:kern w:val="0"/>
          <w:sz w:val="24"/>
          <w:szCs w:val="24"/>
          <w:lang w:eastAsia="lv-LV"/>
          <w14:ligatures w14:val="none"/>
        </w:rPr>
        <w:t>t</w:t>
      </w:r>
      <w:r w:rsidR="005F7F92" w:rsidRPr="005F7F92">
        <w:rPr>
          <w:rFonts w:ascii="Times New Roman" w:eastAsia="Times New Roman" w:hAnsi="Times New Roman" w:cs="Times New Roman"/>
          <w:kern w:val="0"/>
          <w:sz w:val="24"/>
          <w:szCs w:val="24"/>
          <w:lang w:eastAsia="lv-LV"/>
          <w14:ligatures w14:val="none"/>
        </w:rPr>
        <w:t>eritorijas plānojum</w:t>
      </w:r>
      <w:r>
        <w:rPr>
          <w:rFonts w:ascii="Times New Roman" w:eastAsia="Times New Roman" w:hAnsi="Times New Roman" w:cs="Times New Roman"/>
          <w:kern w:val="0"/>
          <w:sz w:val="24"/>
          <w:szCs w:val="24"/>
          <w:lang w:eastAsia="lv-LV"/>
          <w14:ligatures w14:val="none"/>
        </w:rPr>
        <w:t>u</w:t>
      </w:r>
      <w:r w:rsidR="000273F7">
        <w:rPr>
          <w:rFonts w:ascii="Times New Roman" w:eastAsia="Times New Roman" w:hAnsi="Times New Roman" w:cs="Times New Roman"/>
          <w:kern w:val="0"/>
          <w:sz w:val="24"/>
          <w:szCs w:val="24"/>
          <w:lang w:eastAsia="lv-LV"/>
          <w14:ligatures w14:val="none"/>
        </w:rPr>
        <w:t xml:space="preserve"> </w:t>
      </w:r>
      <w:r w:rsidR="000273F7" w:rsidRPr="005F7F92">
        <w:rPr>
          <w:rFonts w:ascii="Times New Roman" w:eastAsia="Times New Roman" w:hAnsi="Times New Roman" w:cs="Times New Roman"/>
          <w:kern w:val="0"/>
          <w:sz w:val="24"/>
          <w:szCs w:val="24"/>
          <w:lang w:eastAsia="lv-LV"/>
          <w14:ligatures w14:val="none"/>
        </w:rPr>
        <w:t>zemes vienība</w:t>
      </w:r>
      <w:r>
        <w:rPr>
          <w:rFonts w:ascii="Times New Roman" w:eastAsia="Times New Roman" w:hAnsi="Times New Roman" w:cs="Times New Roman"/>
          <w:kern w:val="0"/>
          <w:sz w:val="24"/>
          <w:szCs w:val="24"/>
          <w:lang w:eastAsia="lv-LV"/>
          <w14:ligatures w14:val="none"/>
        </w:rPr>
        <w:t>i</w:t>
      </w:r>
      <w:r w:rsidR="000273F7" w:rsidRPr="005F7F92">
        <w:rPr>
          <w:rFonts w:ascii="Times New Roman" w:eastAsia="Times New Roman" w:hAnsi="Times New Roman" w:cs="Times New Roman"/>
          <w:kern w:val="0"/>
          <w:sz w:val="24"/>
          <w:szCs w:val="24"/>
          <w:lang w:eastAsia="lv-LV"/>
          <w14:ligatures w14:val="none"/>
        </w:rPr>
        <w:t xml:space="preserve"> ar kadastra apzīmējumu </w:t>
      </w:r>
      <w:r w:rsidR="000273F7" w:rsidRPr="00C37D5E">
        <w:rPr>
          <w:rFonts w:ascii="Times New Roman" w:eastAsia="Times New Roman" w:hAnsi="Times New Roman" w:cs="Times New Roman"/>
          <w:kern w:val="0"/>
          <w:sz w:val="24"/>
          <w:szCs w:val="24"/>
          <w:lang w:eastAsia="lv-LV"/>
          <w14:ligatures w14:val="none"/>
        </w:rPr>
        <w:t>50010070227</w:t>
      </w:r>
      <w:r w:rsidR="000273F7">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 xml:space="preserve">ir noteikts </w:t>
      </w:r>
      <w:r w:rsidR="005F7F92" w:rsidRPr="005F7F92">
        <w:rPr>
          <w:rFonts w:ascii="Times New Roman" w:eastAsia="Times New Roman" w:hAnsi="Times New Roman" w:cs="Times New Roman"/>
          <w:kern w:val="0"/>
          <w:sz w:val="24"/>
          <w:szCs w:val="24"/>
          <w:lang w:eastAsia="lv-LV"/>
          <w14:ligatures w14:val="none"/>
        </w:rPr>
        <w:t>funkcionālais zonējums</w:t>
      </w:r>
      <w:r>
        <w:rPr>
          <w:rFonts w:ascii="Times New Roman" w:eastAsia="Times New Roman" w:hAnsi="Times New Roman" w:cs="Times New Roman"/>
          <w:kern w:val="0"/>
          <w:sz w:val="24"/>
          <w:szCs w:val="24"/>
          <w:lang w:eastAsia="lv-LV"/>
          <w14:ligatures w14:val="none"/>
        </w:rPr>
        <w:t xml:space="preserve"> –</w:t>
      </w:r>
      <w:r w:rsidR="00F030F3">
        <w:rPr>
          <w:rFonts w:ascii="Times New Roman" w:eastAsia="Times New Roman" w:hAnsi="Times New Roman" w:cs="Times New Roman"/>
          <w:kern w:val="0"/>
          <w:sz w:val="24"/>
          <w:szCs w:val="24"/>
          <w:lang w:eastAsia="lv-LV"/>
          <w14:ligatures w14:val="none"/>
        </w:rPr>
        <w:t xml:space="preserve"> </w:t>
      </w:r>
      <w:r w:rsidR="00C37D5E">
        <w:rPr>
          <w:rFonts w:ascii="Times New Roman" w:eastAsia="Times New Roman" w:hAnsi="Times New Roman" w:cs="Times New Roman"/>
          <w:kern w:val="0"/>
          <w:sz w:val="24"/>
          <w:szCs w:val="24"/>
          <w:lang w:eastAsia="lv-LV"/>
          <w14:ligatures w14:val="none"/>
        </w:rPr>
        <w:t xml:space="preserve">Rūpnieciskās </w:t>
      </w:r>
      <w:r w:rsidR="005F7F92" w:rsidRPr="005F7F92">
        <w:rPr>
          <w:rFonts w:ascii="Times New Roman" w:eastAsia="Times New Roman" w:hAnsi="Times New Roman" w:cs="Times New Roman"/>
          <w:kern w:val="0"/>
          <w:sz w:val="24"/>
          <w:szCs w:val="24"/>
          <w:lang w:eastAsia="lv-LV"/>
          <w14:ligatures w14:val="none"/>
        </w:rPr>
        <w:t>apbūves teritorija (</w:t>
      </w:r>
      <w:r w:rsidR="00C37D5E">
        <w:rPr>
          <w:rFonts w:ascii="Times New Roman" w:eastAsia="Times New Roman" w:hAnsi="Times New Roman" w:cs="Times New Roman"/>
          <w:kern w:val="0"/>
          <w:sz w:val="24"/>
          <w:szCs w:val="24"/>
          <w:lang w:eastAsia="lv-LV"/>
          <w14:ligatures w14:val="none"/>
        </w:rPr>
        <w:t>R</w:t>
      </w:r>
      <w:r w:rsidR="005F7F92" w:rsidRPr="005F7F92">
        <w:rPr>
          <w:rFonts w:ascii="Times New Roman" w:eastAsia="Times New Roman" w:hAnsi="Times New Roman" w:cs="Times New Roman"/>
          <w:kern w:val="0"/>
          <w:sz w:val="24"/>
          <w:szCs w:val="24"/>
          <w:lang w:eastAsia="lv-LV"/>
          <w14:ligatures w14:val="none"/>
        </w:rPr>
        <w:t>).</w:t>
      </w:r>
    </w:p>
    <w:p w14:paraId="06179DFD" w14:textId="0F68E9AE" w:rsidR="009547A9" w:rsidRDefault="009547A9" w:rsidP="00F36E17">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9547A9">
        <w:rPr>
          <w:rFonts w:ascii="Times New Roman" w:eastAsia="Times New Roman" w:hAnsi="Times New Roman" w:cs="Times New Roman"/>
          <w:kern w:val="0"/>
          <w:sz w:val="24"/>
          <w:szCs w:val="24"/>
          <w:lang w:eastAsia="lv-LV"/>
          <w14:ligatures w14:val="none"/>
        </w:rPr>
        <w:t xml:space="preserve">Pamatojoties uz Ministru </w:t>
      </w:r>
      <w:r w:rsidR="00F030F3">
        <w:rPr>
          <w:rFonts w:ascii="Times New Roman" w:eastAsia="Times New Roman" w:hAnsi="Times New Roman" w:cs="Times New Roman"/>
          <w:kern w:val="0"/>
          <w:sz w:val="24"/>
          <w:szCs w:val="24"/>
          <w:lang w:eastAsia="lv-LV"/>
          <w14:ligatures w14:val="none"/>
        </w:rPr>
        <w:t>k</w:t>
      </w:r>
      <w:r w:rsidRPr="009547A9">
        <w:rPr>
          <w:rFonts w:ascii="Times New Roman" w:eastAsia="Times New Roman" w:hAnsi="Times New Roman" w:cs="Times New Roman"/>
          <w:kern w:val="0"/>
          <w:sz w:val="24"/>
          <w:szCs w:val="24"/>
          <w:lang w:eastAsia="lv-LV"/>
          <w14:ligatures w14:val="none"/>
        </w:rPr>
        <w:t>abineta 2014.</w:t>
      </w:r>
      <w:r w:rsidR="00F030F3">
        <w:rPr>
          <w:rFonts w:ascii="Times New Roman" w:eastAsia="Times New Roman" w:hAnsi="Times New Roman" w:cs="Times New Roman"/>
          <w:kern w:val="0"/>
          <w:sz w:val="24"/>
          <w:szCs w:val="24"/>
          <w:lang w:eastAsia="lv-LV"/>
          <w14:ligatures w14:val="none"/>
        </w:rPr>
        <w:t xml:space="preserve"> gada 14. oktobra </w:t>
      </w:r>
      <w:r w:rsidRPr="009547A9">
        <w:rPr>
          <w:rFonts w:ascii="Times New Roman" w:eastAsia="Times New Roman" w:hAnsi="Times New Roman" w:cs="Times New Roman"/>
          <w:kern w:val="0"/>
          <w:sz w:val="24"/>
          <w:szCs w:val="24"/>
          <w:lang w:eastAsia="lv-LV"/>
          <w14:ligatures w14:val="none"/>
        </w:rPr>
        <w:t>noteikumu Nr.</w:t>
      </w:r>
      <w:r w:rsidR="00F030F3">
        <w:rPr>
          <w:rFonts w:ascii="Times New Roman" w:eastAsia="Times New Roman" w:hAnsi="Times New Roman" w:cs="Times New Roman"/>
          <w:kern w:val="0"/>
          <w:sz w:val="24"/>
          <w:szCs w:val="24"/>
          <w:lang w:eastAsia="lv-LV"/>
          <w14:ligatures w14:val="none"/>
        </w:rPr>
        <w:t> </w:t>
      </w:r>
      <w:r w:rsidRPr="009547A9">
        <w:rPr>
          <w:rFonts w:ascii="Times New Roman" w:eastAsia="Times New Roman" w:hAnsi="Times New Roman" w:cs="Times New Roman"/>
          <w:kern w:val="0"/>
          <w:sz w:val="24"/>
          <w:szCs w:val="24"/>
          <w:lang w:eastAsia="lv-LV"/>
          <w14:ligatures w14:val="none"/>
        </w:rPr>
        <w:t>628 „Noteikumi par</w:t>
      </w:r>
      <w:r>
        <w:rPr>
          <w:rFonts w:ascii="Times New Roman" w:eastAsia="Times New Roman" w:hAnsi="Times New Roman" w:cs="Times New Roman"/>
          <w:kern w:val="0"/>
          <w:sz w:val="24"/>
          <w:szCs w:val="24"/>
          <w:lang w:eastAsia="lv-LV"/>
          <w14:ligatures w14:val="none"/>
        </w:rPr>
        <w:t xml:space="preserve"> </w:t>
      </w:r>
      <w:r w:rsidRPr="009547A9">
        <w:rPr>
          <w:rFonts w:ascii="Times New Roman" w:eastAsia="Times New Roman" w:hAnsi="Times New Roman" w:cs="Times New Roman"/>
          <w:kern w:val="0"/>
          <w:sz w:val="24"/>
          <w:szCs w:val="24"/>
          <w:lang w:eastAsia="lv-LV"/>
          <w14:ligatures w14:val="none"/>
        </w:rPr>
        <w:t>pašvaldību teritorijas attīstības plānošanas dokumentiem” 38., 96., 98., 102.</w:t>
      </w:r>
      <w:r w:rsidR="005A3A21">
        <w:rPr>
          <w:rFonts w:ascii="Times New Roman" w:eastAsia="Times New Roman" w:hAnsi="Times New Roman" w:cs="Times New Roman"/>
          <w:kern w:val="0"/>
          <w:sz w:val="24"/>
          <w:szCs w:val="24"/>
          <w:lang w:eastAsia="lv-LV"/>
          <w14:ligatures w14:val="none"/>
        </w:rPr>
        <w:t>,</w:t>
      </w:r>
      <w:r w:rsidR="005A3A21" w:rsidRPr="005A3A21">
        <w:t xml:space="preserve"> </w:t>
      </w:r>
      <w:r w:rsidR="005A3A21" w:rsidRPr="005A3A21">
        <w:rPr>
          <w:rFonts w:ascii="Times New Roman" w:eastAsia="Times New Roman" w:hAnsi="Times New Roman" w:cs="Times New Roman"/>
          <w:kern w:val="0"/>
          <w:sz w:val="24"/>
          <w:szCs w:val="24"/>
          <w:lang w:eastAsia="lv-LV"/>
          <w14:ligatures w14:val="none"/>
        </w:rPr>
        <w:t>103.</w:t>
      </w:r>
      <w:r>
        <w:rPr>
          <w:rFonts w:ascii="Times New Roman" w:eastAsia="Times New Roman" w:hAnsi="Times New Roman" w:cs="Times New Roman"/>
          <w:kern w:val="0"/>
          <w:sz w:val="24"/>
          <w:szCs w:val="24"/>
          <w:lang w:eastAsia="lv-LV"/>
          <w14:ligatures w14:val="none"/>
        </w:rPr>
        <w:t xml:space="preserve"> </w:t>
      </w:r>
      <w:r w:rsidR="00B74195">
        <w:rPr>
          <w:rFonts w:ascii="Times New Roman" w:eastAsia="Times New Roman" w:hAnsi="Times New Roman" w:cs="Times New Roman"/>
          <w:kern w:val="0"/>
          <w:sz w:val="24"/>
          <w:szCs w:val="24"/>
          <w:lang w:eastAsia="lv-LV"/>
          <w14:ligatures w14:val="none"/>
        </w:rPr>
        <w:t>pu</w:t>
      </w:r>
      <w:r w:rsidRPr="009547A9">
        <w:rPr>
          <w:rFonts w:ascii="Times New Roman" w:eastAsia="Times New Roman" w:hAnsi="Times New Roman" w:cs="Times New Roman"/>
          <w:kern w:val="0"/>
          <w:sz w:val="24"/>
          <w:szCs w:val="24"/>
          <w:lang w:eastAsia="lv-LV"/>
          <w14:ligatures w14:val="none"/>
        </w:rPr>
        <w:t>nktu</w:t>
      </w:r>
      <w:r w:rsidR="00B74195">
        <w:rPr>
          <w:rFonts w:ascii="Times New Roman" w:eastAsia="Times New Roman" w:hAnsi="Times New Roman" w:cs="Times New Roman"/>
          <w:kern w:val="0"/>
          <w:sz w:val="24"/>
          <w:szCs w:val="24"/>
          <w:lang w:eastAsia="lv-LV"/>
          <w14:ligatures w14:val="none"/>
        </w:rPr>
        <w:t xml:space="preserve"> un</w:t>
      </w:r>
      <w:r w:rsidRPr="009547A9">
        <w:rPr>
          <w:rFonts w:ascii="Times New Roman" w:eastAsia="Times New Roman" w:hAnsi="Times New Roman" w:cs="Times New Roman"/>
          <w:kern w:val="0"/>
          <w:sz w:val="24"/>
          <w:szCs w:val="24"/>
          <w:lang w:eastAsia="lv-LV"/>
          <w14:ligatures w14:val="none"/>
        </w:rPr>
        <w:t xml:space="preserve"> </w:t>
      </w:r>
      <w:r w:rsidR="00B74195">
        <w:rPr>
          <w:rFonts w:ascii="Times New Roman" w:eastAsia="Times New Roman" w:hAnsi="Times New Roman" w:cs="Times New Roman"/>
          <w:kern w:val="0"/>
          <w:sz w:val="24"/>
          <w:szCs w:val="24"/>
          <w:lang w:eastAsia="lv-LV"/>
          <w14:ligatures w14:val="none"/>
        </w:rPr>
        <w:t>39.1. un 39.2.</w:t>
      </w:r>
      <w:r w:rsidR="00B74195">
        <w:t> </w:t>
      </w:r>
      <w:r w:rsidR="00B74195">
        <w:rPr>
          <w:rFonts w:ascii="Times New Roman" w:eastAsia="Times New Roman" w:hAnsi="Times New Roman" w:cs="Times New Roman"/>
          <w:kern w:val="0"/>
          <w:sz w:val="24"/>
          <w:szCs w:val="24"/>
          <w:lang w:eastAsia="lv-LV"/>
          <w14:ligatures w14:val="none"/>
        </w:rPr>
        <w:t>apakšpunktu,</w:t>
      </w:r>
      <w:r w:rsidR="00B74195" w:rsidRPr="009547A9">
        <w:rPr>
          <w:rFonts w:ascii="Times New Roman" w:eastAsia="Times New Roman" w:hAnsi="Times New Roman" w:cs="Times New Roman"/>
          <w:kern w:val="0"/>
          <w:sz w:val="24"/>
          <w:szCs w:val="24"/>
          <w:lang w:eastAsia="lv-LV"/>
          <w14:ligatures w14:val="none"/>
        </w:rPr>
        <w:t xml:space="preserve"> </w:t>
      </w:r>
      <w:r w:rsidRPr="009547A9">
        <w:rPr>
          <w:rFonts w:ascii="Times New Roman" w:eastAsia="Times New Roman" w:hAnsi="Times New Roman" w:cs="Times New Roman"/>
          <w:kern w:val="0"/>
          <w:sz w:val="24"/>
          <w:szCs w:val="24"/>
          <w:lang w:eastAsia="lv-LV"/>
          <w14:ligatures w14:val="none"/>
        </w:rPr>
        <w:t>Teritorijas attīstības plānošanas likuma 28.panta ceturto daļu,</w:t>
      </w:r>
      <w:r w:rsidR="00F36E17">
        <w:rPr>
          <w:rFonts w:ascii="Times New Roman" w:eastAsia="Times New Roman" w:hAnsi="Times New Roman" w:cs="Times New Roman"/>
          <w:kern w:val="0"/>
          <w:sz w:val="24"/>
          <w:szCs w:val="24"/>
          <w:lang w:eastAsia="lv-LV"/>
          <w14:ligatures w14:val="none"/>
        </w:rPr>
        <w:t xml:space="preserve"> </w:t>
      </w:r>
      <w:r w:rsidR="00F36E17" w:rsidRPr="00F36E17">
        <w:rPr>
          <w:rFonts w:ascii="Times New Roman" w:eastAsia="Times New Roman" w:hAnsi="Times New Roman" w:cs="Times New Roman"/>
          <w:kern w:val="0"/>
          <w:sz w:val="24"/>
          <w:szCs w:val="24"/>
          <w:lang w:eastAsia="lv-LV"/>
          <w14:ligatures w14:val="none"/>
        </w:rPr>
        <w:lastRenderedPageBreak/>
        <w:t>Gulbenes novada</w:t>
      </w:r>
      <w:r w:rsidR="00B74195">
        <w:rPr>
          <w:rFonts w:ascii="Times New Roman" w:eastAsia="Times New Roman" w:hAnsi="Times New Roman" w:cs="Times New Roman"/>
          <w:kern w:val="0"/>
          <w:sz w:val="24"/>
          <w:szCs w:val="24"/>
          <w:lang w:eastAsia="lv-LV"/>
          <w14:ligatures w14:val="none"/>
        </w:rPr>
        <w:t xml:space="preserve"> domes </w:t>
      </w:r>
      <w:r w:rsidR="00F36E17" w:rsidRPr="00F36E17">
        <w:rPr>
          <w:rFonts w:ascii="Times New Roman" w:eastAsia="Times New Roman" w:hAnsi="Times New Roman" w:cs="Times New Roman"/>
          <w:kern w:val="0"/>
          <w:sz w:val="24"/>
          <w:szCs w:val="24"/>
          <w:lang w:eastAsia="lv-LV"/>
          <w14:ligatures w14:val="none"/>
        </w:rPr>
        <w:t>2018. gada 27. decembra saistošajiem noteikumiem Nr. 20 ,,Gulbenes novada teritorijas plānojums, Teritorijas izmantošanas un apbūves noteikumi un grafiskā daļa” (prot. Nr. 25, 29.§)</w:t>
      </w:r>
      <w:r w:rsidR="000273F7">
        <w:rPr>
          <w:rFonts w:ascii="Times New Roman" w:eastAsia="Times New Roman" w:hAnsi="Times New Roman" w:cs="Times New Roman"/>
          <w:kern w:val="0"/>
          <w:sz w:val="24"/>
          <w:szCs w:val="24"/>
          <w:lang w:eastAsia="lv-LV"/>
          <w14:ligatures w14:val="none"/>
        </w:rPr>
        <w:t>, tiek nodots balsošanai.</w:t>
      </w:r>
    </w:p>
    <w:p w14:paraId="58D4E911" w14:textId="481DFABA" w:rsidR="0043462F" w:rsidRPr="0043462F" w:rsidRDefault="000273F7" w:rsidP="0043462F">
      <w:pPr>
        <w:tabs>
          <w:tab w:val="left" w:pos="1134"/>
          <w:tab w:val="left" w:pos="5387"/>
        </w:tabs>
        <w:spacing w:after="0" w:line="360" w:lineRule="auto"/>
        <w:ind w:firstLine="567"/>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A</w:t>
      </w:r>
      <w:r w:rsidR="0043462F" w:rsidRPr="0043462F">
        <w:rPr>
          <w:rFonts w:ascii="Times New Roman" w:hAnsi="Times New Roman" w:cs="Times New Roman"/>
          <w:kern w:val="0"/>
          <w:sz w:val="24"/>
          <w:szCs w:val="24"/>
          <w14:ligatures w14:val="none"/>
        </w:rPr>
        <w:t xml:space="preserve">tklāti balsojot: </w:t>
      </w:r>
      <w:r w:rsidR="0043462F" w:rsidRPr="0043462F">
        <w:rPr>
          <w:rFonts w:ascii="Times New Roman" w:hAnsi="Times New Roman" w:cs="Times New Roman"/>
          <w:noProof/>
          <w:kern w:val="0"/>
          <w:sz w:val="24"/>
          <w:szCs w:val="24"/>
          <w14:ligatures w14:val="none"/>
        </w:rPr>
        <w:t xml:space="preserve">ar  balsīm "Par" , "Pret" – </w:t>
      </w:r>
      <w:r w:rsidR="00B74195">
        <w:rPr>
          <w:rFonts w:ascii="Times New Roman" w:hAnsi="Times New Roman" w:cs="Times New Roman"/>
          <w:noProof/>
          <w:kern w:val="0"/>
          <w:sz w:val="24"/>
          <w:szCs w:val="24"/>
          <w14:ligatures w14:val="none"/>
        </w:rPr>
        <w:t>,</w:t>
      </w:r>
      <w:r w:rsidR="0043462F" w:rsidRPr="0043462F">
        <w:rPr>
          <w:rFonts w:ascii="Times New Roman" w:hAnsi="Times New Roman" w:cs="Times New Roman"/>
          <w:noProof/>
          <w:kern w:val="0"/>
          <w:sz w:val="24"/>
          <w:szCs w:val="24"/>
          <w14:ligatures w14:val="none"/>
        </w:rPr>
        <w:t xml:space="preserve"> "Atturas" – </w:t>
      </w:r>
      <w:r w:rsidR="00B74195">
        <w:rPr>
          <w:rFonts w:ascii="Times New Roman" w:hAnsi="Times New Roman" w:cs="Times New Roman"/>
          <w:noProof/>
          <w:kern w:val="0"/>
          <w:sz w:val="24"/>
          <w:szCs w:val="24"/>
          <w14:ligatures w14:val="none"/>
        </w:rPr>
        <w:t>,</w:t>
      </w:r>
      <w:r w:rsidR="0043462F" w:rsidRPr="0043462F">
        <w:rPr>
          <w:rFonts w:ascii="Times New Roman" w:hAnsi="Times New Roman" w:cs="Times New Roman"/>
          <w:noProof/>
          <w:kern w:val="0"/>
          <w:sz w:val="24"/>
          <w:szCs w:val="24"/>
          <w14:ligatures w14:val="none"/>
        </w:rPr>
        <w:t xml:space="preserve"> "Nepiedalās" – </w:t>
      </w:r>
      <w:r w:rsidR="0043462F" w:rsidRPr="0043462F">
        <w:rPr>
          <w:rFonts w:ascii="Times New Roman" w:hAnsi="Times New Roman" w:cs="Times New Roman"/>
          <w:kern w:val="0"/>
          <w:sz w:val="24"/>
          <w:szCs w:val="24"/>
          <w14:ligatures w14:val="none"/>
        </w:rPr>
        <w:t>, Gulbenes novada pašvaldības dome NOLEMJ</w:t>
      </w:r>
      <w:r w:rsidR="0043462F" w:rsidRPr="0043462F">
        <w:rPr>
          <w:rFonts w:ascii="Times New Roman" w:eastAsia="Times New Roman" w:hAnsi="Times New Roman" w:cs="Times New Roman"/>
          <w:kern w:val="0"/>
          <w:sz w:val="24"/>
          <w:szCs w:val="24"/>
          <w:lang w:eastAsia="lv-LV"/>
          <w14:ligatures w14:val="none"/>
        </w:rPr>
        <w:t>:</w:t>
      </w:r>
    </w:p>
    <w:p w14:paraId="1A8D31EB" w14:textId="349F7A20" w:rsidR="00272FBB" w:rsidRDefault="0043462F" w:rsidP="00B74195">
      <w:pPr>
        <w:numPr>
          <w:ilvl w:val="0"/>
          <w:numId w:val="36"/>
        </w:numPr>
        <w:tabs>
          <w:tab w:val="left" w:pos="1134"/>
        </w:tabs>
        <w:spacing w:after="0" w:line="360" w:lineRule="auto"/>
        <w:ind w:left="142" w:firstLine="425"/>
        <w:contextualSpacing/>
        <w:jc w:val="both"/>
        <w:rPr>
          <w:rFonts w:ascii="Times New Roman" w:eastAsia="Times New Roman" w:hAnsi="Times New Roman" w:cs="Times New Roman"/>
          <w:kern w:val="0"/>
          <w:sz w:val="24"/>
          <w:szCs w:val="24"/>
          <w:lang w:eastAsia="lv-LV"/>
          <w14:ligatures w14:val="none"/>
        </w:rPr>
      </w:pPr>
      <w:r w:rsidRPr="00D76C76">
        <w:rPr>
          <w:rFonts w:ascii="Times New Roman" w:eastAsia="Times New Roman" w:hAnsi="Times New Roman" w:cs="Times New Roman"/>
          <w:kern w:val="0"/>
          <w:sz w:val="24"/>
          <w:szCs w:val="24"/>
          <w:lang w:eastAsia="lv-LV"/>
          <w14:ligatures w14:val="none"/>
        </w:rPr>
        <w:t xml:space="preserve">UZSĀKT </w:t>
      </w:r>
      <w:r w:rsidR="00272FBB" w:rsidRPr="00D76C76">
        <w:rPr>
          <w:rFonts w:ascii="Times New Roman" w:eastAsia="Times New Roman" w:hAnsi="Times New Roman" w:cs="Times New Roman"/>
          <w:kern w:val="0"/>
          <w:sz w:val="24"/>
          <w:szCs w:val="24"/>
          <w:lang w:eastAsia="lv-LV"/>
          <w14:ligatures w14:val="none"/>
        </w:rPr>
        <w:t>detālplānojuma izstrādi nekustam</w:t>
      </w:r>
      <w:r w:rsidR="001C0992">
        <w:rPr>
          <w:rFonts w:ascii="Times New Roman" w:eastAsia="Times New Roman" w:hAnsi="Times New Roman" w:cs="Times New Roman"/>
          <w:kern w:val="0"/>
          <w:sz w:val="24"/>
          <w:szCs w:val="24"/>
          <w:lang w:eastAsia="lv-LV"/>
          <w14:ligatures w14:val="none"/>
        </w:rPr>
        <w:t>ā</w:t>
      </w:r>
      <w:r w:rsidR="00272FBB" w:rsidRPr="00D76C76">
        <w:rPr>
          <w:rFonts w:ascii="Times New Roman" w:eastAsia="Times New Roman" w:hAnsi="Times New Roman" w:cs="Times New Roman"/>
          <w:kern w:val="0"/>
          <w:sz w:val="24"/>
          <w:szCs w:val="24"/>
          <w:lang w:eastAsia="lv-LV"/>
          <w14:ligatures w14:val="none"/>
        </w:rPr>
        <w:t xml:space="preserve"> īpašum</w:t>
      </w:r>
      <w:r w:rsidR="001C0992">
        <w:rPr>
          <w:rFonts w:ascii="Times New Roman" w:eastAsia="Times New Roman" w:hAnsi="Times New Roman" w:cs="Times New Roman"/>
          <w:kern w:val="0"/>
          <w:sz w:val="24"/>
          <w:szCs w:val="24"/>
          <w:lang w:eastAsia="lv-LV"/>
          <w14:ligatures w14:val="none"/>
        </w:rPr>
        <w:t>a</w:t>
      </w:r>
      <w:r w:rsidR="00272FBB" w:rsidRPr="00272FBB">
        <w:t xml:space="preserve"> </w:t>
      </w:r>
      <w:r w:rsidR="00272FBB" w:rsidRPr="00D76C76">
        <w:rPr>
          <w:rFonts w:ascii="Times New Roman" w:eastAsia="Times New Roman" w:hAnsi="Times New Roman" w:cs="Times New Roman"/>
          <w:kern w:val="0"/>
          <w:sz w:val="24"/>
          <w:szCs w:val="24"/>
          <w:lang w:eastAsia="lv-LV"/>
          <w14:ligatures w14:val="none"/>
        </w:rPr>
        <w:t>Vītolu ielā 13, Gulbenē</w:t>
      </w:r>
      <w:r w:rsidR="001C0992">
        <w:rPr>
          <w:rFonts w:ascii="Times New Roman" w:eastAsia="Times New Roman" w:hAnsi="Times New Roman" w:cs="Times New Roman"/>
          <w:kern w:val="0"/>
          <w:sz w:val="24"/>
          <w:szCs w:val="24"/>
          <w:lang w:eastAsia="lv-LV"/>
          <w14:ligatures w14:val="none"/>
        </w:rPr>
        <w:t>, Gulbenes novadā</w:t>
      </w:r>
      <w:r w:rsidR="00272FBB" w:rsidRPr="00D76C76">
        <w:rPr>
          <w:rFonts w:ascii="Times New Roman" w:eastAsia="Times New Roman" w:hAnsi="Times New Roman" w:cs="Times New Roman"/>
          <w:kern w:val="0"/>
          <w:sz w:val="24"/>
          <w:szCs w:val="24"/>
          <w:lang w:eastAsia="lv-LV"/>
          <w14:ligatures w14:val="none"/>
        </w:rPr>
        <w:t xml:space="preserve"> (kadastra Nr.</w:t>
      </w:r>
      <w:r w:rsidR="00D76C76" w:rsidRPr="00D76C76">
        <w:t xml:space="preserve"> </w:t>
      </w:r>
      <w:r w:rsidR="00D76C76" w:rsidRPr="00D76C76">
        <w:rPr>
          <w:rFonts w:ascii="Times New Roman" w:eastAsia="Times New Roman" w:hAnsi="Times New Roman" w:cs="Times New Roman"/>
          <w:kern w:val="0"/>
          <w:sz w:val="24"/>
          <w:szCs w:val="24"/>
          <w:lang w:eastAsia="lv-LV"/>
          <w14:ligatures w14:val="none"/>
        </w:rPr>
        <w:t>50010070227</w:t>
      </w:r>
      <w:r w:rsidR="00272FBB" w:rsidRPr="00D76C76">
        <w:rPr>
          <w:rFonts w:ascii="Times New Roman" w:eastAsia="Times New Roman" w:hAnsi="Times New Roman" w:cs="Times New Roman"/>
          <w:kern w:val="0"/>
          <w:sz w:val="24"/>
          <w:szCs w:val="24"/>
          <w:lang w:eastAsia="lv-LV"/>
          <w14:ligatures w14:val="none"/>
        </w:rPr>
        <w:t>) zemes vienībai</w:t>
      </w:r>
      <w:r w:rsidR="00D76C76" w:rsidRPr="00D76C76">
        <w:rPr>
          <w:rFonts w:ascii="Times New Roman" w:eastAsia="Times New Roman" w:hAnsi="Times New Roman" w:cs="Times New Roman"/>
          <w:kern w:val="0"/>
          <w:sz w:val="24"/>
          <w:szCs w:val="24"/>
          <w:lang w:eastAsia="lv-LV"/>
          <w14:ligatures w14:val="none"/>
        </w:rPr>
        <w:t xml:space="preserve"> </w:t>
      </w:r>
      <w:r w:rsidR="00272FBB" w:rsidRPr="00D76C76">
        <w:rPr>
          <w:rFonts w:ascii="Times New Roman" w:eastAsia="Times New Roman" w:hAnsi="Times New Roman" w:cs="Times New Roman"/>
          <w:kern w:val="0"/>
          <w:sz w:val="24"/>
          <w:szCs w:val="24"/>
          <w:lang w:eastAsia="lv-LV"/>
          <w14:ligatures w14:val="none"/>
        </w:rPr>
        <w:t xml:space="preserve">ar kadastra apzīmējumu </w:t>
      </w:r>
      <w:r w:rsidR="001C0992" w:rsidRPr="00D76C76">
        <w:rPr>
          <w:rFonts w:ascii="Times New Roman" w:eastAsia="Times New Roman" w:hAnsi="Times New Roman" w:cs="Times New Roman"/>
          <w:kern w:val="0"/>
          <w:sz w:val="24"/>
          <w:szCs w:val="24"/>
          <w:lang w:eastAsia="lv-LV"/>
          <w14:ligatures w14:val="none"/>
        </w:rPr>
        <w:t>50010070227</w:t>
      </w:r>
      <w:r w:rsidR="001C0992">
        <w:rPr>
          <w:rFonts w:ascii="Times New Roman" w:eastAsia="Times New Roman" w:hAnsi="Times New Roman" w:cs="Times New Roman"/>
          <w:kern w:val="0"/>
          <w:sz w:val="24"/>
          <w:szCs w:val="24"/>
          <w:lang w:eastAsia="lv-LV"/>
          <w14:ligatures w14:val="none"/>
        </w:rPr>
        <w:t xml:space="preserve"> (</w:t>
      </w:r>
      <w:r w:rsidR="00272FBB" w:rsidRPr="00D76C76">
        <w:rPr>
          <w:rFonts w:ascii="Times New Roman" w:eastAsia="Times New Roman" w:hAnsi="Times New Roman" w:cs="Times New Roman"/>
          <w:kern w:val="0"/>
          <w:sz w:val="24"/>
          <w:szCs w:val="24"/>
          <w:lang w:eastAsia="lv-LV"/>
          <w14:ligatures w14:val="none"/>
        </w:rPr>
        <w:t xml:space="preserve">platība </w:t>
      </w:r>
      <w:r w:rsidR="00D76C76" w:rsidRPr="00D76C76">
        <w:rPr>
          <w:rFonts w:ascii="Times New Roman" w:eastAsia="Times New Roman" w:hAnsi="Times New Roman" w:cs="Times New Roman"/>
          <w:kern w:val="0"/>
          <w:sz w:val="24"/>
          <w:szCs w:val="24"/>
          <w:lang w:eastAsia="lv-LV"/>
          <w14:ligatures w14:val="none"/>
        </w:rPr>
        <w:t>3,509</w:t>
      </w:r>
      <w:r w:rsidR="000273F7">
        <w:rPr>
          <w:rFonts w:ascii="Times New Roman" w:eastAsia="Times New Roman" w:hAnsi="Times New Roman" w:cs="Times New Roman"/>
          <w:kern w:val="0"/>
          <w:sz w:val="24"/>
          <w:szCs w:val="24"/>
          <w:lang w:eastAsia="lv-LV"/>
          <w14:ligatures w14:val="none"/>
        </w:rPr>
        <w:t> </w:t>
      </w:r>
      <w:r w:rsidR="00272FBB" w:rsidRPr="00D76C76">
        <w:rPr>
          <w:rFonts w:ascii="Times New Roman" w:eastAsia="Times New Roman" w:hAnsi="Times New Roman" w:cs="Times New Roman"/>
          <w:kern w:val="0"/>
          <w:sz w:val="24"/>
          <w:szCs w:val="24"/>
          <w:lang w:eastAsia="lv-LV"/>
          <w14:ligatures w14:val="none"/>
        </w:rPr>
        <w:t>ha</w:t>
      </w:r>
      <w:r w:rsidR="001C0992">
        <w:rPr>
          <w:rFonts w:ascii="Times New Roman" w:eastAsia="Times New Roman" w:hAnsi="Times New Roman" w:cs="Times New Roman"/>
          <w:kern w:val="0"/>
          <w:sz w:val="24"/>
          <w:szCs w:val="24"/>
          <w:lang w:eastAsia="lv-LV"/>
          <w14:ligatures w14:val="none"/>
        </w:rPr>
        <w:t>)</w:t>
      </w:r>
      <w:r w:rsidR="00272FBB" w:rsidRPr="00D76C76">
        <w:rPr>
          <w:rFonts w:ascii="Times New Roman" w:eastAsia="Times New Roman" w:hAnsi="Times New Roman" w:cs="Times New Roman"/>
          <w:kern w:val="0"/>
          <w:sz w:val="24"/>
          <w:szCs w:val="24"/>
          <w:lang w:eastAsia="lv-LV"/>
          <w14:ligatures w14:val="none"/>
        </w:rPr>
        <w:t xml:space="preserve"> pirms </w:t>
      </w:r>
      <w:r w:rsidR="001C0992">
        <w:rPr>
          <w:rFonts w:ascii="Times New Roman" w:eastAsia="Times New Roman" w:hAnsi="Times New Roman" w:cs="Times New Roman"/>
          <w:kern w:val="0"/>
          <w:sz w:val="24"/>
          <w:szCs w:val="24"/>
          <w:lang w:eastAsia="lv-LV"/>
          <w14:ligatures w14:val="none"/>
        </w:rPr>
        <w:t>tās</w:t>
      </w:r>
      <w:r w:rsidR="00272FBB" w:rsidRPr="00D76C76">
        <w:rPr>
          <w:rFonts w:ascii="Times New Roman" w:eastAsia="Times New Roman" w:hAnsi="Times New Roman" w:cs="Times New Roman"/>
          <w:kern w:val="0"/>
          <w:sz w:val="24"/>
          <w:szCs w:val="24"/>
          <w:lang w:eastAsia="lv-LV"/>
          <w14:ligatures w14:val="none"/>
        </w:rPr>
        <w:t xml:space="preserve"> sadales, detalizējot un konkretizējot </w:t>
      </w:r>
      <w:r w:rsidR="001C0992">
        <w:rPr>
          <w:rFonts w:ascii="Times New Roman" w:eastAsia="Times New Roman" w:hAnsi="Times New Roman" w:cs="Times New Roman"/>
          <w:kern w:val="0"/>
          <w:sz w:val="24"/>
          <w:szCs w:val="24"/>
          <w:lang w:eastAsia="lv-LV"/>
          <w14:ligatures w14:val="none"/>
        </w:rPr>
        <w:t>Gulbenes novada t</w:t>
      </w:r>
      <w:r w:rsidR="00272FBB" w:rsidRPr="00D76C76">
        <w:rPr>
          <w:rFonts w:ascii="Times New Roman" w:eastAsia="Times New Roman" w:hAnsi="Times New Roman" w:cs="Times New Roman"/>
          <w:kern w:val="0"/>
          <w:sz w:val="24"/>
          <w:szCs w:val="24"/>
          <w:lang w:eastAsia="lv-LV"/>
          <w14:ligatures w14:val="none"/>
        </w:rPr>
        <w:t>eritorijas plānojumā</w:t>
      </w:r>
      <w:r w:rsidR="00D76C76" w:rsidRPr="00D76C76">
        <w:rPr>
          <w:rFonts w:ascii="Times New Roman" w:eastAsia="Times New Roman" w:hAnsi="Times New Roman" w:cs="Times New Roman"/>
          <w:kern w:val="0"/>
          <w:sz w:val="24"/>
          <w:szCs w:val="24"/>
          <w:lang w:eastAsia="lv-LV"/>
          <w14:ligatures w14:val="none"/>
        </w:rPr>
        <w:t xml:space="preserve"> </w:t>
      </w:r>
      <w:r w:rsidR="00272FBB" w:rsidRPr="00D76C76">
        <w:rPr>
          <w:rFonts w:ascii="Times New Roman" w:eastAsia="Times New Roman" w:hAnsi="Times New Roman" w:cs="Times New Roman"/>
          <w:kern w:val="0"/>
          <w:sz w:val="24"/>
          <w:szCs w:val="24"/>
          <w:lang w:eastAsia="lv-LV"/>
          <w14:ligatures w14:val="none"/>
        </w:rPr>
        <w:t>paredzēto teritorijas izmantošanas veidu, aprobežojumus, nosakot prasības</w:t>
      </w:r>
      <w:r w:rsidR="00D76C76" w:rsidRPr="00D76C76">
        <w:rPr>
          <w:rFonts w:ascii="Times New Roman" w:eastAsia="Times New Roman" w:hAnsi="Times New Roman" w:cs="Times New Roman"/>
          <w:kern w:val="0"/>
          <w:sz w:val="24"/>
          <w:szCs w:val="24"/>
          <w:lang w:eastAsia="lv-LV"/>
          <w14:ligatures w14:val="none"/>
        </w:rPr>
        <w:t xml:space="preserve"> </w:t>
      </w:r>
      <w:r w:rsidR="00272FBB" w:rsidRPr="00D76C76">
        <w:rPr>
          <w:rFonts w:ascii="Times New Roman" w:eastAsia="Times New Roman" w:hAnsi="Times New Roman" w:cs="Times New Roman"/>
          <w:kern w:val="0"/>
          <w:sz w:val="24"/>
          <w:szCs w:val="24"/>
          <w:lang w:eastAsia="lv-LV"/>
          <w14:ligatures w14:val="none"/>
        </w:rPr>
        <w:t>zemes vienības teritorijas izmantošanai.</w:t>
      </w:r>
    </w:p>
    <w:p w14:paraId="090D6D90" w14:textId="3748E918" w:rsidR="00036D3D" w:rsidRPr="00E64593" w:rsidRDefault="001C0992" w:rsidP="00B74195">
      <w:pPr>
        <w:numPr>
          <w:ilvl w:val="0"/>
          <w:numId w:val="36"/>
        </w:numPr>
        <w:tabs>
          <w:tab w:val="left" w:pos="1134"/>
        </w:tabs>
        <w:spacing w:after="0" w:line="360" w:lineRule="auto"/>
        <w:ind w:left="142" w:firstLine="425"/>
        <w:contextualSpacing/>
        <w:jc w:val="both"/>
        <w:rPr>
          <w:rFonts w:ascii="Times New Roman" w:eastAsia="Times New Roman" w:hAnsi="Times New Roman" w:cs="Times New Roman"/>
          <w:kern w:val="0"/>
          <w:sz w:val="24"/>
          <w:szCs w:val="24"/>
          <w:lang w:eastAsia="lv-LV"/>
          <w14:ligatures w14:val="none"/>
        </w:rPr>
      </w:pPr>
      <w:r w:rsidRPr="00E64593">
        <w:rPr>
          <w:rFonts w:ascii="Times New Roman" w:eastAsia="Times New Roman" w:hAnsi="Times New Roman" w:cs="Times New Roman"/>
          <w:kern w:val="0"/>
          <w:sz w:val="24"/>
          <w:szCs w:val="24"/>
          <w:lang w:eastAsia="lv-LV"/>
          <w14:ligatures w14:val="none"/>
        </w:rPr>
        <w:t>APSTIPRINĀT</w:t>
      </w:r>
      <w:r w:rsidR="00036D3D" w:rsidRPr="00E64593">
        <w:rPr>
          <w:rFonts w:ascii="Times New Roman" w:eastAsia="Times New Roman" w:hAnsi="Times New Roman" w:cs="Times New Roman"/>
          <w:kern w:val="0"/>
          <w:sz w:val="24"/>
          <w:szCs w:val="24"/>
          <w:lang w:eastAsia="lv-LV"/>
          <w14:ligatures w14:val="none"/>
        </w:rPr>
        <w:t xml:space="preserve"> darba uzdevumu detālplānojuma izstrādei (</w:t>
      </w:r>
      <w:r w:rsidR="00B74195">
        <w:rPr>
          <w:rFonts w:ascii="Times New Roman" w:eastAsia="Times New Roman" w:hAnsi="Times New Roman" w:cs="Times New Roman"/>
          <w:kern w:val="0"/>
          <w:sz w:val="24"/>
          <w:szCs w:val="24"/>
          <w:lang w:eastAsia="lv-LV"/>
          <w14:ligatures w14:val="none"/>
        </w:rPr>
        <w:t>1. p</w:t>
      </w:r>
      <w:r w:rsidR="00036D3D" w:rsidRPr="00E64593">
        <w:rPr>
          <w:rFonts w:ascii="Times New Roman" w:eastAsia="Times New Roman" w:hAnsi="Times New Roman" w:cs="Times New Roman"/>
          <w:kern w:val="0"/>
          <w:sz w:val="24"/>
          <w:szCs w:val="24"/>
          <w:lang w:eastAsia="lv-LV"/>
          <w14:ligatures w14:val="none"/>
        </w:rPr>
        <w:t>ielikums).</w:t>
      </w:r>
      <w:r w:rsidR="00B74195">
        <w:rPr>
          <w:rFonts w:ascii="Times New Roman" w:eastAsia="Times New Roman" w:hAnsi="Times New Roman" w:cs="Times New Roman"/>
          <w:kern w:val="0"/>
          <w:sz w:val="24"/>
          <w:szCs w:val="24"/>
          <w:lang w:eastAsia="lv-LV"/>
          <w14:ligatures w14:val="none"/>
        </w:rPr>
        <w:t xml:space="preserve"> </w:t>
      </w:r>
      <w:r w:rsidR="00036D3D" w:rsidRPr="00E64593">
        <w:rPr>
          <w:rFonts w:ascii="Times New Roman" w:eastAsia="Times New Roman" w:hAnsi="Times New Roman" w:cs="Times New Roman"/>
          <w:kern w:val="0"/>
          <w:sz w:val="24"/>
          <w:szCs w:val="24"/>
          <w:lang w:eastAsia="lv-LV"/>
          <w14:ligatures w14:val="none"/>
        </w:rPr>
        <w:t xml:space="preserve">Detālplānojuma izstrādes darba uzdevuma derīguma termiņš ir divi gadi. Apstiprināt par detālplānojuma izstrādes vadītāju Gulbenes novada </w:t>
      </w:r>
      <w:r>
        <w:rPr>
          <w:rFonts w:ascii="Times New Roman" w:eastAsia="Times New Roman" w:hAnsi="Times New Roman" w:cs="Times New Roman"/>
          <w:kern w:val="0"/>
          <w:sz w:val="24"/>
          <w:szCs w:val="24"/>
          <w:lang w:eastAsia="lv-LV"/>
          <w14:ligatures w14:val="none"/>
        </w:rPr>
        <w:t xml:space="preserve">Centrālās pārvaldes </w:t>
      </w:r>
      <w:r w:rsidR="00E64593">
        <w:rPr>
          <w:rFonts w:ascii="Times New Roman" w:eastAsia="Times New Roman" w:hAnsi="Times New Roman" w:cs="Times New Roman"/>
          <w:kern w:val="0"/>
          <w:sz w:val="24"/>
          <w:szCs w:val="24"/>
          <w:lang w:eastAsia="lv-LV"/>
          <w14:ligatures w14:val="none"/>
        </w:rPr>
        <w:t>A</w:t>
      </w:r>
      <w:r w:rsidR="00036D3D" w:rsidRPr="00E64593">
        <w:rPr>
          <w:rFonts w:ascii="Times New Roman" w:eastAsia="Times New Roman" w:hAnsi="Times New Roman" w:cs="Times New Roman"/>
          <w:kern w:val="0"/>
          <w:sz w:val="24"/>
          <w:szCs w:val="24"/>
          <w:lang w:eastAsia="lv-LV"/>
          <w14:ligatures w14:val="none"/>
        </w:rPr>
        <w:t>ttīstības un iepirkumu nodaļas teritorijas plānotāju Helvi Ābeli</w:t>
      </w:r>
      <w:r w:rsidR="00E64593">
        <w:rPr>
          <w:rFonts w:ascii="Times New Roman" w:eastAsia="Times New Roman" w:hAnsi="Times New Roman" w:cs="Times New Roman"/>
          <w:kern w:val="0"/>
          <w:sz w:val="24"/>
          <w:szCs w:val="24"/>
          <w:lang w:eastAsia="lv-LV"/>
          <w14:ligatures w14:val="none"/>
        </w:rPr>
        <w:t>.</w:t>
      </w:r>
    </w:p>
    <w:p w14:paraId="6859F274" w14:textId="59FA061D" w:rsidR="00036D3D" w:rsidRDefault="001C0992" w:rsidP="00B74195">
      <w:pPr>
        <w:numPr>
          <w:ilvl w:val="0"/>
          <w:numId w:val="36"/>
        </w:numPr>
        <w:tabs>
          <w:tab w:val="left" w:pos="1134"/>
        </w:tabs>
        <w:spacing w:after="0" w:line="360" w:lineRule="auto"/>
        <w:ind w:left="142" w:firstLine="425"/>
        <w:contextualSpacing/>
        <w:jc w:val="both"/>
        <w:rPr>
          <w:rFonts w:ascii="Times New Roman" w:eastAsia="Times New Roman" w:hAnsi="Times New Roman" w:cs="Times New Roman"/>
          <w:kern w:val="0"/>
          <w:sz w:val="24"/>
          <w:szCs w:val="24"/>
          <w:lang w:eastAsia="lv-LV"/>
          <w14:ligatures w14:val="none"/>
        </w:rPr>
      </w:pPr>
      <w:r w:rsidRPr="00DC712D">
        <w:rPr>
          <w:rFonts w:ascii="Times New Roman" w:eastAsia="Times New Roman" w:hAnsi="Times New Roman" w:cs="Times New Roman"/>
          <w:kern w:val="0"/>
          <w:sz w:val="24"/>
          <w:szCs w:val="24"/>
          <w:lang w:eastAsia="lv-LV"/>
          <w14:ligatures w14:val="none"/>
        </w:rPr>
        <w:t>UZDOT</w:t>
      </w:r>
      <w:r w:rsidR="00DC712D" w:rsidRPr="00DC712D">
        <w:rPr>
          <w:rFonts w:ascii="Times New Roman" w:eastAsia="Times New Roman" w:hAnsi="Times New Roman" w:cs="Times New Roman"/>
          <w:kern w:val="0"/>
          <w:sz w:val="24"/>
          <w:szCs w:val="24"/>
          <w:lang w:eastAsia="lv-LV"/>
          <w14:ligatures w14:val="none"/>
        </w:rPr>
        <w:t xml:space="preserve"> detālplānojuma izstrādes vadītājam lēmumu ievietot Teritorijas attīstības plānošanas informācijas sistēmā (TAPIS).</w:t>
      </w:r>
    </w:p>
    <w:p w14:paraId="60B82EB7" w14:textId="77777777" w:rsidR="00272FBB" w:rsidRDefault="00272FBB" w:rsidP="00B74195">
      <w:pPr>
        <w:tabs>
          <w:tab w:val="left" w:pos="1134"/>
        </w:tabs>
        <w:spacing w:after="0" w:line="360" w:lineRule="auto"/>
        <w:ind w:left="142" w:firstLine="425"/>
        <w:jc w:val="both"/>
        <w:rPr>
          <w:rFonts w:ascii="Times New Roman" w:hAnsi="Times New Roman" w:cs="Times New Roman"/>
          <w:sz w:val="24"/>
          <w:szCs w:val="24"/>
        </w:rPr>
      </w:pPr>
    </w:p>
    <w:p w14:paraId="03231384" w14:textId="77777777" w:rsidR="001C0992" w:rsidRDefault="001C0992" w:rsidP="00B74195">
      <w:pPr>
        <w:tabs>
          <w:tab w:val="left" w:pos="1134"/>
        </w:tabs>
        <w:spacing w:after="0" w:line="360" w:lineRule="auto"/>
        <w:ind w:left="142" w:firstLine="425"/>
        <w:jc w:val="both"/>
        <w:rPr>
          <w:rFonts w:ascii="Times New Roman" w:hAnsi="Times New Roman" w:cs="Times New Roman"/>
          <w:sz w:val="24"/>
          <w:szCs w:val="24"/>
        </w:rPr>
      </w:pPr>
    </w:p>
    <w:p w14:paraId="2D81B961" w14:textId="039CDB9C" w:rsidR="0011418B" w:rsidRPr="00780E76" w:rsidRDefault="0011418B" w:rsidP="001C0992">
      <w:pPr>
        <w:tabs>
          <w:tab w:val="left" w:pos="7513"/>
        </w:tabs>
        <w:spacing w:after="0" w:line="360" w:lineRule="auto"/>
        <w:jc w:val="both"/>
        <w:rPr>
          <w:rFonts w:ascii="Times New Roman" w:hAnsi="Times New Roman" w:cs="Times New Roman"/>
          <w:sz w:val="24"/>
          <w:szCs w:val="24"/>
        </w:rPr>
      </w:pPr>
      <w:r w:rsidRPr="00780E76">
        <w:rPr>
          <w:rFonts w:ascii="Times New Roman" w:hAnsi="Times New Roman" w:cs="Times New Roman"/>
          <w:sz w:val="24"/>
          <w:szCs w:val="24"/>
        </w:rPr>
        <w:t>Gulbenes novada pašvaldības domes priekšsēdētājs</w:t>
      </w:r>
      <w:r w:rsidR="001C0992">
        <w:rPr>
          <w:rFonts w:ascii="Times New Roman" w:hAnsi="Times New Roman" w:cs="Times New Roman"/>
          <w:sz w:val="24"/>
          <w:szCs w:val="24"/>
        </w:rPr>
        <w:tab/>
      </w:r>
      <w:r>
        <w:rPr>
          <w:rFonts w:ascii="Times New Roman" w:hAnsi="Times New Roman" w:cs="Times New Roman"/>
          <w:sz w:val="24"/>
          <w:szCs w:val="24"/>
        </w:rPr>
        <w:t>N. Mazūrs</w:t>
      </w:r>
    </w:p>
    <w:p w14:paraId="7FB3EFFC" w14:textId="118D1D3E" w:rsidR="0043462F" w:rsidRDefault="0043462F">
      <w:pPr>
        <w:rPr>
          <w:rFonts w:ascii="Times New Roman" w:eastAsia="Calibri" w:hAnsi="Times New Roman" w:cs="Times New Roman"/>
        </w:rPr>
      </w:pPr>
      <w:r>
        <w:rPr>
          <w:rFonts w:ascii="Times New Roman" w:eastAsia="Calibri" w:hAnsi="Times New Roman" w:cs="Times New Roman"/>
        </w:rPr>
        <w:br w:type="page"/>
      </w:r>
    </w:p>
    <w:p w14:paraId="637B48A9" w14:textId="7A74637D" w:rsidR="0043462F" w:rsidRPr="001C0992" w:rsidRDefault="001C0992" w:rsidP="001C0992">
      <w:pPr>
        <w:spacing w:after="0" w:line="276" w:lineRule="auto"/>
        <w:jc w:val="right"/>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lastRenderedPageBreak/>
        <w:t>1. </w:t>
      </w:r>
      <w:r w:rsidRPr="001C0992">
        <w:rPr>
          <w:rFonts w:ascii="Times New Roman" w:hAnsi="Times New Roman" w:cs="Times New Roman"/>
          <w:kern w:val="0"/>
          <w:sz w:val="24"/>
          <w:szCs w:val="24"/>
          <w14:ligatures w14:val="none"/>
        </w:rPr>
        <w:t>p</w:t>
      </w:r>
      <w:r w:rsidR="0043462F" w:rsidRPr="001C0992">
        <w:rPr>
          <w:rFonts w:ascii="Times New Roman" w:hAnsi="Times New Roman" w:cs="Times New Roman"/>
          <w:kern w:val="0"/>
          <w:sz w:val="24"/>
          <w:szCs w:val="24"/>
          <w14:ligatures w14:val="none"/>
        </w:rPr>
        <w:t>ielikums</w:t>
      </w:r>
    </w:p>
    <w:p w14:paraId="0B9F79E1" w14:textId="77777777" w:rsidR="0043462F" w:rsidRPr="0043462F" w:rsidRDefault="0043462F" w:rsidP="0043462F">
      <w:pPr>
        <w:spacing w:after="0" w:line="276" w:lineRule="auto"/>
        <w:jc w:val="right"/>
        <w:rPr>
          <w:rFonts w:ascii="Times New Roman" w:hAnsi="Times New Roman" w:cs="Times New Roman"/>
          <w:kern w:val="0"/>
          <w:sz w:val="24"/>
          <w:szCs w:val="24"/>
          <w14:ligatures w14:val="none"/>
        </w:rPr>
      </w:pPr>
      <w:r w:rsidRPr="0043462F">
        <w:rPr>
          <w:rFonts w:ascii="Times New Roman" w:hAnsi="Times New Roman" w:cs="Times New Roman"/>
          <w:kern w:val="0"/>
          <w:sz w:val="24"/>
          <w:szCs w:val="24"/>
          <w14:ligatures w14:val="none"/>
        </w:rPr>
        <w:t xml:space="preserve">Gulbenes novada pašvaldības domes </w:t>
      </w:r>
    </w:p>
    <w:p w14:paraId="0013513C" w14:textId="276A2431" w:rsidR="0043462F" w:rsidRPr="0043462F" w:rsidRDefault="0043462F" w:rsidP="0043462F">
      <w:pPr>
        <w:spacing w:after="0" w:line="276" w:lineRule="auto"/>
        <w:jc w:val="right"/>
        <w:rPr>
          <w:rFonts w:ascii="Times New Roman" w:eastAsia="Times New Roman" w:hAnsi="Times New Roman"/>
          <w:bCs/>
          <w:kern w:val="0"/>
          <w:sz w:val="24"/>
          <w:szCs w:val="24"/>
          <w:lang w:eastAsia="ar-SA"/>
          <w14:ligatures w14:val="none"/>
        </w:rPr>
      </w:pPr>
      <w:r w:rsidRPr="0043462F">
        <w:rPr>
          <w:rFonts w:ascii="Times New Roman" w:hAnsi="Times New Roman" w:cs="Times New Roman"/>
          <w:kern w:val="0"/>
          <w:sz w:val="24"/>
          <w:szCs w:val="24"/>
          <w14:ligatures w14:val="none"/>
        </w:rPr>
        <w:t>2026.</w:t>
      </w:r>
      <w:r w:rsidR="001C0992">
        <w:rPr>
          <w:rFonts w:ascii="Times New Roman" w:hAnsi="Times New Roman" w:cs="Times New Roman"/>
          <w:kern w:val="0"/>
          <w:sz w:val="24"/>
          <w:szCs w:val="24"/>
          <w14:ligatures w14:val="none"/>
        </w:rPr>
        <w:t> </w:t>
      </w:r>
      <w:r w:rsidRPr="0043462F">
        <w:rPr>
          <w:rFonts w:ascii="Times New Roman" w:hAnsi="Times New Roman" w:cs="Times New Roman"/>
          <w:kern w:val="0"/>
          <w:sz w:val="24"/>
          <w:szCs w:val="24"/>
          <w14:ligatures w14:val="none"/>
        </w:rPr>
        <w:t xml:space="preserve">gada </w:t>
      </w:r>
      <w:r w:rsidR="001C0992">
        <w:rPr>
          <w:rFonts w:ascii="Times New Roman" w:hAnsi="Times New Roman" w:cs="Times New Roman"/>
          <w:kern w:val="0"/>
          <w:sz w:val="24"/>
          <w:szCs w:val="24"/>
          <w14:ligatures w14:val="none"/>
        </w:rPr>
        <w:t>__</w:t>
      </w:r>
      <w:r w:rsidRPr="0043462F">
        <w:rPr>
          <w:rFonts w:ascii="Times New Roman" w:hAnsi="Times New Roman" w:cs="Times New Roman"/>
          <w:kern w:val="0"/>
          <w:sz w:val="24"/>
          <w:szCs w:val="24"/>
          <w14:ligatures w14:val="none"/>
        </w:rPr>
        <w:t>.</w:t>
      </w:r>
      <w:r w:rsidR="00322FC2">
        <w:rPr>
          <w:rFonts w:ascii="Times New Roman" w:hAnsi="Times New Roman" w:cs="Times New Roman"/>
          <w:kern w:val="0"/>
          <w:sz w:val="24"/>
          <w:szCs w:val="24"/>
          <w14:ligatures w14:val="none"/>
        </w:rPr>
        <w:t xml:space="preserve"> </w:t>
      </w:r>
      <w:r w:rsidR="00B74546">
        <w:rPr>
          <w:rFonts w:ascii="Times New Roman" w:hAnsi="Times New Roman" w:cs="Times New Roman"/>
          <w:kern w:val="0"/>
          <w:sz w:val="24"/>
          <w:szCs w:val="24"/>
          <w14:ligatures w14:val="none"/>
        </w:rPr>
        <w:t>oktobra</w:t>
      </w:r>
      <w:r w:rsidRPr="0043462F">
        <w:rPr>
          <w:rFonts w:ascii="Times New Roman" w:hAnsi="Times New Roman" w:cs="Times New Roman"/>
          <w:kern w:val="0"/>
          <w:sz w:val="24"/>
          <w:szCs w:val="24"/>
          <w14:ligatures w14:val="none"/>
        </w:rPr>
        <w:t xml:space="preserve"> lēmumam </w:t>
      </w:r>
      <w:r w:rsidRPr="0043462F">
        <w:rPr>
          <w:rFonts w:ascii="Times New Roman" w:eastAsia="Times New Roman" w:hAnsi="Times New Roman"/>
          <w:bCs/>
          <w:kern w:val="0"/>
          <w:sz w:val="24"/>
          <w:szCs w:val="24"/>
          <w:lang w:eastAsia="ar-SA"/>
          <w14:ligatures w14:val="none"/>
        </w:rPr>
        <w:t>Nr.</w:t>
      </w:r>
      <w:r w:rsidR="001C0992">
        <w:rPr>
          <w:rFonts w:ascii="Times New Roman" w:eastAsia="Times New Roman" w:hAnsi="Times New Roman"/>
          <w:bCs/>
          <w:kern w:val="0"/>
          <w:sz w:val="24"/>
          <w:szCs w:val="24"/>
          <w:lang w:eastAsia="ar-SA"/>
          <w14:ligatures w14:val="none"/>
        </w:rPr>
        <w:t> </w:t>
      </w:r>
      <w:r w:rsidRPr="0043462F">
        <w:rPr>
          <w:rFonts w:ascii="Times New Roman" w:eastAsia="Times New Roman" w:hAnsi="Times New Roman"/>
          <w:bCs/>
          <w:kern w:val="0"/>
          <w:sz w:val="24"/>
          <w:szCs w:val="24"/>
          <w:lang w:eastAsia="ar-SA"/>
          <w14:ligatures w14:val="none"/>
        </w:rPr>
        <w:t>GND/2026/</w:t>
      </w:r>
    </w:p>
    <w:p w14:paraId="00200986" w14:textId="3BD7A9FF" w:rsidR="0043462F" w:rsidRPr="0043462F" w:rsidRDefault="0043462F" w:rsidP="0043462F">
      <w:pPr>
        <w:spacing w:after="0" w:line="240" w:lineRule="auto"/>
        <w:jc w:val="right"/>
        <w:rPr>
          <w:rFonts w:ascii="Times New Roman" w:eastAsia="Times New Roman" w:hAnsi="Times New Roman"/>
          <w:bCs/>
          <w:kern w:val="0"/>
          <w:sz w:val="24"/>
          <w:szCs w:val="24"/>
          <w:lang w:eastAsia="ar-SA"/>
          <w14:ligatures w14:val="none"/>
        </w:rPr>
      </w:pPr>
      <w:r w:rsidRPr="0043462F">
        <w:rPr>
          <w:rFonts w:ascii="Times New Roman" w:eastAsia="Times New Roman" w:hAnsi="Times New Roman"/>
          <w:bCs/>
          <w:kern w:val="0"/>
          <w:sz w:val="24"/>
          <w:szCs w:val="24"/>
          <w:lang w:eastAsia="ar-SA"/>
          <w14:ligatures w14:val="none"/>
        </w:rPr>
        <w:t>(protokols Nr.</w:t>
      </w:r>
      <w:r w:rsidR="001C0992">
        <w:rPr>
          <w:rFonts w:ascii="Times New Roman" w:eastAsia="Times New Roman" w:hAnsi="Times New Roman"/>
          <w:bCs/>
          <w:kern w:val="0"/>
          <w:sz w:val="24"/>
          <w:szCs w:val="24"/>
          <w:lang w:eastAsia="ar-SA"/>
          <w14:ligatures w14:val="none"/>
        </w:rPr>
        <w:t xml:space="preserve"> </w:t>
      </w:r>
      <w:r w:rsidRPr="0043462F">
        <w:rPr>
          <w:rFonts w:ascii="Times New Roman" w:eastAsia="Times New Roman" w:hAnsi="Times New Roman"/>
          <w:bCs/>
          <w:kern w:val="0"/>
          <w:sz w:val="24"/>
          <w:szCs w:val="24"/>
          <w:lang w:eastAsia="ar-SA"/>
          <w14:ligatures w14:val="none"/>
        </w:rPr>
        <w:t xml:space="preserve">; </w:t>
      </w:r>
      <w:r w:rsidR="001C0992">
        <w:rPr>
          <w:rFonts w:ascii="Times New Roman" w:eastAsia="Times New Roman" w:hAnsi="Times New Roman"/>
          <w:bCs/>
          <w:kern w:val="0"/>
          <w:sz w:val="24"/>
          <w:szCs w:val="24"/>
          <w:lang w:eastAsia="ar-SA"/>
          <w14:ligatures w14:val="none"/>
        </w:rPr>
        <w:t xml:space="preserve"> </w:t>
      </w:r>
      <w:r w:rsidRPr="0043462F">
        <w:rPr>
          <w:rFonts w:ascii="Times New Roman" w:eastAsia="Times New Roman" w:hAnsi="Times New Roman"/>
          <w:bCs/>
          <w:kern w:val="0"/>
          <w:sz w:val="24"/>
          <w:szCs w:val="24"/>
          <w:lang w:eastAsia="ar-SA"/>
          <w14:ligatures w14:val="none"/>
        </w:rPr>
        <w:t>.p)</w:t>
      </w:r>
    </w:p>
    <w:p w14:paraId="6819F8ED" w14:textId="77777777" w:rsidR="0043462F" w:rsidRPr="0043462F" w:rsidRDefault="0043462F" w:rsidP="0043462F">
      <w:pPr>
        <w:spacing w:after="0" w:line="240" w:lineRule="auto"/>
        <w:jc w:val="right"/>
        <w:rPr>
          <w:rFonts w:ascii="Times New Roman" w:eastAsia="Times New Roman" w:hAnsi="Times New Roman"/>
          <w:bCs/>
          <w:kern w:val="0"/>
          <w:sz w:val="24"/>
          <w:szCs w:val="24"/>
          <w:lang w:eastAsia="ar-SA"/>
          <w14:ligatures w14:val="none"/>
        </w:rPr>
      </w:pPr>
    </w:p>
    <w:p w14:paraId="476F79C7" w14:textId="77777777" w:rsidR="0043462F" w:rsidRPr="003265EA" w:rsidRDefault="0043462F" w:rsidP="0043462F">
      <w:pPr>
        <w:spacing w:after="0" w:line="276" w:lineRule="auto"/>
        <w:jc w:val="center"/>
        <w:rPr>
          <w:rFonts w:ascii="Times New Roman" w:hAnsi="Times New Roman" w:cs="Times New Roman"/>
          <w:b/>
          <w:bCs/>
          <w:kern w:val="0"/>
          <w:sz w:val="24"/>
          <w:szCs w:val="24"/>
          <w14:ligatures w14:val="none"/>
        </w:rPr>
      </w:pPr>
      <w:r w:rsidRPr="003265EA">
        <w:rPr>
          <w:rFonts w:ascii="Times New Roman" w:hAnsi="Times New Roman" w:cs="Times New Roman"/>
          <w:b/>
          <w:bCs/>
          <w:kern w:val="0"/>
          <w:sz w:val="24"/>
          <w:szCs w:val="24"/>
          <w14:ligatures w14:val="none"/>
        </w:rPr>
        <w:t>DARBA UZDEVUMS</w:t>
      </w:r>
    </w:p>
    <w:p w14:paraId="57C5A480" w14:textId="25504DCC" w:rsidR="00355D5E" w:rsidRPr="003265EA" w:rsidRDefault="001C0992" w:rsidP="0043462F">
      <w:pPr>
        <w:spacing w:after="0" w:line="276" w:lineRule="auto"/>
        <w:jc w:val="center"/>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d</w:t>
      </w:r>
      <w:r w:rsidR="00355D5E" w:rsidRPr="003265EA">
        <w:rPr>
          <w:rFonts w:ascii="Times New Roman" w:hAnsi="Times New Roman" w:cs="Times New Roman"/>
          <w:b/>
          <w:bCs/>
          <w:kern w:val="0"/>
          <w:sz w:val="24"/>
          <w:szCs w:val="24"/>
          <w14:ligatures w14:val="none"/>
        </w:rPr>
        <w:t>etālplānojuma izstrāde</w:t>
      </w:r>
      <w:r w:rsidR="00925FA9" w:rsidRPr="003265EA">
        <w:rPr>
          <w:rFonts w:ascii="Times New Roman" w:hAnsi="Times New Roman" w:cs="Times New Roman"/>
          <w:b/>
          <w:bCs/>
          <w:kern w:val="0"/>
          <w:sz w:val="24"/>
          <w:szCs w:val="24"/>
          <w14:ligatures w14:val="none"/>
        </w:rPr>
        <w:t xml:space="preserve">i </w:t>
      </w:r>
      <w:r w:rsidR="00355D5E" w:rsidRPr="003265EA">
        <w:rPr>
          <w:rFonts w:ascii="Times New Roman" w:hAnsi="Times New Roman" w:cs="Times New Roman"/>
          <w:b/>
          <w:bCs/>
          <w:kern w:val="0"/>
          <w:sz w:val="24"/>
          <w:szCs w:val="24"/>
          <w14:ligatures w14:val="none"/>
        </w:rPr>
        <w:t>nekustam</w:t>
      </w:r>
      <w:r>
        <w:rPr>
          <w:rFonts w:ascii="Times New Roman" w:hAnsi="Times New Roman" w:cs="Times New Roman"/>
          <w:b/>
          <w:bCs/>
          <w:kern w:val="0"/>
          <w:sz w:val="24"/>
          <w:szCs w:val="24"/>
          <w14:ligatures w14:val="none"/>
        </w:rPr>
        <w:t xml:space="preserve">ā </w:t>
      </w:r>
      <w:r w:rsidR="00355D5E" w:rsidRPr="003265EA">
        <w:rPr>
          <w:rFonts w:ascii="Times New Roman" w:hAnsi="Times New Roman" w:cs="Times New Roman"/>
          <w:b/>
          <w:bCs/>
          <w:kern w:val="0"/>
          <w:sz w:val="24"/>
          <w:szCs w:val="24"/>
          <w14:ligatures w14:val="none"/>
        </w:rPr>
        <w:t>īpašum</w:t>
      </w:r>
      <w:r>
        <w:rPr>
          <w:rFonts w:ascii="Times New Roman" w:hAnsi="Times New Roman" w:cs="Times New Roman"/>
          <w:b/>
          <w:bCs/>
          <w:kern w:val="0"/>
          <w:sz w:val="24"/>
          <w:szCs w:val="24"/>
          <w14:ligatures w14:val="none"/>
        </w:rPr>
        <w:t xml:space="preserve">a </w:t>
      </w:r>
      <w:r w:rsidR="00355D5E" w:rsidRPr="003265EA">
        <w:rPr>
          <w:rFonts w:ascii="Times New Roman" w:hAnsi="Times New Roman" w:cs="Times New Roman"/>
          <w:b/>
          <w:bCs/>
          <w:kern w:val="0"/>
          <w:sz w:val="24"/>
          <w:szCs w:val="24"/>
          <w14:ligatures w14:val="none"/>
        </w:rPr>
        <w:t>Vītolu ielā 13, Gulbenē, Gulbenes novadā</w:t>
      </w:r>
      <w:r>
        <w:rPr>
          <w:rFonts w:ascii="Times New Roman" w:hAnsi="Times New Roman" w:cs="Times New Roman"/>
          <w:b/>
          <w:bCs/>
          <w:kern w:val="0"/>
          <w:sz w:val="24"/>
          <w:szCs w:val="24"/>
          <w14:ligatures w14:val="none"/>
        </w:rPr>
        <w:t xml:space="preserve">, zemes vienībai </w:t>
      </w:r>
      <w:r w:rsidRPr="001C0992">
        <w:rPr>
          <w:rFonts w:ascii="Times New Roman" w:eastAsia="Times New Roman" w:hAnsi="Times New Roman" w:cs="Times New Roman"/>
          <w:b/>
          <w:kern w:val="0"/>
          <w:sz w:val="24"/>
          <w:szCs w:val="24"/>
          <w:lang w:eastAsia="lv-LV"/>
          <w14:ligatures w14:val="none"/>
        </w:rPr>
        <w:t>ar kadastra apzīmējumu 50010070227 (platība 3,509 ha)</w:t>
      </w:r>
    </w:p>
    <w:p w14:paraId="5E039EAD" w14:textId="77777777" w:rsidR="00F31EEB" w:rsidRPr="003265EA" w:rsidRDefault="00F31EEB" w:rsidP="0043462F">
      <w:pPr>
        <w:spacing w:after="0" w:line="276" w:lineRule="auto"/>
        <w:jc w:val="center"/>
        <w:rPr>
          <w:rFonts w:ascii="Times New Roman" w:hAnsi="Times New Roman" w:cs="Times New Roman"/>
          <w:b/>
          <w:bCs/>
          <w:kern w:val="0"/>
          <w:sz w:val="24"/>
          <w:szCs w:val="24"/>
          <w14:ligatures w14:val="none"/>
        </w:rPr>
      </w:pPr>
    </w:p>
    <w:p w14:paraId="2BC907DB" w14:textId="3CC0DB4B" w:rsidR="003265EA" w:rsidRPr="003265EA" w:rsidRDefault="003265EA" w:rsidP="003265EA">
      <w:pPr>
        <w:spacing w:after="0" w:line="276" w:lineRule="auto"/>
        <w:rPr>
          <w:rFonts w:ascii="Times New Roman" w:hAnsi="Times New Roman" w:cs="Times New Roman"/>
          <w:b/>
          <w:bCs/>
          <w:kern w:val="0"/>
          <w:sz w:val="24"/>
          <w:szCs w:val="24"/>
          <w14:ligatures w14:val="none"/>
        </w:rPr>
      </w:pPr>
      <w:r w:rsidRPr="003265EA">
        <w:rPr>
          <w:rFonts w:ascii="Times New Roman" w:hAnsi="Times New Roman" w:cs="Times New Roman"/>
          <w:b/>
          <w:bCs/>
          <w:kern w:val="0"/>
          <w:sz w:val="24"/>
          <w:szCs w:val="24"/>
          <w14:ligatures w14:val="none"/>
        </w:rPr>
        <w:t>1.</w:t>
      </w:r>
      <w:r w:rsidR="001C0992">
        <w:rPr>
          <w:rFonts w:ascii="Times New Roman" w:hAnsi="Times New Roman" w:cs="Times New Roman"/>
          <w:b/>
          <w:bCs/>
          <w:kern w:val="0"/>
          <w:sz w:val="24"/>
          <w:szCs w:val="24"/>
          <w14:ligatures w14:val="none"/>
        </w:rPr>
        <w:t xml:space="preserve"> </w:t>
      </w:r>
      <w:r w:rsidRPr="003265EA">
        <w:rPr>
          <w:rFonts w:ascii="Times New Roman" w:hAnsi="Times New Roman" w:cs="Times New Roman"/>
          <w:b/>
          <w:bCs/>
          <w:kern w:val="0"/>
          <w:sz w:val="24"/>
          <w:szCs w:val="24"/>
          <w14:ligatures w14:val="none"/>
        </w:rPr>
        <w:t>Detālplānojuma izstrādes pamatojums:</w:t>
      </w:r>
    </w:p>
    <w:p w14:paraId="44DA86F4" w14:textId="4C3B174A" w:rsidR="003265EA" w:rsidRDefault="003265EA" w:rsidP="00590EE7">
      <w:pPr>
        <w:spacing w:after="0" w:line="276" w:lineRule="auto"/>
        <w:jc w:val="both"/>
        <w:rPr>
          <w:rFonts w:ascii="Times New Roman" w:hAnsi="Times New Roman" w:cs="Times New Roman"/>
          <w:kern w:val="0"/>
          <w:sz w:val="24"/>
          <w:szCs w:val="24"/>
          <w14:ligatures w14:val="none"/>
        </w:rPr>
      </w:pPr>
      <w:r w:rsidRPr="003265EA">
        <w:rPr>
          <w:rFonts w:ascii="Times New Roman" w:hAnsi="Times New Roman" w:cs="Times New Roman"/>
          <w:kern w:val="0"/>
          <w:sz w:val="24"/>
          <w:szCs w:val="24"/>
          <w14:ligatures w14:val="none"/>
        </w:rPr>
        <w:t>Detālplānojuma izstrādes nepieciešamību nosaka Teritorijas attīstības plānošanas likuma 28.</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panta trešā daļa, Ministru kabineta 2014.</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gada</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14.</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oktobra noteikumu Nr.</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628 „Noteikumi par pašvaldību teritorijas attīstības plānošanas dokumentiem” (turpmāk – Noteikumi Nr.</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628) 39.</w:t>
      </w:r>
      <w:r w:rsidR="00590EE7">
        <w:rPr>
          <w:rFonts w:ascii="Times New Roman" w:hAnsi="Times New Roman" w:cs="Times New Roman"/>
          <w:kern w:val="0"/>
          <w:sz w:val="24"/>
          <w:szCs w:val="24"/>
          <w14:ligatures w14:val="none"/>
        </w:rPr>
        <w:t>1</w:t>
      </w:r>
      <w:r w:rsidRPr="003265EA">
        <w:rPr>
          <w:rFonts w:ascii="Times New Roman" w:hAnsi="Times New Roman" w:cs="Times New Roman"/>
          <w:kern w:val="0"/>
          <w:sz w:val="24"/>
          <w:szCs w:val="24"/>
          <w14:ligatures w14:val="none"/>
        </w:rPr>
        <w:t>.</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apakšpunkts,</w:t>
      </w:r>
      <w:r w:rsidRPr="003265EA">
        <w:rPr>
          <w:sz w:val="24"/>
          <w:szCs w:val="24"/>
        </w:rPr>
        <w:t xml:space="preserve"> </w:t>
      </w:r>
      <w:r w:rsidRPr="003265EA">
        <w:rPr>
          <w:rFonts w:ascii="Times New Roman" w:hAnsi="Times New Roman" w:cs="Times New Roman"/>
          <w:kern w:val="0"/>
          <w:sz w:val="24"/>
          <w:szCs w:val="24"/>
          <w14:ligatures w14:val="none"/>
        </w:rPr>
        <w:t>Gulbenes novada</w:t>
      </w:r>
      <w:r w:rsidR="00590EE7">
        <w:rPr>
          <w:rFonts w:ascii="Times New Roman" w:hAnsi="Times New Roman" w:cs="Times New Roman"/>
          <w:kern w:val="0"/>
          <w:sz w:val="24"/>
          <w:szCs w:val="24"/>
          <w14:ligatures w14:val="none"/>
        </w:rPr>
        <w:t xml:space="preserve"> domes</w:t>
      </w:r>
      <w:r w:rsidRPr="003265EA">
        <w:rPr>
          <w:rFonts w:ascii="Times New Roman" w:hAnsi="Times New Roman" w:cs="Times New Roman"/>
          <w:kern w:val="0"/>
          <w:sz w:val="24"/>
          <w:szCs w:val="24"/>
          <w14:ligatures w14:val="none"/>
        </w:rPr>
        <w:t xml:space="preserve"> 2018.</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gada</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27.</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decembra saisto</w:t>
      </w:r>
      <w:r w:rsidR="002670E0">
        <w:rPr>
          <w:rFonts w:ascii="Times New Roman" w:hAnsi="Times New Roman" w:cs="Times New Roman"/>
          <w:kern w:val="0"/>
          <w:sz w:val="24"/>
          <w:szCs w:val="24"/>
          <w14:ligatures w14:val="none"/>
        </w:rPr>
        <w:t>š</w:t>
      </w:r>
      <w:r w:rsidR="00590EE7">
        <w:rPr>
          <w:rFonts w:ascii="Times New Roman" w:hAnsi="Times New Roman" w:cs="Times New Roman"/>
          <w:kern w:val="0"/>
          <w:sz w:val="24"/>
          <w:szCs w:val="24"/>
          <w14:ligatures w14:val="none"/>
        </w:rPr>
        <w:t xml:space="preserve">ie </w:t>
      </w:r>
      <w:r w:rsidRPr="003265EA">
        <w:rPr>
          <w:rFonts w:ascii="Times New Roman" w:hAnsi="Times New Roman" w:cs="Times New Roman"/>
          <w:kern w:val="0"/>
          <w:sz w:val="24"/>
          <w:szCs w:val="24"/>
          <w14:ligatures w14:val="none"/>
        </w:rPr>
        <w:t>noteikum</w:t>
      </w:r>
      <w:r w:rsidR="00590EE7">
        <w:rPr>
          <w:rFonts w:ascii="Times New Roman" w:hAnsi="Times New Roman" w:cs="Times New Roman"/>
          <w:kern w:val="0"/>
          <w:sz w:val="24"/>
          <w:szCs w:val="24"/>
          <w14:ligatures w14:val="none"/>
        </w:rPr>
        <w:t>i</w:t>
      </w:r>
      <w:r w:rsidRPr="003265EA">
        <w:rPr>
          <w:rFonts w:ascii="Times New Roman" w:hAnsi="Times New Roman" w:cs="Times New Roman"/>
          <w:kern w:val="0"/>
          <w:sz w:val="24"/>
          <w:szCs w:val="24"/>
          <w14:ligatures w14:val="none"/>
        </w:rPr>
        <w:t xml:space="preserve"> Nr.</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20 ,,Gulbenes novada teritorijas plānojums, Teritorijas izmantošanas un apbūves noteikumi un grafiskā daļa” (prot. Nr.</w:t>
      </w:r>
      <w:r w:rsidR="001264AE">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25, 29.§)</w:t>
      </w:r>
      <w:r w:rsidR="00590EE7">
        <w:rPr>
          <w:rFonts w:ascii="Times New Roman" w:hAnsi="Times New Roman" w:cs="Times New Roman"/>
          <w:kern w:val="0"/>
          <w:sz w:val="24"/>
          <w:szCs w:val="24"/>
          <w14:ligatures w14:val="none"/>
        </w:rPr>
        <w:t>.</w:t>
      </w:r>
    </w:p>
    <w:p w14:paraId="29343FF5" w14:textId="77777777" w:rsidR="00BA23D1" w:rsidRPr="003265EA" w:rsidRDefault="00BA23D1" w:rsidP="003265EA">
      <w:pPr>
        <w:spacing w:after="0" w:line="276" w:lineRule="auto"/>
        <w:jc w:val="both"/>
        <w:rPr>
          <w:rFonts w:ascii="Times New Roman" w:hAnsi="Times New Roman" w:cs="Times New Roman"/>
          <w:kern w:val="0"/>
          <w:sz w:val="24"/>
          <w:szCs w:val="24"/>
          <w14:ligatures w14:val="none"/>
        </w:rPr>
      </w:pPr>
    </w:p>
    <w:p w14:paraId="62EBC840" w14:textId="11F940DC" w:rsidR="003265EA" w:rsidRPr="003265EA" w:rsidRDefault="003265EA" w:rsidP="003265EA">
      <w:pPr>
        <w:spacing w:after="0" w:line="276" w:lineRule="auto"/>
        <w:rPr>
          <w:rFonts w:ascii="Times New Roman" w:hAnsi="Times New Roman" w:cs="Times New Roman"/>
          <w:b/>
          <w:bCs/>
          <w:kern w:val="0"/>
          <w:sz w:val="24"/>
          <w:szCs w:val="24"/>
          <w14:ligatures w14:val="none"/>
        </w:rPr>
      </w:pPr>
      <w:r w:rsidRPr="003265EA">
        <w:rPr>
          <w:rFonts w:ascii="Times New Roman" w:hAnsi="Times New Roman" w:cs="Times New Roman"/>
          <w:b/>
          <w:bCs/>
          <w:kern w:val="0"/>
          <w:sz w:val="24"/>
          <w:szCs w:val="24"/>
          <w14:ligatures w14:val="none"/>
        </w:rPr>
        <w:t>2.</w:t>
      </w:r>
      <w:r w:rsidR="00590EE7">
        <w:rPr>
          <w:rFonts w:ascii="Times New Roman" w:hAnsi="Times New Roman" w:cs="Times New Roman"/>
          <w:b/>
          <w:bCs/>
          <w:kern w:val="0"/>
          <w:sz w:val="24"/>
          <w:szCs w:val="24"/>
          <w14:ligatures w14:val="none"/>
        </w:rPr>
        <w:t xml:space="preserve"> </w:t>
      </w:r>
      <w:r w:rsidRPr="003265EA">
        <w:rPr>
          <w:rFonts w:ascii="Times New Roman" w:hAnsi="Times New Roman" w:cs="Times New Roman"/>
          <w:b/>
          <w:bCs/>
          <w:kern w:val="0"/>
          <w:sz w:val="24"/>
          <w:szCs w:val="24"/>
          <w14:ligatures w14:val="none"/>
        </w:rPr>
        <w:t>Detālplānojuma izstrādes mērķis:</w:t>
      </w:r>
    </w:p>
    <w:p w14:paraId="448CFD59" w14:textId="796B404E" w:rsidR="00BA23D1" w:rsidRDefault="00590EE7" w:rsidP="002670E0">
      <w:pPr>
        <w:spacing w:after="0" w:line="276" w:lineRule="auto"/>
        <w:jc w:val="both"/>
        <w:rPr>
          <w:rFonts w:ascii="Times New Roman" w:hAnsi="Times New Roman" w:cs="Times New Roman"/>
          <w:kern w:val="0"/>
          <w:sz w:val="24"/>
          <w:szCs w:val="24"/>
          <w14:ligatures w14:val="none"/>
        </w:rPr>
      </w:pPr>
      <w:r w:rsidRPr="00590EE7">
        <w:rPr>
          <w:rFonts w:ascii="Times New Roman" w:hAnsi="Times New Roman" w:cs="Times New Roman"/>
          <w:kern w:val="0"/>
          <w:sz w:val="24"/>
          <w:szCs w:val="24"/>
          <w14:ligatures w14:val="none"/>
        </w:rPr>
        <w:t>Plānojuma mērķis ir veidot jaunas zemes vienības, kā arī detalizēt un konkretizēt Gulbenes novada teritorijas plānojuma funkcionālajā zonējumā paredzētos teritorijas izmantošanas veidus. T</w:t>
      </w:r>
      <w:r>
        <w:rPr>
          <w:rFonts w:ascii="Times New Roman" w:hAnsi="Times New Roman" w:cs="Times New Roman"/>
          <w:kern w:val="0"/>
          <w:sz w:val="24"/>
          <w:szCs w:val="24"/>
          <w14:ligatures w14:val="none"/>
        </w:rPr>
        <w:t xml:space="preserve">ādējādi tiks izveidoti uzņēmējdarbībai </w:t>
      </w:r>
      <w:r w:rsidRPr="00590EE7">
        <w:rPr>
          <w:rFonts w:ascii="Times New Roman" w:hAnsi="Times New Roman" w:cs="Times New Roman"/>
          <w:kern w:val="0"/>
          <w:sz w:val="24"/>
          <w:szCs w:val="24"/>
          <w14:ligatures w14:val="none"/>
        </w:rPr>
        <w:t>labvēlīg</w:t>
      </w:r>
      <w:r>
        <w:rPr>
          <w:rFonts w:ascii="Times New Roman" w:hAnsi="Times New Roman" w:cs="Times New Roman"/>
          <w:kern w:val="0"/>
          <w:sz w:val="24"/>
          <w:szCs w:val="24"/>
          <w14:ligatures w14:val="none"/>
        </w:rPr>
        <w:t>i</w:t>
      </w:r>
      <w:r w:rsidRPr="00590EE7">
        <w:rPr>
          <w:rFonts w:ascii="Times New Roman" w:hAnsi="Times New Roman" w:cs="Times New Roman"/>
          <w:kern w:val="0"/>
          <w:sz w:val="24"/>
          <w:szCs w:val="24"/>
          <w14:ligatures w14:val="none"/>
        </w:rPr>
        <w:t xml:space="preserve"> telpisk</w:t>
      </w:r>
      <w:r>
        <w:rPr>
          <w:rFonts w:ascii="Times New Roman" w:hAnsi="Times New Roman" w:cs="Times New Roman"/>
          <w:kern w:val="0"/>
          <w:sz w:val="24"/>
          <w:szCs w:val="24"/>
          <w14:ligatures w14:val="none"/>
        </w:rPr>
        <w:t>ie</w:t>
      </w:r>
      <w:r w:rsidRPr="00590EE7">
        <w:rPr>
          <w:rFonts w:ascii="Times New Roman" w:hAnsi="Times New Roman" w:cs="Times New Roman"/>
          <w:kern w:val="0"/>
          <w:sz w:val="24"/>
          <w:szCs w:val="24"/>
          <w14:ligatures w14:val="none"/>
        </w:rPr>
        <w:t xml:space="preserve"> nosacījum</w:t>
      </w:r>
      <w:r>
        <w:rPr>
          <w:rFonts w:ascii="Times New Roman" w:hAnsi="Times New Roman" w:cs="Times New Roman"/>
          <w:kern w:val="0"/>
          <w:sz w:val="24"/>
          <w:szCs w:val="24"/>
          <w14:ligatures w14:val="none"/>
        </w:rPr>
        <w:t>i</w:t>
      </w:r>
      <w:r w:rsidRPr="00590EE7">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sekmējot</w:t>
      </w:r>
      <w:r w:rsidRPr="00590EE7">
        <w:rPr>
          <w:rFonts w:ascii="Times New Roman" w:hAnsi="Times New Roman" w:cs="Times New Roman"/>
          <w:kern w:val="0"/>
          <w:sz w:val="24"/>
          <w:szCs w:val="24"/>
          <w14:ligatures w14:val="none"/>
        </w:rPr>
        <w:t xml:space="preserve"> investīciju piesaisti, jaunu darbvietu </w:t>
      </w:r>
      <w:r>
        <w:rPr>
          <w:rFonts w:ascii="Times New Roman" w:hAnsi="Times New Roman" w:cs="Times New Roman"/>
          <w:kern w:val="0"/>
          <w:sz w:val="24"/>
          <w:szCs w:val="24"/>
          <w14:ligatures w14:val="none"/>
        </w:rPr>
        <w:t>radīšanu</w:t>
      </w:r>
      <w:r w:rsidRPr="00590EE7">
        <w:rPr>
          <w:rFonts w:ascii="Times New Roman" w:hAnsi="Times New Roman" w:cs="Times New Roman"/>
          <w:kern w:val="0"/>
          <w:sz w:val="24"/>
          <w:szCs w:val="24"/>
          <w14:ligatures w14:val="none"/>
        </w:rPr>
        <w:t xml:space="preserve"> un ilgtspējīgu teritorijas izmantošanu.</w:t>
      </w:r>
    </w:p>
    <w:p w14:paraId="61506647" w14:textId="77777777" w:rsidR="00590EE7" w:rsidRPr="003265EA" w:rsidRDefault="00590EE7" w:rsidP="002670E0">
      <w:pPr>
        <w:spacing w:after="0" w:line="276" w:lineRule="auto"/>
        <w:jc w:val="both"/>
        <w:rPr>
          <w:rFonts w:ascii="Times New Roman" w:hAnsi="Times New Roman" w:cs="Times New Roman"/>
          <w:kern w:val="0"/>
          <w:sz w:val="24"/>
          <w:szCs w:val="24"/>
          <w14:ligatures w14:val="none"/>
        </w:rPr>
      </w:pPr>
    </w:p>
    <w:p w14:paraId="4B3A3C43" w14:textId="228EE141" w:rsidR="00355D5E" w:rsidRDefault="00070230" w:rsidP="002670E0">
      <w:pPr>
        <w:spacing w:after="0" w:line="276" w:lineRule="auto"/>
        <w:jc w:val="both"/>
        <w:rPr>
          <w:rFonts w:ascii="Times New Roman" w:hAnsi="Times New Roman" w:cs="Times New Roman"/>
          <w:b/>
          <w:bCs/>
          <w:kern w:val="0"/>
          <w:sz w:val="24"/>
          <w:szCs w:val="24"/>
          <w14:ligatures w14:val="none"/>
        </w:rPr>
      </w:pPr>
      <w:r w:rsidRPr="00070230">
        <w:rPr>
          <w:rFonts w:ascii="Times New Roman" w:hAnsi="Times New Roman" w:cs="Times New Roman"/>
          <w:b/>
          <w:bCs/>
          <w:kern w:val="0"/>
          <w:sz w:val="24"/>
          <w:szCs w:val="24"/>
          <w14:ligatures w14:val="none"/>
        </w:rPr>
        <w:t>3.</w:t>
      </w:r>
      <w:r w:rsidR="00590EE7">
        <w:rPr>
          <w:rFonts w:ascii="Times New Roman" w:hAnsi="Times New Roman" w:cs="Times New Roman"/>
          <w:b/>
          <w:bCs/>
          <w:kern w:val="0"/>
          <w:sz w:val="24"/>
          <w:szCs w:val="24"/>
          <w14:ligatures w14:val="none"/>
        </w:rPr>
        <w:t xml:space="preserve"> </w:t>
      </w:r>
      <w:r w:rsidRPr="00070230">
        <w:rPr>
          <w:rFonts w:ascii="Times New Roman" w:hAnsi="Times New Roman" w:cs="Times New Roman"/>
          <w:b/>
          <w:bCs/>
          <w:kern w:val="0"/>
          <w:sz w:val="24"/>
          <w:szCs w:val="24"/>
          <w14:ligatures w14:val="none"/>
        </w:rPr>
        <w:t>Detā</w:t>
      </w:r>
      <w:r w:rsidR="00590EE7">
        <w:rPr>
          <w:rFonts w:ascii="Times New Roman" w:hAnsi="Times New Roman" w:cs="Times New Roman"/>
          <w:b/>
          <w:bCs/>
          <w:kern w:val="0"/>
          <w:sz w:val="24"/>
          <w:szCs w:val="24"/>
          <w14:ligatures w14:val="none"/>
        </w:rPr>
        <w:t>l</w:t>
      </w:r>
      <w:r w:rsidRPr="00070230">
        <w:rPr>
          <w:rFonts w:ascii="Times New Roman" w:hAnsi="Times New Roman" w:cs="Times New Roman"/>
          <w:b/>
          <w:bCs/>
          <w:kern w:val="0"/>
          <w:sz w:val="24"/>
          <w:szCs w:val="24"/>
          <w14:ligatures w14:val="none"/>
        </w:rPr>
        <w:t>plānojuma izstrādes uzdevumi:</w:t>
      </w:r>
    </w:p>
    <w:p w14:paraId="50B8E168" w14:textId="5439B27C" w:rsidR="00070230" w:rsidRDefault="00070230" w:rsidP="002670E0">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3.1</w:t>
      </w:r>
      <w:r w:rsidR="00875EE4" w:rsidRPr="00875EE4">
        <w:rPr>
          <w:rFonts w:ascii="Times New Roman" w:hAnsi="Times New Roman" w:cs="Times New Roman"/>
          <w:bCs/>
          <w:kern w:val="0"/>
          <w:sz w:val="24"/>
          <w:szCs w:val="24"/>
          <w14:ligatures w14:val="none"/>
        </w:rPr>
        <w:t>.</w:t>
      </w:r>
      <w:r w:rsidR="00875EE4">
        <w:rPr>
          <w:rFonts w:ascii="Times New Roman" w:hAnsi="Times New Roman" w:cs="Times New Roman"/>
          <w:b/>
          <w:bCs/>
          <w:kern w:val="0"/>
          <w:sz w:val="24"/>
          <w:szCs w:val="24"/>
          <w14:ligatures w14:val="none"/>
        </w:rPr>
        <w:t xml:space="preserve"> </w:t>
      </w:r>
      <w:r w:rsidRPr="00070230">
        <w:rPr>
          <w:rFonts w:ascii="Times New Roman" w:hAnsi="Times New Roman" w:cs="Times New Roman"/>
          <w:kern w:val="0"/>
          <w:sz w:val="24"/>
          <w:szCs w:val="24"/>
          <w14:ligatures w14:val="none"/>
        </w:rPr>
        <w:t>Nodrošināt racionālu teritorijas izmantošanu, veicin</w:t>
      </w:r>
      <w:r w:rsidR="00590EE7">
        <w:rPr>
          <w:rFonts w:ascii="Times New Roman" w:hAnsi="Times New Roman" w:cs="Times New Roman"/>
          <w:kern w:val="0"/>
          <w:sz w:val="24"/>
          <w:szCs w:val="24"/>
          <w14:ligatures w14:val="none"/>
        </w:rPr>
        <w:t>ot</w:t>
      </w:r>
      <w:r w:rsidRPr="00070230">
        <w:rPr>
          <w:rFonts w:ascii="Times New Roman" w:hAnsi="Times New Roman" w:cs="Times New Roman"/>
          <w:kern w:val="0"/>
          <w:sz w:val="24"/>
          <w:szCs w:val="24"/>
          <w14:ligatures w14:val="none"/>
        </w:rPr>
        <w:t xml:space="preserve"> tās līdzsvarotu attīstību atbilstoši Gulbenes novada teritorijas plānojumam.</w:t>
      </w:r>
    </w:p>
    <w:p w14:paraId="7EF23E60" w14:textId="2F693B11" w:rsidR="00875EE4" w:rsidRDefault="00070230" w:rsidP="002670E0">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3.2.</w:t>
      </w:r>
      <w:r w:rsidR="00875EE4">
        <w:rPr>
          <w:rFonts w:ascii="Times New Roman" w:hAnsi="Times New Roman" w:cs="Times New Roman"/>
          <w:b/>
          <w:bCs/>
          <w:kern w:val="0"/>
          <w:sz w:val="24"/>
          <w:szCs w:val="24"/>
          <w14:ligatures w14:val="none"/>
        </w:rPr>
        <w:t xml:space="preserve"> </w:t>
      </w:r>
      <w:r w:rsidR="00590EE7" w:rsidRPr="00875EE4">
        <w:rPr>
          <w:rFonts w:ascii="Times New Roman" w:hAnsi="Times New Roman" w:cs="Times New Roman"/>
          <w:bCs/>
          <w:kern w:val="0"/>
          <w:sz w:val="24"/>
          <w:szCs w:val="24"/>
          <w14:ligatures w14:val="none"/>
        </w:rPr>
        <w:t xml:space="preserve">Paredzēt </w:t>
      </w:r>
      <w:r w:rsidRPr="00875EE4">
        <w:rPr>
          <w:rFonts w:ascii="Times New Roman" w:hAnsi="Times New Roman" w:cs="Times New Roman"/>
          <w:kern w:val="0"/>
          <w:sz w:val="24"/>
          <w:szCs w:val="24"/>
          <w14:ligatures w14:val="none"/>
        </w:rPr>
        <w:t>j</w:t>
      </w:r>
      <w:r w:rsidRPr="00070230">
        <w:rPr>
          <w:rFonts w:ascii="Times New Roman" w:hAnsi="Times New Roman" w:cs="Times New Roman"/>
          <w:kern w:val="0"/>
          <w:sz w:val="24"/>
          <w:szCs w:val="24"/>
          <w14:ligatures w14:val="none"/>
        </w:rPr>
        <w:t>aun</w:t>
      </w:r>
      <w:r w:rsidR="00590EE7">
        <w:rPr>
          <w:rFonts w:ascii="Times New Roman" w:hAnsi="Times New Roman" w:cs="Times New Roman"/>
          <w:kern w:val="0"/>
          <w:sz w:val="24"/>
          <w:szCs w:val="24"/>
          <w14:ligatures w14:val="none"/>
        </w:rPr>
        <w:t>u</w:t>
      </w:r>
      <w:r w:rsidRPr="00070230">
        <w:rPr>
          <w:rFonts w:ascii="Times New Roman" w:hAnsi="Times New Roman" w:cs="Times New Roman"/>
          <w:kern w:val="0"/>
          <w:sz w:val="24"/>
          <w:szCs w:val="24"/>
          <w14:ligatures w14:val="none"/>
        </w:rPr>
        <w:t xml:space="preserve"> zemes vienīb</w:t>
      </w:r>
      <w:r w:rsidR="00590EE7">
        <w:rPr>
          <w:rFonts w:ascii="Times New Roman" w:hAnsi="Times New Roman" w:cs="Times New Roman"/>
          <w:kern w:val="0"/>
          <w:sz w:val="24"/>
          <w:szCs w:val="24"/>
          <w14:ligatures w14:val="none"/>
        </w:rPr>
        <w:t>u izveidi</w:t>
      </w:r>
      <w:r w:rsidR="001264AE">
        <w:rPr>
          <w:rFonts w:ascii="Times New Roman" w:hAnsi="Times New Roman" w:cs="Times New Roman"/>
          <w:kern w:val="0"/>
          <w:sz w:val="24"/>
          <w:szCs w:val="24"/>
          <w14:ligatures w14:val="none"/>
        </w:rPr>
        <w:t>,</w:t>
      </w:r>
      <w:r w:rsidRPr="00070230">
        <w:rPr>
          <w:rFonts w:ascii="Times New Roman" w:hAnsi="Times New Roman" w:cs="Times New Roman"/>
          <w:kern w:val="0"/>
          <w:sz w:val="24"/>
          <w:szCs w:val="24"/>
          <w14:ligatures w14:val="none"/>
        </w:rPr>
        <w:t xml:space="preserve"> detalizējot un konkretizējot </w:t>
      </w:r>
      <w:r w:rsidR="00590EE7" w:rsidRPr="00070230">
        <w:rPr>
          <w:rFonts w:ascii="Times New Roman" w:hAnsi="Times New Roman" w:cs="Times New Roman"/>
          <w:kern w:val="0"/>
          <w:sz w:val="24"/>
          <w:szCs w:val="24"/>
          <w14:ligatures w14:val="none"/>
        </w:rPr>
        <w:t xml:space="preserve">Gulbenes novada </w:t>
      </w:r>
      <w:r w:rsidR="00590EE7">
        <w:rPr>
          <w:rFonts w:ascii="Times New Roman" w:hAnsi="Times New Roman" w:cs="Times New Roman"/>
          <w:kern w:val="0"/>
          <w:sz w:val="24"/>
          <w:szCs w:val="24"/>
          <w14:ligatures w14:val="none"/>
        </w:rPr>
        <w:t>t</w:t>
      </w:r>
      <w:r w:rsidRPr="00070230">
        <w:rPr>
          <w:rFonts w:ascii="Times New Roman" w:hAnsi="Times New Roman" w:cs="Times New Roman"/>
          <w:kern w:val="0"/>
          <w:sz w:val="24"/>
          <w:szCs w:val="24"/>
          <w14:ligatures w14:val="none"/>
        </w:rPr>
        <w:t xml:space="preserve">eritorijas plānojumā </w:t>
      </w:r>
      <w:r w:rsidR="002670E0">
        <w:rPr>
          <w:rFonts w:ascii="Times New Roman" w:hAnsi="Times New Roman" w:cs="Times New Roman"/>
          <w:kern w:val="0"/>
          <w:sz w:val="24"/>
          <w:szCs w:val="24"/>
          <w14:ligatures w14:val="none"/>
        </w:rPr>
        <w:t>n</w:t>
      </w:r>
      <w:r w:rsidRPr="00070230">
        <w:rPr>
          <w:rFonts w:ascii="Times New Roman" w:hAnsi="Times New Roman" w:cs="Times New Roman"/>
          <w:kern w:val="0"/>
          <w:sz w:val="24"/>
          <w:szCs w:val="24"/>
          <w14:ligatures w14:val="none"/>
        </w:rPr>
        <w:t>oteiktajā funkcionālajā zonējumā paredzēto teritorijas izmantošanas veidu</w:t>
      </w:r>
      <w:r w:rsidR="00875EE4">
        <w:rPr>
          <w:rFonts w:ascii="Times New Roman" w:hAnsi="Times New Roman" w:cs="Times New Roman"/>
          <w:kern w:val="0"/>
          <w:sz w:val="24"/>
          <w:szCs w:val="24"/>
          <w14:ligatures w14:val="none"/>
        </w:rPr>
        <w:t>.</w:t>
      </w:r>
    </w:p>
    <w:p w14:paraId="5D6C02A5" w14:textId="77777777" w:rsidR="009A7432" w:rsidRDefault="009A7432" w:rsidP="002670E0">
      <w:pPr>
        <w:spacing w:after="0" w:line="276" w:lineRule="auto"/>
        <w:jc w:val="both"/>
        <w:rPr>
          <w:rFonts w:ascii="Times New Roman" w:hAnsi="Times New Roman" w:cs="Times New Roman"/>
          <w:kern w:val="0"/>
          <w:sz w:val="24"/>
          <w:szCs w:val="24"/>
          <w14:ligatures w14:val="none"/>
        </w:rPr>
      </w:pPr>
    </w:p>
    <w:p w14:paraId="30E9B53B" w14:textId="66A67D17" w:rsidR="00070230" w:rsidRPr="00BA23D1" w:rsidRDefault="00BA23D1" w:rsidP="002670E0">
      <w:pPr>
        <w:spacing w:after="0" w:line="276" w:lineRule="auto"/>
        <w:jc w:val="both"/>
        <w:rPr>
          <w:rFonts w:ascii="Times New Roman" w:hAnsi="Times New Roman" w:cs="Times New Roman"/>
          <w:b/>
          <w:bCs/>
          <w:kern w:val="0"/>
          <w:sz w:val="24"/>
          <w:szCs w:val="24"/>
          <w14:ligatures w14:val="none"/>
        </w:rPr>
      </w:pPr>
      <w:r w:rsidRPr="00BA23D1">
        <w:rPr>
          <w:rFonts w:ascii="Times New Roman" w:hAnsi="Times New Roman" w:cs="Times New Roman"/>
          <w:b/>
          <w:bCs/>
          <w:kern w:val="0"/>
          <w:sz w:val="24"/>
          <w:szCs w:val="24"/>
          <w14:ligatures w14:val="none"/>
        </w:rPr>
        <w:t>4.</w:t>
      </w:r>
      <w:r w:rsidR="00590EE7">
        <w:rPr>
          <w:rFonts w:ascii="Times New Roman" w:hAnsi="Times New Roman" w:cs="Times New Roman"/>
          <w:b/>
          <w:bCs/>
          <w:kern w:val="0"/>
          <w:sz w:val="24"/>
          <w:szCs w:val="24"/>
          <w14:ligatures w14:val="none"/>
        </w:rPr>
        <w:t xml:space="preserve"> </w:t>
      </w:r>
      <w:r w:rsidRPr="00BA23D1">
        <w:rPr>
          <w:rFonts w:ascii="Times New Roman" w:hAnsi="Times New Roman" w:cs="Times New Roman"/>
          <w:b/>
          <w:bCs/>
          <w:kern w:val="0"/>
          <w:sz w:val="24"/>
          <w:szCs w:val="24"/>
          <w14:ligatures w14:val="none"/>
        </w:rPr>
        <w:t>Detālplānojuma izstrādes teritorija</w:t>
      </w:r>
      <w:r w:rsidRPr="00BA23D1">
        <w:t xml:space="preserve"> </w:t>
      </w:r>
      <w:r w:rsidRPr="00BA23D1">
        <w:rPr>
          <w:rFonts w:ascii="Times New Roman" w:hAnsi="Times New Roman" w:cs="Times New Roman"/>
          <w:kern w:val="0"/>
          <w:sz w:val="24"/>
          <w:szCs w:val="24"/>
          <w14:ligatures w14:val="none"/>
        </w:rPr>
        <w:t>zemes vienība ar kadastra apzīmējumu 50010070227 Vītolu iel</w:t>
      </w:r>
      <w:r>
        <w:rPr>
          <w:rFonts w:ascii="Times New Roman" w:hAnsi="Times New Roman" w:cs="Times New Roman"/>
          <w:kern w:val="0"/>
          <w:sz w:val="24"/>
          <w:szCs w:val="24"/>
          <w14:ligatures w14:val="none"/>
        </w:rPr>
        <w:t>a</w:t>
      </w:r>
      <w:r w:rsidRPr="00BA23D1">
        <w:rPr>
          <w:rFonts w:ascii="Times New Roman" w:hAnsi="Times New Roman" w:cs="Times New Roman"/>
          <w:kern w:val="0"/>
          <w:sz w:val="24"/>
          <w:szCs w:val="24"/>
          <w14:ligatures w14:val="none"/>
        </w:rPr>
        <w:t xml:space="preserve"> 13, Gulbenē, Gulbenes novadā</w:t>
      </w:r>
      <w:r w:rsidRPr="00BA23D1">
        <w:rPr>
          <w:rFonts w:ascii="Times New Roman" w:hAnsi="Times New Roman" w:cs="Times New Roman"/>
          <w:b/>
          <w:bCs/>
          <w:kern w:val="0"/>
          <w:sz w:val="24"/>
          <w:szCs w:val="24"/>
          <w14:ligatures w14:val="none"/>
        </w:rPr>
        <w:t>.</w:t>
      </w:r>
    </w:p>
    <w:p w14:paraId="0FD30B03" w14:textId="06FD1770" w:rsidR="00355D5E" w:rsidRDefault="00BA23D1" w:rsidP="0043462F">
      <w:pPr>
        <w:spacing w:after="0" w:line="276" w:lineRule="auto"/>
        <w:jc w:val="center"/>
        <w:rPr>
          <w:rFonts w:ascii="Times New Roman" w:hAnsi="Times New Roman" w:cs="Times New Roman"/>
          <w:kern w:val="0"/>
          <w:sz w:val="24"/>
          <w:szCs w:val="24"/>
          <w14:ligatures w14:val="none"/>
        </w:rPr>
      </w:pPr>
      <w:r>
        <w:rPr>
          <w:rFonts w:ascii="Times New Roman" w:hAnsi="Times New Roman" w:cs="Times New Roman"/>
          <w:noProof/>
          <w:kern w:val="0"/>
          <w:sz w:val="24"/>
          <w:szCs w:val="24"/>
          <w:lang w:eastAsia="lv-LV"/>
          <w14:ligatures w14:val="none"/>
        </w:rPr>
        <w:drawing>
          <wp:inline distT="0" distB="0" distL="0" distR="0" wp14:anchorId="3678DF09" wp14:editId="74A35892">
            <wp:extent cx="3667042" cy="2990850"/>
            <wp:effectExtent l="0" t="0" r="0" b="0"/>
            <wp:docPr id="337617848"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976" t="17347" r="4494" b="30499"/>
                    <a:stretch>
                      <a:fillRect/>
                    </a:stretch>
                  </pic:blipFill>
                  <pic:spPr bwMode="auto">
                    <a:xfrm>
                      <a:off x="0" y="0"/>
                      <a:ext cx="3688771" cy="3008572"/>
                    </a:xfrm>
                    <a:prstGeom prst="rect">
                      <a:avLst/>
                    </a:prstGeom>
                    <a:noFill/>
                    <a:ln>
                      <a:noFill/>
                    </a:ln>
                    <a:extLst>
                      <a:ext uri="{53640926-AAD7-44D8-BBD7-CCE9431645EC}">
                        <a14:shadowObscured xmlns:a14="http://schemas.microsoft.com/office/drawing/2010/main"/>
                      </a:ext>
                    </a:extLst>
                  </pic:spPr>
                </pic:pic>
              </a:graphicData>
            </a:graphic>
          </wp:inline>
        </w:drawing>
      </w:r>
    </w:p>
    <w:p w14:paraId="2E3B2E3A" w14:textId="77777777" w:rsidR="00875EE4" w:rsidRDefault="00875EE4" w:rsidP="00BA23D1">
      <w:pPr>
        <w:spacing w:after="0" w:line="276" w:lineRule="auto"/>
        <w:rPr>
          <w:rFonts w:ascii="Times New Roman" w:hAnsi="Times New Roman" w:cs="Times New Roman"/>
          <w:b/>
          <w:bCs/>
          <w:kern w:val="0"/>
          <w:sz w:val="24"/>
          <w:szCs w:val="24"/>
          <w14:ligatures w14:val="none"/>
        </w:rPr>
      </w:pPr>
    </w:p>
    <w:p w14:paraId="1E411C91" w14:textId="5C3667DB" w:rsidR="00BA23D1" w:rsidRPr="00BA23D1" w:rsidRDefault="00BA23D1" w:rsidP="00BA23D1">
      <w:pPr>
        <w:spacing w:after="0" w:line="276" w:lineRule="auto"/>
        <w:rPr>
          <w:rFonts w:ascii="Times New Roman" w:hAnsi="Times New Roman" w:cs="Times New Roman"/>
          <w:b/>
          <w:bCs/>
          <w:kern w:val="0"/>
          <w:sz w:val="24"/>
          <w:szCs w:val="24"/>
          <w14:ligatures w14:val="none"/>
        </w:rPr>
      </w:pPr>
      <w:r w:rsidRPr="00BA23D1">
        <w:rPr>
          <w:rFonts w:ascii="Times New Roman" w:hAnsi="Times New Roman" w:cs="Times New Roman"/>
          <w:b/>
          <w:bCs/>
          <w:kern w:val="0"/>
          <w:sz w:val="24"/>
          <w:szCs w:val="24"/>
          <w14:ligatures w14:val="none"/>
        </w:rPr>
        <w:t>5.</w:t>
      </w:r>
      <w:r w:rsidR="00875EE4">
        <w:rPr>
          <w:rFonts w:ascii="Times New Roman" w:hAnsi="Times New Roman" w:cs="Times New Roman"/>
          <w:b/>
          <w:bCs/>
          <w:kern w:val="0"/>
          <w:sz w:val="24"/>
          <w:szCs w:val="24"/>
          <w14:ligatures w14:val="none"/>
        </w:rPr>
        <w:t xml:space="preserve"> </w:t>
      </w:r>
      <w:r w:rsidRPr="00BA23D1">
        <w:rPr>
          <w:rFonts w:ascii="Times New Roman" w:hAnsi="Times New Roman" w:cs="Times New Roman"/>
          <w:b/>
          <w:bCs/>
          <w:kern w:val="0"/>
          <w:sz w:val="24"/>
          <w:szCs w:val="24"/>
          <w14:ligatures w14:val="none"/>
        </w:rPr>
        <w:t>Prasības detālplānojuma izstrādei:</w:t>
      </w:r>
    </w:p>
    <w:p w14:paraId="42F1A252" w14:textId="77777777" w:rsidR="00BA23D1" w:rsidRPr="00875EE4" w:rsidRDefault="00BA23D1" w:rsidP="00BA23D1">
      <w:pPr>
        <w:spacing w:after="0" w:line="276" w:lineRule="auto"/>
        <w:rPr>
          <w:rFonts w:ascii="Times New Roman" w:hAnsi="Times New Roman" w:cs="Times New Roman"/>
          <w:b/>
          <w:kern w:val="0"/>
          <w:sz w:val="24"/>
          <w:szCs w:val="24"/>
          <w14:ligatures w14:val="none"/>
        </w:rPr>
      </w:pPr>
      <w:r w:rsidRPr="001264AE">
        <w:rPr>
          <w:rFonts w:ascii="Times New Roman" w:hAnsi="Times New Roman" w:cs="Times New Roman"/>
          <w:b/>
          <w:bCs/>
          <w:kern w:val="0"/>
          <w:sz w:val="24"/>
          <w:szCs w:val="24"/>
          <w14:ligatures w14:val="none"/>
        </w:rPr>
        <w:t>5.1.</w:t>
      </w:r>
      <w:r w:rsidRPr="00BA23D1">
        <w:rPr>
          <w:rFonts w:ascii="Times New Roman" w:hAnsi="Times New Roman" w:cs="Times New Roman"/>
          <w:kern w:val="0"/>
          <w:sz w:val="24"/>
          <w:szCs w:val="24"/>
          <w14:ligatures w14:val="none"/>
        </w:rPr>
        <w:t xml:space="preserve"> </w:t>
      </w:r>
      <w:r w:rsidRPr="00875EE4">
        <w:rPr>
          <w:rFonts w:ascii="Times New Roman" w:hAnsi="Times New Roman" w:cs="Times New Roman"/>
          <w:b/>
          <w:kern w:val="0"/>
          <w:sz w:val="24"/>
          <w:szCs w:val="24"/>
          <w14:ligatures w14:val="none"/>
        </w:rPr>
        <w:t>Paskaidrojuma raksts:</w:t>
      </w:r>
    </w:p>
    <w:p w14:paraId="4AECEDBE" w14:textId="44812506" w:rsidR="00BA23D1" w:rsidRPr="00BA23D1" w:rsidRDefault="00BA23D1" w:rsidP="00BA23D1">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lastRenderedPageBreak/>
        <w:t>5.1.1.</w:t>
      </w:r>
      <w:r w:rsidR="00875EE4">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detālplānojuma mērķis un uzdevumi;</w:t>
      </w:r>
    </w:p>
    <w:p w14:paraId="7E697693" w14:textId="29763930" w:rsidR="00BA23D1" w:rsidRPr="00BA23D1" w:rsidRDefault="00BA23D1" w:rsidP="00BA23D1">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5.1.2.</w:t>
      </w:r>
      <w:r w:rsidR="00875EE4">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teritorijas esošās situācijas apraksts;</w:t>
      </w:r>
    </w:p>
    <w:p w14:paraId="2EF6DC77" w14:textId="377CB064" w:rsidR="00BA23D1" w:rsidRPr="00BA23D1" w:rsidRDefault="00BA23D1" w:rsidP="00BA23D1">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5.1.3.</w:t>
      </w:r>
      <w:r w:rsidR="00875EE4">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detālplānojuma risinājuma apraksts un pamatojums;</w:t>
      </w:r>
    </w:p>
    <w:p w14:paraId="4F748CD5" w14:textId="4587D0E2" w:rsidR="00BA23D1" w:rsidRPr="00BA23D1" w:rsidRDefault="00BA23D1" w:rsidP="00BA23D1">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5.1.4.</w:t>
      </w:r>
      <w:r w:rsidR="00875EE4">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inženiertīklu pieslēgumu un izvietojumu risinājumi;</w:t>
      </w:r>
    </w:p>
    <w:p w14:paraId="454BABC8" w14:textId="06653ECE" w:rsidR="00BA23D1" w:rsidRPr="00BA23D1" w:rsidRDefault="00BA23D1" w:rsidP="00BA23D1">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5.1.5.</w:t>
      </w:r>
      <w:r w:rsidR="00875EE4">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transporta organizācijas apraksts;</w:t>
      </w:r>
    </w:p>
    <w:p w14:paraId="31CCCC6D" w14:textId="752709FF" w:rsidR="00BA23D1" w:rsidRDefault="00BA23D1" w:rsidP="00B77E5B">
      <w:pPr>
        <w:spacing w:after="0" w:line="276" w:lineRule="auto"/>
        <w:jc w:val="both"/>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5.1.6.</w:t>
      </w:r>
      <w:r w:rsidR="00875EE4">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izvērtējums par detālplānojuma risinājumu ietekmi uz blakus esošajām</w:t>
      </w:r>
      <w:r w:rsidR="008B7036">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teritorijām un pamatojums</w:t>
      </w:r>
      <w:r w:rsidR="008B7036">
        <w:rPr>
          <w:rFonts w:ascii="Times New Roman" w:hAnsi="Times New Roman" w:cs="Times New Roman"/>
          <w:kern w:val="0"/>
          <w:sz w:val="24"/>
          <w:szCs w:val="24"/>
          <w14:ligatures w14:val="none"/>
        </w:rPr>
        <w:t>.</w:t>
      </w:r>
    </w:p>
    <w:p w14:paraId="097EAE37" w14:textId="77777777" w:rsidR="009A7432" w:rsidRDefault="009A7432" w:rsidP="008B7036">
      <w:pPr>
        <w:spacing w:after="0" w:line="276" w:lineRule="auto"/>
        <w:rPr>
          <w:rFonts w:ascii="Times New Roman" w:hAnsi="Times New Roman" w:cs="Times New Roman"/>
          <w:kern w:val="0"/>
          <w:sz w:val="24"/>
          <w:szCs w:val="24"/>
          <w14:ligatures w14:val="none"/>
        </w:rPr>
      </w:pPr>
    </w:p>
    <w:p w14:paraId="6F766860" w14:textId="730BC667" w:rsidR="00DC32DE" w:rsidRPr="00DC32DE" w:rsidRDefault="00DC32DE" w:rsidP="00DC32DE">
      <w:pPr>
        <w:spacing w:after="0" w:line="276" w:lineRule="auto"/>
        <w:rPr>
          <w:rFonts w:ascii="Times New Roman" w:hAnsi="Times New Roman" w:cs="Times New Roman"/>
          <w:b/>
          <w:bCs/>
          <w:kern w:val="0"/>
          <w:sz w:val="24"/>
          <w:szCs w:val="24"/>
          <w14:ligatures w14:val="none"/>
        </w:rPr>
      </w:pPr>
      <w:r w:rsidRPr="00DC32DE">
        <w:rPr>
          <w:rFonts w:ascii="Times New Roman" w:hAnsi="Times New Roman" w:cs="Times New Roman"/>
          <w:b/>
          <w:bCs/>
          <w:kern w:val="0"/>
          <w:sz w:val="24"/>
          <w:szCs w:val="24"/>
          <w14:ligatures w14:val="none"/>
        </w:rPr>
        <w:t>5.2.</w:t>
      </w:r>
      <w:r w:rsidR="00875EE4">
        <w:rPr>
          <w:rFonts w:ascii="Times New Roman" w:hAnsi="Times New Roman" w:cs="Times New Roman"/>
          <w:b/>
          <w:bCs/>
          <w:kern w:val="0"/>
          <w:sz w:val="24"/>
          <w:szCs w:val="24"/>
          <w14:ligatures w14:val="none"/>
        </w:rPr>
        <w:t xml:space="preserve"> </w:t>
      </w:r>
      <w:r w:rsidRPr="00DC32DE">
        <w:rPr>
          <w:rFonts w:ascii="Times New Roman" w:hAnsi="Times New Roman" w:cs="Times New Roman"/>
          <w:b/>
          <w:bCs/>
          <w:kern w:val="0"/>
          <w:sz w:val="24"/>
          <w:szCs w:val="24"/>
          <w14:ligatures w14:val="none"/>
        </w:rPr>
        <w:t>Grafiskā daļa:</w:t>
      </w:r>
    </w:p>
    <w:p w14:paraId="2C8F2742" w14:textId="25C74558"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5.2.1.</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esošā izmantošana;</w:t>
      </w:r>
    </w:p>
    <w:p w14:paraId="0AE1D689" w14:textId="68BC1868"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teritorijas plānotā (atļautā) izmantošana, nosakot un attēlojot:</w:t>
      </w:r>
    </w:p>
    <w:p w14:paraId="14F00B28" w14:textId="13014D03"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5.2.2.1.</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zemes vienību robežas;</w:t>
      </w:r>
    </w:p>
    <w:p w14:paraId="57E8B8A6" w14:textId="33F42FE7"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5.2.2.2.</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plānoto/atļauto izmantošanu, t.sk. apbūves rādītājus;</w:t>
      </w:r>
    </w:p>
    <w:p w14:paraId="30C2324B" w14:textId="3AECD185"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5.2.2.3.</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plānoto inženiertīklu, publiskās ārtelpas un satiksmes infrastruktūras</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izvietojumu;</w:t>
      </w:r>
    </w:p>
    <w:p w14:paraId="79DA6EF7" w14:textId="25F48EE3"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w:t>
      </w:r>
      <w:r>
        <w:rPr>
          <w:rFonts w:ascii="Times New Roman" w:hAnsi="Times New Roman" w:cs="Times New Roman"/>
          <w:kern w:val="0"/>
          <w:sz w:val="24"/>
          <w:szCs w:val="24"/>
          <w14:ligatures w14:val="none"/>
        </w:rPr>
        <w:t>4</w:t>
      </w:r>
      <w:r w:rsidRPr="00DC32DE">
        <w:rPr>
          <w:rFonts w:ascii="Times New Roman" w:hAnsi="Times New Roman" w:cs="Times New Roman"/>
          <w:kern w:val="0"/>
          <w:sz w:val="24"/>
          <w:szCs w:val="24"/>
          <w14:ligatures w14:val="none"/>
        </w:rPr>
        <w:t>.</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aizsargjoslas (esošās un plānotās) saskaņā ar Aizsargjoslu likumu;</w:t>
      </w:r>
    </w:p>
    <w:p w14:paraId="09715610" w14:textId="5A508F13" w:rsidR="00DC32DE" w:rsidRP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w:t>
      </w:r>
      <w:r>
        <w:rPr>
          <w:rFonts w:ascii="Times New Roman" w:hAnsi="Times New Roman" w:cs="Times New Roman"/>
          <w:kern w:val="0"/>
          <w:sz w:val="24"/>
          <w:szCs w:val="24"/>
          <w14:ligatures w14:val="none"/>
        </w:rPr>
        <w:t>5</w:t>
      </w:r>
      <w:r w:rsidRPr="00DC32DE">
        <w:rPr>
          <w:rFonts w:ascii="Times New Roman" w:hAnsi="Times New Roman" w:cs="Times New Roman"/>
          <w:kern w:val="0"/>
          <w:sz w:val="24"/>
          <w:szCs w:val="24"/>
          <w14:ligatures w14:val="none"/>
        </w:rPr>
        <w:t>. citi plāni, shēmas, šķērsprofili, kas nepieciešami atsevišķi plānoto/atļauto</w:t>
      </w:r>
      <w:r w:rsidR="00875EE4">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izmantošanas veidu un izmantošanas aprobežojumu attēlošanai;</w:t>
      </w:r>
    </w:p>
    <w:p w14:paraId="518B5D89" w14:textId="4143B69F" w:rsidR="00DC32DE" w:rsidRDefault="00DC32DE" w:rsidP="00875EE4">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w:t>
      </w:r>
      <w:r>
        <w:rPr>
          <w:rFonts w:ascii="Times New Roman" w:hAnsi="Times New Roman" w:cs="Times New Roman"/>
          <w:kern w:val="0"/>
          <w:sz w:val="24"/>
          <w:szCs w:val="24"/>
          <w14:ligatures w14:val="none"/>
        </w:rPr>
        <w:t>3</w:t>
      </w:r>
      <w:r w:rsidRPr="00DC32DE">
        <w:rPr>
          <w:rFonts w:ascii="Times New Roman" w:hAnsi="Times New Roman" w:cs="Times New Roman"/>
          <w:kern w:val="0"/>
          <w:sz w:val="24"/>
          <w:szCs w:val="24"/>
          <w14:ligatures w14:val="none"/>
        </w:rPr>
        <w:t>. augstas detalizācijas topogrāfiskās informācijas plāns izstrādāts Latvijas augstumu</w:t>
      </w:r>
      <w:r w:rsidR="00B77E5B">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sistēmā LAS-2000,5 mērogā 1:500, atbilstoši Noteikumu Nr.</w:t>
      </w:r>
      <w:r w:rsidR="001264AE">
        <w:rPr>
          <w:rFonts w:ascii="Times New Roman" w:hAnsi="Times New Roman" w:cs="Times New Roman"/>
          <w:kern w:val="0"/>
          <w:sz w:val="24"/>
          <w:szCs w:val="24"/>
          <w14:ligatures w14:val="none"/>
        </w:rPr>
        <w:t> </w:t>
      </w:r>
      <w:r w:rsidRPr="00DC32DE">
        <w:rPr>
          <w:rFonts w:ascii="Times New Roman" w:hAnsi="Times New Roman" w:cs="Times New Roman"/>
          <w:kern w:val="0"/>
          <w:sz w:val="24"/>
          <w:szCs w:val="24"/>
          <w14:ligatures w14:val="none"/>
        </w:rPr>
        <w:t>628 42.punktam.</w:t>
      </w:r>
    </w:p>
    <w:p w14:paraId="6C399038" w14:textId="77777777" w:rsidR="009A7432" w:rsidRPr="00BA23D1" w:rsidRDefault="009A7432" w:rsidP="00875EE4">
      <w:pPr>
        <w:spacing w:after="0" w:line="276" w:lineRule="auto"/>
        <w:jc w:val="both"/>
        <w:rPr>
          <w:rFonts w:ascii="Times New Roman" w:hAnsi="Times New Roman" w:cs="Times New Roman"/>
          <w:kern w:val="0"/>
          <w:sz w:val="24"/>
          <w:szCs w:val="24"/>
          <w14:ligatures w14:val="none"/>
        </w:rPr>
      </w:pPr>
    </w:p>
    <w:p w14:paraId="124A3AB6" w14:textId="5F8DC489" w:rsidR="000D434F" w:rsidRDefault="000D434F" w:rsidP="00B77E5B">
      <w:pPr>
        <w:spacing w:after="0" w:line="276" w:lineRule="auto"/>
        <w:jc w:val="both"/>
        <w:rPr>
          <w:rFonts w:ascii="Times New Roman" w:hAnsi="Times New Roman" w:cs="Times New Roman"/>
          <w:kern w:val="0"/>
          <w:sz w:val="24"/>
          <w:szCs w:val="24"/>
          <w14:ligatures w14:val="none"/>
        </w:rPr>
      </w:pPr>
      <w:r w:rsidRPr="000D434F">
        <w:rPr>
          <w:rFonts w:ascii="Times New Roman" w:hAnsi="Times New Roman" w:cs="Times New Roman"/>
          <w:b/>
          <w:bCs/>
          <w:kern w:val="0"/>
          <w:sz w:val="24"/>
          <w:szCs w:val="24"/>
          <w14:ligatures w14:val="none"/>
        </w:rPr>
        <w:t>5.3.</w:t>
      </w:r>
      <w:r w:rsidR="00875EE4">
        <w:rPr>
          <w:rFonts w:ascii="Times New Roman" w:hAnsi="Times New Roman" w:cs="Times New Roman"/>
          <w:b/>
          <w:bCs/>
          <w:kern w:val="0"/>
          <w:sz w:val="24"/>
          <w:szCs w:val="24"/>
          <w14:ligatures w14:val="none"/>
        </w:rPr>
        <w:t xml:space="preserve"> </w:t>
      </w:r>
      <w:r w:rsidRPr="000D434F">
        <w:rPr>
          <w:rFonts w:ascii="Times New Roman" w:hAnsi="Times New Roman" w:cs="Times New Roman"/>
          <w:b/>
          <w:bCs/>
          <w:kern w:val="0"/>
          <w:sz w:val="24"/>
          <w:szCs w:val="24"/>
          <w14:ligatures w14:val="none"/>
        </w:rPr>
        <w:t>Teritorijas izmantošanas un apbūves noteikumi</w:t>
      </w:r>
      <w:r w:rsidRPr="000D434F">
        <w:rPr>
          <w:rFonts w:ascii="Times New Roman" w:hAnsi="Times New Roman" w:cs="Times New Roman"/>
          <w:kern w:val="0"/>
          <w:sz w:val="24"/>
          <w:szCs w:val="24"/>
          <w14:ligatures w14:val="none"/>
        </w:rPr>
        <w:t xml:space="preserve"> atbilstoši Noteikumu Nr. 628</w:t>
      </w:r>
      <w:r>
        <w:rPr>
          <w:rFonts w:ascii="Times New Roman" w:hAnsi="Times New Roman" w:cs="Times New Roman"/>
          <w:kern w:val="0"/>
          <w:sz w:val="24"/>
          <w:szCs w:val="24"/>
          <w14:ligatures w14:val="none"/>
        </w:rPr>
        <w:t xml:space="preserve"> </w:t>
      </w:r>
      <w:r w:rsidRPr="000D434F">
        <w:rPr>
          <w:rFonts w:ascii="Times New Roman" w:hAnsi="Times New Roman" w:cs="Times New Roman"/>
          <w:kern w:val="0"/>
          <w:sz w:val="24"/>
          <w:szCs w:val="24"/>
          <w14:ligatures w14:val="none"/>
        </w:rPr>
        <w:t>47. punkta prasībām un Ministru kabineta 2013. gada 30. aprīļa noteikumu Nr. 240</w:t>
      </w:r>
      <w:r>
        <w:rPr>
          <w:rFonts w:ascii="Times New Roman" w:hAnsi="Times New Roman" w:cs="Times New Roman"/>
          <w:kern w:val="0"/>
          <w:sz w:val="24"/>
          <w:szCs w:val="24"/>
          <w14:ligatures w14:val="none"/>
        </w:rPr>
        <w:t xml:space="preserve"> </w:t>
      </w:r>
      <w:r w:rsidRPr="000D434F">
        <w:rPr>
          <w:rFonts w:ascii="Times New Roman" w:hAnsi="Times New Roman" w:cs="Times New Roman"/>
          <w:kern w:val="0"/>
          <w:sz w:val="24"/>
          <w:szCs w:val="24"/>
          <w14:ligatures w14:val="none"/>
        </w:rPr>
        <w:t>“Vispārīgie teritorijas plānošanas, izmantošanas un apbūves noteikumi” prasībām.</w:t>
      </w:r>
      <w:r>
        <w:rPr>
          <w:rFonts w:ascii="Times New Roman" w:hAnsi="Times New Roman" w:cs="Times New Roman"/>
          <w:kern w:val="0"/>
          <w:sz w:val="24"/>
          <w:szCs w:val="24"/>
          <w14:ligatures w14:val="none"/>
        </w:rPr>
        <w:t xml:space="preserve"> </w:t>
      </w:r>
    </w:p>
    <w:p w14:paraId="7FD0F2C4" w14:textId="77777777" w:rsidR="009A7432" w:rsidRDefault="009A7432" w:rsidP="000D434F">
      <w:pPr>
        <w:spacing w:after="0" w:line="276" w:lineRule="auto"/>
        <w:rPr>
          <w:rFonts w:ascii="Times New Roman" w:hAnsi="Times New Roman" w:cs="Times New Roman"/>
          <w:kern w:val="0"/>
          <w:sz w:val="24"/>
          <w:szCs w:val="24"/>
          <w14:ligatures w14:val="none"/>
        </w:rPr>
      </w:pPr>
    </w:p>
    <w:p w14:paraId="638810B7" w14:textId="2C8CABA6" w:rsidR="000D434F" w:rsidRDefault="000D434F" w:rsidP="00875EE4">
      <w:pPr>
        <w:spacing w:after="0" w:line="276" w:lineRule="auto"/>
        <w:jc w:val="both"/>
        <w:rPr>
          <w:rFonts w:ascii="Times New Roman" w:hAnsi="Times New Roman" w:cs="Times New Roman"/>
          <w:b/>
          <w:bCs/>
          <w:kern w:val="0"/>
          <w:sz w:val="24"/>
          <w:szCs w:val="24"/>
          <w14:ligatures w14:val="none"/>
        </w:rPr>
      </w:pPr>
      <w:r w:rsidRPr="000D434F">
        <w:rPr>
          <w:rFonts w:ascii="Times New Roman" w:hAnsi="Times New Roman" w:cs="Times New Roman"/>
          <w:b/>
          <w:bCs/>
          <w:kern w:val="0"/>
          <w:sz w:val="24"/>
          <w:szCs w:val="24"/>
          <w14:ligatures w14:val="none"/>
        </w:rPr>
        <w:t>6.</w:t>
      </w:r>
      <w:r w:rsidR="00875EE4">
        <w:rPr>
          <w:rFonts w:ascii="Times New Roman" w:hAnsi="Times New Roman" w:cs="Times New Roman"/>
          <w:b/>
          <w:bCs/>
          <w:kern w:val="0"/>
          <w:sz w:val="24"/>
          <w:szCs w:val="24"/>
          <w14:ligatures w14:val="none"/>
        </w:rPr>
        <w:t xml:space="preserve"> </w:t>
      </w:r>
      <w:r w:rsidRPr="000D434F">
        <w:rPr>
          <w:rFonts w:ascii="Times New Roman" w:hAnsi="Times New Roman" w:cs="Times New Roman"/>
          <w:b/>
          <w:bCs/>
          <w:kern w:val="0"/>
          <w:sz w:val="24"/>
          <w:szCs w:val="24"/>
          <w14:ligatures w14:val="none"/>
        </w:rPr>
        <w:t>Institūcijas, no kurām saņemami nosacījumi detālplānojuma izstrādei un atzinumi par izstrādāto detālplānojumu:</w:t>
      </w:r>
    </w:p>
    <w:p w14:paraId="6D5D593A" w14:textId="35DF0763" w:rsidR="000D434F" w:rsidRPr="00875EE4" w:rsidRDefault="000D434F" w:rsidP="000D434F">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6.1.</w:t>
      </w:r>
      <w:r w:rsidR="00875EE4" w:rsidRPr="00875EE4">
        <w:rPr>
          <w:rFonts w:ascii="Times New Roman" w:hAnsi="Times New Roman" w:cs="Times New Roman"/>
          <w:kern w:val="0"/>
          <w:sz w:val="24"/>
          <w:szCs w:val="24"/>
          <w14:ligatures w14:val="none"/>
        </w:rPr>
        <w:t xml:space="preserve"> </w:t>
      </w:r>
      <w:r w:rsidRPr="00875EE4">
        <w:rPr>
          <w:rFonts w:ascii="Times New Roman" w:hAnsi="Times New Roman" w:cs="Times New Roman"/>
          <w:kern w:val="0"/>
          <w:sz w:val="24"/>
          <w:szCs w:val="24"/>
          <w14:ligatures w14:val="none"/>
        </w:rPr>
        <w:t>Valsts vides dienests;</w:t>
      </w:r>
    </w:p>
    <w:p w14:paraId="3134F3B1" w14:textId="3E3C59D8" w:rsidR="000D434F" w:rsidRPr="00875EE4" w:rsidRDefault="000D434F" w:rsidP="000D434F">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6.2.</w:t>
      </w:r>
      <w:r w:rsidR="00875EE4" w:rsidRPr="00875EE4">
        <w:rPr>
          <w:rFonts w:ascii="Times New Roman" w:hAnsi="Times New Roman" w:cs="Times New Roman"/>
          <w:bCs/>
          <w:kern w:val="0"/>
          <w:sz w:val="24"/>
          <w:szCs w:val="24"/>
          <w14:ligatures w14:val="none"/>
        </w:rPr>
        <w:t xml:space="preserve"> </w:t>
      </w:r>
      <w:r w:rsidRPr="00875EE4">
        <w:rPr>
          <w:rFonts w:ascii="Times New Roman" w:hAnsi="Times New Roman" w:cs="Times New Roman"/>
          <w:kern w:val="0"/>
          <w:sz w:val="24"/>
          <w:szCs w:val="24"/>
          <w14:ligatures w14:val="none"/>
        </w:rPr>
        <w:t>Veselības inspekcija;</w:t>
      </w:r>
    </w:p>
    <w:p w14:paraId="57759D40" w14:textId="01B94F37" w:rsidR="000D434F" w:rsidRPr="00875EE4" w:rsidRDefault="000D434F" w:rsidP="000D434F">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6.3.</w:t>
      </w:r>
      <w:r w:rsidR="00875EE4" w:rsidRPr="00875EE4">
        <w:rPr>
          <w:rFonts w:ascii="Times New Roman" w:hAnsi="Times New Roman" w:cs="Times New Roman"/>
          <w:bCs/>
          <w:kern w:val="0"/>
          <w:sz w:val="24"/>
          <w:szCs w:val="24"/>
          <w14:ligatures w14:val="none"/>
        </w:rPr>
        <w:t xml:space="preserve"> </w:t>
      </w:r>
      <w:r w:rsidRPr="00875EE4">
        <w:rPr>
          <w:rFonts w:ascii="Times New Roman" w:hAnsi="Times New Roman" w:cs="Times New Roman"/>
          <w:kern w:val="0"/>
          <w:sz w:val="24"/>
          <w:szCs w:val="24"/>
          <w14:ligatures w14:val="none"/>
        </w:rPr>
        <w:t>Dabas aizsardzības pārvalde;</w:t>
      </w:r>
    </w:p>
    <w:p w14:paraId="561E72D2" w14:textId="5CB7CA8C" w:rsidR="000D434F" w:rsidRPr="00875EE4" w:rsidRDefault="000D434F" w:rsidP="000D434F">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6.4.</w:t>
      </w:r>
      <w:r w:rsidR="00875EE4" w:rsidRPr="00875EE4">
        <w:rPr>
          <w:rFonts w:ascii="Times New Roman" w:hAnsi="Times New Roman" w:cs="Times New Roman"/>
          <w:bCs/>
          <w:kern w:val="0"/>
          <w:sz w:val="24"/>
          <w:szCs w:val="24"/>
          <w14:ligatures w14:val="none"/>
        </w:rPr>
        <w:t xml:space="preserve"> </w:t>
      </w:r>
      <w:r w:rsidRPr="00875EE4">
        <w:rPr>
          <w:rFonts w:ascii="Times New Roman" w:hAnsi="Times New Roman" w:cs="Times New Roman"/>
          <w:kern w:val="0"/>
          <w:sz w:val="24"/>
          <w:szCs w:val="24"/>
          <w14:ligatures w14:val="none"/>
        </w:rPr>
        <w:t>V</w:t>
      </w:r>
      <w:r w:rsidR="00A10E8E">
        <w:rPr>
          <w:rFonts w:ascii="Times New Roman" w:hAnsi="Times New Roman" w:cs="Times New Roman"/>
          <w:kern w:val="0"/>
          <w:sz w:val="24"/>
          <w:szCs w:val="24"/>
          <w14:ligatures w14:val="none"/>
        </w:rPr>
        <w:t xml:space="preserve">alsts sabiedrība ar ierobežotu atbildību </w:t>
      </w:r>
      <w:r w:rsidRPr="00875EE4">
        <w:rPr>
          <w:rFonts w:ascii="Times New Roman" w:hAnsi="Times New Roman" w:cs="Times New Roman"/>
          <w:kern w:val="0"/>
          <w:sz w:val="24"/>
          <w:szCs w:val="24"/>
          <w14:ligatures w14:val="none"/>
        </w:rPr>
        <w:t>“Latvijas Valsts ceļi”;</w:t>
      </w:r>
    </w:p>
    <w:p w14:paraId="6927C292" w14:textId="69D58D97" w:rsidR="000D434F" w:rsidRPr="00875EE4" w:rsidRDefault="000D434F" w:rsidP="000D434F">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6.5.</w:t>
      </w:r>
      <w:r w:rsidR="00875EE4" w:rsidRPr="00875EE4">
        <w:rPr>
          <w:rFonts w:ascii="Times New Roman" w:hAnsi="Times New Roman" w:cs="Times New Roman"/>
          <w:bCs/>
          <w:kern w:val="0"/>
          <w:sz w:val="24"/>
          <w:szCs w:val="24"/>
          <w14:ligatures w14:val="none"/>
        </w:rPr>
        <w:t xml:space="preserve"> </w:t>
      </w:r>
      <w:r w:rsidRPr="00875EE4">
        <w:rPr>
          <w:rFonts w:ascii="Times New Roman" w:hAnsi="Times New Roman" w:cs="Times New Roman"/>
          <w:kern w:val="0"/>
          <w:sz w:val="24"/>
          <w:szCs w:val="24"/>
          <w14:ligatures w14:val="none"/>
        </w:rPr>
        <w:t>A</w:t>
      </w:r>
      <w:r w:rsidR="00A10E8E">
        <w:rPr>
          <w:rFonts w:ascii="Times New Roman" w:hAnsi="Times New Roman" w:cs="Times New Roman"/>
          <w:kern w:val="0"/>
          <w:sz w:val="24"/>
          <w:szCs w:val="24"/>
          <w14:ligatures w14:val="none"/>
        </w:rPr>
        <w:t xml:space="preserve">kciju sabiedrība </w:t>
      </w:r>
      <w:r w:rsidRPr="00875EE4">
        <w:rPr>
          <w:rFonts w:ascii="Times New Roman" w:hAnsi="Times New Roman" w:cs="Times New Roman"/>
          <w:kern w:val="0"/>
          <w:sz w:val="24"/>
          <w:szCs w:val="24"/>
          <w14:ligatures w14:val="none"/>
        </w:rPr>
        <w:t>“Sadales tīkls”;</w:t>
      </w:r>
    </w:p>
    <w:p w14:paraId="49323261" w14:textId="6C890D5C" w:rsidR="000D434F" w:rsidRPr="00875EE4" w:rsidRDefault="000D434F" w:rsidP="000D434F">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6.6.</w:t>
      </w:r>
      <w:r w:rsidR="00875EE4" w:rsidRPr="00875EE4">
        <w:rPr>
          <w:rFonts w:ascii="Times New Roman" w:hAnsi="Times New Roman" w:cs="Times New Roman"/>
          <w:bCs/>
          <w:kern w:val="0"/>
          <w:sz w:val="24"/>
          <w:szCs w:val="24"/>
          <w14:ligatures w14:val="none"/>
        </w:rPr>
        <w:t xml:space="preserve"> </w:t>
      </w:r>
      <w:r w:rsidRPr="00875EE4">
        <w:rPr>
          <w:rFonts w:ascii="Times New Roman" w:hAnsi="Times New Roman" w:cs="Times New Roman"/>
          <w:kern w:val="0"/>
          <w:sz w:val="24"/>
          <w:szCs w:val="24"/>
          <w14:ligatures w14:val="none"/>
        </w:rPr>
        <w:t>SIA “Gulbenes Energo Serviss”;</w:t>
      </w:r>
    </w:p>
    <w:p w14:paraId="147C6B9A" w14:textId="3207391B" w:rsidR="000D434F" w:rsidRDefault="000D434F" w:rsidP="00B77E5B">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6.7.</w:t>
      </w:r>
      <w:r w:rsidR="00875EE4">
        <w:rPr>
          <w:rFonts w:ascii="Times New Roman" w:hAnsi="Times New Roman" w:cs="Times New Roman"/>
          <w:b/>
          <w:bCs/>
          <w:kern w:val="0"/>
          <w:sz w:val="24"/>
          <w:szCs w:val="24"/>
          <w14:ligatures w14:val="none"/>
        </w:rPr>
        <w:t xml:space="preserve"> </w:t>
      </w:r>
      <w:r w:rsidRPr="000D434F">
        <w:rPr>
          <w:rFonts w:ascii="Times New Roman" w:hAnsi="Times New Roman" w:cs="Times New Roman"/>
          <w:kern w:val="0"/>
          <w:sz w:val="24"/>
          <w:szCs w:val="24"/>
          <w14:ligatures w14:val="none"/>
        </w:rPr>
        <w:t>Citas institūcijas, kas pieteiksies Teritorijas attīstības plānošanas informācijas sistēmā (TAPIS) vai kuru intereses skar konkrētā teritorija.</w:t>
      </w:r>
    </w:p>
    <w:p w14:paraId="234D0284" w14:textId="77777777" w:rsidR="009A7432" w:rsidRDefault="009A7432" w:rsidP="000D434F">
      <w:pPr>
        <w:spacing w:after="0" w:line="276" w:lineRule="auto"/>
        <w:rPr>
          <w:rFonts w:ascii="Times New Roman" w:hAnsi="Times New Roman" w:cs="Times New Roman"/>
          <w:kern w:val="0"/>
          <w:sz w:val="24"/>
          <w:szCs w:val="24"/>
          <w14:ligatures w14:val="none"/>
        </w:rPr>
      </w:pPr>
    </w:p>
    <w:p w14:paraId="4AD7253C" w14:textId="40A5DB2F" w:rsidR="00F26B66" w:rsidRPr="00F26B66" w:rsidRDefault="00F26B66" w:rsidP="00F26B66">
      <w:pPr>
        <w:spacing w:after="0" w:line="276" w:lineRule="auto"/>
        <w:rPr>
          <w:rFonts w:ascii="Times New Roman" w:hAnsi="Times New Roman" w:cs="Times New Roman"/>
          <w:b/>
          <w:bCs/>
          <w:kern w:val="0"/>
          <w:sz w:val="24"/>
          <w:szCs w:val="24"/>
          <w14:ligatures w14:val="none"/>
        </w:rPr>
      </w:pPr>
      <w:r w:rsidRPr="00F26B66">
        <w:rPr>
          <w:rFonts w:ascii="Times New Roman" w:hAnsi="Times New Roman" w:cs="Times New Roman"/>
          <w:b/>
          <w:bCs/>
          <w:kern w:val="0"/>
          <w:sz w:val="24"/>
          <w:szCs w:val="24"/>
          <w14:ligatures w14:val="none"/>
        </w:rPr>
        <w:t>7.</w:t>
      </w:r>
      <w:r w:rsidR="00A10E8E">
        <w:rPr>
          <w:rFonts w:ascii="Times New Roman" w:hAnsi="Times New Roman" w:cs="Times New Roman"/>
          <w:b/>
          <w:bCs/>
          <w:kern w:val="0"/>
          <w:sz w:val="24"/>
          <w:szCs w:val="24"/>
          <w14:ligatures w14:val="none"/>
        </w:rPr>
        <w:t xml:space="preserve"> </w:t>
      </w:r>
      <w:r w:rsidRPr="00F26B66">
        <w:rPr>
          <w:rFonts w:ascii="Times New Roman" w:hAnsi="Times New Roman" w:cs="Times New Roman"/>
          <w:b/>
          <w:bCs/>
          <w:kern w:val="0"/>
          <w:sz w:val="24"/>
          <w:szCs w:val="24"/>
          <w14:ligatures w14:val="none"/>
        </w:rPr>
        <w:t>Detālplānojuma izstrādes un noformēšanas nosacījumi:</w:t>
      </w:r>
    </w:p>
    <w:p w14:paraId="3ABC4018" w14:textId="4A0E3ABF" w:rsidR="00F26B66" w:rsidRPr="00875EE4" w:rsidRDefault="00F26B66" w:rsidP="00A75974">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7.1.</w:t>
      </w:r>
      <w:r w:rsidR="001264AE" w:rsidRPr="00875EE4">
        <w:rPr>
          <w:rFonts w:ascii="Times New Roman" w:hAnsi="Times New Roman" w:cs="Times New Roman"/>
          <w:bCs/>
          <w:kern w:val="0"/>
          <w:sz w:val="24"/>
          <w:szCs w:val="24"/>
          <w14:ligatures w14:val="none"/>
        </w:rPr>
        <w:t xml:space="preserve"> </w:t>
      </w:r>
      <w:r w:rsidR="00041F31">
        <w:rPr>
          <w:rFonts w:ascii="Times New Roman" w:hAnsi="Times New Roman" w:cs="Times New Roman"/>
          <w:bCs/>
          <w:kern w:val="0"/>
          <w:sz w:val="24"/>
          <w:szCs w:val="24"/>
          <w14:ligatures w14:val="none"/>
        </w:rPr>
        <w:t>d</w:t>
      </w:r>
      <w:r w:rsidRPr="00875EE4">
        <w:rPr>
          <w:rFonts w:ascii="Times New Roman" w:hAnsi="Times New Roman" w:cs="Times New Roman"/>
          <w:kern w:val="0"/>
          <w:sz w:val="24"/>
          <w:szCs w:val="24"/>
          <w14:ligatures w14:val="none"/>
        </w:rPr>
        <w:t xml:space="preserve">etālplānojumu </w:t>
      </w:r>
      <w:r w:rsidR="00A10E8E">
        <w:rPr>
          <w:rFonts w:ascii="Times New Roman" w:hAnsi="Times New Roman" w:cs="Times New Roman"/>
          <w:kern w:val="0"/>
          <w:sz w:val="24"/>
          <w:szCs w:val="24"/>
          <w14:ligatures w14:val="none"/>
        </w:rPr>
        <w:t>jā</w:t>
      </w:r>
      <w:r w:rsidRPr="00875EE4">
        <w:rPr>
          <w:rFonts w:ascii="Times New Roman" w:hAnsi="Times New Roman" w:cs="Times New Roman"/>
          <w:kern w:val="0"/>
          <w:sz w:val="24"/>
          <w:szCs w:val="24"/>
          <w14:ligatures w14:val="none"/>
        </w:rPr>
        <w:t>izstrādā atbilstoši Noteikumu Nr. 628 prasībām;</w:t>
      </w:r>
    </w:p>
    <w:p w14:paraId="629261FF" w14:textId="2B9ED25D" w:rsidR="00A75974" w:rsidRPr="00875EE4" w:rsidRDefault="00A75974" w:rsidP="00A75974">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7.</w:t>
      </w:r>
      <w:r w:rsidR="00A42173" w:rsidRPr="00875EE4">
        <w:rPr>
          <w:rFonts w:ascii="Times New Roman" w:hAnsi="Times New Roman" w:cs="Times New Roman"/>
          <w:bCs/>
          <w:kern w:val="0"/>
          <w:sz w:val="24"/>
          <w:szCs w:val="24"/>
          <w14:ligatures w14:val="none"/>
        </w:rPr>
        <w:t>2</w:t>
      </w:r>
      <w:r w:rsidRPr="00875EE4">
        <w:rPr>
          <w:rFonts w:ascii="Times New Roman" w:hAnsi="Times New Roman" w:cs="Times New Roman"/>
          <w:bCs/>
          <w:kern w:val="0"/>
          <w:sz w:val="24"/>
          <w:szCs w:val="24"/>
          <w14:ligatures w14:val="none"/>
        </w:rPr>
        <w:t>.</w:t>
      </w:r>
      <w:r w:rsidR="001264AE" w:rsidRPr="00875EE4">
        <w:rPr>
          <w:rFonts w:ascii="Times New Roman" w:hAnsi="Times New Roman" w:cs="Times New Roman"/>
          <w:bCs/>
          <w:kern w:val="0"/>
          <w:sz w:val="24"/>
          <w:szCs w:val="24"/>
          <w14:ligatures w14:val="none"/>
        </w:rPr>
        <w:t xml:space="preserve"> </w:t>
      </w:r>
      <w:r w:rsidR="00041F31">
        <w:rPr>
          <w:rFonts w:ascii="Times New Roman" w:hAnsi="Times New Roman" w:cs="Times New Roman"/>
          <w:kern w:val="0"/>
          <w:sz w:val="24"/>
          <w:szCs w:val="24"/>
          <w14:ligatures w14:val="none"/>
        </w:rPr>
        <w:t>d</w:t>
      </w:r>
      <w:r w:rsidRPr="00875EE4">
        <w:rPr>
          <w:rFonts w:ascii="Times New Roman" w:hAnsi="Times New Roman" w:cs="Times New Roman"/>
          <w:kern w:val="0"/>
          <w:sz w:val="24"/>
          <w:szCs w:val="24"/>
          <w14:ligatures w14:val="none"/>
        </w:rPr>
        <w:t xml:space="preserve">etālplānojuma paskaidrojuma un grafiskās daļas kartēs un plānos obligāti </w:t>
      </w:r>
      <w:r w:rsidR="00A10E8E">
        <w:rPr>
          <w:rFonts w:ascii="Times New Roman" w:hAnsi="Times New Roman" w:cs="Times New Roman"/>
          <w:kern w:val="0"/>
          <w:sz w:val="24"/>
          <w:szCs w:val="24"/>
          <w14:ligatures w14:val="none"/>
        </w:rPr>
        <w:t>jā</w:t>
      </w:r>
      <w:r w:rsidRPr="00875EE4">
        <w:rPr>
          <w:rFonts w:ascii="Times New Roman" w:hAnsi="Times New Roman" w:cs="Times New Roman"/>
          <w:kern w:val="0"/>
          <w:sz w:val="24"/>
          <w:szCs w:val="24"/>
          <w14:ligatures w14:val="none"/>
        </w:rPr>
        <w:t>norād</w:t>
      </w:r>
      <w:r w:rsidR="00A10E8E">
        <w:rPr>
          <w:rFonts w:ascii="Times New Roman" w:hAnsi="Times New Roman" w:cs="Times New Roman"/>
          <w:kern w:val="0"/>
          <w:sz w:val="24"/>
          <w:szCs w:val="24"/>
          <w14:ligatures w14:val="none"/>
        </w:rPr>
        <w:t>a</w:t>
      </w:r>
      <w:r w:rsidRPr="00875EE4">
        <w:rPr>
          <w:rFonts w:ascii="Times New Roman" w:hAnsi="Times New Roman" w:cs="Times New Roman"/>
          <w:kern w:val="0"/>
          <w:sz w:val="24"/>
          <w:szCs w:val="24"/>
          <w14:ligatures w14:val="none"/>
        </w:rPr>
        <w:t xml:space="preserve"> lietotos apzīmējumus;</w:t>
      </w:r>
    </w:p>
    <w:p w14:paraId="22574616" w14:textId="1BE8B902" w:rsidR="00F26B66" w:rsidRDefault="00CB3E71" w:rsidP="00A75974">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7</w:t>
      </w:r>
      <w:r w:rsidR="00F26B66" w:rsidRPr="00875EE4">
        <w:rPr>
          <w:rFonts w:ascii="Times New Roman" w:hAnsi="Times New Roman" w:cs="Times New Roman"/>
          <w:bCs/>
          <w:kern w:val="0"/>
          <w:sz w:val="24"/>
          <w:szCs w:val="24"/>
          <w14:ligatures w14:val="none"/>
        </w:rPr>
        <w:t>.</w:t>
      </w:r>
      <w:r w:rsidRPr="00875EE4">
        <w:rPr>
          <w:rFonts w:ascii="Times New Roman" w:hAnsi="Times New Roman" w:cs="Times New Roman"/>
          <w:bCs/>
          <w:kern w:val="0"/>
          <w:sz w:val="24"/>
          <w:szCs w:val="24"/>
          <w14:ligatures w14:val="none"/>
        </w:rPr>
        <w:t>3</w:t>
      </w:r>
      <w:r w:rsidR="00F26B66" w:rsidRPr="00875EE4">
        <w:rPr>
          <w:rFonts w:ascii="Times New Roman" w:hAnsi="Times New Roman" w:cs="Times New Roman"/>
          <w:bCs/>
          <w:kern w:val="0"/>
          <w:sz w:val="24"/>
          <w:szCs w:val="24"/>
          <w14:ligatures w14:val="none"/>
        </w:rPr>
        <w:t>.</w:t>
      </w:r>
      <w:r w:rsidR="001264AE" w:rsidRPr="00875EE4">
        <w:rPr>
          <w:rFonts w:ascii="Times New Roman" w:hAnsi="Times New Roman" w:cs="Times New Roman"/>
          <w:kern w:val="0"/>
          <w:sz w:val="24"/>
          <w:szCs w:val="24"/>
          <w14:ligatures w14:val="none"/>
        </w:rPr>
        <w:t xml:space="preserve"> </w:t>
      </w:r>
      <w:r w:rsidR="00041F31">
        <w:rPr>
          <w:rFonts w:ascii="Times New Roman" w:hAnsi="Times New Roman" w:cs="Times New Roman"/>
          <w:kern w:val="0"/>
          <w:sz w:val="24"/>
          <w:szCs w:val="24"/>
          <w14:ligatures w14:val="none"/>
        </w:rPr>
        <w:t>d</w:t>
      </w:r>
      <w:r w:rsidR="00F26B66" w:rsidRPr="00875EE4">
        <w:rPr>
          <w:rFonts w:ascii="Times New Roman" w:hAnsi="Times New Roman" w:cs="Times New Roman"/>
          <w:kern w:val="0"/>
          <w:sz w:val="24"/>
          <w:szCs w:val="24"/>
          <w14:ligatures w14:val="none"/>
        </w:rPr>
        <w:t>e</w:t>
      </w:r>
      <w:r w:rsidR="00F26B66" w:rsidRPr="00F26B66">
        <w:rPr>
          <w:rFonts w:ascii="Times New Roman" w:hAnsi="Times New Roman" w:cs="Times New Roman"/>
          <w:kern w:val="0"/>
          <w:sz w:val="24"/>
          <w:szCs w:val="24"/>
          <w14:ligatures w14:val="none"/>
        </w:rPr>
        <w:t>tālplānojuma dokumentiem jābūt noformētiem atbilstoši normatīvajiem aktiem par</w:t>
      </w:r>
      <w:r w:rsidR="00F31CCD">
        <w:rPr>
          <w:rFonts w:ascii="Times New Roman" w:hAnsi="Times New Roman" w:cs="Times New Roman"/>
          <w:kern w:val="0"/>
          <w:sz w:val="24"/>
          <w:szCs w:val="24"/>
          <w14:ligatures w14:val="none"/>
        </w:rPr>
        <w:t xml:space="preserve"> </w:t>
      </w:r>
      <w:r w:rsidR="00F26B66" w:rsidRPr="00F26B66">
        <w:rPr>
          <w:rFonts w:ascii="Times New Roman" w:hAnsi="Times New Roman" w:cs="Times New Roman"/>
          <w:kern w:val="0"/>
          <w:sz w:val="24"/>
          <w:szCs w:val="24"/>
          <w14:ligatures w14:val="none"/>
        </w:rPr>
        <w:t>dokumentu noformēšanu un savietojamiem ievietošanai Teritorijas attīstības plānošanas</w:t>
      </w:r>
      <w:r w:rsidR="00A75974">
        <w:rPr>
          <w:rFonts w:ascii="Times New Roman" w:hAnsi="Times New Roman" w:cs="Times New Roman"/>
          <w:kern w:val="0"/>
          <w:sz w:val="24"/>
          <w:szCs w:val="24"/>
          <w14:ligatures w14:val="none"/>
        </w:rPr>
        <w:t xml:space="preserve"> </w:t>
      </w:r>
      <w:r w:rsidR="00F31CCD">
        <w:rPr>
          <w:rFonts w:ascii="Times New Roman" w:hAnsi="Times New Roman" w:cs="Times New Roman"/>
          <w:kern w:val="0"/>
          <w:sz w:val="24"/>
          <w:szCs w:val="24"/>
          <w14:ligatures w14:val="none"/>
        </w:rPr>
        <w:t xml:space="preserve"> </w:t>
      </w:r>
      <w:r w:rsidR="00F26B66" w:rsidRPr="00F26B66">
        <w:rPr>
          <w:rFonts w:ascii="Times New Roman" w:hAnsi="Times New Roman" w:cs="Times New Roman"/>
          <w:kern w:val="0"/>
          <w:sz w:val="24"/>
          <w:szCs w:val="24"/>
          <w14:ligatures w14:val="none"/>
        </w:rPr>
        <w:t>informācijas sistēmā (TAPIS).</w:t>
      </w:r>
    </w:p>
    <w:p w14:paraId="10DBA600" w14:textId="77777777" w:rsidR="001264AE" w:rsidRDefault="001264AE" w:rsidP="00A75974">
      <w:pPr>
        <w:spacing w:after="0" w:line="276" w:lineRule="auto"/>
        <w:jc w:val="both"/>
        <w:rPr>
          <w:rFonts w:ascii="Times New Roman" w:hAnsi="Times New Roman" w:cs="Times New Roman"/>
          <w:kern w:val="0"/>
          <w:sz w:val="24"/>
          <w:szCs w:val="24"/>
          <w14:ligatures w14:val="none"/>
        </w:rPr>
      </w:pPr>
    </w:p>
    <w:p w14:paraId="16B67EE6" w14:textId="5AC53D6F" w:rsidR="00C574DE" w:rsidRDefault="0087661E" w:rsidP="00C574DE">
      <w:pPr>
        <w:spacing w:after="0" w:line="276" w:lineRule="auto"/>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8</w:t>
      </w:r>
      <w:r w:rsidR="00C574DE" w:rsidRPr="00C574DE">
        <w:rPr>
          <w:rFonts w:ascii="Times New Roman" w:hAnsi="Times New Roman" w:cs="Times New Roman"/>
          <w:b/>
          <w:bCs/>
          <w:kern w:val="0"/>
          <w:sz w:val="24"/>
          <w:szCs w:val="24"/>
          <w14:ligatures w14:val="none"/>
        </w:rPr>
        <w:t>.</w:t>
      </w:r>
      <w:r w:rsidR="00A10E8E">
        <w:rPr>
          <w:rFonts w:ascii="Times New Roman" w:hAnsi="Times New Roman" w:cs="Times New Roman"/>
          <w:b/>
          <w:bCs/>
          <w:kern w:val="0"/>
          <w:sz w:val="24"/>
          <w:szCs w:val="24"/>
          <w14:ligatures w14:val="none"/>
        </w:rPr>
        <w:t xml:space="preserve"> </w:t>
      </w:r>
      <w:r w:rsidR="00C574DE" w:rsidRPr="00C574DE">
        <w:rPr>
          <w:rFonts w:ascii="Times New Roman" w:hAnsi="Times New Roman" w:cs="Times New Roman"/>
          <w:b/>
          <w:bCs/>
          <w:kern w:val="0"/>
          <w:sz w:val="24"/>
          <w:szCs w:val="24"/>
          <w14:ligatures w14:val="none"/>
        </w:rPr>
        <w:t>Prasības detālplānojuma publiskajai apspriešanai:</w:t>
      </w:r>
    </w:p>
    <w:p w14:paraId="100C589F" w14:textId="3D5E93AD" w:rsidR="00C574DE" w:rsidRPr="00C574DE" w:rsidRDefault="0087661E" w:rsidP="00B77E5B">
      <w:pPr>
        <w:spacing w:after="0" w:line="276" w:lineRule="auto"/>
        <w:jc w:val="both"/>
        <w:rPr>
          <w:rFonts w:ascii="Times New Roman" w:hAnsi="Times New Roman" w:cs="Times New Roman"/>
          <w:kern w:val="0"/>
          <w:sz w:val="24"/>
          <w:szCs w:val="24"/>
          <w14:ligatures w14:val="none"/>
        </w:rPr>
      </w:pPr>
      <w:r>
        <w:rPr>
          <w:rFonts w:ascii="Times New Roman" w:hAnsi="Times New Roman" w:cs="Times New Roman"/>
          <w:bCs/>
          <w:kern w:val="0"/>
          <w:sz w:val="24"/>
          <w:szCs w:val="24"/>
          <w14:ligatures w14:val="none"/>
        </w:rPr>
        <w:t>8</w:t>
      </w:r>
      <w:r w:rsidR="00C574DE" w:rsidRPr="00875EE4">
        <w:rPr>
          <w:rFonts w:ascii="Times New Roman" w:hAnsi="Times New Roman" w:cs="Times New Roman"/>
          <w:bCs/>
          <w:kern w:val="0"/>
          <w:sz w:val="24"/>
          <w:szCs w:val="24"/>
          <w14:ligatures w14:val="none"/>
        </w:rPr>
        <w:t>.1.</w:t>
      </w:r>
      <w:r w:rsidR="001264AE">
        <w:rPr>
          <w:rFonts w:ascii="Times New Roman" w:hAnsi="Times New Roman" w:cs="Times New Roman"/>
          <w:b/>
          <w:bCs/>
          <w:kern w:val="0"/>
          <w:sz w:val="24"/>
          <w:szCs w:val="24"/>
          <w14:ligatures w14:val="none"/>
        </w:rPr>
        <w:t xml:space="preserve"> </w:t>
      </w:r>
      <w:r w:rsidR="00C574DE" w:rsidRPr="00C574DE">
        <w:rPr>
          <w:rFonts w:ascii="Times New Roman" w:hAnsi="Times New Roman" w:cs="Times New Roman"/>
          <w:kern w:val="0"/>
          <w:sz w:val="24"/>
          <w:szCs w:val="24"/>
          <w14:ligatures w14:val="none"/>
        </w:rPr>
        <w:t>kopā ar izstrādes vadītāju organizēt publisko apspriešanu atbilstoši Noteikumu Nr. 628 5</w:t>
      </w:r>
      <w:r w:rsidR="00C574DE" w:rsidRPr="00817946">
        <w:rPr>
          <w:rFonts w:ascii="Times New Roman" w:hAnsi="Times New Roman" w:cs="Times New Roman"/>
          <w:kern w:val="0"/>
          <w:sz w:val="24"/>
          <w:szCs w:val="24"/>
          <w:vertAlign w:val="superscript"/>
          <w14:ligatures w14:val="none"/>
        </w:rPr>
        <w:t>1</w:t>
      </w:r>
      <w:r w:rsidR="00C574DE" w:rsidRPr="00C574DE">
        <w:rPr>
          <w:rFonts w:ascii="Times New Roman" w:hAnsi="Times New Roman" w:cs="Times New Roman"/>
          <w:kern w:val="0"/>
          <w:sz w:val="24"/>
          <w:szCs w:val="24"/>
          <w14:ligatures w14:val="none"/>
        </w:rPr>
        <w:t>., 5</w:t>
      </w:r>
      <w:r w:rsidR="00C574DE" w:rsidRPr="00817946">
        <w:rPr>
          <w:rFonts w:ascii="Times New Roman" w:hAnsi="Times New Roman" w:cs="Times New Roman"/>
          <w:kern w:val="0"/>
          <w:sz w:val="24"/>
          <w:szCs w:val="24"/>
          <w:vertAlign w:val="superscript"/>
          <w14:ligatures w14:val="none"/>
        </w:rPr>
        <w:t>2</w:t>
      </w:r>
      <w:r w:rsidR="00C574DE" w:rsidRPr="00C574DE">
        <w:rPr>
          <w:rFonts w:ascii="Times New Roman" w:hAnsi="Times New Roman" w:cs="Times New Roman"/>
          <w:kern w:val="0"/>
          <w:sz w:val="24"/>
          <w:szCs w:val="24"/>
          <w14:ligatures w14:val="none"/>
        </w:rPr>
        <w:t>., 5</w:t>
      </w:r>
      <w:r w:rsidR="00C574DE" w:rsidRPr="00817946">
        <w:rPr>
          <w:rFonts w:ascii="Times New Roman" w:hAnsi="Times New Roman" w:cs="Times New Roman"/>
          <w:kern w:val="0"/>
          <w:sz w:val="24"/>
          <w:szCs w:val="24"/>
          <w:vertAlign w:val="superscript"/>
          <w14:ligatures w14:val="none"/>
        </w:rPr>
        <w:t>3</w:t>
      </w:r>
      <w:r w:rsidR="00C574DE" w:rsidRPr="00C574DE">
        <w:rPr>
          <w:rFonts w:ascii="Times New Roman" w:hAnsi="Times New Roman" w:cs="Times New Roman"/>
          <w:kern w:val="0"/>
          <w:sz w:val="24"/>
          <w:szCs w:val="24"/>
          <w14:ligatures w14:val="none"/>
        </w:rPr>
        <w:t>.,109., 110. un 111. punktu prasībām;</w:t>
      </w:r>
    </w:p>
    <w:p w14:paraId="79EEB665" w14:textId="6974DE94" w:rsidR="00F26B66" w:rsidRPr="00C574DE" w:rsidRDefault="0087661E" w:rsidP="00C14FAE">
      <w:pPr>
        <w:spacing w:after="0" w:line="276" w:lineRule="auto"/>
        <w:jc w:val="both"/>
        <w:rPr>
          <w:rFonts w:ascii="Times New Roman" w:hAnsi="Times New Roman" w:cs="Times New Roman"/>
          <w:kern w:val="0"/>
          <w:sz w:val="24"/>
          <w:szCs w:val="24"/>
          <w14:ligatures w14:val="none"/>
        </w:rPr>
      </w:pPr>
      <w:r>
        <w:rPr>
          <w:rFonts w:ascii="Times New Roman" w:hAnsi="Times New Roman" w:cs="Times New Roman"/>
          <w:bCs/>
          <w:kern w:val="0"/>
          <w:sz w:val="24"/>
          <w:szCs w:val="24"/>
          <w14:ligatures w14:val="none"/>
        </w:rPr>
        <w:t>8</w:t>
      </w:r>
      <w:r w:rsidR="00C574DE" w:rsidRPr="00875EE4">
        <w:rPr>
          <w:rFonts w:ascii="Times New Roman" w:hAnsi="Times New Roman" w:cs="Times New Roman"/>
          <w:bCs/>
          <w:kern w:val="0"/>
          <w:sz w:val="24"/>
          <w:szCs w:val="24"/>
          <w14:ligatures w14:val="none"/>
        </w:rPr>
        <w:t>.2.</w:t>
      </w:r>
      <w:r w:rsidR="001264AE">
        <w:rPr>
          <w:rFonts w:ascii="Times New Roman" w:hAnsi="Times New Roman" w:cs="Times New Roman"/>
          <w:b/>
          <w:bCs/>
          <w:kern w:val="0"/>
          <w:sz w:val="24"/>
          <w:szCs w:val="24"/>
          <w14:ligatures w14:val="none"/>
        </w:rPr>
        <w:t xml:space="preserve"> </w:t>
      </w:r>
      <w:r w:rsidR="00C574DE" w:rsidRPr="00C574DE">
        <w:rPr>
          <w:rFonts w:ascii="Times New Roman" w:hAnsi="Times New Roman" w:cs="Times New Roman"/>
          <w:kern w:val="0"/>
          <w:sz w:val="24"/>
          <w:szCs w:val="24"/>
          <w14:ligatures w14:val="none"/>
        </w:rPr>
        <w:t xml:space="preserve">organizēt publiskās apspriešanas sanāksmi atbilstoši Noteikumu Nr. 628 5 </w:t>
      </w:r>
      <w:r w:rsidR="00C574DE" w:rsidRPr="00817946">
        <w:rPr>
          <w:rFonts w:ascii="Times New Roman" w:hAnsi="Times New Roman" w:cs="Times New Roman"/>
          <w:kern w:val="0"/>
          <w:sz w:val="24"/>
          <w:szCs w:val="24"/>
          <w:vertAlign w:val="superscript"/>
          <w14:ligatures w14:val="none"/>
        </w:rPr>
        <w:t>1</w:t>
      </w:r>
      <w:r w:rsidR="00C574DE" w:rsidRPr="00C574DE">
        <w:rPr>
          <w:rFonts w:ascii="Times New Roman" w:hAnsi="Times New Roman" w:cs="Times New Roman"/>
          <w:kern w:val="0"/>
          <w:sz w:val="24"/>
          <w:szCs w:val="24"/>
          <w14:ligatures w14:val="none"/>
        </w:rPr>
        <w:t>.,</w:t>
      </w:r>
      <w:r w:rsidR="00A10E8E">
        <w:rPr>
          <w:rFonts w:ascii="Times New Roman" w:hAnsi="Times New Roman" w:cs="Times New Roman"/>
          <w:kern w:val="0"/>
          <w:sz w:val="24"/>
          <w:szCs w:val="24"/>
          <w14:ligatures w14:val="none"/>
        </w:rPr>
        <w:t xml:space="preserve"> </w:t>
      </w:r>
      <w:r w:rsidR="00C574DE" w:rsidRPr="00C574DE">
        <w:rPr>
          <w:rFonts w:ascii="Times New Roman" w:hAnsi="Times New Roman" w:cs="Times New Roman"/>
          <w:kern w:val="0"/>
          <w:sz w:val="24"/>
          <w:szCs w:val="24"/>
          <w14:ligatures w14:val="none"/>
        </w:rPr>
        <w:t>112.,</w:t>
      </w:r>
      <w:r w:rsidR="00C574DE">
        <w:rPr>
          <w:rFonts w:ascii="Times New Roman" w:hAnsi="Times New Roman" w:cs="Times New Roman"/>
          <w:kern w:val="0"/>
          <w:sz w:val="24"/>
          <w:szCs w:val="24"/>
          <w14:ligatures w14:val="none"/>
        </w:rPr>
        <w:t xml:space="preserve"> </w:t>
      </w:r>
      <w:r w:rsidR="00C574DE" w:rsidRPr="00C574DE">
        <w:rPr>
          <w:rFonts w:ascii="Times New Roman" w:hAnsi="Times New Roman" w:cs="Times New Roman"/>
          <w:kern w:val="0"/>
          <w:sz w:val="24"/>
          <w:szCs w:val="24"/>
          <w14:ligatures w14:val="none"/>
        </w:rPr>
        <w:t>113. un 114.</w:t>
      </w:r>
      <w:r w:rsidR="00A10E8E">
        <w:rPr>
          <w:rFonts w:ascii="Times New Roman" w:hAnsi="Times New Roman" w:cs="Times New Roman"/>
          <w:kern w:val="0"/>
          <w:sz w:val="24"/>
          <w:szCs w:val="24"/>
          <w14:ligatures w14:val="none"/>
        </w:rPr>
        <w:t> </w:t>
      </w:r>
      <w:r w:rsidR="00C574DE" w:rsidRPr="00C574DE">
        <w:rPr>
          <w:rFonts w:ascii="Times New Roman" w:hAnsi="Times New Roman" w:cs="Times New Roman"/>
          <w:kern w:val="0"/>
          <w:sz w:val="24"/>
          <w:szCs w:val="24"/>
          <w14:ligatures w14:val="none"/>
        </w:rPr>
        <w:t>punkta prasībām.</w:t>
      </w:r>
    </w:p>
    <w:p w14:paraId="635B4D14" w14:textId="77777777" w:rsidR="00F26B66" w:rsidRDefault="00F26B66" w:rsidP="000D434F">
      <w:pPr>
        <w:spacing w:after="0" w:line="276" w:lineRule="auto"/>
        <w:rPr>
          <w:rFonts w:ascii="Times New Roman" w:hAnsi="Times New Roman" w:cs="Times New Roman"/>
          <w:b/>
          <w:bCs/>
          <w:kern w:val="0"/>
          <w:sz w:val="24"/>
          <w:szCs w:val="24"/>
          <w14:ligatures w14:val="none"/>
        </w:rPr>
      </w:pPr>
    </w:p>
    <w:p w14:paraId="2A4BA80E" w14:textId="664FA2C3" w:rsidR="00F26B66" w:rsidRDefault="0087661E" w:rsidP="000D434F">
      <w:pPr>
        <w:spacing w:after="0" w:line="276" w:lineRule="auto"/>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lastRenderedPageBreak/>
        <w:t>9</w:t>
      </w:r>
      <w:r w:rsidR="001746D3">
        <w:rPr>
          <w:rFonts w:ascii="Times New Roman" w:hAnsi="Times New Roman" w:cs="Times New Roman"/>
          <w:b/>
          <w:bCs/>
          <w:kern w:val="0"/>
          <w:sz w:val="24"/>
          <w:szCs w:val="24"/>
          <w14:ligatures w14:val="none"/>
        </w:rPr>
        <w:t xml:space="preserve">. </w:t>
      </w:r>
      <w:r w:rsidR="001746D3" w:rsidRPr="001746D3">
        <w:rPr>
          <w:rFonts w:ascii="Times New Roman" w:hAnsi="Times New Roman" w:cs="Times New Roman"/>
          <w:b/>
          <w:bCs/>
          <w:kern w:val="0"/>
          <w:sz w:val="24"/>
          <w:szCs w:val="24"/>
          <w14:ligatures w14:val="none"/>
        </w:rPr>
        <w:t>Detālplānojuma darba uzdevuma derīguma termiņš ir 2 (divi) gadi.</w:t>
      </w:r>
    </w:p>
    <w:p w14:paraId="598549F9" w14:textId="77777777" w:rsidR="00CA4BD7" w:rsidRPr="0043462F" w:rsidRDefault="00CA4BD7" w:rsidP="0043462F">
      <w:pPr>
        <w:spacing w:after="0" w:line="360" w:lineRule="auto"/>
        <w:ind w:firstLine="567"/>
        <w:jc w:val="both"/>
        <w:rPr>
          <w:rFonts w:ascii="Times New Roman" w:eastAsia="Times New Roman" w:hAnsi="Times New Roman" w:cs="Times New Roman"/>
          <w:kern w:val="0"/>
          <w:sz w:val="24"/>
          <w:szCs w:val="24"/>
          <w:lang w:eastAsia="lv-LV"/>
          <w14:ligatures w14:val="none"/>
        </w:rPr>
      </w:pPr>
    </w:p>
    <w:p w14:paraId="634C989B" w14:textId="52A2E2FD" w:rsidR="0043462F" w:rsidRDefault="0043462F" w:rsidP="00A10E8E">
      <w:pPr>
        <w:tabs>
          <w:tab w:val="left" w:pos="7655"/>
        </w:tabs>
        <w:spacing w:after="0" w:line="360" w:lineRule="auto"/>
        <w:jc w:val="both"/>
        <w:rPr>
          <w:rFonts w:ascii="Times New Roman" w:hAnsi="Times New Roman" w:cs="Times New Roman"/>
          <w:sz w:val="24"/>
          <w:szCs w:val="24"/>
        </w:rPr>
      </w:pPr>
      <w:r w:rsidRPr="00780E76">
        <w:rPr>
          <w:rFonts w:ascii="Times New Roman" w:hAnsi="Times New Roman" w:cs="Times New Roman"/>
          <w:sz w:val="24"/>
          <w:szCs w:val="24"/>
        </w:rPr>
        <w:t>Gulbenes novada p</w:t>
      </w:r>
      <w:r w:rsidR="00A10E8E">
        <w:rPr>
          <w:rFonts w:ascii="Times New Roman" w:hAnsi="Times New Roman" w:cs="Times New Roman"/>
          <w:sz w:val="24"/>
          <w:szCs w:val="24"/>
        </w:rPr>
        <w:t>ašvaldības domes priekšsēdētājs</w:t>
      </w:r>
      <w:r w:rsidR="00A10E8E">
        <w:rPr>
          <w:rFonts w:ascii="Times New Roman" w:hAnsi="Times New Roman" w:cs="Times New Roman"/>
          <w:sz w:val="24"/>
          <w:szCs w:val="24"/>
        </w:rPr>
        <w:tab/>
      </w:r>
      <w:r>
        <w:rPr>
          <w:rFonts w:ascii="Times New Roman" w:hAnsi="Times New Roman" w:cs="Times New Roman"/>
          <w:sz w:val="24"/>
          <w:szCs w:val="24"/>
        </w:rPr>
        <w:t>N. Mazūrs</w:t>
      </w:r>
    </w:p>
    <w:p w14:paraId="44D8399C" w14:textId="77777777" w:rsidR="000401B5" w:rsidRDefault="000401B5" w:rsidP="000401B5">
      <w:pPr>
        <w:spacing w:after="0" w:line="360" w:lineRule="auto"/>
        <w:jc w:val="both"/>
        <w:rPr>
          <w:rFonts w:ascii="Times New Roman" w:hAnsi="Times New Roman" w:cs="Times New Roman"/>
          <w:sz w:val="24"/>
          <w:szCs w:val="24"/>
        </w:rPr>
      </w:pPr>
    </w:p>
    <w:p w14:paraId="3626F475" w14:textId="77777777" w:rsidR="000401B5" w:rsidRPr="000401B5" w:rsidRDefault="000401B5" w:rsidP="00A10E8E">
      <w:pPr>
        <w:spacing w:after="0" w:line="240" w:lineRule="auto"/>
        <w:jc w:val="both"/>
        <w:rPr>
          <w:rFonts w:ascii="Times New Roman" w:hAnsi="Times New Roman" w:cs="Times New Roman"/>
        </w:rPr>
      </w:pPr>
      <w:r w:rsidRPr="000401B5">
        <w:rPr>
          <w:rFonts w:ascii="Times New Roman" w:hAnsi="Times New Roman" w:cs="Times New Roman"/>
        </w:rPr>
        <w:t>H. Ābele 64474903</w:t>
      </w:r>
    </w:p>
    <w:p w14:paraId="57FDC778" w14:textId="1DE2382B" w:rsidR="000401B5" w:rsidRPr="000401B5" w:rsidRDefault="000401B5" w:rsidP="00A10E8E">
      <w:pPr>
        <w:spacing w:after="0" w:line="240" w:lineRule="auto"/>
        <w:jc w:val="both"/>
        <w:rPr>
          <w:rFonts w:ascii="Times New Roman" w:hAnsi="Times New Roman" w:cs="Times New Roman"/>
        </w:rPr>
      </w:pPr>
      <w:hyperlink r:id="rId8" w:history="1">
        <w:r w:rsidRPr="006A081D">
          <w:rPr>
            <w:rStyle w:val="Hipersaite"/>
            <w:rFonts w:ascii="Times New Roman" w:hAnsi="Times New Roman" w:cs="Times New Roman"/>
          </w:rPr>
          <w:t>helvis.abele@gulbene.lv</w:t>
        </w:r>
      </w:hyperlink>
      <w:r>
        <w:rPr>
          <w:rFonts w:ascii="Times New Roman" w:hAnsi="Times New Roman" w:cs="Times New Roman"/>
        </w:rPr>
        <w:t xml:space="preserve"> </w:t>
      </w:r>
    </w:p>
    <w:sectPr w:rsidR="000401B5" w:rsidRPr="000401B5" w:rsidSect="0043462F">
      <w:pgSz w:w="11906" w:h="16838"/>
      <w:pgMar w:top="851"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Noto Sans">
    <w:charset w:val="00"/>
    <w:family w:val="swiss"/>
    <w:pitch w:val="variable"/>
    <w:sig w:usb0="E00082FF" w:usb1="400078FF" w:usb2="00000021" w:usb3="00000000" w:csb0="0000019F"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4CF34CC"/>
    <w:multiLevelType w:val="hybridMultilevel"/>
    <w:tmpl w:val="2FCAC69C"/>
    <w:lvl w:ilvl="0" w:tplc="0F12A28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7516DA7"/>
    <w:multiLevelType w:val="hybridMultilevel"/>
    <w:tmpl w:val="A1827126"/>
    <w:lvl w:ilvl="0" w:tplc="62F4BF20">
      <w:start w:val="1"/>
      <w:numFmt w:val="upperLetter"/>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100E0CFF"/>
    <w:multiLevelType w:val="hybridMultilevel"/>
    <w:tmpl w:val="9A7E7DB8"/>
    <w:lvl w:ilvl="0" w:tplc="2942384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6"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7"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8"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474944"/>
    <w:multiLevelType w:val="hybridMultilevel"/>
    <w:tmpl w:val="EF6A746E"/>
    <w:lvl w:ilvl="0" w:tplc="0FEC5024">
      <w:start w:val="1"/>
      <w:numFmt w:val="decimal"/>
      <w:lvlText w:val="%1."/>
      <w:lvlJc w:val="left"/>
      <w:pPr>
        <w:ind w:left="3338"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2664F01"/>
    <w:multiLevelType w:val="hybridMultilevel"/>
    <w:tmpl w:val="DF2C24F2"/>
    <w:lvl w:ilvl="0" w:tplc="D436C882">
      <w:start w:val="1"/>
      <w:numFmt w:val="decimal"/>
      <w:lvlText w:val="%1."/>
      <w:lvlJc w:val="left"/>
      <w:pPr>
        <w:ind w:left="1080" w:hanging="360"/>
      </w:pPr>
      <w:rPr>
        <w:rFonts w:eastAsia="SimSun" w:hint="default"/>
        <w:color w:val="00000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2E984C56"/>
    <w:multiLevelType w:val="hybridMultilevel"/>
    <w:tmpl w:val="EE9C9EDE"/>
    <w:lvl w:ilvl="0" w:tplc="432A069C">
      <w:start w:val="1"/>
      <w:numFmt w:val="decimal"/>
      <w:lvlText w:val="%1."/>
      <w:lvlJc w:val="left"/>
      <w:pPr>
        <w:ind w:left="927" w:hanging="360"/>
      </w:pPr>
      <w:rPr>
        <w:rFonts w:eastAsia="Times New Roman" w:hint="default"/>
        <w:color w:val="00000A"/>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4"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5"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6"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7" w15:restartNumberingAfterBreak="0">
    <w:nsid w:val="3D151DDE"/>
    <w:multiLevelType w:val="multilevel"/>
    <w:tmpl w:val="55225E8E"/>
    <w:lvl w:ilvl="0">
      <w:start w:val="1"/>
      <w:numFmt w:val="decimal"/>
      <w:lvlText w:val="%1."/>
      <w:lvlJc w:val="left"/>
      <w:pPr>
        <w:ind w:left="72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20"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3" w15:restartNumberingAfterBreak="0">
    <w:nsid w:val="4B9601C6"/>
    <w:multiLevelType w:val="hybridMultilevel"/>
    <w:tmpl w:val="618A59D2"/>
    <w:lvl w:ilvl="0" w:tplc="EC948DAE">
      <w:start w:val="1"/>
      <w:numFmt w:val="decimal"/>
      <w:lvlText w:val="%1."/>
      <w:lvlJc w:val="left"/>
      <w:pPr>
        <w:ind w:left="1437" w:hanging="87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25" w15:restartNumberingAfterBreak="0">
    <w:nsid w:val="5C7C562A"/>
    <w:multiLevelType w:val="hybridMultilevel"/>
    <w:tmpl w:val="52E0EC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27"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8"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29"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0" w15:restartNumberingAfterBreak="0">
    <w:nsid w:val="6CD85666"/>
    <w:multiLevelType w:val="multilevel"/>
    <w:tmpl w:val="EA3ED826"/>
    <w:lvl w:ilvl="0">
      <w:start w:val="1"/>
      <w:numFmt w:val="decimal"/>
      <w:lvlText w:val="%1."/>
      <w:lvlJc w:val="left"/>
      <w:pPr>
        <w:ind w:left="987" w:hanging="420"/>
      </w:pPr>
      <w:rPr>
        <w:rFonts w:hint="default"/>
        <w:color w:val="auto"/>
      </w:rPr>
    </w:lvl>
    <w:lvl w:ilvl="1">
      <w:start w:val="1"/>
      <w:numFmt w:val="decimal"/>
      <w:isLgl/>
      <w:lvlText w:val="%1.%2."/>
      <w:lvlJc w:val="left"/>
      <w:pPr>
        <w:ind w:left="1069" w:hanging="360"/>
      </w:pPr>
      <w:rPr>
        <w:rFonts w:ascii="Times New Roman" w:hAnsi="Times New Roman" w:cs="Times New Roman" w:hint="default"/>
        <w:color w:val="auto"/>
        <w:sz w:val="24"/>
        <w:szCs w:val="24"/>
      </w:rPr>
    </w:lvl>
    <w:lvl w:ilvl="2">
      <w:start w:val="1"/>
      <w:numFmt w:val="decimal"/>
      <w:isLgl/>
      <w:lvlText w:val="%1.%2.%3."/>
      <w:lvlJc w:val="left"/>
      <w:pPr>
        <w:ind w:left="1571" w:hanging="720"/>
      </w:pPr>
      <w:rPr>
        <w:rFonts w:ascii="Calibri" w:hAnsi="Calibri" w:hint="default"/>
        <w:color w:val="FF0000"/>
        <w:sz w:val="22"/>
      </w:rPr>
    </w:lvl>
    <w:lvl w:ilvl="3">
      <w:start w:val="1"/>
      <w:numFmt w:val="decimal"/>
      <w:isLgl/>
      <w:lvlText w:val="%1.%2.%3.%4."/>
      <w:lvlJc w:val="left"/>
      <w:pPr>
        <w:ind w:left="1713" w:hanging="720"/>
      </w:pPr>
      <w:rPr>
        <w:rFonts w:ascii="Calibri" w:hAnsi="Calibri" w:hint="default"/>
        <w:color w:val="FF0000"/>
        <w:sz w:val="22"/>
      </w:rPr>
    </w:lvl>
    <w:lvl w:ilvl="4">
      <w:start w:val="1"/>
      <w:numFmt w:val="decimal"/>
      <w:isLgl/>
      <w:lvlText w:val="%1.%2.%3.%4.%5."/>
      <w:lvlJc w:val="left"/>
      <w:pPr>
        <w:ind w:left="2215" w:hanging="1080"/>
      </w:pPr>
      <w:rPr>
        <w:rFonts w:ascii="Calibri" w:hAnsi="Calibri" w:hint="default"/>
        <w:color w:val="FF0000"/>
        <w:sz w:val="22"/>
      </w:rPr>
    </w:lvl>
    <w:lvl w:ilvl="5">
      <w:start w:val="1"/>
      <w:numFmt w:val="decimal"/>
      <w:isLgl/>
      <w:lvlText w:val="%1.%2.%3.%4.%5.%6."/>
      <w:lvlJc w:val="left"/>
      <w:pPr>
        <w:ind w:left="2357" w:hanging="1080"/>
      </w:pPr>
      <w:rPr>
        <w:rFonts w:ascii="Calibri" w:hAnsi="Calibri" w:hint="default"/>
        <w:color w:val="FF0000"/>
        <w:sz w:val="22"/>
      </w:rPr>
    </w:lvl>
    <w:lvl w:ilvl="6">
      <w:start w:val="1"/>
      <w:numFmt w:val="decimal"/>
      <w:isLgl/>
      <w:lvlText w:val="%1.%2.%3.%4.%5.%6.%7."/>
      <w:lvlJc w:val="left"/>
      <w:pPr>
        <w:ind w:left="2859" w:hanging="1440"/>
      </w:pPr>
      <w:rPr>
        <w:rFonts w:ascii="Calibri" w:hAnsi="Calibri" w:hint="default"/>
        <w:color w:val="FF0000"/>
        <w:sz w:val="22"/>
      </w:rPr>
    </w:lvl>
    <w:lvl w:ilvl="7">
      <w:start w:val="1"/>
      <w:numFmt w:val="decimal"/>
      <w:isLgl/>
      <w:lvlText w:val="%1.%2.%3.%4.%5.%6.%7.%8."/>
      <w:lvlJc w:val="left"/>
      <w:pPr>
        <w:ind w:left="3001" w:hanging="1440"/>
      </w:pPr>
      <w:rPr>
        <w:rFonts w:ascii="Calibri" w:hAnsi="Calibri" w:hint="default"/>
        <w:color w:val="FF0000"/>
        <w:sz w:val="22"/>
      </w:rPr>
    </w:lvl>
    <w:lvl w:ilvl="8">
      <w:start w:val="1"/>
      <w:numFmt w:val="decimal"/>
      <w:isLgl/>
      <w:lvlText w:val="%1.%2.%3.%4.%5.%6.%7.%8.%9."/>
      <w:lvlJc w:val="left"/>
      <w:pPr>
        <w:ind w:left="3503" w:hanging="1800"/>
      </w:pPr>
      <w:rPr>
        <w:rFonts w:ascii="Calibri" w:hAnsi="Calibri" w:hint="default"/>
        <w:color w:val="FF0000"/>
        <w:sz w:val="22"/>
      </w:rPr>
    </w:lvl>
  </w:abstractNum>
  <w:abstractNum w:abstractNumId="31" w15:restartNumberingAfterBreak="0">
    <w:nsid w:val="6E115E45"/>
    <w:multiLevelType w:val="multilevel"/>
    <w:tmpl w:val="2F843F32"/>
    <w:lvl w:ilvl="0">
      <w:start w:val="3"/>
      <w:numFmt w:val="decimal"/>
      <w:lvlText w:val="%1."/>
      <w:lvlJc w:val="left"/>
      <w:pPr>
        <w:tabs>
          <w:tab w:val="num" w:pos="1777"/>
        </w:tabs>
        <w:ind w:left="1777" w:hanging="360"/>
      </w:pPr>
      <w:rPr>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70DD2896"/>
    <w:multiLevelType w:val="multilevel"/>
    <w:tmpl w:val="B866BF40"/>
    <w:lvl w:ilvl="0">
      <w:start w:val="1"/>
      <w:numFmt w:val="decimal"/>
      <w:lvlText w:val="%1."/>
      <w:lvlJc w:val="left"/>
      <w:pPr>
        <w:ind w:left="927" w:hanging="360"/>
      </w:pPr>
    </w:lvl>
    <w:lvl w:ilvl="1">
      <w:start w:val="1"/>
      <w:numFmt w:val="decimal"/>
      <w:isLgl/>
      <w:lvlText w:val="%1.%2."/>
      <w:lvlJc w:val="left"/>
      <w:pPr>
        <w:ind w:left="1032" w:hanging="465"/>
      </w:pPr>
      <w:rPr>
        <w:color w:val="auto"/>
      </w:rPr>
    </w:lvl>
    <w:lvl w:ilvl="2">
      <w:start w:val="1"/>
      <w:numFmt w:val="decimal"/>
      <w:isLgl/>
      <w:lvlText w:val="%1.%2.%3."/>
      <w:lvlJc w:val="left"/>
      <w:pPr>
        <w:ind w:left="1287" w:hanging="720"/>
      </w:pPr>
      <w:rPr>
        <w:color w:val="auto"/>
      </w:rPr>
    </w:lvl>
    <w:lvl w:ilvl="3">
      <w:start w:val="1"/>
      <w:numFmt w:val="decimal"/>
      <w:isLgl/>
      <w:lvlText w:val="%1.%2.%3.%4."/>
      <w:lvlJc w:val="left"/>
      <w:pPr>
        <w:ind w:left="1287" w:hanging="720"/>
      </w:pPr>
      <w:rPr>
        <w:color w:val="auto"/>
      </w:rPr>
    </w:lvl>
    <w:lvl w:ilvl="4">
      <w:start w:val="1"/>
      <w:numFmt w:val="decimal"/>
      <w:isLgl/>
      <w:lvlText w:val="%1.%2.%3.%4.%5."/>
      <w:lvlJc w:val="left"/>
      <w:pPr>
        <w:ind w:left="1647" w:hanging="1080"/>
      </w:pPr>
      <w:rPr>
        <w:color w:val="auto"/>
      </w:rPr>
    </w:lvl>
    <w:lvl w:ilvl="5">
      <w:start w:val="1"/>
      <w:numFmt w:val="decimal"/>
      <w:isLgl/>
      <w:lvlText w:val="%1.%2.%3.%4.%5.%6."/>
      <w:lvlJc w:val="left"/>
      <w:pPr>
        <w:ind w:left="1647" w:hanging="1080"/>
      </w:pPr>
      <w:rPr>
        <w:color w:val="auto"/>
      </w:rPr>
    </w:lvl>
    <w:lvl w:ilvl="6">
      <w:start w:val="1"/>
      <w:numFmt w:val="decimal"/>
      <w:isLgl/>
      <w:lvlText w:val="%1.%2.%3.%4.%5.%6.%7."/>
      <w:lvlJc w:val="left"/>
      <w:pPr>
        <w:ind w:left="2007" w:hanging="1440"/>
      </w:pPr>
      <w:rPr>
        <w:color w:val="auto"/>
      </w:rPr>
    </w:lvl>
    <w:lvl w:ilvl="7">
      <w:start w:val="1"/>
      <w:numFmt w:val="decimal"/>
      <w:isLgl/>
      <w:lvlText w:val="%1.%2.%3.%4.%5.%6.%7.%8."/>
      <w:lvlJc w:val="left"/>
      <w:pPr>
        <w:ind w:left="2007" w:hanging="1440"/>
      </w:pPr>
      <w:rPr>
        <w:color w:val="auto"/>
      </w:rPr>
    </w:lvl>
    <w:lvl w:ilvl="8">
      <w:start w:val="1"/>
      <w:numFmt w:val="decimal"/>
      <w:isLgl/>
      <w:lvlText w:val="%1.%2.%3.%4.%5.%6.%7.%8.%9."/>
      <w:lvlJc w:val="left"/>
      <w:pPr>
        <w:ind w:left="2367" w:hanging="1800"/>
      </w:pPr>
      <w:rPr>
        <w:color w:val="auto"/>
      </w:rPr>
    </w:lvl>
  </w:abstractNum>
  <w:abstractNum w:abstractNumId="33" w15:restartNumberingAfterBreak="0">
    <w:nsid w:val="70E31625"/>
    <w:multiLevelType w:val="multilevel"/>
    <w:tmpl w:val="EFB0EB7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35"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36" w15:restartNumberingAfterBreak="0">
    <w:nsid w:val="7CE8368C"/>
    <w:multiLevelType w:val="multilevel"/>
    <w:tmpl w:val="A16AE472"/>
    <w:lvl w:ilvl="0">
      <w:start w:val="1"/>
      <w:numFmt w:val="decimal"/>
      <w:lvlText w:val="%1."/>
      <w:lvlJc w:val="left"/>
      <w:pPr>
        <w:ind w:left="480" w:hanging="480"/>
      </w:pPr>
      <w:rPr>
        <w:color w:val="auto"/>
      </w:rPr>
    </w:lvl>
    <w:lvl w:ilvl="1">
      <w:start w:val="1"/>
      <w:numFmt w:val="decimal"/>
      <w:lvlText w:val="%1.%2."/>
      <w:lvlJc w:val="left"/>
      <w:pPr>
        <w:ind w:left="480" w:hanging="48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num w:numId="1" w16cid:durableId="1599825341">
    <w:abstractNumId w:val="19"/>
  </w:num>
  <w:num w:numId="2" w16cid:durableId="18581532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00187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651390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39774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7037125">
    <w:abstractNumId w:val="26"/>
  </w:num>
  <w:num w:numId="7" w16cid:durableId="24584305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3621883">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18586697">
    <w:abstractNumId w:val="24"/>
  </w:num>
  <w:num w:numId="10" w16cid:durableId="329678462">
    <w:abstractNumId w:val="3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4643611">
    <w:abstractNumId w:val="0"/>
  </w:num>
  <w:num w:numId="12" w16cid:durableId="347878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30690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474911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43156272">
    <w:abstractNumId w:val="2"/>
  </w:num>
  <w:num w:numId="16" w16cid:durableId="1217159230">
    <w:abstractNumId w:val="8"/>
  </w:num>
  <w:num w:numId="17" w16cid:durableId="1558324029">
    <w:abstractNumId w:val="11"/>
  </w:num>
  <w:num w:numId="18" w16cid:durableId="16006746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56467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3492703">
    <w:abstractNumId w:val="10"/>
  </w:num>
  <w:num w:numId="21" w16cid:durableId="32802300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57409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61013993">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60396688">
    <w:abstractNumId w:val="20"/>
  </w:num>
  <w:num w:numId="25" w16cid:durableId="1693994884">
    <w:abstractNumId w:val="13"/>
  </w:num>
  <w:num w:numId="26" w16cid:durableId="1990475337">
    <w:abstractNumId w:val="15"/>
  </w:num>
  <w:num w:numId="27" w16cid:durableId="316110947">
    <w:abstractNumId w:val="28"/>
  </w:num>
  <w:num w:numId="28" w16cid:durableId="1076630074">
    <w:abstractNumId w:val="29"/>
  </w:num>
  <w:num w:numId="29" w16cid:durableId="8473257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8469057">
    <w:abstractNumId w:val="3"/>
  </w:num>
  <w:num w:numId="31" w16cid:durableId="479855716">
    <w:abstractNumId w:val="12"/>
  </w:num>
  <w:num w:numId="32" w16cid:durableId="1888906868">
    <w:abstractNumId w:val="9"/>
  </w:num>
  <w:num w:numId="33" w16cid:durableId="664212312">
    <w:abstractNumId w:val="30"/>
  </w:num>
  <w:num w:numId="34" w16cid:durableId="17479212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944185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71000410">
    <w:abstractNumId w:val="23"/>
  </w:num>
  <w:num w:numId="37" w16cid:durableId="1266693533">
    <w:abstractNumId w:val="33"/>
  </w:num>
  <w:num w:numId="38" w16cid:durableId="565267708">
    <w:abstractNumId w:val="18"/>
  </w:num>
  <w:num w:numId="39" w16cid:durableId="103416228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7B5"/>
    <w:rsid w:val="000273F7"/>
    <w:rsid w:val="00036D3D"/>
    <w:rsid w:val="000401B5"/>
    <w:rsid w:val="00041F31"/>
    <w:rsid w:val="00045ECB"/>
    <w:rsid w:val="00047554"/>
    <w:rsid w:val="00070230"/>
    <w:rsid w:val="00076E90"/>
    <w:rsid w:val="00087778"/>
    <w:rsid w:val="000966BA"/>
    <w:rsid w:val="000B0E8E"/>
    <w:rsid w:val="000B68CD"/>
    <w:rsid w:val="000C5DA2"/>
    <w:rsid w:val="000C6158"/>
    <w:rsid w:val="000D0742"/>
    <w:rsid w:val="000D434F"/>
    <w:rsid w:val="000F5A68"/>
    <w:rsid w:val="0010345D"/>
    <w:rsid w:val="00105B92"/>
    <w:rsid w:val="0011418B"/>
    <w:rsid w:val="00121A6C"/>
    <w:rsid w:val="001264AE"/>
    <w:rsid w:val="00132CBB"/>
    <w:rsid w:val="001746D3"/>
    <w:rsid w:val="00184886"/>
    <w:rsid w:val="001B6A81"/>
    <w:rsid w:val="001C0992"/>
    <w:rsid w:val="001C53D3"/>
    <w:rsid w:val="001F4043"/>
    <w:rsid w:val="00234915"/>
    <w:rsid w:val="00235100"/>
    <w:rsid w:val="00253A15"/>
    <w:rsid w:val="002670E0"/>
    <w:rsid w:val="0027111A"/>
    <w:rsid w:val="0027132F"/>
    <w:rsid w:val="00272FBB"/>
    <w:rsid w:val="0029629E"/>
    <w:rsid w:val="002C1C33"/>
    <w:rsid w:val="003003CE"/>
    <w:rsid w:val="00301842"/>
    <w:rsid w:val="00302D51"/>
    <w:rsid w:val="00322FC2"/>
    <w:rsid w:val="003265EA"/>
    <w:rsid w:val="00345C4E"/>
    <w:rsid w:val="0035196E"/>
    <w:rsid w:val="00355D5E"/>
    <w:rsid w:val="00357948"/>
    <w:rsid w:val="003731D3"/>
    <w:rsid w:val="0039139E"/>
    <w:rsid w:val="00392F3D"/>
    <w:rsid w:val="003964CE"/>
    <w:rsid w:val="003E01A8"/>
    <w:rsid w:val="003E4048"/>
    <w:rsid w:val="003F7D8D"/>
    <w:rsid w:val="00421357"/>
    <w:rsid w:val="00423BBD"/>
    <w:rsid w:val="00430415"/>
    <w:rsid w:val="0043462F"/>
    <w:rsid w:val="00434BFA"/>
    <w:rsid w:val="00466FCD"/>
    <w:rsid w:val="00481EE5"/>
    <w:rsid w:val="004A6B53"/>
    <w:rsid w:val="004B2860"/>
    <w:rsid w:val="004C09D3"/>
    <w:rsid w:val="004D5A12"/>
    <w:rsid w:val="004D6026"/>
    <w:rsid w:val="00500DB5"/>
    <w:rsid w:val="00517E41"/>
    <w:rsid w:val="005404EA"/>
    <w:rsid w:val="005407B5"/>
    <w:rsid w:val="00551EA5"/>
    <w:rsid w:val="005575A7"/>
    <w:rsid w:val="00571173"/>
    <w:rsid w:val="00583D8A"/>
    <w:rsid w:val="00590EE7"/>
    <w:rsid w:val="00597FA0"/>
    <w:rsid w:val="005A3A21"/>
    <w:rsid w:val="005B5650"/>
    <w:rsid w:val="005C3C0F"/>
    <w:rsid w:val="005C48B3"/>
    <w:rsid w:val="005F5B2A"/>
    <w:rsid w:val="005F7F92"/>
    <w:rsid w:val="00602CD8"/>
    <w:rsid w:val="00606AE6"/>
    <w:rsid w:val="00611E83"/>
    <w:rsid w:val="00614394"/>
    <w:rsid w:val="00620EE2"/>
    <w:rsid w:val="0062253E"/>
    <w:rsid w:val="0064098D"/>
    <w:rsid w:val="006411EA"/>
    <w:rsid w:val="00660189"/>
    <w:rsid w:val="00661BB9"/>
    <w:rsid w:val="00677651"/>
    <w:rsid w:val="00686197"/>
    <w:rsid w:val="006C454E"/>
    <w:rsid w:val="006C6B60"/>
    <w:rsid w:val="006F14B5"/>
    <w:rsid w:val="00704738"/>
    <w:rsid w:val="00727097"/>
    <w:rsid w:val="00730433"/>
    <w:rsid w:val="00745D6E"/>
    <w:rsid w:val="00750106"/>
    <w:rsid w:val="007832A8"/>
    <w:rsid w:val="00794197"/>
    <w:rsid w:val="0079621F"/>
    <w:rsid w:val="007C4668"/>
    <w:rsid w:val="007C78B8"/>
    <w:rsid w:val="007D3F17"/>
    <w:rsid w:val="007D5AAF"/>
    <w:rsid w:val="00817946"/>
    <w:rsid w:val="00853457"/>
    <w:rsid w:val="00875EE4"/>
    <w:rsid w:val="0087661E"/>
    <w:rsid w:val="0089313F"/>
    <w:rsid w:val="00897196"/>
    <w:rsid w:val="008B16E4"/>
    <w:rsid w:val="008B7036"/>
    <w:rsid w:val="008E2F71"/>
    <w:rsid w:val="008F55BE"/>
    <w:rsid w:val="00925FA9"/>
    <w:rsid w:val="009311F0"/>
    <w:rsid w:val="009339B8"/>
    <w:rsid w:val="0094395A"/>
    <w:rsid w:val="009547A9"/>
    <w:rsid w:val="009727FA"/>
    <w:rsid w:val="009821BF"/>
    <w:rsid w:val="009A2DDA"/>
    <w:rsid w:val="009A7432"/>
    <w:rsid w:val="009E3E2C"/>
    <w:rsid w:val="00A05EB6"/>
    <w:rsid w:val="00A10E8E"/>
    <w:rsid w:val="00A13233"/>
    <w:rsid w:val="00A22248"/>
    <w:rsid w:val="00A31867"/>
    <w:rsid w:val="00A333E9"/>
    <w:rsid w:val="00A36D45"/>
    <w:rsid w:val="00A42173"/>
    <w:rsid w:val="00A4618E"/>
    <w:rsid w:val="00A712CB"/>
    <w:rsid w:val="00A75974"/>
    <w:rsid w:val="00A87182"/>
    <w:rsid w:val="00A91FB4"/>
    <w:rsid w:val="00AB3100"/>
    <w:rsid w:val="00AC1C4C"/>
    <w:rsid w:val="00AD3928"/>
    <w:rsid w:val="00AD44D7"/>
    <w:rsid w:val="00AF0533"/>
    <w:rsid w:val="00B3199A"/>
    <w:rsid w:val="00B43884"/>
    <w:rsid w:val="00B73233"/>
    <w:rsid w:val="00B74195"/>
    <w:rsid w:val="00B74546"/>
    <w:rsid w:val="00B77E5B"/>
    <w:rsid w:val="00B86942"/>
    <w:rsid w:val="00BA23D1"/>
    <w:rsid w:val="00BB57CC"/>
    <w:rsid w:val="00BC7026"/>
    <w:rsid w:val="00C14FAE"/>
    <w:rsid w:val="00C36644"/>
    <w:rsid w:val="00C37D5E"/>
    <w:rsid w:val="00C4664B"/>
    <w:rsid w:val="00C5106C"/>
    <w:rsid w:val="00C574DE"/>
    <w:rsid w:val="00C91025"/>
    <w:rsid w:val="00C9461B"/>
    <w:rsid w:val="00CA4BD7"/>
    <w:rsid w:val="00CA5153"/>
    <w:rsid w:val="00CB3E71"/>
    <w:rsid w:val="00CD1EA3"/>
    <w:rsid w:val="00CD1FB3"/>
    <w:rsid w:val="00D0439D"/>
    <w:rsid w:val="00D201DD"/>
    <w:rsid w:val="00D31BB9"/>
    <w:rsid w:val="00D376FC"/>
    <w:rsid w:val="00D4594D"/>
    <w:rsid w:val="00D5552F"/>
    <w:rsid w:val="00D6474E"/>
    <w:rsid w:val="00D76C76"/>
    <w:rsid w:val="00D822FC"/>
    <w:rsid w:val="00D85E1C"/>
    <w:rsid w:val="00D93D0A"/>
    <w:rsid w:val="00D9403E"/>
    <w:rsid w:val="00DA04AF"/>
    <w:rsid w:val="00DC1A6E"/>
    <w:rsid w:val="00DC32DE"/>
    <w:rsid w:val="00DC712D"/>
    <w:rsid w:val="00DE0854"/>
    <w:rsid w:val="00E16047"/>
    <w:rsid w:val="00E308F0"/>
    <w:rsid w:val="00E36D8E"/>
    <w:rsid w:val="00E40BE2"/>
    <w:rsid w:val="00E53AEC"/>
    <w:rsid w:val="00E64593"/>
    <w:rsid w:val="00E70111"/>
    <w:rsid w:val="00E739F8"/>
    <w:rsid w:val="00EA0333"/>
    <w:rsid w:val="00EB4C40"/>
    <w:rsid w:val="00EF5853"/>
    <w:rsid w:val="00F030F3"/>
    <w:rsid w:val="00F07EA1"/>
    <w:rsid w:val="00F26B66"/>
    <w:rsid w:val="00F27EF5"/>
    <w:rsid w:val="00F31CCD"/>
    <w:rsid w:val="00F31EEB"/>
    <w:rsid w:val="00F36E17"/>
    <w:rsid w:val="00F46D4C"/>
    <w:rsid w:val="00F47D82"/>
    <w:rsid w:val="00F752F2"/>
    <w:rsid w:val="00FA568A"/>
    <w:rsid w:val="00FB7666"/>
    <w:rsid w:val="00FD33E8"/>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eatrisintapieminana1">
    <w:name w:val="Neatrisināta pieminēšana1"/>
    <w:basedOn w:val="Noklusjumarindkopasfonts"/>
    <w:uiPriority w:val="99"/>
    <w:semiHidden/>
    <w:unhideWhenUsed/>
    <w:rsid w:val="008B16E4"/>
    <w:rPr>
      <w:color w:val="605E5C"/>
      <w:shd w:val="clear" w:color="auto" w:fill="E1DFDD"/>
    </w:rPr>
  </w:style>
  <w:style w:type="table" w:customStyle="1" w:styleId="Reatabula1">
    <w:name w:val="Režģa tabula1"/>
    <w:basedOn w:val="Parastatabula"/>
    <w:next w:val="Reatabula"/>
    <w:uiPriority w:val="39"/>
    <w:rsid w:val="006C4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301842"/>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875E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66609538">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125659033">
      <w:bodyDiv w:val="1"/>
      <w:marLeft w:val="0"/>
      <w:marRight w:val="0"/>
      <w:marTop w:val="0"/>
      <w:marBottom w:val="0"/>
      <w:divBdr>
        <w:top w:val="none" w:sz="0" w:space="0" w:color="auto"/>
        <w:left w:val="none" w:sz="0" w:space="0" w:color="auto"/>
        <w:bottom w:val="none" w:sz="0" w:space="0" w:color="auto"/>
        <w:right w:val="none" w:sz="0" w:space="0" w:color="auto"/>
      </w:divBdr>
    </w:div>
    <w:div w:id="194002094">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385833411">
      <w:bodyDiv w:val="1"/>
      <w:marLeft w:val="0"/>
      <w:marRight w:val="0"/>
      <w:marTop w:val="0"/>
      <w:marBottom w:val="0"/>
      <w:divBdr>
        <w:top w:val="none" w:sz="0" w:space="0" w:color="auto"/>
        <w:left w:val="none" w:sz="0" w:space="0" w:color="auto"/>
        <w:bottom w:val="none" w:sz="0" w:space="0" w:color="auto"/>
        <w:right w:val="none" w:sz="0" w:space="0" w:color="auto"/>
      </w:divBdr>
    </w:div>
    <w:div w:id="416026956">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708798096">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880095836">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129859651">
      <w:bodyDiv w:val="1"/>
      <w:marLeft w:val="0"/>
      <w:marRight w:val="0"/>
      <w:marTop w:val="0"/>
      <w:marBottom w:val="0"/>
      <w:divBdr>
        <w:top w:val="none" w:sz="0" w:space="0" w:color="auto"/>
        <w:left w:val="none" w:sz="0" w:space="0" w:color="auto"/>
        <w:bottom w:val="none" w:sz="0" w:space="0" w:color="auto"/>
        <w:right w:val="none" w:sz="0" w:space="0" w:color="auto"/>
      </w:divBdr>
    </w:div>
    <w:div w:id="1176264663">
      <w:bodyDiv w:val="1"/>
      <w:marLeft w:val="0"/>
      <w:marRight w:val="0"/>
      <w:marTop w:val="0"/>
      <w:marBottom w:val="0"/>
      <w:divBdr>
        <w:top w:val="none" w:sz="0" w:space="0" w:color="auto"/>
        <w:left w:val="none" w:sz="0" w:space="0" w:color="auto"/>
        <w:bottom w:val="none" w:sz="0" w:space="0" w:color="auto"/>
        <w:right w:val="none" w:sz="0" w:space="0" w:color="auto"/>
      </w:divBdr>
    </w:div>
    <w:div w:id="1319185304">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68476569">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520658768">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4167441">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8886777">
      <w:bodyDiv w:val="1"/>
      <w:marLeft w:val="0"/>
      <w:marRight w:val="0"/>
      <w:marTop w:val="0"/>
      <w:marBottom w:val="0"/>
      <w:divBdr>
        <w:top w:val="none" w:sz="0" w:space="0" w:color="auto"/>
        <w:left w:val="none" w:sz="0" w:space="0" w:color="auto"/>
        <w:bottom w:val="none" w:sz="0" w:space="0" w:color="auto"/>
        <w:right w:val="none" w:sz="0" w:space="0" w:color="auto"/>
      </w:divBdr>
    </w:div>
    <w:div w:id="1773042238">
      <w:bodyDiv w:val="1"/>
      <w:marLeft w:val="0"/>
      <w:marRight w:val="0"/>
      <w:marTop w:val="0"/>
      <w:marBottom w:val="0"/>
      <w:divBdr>
        <w:top w:val="none" w:sz="0" w:space="0" w:color="auto"/>
        <w:left w:val="none" w:sz="0" w:space="0" w:color="auto"/>
        <w:bottom w:val="none" w:sz="0" w:space="0" w:color="auto"/>
        <w:right w:val="none" w:sz="0" w:space="0" w:color="auto"/>
      </w:divBdr>
    </w:div>
    <w:div w:id="1787502348">
      <w:bodyDiv w:val="1"/>
      <w:marLeft w:val="0"/>
      <w:marRight w:val="0"/>
      <w:marTop w:val="0"/>
      <w:marBottom w:val="0"/>
      <w:divBdr>
        <w:top w:val="none" w:sz="0" w:space="0" w:color="auto"/>
        <w:left w:val="none" w:sz="0" w:space="0" w:color="auto"/>
        <w:bottom w:val="none" w:sz="0" w:space="0" w:color="auto"/>
        <w:right w:val="none" w:sz="0" w:space="0" w:color="auto"/>
      </w:divBdr>
    </w:div>
    <w:div w:id="1791313857">
      <w:bodyDiv w:val="1"/>
      <w:marLeft w:val="0"/>
      <w:marRight w:val="0"/>
      <w:marTop w:val="0"/>
      <w:marBottom w:val="0"/>
      <w:divBdr>
        <w:top w:val="none" w:sz="0" w:space="0" w:color="auto"/>
        <w:left w:val="none" w:sz="0" w:space="0" w:color="auto"/>
        <w:bottom w:val="none" w:sz="0" w:space="0" w:color="auto"/>
        <w:right w:val="none" w:sz="0" w:space="0" w:color="auto"/>
      </w:divBdr>
    </w:div>
    <w:div w:id="1853059297">
      <w:bodyDiv w:val="1"/>
      <w:marLeft w:val="0"/>
      <w:marRight w:val="0"/>
      <w:marTop w:val="0"/>
      <w:marBottom w:val="0"/>
      <w:divBdr>
        <w:top w:val="none" w:sz="0" w:space="0" w:color="auto"/>
        <w:left w:val="none" w:sz="0" w:space="0" w:color="auto"/>
        <w:bottom w:val="none" w:sz="0" w:space="0" w:color="auto"/>
        <w:right w:val="none" w:sz="0" w:space="0" w:color="auto"/>
      </w:divBdr>
    </w:div>
    <w:div w:id="1858229150">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897813981">
      <w:bodyDiv w:val="1"/>
      <w:marLeft w:val="0"/>
      <w:marRight w:val="0"/>
      <w:marTop w:val="0"/>
      <w:marBottom w:val="0"/>
      <w:divBdr>
        <w:top w:val="none" w:sz="0" w:space="0" w:color="auto"/>
        <w:left w:val="none" w:sz="0" w:space="0" w:color="auto"/>
        <w:bottom w:val="none" w:sz="0" w:space="0" w:color="auto"/>
        <w:right w:val="none" w:sz="0" w:space="0" w:color="auto"/>
      </w:divBdr>
    </w:div>
    <w:div w:id="1936741400">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72800486">
      <w:bodyDiv w:val="1"/>
      <w:marLeft w:val="0"/>
      <w:marRight w:val="0"/>
      <w:marTop w:val="0"/>
      <w:marBottom w:val="0"/>
      <w:divBdr>
        <w:top w:val="none" w:sz="0" w:space="0" w:color="auto"/>
        <w:left w:val="none" w:sz="0" w:space="0" w:color="auto"/>
        <w:bottom w:val="none" w:sz="0" w:space="0" w:color="auto"/>
        <w:right w:val="none" w:sz="0" w:space="0" w:color="auto"/>
      </w:divBdr>
    </w:div>
    <w:div w:id="2135442406">
      <w:bodyDiv w:val="1"/>
      <w:marLeft w:val="0"/>
      <w:marRight w:val="0"/>
      <w:marTop w:val="0"/>
      <w:marBottom w:val="0"/>
      <w:divBdr>
        <w:top w:val="none" w:sz="0" w:space="0" w:color="auto"/>
        <w:left w:val="none" w:sz="0" w:space="0" w:color="auto"/>
        <w:bottom w:val="none" w:sz="0" w:space="0" w:color="auto"/>
        <w:right w:val="none" w:sz="0" w:space="0" w:color="auto"/>
      </w:divBdr>
    </w:div>
    <w:div w:id="214565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vis.abele@gulbene.lv"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2362A-0ABF-4360-B085-802D851AF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5377</Words>
  <Characters>3066</Characters>
  <Application>Microsoft Office Word</Application>
  <DocSecurity>0</DocSecurity>
  <Lines>25</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2025-10-31T09:49:00Z</cp:lastPrinted>
  <dcterms:created xsi:type="dcterms:W3CDTF">2026-10-07T12:11:00Z</dcterms:created>
  <dcterms:modified xsi:type="dcterms:W3CDTF">2026-10-07T12:11:00Z</dcterms:modified>
</cp:coreProperties>
</file>