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1F5CB0">
        <w:rPr>
          <w:rFonts w:ascii="Times New Roman" w:hAnsi="Times New Roman" w:cs="Times New Roman"/>
          <w:b/>
        </w:rPr>
        <w:t xml:space="preserve"> Gulbenes novada sociālās aprūpes centrs “Siltais”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92"/>
        <w:gridCol w:w="2456"/>
        <w:gridCol w:w="1129"/>
        <w:gridCol w:w="2273"/>
        <w:gridCol w:w="1313"/>
      </w:tblGrid>
      <w:tr w:rsidR="00554DA6" w:rsidRPr="00554DA6" w:rsidTr="00F24609">
        <w:tc>
          <w:tcPr>
            <w:tcW w:w="17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456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129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227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31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1F5CB0" w:rsidRPr="00554DA6" w:rsidTr="00122F92">
        <w:tc>
          <w:tcPr>
            <w:tcW w:w="8963" w:type="dxa"/>
            <w:gridSpan w:val="5"/>
          </w:tcPr>
          <w:p w:rsidR="001F5CB0" w:rsidRPr="00554DA6" w:rsidRDefault="001F5CB0" w:rsidP="00122F92">
            <w:pPr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Amatu grupa: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5CB0">
              <w:rPr>
                <w:rFonts w:ascii="Times New Roman" w:hAnsi="Times New Roman" w:cs="Times New Roman"/>
              </w:rPr>
              <w:t>Gulbenes novada sociālās aprūpes centrs “Siltais”</w:t>
            </w:r>
          </w:p>
        </w:tc>
      </w:tr>
      <w:tr w:rsidR="00554DA6" w:rsidTr="00F24609">
        <w:tc>
          <w:tcPr>
            <w:tcW w:w="1792" w:type="dxa"/>
          </w:tcPr>
          <w:p w:rsidR="00554DA6" w:rsidRPr="00F24609" w:rsidRDefault="00F24609" w:rsidP="00F24609">
            <w:pPr>
              <w:pStyle w:val="Sarakstarindkopa"/>
              <w:ind w:left="22" w:hanging="22"/>
              <w:jc w:val="center"/>
              <w:rPr>
                <w:rFonts w:ascii="Times New Roman" w:hAnsi="Times New Roman" w:cs="Times New Roman"/>
              </w:rPr>
            </w:pPr>
            <w:r w:rsidRPr="00F24609">
              <w:rPr>
                <w:rFonts w:ascii="Times New Roman" w:hAnsi="Times New Roman" w:cs="Times New Roman"/>
              </w:rPr>
              <w:t>1, IVA</w:t>
            </w:r>
          </w:p>
        </w:tc>
        <w:tc>
          <w:tcPr>
            <w:tcW w:w="2456" w:type="dxa"/>
          </w:tcPr>
          <w:p w:rsidR="00554DA6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Vadītājs</w:t>
            </w:r>
          </w:p>
        </w:tc>
        <w:tc>
          <w:tcPr>
            <w:tcW w:w="1129" w:type="dxa"/>
          </w:tcPr>
          <w:p w:rsidR="00554DA6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54DA6" w:rsidRPr="00F24609" w:rsidRDefault="00016C9A" w:rsidP="00554DA6">
            <w:pPr>
              <w:jc w:val="center"/>
              <w:rPr>
                <w:rFonts w:ascii="Times New Roman" w:hAnsi="Times New Roman" w:cs="Times New Roman"/>
              </w:rPr>
            </w:pPr>
            <w:r w:rsidRPr="00016C9A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313" w:type="dxa"/>
          </w:tcPr>
          <w:p w:rsidR="00554DA6" w:rsidRPr="00F24609" w:rsidRDefault="00016C9A" w:rsidP="00554DA6">
            <w:pPr>
              <w:jc w:val="center"/>
              <w:rPr>
                <w:rFonts w:ascii="Times New Roman" w:hAnsi="Times New Roman" w:cs="Times New Roman"/>
              </w:rPr>
            </w:pPr>
            <w:r w:rsidRPr="00016C9A">
              <w:rPr>
                <w:rFonts w:ascii="Times New Roman" w:hAnsi="Times New Roman" w:cs="Times New Roman"/>
              </w:rPr>
              <w:t>1300,00</w:t>
            </w:r>
          </w:p>
        </w:tc>
      </w:tr>
      <w:tr w:rsidR="00554DA6" w:rsidTr="00F24609">
        <w:tc>
          <w:tcPr>
            <w:tcW w:w="1792" w:type="dxa"/>
          </w:tcPr>
          <w:p w:rsidR="00554DA6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5.1, III</w:t>
            </w:r>
          </w:p>
        </w:tc>
        <w:tc>
          <w:tcPr>
            <w:tcW w:w="2456" w:type="dxa"/>
          </w:tcPr>
          <w:p w:rsidR="00554DA6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Ārsts</w:t>
            </w:r>
          </w:p>
        </w:tc>
        <w:tc>
          <w:tcPr>
            <w:tcW w:w="1129" w:type="dxa"/>
          </w:tcPr>
          <w:p w:rsidR="00554DA6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72B8">
              <w:rPr>
                <w:rFonts w:ascii="Times New Roman" w:hAnsi="Times New Roman" w:cs="Times New Roman"/>
              </w:rPr>
              <w:t xml:space="preserve"> (0,6)</w:t>
            </w:r>
          </w:p>
        </w:tc>
        <w:tc>
          <w:tcPr>
            <w:tcW w:w="2273" w:type="dxa"/>
          </w:tcPr>
          <w:p w:rsidR="00554DA6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676,20</w:t>
            </w:r>
          </w:p>
        </w:tc>
        <w:tc>
          <w:tcPr>
            <w:tcW w:w="1313" w:type="dxa"/>
          </w:tcPr>
          <w:p w:rsidR="00554DA6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8E72B8">
              <w:rPr>
                <w:rFonts w:ascii="Times New Roman" w:hAnsi="Times New Roman" w:cs="Times New Roman"/>
              </w:rPr>
              <w:t>676,20</w:t>
            </w:r>
          </w:p>
        </w:tc>
      </w:tr>
      <w:tr w:rsidR="00554DA6" w:rsidTr="00F24609">
        <w:tc>
          <w:tcPr>
            <w:tcW w:w="1792" w:type="dxa"/>
          </w:tcPr>
          <w:p w:rsidR="00554DA6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5.1, IA</w:t>
            </w:r>
          </w:p>
        </w:tc>
        <w:tc>
          <w:tcPr>
            <w:tcW w:w="2456" w:type="dxa"/>
          </w:tcPr>
          <w:p w:rsidR="00554DA6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Ārsta palīgs/feldšere</w:t>
            </w:r>
          </w:p>
        </w:tc>
        <w:tc>
          <w:tcPr>
            <w:tcW w:w="1129" w:type="dxa"/>
          </w:tcPr>
          <w:p w:rsidR="00554DA6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54DA6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848,00</w:t>
            </w:r>
          </w:p>
        </w:tc>
        <w:tc>
          <w:tcPr>
            <w:tcW w:w="1313" w:type="dxa"/>
          </w:tcPr>
          <w:p w:rsidR="00554DA6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848,00</w:t>
            </w:r>
          </w:p>
        </w:tc>
      </w:tr>
      <w:tr w:rsidR="00554DA6" w:rsidTr="00F24609">
        <w:tc>
          <w:tcPr>
            <w:tcW w:w="1792" w:type="dxa"/>
          </w:tcPr>
          <w:p w:rsidR="00554DA6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5.2, III</w:t>
            </w:r>
          </w:p>
        </w:tc>
        <w:tc>
          <w:tcPr>
            <w:tcW w:w="2456" w:type="dxa"/>
          </w:tcPr>
          <w:p w:rsidR="00554DA6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Sertificēta māsa</w:t>
            </w:r>
          </w:p>
        </w:tc>
        <w:tc>
          <w:tcPr>
            <w:tcW w:w="1129" w:type="dxa"/>
          </w:tcPr>
          <w:p w:rsidR="00554DA6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54DA6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777,00</w:t>
            </w:r>
          </w:p>
        </w:tc>
        <w:tc>
          <w:tcPr>
            <w:tcW w:w="1313" w:type="dxa"/>
          </w:tcPr>
          <w:p w:rsidR="00554DA6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8E72B8">
              <w:rPr>
                <w:rFonts w:ascii="Times New Roman" w:hAnsi="Times New Roman" w:cs="Times New Roman"/>
              </w:rPr>
              <w:t>777,00</w:t>
            </w:r>
          </w:p>
        </w:tc>
      </w:tr>
      <w:tr w:rsidR="00554DA6" w:rsidTr="00F24609">
        <w:tc>
          <w:tcPr>
            <w:tcW w:w="1792" w:type="dxa"/>
          </w:tcPr>
          <w:p w:rsidR="00554DA6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18.3, II</w:t>
            </w:r>
          </w:p>
        </w:tc>
        <w:tc>
          <w:tcPr>
            <w:tcW w:w="2456" w:type="dxa"/>
          </w:tcPr>
          <w:p w:rsidR="00554DA6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Lietvedis</w:t>
            </w:r>
          </w:p>
        </w:tc>
        <w:tc>
          <w:tcPr>
            <w:tcW w:w="1129" w:type="dxa"/>
          </w:tcPr>
          <w:p w:rsidR="00554DA6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72B8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2273" w:type="dxa"/>
          </w:tcPr>
          <w:p w:rsidR="00554DA6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387,50</w:t>
            </w:r>
          </w:p>
        </w:tc>
        <w:tc>
          <w:tcPr>
            <w:tcW w:w="1313" w:type="dxa"/>
          </w:tcPr>
          <w:p w:rsidR="00554DA6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8E72B8">
              <w:rPr>
                <w:rFonts w:ascii="Times New Roman" w:hAnsi="Times New Roman" w:cs="Times New Roman"/>
              </w:rPr>
              <w:t>387,50</w:t>
            </w:r>
          </w:p>
        </w:tc>
      </w:tr>
      <w:tr w:rsidR="00554DA6" w:rsidTr="00F24609">
        <w:tc>
          <w:tcPr>
            <w:tcW w:w="1792" w:type="dxa"/>
          </w:tcPr>
          <w:p w:rsidR="00554DA6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IIA</w:t>
            </w:r>
          </w:p>
        </w:tc>
        <w:tc>
          <w:tcPr>
            <w:tcW w:w="2456" w:type="dxa"/>
          </w:tcPr>
          <w:p w:rsidR="00554DA6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Sociālais darbinieks</w:t>
            </w:r>
          </w:p>
        </w:tc>
        <w:tc>
          <w:tcPr>
            <w:tcW w:w="1129" w:type="dxa"/>
          </w:tcPr>
          <w:p w:rsidR="00554DA6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54DA6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8E72B8">
              <w:rPr>
                <w:rFonts w:ascii="Times New Roman" w:hAnsi="Times New Roman" w:cs="Times New Roman"/>
              </w:rPr>
              <w:t>848,00</w:t>
            </w:r>
          </w:p>
        </w:tc>
        <w:tc>
          <w:tcPr>
            <w:tcW w:w="1313" w:type="dxa"/>
          </w:tcPr>
          <w:p w:rsidR="00554DA6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8E72B8">
              <w:rPr>
                <w:rFonts w:ascii="Times New Roman" w:hAnsi="Times New Roman" w:cs="Times New Roman"/>
              </w:rPr>
              <w:t>848,00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IIB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Sociālais rehabilitētājs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F24609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574,00</w:t>
            </w:r>
          </w:p>
        </w:tc>
        <w:tc>
          <w:tcPr>
            <w:tcW w:w="1313" w:type="dxa"/>
          </w:tcPr>
          <w:p w:rsidR="00F24609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8E72B8">
              <w:rPr>
                <w:rFonts w:ascii="Times New Roman" w:hAnsi="Times New Roman" w:cs="Times New Roman"/>
              </w:rPr>
              <w:t>574,00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IIA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Ēku un apsaimniekojamās teritorijas pārzinis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F24609" w:rsidRPr="00F24609" w:rsidRDefault="009B5D00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735,00</w:t>
            </w:r>
          </w:p>
        </w:tc>
        <w:tc>
          <w:tcPr>
            <w:tcW w:w="1313" w:type="dxa"/>
          </w:tcPr>
          <w:p w:rsidR="00F24609" w:rsidRPr="00F24609" w:rsidRDefault="009B5D00" w:rsidP="00554DA6">
            <w:pPr>
              <w:jc w:val="center"/>
              <w:rPr>
                <w:rFonts w:ascii="Times New Roman" w:hAnsi="Times New Roman" w:cs="Times New Roman"/>
              </w:rPr>
            </w:pPr>
            <w:r w:rsidRPr="009B5D00">
              <w:rPr>
                <w:rFonts w:ascii="Times New Roman" w:hAnsi="Times New Roman" w:cs="Times New Roman"/>
              </w:rPr>
              <w:t>735,00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IIB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Saimniecības vadītājs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72B8">
              <w:rPr>
                <w:rFonts w:ascii="Times New Roman" w:hAnsi="Times New Roman" w:cs="Times New Roman"/>
              </w:rPr>
              <w:t xml:space="preserve"> (0,6)</w:t>
            </w:r>
          </w:p>
        </w:tc>
        <w:tc>
          <w:tcPr>
            <w:tcW w:w="2273" w:type="dxa"/>
          </w:tcPr>
          <w:p w:rsidR="00F24609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503,40</w:t>
            </w:r>
          </w:p>
        </w:tc>
        <w:tc>
          <w:tcPr>
            <w:tcW w:w="1313" w:type="dxa"/>
          </w:tcPr>
          <w:p w:rsidR="00F24609" w:rsidRPr="00F24609" w:rsidRDefault="008E72B8" w:rsidP="00554DA6">
            <w:pPr>
              <w:jc w:val="center"/>
              <w:rPr>
                <w:rFonts w:ascii="Times New Roman" w:hAnsi="Times New Roman" w:cs="Times New Roman"/>
              </w:rPr>
            </w:pPr>
            <w:r w:rsidRPr="008E72B8">
              <w:rPr>
                <w:rFonts w:ascii="Times New Roman" w:hAnsi="Times New Roman" w:cs="Times New Roman"/>
              </w:rPr>
              <w:t>503,40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Aprūpētājs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73" w:type="dxa"/>
          </w:tcPr>
          <w:p w:rsidR="00F24609" w:rsidRPr="00F24609" w:rsidRDefault="00D76F2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444,00 – 506,00</w:t>
            </w:r>
          </w:p>
        </w:tc>
        <w:tc>
          <w:tcPr>
            <w:tcW w:w="1313" w:type="dxa"/>
          </w:tcPr>
          <w:p w:rsidR="00F24609" w:rsidRPr="00F24609" w:rsidRDefault="00D76F2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B5B3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5,</w:t>
            </w:r>
            <w:r w:rsidR="00FB5B36">
              <w:rPr>
                <w:rFonts w:ascii="Times New Roman" w:hAnsi="Times New Roman" w:cs="Times New Roman"/>
              </w:rPr>
              <w:t>23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III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Pavārs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3" w:type="dxa"/>
          </w:tcPr>
          <w:p w:rsidR="00F24609" w:rsidRPr="00F24609" w:rsidRDefault="005E12D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540,00 – 550,00</w:t>
            </w:r>
          </w:p>
        </w:tc>
        <w:tc>
          <w:tcPr>
            <w:tcW w:w="1313" w:type="dxa"/>
          </w:tcPr>
          <w:p w:rsidR="00F24609" w:rsidRPr="00F24609" w:rsidRDefault="005E12D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Noliktavas pārzinis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91483">
              <w:rPr>
                <w:rFonts w:ascii="Times New Roman" w:hAnsi="Times New Roman" w:cs="Times New Roman"/>
              </w:rPr>
              <w:t xml:space="preserve"> (1,5)</w:t>
            </w:r>
          </w:p>
        </w:tc>
        <w:tc>
          <w:tcPr>
            <w:tcW w:w="2273" w:type="dxa"/>
          </w:tcPr>
          <w:p w:rsidR="00F24609" w:rsidRPr="00F24609" w:rsidRDefault="0049148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244,00 – 499,00</w:t>
            </w:r>
          </w:p>
        </w:tc>
        <w:tc>
          <w:tcPr>
            <w:tcW w:w="1313" w:type="dxa"/>
          </w:tcPr>
          <w:p w:rsidR="00F24609" w:rsidRPr="00F24609" w:rsidRDefault="0049148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371,50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Pavāra palīgs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3" w:type="dxa"/>
          </w:tcPr>
          <w:p w:rsidR="00F24609" w:rsidRPr="00F24609" w:rsidRDefault="001E633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487,00 – 495,00</w:t>
            </w:r>
          </w:p>
        </w:tc>
        <w:tc>
          <w:tcPr>
            <w:tcW w:w="1313" w:type="dxa"/>
          </w:tcPr>
          <w:p w:rsidR="00F24609" w:rsidRPr="00F24609" w:rsidRDefault="001E633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491,00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Apkopēja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3" w:type="dxa"/>
          </w:tcPr>
          <w:p w:rsidR="00F24609" w:rsidRPr="00F24609" w:rsidRDefault="001E633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313" w:type="dxa"/>
          </w:tcPr>
          <w:p w:rsidR="00F24609" w:rsidRPr="00F24609" w:rsidRDefault="001E633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Sētnieks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6334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2273" w:type="dxa"/>
          </w:tcPr>
          <w:p w:rsidR="00F24609" w:rsidRPr="00F24609" w:rsidRDefault="001E633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225,00</w:t>
            </w:r>
          </w:p>
        </w:tc>
        <w:tc>
          <w:tcPr>
            <w:tcW w:w="1313" w:type="dxa"/>
          </w:tcPr>
          <w:p w:rsidR="00F24609" w:rsidRPr="00F24609" w:rsidRDefault="001E633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225,00</w:t>
            </w:r>
          </w:p>
        </w:tc>
      </w:tr>
      <w:tr w:rsidR="00F24609" w:rsidTr="00CC7B70">
        <w:tc>
          <w:tcPr>
            <w:tcW w:w="8963" w:type="dxa"/>
            <w:gridSpan w:val="5"/>
          </w:tcPr>
          <w:p w:rsidR="00F24609" w:rsidRPr="00F24609" w:rsidRDefault="00F24609" w:rsidP="00F24609">
            <w:pPr>
              <w:rPr>
                <w:rFonts w:ascii="Times New Roman" w:hAnsi="Times New Roman" w:cs="Times New Roman"/>
              </w:rPr>
            </w:pPr>
            <w:r w:rsidRPr="00F24609">
              <w:rPr>
                <w:rFonts w:ascii="Times New Roman" w:hAnsi="Times New Roman" w:cs="Times New Roman"/>
              </w:rPr>
              <w:t xml:space="preserve">Amatu grupa: </w:t>
            </w:r>
            <w:r>
              <w:rPr>
                <w:rFonts w:ascii="Times New Roman" w:hAnsi="Times New Roman" w:cs="Times New Roman"/>
              </w:rPr>
              <w:t>struktūrvienība “Dzērves”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IV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vietnieks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F24609" w:rsidRPr="00F24609" w:rsidRDefault="00D759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1127,00</w:t>
            </w:r>
          </w:p>
        </w:tc>
        <w:tc>
          <w:tcPr>
            <w:tcW w:w="1313" w:type="dxa"/>
          </w:tcPr>
          <w:p w:rsidR="00F24609" w:rsidRPr="00F24609" w:rsidRDefault="001A1C6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1127,00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IIIA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Sociālais darbinieks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F24609" w:rsidRPr="00F24609" w:rsidRDefault="003C7D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843,00</w:t>
            </w:r>
          </w:p>
        </w:tc>
        <w:tc>
          <w:tcPr>
            <w:tcW w:w="1313" w:type="dxa"/>
          </w:tcPr>
          <w:p w:rsidR="00F24609" w:rsidRPr="00F24609" w:rsidRDefault="003C7D1B" w:rsidP="00554DA6">
            <w:pPr>
              <w:jc w:val="center"/>
              <w:rPr>
                <w:rFonts w:ascii="Times New Roman" w:hAnsi="Times New Roman" w:cs="Times New Roman"/>
              </w:rPr>
            </w:pPr>
            <w:r w:rsidRPr="003C7D1B">
              <w:rPr>
                <w:rFonts w:ascii="Times New Roman" w:hAnsi="Times New Roman" w:cs="Times New Roman"/>
              </w:rPr>
              <w:t>843,00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IIB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Saimniecības vadītājs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7D1B">
              <w:rPr>
                <w:rFonts w:ascii="Times New Roman" w:hAnsi="Times New Roman" w:cs="Times New Roman"/>
              </w:rPr>
              <w:t xml:space="preserve"> (1,2)</w:t>
            </w:r>
          </w:p>
        </w:tc>
        <w:tc>
          <w:tcPr>
            <w:tcW w:w="2273" w:type="dxa"/>
          </w:tcPr>
          <w:p w:rsidR="00F24609" w:rsidRPr="00F24609" w:rsidRDefault="003C7D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335,60 – 623,20</w:t>
            </w:r>
          </w:p>
        </w:tc>
        <w:tc>
          <w:tcPr>
            <w:tcW w:w="1313" w:type="dxa"/>
          </w:tcPr>
          <w:p w:rsidR="00F24609" w:rsidRPr="00F24609" w:rsidRDefault="003C7D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479,40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5.2, III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Sertificēta māsa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F24609" w:rsidRPr="00F24609" w:rsidRDefault="003C7D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773,00</w:t>
            </w:r>
          </w:p>
        </w:tc>
        <w:tc>
          <w:tcPr>
            <w:tcW w:w="1313" w:type="dxa"/>
          </w:tcPr>
          <w:p w:rsidR="00F24609" w:rsidRPr="00F24609" w:rsidRDefault="003C7D1B" w:rsidP="00554DA6">
            <w:pPr>
              <w:jc w:val="center"/>
              <w:rPr>
                <w:rFonts w:ascii="Times New Roman" w:hAnsi="Times New Roman" w:cs="Times New Roman"/>
              </w:rPr>
            </w:pPr>
            <w:r w:rsidRPr="003C7D1B">
              <w:rPr>
                <w:rFonts w:ascii="Times New Roman" w:hAnsi="Times New Roman" w:cs="Times New Roman"/>
              </w:rPr>
              <w:t>773,00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 II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Nesertificēta māsa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F24609" w:rsidRPr="00F24609" w:rsidRDefault="003C7D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707,00</w:t>
            </w:r>
          </w:p>
        </w:tc>
        <w:tc>
          <w:tcPr>
            <w:tcW w:w="1313" w:type="dxa"/>
          </w:tcPr>
          <w:p w:rsidR="00F24609" w:rsidRPr="00F24609" w:rsidRDefault="003C7D1B" w:rsidP="00554DA6">
            <w:pPr>
              <w:jc w:val="center"/>
              <w:rPr>
                <w:rFonts w:ascii="Times New Roman" w:hAnsi="Times New Roman" w:cs="Times New Roman"/>
              </w:rPr>
            </w:pPr>
            <w:r w:rsidRPr="003C7D1B">
              <w:rPr>
                <w:rFonts w:ascii="Times New Roman" w:hAnsi="Times New Roman" w:cs="Times New Roman"/>
              </w:rPr>
              <w:t>707,00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III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Pavārs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3" w:type="dxa"/>
          </w:tcPr>
          <w:p w:rsidR="00F24609" w:rsidRPr="00F24609" w:rsidRDefault="003C7D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545,00</w:t>
            </w:r>
          </w:p>
        </w:tc>
        <w:tc>
          <w:tcPr>
            <w:tcW w:w="1313" w:type="dxa"/>
          </w:tcPr>
          <w:p w:rsidR="00F24609" w:rsidRPr="00F24609" w:rsidRDefault="003C7D1B" w:rsidP="00554DA6">
            <w:pPr>
              <w:jc w:val="center"/>
              <w:rPr>
                <w:rFonts w:ascii="Times New Roman" w:hAnsi="Times New Roman" w:cs="Times New Roman"/>
              </w:rPr>
            </w:pPr>
            <w:r w:rsidRPr="003C7D1B">
              <w:rPr>
                <w:rFonts w:ascii="Times New Roman" w:hAnsi="Times New Roman" w:cs="Times New Roman"/>
              </w:rPr>
              <w:t>545,00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F24609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</w:t>
            </w:r>
          </w:p>
        </w:tc>
        <w:tc>
          <w:tcPr>
            <w:tcW w:w="2456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Aprūpētājs</w:t>
            </w:r>
          </w:p>
        </w:tc>
        <w:tc>
          <w:tcPr>
            <w:tcW w:w="1129" w:type="dxa"/>
          </w:tcPr>
          <w:p w:rsidR="00F24609" w:rsidRPr="00F24609" w:rsidRDefault="00F2460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3" w:type="dxa"/>
          </w:tcPr>
          <w:p w:rsidR="00F24609" w:rsidRPr="00F24609" w:rsidRDefault="003C7D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296C">
              <w:rPr>
                <w:rFonts w:ascii="Times New Roman" w:hAnsi="Times New Roman" w:cs="Times New Roman"/>
              </w:rPr>
              <w:t>87,00 – 502,00</w:t>
            </w:r>
          </w:p>
        </w:tc>
        <w:tc>
          <w:tcPr>
            <w:tcW w:w="1313" w:type="dxa"/>
          </w:tcPr>
          <w:p w:rsidR="00F24609" w:rsidRPr="00F24609" w:rsidRDefault="0089296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FB5B3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FB5B36">
              <w:rPr>
                <w:rFonts w:ascii="Times New Roman" w:hAnsi="Times New Roman" w:cs="Times New Roman"/>
              </w:rPr>
              <w:t>71</w:t>
            </w:r>
          </w:p>
        </w:tc>
      </w:tr>
      <w:tr w:rsidR="00F24609" w:rsidTr="00F24609">
        <w:tc>
          <w:tcPr>
            <w:tcW w:w="1792" w:type="dxa"/>
          </w:tcPr>
          <w:p w:rsidR="00F24609" w:rsidRPr="00F24609" w:rsidRDefault="005D15A2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456" w:type="dxa"/>
          </w:tcPr>
          <w:p w:rsidR="00F24609" w:rsidRPr="00F24609" w:rsidRDefault="005D15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Krāšņu kurinātājs</w:t>
            </w:r>
          </w:p>
        </w:tc>
        <w:tc>
          <w:tcPr>
            <w:tcW w:w="1129" w:type="dxa"/>
          </w:tcPr>
          <w:p w:rsidR="00F24609" w:rsidRPr="00F24609" w:rsidRDefault="005D15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3" w:type="dxa"/>
          </w:tcPr>
          <w:p w:rsidR="00F24609" w:rsidRPr="00F24609" w:rsidRDefault="0089296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431,00</w:t>
            </w:r>
            <w:bookmarkStart w:id="0" w:name="_GoBack"/>
            <w:bookmarkEnd w:id="0"/>
          </w:p>
        </w:tc>
        <w:tc>
          <w:tcPr>
            <w:tcW w:w="1313" w:type="dxa"/>
          </w:tcPr>
          <w:p w:rsidR="00F24609" w:rsidRPr="00F24609" w:rsidRDefault="0089296C" w:rsidP="00554DA6">
            <w:pPr>
              <w:jc w:val="center"/>
              <w:rPr>
                <w:rFonts w:ascii="Times New Roman" w:hAnsi="Times New Roman" w:cs="Times New Roman"/>
              </w:rPr>
            </w:pPr>
            <w:r w:rsidRPr="0089296C">
              <w:rPr>
                <w:rFonts w:ascii="Times New Roman" w:hAnsi="Times New Roman" w:cs="Times New Roman"/>
              </w:rPr>
              <w:t>431,00</w:t>
            </w:r>
          </w:p>
        </w:tc>
      </w:tr>
      <w:tr w:rsidR="005D15A2" w:rsidTr="00F24609">
        <w:tc>
          <w:tcPr>
            <w:tcW w:w="1792" w:type="dxa"/>
          </w:tcPr>
          <w:p w:rsidR="005D15A2" w:rsidRPr="00F24609" w:rsidRDefault="005D15A2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456" w:type="dxa"/>
          </w:tcPr>
          <w:p w:rsidR="005D15A2" w:rsidRPr="00F24609" w:rsidRDefault="005D15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Pavāra palīgs</w:t>
            </w:r>
          </w:p>
        </w:tc>
        <w:tc>
          <w:tcPr>
            <w:tcW w:w="1129" w:type="dxa"/>
          </w:tcPr>
          <w:p w:rsidR="005D15A2" w:rsidRPr="00F24609" w:rsidRDefault="005D15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D15A2" w:rsidRPr="00F24609" w:rsidRDefault="0089296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488,00</w:t>
            </w:r>
          </w:p>
        </w:tc>
        <w:tc>
          <w:tcPr>
            <w:tcW w:w="1313" w:type="dxa"/>
          </w:tcPr>
          <w:p w:rsidR="005D15A2" w:rsidRPr="00F24609" w:rsidRDefault="0089296C" w:rsidP="00554DA6">
            <w:pPr>
              <w:jc w:val="center"/>
              <w:rPr>
                <w:rFonts w:ascii="Times New Roman" w:hAnsi="Times New Roman" w:cs="Times New Roman"/>
              </w:rPr>
            </w:pPr>
            <w:r w:rsidRPr="0089296C">
              <w:rPr>
                <w:rFonts w:ascii="Times New Roman" w:hAnsi="Times New Roman" w:cs="Times New Roman"/>
              </w:rPr>
              <w:t>488,00</w:t>
            </w:r>
          </w:p>
        </w:tc>
      </w:tr>
      <w:tr w:rsidR="005D15A2" w:rsidTr="00F24609">
        <w:tc>
          <w:tcPr>
            <w:tcW w:w="1792" w:type="dxa"/>
          </w:tcPr>
          <w:p w:rsidR="005D15A2" w:rsidRPr="00F24609" w:rsidRDefault="005D15A2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456" w:type="dxa"/>
          </w:tcPr>
          <w:p w:rsidR="005D15A2" w:rsidRPr="00F24609" w:rsidRDefault="005D15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Virtuves darbinieks</w:t>
            </w:r>
          </w:p>
        </w:tc>
        <w:tc>
          <w:tcPr>
            <w:tcW w:w="1129" w:type="dxa"/>
          </w:tcPr>
          <w:p w:rsidR="005D15A2" w:rsidRPr="00F24609" w:rsidRDefault="005D15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D15A2" w:rsidRPr="00F24609" w:rsidRDefault="0089296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313" w:type="dxa"/>
          </w:tcPr>
          <w:p w:rsidR="005D15A2" w:rsidRPr="00F24609" w:rsidRDefault="0089296C" w:rsidP="00554DA6">
            <w:pPr>
              <w:jc w:val="center"/>
              <w:rPr>
                <w:rFonts w:ascii="Times New Roman" w:hAnsi="Times New Roman" w:cs="Times New Roman"/>
              </w:rPr>
            </w:pPr>
            <w:r w:rsidRPr="0089296C">
              <w:rPr>
                <w:rFonts w:ascii="Times New Roman" w:hAnsi="Times New Roman" w:cs="Times New Roman"/>
              </w:rPr>
              <w:t>450,00</w:t>
            </w:r>
          </w:p>
        </w:tc>
      </w:tr>
      <w:tr w:rsidR="005D15A2" w:rsidTr="00F24609">
        <w:tc>
          <w:tcPr>
            <w:tcW w:w="1792" w:type="dxa"/>
          </w:tcPr>
          <w:p w:rsidR="005D15A2" w:rsidRPr="00F24609" w:rsidRDefault="005D15A2" w:rsidP="00F24609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456" w:type="dxa"/>
          </w:tcPr>
          <w:p w:rsidR="005D15A2" w:rsidRPr="00F24609" w:rsidRDefault="005D15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Apkopējs</w:t>
            </w:r>
          </w:p>
        </w:tc>
        <w:tc>
          <w:tcPr>
            <w:tcW w:w="1129" w:type="dxa"/>
          </w:tcPr>
          <w:p w:rsidR="005D15A2" w:rsidRPr="00F24609" w:rsidRDefault="005D15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</w:tcPr>
          <w:p w:rsidR="005D15A2" w:rsidRPr="00F24609" w:rsidRDefault="0089296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313" w:type="dxa"/>
          </w:tcPr>
          <w:p w:rsidR="005D15A2" w:rsidRPr="00F24609" w:rsidRDefault="0089296C" w:rsidP="00554DA6">
            <w:pPr>
              <w:jc w:val="center"/>
              <w:rPr>
                <w:rFonts w:ascii="Times New Roman" w:hAnsi="Times New Roman" w:cs="Times New Roman"/>
              </w:rPr>
            </w:pPr>
            <w:r w:rsidRPr="0089296C">
              <w:rPr>
                <w:rFonts w:ascii="Times New Roman" w:hAnsi="Times New Roman" w:cs="Times New Roman"/>
              </w:rPr>
              <w:t>450,00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380C"/>
    <w:multiLevelType w:val="hybridMultilevel"/>
    <w:tmpl w:val="F3CA3E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016C9A"/>
    <w:rsid w:val="001A1C65"/>
    <w:rsid w:val="001E6334"/>
    <w:rsid w:val="001F5CB0"/>
    <w:rsid w:val="003C7D1B"/>
    <w:rsid w:val="00491483"/>
    <w:rsid w:val="00554DA6"/>
    <w:rsid w:val="005D15A2"/>
    <w:rsid w:val="005E12DE"/>
    <w:rsid w:val="006842BF"/>
    <w:rsid w:val="0089296C"/>
    <w:rsid w:val="008E72B8"/>
    <w:rsid w:val="009B5D00"/>
    <w:rsid w:val="00D759BD"/>
    <w:rsid w:val="00D76F2D"/>
    <w:rsid w:val="00F24609"/>
    <w:rsid w:val="00FB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1E8B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24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15</cp:revision>
  <dcterms:created xsi:type="dcterms:W3CDTF">2019-01-17T09:14:00Z</dcterms:created>
  <dcterms:modified xsi:type="dcterms:W3CDTF">2019-01-29T09:33:00Z</dcterms:modified>
</cp:coreProperties>
</file>