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5B36573C" w:rsidR="00271684" w:rsidRPr="00C2794B"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NOVADA </w:t>
      </w:r>
      <w:r w:rsidR="00E4125B">
        <w:rPr>
          <w:rFonts w:ascii="Times New Roman" w:eastAsiaTheme="minorHAnsi" w:hAnsi="Times New Roman" w:cs="Times New Roman"/>
          <w:b/>
          <w:bCs/>
          <w:sz w:val="24"/>
          <w:szCs w:val="24"/>
          <w:lang w:eastAsia="en-US"/>
        </w:rPr>
        <w:t xml:space="preserve">PAŠVALDĪBAS </w:t>
      </w:r>
      <w:r w:rsidRPr="00C2794B">
        <w:rPr>
          <w:rFonts w:ascii="Times New Roman" w:eastAsiaTheme="minorHAnsi" w:hAnsi="Times New Roman" w:cs="Times New Roman"/>
          <w:b/>
          <w:bCs/>
          <w:sz w:val="24"/>
          <w:szCs w:val="24"/>
          <w:lang w:eastAsia="en-US"/>
        </w:rPr>
        <w:t>DOMES LĒMUMS</w:t>
      </w:r>
    </w:p>
    <w:p w14:paraId="501D5066" w14:textId="77777777" w:rsidR="00271684" w:rsidRDefault="00271684" w:rsidP="00271684">
      <w:pPr>
        <w:jc w:val="center"/>
        <w:rPr>
          <w:rFonts w:ascii="Times New Roman" w:eastAsiaTheme="minorHAnsi" w:hAnsi="Times New Roman" w:cs="Times New Roman"/>
          <w:sz w:val="24"/>
          <w:szCs w:val="24"/>
          <w:lang w:eastAsia="en-US"/>
        </w:rPr>
      </w:pPr>
      <w:r w:rsidRPr="00C2794B">
        <w:rPr>
          <w:rFonts w:ascii="Times New Roman" w:eastAsiaTheme="minorHAnsi" w:hAnsi="Times New Roman" w:cs="Times New Roman"/>
          <w:sz w:val="24"/>
          <w:szCs w:val="24"/>
          <w:lang w:eastAsia="en-US"/>
        </w:rPr>
        <w:t>Gulbenē</w:t>
      </w:r>
    </w:p>
    <w:p w14:paraId="0BC20075" w14:textId="77777777" w:rsidR="00C038FA" w:rsidRDefault="00C038FA" w:rsidP="00271684">
      <w:pPr>
        <w:jc w:val="center"/>
        <w:rPr>
          <w:rFonts w:ascii="Times New Roman" w:eastAsiaTheme="minorHAnsi" w:hAnsi="Times New Roman" w:cs="Times New Roman"/>
          <w:sz w:val="24"/>
          <w:szCs w:val="24"/>
          <w:lang w:eastAsia="en-US"/>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691"/>
      </w:tblGrid>
      <w:tr w:rsidR="00C038FA" w:rsidRPr="009620C2" w14:paraId="3A581348" w14:textId="77777777" w:rsidTr="009620C2">
        <w:tc>
          <w:tcPr>
            <w:tcW w:w="5665" w:type="dxa"/>
          </w:tcPr>
          <w:p w14:paraId="532F5DD6" w14:textId="1F33EE29" w:rsidR="00C038FA" w:rsidRPr="009620C2" w:rsidRDefault="00D87AEA" w:rsidP="00FF428B">
            <w:pPr>
              <w:rPr>
                <w:rFonts w:ascii="Times New Roman" w:hAnsi="Times New Roman" w:cs="Times New Roman"/>
                <w:b/>
                <w:bCs/>
                <w:sz w:val="24"/>
                <w:szCs w:val="24"/>
              </w:rPr>
            </w:pPr>
            <w:r w:rsidRPr="009620C2">
              <w:rPr>
                <w:rFonts w:ascii="Times New Roman" w:hAnsi="Times New Roman" w:cs="Times New Roman"/>
                <w:b/>
                <w:bCs/>
                <w:sz w:val="24"/>
                <w:szCs w:val="24"/>
              </w:rPr>
              <w:t xml:space="preserve">2026.gada </w:t>
            </w:r>
            <w:r w:rsidR="009620C2" w:rsidRPr="009620C2">
              <w:rPr>
                <w:rFonts w:ascii="Times New Roman" w:hAnsi="Times New Roman" w:cs="Times New Roman"/>
                <w:b/>
                <w:bCs/>
                <w:sz w:val="24"/>
                <w:szCs w:val="24"/>
              </w:rPr>
              <w:t>29</w:t>
            </w:r>
            <w:r w:rsidRPr="009620C2">
              <w:rPr>
                <w:rFonts w:ascii="Times New Roman" w:hAnsi="Times New Roman" w:cs="Times New Roman"/>
                <w:b/>
                <w:bCs/>
                <w:sz w:val="24"/>
                <w:szCs w:val="24"/>
              </w:rPr>
              <w:t>.oktobrī</w:t>
            </w:r>
            <w:r w:rsidR="00C038FA" w:rsidRPr="009620C2">
              <w:rPr>
                <w:rFonts w:ascii="Times New Roman" w:hAnsi="Times New Roman" w:cs="Times New Roman"/>
                <w:b/>
                <w:bCs/>
                <w:sz w:val="24"/>
                <w:szCs w:val="24"/>
              </w:rPr>
              <w:t xml:space="preserve">                     </w:t>
            </w:r>
          </w:p>
        </w:tc>
        <w:tc>
          <w:tcPr>
            <w:tcW w:w="3691" w:type="dxa"/>
          </w:tcPr>
          <w:p w14:paraId="5B2FCFB4" w14:textId="0E34EE64" w:rsidR="00C038FA" w:rsidRPr="009620C2" w:rsidRDefault="00C038FA" w:rsidP="009620C2">
            <w:pPr>
              <w:jc w:val="center"/>
              <w:rPr>
                <w:rFonts w:ascii="Times New Roman" w:hAnsi="Times New Roman" w:cs="Times New Roman"/>
                <w:b/>
                <w:bCs/>
                <w:sz w:val="24"/>
                <w:szCs w:val="24"/>
              </w:rPr>
            </w:pPr>
            <w:r w:rsidRPr="009620C2">
              <w:rPr>
                <w:rFonts w:ascii="Times New Roman" w:hAnsi="Times New Roman" w:cs="Times New Roman"/>
                <w:b/>
                <w:bCs/>
                <w:sz w:val="24"/>
                <w:szCs w:val="24"/>
              </w:rPr>
              <w:t>Nr.</w:t>
            </w:r>
            <w:r w:rsidR="009620C2">
              <w:rPr>
                <w:rFonts w:ascii="Times New Roman" w:hAnsi="Times New Roman" w:cs="Times New Roman"/>
                <w:b/>
                <w:bCs/>
                <w:sz w:val="24"/>
                <w:szCs w:val="24"/>
              </w:rPr>
              <w:t>GND/2026/</w:t>
            </w:r>
          </w:p>
          <w:p w14:paraId="54401AFC" w14:textId="77777777" w:rsidR="00C038FA" w:rsidRPr="009620C2" w:rsidRDefault="00C038FA" w:rsidP="00FF428B">
            <w:pPr>
              <w:jc w:val="right"/>
              <w:rPr>
                <w:rFonts w:ascii="Times New Roman" w:hAnsi="Times New Roman" w:cs="Times New Roman"/>
                <w:b/>
                <w:bCs/>
                <w:sz w:val="24"/>
                <w:szCs w:val="24"/>
              </w:rPr>
            </w:pPr>
          </w:p>
        </w:tc>
      </w:tr>
      <w:tr w:rsidR="00C038FA" w14:paraId="66F1B7B5" w14:textId="77777777" w:rsidTr="009620C2">
        <w:tc>
          <w:tcPr>
            <w:tcW w:w="5665" w:type="dxa"/>
          </w:tcPr>
          <w:p w14:paraId="68E6DB10" w14:textId="77777777" w:rsidR="00C038FA" w:rsidRDefault="00C038FA" w:rsidP="00FF428B">
            <w:pPr>
              <w:rPr>
                <w:rFonts w:ascii="Times New Roman" w:hAnsi="Times New Roman" w:cs="Times New Roman"/>
                <w:sz w:val="24"/>
                <w:szCs w:val="24"/>
              </w:rPr>
            </w:pPr>
          </w:p>
        </w:tc>
        <w:tc>
          <w:tcPr>
            <w:tcW w:w="3691" w:type="dxa"/>
          </w:tcPr>
          <w:p w14:paraId="53855FF7" w14:textId="77777777" w:rsidR="00C038FA" w:rsidRDefault="00C038FA" w:rsidP="00C038FA">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Pr="00C2794B">
              <w:rPr>
                <w:rFonts w:ascii="Times New Roman" w:eastAsiaTheme="minorHAnsi" w:hAnsi="Times New Roman" w:cs="Times New Roman"/>
                <w:b/>
                <w:bCs/>
                <w:sz w:val="24"/>
                <w:szCs w:val="24"/>
                <w:lang w:eastAsia="en-US"/>
              </w:rPr>
              <w:t>(</w:t>
            </w:r>
            <w:bookmarkStart w:id="0" w:name="_Hlk50661741"/>
            <w:r w:rsidRPr="00C2794B">
              <w:rPr>
                <w:rFonts w:ascii="Times New Roman" w:eastAsiaTheme="minorHAnsi" w:hAnsi="Times New Roman" w:cs="Times New Roman"/>
                <w:b/>
                <w:bCs/>
                <w:sz w:val="24"/>
                <w:szCs w:val="24"/>
                <w:lang w:eastAsia="en-US"/>
              </w:rPr>
              <w:t>protokols Nr.</w:t>
            </w:r>
            <w:r>
              <w:rPr>
                <w:rFonts w:ascii="Times New Roman" w:eastAsiaTheme="minorHAnsi" w:hAnsi="Times New Roman" w:cs="Times New Roman"/>
                <w:b/>
                <w:bCs/>
                <w:sz w:val="24"/>
                <w:szCs w:val="24"/>
                <w:lang w:eastAsia="en-US"/>
              </w:rPr>
              <w:t>__</w:t>
            </w:r>
            <w:r w:rsidRPr="00C2794B">
              <w:rPr>
                <w:rFonts w:ascii="Times New Roman" w:eastAsiaTheme="minorHAnsi" w:hAnsi="Times New Roman" w:cs="Times New Roman"/>
                <w:b/>
                <w:bCs/>
                <w:sz w:val="24"/>
                <w:szCs w:val="24"/>
                <w:lang w:eastAsia="en-US"/>
              </w:rPr>
              <w:t xml:space="preserve">; </w:t>
            </w:r>
            <w:r>
              <w:rPr>
                <w:rFonts w:ascii="Times New Roman" w:eastAsiaTheme="minorHAnsi" w:hAnsi="Times New Roman" w:cs="Times New Roman"/>
                <w:b/>
                <w:bCs/>
                <w:sz w:val="24"/>
                <w:szCs w:val="24"/>
                <w:lang w:eastAsia="en-US"/>
              </w:rPr>
              <w:t>___</w:t>
            </w:r>
            <w:r w:rsidRPr="00C2794B">
              <w:rPr>
                <w:rFonts w:ascii="Times New Roman" w:eastAsiaTheme="minorHAnsi" w:hAnsi="Times New Roman" w:cs="Times New Roman"/>
                <w:b/>
                <w:bCs/>
                <w:sz w:val="24"/>
                <w:szCs w:val="24"/>
                <w:lang w:eastAsia="en-US"/>
              </w:rPr>
              <w:t>.p)</w:t>
            </w:r>
            <w:bookmarkEnd w:id="0"/>
          </w:p>
          <w:p w14:paraId="7B6EDBC3" w14:textId="77777777" w:rsidR="00C038FA" w:rsidRDefault="00C038FA" w:rsidP="00FF428B">
            <w:pPr>
              <w:jc w:val="right"/>
              <w:rPr>
                <w:rFonts w:ascii="Times New Roman" w:hAnsi="Times New Roman" w:cs="Times New Roman"/>
                <w:sz w:val="24"/>
                <w:szCs w:val="24"/>
              </w:rPr>
            </w:pPr>
          </w:p>
        </w:tc>
      </w:tr>
    </w:tbl>
    <w:p w14:paraId="77D4B40F" w14:textId="77777777" w:rsidR="0019479C" w:rsidRPr="00A4722D" w:rsidRDefault="0019479C" w:rsidP="00271684">
      <w:pPr>
        <w:jc w:val="both"/>
        <w:rPr>
          <w:rFonts w:ascii="Times New Roman" w:hAnsi="Times New Roman" w:cs="Times New Roman"/>
          <w:b/>
          <w:noProof/>
          <w:sz w:val="24"/>
          <w:szCs w:val="24"/>
        </w:rPr>
      </w:pPr>
    </w:p>
    <w:p w14:paraId="4981D1A4" w14:textId="64CA0E6A" w:rsidR="00BF0370" w:rsidRPr="000D2541" w:rsidRDefault="003A4AE7" w:rsidP="009620C2">
      <w:pPr>
        <w:jc w:val="center"/>
        <w:rPr>
          <w:rFonts w:ascii="Times New Roman" w:hAnsi="Times New Roman" w:cs="Times New Roman"/>
          <w:b/>
          <w:noProof/>
          <w:sz w:val="24"/>
          <w:szCs w:val="24"/>
        </w:rPr>
      </w:pPr>
      <w:r w:rsidRPr="00AF0100">
        <w:rPr>
          <w:rFonts w:ascii="Times New Roman" w:hAnsi="Times New Roman" w:cs="Times New Roman"/>
          <w:b/>
          <w:noProof/>
          <w:sz w:val="24"/>
          <w:szCs w:val="24"/>
        </w:rPr>
        <w:t xml:space="preserve">Par </w:t>
      </w:r>
      <w:r w:rsidR="00B76110">
        <w:rPr>
          <w:rFonts w:ascii="Times New Roman" w:hAnsi="Times New Roman" w:cs="Times New Roman"/>
          <w:b/>
          <w:noProof/>
          <w:sz w:val="24"/>
          <w:szCs w:val="24"/>
        </w:rPr>
        <w:t xml:space="preserve">Gulbenes novada </w:t>
      </w:r>
      <w:r w:rsidR="00BF0370">
        <w:rPr>
          <w:rFonts w:ascii="Times New Roman" w:hAnsi="Times New Roman" w:cs="Times New Roman"/>
          <w:b/>
          <w:noProof/>
          <w:sz w:val="24"/>
          <w:szCs w:val="24"/>
        </w:rPr>
        <w:t>sporta</w:t>
      </w:r>
      <w:r w:rsidR="00B76110">
        <w:rPr>
          <w:rFonts w:ascii="Times New Roman" w:hAnsi="Times New Roman" w:cs="Times New Roman"/>
          <w:b/>
          <w:noProof/>
          <w:sz w:val="24"/>
          <w:szCs w:val="24"/>
        </w:rPr>
        <w:t xml:space="preserve"> attīstības </w:t>
      </w:r>
      <w:r w:rsidR="00B76110" w:rsidRPr="000D2541">
        <w:rPr>
          <w:rFonts w:ascii="Times New Roman" w:hAnsi="Times New Roman" w:cs="Times New Roman"/>
          <w:b/>
          <w:noProof/>
          <w:sz w:val="24"/>
          <w:szCs w:val="24"/>
        </w:rPr>
        <w:t xml:space="preserve">plāna </w:t>
      </w:r>
      <w:r w:rsidR="002E2ABF" w:rsidRPr="000D2541">
        <w:rPr>
          <w:rFonts w:ascii="Times New Roman" w:hAnsi="Times New Roman" w:cs="Times New Roman"/>
          <w:b/>
          <w:noProof/>
          <w:sz w:val="24"/>
          <w:szCs w:val="24"/>
        </w:rPr>
        <w:t>202</w:t>
      </w:r>
      <w:r w:rsidR="00C038FA">
        <w:rPr>
          <w:rFonts w:ascii="Times New Roman" w:hAnsi="Times New Roman" w:cs="Times New Roman"/>
          <w:b/>
          <w:noProof/>
          <w:sz w:val="24"/>
          <w:szCs w:val="24"/>
        </w:rPr>
        <w:t>8</w:t>
      </w:r>
      <w:r w:rsidR="002E2ABF" w:rsidRPr="000D2541">
        <w:rPr>
          <w:rFonts w:ascii="Times New Roman" w:hAnsi="Times New Roman" w:cs="Times New Roman"/>
          <w:b/>
          <w:noProof/>
          <w:sz w:val="24"/>
          <w:szCs w:val="24"/>
        </w:rPr>
        <w:t>.-20</w:t>
      </w:r>
      <w:r w:rsidR="00C038FA">
        <w:rPr>
          <w:rFonts w:ascii="Times New Roman" w:hAnsi="Times New Roman" w:cs="Times New Roman"/>
          <w:b/>
          <w:noProof/>
          <w:sz w:val="24"/>
          <w:szCs w:val="24"/>
        </w:rPr>
        <w:t>32</w:t>
      </w:r>
      <w:r w:rsidR="002E2ABF" w:rsidRPr="000D2541">
        <w:rPr>
          <w:rFonts w:ascii="Times New Roman" w:hAnsi="Times New Roman" w:cs="Times New Roman"/>
          <w:b/>
          <w:noProof/>
          <w:sz w:val="24"/>
          <w:szCs w:val="24"/>
        </w:rPr>
        <w:t>.gadam izstrādes uzsākšanu</w:t>
      </w:r>
    </w:p>
    <w:p w14:paraId="13CF29CA" w14:textId="77777777" w:rsidR="002E2ABF" w:rsidRPr="000D2541" w:rsidRDefault="002E2ABF" w:rsidP="002E2ABF">
      <w:pPr>
        <w:jc w:val="both"/>
        <w:rPr>
          <w:rFonts w:ascii="Times New Roman" w:hAnsi="Times New Roman" w:cs="Times New Roman"/>
          <w:bCs/>
          <w:noProof/>
          <w:sz w:val="24"/>
          <w:szCs w:val="24"/>
        </w:rPr>
      </w:pPr>
    </w:p>
    <w:p w14:paraId="6F1EC2C2" w14:textId="77777777" w:rsidR="002E2ABF" w:rsidRDefault="002E2ABF" w:rsidP="003C1175">
      <w:pPr>
        <w:ind w:firstLine="720"/>
        <w:jc w:val="both"/>
        <w:rPr>
          <w:rFonts w:ascii="Times New Roman" w:hAnsi="Times New Roman" w:cs="Times New Roman"/>
          <w:bCs/>
          <w:noProof/>
          <w:sz w:val="24"/>
          <w:szCs w:val="24"/>
        </w:rPr>
      </w:pPr>
    </w:p>
    <w:p w14:paraId="248807DE" w14:textId="0D7B8478" w:rsidR="002E2ABF" w:rsidRPr="002E2ABF" w:rsidRDefault="002E2ABF" w:rsidP="00A36442">
      <w:pPr>
        <w:spacing w:line="360" w:lineRule="auto"/>
        <w:ind w:firstLine="567"/>
        <w:jc w:val="both"/>
        <w:rPr>
          <w:rFonts w:ascii="Times New Roman" w:hAnsi="Times New Roman" w:cs="Times New Roman"/>
          <w:color w:val="FF0000"/>
          <w:sz w:val="24"/>
          <w:szCs w:val="24"/>
        </w:rPr>
      </w:pPr>
      <w:r w:rsidRPr="002E2ABF">
        <w:rPr>
          <w:rFonts w:ascii="Times New Roman" w:hAnsi="Times New Roman" w:cs="Times New Roman"/>
          <w:sz w:val="24"/>
          <w:szCs w:val="24"/>
        </w:rPr>
        <w:t xml:space="preserve">Ņemot vērā to, ka </w:t>
      </w:r>
      <w:r w:rsidRPr="002E2ABF">
        <w:rPr>
          <w:rFonts w:ascii="Times New Roman" w:hAnsi="Times New Roman"/>
          <w:bCs/>
          <w:sz w:val="24"/>
          <w:szCs w:val="24"/>
        </w:rPr>
        <w:t>Gulbenes novada sporta attīstības plāna 20</w:t>
      </w:r>
      <w:r w:rsidR="00C038FA">
        <w:rPr>
          <w:rFonts w:ascii="Times New Roman" w:hAnsi="Times New Roman"/>
          <w:bCs/>
          <w:sz w:val="24"/>
          <w:szCs w:val="24"/>
        </w:rPr>
        <w:t>23</w:t>
      </w:r>
      <w:r w:rsidRPr="002E2ABF">
        <w:rPr>
          <w:rFonts w:ascii="Times New Roman" w:hAnsi="Times New Roman"/>
          <w:bCs/>
          <w:sz w:val="24"/>
          <w:szCs w:val="24"/>
        </w:rPr>
        <w:t>.-202</w:t>
      </w:r>
      <w:r w:rsidR="00C038FA">
        <w:rPr>
          <w:rFonts w:ascii="Times New Roman" w:hAnsi="Times New Roman"/>
          <w:bCs/>
          <w:sz w:val="24"/>
          <w:szCs w:val="24"/>
        </w:rPr>
        <w:t>7</w:t>
      </w:r>
      <w:r w:rsidRPr="002E2ABF">
        <w:rPr>
          <w:rFonts w:ascii="Times New Roman" w:hAnsi="Times New Roman"/>
          <w:bCs/>
          <w:sz w:val="24"/>
          <w:szCs w:val="24"/>
        </w:rPr>
        <w:t>.gadam</w:t>
      </w:r>
      <w:r w:rsidRPr="002E2ABF">
        <w:rPr>
          <w:rFonts w:ascii="Times New Roman" w:hAnsi="Times New Roman" w:cs="Times New Roman"/>
          <w:sz w:val="24"/>
          <w:szCs w:val="24"/>
        </w:rPr>
        <w:t xml:space="preserve"> darbības termiņš beigsies 202</w:t>
      </w:r>
      <w:r w:rsidR="00C038FA">
        <w:rPr>
          <w:rFonts w:ascii="Times New Roman" w:hAnsi="Times New Roman" w:cs="Times New Roman"/>
          <w:sz w:val="24"/>
          <w:szCs w:val="24"/>
        </w:rPr>
        <w:t>7</w:t>
      </w:r>
      <w:r w:rsidRPr="002E2ABF">
        <w:rPr>
          <w:rFonts w:ascii="Times New Roman" w:hAnsi="Times New Roman" w:cs="Times New Roman"/>
          <w:sz w:val="24"/>
          <w:szCs w:val="24"/>
        </w:rPr>
        <w:t>.gadā</w:t>
      </w:r>
      <w:r w:rsidR="00B17581">
        <w:rPr>
          <w:rFonts w:ascii="Times New Roman" w:hAnsi="Times New Roman" w:cs="Times New Roman"/>
          <w:sz w:val="24"/>
          <w:szCs w:val="24"/>
        </w:rPr>
        <w:t xml:space="preserve">, </w:t>
      </w:r>
      <w:r w:rsidRPr="002E2ABF">
        <w:rPr>
          <w:rFonts w:ascii="Times New Roman" w:hAnsi="Times New Roman" w:cs="Times New Roman"/>
          <w:sz w:val="24"/>
          <w:szCs w:val="24"/>
        </w:rPr>
        <w:t>atbilstoši Attīstības plānošanas sistēmas likuma 13.panta otrajai daļai</w:t>
      </w:r>
      <w:r w:rsidR="009A652E">
        <w:rPr>
          <w:rFonts w:ascii="Times New Roman" w:hAnsi="Times New Roman" w:cs="Times New Roman"/>
          <w:sz w:val="24"/>
          <w:szCs w:val="24"/>
        </w:rPr>
        <w:t>, kas nosaka, ka</w:t>
      </w:r>
      <w:r w:rsidRPr="002E2ABF">
        <w:rPr>
          <w:rFonts w:ascii="Times New Roman" w:hAnsi="Times New Roman" w:cs="Times New Roman"/>
          <w:sz w:val="24"/>
          <w:szCs w:val="24"/>
        </w:rPr>
        <w:t xml:space="preserve"> at</w:t>
      </w:r>
      <w:r w:rsidRPr="0075133F">
        <w:rPr>
          <w:rFonts w:ascii="Times New Roman" w:hAnsi="Times New Roman" w:cs="Times New Roman"/>
          <w:sz w:val="24"/>
          <w:szCs w:val="24"/>
        </w:rPr>
        <w:t xml:space="preserve">tīstības plānošanas dokuments zaudē spēku, ja beidzies tā darbības termiņš vai tas ar tiesību aktu tiek atzīts par spēku zaudējušu, un pamatojoties uz </w:t>
      </w:r>
      <w:r w:rsidR="009A652E" w:rsidRPr="0075133F">
        <w:rPr>
          <w:rFonts w:ascii="Times New Roman" w:hAnsi="Times New Roman" w:cs="Times New Roman"/>
          <w:sz w:val="24"/>
          <w:szCs w:val="24"/>
        </w:rPr>
        <w:t xml:space="preserve">Pašvaldību likuma 10.panta pirmās daļas 3.punktu, kas nosaka, ka dome ir tiesīga izlemt ikvienu pašvaldības kompetences jautājumu; tikai domes kompetencē ir apstiprināt pašvaldības attīstības plānošanas dokumentus, tostarp attīstības programmu un ilgtspējīgas attīstības stratēģiju, Attīstības plānošanas sistēmas likuma 4.pantu, kas nosaka, ka attīstības plānošanas dokumentā izvirza mērķus un sasniedzamos rezultātus attiecīgā politikas jomā vai teritorijā, apraksta noskaidrotās problēmas un paredz to risinājumus, izvērtē šo risinājumu iespējamo ietekmi, kā arī plāno turpmāko politikas īstenošanai un rezultātu novērtēšanai nepieciešamo rīcību, 6.panta pirmo daļu, kas nosaka, ka izšķir šādus attīstības plānošanas dokumentu veidus: politikas plānošanas dokumenti, institūciju vadības dokumenti un teritorijas attīstības plānošanas dokumenti, 6.panta otro daļu, kas nosaka, ka politikas plānošanas dokumentā nosaka mērķus, uzdevumus un rīcību vienas vai vairāku politikas jomu, nozaru vai apakšnozaru attīstības veicināšanai, 10.pantu, kas nosaka, ka valsts un pašvaldības institūcijas atbilstoši savai kompetencei izstrādā attīstības plānošanas dokumentus pēc savas iniciatīvas, izpildot augstākas institūcijas uzdevumu, kā arī tad, ja attīstības plānošanas dokumentu izstrādi paredz normatīvais akts, Ministru kabineta 2014.gada 2.decembra noteikumu Nr.737 “Attīstības plānošanas dokumentu izstrādes un ietekmes izvērtēšanas noteikumi” 2.punktu, kas nosaka, ka šos noteikumus piemēro attiecībā uz attīstības plānošanas dokumentiem, kurus izstrādā valsts un pašvaldību institūcijas, 3.punktu, kas nosaka, ka attīstības plānošanas dokumentus izstrādā Attīstības plānošanas sistēmas likuma 10.pantā noteiktajos gadījumos, 11.punktu, kas nosaka, ka politikas plānošanas dokumenti ir pamatnostādnes, plāns un konceptuāls ziņojums, Ministru kabineta 2024.gada 15.oktobra noteikumu Nr.639 “Sabiedrības līdzdalības </w:t>
      </w:r>
      <w:r w:rsidR="009A652E" w:rsidRPr="0075133F">
        <w:rPr>
          <w:rFonts w:ascii="Times New Roman" w:hAnsi="Times New Roman" w:cs="Times New Roman"/>
          <w:sz w:val="24"/>
          <w:szCs w:val="24"/>
        </w:rPr>
        <w:lastRenderedPageBreak/>
        <w:t>kārtība attīstības plānošanas procesā” 7.punktu, kas nosaka, ka, lai sabiedrības pārstāvjus informētu par līdzdalības iespējām, institūcija sagatavo paziņojumu (1.pielikums) un atbilstoši normatīvajiem aktiem par kārtību, kādā</w:t>
      </w:r>
      <w:r w:rsidR="009A652E" w:rsidRPr="009A652E">
        <w:rPr>
          <w:rFonts w:ascii="Times New Roman" w:hAnsi="Times New Roman" w:cs="Times New Roman"/>
          <w:sz w:val="24"/>
          <w:szCs w:val="24"/>
        </w:rPr>
        <w:t xml:space="preserve"> iestādes ievieto informāciju internetā, publicē to attiecīgās institūcijas oficiālās tīmekļvietnes sadaļā “Sabiedrības līdzdalība”, 12.punktu, kas nosaka kādās projekta izstrādes un īstenošanas procesa stadijās institūcija nodrošina sabiedrības līdzdalību, 13.punktu, kas nosaka kādos veidos sabiedrības pārstāvji var līdzdarboties (klātienē, attālināti vai kombinētā formātā), 18.punktu, kas nosaka publiskās apspriešanas organizēšanas kārtību, 19.punktu, kas nosaka, ka pēc katra projekta virzības posma noslēguma līdz saskaņošanas uzsākšanai institūcija sagatavo un publicē sabiedrības pārstāvju viedokļu, priekšlikumu un iebildumu apkopojumu  (2.pielikums), 21.punktu, kas nosaka, ka institūcija, lemjot par projekta izstrādes uzsākšanu politikas jomā, nozarē vai teritorijā, nosaka personu, kas ir atbildīga par sabiedrības līdzdalības iespēju nodrošināšanu, 23.punktu, kas nosaka, ka atbildīgā persona sagatavo paziņojumu par līdzdalības iespējām (1.pielikums) un publicē to atbilstoši šo noteikumu 17. un 18.punktā minētajiem attiecīgajai līdzdalības iespējai noteiktajiem publicēšanas veidiem un termiņiem vai vismaz 14 dienas pirms attiecīgā līdzdalības veida norises, ja normatīvajos </w:t>
      </w:r>
      <w:r w:rsidR="009A652E" w:rsidRPr="0079100B">
        <w:rPr>
          <w:rFonts w:ascii="Times New Roman" w:hAnsi="Times New Roman" w:cs="Times New Roman"/>
          <w:sz w:val="24"/>
          <w:szCs w:val="24"/>
        </w:rPr>
        <w:t xml:space="preserve">aktos nav noteikts cits termiņš, un Gulbenes novada pašvaldības domes </w:t>
      </w:r>
      <w:r w:rsidR="0079100B" w:rsidRPr="0079100B">
        <w:rPr>
          <w:rFonts w:ascii="Times New Roman" w:hAnsi="Times New Roman" w:cs="Times New Roman"/>
          <w:sz w:val="24"/>
          <w:szCs w:val="24"/>
        </w:rPr>
        <w:t xml:space="preserve">apvienotās Sociālo un veselības jautājumu komitejas un </w:t>
      </w:r>
      <w:r w:rsidR="009A652E" w:rsidRPr="0079100B">
        <w:rPr>
          <w:rFonts w:ascii="Times New Roman" w:hAnsi="Times New Roman" w:cs="Times New Roman"/>
          <w:sz w:val="24"/>
          <w:szCs w:val="24"/>
        </w:rPr>
        <w:t>Izglītības, kultūras un sporta jautājumu komitejas ieteikumu,</w:t>
      </w:r>
      <w:r w:rsidR="009A652E" w:rsidRPr="009A652E">
        <w:rPr>
          <w:rFonts w:ascii="Times New Roman" w:hAnsi="Times New Roman" w:cs="Times New Roman"/>
          <w:sz w:val="24"/>
          <w:szCs w:val="24"/>
        </w:rPr>
        <w:t xml:space="preserve"> atklāti balsojot</w:t>
      </w:r>
      <w:r w:rsidRPr="002E2ABF">
        <w:rPr>
          <w:rFonts w:ascii="Times New Roman" w:hAnsi="Times New Roman" w:cs="Times New Roman"/>
          <w:sz w:val="24"/>
          <w:szCs w:val="24"/>
        </w:rPr>
        <w:t xml:space="preserve">: PAR – ___ (___); PRET – ___(__); ATTURAS – ____(___), </w:t>
      </w:r>
      <w:r w:rsidR="00A36442">
        <w:rPr>
          <w:rFonts w:ascii="Times New Roman" w:hAnsi="Times New Roman" w:cs="Times New Roman"/>
          <w:sz w:val="24"/>
          <w:szCs w:val="24"/>
        </w:rPr>
        <w:t xml:space="preserve">Gulbenes novada </w:t>
      </w:r>
      <w:r w:rsidR="0079100B">
        <w:rPr>
          <w:rFonts w:ascii="Times New Roman" w:hAnsi="Times New Roman" w:cs="Times New Roman"/>
          <w:sz w:val="24"/>
          <w:szCs w:val="24"/>
        </w:rPr>
        <w:t xml:space="preserve">pašvaldības </w:t>
      </w:r>
      <w:r w:rsidR="00A36442">
        <w:rPr>
          <w:rFonts w:ascii="Times New Roman" w:hAnsi="Times New Roman" w:cs="Times New Roman"/>
          <w:sz w:val="24"/>
          <w:szCs w:val="24"/>
        </w:rPr>
        <w:t>dome</w:t>
      </w:r>
      <w:r w:rsidRPr="002E2ABF">
        <w:rPr>
          <w:rFonts w:ascii="Times New Roman" w:hAnsi="Times New Roman" w:cs="Times New Roman"/>
          <w:sz w:val="24"/>
          <w:szCs w:val="24"/>
        </w:rPr>
        <w:t xml:space="preserve"> NOLEMJ:</w:t>
      </w:r>
    </w:p>
    <w:p w14:paraId="11A2866D" w14:textId="5AD14869" w:rsidR="002E2ABF" w:rsidRPr="007C466D" w:rsidRDefault="002E2ABF" w:rsidP="002E2ABF">
      <w:pPr>
        <w:widowControl w:val="0"/>
        <w:numPr>
          <w:ilvl w:val="0"/>
          <w:numId w:val="8"/>
        </w:numPr>
        <w:suppressAutoHyphens/>
        <w:autoSpaceDN w:val="0"/>
        <w:spacing w:line="360" w:lineRule="auto"/>
        <w:ind w:left="0" w:firstLine="567"/>
        <w:jc w:val="both"/>
        <w:rPr>
          <w:rFonts w:ascii="Times New Roman" w:eastAsia="Calibri" w:hAnsi="Times New Roman" w:cs="Times New Roman"/>
          <w:kern w:val="3"/>
          <w:sz w:val="24"/>
          <w:szCs w:val="24"/>
          <w:lang w:eastAsia="en-US" w:bidi="hi-IN"/>
        </w:rPr>
      </w:pPr>
      <w:r w:rsidRPr="002E2ABF">
        <w:rPr>
          <w:rFonts w:ascii="Times New Roman" w:eastAsia="Calibri" w:hAnsi="Times New Roman" w:cs="Times New Roman"/>
          <w:color w:val="000000"/>
          <w:kern w:val="3"/>
          <w:sz w:val="24"/>
          <w:szCs w:val="24"/>
          <w:lang w:eastAsia="en-US" w:bidi="hi-IN"/>
        </w:rPr>
        <w:t xml:space="preserve">UZSĀKT </w:t>
      </w:r>
      <w:hyperlink r:id="rId6" w:history="1">
        <w:r w:rsidRPr="002E2ABF">
          <w:rPr>
            <w:rFonts w:ascii="Times New Roman" w:eastAsia="Calibri" w:hAnsi="Times New Roman" w:cs="Times New Roman"/>
            <w:kern w:val="3"/>
            <w:sz w:val="24"/>
            <w:szCs w:val="24"/>
            <w:lang w:eastAsia="en-US" w:bidi="hi-IN"/>
          </w:rPr>
          <w:t>Gulbenes novada sporta attīstības plāna 202</w:t>
        </w:r>
        <w:r w:rsidR="00C038FA">
          <w:rPr>
            <w:rFonts w:ascii="Times New Roman" w:eastAsia="Calibri" w:hAnsi="Times New Roman" w:cs="Times New Roman"/>
            <w:kern w:val="3"/>
            <w:sz w:val="24"/>
            <w:szCs w:val="24"/>
            <w:lang w:eastAsia="en-US" w:bidi="hi-IN"/>
          </w:rPr>
          <w:t>8</w:t>
        </w:r>
        <w:r w:rsidRPr="002E2ABF">
          <w:rPr>
            <w:rFonts w:ascii="Times New Roman" w:eastAsia="Calibri" w:hAnsi="Times New Roman" w:cs="Times New Roman"/>
            <w:kern w:val="3"/>
            <w:sz w:val="24"/>
            <w:szCs w:val="24"/>
            <w:lang w:eastAsia="en-US" w:bidi="hi-IN"/>
          </w:rPr>
          <w:t>. – 20</w:t>
        </w:r>
        <w:r w:rsidR="00C038FA">
          <w:rPr>
            <w:rFonts w:ascii="Times New Roman" w:eastAsia="Calibri" w:hAnsi="Times New Roman" w:cs="Times New Roman"/>
            <w:kern w:val="3"/>
            <w:sz w:val="24"/>
            <w:szCs w:val="24"/>
            <w:lang w:eastAsia="en-US" w:bidi="hi-IN"/>
          </w:rPr>
          <w:t>32</w:t>
        </w:r>
        <w:r w:rsidRPr="002E2ABF">
          <w:rPr>
            <w:rFonts w:ascii="Times New Roman" w:eastAsia="Calibri" w:hAnsi="Times New Roman" w:cs="Times New Roman"/>
            <w:kern w:val="3"/>
            <w:sz w:val="24"/>
            <w:szCs w:val="24"/>
            <w:lang w:eastAsia="en-US" w:bidi="hi-IN"/>
          </w:rPr>
          <w:t xml:space="preserve">.gadam </w:t>
        </w:r>
      </w:hyperlink>
      <w:r w:rsidRPr="002E2ABF">
        <w:rPr>
          <w:rFonts w:ascii="Times New Roman" w:eastAsia="Calibri" w:hAnsi="Times New Roman" w:cs="Times New Roman"/>
          <w:kern w:val="3"/>
          <w:sz w:val="24"/>
          <w:szCs w:val="24"/>
          <w:lang w:eastAsia="en-US" w:bidi="hi-IN"/>
        </w:rPr>
        <w:t xml:space="preserve">(turpmāk – </w:t>
      </w:r>
      <w:r w:rsidRPr="007C466D">
        <w:rPr>
          <w:rFonts w:ascii="Times New Roman" w:eastAsia="Calibri" w:hAnsi="Times New Roman" w:cs="Times New Roman"/>
          <w:kern w:val="3"/>
          <w:sz w:val="24"/>
          <w:szCs w:val="24"/>
          <w:lang w:eastAsia="en-US" w:bidi="hi-IN"/>
        </w:rPr>
        <w:t>plāns) izstrādi  ar 202</w:t>
      </w:r>
      <w:r w:rsidR="00C038FA" w:rsidRPr="007C466D">
        <w:rPr>
          <w:rFonts w:ascii="Times New Roman" w:eastAsia="Calibri" w:hAnsi="Times New Roman" w:cs="Times New Roman"/>
          <w:kern w:val="3"/>
          <w:sz w:val="24"/>
          <w:szCs w:val="24"/>
          <w:lang w:eastAsia="en-US" w:bidi="hi-IN"/>
        </w:rPr>
        <w:t>6</w:t>
      </w:r>
      <w:r w:rsidRPr="007C466D">
        <w:rPr>
          <w:rFonts w:ascii="Times New Roman" w:eastAsia="Calibri" w:hAnsi="Times New Roman" w:cs="Times New Roman"/>
          <w:kern w:val="3"/>
          <w:sz w:val="24"/>
          <w:szCs w:val="24"/>
          <w:lang w:eastAsia="en-US" w:bidi="hi-IN"/>
        </w:rPr>
        <w:t>.gada 1.novembri.</w:t>
      </w:r>
    </w:p>
    <w:p w14:paraId="230BAE9C" w14:textId="77777777" w:rsidR="002E2ABF" w:rsidRPr="007C466D" w:rsidRDefault="002E2ABF" w:rsidP="002E2ABF">
      <w:pPr>
        <w:numPr>
          <w:ilvl w:val="0"/>
          <w:numId w:val="8"/>
        </w:numPr>
        <w:spacing w:line="360" w:lineRule="auto"/>
        <w:ind w:left="0" w:firstLine="567"/>
        <w:contextualSpacing/>
        <w:jc w:val="both"/>
        <w:rPr>
          <w:rFonts w:ascii="Times New Roman" w:hAnsi="Times New Roman" w:cs="Times New Roman"/>
          <w:color w:val="000000"/>
          <w:sz w:val="24"/>
          <w:szCs w:val="24"/>
        </w:rPr>
      </w:pPr>
      <w:r w:rsidRPr="007C466D">
        <w:rPr>
          <w:rFonts w:ascii="Times New Roman" w:hAnsi="Times New Roman" w:cs="Times New Roman"/>
          <w:sz w:val="24"/>
          <w:szCs w:val="24"/>
        </w:rPr>
        <w:t xml:space="preserve">APSTIPRINĀT Gulbenes novada Sporta pārvaldes vadītāju Lauri Krēmeru par plāna izstrādes </w:t>
      </w:r>
      <w:r w:rsidRPr="007C466D">
        <w:rPr>
          <w:rFonts w:ascii="Times New Roman" w:hAnsi="Times New Roman" w:cs="Times New Roman"/>
          <w:color w:val="000000"/>
          <w:sz w:val="24"/>
          <w:szCs w:val="24"/>
        </w:rPr>
        <w:t xml:space="preserve">vadītāju. </w:t>
      </w:r>
    </w:p>
    <w:p w14:paraId="12365431" w14:textId="26F27DEA" w:rsidR="002E2ABF" w:rsidRPr="007C466D" w:rsidRDefault="002E2ABF" w:rsidP="002E2ABF">
      <w:pPr>
        <w:numPr>
          <w:ilvl w:val="0"/>
          <w:numId w:val="8"/>
        </w:numPr>
        <w:spacing w:after="200" w:line="360" w:lineRule="auto"/>
        <w:ind w:left="0" w:firstLine="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APSTIPRINĀT plāna izstrādes darba uzdevumu un izpildes termiņus (</w:t>
      </w:r>
      <w:r w:rsidR="00A36442" w:rsidRPr="007C466D">
        <w:rPr>
          <w:rFonts w:ascii="Times New Roman" w:eastAsia="Calibri" w:hAnsi="Times New Roman" w:cs="Times New Roman"/>
          <w:sz w:val="24"/>
          <w:szCs w:val="24"/>
          <w:lang w:eastAsia="en-US"/>
        </w:rPr>
        <w:t>pielikumā</w:t>
      </w:r>
      <w:r w:rsidRPr="007C466D">
        <w:rPr>
          <w:rFonts w:ascii="Times New Roman" w:eastAsia="Calibri" w:hAnsi="Times New Roman" w:cs="Times New Roman"/>
          <w:sz w:val="24"/>
          <w:szCs w:val="24"/>
          <w:lang w:eastAsia="en-US"/>
        </w:rPr>
        <w:t>).</w:t>
      </w:r>
    </w:p>
    <w:p w14:paraId="49489426" w14:textId="77777777" w:rsidR="002E2ABF" w:rsidRPr="007C466D" w:rsidRDefault="002E2ABF" w:rsidP="002E2ABF">
      <w:pPr>
        <w:numPr>
          <w:ilvl w:val="0"/>
          <w:numId w:val="8"/>
        </w:numPr>
        <w:spacing w:after="200" w:line="360" w:lineRule="auto"/>
        <w:ind w:left="0" w:firstLine="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APSTIPRINĀT plāna izstrādes darba grupu šādā sastāvā:</w:t>
      </w:r>
    </w:p>
    <w:p w14:paraId="00684010" w14:textId="57C75728"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u w:val="single"/>
          <w:lang w:eastAsia="en-US"/>
        </w:rPr>
        <w:t>Darba grupas vadītājs:</w:t>
      </w:r>
      <w:r w:rsidRPr="007C466D">
        <w:rPr>
          <w:rFonts w:ascii="Times New Roman" w:eastAsia="Calibri" w:hAnsi="Times New Roman" w:cs="Times New Roman"/>
          <w:sz w:val="24"/>
          <w:szCs w:val="24"/>
          <w:lang w:eastAsia="en-US"/>
        </w:rPr>
        <w:t xml:space="preserve"> Lauris Krēmers – Gulbenes novada Sporta pārvaldes vadītājs, Gulbenes novada </w:t>
      </w:r>
      <w:r w:rsidR="006D2A5B" w:rsidRPr="007C466D">
        <w:rPr>
          <w:rFonts w:ascii="Times New Roman" w:eastAsia="Calibri" w:hAnsi="Times New Roman" w:cs="Times New Roman"/>
          <w:sz w:val="24"/>
          <w:szCs w:val="24"/>
          <w:lang w:eastAsia="en-US"/>
        </w:rPr>
        <w:t>pašvaldības</w:t>
      </w:r>
      <w:r w:rsidRPr="007C466D">
        <w:rPr>
          <w:rFonts w:ascii="Times New Roman" w:eastAsia="Calibri" w:hAnsi="Times New Roman" w:cs="Times New Roman"/>
          <w:sz w:val="24"/>
          <w:szCs w:val="24"/>
          <w:lang w:eastAsia="en-US"/>
        </w:rPr>
        <w:t xml:space="preserve"> </w:t>
      </w:r>
      <w:r w:rsidR="002E05A6" w:rsidRPr="007C466D">
        <w:rPr>
          <w:rFonts w:ascii="Times New Roman" w:eastAsia="Calibri" w:hAnsi="Times New Roman" w:cs="Times New Roman"/>
          <w:sz w:val="24"/>
          <w:szCs w:val="24"/>
          <w:lang w:eastAsia="en-US"/>
        </w:rPr>
        <w:t>s</w:t>
      </w:r>
      <w:r w:rsidRPr="007C466D">
        <w:rPr>
          <w:rFonts w:ascii="Times New Roman" w:eastAsia="Calibri" w:hAnsi="Times New Roman" w:cs="Times New Roman"/>
          <w:sz w:val="24"/>
          <w:szCs w:val="24"/>
          <w:lang w:eastAsia="en-US"/>
        </w:rPr>
        <w:t>porta komisijas loceklis</w:t>
      </w:r>
      <w:r w:rsidR="006D2A5B" w:rsidRPr="007C466D">
        <w:rPr>
          <w:rFonts w:ascii="Times New Roman" w:eastAsia="Calibri" w:hAnsi="Times New Roman" w:cs="Times New Roman"/>
          <w:sz w:val="24"/>
          <w:szCs w:val="24"/>
          <w:lang w:eastAsia="en-US"/>
        </w:rPr>
        <w:t>;</w:t>
      </w:r>
    </w:p>
    <w:p w14:paraId="3A6E5984" w14:textId="18FCF8E3"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u w:val="single"/>
          <w:lang w:eastAsia="en-US"/>
        </w:rPr>
        <w:t>Darba grupas vadītāja vietnieks:</w:t>
      </w:r>
      <w:r w:rsidRPr="007C466D">
        <w:rPr>
          <w:rFonts w:ascii="Times New Roman" w:eastAsia="Calibri" w:hAnsi="Times New Roman" w:cs="Times New Roman"/>
          <w:sz w:val="24"/>
          <w:szCs w:val="24"/>
          <w:lang w:eastAsia="en-US"/>
        </w:rPr>
        <w:t xml:space="preserve"> Arnis Šķēls – Gulbenes novada Bērnu un jaunatnes sporta skolas direktors, Gulbenes novada </w:t>
      </w:r>
      <w:r w:rsidR="006D2A5B" w:rsidRPr="007C466D">
        <w:rPr>
          <w:rFonts w:ascii="Times New Roman" w:eastAsia="Calibri" w:hAnsi="Times New Roman" w:cs="Times New Roman"/>
          <w:sz w:val="24"/>
          <w:szCs w:val="24"/>
          <w:lang w:eastAsia="en-US"/>
        </w:rPr>
        <w:t>pašvaldības</w:t>
      </w:r>
      <w:r w:rsidRPr="007C466D">
        <w:rPr>
          <w:rFonts w:ascii="Times New Roman" w:eastAsia="Calibri" w:hAnsi="Times New Roman" w:cs="Times New Roman"/>
          <w:sz w:val="24"/>
          <w:szCs w:val="24"/>
          <w:lang w:eastAsia="en-US"/>
        </w:rPr>
        <w:t xml:space="preserve"> </w:t>
      </w:r>
      <w:r w:rsidR="002E05A6" w:rsidRPr="007C466D">
        <w:rPr>
          <w:rFonts w:ascii="Times New Roman" w:eastAsia="Calibri" w:hAnsi="Times New Roman" w:cs="Times New Roman"/>
          <w:sz w:val="24"/>
          <w:szCs w:val="24"/>
          <w:lang w:eastAsia="en-US"/>
        </w:rPr>
        <w:t>s</w:t>
      </w:r>
      <w:r w:rsidRPr="007C466D">
        <w:rPr>
          <w:rFonts w:ascii="Times New Roman" w:eastAsia="Calibri" w:hAnsi="Times New Roman" w:cs="Times New Roman"/>
          <w:sz w:val="24"/>
          <w:szCs w:val="24"/>
          <w:lang w:eastAsia="en-US"/>
        </w:rPr>
        <w:t>porta komisijas loceklis</w:t>
      </w:r>
      <w:r w:rsidR="006D2A5B" w:rsidRPr="007C466D">
        <w:rPr>
          <w:rFonts w:ascii="Times New Roman" w:eastAsia="Calibri" w:hAnsi="Times New Roman" w:cs="Times New Roman"/>
          <w:sz w:val="24"/>
          <w:szCs w:val="24"/>
          <w:lang w:eastAsia="en-US"/>
        </w:rPr>
        <w:t>;</w:t>
      </w:r>
    </w:p>
    <w:p w14:paraId="366CDD2B" w14:textId="77777777"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u w:val="single"/>
          <w:lang w:eastAsia="en-US"/>
        </w:rPr>
      </w:pPr>
      <w:r w:rsidRPr="007C466D">
        <w:rPr>
          <w:rFonts w:ascii="Times New Roman" w:eastAsia="Calibri" w:hAnsi="Times New Roman" w:cs="Times New Roman"/>
          <w:sz w:val="24"/>
          <w:szCs w:val="24"/>
          <w:u w:val="single"/>
          <w:lang w:eastAsia="en-US"/>
        </w:rPr>
        <w:t>Darba grupas locekļi:</w:t>
      </w:r>
    </w:p>
    <w:p w14:paraId="096D960A" w14:textId="3E00E6D4" w:rsidR="002E2ABF" w:rsidRPr="0075133F"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5133F">
        <w:rPr>
          <w:rFonts w:ascii="Times New Roman" w:eastAsia="Calibri" w:hAnsi="Times New Roman" w:cs="Times New Roman"/>
          <w:sz w:val="24"/>
          <w:szCs w:val="24"/>
          <w:lang w:eastAsia="en-US"/>
        </w:rPr>
        <w:t>Gunārs Babris</w:t>
      </w:r>
      <w:r w:rsidR="002E2ABF" w:rsidRPr="00ED3BC5">
        <w:rPr>
          <w:rFonts w:ascii="Times New Roman" w:eastAsia="Calibri" w:hAnsi="Times New Roman" w:cs="Times New Roman"/>
          <w:sz w:val="24"/>
          <w:szCs w:val="24"/>
          <w:lang w:eastAsia="en-US"/>
        </w:rPr>
        <w:t xml:space="preserve"> – </w:t>
      </w:r>
      <w:r w:rsidRPr="00ED3BC5">
        <w:rPr>
          <w:rFonts w:ascii="Times New Roman" w:eastAsia="Calibri" w:hAnsi="Times New Roman" w:cs="Times New Roman"/>
          <w:sz w:val="24"/>
          <w:szCs w:val="24"/>
          <w:lang w:eastAsia="en-US"/>
        </w:rPr>
        <w:t xml:space="preserve">Gulbenes novada pašvaldības domes priekšsēdētāja vietnieks, </w:t>
      </w:r>
      <w:r w:rsidR="002E2ABF" w:rsidRPr="0075133F">
        <w:rPr>
          <w:rFonts w:ascii="Times New Roman" w:eastAsia="Calibri" w:hAnsi="Times New Roman" w:cs="Times New Roman"/>
          <w:sz w:val="24"/>
          <w:szCs w:val="24"/>
          <w:lang w:eastAsia="en-US"/>
        </w:rPr>
        <w:t xml:space="preserve">Gulbenes novada </w:t>
      </w:r>
      <w:r w:rsidR="006D2A5B" w:rsidRPr="0075133F">
        <w:rPr>
          <w:rFonts w:ascii="Times New Roman" w:eastAsia="Calibri" w:hAnsi="Times New Roman" w:cs="Times New Roman"/>
          <w:sz w:val="24"/>
          <w:szCs w:val="24"/>
          <w:lang w:eastAsia="en-US"/>
        </w:rPr>
        <w:t>pašvaldības</w:t>
      </w:r>
      <w:r w:rsidR="002E2ABF" w:rsidRPr="0075133F">
        <w:rPr>
          <w:rFonts w:ascii="Times New Roman" w:eastAsia="Calibri" w:hAnsi="Times New Roman" w:cs="Times New Roman"/>
          <w:sz w:val="24"/>
          <w:szCs w:val="24"/>
          <w:lang w:eastAsia="en-US"/>
        </w:rPr>
        <w:t xml:space="preserve"> </w:t>
      </w:r>
      <w:r w:rsidR="002E05A6" w:rsidRPr="0075133F">
        <w:rPr>
          <w:rFonts w:ascii="Times New Roman" w:eastAsia="Calibri" w:hAnsi="Times New Roman" w:cs="Times New Roman"/>
          <w:sz w:val="24"/>
          <w:szCs w:val="24"/>
          <w:lang w:eastAsia="en-US"/>
        </w:rPr>
        <w:t>s</w:t>
      </w:r>
      <w:r w:rsidR="002E2ABF" w:rsidRPr="0075133F">
        <w:rPr>
          <w:rFonts w:ascii="Times New Roman" w:eastAsia="Calibri" w:hAnsi="Times New Roman" w:cs="Times New Roman"/>
          <w:sz w:val="24"/>
          <w:szCs w:val="24"/>
          <w:lang w:eastAsia="en-US"/>
        </w:rPr>
        <w:t>porta komisijas priekšsēdētājs</w:t>
      </w:r>
      <w:r w:rsidR="006D2A5B" w:rsidRPr="0075133F">
        <w:rPr>
          <w:rFonts w:ascii="Times New Roman" w:eastAsia="Calibri" w:hAnsi="Times New Roman" w:cs="Times New Roman"/>
          <w:sz w:val="24"/>
          <w:szCs w:val="24"/>
          <w:lang w:eastAsia="en-US"/>
        </w:rPr>
        <w:t>;</w:t>
      </w:r>
    </w:p>
    <w:p w14:paraId="4C21A1D3" w14:textId="26860903" w:rsidR="002E2ABF" w:rsidRPr="007C466D"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Antra Sprudzāne</w:t>
      </w:r>
      <w:r w:rsidR="002E2ABF" w:rsidRPr="007C466D">
        <w:rPr>
          <w:rFonts w:ascii="Times New Roman" w:eastAsia="Calibri" w:hAnsi="Times New Roman" w:cs="Times New Roman"/>
          <w:sz w:val="24"/>
          <w:szCs w:val="24"/>
          <w:lang w:eastAsia="en-US"/>
        </w:rPr>
        <w:t xml:space="preserve"> – Gulbenes novada pašvaldības izpilddirektore</w:t>
      </w:r>
      <w:r w:rsidR="006D2A5B" w:rsidRPr="007C466D">
        <w:rPr>
          <w:rFonts w:ascii="Times New Roman" w:eastAsia="Calibri" w:hAnsi="Times New Roman" w:cs="Times New Roman"/>
          <w:sz w:val="24"/>
          <w:szCs w:val="24"/>
          <w:lang w:eastAsia="en-US"/>
        </w:rPr>
        <w:t>;</w:t>
      </w:r>
      <w:r w:rsidR="002E2ABF" w:rsidRPr="007C466D">
        <w:rPr>
          <w:rFonts w:ascii="Times New Roman" w:eastAsia="Calibri" w:hAnsi="Times New Roman" w:cs="Times New Roman"/>
          <w:sz w:val="24"/>
          <w:szCs w:val="24"/>
          <w:lang w:eastAsia="en-US"/>
        </w:rPr>
        <w:t xml:space="preserve"> </w:t>
      </w:r>
    </w:p>
    <w:p w14:paraId="4149EB3A" w14:textId="54DAA873" w:rsidR="002E2ABF" w:rsidRPr="007C466D"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Dace Kablukova</w:t>
      </w:r>
      <w:r w:rsidR="002E2ABF" w:rsidRPr="007C466D">
        <w:rPr>
          <w:rFonts w:ascii="Times New Roman" w:eastAsia="Calibri" w:hAnsi="Times New Roman" w:cs="Times New Roman"/>
          <w:sz w:val="24"/>
          <w:szCs w:val="24"/>
          <w:lang w:eastAsia="en-US"/>
        </w:rPr>
        <w:t xml:space="preserve"> – Gulbenes novada Izglītības pārvaldes vadītāja</w:t>
      </w:r>
      <w:r w:rsidR="006D2A5B" w:rsidRPr="007C466D">
        <w:rPr>
          <w:rFonts w:ascii="Times New Roman" w:eastAsia="Calibri" w:hAnsi="Times New Roman" w:cs="Times New Roman"/>
          <w:sz w:val="24"/>
          <w:szCs w:val="24"/>
          <w:lang w:eastAsia="en-US"/>
        </w:rPr>
        <w:t>;</w:t>
      </w:r>
    </w:p>
    <w:p w14:paraId="4BD1E62A" w14:textId="6D660FBF"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 xml:space="preserve">Laima Priedeslaipa – Gulbenes novada </w:t>
      </w:r>
      <w:r w:rsidR="0075133F">
        <w:rPr>
          <w:rFonts w:ascii="Times New Roman" w:eastAsia="Calibri" w:hAnsi="Times New Roman" w:cs="Times New Roman"/>
          <w:sz w:val="24"/>
          <w:szCs w:val="24"/>
          <w:lang w:eastAsia="en-US"/>
        </w:rPr>
        <w:t>Centrālās pārvaldes</w:t>
      </w:r>
      <w:r w:rsidRPr="007C466D">
        <w:rPr>
          <w:rFonts w:ascii="Times New Roman" w:eastAsia="Calibri" w:hAnsi="Times New Roman" w:cs="Times New Roman"/>
          <w:sz w:val="24"/>
          <w:szCs w:val="24"/>
          <w:lang w:eastAsia="en-US"/>
        </w:rPr>
        <w:t xml:space="preserve"> </w:t>
      </w:r>
      <w:r w:rsidRPr="007C466D">
        <w:rPr>
          <w:rFonts w:ascii="Times New Roman" w:eastAsia="Calibri" w:hAnsi="Times New Roman" w:cs="Times New Roman"/>
          <w:sz w:val="24"/>
          <w:szCs w:val="24"/>
          <w:shd w:val="clear" w:color="auto" w:fill="FFFFFF"/>
          <w:lang w:eastAsia="en-US"/>
        </w:rPr>
        <w:t xml:space="preserve">Juridiskās </w:t>
      </w:r>
      <w:r w:rsidR="002E05A6" w:rsidRPr="007C466D">
        <w:rPr>
          <w:rFonts w:ascii="Times New Roman" w:eastAsia="Calibri" w:hAnsi="Times New Roman" w:cs="Times New Roman"/>
          <w:sz w:val="24"/>
          <w:szCs w:val="24"/>
          <w:shd w:val="clear" w:color="auto" w:fill="FFFFFF"/>
          <w:lang w:eastAsia="en-US"/>
        </w:rPr>
        <w:t xml:space="preserve">un personālvadības </w:t>
      </w:r>
      <w:r w:rsidRPr="007C466D">
        <w:rPr>
          <w:rFonts w:ascii="Times New Roman" w:eastAsia="Calibri" w:hAnsi="Times New Roman" w:cs="Times New Roman"/>
          <w:sz w:val="24"/>
          <w:szCs w:val="24"/>
          <w:shd w:val="clear" w:color="auto" w:fill="FFFFFF"/>
          <w:lang w:eastAsia="en-US"/>
        </w:rPr>
        <w:t>nodaļas </w:t>
      </w:r>
      <w:r w:rsidRPr="007C466D">
        <w:rPr>
          <w:rFonts w:ascii="Times New Roman" w:eastAsia="Calibri" w:hAnsi="Times New Roman" w:cs="Times New Roman"/>
          <w:sz w:val="24"/>
          <w:szCs w:val="24"/>
          <w:lang w:eastAsia="en-US"/>
        </w:rPr>
        <w:t>vecākā juriste</w:t>
      </w:r>
      <w:r w:rsidR="006D2A5B" w:rsidRPr="007C466D">
        <w:rPr>
          <w:rFonts w:ascii="Times New Roman" w:eastAsia="Calibri" w:hAnsi="Times New Roman" w:cs="Times New Roman"/>
          <w:sz w:val="24"/>
          <w:szCs w:val="24"/>
          <w:lang w:eastAsia="en-US"/>
        </w:rPr>
        <w:t>;</w:t>
      </w:r>
    </w:p>
    <w:p w14:paraId="4E77A7C8" w14:textId="4E44E60D" w:rsidR="002E2ABF" w:rsidRPr="007C466D"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lastRenderedPageBreak/>
        <w:t>Inga Lapse</w:t>
      </w:r>
      <w:r w:rsidR="002E2ABF" w:rsidRPr="007C466D">
        <w:rPr>
          <w:rFonts w:ascii="Times New Roman" w:eastAsia="Calibri" w:hAnsi="Times New Roman" w:cs="Times New Roman"/>
          <w:sz w:val="24"/>
          <w:szCs w:val="24"/>
          <w:lang w:eastAsia="en-US"/>
        </w:rPr>
        <w:t xml:space="preserve"> – Gulbenes novada </w:t>
      </w:r>
      <w:r w:rsidR="0075133F">
        <w:rPr>
          <w:rFonts w:ascii="Times New Roman" w:eastAsia="Calibri" w:hAnsi="Times New Roman" w:cs="Times New Roman"/>
          <w:sz w:val="24"/>
          <w:szCs w:val="24"/>
          <w:lang w:eastAsia="en-US"/>
        </w:rPr>
        <w:t xml:space="preserve">Centrālās pārvaldes </w:t>
      </w:r>
      <w:r w:rsidR="002E2ABF" w:rsidRPr="007C466D">
        <w:rPr>
          <w:rFonts w:ascii="Times New Roman" w:eastAsia="Calibri" w:hAnsi="Times New Roman" w:cs="Times New Roman"/>
          <w:sz w:val="24"/>
          <w:szCs w:val="24"/>
          <w:lang w:eastAsia="en-US"/>
        </w:rPr>
        <w:t xml:space="preserve"> Attīstības un </w:t>
      </w:r>
      <w:r w:rsidR="002E05A6" w:rsidRPr="007C466D">
        <w:rPr>
          <w:rFonts w:ascii="Times New Roman" w:eastAsia="Calibri" w:hAnsi="Times New Roman" w:cs="Times New Roman"/>
          <w:sz w:val="24"/>
          <w:szCs w:val="24"/>
          <w:lang w:eastAsia="en-US"/>
        </w:rPr>
        <w:t>iepirkumu</w:t>
      </w:r>
      <w:r w:rsidR="002E2ABF" w:rsidRPr="007C466D">
        <w:rPr>
          <w:rFonts w:ascii="Times New Roman" w:eastAsia="Calibri" w:hAnsi="Times New Roman" w:cs="Times New Roman"/>
          <w:sz w:val="24"/>
          <w:szCs w:val="24"/>
          <w:lang w:eastAsia="en-US"/>
        </w:rPr>
        <w:t xml:space="preserve"> nodaļas projekt</w:t>
      </w:r>
      <w:r w:rsidR="0075133F">
        <w:rPr>
          <w:rFonts w:ascii="Times New Roman" w:eastAsia="Calibri" w:hAnsi="Times New Roman" w:cs="Times New Roman"/>
          <w:sz w:val="24"/>
          <w:szCs w:val="24"/>
          <w:lang w:eastAsia="en-US"/>
        </w:rPr>
        <w:t>a</w:t>
      </w:r>
      <w:r w:rsidR="002E2ABF" w:rsidRPr="007C466D">
        <w:rPr>
          <w:rFonts w:ascii="Times New Roman" w:eastAsia="Calibri" w:hAnsi="Times New Roman" w:cs="Times New Roman"/>
          <w:sz w:val="24"/>
          <w:szCs w:val="24"/>
          <w:lang w:eastAsia="en-US"/>
        </w:rPr>
        <w:t xml:space="preserve"> vadītāja</w:t>
      </w:r>
      <w:r w:rsidR="006D2A5B" w:rsidRPr="007C466D">
        <w:rPr>
          <w:rFonts w:ascii="Times New Roman" w:eastAsia="Calibri" w:hAnsi="Times New Roman" w:cs="Times New Roman"/>
          <w:sz w:val="24"/>
          <w:szCs w:val="24"/>
          <w:lang w:eastAsia="en-US"/>
        </w:rPr>
        <w:t>;</w:t>
      </w:r>
      <w:r w:rsidR="002E2ABF" w:rsidRPr="007C466D">
        <w:rPr>
          <w:rFonts w:ascii="Times New Roman" w:eastAsia="Calibri" w:hAnsi="Times New Roman" w:cs="Times New Roman"/>
          <w:sz w:val="24"/>
          <w:szCs w:val="24"/>
          <w:lang w:eastAsia="en-US"/>
        </w:rPr>
        <w:t xml:space="preserve"> </w:t>
      </w:r>
    </w:p>
    <w:p w14:paraId="5F6C8B48" w14:textId="6FFF1B25"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u w:val="single"/>
          <w:lang w:eastAsia="en-US"/>
        </w:rPr>
        <w:t>Darba grupas locekle - sekretāre:</w:t>
      </w:r>
      <w:r w:rsidRPr="007C466D">
        <w:rPr>
          <w:rFonts w:ascii="Times New Roman" w:eastAsia="Calibri" w:hAnsi="Times New Roman" w:cs="Times New Roman"/>
          <w:sz w:val="24"/>
          <w:szCs w:val="24"/>
          <w:lang w:eastAsia="en-US"/>
        </w:rPr>
        <w:t xml:space="preserve"> Dace Anča – Gulbenes novada Sporta pārvaldes vadītāja vietniece nozares jautājumos</w:t>
      </w:r>
      <w:r w:rsidR="006D2A5B" w:rsidRPr="007C466D">
        <w:rPr>
          <w:rFonts w:ascii="Times New Roman" w:eastAsia="Calibri" w:hAnsi="Times New Roman" w:cs="Times New Roman"/>
          <w:sz w:val="24"/>
          <w:szCs w:val="24"/>
          <w:lang w:eastAsia="en-US"/>
        </w:rPr>
        <w:t>.</w:t>
      </w:r>
    </w:p>
    <w:p w14:paraId="2E455CC9" w14:textId="77777777" w:rsidR="006D2A5B" w:rsidRPr="007C466D" w:rsidRDefault="006D2A5B" w:rsidP="006D2A5B">
      <w:pPr>
        <w:pStyle w:val="Sarakstarindkopa"/>
        <w:widowControl/>
        <w:numPr>
          <w:ilvl w:val="0"/>
          <w:numId w:val="8"/>
        </w:numPr>
        <w:suppressAutoHyphens w:val="0"/>
        <w:autoSpaceDN/>
        <w:spacing w:line="360" w:lineRule="auto"/>
        <w:ind w:left="0" w:firstLine="567"/>
        <w:contextualSpacing/>
        <w:rPr>
          <w:rFonts w:ascii="Times New Roman" w:hAnsi="Times New Roman" w:cs="Times New Roman"/>
          <w:sz w:val="24"/>
          <w:szCs w:val="24"/>
        </w:rPr>
      </w:pPr>
      <w:r w:rsidRPr="007C466D">
        <w:rPr>
          <w:rFonts w:ascii="Times New Roman" w:hAnsi="Times New Roman" w:cs="Times New Roman"/>
          <w:sz w:val="24"/>
          <w:szCs w:val="24"/>
        </w:rPr>
        <w:t xml:space="preserve">NOTEIKT, ka šā lēmuma </w:t>
      </w:r>
      <w:r w:rsidRPr="007C466D">
        <w:rPr>
          <w:rFonts w:ascii="Times New Roman" w:hAnsi="Times New Roman" w:cs="Times New Roman"/>
          <w:color w:val="000000"/>
          <w:sz w:val="24"/>
          <w:szCs w:val="24"/>
        </w:rPr>
        <w:t xml:space="preserve">4.punktā noteiktās darba grupas vadītājs kā speciālistus </w:t>
      </w:r>
      <w:r w:rsidRPr="007C466D">
        <w:rPr>
          <w:rFonts w:ascii="Times New Roman" w:hAnsi="Times New Roman" w:cs="Times New Roman"/>
          <w:sz w:val="24"/>
          <w:szCs w:val="24"/>
        </w:rPr>
        <w:t>var uzaicināt arī citus darbiniekus, deputātus un novada iedzīvotājus.</w:t>
      </w:r>
    </w:p>
    <w:p w14:paraId="503AE262" w14:textId="09E9C892" w:rsidR="006D2A5B" w:rsidRPr="007C466D" w:rsidRDefault="006D2A5B" w:rsidP="006D2A5B">
      <w:pPr>
        <w:pStyle w:val="Sarakstarindkopa"/>
        <w:widowControl/>
        <w:numPr>
          <w:ilvl w:val="0"/>
          <w:numId w:val="8"/>
        </w:numPr>
        <w:suppressAutoHyphens w:val="0"/>
        <w:autoSpaceDN/>
        <w:spacing w:line="360" w:lineRule="auto"/>
        <w:ind w:left="0" w:firstLine="567"/>
        <w:contextualSpacing/>
        <w:rPr>
          <w:rFonts w:ascii="Times New Roman" w:hAnsi="Times New Roman" w:cs="Times New Roman"/>
          <w:sz w:val="24"/>
          <w:szCs w:val="24"/>
        </w:rPr>
      </w:pPr>
      <w:r w:rsidRPr="007C466D">
        <w:rPr>
          <w:rFonts w:ascii="Times New Roman" w:hAnsi="Times New Roman" w:cs="Times New Roman"/>
          <w:sz w:val="24"/>
          <w:szCs w:val="24"/>
        </w:rPr>
        <w:t xml:space="preserve">PUBLICĒT paziņojumu par plāna izstrādes uzsākšanu pašvaldības </w:t>
      </w:r>
      <w:r w:rsidR="0075133F">
        <w:rPr>
          <w:rFonts w:ascii="Times New Roman" w:hAnsi="Times New Roman" w:cs="Times New Roman"/>
          <w:sz w:val="24"/>
          <w:szCs w:val="24"/>
        </w:rPr>
        <w:t>tīmekļvietnē</w:t>
      </w:r>
      <w:r w:rsidRPr="007C466D">
        <w:rPr>
          <w:rFonts w:ascii="Times New Roman" w:hAnsi="Times New Roman" w:cs="Times New Roman"/>
          <w:sz w:val="24"/>
          <w:szCs w:val="24"/>
        </w:rPr>
        <w:t xml:space="preserve"> </w:t>
      </w:r>
      <w:hyperlink r:id="rId7" w:history="1">
        <w:r w:rsidRPr="007C466D">
          <w:rPr>
            <w:rStyle w:val="Hipersaite"/>
            <w:rFonts w:ascii="Times New Roman" w:hAnsi="Times New Roman" w:cs="Times New Roman"/>
            <w:color w:val="auto"/>
            <w:sz w:val="24"/>
            <w:szCs w:val="24"/>
          </w:rPr>
          <w:t>www.gulbene.lv</w:t>
        </w:r>
      </w:hyperlink>
      <w:r w:rsidRPr="007C466D">
        <w:rPr>
          <w:rFonts w:ascii="Times New Roman" w:hAnsi="Times New Roman" w:cs="Times New Roman"/>
          <w:sz w:val="24"/>
          <w:szCs w:val="24"/>
        </w:rPr>
        <w:t xml:space="preserve"> un Gulbenes novada pašvaldības informatīvajā izdevumā “Gulbenes </w:t>
      </w:r>
      <w:r w:rsidR="0075133F">
        <w:rPr>
          <w:rFonts w:ascii="Times New Roman" w:hAnsi="Times New Roman" w:cs="Times New Roman"/>
          <w:sz w:val="24"/>
          <w:szCs w:val="24"/>
        </w:rPr>
        <w:t>N</w:t>
      </w:r>
      <w:r w:rsidRPr="007C466D">
        <w:rPr>
          <w:rFonts w:ascii="Times New Roman" w:hAnsi="Times New Roman" w:cs="Times New Roman"/>
          <w:sz w:val="24"/>
          <w:szCs w:val="24"/>
        </w:rPr>
        <w:t xml:space="preserve">ovada </w:t>
      </w:r>
      <w:r w:rsidR="0075133F">
        <w:rPr>
          <w:rFonts w:ascii="Times New Roman" w:hAnsi="Times New Roman" w:cs="Times New Roman"/>
          <w:sz w:val="24"/>
          <w:szCs w:val="24"/>
        </w:rPr>
        <w:t>Z</w:t>
      </w:r>
      <w:r w:rsidRPr="007C466D">
        <w:rPr>
          <w:rFonts w:ascii="Times New Roman" w:hAnsi="Times New Roman" w:cs="Times New Roman"/>
          <w:sz w:val="24"/>
          <w:szCs w:val="24"/>
        </w:rPr>
        <w:t>iņas”.</w:t>
      </w:r>
    </w:p>
    <w:p w14:paraId="3A06F479" w14:textId="55C70C97" w:rsidR="002E2ABF" w:rsidRPr="007C466D" w:rsidRDefault="002E2ABF" w:rsidP="002E2ABF">
      <w:pPr>
        <w:numPr>
          <w:ilvl w:val="0"/>
          <w:numId w:val="8"/>
        </w:numPr>
        <w:spacing w:after="200" w:line="360" w:lineRule="auto"/>
        <w:ind w:left="0" w:firstLine="567"/>
        <w:contextualSpacing/>
        <w:jc w:val="both"/>
        <w:rPr>
          <w:rFonts w:ascii="Times New Roman" w:hAnsi="Times New Roman" w:cs="Times New Roman"/>
          <w:sz w:val="24"/>
          <w:szCs w:val="24"/>
        </w:rPr>
      </w:pPr>
      <w:r w:rsidRPr="007C466D">
        <w:rPr>
          <w:rFonts w:ascii="Times New Roman" w:hAnsi="Times New Roman" w:cs="Times New Roman"/>
          <w:sz w:val="24"/>
          <w:szCs w:val="24"/>
          <w:lang w:eastAsia="en-US"/>
        </w:rPr>
        <w:t xml:space="preserve">NOTEIKT, ka atbildīgais par informācijas apkopošanu un sabiedrības līdzdalības nodrošināšanu uzsāktajā attīstības plānošanas procesā ir </w:t>
      </w:r>
      <w:r w:rsidRPr="007C466D">
        <w:rPr>
          <w:rFonts w:ascii="Times New Roman" w:hAnsi="Times New Roman" w:cs="Times New Roman"/>
          <w:sz w:val="24"/>
          <w:szCs w:val="24"/>
        </w:rPr>
        <w:t>Gulbenes novada Sporta pārvaldes vadītājs Lauris Krēmers.</w:t>
      </w:r>
    </w:p>
    <w:p w14:paraId="5D7336DF" w14:textId="77777777" w:rsidR="003C5EF8" w:rsidRPr="007C466D" w:rsidRDefault="003C5EF8" w:rsidP="003C5EF8">
      <w:pPr>
        <w:spacing w:line="276" w:lineRule="auto"/>
        <w:rPr>
          <w:rFonts w:ascii="Times New Roman" w:hAnsi="Times New Roman" w:cs="Times New Roman"/>
          <w:b/>
          <w:sz w:val="24"/>
          <w:szCs w:val="24"/>
          <w:lang w:eastAsia="ar-SA"/>
        </w:rPr>
      </w:pPr>
    </w:p>
    <w:p w14:paraId="794D31A8" w14:textId="680004BF" w:rsidR="003C5EF8" w:rsidRPr="007C466D" w:rsidRDefault="003C5EF8" w:rsidP="003C5EF8">
      <w:pPr>
        <w:spacing w:line="276" w:lineRule="auto"/>
        <w:rPr>
          <w:rFonts w:ascii="Times New Roman" w:hAnsi="Times New Roman"/>
          <w:sz w:val="24"/>
          <w:szCs w:val="24"/>
        </w:rPr>
      </w:pPr>
      <w:r w:rsidRPr="007C466D">
        <w:rPr>
          <w:rFonts w:ascii="Times New Roman" w:hAnsi="Times New Roman"/>
          <w:sz w:val="24"/>
          <w:szCs w:val="24"/>
        </w:rPr>
        <w:t>Gulbenes novada</w:t>
      </w:r>
      <w:r w:rsidR="0075133F">
        <w:rPr>
          <w:rFonts w:ascii="Times New Roman" w:hAnsi="Times New Roman"/>
          <w:sz w:val="24"/>
          <w:szCs w:val="24"/>
        </w:rPr>
        <w:t xml:space="preserve"> pašvaldības</w:t>
      </w:r>
      <w:r w:rsidRPr="007C466D">
        <w:rPr>
          <w:rFonts w:ascii="Times New Roman" w:hAnsi="Times New Roman"/>
          <w:sz w:val="24"/>
          <w:szCs w:val="24"/>
        </w:rPr>
        <w:t xml:space="preserve"> domes priekšsēdētāj</w:t>
      </w:r>
      <w:r w:rsidR="009620C2">
        <w:rPr>
          <w:rFonts w:ascii="Times New Roman" w:hAnsi="Times New Roman"/>
          <w:sz w:val="24"/>
          <w:szCs w:val="24"/>
        </w:rPr>
        <w:t>a vietnieks</w:t>
      </w:r>
      <w:r w:rsidR="009620C2">
        <w:rPr>
          <w:rFonts w:ascii="Times New Roman" w:hAnsi="Times New Roman"/>
          <w:sz w:val="24"/>
          <w:szCs w:val="24"/>
        </w:rPr>
        <w:tab/>
      </w:r>
      <w:r w:rsidR="009620C2">
        <w:rPr>
          <w:rFonts w:ascii="Times New Roman" w:hAnsi="Times New Roman"/>
          <w:sz w:val="24"/>
          <w:szCs w:val="24"/>
        </w:rPr>
        <w:tab/>
      </w:r>
      <w:r w:rsidR="009620C2">
        <w:rPr>
          <w:rFonts w:ascii="Times New Roman" w:hAnsi="Times New Roman"/>
          <w:sz w:val="24"/>
          <w:szCs w:val="24"/>
        </w:rPr>
        <w:tab/>
        <w:t>G.Babris</w:t>
      </w:r>
    </w:p>
    <w:p w14:paraId="2176E3E8" w14:textId="77777777" w:rsidR="003C5EF8" w:rsidRPr="007C466D" w:rsidRDefault="003C5EF8" w:rsidP="003C5EF8">
      <w:pPr>
        <w:spacing w:line="276" w:lineRule="auto"/>
        <w:rPr>
          <w:rFonts w:ascii="Times New Roman" w:hAnsi="Times New Roman"/>
          <w:sz w:val="24"/>
          <w:szCs w:val="24"/>
        </w:rPr>
      </w:pPr>
    </w:p>
    <w:p w14:paraId="69120815" w14:textId="77777777" w:rsidR="003C5EF8" w:rsidRPr="007C466D" w:rsidRDefault="003C5EF8" w:rsidP="003C5EF8">
      <w:pPr>
        <w:spacing w:line="276" w:lineRule="auto"/>
        <w:rPr>
          <w:rFonts w:ascii="Times New Roman" w:hAnsi="Times New Roman"/>
          <w:sz w:val="24"/>
          <w:szCs w:val="24"/>
        </w:rPr>
      </w:pPr>
    </w:p>
    <w:p w14:paraId="73CCEE6F" w14:textId="69828DBA" w:rsidR="003C5EF8" w:rsidRPr="007C466D" w:rsidRDefault="003C5EF8" w:rsidP="003C5EF8">
      <w:pPr>
        <w:spacing w:line="276" w:lineRule="auto"/>
        <w:rPr>
          <w:rFonts w:ascii="Times New Roman" w:hAnsi="Times New Roman"/>
          <w:sz w:val="24"/>
          <w:szCs w:val="24"/>
        </w:rPr>
      </w:pPr>
      <w:r w:rsidRPr="007C466D">
        <w:rPr>
          <w:rFonts w:ascii="Times New Roman" w:hAnsi="Times New Roman"/>
          <w:sz w:val="24"/>
          <w:szCs w:val="24"/>
        </w:rPr>
        <w:t xml:space="preserve">Sagatavoja: </w:t>
      </w:r>
      <w:r w:rsidR="001B0719" w:rsidRPr="007C466D">
        <w:rPr>
          <w:rFonts w:ascii="Times New Roman" w:hAnsi="Times New Roman"/>
          <w:sz w:val="24"/>
          <w:szCs w:val="24"/>
        </w:rPr>
        <w:t>D.Anča</w:t>
      </w:r>
      <w:r w:rsidRPr="007C466D">
        <w:rPr>
          <w:rFonts w:ascii="Times New Roman" w:hAnsi="Times New Roman"/>
          <w:sz w:val="24"/>
          <w:szCs w:val="24"/>
        </w:rPr>
        <w:t>, L.Priedeslaipa</w:t>
      </w:r>
    </w:p>
    <w:p w14:paraId="36251DE6" w14:textId="17E40C3E" w:rsidR="006D2A5B" w:rsidRPr="007C466D" w:rsidRDefault="006D2A5B">
      <w:pPr>
        <w:spacing w:after="160" w:line="259" w:lineRule="auto"/>
        <w:rPr>
          <w:rFonts w:ascii="Times New Roman" w:hAnsi="Times New Roman" w:cs="Times New Roman"/>
          <w:b/>
          <w:sz w:val="24"/>
          <w:szCs w:val="24"/>
          <w:lang w:eastAsia="ar-SA"/>
        </w:rPr>
      </w:pPr>
    </w:p>
    <w:p w14:paraId="70177C50" w14:textId="77777777" w:rsidR="003C5EF8" w:rsidRPr="007C466D" w:rsidRDefault="003C5EF8">
      <w:pPr>
        <w:spacing w:after="160" w:line="259" w:lineRule="auto"/>
        <w:rPr>
          <w:rFonts w:ascii="Times New Roman" w:hAnsi="Times New Roman" w:cs="Times New Roman"/>
          <w:b/>
          <w:sz w:val="24"/>
          <w:szCs w:val="24"/>
          <w:lang w:eastAsia="ar-SA"/>
        </w:rPr>
      </w:pPr>
      <w:r w:rsidRPr="007C466D">
        <w:rPr>
          <w:rFonts w:ascii="Times New Roman" w:hAnsi="Times New Roman" w:cs="Times New Roman"/>
          <w:b/>
          <w:sz w:val="24"/>
          <w:szCs w:val="24"/>
          <w:lang w:eastAsia="ar-SA"/>
        </w:rPr>
        <w:br w:type="page"/>
      </w:r>
    </w:p>
    <w:p w14:paraId="5AA8AB2C" w14:textId="63B0B2C2" w:rsidR="00D94B54" w:rsidRPr="007C466D" w:rsidRDefault="00D94B54" w:rsidP="00D94B54">
      <w:pPr>
        <w:spacing w:after="160"/>
        <w:ind w:left="720" w:firstLine="720"/>
        <w:jc w:val="right"/>
        <w:rPr>
          <w:rFonts w:ascii="Times New Roman" w:eastAsia="Calibri" w:hAnsi="Times New Roman" w:cs="Times New Roman"/>
          <w:sz w:val="24"/>
          <w:szCs w:val="24"/>
        </w:rPr>
      </w:pPr>
      <w:r w:rsidRPr="007C466D">
        <w:rPr>
          <w:rFonts w:ascii="Times New Roman" w:hAnsi="Times New Roman" w:cs="Times New Roman"/>
          <w:sz w:val="24"/>
          <w:szCs w:val="24"/>
        </w:rPr>
        <w:lastRenderedPageBreak/>
        <w:t>P</w:t>
      </w:r>
      <w:r w:rsidRPr="007C466D">
        <w:rPr>
          <w:rFonts w:ascii="Times New Roman" w:eastAsia="Calibri" w:hAnsi="Times New Roman" w:cs="Times New Roman"/>
          <w:sz w:val="24"/>
          <w:szCs w:val="24"/>
        </w:rPr>
        <w:t>ielikums</w:t>
      </w:r>
      <w:r w:rsidRPr="007C466D">
        <w:rPr>
          <w:rFonts w:ascii="Times New Roman" w:eastAsia="Calibri" w:hAnsi="Times New Roman" w:cs="Times New Roman"/>
          <w:b/>
          <w:bCs/>
          <w:sz w:val="24"/>
          <w:szCs w:val="24"/>
        </w:rPr>
        <w:t xml:space="preserve"> </w:t>
      </w:r>
      <w:r w:rsidRPr="007C466D">
        <w:rPr>
          <w:rFonts w:ascii="Times New Roman" w:eastAsia="Calibri" w:hAnsi="Times New Roman" w:cs="Times New Roman"/>
          <w:sz w:val="24"/>
          <w:szCs w:val="24"/>
        </w:rPr>
        <w:t xml:space="preserve">Gulbenes novada </w:t>
      </w:r>
      <w:r w:rsidR="009634ED">
        <w:rPr>
          <w:rFonts w:ascii="Times New Roman" w:eastAsia="Calibri" w:hAnsi="Times New Roman" w:cs="Times New Roman"/>
          <w:sz w:val="24"/>
          <w:szCs w:val="24"/>
        </w:rPr>
        <w:t xml:space="preserve">pašvaldības </w:t>
      </w:r>
      <w:r w:rsidRPr="007C466D">
        <w:rPr>
          <w:rFonts w:ascii="Times New Roman" w:eastAsia="Calibri" w:hAnsi="Times New Roman" w:cs="Times New Roman"/>
          <w:sz w:val="24"/>
          <w:szCs w:val="24"/>
        </w:rPr>
        <w:t>domes 202</w:t>
      </w:r>
      <w:r w:rsidR="001B0719" w:rsidRPr="007C466D">
        <w:rPr>
          <w:rFonts w:ascii="Times New Roman" w:eastAsia="Calibri" w:hAnsi="Times New Roman" w:cs="Times New Roman"/>
          <w:sz w:val="24"/>
          <w:szCs w:val="24"/>
        </w:rPr>
        <w:t>6</w:t>
      </w:r>
      <w:r w:rsidRPr="007C466D">
        <w:rPr>
          <w:rFonts w:ascii="Times New Roman" w:eastAsia="Calibri" w:hAnsi="Times New Roman" w:cs="Times New Roman"/>
          <w:sz w:val="24"/>
          <w:szCs w:val="24"/>
        </w:rPr>
        <w:t xml:space="preserve">.gada </w:t>
      </w:r>
      <w:r w:rsidR="009620C2">
        <w:rPr>
          <w:rFonts w:ascii="Times New Roman" w:eastAsia="Calibri" w:hAnsi="Times New Roman" w:cs="Times New Roman"/>
          <w:sz w:val="24"/>
          <w:szCs w:val="24"/>
        </w:rPr>
        <w:t>29</w:t>
      </w:r>
      <w:r w:rsidRPr="007C466D">
        <w:rPr>
          <w:rFonts w:ascii="Times New Roman" w:eastAsia="Calibri" w:hAnsi="Times New Roman" w:cs="Times New Roman"/>
          <w:sz w:val="24"/>
          <w:szCs w:val="24"/>
        </w:rPr>
        <w:t xml:space="preserve">.oktobra </w:t>
      </w:r>
    </w:p>
    <w:p w14:paraId="72F624FB" w14:textId="28BC6AC0" w:rsidR="00D94B54" w:rsidRPr="007C466D" w:rsidRDefault="00D94B54" w:rsidP="00D94B54">
      <w:pPr>
        <w:spacing w:after="160"/>
        <w:ind w:left="720" w:firstLine="720"/>
        <w:jc w:val="right"/>
      </w:pPr>
      <w:r w:rsidRPr="007C466D">
        <w:rPr>
          <w:rFonts w:ascii="Times New Roman" w:eastAsia="Calibri" w:hAnsi="Times New Roman" w:cs="Times New Roman"/>
          <w:sz w:val="24"/>
          <w:szCs w:val="24"/>
        </w:rPr>
        <w:t>lēmumam Nr.GND/202</w:t>
      </w:r>
      <w:r w:rsidR="001B0719" w:rsidRPr="007C466D">
        <w:rPr>
          <w:rFonts w:ascii="Times New Roman" w:eastAsia="Calibri" w:hAnsi="Times New Roman" w:cs="Times New Roman"/>
          <w:sz w:val="24"/>
          <w:szCs w:val="24"/>
        </w:rPr>
        <w:t>6</w:t>
      </w:r>
      <w:r w:rsidRPr="007C466D">
        <w:rPr>
          <w:rFonts w:ascii="Times New Roman" w:eastAsia="Calibri" w:hAnsi="Times New Roman" w:cs="Times New Roman"/>
          <w:sz w:val="24"/>
          <w:szCs w:val="24"/>
        </w:rPr>
        <w:t>/_________</w:t>
      </w:r>
      <w:r w:rsidRPr="007C466D">
        <w:t xml:space="preserve"> (</w:t>
      </w:r>
      <w:r w:rsidRPr="007C466D">
        <w:rPr>
          <w:rFonts w:ascii="Times New Roman" w:eastAsia="Calibri" w:hAnsi="Times New Roman" w:cs="Times New Roman"/>
          <w:sz w:val="24"/>
          <w:szCs w:val="24"/>
        </w:rPr>
        <w:t>protokols Nr.___; ____.p)</w:t>
      </w:r>
    </w:p>
    <w:p w14:paraId="0017E3F9" w14:textId="77777777" w:rsidR="002E2ABF" w:rsidRPr="007C466D" w:rsidRDefault="002E2ABF" w:rsidP="002E2ABF">
      <w:pPr>
        <w:autoSpaceDE w:val="0"/>
        <w:autoSpaceDN w:val="0"/>
        <w:adjustRightInd w:val="0"/>
        <w:jc w:val="center"/>
        <w:rPr>
          <w:rFonts w:ascii="Times New Roman" w:hAnsi="Times New Roman" w:cs="Times New Roman"/>
          <w:b/>
          <w:bCs/>
          <w:sz w:val="24"/>
          <w:szCs w:val="24"/>
        </w:rPr>
      </w:pPr>
    </w:p>
    <w:p w14:paraId="2F91708E" w14:textId="77777777" w:rsidR="002E2ABF" w:rsidRPr="007C466D" w:rsidRDefault="002E2ABF" w:rsidP="002E2ABF">
      <w:pPr>
        <w:autoSpaceDE w:val="0"/>
        <w:autoSpaceDN w:val="0"/>
        <w:adjustRightInd w:val="0"/>
        <w:jc w:val="center"/>
        <w:rPr>
          <w:rFonts w:ascii="Times New Roman" w:hAnsi="Times New Roman" w:cs="Times New Roman"/>
          <w:b/>
          <w:bCs/>
          <w:color w:val="000000"/>
          <w:sz w:val="24"/>
          <w:szCs w:val="24"/>
        </w:rPr>
      </w:pPr>
    </w:p>
    <w:p w14:paraId="7997D668" w14:textId="77777777" w:rsidR="002E2ABF" w:rsidRPr="007C466D" w:rsidRDefault="002E2ABF" w:rsidP="00D94B54">
      <w:pPr>
        <w:autoSpaceDE w:val="0"/>
        <w:autoSpaceDN w:val="0"/>
        <w:adjustRightInd w:val="0"/>
        <w:jc w:val="center"/>
        <w:rPr>
          <w:rFonts w:ascii="Times New Roman" w:hAnsi="Times New Roman" w:cs="Times New Roman"/>
          <w:b/>
          <w:bCs/>
          <w:sz w:val="24"/>
          <w:szCs w:val="24"/>
        </w:rPr>
      </w:pPr>
      <w:r w:rsidRPr="007C466D">
        <w:rPr>
          <w:rFonts w:ascii="Times New Roman" w:hAnsi="Times New Roman" w:cs="Times New Roman"/>
          <w:b/>
          <w:bCs/>
          <w:sz w:val="24"/>
          <w:szCs w:val="24"/>
        </w:rPr>
        <w:t>DARBA UZDEVUMS</w:t>
      </w:r>
    </w:p>
    <w:p w14:paraId="5109494E" w14:textId="18EABC8B" w:rsidR="002E2ABF" w:rsidRPr="007C466D" w:rsidRDefault="002E2ABF" w:rsidP="00D94B54">
      <w:pPr>
        <w:autoSpaceDE w:val="0"/>
        <w:autoSpaceDN w:val="0"/>
        <w:adjustRightInd w:val="0"/>
        <w:jc w:val="center"/>
        <w:rPr>
          <w:rFonts w:ascii="Times New Roman" w:hAnsi="Times New Roman" w:cs="Times New Roman"/>
          <w:b/>
          <w:bCs/>
          <w:color w:val="000000"/>
          <w:sz w:val="24"/>
          <w:szCs w:val="24"/>
        </w:rPr>
      </w:pPr>
      <w:r w:rsidRPr="007C466D">
        <w:rPr>
          <w:rFonts w:ascii="Times New Roman" w:hAnsi="Times New Roman" w:cs="Times New Roman"/>
          <w:b/>
          <w:bCs/>
          <w:sz w:val="24"/>
          <w:szCs w:val="24"/>
        </w:rPr>
        <w:t xml:space="preserve">Gulbenes novada sporta attīstības </w:t>
      </w:r>
      <w:r w:rsidRPr="007C466D">
        <w:rPr>
          <w:rFonts w:ascii="Times New Roman" w:hAnsi="Times New Roman" w:cs="Times New Roman"/>
          <w:b/>
          <w:bCs/>
          <w:color w:val="000000"/>
          <w:sz w:val="24"/>
          <w:szCs w:val="24"/>
        </w:rPr>
        <w:t>plāna 202</w:t>
      </w:r>
      <w:r w:rsidR="001B0719" w:rsidRPr="007C466D">
        <w:rPr>
          <w:rFonts w:ascii="Times New Roman" w:hAnsi="Times New Roman" w:cs="Times New Roman"/>
          <w:b/>
          <w:bCs/>
          <w:color w:val="000000"/>
          <w:sz w:val="24"/>
          <w:szCs w:val="24"/>
        </w:rPr>
        <w:t>8</w:t>
      </w:r>
      <w:r w:rsidRPr="007C466D">
        <w:rPr>
          <w:rFonts w:ascii="Times New Roman" w:hAnsi="Times New Roman" w:cs="Times New Roman"/>
          <w:b/>
          <w:bCs/>
          <w:color w:val="000000"/>
          <w:sz w:val="24"/>
          <w:szCs w:val="24"/>
        </w:rPr>
        <w:t>.-20</w:t>
      </w:r>
      <w:r w:rsidR="001B0719" w:rsidRPr="007C466D">
        <w:rPr>
          <w:rFonts w:ascii="Times New Roman" w:hAnsi="Times New Roman" w:cs="Times New Roman"/>
          <w:b/>
          <w:bCs/>
          <w:color w:val="000000"/>
          <w:sz w:val="24"/>
          <w:szCs w:val="24"/>
        </w:rPr>
        <w:t>32</w:t>
      </w:r>
      <w:r w:rsidRPr="007C466D">
        <w:rPr>
          <w:rFonts w:ascii="Times New Roman" w:hAnsi="Times New Roman" w:cs="Times New Roman"/>
          <w:b/>
          <w:bCs/>
          <w:color w:val="000000"/>
          <w:sz w:val="24"/>
          <w:szCs w:val="24"/>
        </w:rPr>
        <w:t>.gadam izstrāde</w:t>
      </w:r>
    </w:p>
    <w:p w14:paraId="6C4E1EC2" w14:textId="77777777" w:rsidR="002E2ABF" w:rsidRPr="007C466D" w:rsidRDefault="002E2ABF" w:rsidP="00D94B54">
      <w:pPr>
        <w:autoSpaceDE w:val="0"/>
        <w:autoSpaceDN w:val="0"/>
        <w:adjustRightInd w:val="0"/>
        <w:jc w:val="both"/>
        <w:rPr>
          <w:rFonts w:ascii="Times New Roman" w:hAnsi="Times New Roman" w:cs="Times New Roman"/>
          <w:b/>
          <w:bCs/>
          <w:color w:val="000000"/>
          <w:sz w:val="24"/>
          <w:szCs w:val="24"/>
        </w:rPr>
      </w:pPr>
    </w:p>
    <w:p w14:paraId="0BFEE820" w14:textId="77777777" w:rsidR="002E2ABF" w:rsidRPr="007C466D" w:rsidRDefault="002E2ABF" w:rsidP="00D94B54">
      <w:pPr>
        <w:autoSpaceDE w:val="0"/>
        <w:autoSpaceDN w:val="0"/>
        <w:adjustRightInd w:val="0"/>
        <w:jc w:val="both"/>
        <w:rPr>
          <w:rFonts w:ascii="Times New Roman" w:hAnsi="Times New Roman" w:cs="Times New Roman"/>
          <w:b/>
          <w:bCs/>
          <w:color w:val="000000"/>
          <w:sz w:val="24"/>
          <w:szCs w:val="24"/>
        </w:rPr>
      </w:pPr>
    </w:p>
    <w:p w14:paraId="3BAC9965" w14:textId="08FE3883" w:rsidR="002E2ABF" w:rsidRPr="007C466D" w:rsidRDefault="002E2ABF" w:rsidP="009A652E">
      <w:pPr>
        <w:pStyle w:val="Sarakstarindkopa"/>
        <w:numPr>
          <w:ilvl w:val="0"/>
          <w:numId w:val="9"/>
        </w:numPr>
        <w:autoSpaceDE w:val="0"/>
        <w:adjustRightInd w:val="0"/>
        <w:spacing w:line="360" w:lineRule="auto"/>
        <w:ind w:hanging="720"/>
        <w:contextualSpacing/>
        <w:rPr>
          <w:rFonts w:ascii="Times New Roman" w:hAnsi="Times New Roman" w:cs="Times New Roman"/>
          <w:bCs/>
          <w:sz w:val="24"/>
          <w:szCs w:val="24"/>
        </w:rPr>
      </w:pPr>
      <w:r w:rsidRPr="007C466D">
        <w:rPr>
          <w:rFonts w:ascii="Times New Roman" w:hAnsi="Times New Roman" w:cs="Times New Roman"/>
          <w:b/>
          <w:bCs/>
          <w:sz w:val="24"/>
          <w:szCs w:val="24"/>
        </w:rPr>
        <w:t>Izstrādāt</w:t>
      </w:r>
      <w:r w:rsidRPr="007C466D">
        <w:rPr>
          <w:rFonts w:ascii="Times New Roman" w:hAnsi="Times New Roman" w:cs="Times New Roman"/>
          <w:bCs/>
          <w:sz w:val="24"/>
          <w:szCs w:val="24"/>
        </w:rPr>
        <w:t xml:space="preserve"> Gulbenes novada sporta attīstības plānu 202</w:t>
      </w:r>
      <w:r w:rsidR="001B0719" w:rsidRPr="007C466D">
        <w:rPr>
          <w:rFonts w:ascii="Times New Roman" w:hAnsi="Times New Roman" w:cs="Times New Roman"/>
          <w:bCs/>
          <w:sz w:val="24"/>
          <w:szCs w:val="24"/>
        </w:rPr>
        <w:t>8</w:t>
      </w:r>
      <w:r w:rsidRPr="007C466D">
        <w:rPr>
          <w:rFonts w:ascii="Times New Roman" w:hAnsi="Times New Roman" w:cs="Times New Roman"/>
          <w:bCs/>
          <w:sz w:val="24"/>
          <w:szCs w:val="24"/>
        </w:rPr>
        <w:t>.-20</w:t>
      </w:r>
      <w:r w:rsidR="001B0719" w:rsidRPr="007C466D">
        <w:rPr>
          <w:rFonts w:ascii="Times New Roman" w:hAnsi="Times New Roman" w:cs="Times New Roman"/>
          <w:bCs/>
          <w:sz w:val="24"/>
          <w:szCs w:val="24"/>
        </w:rPr>
        <w:t>32</w:t>
      </w:r>
      <w:r w:rsidRPr="007C466D">
        <w:rPr>
          <w:rFonts w:ascii="Times New Roman" w:hAnsi="Times New Roman" w:cs="Times New Roman"/>
          <w:bCs/>
          <w:sz w:val="24"/>
          <w:szCs w:val="24"/>
        </w:rPr>
        <w:t xml:space="preserve">.gadam (turpmāk - </w:t>
      </w:r>
      <w:r w:rsidR="00D94B54" w:rsidRPr="007C466D">
        <w:rPr>
          <w:rFonts w:ascii="Times New Roman" w:hAnsi="Times New Roman" w:cs="Times New Roman"/>
          <w:bCs/>
          <w:sz w:val="24"/>
          <w:szCs w:val="24"/>
        </w:rPr>
        <w:t>Plāns</w:t>
      </w:r>
      <w:r w:rsidRPr="007C466D">
        <w:rPr>
          <w:rFonts w:ascii="Times New Roman" w:hAnsi="Times New Roman" w:cs="Times New Roman"/>
          <w:bCs/>
          <w:sz w:val="24"/>
          <w:szCs w:val="24"/>
        </w:rPr>
        <w:t>), nosakot rīcību kopumu pašvaldības sporta nozares vidēja termiņa prioritāšu īstenošanai.</w:t>
      </w:r>
    </w:p>
    <w:p w14:paraId="67859DF7" w14:textId="77777777" w:rsidR="002E2ABF" w:rsidRPr="007C466D" w:rsidRDefault="002E2ABF" w:rsidP="00D94B54">
      <w:pPr>
        <w:numPr>
          <w:ilvl w:val="0"/>
          <w:numId w:val="9"/>
        </w:numPr>
        <w:autoSpaceDE w:val="0"/>
        <w:autoSpaceDN w:val="0"/>
        <w:adjustRightInd w:val="0"/>
        <w:spacing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
          <w:bCs/>
          <w:sz w:val="24"/>
          <w:szCs w:val="24"/>
          <w:lang w:eastAsia="en-US"/>
        </w:rPr>
        <w:t>Plāna izstrādes pamatojums:</w:t>
      </w:r>
    </w:p>
    <w:p w14:paraId="0C0A0A9D" w14:textId="7459B35E" w:rsidR="002E2ABF" w:rsidRPr="007C466D" w:rsidRDefault="00F119F3"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Pašvaldīb</w:t>
      </w:r>
      <w:r w:rsidR="009634ED">
        <w:rPr>
          <w:rFonts w:ascii="Times New Roman" w:eastAsia="Calibri" w:hAnsi="Times New Roman" w:cs="Times New Roman"/>
          <w:bCs/>
          <w:sz w:val="24"/>
          <w:szCs w:val="24"/>
          <w:lang w:eastAsia="en-US"/>
        </w:rPr>
        <w:t>u</w:t>
      </w:r>
      <w:r w:rsidRPr="007C466D">
        <w:rPr>
          <w:rFonts w:ascii="Times New Roman" w:eastAsia="Calibri" w:hAnsi="Times New Roman" w:cs="Times New Roman"/>
          <w:bCs/>
          <w:sz w:val="24"/>
          <w:szCs w:val="24"/>
          <w:lang w:eastAsia="en-US"/>
        </w:rPr>
        <w:t xml:space="preserve"> </w:t>
      </w:r>
      <w:r w:rsidR="002E2ABF" w:rsidRPr="007C466D">
        <w:rPr>
          <w:rFonts w:ascii="Times New Roman" w:eastAsia="Calibri" w:hAnsi="Times New Roman" w:cs="Times New Roman"/>
          <w:bCs/>
          <w:sz w:val="24"/>
          <w:szCs w:val="24"/>
          <w:lang w:eastAsia="en-US"/>
        </w:rPr>
        <w:t>likums</w:t>
      </w:r>
      <w:r w:rsidRPr="007C466D">
        <w:rPr>
          <w:rFonts w:ascii="Times New Roman" w:eastAsia="Calibri" w:hAnsi="Times New Roman" w:cs="Times New Roman"/>
          <w:bCs/>
          <w:sz w:val="24"/>
          <w:szCs w:val="24"/>
          <w:lang w:eastAsia="en-US"/>
        </w:rPr>
        <w:t>;</w:t>
      </w:r>
    </w:p>
    <w:p w14:paraId="7845E281" w14:textId="77777777" w:rsidR="002E2ABF" w:rsidRPr="007C466D" w:rsidRDefault="002E2ABF"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Attīstības plānošanas sistēmas likums;</w:t>
      </w:r>
    </w:p>
    <w:p w14:paraId="2C0F54EB" w14:textId="77777777" w:rsidR="002E2ABF" w:rsidRPr="007C466D" w:rsidRDefault="002E2ABF"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Sporta likums;</w:t>
      </w:r>
    </w:p>
    <w:p w14:paraId="63397E21" w14:textId="77777777" w:rsidR="002E2ABF" w:rsidRPr="007C466D" w:rsidRDefault="002E2ABF"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Ministru kabineta 2014.gada 2.decembra noteikumi Nr.737 “Attīstības plānošanas dokumentu izstrādes un ietekmes izvērtēšanas noteikumi”;</w:t>
      </w:r>
    </w:p>
    <w:p w14:paraId="2FA8B21F" w14:textId="3E2ACC57" w:rsidR="002E2ABF" w:rsidRPr="000678EA" w:rsidRDefault="002E2ABF" w:rsidP="00D94B54">
      <w:pPr>
        <w:numPr>
          <w:ilvl w:val="1"/>
          <w:numId w:val="9"/>
        </w:numPr>
        <w:autoSpaceDE w:val="0"/>
        <w:autoSpaceDN w:val="0"/>
        <w:adjustRightInd w:val="0"/>
        <w:spacing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 xml:space="preserve">Ministru kabineta </w:t>
      </w:r>
      <w:r w:rsidR="00F119F3" w:rsidRPr="007C466D">
        <w:rPr>
          <w:rFonts w:ascii="Times New Roman" w:eastAsia="Calibri" w:hAnsi="Times New Roman" w:cs="Times New Roman"/>
          <w:bCs/>
          <w:sz w:val="24"/>
          <w:szCs w:val="24"/>
          <w:lang w:eastAsia="en-US"/>
        </w:rPr>
        <w:t xml:space="preserve">2024.gada 15.oktobra noteikumi Nr.639 “Sabiedrības līdzdalības kārtība </w:t>
      </w:r>
      <w:r w:rsidR="00F119F3" w:rsidRPr="000678EA">
        <w:rPr>
          <w:rFonts w:ascii="Times New Roman" w:eastAsia="Calibri" w:hAnsi="Times New Roman" w:cs="Times New Roman"/>
          <w:bCs/>
          <w:sz w:val="24"/>
          <w:szCs w:val="24"/>
          <w:lang w:eastAsia="en-US"/>
        </w:rPr>
        <w:t>attīstības plānošanas procesā”</w:t>
      </w:r>
      <w:r w:rsidR="000678EA">
        <w:rPr>
          <w:rFonts w:ascii="Times New Roman" w:eastAsia="Calibri" w:hAnsi="Times New Roman" w:cs="Times New Roman"/>
          <w:bCs/>
          <w:sz w:val="24"/>
          <w:szCs w:val="24"/>
          <w:lang w:eastAsia="en-US"/>
        </w:rPr>
        <w:t>.</w:t>
      </w:r>
    </w:p>
    <w:p w14:paraId="75C62BF2" w14:textId="77777777" w:rsidR="002E2ABF" w:rsidRPr="000678EA" w:rsidRDefault="002E2ABF" w:rsidP="00D94B54">
      <w:pPr>
        <w:autoSpaceDE w:val="0"/>
        <w:autoSpaceDN w:val="0"/>
        <w:adjustRightInd w:val="0"/>
        <w:spacing w:line="360" w:lineRule="auto"/>
        <w:jc w:val="both"/>
        <w:rPr>
          <w:rFonts w:ascii="Times New Roman" w:hAnsi="Times New Roman" w:cs="Times New Roman"/>
          <w:sz w:val="24"/>
          <w:szCs w:val="24"/>
        </w:rPr>
      </w:pPr>
      <w:r w:rsidRPr="000678EA">
        <w:rPr>
          <w:rFonts w:ascii="Times New Roman" w:hAnsi="Times New Roman" w:cs="Times New Roman"/>
          <w:sz w:val="24"/>
          <w:szCs w:val="24"/>
        </w:rPr>
        <w:t xml:space="preserve">3. </w:t>
      </w:r>
      <w:r w:rsidRPr="000678EA">
        <w:rPr>
          <w:rFonts w:ascii="Times New Roman" w:hAnsi="Times New Roman" w:cs="Times New Roman"/>
          <w:b/>
          <w:sz w:val="24"/>
          <w:szCs w:val="24"/>
        </w:rPr>
        <w:t xml:space="preserve">Veikt </w:t>
      </w:r>
      <w:r w:rsidRPr="000678EA">
        <w:rPr>
          <w:rFonts w:ascii="Times New Roman" w:hAnsi="Times New Roman" w:cs="Times New Roman"/>
          <w:sz w:val="24"/>
          <w:szCs w:val="24"/>
        </w:rPr>
        <w:t>Plāna izstrādi saskaņā ar spēkā esošo Latvijas Republikas normatīvo aktu prasībām.</w:t>
      </w:r>
    </w:p>
    <w:p w14:paraId="4E90D734" w14:textId="77777777" w:rsidR="002E2ABF" w:rsidRPr="007C466D" w:rsidRDefault="002E2ABF" w:rsidP="00D94B54">
      <w:pPr>
        <w:autoSpaceDE w:val="0"/>
        <w:autoSpaceDN w:val="0"/>
        <w:adjustRightInd w:val="0"/>
        <w:spacing w:line="360" w:lineRule="auto"/>
        <w:jc w:val="both"/>
        <w:rPr>
          <w:rFonts w:ascii="Times New Roman" w:hAnsi="Times New Roman" w:cs="Times New Roman"/>
          <w:b/>
          <w:bCs/>
          <w:sz w:val="24"/>
          <w:szCs w:val="24"/>
        </w:rPr>
      </w:pPr>
      <w:r w:rsidRPr="000678EA">
        <w:rPr>
          <w:rFonts w:ascii="Times New Roman" w:hAnsi="Times New Roman" w:cs="Times New Roman"/>
          <w:sz w:val="24"/>
          <w:szCs w:val="24"/>
        </w:rPr>
        <w:t xml:space="preserve">4. </w:t>
      </w:r>
      <w:r w:rsidRPr="000678EA">
        <w:rPr>
          <w:rFonts w:ascii="Times New Roman" w:hAnsi="Times New Roman" w:cs="Times New Roman"/>
          <w:b/>
          <w:bCs/>
          <w:sz w:val="24"/>
          <w:szCs w:val="24"/>
        </w:rPr>
        <w:t>Plāna izstrādes uzdevumi:</w:t>
      </w:r>
    </w:p>
    <w:p w14:paraId="259CBC23" w14:textId="77777777"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sz w:val="24"/>
          <w:szCs w:val="24"/>
        </w:rPr>
        <w:t>4.</w:t>
      </w:r>
      <w:r w:rsidRPr="007C466D">
        <w:rPr>
          <w:rFonts w:ascii="Times New Roman" w:hAnsi="Times New Roman" w:cs="Times New Roman"/>
          <w:bCs/>
          <w:sz w:val="24"/>
          <w:szCs w:val="24"/>
        </w:rPr>
        <w:t>1. Definēt pašvaldības sporta nozares vidējā termiņa stratēģiskos uzstādījumus un rīcību kopumu, finanšu resursu un atbildīgos izpildītājus to īstenošanai.</w:t>
      </w:r>
    </w:p>
    <w:p w14:paraId="08EA40D1" w14:textId="1FC5A233"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sz w:val="24"/>
          <w:szCs w:val="24"/>
        </w:rPr>
        <w:t>4.</w:t>
      </w:r>
      <w:r w:rsidRPr="007C466D">
        <w:rPr>
          <w:rFonts w:ascii="Times New Roman" w:hAnsi="Times New Roman" w:cs="Times New Roman"/>
          <w:bCs/>
          <w:sz w:val="24"/>
          <w:szCs w:val="24"/>
        </w:rPr>
        <w:t>2. Izvērtēt un ņemt vērā spēkā esošos normatīvos aktus</w:t>
      </w:r>
      <w:r w:rsidR="00071EC8" w:rsidRPr="007C466D">
        <w:rPr>
          <w:rFonts w:ascii="Times New Roman" w:hAnsi="Times New Roman" w:cs="Times New Roman"/>
          <w:bCs/>
          <w:sz w:val="24"/>
          <w:szCs w:val="24"/>
        </w:rPr>
        <w:t>, kuri regulē sporta nozari Latvijas Republikā</w:t>
      </w:r>
      <w:r w:rsidRPr="007C466D">
        <w:rPr>
          <w:rFonts w:ascii="Times New Roman" w:hAnsi="Times New Roman" w:cs="Times New Roman"/>
          <w:bCs/>
          <w:sz w:val="24"/>
          <w:szCs w:val="24"/>
        </w:rPr>
        <w:t xml:space="preserve">. </w:t>
      </w:r>
    </w:p>
    <w:p w14:paraId="1DC54AF3" w14:textId="78EDDE40"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bCs/>
          <w:sz w:val="24"/>
          <w:szCs w:val="24"/>
        </w:rPr>
        <w:t xml:space="preserve">4.3. Apzināt iedzīvotāju redzējumu par sporta </w:t>
      </w:r>
      <w:r w:rsidR="00071EC8" w:rsidRPr="007C466D">
        <w:rPr>
          <w:rFonts w:ascii="Times New Roman" w:hAnsi="Times New Roman" w:cs="Times New Roman"/>
          <w:bCs/>
          <w:sz w:val="24"/>
          <w:szCs w:val="24"/>
        </w:rPr>
        <w:t xml:space="preserve">politiku </w:t>
      </w:r>
      <w:r w:rsidRPr="007C466D">
        <w:rPr>
          <w:rFonts w:ascii="Times New Roman" w:hAnsi="Times New Roman" w:cs="Times New Roman"/>
          <w:bCs/>
          <w:sz w:val="24"/>
          <w:szCs w:val="24"/>
        </w:rPr>
        <w:t xml:space="preserve">pašvaldībā un turpmākām tās attīstības iespējām. </w:t>
      </w:r>
    </w:p>
    <w:p w14:paraId="34D90885" w14:textId="3DEB2D62"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bCs/>
          <w:sz w:val="24"/>
          <w:szCs w:val="24"/>
        </w:rPr>
        <w:t xml:space="preserve">4.4. Nodrošināt sabiedrības pārstāvju līdzdalību Plāna izstrādē atbilstoši </w:t>
      </w:r>
      <w:r w:rsidR="00071EC8" w:rsidRPr="007C466D">
        <w:rPr>
          <w:rFonts w:ascii="Times New Roman" w:hAnsi="Times New Roman" w:cs="Times New Roman"/>
          <w:bCs/>
          <w:sz w:val="24"/>
          <w:szCs w:val="24"/>
        </w:rPr>
        <w:t>Ministru kabineta 2024.gada 15.oktobra noteikumiem Nr.639 “Sabiedrības līdzdalības kārtība attīstības plānošanas procesā”.</w:t>
      </w:r>
    </w:p>
    <w:p w14:paraId="0528B1A8" w14:textId="77777777" w:rsidR="002E2ABF" w:rsidRPr="007C466D" w:rsidRDefault="002E2ABF" w:rsidP="00D94B54">
      <w:pPr>
        <w:autoSpaceDE w:val="0"/>
        <w:autoSpaceDN w:val="0"/>
        <w:adjustRightInd w:val="0"/>
        <w:spacing w:line="360" w:lineRule="auto"/>
        <w:jc w:val="both"/>
        <w:rPr>
          <w:rFonts w:ascii="Times New Roman" w:hAnsi="Times New Roman" w:cs="Times New Roman"/>
          <w:b/>
          <w:bCs/>
          <w:color w:val="000000"/>
          <w:sz w:val="24"/>
          <w:szCs w:val="24"/>
        </w:rPr>
      </w:pPr>
      <w:r w:rsidRPr="007C466D">
        <w:rPr>
          <w:rFonts w:ascii="Times New Roman" w:hAnsi="Times New Roman" w:cs="Times New Roman"/>
          <w:bCs/>
          <w:color w:val="000000"/>
          <w:sz w:val="24"/>
          <w:szCs w:val="24"/>
        </w:rPr>
        <w:t>5</w:t>
      </w:r>
      <w:r w:rsidRPr="007C466D">
        <w:rPr>
          <w:rFonts w:ascii="Times New Roman" w:hAnsi="Times New Roman" w:cs="Times New Roman"/>
          <w:bCs/>
          <w:sz w:val="24"/>
          <w:szCs w:val="24"/>
        </w:rPr>
        <w:t xml:space="preserve">. </w:t>
      </w:r>
      <w:r w:rsidRPr="007C466D">
        <w:rPr>
          <w:rFonts w:ascii="Times New Roman" w:hAnsi="Times New Roman" w:cs="Times New Roman"/>
          <w:b/>
          <w:bCs/>
          <w:sz w:val="24"/>
          <w:szCs w:val="24"/>
        </w:rPr>
        <w:t xml:space="preserve">Plāna izstrādes </w:t>
      </w:r>
      <w:r w:rsidRPr="007C466D">
        <w:rPr>
          <w:rFonts w:ascii="Times New Roman" w:hAnsi="Times New Roman" w:cs="Times New Roman"/>
          <w:b/>
          <w:bCs/>
          <w:color w:val="000000"/>
          <w:sz w:val="24"/>
          <w:szCs w:val="24"/>
        </w:rPr>
        <w:t>process un izpildes termiņi:</w:t>
      </w:r>
    </w:p>
    <w:p w14:paraId="05343D9F" w14:textId="77777777" w:rsidR="002E2ABF" w:rsidRPr="007C466D" w:rsidRDefault="002E2ABF" w:rsidP="002E2ABF">
      <w:pPr>
        <w:autoSpaceDE w:val="0"/>
        <w:autoSpaceDN w:val="0"/>
        <w:adjustRightInd w:val="0"/>
        <w:jc w:val="both"/>
        <w:rPr>
          <w:rFonts w:ascii="Times New Roman" w:hAnsi="Times New Roman" w:cs="Times New Roman"/>
          <w:bCs/>
          <w:sz w:val="24"/>
          <w:szCs w:val="24"/>
        </w:rPr>
      </w:pPr>
      <w:r w:rsidRPr="007C466D">
        <w:rPr>
          <w:rFonts w:ascii="Times New Roman" w:hAnsi="Times New Roman" w:cs="Times New Roman"/>
          <w:b/>
          <w:bCs/>
          <w:sz w:val="24"/>
          <w:szCs w:val="24"/>
        </w:rPr>
        <w:t xml:space="preserve">       </w:t>
      </w:r>
    </w:p>
    <w:tbl>
      <w:tblPr>
        <w:tblStyle w:val="Reatabula1"/>
        <w:tblpPr w:leftFromText="180" w:rightFromText="180" w:vertAnchor="text" w:tblpY="1"/>
        <w:tblOverlap w:val="never"/>
        <w:tblW w:w="9351" w:type="dxa"/>
        <w:tblInd w:w="0" w:type="dxa"/>
        <w:tblLook w:val="04A0" w:firstRow="1" w:lastRow="0" w:firstColumn="1" w:lastColumn="0" w:noHBand="0" w:noVBand="1"/>
      </w:tblPr>
      <w:tblGrid>
        <w:gridCol w:w="890"/>
        <w:gridCol w:w="5626"/>
        <w:gridCol w:w="2835"/>
      </w:tblGrid>
      <w:tr w:rsidR="002E2ABF" w:rsidRPr="007C466D" w14:paraId="1091A42B"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02CAA18" w14:textId="77777777" w:rsidR="002E2ABF" w:rsidRPr="007C466D" w:rsidRDefault="002E2ABF" w:rsidP="002E2ABF">
            <w:pPr>
              <w:autoSpaceDE w:val="0"/>
              <w:autoSpaceDN w:val="0"/>
              <w:adjustRightInd w:val="0"/>
              <w:spacing w:line="276" w:lineRule="auto"/>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Nr.p.k.</w:t>
            </w:r>
          </w:p>
        </w:tc>
        <w:tc>
          <w:tcPr>
            <w:tcW w:w="5626" w:type="dxa"/>
            <w:tcBorders>
              <w:top w:val="single" w:sz="4" w:space="0" w:color="auto"/>
              <w:left w:val="single" w:sz="4" w:space="0" w:color="auto"/>
              <w:bottom w:val="single" w:sz="4" w:space="0" w:color="auto"/>
              <w:right w:val="single" w:sz="4" w:space="0" w:color="auto"/>
            </w:tcBorders>
            <w:hideMark/>
          </w:tcPr>
          <w:p w14:paraId="0C863071" w14:textId="77777777" w:rsidR="002E2ABF" w:rsidRPr="007C466D" w:rsidRDefault="002E2ABF" w:rsidP="002E2ABF">
            <w:pPr>
              <w:autoSpaceDE w:val="0"/>
              <w:autoSpaceDN w:val="0"/>
              <w:adjustRightInd w:val="0"/>
              <w:spacing w:line="276" w:lineRule="auto"/>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Pasākums</w:t>
            </w:r>
          </w:p>
        </w:tc>
        <w:tc>
          <w:tcPr>
            <w:tcW w:w="2835" w:type="dxa"/>
            <w:tcBorders>
              <w:top w:val="single" w:sz="4" w:space="0" w:color="auto"/>
              <w:left w:val="single" w:sz="4" w:space="0" w:color="auto"/>
              <w:bottom w:val="single" w:sz="4" w:space="0" w:color="auto"/>
              <w:right w:val="single" w:sz="4" w:space="0" w:color="auto"/>
            </w:tcBorders>
            <w:hideMark/>
          </w:tcPr>
          <w:p w14:paraId="12FD0ABD" w14:textId="77777777" w:rsidR="002E2ABF" w:rsidRPr="007C466D" w:rsidRDefault="002E2ABF" w:rsidP="002E2ABF">
            <w:pPr>
              <w:autoSpaceDE w:val="0"/>
              <w:autoSpaceDN w:val="0"/>
              <w:adjustRightInd w:val="0"/>
              <w:spacing w:line="276" w:lineRule="auto"/>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Termiņš</w:t>
            </w:r>
          </w:p>
        </w:tc>
      </w:tr>
      <w:tr w:rsidR="002E2ABF" w:rsidRPr="007C466D" w14:paraId="407811B7"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3E53BF3E"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1.</w:t>
            </w:r>
          </w:p>
        </w:tc>
        <w:tc>
          <w:tcPr>
            <w:tcW w:w="8461" w:type="dxa"/>
            <w:gridSpan w:val="2"/>
            <w:tcBorders>
              <w:top w:val="single" w:sz="4" w:space="0" w:color="auto"/>
              <w:left w:val="single" w:sz="4" w:space="0" w:color="auto"/>
              <w:bottom w:val="single" w:sz="4" w:space="0" w:color="auto"/>
              <w:right w:val="single" w:sz="4" w:space="0" w:color="auto"/>
            </w:tcBorders>
          </w:tcPr>
          <w:p w14:paraId="2DDC7B27"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Sagatavošanās Plāna izstrādei</w:t>
            </w:r>
          </w:p>
          <w:p w14:paraId="7E6D4189"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p>
        </w:tc>
      </w:tr>
      <w:tr w:rsidR="002E2ABF" w:rsidRPr="007C466D" w14:paraId="6C0B178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94C7784"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1.1.</w:t>
            </w:r>
          </w:p>
        </w:tc>
        <w:tc>
          <w:tcPr>
            <w:tcW w:w="5626" w:type="dxa"/>
            <w:tcBorders>
              <w:top w:val="single" w:sz="4" w:space="0" w:color="auto"/>
              <w:left w:val="single" w:sz="4" w:space="0" w:color="auto"/>
              <w:bottom w:val="single" w:sz="4" w:space="0" w:color="auto"/>
              <w:right w:val="single" w:sz="4" w:space="0" w:color="auto"/>
            </w:tcBorders>
            <w:hideMark/>
          </w:tcPr>
          <w:p w14:paraId="6591DB37" w14:textId="2F05DF05"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Gulbenes novada</w:t>
            </w:r>
            <w:r w:rsidR="009634ED">
              <w:rPr>
                <w:rFonts w:ascii="Times New Roman" w:hAnsi="Times New Roman" w:cs="Times New Roman"/>
                <w:bCs/>
                <w:sz w:val="24"/>
                <w:szCs w:val="24"/>
                <w:lang w:eastAsia="en-US"/>
              </w:rPr>
              <w:t xml:space="preserve"> pašvaldības</w:t>
            </w:r>
            <w:r w:rsidRPr="007C466D">
              <w:rPr>
                <w:rFonts w:ascii="Times New Roman" w:hAnsi="Times New Roman" w:cs="Times New Roman"/>
                <w:bCs/>
                <w:sz w:val="24"/>
                <w:szCs w:val="24"/>
                <w:lang w:eastAsia="en-US"/>
              </w:rPr>
              <w:t xml:space="preserve"> domes </w:t>
            </w:r>
            <w:r w:rsidRPr="007C466D">
              <w:rPr>
                <w:rFonts w:ascii="Times New Roman" w:hAnsi="Times New Roman" w:cs="Times New Roman"/>
                <w:b/>
                <w:bCs/>
                <w:sz w:val="24"/>
                <w:szCs w:val="24"/>
                <w:lang w:eastAsia="en-US"/>
              </w:rPr>
              <w:t>lēmums</w:t>
            </w:r>
            <w:r w:rsidRPr="007C466D">
              <w:rPr>
                <w:rFonts w:ascii="Times New Roman" w:hAnsi="Times New Roman" w:cs="Times New Roman"/>
                <w:bCs/>
                <w:sz w:val="24"/>
                <w:szCs w:val="24"/>
                <w:lang w:eastAsia="en-US"/>
              </w:rPr>
              <w:t xml:space="preserve"> par </w:t>
            </w:r>
            <w:r w:rsidR="00D94B54" w:rsidRPr="007C466D">
              <w:rPr>
                <w:rFonts w:ascii="Times New Roman" w:hAnsi="Times New Roman" w:cs="Times New Roman"/>
                <w:bCs/>
                <w:sz w:val="24"/>
                <w:szCs w:val="24"/>
                <w:lang w:eastAsia="en-US"/>
              </w:rPr>
              <w:t>P</w:t>
            </w:r>
            <w:r w:rsidRPr="007C466D">
              <w:rPr>
                <w:rFonts w:ascii="Times New Roman" w:hAnsi="Times New Roman" w:cs="Times New Roman"/>
                <w:bCs/>
                <w:sz w:val="24"/>
                <w:szCs w:val="24"/>
                <w:lang w:eastAsia="en-US"/>
              </w:rPr>
              <w:t>lāna izstrādes uzsākšanu</w:t>
            </w:r>
          </w:p>
        </w:tc>
        <w:tc>
          <w:tcPr>
            <w:tcW w:w="2835" w:type="dxa"/>
            <w:tcBorders>
              <w:top w:val="single" w:sz="4" w:space="0" w:color="auto"/>
              <w:left w:val="single" w:sz="4" w:space="0" w:color="auto"/>
              <w:bottom w:val="single" w:sz="4" w:space="0" w:color="auto"/>
              <w:right w:val="single" w:sz="4" w:space="0" w:color="auto"/>
            </w:tcBorders>
            <w:hideMark/>
          </w:tcPr>
          <w:p w14:paraId="2793CC23" w14:textId="446F2245"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.gada oktobris</w:t>
            </w:r>
          </w:p>
        </w:tc>
      </w:tr>
      <w:tr w:rsidR="002E2ABF" w:rsidRPr="007C466D" w14:paraId="69803A2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00938F50"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1.2.</w:t>
            </w:r>
          </w:p>
        </w:tc>
        <w:tc>
          <w:tcPr>
            <w:tcW w:w="5626" w:type="dxa"/>
            <w:tcBorders>
              <w:top w:val="single" w:sz="4" w:space="0" w:color="auto"/>
              <w:left w:val="single" w:sz="4" w:space="0" w:color="auto"/>
              <w:bottom w:val="single" w:sz="4" w:space="0" w:color="auto"/>
              <w:right w:val="single" w:sz="4" w:space="0" w:color="auto"/>
            </w:tcBorders>
            <w:hideMark/>
          </w:tcPr>
          <w:p w14:paraId="37ED92C1" w14:textId="15A411D3"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Paziņojuma par lēmuma par </w:t>
            </w:r>
            <w:r w:rsidR="00D94B54" w:rsidRPr="007C466D">
              <w:rPr>
                <w:rFonts w:ascii="Times New Roman" w:hAnsi="Times New Roman" w:cs="Times New Roman"/>
                <w:bCs/>
                <w:sz w:val="24"/>
                <w:szCs w:val="24"/>
                <w:lang w:eastAsia="en-US"/>
              </w:rPr>
              <w:t xml:space="preserve">Plāna </w:t>
            </w:r>
            <w:r w:rsidRPr="007C466D">
              <w:rPr>
                <w:rFonts w:ascii="Times New Roman" w:hAnsi="Times New Roman" w:cs="Times New Roman"/>
                <w:bCs/>
                <w:sz w:val="24"/>
                <w:szCs w:val="24"/>
                <w:lang w:eastAsia="en-US"/>
              </w:rPr>
              <w:t>izstrādes uzsākšanu publicēšana Gulbenes novada pašvaldības</w:t>
            </w:r>
            <w:r w:rsidR="009634ED">
              <w:rPr>
                <w:rFonts w:ascii="Times New Roman" w:hAnsi="Times New Roman" w:cs="Times New Roman"/>
                <w:bCs/>
                <w:sz w:val="24"/>
                <w:szCs w:val="24"/>
                <w:lang w:eastAsia="en-US"/>
              </w:rPr>
              <w:t xml:space="preserve"> tīmekļvietnē</w:t>
            </w:r>
            <w:r w:rsidRPr="007C466D">
              <w:rPr>
                <w:rFonts w:ascii="Times New Roman" w:hAnsi="Times New Roman" w:cs="Times New Roman"/>
                <w:bCs/>
                <w:sz w:val="24"/>
                <w:szCs w:val="24"/>
                <w:lang w:eastAsia="en-US"/>
              </w:rPr>
              <w:t xml:space="preserve"> </w:t>
            </w:r>
            <w:hyperlink r:id="rId8" w:history="1">
              <w:r w:rsidRPr="007C466D">
                <w:rPr>
                  <w:rFonts w:ascii="Times New Roman" w:hAnsi="Times New Roman" w:cs="Times New Roman"/>
                  <w:sz w:val="24"/>
                  <w:szCs w:val="24"/>
                  <w:u w:val="single"/>
                  <w:lang w:eastAsia="en-US"/>
                </w:rPr>
                <w:t>www.gulbene.lv</w:t>
              </w:r>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3023D3C7" w14:textId="07432D09"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 xml:space="preserve">.gada novembris </w:t>
            </w:r>
          </w:p>
        </w:tc>
      </w:tr>
      <w:tr w:rsidR="002E2ABF" w:rsidRPr="007C466D" w14:paraId="6992B594"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7744DC16"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1.3.</w:t>
            </w:r>
          </w:p>
        </w:tc>
        <w:tc>
          <w:tcPr>
            <w:tcW w:w="5626" w:type="dxa"/>
            <w:tcBorders>
              <w:top w:val="single" w:sz="4" w:space="0" w:color="auto"/>
              <w:left w:val="single" w:sz="4" w:space="0" w:color="auto"/>
              <w:bottom w:val="single" w:sz="4" w:space="0" w:color="auto"/>
              <w:right w:val="single" w:sz="4" w:space="0" w:color="auto"/>
            </w:tcBorders>
            <w:hideMark/>
          </w:tcPr>
          <w:p w14:paraId="27BC2EFB"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Plāna izstrādes darba plāna un sabiedrības līdzdalības plāna izstrāde</w:t>
            </w:r>
          </w:p>
        </w:tc>
        <w:tc>
          <w:tcPr>
            <w:tcW w:w="2835" w:type="dxa"/>
            <w:tcBorders>
              <w:top w:val="single" w:sz="4" w:space="0" w:color="auto"/>
              <w:left w:val="single" w:sz="4" w:space="0" w:color="auto"/>
              <w:bottom w:val="single" w:sz="4" w:space="0" w:color="auto"/>
              <w:right w:val="single" w:sz="4" w:space="0" w:color="auto"/>
            </w:tcBorders>
            <w:hideMark/>
          </w:tcPr>
          <w:p w14:paraId="796317BD" w14:textId="66E300F3"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 xml:space="preserve">.gada decembris </w:t>
            </w:r>
          </w:p>
        </w:tc>
      </w:tr>
      <w:tr w:rsidR="002E2ABF" w:rsidRPr="007C466D" w14:paraId="6877729C"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3C4CDBC9"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lastRenderedPageBreak/>
              <w:t>1.4.</w:t>
            </w:r>
          </w:p>
        </w:tc>
        <w:tc>
          <w:tcPr>
            <w:tcW w:w="5626" w:type="dxa"/>
            <w:tcBorders>
              <w:top w:val="single" w:sz="4" w:space="0" w:color="auto"/>
              <w:left w:val="single" w:sz="4" w:space="0" w:color="auto"/>
              <w:bottom w:val="single" w:sz="4" w:space="0" w:color="auto"/>
              <w:right w:val="single" w:sz="4" w:space="0" w:color="auto"/>
            </w:tcBorders>
            <w:hideMark/>
          </w:tcPr>
          <w:p w14:paraId="6B9892DF" w14:textId="23BF0FC8"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Ar </w:t>
            </w:r>
            <w:r w:rsidR="00D07BE3" w:rsidRPr="007C466D">
              <w:rPr>
                <w:rFonts w:ascii="Times New Roman" w:hAnsi="Times New Roman" w:cs="Times New Roman"/>
                <w:bCs/>
                <w:sz w:val="24"/>
                <w:szCs w:val="24"/>
                <w:lang w:eastAsia="en-US"/>
              </w:rPr>
              <w:t>P</w:t>
            </w:r>
            <w:r w:rsidRPr="007C466D">
              <w:rPr>
                <w:rFonts w:ascii="Times New Roman" w:hAnsi="Times New Roman" w:cs="Times New Roman"/>
                <w:bCs/>
                <w:sz w:val="24"/>
                <w:szCs w:val="24"/>
                <w:lang w:eastAsia="en-US"/>
              </w:rPr>
              <w:t>lānu saistītu dokumentu izvērtēšana un analīze</w:t>
            </w:r>
          </w:p>
        </w:tc>
        <w:tc>
          <w:tcPr>
            <w:tcW w:w="2835" w:type="dxa"/>
            <w:tcBorders>
              <w:top w:val="single" w:sz="4" w:space="0" w:color="auto"/>
              <w:left w:val="single" w:sz="4" w:space="0" w:color="auto"/>
              <w:bottom w:val="single" w:sz="4" w:space="0" w:color="auto"/>
              <w:right w:val="single" w:sz="4" w:space="0" w:color="auto"/>
            </w:tcBorders>
            <w:hideMark/>
          </w:tcPr>
          <w:p w14:paraId="57476195" w14:textId="74EE52E0"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.gada decembris – 202</w:t>
            </w:r>
            <w:r w:rsidR="001B0719"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februāris</w:t>
            </w:r>
          </w:p>
        </w:tc>
      </w:tr>
      <w:tr w:rsidR="002E2ABF" w:rsidRPr="007C466D" w14:paraId="34F23AC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974B093"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1.5.</w:t>
            </w:r>
          </w:p>
        </w:tc>
        <w:tc>
          <w:tcPr>
            <w:tcW w:w="5626" w:type="dxa"/>
            <w:tcBorders>
              <w:top w:val="single" w:sz="4" w:space="0" w:color="auto"/>
              <w:left w:val="single" w:sz="4" w:space="0" w:color="auto"/>
              <w:bottom w:val="single" w:sz="4" w:space="0" w:color="auto"/>
              <w:right w:val="single" w:sz="4" w:space="0" w:color="auto"/>
            </w:tcBorders>
            <w:hideMark/>
          </w:tcPr>
          <w:p w14:paraId="1CA6D271"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Iedzīvotāju aptaujas organizēšana un anketu rezultātu apkopošana</w:t>
            </w:r>
          </w:p>
        </w:tc>
        <w:tc>
          <w:tcPr>
            <w:tcW w:w="2835" w:type="dxa"/>
            <w:tcBorders>
              <w:top w:val="single" w:sz="4" w:space="0" w:color="auto"/>
              <w:left w:val="single" w:sz="4" w:space="0" w:color="auto"/>
              <w:bottom w:val="single" w:sz="4" w:space="0" w:color="auto"/>
              <w:right w:val="single" w:sz="4" w:space="0" w:color="auto"/>
            </w:tcBorders>
            <w:hideMark/>
          </w:tcPr>
          <w:p w14:paraId="46E40720" w14:textId="526A7A64"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februāris – aprīlis</w:t>
            </w:r>
          </w:p>
        </w:tc>
      </w:tr>
      <w:tr w:rsidR="002E2ABF" w:rsidRPr="007C466D" w14:paraId="50A1D9C5"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BC6C50E"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2.</w:t>
            </w:r>
          </w:p>
        </w:tc>
        <w:tc>
          <w:tcPr>
            <w:tcW w:w="8461" w:type="dxa"/>
            <w:gridSpan w:val="2"/>
            <w:tcBorders>
              <w:top w:val="single" w:sz="4" w:space="0" w:color="auto"/>
              <w:left w:val="single" w:sz="4" w:space="0" w:color="auto"/>
              <w:bottom w:val="single" w:sz="4" w:space="0" w:color="auto"/>
              <w:right w:val="single" w:sz="4" w:space="0" w:color="auto"/>
            </w:tcBorders>
          </w:tcPr>
          <w:p w14:paraId="23828A39"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Plāna pirmās redakcijas izstrāde</w:t>
            </w:r>
          </w:p>
          <w:p w14:paraId="61FD61E8"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p>
        </w:tc>
      </w:tr>
      <w:tr w:rsidR="002E2ABF" w:rsidRPr="007C466D" w14:paraId="77B5674F"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6C2C4842"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2.1.</w:t>
            </w:r>
          </w:p>
        </w:tc>
        <w:tc>
          <w:tcPr>
            <w:tcW w:w="5626" w:type="dxa"/>
            <w:tcBorders>
              <w:top w:val="single" w:sz="4" w:space="0" w:color="auto"/>
              <w:left w:val="single" w:sz="4" w:space="0" w:color="auto"/>
              <w:bottom w:val="single" w:sz="4" w:space="0" w:color="auto"/>
              <w:right w:val="single" w:sz="4" w:space="0" w:color="auto"/>
            </w:tcBorders>
            <w:hideMark/>
          </w:tcPr>
          <w:p w14:paraId="79DD092E"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Plāna pirmās redakcijas projekta izstrāde</w:t>
            </w:r>
          </w:p>
        </w:tc>
        <w:tc>
          <w:tcPr>
            <w:tcW w:w="2835" w:type="dxa"/>
            <w:tcBorders>
              <w:top w:val="single" w:sz="4" w:space="0" w:color="auto"/>
              <w:left w:val="single" w:sz="4" w:space="0" w:color="auto"/>
              <w:bottom w:val="single" w:sz="4" w:space="0" w:color="auto"/>
              <w:right w:val="single" w:sz="4" w:space="0" w:color="auto"/>
            </w:tcBorders>
            <w:hideMark/>
          </w:tcPr>
          <w:p w14:paraId="2FB617A2" w14:textId="7EB7F262"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aprīlis – maijs</w:t>
            </w:r>
          </w:p>
        </w:tc>
      </w:tr>
      <w:tr w:rsidR="002E2ABF" w:rsidRPr="007C466D" w14:paraId="188A809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05492A27"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3.</w:t>
            </w:r>
          </w:p>
        </w:tc>
        <w:tc>
          <w:tcPr>
            <w:tcW w:w="8461" w:type="dxa"/>
            <w:gridSpan w:val="2"/>
            <w:tcBorders>
              <w:top w:val="single" w:sz="4" w:space="0" w:color="auto"/>
              <w:left w:val="single" w:sz="4" w:space="0" w:color="auto"/>
              <w:bottom w:val="single" w:sz="4" w:space="0" w:color="auto"/>
              <w:right w:val="single" w:sz="4" w:space="0" w:color="auto"/>
            </w:tcBorders>
          </w:tcPr>
          <w:p w14:paraId="62E2D5BC"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Sabiedrības līdzdalība</w:t>
            </w:r>
          </w:p>
          <w:p w14:paraId="332E76A6"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p>
        </w:tc>
      </w:tr>
      <w:tr w:rsidR="002E2ABF" w:rsidRPr="007C466D" w14:paraId="5A893E0A"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1474FDB9"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3.1.</w:t>
            </w:r>
          </w:p>
        </w:tc>
        <w:tc>
          <w:tcPr>
            <w:tcW w:w="5626" w:type="dxa"/>
            <w:tcBorders>
              <w:top w:val="single" w:sz="4" w:space="0" w:color="auto"/>
              <w:left w:val="single" w:sz="4" w:space="0" w:color="auto"/>
              <w:bottom w:val="single" w:sz="4" w:space="0" w:color="auto"/>
              <w:right w:val="single" w:sz="4" w:space="0" w:color="auto"/>
            </w:tcBorders>
            <w:hideMark/>
          </w:tcPr>
          <w:p w14:paraId="67367141" w14:textId="179264A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Gulbenes novada </w:t>
            </w:r>
            <w:r w:rsidR="009634ED">
              <w:rPr>
                <w:rFonts w:ascii="Times New Roman" w:hAnsi="Times New Roman" w:cs="Times New Roman"/>
                <w:bCs/>
                <w:sz w:val="24"/>
                <w:szCs w:val="24"/>
                <w:lang w:eastAsia="en-US"/>
              </w:rPr>
              <w:t xml:space="preserve">pašvaldības </w:t>
            </w:r>
            <w:r w:rsidRPr="007C466D">
              <w:rPr>
                <w:rFonts w:ascii="Times New Roman" w:hAnsi="Times New Roman" w:cs="Times New Roman"/>
                <w:bCs/>
                <w:sz w:val="24"/>
                <w:szCs w:val="24"/>
                <w:lang w:eastAsia="en-US"/>
              </w:rPr>
              <w:t xml:space="preserve">domes </w:t>
            </w:r>
            <w:r w:rsidRPr="007C466D">
              <w:rPr>
                <w:rFonts w:ascii="Times New Roman" w:hAnsi="Times New Roman" w:cs="Times New Roman"/>
                <w:b/>
                <w:bCs/>
                <w:sz w:val="24"/>
                <w:szCs w:val="24"/>
                <w:lang w:eastAsia="en-US"/>
              </w:rPr>
              <w:t>lēmums</w:t>
            </w:r>
            <w:r w:rsidRPr="007C466D">
              <w:rPr>
                <w:rFonts w:ascii="Times New Roman" w:hAnsi="Times New Roman" w:cs="Times New Roman"/>
                <w:bCs/>
                <w:sz w:val="24"/>
                <w:szCs w:val="24"/>
                <w:lang w:eastAsia="en-US"/>
              </w:rPr>
              <w:t xml:space="preserve"> par </w:t>
            </w:r>
            <w:r w:rsidR="00D07BE3" w:rsidRPr="007C466D">
              <w:rPr>
                <w:rFonts w:ascii="Times New Roman" w:hAnsi="Times New Roman" w:cs="Times New Roman"/>
                <w:bCs/>
                <w:sz w:val="24"/>
                <w:szCs w:val="24"/>
                <w:lang w:eastAsia="en-US"/>
              </w:rPr>
              <w:t>Plāna</w:t>
            </w:r>
            <w:r w:rsidRPr="007C466D">
              <w:rPr>
                <w:rFonts w:ascii="Times New Roman" w:hAnsi="Times New Roman" w:cs="Times New Roman"/>
                <w:bCs/>
                <w:sz w:val="24"/>
                <w:szCs w:val="24"/>
                <w:lang w:eastAsia="en-US"/>
              </w:rPr>
              <w:t xml:space="preserve"> pirmās redakcijas nodošanu sabiedrības līdzdalības organizēšanai</w:t>
            </w:r>
          </w:p>
        </w:tc>
        <w:tc>
          <w:tcPr>
            <w:tcW w:w="2835" w:type="dxa"/>
            <w:tcBorders>
              <w:top w:val="single" w:sz="4" w:space="0" w:color="auto"/>
              <w:left w:val="single" w:sz="4" w:space="0" w:color="auto"/>
              <w:bottom w:val="single" w:sz="4" w:space="0" w:color="auto"/>
              <w:right w:val="single" w:sz="4" w:space="0" w:color="auto"/>
            </w:tcBorders>
            <w:hideMark/>
          </w:tcPr>
          <w:p w14:paraId="2EA3BCA8" w14:textId="68A1D8B9" w:rsidR="002E2ABF" w:rsidRPr="007C466D" w:rsidRDefault="002E2ABF" w:rsidP="002E2ABF">
            <w:pPr>
              <w:autoSpaceDE w:val="0"/>
              <w:autoSpaceDN w:val="0"/>
              <w:adjustRightInd w:val="0"/>
              <w:rPr>
                <w:rFonts w:ascii="Times New Roman" w:hAnsi="Times New Roman" w:cs="Times New Roman"/>
                <w:bCs/>
                <w:color w:val="FF0000"/>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jūnijs </w:t>
            </w:r>
          </w:p>
        </w:tc>
      </w:tr>
      <w:tr w:rsidR="002E2ABF" w:rsidRPr="007C466D" w14:paraId="4B7ECF2D"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E1DEAA2"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 xml:space="preserve">3.2. </w:t>
            </w:r>
          </w:p>
        </w:tc>
        <w:tc>
          <w:tcPr>
            <w:tcW w:w="5626" w:type="dxa"/>
            <w:tcBorders>
              <w:top w:val="single" w:sz="4" w:space="0" w:color="auto"/>
              <w:left w:val="single" w:sz="4" w:space="0" w:color="auto"/>
              <w:bottom w:val="single" w:sz="4" w:space="0" w:color="auto"/>
              <w:right w:val="single" w:sz="4" w:space="0" w:color="auto"/>
            </w:tcBorders>
            <w:hideMark/>
          </w:tcPr>
          <w:p w14:paraId="3CBF435C" w14:textId="6B0E08CC"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bookmarkStart w:id="1" w:name="_Hlk508891821"/>
            <w:r w:rsidRPr="007C466D">
              <w:rPr>
                <w:rFonts w:ascii="Times New Roman" w:hAnsi="Times New Roman" w:cs="Times New Roman"/>
                <w:bCs/>
                <w:sz w:val="24"/>
                <w:szCs w:val="24"/>
                <w:lang w:eastAsia="en-US"/>
              </w:rPr>
              <w:t xml:space="preserve">Paziņojuma par līdzdalības iespējām </w:t>
            </w:r>
            <w:r w:rsidR="00D07BE3" w:rsidRPr="007C466D">
              <w:rPr>
                <w:rFonts w:ascii="Times New Roman" w:hAnsi="Times New Roman" w:cs="Times New Roman"/>
                <w:bCs/>
                <w:sz w:val="24"/>
                <w:szCs w:val="24"/>
                <w:lang w:eastAsia="en-US"/>
              </w:rPr>
              <w:t xml:space="preserve">Plāna </w:t>
            </w:r>
            <w:r w:rsidRPr="007C466D">
              <w:rPr>
                <w:rFonts w:ascii="Times New Roman" w:hAnsi="Times New Roman" w:cs="Times New Roman"/>
                <w:bCs/>
                <w:sz w:val="24"/>
                <w:szCs w:val="24"/>
                <w:lang w:eastAsia="en-US"/>
              </w:rPr>
              <w:t xml:space="preserve">izstrādes procesā publicēšana Gulbenes novada pašvaldības </w:t>
            </w:r>
            <w:r w:rsidR="009634ED">
              <w:rPr>
                <w:rFonts w:ascii="Times New Roman" w:hAnsi="Times New Roman" w:cs="Times New Roman"/>
                <w:bCs/>
                <w:sz w:val="24"/>
                <w:szCs w:val="24"/>
                <w:lang w:eastAsia="en-US"/>
              </w:rPr>
              <w:t xml:space="preserve">tīmekļvietnē </w:t>
            </w:r>
            <w:r w:rsidRPr="007C466D">
              <w:rPr>
                <w:rFonts w:ascii="Times New Roman" w:hAnsi="Times New Roman" w:cs="Times New Roman"/>
                <w:bCs/>
                <w:sz w:val="24"/>
                <w:szCs w:val="24"/>
                <w:lang w:eastAsia="en-US"/>
              </w:rPr>
              <w:t xml:space="preserve"> </w:t>
            </w:r>
            <w:hyperlink r:id="rId9" w:history="1">
              <w:r w:rsidRPr="007C466D">
                <w:rPr>
                  <w:rFonts w:ascii="Times New Roman" w:hAnsi="Times New Roman" w:cs="Times New Roman"/>
                  <w:sz w:val="24"/>
                  <w:szCs w:val="24"/>
                  <w:u w:val="single"/>
                  <w:lang w:eastAsia="en-US"/>
                </w:rPr>
                <w:t>www.gulbene.lv</w:t>
              </w:r>
              <w:bookmarkEnd w:id="1"/>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1087F997" w14:textId="4A901860"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jūlijs </w:t>
            </w:r>
          </w:p>
        </w:tc>
      </w:tr>
      <w:tr w:rsidR="002E2ABF" w:rsidRPr="007C466D" w14:paraId="17F97EE0"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ADEC976"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3.3.</w:t>
            </w:r>
          </w:p>
        </w:tc>
        <w:tc>
          <w:tcPr>
            <w:tcW w:w="5626" w:type="dxa"/>
            <w:tcBorders>
              <w:top w:val="single" w:sz="4" w:space="0" w:color="auto"/>
              <w:left w:val="single" w:sz="4" w:space="0" w:color="auto"/>
              <w:bottom w:val="single" w:sz="4" w:space="0" w:color="auto"/>
              <w:right w:val="single" w:sz="4" w:space="0" w:color="auto"/>
            </w:tcBorders>
            <w:hideMark/>
          </w:tcPr>
          <w:p w14:paraId="2FE3A516" w14:textId="7652D75D"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bookmarkStart w:id="2" w:name="_Hlk508891536"/>
            <w:r w:rsidRPr="007C466D">
              <w:rPr>
                <w:rFonts w:ascii="Times New Roman" w:hAnsi="Times New Roman" w:cs="Times New Roman"/>
                <w:bCs/>
                <w:sz w:val="24"/>
                <w:szCs w:val="24"/>
                <w:lang w:eastAsia="en-US"/>
              </w:rPr>
              <w:t xml:space="preserve">Sabiedrības līdzdalības organizēšana – </w:t>
            </w:r>
            <w:r w:rsidR="00D07BE3" w:rsidRPr="007C466D">
              <w:rPr>
                <w:rFonts w:ascii="Times New Roman" w:hAnsi="Times New Roman" w:cs="Times New Roman"/>
                <w:bCs/>
                <w:sz w:val="24"/>
                <w:szCs w:val="24"/>
                <w:lang w:eastAsia="en-US"/>
              </w:rPr>
              <w:t xml:space="preserve">vismaz </w:t>
            </w:r>
            <w:r w:rsidR="009634ED">
              <w:rPr>
                <w:rFonts w:ascii="Times New Roman" w:hAnsi="Times New Roman" w:cs="Times New Roman"/>
                <w:bCs/>
                <w:sz w:val="24"/>
                <w:szCs w:val="24"/>
                <w:lang w:eastAsia="en-US"/>
              </w:rPr>
              <w:t>30</w:t>
            </w:r>
            <w:r w:rsidRPr="007C466D">
              <w:rPr>
                <w:rFonts w:ascii="Times New Roman" w:hAnsi="Times New Roman" w:cs="Times New Roman"/>
                <w:bCs/>
                <w:sz w:val="24"/>
                <w:szCs w:val="24"/>
                <w:lang w:eastAsia="en-US"/>
              </w:rPr>
              <w:t xml:space="preserve"> dienas</w:t>
            </w:r>
            <w:bookmarkEnd w:id="2"/>
          </w:p>
        </w:tc>
        <w:tc>
          <w:tcPr>
            <w:tcW w:w="2835" w:type="dxa"/>
            <w:tcBorders>
              <w:top w:val="single" w:sz="4" w:space="0" w:color="auto"/>
              <w:left w:val="single" w:sz="4" w:space="0" w:color="auto"/>
              <w:bottom w:val="single" w:sz="4" w:space="0" w:color="auto"/>
              <w:right w:val="single" w:sz="4" w:space="0" w:color="auto"/>
            </w:tcBorders>
            <w:hideMark/>
          </w:tcPr>
          <w:p w14:paraId="4B410213" w14:textId="54821A22"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jūlijs – augusts </w:t>
            </w:r>
          </w:p>
        </w:tc>
      </w:tr>
      <w:tr w:rsidR="002E2ABF" w:rsidRPr="007C466D" w14:paraId="18821F1D"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9852766"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3.4.</w:t>
            </w:r>
          </w:p>
        </w:tc>
        <w:tc>
          <w:tcPr>
            <w:tcW w:w="5626" w:type="dxa"/>
            <w:tcBorders>
              <w:top w:val="single" w:sz="4" w:space="0" w:color="auto"/>
              <w:left w:val="single" w:sz="4" w:space="0" w:color="auto"/>
              <w:bottom w:val="single" w:sz="4" w:space="0" w:color="auto"/>
              <w:right w:val="single" w:sz="4" w:space="0" w:color="auto"/>
            </w:tcBorders>
            <w:hideMark/>
          </w:tcPr>
          <w:p w14:paraId="64454D98"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Sabiedrības līdzdalības rezultātu apkopošana un izvērtēšana</w:t>
            </w:r>
          </w:p>
        </w:tc>
        <w:tc>
          <w:tcPr>
            <w:tcW w:w="2835" w:type="dxa"/>
            <w:tcBorders>
              <w:top w:val="single" w:sz="4" w:space="0" w:color="auto"/>
              <w:left w:val="single" w:sz="4" w:space="0" w:color="auto"/>
              <w:bottom w:val="single" w:sz="4" w:space="0" w:color="auto"/>
              <w:right w:val="single" w:sz="4" w:space="0" w:color="auto"/>
            </w:tcBorders>
            <w:hideMark/>
          </w:tcPr>
          <w:p w14:paraId="51BE9C61" w14:textId="69C067BE"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augusts</w:t>
            </w:r>
          </w:p>
        </w:tc>
      </w:tr>
      <w:tr w:rsidR="002E2ABF" w:rsidRPr="007C466D" w14:paraId="4D87B324"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2F06843"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3.5.</w:t>
            </w:r>
          </w:p>
        </w:tc>
        <w:tc>
          <w:tcPr>
            <w:tcW w:w="5626" w:type="dxa"/>
            <w:tcBorders>
              <w:top w:val="single" w:sz="4" w:space="0" w:color="auto"/>
              <w:left w:val="single" w:sz="4" w:space="0" w:color="auto"/>
              <w:bottom w:val="single" w:sz="4" w:space="0" w:color="auto"/>
              <w:right w:val="single" w:sz="4" w:space="0" w:color="auto"/>
            </w:tcBorders>
            <w:hideMark/>
          </w:tcPr>
          <w:p w14:paraId="6BDCAC2D" w14:textId="003D4F41" w:rsidR="002E2ABF" w:rsidRPr="007C466D" w:rsidRDefault="002E2ABF" w:rsidP="002E2ABF">
            <w:pPr>
              <w:autoSpaceDE w:val="0"/>
              <w:autoSpaceDN w:val="0"/>
              <w:adjustRightInd w:val="0"/>
              <w:jc w:val="both"/>
              <w:rPr>
                <w:rFonts w:ascii="Times New Roman" w:hAnsi="Times New Roman" w:cs="Times New Roman"/>
                <w:bCs/>
                <w:strike/>
                <w:sz w:val="24"/>
                <w:szCs w:val="24"/>
                <w:lang w:eastAsia="en-US"/>
              </w:rPr>
            </w:pPr>
            <w:r w:rsidRPr="007C466D">
              <w:rPr>
                <w:rFonts w:ascii="Times New Roman" w:hAnsi="Times New Roman" w:cs="Times New Roman"/>
                <w:bCs/>
                <w:sz w:val="24"/>
                <w:szCs w:val="24"/>
                <w:lang w:eastAsia="en-US"/>
              </w:rPr>
              <w:t xml:space="preserve">Kopsavilkuma par sabiedrības līdzdalību izstrādāšana un tā publicēšana pašvaldības </w:t>
            </w:r>
            <w:r w:rsidR="009634ED">
              <w:rPr>
                <w:rFonts w:ascii="Times New Roman" w:hAnsi="Times New Roman" w:cs="Times New Roman"/>
                <w:bCs/>
                <w:sz w:val="24"/>
                <w:szCs w:val="24"/>
                <w:lang w:eastAsia="en-US"/>
              </w:rPr>
              <w:t>tīmekļvietnē</w:t>
            </w:r>
            <w:r w:rsidRPr="007C466D">
              <w:rPr>
                <w:rFonts w:ascii="Times New Roman" w:hAnsi="Times New Roman" w:cs="Times New Roman"/>
                <w:bCs/>
                <w:sz w:val="24"/>
                <w:szCs w:val="24"/>
                <w:lang w:eastAsia="en-US"/>
              </w:rPr>
              <w:t xml:space="preserve"> </w:t>
            </w:r>
            <w:hyperlink r:id="rId10" w:history="1">
              <w:r w:rsidRPr="007C466D">
                <w:rPr>
                  <w:rFonts w:ascii="Times New Roman" w:hAnsi="Times New Roman" w:cs="Times New Roman"/>
                  <w:sz w:val="24"/>
                  <w:szCs w:val="24"/>
                  <w:u w:val="single"/>
                  <w:lang w:eastAsia="en-US"/>
                </w:rPr>
                <w:t>www.gulbene.lv</w:t>
              </w:r>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0BC63263" w14:textId="0DE21AA0"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septembris</w:t>
            </w:r>
          </w:p>
        </w:tc>
      </w:tr>
      <w:tr w:rsidR="002E2ABF" w:rsidRPr="007C466D" w14:paraId="296CE77A"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69F0483D" w14:textId="77777777" w:rsidR="002E2ABF" w:rsidRPr="007C466D" w:rsidRDefault="002E2ABF" w:rsidP="002E2ABF">
            <w:pPr>
              <w:autoSpaceDE w:val="0"/>
              <w:autoSpaceDN w:val="0"/>
              <w:adjustRightInd w:val="0"/>
              <w:jc w:val="both"/>
              <w:rPr>
                <w:rFonts w:ascii="Times New Roman" w:hAnsi="Times New Roman" w:cs="Times New Roman"/>
                <w:b/>
                <w:bCs/>
                <w:color w:val="000000"/>
                <w:sz w:val="24"/>
                <w:szCs w:val="24"/>
                <w:lang w:eastAsia="en-US"/>
              </w:rPr>
            </w:pPr>
            <w:r w:rsidRPr="007C466D">
              <w:rPr>
                <w:rFonts w:ascii="Times New Roman" w:hAnsi="Times New Roman" w:cs="Times New Roman"/>
                <w:b/>
                <w:bCs/>
                <w:color w:val="000000"/>
                <w:sz w:val="24"/>
                <w:szCs w:val="24"/>
                <w:lang w:eastAsia="en-US"/>
              </w:rPr>
              <w:t>4.</w:t>
            </w:r>
          </w:p>
        </w:tc>
        <w:tc>
          <w:tcPr>
            <w:tcW w:w="8461" w:type="dxa"/>
            <w:gridSpan w:val="2"/>
            <w:tcBorders>
              <w:top w:val="single" w:sz="4" w:space="0" w:color="auto"/>
              <w:left w:val="single" w:sz="4" w:space="0" w:color="auto"/>
              <w:bottom w:val="single" w:sz="4" w:space="0" w:color="auto"/>
              <w:right w:val="single" w:sz="4" w:space="0" w:color="auto"/>
            </w:tcBorders>
          </w:tcPr>
          <w:p w14:paraId="42103609" w14:textId="77777777" w:rsidR="002E2ABF" w:rsidRPr="007C466D" w:rsidRDefault="002E2ABF" w:rsidP="002E2ABF">
            <w:pPr>
              <w:autoSpaceDE w:val="0"/>
              <w:autoSpaceDN w:val="0"/>
              <w:adjustRightInd w:val="0"/>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Plāna gala redakcijas izstrāde</w:t>
            </w:r>
          </w:p>
          <w:p w14:paraId="02F5C400" w14:textId="77777777" w:rsidR="002E2ABF" w:rsidRPr="007C466D" w:rsidRDefault="002E2ABF" w:rsidP="002E2ABF">
            <w:pPr>
              <w:autoSpaceDE w:val="0"/>
              <w:autoSpaceDN w:val="0"/>
              <w:adjustRightInd w:val="0"/>
              <w:rPr>
                <w:rFonts w:ascii="Times New Roman" w:hAnsi="Times New Roman" w:cs="Times New Roman"/>
                <w:b/>
                <w:bCs/>
                <w:sz w:val="24"/>
                <w:szCs w:val="24"/>
                <w:lang w:eastAsia="en-US"/>
              </w:rPr>
            </w:pPr>
          </w:p>
        </w:tc>
      </w:tr>
      <w:tr w:rsidR="002E2ABF" w:rsidRPr="007C466D" w14:paraId="1E105BBC"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1F904FE"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 xml:space="preserve">4.1. </w:t>
            </w:r>
          </w:p>
        </w:tc>
        <w:tc>
          <w:tcPr>
            <w:tcW w:w="5626" w:type="dxa"/>
            <w:tcBorders>
              <w:top w:val="single" w:sz="4" w:space="0" w:color="auto"/>
              <w:left w:val="single" w:sz="4" w:space="0" w:color="auto"/>
              <w:bottom w:val="single" w:sz="4" w:space="0" w:color="auto"/>
              <w:right w:val="single" w:sz="4" w:space="0" w:color="auto"/>
            </w:tcBorders>
            <w:hideMark/>
          </w:tcPr>
          <w:p w14:paraId="594174AA"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Plāna precizētas redakcijas izstrāde, ņemot vērā sabiedrības līdzdalības rezultātus, iesniegtos iebildumus, priekšlikumus</w:t>
            </w:r>
          </w:p>
        </w:tc>
        <w:tc>
          <w:tcPr>
            <w:tcW w:w="2835" w:type="dxa"/>
            <w:tcBorders>
              <w:top w:val="single" w:sz="4" w:space="0" w:color="auto"/>
              <w:left w:val="single" w:sz="4" w:space="0" w:color="auto"/>
              <w:bottom w:val="single" w:sz="4" w:space="0" w:color="auto"/>
              <w:right w:val="single" w:sz="4" w:space="0" w:color="auto"/>
            </w:tcBorders>
            <w:hideMark/>
          </w:tcPr>
          <w:p w14:paraId="3F258948" w14:textId="24139AA7"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septembris</w:t>
            </w:r>
          </w:p>
        </w:tc>
      </w:tr>
      <w:tr w:rsidR="002E2ABF" w:rsidRPr="007C466D" w14:paraId="3823B792"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749C0732"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4.2.</w:t>
            </w:r>
          </w:p>
        </w:tc>
        <w:tc>
          <w:tcPr>
            <w:tcW w:w="5626" w:type="dxa"/>
            <w:tcBorders>
              <w:top w:val="single" w:sz="4" w:space="0" w:color="auto"/>
              <w:left w:val="single" w:sz="4" w:space="0" w:color="auto"/>
              <w:bottom w:val="single" w:sz="4" w:space="0" w:color="auto"/>
              <w:right w:val="single" w:sz="4" w:space="0" w:color="auto"/>
            </w:tcBorders>
            <w:hideMark/>
          </w:tcPr>
          <w:p w14:paraId="20CD0972" w14:textId="6292226E"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Gulbenes novada </w:t>
            </w:r>
            <w:r w:rsidR="009634ED">
              <w:rPr>
                <w:rFonts w:ascii="Times New Roman" w:hAnsi="Times New Roman" w:cs="Times New Roman"/>
                <w:bCs/>
                <w:sz w:val="24"/>
                <w:szCs w:val="24"/>
                <w:lang w:eastAsia="en-US"/>
              </w:rPr>
              <w:t xml:space="preserve">pašvaldības </w:t>
            </w:r>
            <w:r w:rsidRPr="007C466D">
              <w:rPr>
                <w:rFonts w:ascii="Times New Roman" w:hAnsi="Times New Roman" w:cs="Times New Roman"/>
                <w:bCs/>
                <w:sz w:val="24"/>
                <w:szCs w:val="24"/>
                <w:lang w:eastAsia="en-US"/>
              </w:rPr>
              <w:t xml:space="preserve">domes </w:t>
            </w:r>
            <w:r w:rsidRPr="007C466D">
              <w:rPr>
                <w:rFonts w:ascii="Times New Roman" w:hAnsi="Times New Roman" w:cs="Times New Roman"/>
                <w:b/>
                <w:bCs/>
                <w:sz w:val="24"/>
                <w:szCs w:val="24"/>
                <w:lang w:eastAsia="en-US"/>
              </w:rPr>
              <w:t xml:space="preserve">lēmums </w:t>
            </w:r>
            <w:r w:rsidRPr="007C466D">
              <w:rPr>
                <w:rFonts w:ascii="Times New Roman" w:hAnsi="Times New Roman" w:cs="Times New Roman"/>
                <w:bCs/>
                <w:sz w:val="24"/>
                <w:szCs w:val="24"/>
                <w:lang w:eastAsia="en-US"/>
              </w:rPr>
              <w:t xml:space="preserve">par </w:t>
            </w:r>
            <w:r w:rsidR="00D07BE3" w:rsidRPr="007C466D">
              <w:rPr>
                <w:rFonts w:ascii="Times New Roman" w:hAnsi="Times New Roman" w:cs="Times New Roman"/>
                <w:bCs/>
                <w:sz w:val="24"/>
                <w:szCs w:val="24"/>
                <w:lang w:eastAsia="en-US"/>
              </w:rPr>
              <w:t>Plāna</w:t>
            </w:r>
            <w:r w:rsidRPr="007C466D">
              <w:rPr>
                <w:rFonts w:ascii="Times New Roman" w:hAnsi="Times New Roman" w:cs="Times New Roman"/>
                <w:bCs/>
                <w:sz w:val="24"/>
                <w:szCs w:val="24"/>
                <w:lang w:eastAsia="en-US"/>
              </w:rPr>
              <w:t xml:space="preserve"> gala redakcijas apstiprināšanu, lēmuma publicēšana Gulbenes novada pašvaldības </w:t>
            </w:r>
            <w:r w:rsidR="009634ED">
              <w:rPr>
                <w:rFonts w:ascii="Times New Roman" w:hAnsi="Times New Roman" w:cs="Times New Roman"/>
                <w:bCs/>
                <w:sz w:val="24"/>
                <w:szCs w:val="24"/>
                <w:lang w:eastAsia="en-US"/>
              </w:rPr>
              <w:t>tīmekļvietnē</w:t>
            </w:r>
            <w:r w:rsidRPr="007C466D">
              <w:rPr>
                <w:rFonts w:ascii="Times New Roman" w:hAnsi="Times New Roman" w:cs="Times New Roman"/>
                <w:bCs/>
                <w:sz w:val="24"/>
                <w:szCs w:val="24"/>
                <w:lang w:eastAsia="en-US"/>
              </w:rPr>
              <w:t xml:space="preserve"> </w:t>
            </w:r>
            <w:hyperlink r:id="rId11" w:history="1">
              <w:r w:rsidRPr="007C466D">
                <w:rPr>
                  <w:rFonts w:ascii="Times New Roman" w:hAnsi="Times New Roman" w:cs="Times New Roman"/>
                  <w:sz w:val="24"/>
                  <w:szCs w:val="24"/>
                  <w:u w:val="single"/>
                  <w:lang w:eastAsia="en-US"/>
                </w:rPr>
                <w:t>www.gulbene.lv</w:t>
              </w:r>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74F00CB0" w14:textId="45B1FF82"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oktobris </w:t>
            </w:r>
          </w:p>
        </w:tc>
      </w:tr>
      <w:tr w:rsidR="002E2ABF" w:rsidRPr="007C466D" w14:paraId="65F74FC7"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D462ACA"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4.3.</w:t>
            </w:r>
          </w:p>
        </w:tc>
        <w:tc>
          <w:tcPr>
            <w:tcW w:w="5626" w:type="dxa"/>
            <w:tcBorders>
              <w:top w:val="single" w:sz="4" w:space="0" w:color="auto"/>
              <w:left w:val="single" w:sz="4" w:space="0" w:color="auto"/>
              <w:bottom w:val="single" w:sz="4" w:space="0" w:color="auto"/>
              <w:right w:val="single" w:sz="4" w:space="0" w:color="auto"/>
            </w:tcBorders>
          </w:tcPr>
          <w:p w14:paraId="17E45D8E" w14:textId="7C24D4B8"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Apstiprinātā </w:t>
            </w:r>
            <w:r w:rsidR="00D07BE3" w:rsidRPr="007C466D">
              <w:rPr>
                <w:rFonts w:ascii="Times New Roman" w:hAnsi="Times New Roman" w:cs="Times New Roman"/>
                <w:bCs/>
                <w:sz w:val="24"/>
                <w:szCs w:val="24"/>
                <w:lang w:eastAsia="en-US"/>
              </w:rPr>
              <w:t>Plāna</w:t>
            </w:r>
            <w:r w:rsidRPr="007C466D">
              <w:rPr>
                <w:rFonts w:ascii="Times New Roman" w:hAnsi="Times New Roman" w:cs="Times New Roman"/>
                <w:bCs/>
                <w:sz w:val="24"/>
                <w:szCs w:val="24"/>
                <w:lang w:eastAsia="en-US"/>
              </w:rPr>
              <w:t xml:space="preserve"> gala redakcijas publiskošana</w:t>
            </w:r>
          </w:p>
          <w:p w14:paraId="2EE5BFB8"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3EF8B2FC" w14:textId="23D28879"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novembris</w:t>
            </w:r>
          </w:p>
        </w:tc>
      </w:tr>
    </w:tbl>
    <w:p w14:paraId="5BBC6427" w14:textId="77777777" w:rsidR="002E2ABF" w:rsidRPr="007C466D" w:rsidRDefault="002E2ABF" w:rsidP="002E2ABF">
      <w:pPr>
        <w:jc w:val="center"/>
        <w:rPr>
          <w:rFonts w:ascii="Times New Roman" w:hAnsi="Times New Roman" w:cs="Times New Roman"/>
          <w:sz w:val="24"/>
          <w:szCs w:val="24"/>
        </w:rPr>
      </w:pPr>
    </w:p>
    <w:p w14:paraId="655B045B" w14:textId="77777777" w:rsidR="002E2ABF" w:rsidRPr="007C466D" w:rsidRDefault="002E2ABF" w:rsidP="002E2ABF">
      <w:pPr>
        <w:spacing w:after="160" w:line="256" w:lineRule="auto"/>
        <w:rPr>
          <w:rFonts w:ascii="Times New Roman" w:hAnsi="Times New Roman" w:cs="Times New Roman"/>
          <w:sz w:val="24"/>
          <w:szCs w:val="24"/>
        </w:rPr>
      </w:pPr>
    </w:p>
    <w:p w14:paraId="0EC6837E" w14:textId="0C53935E" w:rsidR="002E2ABF" w:rsidRPr="00D71392" w:rsidRDefault="00D71392" w:rsidP="00D71392">
      <w:pPr>
        <w:spacing w:after="160" w:line="256" w:lineRule="auto"/>
        <w:rPr>
          <w:rFonts w:ascii="Times New Roman" w:hAnsi="Times New Roman" w:cs="Times New Roman"/>
          <w:sz w:val="24"/>
          <w:szCs w:val="24"/>
        </w:rPr>
      </w:pPr>
      <w:r w:rsidRPr="007C466D">
        <w:rPr>
          <w:rFonts w:ascii="Times New Roman" w:hAnsi="Times New Roman"/>
          <w:sz w:val="24"/>
          <w:szCs w:val="24"/>
        </w:rPr>
        <w:t xml:space="preserve">Gulbenes novada </w:t>
      </w:r>
      <w:r w:rsidR="009634ED">
        <w:rPr>
          <w:rFonts w:ascii="Times New Roman" w:hAnsi="Times New Roman"/>
          <w:sz w:val="24"/>
          <w:szCs w:val="24"/>
        </w:rPr>
        <w:t xml:space="preserve">pašvaldības </w:t>
      </w:r>
      <w:r w:rsidRPr="007C466D">
        <w:rPr>
          <w:rFonts w:ascii="Times New Roman" w:hAnsi="Times New Roman"/>
          <w:sz w:val="24"/>
          <w:szCs w:val="24"/>
        </w:rPr>
        <w:t>domes priekšsēdētāj</w:t>
      </w:r>
      <w:r w:rsidR="009620C2">
        <w:rPr>
          <w:rFonts w:ascii="Times New Roman" w:hAnsi="Times New Roman"/>
          <w:sz w:val="24"/>
          <w:szCs w:val="24"/>
        </w:rPr>
        <w:t>a vietnieks</w:t>
      </w:r>
      <w:r w:rsidR="009620C2">
        <w:rPr>
          <w:rFonts w:ascii="Times New Roman" w:hAnsi="Times New Roman"/>
          <w:sz w:val="24"/>
          <w:szCs w:val="24"/>
        </w:rPr>
        <w:tab/>
      </w:r>
      <w:r w:rsidR="009620C2">
        <w:rPr>
          <w:rFonts w:ascii="Times New Roman" w:hAnsi="Times New Roman"/>
          <w:sz w:val="24"/>
          <w:szCs w:val="24"/>
        </w:rPr>
        <w:tab/>
      </w:r>
      <w:r w:rsidR="009620C2">
        <w:rPr>
          <w:rFonts w:ascii="Times New Roman" w:hAnsi="Times New Roman"/>
          <w:sz w:val="24"/>
          <w:szCs w:val="24"/>
        </w:rPr>
        <w:tab/>
        <w:t>G.Babris</w:t>
      </w:r>
    </w:p>
    <w:sectPr w:rsidR="002E2ABF" w:rsidRPr="00D71392" w:rsidSect="008307B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C61F7"/>
    <w:multiLevelType w:val="hybridMultilevel"/>
    <w:tmpl w:val="BF92E9D6"/>
    <w:lvl w:ilvl="0" w:tplc="DE80605A">
      <w:start w:val="1"/>
      <w:numFmt w:val="decimal"/>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AD34D68"/>
    <w:multiLevelType w:val="multilevel"/>
    <w:tmpl w:val="AAE4791A"/>
    <w:lvl w:ilvl="0">
      <w:start w:val="1"/>
      <w:numFmt w:val="decimal"/>
      <w:lvlText w:val="%1."/>
      <w:lvlJc w:val="left"/>
      <w:pPr>
        <w:ind w:left="720" w:hanging="360"/>
      </w:pPr>
    </w:lvl>
    <w:lvl w:ilvl="1">
      <w:start w:val="1"/>
      <w:numFmt w:val="decimal"/>
      <w:isLgl/>
      <w:lvlText w:val="%1.%2."/>
      <w:lvlJc w:val="left"/>
      <w:pPr>
        <w:ind w:left="987" w:hanging="420"/>
      </w:pPr>
      <w:rPr>
        <w:color w:val="000000"/>
      </w:rPr>
    </w:lvl>
    <w:lvl w:ilvl="2">
      <w:start w:val="1"/>
      <w:numFmt w:val="decimal"/>
      <w:isLgl/>
      <w:lvlText w:val="%1.%2.%3."/>
      <w:lvlJc w:val="left"/>
      <w:pPr>
        <w:ind w:left="1494" w:hanging="720"/>
      </w:pPr>
      <w:rPr>
        <w:color w:val="000000"/>
      </w:rPr>
    </w:lvl>
    <w:lvl w:ilvl="3">
      <w:start w:val="1"/>
      <w:numFmt w:val="decimal"/>
      <w:isLgl/>
      <w:lvlText w:val="%1.%2.%3.%4."/>
      <w:lvlJc w:val="left"/>
      <w:pPr>
        <w:ind w:left="1701" w:hanging="720"/>
      </w:pPr>
      <w:rPr>
        <w:color w:val="000000"/>
      </w:rPr>
    </w:lvl>
    <w:lvl w:ilvl="4">
      <w:start w:val="1"/>
      <w:numFmt w:val="decimal"/>
      <w:isLgl/>
      <w:lvlText w:val="%1.%2.%3.%4.%5."/>
      <w:lvlJc w:val="left"/>
      <w:pPr>
        <w:ind w:left="2268" w:hanging="1080"/>
      </w:pPr>
      <w:rPr>
        <w:color w:val="000000"/>
      </w:rPr>
    </w:lvl>
    <w:lvl w:ilvl="5">
      <w:start w:val="1"/>
      <w:numFmt w:val="decimal"/>
      <w:isLgl/>
      <w:lvlText w:val="%1.%2.%3.%4.%5.%6."/>
      <w:lvlJc w:val="left"/>
      <w:pPr>
        <w:ind w:left="2475" w:hanging="1080"/>
      </w:pPr>
      <w:rPr>
        <w:color w:val="000000"/>
      </w:rPr>
    </w:lvl>
    <w:lvl w:ilvl="6">
      <w:start w:val="1"/>
      <w:numFmt w:val="decimal"/>
      <w:isLgl/>
      <w:lvlText w:val="%1.%2.%3.%4.%5.%6.%7."/>
      <w:lvlJc w:val="left"/>
      <w:pPr>
        <w:ind w:left="3042" w:hanging="1440"/>
      </w:pPr>
      <w:rPr>
        <w:color w:val="000000"/>
      </w:rPr>
    </w:lvl>
    <w:lvl w:ilvl="7">
      <w:start w:val="1"/>
      <w:numFmt w:val="decimal"/>
      <w:isLgl/>
      <w:lvlText w:val="%1.%2.%3.%4.%5.%6.%7.%8."/>
      <w:lvlJc w:val="left"/>
      <w:pPr>
        <w:ind w:left="3249" w:hanging="1440"/>
      </w:pPr>
      <w:rPr>
        <w:color w:val="000000"/>
      </w:rPr>
    </w:lvl>
    <w:lvl w:ilvl="8">
      <w:start w:val="1"/>
      <w:numFmt w:val="decimal"/>
      <w:isLgl/>
      <w:lvlText w:val="%1.%2.%3.%4.%5.%6.%7.%8.%9."/>
      <w:lvlJc w:val="left"/>
      <w:pPr>
        <w:ind w:left="3816" w:hanging="1800"/>
      </w:pPr>
      <w:rPr>
        <w:color w:val="000000"/>
      </w:rPr>
    </w:lvl>
  </w:abstractNum>
  <w:abstractNum w:abstractNumId="5" w15:restartNumberingAfterBreak="0">
    <w:nsid w:val="707E5516"/>
    <w:multiLevelType w:val="multilevel"/>
    <w:tmpl w:val="0426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6"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78CF776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30599648">
    <w:abstractNumId w:val="7"/>
  </w:num>
  <w:num w:numId="2" w16cid:durableId="1511211504">
    <w:abstractNumId w:val="3"/>
  </w:num>
  <w:num w:numId="3" w16cid:durableId="518542945">
    <w:abstractNumId w:val="2"/>
  </w:num>
  <w:num w:numId="4" w16cid:durableId="2034650272">
    <w:abstractNumId w:val="1"/>
  </w:num>
  <w:num w:numId="5" w16cid:durableId="1317108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6886080">
    <w:abstractNumId w:val="0"/>
  </w:num>
  <w:num w:numId="7" w16cid:durableId="1654873403">
    <w:abstractNumId w:val="8"/>
  </w:num>
  <w:num w:numId="8" w16cid:durableId="15275201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61784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269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1786D"/>
    <w:rsid w:val="00017D26"/>
    <w:rsid w:val="000678EA"/>
    <w:rsid w:val="00067E41"/>
    <w:rsid w:val="00071EC8"/>
    <w:rsid w:val="0007387E"/>
    <w:rsid w:val="000D2541"/>
    <w:rsid w:val="000D6135"/>
    <w:rsid w:val="000E0949"/>
    <w:rsid w:val="00164AF7"/>
    <w:rsid w:val="001665B7"/>
    <w:rsid w:val="00182963"/>
    <w:rsid w:val="0019479C"/>
    <w:rsid w:val="001B0719"/>
    <w:rsid w:val="001E248C"/>
    <w:rsid w:val="001F5571"/>
    <w:rsid w:val="002052AB"/>
    <w:rsid w:val="00205A00"/>
    <w:rsid w:val="00212D3D"/>
    <w:rsid w:val="00230932"/>
    <w:rsid w:val="00271684"/>
    <w:rsid w:val="00290DF5"/>
    <w:rsid w:val="002C3D21"/>
    <w:rsid w:val="002D65D7"/>
    <w:rsid w:val="002E05A6"/>
    <w:rsid w:val="002E2ABF"/>
    <w:rsid w:val="00314E34"/>
    <w:rsid w:val="00361D8E"/>
    <w:rsid w:val="003861AB"/>
    <w:rsid w:val="0038711B"/>
    <w:rsid w:val="003A2820"/>
    <w:rsid w:val="003A4AE7"/>
    <w:rsid w:val="003C1175"/>
    <w:rsid w:val="003C5EF8"/>
    <w:rsid w:val="003E0590"/>
    <w:rsid w:val="00483385"/>
    <w:rsid w:val="0048450A"/>
    <w:rsid w:val="004B14E3"/>
    <w:rsid w:val="004E1B69"/>
    <w:rsid w:val="004E49D3"/>
    <w:rsid w:val="004F127E"/>
    <w:rsid w:val="00522822"/>
    <w:rsid w:val="00530D99"/>
    <w:rsid w:val="00543EEE"/>
    <w:rsid w:val="005603CA"/>
    <w:rsid w:val="0056199D"/>
    <w:rsid w:val="0058745F"/>
    <w:rsid w:val="005A3A4F"/>
    <w:rsid w:val="005B769C"/>
    <w:rsid w:val="005C2714"/>
    <w:rsid w:val="0066210B"/>
    <w:rsid w:val="00677651"/>
    <w:rsid w:val="00697DCD"/>
    <w:rsid w:val="006A0815"/>
    <w:rsid w:val="006D2A5B"/>
    <w:rsid w:val="006D3C14"/>
    <w:rsid w:val="006E05C6"/>
    <w:rsid w:val="00701434"/>
    <w:rsid w:val="007144B7"/>
    <w:rsid w:val="0071519E"/>
    <w:rsid w:val="00743938"/>
    <w:rsid w:val="00746C72"/>
    <w:rsid w:val="007504C6"/>
    <w:rsid w:val="0075133F"/>
    <w:rsid w:val="0079100B"/>
    <w:rsid w:val="00793422"/>
    <w:rsid w:val="007A7F82"/>
    <w:rsid w:val="007C466D"/>
    <w:rsid w:val="007D63A8"/>
    <w:rsid w:val="007D6617"/>
    <w:rsid w:val="00814A52"/>
    <w:rsid w:val="0082013C"/>
    <w:rsid w:val="0082473F"/>
    <w:rsid w:val="008307B7"/>
    <w:rsid w:val="00842C94"/>
    <w:rsid w:val="00863DC0"/>
    <w:rsid w:val="008734E3"/>
    <w:rsid w:val="00893938"/>
    <w:rsid w:val="008E6201"/>
    <w:rsid w:val="008E6220"/>
    <w:rsid w:val="00903936"/>
    <w:rsid w:val="009426BF"/>
    <w:rsid w:val="009620C2"/>
    <w:rsid w:val="009634ED"/>
    <w:rsid w:val="009A652E"/>
    <w:rsid w:val="009C25F8"/>
    <w:rsid w:val="009D3D94"/>
    <w:rsid w:val="009D5FDB"/>
    <w:rsid w:val="009E6B88"/>
    <w:rsid w:val="00A25192"/>
    <w:rsid w:val="00A36442"/>
    <w:rsid w:val="00A46684"/>
    <w:rsid w:val="00A4722D"/>
    <w:rsid w:val="00A65852"/>
    <w:rsid w:val="00A875DC"/>
    <w:rsid w:val="00A914B9"/>
    <w:rsid w:val="00A94CE4"/>
    <w:rsid w:val="00AB5816"/>
    <w:rsid w:val="00AF0100"/>
    <w:rsid w:val="00AF5540"/>
    <w:rsid w:val="00B05A2A"/>
    <w:rsid w:val="00B17581"/>
    <w:rsid w:val="00B301D1"/>
    <w:rsid w:val="00B76110"/>
    <w:rsid w:val="00B82332"/>
    <w:rsid w:val="00BA02B7"/>
    <w:rsid w:val="00BA6AA3"/>
    <w:rsid w:val="00BC16F7"/>
    <w:rsid w:val="00BD6AA6"/>
    <w:rsid w:val="00BE3A50"/>
    <w:rsid w:val="00BF0370"/>
    <w:rsid w:val="00BF5E89"/>
    <w:rsid w:val="00C038FA"/>
    <w:rsid w:val="00C27F31"/>
    <w:rsid w:val="00C33117"/>
    <w:rsid w:val="00C81151"/>
    <w:rsid w:val="00C84876"/>
    <w:rsid w:val="00CD191C"/>
    <w:rsid w:val="00CF55AA"/>
    <w:rsid w:val="00CF7ED6"/>
    <w:rsid w:val="00D03F68"/>
    <w:rsid w:val="00D07BE3"/>
    <w:rsid w:val="00D4055E"/>
    <w:rsid w:val="00D604EE"/>
    <w:rsid w:val="00D63C53"/>
    <w:rsid w:val="00D71392"/>
    <w:rsid w:val="00D87AEA"/>
    <w:rsid w:val="00D94B54"/>
    <w:rsid w:val="00DA1120"/>
    <w:rsid w:val="00DB41AA"/>
    <w:rsid w:val="00E10208"/>
    <w:rsid w:val="00E10EAF"/>
    <w:rsid w:val="00E33F83"/>
    <w:rsid w:val="00E34858"/>
    <w:rsid w:val="00E4125B"/>
    <w:rsid w:val="00EA439D"/>
    <w:rsid w:val="00ED3BC5"/>
    <w:rsid w:val="00F06E89"/>
    <w:rsid w:val="00F119F3"/>
    <w:rsid w:val="00F15352"/>
    <w:rsid w:val="00F17F01"/>
    <w:rsid w:val="00F342A9"/>
    <w:rsid w:val="00F44585"/>
    <w:rsid w:val="00FC5D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A4AE7"/>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iPriority w:val="99"/>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 w:type="character" w:styleId="Izteiksmgs">
    <w:name w:val="Strong"/>
    <w:basedOn w:val="Noklusjumarindkopasfonts"/>
    <w:uiPriority w:val="22"/>
    <w:qFormat/>
    <w:rsid w:val="0001786D"/>
    <w:rPr>
      <w:b/>
      <w:bCs/>
    </w:rPr>
  </w:style>
  <w:style w:type="character" w:styleId="Izclums">
    <w:name w:val="Emphasis"/>
    <w:basedOn w:val="Noklusjumarindkopasfonts"/>
    <w:uiPriority w:val="20"/>
    <w:qFormat/>
    <w:rsid w:val="00CD191C"/>
    <w:rPr>
      <w:i/>
      <w:iCs/>
    </w:rPr>
  </w:style>
  <w:style w:type="table" w:customStyle="1" w:styleId="Reatabula1">
    <w:name w:val="Režģa tabula1"/>
    <w:basedOn w:val="Parastatabula"/>
    <w:next w:val="Reatabula"/>
    <w:uiPriority w:val="39"/>
    <w:rsid w:val="002E2A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4125B"/>
    <w:pPr>
      <w:spacing w:after="0" w:line="240" w:lineRule="auto"/>
    </w:pPr>
    <w:rPr>
      <w:rFonts w:ascii="Arial" w:eastAsia="Times New Roman" w:hAnsi="Arial" w:cs="Aria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8446">
      <w:bodyDiv w:val="1"/>
      <w:marLeft w:val="0"/>
      <w:marRight w:val="0"/>
      <w:marTop w:val="0"/>
      <w:marBottom w:val="0"/>
      <w:divBdr>
        <w:top w:val="none" w:sz="0" w:space="0" w:color="auto"/>
        <w:left w:val="none" w:sz="0" w:space="0" w:color="auto"/>
        <w:bottom w:val="none" w:sz="0" w:space="0" w:color="auto"/>
        <w:right w:val="none" w:sz="0" w:space="0" w:color="auto"/>
      </w:divBdr>
    </w:div>
    <w:div w:id="270749549">
      <w:bodyDiv w:val="1"/>
      <w:marLeft w:val="0"/>
      <w:marRight w:val="0"/>
      <w:marTop w:val="0"/>
      <w:marBottom w:val="0"/>
      <w:divBdr>
        <w:top w:val="none" w:sz="0" w:space="0" w:color="auto"/>
        <w:left w:val="none" w:sz="0" w:space="0" w:color="auto"/>
        <w:bottom w:val="none" w:sz="0" w:space="0" w:color="auto"/>
        <w:right w:val="none" w:sz="0" w:space="0" w:color="auto"/>
      </w:divBdr>
    </w:div>
    <w:div w:id="317223722">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362022744">
      <w:bodyDiv w:val="1"/>
      <w:marLeft w:val="0"/>
      <w:marRight w:val="0"/>
      <w:marTop w:val="0"/>
      <w:marBottom w:val="0"/>
      <w:divBdr>
        <w:top w:val="none" w:sz="0" w:space="0" w:color="auto"/>
        <w:left w:val="none" w:sz="0" w:space="0" w:color="auto"/>
        <w:bottom w:val="none" w:sz="0" w:space="0" w:color="auto"/>
        <w:right w:val="none" w:sz="0" w:space="0" w:color="auto"/>
      </w:divBdr>
    </w:div>
    <w:div w:id="469784530">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 w:id="1092818552">
      <w:bodyDiv w:val="1"/>
      <w:marLeft w:val="0"/>
      <w:marRight w:val="0"/>
      <w:marTop w:val="0"/>
      <w:marBottom w:val="0"/>
      <w:divBdr>
        <w:top w:val="none" w:sz="0" w:space="0" w:color="auto"/>
        <w:left w:val="none" w:sz="0" w:space="0" w:color="auto"/>
        <w:bottom w:val="none" w:sz="0" w:space="0" w:color="auto"/>
        <w:right w:val="none" w:sz="0" w:space="0" w:color="auto"/>
      </w:divBdr>
    </w:div>
    <w:div w:id="1187601300">
      <w:bodyDiv w:val="1"/>
      <w:marLeft w:val="0"/>
      <w:marRight w:val="0"/>
      <w:marTop w:val="0"/>
      <w:marBottom w:val="0"/>
      <w:divBdr>
        <w:top w:val="none" w:sz="0" w:space="0" w:color="auto"/>
        <w:left w:val="none" w:sz="0" w:space="0" w:color="auto"/>
        <w:bottom w:val="none" w:sz="0" w:space="0" w:color="auto"/>
        <w:right w:val="none" w:sz="0" w:space="0" w:color="auto"/>
      </w:divBdr>
    </w:div>
    <w:div w:id="1279143762">
      <w:bodyDiv w:val="1"/>
      <w:marLeft w:val="0"/>
      <w:marRight w:val="0"/>
      <w:marTop w:val="0"/>
      <w:marBottom w:val="0"/>
      <w:divBdr>
        <w:top w:val="none" w:sz="0" w:space="0" w:color="auto"/>
        <w:left w:val="none" w:sz="0" w:space="0" w:color="auto"/>
        <w:bottom w:val="none" w:sz="0" w:space="0" w:color="auto"/>
        <w:right w:val="none" w:sz="0" w:space="0" w:color="auto"/>
      </w:divBdr>
    </w:div>
    <w:div w:id="1543203523">
      <w:bodyDiv w:val="1"/>
      <w:marLeft w:val="0"/>
      <w:marRight w:val="0"/>
      <w:marTop w:val="0"/>
      <w:marBottom w:val="0"/>
      <w:divBdr>
        <w:top w:val="none" w:sz="0" w:space="0" w:color="auto"/>
        <w:left w:val="none" w:sz="0" w:space="0" w:color="auto"/>
        <w:bottom w:val="none" w:sz="0" w:space="0" w:color="auto"/>
        <w:right w:val="none" w:sz="0" w:space="0" w:color="auto"/>
      </w:divBdr>
    </w:div>
    <w:div w:id="169970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lbene.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lv/doks/pld/366-att17" TargetMode="External"/><Relationship Id="rId11" Type="http://schemas.openxmlformats.org/officeDocument/2006/relationships/hyperlink" Target="http://www.gulbene.lv" TargetMode="External"/><Relationship Id="rId5" Type="http://schemas.openxmlformats.org/officeDocument/2006/relationships/image" Target="media/image1.png"/><Relationship Id="rId10" Type="http://schemas.openxmlformats.org/officeDocument/2006/relationships/hyperlink" Target="http://www.gulbene.lv" TargetMode="External"/><Relationship Id="rId4" Type="http://schemas.openxmlformats.org/officeDocument/2006/relationships/webSettings" Target="webSettings.xml"/><Relationship Id="rId9" Type="http://schemas.openxmlformats.org/officeDocument/2006/relationships/hyperlink" Target="http://www.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6485</Words>
  <Characters>3697</Characters>
  <Application>Microsoft Office Word</Application>
  <DocSecurity>0</DocSecurity>
  <Lines>30</Lines>
  <Paragraphs>20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2020-09-01T08:18:00Z</cp:lastPrinted>
  <dcterms:created xsi:type="dcterms:W3CDTF">2026-10-20T07:22:00Z</dcterms:created>
  <dcterms:modified xsi:type="dcterms:W3CDTF">2026-10-20T07:22:00Z</dcterms:modified>
</cp:coreProperties>
</file>