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073"/>
        <w:gridCol w:w="3115"/>
        <w:gridCol w:w="3168"/>
      </w:tblGrid>
      <w:tr w:rsidR="00F87FD6" w:rsidRPr="00117DD0" w14:paraId="747318D0" w14:textId="77777777" w:rsidTr="002C5397">
        <w:tc>
          <w:tcPr>
            <w:tcW w:w="3073" w:type="dxa"/>
          </w:tcPr>
          <w:p w14:paraId="2A47410B" w14:textId="77777777" w:rsidR="00F87FD6" w:rsidRPr="00117DD0" w:rsidRDefault="00F87FD6" w:rsidP="00BC7CDA"/>
        </w:tc>
        <w:tc>
          <w:tcPr>
            <w:tcW w:w="3115" w:type="dxa"/>
          </w:tcPr>
          <w:p w14:paraId="0A9714AC" w14:textId="77777777" w:rsidR="00F87FD6" w:rsidRPr="00117DD0" w:rsidRDefault="00F87FD6" w:rsidP="00BC7CDA">
            <w:pPr>
              <w:jc w:val="center"/>
            </w:pPr>
            <w:r w:rsidRPr="00117DD0">
              <w:rPr>
                <w:noProof/>
              </w:rPr>
              <w:drawing>
                <wp:inline distT="0" distB="0" distL="0" distR="0" wp14:anchorId="44E1D782" wp14:editId="271575C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68" w:type="dxa"/>
          </w:tcPr>
          <w:p w14:paraId="6100BD82" w14:textId="77777777" w:rsidR="00F87FD6" w:rsidRPr="00117DD0" w:rsidRDefault="00F87FD6" w:rsidP="00BC7CDA">
            <w:pPr>
              <w:rPr>
                <w:sz w:val="32"/>
                <w:szCs w:val="32"/>
              </w:rPr>
            </w:pPr>
          </w:p>
        </w:tc>
      </w:tr>
      <w:tr w:rsidR="00F87FD6" w:rsidRPr="00117DD0" w14:paraId="55914043" w14:textId="77777777" w:rsidTr="002C5397">
        <w:tc>
          <w:tcPr>
            <w:tcW w:w="9356" w:type="dxa"/>
            <w:gridSpan w:val="3"/>
          </w:tcPr>
          <w:p w14:paraId="7E8BD5AD" w14:textId="77777777" w:rsidR="00F87FD6" w:rsidRPr="00117DD0" w:rsidRDefault="00F87FD6" w:rsidP="00BC7CDA">
            <w:pPr>
              <w:spacing w:before="240"/>
              <w:jc w:val="center"/>
              <w:rPr>
                <w:b/>
                <w:sz w:val="32"/>
                <w:szCs w:val="32"/>
              </w:rPr>
            </w:pPr>
            <w:r w:rsidRPr="00117DD0">
              <w:rPr>
                <w:b/>
                <w:sz w:val="32"/>
                <w:szCs w:val="32"/>
              </w:rPr>
              <w:t>GULBENES NOVADA PAŠVALDĪBA</w:t>
            </w:r>
          </w:p>
        </w:tc>
      </w:tr>
      <w:tr w:rsidR="00F87FD6" w:rsidRPr="00117DD0" w14:paraId="05A43213" w14:textId="77777777" w:rsidTr="002C5397">
        <w:tc>
          <w:tcPr>
            <w:tcW w:w="9356" w:type="dxa"/>
            <w:gridSpan w:val="3"/>
          </w:tcPr>
          <w:p w14:paraId="405B3244" w14:textId="77777777" w:rsidR="00F87FD6" w:rsidRPr="00117DD0" w:rsidRDefault="00F87FD6" w:rsidP="00BC7CDA">
            <w:pPr>
              <w:jc w:val="center"/>
            </w:pPr>
            <w:r w:rsidRPr="00117DD0">
              <w:t>Reģ. Nr. 90009116327</w:t>
            </w:r>
          </w:p>
        </w:tc>
      </w:tr>
      <w:tr w:rsidR="00F87FD6" w:rsidRPr="00117DD0" w14:paraId="322DC69F" w14:textId="77777777" w:rsidTr="002C5397">
        <w:tc>
          <w:tcPr>
            <w:tcW w:w="9356" w:type="dxa"/>
            <w:gridSpan w:val="3"/>
          </w:tcPr>
          <w:p w14:paraId="0721AE71" w14:textId="77777777" w:rsidR="00F87FD6" w:rsidRPr="00117DD0" w:rsidRDefault="00F87FD6" w:rsidP="00BC7CDA">
            <w:pPr>
              <w:jc w:val="center"/>
            </w:pPr>
            <w:r w:rsidRPr="00117DD0">
              <w:t>Ābeļu iela 2, Gulbene, Gulbenes nov., LV-4401</w:t>
            </w:r>
          </w:p>
        </w:tc>
      </w:tr>
      <w:tr w:rsidR="00F87FD6" w:rsidRPr="00117DD0" w14:paraId="59420DC6" w14:textId="77777777" w:rsidTr="002C5397">
        <w:tc>
          <w:tcPr>
            <w:tcW w:w="9356" w:type="dxa"/>
            <w:gridSpan w:val="3"/>
          </w:tcPr>
          <w:p w14:paraId="212983A0" w14:textId="519B5CCD" w:rsidR="00F87FD6" w:rsidRPr="00117DD0" w:rsidRDefault="00F87FD6" w:rsidP="00BC7CDA">
            <w:pPr>
              <w:pBdr>
                <w:bottom w:val="single" w:sz="12" w:space="1" w:color="auto"/>
              </w:pBdr>
              <w:jc w:val="center"/>
            </w:pPr>
            <w:r w:rsidRPr="00117DD0">
              <w:t xml:space="preserve">Tālrunis 64497710, </w:t>
            </w:r>
            <w:r w:rsidR="00D74626">
              <w:t>mob.26595362</w:t>
            </w:r>
            <w:r w:rsidRPr="00117DD0">
              <w:t>, e-pasts: dome@gulbene.lv, www.gulbene.lv</w:t>
            </w:r>
          </w:p>
          <w:p w14:paraId="50AB5E00" w14:textId="77777777" w:rsidR="00F87FD6" w:rsidRPr="00B00DCA" w:rsidRDefault="00F87FD6" w:rsidP="00BC7CDA">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561754B9" w14:textId="34E8F097" w:rsidR="00F87FD6" w:rsidRPr="00117DD0" w:rsidRDefault="00F87FD6" w:rsidP="00F87FD6">
      <w:pPr>
        <w:jc w:val="center"/>
      </w:pPr>
      <w:r w:rsidRPr="00117DD0">
        <w:rPr>
          <w:b/>
          <w:bCs/>
        </w:rPr>
        <w:t xml:space="preserve">GULBENES NOVADA </w:t>
      </w:r>
      <w:r w:rsidR="00A37452">
        <w:rPr>
          <w:b/>
          <w:bCs/>
        </w:rPr>
        <w:t xml:space="preserve">PAŠVALDĪBAS </w:t>
      </w:r>
      <w:r w:rsidRPr="00117DD0">
        <w:rPr>
          <w:b/>
          <w:bCs/>
        </w:rPr>
        <w:t>DOMES LĒMUMS</w:t>
      </w:r>
    </w:p>
    <w:p w14:paraId="581A1758" w14:textId="77777777" w:rsidR="00F87FD6" w:rsidRDefault="00F87FD6" w:rsidP="00F87FD6">
      <w:pPr>
        <w:jc w:val="center"/>
      </w:pPr>
      <w:r w:rsidRPr="00117DD0">
        <w:t>Gulbenē</w:t>
      </w:r>
    </w:p>
    <w:p w14:paraId="7BFE7883" w14:textId="77777777" w:rsidR="00F87FD6" w:rsidRPr="00F60084" w:rsidRDefault="00F87FD6" w:rsidP="00F87FD6">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F87FD6" w:rsidRPr="00F60084" w14:paraId="2EED30EB" w14:textId="77777777" w:rsidTr="00BC7CDA">
        <w:tc>
          <w:tcPr>
            <w:tcW w:w="4729" w:type="dxa"/>
          </w:tcPr>
          <w:p w14:paraId="6C6228DB" w14:textId="5C155A93" w:rsidR="00F87FD6" w:rsidRPr="00F60084" w:rsidRDefault="00F87FD6" w:rsidP="00BC7CDA">
            <w:pPr>
              <w:rPr>
                <w:rFonts w:eastAsiaTheme="minorHAnsi"/>
                <w:b/>
                <w:bCs/>
                <w:lang w:eastAsia="en-US"/>
              </w:rPr>
            </w:pPr>
            <w:r w:rsidRPr="00F60084">
              <w:rPr>
                <w:rFonts w:eastAsiaTheme="minorHAnsi"/>
                <w:b/>
                <w:bCs/>
                <w:lang w:eastAsia="en-US"/>
              </w:rPr>
              <w:t>202</w:t>
            </w:r>
            <w:r w:rsidR="00FD1C33">
              <w:rPr>
                <w:rFonts w:eastAsiaTheme="minorHAnsi"/>
                <w:b/>
                <w:bCs/>
                <w:lang w:eastAsia="en-US"/>
              </w:rPr>
              <w:t>6</w:t>
            </w:r>
            <w:r w:rsidRPr="00F60084">
              <w:rPr>
                <w:rFonts w:eastAsiaTheme="minorHAnsi"/>
                <w:b/>
                <w:bCs/>
                <w:lang w:eastAsia="en-US"/>
              </w:rPr>
              <w:t xml:space="preserve">.gada </w:t>
            </w:r>
            <w:r w:rsidR="001C159E">
              <w:rPr>
                <w:rFonts w:eastAsiaTheme="minorHAnsi"/>
                <w:b/>
                <w:bCs/>
                <w:lang w:eastAsia="en-US"/>
              </w:rPr>
              <w:t>29</w:t>
            </w:r>
            <w:r>
              <w:rPr>
                <w:rFonts w:eastAsiaTheme="minorHAnsi"/>
                <w:b/>
                <w:bCs/>
                <w:lang w:eastAsia="en-US"/>
              </w:rPr>
              <w:t>.</w:t>
            </w:r>
            <w:r w:rsidR="003C58C7">
              <w:rPr>
                <w:rFonts w:eastAsiaTheme="minorHAnsi"/>
                <w:b/>
                <w:bCs/>
                <w:lang w:eastAsia="en-US"/>
              </w:rPr>
              <w:t>oktobrī</w:t>
            </w:r>
          </w:p>
        </w:tc>
        <w:tc>
          <w:tcPr>
            <w:tcW w:w="4729" w:type="dxa"/>
          </w:tcPr>
          <w:p w14:paraId="0CC64FB9" w14:textId="26231A0F" w:rsidR="00F87FD6" w:rsidRPr="00F60084" w:rsidRDefault="00F87FD6" w:rsidP="00BC7CDA">
            <w:pPr>
              <w:jc w:val="center"/>
              <w:rPr>
                <w:rFonts w:eastAsiaTheme="minorHAnsi"/>
                <w:b/>
                <w:bCs/>
                <w:lang w:eastAsia="en-US"/>
              </w:rPr>
            </w:pPr>
            <w:r w:rsidRPr="00F60084">
              <w:rPr>
                <w:rFonts w:eastAsiaTheme="minorHAnsi"/>
                <w:b/>
                <w:bCs/>
                <w:lang w:eastAsia="en-US"/>
              </w:rPr>
              <w:t>Nr. GND/202</w:t>
            </w:r>
            <w:r w:rsidR="00FD1C33">
              <w:rPr>
                <w:rFonts w:eastAsiaTheme="minorHAnsi"/>
                <w:b/>
                <w:bCs/>
                <w:lang w:eastAsia="en-US"/>
              </w:rPr>
              <w:t>6</w:t>
            </w:r>
            <w:r w:rsidRPr="00F60084">
              <w:rPr>
                <w:rFonts w:eastAsiaTheme="minorHAnsi"/>
                <w:b/>
                <w:bCs/>
                <w:lang w:eastAsia="en-US"/>
              </w:rPr>
              <w:t>/</w:t>
            </w:r>
          </w:p>
        </w:tc>
      </w:tr>
      <w:tr w:rsidR="00F87FD6" w:rsidRPr="00F60084" w14:paraId="495CA0A7" w14:textId="77777777" w:rsidTr="00BC7CDA">
        <w:trPr>
          <w:trHeight w:val="80"/>
        </w:trPr>
        <w:tc>
          <w:tcPr>
            <w:tcW w:w="4729" w:type="dxa"/>
          </w:tcPr>
          <w:p w14:paraId="5C7A7080" w14:textId="77777777" w:rsidR="00F87FD6" w:rsidRPr="00F60084" w:rsidRDefault="00F87FD6" w:rsidP="00BC7CDA">
            <w:pPr>
              <w:rPr>
                <w:rFonts w:eastAsiaTheme="minorHAnsi"/>
                <w:lang w:eastAsia="en-US"/>
              </w:rPr>
            </w:pPr>
          </w:p>
        </w:tc>
        <w:tc>
          <w:tcPr>
            <w:tcW w:w="4729" w:type="dxa"/>
          </w:tcPr>
          <w:p w14:paraId="603AC321" w14:textId="77777777" w:rsidR="00F87FD6" w:rsidRPr="00F60084" w:rsidRDefault="00F87FD6" w:rsidP="00BC7CDA">
            <w:pPr>
              <w:jc w:val="center"/>
              <w:rPr>
                <w:rFonts w:eastAsiaTheme="minorHAnsi"/>
                <w:b/>
                <w:bCs/>
                <w:lang w:eastAsia="en-US"/>
              </w:rPr>
            </w:pPr>
            <w:r w:rsidRPr="00F60084">
              <w:rPr>
                <w:rFonts w:eastAsiaTheme="minorHAnsi"/>
                <w:b/>
                <w:bCs/>
                <w:lang w:eastAsia="en-US"/>
              </w:rPr>
              <w:t>(protokols Nr.; .p)</w:t>
            </w:r>
          </w:p>
        </w:tc>
      </w:tr>
    </w:tbl>
    <w:p w14:paraId="75F8EA7F" w14:textId="77777777" w:rsidR="00F87FD6" w:rsidRDefault="00F87FD6" w:rsidP="00F87FD6">
      <w:pPr>
        <w:jc w:val="center"/>
        <w:rPr>
          <w:b/>
        </w:rPr>
      </w:pPr>
    </w:p>
    <w:p w14:paraId="32893E7D" w14:textId="6809E177" w:rsidR="001C159E" w:rsidRDefault="003C58C7" w:rsidP="001C159E">
      <w:pPr>
        <w:spacing w:line="360" w:lineRule="auto"/>
        <w:ind w:firstLine="567"/>
        <w:jc w:val="center"/>
        <w:rPr>
          <w:b/>
        </w:rPr>
      </w:pPr>
      <w:r w:rsidRPr="003C58C7">
        <w:rPr>
          <w:b/>
        </w:rPr>
        <w:t>Par Stāmerienas pagasta nekustamā īpašuma “Vecstāmeriena” sastāva grozīšanu un nosaukumu piešķiršanu jaunveidojamajiem nekustamajiem īpašumiem</w:t>
      </w:r>
    </w:p>
    <w:p w14:paraId="5D7DDB2A" w14:textId="77777777" w:rsidR="003C58C7" w:rsidRPr="001C159E" w:rsidRDefault="003C58C7" w:rsidP="001C159E">
      <w:pPr>
        <w:spacing w:line="360" w:lineRule="auto"/>
        <w:ind w:firstLine="567"/>
        <w:jc w:val="center"/>
        <w:rPr>
          <w:b/>
        </w:rPr>
      </w:pPr>
    </w:p>
    <w:p w14:paraId="3188FA59" w14:textId="08CB152C" w:rsidR="00A964D6" w:rsidRDefault="001C159E" w:rsidP="001C159E">
      <w:pPr>
        <w:spacing w:line="360" w:lineRule="auto"/>
        <w:ind w:firstLine="567"/>
        <w:jc w:val="both"/>
        <w:rPr>
          <w:rFonts w:eastAsia="SimSun"/>
          <w:lang w:eastAsia="zh-CN" w:bidi="hi-IN"/>
        </w:rPr>
      </w:pPr>
      <w:r w:rsidRPr="001C159E">
        <w:rPr>
          <w:bCs/>
        </w:rPr>
        <w:t xml:space="preserve">Izskatīts </w:t>
      </w:r>
      <w:bookmarkStart w:id="0" w:name="_Hlk242444815"/>
      <w:r w:rsidRPr="001C159E">
        <w:rPr>
          <w:bCs/>
        </w:rPr>
        <w:t>Litenes, Stāmerienas un Stradu pagastu apvienības pārvalde</w:t>
      </w:r>
      <w:bookmarkEnd w:id="0"/>
      <w:r w:rsidRPr="001C159E">
        <w:rPr>
          <w:bCs/>
        </w:rPr>
        <w:t xml:space="preserve">s, reģistrācijas numurs 40900041203, juridiskā adrese: “Vecstāmeriena”, Vecstāmeriena, Stāmerienas pag., Gulbenes nov., LV-4406, 2026.gada 18.septembra iesniegums (Gulbenes novada pašvaldībā saņemts 2026.gada 18.septembrī un reģistrēts ar Nr. GND/5.13.3/26/2354-L) ar lūgumu grozīt nekustamā īpašuma Stāmerienas pagastā ar nosaukumu “Vecstāmeriena”, kadastra numurs </w:t>
      </w:r>
      <w:bookmarkStart w:id="1" w:name="_Hlk240958366"/>
      <w:r w:rsidRPr="001C159E">
        <w:rPr>
          <w:bCs/>
        </w:rPr>
        <w:t>50880080277</w:t>
      </w:r>
      <w:bookmarkEnd w:id="1"/>
      <w:r w:rsidR="00574E64" w:rsidRPr="001C159E">
        <w:rPr>
          <w:rFonts w:eastAsia="SimSun"/>
          <w:bCs/>
          <w:lang w:eastAsia="zh-CN" w:bidi="hi-IN"/>
        </w:rPr>
        <w:t>,</w:t>
      </w:r>
      <w:r w:rsidR="00FD1C33" w:rsidRPr="001C159E">
        <w:rPr>
          <w:rFonts w:eastAsia="SimSun"/>
          <w:bCs/>
          <w:lang w:eastAsia="zh-CN" w:bidi="hi-IN"/>
        </w:rPr>
        <w:t xml:space="preserve"> </w:t>
      </w:r>
      <w:r w:rsidR="00A0603C" w:rsidRPr="001C159E">
        <w:rPr>
          <w:rFonts w:eastAsia="SimSun"/>
          <w:bCs/>
          <w:lang w:eastAsia="zh-CN" w:bidi="hi-IN"/>
        </w:rPr>
        <w:t>sastāvu, atdalot no</w:t>
      </w:r>
      <w:r w:rsidR="00A0603C">
        <w:rPr>
          <w:rFonts w:eastAsia="SimSun"/>
          <w:lang w:eastAsia="zh-CN" w:bidi="hi-IN"/>
        </w:rPr>
        <w:t xml:space="preserve"> tā zemes vienīb</w:t>
      </w:r>
      <w:r w:rsidR="00A43E6C">
        <w:rPr>
          <w:rFonts w:eastAsia="SimSun"/>
          <w:lang w:eastAsia="zh-CN" w:bidi="hi-IN"/>
        </w:rPr>
        <w:t>as</w:t>
      </w:r>
      <w:r w:rsidR="00A0603C">
        <w:rPr>
          <w:rFonts w:eastAsia="SimSun"/>
          <w:lang w:eastAsia="zh-CN" w:bidi="hi-IN"/>
        </w:rPr>
        <w:t xml:space="preserve"> ar kadastra apzīmējum</w:t>
      </w:r>
      <w:r w:rsidR="00A43E6C">
        <w:rPr>
          <w:rFonts w:eastAsia="SimSun"/>
          <w:lang w:eastAsia="zh-CN" w:bidi="hi-IN"/>
        </w:rPr>
        <w:t>iem</w:t>
      </w:r>
      <w:r w:rsidR="00A0603C">
        <w:rPr>
          <w:rFonts w:eastAsia="SimSun"/>
          <w:lang w:eastAsia="zh-CN" w:bidi="hi-IN"/>
        </w:rPr>
        <w:t xml:space="preserve"> </w:t>
      </w:r>
      <w:bookmarkStart w:id="2" w:name="_Hlk221605465"/>
      <w:bookmarkStart w:id="3" w:name="_Hlk240958261"/>
      <w:r w:rsidRPr="001C159E">
        <w:rPr>
          <w:rFonts w:eastAsia="SimSun"/>
          <w:lang w:eastAsia="zh-CN" w:bidi="hi-IN"/>
        </w:rPr>
        <w:t>50880080136</w:t>
      </w:r>
      <w:r w:rsidR="00860B11" w:rsidRPr="00860B11">
        <w:rPr>
          <w:rFonts w:eastAsia="SimSun"/>
          <w:lang w:eastAsia="zh-CN" w:bidi="hi-IN"/>
        </w:rPr>
        <w:t xml:space="preserve"> </w:t>
      </w:r>
      <w:r w:rsidR="00685471">
        <w:rPr>
          <w:rFonts w:eastAsia="SimSun"/>
          <w:lang w:eastAsia="zh-CN" w:bidi="hi-IN"/>
        </w:rPr>
        <w:t>(</w:t>
      </w:r>
      <w:r>
        <w:rPr>
          <w:rFonts w:eastAsia="SimSun"/>
          <w:lang w:eastAsia="zh-CN" w:bidi="hi-IN"/>
        </w:rPr>
        <w:t>6</w:t>
      </w:r>
      <w:r w:rsidR="00860B11" w:rsidRPr="00860B11">
        <w:rPr>
          <w:rFonts w:eastAsia="SimSun"/>
          <w:lang w:eastAsia="zh-CN" w:bidi="hi-IN"/>
        </w:rPr>
        <w:t>,</w:t>
      </w:r>
      <w:r>
        <w:rPr>
          <w:rFonts w:eastAsia="SimSun"/>
          <w:lang w:eastAsia="zh-CN" w:bidi="hi-IN"/>
        </w:rPr>
        <w:t>5</w:t>
      </w:r>
      <w:r w:rsidR="00B856C5">
        <w:rPr>
          <w:rFonts w:eastAsia="SimSun"/>
          <w:lang w:eastAsia="zh-CN" w:bidi="hi-IN"/>
        </w:rPr>
        <w:t> </w:t>
      </w:r>
      <w:r w:rsidR="00860B11" w:rsidRPr="00860B11">
        <w:rPr>
          <w:rFonts w:eastAsia="SimSun"/>
          <w:lang w:eastAsia="zh-CN" w:bidi="hi-IN"/>
        </w:rPr>
        <w:t>ha platībā</w:t>
      </w:r>
      <w:bookmarkEnd w:id="2"/>
      <w:r w:rsidR="00685471">
        <w:rPr>
          <w:rFonts w:eastAsia="SimSun"/>
          <w:lang w:eastAsia="zh-CN" w:bidi="hi-IN"/>
        </w:rPr>
        <w:t>)</w:t>
      </w:r>
      <w:r>
        <w:rPr>
          <w:rFonts w:eastAsia="SimSun"/>
          <w:lang w:eastAsia="zh-CN" w:bidi="hi-IN"/>
        </w:rPr>
        <w:t xml:space="preserve">, </w:t>
      </w:r>
      <w:r w:rsidRPr="001C159E">
        <w:rPr>
          <w:rFonts w:eastAsia="SimSun"/>
          <w:lang w:eastAsia="zh-CN" w:bidi="hi-IN"/>
        </w:rPr>
        <w:t>50880080137</w:t>
      </w:r>
      <w:r>
        <w:rPr>
          <w:rFonts w:eastAsia="SimSun"/>
          <w:lang w:eastAsia="zh-CN" w:bidi="hi-IN"/>
        </w:rPr>
        <w:t xml:space="preserve"> </w:t>
      </w:r>
      <w:r w:rsidR="00685471">
        <w:rPr>
          <w:rFonts w:eastAsia="SimSun"/>
          <w:lang w:eastAsia="zh-CN" w:bidi="hi-IN"/>
        </w:rPr>
        <w:t>(</w:t>
      </w:r>
      <w:r>
        <w:rPr>
          <w:rFonts w:eastAsia="SimSun"/>
          <w:lang w:eastAsia="zh-CN" w:bidi="hi-IN"/>
        </w:rPr>
        <w:t>7,20 ha platībā</w:t>
      </w:r>
      <w:r w:rsidR="00685471">
        <w:rPr>
          <w:rFonts w:eastAsia="SimSun"/>
          <w:lang w:eastAsia="zh-CN" w:bidi="hi-IN"/>
        </w:rPr>
        <w:t>)</w:t>
      </w:r>
      <w:r>
        <w:rPr>
          <w:rFonts w:eastAsia="SimSun"/>
          <w:lang w:eastAsia="zh-CN" w:bidi="hi-IN"/>
        </w:rPr>
        <w:t xml:space="preserve"> un </w:t>
      </w:r>
      <w:r w:rsidRPr="001C159E">
        <w:rPr>
          <w:rFonts w:eastAsia="SimSun"/>
          <w:lang w:eastAsia="zh-CN" w:bidi="hi-IN"/>
        </w:rPr>
        <w:t>50880090057</w:t>
      </w:r>
      <w:r w:rsidR="006B3C18">
        <w:rPr>
          <w:rFonts w:eastAsia="SimSun"/>
          <w:lang w:eastAsia="zh-CN" w:bidi="hi-IN"/>
        </w:rPr>
        <w:t xml:space="preserve"> </w:t>
      </w:r>
      <w:r w:rsidR="00685471">
        <w:rPr>
          <w:rFonts w:eastAsia="SimSun"/>
          <w:lang w:eastAsia="zh-CN" w:bidi="hi-IN"/>
        </w:rPr>
        <w:t>(</w:t>
      </w:r>
      <w:r w:rsidR="006B3C18">
        <w:rPr>
          <w:rFonts w:eastAsia="SimSun"/>
          <w:lang w:eastAsia="zh-CN" w:bidi="hi-IN"/>
        </w:rPr>
        <w:t>12,30 ha platībā</w:t>
      </w:r>
      <w:bookmarkEnd w:id="3"/>
      <w:r w:rsidR="00685471">
        <w:rPr>
          <w:rFonts w:eastAsia="SimSun"/>
          <w:lang w:eastAsia="zh-CN" w:bidi="hi-IN"/>
        </w:rPr>
        <w:t>).</w:t>
      </w:r>
      <w:r w:rsidR="0088555D">
        <w:rPr>
          <w:rFonts w:eastAsia="SimSun"/>
          <w:lang w:eastAsia="zh-CN" w:bidi="hi-IN"/>
        </w:rPr>
        <w:t xml:space="preserve"> </w:t>
      </w:r>
      <w:r w:rsidR="0088555D" w:rsidRPr="0088555D">
        <w:rPr>
          <w:rFonts w:eastAsia="SimSun"/>
          <w:lang w:eastAsia="zh-CN" w:bidi="hi-IN"/>
        </w:rPr>
        <w:t>Litenes, Stāmerienas un Stradu pagastu apvienības pārvalde</w:t>
      </w:r>
      <w:r w:rsidR="00574E64">
        <w:rPr>
          <w:rFonts w:eastAsia="SimSun"/>
          <w:lang w:eastAsia="zh-CN" w:bidi="hi-IN"/>
        </w:rPr>
        <w:t xml:space="preserve"> ir veikusi </w:t>
      </w:r>
      <w:r w:rsidR="006B3C18">
        <w:rPr>
          <w:rFonts w:eastAsia="SimSun"/>
          <w:lang w:eastAsia="zh-CN" w:bidi="hi-IN"/>
        </w:rPr>
        <w:t>Stāmerienas</w:t>
      </w:r>
      <w:r w:rsidR="00574E64" w:rsidRPr="00574E64">
        <w:rPr>
          <w:rFonts w:eastAsia="SimSun"/>
          <w:lang w:eastAsia="zh-CN" w:bidi="hi-IN"/>
        </w:rPr>
        <w:t xml:space="preserve"> pagasta nekustamā īpašuma “</w:t>
      </w:r>
      <w:r w:rsidR="006B3C18">
        <w:rPr>
          <w:rFonts w:eastAsia="SimSun"/>
          <w:lang w:eastAsia="zh-CN" w:bidi="hi-IN"/>
        </w:rPr>
        <w:t>Vecstāmeriena</w:t>
      </w:r>
      <w:r w:rsidR="00574E64" w:rsidRPr="00574E64">
        <w:rPr>
          <w:rFonts w:eastAsia="SimSun"/>
          <w:lang w:eastAsia="zh-CN" w:bidi="hi-IN"/>
        </w:rPr>
        <w:t xml:space="preserve">”, kadastra numurs </w:t>
      </w:r>
      <w:bookmarkStart w:id="4" w:name="_Hlk240982901"/>
      <w:r w:rsidR="006B3C18" w:rsidRPr="006B3C18">
        <w:rPr>
          <w:rFonts w:eastAsia="SimSun"/>
          <w:lang w:eastAsia="zh-CN" w:bidi="hi-IN"/>
        </w:rPr>
        <w:t>50880080277</w:t>
      </w:r>
      <w:bookmarkEnd w:id="4"/>
      <w:r w:rsidR="00574E64">
        <w:rPr>
          <w:rFonts w:eastAsia="SimSun"/>
          <w:lang w:eastAsia="zh-CN" w:bidi="hi-IN"/>
        </w:rPr>
        <w:t>, izvērtēšanu un apsekošanu, un secinājusi</w:t>
      </w:r>
      <w:r w:rsidR="00A964D6" w:rsidRPr="00A964D6">
        <w:rPr>
          <w:rFonts w:eastAsia="SimSun"/>
          <w:lang w:eastAsia="zh-CN" w:bidi="hi-IN"/>
        </w:rPr>
        <w:t>, ka zemes vienība</w:t>
      </w:r>
      <w:r w:rsidR="00FD1C33">
        <w:rPr>
          <w:rFonts w:eastAsia="SimSun"/>
          <w:lang w:eastAsia="zh-CN" w:bidi="hi-IN"/>
        </w:rPr>
        <w:t>s</w:t>
      </w:r>
      <w:r w:rsidR="00A964D6" w:rsidRPr="00A964D6">
        <w:rPr>
          <w:rFonts w:eastAsia="SimSun"/>
          <w:lang w:eastAsia="zh-CN" w:bidi="hi-IN"/>
        </w:rPr>
        <w:t xml:space="preserve"> ar kadastra </w:t>
      </w:r>
      <w:r w:rsidR="00B572B7" w:rsidRPr="00A964D6">
        <w:rPr>
          <w:rFonts w:eastAsia="SimSun"/>
          <w:lang w:eastAsia="zh-CN" w:bidi="hi-IN"/>
        </w:rPr>
        <w:t>apzīmējumi</w:t>
      </w:r>
      <w:r w:rsidR="00B572B7">
        <w:rPr>
          <w:rFonts w:eastAsia="SimSun"/>
          <w:lang w:eastAsia="zh-CN" w:bidi="hi-IN"/>
        </w:rPr>
        <w:t>em</w:t>
      </w:r>
      <w:r w:rsidR="00A964D6" w:rsidRPr="00A964D6">
        <w:rPr>
          <w:rFonts w:eastAsia="SimSun"/>
          <w:lang w:eastAsia="zh-CN" w:bidi="hi-IN"/>
        </w:rPr>
        <w:t xml:space="preserve"> </w:t>
      </w:r>
      <w:r w:rsidR="006B3C18" w:rsidRPr="006B3C18">
        <w:rPr>
          <w:rFonts w:eastAsia="SimSun"/>
          <w:lang w:eastAsia="zh-CN" w:bidi="hi-IN"/>
        </w:rPr>
        <w:t xml:space="preserve">50880080136 </w:t>
      </w:r>
      <w:r w:rsidR="00685471">
        <w:rPr>
          <w:rFonts w:eastAsia="SimSun"/>
          <w:lang w:eastAsia="zh-CN" w:bidi="hi-IN"/>
        </w:rPr>
        <w:t>(</w:t>
      </w:r>
      <w:r w:rsidR="006B3C18" w:rsidRPr="006B3C18">
        <w:rPr>
          <w:rFonts w:eastAsia="SimSun"/>
          <w:lang w:eastAsia="zh-CN" w:bidi="hi-IN"/>
        </w:rPr>
        <w:t>6,5 ha platībā</w:t>
      </w:r>
      <w:r w:rsidR="00685471">
        <w:rPr>
          <w:rFonts w:eastAsia="SimSun"/>
          <w:lang w:eastAsia="zh-CN" w:bidi="hi-IN"/>
        </w:rPr>
        <w:t>)</w:t>
      </w:r>
      <w:r w:rsidR="006B3C18" w:rsidRPr="006B3C18">
        <w:rPr>
          <w:rFonts w:eastAsia="SimSun"/>
          <w:lang w:eastAsia="zh-CN" w:bidi="hi-IN"/>
        </w:rPr>
        <w:t xml:space="preserve">, 50880080137 </w:t>
      </w:r>
      <w:r w:rsidR="00685471">
        <w:rPr>
          <w:rFonts w:eastAsia="SimSun"/>
          <w:lang w:eastAsia="zh-CN" w:bidi="hi-IN"/>
        </w:rPr>
        <w:t>(</w:t>
      </w:r>
      <w:r w:rsidR="006B3C18" w:rsidRPr="006B3C18">
        <w:rPr>
          <w:rFonts w:eastAsia="SimSun"/>
          <w:lang w:eastAsia="zh-CN" w:bidi="hi-IN"/>
        </w:rPr>
        <w:t>7,20 ha platībā</w:t>
      </w:r>
      <w:r w:rsidR="00685471">
        <w:rPr>
          <w:rFonts w:eastAsia="SimSun"/>
          <w:lang w:eastAsia="zh-CN" w:bidi="hi-IN"/>
        </w:rPr>
        <w:t>)</w:t>
      </w:r>
      <w:r w:rsidR="006B3C18" w:rsidRPr="006B3C18">
        <w:rPr>
          <w:rFonts w:eastAsia="SimSun"/>
          <w:lang w:eastAsia="zh-CN" w:bidi="hi-IN"/>
        </w:rPr>
        <w:t xml:space="preserve"> un 50880090057 </w:t>
      </w:r>
      <w:r w:rsidR="00685471">
        <w:rPr>
          <w:rFonts w:eastAsia="SimSun"/>
          <w:lang w:eastAsia="zh-CN" w:bidi="hi-IN"/>
        </w:rPr>
        <w:t>(</w:t>
      </w:r>
      <w:r w:rsidR="006B3C18" w:rsidRPr="006B3C18">
        <w:rPr>
          <w:rFonts w:eastAsia="SimSun"/>
          <w:lang w:eastAsia="zh-CN" w:bidi="hi-IN"/>
        </w:rPr>
        <w:t>12,30 ha platībā</w:t>
      </w:r>
      <w:r w:rsidR="00685471">
        <w:rPr>
          <w:rFonts w:eastAsia="SimSun"/>
          <w:lang w:eastAsia="zh-CN" w:bidi="hi-IN"/>
        </w:rPr>
        <w:t xml:space="preserve">) </w:t>
      </w:r>
      <w:r w:rsidR="00FD1C33">
        <w:rPr>
          <w:rFonts w:eastAsia="SimSun"/>
          <w:lang w:eastAsia="zh-CN" w:bidi="hi-IN"/>
        </w:rPr>
        <w:t>lietošanas mērķis ir lauksaimniecībā izmantojamā zeme un pašvaldībai nav saimnieciski izdevīgi</w:t>
      </w:r>
      <w:r w:rsidR="00C42091">
        <w:rPr>
          <w:rFonts w:eastAsia="SimSun"/>
          <w:lang w:eastAsia="zh-CN" w:bidi="hi-IN"/>
        </w:rPr>
        <w:t>, lietderīgi un racionāli</w:t>
      </w:r>
      <w:r w:rsidR="00FD1C33">
        <w:rPr>
          <w:rFonts w:eastAsia="SimSun"/>
          <w:lang w:eastAsia="zh-CN" w:bidi="hi-IN"/>
        </w:rPr>
        <w:t xml:space="preserve"> to uzturēt kā lauksaimniecībā izmantojamo zemi</w:t>
      </w:r>
      <w:r w:rsidR="001C0985">
        <w:rPr>
          <w:rFonts w:eastAsia="SimSun"/>
          <w:lang w:eastAsia="zh-CN" w:bidi="hi-IN"/>
        </w:rPr>
        <w:t>. Pārvalde uzskata, ka minētā</w:t>
      </w:r>
      <w:r w:rsidR="00A43E6C">
        <w:rPr>
          <w:rFonts w:eastAsia="SimSun"/>
          <w:lang w:eastAsia="zh-CN" w:bidi="hi-IN"/>
        </w:rPr>
        <w:t>s</w:t>
      </w:r>
      <w:r w:rsidR="001C0985">
        <w:rPr>
          <w:rFonts w:eastAsia="SimSun"/>
          <w:lang w:eastAsia="zh-CN" w:bidi="hi-IN"/>
        </w:rPr>
        <w:t xml:space="preserve"> zemes vienība</w:t>
      </w:r>
      <w:r w:rsidR="00A43E6C">
        <w:rPr>
          <w:rFonts w:eastAsia="SimSun"/>
          <w:lang w:eastAsia="zh-CN" w:bidi="hi-IN"/>
        </w:rPr>
        <w:t>s</w:t>
      </w:r>
      <w:r w:rsidR="00FD1C33">
        <w:rPr>
          <w:rFonts w:eastAsia="SimSun"/>
          <w:lang w:eastAsia="zh-CN" w:bidi="hi-IN"/>
        </w:rPr>
        <w:t xml:space="preserve"> </w:t>
      </w:r>
      <w:r w:rsidR="00A964D6" w:rsidRPr="00A964D6">
        <w:rPr>
          <w:rFonts w:eastAsia="SimSun"/>
          <w:lang w:eastAsia="zh-CN" w:bidi="hi-IN"/>
        </w:rPr>
        <w:t>nav nepieciešama</w:t>
      </w:r>
      <w:r w:rsidR="00A43E6C">
        <w:rPr>
          <w:rFonts w:eastAsia="SimSun"/>
          <w:lang w:eastAsia="zh-CN" w:bidi="hi-IN"/>
        </w:rPr>
        <w:t>s</w:t>
      </w:r>
      <w:r w:rsidR="00A964D6" w:rsidRPr="00A964D6">
        <w:rPr>
          <w:rFonts w:eastAsia="SimSun"/>
          <w:lang w:eastAsia="zh-CN" w:bidi="hi-IN"/>
        </w:rPr>
        <w:t xml:space="preserve"> pašvaldības autonomo funkciju veikšanai</w:t>
      </w:r>
      <w:r w:rsidR="00A964D6">
        <w:rPr>
          <w:rFonts w:eastAsia="SimSun"/>
          <w:lang w:eastAsia="zh-CN" w:bidi="hi-IN"/>
        </w:rPr>
        <w:t>, tādēļ lūdz t</w:t>
      </w:r>
      <w:r w:rsidR="00A43E6C">
        <w:rPr>
          <w:rFonts w:eastAsia="SimSun"/>
          <w:lang w:eastAsia="zh-CN" w:bidi="hi-IN"/>
        </w:rPr>
        <w:t>ās</w:t>
      </w:r>
      <w:r w:rsidR="00A964D6">
        <w:rPr>
          <w:rFonts w:eastAsia="SimSun"/>
          <w:lang w:eastAsia="zh-CN" w:bidi="hi-IN"/>
        </w:rPr>
        <w:t xml:space="preserve"> nodot atsavināšanai.</w:t>
      </w:r>
    </w:p>
    <w:p w14:paraId="46C427FE" w14:textId="0EB75837" w:rsidR="006B3C18" w:rsidRDefault="006B3C18" w:rsidP="001C159E">
      <w:pPr>
        <w:spacing w:line="360" w:lineRule="auto"/>
        <w:ind w:firstLine="567"/>
        <w:jc w:val="both"/>
        <w:rPr>
          <w:rFonts w:eastAsia="SimSun"/>
          <w:lang w:eastAsia="zh-CN" w:bidi="hi-IN"/>
        </w:rPr>
      </w:pPr>
      <w:r w:rsidRPr="006B3C18">
        <w:rPr>
          <w:rFonts w:eastAsia="SimSun"/>
          <w:lang w:eastAsia="zh-CN" w:bidi="hi-IN"/>
        </w:rPr>
        <w:t xml:space="preserve">Saskaņā ar Vidzemes rajona tiesas </w:t>
      </w:r>
      <w:r>
        <w:rPr>
          <w:rFonts w:eastAsia="SimSun"/>
          <w:lang w:eastAsia="zh-CN" w:bidi="hi-IN"/>
        </w:rPr>
        <w:t>Stāmerienas</w:t>
      </w:r>
      <w:r w:rsidRPr="006B3C18">
        <w:rPr>
          <w:rFonts w:eastAsia="SimSun"/>
          <w:lang w:eastAsia="zh-CN" w:bidi="hi-IN"/>
        </w:rPr>
        <w:t xml:space="preserve"> pagasta zemesgrāmatas nodalījumu Nr.</w:t>
      </w:r>
      <w:r>
        <w:rPr>
          <w:rFonts w:eastAsia="SimSun"/>
          <w:lang w:eastAsia="zh-CN" w:bidi="hi-IN"/>
        </w:rPr>
        <w:t> </w:t>
      </w:r>
      <w:r w:rsidRPr="006B3C18">
        <w:rPr>
          <w:rFonts w:eastAsia="SimSun"/>
          <w:lang w:eastAsia="zh-CN" w:bidi="hi-IN"/>
        </w:rPr>
        <w:t>100000093859  nekustamā īpašuma “</w:t>
      </w:r>
      <w:r>
        <w:rPr>
          <w:rFonts w:eastAsia="SimSun"/>
          <w:lang w:eastAsia="zh-CN" w:bidi="hi-IN"/>
        </w:rPr>
        <w:t>Vecstāmeriena</w:t>
      </w:r>
      <w:r w:rsidRPr="006B3C18">
        <w:rPr>
          <w:rFonts w:eastAsia="SimSun"/>
          <w:lang w:eastAsia="zh-CN" w:bidi="hi-IN"/>
        </w:rPr>
        <w:t xml:space="preserve">”, </w:t>
      </w:r>
      <w:r w:rsidR="002E5122">
        <w:rPr>
          <w:rFonts w:eastAsia="SimSun"/>
          <w:lang w:eastAsia="zh-CN" w:bidi="hi-IN"/>
        </w:rPr>
        <w:t>Stāmerienas</w:t>
      </w:r>
      <w:r w:rsidRPr="006B3C18">
        <w:rPr>
          <w:rFonts w:eastAsia="SimSun"/>
          <w:lang w:eastAsia="zh-CN" w:bidi="hi-IN"/>
        </w:rPr>
        <w:t xml:space="preserve"> pag., Gulbenes nov., kadastra numurs </w:t>
      </w:r>
      <w:r w:rsidR="002E5122" w:rsidRPr="002E5122">
        <w:rPr>
          <w:rFonts w:eastAsia="SimSun"/>
          <w:lang w:eastAsia="zh-CN" w:bidi="hi-IN"/>
        </w:rPr>
        <w:t>50880080277</w:t>
      </w:r>
      <w:r w:rsidRPr="006B3C18">
        <w:rPr>
          <w:rFonts w:eastAsia="SimSun"/>
          <w:lang w:eastAsia="zh-CN" w:bidi="hi-IN"/>
        </w:rPr>
        <w:t xml:space="preserve"> īpašuma tiesības ir nostiprinātas </w:t>
      </w:r>
      <w:r w:rsidR="00960DFB" w:rsidRPr="00994E54">
        <w:rPr>
          <w:rFonts w:eastAsia="SimSun"/>
          <w:lang w:eastAsia="zh-CN" w:bidi="hi-IN"/>
        </w:rPr>
        <w:t>Gulbenes novada domei</w:t>
      </w:r>
      <w:r w:rsidRPr="006B3C18">
        <w:rPr>
          <w:rFonts w:eastAsia="SimSun"/>
          <w:lang w:eastAsia="zh-CN" w:bidi="hi-IN"/>
        </w:rPr>
        <w:t xml:space="preserve">, </w:t>
      </w:r>
      <w:r w:rsidR="00960DFB">
        <w:rPr>
          <w:rFonts w:eastAsia="SimSun"/>
          <w:lang w:eastAsia="zh-CN" w:bidi="hi-IN"/>
        </w:rPr>
        <w:t>reģistrācijas numurs</w:t>
      </w:r>
      <w:r w:rsidRPr="006B3C18">
        <w:rPr>
          <w:rFonts w:eastAsia="SimSun"/>
          <w:lang w:eastAsia="zh-CN" w:bidi="hi-IN"/>
        </w:rPr>
        <w:t xml:space="preserve"> </w:t>
      </w:r>
      <w:r w:rsidR="00960DFB" w:rsidRPr="00960DFB">
        <w:rPr>
          <w:rFonts w:eastAsia="SimSun"/>
          <w:lang w:eastAsia="zh-CN" w:bidi="hi-IN"/>
        </w:rPr>
        <w:t>90009116327</w:t>
      </w:r>
      <w:r w:rsidRPr="006B3C18">
        <w:rPr>
          <w:rFonts w:eastAsia="SimSun"/>
          <w:lang w:eastAsia="zh-CN" w:bidi="hi-IN"/>
        </w:rPr>
        <w:t xml:space="preserve">, pamatojoties uz tiesneses Ineses Čakšas </w:t>
      </w:r>
      <w:r w:rsidR="00960DFB">
        <w:rPr>
          <w:rFonts w:eastAsia="SimSun"/>
          <w:lang w:eastAsia="zh-CN" w:bidi="hi-IN"/>
        </w:rPr>
        <w:t>2009</w:t>
      </w:r>
      <w:r w:rsidRPr="006B3C18">
        <w:rPr>
          <w:rFonts w:eastAsia="SimSun"/>
          <w:lang w:eastAsia="zh-CN" w:bidi="hi-IN"/>
        </w:rPr>
        <w:t>.gada 2</w:t>
      </w:r>
      <w:r w:rsidR="00960DFB">
        <w:rPr>
          <w:rFonts w:eastAsia="SimSun"/>
          <w:lang w:eastAsia="zh-CN" w:bidi="hi-IN"/>
        </w:rPr>
        <w:t>8</w:t>
      </w:r>
      <w:r w:rsidRPr="006B3C18">
        <w:rPr>
          <w:rFonts w:eastAsia="SimSun"/>
          <w:lang w:eastAsia="zh-CN" w:bidi="hi-IN"/>
        </w:rPr>
        <w:t>.</w:t>
      </w:r>
      <w:r w:rsidR="00960DFB">
        <w:rPr>
          <w:rFonts w:eastAsia="SimSun"/>
          <w:lang w:eastAsia="zh-CN" w:bidi="hi-IN"/>
        </w:rPr>
        <w:t>oktobra</w:t>
      </w:r>
      <w:r w:rsidRPr="006B3C18">
        <w:rPr>
          <w:rFonts w:eastAsia="SimSun"/>
          <w:lang w:eastAsia="zh-CN" w:bidi="hi-IN"/>
        </w:rPr>
        <w:t xml:space="preserve"> lēmumu (žurnāls Nr. </w:t>
      </w:r>
      <w:r w:rsidR="00960DFB" w:rsidRPr="00960DFB">
        <w:rPr>
          <w:rFonts w:eastAsia="SimSun"/>
          <w:lang w:eastAsia="zh-CN" w:bidi="hi-IN"/>
        </w:rPr>
        <w:t>300002753065</w:t>
      </w:r>
      <w:r w:rsidRPr="006B3C18">
        <w:rPr>
          <w:rFonts w:eastAsia="SimSun"/>
          <w:lang w:eastAsia="zh-CN" w:bidi="hi-IN"/>
        </w:rPr>
        <w:t>)</w:t>
      </w:r>
      <w:r w:rsidR="00960DFB">
        <w:rPr>
          <w:rFonts w:eastAsia="SimSun"/>
          <w:lang w:eastAsia="zh-CN" w:bidi="hi-IN"/>
        </w:rPr>
        <w:t>.</w:t>
      </w:r>
    </w:p>
    <w:p w14:paraId="0BC9A077" w14:textId="27BC080A" w:rsidR="008168EF" w:rsidRDefault="008168EF" w:rsidP="001C159E">
      <w:pPr>
        <w:spacing w:line="360" w:lineRule="auto"/>
        <w:ind w:firstLine="567"/>
        <w:jc w:val="both"/>
        <w:rPr>
          <w:rFonts w:eastAsia="SimSun"/>
          <w:lang w:eastAsia="zh-CN" w:bidi="hi-IN"/>
        </w:rPr>
      </w:pPr>
      <w:r w:rsidRPr="008168EF">
        <w:rPr>
          <w:rFonts w:eastAsia="SimSun"/>
          <w:lang w:eastAsia="zh-CN" w:bidi="hi-IN"/>
        </w:rPr>
        <w:t xml:space="preserve">Saskaņā ar Valsts zemes dienesta Nekustamā īpašuma valsts kadastra informācijas sistēmas datiem </w:t>
      </w:r>
      <w:r>
        <w:rPr>
          <w:rFonts w:eastAsia="SimSun"/>
          <w:lang w:eastAsia="zh-CN" w:bidi="hi-IN"/>
        </w:rPr>
        <w:t>Stāmerienas</w:t>
      </w:r>
      <w:r w:rsidRPr="008168EF">
        <w:rPr>
          <w:rFonts w:eastAsia="SimSun"/>
          <w:lang w:eastAsia="zh-CN" w:bidi="hi-IN"/>
        </w:rPr>
        <w:t xml:space="preserve"> pagasta nekustamā īpašuma “</w:t>
      </w:r>
      <w:r>
        <w:rPr>
          <w:rFonts w:eastAsia="SimSun"/>
          <w:lang w:eastAsia="zh-CN" w:bidi="hi-IN"/>
        </w:rPr>
        <w:t>Vecstāmeriena</w:t>
      </w:r>
      <w:r w:rsidRPr="008168EF">
        <w:rPr>
          <w:rFonts w:eastAsia="SimSun"/>
          <w:lang w:eastAsia="zh-CN" w:bidi="hi-IN"/>
        </w:rPr>
        <w:t>”, kadastra numurs 50880080277, sastāv</w:t>
      </w:r>
      <w:r>
        <w:rPr>
          <w:rFonts w:eastAsia="SimSun"/>
          <w:lang w:eastAsia="zh-CN" w:bidi="hi-IN"/>
        </w:rPr>
        <w:t xml:space="preserve"> no astoņām </w:t>
      </w:r>
      <w:r w:rsidRPr="008168EF">
        <w:rPr>
          <w:rFonts w:eastAsia="SimSun"/>
          <w:lang w:eastAsia="zh-CN" w:bidi="hi-IN"/>
        </w:rPr>
        <w:t xml:space="preserve">zemes vienībām ar kadastra apzīmējumiem 50880040277 (9,70 ha platībā), 50880080136 (6,50 ha platībā), 50880080137 (7,20 ha platībā), 50880080257 (8,89 ha platībā), </w:t>
      </w:r>
      <w:r w:rsidRPr="008168EF">
        <w:rPr>
          <w:rFonts w:eastAsia="SimSun"/>
          <w:lang w:eastAsia="zh-CN" w:bidi="hi-IN"/>
        </w:rPr>
        <w:lastRenderedPageBreak/>
        <w:t>50880080277 (0,71 ha platībā),  50880080306 (0,199 ha platībā),  50880080360 (14,27 ha platībā), 50880090057 (12,30 ha platībā) un ēkām (būvēm) ar kadastra apzīmējumiem 50880080277001, 50880080277002, 50880080277003, 50880080360001</w:t>
      </w:r>
      <w:r>
        <w:rPr>
          <w:rFonts w:eastAsia="SimSun"/>
          <w:lang w:eastAsia="zh-CN" w:bidi="hi-IN"/>
        </w:rPr>
        <w:t>.</w:t>
      </w:r>
    </w:p>
    <w:p w14:paraId="22D4AE9D" w14:textId="6684C721" w:rsidR="007B6DDC" w:rsidRDefault="001F5C46" w:rsidP="001C159E">
      <w:pPr>
        <w:spacing w:line="360" w:lineRule="auto"/>
        <w:ind w:firstLine="567"/>
        <w:jc w:val="both"/>
        <w:rPr>
          <w:rFonts w:eastAsia="SimSun"/>
          <w:lang w:eastAsia="zh-CN" w:bidi="hi-IN"/>
        </w:rPr>
      </w:pPr>
      <w:r w:rsidRPr="001F5C46">
        <w:rPr>
          <w:rFonts w:eastAsia="SimSun"/>
          <w:lang w:eastAsia="zh-CN" w:bidi="hi-IN"/>
        </w:rPr>
        <w:t>Zemes vienībai ar kadastra apzīmējumu 50880080136 (6,5 ha platībā) noteikts nekustamā īpašuma lietošanas mērķis – zeme, uz kuras galvenā saimnieciskā darbība ir lauksaimniecība (NĪLM kods 0101), zemes vienības robežas nav instrumentāli uzmērītas.</w:t>
      </w:r>
    </w:p>
    <w:p w14:paraId="145224C9" w14:textId="192E804E" w:rsidR="001F5C46" w:rsidRDefault="001F5C46" w:rsidP="001C159E">
      <w:pPr>
        <w:spacing w:line="360" w:lineRule="auto"/>
        <w:ind w:firstLine="567"/>
        <w:jc w:val="both"/>
        <w:rPr>
          <w:rFonts w:eastAsia="SimSun"/>
          <w:lang w:eastAsia="zh-CN" w:bidi="hi-IN"/>
        </w:rPr>
      </w:pPr>
      <w:r w:rsidRPr="001F5C46">
        <w:rPr>
          <w:rFonts w:eastAsia="SimSun"/>
          <w:lang w:eastAsia="zh-CN" w:bidi="hi-IN"/>
        </w:rPr>
        <w:t>Zemes vienībai ar kadastra apzīmējumu 50880080137 (7,20 ha platībā) noteikts nekustamā īpašuma lietošanas mērķis – zeme, uz kuras galvenā saimnieciskā darbība ir lauksaimniecība (NĪLM kods 0101), zemes vienības robežas nav instrumentāli uzmērītas.</w:t>
      </w:r>
    </w:p>
    <w:p w14:paraId="2E58C62B" w14:textId="664096AA" w:rsidR="001F5C46" w:rsidRDefault="001F5C46" w:rsidP="001C159E">
      <w:pPr>
        <w:spacing w:line="360" w:lineRule="auto"/>
        <w:ind w:firstLine="567"/>
        <w:jc w:val="both"/>
        <w:rPr>
          <w:rFonts w:eastAsia="SimSun"/>
          <w:lang w:eastAsia="zh-CN" w:bidi="hi-IN"/>
        </w:rPr>
      </w:pPr>
      <w:r w:rsidRPr="001F5C46">
        <w:rPr>
          <w:rFonts w:eastAsia="SimSun"/>
          <w:lang w:eastAsia="zh-CN" w:bidi="hi-IN"/>
        </w:rPr>
        <w:t>Zemes vienībai ar kadastra apzīmējumu 50880090057 (12,30 ha platībā)  noteikts nekustamā īpašuma lietošanas mērķis – zeme, uz kuras galvenā saimnieciskā darbība ir lauksaimniecība (NĪLM kods 0101), zemes vienības robežas nav instrumentāli uzmērītas.</w:t>
      </w:r>
    </w:p>
    <w:p w14:paraId="146591AC" w14:textId="4C8D778E" w:rsidR="00575D19" w:rsidRDefault="007F3F85" w:rsidP="00A64C62">
      <w:pPr>
        <w:spacing w:line="360" w:lineRule="auto"/>
        <w:ind w:firstLine="567"/>
        <w:jc w:val="both"/>
        <w:rPr>
          <w:rFonts w:eastAsia="SimSun"/>
          <w:lang w:eastAsia="zh-CN" w:bidi="hi-IN"/>
        </w:rPr>
      </w:pPr>
      <w:r>
        <w:rPr>
          <w:rFonts w:eastAsia="SimSun"/>
          <w:lang w:eastAsia="zh-CN" w:bidi="hi-IN"/>
        </w:rPr>
        <w:t>P</w:t>
      </w:r>
      <w:r w:rsidR="00575D19" w:rsidRPr="00575D19">
        <w:rPr>
          <w:rFonts w:eastAsia="SimSun"/>
          <w:lang w:eastAsia="zh-CN" w:bidi="hi-IN"/>
        </w:rPr>
        <w:t>ašvaldību likuma 10.panta pirmās daļas 21.punktā noteikts, ka dome ir tiesīga izlemt ikvienu pašvaldības kompetences jautājumu; tikai domes kompetencē ir pieņemt lēmumus citos ārējos normatīvajos aktos paredzētajos gadījumos.</w:t>
      </w:r>
    </w:p>
    <w:p w14:paraId="58324BF1" w14:textId="77777777" w:rsidR="007141A6" w:rsidRDefault="007141A6" w:rsidP="00BF620D">
      <w:pPr>
        <w:spacing w:line="360" w:lineRule="auto"/>
        <w:ind w:firstLine="567"/>
        <w:jc w:val="both"/>
        <w:rPr>
          <w:rFonts w:eastAsia="SimSun"/>
          <w:lang w:eastAsia="zh-CN" w:bidi="hi-IN"/>
        </w:rPr>
      </w:pPr>
      <w:r w:rsidRPr="007141A6">
        <w:rPr>
          <w:rFonts w:eastAsia="SimSun"/>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30EA9913" w14:textId="29951ACF" w:rsidR="00BF620D" w:rsidRPr="00BF620D" w:rsidRDefault="00BF620D" w:rsidP="00BF620D">
      <w:pPr>
        <w:spacing w:line="360" w:lineRule="auto"/>
        <w:ind w:firstLine="567"/>
        <w:jc w:val="both"/>
        <w:rPr>
          <w:rFonts w:eastAsia="SimSun"/>
          <w:lang w:eastAsia="zh-CN" w:bidi="hi-IN"/>
        </w:rPr>
      </w:pPr>
      <w:r w:rsidRPr="00BF620D">
        <w:rPr>
          <w:rFonts w:eastAsia="SimSun"/>
          <w:lang w:eastAsia="zh-CN" w:bidi="hi-IN"/>
        </w:rPr>
        <w:t>Ministru kabineta 2012.gada 10.janvāra noteikumu Nr. 50 “Vietvārdu informācijas noteikumi” 16.</w:t>
      </w:r>
      <w:r w:rsidRPr="00994E54">
        <w:rPr>
          <w:rFonts w:eastAsia="SimSun"/>
          <w:vertAlign w:val="superscript"/>
          <w:lang w:eastAsia="zh-CN" w:bidi="hi-IN"/>
        </w:rPr>
        <w:t>1</w:t>
      </w:r>
      <w:r w:rsidRPr="00BF620D">
        <w:rPr>
          <w:rFonts w:eastAsia="SimSun"/>
          <w:lang w:eastAsia="zh-CN" w:bidi="hi-IN"/>
        </w:rPr>
        <w:t xml:space="preserve"> punkts nosaka, ka vietvārdu piešķīrējinstitūcijām ir pienākums iesniegt Valsts valodas centrā atzinuma saņemšanai pieteikumu par oficiālā vietvārda vai oficiālā paralēlnosaukuma piešķiršanu, vietvārda statusa maiņu vai rakstības formas precizēšanu. Atzinumu Valsts valodas centrs sniedz šo noteikumu 16. punktā minētajā termiņā un kārtībā.</w:t>
      </w:r>
    </w:p>
    <w:p w14:paraId="1AA80726" w14:textId="3342D39C" w:rsidR="004C5DBB" w:rsidRDefault="00BF620D" w:rsidP="00BF620D">
      <w:pPr>
        <w:spacing w:line="360" w:lineRule="auto"/>
        <w:ind w:firstLine="567"/>
        <w:jc w:val="both"/>
        <w:rPr>
          <w:rFonts w:eastAsia="SimSun"/>
          <w:lang w:eastAsia="zh-CN" w:bidi="hi-IN"/>
        </w:rPr>
      </w:pPr>
      <w:r w:rsidRPr="00BF620D">
        <w:rPr>
          <w:rFonts w:eastAsia="SimSun"/>
          <w:lang w:eastAsia="zh-CN" w:bidi="hi-IN"/>
        </w:rPr>
        <w:t xml:space="preserve">Gulbenes novada pašvaldība ir saņēmusi Valsts valodas centra 2026.gada </w:t>
      </w:r>
      <w:r w:rsidRPr="002E2DD4">
        <w:rPr>
          <w:rFonts w:eastAsia="SimSun"/>
          <w:lang w:eastAsia="zh-CN" w:bidi="hi-IN"/>
        </w:rPr>
        <w:t>9.</w:t>
      </w:r>
      <w:r w:rsidR="002E2DD4">
        <w:rPr>
          <w:rFonts w:eastAsia="SimSun"/>
          <w:lang w:eastAsia="zh-CN" w:bidi="hi-IN"/>
        </w:rPr>
        <w:t>oktobra</w:t>
      </w:r>
      <w:r w:rsidRPr="00BF620D">
        <w:rPr>
          <w:rFonts w:eastAsia="SimSun"/>
          <w:lang w:eastAsia="zh-CN" w:bidi="hi-IN"/>
        </w:rPr>
        <w:t xml:space="preserve"> atzinumu Nr. </w:t>
      </w:r>
      <w:r w:rsidRPr="002E2DD4">
        <w:rPr>
          <w:rFonts w:eastAsia="SimSun"/>
          <w:lang w:eastAsia="zh-CN" w:bidi="hi-IN"/>
        </w:rPr>
        <w:t>1-16.1/5</w:t>
      </w:r>
      <w:r w:rsidR="002E2DD4">
        <w:rPr>
          <w:rFonts w:eastAsia="SimSun"/>
          <w:lang w:eastAsia="zh-CN" w:bidi="hi-IN"/>
        </w:rPr>
        <w:t>50</w:t>
      </w:r>
      <w:r w:rsidRPr="00BF620D">
        <w:rPr>
          <w:rFonts w:eastAsia="SimSun"/>
          <w:lang w:eastAsia="zh-CN" w:bidi="hi-IN"/>
        </w:rPr>
        <w:t xml:space="preserve"> (Gulbenes novada pašvaldībā saņemts 2026.gada </w:t>
      </w:r>
      <w:r w:rsidRPr="002E2DD4">
        <w:rPr>
          <w:rFonts w:eastAsia="SimSun"/>
          <w:lang w:eastAsia="zh-CN" w:bidi="hi-IN"/>
        </w:rPr>
        <w:t>9.</w:t>
      </w:r>
      <w:r w:rsidR="002E2DD4">
        <w:rPr>
          <w:rFonts w:eastAsia="SimSun"/>
          <w:lang w:eastAsia="zh-CN" w:bidi="hi-IN"/>
        </w:rPr>
        <w:t>oktobrī</w:t>
      </w:r>
      <w:r w:rsidRPr="00BF620D">
        <w:rPr>
          <w:rFonts w:eastAsia="SimSun"/>
          <w:lang w:eastAsia="zh-CN" w:bidi="hi-IN"/>
        </w:rPr>
        <w:t xml:space="preserve"> un reģistrēts ar Nr. </w:t>
      </w:r>
      <w:r w:rsidR="002E2DD4" w:rsidRPr="002E2DD4">
        <w:rPr>
          <w:rFonts w:eastAsia="SimSun"/>
          <w:lang w:eastAsia="zh-CN" w:bidi="hi-IN"/>
        </w:rPr>
        <w:t>GND/4.18/26/3831-V</w:t>
      </w:r>
      <w:r w:rsidRPr="00BF620D">
        <w:rPr>
          <w:rFonts w:eastAsia="SimSun"/>
          <w:lang w:eastAsia="zh-CN" w:bidi="hi-IN"/>
        </w:rPr>
        <w:t>), kurā</w:t>
      </w:r>
      <w:r w:rsidR="004C5DBB">
        <w:rPr>
          <w:rFonts w:eastAsia="SimSun"/>
          <w:lang w:eastAsia="zh-CN" w:bidi="hi-IN"/>
        </w:rPr>
        <w:t>:</w:t>
      </w:r>
    </w:p>
    <w:p w14:paraId="1C5A1803" w14:textId="3DE71E8C" w:rsidR="004C5DBB" w:rsidRPr="004C5DBB" w:rsidRDefault="004C5DBB" w:rsidP="004C5DBB">
      <w:pPr>
        <w:spacing w:line="360" w:lineRule="auto"/>
        <w:ind w:firstLine="567"/>
        <w:jc w:val="both"/>
        <w:rPr>
          <w:rFonts w:eastAsia="SimSun"/>
          <w:lang w:eastAsia="zh-CN" w:bidi="hi-IN"/>
        </w:rPr>
      </w:pPr>
      <w:r>
        <w:rPr>
          <w:rFonts w:eastAsia="SimSun"/>
          <w:lang w:eastAsia="zh-CN" w:bidi="hi-IN"/>
        </w:rPr>
        <w:t>1)</w:t>
      </w:r>
      <w:r w:rsidRPr="004C5DBB">
        <w:rPr>
          <w:rFonts w:eastAsia="SimSun"/>
          <w:lang w:eastAsia="zh-CN" w:bidi="hi-IN"/>
        </w:rPr>
        <w:t xml:space="preserve"> </w:t>
      </w:r>
      <w:r w:rsidR="00BF620D" w:rsidRPr="004C5DBB">
        <w:rPr>
          <w:rFonts w:eastAsia="SimSun"/>
          <w:lang w:eastAsia="zh-CN" w:bidi="hi-IN"/>
        </w:rPr>
        <w:t>vietvārds “</w:t>
      </w:r>
      <w:r w:rsidRPr="004C5DBB">
        <w:rPr>
          <w:rFonts w:eastAsia="SimSun"/>
          <w:lang w:eastAsia="zh-CN" w:bidi="hi-IN"/>
        </w:rPr>
        <w:t>Lāčlauks</w:t>
      </w:r>
      <w:r w:rsidR="00BF620D" w:rsidRPr="004C5DBB">
        <w:rPr>
          <w:rFonts w:eastAsia="SimSun"/>
          <w:lang w:eastAsia="zh-CN" w:bidi="hi-IN"/>
        </w:rPr>
        <w:t>” atzīts par atbilstošu piešķiršanai nekustamajam īpašumam, kas tiks izveidots, atdalot no nekustamā īpašuma “</w:t>
      </w:r>
      <w:r w:rsidRPr="004C5DBB">
        <w:rPr>
          <w:rFonts w:eastAsia="SimSun"/>
          <w:lang w:eastAsia="zh-CN" w:bidi="hi-IN"/>
        </w:rPr>
        <w:t>Vecstāmeriena</w:t>
      </w:r>
      <w:r w:rsidR="00BF620D" w:rsidRPr="004C5DBB">
        <w:rPr>
          <w:rFonts w:eastAsia="SimSun"/>
          <w:lang w:eastAsia="zh-CN" w:bidi="hi-IN"/>
        </w:rPr>
        <w:t xml:space="preserve">”, </w:t>
      </w:r>
      <w:r w:rsidRPr="004C5DBB">
        <w:rPr>
          <w:rFonts w:eastAsia="SimSun"/>
          <w:lang w:eastAsia="zh-CN" w:bidi="hi-IN"/>
        </w:rPr>
        <w:t xml:space="preserve">Stāmerienas </w:t>
      </w:r>
      <w:r w:rsidR="00BF620D" w:rsidRPr="004C5DBB">
        <w:rPr>
          <w:rFonts w:eastAsia="SimSun"/>
          <w:lang w:eastAsia="zh-CN" w:bidi="hi-IN"/>
        </w:rPr>
        <w:t xml:space="preserve">pagastā, Gulbenes </w:t>
      </w:r>
      <w:r w:rsidR="00BF620D" w:rsidRPr="004C5DBB">
        <w:rPr>
          <w:rFonts w:eastAsia="SimSun"/>
          <w:lang w:eastAsia="zh-CN" w:bidi="hi-IN"/>
        </w:rPr>
        <w:lastRenderedPageBreak/>
        <w:t xml:space="preserve">novadā, kadastra numurs </w:t>
      </w:r>
      <w:r w:rsidRPr="004C5DBB">
        <w:rPr>
          <w:rFonts w:eastAsia="SimSun"/>
          <w:lang w:eastAsia="zh-CN" w:bidi="hi-IN"/>
        </w:rPr>
        <w:t>50880080277</w:t>
      </w:r>
      <w:r w:rsidR="00BF620D" w:rsidRPr="004C5DBB">
        <w:rPr>
          <w:rFonts w:eastAsia="SimSun"/>
          <w:lang w:eastAsia="zh-CN" w:bidi="hi-IN"/>
        </w:rPr>
        <w:t>, zemes vienīb</w:t>
      </w:r>
      <w:r w:rsidR="00A43E6C">
        <w:rPr>
          <w:rFonts w:eastAsia="SimSun"/>
          <w:lang w:eastAsia="zh-CN" w:bidi="hi-IN"/>
        </w:rPr>
        <w:t>u</w:t>
      </w:r>
      <w:r w:rsidR="00BF620D" w:rsidRPr="004C5DBB">
        <w:rPr>
          <w:rFonts w:eastAsia="SimSun"/>
          <w:lang w:eastAsia="zh-CN" w:bidi="hi-IN"/>
        </w:rPr>
        <w:t xml:space="preserve"> ar kadastra apzīmējum</w:t>
      </w:r>
      <w:r w:rsidR="00A43E6C">
        <w:rPr>
          <w:rFonts w:eastAsia="SimSun"/>
          <w:lang w:eastAsia="zh-CN" w:bidi="hi-IN"/>
        </w:rPr>
        <w:t>u</w:t>
      </w:r>
      <w:r w:rsidR="00BF620D" w:rsidRPr="004C5DBB">
        <w:rPr>
          <w:rFonts w:eastAsia="SimSun"/>
          <w:lang w:eastAsia="zh-CN" w:bidi="hi-IN"/>
        </w:rPr>
        <w:t xml:space="preserve"> 5</w:t>
      </w:r>
      <w:r w:rsidRPr="004C5DBB">
        <w:rPr>
          <w:rFonts w:eastAsia="SimSun"/>
          <w:lang w:eastAsia="zh-CN" w:bidi="hi-IN"/>
        </w:rPr>
        <w:t>0880080136</w:t>
      </w:r>
      <w:r w:rsidR="00BF620D" w:rsidRPr="004C5DBB">
        <w:rPr>
          <w:rFonts w:eastAsia="SimSun"/>
          <w:lang w:eastAsia="zh-CN" w:bidi="hi-IN"/>
        </w:rPr>
        <w:t xml:space="preserve"> </w:t>
      </w:r>
      <w:r w:rsidRPr="004C5DBB">
        <w:rPr>
          <w:rFonts w:eastAsia="SimSun"/>
          <w:lang w:eastAsia="zh-CN" w:bidi="hi-IN"/>
        </w:rPr>
        <w:t>(6</w:t>
      </w:r>
      <w:r w:rsidR="00BF620D" w:rsidRPr="004C5DBB">
        <w:rPr>
          <w:rFonts w:eastAsia="SimSun"/>
          <w:lang w:eastAsia="zh-CN" w:bidi="hi-IN"/>
        </w:rPr>
        <w:t>,</w:t>
      </w:r>
      <w:r w:rsidRPr="004C5DBB">
        <w:rPr>
          <w:rFonts w:eastAsia="SimSun"/>
          <w:lang w:eastAsia="zh-CN" w:bidi="hi-IN"/>
        </w:rPr>
        <w:t>5</w:t>
      </w:r>
      <w:r w:rsidR="00BF620D" w:rsidRPr="004C5DBB">
        <w:rPr>
          <w:rFonts w:eastAsia="SimSun"/>
          <w:lang w:eastAsia="zh-CN" w:bidi="hi-IN"/>
        </w:rPr>
        <w:t>0 ha platībā</w:t>
      </w:r>
      <w:r w:rsidRPr="004C5DBB">
        <w:rPr>
          <w:rFonts w:eastAsia="SimSun"/>
          <w:lang w:eastAsia="zh-CN" w:bidi="hi-IN"/>
        </w:rPr>
        <w:t>);</w:t>
      </w:r>
    </w:p>
    <w:p w14:paraId="211B11A7" w14:textId="3305BCFF" w:rsidR="004C5DBB" w:rsidRDefault="004C5DBB" w:rsidP="00BF620D">
      <w:pPr>
        <w:spacing w:line="360" w:lineRule="auto"/>
        <w:ind w:firstLine="567"/>
        <w:jc w:val="both"/>
        <w:rPr>
          <w:rFonts w:eastAsia="SimSun"/>
          <w:lang w:eastAsia="zh-CN" w:bidi="hi-IN"/>
        </w:rPr>
      </w:pPr>
      <w:r>
        <w:rPr>
          <w:rFonts w:eastAsia="SimSun"/>
          <w:lang w:eastAsia="zh-CN" w:bidi="hi-IN"/>
        </w:rPr>
        <w:t>2)</w:t>
      </w:r>
      <w:r w:rsidR="00BF620D" w:rsidRPr="00BF620D">
        <w:rPr>
          <w:rFonts w:eastAsia="SimSun"/>
          <w:lang w:eastAsia="zh-CN" w:bidi="hi-IN"/>
        </w:rPr>
        <w:t xml:space="preserve"> </w:t>
      </w:r>
      <w:r w:rsidRPr="004C5DBB">
        <w:rPr>
          <w:rFonts w:eastAsia="SimSun"/>
          <w:lang w:eastAsia="zh-CN" w:bidi="hi-IN"/>
        </w:rPr>
        <w:t>vietvārds “</w:t>
      </w:r>
      <w:r>
        <w:rPr>
          <w:rFonts w:eastAsia="SimSun"/>
          <w:lang w:eastAsia="zh-CN" w:bidi="hi-IN"/>
        </w:rPr>
        <w:t>Pogas lauks</w:t>
      </w:r>
      <w:r w:rsidRPr="004C5DBB">
        <w:rPr>
          <w:rFonts w:eastAsia="SimSun"/>
          <w:lang w:eastAsia="zh-CN" w:bidi="hi-IN"/>
        </w:rPr>
        <w:t>” atzīts par atbilstošu piešķiršanai nekustamajam īpašumam, kas tiks izveidots, atdalot no nekustamā īpašuma “Vecstāmeriena”, Stāmerienas pagastā, Gulbenes novadā, kadastra numurs 50880080277, zemes vienīb</w:t>
      </w:r>
      <w:r w:rsidR="00A43E6C">
        <w:rPr>
          <w:rFonts w:eastAsia="SimSun"/>
          <w:lang w:eastAsia="zh-CN" w:bidi="hi-IN"/>
        </w:rPr>
        <w:t>u</w:t>
      </w:r>
      <w:r w:rsidRPr="004C5DBB">
        <w:rPr>
          <w:rFonts w:eastAsia="SimSun"/>
          <w:lang w:eastAsia="zh-CN" w:bidi="hi-IN"/>
        </w:rPr>
        <w:t xml:space="preserve"> ar kadastra apzīmējum</w:t>
      </w:r>
      <w:r w:rsidR="00A43E6C">
        <w:rPr>
          <w:rFonts w:eastAsia="SimSun"/>
          <w:lang w:eastAsia="zh-CN" w:bidi="hi-IN"/>
        </w:rPr>
        <w:t>u</w:t>
      </w:r>
      <w:r w:rsidRPr="004C5DBB">
        <w:rPr>
          <w:rFonts w:eastAsia="SimSun"/>
          <w:lang w:eastAsia="zh-CN" w:bidi="hi-IN"/>
        </w:rPr>
        <w:t xml:space="preserve"> </w:t>
      </w:r>
      <w:r w:rsidR="00B7042F" w:rsidRPr="00B7042F">
        <w:rPr>
          <w:rFonts w:eastAsia="SimSun"/>
          <w:lang w:eastAsia="zh-CN" w:bidi="hi-IN"/>
        </w:rPr>
        <w:t xml:space="preserve">50880080137 </w:t>
      </w:r>
      <w:r w:rsidRPr="004C5DBB">
        <w:rPr>
          <w:rFonts w:eastAsia="SimSun"/>
          <w:lang w:eastAsia="zh-CN" w:bidi="hi-IN"/>
        </w:rPr>
        <w:t>(</w:t>
      </w:r>
      <w:r w:rsidR="00B7042F">
        <w:rPr>
          <w:rFonts w:eastAsia="SimSun"/>
          <w:lang w:eastAsia="zh-CN" w:bidi="hi-IN"/>
        </w:rPr>
        <w:t>7</w:t>
      </w:r>
      <w:r w:rsidRPr="004C5DBB">
        <w:rPr>
          <w:rFonts w:eastAsia="SimSun"/>
          <w:lang w:eastAsia="zh-CN" w:bidi="hi-IN"/>
        </w:rPr>
        <w:t>,</w:t>
      </w:r>
      <w:r w:rsidR="00B7042F">
        <w:rPr>
          <w:rFonts w:eastAsia="SimSun"/>
          <w:lang w:eastAsia="zh-CN" w:bidi="hi-IN"/>
        </w:rPr>
        <w:t>2</w:t>
      </w:r>
      <w:r w:rsidRPr="004C5DBB">
        <w:rPr>
          <w:rFonts w:eastAsia="SimSun"/>
          <w:lang w:eastAsia="zh-CN" w:bidi="hi-IN"/>
        </w:rPr>
        <w:t>0 ha platībā)</w:t>
      </w:r>
      <w:r w:rsidR="00B7042F">
        <w:rPr>
          <w:rFonts w:eastAsia="SimSun"/>
          <w:lang w:eastAsia="zh-CN" w:bidi="hi-IN"/>
        </w:rPr>
        <w:t>;</w:t>
      </w:r>
    </w:p>
    <w:p w14:paraId="0173A48F" w14:textId="3E9191EF" w:rsidR="00B7042F" w:rsidRDefault="00B7042F" w:rsidP="00BF620D">
      <w:pPr>
        <w:spacing w:line="360" w:lineRule="auto"/>
        <w:ind w:firstLine="567"/>
        <w:jc w:val="both"/>
        <w:rPr>
          <w:rFonts w:eastAsia="SimSun"/>
          <w:lang w:eastAsia="zh-CN" w:bidi="hi-IN"/>
        </w:rPr>
      </w:pPr>
      <w:r>
        <w:rPr>
          <w:rFonts w:eastAsia="SimSun"/>
          <w:lang w:eastAsia="zh-CN" w:bidi="hi-IN"/>
        </w:rPr>
        <w:t xml:space="preserve">3) </w:t>
      </w:r>
      <w:r w:rsidRPr="00B7042F">
        <w:rPr>
          <w:rFonts w:eastAsia="SimSun"/>
          <w:lang w:eastAsia="zh-CN" w:bidi="hi-IN"/>
        </w:rPr>
        <w:t>vietvārds “</w:t>
      </w:r>
      <w:r w:rsidR="002B3C86">
        <w:rPr>
          <w:rFonts w:eastAsia="SimSun"/>
          <w:lang w:eastAsia="zh-CN" w:bidi="hi-IN"/>
        </w:rPr>
        <w:t>Lielmedņi</w:t>
      </w:r>
      <w:r w:rsidRPr="00B7042F">
        <w:rPr>
          <w:rFonts w:eastAsia="SimSun"/>
          <w:lang w:eastAsia="zh-CN" w:bidi="hi-IN"/>
        </w:rPr>
        <w:t>” atzīts par atbilstošu piešķiršanai nekustamajam īpašumam, kas tiks izveidots, atdalot no nekustamā īpašuma “Vecstāmeriena”, Stāmerienas pagastā, Gulbenes novadā, kadastra numurs 50880080277, zemes vienīb</w:t>
      </w:r>
      <w:r w:rsidR="00A43E6C">
        <w:rPr>
          <w:rFonts w:eastAsia="SimSun"/>
          <w:lang w:eastAsia="zh-CN" w:bidi="hi-IN"/>
        </w:rPr>
        <w:t>u</w:t>
      </w:r>
      <w:r w:rsidRPr="00B7042F">
        <w:rPr>
          <w:rFonts w:eastAsia="SimSun"/>
          <w:lang w:eastAsia="zh-CN" w:bidi="hi-IN"/>
        </w:rPr>
        <w:t xml:space="preserve"> ar kadastra apzīmējum</w:t>
      </w:r>
      <w:r w:rsidR="00A43E6C">
        <w:rPr>
          <w:rFonts w:eastAsia="SimSun"/>
          <w:lang w:eastAsia="zh-CN" w:bidi="hi-IN"/>
        </w:rPr>
        <w:t>u</w:t>
      </w:r>
      <w:r w:rsidRPr="00B7042F">
        <w:rPr>
          <w:rFonts w:eastAsia="SimSun"/>
          <w:lang w:eastAsia="zh-CN" w:bidi="hi-IN"/>
        </w:rPr>
        <w:t xml:space="preserve"> </w:t>
      </w:r>
      <w:bookmarkStart w:id="5" w:name="_Hlk240970375"/>
      <w:r w:rsidRPr="00B7042F">
        <w:rPr>
          <w:rFonts w:eastAsia="SimSun"/>
          <w:lang w:eastAsia="zh-CN" w:bidi="hi-IN"/>
        </w:rPr>
        <w:t>50880090057 (</w:t>
      </w:r>
      <w:r>
        <w:rPr>
          <w:rFonts w:eastAsia="SimSun"/>
          <w:lang w:eastAsia="zh-CN" w:bidi="hi-IN"/>
        </w:rPr>
        <w:t>12</w:t>
      </w:r>
      <w:r w:rsidRPr="00B7042F">
        <w:rPr>
          <w:rFonts w:eastAsia="SimSun"/>
          <w:lang w:eastAsia="zh-CN" w:bidi="hi-IN"/>
        </w:rPr>
        <w:t>,</w:t>
      </w:r>
      <w:r>
        <w:rPr>
          <w:rFonts w:eastAsia="SimSun"/>
          <w:lang w:eastAsia="zh-CN" w:bidi="hi-IN"/>
        </w:rPr>
        <w:t>3</w:t>
      </w:r>
      <w:r w:rsidRPr="00B7042F">
        <w:rPr>
          <w:rFonts w:eastAsia="SimSun"/>
          <w:lang w:eastAsia="zh-CN" w:bidi="hi-IN"/>
        </w:rPr>
        <w:t>0 ha platībā)</w:t>
      </w:r>
      <w:r>
        <w:rPr>
          <w:rFonts w:eastAsia="SimSun"/>
          <w:lang w:eastAsia="zh-CN" w:bidi="hi-IN"/>
        </w:rPr>
        <w:t>.</w:t>
      </w:r>
    </w:p>
    <w:bookmarkEnd w:id="5"/>
    <w:p w14:paraId="4DF1995D" w14:textId="25BCC617" w:rsidR="003072B1" w:rsidRDefault="003A6049" w:rsidP="00A64C62">
      <w:pPr>
        <w:spacing w:line="360" w:lineRule="auto"/>
        <w:ind w:firstLine="567"/>
        <w:jc w:val="both"/>
        <w:rPr>
          <w:rFonts w:eastAsia="SimSun"/>
          <w:lang w:eastAsia="zh-CN" w:bidi="hi-IN"/>
        </w:rPr>
      </w:pPr>
      <w:r>
        <w:rPr>
          <w:rFonts w:eastAsia="SimSun"/>
          <w:lang w:eastAsia="zh-CN" w:bidi="hi-IN"/>
        </w:rPr>
        <w:t>Ņemot vērā iepriekš minēto un p</w:t>
      </w:r>
      <w:r w:rsidR="00A64C62">
        <w:rPr>
          <w:rFonts w:eastAsia="SimSun"/>
          <w:lang w:eastAsia="zh-CN" w:bidi="hi-IN"/>
        </w:rPr>
        <w:t xml:space="preserve">amatojoties uz </w:t>
      </w:r>
      <w:r w:rsidR="00A64C62" w:rsidRPr="008653A0">
        <w:rPr>
          <w:rFonts w:eastAsia="SimSun"/>
          <w:lang w:eastAsia="zh-CN" w:bidi="hi-IN"/>
        </w:rPr>
        <w:t xml:space="preserve">Pašvaldību likuma 10.panta pirmās daļas </w:t>
      </w:r>
      <w:r w:rsidR="006F7B91">
        <w:rPr>
          <w:rFonts w:eastAsia="SimSun"/>
          <w:lang w:eastAsia="zh-CN" w:bidi="hi-IN"/>
        </w:rPr>
        <w:t>21.</w:t>
      </w:r>
      <w:r w:rsidR="00A64C62" w:rsidRPr="008653A0">
        <w:rPr>
          <w:rFonts w:eastAsia="SimSun"/>
          <w:lang w:eastAsia="zh-CN" w:bidi="hi-IN"/>
        </w:rPr>
        <w:t>punktu</w:t>
      </w:r>
      <w:r w:rsidR="00A64C62">
        <w:rPr>
          <w:rFonts w:eastAsia="SimSun"/>
          <w:lang w:eastAsia="zh-CN" w:bidi="hi-IN"/>
        </w:rPr>
        <w:t>,</w:t>
      </w:r>
      <w:r w:rsidR="0059267F">
        <w:rPr>
          <w:rFonts w:eastAsia="SimSun"/>
          <w:lang w:eastAsia="zh-CN" w:bidi="hi-IN"/>
        </w:rPr>
        <w:t xml:space="preserve"> </w:t>
      </w:r>
      <w:r w:rsidR="0059267F" w:rsidRPr="003574B1">
        <w:rPr>
          <w:rFonts w:eastAsia="SimSun"/>
          <w:lang w:eastAsia="zh-CN" w:bidi="hi-IN"/>
        </w:rPr>
        <w:t>Nekustamā īpašuma valsts kadastra likuma 1.panta 14.punktu, 19.panta 1.punktu, 32.panta pirmo daļu, 33.panta 4.punktu,</w:t>
      </w:r>
      <w:r w:rsidR="00A64C62">
        <w:rPr>
          <w:rFonts w:eastAsia="SimSun"/>
          <w:lang w:eastAsia="zh-CN" w:bidi="hi-IN"/>
        </w:rPr>
        <w:t xml:space="preserve"> </w:t>
      </w:r>
      <w:r w:rsidR="005560F5" w:rsidRPr="005560F5">
        <w:rPr>
          <w:rFonts w:eastAsia="SimSun"/>
          <w:lang w:eastAsia="zh-CN" w:bidi="hi-IN"/>
        </w:rPr>
        <w:t>Ministru kabineta 2012.gada 10.janvāra noteikumu Nr. 50 “Vietvārdu informācijas noteikum</w:t>
      </w:r>
      <w:r w:rsidR="00A43E6C">
        <w:rPr>
          <w:rFonts w:eastAsia="SimSun"/>
          <w:lang w:eastAsia="zh-CN" w:bidi="hi-IN"/>
        </w:rPr>
        <w:t>i</w:t>
      </w:r>
      <w:r w:rsidR="005560F5" w:rsidRPr="005560F5">
        <w:rPr>
          <w:rFonts w:eastAsia="SimSun"/>
          <w:lang w:eastAsia="zh-CN" w:bidi="hi-IN"/>
        </w:rPr>
        <w:t>” 16.</w:t>
      </w:r>
      <w:r w:rsidR="005560F5" w:rsidRPr="00D32830">
        <w:rPr>
          <w:rFonts w:eastAsia="SimSun"/>
          <w:vertAlign w:val="superscript"/>
          <w:lang w:eastAsia="zh-CN" w:bidi="hi-IN"/>
        </w:rPr>
        <w:t>1</w:t>
      </w:r>
      <w:r w:rsidR="005560F5" w:rsidRPr="005560F5">
        <w:rPr>
          <w:rFonts w:eastAsia="SimSun"/>
          <w:lang w:eastAsia="zh-CN" w:bidi="hi-IN"/>
        </w:rPr>
        <w:t xml:space="preserve"> punkt</w:t>
      </w:r>
      <w:r w:rsidR="005560F5">
        <w:rPr>
          <w:rFonts w:eastAsia="SimSun"/>
          <w:lang w:eastAsia="zh-CN" w:bidi="hi-IN"/>
        </w:rPr>
        <w:t>u</w:t>
      </w:r>
      <w:r w:rsidR="00994E54">
        <w:rPr>
          <w:rFonts w:eastAsia="SimSun"/>
          <w:lang w:eastAsia="zh-CN" w:bidi="hi-IN"/>
        </w:rPr>
        <w:t xml:space="preserve">, </w:t>
      </w:r>
      <w:r w:rsidR="00994E54" w:rsidRPr="00994E54">
        <w:rPr>
          <w:rFonts w:eastAsia="SimSun"/>
          <w:lang w:eastAsia="zh-CN" w:bidi="hi-IN"/>
        </w:rPr>
        <w:t xml:space="preserve">Valsts valodas centra 2026.gada </w:t>
      </w:r>
      <w:r w:rsidR="00A43E6C">
        <w:rPr>
          <w:rFonts w:eastAsia="SimSun"/>
          <w:lang w:eastAsia="zh-CN" w:bidi="hi-IN"/>
        </w:rPr>
        <w:t>9</w:t>
      </w:r>
      <w:r w:rsidR="00994E54" w:rsidRPr="00994E54">
        <w:rPr>
          <w:rFonts w:eastAsia="SimSun"/>
          <w:lang w:eastAsia="zh-CN" w:bidi="hi-IN"/>
        </w:rPr>
        <w:t>.</w:t>
      </w:r>
      <w:r w:rsidR="00A43E6C">
        <w:rPr>
          <w:rFonts w:eastAsia="SimSun"/>
          <w:lang w:eastAsia="zh-CN" w:bidi="hi-IN"/>
        </w:rPr>
        <w:t>oktobra</w:t>
      </w:r>
      <w:r w:rsidR="00994E54" w:rsidRPr="00994E54">
        <w:rPr>
          <w:rFonts w:eastAsia="SimSun"/>
          <w:lang w:eastAsia="zh-CN" w:bidi="hi-IN"/>
        </w:rPr>
        <w:t xml:space="preserve"> atzinumu Nr. 1-16.1/550</w:t>
      </w:r>
      <w:r w:rsidR="0057538E">
        <w:rPr>
          <w:rFonts w:eastAsia="SimSun"/>
          <w:lang w:eastAsia="zh-CN" w:bidi="hi-IN"/>
        </w:rPr>
        <w:t xml:space="preserve">, </w:t>
      </w:r>
      <w:r w:rsidR="00C17CC6" w:rsidRPr="00C17CC6">
        <w:rPr>
          <w:rFonts w:eastAsia="SimSun"/>
          <w:lang w:eastAsia="zh-CN" w:bidi="hi-IN"/>
        </w:rPr>
        <w:t xml:space="preserve">un apvienotās Attīstības un tautsaimniecības komitejas un Finanšu komitejas ieteikumu, </w:t>
      </w:r>
      <w:r w:rsidR="003072B1" w:rsidRPr="003072B1">
        <w:rPr>
          <w:rFonts w:eastAsia="SimSun"/>
          <w:lang w:eastAsia="zh-CN" w:bidi="hi-IN"/>
        </w:rPr>
        <w:t>atklāti balsojot: ar … balsīm “Par”- , “Pret”- , “Atturas”- , “Nepiedalās”-, Gulbenes novada pašvaldības dome NOLEMJ:</w:t>
      </w:r>
    </w:p>
    <w:p w14:paraId="5103B4AE" w14:textId="710F3DC5" w:rsidR="00A64C62" w:rsidRDefault="00A64C62" w:rsidP="00A64C62">
      <w:pPr>
        <w:spacing w:line="360" w:lineRule="auto"/>
        <w:ind w:firstLine="567"/>
        <w:jc w:val="both"/>
        <w:rPr>
          <w:rFonts w:eastAsia="SimSun"/>
          <w:lang w:eastAsia="zh-CN" w:bidi="hi-IN"/>
        </w:rPr>
      </w:pPr>
      <w:r w:rsidRPr="008777CE">
        <w:rPr>
          <w:rFonts w:eastAsia="SimSun"/>
          <w:lang w:eastAsia="zh-CN" w:bidi="hi-IN"/>
        </w:rPr>
        <w:t xml:space="preserve">1. </w:t>
      </w:r>
      <w:r w:rsidR="002B3C86" w:rsidRPr="002B3C86">
        <w:rPr>
          <w:rFonts w:eastAsia="SimSun"/>
          <w:lang w:eastAsia="zh-CN" w:bidi="hi-IN"/>
        </w:rPr>
        <w:t xml:space="preserve">PIEŠĶIRT nosaukumu </w:t>
      </w:r>
      <w:bookmarkStart w:id="6" w:name="_Hlk240983125"/>
      <w:r w:rsidR="002B3C86" w:rsidRPr="002B3C86">
        <w:rPr>
          <w:rFonts w:eastAsia="SimSun"/>
          <w:lang w:eastAsia="zh-CN" w:bidi="hi-IN"/>
        </w:rPr>
        <w:t>“</w:t>
      </w:r>
      <w:r w:rsidR="002B3C86">
        <w:rPr>
          <w:rFonts w:eastAsia="SimSun"/>
          <w:lang w:eastAsia="zh-CN" w:bidi="hi-IN"/>
        </w:rPr>
        <w:t>Lāčlauks</w:t>
      </w:r>
      <w:r w:rsidR="002B3C86" w:rsidRPr="002B3C86">
        <w:rPr>
          <w:rFonts w:eastAsia="SimSun"/>
          <w:lang w:eastAsia="zh-CN" w:bidi="hi-IN"/>
        </w:rPr>
        <w:t>”</w:t>
      </w:r>
      <w:bookmarkEnd w:id="6"/>
      <w:r w:rsidR="002B3C86" w:rsidRPr="002B3C86">
        <w:rPr>
          <w:rFonts w:eastAsia="SimSun"/>
          <w:lang w:eastAsia="zh-CN" w:bidi="hi-IN"/>
        </w:rPr>
        <w:t xml:space="preserve"> nekustamajam īpašumam, kas tiks izveidots, atdalot no nekustamā īpašuma “</w:t>
      </w:r>
      <w:r w:rsidR="00685471">
        <w:rPr>
          <w:rFonts w:eastAsia="SimSun"/>
          <w:lang w:eastAsia="zh-CN" w:bidi="hi-IN"/>
        </w:rPr>
        <w:t>Vecstāmeriena</w:t>
      </w:r>
      <w:r w:rsidR="002B3C86" w:rsidRPr="002B3C86">
        <w:rPr>
          <w:rFonts w:eastAsia="SimSun"/>
          <w:lang w:eastAsia="zh-CN" w:bidi="hi-IN"/>
        </w:rPr>
        <w:t xml:space="preserve">”, </w:t>
      </w:r>
      <w:r w:rsidR="00685471">
        <w:rPr>
          <w:rFonts w:eastAsia="SimSun"/>
          <w:lang w:eastAsia="zh-CN" w:bidi="hi-IN"/>
        </w:rPr>
        <w:t>Stāmerienas</w:t>
      </w:r>
      <w:r w:rsidR="002B3C86" w:rsidRPr="002B3C86">
        <w:rPr>
          <w:rFonts w:eastAsia="SimSun"/>
          <w:lang w:eastAsia="zh-CN" w:bidi="hi-IN"/>
        </w:rPr>
        <w:t xml:space="preserve"> pagastā, Gulbenes novadā, kadastra numurs </w:t>
      </w:r>
      <w:r w:rsidR="00685471" w:rsidRPr="00685471">
        <w:rPr>
          <w:rFonts w:eastAsia="SimSun"/>
          <w:lang w:eastAsia="zh-CN" w:bidi="hi-IN"/>
        </w:rPr>
        <w:t>50880080277</w:t>
      </w:r>
      <w:r w:rsidR="002B3C86" w:rsidRPr="002B3C86">
        <w:rPr>
          <w:rFonts w:eastAsia="SimSun"/>
          <w:lang w:eastAsia="zh-CN" w:bidi="hi-IN"/>
        </w:rPr>
        <w:t>, zemes vienīb</w:t>
      </w:r>
      <w:r w:rsidR="00BF424F">
        <w:rPr>
          <w:rFonts w:eastAsia="SimSun"/>
          <w:lang w:eastAsia="zh-CN" w:bidi="hi-IN"/>
        </w:rPr>
        <w:t>u</w:t>
      </w:r>
      <w:r w:rsidR="002B3C86" w:rsidRPr="002B3C86">
        <w:rPr>
          <w:rFonts w:eastAsia="SimSun"/>
          <w:lang w:eastAsia="zh-CN" w:bidi="hi-IN"/>
        </w:rPr>
        <w:t xml:space="preserve"> ar kadastra apzīmējum</w:t>
      </w:r>
      <w:r w:rsidR="00BF424F">
        <w:rPr>
          <w:rFonts w:eastAsia="SimSun"/>
          <w:lang w:eastAsia="zh-CN" w:bidi="hi-IN"/>
        </w:rPr>
        <w:t>u</w:t>
      </w:r>
      <w:r w:rsidR="002B3C86" w:rsidRPr="002B3C86">
        <w:rPr>
          <w:rFonts w:eastAsia="SimSun"/>
          <w:lang w:eastAsia="zh-CN" w:bidi="hi-IN"/>
        </w:rPr>
        <w:t xml:space="preserve"> </w:t>
      </w:r>
      <w:bookmarkStart w:id="7" w:name="_Hlk240983091"/>
      <w:r w:rsidR="00685471" w:rsidRPr="00685471">
        <w:rPr>
          <w:rFonts w:eastAsia="SimSun"/>
          <w:lang w:eastAsia="zh-CN" w:bidi="hi-IN"/>
        </w:rPr>
        <w:t>50880080136</w:t>
      </w:r>
      <w:r w:rsidR="00685471">
        <w:rPr>
          <w:rFonts w:eastAsia="SimSun"/>
          <w:lang w:eastAsia="zh-CN" w:bidi="hi-IN"/>
        </w:rPr>
        <w:t xml:space="preserve"> (6</w:t>
      </w:r>
      <w:r w:rsidR="002B3C86" w:rsidRPr="002B3C86">
        <w:rPr>
          <w:rFonts w:eastAsia="SimSun"/>
          <w:lang w:eastAsia="zh-CN" w:bidi="hi-IN"/>
        </w:rPr>
        <w:t>,</w:t>
      </w:r>
      <w:r w:rsidR="00685471">
        <w:rPr>
          <w:rFonts w:eastAsia="SimSun"/>
          <w:lang w:eastAsia="zh-CN" w:bidi="hi-IN"/>
        </w:rPr>
        <w:t>5</w:t>
      </w:r>
      <w:r w:rsidR="002B3C86" w:rsidRPr="002B3C86">
        <w:rPr>
          <w:rFonts w:eastAsia="SimSun"/>
          <w:lang w:eastAsia="zh-CN" w:bidi="hi-IN"/>
        </w:rPr>
        <w:t>0 ha platībā</w:t>
      </w:r>
      <w:r w:rsidR="00685471">
        <w:rPr>
          <w:rFonts w:eastAsia="SimSun"/>
          <w:lang w:eastAsia="zh-CN" w:bidi="hi-IN"/>
        </w:rPr>
        <w:t>)</w:t>
      </w:r>
      <w:bookmarkEnd w:id="7"/>
      <w:r w:rsidR="002B3C86" w:rsidRPr="002B3C86">
        <w:rPr>
          <w:rFonts w:eastAsia="SimSun"/>
          <w:lang w:eastAsia="zh-CN" w:bidi="hi-IN"/>
        </w:rPr>
        <w:t>.</w:t>
      </w:r>
    </w:p>
    <w:p w14:paraId="517BA7FE" w14:textId="3667C85E" w:rsidR="00685471" w:rsidRDefault="00685471" w:rsidP="00A64C62">
      <w:pPr>
        <w:spacing w:line="360" w:lineRule="auto"/>
        <w:ind w:firstLine="567"/>
        <w:jc w:val="both"/>
        <w:rPr>
          <w:rFonts w:eastAsia="SimSun"/>
          <w:lang w:eastAsia="zh-CN" w:bidi="hi-IN"/>
        </w:rPr>
      </w:pPr>
      <w:r>
        <w:rPr>
          <w:rFonts w:eastAsia="SimSun"/>
          <w:lang w:eastAsia="zh-CN" w:bidi="hi-IN"/>
        </w:rPr>
        <w:t xml:space="preserve">2. </w:t>
      </w:r>
      <w:bookmarkStart w:id="8" w:name="_Hlk240970325"/>
      <w:r w:rsidRPr="00685471">
        <w:rPr>
          <w:rFonts w:eastAsia="SimSun"/>
          <w:lang w:eastAsia="zh-CN" w:bidi="hi-IN"/>
        </w:rPr>
        <w:t xml:space="preserve">PIEŠĶIRT nosaukumu </w:t>
      </w:r>
      <w:bookmarkStart w:id="9" w:name="_Hlk240983220"/>
      <w:r w:rsidRPr="00685471">
        <w:rPr>
          <w:rFonts w:eastAsia="SimSun"/>
          <w:lang w:eastAsia="zh-CN" w:bidi="hi-IN"/>
        </w:rPr>
        <w:t>“</w:t>
      </w:r>
      <w:r>
        <w:rPr>
          <w:rFonts w:eastAsia="SimSun"/>
          <w:lang w:eastAsia="zh-CN" w:bidi="hi-IN"/>
        </w:rPr>
        <w:t>Pogas lauks</w:t>
      </w:r>
      <w:r w:rsidRPr="00685471">
        <w:rPr>
          <w:rFonts w:eastAsia="SimSun"/>
          <w:lang w:eastAsia="zh-CN" w:bidi="hi-IN"/>
        </w:rPr>
        <w:t>”</w:t>
      </w:r>
      <w:bookmarkEnd w:id="9"/>
      <w:r w:rsidRPr="00685471">
        <w:rPr>
          <w:rFonts w:eastAsia="SimSun"/>
          <w:lang w:eastAsia="zh-CN" w:bidi="hi-IN"/>
        </w:rPr>
        <w:t xml:space="preserve"> nekustamajam īpašumam, kas tiks izveidots, atdalot no nekustamā īpašuma “Vecstāmeriena”, Stāmerienas pagastā, Gulbenes novadā, kadastra numurs 50880080277, zemes vienīb</w:t>
      </w:r>
      <w:r w:rsidR="00BF424F">
        <w:rPr>
          <w:rFonts w:eastAsia="SimSun"/>
          <w:lang w:eastAsia="zh-CN" w:bidi="hi-IN"/>
        </w:rPr>
        <w:t>u</w:t>
      </w:r>
      <w:r w:rsidRPr="00685471">
        <w:rPr>
          <w:rFonts w:eastAsia="SimSun"/>
          <w:lang w:eastAsia="zh-CN" w:bidi="hi-IN"/>
        </w:rPr>
        <w:t xml:space="preserve"> ar kadastra apzīmējum</w:t>
      </w:r>
      <w:r w:rsidR="00BF424F">
        <w:rPr>
          <w:rFonts w:eastAsia="SimSun"/>
          <w:lang w:eastAsia="zh-CN" w:bidi="hi-IN"/>
        </w:rPr>
        <w:t>u</w:t>
      </w:r>
      <w:r w:rsidRPr="00685471">
        <w:rPr>
          <w:rFonts w:eastAsia="SimSun"/>
          <w:lang w:eastAsia="zh-CN" w:bidi="hi-IN"/>
        </w:rPr>
        <w:t xml:space="preserve"> </w:t>
      </w:r>
      <w:bookmarkStart w:id="10" w:name="_Hlk240983173"/>
      <w:r w:rsidRPr="00685471">
        <w:rPr>
          <w:rFonts w:eastAsia="SimSun"/>
          <w:lang w:eastAsia="zh-CN" w:bidi="hi-IN"/>
        </w:rPr>
        <w:t>50880080137 (7,20 ha platībā)</w:t>
      </w:r>
      <w:r>
        <w:rPr>
          <w:rFonts w:eastAsia="SimSun"/>
          <w:lang w:eastAsia="zh-CN" w:bidi="hi-IN"/>
        </w:rPr>
        <w:t>.</w:t>
      </w:r>
      <w:bookmarkEnd w:id="8"/>
      <w:bookmarkEnd w:id="10"/>
    </w:p>
    <w:p w14:paraId="0EA04175" w14:textId="257A8EBB" w:rsidR="00685471" w:rsidRDefault="00685471" w:rsidP="00A64C62">
      <w:pPr>
        <w:spacing w:line="360" w:lineRule="auto"/>
        <w:ind w:firstLine="567"/>
        <w:jc w:val="both"/>
        <w:rPr>
          <w:rFonts w:eastAsia="SimSun"/>
          <w:lang w:eastAsia="zh-CN" w:bidi="hi-IN"/>
        </w:rPr>
      </w:pPr>
      <w:r>
        <w:rPr>
          <w:rFonts w:eastAsia="SimSun"/>
          <w:lang w:eastAsia="zh-CN" w:bidi="hi-IN"/>
        </w:rPr>
        <w:t xml:space="preserve">3. </w:t>
      </w:r>
      <w:r w:rsidRPr="00685471">
        <w:rPr>
          <w:rFonts w:eastAsia="SimSun"/>
          <w:lang w:eastAsia="zh-CN" w:bidi="hi-IN"/>
        </w:rPr>
        <w:t xml:space="preserve">PIEŠĶIRT nosaukumu </w:t>
      </w:r>
      <w:bookmarkStart w:id="11" w:name="_Hlk240983241"/>
      <w:r w:rsidRPr="00685471">
        <w:rPr>
          <w:rFonts w:eastAsia="SimSun"/>
          <w:lang w:eastAsia="zh-CN" w:bidi="hi-IN"/>
        </w:rPr>
        <w:t>“</w:t>
      </w:r>
      <w:r>
        <w:rPr>
          <w:rFonts w:eastAsia="SimSun"/>
          <w:lang w:eastAsia="zh-CN" w:bidi="hi-IN"/>
        </w:rPr>
        <w:t>Lielmedņi</w:t>
      </w:r>
      <w:r w:rsidRPr="00685471">
        <w:rPr>
          <w:rFonts w:eastAsia="SimSun"/>
          <w:lang w:eastAsia="zh-CN" w:bidi="hi-IN"/>
        </w:rPr>
        <w:t>”</w:t>
      </w:r>
      <w:bookmarkEnd w:id="11"/>
      <w:r w:rsidRPr="00685471">
        <w:rPr>
          <w:rFonts w:eastAsia="SimSun"/>
          <w:lang w:eastAsia="zh-CN" w:bidi="hi-IN"/>
        </w:rPr>
        <w:t xml:space="preserve"> nekustamajam īpašumam, kas tiks izveidots, atdalot no nekustamā īpašuma “Vecstāmeriena”, Stāmerienas pagastā, Gulbenes novadā, kadastra numurs 50880080277, zemes vienīb</w:t>
      </w:r>
      <w:r w:rsidR="00BF424F">
        <w:rPr>
          <w:rFonts w:eastAsia="SimSun"/>
          <w:lang w:eastAsia="zh-CN" w:bidi="hi-IN"/>
        </w:rPr>
        <w:t>u</w:t>
      </w:r>
      <w:r w:rsidRPr="00685471">
        <w:rPr>
          <w:rFonts w:eastAsia="SimSun"/>
          <w:lang w:eastAsia="zh-CN" w:bidi="hi-IN"/>
        </w:rPr>
        <w:t xml:space="preserve"> ar kadastra apzīmējum</w:t>
      </w:r>
      <w:r w:rsidR="00BF424F">
        <w:rPr>
          <w:rFonts w:eastAsia="SimSun"/>
          <w:lang w:eastAsia="zh-CN" w:bidi="hi-IN"/>
        </w:rPr>
        <w:t>u</w:t>
      </w:r>
      <w:r w:rsidRPr="00685471">
        <w:rPr>
          <w:rFonts w:eastAsia="SimSun"/>
          <w:lang w:eastAsia="zh-CN" w:bidi="hi-IN"/>
        </w:rPr>
        <w:t xml:space="preserve"> </w:t>
      </w:r>
      <w:bookmarkStart w:id="12" w:name="_Hlk240983267"/>
      <w:r w:rsidRPr="00685471">
        <w:rPr>
          <w:rFonts w:eastAsia="SimSun"/>
          <w:lang w:eastAsia="zh-CN" w:bidi="hi-IN"/>
        </w:rPr>
        <w:t>50880090057 (12,30 ha platībā).</w:t>
      </w:r>
      <w:bookmarkEnd w:id="12"/>
    </w:p>
    <w:p w14:paraId="619674A0" w14:textId="70B7209F" w:rsidR="009F5A33" w:rsidRPr="009F5A33" w:rsidRDefault="00685471" w:rsidP="009F5A33">
      <w:pPr>
        <w:spacing w:line="360" w:lineRule="auto"/>
        <w:ind w:firstLine="567"/>
        <w:jc w:val="both"/>
        <w:rPr>
          <w:rFonts w:eastAsia="SimSun"/>
          <w:lang w:eastAsia="zh-CN" w:bidi="hi-IN"/>
        </w:rPr>
      </w:pPr>
      <w:r>
        <w:rPr>
          <w:rFonts w:eastAsia="SimSun"/>
          <w:lang w:eastAsia="zh-CN" w:bidi="hi-IN"/>
        </w:rPr>
        <w:t>4</w:t>
      </w:r>
      <w:r w:rsidR="009F5A33" w:rsidRPr="009F5A33">
        <w:rPr>
          <w:rFonts w:eastAsia="SimSun"/>
          <w:lang w:eastAsia="zh-CN" w:bidi="hi-IN"/>
        </w:rPr>
        <w:t>. Par lēmuma izpildi atbildīga Gulbenes novada Centrālās pārvaldes Īpašumu pārraudzības nodaļa.</w:t>
      </w:r>
    </w:p>
    <w:p w14:paraId="435A0F0C" w14:textId="7F7AF16D" w:rsidR="000914A0" w:rsidRDefault="00685471" w:rsidP="009F5A33">
      <w:pPr>
        <w:spacing w:line="360" w:lineRule="auto"/>
        <w:ind w:firstLine="567"/>
        <w:jc w:val="both"/>
        <w:rPr>
          <w:rFonts w:eastAsia="SimSun"/>
          <w:lang w:eastAsia="zh-CN" w:bidi="hi-IN"/>
        </w:rPr>
      </w:pPr>
      <w:r>
        <w:rPr>
          <w:rFonts w:eastAsia="SimSun"/>
          <w:lang w:eastAsia="zh-CN" w:bidi="hi-IN"/>
        </w:rPr>
        <w:t>5</w:t>
      </w:r>
      <w:r w:rsidR="009F5A33" w:rsidRPr="009F5A33">
        <w:rPr>
          <w:rFonts w:eastAsia="SimSun"/>
          <w:lang w:eastAsia="zh-CN" w:bidi="hi-IN"/>
        </w:rPr>
        <w:t>. Lēmuma izpildes kontroli veikt Gulbenes novada pašvaldības izpilddirektor</w:t>
      </w:r>
      <w:r w:rsidR="007E01DF">
        <w:rPr>
          <w:rFonts w:eastAsia="SimSun"/>
          <w:lang w:eastAsia="zh-CN" w:bidi="hi-IN"/>
        </w:rPr>
        <w:t>am</w:t>
      </w:r>
      <w:r w:rsidR="009F5A33" w:rsidRPr="009F5A33">
        <w:rPr>
          <w:rFonts w:eastAsia="SimSun"/>
          <w:lang w:eastAsia="zh-CN" w:bidi="hi-IN"/>
        </w:rPr>
        <w:t>.</w:t>
      </w:r>
    </w:p>
    <w:p w14:paraId="6CE39942" w14:textId="77777777" w:rsidR="00A64C62" w:rsidRDefault="00A64C62" w:rsidP="009F5A33">
      <w:pPr>
        <w:spacing w:line="360" w:lineRule="auto"/>
        <w:jc w:val="both"/>
        <w:rPr>
          <w:rFonts w:eastAsia="SimSun"/>
          <w:lang w:eastAsia="zh-CN" w:bidi="hi-IN"/>
        </w:rPr>
      </w:pPr>
    </w:p>
    <w:p w14:paraId="144C991B" w14:textId="77777777" w:rsidR="009F5A33" w:rsidRPr="000E297C" w:rsidRDefault="009F5A33" w:rsidP="009F5A33">
      <w:pPr>
        <w:spacing w:line="360" w:lineRule="auto"/>
        <w:jc w:val="both"/>
        <w:rPr>
          <w:rFonts w:eastAsia="SimSun"/>
          <w:lang w:eastAsia="zh-CN" w:bidi="hi-IN"/>
        </w:rPr>
      </w:pPr>
    </w:p>
    <w:p w14:paraId="727B640C" w14:textId="76FEEE43" w:rsidR="00A64C62" w:rsidRDefault="00A64C62" w:rsidP="00A64C62">
      <w:pPr>
        <w:spacing w:line="360" w:lineRule="auto"/>
        <w:jc w:val="both"/>
      </w:pPr>
      <w:r>
        <w:t xml:space="preserve">Gulbenes novada </w:t>
      </w:r>
      <w:r w:rsidR="0023028D">
        <w:t xml:space="preserve">pašvaldības </w:t>
      </w:r>
      <w:r>
        <w:t>domes priekšsēdētājs</w:t>
      </w:r>
      <w:r>
        <w:tab/>
      </w:r>
      <w:r>
        <w:tab/>
      </w:r>
      <w:r>
        <w:tab/>
      </w:r>
      <w:r>
        <w:tab/>
      </w:r>
      <w:r>
        <w:tab/>
      </w:r>
      <w:r w:rsidR="005D6B90">
        <w:t>N.Mazūrs</w:t>
      </w:r>
    </w:p>
    <w:p w14:paraId="7891E5F4" w14:textId="6F543960" w:rsidR="009C5755" w:rsidRDefault="009C5755">
      <w:pPr>
        <w:spacing w:after="160" w:line="259" w:lineRule="auto"/>
      </w:pPr>
    </w:p>
    <w:sectPr w:rsidR="009C5755" w:rsidSect="00B00DC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D43E9"/>
    <w:multiLevelType w:val="hybridMultilevel"/>
    <w:tmpl w:val="F514C5D8"/>
    <w:lvl w:ilvl="0" w:tplc="0C5439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81838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FD6"/>
    <w:rsid w:val="00006EE7"/>
    <w:rsid w:val="00007B6D"/>
    <w:rsid w:val="000108C6"/>
    <w:rsid w:val="000175D1"/>
    <w:rsid w:val="00017889"/>
    <w:rsid w:val="0002533A"/>
    <w:rsid w:val="00037C2E"/>
    <w:rsid w:val="00040083"/>
    <w:rsid w:val="00044110"/>
    <w:rsid w:val="000468E4"/>
    <w:rsid w:val="00056714"/>
    <w:rsid w:val="00070888"/>
    <w:rsid w:val="00075EF6"/>
    <w:rsid w:val="00086138"/>
    <w:rsid w:val="000914A0"/>
    <w:rsid w:val="0009485A"/>
    <w:rsid w:val="000A020B"/>
    <w:rsid w:val="000A7A9A"/>
    <w:rsid w:val="000B293B"/>
    <w:rsid w:val="000C2076"/>
    <w:rsid w:val="000C4453"/>
    <w:rsid w:val="000C4EC2"/>
    <w:rsid w:val="000D451C"/>
    <w:rsid w:val="000E1218"/>
    <w:rsid w:val="000E297C"/>
    <w:rsid w:val="000F78EC"/>
    <w:rsid w:val="00103746"/>
    <w:rsid w:val="00112E20"/>
    <w:rsid w:val="001168CC"/>
    <w:rsid w:val="0013377C"/>
    <w:rsid w:val="00137A19"/>
    <w:rsid w:val="001460BE"/>
    <w:rsid w:val="0015263A"/>
    <w:rsid w:val="00152C8A"/>
    <w:rsid w:val="001551D0"/>
    <w:rsid w:val="0016077B"/>
    <w:rsid w:val="00161729"/>
    <w:rsid w:val="00167BA5"/>
    <w:rsid w:val="00171A3C"/>
    <w:rsid w:val="00191F53"/>
    <w:rsid w:val="001A0EA2"/>
    <w:rsid w:val="001A2A85"/>
    <w:rsid w:val="001A49DD"/>
    <w:rsid w:val="001B262A"/>
    <w:rsid w:val="001B66AE"/>
    <w:rsid w:val="001C0985"/>
    <w:rsid w:val="001C159E"/>
    <w:rsid w:val="001C61AB"/>
    <w:rsid w:val="001D1195"/>
    <w:rsid w:val="001F0608"/>
    <w:rsid w:val="001F5C46"/>
    <w:rsid w:val="00211523"/>
    <w:rsid w:val="00211A69"/>
    <w:rsid w:val="0023028D"/>
    <w:rsid w:val="00240961"/>
    <w:rsid w:val="002412ED"/>
    <w:rsid w:val="0025624F"/>
    <w:rsid w:val="0025663B"/>
    <w:rsid w:val="00256B27"/>
    <w:rsid w:val="00261123"/>
    <w:rsid w:val="00264546"/>
    <w:rsid w:val="00267925"/>
    <w:rsid w:val="00270584"/>
    <w:rsid w:val="00271454"/>
    <w:rsid w:val="0027506F"/>
    <w:rsid w:val="002753FC"/>
    <w:rsid w:val="002766B5"/>
    <w:rsid w:val="00277D22"/>
    <w:rsid w:val="002811EC"/>
    <w:rsid w:val="00285394"/>
    <w:rsid w:val="00285899"/>
    <w:rsid w:val="002944F7"/>
    <w:rsid w:val="00295174"/>
    <w:rsid w:val="002A648B"/>
    <w:rsid w:val="002B356A"/>
    <w:rsid w:val="002B3C86"/>
    <w:rsid w:val="002B7794"/>
    <w:rsid w:val="002C41ED"/>
    <w:rsid w:val="002C4DA6"/>
    <w:rsid w:val="002C5397"/>
    <w:rsid w:val="002E08CD"/>
    <w:rsid w:val="002E2DD4"/>
    <w:rsid w:val="002E5122"/>
    <w:rsid w:val="00304E40"/>
    <w:rsid w:val="00306553"/>
    <w:rsid w:val="003069C9"/>
    <w:rsid w:val="003072B1"/>
    <w:rsid w:val="0031098E"/>
    <w:rsid w:val="00314CD7"/>
    <w:rsid w:val="00314E2E"/>
    <w:rsid w:val="00317C0E"/>
    <w:rsid w:val="0032307B"/>
    <w:rsid w:val="00323EE9"/>
    <w:rsid w:val="00337F43"/>
    <w:rsid w:val="003422B6"/>
    <w:rsid w:val="0035337B"/>
    <w:rsid w:val="00363479"/>
    <w:rsid w:val="00367539"/>
    <w:rsid w:val="00367DFD"/>
    <w:rsid w:val="00371927"/>
    <w:rsid w:val="00376357"/>
    <w:rsid w:val="00383B4A"/>
    <w:rsid w:val="003A1208"/>
    <w:rsid w:val="003A49EE"/>
    <w:rsid w:val="003A6049"/>
    <w:rsid w:val="003A6678"/>
    <w:rsid w:val="003B06FC"/>
    <w:rsid w:val="003B65BC"/>
    <w:rsid w:val="003C251F"/>
    <w:rsid w:val="003C4F25"/>
    <w:rsid w:val="003C58C7"/>
    <w:rsid w:val="003C5BF7"/>
    <w:rsid w:val="003C67CC"/>
    <w:rsid w:val="003C6978"/>
    <w:rsid w:val="003E2721"/>
    <w:rsid w:val="003F110C"/>
    <w:rsid w:val="003F50ED"/>
    <w:rsid w:val="00400D0E"/>
    <w:rsid w:val="00411228"/>
    <w:rsid w:val="00421DB8"/>
    <w:rsid w:val="00423CDA"/>
    <w:rsid w:val="0042660C"/>
    <w:rsid w:val="0043301C"/>
    <w:rsid w:val="004366B5"/>
    <w:rsid w:val="00443211"/>
    <w:rsid w:val="00444431"/>
    <w:rsid w:val="00451B2A"/>
    <w:rsid w:val="004646F0"/>
    <w:rsid w:val="004670AA"/>
    <w:rsid w:val="00472D8B"/>
    <w:rsid w:val="00473319"/>
    <w:rsid w:val="00474633"/>
    <w:rsid w:val="00475AA8"/>
    <w:rsid w:val="00480A7B"/>
    <w:rsid w:val="004902DC"/>
    <w:rsid w:val="0049059F"/>
    <w:rsid w:val="004A304C"/>
    <w:rsid w:val="004A3EBD"/>
    <w:rsid w:val="004A7CB0"/>
    <w:rsid w:val="004B17AA"/>
    <w:rsid w:val="004B4266"/>
    <w:rsid w:val="004B791F"/>
    <w:rsid w:val="004C1B4E"/>
    <w:rsid w:val="004C2EA9"/>
    <w:rsid w:val="004C4748"/>
    <w:rsid w:val="004C5DBB"/>
    <w:rsid w:val="004C65A7"/>
    <w:rsid w:val="004D1206"/>
    <w:rsid w:val="004D1D79"/>
    <w:rsid w:val="004D4C62"/>
    <w:rsid w:val="004D777A"/>
    <w:rsid w:val="004E551E"/>
    <w:rsid w:val="004F7745"/>
    <w:rsid w:val="0050015B"/>
    <w:rsid w:val="00504A44"/>
    <w:rsid w:val="00506F00"/>
    <w:rsid w:val="005152FB"/>
    <w:rsid w:val="0051708E"/>
    <w:rsid w:val="005200CE"/>
    <w:rsid w:val="005213AD"/>
    <w:rsid w:val="005215BA"/>
    <w:rsid w:val="00522D14"/>
    <w:rsid w:val="005240B2"/>
    <w:rsid w:val="00553124"/>
    <w:rsid w:val="00554FEF"/>
    <w:rsid w:val="005560F5"/>
    <w:rsid w:val="00574260"/>
    <w:rsid w:val="00574E64"/>
    <w:rsid w:val="0057538E"/>
    <w:rsid w:val="00575D19"/>
    <w:rsid w:val="005769C8"/>
    <w:rsid w:val="005776D4"/>
    <w:rsid w:val="0059267F"/>
    <w:rsid w:val="005A4886"/>
    <w:rsid w:val="005A4F7A"/>
    <w:rsid w:val="005B513B"/>
    <w:rsid w:val="005C279C"/>
    <w:rsid w:val="005C3A21"/>
    <w:rsid w:val="005D2499"/>
    <w:rsid w:val="005D5605"/>
    <w:rsid w:val="005D5886"/>
    <w:rsid w:val="005D6B90"/>
    <w:rsid w:val="005E1747"/>
    <w:rsid w:val="005E2AD3"/>
    <w:rsid w:val="005E50EE"/>
    <w:rsid w:val="005F437C"/>
    <w:rsid w:val="005F5C50"/>
    <w:rsid w:val="00603FBE"/>
    <w:rsid w:val="0060459B"/>
    <w:rsid w:val="00607391"/>
    <w:rsid w:val="00610B85"/>
    <w:rsid w:val="00611D63"/>
    <w:rsid w:val="0061377A"/>
    <w:rsid w:val="00645EB3"/>
    <w:rsid w:val="0064723B"/>
    <w:rsid w:val="00651B17"/>
    <w:rsid w:val="006520DA"/>
    <w:rsid w:val="00674983"/>
    <w:rsid w:val="00684CC3"/>
    <w:rsid w:val="00685471"/>
    <w:rsid w:val="00685C11"/>
    <w:rsid w:val="0068638E"/>
    <w:rsid w:val="006A1091"/>
    <w:rsid w:val="006A488D"/>
    <w:rsid w:val="006B06C4"/>
    <w:rsid w:val="006B3903"/>
    <w:rsid w:val="006B3C18"/>
    <w:rsid w:val="006C1DDA"/>
    <w:rsid w:val="006C45BD"/>
    <w:rsid w:val="006E56B6"/>
    <w:rsid w:val="006E74E5"/>
    <w:rsid w:val="006F33B5"/>
    <w:rsid w:val="006F52E4"/>
    <w:rsid w:val="006F7B91"/>
    <w:rsid w:val="007062F3"/>
    <w:rsid w:val="007141A6"/>
    <w:rsid w:val="0071641F"/>
    <w:rsid w:val="0072350F"/>
    <w:rsid w:val="00724BDA"/>
    <w:rsid w:val="00730D12"/>
    <w:rsid w:val="00734B04"/>
    <w:rsid w:val="007426E7"/>
    <w:rsid w:val="00746693"/>
    <w:rsid w:val="00752B22"/>
    <w:rsid w:val="00777336"/>
    <w:rsid w:val="00787A2A"/>
    <w:rsid w:val="00794094"/>
    <w:rsid w:val="0079681A"/>
    <w:rsid w:val="007A0C97"/>
    <w:rsid w:val="007A7278"/>
    <w:rsid w:val="007A75EF"/>
    <w:rsid w:val="007B6DDC"/>
    <w:rsid w:val="007C1E10"/>
    <w:rsid w:val="007E01DF"/>
    <w:rsid w:val="007E161E"/>
    <w:rsid w:val="007E40A2"/>
    <w:rsid w:val="007F30AF"/>
    <w:rsid w:val="007F3F85"/>
    <w:rsid w:val="007F6319"/>
    <w:rsid w:val="00801848"/>
    <w:rsid w:val="00803857"/>
    <w:rsid w:val="008074EA"/>
    <w:rsid w:val="00810D99"/>
    <w:rsid w:val="00812373"/>
    <w:rsid w:val="0081362E"/>
    <w:rsid w:val="008168EF"/>
    <w:rsid w:val="00821ED6"/>
    <w:rsid w:val="00823D21"/>
    <w:rsid w:val="00826125"/>
    <w:rsid w:val="00826151"/>
    <w:rsid w:val="008279F3"/>
    <w:rsid w:val="0083421B"/>
    <w:rsid w:val="00843A7F"/>
    <w:rsid w:val="008508FA"/>
    <w:rsid w:val="00860B11"/>
    <w:rsid w:val="00865EED"/>
    <w:rsid w:val="0086720F"/>
    <w:rsid w:val="0086791D"/>
    <w:rsid w:val="00872001"/>
    <w:rsid w:val="008777CE"/>
    <w:rsid w:val="00880B62"/>
    <w:rsid w:val="0088555D"/>
    <w:rsid w:val="0089336E"/>
    <w:rsid w:val="008A6EB9"/>
    <w:rsid w:val="008B017B"/>
    <w:rsid w:val="008D0AEC"/>
    <w:rsid w:val="008D3D18"/>
    <w:rsid w:val="008E134F"/>
    <w:rsid w:val="008E32D3"/>
    <w:rsid w:val="008E5FBE"/>
    <w:rsid w:val="009051C8"/>
    <w:rsid w:val="0091553B"/>
    <w:rsid w:val="009156FB"/>
    <w:rsid w:val="00916C3C"/>
    <w:rsid w:val="00917B23"/>
    <w:rsid w:val="00924F83"/>
    <w:rsid w:val="009312E4"/>
    <w:rsid w:val="00942EA4"/>
    <w:rsid w:val="00944DB2"/>
    <w:rsid w:val="0094704C"/>
    <w:rsid w:val="00950D17"/>
    <w:rsid w:val="009530D1"/>
    <w:rsid w:val="00960DFB"/>
    <w:rsid w:val="00963895"/>
    <w:rsid w:val="009715C9"/>
    <w:rsid w:val="009733EB"/>
    <w:rsid w:val="0097580E"/>
    <w:rsid w:val="0097688D"/>
    <w:rsid w:val="00980110"/>
    <w:rsid w:val="00984E1A"/>
    <w:rsid w:val="00994E54"/>
    <w:rsid w:val="009A00F5"/>
    <w:rsid w:val="009A37CE"/>
    <w:rsid w:val="009B172D"/>
    <w:rsid w:val="009C5451"/>
    <w:rsid w:val="009C5755"/>
    <w:rsid w:val="009C6008"/>
    <w:rsid w:val="009C6CE3"/>
    <w:rsid w:val="009E4855"/>
    <w:rsid w:val="009E6221"/>
    <w:rsid w:val="009F0489"/>
    <w:rsid w:val="009F4136"/>
    <w:rsid w:val="009F5A33"/>
    <w:rsid w:val="009F6579"/>
    <w:rsid w:val="00A027AD"/>
    <w:rsid w:val="00A0603C"/>
    <w:rsid w:val="00A06073"/>
    <w:rsid w:val="00A1173B"/>
    <w:rsid w:val="00A12FB4"/>
    <w:rsid w:val="00A140B3"/>
    <w:rsid w:val="00A14D10"/>
    <w:rsid w:val="00A23A1B"/>
    <w:rsid w:val="00A2475B"/>
    <w:rsid w:val="00A25DD0"/>
    <w:rsid w:val="00A37452"/>
    <w:rsid w:val="00A43E6C"/>
    <w:rsid w:val="00A467E2"/>
    <w:rsid w:val="00A5044D"/>
    <w:rsid w:val="00A50C04"/>
    <w:rsid w:val="00A54CA0"/>
    <w:rsid w:val="00A64111"/>
    <w:rsid w:val="00A64C62"/>
    <w:rsid w:val="00A65FD9"/>
    <w:rsid w:val="00A70184"/>
    <w:rsid w:val="00A75B9C"/>
    <w:rsid w:val="00A93EE1"/>
    <w:rsid w:val="00A94B3C"/>
    <w:rsid w:val="00A964D6"/>
    <w:rsid w:val="00AA6940"/>
    <w:rsid w:val="00AB1D37"/>
    <w:rsid w:val="00AB43DE"/>
    <w:rsid w:val="00AC1A05"/>
    <w:rsid w:val="00AC6399"/>
    <w:rsid w:val="00AD1F74"/>
    <w:rsid w:val="00AD2774"/>
    <w:rsid w:val="00AD4974"/>
    <w:rsid w:val="00AD512A"/>
    <w:rsid w:val="00AF1B03"/>
    <w:rsid w:val="00B00DCA"/>
    <w:rsid w:val="00B02FF7"/>
    <w:rsid w:val="00B05748"/>
    <w:rsid w:val="00B10D45"/>
    <w:rsid w:val="00B123E1"/>
    <w:rsid w:val="00B12C62"/>
    <w:rsid w:val="00B21A54"/>
    <w:rsid w:val="00B32C32"/>
    <w:rsid w:val="00B340D4"/>
    <w:rsid w:val="00B37F05"/>
    <w:rsid w:val="00B46EBC"/>
    <w:rsid w:val="00B52471"/>
    <w:rsid w:val="00B53439"/>
    <w:rsid w:val="00B53AB7"/>
    <w:rsid w:val="00B572B7"/>
    <w:rsid w:val="00B653AE"/>
    <w:rsid w:val="00B6744E"/>
    <w:rsid w:val="00B7042F"/>
    <w:rsid w:val="00B74075"/>
    <w:rsid w:val="00B856C5"/>
    <w:rsid w:val="00B90ADE"/>
    <w:rsid w:val="00BA44A2"/>
    <w:rsid w:val="00BA540E"/>
    <w:rsid w:val="00BB18B3"/>
    <w:rsid w:val="00BB2265"/>
    <w:rsid w:val="00BB37CC"/>
    <w:rsid w:val="00BB4FD2"/>
    <w:rsid w:val="00BC21D6"/>
    <w:rsid w:val="00BC6A54"/>
    <w:rsid w:val="00BD010F"/>
    <w:rsid w:val="00BD0446"/>
    <w:rsid w:val="00BD5CEF"/>
    <w:rsid w:val="00BE5413"/>
    <w:rsid w:val="00BF424F"/>
    <w:rsid w:val="00BF4ACF"/>
    <w:rsid w:val="00BF620D"/>
    <w:rsid w:val="00C03FE4"/>
    <w:rsid w:val="00C11EBD"/>
    <w:rsid w:val="00C15DD3"/>
    <w:rsid w:val="00C17CC6"/>
    <w:rsid w:val="00C2347F"/>
    <w:rsid w:val="00C346C2"/>
    <w:rsid w:val="00C40B5A"/>
    <w:rsid w:val="00C42091"/>
    <w:rsid w:val="00C559E5"/>
    <w:rsid w:val="00C66ACE"/>
    <w:rsid w:val="00C711CB"/>
    <w:rsid w:val="00C72676"/>
    <w:rsid w:val="00C73386"/>
    <w:rsid w:val="00C82772"/>
    <w:rsid w:val="00C96B22"/>
    <w:rsid w:val="00CA21D8"/>
    <w:rsid w:val="00CC3927"/>
    <w:rsid w:val="00CE1901"/>
    <w:rsid w:val="00CF1ED9"/>
    <w:rsid w:val="00D01BD4"/>
    <w:rsid w:val="00D22486"/>
    <w:rsid w:val="00D24F22"/>
    <w:rsid w:val="00D32830"/>
    <w:rsid w:val="00D501F9"/>
    <w:rsid w:val="00D60E91"/>
    <w:rsid w:val="00D62D88"/>
    <w:rsid w:val="00D74626"/>
    <w:rsid w:val="00D81F98"/>
    <w:rsid w:val="00D8283D"/>
    <w:rsid w:val="00D84B8C"/>
    <w:rsid w:val="00D85956"/>
    <w:rsid w:val="00D9198A"/>
    <w:rsid w:val="00D92754"/>
    <w:rsid w:val="00DB368D"/>
    <w:rsid w:val="00DB667B"/>
    <w:rsid w:val="00DC204C"/>
    <w:rsid w:val="00DD2C28"/>
    <w:rsid w:val="00DD7264"/>
    <w:rsid w:val="00DE2D5E"/>
    <w:rsid w:val="00DF1268"/>
    <w:rsid w:val="00DF39AD"/>
    <w:rsid w:val="00E02020"/>
    <w:rsid w:val="00E02A97"/>
    <w:rsid w:val="00E04AFF"/>
    <w:rsid w:val="00E1796B"/>
    <w:rsid w:val="00E521DC"/>
    <w:rsid w:val="00E534CE"/>
    <w:rsid w:val="00E6030C"/>
    <w:rsid w:val="00E62FD7"/>
    <w:rsid w:val="00E6329E"/>
    <w:rsid w:val="00E6645E"/>
    <w:rsid w:val="00E67BA2"/>
    <w:rsid w:val="00E708A6"/>
    <w:rsid w:val="00E71F57"/>
    <w:rsid w:val="00E7485B"/>
    <w:rsid w:val="00E8587E"/>
    <w:rsid w:val="00E90DFC"/>
    <w:rsid w:val="00E93A78"/>
    <w:rsid w:val="00EA3971"/>
    <w:rsid w:val="00EA4881"/>
    <w:rsid w:val="00EA67A5"/>
    <w:rsid w:val="00EB5173"/>
    <w:rsid w:val="00EC3835"/>
    <w:rsid w:val="00EE1F07"/>
    <w:rsid w:val="00EE7205"/>
    <w:rsid w:val="00EE7C66"/>
    <w:rsid w:val="00EF26B3"/>
    <w:rsid w:val="00EF26EA"/>
    <w:rsid w:val="00F03107"/>
    <w:rsid w:val="00F109C7"/>
    <w:rsid w:val="00F12E0A"/>
    <w:rsid w:val="00F15E4D"/>
    <w:rsid w:val="00F2286B"/>
    <w:rsid w:val="00F62DCC"/>
    <w:rsid w:val="00F65C6E"/>
    <w:rsid w:val="00F7539B"/>
    <w:rsid w:val="00F81E7F"/>
    <w:rsid w:val="00F8362E"/>
    <w:rsid w:val="00F87FD6"/>
    <w:rsid w:val="00FA622E"/>
    <w:rsid w:val="00FB3093"/>
    <w:rsid w:val="00FB5862"/>
    <w:rsid w:val="00FD1C33"/>
    <w:rsid w:val="00FF19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C86EA"/>
  <w15:chartTrackingRefBased/>
  <w15:docId w15:val="{C3A0F3F1-706B-4624-A9B7-09F480C9F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87FD6"/>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F87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52B22"/>
    <w:pPr>
      <w:ind w:left="720"/>
      <w:contextualSpacing/>
    </w:pPr>
  </w:style>
  <w:style w:type="character" w:styleId="Vietturateksts">
    <w:name w:val="Placeholder Text"/>
    <w:basedOn w:val="Noklusjumarindkopasfonts"/>
    <w:uiPriority w:val="99"/>
    <w:semiHidden/>
    <w:rsid w:val="00017889"/>
    <w:rPr>
      <w:color w:val="808080"/>
    </w:rPr>
  </w:style>
  <w:style w:type="character" w:styleId="Hipersaite">
    <w:name w:val="Hyperlink"/>
    <w:basedOn w:val="Noklusjumarindkopasfonts"/>
    <w:uiPriority w:val="99"/>
    <w:unhideWhenUsed/>
    <w:rsid w:val="009C5755"/>
    <w:rPr>
      <w:color w:val="0563C1" w:themeColor="hyperlink"/>
      <w:u w:val="single"/>
    </w:rPr>
  </w:style>
  <w:style w:type="character" w:customStyle="1" w:styleId="Neatrisintapieminana1">
    <w:name w:val="Neatrisināta pieminēšana1"/>
    <w:basedOn w:val="Noklusjumarindkopasfonts"/>
    <w:uiPriority w:val="99"/>
    <w:semiHidden/>
    <w:unhideWhenUsed/>
    <w:rsid w:val="009C5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4912</Words>
  <Characters>2801</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2023-03-10T06:03:00Z</cp:lastPrinted>
  <dcterms:created xsi:type="dcterms:W3CDTF">2026-10-20T07:08:00Z</dcterms:created>
  <dcterms:modified xsi:type="dcterms:W3CDTF">2026-10-20T07:08:00Z</dcterms:modified>
</cp:coreProperties>
</file>