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46A6F" w:rsidRPr="00846A6F" w14:paraId="06123550" w14:textId="77777777" w:rsidTr="00D370E5">
        <w:trPr>
          <w:jc w:val="center"/>
        </w:trPr>
        <w:tc>
          <w:tcPr>
            <w:tcW w:w="9458" w:type="dxa"/>
          </w:tcPr>
          <w:p w14:paraId="409A99FC" w14:textId="77777777" w:rsidR="00704E82" w:rsidRPr="00846A6F" w:rsidRDefault="00704E82" w:rsidP="00F0532A">
            <w:pPr>
              <w:jc w:val="center"/>
            </w:pPr>
            <w:r w:rsidRPr="00846A6F">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46A6F" w:rsidRPr="00846A6F" w14:paraId="605ACDA3" w14:textId="77777777" w:rsidTr="00D370E5">
        <w:trPr>
          <w:jc w:val="center"/>
        </w:trPr>
        <w:tc>
          <w:tcPr>
            <w:tcW w:w="9458" w:type="dxa"/>
          </w:tcPr>
          <w:p w14:paraId="0394039A" w14:textId="77777777" w:rsidR="00704E82" w:rsidRPr="00846A6F" w:rsidRDefault="00704E82" w:rsidP="00F0532A">
            <w:pPr>
              <w:jc w:val="center"/>
            </w:pPr>
            <w:r w:rsidRPr="00846A6F">
              <w:rPr>
                <w:rFonts w:ascii="Times New Roman" w:hAnsi="Times New Roman" w:cs="Times New Roman"/>
                <w:b/>
                <w:bCs/>
                <w:sz w:val="28"/>
                <w:szCs w:val="28"/>
              </w:rPr>
              <w:t>GULBENES NOVADA PAŠVALDĪBA</w:t>
            </w:r>
          </w:p>
        </w:tc>
      </w:tr>
      <w:tr w:rsidR="00846A6F" w:rsidRPr="00846A6F" w14:paraId="245A442A" w14:textId="77777777" w:rsidTr="00D370E5">
        <w:trPr>
          <w:jc w:val="center"/>
        </w:trPr>
        <w:tc>
          <w:tcPr>
            <w:tcW w:w="9458" w:type="dxa"/>
          </w:tcPr>
          <w:p w14:paraId="168FC3E1" w14:textId="77777777" w:rsidR="00704E82" w:rsidRPr="00846A6F" w:rsidRDefault="00704E82" w:rsidP="000A1349">
            <w:pPr>
              <w:jc w:val="center"/>
            </w:pPr>
            <w:r w:rsidRPr="00846A6F">
              <w:rPr>
                <w:rFonts w:ascii="Times New Roman" w:hAnsi="Times New Roman" w:cs="Times New Roman"/>
                <w:sz w:val="24"/>
                <w:szCs w:val="24"/>
              </w:rPr>
              <w:t>Reģ.Nr.90009116327</w:t>
            </w:r>
          </w:p>
        </w:tc>
      </w:tr>
      <w:tr w:rsidR="00846A6F" w:rsidRPr="00846A6F" w14:paraId="30C4E637" w14:textId="77777777" w:rsidTr="00D370E5">
        <w:trPr>
          <w:jc w:val="center"/>
        </w:trPr>
        <w:tc>
          <w:tcPr>
            <w:tcW w:w="9458" w:type="dxa"/>
          </w:tcPr>
          <w:p w14:paraId="35F5C64A" w14:textId="77777777" w:rsidR="00704E82" w:rsidRPr="00846A6F" w:rsidRDefault="00704E82" w:rsidP="000A1349">
            <w:pPr>
              <w:jc w:val="center"/>
            </w:pPr>
            <w:r w:rsidRPr="00846A6F">
              <w:rPr>
                <w:rFonts w:ascii="Times New Roman" w:hAnsi="Times New Roman" w:cs="Times New Roman"/>
                <w:sz w:val="24"/>
                <w:szCs w:val="24"/>
              </w:rPr>
              <w:t>Ābeļu iela 2, Gulbene, Gulbenes nov., LV-4401</w:t>
            </w:r>
          </w:p>
        </w:tc>
      </w:tr>
      <w:tr w:rsidR="00846A6F" w:rsidRPr="00846A6F" w14:paraId="555E5E31" w14:textId="77777777" w:rsidTr="00D370E5">
        <w:trPr>
          <w:jc w:val="center"/>
        </w:trPr>
        <w:tc>
          <w:tcPr>
            <w:tcW w:w="9458" w:type="dxa"/>
          </w:tcPr>
          <w:p w14:paraId="0CC0A3F3" w14:textId="4E34B97C" w:rsidR="00704E82" w:rsidRPr="00846A6F" w:rsidRDefault="00704E82" w:rsidP="000A1349">
            <w:pPr>
              <w:jc w:val="center"/>
            </w:pPr>
            <w:r w:rsidRPr="00846A6F">
              <w:rPr>
                <w:rFonts w:ascii="Times New Roman" w:hAnsi="Times New Roman" w:cs="Times New Roman"/>
                <w:sz w:val="24"/>
                <w:szCs w:val="24"/>
              </w:rPr>
              <w:t>Tālrunis 64497710, mob.</w:t>
            </w:r>
            <w:r w:rsidR="00271ADB" w:rsidRPr="00846A6F">
              <w:rPr>
                <w:rFonts w:ascii="Times New Roman" w:hAnsi="Times New Roman" w:cs="Times New Roman"/>
                <w:sz w:val="24"/>
                <w:szCs w:val="24"/>
              </w:rPr>
              <w:t xml:space="preserve"> </w:t>
            </w:r>
            <w:r w:rsidRPr="00846A6F">
              <w:rPr>
                <w:rFonts w:ascii="Times New Roman" w:hAnsi="Times New Roman" w:cs="Times New Roman"/>
                <w:sz w:val="24"/>
                <w:szCs w:val="24"/>
              </w:rPr>
              <w:t>26595362, e-pasts</w:t>
            </w:r>
            <w:r w:rsidR="00EC46E7" w:rsidRPr="00846A6F">
              <w:rPr>
                <w:rFonts w:ascii="Times New Roman" w:hAnsi="Times New Roman" w:cs="Times New Roman"/>
                <w:sz w:val="24"/>
                <w:szCs w:val="24"/>
              </w:rPr>
              <w:t>:</w:t>
            </w:r>
            <w:r w:rsidRPr="00846A6F">
              <w:rPr>
                <w:rFonts w:ascii="Times New Roman" w:hAnsi="Times New Roman" w:cs="Times New Roman"/>
                <w:sz w:val="24"/>
                <w:szCs w:val="24"/>
              </w:rPr>
              <w:t xml:space="preserve"> dome@gulbene.lv, www.gulbene.lv</w:t>
            </w:r>
          </w:p>
        </w:tc>
      </w:tr>
    </w:tbl>
    <w:p w14:paraId="491EB3A2" w14:textId="0A04271E" w:rsidR="00704E82" w:rsidRPr="00846A6F" w:rsidRDefault="00704E82" w:rsidP="000A1349">
      <w:pPr>
        <w:pStyle w:val="Bezatstarpm"/>
        <w:jc w:val="center"/>
        <w:rPr>
          <w:rFonts w:ascii="Times New Roman" w:hAnsi="Times New Roman" w:cs="Times New Roman"/>
          <w:b/>
          <w:bCs/>
          <w:sz w:val="24"/>
          <w:szCs w:val="24"/>
        </w:rPr>
      </w:pPr>
      <w:r w:rsidRPr="00846A6F">
        <w:rPr>
          <w:rFonts w:ascii="Times New Roman" w:hAnsi="Times New Roman" w:cs="Times New Roman"/>
          <w:b/>
          <w:bCs/>
          <w:sz w:val="24"/>
          <w:szCs w:val="24"/>
        </w:rPr>
        <w:t xml:space="preserve">GULBENES NOVADA </w:t>
      </w:r>
      <w:r w:rsidR="00652902" w:rsidRPr="00846A6F">
        <w:rPr>
          <w:rFonts w:ascii="Times New Roman" w:hAnsi="Times New Roman" w:cs="Times New Roman"/>
          <w:b/>
          <w:bCs/>
          <w:sz w:val="24"/>
          <w:szCs w:val="24"/>
        </w:rPr>
        <w:t xml:space="preserve">PAŠVALDĪBAS </w:t>
      </w:r>
      <w:r w:rsidRPr="00846A6F">
        <w:rPr>
          <w:rFonts w:ascii="Times New Roman" w:hAnsi="Times New Roman" w:cs="Times New Roman"/>
          <w:b/>
          <w:bCs/>
          <w:sz w:val="24"/>
          <w:szCs w:val="24"/>
        </w:rPr>
        <w:t>DOMES LĒMUMS</w:t>
      </w:r>
    </w:p>
    <w:p w14:paraId="39DE24EB" w14:textId="77777777" w:rsidR="00704E82" w:rsidRPr="00846A6F" w:rsidRDefault="00704E82" w:rsidP="000A1349">
      <w:pPr>
        <w:pStyle w:val="Bezatstarpm"/>
        <w:jc w:val="center"/>
        <w:rPr>
          <w:rFonts w:ascii="Times New Roman" w:hAnsi="Times New Roman" w:cs="Times New Roman"/>
          <w:sz w:val="24"/>
          <w:szCs w:val="24"/>
        </w:rPr>
      </w:pPr>
      <w:r w:rsidRPr="00846A6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46A6F" w:rsidRPr="00846A6F" w14:paraId="0F61B28F" w14:textId="77777777" w:rsidTr="00704E82">
        <w:tc>
          <w:tcPr>
            <w:tcW w:w="4676" w:type="dxa"/>
          </w:tcPr>
          <w:p w14:paraId="1A3B27C3" w14:textId="6E35B687" w:rsidR="00A53637" w:rsidRPr="00846A6F" w:rsidRDefault="00704E82" w:rsidP="008F66B6">
            <w:pPr>
              <w:rPr>
                <w:rFonts w:ascii="Times New Roman" w:hAnsi="Times New Roman" w:cs="Times New Roman"/>
                <w:b/>
                <w:bCs/>
                <w:sz w:val="24"/>
                <w:szCs w:val="24"/>
              </w:rPr>
            </w:pPr>
            <w:r w:rsidRPr="00846A6F">
              <w:rPr>
                <w:rFonts w:ascii="Times New Roman" w:hAnsi="Times New Roman" w:cs="Times New Roman"/>
                <w:b/>
                <w:bCs/>
                <w:sz w:val="24"/>
                <w:szCs w:val="24"/>
              </w:rPr>
              <w:t>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 xml:space="preserve">.gada </w:t>
            </w:r>
            <w:r w:rsidR="003050B8">
              <w:rPr>
                <w:rFonts w:ascii="Times New Roman" w:hAnsi="Times New Roman" w:cs="Times New Roman"/>
                <w:b/>
                <w:bCs/>
                <w:sz w:val="24"/>
                <w:szCs w:val="24"/>
              </w:rPr>
              <w:t>29.oktobrī</w:t>
            </w:r>
          </w:p>
        </w:tc>
        <w:tc>
          <w:tcPr>
            <w:tcW w:w="4678" w:type="dxa"/>
          </w:tcPr>
          <w:p w14:paraId="6A7115E4" w14:textId="17B43313" w:rsidR="00704E82" w:rsidRPr="00846A6F" w:rsidRDefault="00704E82" w:rsidP="0095290C">
            <w:pPr>
              <w:rPr>
                <w:rFonts w:ascii="Times New Roman" w:hAnsi="Times New Roman" w:cs="Times New Roman"/>
                <w:b/>
                <w:bCs/>
                <w:sz w:val="24"/>
                <w:szCs w:val="24"/>
              </w:rPr>
            </w:pPr>
            <w:r w:rsidRPr="00846A6F">
              <w:rPr>
                <w:rFonts w:ascii="Times New Roman" w:hAnsi="Times New Roman" w:cs="Times New Roman"/>
                <w:b/>
                <w:bCs/>
                <w:sz w:val="24"/>
                <w:szCs w:val="24"/>
              </w:rPr>
              <w:t xml:space="preserve">                                Nr. </w:t>
            </w:r>
            <w:r w:rsidR="00594091" w:rsidRPr="00846A6F">
              <w:rPr>
                <w:rFonts w:ascii="Times New Roman" w:hAnsi="Times New Roman" w:cs="Times New Roman"/>
                <w:b/>
                <w:bCs/>
                <w:sz w:val="24"/>
                <w:szCs w:val="24"/>
              </w:rPr>
              <w:t>GND/202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w:t>
            </w:r>
          </w:p>
        </w:tc>
      </w:tr>
      <w:tr w:rsidR="00704E82" w:rsidRPr="00846A6F" w14:paraId="33B9F2D1" w14:textId="77777777" w:rsidTr="00704E82">
        <w:tc>
          <w:tcPr>
            <w:tcW w:w="4676" w:type="dxa"/>
          </w:tcPr>
          <w:p w14:paraId="320BCC8D" w14:textId="77777777" w:rsidR="00704E82" w:rsidRPr="00846A6F" w:rsidRDefault="00704E82" w:rsidP="00F0532A">
            <w:pPr>
              <w:rPr>
                <w:rFonts w:ascii="Times New Roman" w:hAnsi="Times New Roman" w:cs="Times New Roman"/>
                <w:sz w:val="24"/>
                <w:szCs w:val="24"/>
              </w:rPr>
            </w:pPr>
          </w:p>
        </w:tc>
        <w:tc>
          <w:tcPr>
            <w:tcW w:w="4678" w:type="dxa"/>
          </w:tcPr>
          <w:p w14:paraId="09B30455" w14:textId="3015C1D4" w:rsidR="00704E82" w:rsidRPr="00846A6F" w:rsidRDefault="00704E82" w:rsidP="00F0532A">
            <w:pPr>
              <w:rPr>
                <w:rFonts w:ascii="Times New Roman" w:hAnsi="Times New Roman" w:cs="Times New Roman"/>
                <w:b/>
                <w:bCs/>
                <w:sz w:val="24"/>
                <w:szCs w:val="24"/>
              </w:rPr>
            </w:pPr>
            <w:r w:rsidRPr="00846A6F">
              <w:rPr>
                <w:rFonts w:ascii="Times New Roman" w:hAnsi="Times New Roman" w:cs="Times New Roman"/>
                <w:b/>
                <w:bCs/>
                <w:sz w:val="24"/>
                <w:szCs w:val="24"/>
              </w:rPr>
              <w:t xml:space="preserve">                                (protokols Nr.; </w:t>
            </w:r>
            <w:r w:rsidR="008A1327" w:rsidRPr="00846A6F">
              <w:rPr>
                <w:rFonts w:ascii="Times New Roman" w:hAnsi="Times New Roman" w:cs="Times New Roman"/>
                <w:b/>
                <w:bCs/>
                <w:sz w:val="24"/>
                <w:szCs w:val="24"/>
              </w:rPr>
              <w:t xml:space="preserve"> </w:t>
            </w:r>
            <w:r w:rsidRPr="00846A6F">
              <w:rPr>
                <w:rFonts w:ascii="Times New Roman" w:hAnsi="Times New Roman" w:cs="Times New Roman"/>
                <w:b/>
                <w:bCs/>
                <w:sz w:val="24"/>
                <w:szCs w:val="24"/>
              </w:rPr>
              <w:t>.p.)</w:t>
            </w:r>
          </w:p>
        </w:tc>
      </w:tr>
    </w:tbl>
    <w:p w14:paraId="7FA50FC4" w14:textId="77777777" w:rsidR="00704E82" w:rsidRPr="00846A6F" w:rsidRDefault="00704E82" w:rsidP="00704E82">
      <w:pPr>
        <w:rPr>
          <w:rFonts w:ascii="Times New Roman" w:hAnsi="Times New Roman" w:cs="Times New Roman"/>
          <w:sz w:val="24"/>
          <w:szCs w:val="24"/>
        </w:rPr>
      </w:pPr>
    </w:p>
    <w:p w14:paraId="0ABF40AA" w14:textId="45EB25D0" w:rsidR="00325B46" w:rsidRPr="00846A6F" w:rsidRDefault="00B14439" w:rsidP="005E4748">
      <w:pPr>
        <w:pStyle w:val="Default"/>
        <w:spacing w:after="240"/>
        <w:ind w:firstLine="567"/>
        <w:jc w:val="center"/>
        <w:rPr>
          <w:b/>
          <w:szCs w:val="24"/>
        </w:rPr>
      </w:pPr>
      <w:r w:rsidRPr="000215E6">
        <w:rPr>
          <w:b/>
          <w:szCs w:val="24"/>
        </w:rPr>
        <w:t xml:space="preserve">Par </w:t>
      </w:r>
      <w:r w:rsidR="00B73A3D" w:rsidRPr="000215E6">
        <w:rPr>
          <w:b/>
          <w:szCs w:val="24"/>
        </w:rPr>
        <w:t>nekustamā īpašuma</w:t>
      </w:r>
      <w:r w:rsidR="00882F62" w:rsidRPr="000215E6">
        <w:rPr>
          <w:b/>
          <w:szCs w:val="24"/>
        </w:rPr>
        <w:t xml:space="preserve"> </w:t>
      </w:r>
      <w:r w:rsidR="005D3454" w:rsidRPr="005D3454">
        <w:rPr>
          <w:b/>
          <w:szCs w:val="24"/>
        </w:rPr>
        <w:t>Druvienas </w:t>
      </w:r>
      <w:r w:rsidR="000215E6" w:rsidRPr="000215E6">
        <w:rPr>
          <w:b/>
          <w:szCs w:val="24"/>
        </w:rPr>
        <w:t>pagastā ar nosaukumu “</w:t>
      </w:r>
      <w:r w:rsidR="005D3454" w:rsidRPr="005D3454">
        <w:rPr>
          <w:b/>
          <w:szCs w:val="24"/>
        </w:rPr>
        <w:t>Meža Svilāres</w:t>
      </w:r>
      <w:r w:rsidR="000215E6" w:rsidRPr="000215E6">
        <w:rPr>
          <w:b/>
          <w:szCs w:val="24"/>
        </w:rPr>
        <w:t>”</w:t>
      </w:r>
      <w:r w:rsidR="000633D1" w:rsidRPr="000215E6">
        <w:rPr>
          <w:b/>
          <w:szCs w:val="24"/>
        </w:rPr>
        <w:t xml:space="preserve"> </w:t>
      </w:r>
      <w:r w:rsidR="00325B46" w:rsidRPr="000215E6">
        <w:rPr>
          <w:b/>
          <w:szCs w:val="24"/>
        </w:rPr>
        <w:t>atsavināšanu</w:t>
      </w:r>
    </w:p>
    <w:p w14:paraId="0E1000FB" w14:textId="66CE94A9" w:rsidR="005D3454" w:rsidRDefault="00271ADB" w:rsidP="00130498">
      <w:pPr>
        <w:spacing w:line="360" w:lineRule="auto"/>
        <w:ind w:firstLine="567"/>
        <w:jc w:val="both"/>
        <w:rPr>
          <w:rFonts w:ascii="Times New Roman" w:hAnsi="Times New Roman" w:cs="Times New Roman"/>
          <w:bCs/>
          <w:sz w:val="24"/>
          <w:szCs w:val="24"/>
        </w:rPr>
      </w:pPr>
      <w:r w:rsidRPr="00846A6F">
        <w:rPr>
          <w:rFonts w:ascii="Times New Roman" w:hAnsi="Times New Roman" w:cs="Times New Roman"/>
          <w:bCs/>
          <w:sz w:val="24"/>
          <w:szCs w:val="24"/>
        </w:rPr>
        <w:t xml:space="preserve">Izskatīts </w:t>
      </w:r>
      <w:r w:rsidR="005D3454" w:rsidRPr="005D3454">
        <w:rPr>
          <w:rFonts w:ascii="Times New Roman" w:hAnsi="Times New Roman" w:cs="Times New Roman"/>
          <w:bCs/>
          <w:sz w:val="24"/>
          <w:szCs w:val="24"/>
        </w:rPr>
        <w:t>Druvienas, Lizuma, Rankas un Tirzas pagastu apvienības pārvalde</w:t>
      </w:r>
      <w:r w:rsidR="005D3454">
        <w:rPr>
          <w:rFonts w:ascii="Times New Roman" w:hAnsi="Times New Roman" w:cs="Times New Roman"/>
          <w:bCs/>
          <w:sz w:val="24"/>
          <w:szCs w:val="24"/>
        </w:rPr>
        <w:t>s</w:t>
      </w:r>
      <w:r w:rsidR="003F14EE" w:rsidRPr="00846A6F">
        <w:rPr>
          <w:rFonts w:ascii="Times New Roman" w:hAnsi="Times New Roman" w:cs="Times New Roman"/>
          <w:bCs/>
          <w:sz w:val="24"/>
          <w:szCs w:val="24"/>
        </w:rPr>
        <w:t>, reģistrācijas Nr.</w:t>
      </w:r>
      <w:r w:rsidR="003050B8" w:rsidRPr="003050B8">
        <w:t xml:space="preserve"> </w:t>
      </w:r>
      <w:r w:rsidR="005D3454" w:rsidRPr="005D3454">
        <w:rPr>
          <w:rFonts w:ascii="Times New Roman" w:hAnsi="Times New Roman" w:cs="Times New Roman"/>
          <w:bCs/>
          <w:sz w:val="24"/>
          <w:szCs w:val="24"/>
        </w:rPr>
        <w:t>40900041190</w:t>
      </w:r>
      <w:r w:rsidR="003F14EE" w:rsidRPr="00846A6F">
        <w:rPr>
          <w:rFonts w:ascii="Times New Roman" w:hAnsi="Times New Roman" w:cs="Times New Roman"/>
          <w:bCs/>
          <w:sz w:val="24"/>
          <w:szCs w:val="24"/>
        </w:rPr>
        <w:t xml:space="preserve">, juridiskā adrese: </w:t>
      </w:r>
      <w:r w:rsidR="005D3454" w:rsidRPr="005D3454">
        <w:rPr>
          <w:rFonts w:ascii="Times New Roman" w:hAnsi="Times New Roman" w:cs="Times New Roman"/>
          <w:bCs/>
          <w:sz w:val="24"/>
          <w:szCs w:val="24"/>
        </w:rPr>
        <w:t>“Akācijas”, Lizums, Lizuma pagasts, Gulbenes novads, LV-4425</w:t>
      </w:r>
      <w:r w:rsidR="003050B8" w:rsidRPr="003050B8">
        <w:rPr>
          <w:rFonts w:ascii="Times New Roman" w:hAnsi="Times New Roman" w:cs="Times New Roman"/>
          <w:bCs/>
          <w:sz w:val="24"/>
          <w:szCs w:val="24"/>
        </w:rPr>
        <w:t xml:space="preserve"> </w:t>
      </w:r>
      <w:r w:rsidR="003F14EE" w:rsidRPr="00846A6F">
        <w:rPr>
          <w:rFonts w:ascii="Times New Roman" w:hAnsi="Times New Roman" w:cs="Times New Roman"/>
          <w:bCs/>
          <w:sz w:val="24"/>
          <w:szCs w:val="24"/>
        </w:rPr>
        <w:t>(turpmāk – Pārvalde</w:t>
      </w:r>
      <w:r w:rsidR="00F74CC7" w:rsidRPr="00846A6F">
        <w:rPr>
          <w:rFonts w:ascii="Times New Roman" w:hAnsi="Times New Roman" w:cs="Times New Roman"/>
          <w:bCs/>
          <w:sz w:val="24"/>
          <w:szCs w:val="24"/>
        </w:rPr>
        <w:t>)</w:t>
      </w:r>
      <w:r w:rsidRPr="00846A6F">
        <w:rPr>
          <w:rFonts w:ascii="Times New Roman" w:hAnsi="Times New Roman" w:cs="Times New Roman"/>
          <w:bCs/>
          <w:sz w:val="24"/>
          <w:szCs w:val="24"/>
        </w:rPr>
        <w:t>,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 xml:space="preserve">.gada </w:t>
      </w:r>
      <w:r w:rsidR="005D3454">
        <w:rPr>
          <w:rFonts w:ascii="Times New Roman" w:hAnsi="Times New Roman" w:cs="Times New Roman"/>
          <w:bCs/>
          <w:sz w:val="24"/>
          <w:szCs w:val="24"/>
        </w:rPr>
        <w:t>2.oktobra</w:t>
      </w:r>
      <w:r w:rsidRPr="00846A6F">
        <w:rPr>
          <w:rFonts w:ascii="Times New Roman" w:hAnsi="Times New Roman" w:cs="Times New Roman"/>
          <w:bCs/>
          <w:sz w:val="24"/>
          <w:szCs w:val="24"/>
        </w:rPr>
        <w:t xml:space="preserve"> iesniegums Nr. </w:t>
      </w:r>
      <w:r w:rsidR="005D3454" w:rsidRPr="005D3454">
        <w:rPr>
          <w:rFonts w:ascii="Times New Roman" w:hAnsi="Times New Roman" w:cs="Times New Roman"/>
          <w:bCs/>
          <w:sz w:val="24"/>
          <w:szCs w:val="24"/>
        </w:rPr>
        <w:t xml:space="preserve">DLRT/2.5/26/95 </w:t>
      </w:r>
      <w:r w:rsidRPr="00846A6F">
        <w:rPr>
          <w:rFonts w:ascii="Times New Roman" w:hAnsi="Times New Roman" w:cs="Times New Roman"/>
          <w:bCs/>
          <w:sz w:val="24"/>
          <w:szCs w:val="24"/>
        </w:rPr>
        <w:t>(Gulbenes novada pašvaldībā saņemts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.gada</w:t>
      </w:r>
      <w:r w:rsidR="00B80450" w:rsidRPr="00846A6F">
        <w:rPr>
          <w:rFonts w:ascii="Times New Roman" w:hAnsi="Times New Roman" w:cs="Times New Roman"/>
          <w:bCs/>
          <w:sz w:val="24"/>
          <w:szCs w:val="24"/>
        </w:rPr>
        <w:t xml:space="preserve"> </w:t>
      </w:r>
      <w:r w:rsidR="005D3454">
        <w:rPr>
          <w:rFonts w:ascii="Times New Roman" w:hAnsi="Times New Roman" w:cs="Times New Roman"/>
          <w:bCs/>
          <w:sz w:val="24"/>
          <w:szCs w:val="24"/>
        </w:rPr>
        <w:t>2.oktobrī</w:t>
      </w:r>
      <w:r w:rsidRPr="00846A6F">
        <w:rPr>
          <w:rFonts w:ascii="Times New Roman" w:hAnsi="Times New Roman" w:cs="Times New Roman"/>
          <w:bCs/>
          <w:sz w:val="24"/>
          <w:szCs w:val="24"/>
        </w:rPr>
        <w:t xml:space="preserve"> un reģistrēts ar Nr. </w:t>
      </w:r>
      <w:r w:rsidR="005D3454" w:rsidRPr="005D3454">
        <w:rPr>
          <w:rFonts w:ascii="Times New Roman" w:hAnsi="Times New Roman" w:cs="Times New Roman"/>
          <w:bCs/>
          <w:sz w:val="24"/>
          <w:szCs w:val="24"/>
        </w:rPr>
        <w:t>GND/5.13.2/26/2462-D</w:t>
      </w:r>
      <w:r w:rsidRPr="00846A6F">
        <w:rPr>
          <w:rFonts w:ascii="Times New Roman" w:hAnsi="Times New Roman" w:cs="Times New Roman"/>
          <w:bCs/>
          <w:sz w:val="24"/>
          <w:szCs w:val="24"/>
        </w:rPr>
        <w:t xml:space="preserve">) ar lūgumu </w:t>
      </w:r>
      <w:r w:rsidR="00F74CC7" w:rsidRPr="00846A6F">
        <w:rPr>
          <w:rFonts w:ascii="Times New Roman" w:hAnsi="Times New Roman" w:cs="Times New Roman"/>
          <w:bCs/>
          <w:sz w:val="24"/>
          <w:szCs w:val="24"/>
        </w:rPr>
        <w:t>atsavināt</w:t>
      </w:r>
      <w:r w:rsidRPr="00846A6F">
        <w:rPr>
          <w:rFonts w:ascii="Times New Roman" w:hAnsi="Times New Roman" w:cs="Times New Roman"/>
          <w:bCs/>
          <w:sz w:val="24"/>
          <w:szCs w:val="24"/>
        </w:rPr>
        <w:t xml:space="preserve"> </w:t>
      </w:r>
      <w:r w:rsidR="00466B3E" w:rsidRPr="00846A6F">
        <w:rPr>
          <w:rFonts w:ascii="Times New Roman" w:hAnsi="Times New Roman" w:cs="Times New Roman"/>
          <w:bCs/>
          <w:sz w:val="24"/>
          <w:szCs w:val="24"/>
        </w:rPr>
        <w:t xml:space="preserve">nekustamo īpašumu </w:t>
      </w:r>
      <w:r w:rsidR="005D3454" w:rsidRPr="005D3454">
        <w:rPr>
          <w:rFonts w:ascii="Times New Roman" w:hAnsi="Times New Roman" w:cs="Times New Roman"/>
          <w:bCs/>
          <w:sz w:val="24"/>
          <w:szCs w:val="24"/>
        </w:rPr>
        <w:t>Druvienas pagastā ar nosaukumu “Meža Svilāres”</w:t>
      </w:r>
      <w:r w:rsidR="003050B8" w:rsidRPr="003050B8">
        <w:rPr>
          <w:rFonts w:ascii="Times New Roman" w:hAnsi="Times New Roman" w:cs="Times New Roman"/>
          <w:bCs/>
          <w:sz w:val="24"/>
          <w:szCs w:val="24"/>
        </w:rPr>
        <w:t xml:space="preserve">, kadastra numurs </w:t>
      </w:r>
      <w:r w:rsidR="005D3454" w:rsidRPr="005D3454">
        <w:rPr>
          <w:rFonts w:ascii="Times New Roman" w:hAnsi="Times New Roman" w:cs="Times New Roman"/>
          <w:bCs/>
          <w:sz w:val="24"/>
          <w:szCs w:val="24"/>
        </w:rPr>
        <w:t>5052</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001</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0099</w:t>
      </w:r>
      <w:r w:rsidR="003050B8" w:rsidRPr="003050B8">
        <w:rPr>
          <w:rFonts w:ascii="Times New Roman" w:hAnsi="Times New Roman" w:cs="Times New Roman"/>
          <w:bCs/>
          <w:sz w:val="24"/>
          <w:szCs w:val="24"/>
        </w:rPr>
        <w:t xml:space="preserve">, </w:t>
      </w:r>
      <w:r w:rsidR="003050B8">
        <w:rPr>
          <w:rFonts w:ascii="Times New Roman" w:hAnsi="Times New Roman" w:cs="Times New Roman"/>
          <w:bCs/>
          <w:sz w:val="24"/>
          <w:szCs w:val="24"/>
        </w:rPr>
        <w:t xml:space="preserve">kas </w:t>
      </w:r>
      <w:r w:rsidR="003050B8" w:rsidRPr="003050B8">
        <w:rPr>
          <w:rFonts w:ascii="Times New Roman" w:hAnsi="Times New Roman" w:cs="Times New Roman"/>
          <w:bCs/>
          <w:sz w:val="24"/>
          <w:szCs w:val="24"/>
        </w:rPr>
        <w:t xml:space="preserve">sastāv </w:t>
      </w:r>
      <w:r w:rsidR="005D3454" w:rsidRPr="005D3454">
        <w:rPr>
          <w:rFonts w:ascii="Times New Roman" w:hAnsi="Times New Roman" w:cs="Times New Roman"/>
          <w:bCs/>
          <w:sz w:val="24"/>
          <w:szCs w:val="24"/>
        </w:rPr>
        <w:t>zemes vienības ar kadastra apzīmējumu 50520010079 ar platību 4,71 ha un zemes vienības ar kadastra apzīmējumu 50520010095 ar platību 3,12</w:t>
      </w:r>
      <w:r w:rsidR="005D3454">
        <w:rPr>
          <w:rFonts w:ascii="Times New Roman" w:hAnsi="Times New Roman" w:cs="Times New Roman"/>
          <w:bCs/>
          <w:sz w:val="24"/>
          <w:szCs w:val="24"/>
        </w:rPr>
        <w:t xml:space="preserve"> ha</w:t>
      </w:r>
      <w:r w:rsidR="00F35E3A" w:rsidRPr="00846A6F">
        <w:rPr>
          <w:rFonts w:ascii="Times New Roman" w:hAnsi="Times New Roman" w:cs="Times New Roman"/>
          <w:bCs/>
          <w:sz w:val="24"/>
          <w:szCs w:val="24"/>
        </w:rPr>
        <w:t>.</w:t>
      </w:r>
    </w:p>
    <w:p w14:paraId="4F5BAF60" w14:textId="3C9D2122" w:rsidR="005D3454" w:rsidRDefault="005D3454" w:rsidP="00130498">
      <w:pPr>
        <w:spacing w:line="360" w:lineRule="auto"/>
        <w:ind w:firstLine="567"/>
        <w:jc w:val="both"/>
        <w:rPr>
          <w:rFonts w:ascii="Times New Roman" w:hAnsi="Times New Roman" w:cs="Times New Roman"/>
          <w:sz w:val="24"/>
          <w:szCs w:val="24"/>
        </w:rPr>
      </w:pPr>
      <w:r w:rsidRPr="00846A6F">
        <w:rPr>
          <w:rFonts w:ascii="Times New Roman" w:hAnsi="Times New Roman" w:cs="Times New Roman"/>
          <w:bCs/>
          <w:sz w:val="24"/>
          <w:szCs w:val="24"/>
        </w:rPr>
        <w:t xml:space="preserve">Pārvalde </w:t>
      </w:r>
      <w:r>
        <w:rPr>
          <w:rFonts w:ascii="Times New Roman" w:hAnsi="Times New Roman" w:cs="Times New Roman"/>
          <w:bCs/>
          <w:sz w:val="24"/>
          <w:szCs w:val="24"/>
        </w:rPr>
        <w:t>ir veikusi Nekustamā īpašuma izvērtēšanu un secinājusi, ka s</w:t>
      </w:r>
      <w:r w:rsidRPr="006F12F8">
        <w:rPr>
          <w:rFonts w:ascii="Times New Roman" w:hAnsi="Times New Roman" w:cs="Times New Roman"/>
          <w:sz w:val="24"/>
          <w:szCs w:val="24"/>
        </w:rPr>
        <w:t>askaņā ar Gulbenes novada 2018.gada 27.decembra saistošajiem noteikumiem Nr.20 “Gulbenes novada teritorijas plānojums, Teritorijas izmantošanas un apbūves noteikumi un grafiskā daļa” (prot. Nr.25, 29.§) zemes vienīb</w:t>
      </w:r>
      <w:r>
        <w:rPr>
          <w:rFonts w:ascii="Times New Roman" w:hAnsi="Times New Roman" w:cs="Times New Roman"/>
          <w:sz w:val="24"/>
          <w:szCs w:val="24"/>
        </w:rPr>
        <w:t>ām</w:t>
      </w:r>
      <w:r w:rsidRPr="006F12F8">
        <w:rPr>
          <w:rFonts w:ascii="Times New Roman" w:hAnsi="Times New Roman" w:cs="Times New Roman"/>
          <w:sz w:val="24"/>
          <w:szCs w:val="24"/>
        </w:rPr>
        <w:t xml:space="preserve"> ar kadastra apzīmējumu </w:t>
      </w:r>
      <w:r w:rsidRPr="005D3454">
        <w:rPr>
          <w:rFonts w:ascii="Times New Roman" w:hAnsi="Times New Roman" w:cs="Times New Roman"/>
          <w:bCs/>
          <w:sz w:val="24"/>
          <w:szCs w:val="24"/>
        </w:rPr>
        <w:t>50520010079</w:t>
      </w:r>
      <w:r>
        <w:rPr>
          <w:rFonts w:ascii="Times New Roman" w:hAnsi="Times New Roman" w:cs="Times New Roman"/>
          <w:sz w:val="24"/>
          <w:szCs w:val="24"/>
        </w:rPr>
        <w:t xml:space="preserve"> un </w:t>
      </w:r>
      <w:r w:rsidRPr="005D3454">
        <w:rPr>
          <w:rFonts w:ascii="Times New Roman" w:hAnsi="Times New Roman" w:cs="Times New Roman"/>
          <w:bCs/>
          <w:sz w:val="24"/>
          <w:szCs w:val="24"/>
        </w:rPr>
        <w:t xml:space="preserve">50520010095 </w:t>
      </w:r>
      <w:r w:rsidRPr="006F12F8">
        <w:rPr>
          <w:rFonts w:ascii="Times New Roman" w:hAnsi="Times New Roman" w:cs="Times New Roman"/>
          <w:sz w:val="24"/>
          <w:szCs w:val="24"/>
        </w:rPr>
        <w:t xml:space="preserve">teritorijas plānojumā noteiktais teritorijas izmantošanas veids ir </w:t>
      </w:r>
      <w:r w:rsidRPr="005D3454">
        <w:rPr>
          <w:rFonts w:ascii="Times New Roman" w:hAnsi="Times New Roman" w:cs="Times New Roman"/>
          <w:sz w:val="24"/>
          <w:szCs w:val="24"/>
        </w:rPr>
        <w:t>meža teritorijā (M), kas noteikta, lai nodrošinātu apstākļus mežu ilgtspējīgai attīstībai un mežu galveno funkciju – saimniecisko, ekoloģisko un sociālo funkciju – īstenošanai</w:t>
      </w:r>
      <w:r>
        <w:rPr>
          <w:rFonts w:ascii="Times New Roman" w:hAnsi="Times New Roman" w:cs="Times New Roman"/>
          <w:sz w:val="24"/>
          <w:szCs w:val="24"/>
        </w:rPr>
        <w:t>.</w:t>
      </w:r>
    </w:p>
    <w:p w14:paraId="290009DB" w14:textId="126E128F" w:rsidR="005D3454" w:rsidRDefault="005D3454" w:rsidP="00130498">
      <w:pPr>
        <w:spacing w:line="360" w:lineRule="auto"/>
        <w:ind w:firstLine="567"/>
        <w:jc w:val="both"/>
        <w:rPr>
          <w:rFonts w:ascii="Times New Roman" w:hAnsi="Times New Roman" w:cs="Times New Roman"/>
          <w:bCs/>
          <w:sz w:val="24"/>
          <w:szCs w:val="24"/>
        </w:rPr>
      </w:pPr>
      <w:r w:rsidRPr="005D3454">
        <w:rPr>
          <w:rFonts w:ascii="Times New Roman" w:hAnsi="Times New Roman" w:cs="Times New Roman"/>
          <w:bCs/>
          <w:sz w:val="24"/>
          <w:szCs w:val="24"/>
        </w:rPr>
        <w:t>Atbilstoši Valsts meža dienesta datiem uz zemes vienības ar kadastra apzīmējumu 50520010079 ar platību 4,71 ha atrodas mežaudze 4,48 ha platībā, savukārt uz zemes vienības ar kadastra apzīmējumu 50520010095 ar platību 3,12 ha atrodas mežaudze 3,04 ha platībā</w:t>
      </w:r>
      <w:r>
        <w:rPr>
          <w:rFonts w:ascii="Times New Roman" w:hAnsi="Times New Roman" w:cs="Times New Roman"/>
          <w:bCs/>
          <w:sz w:val="24"/>
          <w:szCs w:val="24"/>
        </w:rPr>
        <w:t>.</w:t>
      </w:r>
    </w:p>
    <w:p w14:paraId="40C6845B" w14:textId="376A81B1" w:rsidR="003050B8" w:rsidRDefault="003F14EE" w:rsidP="00130498">
      <w:pPr>
        <w:spacing w:line="360" w:lineRule="auto"/>
        <w:ind w:firstLine="567"/>
        <w:jc w:val="both"/>
        <w:rPr>
          <w:rFonts w:ascii="Times New Roman" w:hAnsi="Times New Roman" w:cs="Times New Roman"/>
          <w:bCs/>
          <w:sz w:val="24"/>
          <w:szCs w:val="24"/>
        </w:rPr>
      </w:pPr>
      <w:r w:rsidRPr="00846A6F">
        <w:rPr>
          <w:rFonts w:ascii="Times New Roman" w:hAnsi="Times New Roman" w:cs="Times New Roman"/>
          <w:bCs/>
          <w:sz w:val="24"/>
          <w:szCs w:val="24"/>
        </w:rPr>
        <w:t xml:space="preserve">Pārvalde </w:t>
      </w:r>
      <w:r w:rsidR="005D3454">
        <w:rPr>
          <w:rFonts w:ascii="Times New Roman" w:hAnsi="Times New Roman" w:cs="Times New Roman"/>
          <w:bCs/>
          <w:sz w:val="24"/>
          <w:szCs w:val="24"/>
        </w:rPr>
        <w:t xml:space="preserve">norada, ka </w:t>
      </w:r>
      <w:r w:rsidR="003050B8">
        <w:rPr>
          <w:rFonts w:ascii="Times New Roman" w:hAnsi="Times New Roman" w:cs="Times New Roman"/>
          <w:bCs/>
          <w:sz w:val="24"/>
          <w:szCs w:val="24"/>
        </w:rPr>
        <w:t>Nekustamā īpašum</w:t>
      </w:r>
      <w:r w:rsidR="005D3454">
        <w:rPr>
          <w:rFonts w:ascii="Times New Roman" w:hAnsi="Times New Roman" w:cs="Times New Roman"/>
          <w:bCs/>
          <w:sz w:val="24"/>
          <w:szCs w:val="24"/>
        </w:rPr>
        <w:t>s</w:t>
      </w:r>
      <w:r w:rsidR="003050B8">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nav nepieciešams pašvaldības autonomo funkciju nodrošināšanai un tā apsaimniekošana un uzturēšana ilgtermiņā ir saistīta ar pašvaldības resursu izmantošanu, tostarp zemes un meža teritorijas pārvaldību, uzraudzību un nepieciešamo apsaimniekošanas darbu nodrošināšanu. Tādējādi pašvaldības īpašumā esošā nekustamā īpašuma saglabāšana nav ekonomiski pamatota.</w:t>
      </w:r>
    </w:p>
    <w:p w14:paraId="50081A90" w14:textId="2A09571F" w:rsidR="00DA6060" w:rsidRPr="00846A6F" w:rsidRDefault="00DA6060" w:rsidP="00DA6060">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 xml:space="preserve">Gulbenes novada pašvaldības īpašuma tiesības uz </w:t>
      </w:r>
      <w:r w:rsidR="009E1642">
        <w:rPr>
          <w:rFonts w:ascii="Times New Roman" w:hAnsi="Times New Roman" w:cs="Times New Roman"/>
          <w:sz w:val="24"/>
          <w:szCs w:val="24"/>
        </w:rPr>
        <w:t>N</w:t>
      </w:r>
      <w:r w:rsidRPr="00846A6F">
        <w:rPr>
          <w:rFonts w:ascii="Times New Roman" w:hAnsi="Times New Roman" w:cs="Times New Roman"/>
          <w:sz w:val="24"/>
          <w:szCs w:val="24"/>
        </w:rPr>
        <w:t>ekustamo īpašumu</w:t>
      </w:r>
      <w:r w:rsidR="009E2988" w:rsidRPr="00846A6F">
        <w:rPr>
          <w:rFonts w:ascii="Times New Roman" w:hAnsi="Times New Roman" w:cs="Times New Roman"/>
          <w:bCs/>
          <w:sz w:val="24"/>
          <w:szCs w:val="24"/>
        </w:rPr>
        <w:t xml:space="preserve"> </w:t>
      </w:r>
      <w:r w:rsidRPr="00846A6F">
        <w:rPr>
          <w:rFonts w:ascii="Times New Roman" w:hAnsi="Times New Roman" w:cs="Times New Roman"/>
          <w:sz w:val="24"/>
          <w:szCs w:val="24"/>
        </w:rPr>
        <w:t xml:space="preserve">ir nostiprinātas </w:t>
      </w:r>
      <w:r w:rsidR="005D3454">
        <w:rPr>
          <w:rFonts w:ascii="Times New Roman" w:hAnsi="Times New Roman" w:cs="Times New Roman"/>
          <w:bCs/>
          <w:sz w:val="24"/>
          <w:szCs w:val="24"/>
        </w:rPr>
        <w:t>Druvienas</w:t>
      </w:r>
      <w:r w:rsidR="003050B8" w:rsidRPr="003050B8">
        <w:rPr>
          <w:rFonts w:ascii="Times New Roman" w:hAnsi="Times New Roman" w:cs="Times New Roman"/>
          <w:bCs/>
          <w:sz w:val="24"/>
          <w:szCs w:val="24"/>
        </w:rPr>
        <w:t xml:space="preserve">  </w:t>
      </w:r>
      <w:r w:rsidR="00461493" w:rsidRPr="00846A6F">
        <w:rPr>
          <w:rFonts w:ascii="Times New Roman" w:hAnsi="Times New Roman" w:cs="Times New Roman"/>
          <w:sz w:val="24"/>
          <w:szCs w:val="24"/>
        </w:rPr>
        <w:t>pagasta</w:t>
      </w:r>
      <w:r w:rsidRPr="00846A6F">
        <w:rPr>
          <w:rFonts w:ascii="Times New Roman" w:hAnsi="Times New Roman" w:cs="Times New Roman"/>
          <w:sz w:val="24"/>
          <w:szCs w:val="24"/>
        </w:rPr>
        <w:t xml:space="preserve"> zemesgrāmatas nodalījumā Nr.</w:t>
      </w:r>
      <w:r w:rsidR="00163077" w:rsidRPr="00846A6F">
        <w:rPr>
          <w:rFonts w:ascii="Times New Roman" w:hAnsi="Times New Roman" w:cs="Times New Roman"/>
          <w:sz w:val="24"/>
          <w:szCs w:val="24"/>
        </w:rPr>
        <w:t xml:space="preserve"> </w:t>
      </w:r>
      <w:r w:rsidR="005D3454" w:rsidRPr="005D3454">
        <w:rPr>
          <w:rFonts w:ascii="Times New Roman" w:hAnsi="Times New Roman" w:cs="Times New Roman"/>
          <w:sz w:val="24"/>
          <w:szCs w:val="24"/>
        </w:rPr>
        <w:t>100000948165</w:t>
      </w:r>
      <w:r w:rsidR="005D3454">
        <w:rPr>
          <w:rFonts w:ascii="Times New Roman" w:hAnsi="Times New Roman" w:cs="Times New Roman"/>
          <w:sz w:val="24"/>
          <w:szCs w:val="24"/>
        </w:rPr>
        <w:t xml:space="preserve"> </w:t>
      </w:r>
      <w:r w:rsidRPr="00846A6F">
        <w:rPr>
          <w:rFonts w:ascii="Times New Roman" w:hAnsi="Times New Roman" w:cs="Times New Roman"/>
          <w:sz w:val="24"/>
          <w:szCs w:val="24"/>
        </w:rPr>
        <w:t xml:space="preserve">ar </w:t>
      </w:r>
      <w:r w:rsidR="003050B8">
        <w:rPr>
          <w:rFonts w:ascii="Times New Roman" w:hAnsi="Times New Roman" w:cs="Times New Roman"/>
          <w:sz w:val="24"/>
          <w:szCs w:val="24"/>
        </w:rPr>
        <w:t>Vidzemes rajona tiesas</w:t>
      </w:r>
      <w:r w:rsidR="00745B07" w:rsidRPr="00846A6F">
        <w:rPr>
          <w:rFonts w:ascii="Times New Roman" w:hAnsi="Times New Roman" w:cs="Times New Roman"/>
          <w:sz w:val="24"/>
          <w:szCs w:val="24"/>
        </w:rPr>
        <w:t xml:space="preserve"> </w:t>
      </w:r>
      <w:r w:rsidR="005D3454">
        <w:rPr>
          <w:rFonts w:ascii="Times New Roman" w:hAnsi="Times New Roman" w:cs="Times New Roman"/>
          <w:sz w:val="24"/>
          <w:szCs w:val="24"/>
        </w:rPr>
        <w:t>2025</w:t>
      </w:r>
      <w:r w:rsidRPr="00846A6F">
        <w:rPr>
          <w:rFonts w:ascii="Times New Roman" w:hAnsi="Times New Roman" w:cs="Times New Roman"/>
          <w:sz w:val="24"/>
          <w:szCs w:val="24"/>
        </w:rPr>
        <w:t xml:space="preserve">.gada </w:t>
      </w:r>
      <w:r w:rsidR="005D3454">
        <w:rPr>
          <w:rFonts w:ascii="Times New Roman" w:hAnsi="Times New Roman" w:cs="Times New Roman"/>
          <w:sz w:val="24"/>
          <w:szCs w:val="24"/>
        </w:rPr>
        <w:t>8.septembra</w:t>
      </w:r>
      <w:r w:rsidRPr="00846A6F">
        <w:rPr>
          <w:rFonts w:ascii="Times New Roman" w:hAnsi="Times New Roman" w:cs="Times New Roman"/>
          <w:sz w:val="24"/>
          <w:szCs w:val="24"/>
        </w:rPr>
        <w:t xml:space="preserve"> lēmumu.</w:t>
      </w:r>
    </w:p>
    <w:p w14:paraId="4593720C"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lastRenderedPageBreak/>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687E6FB6" w:rsidR="00325B46" w:rsidRPr="00846A6F" w:rsidRDefault="00AB001B" w:rsidP="00AB001B">
      <w:pPr>
        <w:spacing w:line="360" w:lineRule="auto"/>
        <w:ind w:firstLine="567"/>
        <w:jc w:val="both"/>
        <w:rPr>
          <w:rFonts w:ascii="Times New Roman" w:hAnsi="Times New Roman" w:cs="Times New Roman"/>
          <w:noProof/>
          <w:sz w:val="24"/>
          <w:szCs w:val="24"/>
        </w:rPr>
      </w:pPr>
      <w:r w:rsidRPr="00846A6F">
        <w:rPr>
          <w:rFonts w:ascii="Times New Roman" w:hAnsi="Times New Roman" w:cs="Times New Roman"/>
          <w:sz w:val="24"/>
          <w:szCs w:val="24"/>
        </w:rPr>
        <w:t>Pamatojoties uz</w:t>
      </w:r>
      <w:r w:rsidRPr="00846A6F">
        <w:t xml:space="preserve"> </w:t>
      </w:r>
      <w:r w:rsidRPr="00846A6F">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846A6F">
        <w:rPr>
          <w:rFonts w:ascii="Times New Roman" w:hAnsi="Times New Roman" w:cs="Times New Roman"/>
          <w:sz w:val="24"/>
          <w:szCs w:val="24"/>
        </w:rPr>
        <w:t xml:space="preserve">un </w:t>
      </w:r>
      <w:r w:rsidR="009E2988" w:rsidRPr="00846A6F">
        <w:rPr>
          <w:rFonts w:ascii="Times New Roman" w:hAnsi="Times New Roman" w:cs="Times New Roman"/>
          <w:bCs/>
          <w:sz w:val="24"/>
          <w:szCs w:val="24"/>
        </w:rPr>
        <w:t>ņemot vērā Attīstības un tautsaimniecības komitejas un Finanšu komitejas apvienotās sēdes ieteikumu, atklāti balsojot ar balsīm “Par” ( ), “Pret” – , “Atturas” – , “Nepiedalās” – , Gulbenes novada pašvaldības dome NOLEMJ</w:t>
      </w:r>
      <w:r w:rsidR="008A1327" w:rsidRPr="00846A6F">
        <w:rPr>
          <w:rFonts w:ascii="Times New Roman" w:hAnsi="Times New Roman" w:cs="Times New Roman"/>
          <w:sz w:val="24"/>
          <w:szCs w:val="24"/>
        </w:rPr>
        <w:t>:</w:t>
      </w:r>
    </w:p>
    <w:p w14:paraId="299B7D18" w14:textId="4473CA64" w:rsidR="00AA197E" w:rsidRPr="00846A6F"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1. NODOT atsavināšanai Gulbenes novada pašvaldībai piederošo nekustamo īpašumu </w:t>
      </w:r>
      <w:r w:rsidR="005D3454" w:rsidRPr="005D3454">
        <w:rPr>
          <w:rFonts w:ascii="Times New Roman" w:hAnsi="Times New Roman" w:cs="Times New Roman"/>
          <w:bCs/>
          <w:sz w:val="24"/>
          <w:szCs w:val="24"/>
        </w:rPr>
        <w:t>Druvienas pagastā ar nosaukumu “Meža Svilāres”</w:t>
      </w:r>
      <w:r w:rsidR="005D3454" w:rsidRPr="003050B8">
        <w:rPr>
          <w:rFonts w:ascii="Times New Roman" w:hAnsi="Times New Roman" w:cs="Times New Roman"/>
          <w:bCs/>
          <w:sz w:val="24"/>
          <w:szCs w:val="24"/>
        </w:rPr>
        <w:t xml:space="preserve">, kadastra numurs </w:t>
      </w:r>
      <w:r w:rsidR="005D3454" w:rsidRPr="005D3454">
        <w:rPr>
          <w:rFonts w:ascii="Times New Roman" w:hAnsi="Times New Roman" w:cs="Times New Roman"/>
          <w:bCs/>
          <w:sz w:val="24"/>
          <w:szCs w:val="24"/>
        </w:rPr>
        <w:t>5052</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001</w:t>
      </w:r>
      <w:r w:rsidR="005D3454">
        <w:rPr>
          <w:rFonts w:ascii="Times New Roman" w:hAnsi="Times New Roman" w:cs="Times New Roman"/>
          <w:bCs/>
          <w:sz w:val="24"/>
          <w:szCs w:val="24"/>
        </w:rPr>
        <w:t xml:space="preserve"> </w:t>
      </w:r>
      <w:r w:rsidR="005D3454" w:rsidRPr="005D3454">
        <w:rPr>
          <w:rFonts w:ascii="Times New Roman" w:hAnsi="Times New Roman" w:cs="Times New Roman"/>
          <w:bCs/>
          <w:sz w:val="24"/>
          <w:szCs w:val="24"/>
        </w:rPr>
        <w:t>0099</w:t>
      </w:r>
      <w:r w:rsidR="005D3454" w:rsidRPr="003050B8">
        <w:rPr>
          <w:rFonts w:ascii="Times New Roman" w:hAnsi="Times New Roman" w:cs="Times New Roman"/>
          <w:bCs/>
          <w:sz w:val="24"/>
          <w:szCs w:val="24"/>
        </w:rPr>
        <w:t xml:space="preserve">, </w:t>
      </w:r>
      <w:r w:rsidR="005D3454">
        <w:rPr>
          <w:rFonts w:ascii="Times New Roman" w:hAnsi="Times New Roman" w:cs="Times New Roman"/>
          <w:bCs/>
          <w:sz w:val="24"/>
          <w:szCs w:val="24"/>
        </w:rPr>
        <w:t xml:space="preserve">kas </w:t>
      </w:r>
      <w:r w:rsidR="005D3454" w:rsidRPr="003050B8">
        <w:rPr>
          <w:rFonts w:ascii="Times New Roman" w:hAnsi="Times New Roman" w:cs="Times New Roman"/>
          <w:bCs/>
          <w:sz w:val="24"/>
          <w:szCs w:val="24"/>
        </w:rPr>
        <w:t xml:space="preserve">sastāv </w:t>
      </w:r>
      <w:r w:rsidR="002D0D72">
        <w:rPr>
          <w:rFonts w:ascii="Times New Roman" w:hAnsi="Times New Roman" w:cs="Times New Roman"/>
          <w:bCs/>
          <w:sz w:val="24"/>
          <w:szCs w:val="24"/>
        </w:rPr>
        <w:t xml:space="preserve">no </w:t>
      </w:r>
      <w:r w:rsidR="005D3454" w:rsidRPr="005D3454">
        <w:rPr>
          <w:rFonts w:ascii="Times New Roman" w:hAnsi="Times New Roman" w:cs="Times New Roman"/>
          <w:bCs/>
          <w:sz w:val="24"/>
          <w:szCs w:val="24"/>
        </w:rPr>
        <w:t>zemes vienības ar kadastra apzīmējumu 50520010079 ar platību 4,71 ha</w:t>
      </w:r>
      <w:r w:rsidR="005D3454">
        <w:rPr>
          <w:rFonts w:ascii="Times New Roman" w:hAnsi="Times New Roman" w:cs="Times New Roman"/>
          <w:bCs/>
          <w:sz w:val="24"/>
          <w:szCs w:val="24"/>
        </w:rPr>
        <w:t xml:space="preserve">, </w:t>
      </w:r>
      <w:r w:rsidR="005D3454" w:rsidRPr="005D3454">
        <w:rPr>
          <w:rFonts w:ascii="Times New Roman" w:hAnsi="Times New Roman" w:cs="Times New Roman"/>
          <w:bCs/>
          <w:i/>
          <w:iCs/>
          <w:sz w:val="24"/>
          <w:szCs w:val="24"/>
        </w:rPr>
        <w:t>t.sk. mežaudze 4,48 ha platībā</w:t>
      </w:r>
      <w:r w:rsidR="005D3454">
        <w:rPr>
          <w:rFonts w:ascii="Times New Roman" w:hAnsi="Times New Roman" w:cs="Times New Roman"/>
          <w:bCs/>
          <w:sz w:val="24"/>
          <w:szCs w:val="24"/>
        </w:rPr>
        <w:t>,</w:t>
      </w:r>
      <w:r w:rsidR="005D3454" w:rsidRPr="005D3454">
        <w:rPr>
          <w:rFonts w:ascii="Times New Roman" w:hAnsi="Times New Roman" w:cs="Times New Roman"/>
          <w:bCs/>
          <w:sz w:val="24"/>
          <w:szCs w:val="24"/>
        </w:rPr>
        <w:t xml:space="preserve"> un zemes vienības ar kadastra apzīmējumu 50520010095 ar platību 3,12</w:t>
      </w:r>
      <w:r w:rsidR="005D3454">
        <w:rPr>
          <w:rFonts w:ascii="Times New Roman" w:hAnsi="Times New Roman" w:cs="Times New Roman"/>
          <w:bCs/>
          <w:sz w:val="24"/>
          <w:szCs w:val="24"/>
        </w:rPr>
        <w:t xml:space="preserve"> ha</w:t>
      </w:r>
      <w:r w:rsidR="00896BC7" w:rsidRPr="005D3454">
        <w:rPr>
          <w:rFonts w:ascii="Times New Roman" w:eastAsia="SimSun" w:hAnsi="Times New Roman" w:cs="Mangal"/>
          <w:i/>
          <w:iCs/>
          <w:sz w:val="24"/>
          <w:szCs w:val="24"/>
          <w:lang w:eastAsia="zh-CN" w:bidi="hi-IN"/>
        </w:rPr>
        <w:t>,</w:t>
      </w:r>
      <w:r w:rsidR="005D3454" w:rsidRPr="005D3454">
        <w:rPr>
          <w:rFonts w:ascii="Times New Roman" w:eastAsia="SimSun" w:hAnsi="Times New Roman" w:cs="Mangal"/>
          <w:i/>
          <w:iCs/>
          <w:sz w:val="24"/>
          <w:szCs w:val="24"/>
          <w:lang w:eastAsia="zh-CN" w:bidi="hi-IN"/>
        </w:rPr>
        <w:t xml:space="preserve"> t.sk. </w:t>
      </w:r>
      <w:r w:rsidR="00896BC7" w:rsidRPr="005D3454">
        <w:rPr>
          <w:rFonts w:ascii="Times New Roman" w:eastAsia="SimSun" w:hAnsi="Times New Roman" w:cs="Mangal"/>
          <w:i/>
          <w:iCs/>
          <w:sz w:val="24"/>
          <w:szCs w:val="24"/>
          <w:lang w:eastAsia="zh-CN" w:bidi="hi-IN"/>
        </w:rPr>
        <w:t xml:space="preserve"> </w:t>
      </w:r>
      <w:r w:rsidR="005D3454" w:rsidRPr="005D3454">
        <w:rPr>
          <w:rFonts w:ascii="Times New Roman" w:hAnsi="Times New Roman" w:cs="Times New Roman"/>
          <w:bCs/>
          <w:i/>
          <w:iCs/>
          <w:sz w:val="24"/>
          <w:szCs w:val="24"/>
        </w:rPr>
        <w:t>mežaudze 3,04 ha platībā</w:t>
      </w:r>
      <w:r w:rsidR="005D3454">
        <w:rPr>
          <w:rFonts w:ascii="Times New Roman" w:hAnsi="Times New Roman" w:cs="Times New Roman"/>
          <w:bCs/>
          <w:sz w:val="24"/>
          <w:szCs w:val="24"/>
        </w:rPr>
        <w:t>,</w:t>
      </w:r>
      <w:r w:rsidR="005D3454" w:rsidRPr="00846A6F">
        <w:rPr>
          <w:rFonts w:ascii="Times New Roman" w:eastAsia="SimSun" w:hAnsi="Times New Roman" w:cs="Mangal"/>
          <w:sz w:val="24"/>
          <w:szCs w:val="24"/>
          <w:lang w:eastAsia="zh-CN" w:bidi="hi-IN"/>
        </w:rPr>
        <w:t xml:space="preserve"> </w:t>
      </w:r>
      <w:r w:rsidR="00DF31B6" w:rsidRPr="00846A6F">
        <w:rPr>
          <w:rFonts w:ascii="Times New Roman" w:eastAsia="SimSun" w:hAnsi="Times New Roman" w:cs="Mangal"/>
          <w:sz w:val="24"/>
          <w:szCs w:val="24"/>
          <w:lang w:eastAsia="zh-CN" w:bidi="hi-IN"/>
        </w:rPr>
        <w:t>elektroniskā izsolē ar augšupejošu soli</w:t>
      </w:r>
      <w:r w:rsidR="00AA197E" w:rsidRPr="00846A6F">
        <w:rPr>
          <w:rFonts w:ascii="Times New Roman" w:eastAsia="SimSun" w:hAnsi="Times New Roman" w:cs="Mangal"/>
          <w:sz w:val="24"/>
          <w:szCs w:val="24"/>
          <w:lang w:eastAsia="zh-CN" w:bidi="hi-IN"/>
        </w:rPr>
        <w:t>.</w:t>
      </w:r>
    </w:p>
    <w:p w14:paraId="4D1AC77A" w14:textId="313217EA" w:rsidR="00AA197E" w:rsidRPr="00846A6F"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2. </w:t>
      </w:r>
      <w:r w:rsidRPr="00846A6F">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846A6F">
        <w:rPr>
          <w:rFonts w:ascii="Times New Roman" w:eastAsia="SimSun" w:hAnsi="Times New Roman" w:cs="Mangal"/>
          <w:sz w:val="24"/>
          <w:szCs w:val="24"/>
          <w:lang w:eastAsia="zh-CN" w:bidi="hi-IN"/>
        </w:rPr>
        <w:t xml:space="preserve">šā </w:t>
      </w:r>
      <w:r w:rsidRPr="00846A6F">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SimSun" w:hAnsi="Times New Roman" w:cs="Mangal"/>
          <w:sz w:val="24"/>
          <w:szCs w:val="24"/>
          <w:lang w:eastAsia="zh-CN" w:bidi="hi-IN"/>
        </w:rPr>
        <w:t xml:space="preserve">3. </w:t>
      </w:r>
      <w:r w:rsidRPr="00846A6F">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Theme="minorHAnsi" w:hAnsi="Times New Roman" w:cs="Times New Roman"/>
          <w:sz w:val="24"/>
          <w:szCs w:val="24"/>
          <w:lang w:eastAsia="en-US"/>
        </w:rPr>
        <w:t xml:space="preserve">4. </w:t>
      </w:r>
      <w:r w:rsidRPr="00846A6F">
        <w:rPr>
          <w:rFonts w:ascii="Times New Roman" w:eastAsiaTheme="minorHAnsi" w:hAnsi="Times New Roman" w:cs="Times New Roman"/>
          <w:sz w:val="24"/>
          <w:szCs w:val="24"/>
          <w:lang w:eastAsia="en-US"/>
        </w:rPr>
        <w:tab/>
      </w:r>
      <w:r w:rsidRPr="00846A6F">
        <w:rPr>
          <w:rFonts w:ascii="Times New Roman" w:hAnsi="Times New Roman" w:cs="Times New Roman"/>
          <w:sz w:val="24"/>
          <w:szCs w:val="24"/>
        </w:rPr>
        <w:t>Lēmuma izpildes kontroli veikt Gulbenes novada pašvaldības izpilddirektor</w:t>
      </w:r>
      <w:r w:rsidR="00387620" w:rsidRPr="00846A6F">
        <w:rPr>
          <w:rFonts w:ascii="Times New Roman" w:hAnsi="Times New Roman" w:cs="Times New Roman"/>
          <w:sz w:val="24"/>
          <w:szCs w:val="24"/>
        </w:rPr>
        <w:t>am</w:t>
      </w:r>
      <w:r w:rsidRPr="00846A6F">
        <w:rPr>
          <w:rFonts w:ascii="Times New Roman" w:hAnsi="Times New Roman" w:cs="Times New Roman"/>
          <w:sz w:val="24"/>
          <w:szCs w:val="24"/>
        </w:rPr>
        <w:t>.</w:t>
      </w:r>
    </w:p>
    <w:p w14:paraId="39DBAF0A" w14:textId="77777777" w:rsidR="00AA197E" w:rsidRPr="00846A6F" w:rsidRDefault="00AA197E" w:rsidP="00AA197E">
      <w:pPr>
        <w:spacing w:line="360" w:lineRule="auto"/>
        <w:jc w:val="both"/>
        <w:rPr>
          <w:rFonts w:ascii="Times New Roman" w:hAnsi="Times New Roman" w:cs="Times New Roman"/>
          <w:sz w:val="24"/>
          <w:szCs w:val="24"/>
        </w:rPr>
      </w:pPr>
    </w:p>
    <w:p w14:paraId="2F1FEC55" w14:textId="4B8EEA45" w:rsidR="00D656A6" w:rsidRPr="00846A6F" w:rsidRDefault="00D656A6" w:rsidP="00341520">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846A6F">
        <w:rPr>
          <w:rFonts w:ascii="Times New Roman" w:hAnsi="Times New Roman" w:cs="Times New Roman"/>
          <w:sz w:val="24"/>
          <w:szCs w:val="24"/>
        </w:rPr>
        <w:t xml:space="preserve">Gulbenes novada </w:t>
      </w:r>
      <w:r w:rsidR="006B3750" w:rsidRPr="00846A6F">
        <w:rPr>
          <w:rFonts w:ascii="Times New Roman" w:hAnsi="Times New Roman" w:cs="Times New Roman"/>
          <w:sz w:val="24"/>
          <w:szCs w:val="24"/>
        </w:rPr>
        <w:t xml:space="preserve">pašvaldības </w:t>
      </w:r>
      <w:r w:rsidRPr="00846A6F">
        <w:rPr>
          <w:rFonts w:ascii="Times New Roman" w:hAnsi="Times New Roman" w:cs="Times New Roman"/>
          <w:sz w:val="24"/>
          <w:szCs w:val="24"/>
        </w:rPr>
        <w:t>domes priekšsēdētāj</w:t>
      </w:r>
      <w:r w:rsidR="00341520" w:rsidRPr="00846A6F">
        <w:rPr>
          <w:rFonts w:ascii="Times New Roman" w:hAnsi="Times New Roman" w:cs="Times New Roman"/>
          <w:sz w:val="24"/>
          <w:szCs w:val="24"/>
        </w:rPr>
        <w:t>s</w:t>
      </w:r>
      <w:r w:rsidRPr="00846A6F">
        <w:rPr>
          <w:rFonts w:ascii="Times New Roman" w:hAnsi="Times New Roman" w:cs="Times New Roman"/>
          <w:sz w:val="24"/>
          <w:szCs w:val="24"/>
        </w:rPr>
        <w:tab/>
      </w:r>
      <w:r w:rsidRPr="00846A6F">
        <w:rPr>
          <w:rFonts w:ascii="Times New Roman" w:hAnsi="Times New Roman" w:cs="Times New Roman"/>
          <w:sz w:val="24"/>
          <w:szCs w:val="24"/>
        </w:rPr>
        <w:tab/>
      </w:r>
      <w:r w:rsidR="00341520" w:rsidRPr="00846A6F">
        <w:rPr>
          <w:rFonts w:ascii="Times New Roman" w:hAnsi="Times New Roman" w:cs="Times New Roman"/>
          <w:sz w:val="24"/>
          <w:szCs w:val="24"/>
        </w:rPr>
        <w:tab/>
      </w:r>
      <w:r w:rsidR="00053772" w:rsidRPr="00846A6F">
        <w:rPr>
          <w:rFonts w:ascii="Times New Roman" w:hAnsi="Times New Roman" w:cs="Times New Roman"/>
          <w:sz w:val="24"/>
          <w:szCs w:val="24"/>
        </w:rPr>
        <w:t>N. Mazūrs</w:t>
      </w:r>
    </w:p>
    <w:sectPr w:rsidR="00D656A6" w:rsidRPr="00846A6F"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32152"/>
    <w:rsid w:val="00042C22"/>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63985"/>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0D72"/>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66"/>
    <w:rsid w:val="003A67CD"/>
    <w:rsid w:val="003E3F91"/>
    <w:rsid w:val="003F14EE"/>
    <w:rsid w:val="003F445B"/>
    <w:rsid w:val="004025A7"/>
    <w:rsid w:val="00405FA0"/>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C1DC2"/>
    <w:rsid w:val="004C55BD"/>
    <w:rsid w:val="004D7FB5"/>
    <w:rsid w:val="004F7E36"/>
    <w:rsid w:val="00510A39"/>
    <w:rsid w:val="00517F71"/>
    <w:rsid w:val="005355C1"/>
    <w:rsid w:val="00536F67"/>
    <w:rsid w:val="0054220B"/>
    <w:rsid w:val="00557815"/>
    <w:rsid w:val="005850C7"/>
    <w:rsid w:val="00594091"/>
    <w:rsid w:val="00594728"/>
    <w:rsid w:val="0059740B"/>
    <w:rsid w:val="00597DCE"/>
    <w:rsid w:val="005B5420"/>
    <w:rsid w:val="005B5FCA"/>
    <w:rsid w:val="005C2CAE"/>
    <w:rsid w:val="005D241B"/>
    <w:rsid w:val="005D3454"/>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5290C"/>
    <w:rsid w:val="00957AA7"/>
    <w:rsid w:val="00960A6B"/>
    <w:rsid w:val="00961C9C"/>
    <w:rsid w:val="0096740E"/>
    <w:rsid w:val="00982C46"/>
    <w:rsid w:val="00984FFB"/>
    <w:rsid w:val="009919A3"/>
    <w:rsid w:val="00996CDA"/>
    <w:rsid w:val="009A2327"/>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A0DBE"/>
    <w:rsid w:val="00CA0DFA"/>
    <w:rsid w:val="00CA7EDC"/>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31B6"/>
    <w:rsid w:val="00DF43D2"/>
    <w:rsid w:val="00E045D8"/>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3259</Words>
  <Characters>1859</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2025-06-02T07:03:00Z</cp:lastPrinted>
  <dcterms:created xsi:type="dcterms:W3CDTF">2026-10-20T07:12:00Z</dcterms:created>
  <dcterms:modified xsi:type="dcterms:W3CDTF">2026-10-20T07:12:00Z</dcterms:modified>
</cp:coreProperties>
</file>