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8873C0" w14:textId="14C6E5BC" w:rsidR="000F76E8" w:rsidRDefault="00FD6CA6" w:rsidP="00FD6CA6">
      <w:pPr>
        <w:pStyle w:val="Sarakstarindkopa"/>
        <w:spacing w:before="130" w:line="260" w:lineRule="exact"/>
        <w:ind w:left="0" w:firstLine="539"/>
        <w:jc w:val="right"/>
        <w:rPr>
          <w:lang w:val="lv-LV"/>
        </w:rPr>
      </w:pPr>
      <w:r w:rsidRPr="000F76E8">
        <w:rPr>
          <w:lang w:val="lv-LV"/>
        </w:rPr>
        <w:t>1.</w:t>
      </w:r>
      <w:r w:rsidR="000F76E8">
        <w:rPr>
          <w:lang w:val="lv-LV"/>
        </w:rPr>
        <w:t xml:space="preserve"> </w:t>
      </w:r>
      <w:r w:rsidRPr="000F76E8">
        <w:rPr>
          <w:lang w:val="lv-LV"/>
        </w:rPr>
        <w:t>pielikums</w:t>
      </w:r>
    </w:p>
    <w:p w14:paraId="33075B7C" w14:textId="77777777" w:rsidR="000F76E8" w:rsidRDefault="00FD6CA6" w:rsidP="00FD6CA6">
      <w:pPr>
        <w:pStyle w:val="Sarakstarindkopa"/>
        <w:spacing w:before="130" w:line="260" w:lineRule="exact"/>
        <w:ind w:left="0" w:firstLine="539"/>
        <w:jc w:val="right"/>
        <w:rPr>
          <w:lang w:val="lv-LV"/>
        </w:rPr>
      </w:pPr>
      <w:r w:rsidRPr="000F76E8">
        <w:rPr>
          <w:lang w:val="lv-LV"/>
        </w:rPr>
        <w:t>Ministru kabineta</w:t>
      </w:r>
    </w:p>
    <w:p w14:paraId="4C87F2A6" w14:textId="0F6BEA2B" w:rsidR="000F76E8" w:rsidRDefault="00FD6CA6" w:rsidP="00FD6CA6">
      <w:pPr>
        <w:pStyle w:val="Sarakstarindkopa"/>
        <w:spacing w:before="130" w:line="260" w:lineRule="exact"/>
        <w:ind w:left="0" w:firstLine="539"/>
        <w:jc w:val="right"/>
      </w:pPr>
      <w:r w:rsidRPr="000F76E8">
        <w:t>2016.</w:t>
      </w:r>
      <w:r w:rsidR="000F76E8">
        <w:t xml:space="preserve"> </w:t>
      </w:r>
      <w:r w:rsidRPr="000F76E8">
        <w:t>gada</w:t>
      </w:r>
      <w:r w:rsidR="000F76E8">
        <w:t xml:space="preserve"> </w:t>
      </w:r>
      <w:r w:rsidRPr="000F76E8">
        <w:t>12.</w:t>
      </w:r>
      <w:r w:rsidR="000F76E8">
        <w:t xml:space="preserve"> </w:t>
      </w:r>
      <w:r w:rsidRPr="000F76E8">
        <w:t>aprīļa</w:t>
      </w:r>
    </w:p>
    <w:p w14:paraId="18B5A0AC" w14:textId="3A033C61" w:rsidR="00FD6CA6" w:rsidRPr="000F76E8" w:rsidRDefault="00FD6CA6" w:rsidP="00FD6CA6">
      <w:pPr>
        <w:pStyle w:val="Sarakstarindkopa"/>
        <w:spacing w:before="130" w:line="260" w:lineRule="exact"/>
        <w:ind w:left="0" w:firstLine="539"/>
        <w:jc w:val="right"/>
        <w:rPr>
          <w:lang w:val="lv-LV"/>
        </w:rPr>
      </w:pPr>
      <w:r w:rsidRPr="000F76E8">
        <w:t>noteikumiem Nr.</w:t>
      </w:r>
      <w:r w:rsidR="000F76E8">
        <w:t xml:space="preserve"> </w:t>
      </w:r>
      <w:r w:rsidRPr="000F76E8">
        <w:t>225</w:t>
      </w:r>
    </w:p>
    <w:p w14:paraId="0F3D37E3" w14:textId="3A95C5D3" w:rsidR="000F76E8" w:rsidRDefault="00FD6CA6" w:rsidP="00FD6CA6">
      <w:pPr>
        <w:spacing w:before="360"/>
        <w:ind w:left="567" w:right="567"/>
        <w:jc w:val="center"/>
        <w:rPr>
          <w:b/>
          <w:bCs/>
          <w:sz w:val="24"/>
          <w:szCs w:val="24"/>
        </w:rPr>
      </w:pPr>
      <w:r w:rsidRPr="000F76E8">
        <w:rPr>
          <w:b/>
          <w:bCs/>
          <w:sz w:val="24"/>
          <w:szCs w:val="24"/>
        </w:rPr>
        <w:t>Informācija par amatpersonu un darbinieku mēnešalgas apmēru sadalījumā pa amatu grupām</w:t>
      </w:r>
    </w:p>
    <w:p w14:paraId="1ED2F8A3" w14:textId="472AC061" w:rsidR="000F76E8" w:rsidRDefault="00786EB5" w:rsidP="000F76E8">
      <w:pPr>
        <w:ind w:left="567" w:right="567"/>
        <w:jc w:val="center"/>
        <w:rPr>
          <w:b/>
          <w:bCs/>
          <w:sz w:val="24"/>
          <w:szCs w:val="24"/>
        </w:rPr>
      </w:pPr>
      <w:r w:rsidRPr="00786EB5">
        <w:rPr>
          <w:b/>
          <w:bCs/>
          <w:sz w:val="24"/>
          <w:szCs w:val="24"/>
        </w:rPr>
        <w:t>Gulbenes novada Gulbenes pilsētas pārvald</w:t>
      </w:r>
      <w:r>
        <w:rPr>
          <w:b/>
          <w:bCs/>
          <w:sz w:val="24"/>
          <w:szCs w:val="24"/>
        </w:rPr>
        <w:t>ē no 2021.gada 1.marta</w:t>
      </w:r>
    </w:p>
    <w:p w14:paraId="0AE1928C" w14:textId="7BF55EA7" w:rsidR="00FD6CA6" w:rsidRPr="000F76E8" w:rsidRDefault="00FD6CA6" w:rsidP="00FD6CA6">
      <w:pPr>
        <w:spacing w:before="360"/>
        <w:ind w:left="567" w:right="567"/>
        <w:jc w:val="center"/>
        <w:rPr>
          <w:b/>
          <w:bCs/>
          <w:sz w:val="24"/>
          <w:szCs w:val="24"/>
        </w:rPr>
      </w:pPr>
      <w:r w:rsidRPr="000F76E8">
        <w:rPr>
          <w:bCs/>
          <w:sz w:val="24"/>
          <w:szCs w:val="24"/>
        </w:rPr>
        <w:t xml:space="preserve">(bruto, </w:t>
      </w:r>
      <w:r w:rsidRPr="000F76E8">
        <w:rPr>
          <w:i/>
          <w:sz w:val="24"/>
          <w:szCs w:val="24"/>
        </w:rPr>
        <w:t>euro</w:t>
      </w:r>
      <w:r w:rsidRPr="000F76E8">
        <w:rPr>
          <w:bCs/>
          <w:sz w:val="24"/>
          <w:szCs w:val="24"/>
        </w:rPr>
        <w:t>)</w:t>
      </w:r>
    </w:p>
    <w:p w14:paraId="0ABFB0D9" w14:textId="77777777" w:rsidR="00FD6CA6" w:rsidRPr="000F76E8" w:rsidRDefault="00FD6CA6" w:rsidP="00FD6CA6">
      <w:pPr>
        <w:spacing w:before="130" w:line="260" w:lineRule="exact"/>
        <w:ind w:firstLine="539"/>
        <w:jc w:val="center"/>
        <w:rPr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73"/>
        <w:gridCol w:w="2776"/>
        <w:gridCol w:w="1223"/>
        <w:gridCol w:w="1476"/>
        <w:gridCol w:w="1382"/>
      </w:tblGrid>
      <w:tr w:rsidR="00FD6CA6" w:rsidRPr="000F76E8" w14:paraId="6303EBBD" w14:textId="77777777" w:rsidTr="0084514C">
        <w:trPr>
          <w:trHeight w:val="227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019D8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Amatu grupa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C6954" w14:textId="7FE4CB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Amata vietu skaits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3BFCD" w14:textId="217AD25C" w:rsidR="0084514C" w:rsidRDefault="00FD6CA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84514C">
              <w:rPr>
                <w:sz w:val="24"/>
                <w:szCs w:val="24"/>
              </w:rPr>
              <w:t>Mēnešalgas diapazons</w:t>
            </w:r>
          </w:p>
          <w:p w14:paraId="0101B115" w14:textId="35F217EE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(no–līdz)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325F5" w14:textId="1413603F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Vidējā mēnešalga</w:t>
            </w:r>
          </w:p>
        </w:tc>
      </w:tr>
      <w:tr w:rsidR="00FD6CA6" w:rsidRPr="000F76E8" w14:paraId="1E234576" w14:textId="77777777" w:rsidTr="0084514C">
        <w:trPr>
          <w:trHeight w:val="227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79EC2" w14:textId="075E8F5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amatu saime, apakšsaime, līmenis vai amata kategorija, līmenis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4E8F4" w14:textId="77777777" w:rsid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amata</w:t>
            </w:r>
          </w:p>
          <w:p w14:paraId="10123DF0" w14:textId="40F49214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nosaukums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EE247" w14:textId="77777777" w:rsidR="00FD6CA6" w:rsidRPr="000F76E8" w:rsidRDefault="00FD6CA6">
            <w:pPr>
              <w:rPr>
                <w:sz w:val="1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B7936" w14:textId="77777777" w:rsidR="00FD6CA6" w:rsidRPr="000F76E8" w:rsidRDefault="00FD6CA6">
            <w:pPr>
              <w:rPr>
                <w:sz w:val="1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5E808" w14:textId="77777777" w:rsidR="00FD6CA6" w:rsidRPr="000F76E8" w:rsidRDefault="00FD6CA6">
            <w:pPr>
              <w:rPr>
                <w:sz w:val="19"/>
                <w:szCs w:val="24"/>
              </w:rPr>
            </w:pPr>
          </w:p>
        </w:tc>
      </w:tr>
      <w:tr w:rsidR="00FD6CA6" w:rsidRPr="000F76E8" w14:paraId="78D35F63" w14:textId="77777777" w:rsidTr="0084514C">
        <w:trPr>
          <w:trHeight w:val="227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C8F71" w14:textId="77777777" w:rsidR="00FD6CA6" w:rsidRPr="0084514C" w:rsidRDefault="00FD6CA6">
            <w:pPr>
              <w:jc w:val="center"/>
            </w:pPr>
            <w:r w:rsidRPr="0084514C">
              <w:t>1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7B825" w14:textId="77777777" w:rsidR="00FD6CA6" w:rsidRPr="0084514C" w:rsidRDefault="00FD6CA6">
            <w:pPr>
              <w:jc w:val="center"/>
            </w:pPr>
            <w:r w:rsidRPr="0084514C">
              <w:t>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031F8" w14:textId="77777777" w:rsidR="00FD6CA6" w:rsidRPr="0084514C" w:rsidRDefault="00FD6CA6">
            <w:pPr>
              <w:jc w:val="center"/>
            </w:pPr>
            <w:r w:rsidRPr="0084514C"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9B85C" w14:textId="77777777" w:rsidR="00FD6CA6" w:rsidRPr="0084514C" w:rsidRDefault="00FD6CA6">
            <w:pPr>
              <w:jc w:val="center"/>
            </w:pPr>
            <w:r w:rsidRPr="0084514C">
              <w:t>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25CEB" w14:textId="77777777" w:rsidR="00FD6CA6" w:rsidRPr="0084514C" w:rsidRDefault="00FD6CA6">
            <w:pPr>
              <w:jc w:val="center"/>
            </w:pPr>
            <w:r w:rsidRPr="0084514C">
              <w:t>5</w:t>
            </w:r>
          </w:p>
        </w:tc>
      </w:tr>
      <w:tr w:rsidR="0084514C" w:rsidRPr="000F76E8" w14:paraId="0901650C" w14:textId="77777777" w:rsidTr="0084514C">
        <w:trPr>
          <w:trHeight w:val="227"/>
        </w:trPr>
        <w:tc>
          <w:tcPr>
            <w:tcW w:w="1773" w:type="dxa"/>
            <w:hideMark/>
          </w:tcPr>
          <w:p w14:paraId="5FFF45C2" w14:textId="36C3190D" w:rsidR="0084514C" w:rsidRPr="00785509" w:rsidRDefault="0084514C" w:rsidP="0084514C">
            <w:pPr>
              <w:jc w:val="center"/>
              <w:rPr>
                <w:sz w:val="22"/>
                <w:szCs w:val="22"/>
              </w:rPr>
            </w:pPr>
            <w:r w:rsidRPr="00785509">
              <w:rPr>
                <w:sz w:val="22"/>
                <w:szCs w:val="22"/>
              </w:rPr>
              <w:t>1, IVA</w:t>
            </w:r>
          </w:p>
        </w:tc>
        <w:tc>
          <w:tcPr>
            <w:tcW w:w="2776" w:type="dxa"/>
            <w:hideMark/>
          </w:tcPr>
          <w:p w14:paraId="5F2419C9" w14:textId="060398EA" w:rsidR="0084514C" w:rsidRPr="00785509" w:rsidRDefault="00785509" w:rsidP="00785509">
            <w:pPr>
              <w:rPr>
                <w:sz w:val="22"/>
                <w:szCs w:val="22"/>
              </w:rPr>
            </w:pPr>
            <w:r w:rsidRPr="00785509">
              <w:rPr>
                <w:sz w:val="22"/>
                <w:szCs w:val="22"/>
              </w:rPr>
              <w:t>Pārvaldes v</w:t>
            </w:r>
            <w:r w:rsidR="0084514C" w:rsidRPr="00785509">
              <w:rPr>
                <w:sz w:val="22"/>
                <w:szCs w:val="22"/>
              </w:rPr>
              <w:t>adītājs</w:t>
            </w:r>
          </w:p>
        </w:tc>
        <w:tc>
          <w:tcPr>
            <w:tcW w:w="1223" w:type="dxa"/>
            <w:hideMark/>
          </w:tcPr>
          <w:p w14:paraId="06FE2CF5" w14:textId="4CB47F2C" w:rsidR="0084514C" w:rsidRPr="00785509" w:rsidRDefault="0084514C" w:rsidP="0084514C">
            <w:pPr>
              <w:jc w:val="center"/>
              <w:rPr>
                <w:sz w:val="22"/>
                <w:szCs w:val="22"/>
              </w:rPr>
            </w:pPr>
            <w:r w:rsidRPr="00785509">
              <w:rPr>
                <w:sz w:val="22"/>
                <w:szCs w:val="22"/>
              </w:rPr>
              <w:t>1</w:t>
            </w:r>
          </w:p>
        </w:tc>
        <w:tc>
          <w:tcPr>
            <w:tcW w:w="1476" w:type="dxa"/>
            <w:hideMark/>
          </w:tcPr>
          <w:p w14:paraId="600F6CEC" w14:textId="20A5E6EA" w:rsidR="0084514C" w:rsidRPr="00785509" w:rsidRDefault="0084514C" w:rsidP="0084514C">
            <w:pPr>
              <w:jc w:val="center"/>
              <w:rPr>
                <w:sz w:val="22"/>
                <w:szCs w:val="22"/>
              </w:rPr>
            </w:pPr>
            <w:r w:rsidRPr="00785509">
              <w:rPr>
                <w:sz w:val="22"/>
                <w:szCs w:val="22"/>
              </w:rPr>
              <w:t>1</w:t>
            </w:r>
            <w:r w:rsidR="00785509" w:rsidRPr="00785509">
              <w:rPr>
                <w:sz w:val="22"/>
                <w:szCs w:val="22"/>
              </w:rPr>
              <w:t>618</w:t>
            </w:r>
            <w:r w:rsidRPr="00785509">
              <w:rPr>
                <w:sz w:val="22"/>
                <w:szCs w:val="22"/>
              </w:rPr>
              <w:t>,00</w:t>
            </w:r>
          </w:p>
        </w:tc>
        <w:tc>
          <w:tcPr>
            <w:tcW w:w="1382" w:type="dxa"/>
            <w:hideMark/>
          </w:tcPr>
          <w:p w14:paraId="4AD2833C" w14:textId="0EE6A12A" w:rsidR="0084514C" w:rsidRPr="00785509" w:rsidRDefault="0084514C" w:rsidP="0084514C">
            <w:pPr>
              <w:jc w:val="center"/>
              <w:rPr>
                <w:sz w:val="22"/>
                <w:szCs w:val="22"/>
              </w:rPr>
            </w:pPr>
            <w:r w:rsidRPr="00785509">
              <w:rPr>
                <w:sz w:val="22"/>
                <w:szCs w:val="22"/>
              </w:rPr>
              <w:t>1</w:t>
            </w:r>
            <w:r w:rsidR="00785509" w:rsidRPr="00785509">
              <w:rPr>
                <w:sz w:val="22"/>
                <w:szCs w:val="22"/>
              </w:rPr>
              <w:t>618</w:t>
            </w:r>
            <w:r w:rsidRPr="00785509">
              <w:rPr>
                <w:sz w:val="22"/>
                <w:szCs w:val="22"/>
              </w:rPr>
              <w:t>,00</w:t>
            </w:r>
          </w:p>
        </w:tc>
      </w:tr>
      <w:tr w:rsidR="00785509" w:rsidRPr="000F76E8" w14:paraId="72BBDAAE" w14:textId="77777777" w:rsidTr="002C0340">
        <w:trPr>
          <w:trHeight w:val="227"/>
        </w:trPr>
        <w:tc>
          <w:tcPr>
            <w:tcW w:w="1773" w:type="dxa"/>
          </w:tcPr>
          <w:p w14:paraId="77D721F0" w14:textId="69F02E19" w:rsidR="00785509" w:rsidRPr="00785509" w:rsidRDefault="00785509" w:rsidP="00785509">
            <w:pPr>
              <w:jc w:val="center"/>
              <w:rPr>
                <w:sz w:val="22"/>
                <w:szCs w:val="22"/>
              </w:rPr>
            </w:pPr>
            <w:r w:rsidRPr="00785509">
              <w:rPr>
                <w:sz w:val="22"/>
                <w:szCs w:val="22"/>
              </w:rPr>
              <w:t>20, III</w:t>
            </w:r>
          </w:p>
        </w:tc>
        <w:tc>
          <w:tcPr>
            <w:tcW w:w="2776" w:type="dxa"/>
          </w:tcPr>
          <w:p w14:paraId="133DF8E3" w14:textId="3E255EBB" w:rsidR="00785509" w:rsidRPr="00785509" w:rsidRDefault="00785509" w:rsidP="00785509">
            <w:pPr>
              <w:rPr>
                <w:sz w:val="22"/>
                <w:szCs w:val="22"/>
              </w:rPr>
            </w:pPr>
            <w:r w:rsidRPr="00785509">
              <w:rPr>
                <w:sz w:val="22"/>
                <w:szCs w:val="22"/>
              </w:rPr>
              <w:t>Komunālinženieris</w:t>
            </w:r>
          </w:p>
        </w:tc>
        <w:tc>
          <w:tcPr>
            <w:tcW w:w="1223" w:type="dxa"/>
          </w:tcPr>
          <w:p w14:paraId="4B81EA51" w14:textId="3AB00A1E" w:rsidR="00785509" w:rsidRPr="00785509" w:rsidRDefault="00785509" w:rsidP="00785509">
            <w:pPr>
              <w:jc w:val="center"/>
              <w:rPr>
                <w:sz w:val="22"/>
                <w:szCs w:val="22"/>
              </w:rPr>
            </w:pPr>
            <w:r w:rsidRPr="00785509">
              <w:rPr>
                <w:sz w:val="22"/>
                <w:szCs w:val="22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6F4B3" w14:textId="3CA2D534" w:rsidR="00785509" w:rsidRPr="00785509" w:rsidRDefault="00785509" w:rsidP="00785509">
            <w:pPr>
              <w:jc w:val="center"/>
              <w:rPr>
                <w:sz w:val="22"/>
                <w:szCs w:val="22"/>
              </w:rPr>
            </w:pPr>
            <w:r w:rsidRPr="00785509">
              <w:rPr>
                <w:sz w:val="22"/>
                <w:szCs w:val="22"/>
              </w:rPr>
              <w:t>1106,00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6579B" w14:textId="09BB418B" w:rsidR="00785509" w:rsidRPr="00785509" w:rsidRDefault="00785509" w:rsidP="00785509">
            <w:pPr>
              <w:jc w:val="center"/>
              <w:rPr>
                <w:sz w:val="22"/>
                <w:szCs w:val="22"/>
              </w:rPr>
            </w:pPr>
            <w:r w:rsidRPr="00785509">
              <w:rPr>
                <w:sz w:val="22"/>
                <w:szCs w:val="22"/>
              </w:rPr>
              <w:t>1106,00</w:t>
            </w:r>
          </w:p>
        </w:tc>
      </w:tr>
      <w:tr w:rsidR="00785509" w:rsidRPr="000F76E8" w14:paraId="4E236D58" w14:textId="77777777" w:rsidTr="002C0340">
        <w:trPr>
          <w:trHeight w:val="227"/>
        </w:trPr>
        <w:tc>
          <w:tcPr>
            <w:tcW w:w="1773" w:type="dxa"/>
          </w:tcPr>
          <w:p w14:paraId="01ECF412" w14:textId="499C343A" w:rsidR="00785509" w:rsidRPr="00785509" w:rsidRDefault="00785509" w:rsidP="00785509">
            <w:pPr>
              <w:jc w:val="center"/>
              <w:rPr>
                <w:sz w:val="22"/>
                <w:szCs w:val="22"/>
              </w:rPr>
            </w:pPr>
            <w:r w:rsidRPr="00785509">
              <w:rPr>
                <w:sz w:val="22"/>
                <w:szCs w:val="22"/>
              </w:rPr>
              <w:t>3, IIC</w:t>
            </w:r>
          </w:p>
        </w:tc>
        <w:tc>
          <w:tcPr>
            <w:tcW w:w="2776" w:type="dxa"/>
          </w:tcPr>
          <w:p w14:paraId="7A5BFCD3" w14:textId="088C7AC0" w:rsidR="00785509" w:rsidRPr="00785509" w:rsidRDefault="00785509" w:rsidP="00785509">
            <w:pPr>
              <w:rPr>
                <w:sz w:val="22"/>
                <w:szCs w:val="22"/>
              </w:rPr>
            </w:pPr>
            <w:r w:rsidRPr="00785509">
              <w:rPr>
                <w:sz w:val="22"/>
                <w:szCs w:val="22"/>
              </w:rPr>
              <w:t>Nekustamā īpašuma pārvaldnieks</w:t>
            </w:r>
          </w:p>
        </w:tc>
        <w:tc>
          <w:tcPr>
            <w:tcW w:w="1223" w:type="dxa"/>
          </w:tcPr>
          <w:p w14:paraId="35FF23E4" w14:textId="104DDDE3" w:rsidR="00785509" w:rsidRPr="00785509" w:rsidRDefault="00785509" w:rsidP="00785509">
            <w:pPr>
              <w:jc w:val="center"/>
              <w:rPr>
                <w:sz w:val="22"/>
                <w:szCs w:val="22"/>
              </w:rPr>
            </w:pPr>
            <w:r w:rsidRPr="00785509">
              <w:rPr>
                <w:sz w:val="22"/>
                <w:szCs w:val="22"/>
              </w:rPr>
              <w:t>1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0A857" w14:textId="41C13598" w:rsidR="00785509" w:rsidRPr="00785509" w:rsidRDefault="00785509" w:rsidP="00785509">
            <w:pPr>
              <w:jc w:val="center"/>
              <w:rPr>
                <w:sz w:val="22"/>
                <w:szCs w:val="22"/>
              </w:rPr>
            </w:pPr>
            <w:r w:rsidRPr="00785509">
              <w:rPr>
                <w:sz w:val="22"/>
                <w:szCs w:val="22"/>
              </w:rPr>
              <w:t>946,00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6C229" w14:textId="5184609B" w:rsidR="00785509" w:rsidRPr="00785509" w:rsidRDefault="00785509" w:rsidP="00785509">
            <w:pPr>
              <w:jc w:val="center"/>
              <w:rPr>
                <w:sz w:val="22"/>
                <w:szCs w:val="22"/>
              </w:rPr>
            </w:pPr>
            <w:r w:rsidRPr="00785509">
              <w:rPr>
                <w:sz w:val="22"/>
                <w:szCs w:val="22"/>
              </w:rPr>
              <w:t>946,00</w:t>
            </w:r>
          </w:p>
        </w:tc>
      </w:tr>
      <w:tr w:rsidR="00785509" w:rsidRPr="000F76E8" w14:paraId="2FE5AF5F" w14:textId="77777777" w:rsidTr="002C0340">
        <w:trPr>
          <w:trHeight w:val="227"/>
        </w:trPr>
        <w:tc>
          <w:tcPr>
            <w:tcW w:w="1773" w:type="dxa"/>
          </w:tcPr>
          <w:p w14:paraId="007D219D" w14:textId="5C7F8638" w:rsidR="00785509" w:rsidRPr="00785509" w:rsidRDefault="00785509" w:rsidP="00785509">
            <w:pPr>
              <w:jc w:val="center"/>
              <w:rPr>
                <w:sz w:val="22"/>
                <w:szCs w:val="22"/>
              </w:rPr>
            </w:pPr>
            <w:r w:rsidRPr="00785509">
              <w:rPr>
                <w:sz w:val="22"/>
                <w:szCs w:val="22"/>
              </w:rPr>
              <w:t>18.3, III</w:t>
            </w:r>
          </w:p>
        </w:tc>
        <w:tc>
          <w:tcPr>
            <w:tcW w:w="2776" w:type="dxa"/>
          </w:tcPr>
          <w:p w14:paraId="5B7F3B42" w14:textId="234D09EE" w:rsidR="00785509" w:rsidRPr="00785509" w:rsidRDefault="00785509" w:rsidP="00785509">
            <w:pPr>
              <w:rPr>
                <w:sz w:val="22"/>
                <w:szCs w:val="22"/>
              </w:rPr>
            </w:pPr>
            <w:r w:rsidRPr="00785509">
              <w:rPr>
                <w:sz w:val="22"/>
                <w:szCs w:val="22"/>
              </w:rPr>
              <w:t>Biroja administrators</w:t>
            </w:r>
          </w:p>
        </w:tc>
        <w:tc>
          <w:tcPr>
            <w:tcW w:w="1223" w:type="dxa"/>
          </w:tcPr>
          <w:p w14:paraId="3B1127CC" w14:textId="5D82C567" w:rsidR="00785509" w:rsidRPr="00785509" w:rsidRDefault="00785509" w:rsidP="00785509">
            <w:pPr>
              <w:jc w:val="center"/>
              <w:rPr>
                <w:sz w:val="22"/>
                <w:szCs w:val="22"/>
              </w:rPr>
            </w:pPr>
            <w:r w:rsidRPr="00785509">
              <w:rPr>
                <w:sz w:val="22"/>
                <w:szCs w:val="22"/>
              </w:rPr>
              <w:t>1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093BB" w14:textId="11DC7E10" w:rsidR="00785509" w:rsidRPr="00785509" w:rsidRDefault="00785509" w:rsidP="00785509">
            <w:pPr>
              <w:jc w:val="center"/>
              <w:rPr>
                <w:sz w:val="22"/>
                <w:szCs w:val="22"/>
              </w:rPr>
            </w:pPr>
            <w:r w:rsidRPr="00785509">
              <w:rPr>
                <w:sz w:val="22"/>
                <w:szCs w:val="22"/>
              </w:rPr>
              <w:t>936,00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01F83" w14:textId="2C2EFBE9" w:rsidR="00785509" w:rsidRPr="00785509" w:rsidRDefault="00785509" w:rsidP="00785509">
            <w:pPr>
              <w:jc w:val="center"/>
              <w:rPr>
                <w:sz w:val="22"/>
                <w:szCs w:val="22"/>
              </w:rPr>
            </w:pPr>
            <w:r w:rsidRPr="00785509">
              <w:rPr>
                <w:sz w:val="22"/>
                <w:szCs w:val="22"/>
              </w:rPr>
              <w:t>936,00</w:t>
            </w:r>
          </w:p>
        </w:tc>
      </w:tr>
      <w:tr w:rsidR="00785509" w:rsidRPr="000F76E8" w14:paraId="0B2A3266" w14:textId="77777777" w:rsidTr="002C0340">
        <w:trPr>
          <w:trHeight w:val="227"/>
        </w:trPr>
        <w:tc>
          <w:tcPr>
            <w:tcW w:w="1773" w:type="dxa"/>
            <w:hideMark/>
          </w:tcPr>
          <w:p w14:paraId="158E4571" w14:textId="468FC23E" w:rsidR="00785509" w:rsidRPr="00785509" w:rsidRDefault="00785509" w:rsidP="00785509">
            <w:pPr>
              <w:jc w:val="center"/>
              <w:rPr>
                <w:sz w:val="22"/>
                <w:szCs w:val="22"/>
              </w:rPr>
            </w:pPr>
            <w:r w:rsidRPr="00785509">
              <w:rPr>
                <w:sz w:val="22"/>
                <w:szCs w:val="22"/>
              </w:rPr>
              <w:t>13, IIA</w:t>
            </w:r>
          </w:p>
        </w:tc>
        <w:tc>
          <w:tcPr>
            <w:tcW w:w="2776" w:type="dxa"/>
            <w:hideMark/>
          </w:tcPr>
          <w:p w14:paraId="0E0ACFDA" w14:textId="053D88F1" w:rsidR="00785509" w:rsidRPr="00785509" w:rsidRDefault="00785509" w:rsidP="00785509">
            <w:pPr>
              <w:rPr>
                <w:sz w:val="22"/>
                <w:szCs w:val="22"/>
              </w:rPr>
            </w:pPr>
            <w:r w:rsidRPr="00785509">
              <w:rPr>
                <w:sz w:val="22"/>
                <w:szCs w:val="22"/>
              </w:rPr>
              <w:t>Ēkas un teritorijas uzraugs</w:t>
            </w:r>
          </w:p>
        </w:tc>
        <w:tc>
          <w:tcPr>
            <w:tcW w:w="1223" w:type="dxa"/>
            <w:hideMark/>
          </w:tcPr>
          <w:p w14:paraId="4FD4A2D4" w14:textId="3B70EB45" w:rsidR="00785509" w:rsidRPr="00785509" w:rsidRDefault="00785509" w:rsidP="00785509">
            <w:pPr>
              <w:jc w:val="center"/>
              <w:rPr>
                <w:sz w:val="22"/>
                <w:szCs w:val="22"/>
              </w:rPr>
            </w:pPr>
            <w:r w:rsidRPr="00785509">
              <w:rPr>
                <w:sz w:val="22"/>
                <w:szCs w:val="22"/>
              </w:rPr>
              <w:t>1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7878B" w14:textId="7F3B025E" w:rsidR="00785509" w:rsidRPr="00785509" w:rsidRDefault="00785509" w:rsidP="00785509">
            <w:pPr>
              <w:jc w:val="center"/>
              <w:rPr>
                <w:sz w:val="22"/>
                <w:szCs w:val="22"/>
              </w:rPr>
            </w:pPr>
            <w:r w:rsidRPr="00785509">
              <w:rPr>
                <w:sz w:val="22"/>
                <w:szCs w:val="22"/>
              </w:rPr>
              <w:t>530,00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7A1E2" w14:textId="378A304E" w:rsidR="00785509" w:rsidRPr="00785509" w:rsidRDefault="00785509" w:rsidP="00785509">
            <w:pPr>
              <w:jc w:val="center"/>
              <w:rPr>
                <w:sz w:val="22"/>
                <w:szCs w:val="22"/>
              </w:rPr>
            </w:pPr>
            <w:r w:rsidRPr="00785509">
              <w:rPr>
                <w:sz w:val="22"/>
                <w:szCs w:val="22"/>
              </w:rPr>
              <w:t>530,00</w:t>
            </w:r>
          </w:p>
        </w:tc>
      </w:tr>
    </w:tbl>
    <w:p w14:paraId="2FCF7B31" w14:textId="177DDFCA" w:rsidR="00B77160" w:rsidRPr="0084514C" w:rsidRDefault="00B77160" w:rsidP="002D7003">
      <w:pPr>
        <w:spacing w:before="130" w:line="260" w:lineRule="exact"/>
        <w:ind w:firstLine="539"/>
      </w:pPr>
    </w:p>
    <w:sectPr w:rsidR="00B77160" w:rsidRPr="0084514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A6"/>
    <w:rsid w:val="000F76E8"/>
    <w:rsid w:val="002A6DDD"/>
    <w:rsid w:val="002D7003"/>
    <w:rsid w:val="006003E1"/>
    <w:rsid w:val="00785509"/>
    <w:rsid w:val="00786EB5"/>
    <w:rsid w:val="0084514C"/>
    <w:rsid w:val="00934C92"/>
    <w:rsid w:val="00A409D3"/>
    <w:rsid w:val="00B77160"/>
    <w:rsid w:val="00FD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8C428"/>
  <w15:docId w15:val="{E096079E-1236-4770-B2AA-C8C672DBF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D6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FD6CA6"/>
    <w:pPr>
      <w:ind w:left="720"/>
      <w:contextualSpacing/>
    </w:pPr>
    <w:rPr>
      <w:lang w:val="en-AU"/>
    </w:rPr>
  </w:style>
  <w:style w:type="paragraph" w:customStyle="1" w:styleId="naisf">
    <w:name w:val="naisf"/>
    <w:basedOn w:val="Parasts"/>
    <w:rsid w:val="00FD6CA6"/>
    <w:pPr>
      <w:spacing w:before="100" w:after="100"/>
      <w:ind w:firstLine="500"/>
      <w:jc w:val="both"/>
    </w:pPr>
    <w:rPr>
      <w:sz w:val="24"/>
      <w:szCs w:val="24"/>
    </w:rPr>
  </w:style>
  <w:style w:type="character" w:styleId="Komentraatsauce">
    <w:name w:val="annotation reference"/>
    <w:basedOn w:val="Noklusjumarindkopasfonts"/>
    <w:uiPriority w:val="99"/>
    <w:semiHidden/>
    <w:unhideWhenUsed/>
    <w:rsid w:val="00786EB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786EB5"/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786EB5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86EB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86EB5"/>
    <w:rPr>
      <w:rFonts w:ascii="Times New Roman" w:eastAsia="Times New Roman" w:hAnsi="Times New Roman" w:cs="Times New Roman"/>
      <w:b/>
      <w:bCs/>
      <w:sz w:val="20"/>
      <w:szCs w:val="2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421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elina.kurme</dc:creator>
  <cp:lastModifiedBy>Vita Ķikuste</cp:lastModifiedBy>
  <cp:revision>8</cp:revision>
  <dcterms:created xsi:type="dcterms:W3CDTF">2021-03-16T07:04:00Z</dcterms:created>
  <dcterms:modified xsi:type="dcterms:W3CDTF">2021-04-16T06:20:00Z</dcterms:modified>
</cp:coreProperties>
</file>