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97398" w14:paraId="1348B5D6" w14:textId="77777777" w:rsidTr="00380695">
        <w:tc>
          <w:tcPr>
            <w:tcW w:w="9458" w:type="dxa"/>
          </w:tcPr>
          <w:p w14:paraId="1348B5D5" w14:textId="77777777" w:rsidR="00B97398" w:rsidRDefault="00B97398" w:rsidP="00B97398">
            <w:pPr>
              <w:jc w:val="center"/>
            </w:pPr>
            <w:r w:rsidRPr="000B1C5E">
              <w:rPr>
                <w:rFonts w:ascii="Times New Roman" w:hAnsi="Times New Roman" w:cs="Times New Roman"/>
                <w:noProof/>
                <w:lang w:eastAsia="lv-LV"/>
              </w:rPr>
              <w:drawing>
                <wp:inline distT="0" distB="0" distL="0" distR="0" wp14:anchorId="1348B5F4" wp14:editId="1348B5F5">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B97398" w14:paraId="1348B5D8" w14:textId="77777777" w:rsidTr="00380695">
        <w:tc>
          <w:tcPr>
            <w:tcW w:w="9458" w:type="dxa"/>
          </w:tcPr>
          <w:p w14:paraId="1348B5D7" w14:textId="77777777" w:rsidR="00B97398" w:rsidRDefault="00B97398" w:rsidP="00B97398">
            <w:pPr>
              <w:jc w:val="center"/>
            </w:pPr>
            <w:r w:rsidRPr="000B1C5E">
              <w:rPr>
                <w:rFonts w:ascii="Times New Roman" w:hAnsi="Times New Roman" w:cs="Times New Roman"/>
                <w:b/>
                <w:bCs/>
                <w:sz w:val="28"/>
                <w:szCs w:val="28"/>
              </w:rPr>
              <w:t>GULBENES NOVADA PAŠVALDĪBA</w:t>
            </w:r>
          </w:p>
        </w:tc>
      </w:tr>
      <w:tr w:rsidR="00B97398" w14:paraId="1348B5DA" w14:textId="77777777" w:rsidTr="00380695">
        <w:tc>
          <w:tcPr>
            <w:tcW w:w="9458" w:type="dxa"/>
          </w:tcPr>
          <w:p w14:paraId="1348B5D9" w14:textId="77777777" w:rsidR="00B97398" w:rsidRDefault="00B97398" w:rsidP="00B97398">
            <w:pPr>
              <w:jc w:val="center"/>
            </w:pPr>
            <w:r w:rsidRPr="000B1C5E">
              <w:rPr>
                <w:rFonts w:ascii="Times New Roman" w:hAnsi="Times New Roman" w:cs="Times New Roman"/>
                <w:sz w:val="24"/>
                <w:szCs w:val="24"/>
              </w:rPr>
              <w:t>Reģ.Nr.90009116327</w:t>
            </w:r>
          </w:p>
        </w:tc>
      </w:tr>
      <w:tr w:rsidR="00B97398" w14:paraId="1348B5DC" w14:textId="77777777" w:rsidTr="00380695">
        <w:tc>
          <w:tcPr>
            <w:tcW w:w="9458" w:type="dxa"/>
          </w:tcPr>
          <w:p w14:paraId="1348B5DB" w14:textId="77777777" w:rsidR="00B97398" w:rsidRDefault="00B97398" w:rsidP="00B97398">
            <w:pPr>
              <w:jc w:val="center"/>
            </w:pPr>
            <w:r w:rsidRPr="000B1C5E">
              <w:rPr>
                <w:rFonts w:ascii="Times New Roman" w:hAnsi="Times New Roman" w:cs="Times New Roman"/>
                <w:sz w:val="24"/>
                <w:szCs w:val="24"/>
              </w:rPr>
              <w:t>Ābeļu iela 2, Gulbene, Gulbenes nov., LV-4401</w:t>
            </w:r>
          </w:p>
        </w:tc>
      </w:tr>
      <w:tr w:rsidR="00B97398" w14:paraId="1348B5DE" w14:textId="77777777" w:rsidTr="00380695">
        <w:tc>
          <w:tcPr>
            <w:tcW w:w="9458" w:type="dxa"/>
          </w:tcPr>
          <w:p w14:paraId="1348B5DD" w14:textId="77777777" w:rsidR="00B97398" w:rsidRDefault="00B97398" w:rsidP="00B97398">
            <w:pPr>
              <w:jc w:val="center"/>
            </w:pPr>
            <w:r w:rsidRPr="000B1C5E">
              <w:rPr>
                <w:rFonts w:ascii="Times New Roman" w:hAnsi="Times New Roman" w:cs="Times New Roman"/>
                <w:sz w:val="24"/>
                <w:szCs w:val="24"/>
              </w:rPr>
              <w:t>Tālrunis 64497710, mob.26595362, e-pasts; dome@gulbene.lv, www.gulbene.lv</w:t>
            </w:r>
          </w:p>
        </w:tc>
      </w:tr>
    </w:tbl>
    <w:p w14:paraId="4B02FBF5" w14:textId="77777777" w:rsidR="002F60D5" w:rsidRPr="00B97398" w:rsidRDefault="002F60D5" w:rsidP="002F60D5">
      <w:pPr>
        <w:pStyle w:val="Bezatstarpm"/>
        <w:spacing w:before="120"/>
        <w:jc w:val="center"/>
        <w:rPr>
          <w:rFonts w:ascii="Times New Roman" w:hAnsi="Times New Roman"/>
          <w:b/>
          <w:bCs/>
          <w:sz w:val="24"/>
          <w:szCs w:val="24"/>
        </w:rPr>
      </w:pPr>
      <w:r w:rsidRPr="00B97398">
        <w:rPr>
          <w:rFonts w:ascii="Times New Roman" w:hAnsi="Times New Roman"/>
          <w:b/>
          <w:bCs/>
          <w:sz w:val="24"/>
          <w:szCs w:val="24"/>
        </w:rPr>
        <w:t xml:space="preserve">GULBENES NOVADA </w:t>
      </w:r>
      <w:r>
        <w:rPr>
          <w:rFonts w:ascii="Times New Roman" w:hAnsi="Times New Roman"/>
          <w:b/>
          <w:bCs/>
          <w:sz w:val="24"/>
          <w:szCs w:val="24"/>
        </w:rPr>
        <w:t xml:space="preserve">PAŠVALDĪBAS </w:t>
      </w:r>
      <w:r w:rsidRPr="00B97398">
        <w:rPr>
          <w:rFonts w:ascii="Times New Roman" w:hAnsi="Times New Roman"/>
          <w:b/>
          <w:bCs/>
          <w:sz w:val="24"/>
          <w:szCs w:val="24"/>
        </w:rPr>
        <w:t>DOMES LĒMUMS</w:t>
      </w:r>
    </w:p>
    <w:p w14:paraId="1348B5E2" w14:textId="5CC1F638" w:rsidR="00B97398" w:rsidRDefault="002F60D5" w:rsidP="00B97398">
      <w:pPr>
        <w:pStyle w:val="Bezatstarpm"/>
        <w:jc w:val="center"/>
        <w:rPr>
          <w:rFonts w:ascii="Times New Roman" w:hAnsi="Times New Roman" w:cs="Times New Roman"/>
          <w:sz w:val="24"/>
          <w:szCs w:val="24"/>
        </w:rPr>
      </w:pPr>
      <w:r>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B72D4B" w:rsidRPr="00B72D4B" w14:paraId="1348B5E5" w14:textId="77777777" w:rsidTr="00074B84">
        <w:tc>
          <w:tcPr>
            <w:tcW w:w="4729" w:type="dxa"/>
          </w:tcPr>
          <w:p w14:paraId="1348B5E3" w14:textId="22407EEE" w:rsidR="00B97398" w:rsidRPr="00B72D4B" w:rsidRDefault="00B97398" w:rsidP="00B97398">
            <w:pPr>
              <w:rPr>
                <w:rFonts w:ascii="Times New Roman" w:hAnsi="Times New Roman" w:cs="Times New Roman"/>
                <w:b/>
                <w:bCs/>
                <w:sz w:val="24"/>
                <w:szCs w:val="24"/>
              </w:rPr>
            </w:pPr>
            <w:r w:rsidRPr="00B72D4B">
              <w:rPr>
                <w:rFonts w:ascii="Times New Roman" w:hAnsi="Times New Roman" w:cs="Times New Roman"/>
                <w:b/>
                <w:bCs/>
                <w:sz w:val="24"/>
                <w:szCs w:val="24"/>
              </w:rPr>
              <w:t>202</w:t>
            </w:r>
            <w:r w:rsidR="00945CDC">
              <w:rPr>
                <w:rFonts w:ascii="Times New Roman" w:hAnsi="Times New Roman" w:cs="Times New Roman"/>
                <w:b/>
                <w:bCs/>
                <w:sz w:val="24"/>
                <w:szCs w:val="24"/>
              </w:rPr>
              <w:t>6</w:t>
            </w:r>
            <w:r w:rsidRPr="00B72D4B">
              <w:rPr>
                <w:rFonts w:ascii="Times New Roman" w:hAnsi="Times New Roman" w:cs="Times New Roman"/>
                <w:b/>
                <w:bCs/>
                <w:sz w:val="24"/>
                <w:szCs w:val="24"/>
              </w:rPr>
              <w:t>.gada</w:t>
            </w:r>
            <w:r w:rsidR="00275DBB" w:rsidRPr="00B72D4B">
              <w:rPr>
                <w:rFonts w:ascii="Times New Roman" w:hAnsi="Times New Roman" w:cs="Times New Roman"/>
                <w:b/>
                <w:bCs/>
                <w:sz w:val="24"/>
                <w:szCs w:val="24"/>
              </w:rPr>
              <w:t xml:space="preserve"> </w:t>
            </w:r>
            <w:r w:rsidR="00AA0E1D">
              <w:rPr>
                <w:rFonts w:ascii="Times New Roman" w:hAnsi="Times New Roman" w:cs="Times New Roman"/>
                <w:b/>
                <w:bCs/>
                <w:sz w:val="24"/>
                <w:szCs w:val="24"/>
              </w:rPr>
              <w:t>29</w:t>
            </w:r>
            <w:r w:rsidR="00945CDC">
              <w:rPr>
                <w:rFonts w:ascii="Times New Roman" w:hAnsi="Times New Roman" w:cs="Times New Roman"/>
                <w:b/>
                <w:bCs/>
                <w:sz w:val="24"/>
                <w:szCs w:val="24"/>
              </w:rPr>
              <w:t>.</w:t>
            </w:r>
            <w:r w:rsidR="003C1B09">
              <w:rPr>
                <w:rFonts w:ascii="Times New Roman" w:hAnsi="Times New Roman" w:cs="Times New Roman"/>
                <w:b/>
                <w:bCs/>
                <w:sz w:val="24"/>
                <w:szCs w:val="24"/>
              </w:rPr>
              <w:t>oktobrī</w:t>
            </w:r>
          </w:p>
        </w:tc>
        <w:tc>
          <w:tcPr>
            <w:tcW w:w="4729" w:type="dxa"/>
          </w:tcPr>
          <w:p w14:paraId="1348B5E4" w14:textId="1F1B9090" w:rsidR="00B97398" w:rsidRPr="00B72D4B" w:rsidRDefault="004E47F4"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B72D4B">
              <w:rPr>
                <w:rFonts w:ascii="Times New Roman" w:hAnsi="Times New Roman" w:cs="Times New Roman"/>
                <w:b/>
                <w:bCs/>
                <w:sz w:val="24"/>
                <w:szCs w:val="24"/>
              </w:rPr>
              <w:t>Nr.</w:t>
            </w:r>
            <w:r w:rsidR="00B10B54" w:rsidRPr="00B72D4B">
              <w:rPr>
                <w:rFonts w:ascii="Times New Roman" w:hAnsi="Times New Roman" w:cs="Times New Roman"/>
                <w:b/>
                <w:bCs/>
                <w:sz w:val="24"/>
                <w:szCs w:val="24"/>
              </w:rPr>
              <w:t xml:space="preserve"> </w:t>
            </w:r>
            <w:r w:rsidR="00B97398" w:rsidRPr="00B72D4B">
              <w:rPr>
                <w:rFonts w:ascii="Times New Roman" w:hAnsi="Times New Roman" w:cs="Times New Roman"/>
                <w:b/>
                <w:bCs/>
                <w:sz w:val="24"/>
                <w:szCs w:val="24"/>
              </w:rPr>
              <w:t>GND/202</w:t>
            </w:r>
            <w:r w:rsidR="00945CDC">
              <w:rPr>
                <w:rFonts w:ascii="Times New Roman" w:hAnsi="Times New Roman" w:cs="Times New Roman"/>
                <w:b/>
                <w:bCs/>
                <w:sz w:val="24"/>
                <w:szCs w:val="24"/>
              </w:rPr>
              <w:t>6</w:t>
            </w:r>
            <w:r w:rsidR="00595267">
              <w:rPr>
                <w:rFonts w:ascii="Times New Roman" w:hAnsi="Times New Roman" w:cs="Times New Roman"/>
                <w:b/>
                <w:bCs/>
                <w:sz w:val="24"/>
                <w:szCs w:val="24"/>
              </w:rPr>
              <w:t>/</w:t>
            </w:r>
            <w:r w:rsidR="00AA0E1D">
              <w:rPr>
                <w:rFonts w:ascii="Times New Roman" w:hAnsi="Times New Roman" w:cs="Times New Roman"/>
                <w:b/>
                <w:bCs/>
                <w:sz w:val="24"/>
                <w:szCs w:val="24"/>
              </w:rPr>
              <w:t>846</w:t>
            </w:r>
          </w:p>
        </w:tc>
      </w:tr>
      <w:tr w:rsidR="00143A8E" w:rsidRPr="00B72D4B" w14:paraId="1348B5E8" w14:textId="77777777" w:rsidTr="00074B84">
        <w:tc>
          <w:tcPr>
            <w:tcW w:w="4729" w:type="dxa"/>
          </w:tcPr>
          <w:p w14:paraId="1348B5E6" w14:textId="77777777" w:rsidR="00B97398" w:rsidRPr="00B72D4B" w:rsidRDefault="00B97398" w:rsidP="00B97398">
            <w:pPr>
              <w:rPr>
                <w:rFonts w:ascii="Times New Roman" w:hAnsi="Times New Roman" w:cs="Times New Roman"/>
                <w:sz w:val="24"/>
                <w:szCs w:val="24"/>
              </w:rPr>
            </w:pPr>
          </w:p>
        </w:tc>
        <w:tc>
          <w:tcPr>
            <w:tcW w:w="4729" w:type="dxa"/>
          </w:tcPr>
          <w:p w14:paraId="1348B5E7" w14:textId="3ACFC8AB" w:rsidR="00B97398" w:rsidRPr="00B72D4B" w:rsidRDefault="004E47F4"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B72D4B">
              <w:rPr>
                <w:rFonts w:ascii="Times New Roman" w:hAnsi="Times New Roman" w:cs="Times New Roman"/>
                <w:b/>
                <w:bCs/>
                <w:sz w:val="24"/>
                <w:szCs w:val="24"/>
              </w:rPr>
              <w:t>(protokols Nr.</w:t>
            </w:r>
            <w:r w:rsidR="00AA0E1D">
              <w:rPr>
                <w:rFonts w:ascii="Times New Roman" w:hAnsi="Times New Roman" w:cs="Times New Roman"/>
                <w:b/>
                <w:bCs/>
                <w:sz w:val="24"/>
                <w:szCs w:val="24"/>
              </w:rPr>
              <w:t>19</w:t>
            </w:r>
            <w:r w:rsidR="00B97398" w:rsidRPr="00B72D4B">
              <w:rPr>
                <w:rFonts w:ascii="Times New Roman" w:hAnsi="Times New Roman" w:cs="Times New Roman"/>
                <w:b/>
                <w:bCs/>
                <w:sz w:val="24"/>
                <w:szCs w:val="24"/>
              </w:rPr>
              <w:t>;</w:t>
            </w:r>
            <w:r>
              <w:rPr>
                <w:rFonts w:ascii="Times New Roman" w:hAnsi="Times New Roman" w:cs="Times New Roman"/>
                <w:b/>
                <w:bCs/>
                <w:sz w:val="24"/>
                <w:szCs w:val="24"/>
              </w:rPr>
              <w:t xml:space="preserve"> </w:t>
            </w:r>
            <w:r w:rsidR="00AA0E1D">
              <w:rPr>
                <w:rFonts w:ascii="Times New Roman" w:hAnsi="Times New Roman" w:cs="Times New Roman"/>
                <w:b/>
                <w:bCs/>
                <w:sz w:val="24"/>
                <w:szCs w:val="24"/>
              </w:rPr>
              <w:t>54</w:t>
            </w:r>
            <w:r>
              <w:rPr>
                <w:rFonts w:ascii="Times New Roman" w:hAnsi="Times New Roman" w:cs="Times New Roman"/>
                <w:b/>
                <w:bCs/>
                <w:sz w:val="24"/>
                <w:szCs w:val="24"/>
              </w:rPr>
              <w:t>.</w:t>
            </w:r>
            <w:r w:rsidR="00B97398" w:rsidRPr="00B72D4B">
              <w:rPr>
                <w:rFonts w:ascii="Times New Roman" w:hAnsi="Times New Roman" w:cs="Times New Roman"/>
                <w:b/>
                <w:bCs/>
                <w:sz w:val="24"/>
                <w:szCs w:val="24"/>
              </w:rPr>
              <w:t>p</w:t>
            </w:r>
            <w:r w:rsidR="00EF2BA6" w:rsidRPr="00B72D4B">
              <w:rPr>
                <w:rFonts w:ascii="Times New Roman" w:hAnsi="Times New Roman" w:cs="Times New Roman"/>
                <w:b/>
                <w:bCs/>
                <w:sz w:val="24"/>
                <w:szCs w:val="24"/>
              </w:rPr>
              <w:t>.</w:t>
            </w:r>
            <w:r w:rsidR="00385F66" w:rsidRPr="00B72D4B">
              <w:rPr>
                <w:rFonts w:ascii="Times New Roman" w:hAnsi="Times New Roman" w:cs="Times New Roman"/>
                <w:b/>
                <w:bCs/>
                <w:sz w:val="24"/>
                <w:szCs w:val="24"/>
              </w:rPr>
              <w:t>)</w:t>
            </w:r>
          </w:p>
        </w:tc>
      </w:tr>
    </w:tbl>
    <w:p w14:paraId="03ABA3B2" w14:textId="77777777" w:rsidR="00095443" w:rsidRPr="00B72D4B" w:rsidRDefault="00095443" w:rsidP="0021735F">
      <w:pPr>
        <w:spacing w:after="0"/>
        <w:jc w:val="center"/>
        <w:rPr>
          <w:rFonts w:ascii="Times New Roman" w:hAnsi="Times New Roman" w:cs="Times New Roman"/>
          <w:sz w:val="24"/>
          <w:szCs w:val="24"/>
        </w:rPr>
      </w:pPr>
    </w:p>
    <w:p w14:paraId="5D57B97C" w14:textId="174D8531" w:rsidR="00E41685" w:rsidRPr="00B72D4B" w:rsidRDefault="00143A8E" w:rsidP="00143A8E">
      <w:pPr>
        <w:jc w:val="center"/>
        <w:rPr>
          <w:rFonts w:ascii="Times New Roman" w:hAnsi="Times New Roman" w:cs="Times New Roman"/>
          <w:b/>
          <w:bCs/>
          <w:sz w:val="24"/>
          <w:szCs w:val="24"/>
        </w:rPr>
      </w:pPr>
      <w:bookmarkStart w:id="0" w:name="_Hlk178610590"/>
      <w:r w:rsidRPr="00B72D4B">
        <w:rPr>
          <w:rFonts w:ascii="Times New Roman" w:hAnsi="Times New Roman" w:cs="Times New Roman"/>
          <w:b/>
          <w:bCs/>
          <w:sz w:val="24"/>
          <w:szCs w:val="24"/>
        </w:rPr>
        <w:t>Par Gulbenes novada pašvaldības iestāžu sniegto siltumenerģijas apgādes maksa</w:t>
      </w:r>
      <w:r w:rsidR="00CC5A16">
        <w:rPr>
          <w:rFonts w:ascii="Times New Roman" w:hAnsi="Times New Roman" w:cs="Times New Roman"/>
          <w:b/>
          <w:bCs/>
          <w:sz w:val="24"/>
          <w:szCs w:val="24"/>
        </w:rPr>
        <w:t xml:space="preserve">s </w:t>
      </w:r>
      <w:r w:rsidRPr="00B72D4B">
        <w:rPr>
          <w:rFonts w:ascii="Times New Roman" w:hAnsi="Times New Roman" w:cs="Times New Roman"/>
          <w:b/>
          <w:bCs/>
          <w:sz w:val="24"/>
          <w:szCs w:val="24"/>
        </w:rPr>
        <w:t>pakalpojumu apstiprināšanu</w:t>
      </w:r>
    </w:p>
    <w:p w14:paraId="6AF32ED4" w14:textId="77777777" w:rsidR="00D17F36" w:rsidRDefault="00D17F36" w:rsidP="00D17F36">
      <w:pPr>
        <w:spacing w:after="0" w:line="360" w:lineRule="auto"/>
        <w:ind w:firstLine="567"/>
        <w:jc w:val="both"/>
        <w:rPr>
          <w:rFonts w:ascii="Times New Roman" w:hAnsi="Times New Roman" w:cs="Times New Roman"/>
          <w:sz w:val="24"/>
          <w:szCs w:val="24"/>
          <w:shd w:val="clear" w:color="auto" w:fill="FFFFFF"/>
        </w:rPr>
      </w:pPr>
      <w:bookmarkStart w:id="1" w:name="_Hlk95203343"/>
      <w:bookmarkEnd w:id="0"/>
      <w:r w:rsidRPr="00D233B9">
        <w:rPr>
          <w:rFonts w:ascii="Times New Roman" w:hAnsi="Times New Roman"/>
          <w:sz w:val="24"/>
          <w:szCs w:val="24"/>
        </w:rPr>
        <w:t xml:space="preserve">Pamatojoties uz Pašvaldību likuma 4.panta pirmās daļas 1.punktu, viena no pašvaldības autonomajām funkcijām ir </w:t>
      </w:r>
      <w:r w:rsidRPr="00D233B9">
        <w:rPr>
          <w:rFonts w:ascii="Times New Roman" w:hAnsi="Times New Roman" w:cs="Times New Roman"/>
          <w:sz w:val="24"/>
          <w:szCs w:val="24"/>
          <w:shd w:val="clear" w:color="auto" w:fill="FFFFFF"/>
        </w:rPr>
        <w:t>organizēt iedzīvotājiem ūdenssaimniecības, siltumapgādes un sadzīves atkritumu apsaimniekošanas pakalpojumus neatkarīgi no tā, kā īpašumā atrodas dzīvojamais fonds.</w:t>
      </w:r>
      <w:r w:rsidRPr="00B72D4B">
        <w:rPr>
          <w:rFonts w:ascii="Times New Roman" w:hAnsi="Times New Roman" w:cs="Times New Roman"/>
          <w:sz w:val="24"/>
          <w:szCs w:val="24"/>
          <w:shd w:val="clear" w:color="auto" w:fill="FFFFFF"/>
        </w:rPr>
        <w:t xml:space="preserve"> </w:t>
      </w:r>
    </w:p>
    <w:p w14:paraId="318D3079" w14:textId="27642774" w:rsidR="00CE1B91" w:rsidRDefault="00CE1B91" w:rsidP="00D17F36">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2026.gada </w:t>
      </w:r>
      <w:r w:rsidR="009C43F6">
        <w:rPr>
          <w:rFonts w:ascii="Times New Roman" w:hAnsi="Times New Roman" w:cs="Times New Roman"/>
          <w:sz w:val="24"/>
          <w:szCs w:val="24"/>
          <w:shd w:val="clear" w:color="auto" w:fill="FFFFFF"/>
        </w:rPr>
        <w:t>2.septembrī</w:t>
      </w:r>
      <w:r>
        <w:rPr>
          <w:rFonts w:ascii="Times New Roman" w:hAnsi="Times New Roman" w:cs="Times New Roman"/>
          <w:sz w:val="24"/>
          <w:szCs w:val="24"/>
          <w:shd w:val="clear" w:color="auto" w:fill="FFFFFF"/>
        </w:rPr>
        <w:t xml:space="preserve"> Sveķu pamatskola ir noslēgusi piegādes līgumu Nr.SIP4.9/26/18 ar SIA “VĀRPAS 1” par augstākās kvalitātes </w:t>
      </w:r>
      <w:proofErr w:type="spellStart"/>
      <w:r>
        <w:rPr>
          <w:rFonts w:ascii="Times New Roman" w:hAnsi="Times New Roman" w:cs="Times New Roman"/>
          <w:sz w:val="24"/>
          <w:szCs w:val="24"/>
          <w:shd w:val="clear" w:color="auto" w:fill="FFFFFF"/>
        </w:rPr>
        <w:t>kokskaidu</w:t>
      </w:r>
      <w:proofErr w:type="spellEnd"/>
      <w:r>
        <w:rPr>
          <w:rFonts w:ascii="Times New Roman" w:hAnsi="Times New Roman" w:cs="Times New Roman"/>
          <w:sz w:val="24"/>
          <w:szCs w:val="24"/>
          <w:shd w:val="clear" w:color="auto" w:fill="FFFFFF"/>
        </w:rPr>
        <w:t xml:space="preserve"> granulu piegādi “</w:t>
      </w:r>
      <w:proofErr w:type="spellStart"/>
      <w:r>
        <w:rPr>
          <w:rFonts w:ascii="Times New Roman" w:hAnsi="Times New Roman" w:cs="Times New Roman"/>
          <w:sz w:val="24"/>
          <w:szCs w:val="24"/>
          <w:shd w:val="clear" w:color="auto" w:fill="FFFFFF"/>
        </w:rPr>
        <w:t>Big</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bag</w:t>
      </w:r>
      <w:proofErr w:type="spellEnd"/>
      <w:r>
        <w:rPr>
          <w:rFonts w:ascii="Times New Roman" w:hAnsi="Times New Roman" w:cs="Times New Roman"/>
          <w:sz w:val="24"/>
          <w:szCs w:val="24"/>
          <w:shd w:val="clear" w:color="auto" w:fill="FFFFFF"/>
        </w:rPr>
        <w:t>” maisos par līgumcenu 343,00 EUR bez PVN par vienu tonnu un par augstākās kvalitātes 15 kg fasējuma mais</w:t>
      </w:r>
      <w:r w:rsidR="009C43F6">
        <w:rPr>
          <w:rFonts w:ascii="Times New Roman" w:hAnsi="Times New Roman" w:cs="Times New Roman"/>
          <w:sz w:val="24"/>
          <w:szCs w:val="24"/>
          <w:shd w:val="clear" w:color="auto" w:fill="FFFFFF"/>
        </w:rPr>
        <w:t>os</w:t>
      </w:r>
      <w:r>
        <w:rPr>
          <w:rFonts w:ascii="Times New Roman" w:hAnsi="Times New Roman" w:cs="Times New Roman"/>
          <w:sz w:val="24"/>
          <w:szCs w:val="24"/>
          <w:shd w:val="clear" w:color="auto" w:fill="FFFFFF"/>
        </w:rPr>
        <w:t xml:space="preserve"> granulu piegādi par līgumcenu 348,00 EUR bez PVN par vienu tonnu.</w:t>
      </w:r>
    </w:p>
    <w:p w14:paraId="6D60FC60" w14:textId="758579EE" w:rsidR="00CE1B91" w:rsidRDefault="00CE1B91" w:rsidP="00D17F36">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2026.gada </w:t>
      </w:r>
      <w:r w:rsidR="003C1B09">
        <w:rPr>
          <w:rFonts w:ascii="Times New Roman" w:hAnsi="Times New Roman" w:cs="Times New Roman"/>
          <w:sz w:val="24"/>
          <w:szCs w:val="24"/>
          <w:shd w:val="clear" w:color="auto" w:fill="FFFFFF"/>
        </w:rPr>
        <w:t>5.oktobrī</w:t>
      </w:r>
      <w:r w:rsidR="009C43F6">
        <w:rPr>
          <w:rFonts w:ascii="Times New Roman" w:hAnsi="Times New Roman" w:cs="Times New Roman"/>
          <w:sz w:val="24"/>
          <w:szCs w:val="24"/>
          <w:shd w:val="clear" w:color="auto" w:fill="FFFFFF"/>
        </w:rPr>
        <w:t xml:space="preserve"> Gulbenes novada pašvaldība ir noslēgusi iepirkuma Nr</w:t>
      </w:r>
      <w:r w:rsidR="009C43F6" w:rsidRPr="003C1B09">
        <w:rPr>
          <w:rFonts w:ascii="Times New Roman" w:hAnsi="Times New Roman" w:cs="Times New Roman"/>
          <w:sz w:val="24"/>
          <w:szCs w:val="24"/>
          <w:shd w:val="clear" w:color="auto" w:fill="FFFFFF"/>
        </w:rPr>
        <w:t>.</w:t>
      </w:r>
      <w:r w:rsidR="007F28DF" w:rsidRPr="003C1B09">
        <w:rPr>
          <w:rFonts w:ascii="Times New Roman" w:hAnsi="Times New Roman" w:cs="Times New Roman"/>
          <w:sz w:val="24"/>
          <w:szCs w:val="24"/>
          <w:shd w:val="clear" w:color="auto" w:fill="FFFFFF"/>
        </w:rPr>
        <w:t xml:space="preserve"> </w:t>
      </w:r>
      <w:r w:rsidR="009C43F6" w:rsidRPr="003C1B09">
        <w:rPr>
          <w:rFonts w:ascii="Times New Roman" w:hAnsi="Times New Roman" w:cs="Times New Roman"/>
          <w:sz w:val="24"/>
          <w:szCs w:val="24"/>
          <w:shd w:val="clear" w:color="auto" w:fill="FFFFFF"/>
        </w:rPr>
        <w:t>GNP</w:t>
      </w:r>
      <w:r w:rsidR="003C1B09" w:rsidRPr="003C1B09">
        <w:rPr>
          <w:rFonts w:ascii="Times New Roman" w:hAnsi="Times New Roman" w:cs="Times New Roman"/>
          <w:sz w:val="24"/>
          <w:szCs w:val="24"/>
          <w:shd w:val="clear" w:color="auto" w:fill="FFFFFF"/>
        </w:rPr>
        <w:t xml:space="preserve"> </w:t>
      </w:r>
      <w:r w:rsidR="009C43F6" w:rsidRPr="003C1B09">
        <w:rPr>
          <w:rFonts w:ascii="Times New Roman" w:hAnsi="Times New Roman" w:cs="Times New Roman"/>
          <w:sz w:val="24"/>
          <w:szCs w:val="24"/>
          <w:shd w:val="clear" w:color="auto" w:fill="FFFFFF"/>
        </w:rPr>
        <w:t>2026/</w:t>
      </w:r>
      <w:r w:rsidR="003C1B09" w:rsidRPr="003C1B09">
        <w:rPr>
          <w:rFonts w:ascii="Times New Roman" w:hAnsi="Times New Roman" w:cs="Times New Roman"/>
          <w:sz w:val="24"/>
          <w:szCs w:val="24"/>
          <w:shd w:val="clear" w:color="auto" w:fill="FFFFFF"/>
        </w:rPr>
        <w:t>72</w:t>
      </w:r>
      <w:r w:rsidR="009C43F6">
        <w:rPr>
          <w:rFonts w:ascii="Times New Roman" w:hAnsi="Times New Roman" w:cs="Times New Roman"/>
          <w:sz w:val="24"/>
          <w:szCs w:val="24"/>
          <w:shd w:val="clear" w:color="auto" w:fill="FFFFFF"/>
        </w:rPr>
        <w:t xml:space="preserve"> līgumu par </w:t>
      </w:r>
      <w:proofErr w:type="spellStart"/>
      <w:r w:rsidR="009C43F6">
        <w:rPr>
          <w:rFonts w:ascii="Times New Roman" w:hAnsi="Times New Roman" w:cs="Times New Roman"/>
          <w:sz w:val="24"/>
          <w:szCs w:val="24"/>
          <w:shd w:val="clear" w:color="auto" w:fill="FFFFFF"/>
        </w:rPr>
        <w:t>kokskaidu</w:t>
      </w:r>
      <w:proofErr w:type="spellEnd"/>
      <w:r w:rsidR="009C43F6">
        <w:rPr>
          <w:rFonts w:ascii="Times New Roman" w:hAnsi="Times New Roman" w:cs="Times New Roman"/>
          <w:sz w:val="24"/>
          <w:szCs w:val="24"/>
          <w:shd w:val="clear" w:color="auto" w:fill="FFFFFF"/>
        </w:rPr>
        <w:t xml:space="preserve"> granulu piegādi ar SIA “VĀRPAS 1”, (Gulbenes novada pašvaldības dokumentu vadības sistēmā reģistrēts ar </w:t>
      </w:r>
      <w:r w:rsidR="009C43F6" w:rsidRPr="003C1B09">
        <w:rPr>
          <w:rFonts w:ascii="Times New Roman" w:hAnsi="Times New Roman" w:cs="Times New Roman"/>
          <w:sz w:val="24"/>
          <w:szCs w:val="24"/>
          <w:shd w:val="clear" w:color="auto" w:fill="FFFFFF"/>
        </w:rPr>
        <w:t>numuru GND/9.18/26/</w:t>
      </w:r>
      <w:r w:rsidR="003C1B09" w:rsidRPr="003C1B09">
        <w:rPr>
          <w:rFonts w:ascii="Times New Roman" w:hAnsi="Times New Roman" w:cs="Times New Roman"/>
          <w:sz w:val="24"/>
          <w:szCs w:val="24"/>
          <w:shd w:val="clear" w:color="auto" w:fill="FFFFFF"/>
        </w:rPr>
        <w:t>479</w:t>
      </w:r>
      <w:r w:rsidR="009C43F6" w:rsidRPr="003C1B09">
        <w:rPr>
          <w:rFonts w:ascii="Times New Roman" w:hAnsi="Times New Roman" w:cs="Times New Roman"/>
          <w:sz w:val="24"/>
          <w:szCs w:val="24"/>
          <w:shd w:val="clear" w:color="auto" w:fill="FFFFFF"/>
        </w:rPr>
        <w:t>).</w:t>
      </w:r>
      <w:r w:rsidR="009C43F6">
        <w:rPr>
          <w:rFonts w:ascii="Times New Roman" w:hAnsi="Times New Roman" w:cs="Times New Roman"/>
          <w:sz w:val="24"/>
          <w:szCs w:val="24"/>
          <w:shd w:val="clear" w:color="auto" w:fill="FFFFFF"/>
        </w:rPr>
        <w:t xml:space="preserve"> Nelielos iepakojumos fasētu </w:t>
      </w:r>
      <w:proofErr w:type="spellStart"/>
      <w:r w:rsidR="009C43F6">
        <w:rPr>
          <w:rFonts w:ascii="Times New Roman" w:hAnsi="Times New Roman" w:cs="Times New Roman"/>
          <w:sz w:val="24"/>
          <w:szCs w:val="24"/>
          <w:shd w:val="clear" w:color="auto" w:fill="FFFFFF"/>
        </w:rPr>
        <w:t>kokskaidu</w:t>
      </w:r>
      <w:proofErr w:type="spellEnd"/>
      <w:r w:rsidR="009C43F6">
        <w:rPr>
          <w:rFonts w:ascii="Times New Roman" w:hAnsi="Times New Roman" w:cs="Times New Roman"/>
          <w:sz w:val="24"/>
          <w:szCs w:val="24"/>
          <w:shd w:val="clear" w:color="auto" w:fill="FFFFFF"/>
        </w:rPr>
        <w:t xml:space="preserve"> granulu piegādes līgumcena</w:t>
      </w:r>
      <w:r w:rsidR="000C5AFB">
        <w:rPr>
          <w:rFonts w:ascii="Times New Roman" w:hAnsi="Times New Roman" w:cs="Times New Roman"/>
          <w:sz w:val="24"/>
          <w:szCs w:val="24"/>
          <w:shd w:val="clear" w:color="auto" w:fill="FFFFFF"/>
        </w:rPr>
        <w:t xml:space="preserve"> 324,00 EUR bez PVN par vienu tonnu plānota sociālai mājai “Blomīte” Beļavas pagastā, Jaungulbenes pagasta Gulbīša ciemam, Jaungulbenes pirmsskolas izglītības iestādei “Pienenīte”, Litenes pagasta Litenes ciemam, Tirzas pagasta ēkām “Biedrības nams” un “Doktorāts”. Beramo </w:t>
      </w:r>
      <w:proofErr w:type="spellStart"/>
      <w:r w:rsidR="000C5AFB">
        <w:rPr>
          <w:rFonts w:ascii="Times New Roman" w:hAnsi="Times New Roman" w:cs="Times New Roman"/>
          <w:sz w:val="24"/>
          <w:szCs w:val="24"/>
          <w:shd w:val="clear" w:color="auto" w:fill="FFFFFF"/>
        </w:rPr>
        <w:t>kokskaidu</w:t>
      </w:r>
      <w:proofErr w:type="spellEnd"/>
      <w:r w:rsidR="000C5AFB">
        <w:rPr>
          <w:rFonts w:ascii="Times New Roman" w:hAnsi="Times New Roman" w:cs="Times New Roman"/>
          <w:sz w:val="24"/>
          <w:szCs w:val="24"/>
          <w:shd w:val="clear" w:color="auto" w:fill="FFFFFF"/>
        </w:rPr>
        <w:t xml:space="preserve"> granulu piegādes līgumcena 324,00 EUR bez PVN par vienu tonnu plānota Beļavas pagasta Beļavas ciemam, </w:t>
      </w:r>
      <w:proofErr w:type="spellStart"/>
      <w:r w:rsidR="000C5AFB">
        <w:rPr>
          <w:rFonts w:ascii="Times New Roman" w:hAnsi="Times New Roman" w:cs="Times New Roman"/>
          <w:sz w:val="24"/>
          <w:szCs w:val="24"/>
          <w:shd w:val="clear" w:color="auto" w:fill="FFFFFF"/>
        </w:rPr>
        <w:t>Daukstu</w:t>
      </w:r>
      <w:proofErr w:type="spellEnd"/>
      <w:r w:rsidR="000C5AFB">
        <w:rPr>
          <w:rFonts w:ascii="Times New Roman" w:hAnsi="Times New Roman" w:cs="Times New Roman"/>
          <w:sz w:val="24"/>
          <w:szCs w:val="24"/>
          <w:shd w:val="clear" w:color="auto" w:fill="FFFFFF"/>
        </w:rPr>
        <w:t xml:space="preserve"> pagasta Staru ciemam, Lejasciema pagasta Sinoles ciemam, Rankas pagasta Rankas ciemam</w:t>
      </w:r>
      <w:r w:rsidR="007F28DF">
        <w:rPr>
          <w:rFonts w:ascii="Times New Roman" w:hAnsi="Times New Roman" w:cs="Times New Roman"/>
          <w:sz w:val="24"/>
          <w:szCs w:val="24"/>
          <w:shd w:val="clear" w:color="auto" w:fill="FFFFFF"/>
        </w:rPr>
        <w:t>.</w:t>
      </w:r>
    </w:p>
    <w:p w14:paraId="457142B0" w14:textId="3790FF3C" w:rsidR="007F28DF" w:rsidRDefault="007F28DF" w:rsidP="00D17F36">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2026.gada 6.maijā Gulbenes novada pašvaldība ir noslēgusi iepirkuma Nr. GNP 2026/11 līgumu par malkas piegādi Gulbenes novada pašvaldības iestāžu vajadzībām ar SIA “</w:t>
      </w:r>
      <w:proofErr w:type="spellStart"/>
      <w:r>
        <w:rPr>
          <w:rFonts w:ascii="Times New Roman" w:hAnsi="Times New Roman" w:cs="Times New Roman"/>
          <w:sz w:val="24"/>
          <w:szCs w:val="24"/>
          <w:shd w:val="clear" w:color="auto" w:fill="FFFFFF"/>
        </w:rPr>
        <w:t>Holzwerke</w:t>
      </w:r>
      <w:proofErr w:type="spellEnd"/>
      <w:r>
        <w:rPr>
          <w:rFonts w:ascii="Times New Roman" w:hAnsi="Times New Roman" w:cs="Times New Roman"/>
          <w:sz w:val="24"/>
          <w:szCs w:val="24"/>
          <w:shd w:val="clear" w:color="auto" w:fill="FFFFFF"/>
        </w:rPr>
        <w:t xml:space="preserve"> Lubāna”, (Gulbenes novada pašvaldības dokumentu vadības sistēmā reģistrēts ar numuru GND/9.18/26/199). Malkas piegādes līgumcena 41,95 EUR bez PVN par vienu k</w:t>
      </w:r>
      <w:r w:rsidR="006C671E">
        <w:rPr>
          <w:rFonts w:ascii="Times New Roman" w:hAnsi="Times New Roman" w:cs="Times New Roman"/>
          <w:sz w:val="24"/>
          <w:szCs w:val="24"/>
          <w:shd w:val="clear" w:color="auto" w:fill="FFFFFF"/>
        </w:rPr>
        <w:t>u</w:t>
      </w:r>
      <w:r>
        <w:rPr>
          <w:rFonts w:ascii="Times New Roman" w:hAnsi="Times New Roman" w:cs="Times New Roman"/>
          <w:sz w:val="24"/>
          <w:szCs w:val="24"/>
          <w:shd w:val="clear" w:color="auto" w:fill="FFFFFF"/>
        </w:rPr>
        <w:t>bikmetru</w:t>
      </w:r>
      <w:r w:rsidR="00BC5D81">
        <w:rPr>
          <w:rFonts w:ascii="Times New Roman" w:hAnsi="Times New Roman" w:cs="Times New Roman"/>
          <w:sz w:val="24"/>
          <w:szCs w:val="24"/>
          <w:shd w:val="clear" w:color="auto" w:fill="FFFFFF"/>
        </w:rPr>
        <w:t xml:space="preserve"> plānota Galgauskas pagasta daudzdzīvokļu  mājai “</w:t>
      </w:r>
      <w:proofErr w:type="spellStart"/>
      <w:r w:rsidR="00BC5D81">
        <w:rPr>
          <w:rFonts w:ascii="Times New Roman" w:hAnsi="Times New Roman" w:cs="Times New Roman"/>
          <w:sz w:val="24"/>
          <w:szCs w:val="24"/>
          <w:shd w:val="clear" w:color="auto" w:fill="FFFFFF"/>
        </w:rPr>
        <w:t>Veiši</w:t>
      </w:r>
      <w:proofErr w:type="spellEnd"/>
      <w:r w:rsidR="00BC5D81">
        <w:rPr>
          <w:rFonts w:ascii="Times New Roman" w:hAnsi="Times New Roman" w:cs="Times New Roman"/>
          <w:sz w:val="24"/>
          <w:szCs w:val="24"/>
          <w:shd w:val="clear" w:color="auto" w:fill="FFFFFF"/>
        </w:rPr>
        <w:t>” un Rankas pamatskolai.</w:t>
      </w:r>
    </w:p>
    <w:p w14:paraId="68CB9E21" w14:textId="35818010" w:rsidR="00BC5D81" w:rsidRDefault="00BC5D81" w:rsidP="00AA0E1D">
      <w:pPr>
        <w:widowControl w:val="0"/>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Lizuma pagasta Lizuma ciemam siltumenerģiju piegādās SIA “</w:t>
      </w:r>
      <w:proofErr w:type="spellStart"/>
      <w:r>
        <w:rPr>
          <w:rFonts w:ascii="Times New Roman" w:hAnsi="Times New Roman" w:cs="Times New Roman"/>
          <w:sz w:val="24"/>
          <w:szCs w:val="24"/>
          <w:shd w:val="clear" w:color="auto" w:fill="FFFFFF"/>
        </w:rPr>
        <w:t>Eko</w:t>
      </w:r>
      <w:proofErr w:type="spellEnd"/>
      <w:r>
        <w:rPr>
          <w:rFonts w:ascii="Times New Roman" w:hAnsi="Times New Roman" w:cs="Times New Roman"/>
          <w:sz w:val="24"/>
          <w:szCs w:val="24"/>
          <w:shd w:val="clear" w:color="auto" w:fill="FFFFFF"/>
        </w:rPr>
        <w:t xml:space="preserve"> NRG” par 36,15 EUR bez PVN par vienu </w:t>
      </w:r>
      <w:proofErr w:type="spellStart"/>
      <w:r>
        <w:rPr>
          <w:rFonts w:ascii="Times New Roman" w:hAnsi="Times New Roman" w:cs="Times New Roman"/>
          <w:sz w:val="24"/>
          <w:szCs w:val="24"/>
          <w:shd w:val="clear" w:color="auto" w:fill="FFFFFF"/>
        </w:rPr>
        <w:t>MWh</w:t>
      </w:r>
      <w:proofErr w:type="spellEnd"/>
      <w:r w:rsidR="00A13E22">
        <w:rPr>
          <w:rFonts w:ascii="Times New Roman" w:hAnsi="Times New Roman" w:cs="Times New Roman"/>
          <w:sz w:val="24"/>
          <w:szCs w:val="24"/>
          <w:shd w:val="clear" w:color="auto" w:fill="FFFFFF"/>
        </w:rPr>
        <w:t>.</w:t>
      </w:r>
    </w:p>
    <w:p w14:paraId="53B1681A" w14:textId="1D015F4E" w:rsidR="00BC5D81" w:rsidRDefault="00BC5D81" w:rsidP="00AA0E1D">
      <w:pPr>
        <w:widowControl w:val="0"/>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2026.gada 11.maijā Gulbenes novada pašvaldība ir noslēgusi iepirkuma Nr. GNP 2026/9 </w:t>
      </w:r>
      <w:r>
        <w:rPr>
          <w:rFonts w:ascii="Times New Roman" w:hAnsi="Times New Roman" w:cs="Times New Roman"/>
          <w:sz w:val="24"/>
          <w:szCs w:val="24"/>
          <w:shd w:val="clear" w:color="auto" w:fill="FFFFFF"/>
        </w:rPr>
        <w:lastRenderedPageBreak/>
        <w:t xml:space="preserve">līgumu par kurināmās šķeldas piegādi Lejasciema katlu mājas vajadzībām, (Gulbenes novada pašvaldības dokumentu vadības sistēmā reģistrēts ar numuru GND/9.18/26/2027) par līgumcenu 15,85 EUR bez PVN </w:t>
      </w:r>
      <w:r w:rsidR="00A13E22">
        <w:rPr>
          <w:rFonts w:ascii="Times New Roman" w:hAnsi="Times New Roman" w:cs="Times New Roman"/>
          <w:sz w:val="24"/>
          <w:szCs w:val="24"/>
          <w:shd w:val="clear" w:color="auto" w:fill="FFFFFF"/>
        </w:rPr>
        <w:t xml:space="preserve">par vienu kubikmetru. </w:t>
      </w:r>
    </w:p>
    <w:p w14:paraId="54AF84D7" w14:textId="20405042" w:rsidR="0059400F" w:rsidRDefault="0059400F" w:rsidP="00AA0E1D">
      <w:pPr>
        <w:widowControl w:val="0"/>
        <w:spacing w:after="0" w:line="360" w:lineRule="auto"/>
        <w:ind w:firstLine="567"/>
        <w:jc w:val="both"/>
        <w:rPr>
          <w:rFonts w:ascii="Times New Roman" w:hAnsi="Times New Roman" w:cs="Times New Roman"/>
          <w:sz w:val="24"/>
          <w:szCs w:val="24"/>
          <w:shd w:val="clear" w:color="auto" w:fill="FFFFFF"/>
        </w:rPr>
      </w:pPr>
      <w:r w:rsidRPr="00D55B21">
        <w:rPr>
          <w:rFonts w:ascii="Times New Roman" w:hAnsi="Times New Roman" w:cs="Times New Roman"/>
          <w:sz w:val="24"/>
          <w:szCs w:val="24"/>
          <w:shd w:val="clear" w:color="auto" w:fill="FFFFFF"/>
        </w:rPr>
        <w:t>2026.gada 2</w:t>
      </w:r>
      <w:r w:rsidR="00D55B21" w:rsidRPr="00D55B21">
        <w:rPr>
          <w:rFonts w:ascii="Times New Roman" w:hAnsi="Times New Roman" w:cs="Times New Roman"/>
          <w:sz w:val="24"/>
          <w:szCs w:val="24"/>
          <w:shd w:val="clear" w:color="auto" w:fill="FFFFFF"/>
        </w:rPr>
        <w:t>6</w:t>
      </w:r>
      <w:r w:rsidRPr="00D55B21">
        <w:rPr>
          <w:rFonts w:ascii="Times New Roman" w:hAnsi="Times New Roman" w:cs="Times New Roman"/>
          <w:sz w:val="24"/>
          <w:szCs w:val="24"/>
          <w:shd w:val="clear" w:color="auto" w:fill="FFFFFF"/>
        </w:rPr>
        <w:t>.oktobrī Gulbenes</w:t>
      </w:r>
      <w:r w:rsidRPr="00402B92">
        <w:rPr>
          <w:rFonts w:ascii="Times New Roman" w:hAnsi="Times New Roman" w:cs="Times New Roman"/>
          <w:sz w:val="24"/>
          <w:szCs w:val="24"/>
          <w:shd w:val="clear" w:color="auto" w:fill="FFFFFF"/>
        </w:rPr>
        <w:t xml:space="preserve"> novada pašvaldība ir noslēgusi iepirkuma Nr. GNP 2026/</w:t>
      </w:r>
      <w:r w:rsidR="00402B92" w:rsidRPr="00402B92">
        <w:rPr>
          <w:rFonts w:ascii="Times New Roman" w:hAnsi="Times New Roman" w:cs="Times New Roman"/>
          <w:sz w:val="24"/>
          <w:szCs w:val="24"/>
          <w:shd w:val="clear" w:color="auto" w:fill="FFFFFF"/>
        </w:rPr>
        <w:t>79</w:t>
      </w:r>
      <w:r w:rsidRPr="00402B92">
        <w:rPr>
          <w:rFonts w:ascii="Times New Roman" w:hAnsi="Times New Roman" w:cs="Times New Roman"/>
          <w:sz w:val="24"/>
          <w:szCs w:val="24"/>
          <w:shd w:val="clear" w:color="auto" w:fill="FFFFFF"/>
        </w:rPr>
        <w:t xml:space="preserve"> līgumu par elektroenerģijas </w:t>
      </w:r>
      <w:r w:rsidR="00402B92" w:rsidRPr="00402B92">
        <w:rPr>
          <w:rFonts w:ascii="Times New Roman" w:hAnsi="Times New Roman" w:cs="Times New Roman"/>
          <w:sz w:val="24"/>
          <w:szCs w:val="24"/>
          <w:shd w:val="clear" w:color="auto" w:fill="FFFFFF"/>
        </w:rPr>
        <w:t>piegādi Gulbenes novada pašvaldības vajadzībām ar</w:t>
      </w:r>
      <w:r w:rsidRPr="00402B92">
        <w:rPr>
          <w:rFonts w:ascii="Times New Roman" w:hAnsi="Times New Roman" w:cs="Times New Roman"/>
          <w:sz w:val="24"/>
          <w:szCs w:val="24"/>
          <w:shd w:val="clear" w:color="auto" w:fill="FFFFFF"/>
        </w:rPr>
        <w:t xml:space="preserve"> SIA “AJ </w:t>
      </w:r>
      <w:proofErr w:type="spellStart"/>
      <w:r w:rsidRPr="00402B92">
        <w:rPr>
          <w:rFonts w:ascii="Times New Roman" w:hAnsi="Times New Roman" w:cs="Times New Roman"/>
          <w:sz w:val="24"/>
          <w:szCs w:val="24"/>
          <w:shd w:val="clear" w:color="auto" w:fill="FFFFFF"/>
        </w:rPr>
        <w:t>Power</w:t>
      </w:r>
      <w:proofErr w:type="spellEnd"/>
      <w:r w:rsidRPr="00402B92">
        <w:rPr>
          <w:rFonts w:ascii="Times New Roman" w:hAnsi="Times New Roman" w:cs="Times New Roman"/>
          <w:sz w:val="24"/>
          <w:szCs w:val="24"/>
          <w:shd w:val="clear" w:color="auto" w:fill="FFFFFF"/>
        </w:rPr>
        <w:t>”, (Gulbenes novada pašvaldības dokumentu vadības sistēmā reģistrēts ar numuru GND/9.18/26/</w:t>
      </w:r>
      <w:r w:rsidR="00402B92" w:rsidRPr="00402B92">
        <w:rPr>
          <w:rFonts w:ascii="Times New Roman" w:hAnsi="Times New Roman" w:cs="Times New Roman"/>
          <w:sz w:val="24"/>
          <w:szCs w:val="24"/>
          <w:shd w:val="clear" w:color="auto" w:fill="FFFFFF"/>
        </w:rPr>
        <w:t>519</w:t>
      </w:r>
      <w:r w:rsidRPr="00402B92">
        <w:rPr>
          <w:rFonts w:ascii="Times New Roman" w:hAnsi="Times New Roman" w:cs="Times New Roman"/>
          <w:sz w:val="24"/>
          <w:szCs w:val="24"/>
          <w:shd w:val="clear" w:color="auto" w:fill="FFFFFF"/>
        </w:rPr>
        <w:t xml:space="preserve">) </w:t>
      </w:r>
      <w:r w:rsidR="00402B92" w:rsidRPr="00402B92">
        <w:rPr>
          <w:rFonts w:ascii="Times New Roman" w:hAnsi="Times New Roman" w:cs="Times New Roman"/>
          <w:sz w:val="24"/>
          <w:szCs w:val="24"/>
          <w:shd w:val="clear" w:color="auto" w:fill="FFFFFF"/>
        </w:rPr>
        <w:t>par līgumcenu</w:t>
      </w:r>
      <w:r w:rsidR="00402B92">
        <w:rPr>
          <w:rFonts w:ascii="Times New Roman" w:hAnsi="Times New Roman" w:cs="Times New Roman"/>
          <w:sz w:val="24"/>
          <w:szCs w:val="24"/>
          <w:shd w:val="clear" w:color="auto" w:fill="FFFFFF"/>
        </w:rPr>
        <w:t xml:space="preserve"> 0,13998 EUR bez PVN par 1</w:t>
      </w:r>
      <w:r w:rsidR="00F71705">
        <w:rPr>
          <w:rFonts w:ascii="Times New Roman" w:hAnsi="Times New Roman" w:cs="Times New Roman"/>
          <w:sz w:val="24"/>
          <w:szCs w:val="24"/>
          <w:shd w:val="clear" w:color="auto" w:fill="FFFFFF"/>
        </w:rPr>
        <w:t xml:space="preserve"> </w:t>
      </w:r>
      <w:proofErr w:type="spellStart"/>
      <w:r w:rsidR="00402B92">
        <w:rPr>
          <w:rFonts w:ascii="Times New Roman" w:hAnsi="Times New Roman" w:cs="Times New Roman"/>
          <w:sz w:val="24"/>
          <w:szCs w:val="24"/>
          <w:shd w:val="clear" w:color="auto" w:fill="FFFFFF"/>
        </w:rPr>
        <w:t>kWh</w:t>
      </w:r>
      <w:proofErr w:type="spellEnd"/>
      <w:r w:rsidR="00402B92">
        <w:rPr>
          <w:rFonts w:ascii="Times New Roman" w:hAnsi="Times New Roman" w:cs="Times New Roman"/>
          <w:sz w:val="24"/>
          <w:szCs w:val="24"/>
          <w:shd w:val="clear" w:color="auto" w:fill="FFFFFF"/>
        </w:rPr>
        <w:t>.</w:t>
      </w:r>
    </w:p>
    <w:bookmarkEnd w:id="1"/>
    <w:p w14:paraId="6DA31A71" w14:textId="1D0292A7" w:rsidR="0024340B" w:rsidRDefault="007F7608" w:rsidP="008635B5">
      <w:pPr>
        <w:spacing w:after="0" w:line="360" w:lineRule="auto"/>
        <w:ind w:firstLine="567"/>
        <w:jc w:val="both"/>
        <w:rPr>
          <w:rFonts w:ascii="Times New Roman" w:hAnsi="Times New Roman" w:cs="Times New Roman"/>
          <w:sz w:val="24"/>
          <w:szCs w:val="24"/>
        </w:rPr>
      </w:pPr>
      <w:r w:rsidRPr="00771BF7">
        <w:rPr>
          <w:rFonts w:ascii="Times New Roman" w:hAnsi="Times New Roman"/>
          <w:sz w:val="24"/>
          <w:szCs w:val="24"/>
        </w:rPr>
        <w:t>Aprēķinot siltumenerģijas apgādes pakalpojuma tarifu,</w:t>
      </w:r>
      <w:r w:rsidR="00855165" w:rsidRPr="00771BF7">
        <w:rPr>
          <w:rFonts w:ascii="Times New Roman" w:hAnsi="Times New Roman"/>
          <w:sz w:val="24"/>
          <w:szCs w:val="24"/>
        </w:rPr>
        <w:t xml:space="preserve"> </w:t>
      </w:r>
      <w:r w:rsidR="0024340B" w:rsidRPr="00771BF7">
        <w:rPr>
          <w:rFonts w:ascii="Times New Roman" w:hAnsi="Times New Roman"/>
          <w:sz w:val="24"/>
          <w:szCs w:val="24"/>
        </w:rPr>
        <w:t xml:space="preserve">šādu </w:t>
      </w:r>
      <w:r w:rsidR="00855165" w:rsidRPr="00771BF7">
        <w:rPr>
          <w:rFonts w:ascii="Times New Roman" w:hAnsi="Times New Roman"/>
          <w:sz w:val="24"/>
          <w:szCs w:val="24"/>
        </w:rPr>
        <w:t xml:space="preserve">izmaksu pozīciju noteikšanai </w:t>
      </w:r>
      <w:r w:rsidR="0024340B" w:rsidRPr="00771BF7">
        <w:rPr>
          <w:rFonts w:ascii="Times New Roman" w:hAnsi="Times New Roman"/>
          <w:sz w:val="24"/>
          <w:szCs w:val="24"/>
        </w:rPr>
        <w:t xml:space="preserve">– kurināmā izmaksas, elektroenerģijas izmaksas, ūdens izmaksas, personāla un sociālās izmaksas, dabas resursu nodoklis, iekārtu remontu un uzturēšanas izmaksas, pamatlīdzekļu nolietojums, tiek </w:t>
      </w:r>
      <w:r w:rsidR="00855165" w:rsidRPr="00771BF7">
        <w:rPr>
          <w:rFonts w:ascii="Times New Roman" w:hAnsi="Times New Roman"/>
          <w:sz w:val="24"/>
          <w:szCs w:val="24"/>
        </w:rPr>
        <w:t>izmantota Sabiedrisko pakalpojumu regulēšanas komisijas padomes 2026.gada 29.jūnija lēmumā Nr. 1/14 “Siltumenerģijas apgādes pakalpojumu tarifu aprēķināšana metodika”</w:t>
      </w:r>
      <w:r w:rsidR="0024340B" w:rsidRPr="00771BF7">
        <w:rPr>
          <w:rFonts w:ascii="Times New Roman" w:hAnsi="Times New Roman"/>
          <w:sz w:val="24"/>
          <w:szCs w:val="24"/>
        </w:rPr>
        <w:t xml:space="preserve"> (turpmāk – Metodika)</w:t>
      </w:r>
      <w:r w:rsidR="00855165" w:rsidRPr="00771BF7">
        <w:rPr>
          <w:rFonts w:ascii="Times New Roman" w:hAnsi="Times New Roman"/>
          <w:sz w:val="24"/>
          <w:szCs w:val="24"/>
        </w:rPr>
        <w:t xml:space="preserve"> noteiktā izmaksu struktūra.</w:t>
      </w:r>
      <w:r w:rsidR="0024340B" w:rsidRPr="00771BF7">
        <w:rPr>
          <w:rFonts w:ascii="Times New Roman" w:hAnsi="Times New Roman"/>
          <w:sz w:val="24"/>
          <w:szCs w:val="24"/>
        </w:rPr>
        <w:t xml:space="preserve"> Gulbenes novada pašvaldība Metodiku piemēro ierobežotā apmērā, saglabājot autonomiju siltumenerģijas apgādes maksas pakalpojumu faktiskai aprēķinu gaitai, kas tiek pielāgota Gulbenes novada pašvaldības specifikai.</w:t>
      </w:r>
    </w:p>
    <w:p w14:paraId="4A0CF657" w14:textId="5FF39510" w:rsidR="00091623" w:rsidRPr="00B72D4B" w:rsidRDefault="00805936" w:rsidP="008635B5">
      <w:pPr>
        <w:spacing w:after="0" w:line="360" w:lineRule="auto"/>
        <w:ind w:firstLine="567"/>
        <w:jc w:val="both"/>
        <w:rPr>
          <w:rFonts w:ascii="Times New Roman" w:hAnsi="Times New Roman" w:cs="Times New Roman"/>
          <w:sz w:val="24"/>
          <w:szCs w:val="24"/>
        </w:rPr>
      </w:pPr>
      <w:r w:rsidRPr="00B86311">
        <w:rPr>
          <w:rFonts w:ascii="Times New Roman" w:hAnsi="Times New Roman" w:cs="Times New Roman"/>
          <w:sz w:val="24"/>
          <w:szCs w:val="24"/>
        </w:rPr>
        <w:t xml:space="preserve">Ņemot vērā, </w:t>
      </w:r>
      <w:r w:rsidR="008635B5">
        <w:rPr>
          <w:rFonts w:ascii="Times New Roman" w:hAnsi="Times New Roman" w:cs="Times New Roman"/>
          <w:sz w:val="24"/>
          <w:szCs w:val="24"/>
        </w:rPr>
        <w:t xml:space="preserve">ka </w:t>
      </w:r>
      <w:r w:rsidR="00771BF7">
        <w:rPr>
          <w:rFonts w:ascii="Times New Roman" w:hAnsi="Times New Roman" w:cs="Times New Roman"/>
          <w:sz w:val="24"/>
          <w:szCs w:val="24"/>
        </w:rPr>
        <w:t xml:space="preserve">elektroenerģijas cena ir paaugstinājusies, </w:t>
      </w:r>
      <w:r w:rsidR="00A13E22">
        <w:rPr>
          <w:rFonts w:ascii="Times New Roman" w:hAnsi="Times New Roman" w:cs="Times New Roman"/>
          <w:sz w:val="24"/>
          <w:szCs w:val="24"/>
        </w:rPr>
        <w:t xml:space="preserve">malkas cena un šķeldas cena ir palielinājusies un </w:t>
      </w:r>
      <w:r w:rsidR="00115A52">
        <w:rPr>
          <w:rFonts w:ascii="Times New Roman" w:hAnsi="Times New Roman" w:cs="Times New Roman"/>
          <w:sz w:val="24"/>
          <w:szCs w:val="24"/>
        </w:rPr>
        <w:t>būtiski</w:t>
      </w:r>
      <w:r w:rsidR="008635B5">
        <w:rPr>
          <w:rFonts w:ascii="Times New Roman" w:hAnsi="Times New Roman" w:cs="Times New Roman"/>
          <w:sz w:val="24"/>
          <w:szCs w:val="24"/>
        </w:rPr>
        <w:t xml:space="preserve"> palielinājusies </w:t>
      </w:r>
      <w:proofErr w:type="spellStart"/>
      <w:r w:rsidR="008635B5">
        <w:rPr>
          <w:rFonts w:ascii="Times New Roman" w:hAnsi="Times New Roman" w:cs="Times New Roman"/>
          <w:sz w:val="24"/>
          <w:szCs w:val="24"/>
        </w:rPr>
        <w:t>kokskaidu</w:t>
      </w:r>
      <w:proofErr w:type="spellEnd"/>
      <w:r w:rsidR="008635B5">
        <w:rPr>
          <w:rFonts w:ascii="Times New Roman" w:hAnsi="Times New Roman" w:cs="Times New Roman"/>
          <w:sz w:val="24"/>
          <w:szCs w:val="24"/>
        </w:rPr>
        <w:t xml:space="preserve"> granulu cena</w:t>
      </w:r>
      <w:r w:rsidR="00D233B9">
        <w:rPr>
          <w:rFonts w:ascii="Times New Roman" w:hAnsi="Times New Roman" w:cs="Times New Roman"/>
          <w:sz w:val="24"/>
          <w:szCs w:val="24"/>
        </w:rPr>
        <w:t xml:space="preserve">, </w:t>
      </w:r>
      <w:r w:rsidR="00630436" w:rsidRPr="00B86311">
        <w:rPr>
          <w:rFonts w:ascii="Times New Roman" w:hAnsi="Times New Roman" w:cs="Times New Roman"/>
          <w:sz w:val="24"/>
          <w:szCs w:val="24"/>
        </w:rPr>
        <w:t>Gulbenes</w:t>
      </w:r>
      <w:r w:rsidR="00630436" w:rsidRPr="00831C64">
        <w:rPr>
          <w:rFonts w:ascii="Times New Roman" w:hAnsi="Times New Roman" w:cs="Times New Roman"/>
          <w:sz w:val="24"/>
          <w:szCs w:val="24"/>
        </w:rPr>
        <w:t xml:space="preserve"> novada </w:t>
      </w:r>
      <w:r w:rsidR="00C94D71" w:rsidRPr="00831C64">
        <w:rPr>
          <w:rFonts w:ascii="Times New Roman" w:hAnsi="Times New Roman" w:cs="Times New Roman"/>
          <w:sz w:val="24"/>
          <w:szCs w:val="24"/>
        </w:rPr>
        <w:t>Centrālās pārvaldes</w:t>
      </w:r>
      <w:r w:rsidR="00630436" w:rsidRPr="00831C64">
        <w:rPr>
          <w:rFonts w:ascii="Times New Roman" w:hAnsi="Times New Roman" w:cs="Times New Roman"/>
          <w:sz w:val="24"/>
          <w:szCs w:val="24"/>
        </w:rPr>
        <w:t xml:space="preserve"> </w:t>
      </w:r>
      <w:r w:rsidR="00A2068E" w:rsidRPr="00831C64">
        <w:rPr>
          <w:rFonts w:ascii="Times New Roman" w:hAnsi="Times New Roman" w:cs="Times New Roman"/>
          <w:sz w:val="24"/>
          <w:szCs w:val="24"/>
        </w:rPr>
        <w:t>Finanšu</w:t>
      </w:r>
      <w:r w:rsidR="00630436" w:rsidRPr="00831C64">
        <w:rPr>
          <w:rFonts w:ascii="Times New Roman" w:hAnsi="Times New Roman" w:cs="Times New Roman"/>
          <w:sz w:val="24"/>
          <w:szCs w:val="24"/>
        </w:rPr>
        <w:t xml:space="preserve"> nodaļa ir veikusi pārrēķinu Gulbenes novada </w:t>
      </w:r>
      <w:r w:rsidR="00A2068E" w:rsidRPr="00831C64">
        <w:rPr>
          <w:rFonts w:ascii="Times New Roman" w:hAnsi="Times New Roman" w:cs="Times New Roman"/>
          <w:sz w:val="24"/>
          <w:szCs w:val="24"/>
        </w:rPr>
        <w:t>pašvaldības iestāžu sniegto siltumenerģijas apgādes maksas pakalpojumu cenrādī</w:t>
      </w:r>
      <w:r w:rsidR="00C02D2D" w:rsidRPr="00B72D4B">
        <w:rPr>
          <w:rFonts w:ascii="Times New Roman" w:hAnsi="Times New Roman" w:cs="Times New Roman"/>
          <w:sz w:val="24"/>
          <w:szCs w:val="24"/>
        </w:rPr>
        <w:t>, balstoties uz vienādiem aprēķināšanas kritērijiem katrai iestādei</w:t>
      </w:r>
      <w:r w:rsidRPr="00B72D4B">
        <w:rPr>
          <w:rFonts w:ascii="Times New Roman" w:hAnsi="Times New Roman" w:cs="Times New Roman"/>
          <w:sz w:val="24"/>
          <w:szCs w:val="24"/>
        </w:rPr>
        <w:t xml:space="preserve">. </w:t>
      </w:r>
    </w:p>
    <w:p w14:paraId="1348B5EB" w14:textId="72B5837D" w:rsidR="00EA6BEB" w:rsidRPr="00AA0E1D" w:rsidRDefault="00DB0129" w:rsidP="00CA64DE">
      <w:pPr>
        <w:spacing w:after="0" w:line="360" w:lineRule="auto"/>
        <w:ind w:firstLine="567"/>
        <w:jc w:val="both"/>
        <w:rPr>
          <w:rFonts w:ascii="Times New Roman" w:hAnsi="Times New Roman" w:cs="Times New Roman"/>
          <w:sz w:val="24"/>
          <w:szCs w:val="24"/>
          <w:highlight w:val="green"/>
        </w:rPr>
      </w:pPr>
      <w:r w:rsidRPr="00B72D4B">
        <w:rPr>
          <w:rFonts w:ascii="Times New Roman" w:hAnsi="Times New Roman" w:cs="Times New Roman"/>
          <w:sz w:val="24"/>
          <w:szCs w:val="24"/>
        </w:rPr>
        <w:t>Pamatojoties uz Pašvaldību likuma 4.panta pirmās daļas 1.punktu un 10.panta pirmās daļas 19.punktu</w:t>
      </w:r>
      <w:r w:rsidRPr="00B72D4B">
        <w:rPr>
          <w:rFonts w:ascii="Times New Roman" w:hAnsi="Times New Roman"/>
          <w:sz w:val="24"/>
          <w:szCs w:val="24"/>
        </w:rPr>
        <w:t>,</w:t>
      </w:r>
      <w:r w:rsidR="00D25814">
        <w:rPr>
          <w:rFonts w:ascii="Times New Roman" w:hAnsi="Times New Roman"/>
          <w:sz w:val="24"/>
          <w:szCs w:val="24"/>
        </w:rPr>
        <w:t xml:space="preserve"> </w:t>
      </w:r>
      <w:r w:rsidRPr="004E47F4">
        <w:rPr>
          <w:rFonts w:ascii="Times New Roman" w:hAnsi="Times New Roman" w:cs="Times New Roman"/>
          <w:sz w:val="24"/>
          <w:szCs w:val="24"/>
        </w:rPr>
        <w:t xml:space="preserve">Pievienotās vērtības nodokļa likuma 42.panta divpadsmito daļu, 52.panta pirmās daļas </w:t>
      </w:r>
      <w:r w:rsidRPr="00AA0E1D">
        <w:rPr>
          <w:rFonts w:ascii="Times New Roman" w:hAnsi="Times New Roman" w:cs="Times New Roman"/>
          <w:sz w:val="24"/>
          <w:szCs w:val="24"/>
        </w:rPr>
        <w:t>9.punktu</w:t>
      </w:r>
      <w:r w:rsidR="00EA6BEB" w:rsidRPr="00AA0E1D">
        <w:rPr>
          <w:rFonts w:ascii="Times New Roman" w:hAnsi="Times New Roman" w:cs="Times New Roman"/>
          <w:sz w:val="24"/>
          <w:szCs w:val="24"/>
        </w:rPr>
        <w:t xml:space="preserve">, </w:t>
      </w:r>
      <w:r w:rsidR="00EA35C5" w:rsidRPr="00AA0E1D">
        <w:rPr>
          <w:rFonts w:ascii="Times New Roman" w:hAnsi="Times New Roman" w:cs="Times New Roman"/>
          <w:sz w:val="24"/>
          <w:szCs w:val="24"/>
        </w:rPr>
        <w:t xml:space="preserve">kā arī </w:t>
      </w:r>
      <w:r w:rsidR="00A13E22" w:rsidRPr="00AA0E1D">
        <w:rPr>
          <w:rFonts w:ascii="Times New Roman" w:hAnsi="Times New Roman" w:cs="Times New Roman"/>
          <w:sz w:val="24"/>
          <w:szCs w:val="24"/>
        </w:rPr>
        <w:t>a</w:t>
      </w:r>
      <w:r w:rsidR="001D04D5" w:rsidRPr="00AA0E1D">
        <w:rPr>
          <w:rFonts w:ascii="Times New Roman" w:hAnsi="Times New Roman" w:cs="Times New Roman"/>
          <w:sz w:val="24"/>
          <w:szCs w:val="24"/>
        </w:rPr>
        <w:t xml:space="preserve">pvienotās Attīstības un tautsaimniecības komitejas un </w:t>
      </w:r>
      <w:r w:rsidR="00EA35C5" w:rsidRPr="00AA0E1D">
        <w:rPr>
          <w:rFonts w:ascii="Times New Roman" w:hAnsi="Times New Roman" w:cs="Times New Roman"/>
          <w:sz w:val="24"/>
          <w:szCs w:val="24"/>
        </w:rPr>
        <w:t xml:space="preserve">Finanšu komitejas ieteikumu, </w:t>
      </w:r>
      <w:r w:rsidR="00EA6BEB" w:rsidRPr="00AA0E1D">
        <w:rPr>
          <w:rFonts w:ascii="Times New Roman" w:hAnsi="Times New Roman" w:cs="Times New Roman"/>
          <w:sz w:val="24"/>
          <w:szCs w:val="24"/>
        </w:rPr>
        <w:t>atklā</w:t>
      </w:r>
      <w:r w:rsidR="00250006" w:rsidRPr="00AA0E1D">
        <w:rPr>
          <w:rFonts w:ascii="Times New Roman" w:hAnsi="Times New Roman" w:cs="Times New Roman"/>
          <w:sz w:val="24"/>
          <w:szCs w:val="24"/>
        </w:rPr>
        <w:t xml:space="preserve">ti balsojot: </w:t>
      </w:r>
      <w:r w:rsidR="00AA0E1D" w:rsidRPr="00AA0E1D">
        <w:rPr>
          <w:rFonts w:ascii="Times New Roman" w:hAnsi="Times New Roman" w:cs="Times New Roman"/>
          <w:noProof/>
          <w:sz w:val="24"/>
          <w:szCs w:val="24"/>
        </w:rPr>
        <w:t>ar 10 balsīm "Par" (Andis Caunītis, Dāvis Uiska, Gunārs Babris, Gunārs Ciglis, Guntis Princovs, Ivars Kupčs, Lāsma Gabdulļina, Mudīte Motivāne, Normunds Audzišs, Valtis Krauklis), "Pret" – 2 (Artūrs Smagars, Intars Liepiņš), "Atturas" – nav, "Nepiedalās" – nav</w:t>
      </w:r>
      <w:r w:rsidR="00EA6BEB" w:rsidRPr="00AA0E1D">
        <w:rPr>
          <w:rFonts w:ascii="Times New Roman" w:hAnsi="Times New Roman" w:cs="Times New Roman"/>
          <w:sz w:val="24"/>
          <w:szCs w:val="24"/>
        </w:rPr>
        <w:t xml:space="preserve">, Gulbenes novada </w:t>
      </w:r>
      <w:r w:rsidR="00C94D71" w:rsidRPr="00AA0E1D">
        <w:rPr>
          <w:rFonts w:ascii="Times New Roman" w:hAnsi="Times New Roman" w:cs="Times New Roman"/>
          <w:sz w:val="24"/>
          <w:szCs w:val="24"/>
        </w:rPr>
        <w:t xml:space="preserve">pašvaldības </w:t>
      </w:r>
      <w:r w:rsidR="00EA6BEB" w:rsidRPr="00AA0E1D">
        <w:rPr>
          <w:rFonts w:ascii="Times New Roman" w:hAnsi="Times New Roman" w:cs="Times New Roman"/>
          <w:sz w:val="24"/>
          <w:szCs w:val="24"/>
        </w:rPr>
        <w:t>dome NOLEMJ:</w:t>
      </w:r>
    </w:p>
    <w:p w14:paraId="543102A4" w14:textId="25545FD7" w:rsidR="002168DE" w:rsidRPr="00B72D4B" w:rsidRDefault="001D769B" w:rsidP="00CA64DE">
      <w:pPr>
        <w:pStyle w:val="Sarakstarindkopa"/>
        <w:numPr>
          <w:ilvl w:val="0"/>
          <w:numId w:val="1"/>
        </w:numPr>
        <w:spacing w:after="0" w:line="360" w:lineRule="auto"/>
        <w:ind w:left="0" w:firstLine="567"/>
        <w:jc w:val="both"/>
        <w:rPr>
          <w:rFonts w:ascii="Times New Roman" w:hAnsi="Times New Roman" w:cs="Times New Roman"/>
          <w:sz w:val="24"/>
          <w:szCs w:val="24"/>
        </w:rPr>
      </w:pPr>
      <w:r w:rsidRPr="00AA0E1D">
        <w:rPr>
          <w:rFonts w:ascii="Times New Roman" w:hAnsi="Times New Roman" w:cs="Times New Roman"/>
          <w:sz w:val="24"/>
          <w:szCs w:val="24"/>
        </w:rPr>
        <w:t xml:space="preserve">APSTIPRINĀT Gulbenes novada </w:t>
      </w:r>
      <w:r w:rsidR="002168DE" w:rsidRPr="00AA0E1D">
        <w:rPr>
          <w:rFonts w:ascii="Times New Roman" w:hAnsi="Times New Roman" w:cs="Times New Roman"/>
          <w:sz w:val="24"/>
          <w:szCs w:val="24"/>
        </w:rPr>
        <w:t>pašvaldības iestāžu sniegto siltumenerģijas</w:t>
      </w:r>
      <w:r w:rsidR="002168DE" w:rsidRPr="00B72D4B">
        <w:rPr>
          <w:rFonts w:ascii="Times New Roman" w:hAnsi="Times New Roman" w:cs="Times New Roman"/>
          <w:sz w:val="24"/>
          <w:szCs w:val="24"/>
        </w:rPr>
        <w:t xml:space="preserve"> apgādes maksas pakalpojumu cenrādi (pielikum</w:t>
      </w:r>
      <w:r w:rsidR="00196B67" w:rsidRPr="00B72D4B">
        <w:rPr>
          <w:rFonts w:ascii="Times New Roman" w:hAnsi="Times New Roman" w:cs="Times New Roman"/>
          <w:sz w:val="24"/>
          <w:szCs w:val="24"/>
        </w:rPr>
        <w:t>ā</w:t>
      </w:r>
      <w:r w:rsidR="002168DE" w:rsidRPr="00B72D4B">
        <w:rPr>
          <w:rFonts w:ascii="Times New Roman" w:hAnsi="Times New Roman" w:cs="Times New Roman"/>
          <w:sz w:val="24"/>
          <w:szCs w:val="24"/>
        </w:rPr>
        <w:t>).</w:t>
      </w:r>
    </w:p>
    <w:p w14:paraId="6B71D936" w14:textId="2CE1682F" w:rsidR="00196B67" w:rsidRPr="00B72D4B" w:rsidRDefault="00196B67" w:rsidP="00CA64DE">
      <w:pPr>
        <w:pStyle w:val="Sarakstarindkopa"/>
        <w:widowControl w:val="0"/>
        <w:numPr>
          <w:ilvl w:val="0"/>
          <w:numId w:val="1"/>
        </w:numPr>
        <w:spacing w:after="0" w:line="360" w:lineRule="auto"/>
        <w:ind w:left="0" w:firstLine="567"/>
        <w:jc w:val="both"/>
        <w:rPr>
          <w:rFonts w:ascii="Times New Roman" w:hAnsi="Times New Roman" w:cs="Times New Roman"/>
          <w:kern w:val="3"/>
          <w:sz w:val="24"/>
          <w:szCs w:val="24"/>
          <w:lang w:bidi="hi-IN"/>
        </w:rPr>
      </w:pPr>
      <w:r w:rsidRPr="00B72D4B">
        <w:rPr>
          <w:rFonts w:ascii="Times New Roman" w:eastAsia="Times New Roman" w:hAnsi="Times New Roman" w:cs="Times New Roman"/>
          <w:sz w:val="24"/>
          <w:szCs w:val="24"/>
        </w:rPr>
        <w:t xml:space="preserve">NOTEIKT, ka šā lēmuma 1.punktā apstiprinātais maksas pakalpojumu cenrādis </w:t>
      </w:r>
      <w:r w:rsidRPr="0019318F">
        <w:rPr>
          <w:rFonts w:ascii="Times New Roman" w:eastAsia="Times New Roman" w:hAnsi="Times New Roman" w:cs="Times New Roman"/>
          <w:sz w:val="24"/>
          <w:szCs w:val="24"/>
        </w:rPr>
        <w:t>stājas spēkā 202</w:t>
      </w:r>
      <w:r w:rsidR="008635B5" w:rsidRPr="0019318F">
        <w:rPr>
          <w:rFonts w:ascii="Times New Roman" w:eastAsia="Times New Roman" w:hAnsi="Times New Roman" w:cs="Times New Roman"/>
          <w:sz w:val="24"/>
          <w:szCs w:val="24"/>
        </w:rPr>
        <w:t>6</w:t>
      </w:r>
      <w:r w:rsidRPr="0019318F">
        <w:rPr>
          <w:rFonts w:ascii="Times New Roman" w:eastAsia="Times New Roman" w:hAnsi="Times New Roman" w:cs="Times New Roman"/>
          <w:sz w:val="24"/>
          <w:szCs w:val="24"/>
        </w:rPr>
        <w:t>.gada 1.</w:t>
      </w:r>
      <w:r w:rsidR="00CE1B91" w:rsidRPr="0019318F">
        <w:rPr>
          <w:rFonts w:ascii="Times New Roman" w:eastAsia="Times New Roman" w:hAnsi="Times New Roman" w:cs="Times New Roman"/>
          <w:sz w:val="24"/>
          <w:szCs w:val="24"/>
        </w:rPr>
        <w:t>novembrī</w:t>
      </w:r>
      <w:r w:rsidRPr="0019318F">
        <w:rPr>
          <w:rFonts w:ascii="Times New Roman" w:eastAsia="Times New Roman" w:hAnsi="Times New Roman" w:cs="Times New Roman"/>
          <w:sz w:val="24"/>
          <w:szCs w:val="24"/>
        </w:rPr>
        <w:t>.</w:t>
      </w:r>
      <w:r w:rsidR="00A7280F">
        <w:rPr>
          <w:rFonts w:ascii="Times New Roman" w:eastAsia="Times New Roman" w:hAnsi="Times New Roman" w:cs="Times New Roman"/>
          <w:sz w:val="24"/>
          <w:szCs w:val="24"/>
        </w:rPr>
        <w:t xml:space="preserve"> </w:t>
      </w:r>
    </w:p>
    <w:p w14:paraId="0C2B756B" w14:textId="0B24DE28" w:rsidR="00DB0129" w:rsidRDefault="00196B67" w:rsidP="00CA64DE">
      <w:pPr>
        <w:pStyle w:val="Sarakstarindkopa"/>
        <w:widowControl w:val="0"/>
        <w:numPr>
          <w:ilvl w:val="0"/>
          <w:numId w:val="1"/>
        </w:numPr>
        <w:spacing w:after="0" w:line="360" w:lineRule="auto"/>
        <w:ind w:left="0" w:firstLine="567"/>
        <w:jc w:val="both"/>
        <w:rPr>
          <w:rFonts w:ascii="Times New Roman" w:hAnsi="Times New Roman"/>
          <w:kern w:val="3"/>
          <w:sz w:val="24"/>
          <w:szCs w:val="24"/>
          <w:lang w:bidi="hi-IN"/>
        </w:rPr>
      </w:pPr>
      <w:r w:rsidRPr="00A7280F">
        <w:rPr>
          <w:rFonts w:ascii="Times New Roman" w:eastAsia="Times New Roman" w:hAnsi="Times New Roman" w:cs="Times New Roman"/>
          <w:sz w:val="24"/>
          <w:szCs w:val="24"/>
        </w:rPr>
        <w:t xml:space="preserve">UZDOT Gulbenes novada pašvaldības iestādēm, kuras sniedz siltumenerģijas apgādes pakalpojumus, </w:t>
      </w:r>
      <w:r w:rsidR="00A7280F" w:rsidRPr="00A7280F">
        <w:rPr>
          <w:rFonts w:ascii="Times New Roman" w:eastAsia="Times New Roman" w:hAnsi="Times New Roman" w:cs="Times New Roman"/>
          <w:sz w:val="24"/>
          <w:szCs w:val="24"/>
        </w:rPr>
        <w:t xml:space="preserve">informēt pakalpojuma saņēmējus par </w:t>
      </w:r>
      <w:r w:rsidR="00A7280F">
        <w:rPr>
          <w:rFonts w:ascii="Times New Roman" w:eastAsia="Times New Roman" w:hAnsi="Times New Roman" w:cs="Times New Roman"/>
          <w:sz w:val="24"/>
          <w:szCs w:val="24"/>
        </w:rPr>
        <w:t>siltumenerģijas apgādes</w:t>
      </w:r>
      <w:r w:rsidR="00A7280F" w:rsidRPr="00A7280F">
        <w:rPr>
          <w:rFonts w:ascii="Times New Roman" w:eastAsia="Times New Roman" w:hAnsi="Times New Roman" w:cs="Times New Roman"/>
          <w:sz w:val="24"/>
          <w:szCs w:val="24"/>
        </w:rPr>
        <w:t xml:space="preserve"> maksas </w:t>
      </w:r>
      <w:r w:rsidR="00B86311">
        <w:rPr>
          <w:rFonts w:ascii="Times New Roman" w:eastAsia="Times New Roman" w:hAnsi="Times New Roman" w:cs="Times New Roman"/>
          <w:sz w:val="24"/>
          <w:szCs w:val="24"/>
        </w:rPr>
        <w:t>iz</w:t>
      </w:r>
      <w:r w:rsidR="00A7280F" w:rsidRPr="00A7280F">
        <w:rPr>
          <w:rFonts w:ascii="Times New Roman" w:eastAsia="Times New Roman" w:hAnsi="Times New Roman" w:cs="Times New Roman"/>
          <w:sz w:val="24"/>
          <w:szCs w:val="24"/>
        </w:rPr>
        <w:t>maiņ</w:t>
      </w:r>
      <w:r w:rsidR="00B86311">
        <w:rPr>
          <w:rFonts w:ascii="Times New Roman" w:eastAsia="Times New Roman" w:hAnsi="Times New Roman" w:cs="Times New Roman"/>
          <w:sz w:val="24"/>
          <w:szCs w:val="24"/>
        </w:rPr>
        <w:t>ām.</w:t>
      </w:r>
    </w:p>
    <w:p w14:paraId="37B37139" w14:textId="5C79C084" w:rsidR="00B22A2C" w:rsidRPr="00A7280F" w:rsidRDefault="00B22A2C" w:rsidP="00CA64DE">
      <w:pPr>
        <w:pStyle w:val="Sarakstarindkopa"/>
        <w:widowControl w:val="0"/>
        <w:numPr>
          <w:ilvl w:val="0"/>
          <w:numId w:val="1"/>
        </w:numPr>
        <w:spacing w:after="0" w:line="360" w:lineRule="auto"/>
        <w:ind w:left="0" w:firstLine="567"/>
        <w:jc w:val="both"/>
        <w:rPr>
          <w:rFonts w:ascii="Times New Roman" w:hAnsi="Times New Roman"/>
          <w:kern w:val="3"/>
          <w:sz w:val="24"/>
          <w:szCs w:val="24"/>
          <w:lang w:bidi="hi-IN"/>
        </w:rPr>
      </w:pPr>
      <w:r>
        <w:rPr>
          <w:rFonts w:ascii="Times New Roman" w:eastAsia="Times New Roman" w:hAnsi="Times New Roman" w:cs="Times New Roman"/>
          <w:sz w:val="24"/>
          <w:szCs w:val="24"/>
        </w:rPr>
        <w:t xml:space="preserve">UZDOT Gulbenes novada Centrālās pārvaldes Mārketinga un komunikācijas vadītājai publicēt informāciju par siltumenerģijas apgādes maksas izmaiņām pašvaldības </w:t>
      </w:r>
      <w:r>
        <w:rPr>
          <w:rFonts w:ascii="Times New Roman" w:eastAsia="Times New Roman" w:hAnsi="Times New Roman" w:cs="Times New Roman"/>
          <w:sz w:val="24"/>
          <w:szCs w:val="24"/>
        </w:rPr>
        <w:lastRenderedPageBreak/>
        <w:t>mājaslapā www</w:t>
      </w:r>
      <w:r w:rsidRPr="00B22A2C">
        <w:rPr>
          <w:rFonts w:ascii="Times New Roman" w:hAnsi="Times New Roman"/>
          <w:kern w:val="3"/>
          <w:sz w:val="24"/>
          <w:szCs w:val="24"/>
          <w:lang w:bidi="hi-IN"/>
        </w:rPr>
        <w:t>.</w:t>
      </w:r>
      <w:r>
        <w:rPr>
          <w:rFonts w:ascii="Times New Roman" w:hAnsi="Times New Roman"/>
          <w:kern w:val="3"/>
          <w:sz w:val="24"/>
          <w:szCs w:val="24"/>
          <w:lang w:bidi="hi-IN"/>
        </w:rPr>
        <w:t>gulbene.lv.</w:t>
      </w:r>
    </w:p>
    <w:p w14:paraId="21BA0E0C" w14:textId="2C50D3F9" w:rsidR="007B2222" w:rsidRPr="000B57EF" w:rsidRDefault="007B2222" w:rsidP="00CA64DE">
      <w:pPr>
        <w:pStyle w:val="Sarakstarindkopa"/>
        <w:widowControl w:val="0"/>
        <w:numPr>
          <w:ilvl w:val="0"/>
          <w:numId w:val="1"/>
        </w:numPr>
        <w:spacing w:after="0" w:line="360" w:lineRule="auto"/>
        <w:ind w:left="0" w:firstLine="567"/>
        <w:jc w:val="both"/>
        <w:rPr>
          <w:rFonts w:ascii="Times New Roman" w:hAnsi="Times New Roman"/>
          <w:color w:val="EE0000"/>
          <w:kern w:val="3"/>
          <w:sz w:val="24"/>
          <w:szCs w:val="24"/>
          <w:lang w:bidi="hi-IN"/>
        </w:rPr>
      </w:pPr>
      <w:r w:rsidRPr="00210661">
        <w:rPr>
          <w:rFonts w:ascii="Times New Roman" w:eastAsia="Times New Roman" w:hAnsi="Times New Roman"/>
          <w:sz w:val="24"/>
          <w:szCs w:val="24"/>
        </w:rPr>
        <w:t xml:space="preserve">ATZĪT par </w:t>
      </w:r>
      <w:r w:rsidRPr="00B72D4B">
        <w:rPr>
          <w:rFonts w:ascii="Times New Roman" w:eastAsia="Times New Roman" w:hAnsi="Times New Roman"/>
          <w:sz w:val="24"/>
          <w:szCs w:val="24"/>
        </w:rPr>
        <w:t xml:space="preserve">spēku zaudējušu </w:t>
      </w:r>
      <w:r w:rsidR="001D769B" w:rsidRPr="00B72D4B">
        <w:rPr>
          <w:rFonts w:ascii="Times New Roman" w:hAnsi="Times New Roman"/>
          <w:kern w:val="3"/>
          <w:sz w:val="24"/>
          <w:szCs w:val="24"/>
          <w:lang w:bidi="hi-IN"/>
        </w:rPr>
        <w:t>Gulbenes novada domes 20</w:t>
      </w:r>
      <w:r w:rsidR="00DB0129" w:rsidRPr="00B72D4B">
        <w:rPr>
          <w:rFonts w:ascii="Times New Roman" w:hAnsi="Times New Roman"/>
          <w:kern w:val="3"/>
          <w:sz w:val="24"/>
          <w:szCs w:val="24"/>
          <w:lang w:bidi="hi-IN"/>
        </w:rPr>
        <w:t>2</w:t>
      </w:r>
      <w:r w:rsidR="00CE1B91">
        <w:rPr>
          <w:rFonts w:ascii="Times New Roman" w:hAnsi="Times New Roman"/>
          <w:kern w:val="3"/>
          <w:sz w:val="24"/>
          <w:szCs w:val="24"/>
          <w:lang w:bidi="hi-IN"/>
        </w:rPr>
        <w:t>6</w:t>
      </w:r>
      <w:r w:rsidR="001D769B" w:rsidRPr="00B72D4B">
        <w:rPr>
          <w:rFonts w:ascii="Times New Roman" w:hAnsi="Times New Roman"/>
          <w:kern w:val="3"/>
          <w:sz w:val="24"/>
          <w:szCs w:val="24"/>
          <w:lang w:bidi="hi-IN"/>
        </w:rPr>
        <w:t xml:space="preserve">.gada </w:t>
      </w:r>
      <w:r w:rsidR="00C94D71">
        <w:rPr>
          <w:rFonts w:ascii="Times New Roman" w:hAnsi="Times New Roman"/>
          <w:kern w:val="3"/>
          <w:sz w:val="24"/>
          <w:szCs w:val="24"/>
          <w:lang w:bidi="hi-IN"/>
        </w:rPr>
        <w:t>2</w:t>
      </w:r>
      <w:r w:rsidR="00CE1B91">
        <w:rPr>
          <w:rFonts w:ascii="Times New Roman" w:hAnsi="Times New Roman"/>
          <w:kern w:val="3"/>
          <w:sz w:val="24"/>
          <w:szCs w:val="24"/>
          <w:lang w:bidi="hi-IN"/>
        </w:rPr>
        <w:t>9.janvāra</w:t>
      </w:r>
      <w:r w:rsidR="001D769B" w:rsidRPr="00B72D4B">
        <w:rPr>
          <w:rFonts w:ascii="Times New Roman" w:hAnsi="Times New Roman"/>
          <w:kern w:val="3"/>
          <w:sz w:val="24"/>
          <w:szCs w:val="24"/>
          <w:lang w:bidi="hi-IN"/>
        </w:rPr>
        <w:t xml:space="preserve"> </w:t>
      </w:r>
      <w:r w:rsidRPr="00B72D4B">
        <w:rPr>
          <w:rFonts w:ascii="Times New Roman" w:hAnsi="Times New Roman"/>
          <w:kern w:val="3"/>
          <w:sz w:val="24"/>
          <w:szCs w:val="24"/>
          <w:lang w:bidi="hi-IN"/>
        </w:rPr>
        <w:t xml:space="preserve">lēmumu </w:t>
      </w:r>
      <w:r w:rsidR="00C94D71">
        <w:rPr>
          <w:rFonts w:ascii="Times New Roman" w:hAnsi="Times New Roman"/>
          <w:kern w:val="3"/>
          <w:sz w:val="24"/>
          <w:szCs w:val="24"/>
          <w:lang w:bidi="hi-IN"/>
        </w:rPr>
        <w:t>Nr. GND/202</w:t>
      </w:r>
      <w:r w:rsidR="00CE1B91">
        <w:rPr>
          <w:rFonts w:ascii="Times New Roman" w:hAnsi="Times New Roman"/>
          <w:kern w:val="3"/>
          <w:sz w:val="24"/>
          <w:szCs w:val="24"/>
          <w:lang w:bidi="hi-IN"/>
        </w:rPr>
        <w:t>6</w:t>
      </w:r>
      <w:r w:rsidR="00C94D71">
        <w:rPr>
          <w:rFonts w:ascii="Times New Roman" w:hAnsi="Times New Roman"/>
          <w:kern w:val="3"/>
          <w:sz w:val="24"/>
          <w:szCs w:val="24"/>
          <w:lang w:bidi="hi-IN"/>
        </w:rPr>
        <w:t>/</w:t>
      </w:r>
      <w:r w:rsidR="008635B5">
        <w:rPr>
          <w:rFonts w:ascii="Times New Roman" w:hAnsi="Times New Roman"/>
          <w:kern w:val="3"/>
          <w:sz w:val="24"/>
          <w:szCs w:val="24"/>
          <w:lang w:bidi="hi-IN"/>
        </w:rPr>
        <w:t>6</w:t>
      </w:r>
      <w:r w:rsidR="00CE1B91">
        <w:rPr>
          <w:rFonts w:ascii="Times New Roman" w:hAnsi="Times New Roman"/>
          <w:kern w:val="3"/>
          <w:sz w:val="24"/>
          <w:szCs w:val="24"/>
          <w:lang w:bidi="hi-IN"/>
        </w:rPr>
        <w:t>0</w:t>
      </w:r>
      <w:r w:rsidR="00C94D71">
        <w:rPr>
          <w:rFonts w:ascii="Times New Roman" w:hAnsi="Times New Roman"/>
          <w:kern w:val="3"/>
          <w:sz w:val="24"/>
          <w:szCs w:val="24"/>
          <w:lang w:bidi="hi-IN"/>
        </w:rPr>
        <w:t xml:space="preserve"> </w:t>
      </w:r>
      <w:r w:rsidR="001D769B" w:rsidRPr="00B72D4B">
        <w:rPr>
          <w:rFonts w:ascii="Times New Roman" w:hAnsi="Times New Roman"/>
          <w:kern w:val="3"/>
          <w:sz w:val="24"/>
          <w:szCs w:val="24"/>
          <w:lang w:bidi="hi-IN"/>
        </w:rPr>
        <w:t>“</w:t>
      </w:r>
      <w:r w:rsidR="00DB0129" w:rsidRPr="00B72D4B">
        <w:rPr>
          <w:rFonts w:ascii="Times New Roman" w:hAnsi="Times New Roman" w:cs="Times New Roman"/>
          <w:sz w:val="24"/>
          <w:szCs w:val="24"/>
        </w:rPr>
        <w:t>Par Gulbenes novada pašvaldības iestāžu sniegto siltumenerģijas apgādes maksas pakalpojumu apstiprināšanu</w:t>
      </w:r>
      <w:r w:rsidR="001D769B" w:rsidRPr="00B72D4B">
        <w:rPr>
          <w:rFonts w:ascii="Times New Roman" w:hAnsi="Times New Roman"/>
          <w:kern w:val="3"/>
          <w:sz w:val="24"/>
          <w:szCs w:val="24"/>
          <w:lang w:bidi="hi-IN"/>
        </w:rPr>
        <w:t>”</w:t>
      </w:r>
      <w:r w:rsidRPr="00B72D4B">
        <w:rPr>
          <w:rFonts w:ascii="Times New Roman" w:hAnsi="Times New Roman"/>
          <w:kern w:val="3"/>
          <w:sz w:val="24"/>
          <w:szCs w:val="24"/>
          <w:lang w:bidi="hi-IN"/>
        </w:rPr>
        <w:t xml:space="preserve"> (protokols Nr.</w:t>
      </w:r>
      <w:r w:rsidR="008635B5">
        <w:rPr>
          <w:rFonts w:ascii="Times New Roman" w:hAnsi="Times New Roman"/>
          <w:kern w:val="3"/>
          <w:sz w:val="24"/>
          <w:szCs w:val="24"/>
          <w:lang w:bidi="hi-IN"/>
        </w:rPr>
        <w:t>2</w:t>
      </w:r>
      <w:r w:rsidRPr="00B72D4B">
        <w:rPr>
          <w:rFonts w:ascii="Times New Roman" w:hAnsi="Times New Roman"/>
          <w:kern w:val="3"/>
          <w:sz w:val="24"/>
          <w:szCs w:val="24"/>
          <w:lang w:bidi="hi-IN"/>
        </w:rPr>
        <w:t>,</w:t>
      </w:r>
      <w:r w:rsidR="00C94D71">
        <w:rPr>
          <w:rFonts w:ascii="Times New Roman" w:hAnsi="Times New Roman"/>
          <w:kern w:val="3"/>
          <w:sz w:val="24"/>
          <w:szCs w:val="24"/>
          <w:lang w:bidi="hi-IN"/>
        </w:rPr>
        <w:t xml:space="preserve"> </w:t>
      </w:r>
      <w:r w:rsidR="00CE1B91">
        <w:rPr>
          <w:rFonts w:ascii="Times New Roman" w:hAnsi="Times New Roman"/>
          <w:kern w:val="3"/>
          <w:sz w:val="24"/>
          <w:szCs w:val="24"/>
          <w:lang w:bidi="hi-IN"/>
        </w:rPr>
        <w:t>53</w:t>
      </w:r>
      <w:r w:rsidR="00DB0129" w:rsidRPr="00B72D4B">
        <w:rPr>
          <w:rFonts w:ascii="Times New Roman" w:hAnsi="Times New Roman"/>
          <w:kern w:val="3"/>
          <w:sz w:val="24"/>
          <w:szCs w:val="24"/>
          <w:lang w:bidi="hi-IN"/>
        </w:rPr>
        <w:t>.p.</w:t>
      </w:r>
      <w:r w:rsidRPr="00B72D4B">
        <w:rPr>
          <w:rFonts w:ascii="Times New Roman" w:hAnsi="Times New Roman"/>
          <w:kern w:val="3"/>
          <w:sz w:val="24"/>
          <w:szCs w:val="24"/>
          <w:lang w:bidi="hi-IN"/>
        </w:rPr>
        <w:t xml:space="preserve">) </w:t>
      </w:r>
      <w:r w:rsidRPr="0019318F">
        <w:rPr>
          <w:rFonts w:ascii="Times New Roman" w:hAnsi="Times New Roman"/>
          <w:kern w:val="3"/>
          <w:sz w:val="24"/>
          <w:szCs w:val="24"/>
          <w:lang w:bidi="hi-IN"/>
        </w:rPr>
        <w:t>ar 202</w:t>
      </w:r>
      <w:r w:rsidR="008635B5" w:rsidRPr="0019318F">
        <w:rPr>
          <w:rFonts w:ascii="Times New Roman" w:hAnsi="Times New Roman"/>
          <w:kern w:val="3"/>
          <w:sz w:val="24"/>
          <w:szCs w:val="24"/>
          <w:lang w:bidi="hi-IN"/>
        </w:rPr>
        <w:t>6</w:t>
      </w:r>
      <w:r w:rsidRPr="0019318F">
        <w:rPr>
          <w:rFonts w:ascii="Times New Roman" w:hAnsi="Times New Roman"/>
          <w:kern w:val="3"/>
          <w:sz w:val="24"/>
          <w:szCs w:val="24"/>
          <w:lang w:bidi="hi-IN"/>
        </w:rPr>
        <w:t>.gada 1.</w:t>
      </w:r>
      <w:r w:rsidR="00CE1B91" w:rsidRPr="0019318F">
        <w:rPr>
          <w:rFonts w:ascii="Times New Roman" w:hAnsi="Times New Roman"/>
          <w:kern w:val="3"/>
          <w:sz w:val="24"/>
          <w:szCs w:val="24"/>
          <w:lang w:bidi="hi-IN"/>
        </w:rPr>
        <w:t>novembri</w:t>
      </w:r>
      <w:r w:rsidR="001D769B" w:rsidRPr="0019318F">
        <w:rPr>
          <w:rFonts w:ascii="Times New Roman" w:hAnsi="Times New Roman"/>
          <w:kern w:val="3"/>
          <w:sz w:val="24"/>
          <w:szCs w:val="24"/>
          <w:lang w:bidi="hi-IN"/>
        </w:rPr>
        <w:t>.</w:t>
      </w:r>
      <w:r w:rsidR="001C50F2">
        <w:rPr>
          <w:rFonts w:ascii="Times New Roman" w:hAnsi="Times New Roman"/>
          <w:kern w:val="3"/>
          <w:sz w:val="24"/>
          <w:szCs w:val="24"/>
          <w:lang w:bidi="hi-IN"/>
        </w:rPr>
        <w:t xml:space="preserve"> </w:t>
      </w:r>
    </w:p>
    <w:p w14:paraId="2BEBBBF5" w14:textId="77777777" w:rsidR="00C001B5" w:rsidRDefault="00C001B5" w:rsidP="00C001B5">
      <w:pPr>
        <w:widowControl w:val="0"/>
        <w:spacing w:after="0" w:line="360" w:lineRule="auto"/>
        <w:jc w:val="both"/>
        <w:rPr>
          <w:rFonts w:ascii="Times New Roman" w:hAnsi="Times New Roman"/>
          <w:kern w:val="3"/>
          <w:sz w:val="24"/>
          <w:szCs w:val="24"/>
          <w:lang w:bidi="hi-IN"/>
        </w:rPr>
      </w:pPr>
    </w:p>
    <w:p w14:paraId="17D64669" w14:textId="4CFB2ECC" w:rsidR="00963112" w:rsidRDefault="00C93F3B" w:rsidP="006E7D8A">
      <w:pPr>
        <w:spacing w:after="0" w:line="480" w:lineRule="auto"/>
        <w:rPr>
          <w:rFonts w:ascii="Times New Roman" w:hAnsi="Times New Roman" w:cs="Times New Roman"/>
          <w:sz w:val="24"/>
          <w:szCs w:val="24"/>
        </w:rPr>
      </w:pPr>
      <w:r w:rsidRPr="00B72D4B">
        <w:rPr>
          <w:rFonts w:ascii="Times New Roman" w:hAnsi="Times New Roman" w:cs="Times New Roman"/>
          <w:sz w:val="24"/>
          <w:szCs w:val="24"/>
        </w:rPr>
        <w:t>Gulbenes novada</w:t>
      </w:r>
      <w:r w:rsidR="00C94D71">
        <w:rPr>
          <w:rFonts w:ascii="Times New Roman" w:hAnsi="Times New Roman" w:cs="Times New Roman"/>
          <w:sz w:val="24"/>
          <w:szCs w:val="24"/>
        </w:rPr>
        <w:t xml:space="preserve"> pašvaldības</w:t>
      </w:r>
      <w:r w:rsidRPr="00B72D4B">
        <w:rPr>
          <w:rFonts w:ascii="Times New Roman" w:hAnsi="Times New Roman" w:cs="Times New Roman"/>
          <w:sz w:val="24"/>
          <w:szCs w:val="24"/>
        </w:rPr>
        <w:t xml:space="preserve"> domes priekšsēdētāj</w:t>
      </w:r>
      <w:r w:rsidR="00855165">
        <w:rPr>
          <w:rFonts w:ascii="Times New Roman" w:hAnsi="Times New Roman" w:cs="Times New Roman"/>
          <w:sz w:val="24"/>
          <w:szCs w:val="24"/>
        </w:rPr>
        <w:t>a vietnieks</w:t>
      </w:r>
      <w:r w:rsidRPr="00B72D4B">
        <w:rPr>
          <w:rFonts w:ascii="Times New Roman" w:hAnsi="Times New Roman" w:cs="Times New Roman"/>
          <w:sz w:val="24"/>
          <w:szCs w:val="24"/>
        </w:rPr>
        <w:tab/>
      </w:r>
      <w:r w:rsidR="00855165">
        <w:rPr>
          <w:rFonts w:ascii="Times New Roman" w:hAnsi="Times New Roman" w:cs="Times New Roman"/>
          <w:sz w:val="24"/>
          <w:szCs w:val="24"/>
        </w:rPr>
        <w:t xml:space="preserve"> </w:t>
      </w:r>
      <w:r w:rsidR="00855165">
        <w:rPr>
          <w:rFonts w:ascii="Times New Roman" w:hAnsi="Times New Roman" w:cs="Times New Roman"/>
          <w:sz w:val="24"/>
          <w:szCs w:val="24"/>
        </w:rPr>
        <w:tab/>
      </w:r>
      <w:r w:rsidRPr="00B72D4B">
        <w:rPr>
          <w:rFonts w:ascii="Times New Roman" w:hAnsi="Times New Roman" w:cs="Times New Roman"/>
          <w:sz w:val="24"/>
          <w:szCs w:val="24"/>
        </w:rPr>
        <w:tab/>
      </w:r>
      <w:r w:rsidR="00855165">
        <w:rPr>
          <w:rFonts w:ascii="Times New Roman" w:hAnsi="Times New Roman" w:cs="Times New Roman"/>
          <w:sz w:val="24"/>
          <w:szCs w:val="24"/>
        </w:rPr>
        <w:t xml:space="preserve">G. </w:t>
      </w:r>
      <w:proofErr w:type="spellStart"/>
      <w:r w:rsidR="00855165">
        <w:rPr>
          <w:rFonts w:ascii="Times New Roman" w:hAnsi="Times New Roman" w:cs="Times New Roman"/>
          <w:sz w:val="24"/>
          <w:szCs w:val="24"/>
        </w:rPr>
        <w:t>Babris</w:t>
      </w:r>
      <w:proofErr w:type="spellEnd"/>
    </w:p>
    <w:p w14:paraId="159C1E3C" w14:textId="77777777" w:rsidR="00D17F36" w:rsidRDefault="00D17F36" w:rsidP="00444DA1">
      <w:pPr>
        <w:spacing w:after="0" w:line="360" w:lineRule="auto"/>
        <w:jc w:val="both"/>
        <w:rPr>
          <w:rFonts w:ascii="Times New Roman" w:hAnsi="Times New Roman" w:cs="Times New Roman"/>
          <w:sz w:val="24"/>
          <w:szCs w:val="24"/>
        </w:rPr>
      </w:pPr>
    </w:p>
    <w:p w14:paraId="0B5EDCA9" w14:textId="77777777" w:rsidR="00855165" w:rsidRDefault="00855165" w:rsidP="00444DA1">
      <w:pPr>
        <w:spacing w:after="0" w:line="360" w:lineRule="auto"/>
        <w:jc w:val="both"/>
        <w:rPr>
          <w:rFonts w:ascii="Times New Roman" w:hAnsi="Times New Roman" w:cs="Times New Roman"/>
          <w:sz w:val="24"/>
          <w:szCs w:val="24"/>
        </w:rPr>
      </w:pPr>
    </w:p>
    <w:p w14:paraId="76879153" w14:textId="77777777" w:rsidR="000A08D5" w:rsidRDefault="000A08D5" w:rsidP="00444DA1">
      <w:pPr>
        <w:spacing w:after="0" w:line="360" w:lineRule="auto"/>
        <w:jc w:val="both"/>
        <w:rPr>
          <w:rFonts w:ascii="Times New Roman" w:hAnsi="Times New Roman" w:cs="Times New Roman"/>
          <w:sz w:val="24"/>
          <w:szCs w:val="24"/>
        </w:rPr>
      </w:pPr>
    </w:p>
    <w:p w14:paraId="0BC4486F" w14:textId="77777777" w:rsidR="000A08D5" w:rsidRDefault="000A08D5" w:rsidP="00444DA1">
      <w:pPr>
        <w:spacing w:after="0" w:line="360" w:lineRule="auto"/>
        <w:jc w:val="both"/>
        <w:rPr>
          <w:rFonts w:ascii="Times New Roman" w:hAnsi="Times New Roman" w:cs="Times New Roman"/>
          <w:sz w:val="24"/>
          <w:szCs w:val="24"/>
        </w:rPr>
      </w:pPr>
    </w:p>
    <w:p w14:paraId="2BF2A773" w14:textId="77777777" w:rsidR="000A08D5" w:rsidRDefault="000A08D5" w:rsidP="00444DA1">
      <w:pPr>
        <w:spacing w:after="0" w:line="360" w:lineRule="auto"/>
        <w:jc w:val="both"/>
        <w:rPr>
          <w:rFonts w:ascii="Times New Roman" w:hAnsi="Times New Roman" w:cs="Times New Roman"/>
          <w:sz w:val="24"/>
          <w:szCs w:val="24"/>
        </w:rPr>
      </w:pPr>
    </w:p>
    <w:p w14:paraId="2B28A8C5" w14:textId="77777777" w:rsidR="000A08D5" w:rsidRDefault="000A08D5" w:rsidP="00444DA1">
      <w:pPr>
        <w:spacing w:after="0" w:line="360" w:lineRule="auto"/>
        <w:jc w:val="both"/>
        <w:rPr>
          <w:rFonts w:ascii="Times New Roman" w:hAnsi="Times New Roman" w:cs="Times New Roman"/>
          <w:sz w:val="24"/>
          <w:szCs w:val="24"/>
        </w:rPr>
      </w:pPr>
    </w:p>
    <w:p w14:paraId="02D0EF7C" w14:textId="77777777" w:rsidR="000A08D5" w:rsidRDefault="000A08D5" w:rsidP="00444DA1">
      <w:pPr>
        <w:spacing w:after="0" w:line="360" w:lineRule="auto"/>
        <w:jc w:val="both"/>
        <w:rPr>
          <w:rFonts w:ascii="Times New Roman" w:hAnsi="Times New Roman" w:cs="Times New Roman"/>
          <w:sz w:val="24"/>
          <w:szCs w:val="24"/>
        </w:rPr>
      </w:pPr>
    </w:p>
    <w:p w14:paraId="5EE6B54C" w14:textId="77777777" w:rsidR="000A08D5" w:rsidRDefault="000A08D5" w:rsidP="00444DA1">
      <w:pPr>
        <w:spacing w:after="0" w:line="360" w:lineRule="auto"/>
        <w:jc w:val="both"/>
        <w:rPr>
          <w:rFonts w:ascii="Times New Roman" w:hAnsi="Times New Roman" w:cs="Times New Roman"/>
          <w:sz w:val="24"/>
          <w:szCs w:val="24"/>
        </w:rPr>
      </w:pPr>
    </w:p>
    <w:p w14:paraId="6E718B6E" w14:textId="77777777" w:rsidR="000A08D5" w:rsidRDefault="000A08D5" w:rsidP="00444DA1">
      <w:pPr>
        <w:spacing w:after="0" w:line="360" w:lineRule="auto"/>
        <w:jc w:val="both"/>
        <w:rPr>
          <w:rFonts w:ascii="Times New Roman" w:hAnsi="Times New Roman" w:cs="Times New Roman"/>
          <w:sz w:val="24"/>
          <w:szCs w:val="24"/>
        </w:rPr>
      </w:pPr>
    </w:p>
    <w:p w14:paraId="1119787F" w14:textId="77777777" w:rsidR="000A08D5" w:rsidRDefault="000A08D5" w:rsidP="00444DA1">
      <w:pPr>
        <w:spacing w:after="0" w:line="360" w:lineRule="auto"/>
        <w:jc w:val="both"/>
        <w:rPr>
          <w:rFonts w:ascii="Times New Roman" w:hAnsi="Times New Roman" w:cs="Times New Roman"/>
          <w:sz w:val="24"/>
          <w:szCs w:val="24"/>
        </w:rPr>
      </w:pPr>
    </w:p>
    <w:p w14:paraId="6EB9978F" w14:textId="77777777" w:rsidR="000A08D5" w:rsidRDefault="000A08D5" w:rsidP="00444DA1">
      <w:pPr>
        <w:spacing w:after="0" w:line="360" w:lineRule="auto"/>
        <w:jc w:val="both"/>
        <w:rPr>
          <w:rFonts w:ascii="Times New Roman" w:hAnsi="Times New Roman" w:cs="Times New Roman"/>
          <w:sz w:val="24"/>
          <w:szCs w:val="24"/>
        </w:rPr>
      </w:pPr>
    </w:p>
    <w:p w14:paraId="2BA04271" w14:textId="77777777" w:rsidR="000A08D5" w:rsidRDefault="000A08D5" w:rsidP="00444DA1">
      <w:pPr>
        <w:spacing w:after="0" w:line="360" w:lineRule="auto"/>
        <w:jc w:val="both"/>
        <w:rPr>
          <w:rFonts w:ascii="Times New Roman" w:hAnsi="Times New Roman" w:cs="Times New Roman"/>
          <w:sz w:val="24"/>
          <w:szCs w:val="24"/>
        </w:rPr>
      </w:pPr>
    </w:p>
    <w:p w14:paraId="2F612076" w14:textId="77777777" w:rsidR="000A08D5" w:rsidRDefault="000A08D5" w:rsidP="00444DA1">
      <w:pPr>
        <w:spacing w:after="0" w:line="360" w:lineRule="auto"/>
        <w:jc w:val="both"/>
        <w:rPr>
          <w:rFonts w:ascii="Times New Roman" w:hAnsi="Times New Roman" w:cs="Times New Roman"/>
          <w:sz w:val="24"/>
          <w:szCs w:val="24"/>
        </w:rPr>
      </w:pPr>
    </w:p>
    <w:p w14:paraId="41100A71" w14:textId="77777777" w:rsidR="000A08D5" w:rsidRDefault="000A08D5" w:rsidP="00444DA1">
      <w:pPr>
        <w:spacing w:after="0" w:line="360" w:lineRule="auto"/>
        <w:jc w:val="both"/>
        <w:rPr>
          <w:rFonts w:ascii="Times New Roman" w:hAnsi="Times New Roman" w:cs="Times New Roman"/>
          <w:sz w:val="24"/>
          <w:szCs w:val="24"/>
        </w:rPr>
      </w:pPr>
    </w:p>
    <w:p w14:paraId="41F2B249" w14:textId="77777777" w:rsidR="000A08D5" w:rsidRDefault="000A08D5" w:rsidP="00444DA1">
      <w:pPr>
        <w:spacing w:after="0" w:line="360" w:lineRule="auto"/>
        <w:jc w:val="both"/>
        <w:rPr>
          <w:rFonts w:ascii="Times New Roman" w:hAnsi="Times New Roman" w:cs="Times New Roman"/>
          <w:sz w:val="24"/>
          <w:szCs w:val="24"/>
        </w:rPr>
      </w:pPr>
    </w:p>
    <w:p w14:paraId="40228308" w14:textId="77777777" w:rsidR="000A08D5" w:rsidRDefault="000A08D5" w:rsidP="00444DA1">
      <w:pPr>
        <w:spacing w:after="0" w:line="360" w:lineRule="auto"/>
        <w:jc w:val="both"/>
        <w:rPr>
          <w:rFonts w:ascii="Times New Roman" w:hAnsi="Times New Roman" w:cs="Times New Roman"/>
          <w:sz w:val="24"/>
          <w:szCs w:val="24"/>
        </w:rPr>
      </w:pPr>
    </w:p>
    <w:p w14:paraId="16015D66" w14:textId="77777777" w:rsidR="000A08D5" w:rsidRDefault="000A08D5" w:rsidP="00444DA1">
      <w:pPr>
        <w:spacing w:after="0" w:line="360" w:lineRule="auto"/>
        <w:jc w:val="both"/>
        <w:rPr>
          <w:rFonts w:ascii="Times New Roman" w:hAnsi="Times New Roman" w:cs="Times New Roman"/>
          <w:sz w:val="24"/>
          <w:szCs w:val="24"/>
        </w:rPr>
      </w:pPr>
    </w:p>
    <w:p w14:paraId="4B87F4E0" w14:textId="77777777" w:rsidR="000A08D5" w:rsidRDefault="000A08D5" w:rsidP="00444DA1">
      <w:pPr>
        <w:spacing w:after="0" w:line="360" w:lineRule="auto"/>
        <w:jc w:val="both"/>
        <w:rPr>
          <w:rFonts w:ascii="Times New Roman" w:hAnsi="Times New Roman" w:cs="Times New Roman"/>
          <w:sz w:val="24"/>
          <w:szCs w:val="24"/>
        </w:rPr>
      </w:pPr>
    </w:p>
    <w:p w14:paraId="1671B145" w14:textId="77777777" w:rsidR="000A08D5" w:rsidRDefault="000A08D5" w:rsidP="00444DA1">
      <w:pPr>
        <w:spacing w:after="0" w:line="360" w:lineRule="auto"/>
        <w:jc w:val="both"/>
        <w:rPr>
          <w:rFonts w:ascii="Times New Roman" w:hAnsi="Times New Roman" w:cs="Times New Roman"/>
          <w:sz w:val="24"/>
          <w:szCs w:val="24"/>
        </w:rPr>
      </w:pPr>
    </w:p>
    <w:p w14:paraId="7CA818C2" w14:textId="77777777" w:rsidR="000A08D5" w:rsidRDefault="000A08D5" w:rsidP="00444DA1">
      <w:pPr>
        <w:spacing w:after="0" w:line="360" w:lineRule="auto"/>
        <w:jc w:val="both"/>
        <w:rPr>
          <w:rFonts w:ascii="Times New Roman" w:hAnsi="Times New Roman" w:cs="Times New Roman"/>
          <w:sz w:val="24"/>
          <w:szCs w:val="24"/>
        </w:rPr>
      </w:pPr>
    </w:p>
    <w:p w14:paraId="19D6E6A6" w14:textId="77777777" w:rsidR="000A08D5" w:rsidRDefault="000A08D5" w:rsidP="00444DA1">
      <w:pPr>
        <w:spacing w:after="0" w:line="360" w:lineRule="auto"/>
        <w:jc w:val="both"/>
        <w:rPr>
          <w:rFonts w:ascii="Times New Roman" w:hAnsi="Times New Roman" w:cs="Times New Roman"/>
          <w:sz w:val="24"/>
          <w:szCs w:val="24"/>
        </w:rPr>
      </w:pPr>
    </w:p>
    <w:p w14:paraId="1756E564" w14:textId="77777777" w:rsidR="000A08D5" w:rsidRDefault="000A08D5" w:rsidP="00444DA1">
      <w:pPr>
        <w:spacing w:after="0" w:line="360" w:lineRule="auto"/>
        <w:jc w:val="both"/>
        <w:rPr>
          <w:rFonts w:ascii="Times New Roman" w:hAnsi="Times New Roman" w:cs="Times New Roman"/>
          <w:sz w:val="24"/>
          <w:szCs w:val="24"/>
        </w:rPr>
      </w:pPr>
    </w:p>
    <w:p w14:paraId="67A9D78C" w14:textId="77777777" w:rsidR="000A08D5" w:rsidRDefault="000A08D5" w:rsidP="00444DA1">
      <w:pPr>
        <w:spacing w:after="0" w:line="360" w:lineRule="auto"/>
        <w:jc w:val="both"/>
        <w:rPr>
          <w:rFonts w:ascii="Times New Roman" w:hAnsi="Times New Roman" w:cs="Times New Roman"/>
          <w:sz w:val="24"/>
          <w:szCs w:val="24"/>
        </w:rPr>
      </w:pPr>
    </w:p>
    <w:p w14:paraId="2E79E6A1" w14:textId="77777777" w:rsidR="000A08D5" w:rsidRDefault="000A08D5" w:rsidP="00444DA1">
      <w:pPr>
        <w:spacing w:after="0" w:line="360" w:lineRule="auto"/>
        <w:jc w:val="both"/>
        <w:rPr>
          <w:rFonts w:ascii="Times New Roman" w:hAnsi="Times New Roman" w:cs="Times New Roman"/>
          <w:sz w:val="24"/>
          <w:szCs w:val="24"/>
        </w:rPr>
      </w:pPr>
    </w:p>
    <w:p w14:paraId="0A13DC9B" w14:textId="77777777" w:rsidR="000A08D5" w:rsidRDefault="000A08D5" w:rsidP="00444DA1">
      <w:pPr>
        <w:spacing w:after="0" w:line="360" w:lineRule="auto"/>
        <w:jc w:val="both"/>
        <w:rPr>
          <w:rFonts w:ascii="Times New Roman" w:hAnsi="Times New Roman" w:cs="Times New Roman"/>
          <w:sz w:val="24"/>
          <w:szCs w:val="24"/>
        </w:rPr>
      </w:pPr>
    </w:p>
    <w:p w14:paraId="052471C7" w14:textId="77777777" w:rsidR="000A08D5" w:rsidRDefault="000A08D5" w:rsidP="00444DA1">
      <w:pPr>
        <w:spacing w:after="0" w:line="360" w:lineRule="auto"/>
        <w:jc w:val="both"/>
        <w:rPr>
          <w:rFonts w:ascii="Times New Roman" w:hAnsi="Times New Roman" w:cs="Times New Roman"/>
          <w:sz w:val="24"/>
          <w:szCs w:val="24"/>
        </w:rPr>
      </w:pPr>
    </w:p>
    <w:p w14:paraId="0BF3C3C1" w14:textId="77777777" w:rsidR="000A08D5" w:rsidRDefault="000A08D5" w:rsidP="00444DA1">
      <w:pPr>
        <w:spacing w:after="0" w:line="360" w:lineRule="auto"/>
        <w:jc w:val="both"/>
        <w:rPr>
          <w:rFonts w:ascii="Times New Roman" w:hAnsi="Times New Roman" w:cs="Times New Roman"/>
          <w:sz w:val="24"/>
          <w:szCs w:val="24"/>
        </w:rPr>
      </w:pPr>
    </w:p>
    <w:p w14:paraId="00116FAF" w14:textId="77777777" w:rsidR="000A08D5" w:rsidRDefault="000A08D5" w:rsidP="00444DA1">
      <w:pPr>
        <w:spacing w:after="0" w:line="360" w:lineRule="auto"/>
        <w:jc w:val="both"/>
        <w:rPr>
          <w:rFonts w:ascii="Times New Roman" w:hAnsi="Times New Roman" w:cs="Times New Roman"/>
          <w:sz w:val="24"/>
          <w:szCs w:val="24"/>
        </w:rPr>
      </w:pPr>
    </w:p>
    <w:p w14:paraId="7B4F180D" w14:textId="77777777" w:rsidR="000A08D5" w:rsidRDefault="000A08D5" w:rsidP="00444DA1">
      <w:pPr>
        <w:spacing w:after="0" w:line="360" w:lineRule="auto"/>
        <w:jc w:val="both"/>
        <w:rPr>
          <w:rFonts w:ascii="Times New Roman" w:hAnsi="Times New Roman" w:cs="Times New Roman"/>
          <w:sz w:val="24"/>
          <w:szCs w:val="24"/>
        </w:rPr>
      </w:pPr>
    </w:p>
    <w:p w14:paraId="452083ED" w14:textId="77777777" w:rsidR="00595267" w:rsidRDefault="00595267" w:rsidP="009D5EC3">
      <w:pPr>
        <w:spacing w:after="0" w:line="240" w:lineRule="auto"/>
        <w:rPr>
          <w:rFonts w:ascii="Times New Roman" w:hAnsi="Times New Roman" w:cs="Times New Roman"/>
          <w:i/>
          <w:iCs/>
          <w:sz w:val="24"/>
          <w:szCs w:val="24"/>
        </w:rPr>
      </w:pPr>
    </w:p>
    <w:p w14:paraId="354C4CFB" w14:textId="15F07761" w:rsidR="0071073F" w:rsidRPr="00B72D4B" w:rsidRDefault="0071073F" w:rsidP="005D5312">
      <w:pPr>
        <w:spacing w:after="0" w:line="240" w:lineRule="auto"/>
        <w:jc w:val="right"/>
        <w:rPr>
          <w:rFonts w:ascii="Times New Roman" w:hAnsi="Times New Roman" w:cs="Times New Roman"/>
          <w:i/>
          <w:iCs/>
          <w:sz w:val="24"/>
          <w:szCs w:val="24"/>
        </w:rPr>
      </w:pPr>
      <w:r w:rsidRPr="00B72D4B">
        <w:rPr>
          <w:rFonts w:ascii="Times New Roman" w:hAnsi="Times New Roman" w:cs="Times New Roman"/>
          <w:i/>
          <w:iCs/>
          <w:sz w:val="24"/>
          <w:szCs w:val="24"/>
        </w:rPr>
        <w:lastRenderedPageBreak/>
        <w:t>Pielikums</w:t>
      </w:r>
    </w:p>
    <w:p w14:paraId="56686236" w14:textId="05338BC6" w:rsidR="009E3D6E" w:rsidRPr="00B72D4B" w:rsidRDefault="009E3D6E" w:rsidP="005D5312">
      <w:pPr>
        <w:spacing w:after="0" w:line="240" w:lineRule="auto"/>
        <w:jc w:val="right"/>
        <w:rPr>
          <w:rFonts w:ascii="Times New Roman" w:hAnsi="Times New Roman" w:cs="Times New Roman"/>
          <w:i/>
          <w:iCs/>
          <w:sz w:val="24"/>
          <w:szCs w:val="24"/>
        </w:rPr>
      </w:pPr>
      <w:r w:rsidRPr="00B72D4B">
        <w:rPr>
          <w:rFonts w:ascii="Times New Roman" w:hAnsi="Times New Roman" w:cs="Times New Roman"/>
          <w:i/>
          <w:iCs/>
          <w:sz w:val="24"/>
          <w:szCs w:val="24"/>
        </w:rPr>
        <w:t>Gulbenes novada domes 20</w:t>
      </w:r>
      <w:r w:rsidR="007966B6">
        <w:rPr>
          <w:rFonts w:ascii="Times New Roman" w:hAnsi="Times New Roman" w:cs="Times New Roman"/>
          <w:i/>
          <w:iCs/>
          <w:sz w:val="24"/>
          <w:szCs w:val="24"/>
        </w:rPr>
        <w:t>2</w:t>
      </w:r>
      <w:r w:rsidR="00115A52">
        <w:rPr>
          <w:rFonts w:ascii="Times New Roman" w:hAnsi="Times New Roman" w:cs="Times New Roman"/>
          <w:i/>
          <w:iCs/>
          <w:sz w:val="24"/>
          <w:szCs w:val="24"/>
        </w:rPr>
        <w:t>6</w:t>
      </w:r>
      <w:r w:rsidRPr="00B72D4B">
        <w:rPr>
          <w:rFonts w:ascii="Times New Roman" w:hAnsi="Times New Roman" w:cs="Times New Roman"/>
          <w:i/>
          <w:iCs/>
          <w:sz w:val="24"/>
          <w:szCs w:val="24"/>
        </w:rPr>
        <w:t>.gada</w:t>
      </w:r>
      <w:r w:rsidR="00C94D71">
        <w:rPr>
          <w:rFonts w:ascii="Times New Roman" w:hAnsi="Times New Roman" w:cs="Times New Roman"/>
          <w:i/>
          <w:iCs/>
          <w:sz w:val="24"/>
          <w:szCs w:val="24"/>
        </w:rPr>
        <w:t xml:space="preserve"> </w:t>
      </w:r>
      <w:r w:rsidR="00AA0E1D">
        <w:rPr>
          <w:rFonts w:ascii="Times New Roman" w:hAnsi="Times New Roman" w:cs="Times New Roman"/>
          <w:i/>
          <w:iCs/>
          <w:sz w:val="24"/>
          <w:szCs w:val="24"/>
        </w:rPr>
        <w:t>29</w:t>
      </w:r>
      <w:r w:rsidR="00115A52">
        <w:rPr>
          <w:rFonts w:ascii="Times New Roman" w:hAnsi="Times New Roman" w:cs="Times New Roman"/>
          <w:i/>
          <w:iCs/>
          <w:sz w:val="24"/>
          <w:szCs w:val="24"/>
        </w:rPr>
        <w:t>.</w:t>
      </w:r>
      <w:r w:rsidR="003C1B09">
        <w:rPr>
          <w:rFonts w:ascii="Times New Roman" w:hAnsi="Times New Roman" w:cs="Times New Roman"/>
          <w:i/>
          <w:iCs/>
          <w:sz w:val="24"/>
          <w:szCs w:val="24"/>
        </w:rPr>
        <w:t>oktobra</w:t>
      </w:r>
      <w:r w:rsidRPr="00B72D4B">
        <w:rPr>
          <w:rFonts w:ascii="Times New Roman" w:hAnsi="Times New Roman" w:cs="Times New Roman"/>
          <w:i/>
          <w:iCs/>
          <w:sz w:val="24"/>
          <w:szCs w:val="24"/>
        </w:rPr>
        <w:t xml:space="preserve"> lēmumam Nr. GND/202</w:t>
      </w:r>
      <w:r w:rsidR="00115A52">
        <w:rPr>
          <w:rFonts w:ascii="Times New Roman" w:hAnsi="Times New Roman" w:cs="Times New Roman"/>
          <w:i/>
          <w:iCs/>
          <w:sz w:val="24"/>
          <w:szCs w:val="24"/>
        </w:rPr>
        <w:t>6</w:t>
      </w:r>
      <w:r w:rsidRPr="00B72D4B">
        <w:rPr>
          <w:rFonts w:ascii="Times New Roman" w:hAnsi="Times New Roman" w:cs="Times New Roman"/>
          <w:i/>
          <w:iCs/>
          <w:sz w:val="24"/>
          <w:szCs w:val="24"/>
        </w:rPr>
        <w:t>/</w:t>
      </w:r>
      <w:r w:rsidR="00AA0E1D">
        <w:rPr>
          <w:rFonts w:ascii="Times New Roman" w:hAnsi="Times New Roman" w:cs="Times New Roman"/>
          <w:i/>
          <w:iCs/>
          <w:sz w:val="24"/>
          <w:szCs w:val="24"/>
        </w:rPr>
        <w:t>846</w:t>
      </w:r>
    </w:p>
    <w:p w14:paraId="4D9C98B4" w14:textId="1157C018" w:rsidR="009E3D6E" w:rsidRPr="00B72D4B" w:rsidRDefault="009E3D6E" w:rsidP="005D5312">
      <w:pPr>
        <w:spacing w:after="0" w:line="240" w:lineRule="auto"/>
        <w:jc w:val="right"/>
        <w:rPr>
          <w:rFonts w:ascii="Times New Roman" w:hAnsi="Times New Roman" w:cs="Times New Roman"/>
          <w:i/>
          <w:iCs/>
          <w:sz w:val="24"/>
          <w:szCs w:val="24"/>
        </w:rPr>
      </w:pPr>
      <w:r w:rsidRPr="00B72D4B">
        <w:rPr>
          <w:rFonts w:ascii="Times New Roman" w:hAnsi="Times New Roman" w:cs="Times New Roman"/>
          <w:i/>
          <w:iCs/>
          <w:sz w:val="24"/>
          <w:szCs w:val="24"/>
        </w:rPr>
        <w:t>(protokols Nr</w:t>
      </w:r>
      <w:r w:rsidR="007966B6">
        <w:rPr>
          <w:rFonts w:ascii="Times New Roman" w:hAnsi="Times New Roman" w:cs="Times New Roman"/>
          <w:i/>
          <w:iCs/>
          <w:sz w:val="24"/>
          <w:szCs w:val="24"/>
        </w:rPr>
        <w:t>.</w:t>
      </w:r>
      <w:r w:rsidR="00AA0E1D">
        <w:rPr>
          <w:rFonts w:ascii="Times New Roman" w:hAnsi="Times New Roman" w:cs="Times New Roman"/>
          <w:i/>
          <w:iCs/>
          <w:sz w:val="24"/>
          <w:szCs w:val="24"/>
        </w:rPr>
        <w:t>19</w:t>
      </w:r>
      <w:r w:rsidRPr="00B72D4B">
        <w:rPr>
          <w:rFonts w:ascii="Times New Roman" w:hAnsi="Times New Roman" w:cs="Times New Roman"/>
          <w:i/>
          <w:iCs/>
          <w:sz w:val="24"/>
          <w:szCs w:val="24"/>
        </w:rPr>
        <w:t>;</w:t>
      </w:r>
      <w:r w:rsidR="00CA64DE">
        <w:rPr>
          <w:rFonts w:ascii="Times New Roman" w:hAnsi="Times New Roman" w:cs="Times New Roman"/>
          <w:i/>
          <w:iCs/>
          <w:sz w:val="24"/>
          <w:szCs w:val="24"/>
        </w:rPr>
        <w:t xml:space="preserve"> </w:t>
      </w:r>
      <w:r w:rsidR="00AA0E1D">
        <w:rPr>
          <w:rFonts w:ascii="Times New Roman" w:hAnsi="Times New Roman" w:cs="Times New Roman"/>
          <w:i/>
          <w:iCs/>
          <w:sz w:val="24"/>
          <w:szCs w:val="24"/>
        </w:rPr>
        <w:t>54</w:t>
      </w:r>
      <w:r w:rsidRPr="00B72D4B">
        <w:rPr>
          <w:rFonts w:ascii="Times New Roman" w:hAnsi="Times New Roman" w:cs="Times New Roman"/>
          <w:i/>
          <w:iCs/>
          <w:sz w:val="24"/>
          <w:szCs w:val="24"/>
        </w:rPr>
        <w:t>.p</w:t>
      </w:r>
      <w:r w:rsidR="00595267">
        <w:rPr>
          <w:rFonts w:ascii="Times New Roman" w:hAnsi="Times New Roman" w:cs="Times New Roman"/>
          <w:i/>
          <w:iCs/>
          <w:sz w:val="24"/>
          <w:szCs w:val="24"/>
        </w:rPr>
        <w:t>)</w:t>
      </w:r>
    </w:p>
    <w:p w14:paraId="241C20AB" w14:textId="77777777" w:rsidR="00834322" w:rsidRDefault="00834322" w:rsidP="00834322">
      <w:pPr>
        <w:spacing w:after="0" w:line="360" w:lineRule="auto"/>
        <w:jc w:val="center"/>
        <w:rPr>
          <w:rFonts w:ascii="Times New Roman" w:hAnsi="Times New Roman" w:cs="Times New Roman"/>
          <w:b/>
          <w:bCs/>
          <w:sz w:val="24"/>
          <w:szCs w:val="24"/>
        </w:rPr>
      </w:pPr>
    </w:p>
    <w:p w14:paraId="6BB5915B" w14:textId="77777777" w:rsidR="00C94D71" w:rsidRDefault="00834322" w:rsidP="00AA0E1D">
      <w:pPr>
        <w:spacing w:after="0" w:line="240" w:lineRule="auto"/>
        <w:jc w:val="center"/>
        <w:rPr>
          <w:rFonts w:ascii="Times New Roman" w:hAnsi="Times New Roman" w:cs="Times New Roman"/>
          <w:b/>
          <w:bCs/>
          <w:sz w:val="24"/>
          <w:szCs w:val="24"/>
        </w:rPr>
      </w:pPr>
      <w:r w:rsidRPr="00B72D4B">
        <w:rPr>
          <w:rFonts w:ascii="Times New Roman" w:hAnsi="Times New Roman" w:cs="Times New Roman"/>
          <w:b/>
          <w:bCs/>
          <w:sz w:val="24"/>
          <w:szCs w:val="24"/>
        </w:rPr>
        <w:t xml:space="preserve">Gulbenes novada pašvaldības </w:t>
      </w:r>
      <w:r w:rsidR="00E80D66" w:rsidRPr="00B72D4B">
        <w:rPr>
          <w:rFonts w:ascii="Times New Roman" w:hAnsi="Times New Roman" w:cs="Times New Roman"/>
          <w:b/>
          <w:bCs/>
          <w:sz w:val="24"/>
          <w:szCs w:val="24"/>
        </w:rPr>
        <w:t xml:space="preserve">iestāžu sniegto siltumenerģijas apgādes maksas </w:t>
      </w:r>
    </w:p>
    <w:p w14:paraId="47D4FA6C" w14:textId="7DD19106" w:rsidR="00655D2D" w:rsidRPr="00B72D4B" w:rsidRDefault="00E80D66" w:rsidP="00AA0E1D">
      <w:pPr>
        <w:spacing w:after="0" w:line="240" w:lineRule="auto"/>
        <w:jc w:val="center"/>
        <w:rPr>
          <w:rFonts w:ascii="Times New Roman" w:hAnsi="Times New Roman" w:cs="Times New Roman"/>
          <w:b/>
          <w:bCs/>
          <w:sz w:val="24"/>
          <w:szCs w:val="24"/>
        </w:rPr>
      </w:pPr>
      <w:r w:rsidRPr="00B72D4B">
        <w:rPr>
          <w:rFonts w:ascii="Times New Roman" w:hAnsi="Times New Roman" w:cs="Times New Roman"/>
          <w:b/>
          <w:bCs/>
          <w:sz w:val="24"/>
          <w:szCs w:val="24"/>
        </w:rPr>
        <w:t>p</w:t>
      </w:r>
      <w:r w:rsidR="00C94D71">
        <w:rPr>
          <w:rFonts w:ascii="Times New Roman" w:hAnsi="Times New Roman" w:cs="Times New Roman"/>
          <w:b/>
          <w:bCs/>
          <w:sz w:val="24"/>
          <w:szCs w:val="24"/>
        </w:rPr>
        <w:t xml:space="preserve">akalpojumu </w:t>
      </w:r>
      <w:r w:rsidRPr="00B72D4B">
        <w:rPr>
          <w:rFonts w:ascii="Times New Roman" w:hAnsi="Times New Roman" w:cs="Times New Roman"/>
          <w:b/>
          <w:bCs/>
          <w:sz w:val="24"/>
          <w:szCs w:val="24"/>
        </w:rPr>
        <w:t>cenrādis</w:t>
      </w:r>
      <w:r w:rsidR="00834322" w:rsidRPr="00B72D4B">
        <w:rPr>
          <w:rFonts w:ascii="Times New Roman" w:hAnsi="Times New Roman" w:cs="Times New Roman"/>
          <w:b/>
          <w:bCs/>
          <w:sz w:val="24"/>
          <w:szCs w:val="24"/>
        </w:rPr>
        <w:t xml:space="preserve"> </w:t>
      </w:r>
    </w:p>
    <w:p w14:paraId="6FAA77D1" w14:textId="77777777" w:rsidR="00655D2D" w:rsidRDefault="00655D2D" w:rsidP="00834322">
      <w:pPr>
        <w:spacing w:after="0" w:line="360" w:lineRule="auto"/>
        <w:jc w:val="center"/>
        <w:rPr>
          <w:rFonts w:ascii="Times New Roman" w:hAnsi="Times New Roman" w:cs="Times New Roman"/>
          <w:b/>
          <w:bCs/>
          <w:color w:val="538135" w:themeColor="accent6" w:themeShade="BF"/>
          <w:sz w:val="24"/>
          <w:szCs w:val="24"/>
        </w:rPr>
      </w:pPr>
    </w:p>
    <w:tbl>
      <w:tblPr>
        <w:tblW w:w="9729" w:type="dxa"/>
        <w:tblLook w:val="04A0" w:firstRow="1" w:lastRow="0" w:firstColumn="1" w:lastColumn="0" w:noHBand="0" w:noVBand="1"/>
      </w:tblPr>
      <w:tblGrid>
        <w:gridCol w:w="931"/>
        <w:gridCol w:w="3317"/>
        <w:gridCol w:w="1701"/>
        <w:gridCol w:w="1134"/>
        <w:gridCol w:w="1134"/>
        <w:gridCol w:w="1276"/>
        <w:gridCol w:w="236"/>
      </w:tblGrid>
      <w:tr w:rsidR="00876055" w:rsidRPr="00876055" w14:paraId="5308880C" w14:textId="77777777" w:rsidTr="00876055">
        <w:trPr>
          <w:gridAfter w:val="1"/>
          <w:wAfter w:w="236" w:type="dxa"/>
          <w:trHeight w:val="510"/>
        </w:trPr>
        <w:tc>
          <w:tcPr>
            <w:tcW w:w="931" w:type="dxa"/>
            <w:vMerge w:val="restart"/>
            <w:tcBorders>
              <w:top w:val="single" w:sz="4" w:space="0" w:color="auto"/>
              <w:left w:val="single" w:sz="4" w:space="0" w:color="auto"/>
              <w:bottom w:val="single" w:sz="4" w:space="0" w:color="000000"/>
              <w:right w:val="single" w:sz="4" w:space="0" w:color="auto"/>
            </w:tcBorders>
            <w:vAlign w:val="center"/>
            <w:hideMark/>
          </w:tcPr>
          <w:p w14:paraId="302E2E3F" w14:textId="77777777" w:rsidR="00876055" w:rsidRPr="00876055" w:rsidRDefault="00876055" w:rsidP="00876055">
            <w:pPr>
              <w:spacing w:after="0" w:line="240" w:lineRule="auto"/>
              <w:jc w:val="center"/>
              <w:rPr>
                <w:rFonts w:ascii="Times New Roman" w:eastAsia="Times New Roman" w:hAnsi="Times New Roman" w:cs="Times New Roman"/>
                <w:b/>
                <w:bCs/>
                <w:color w:val="3F3F33"/>
                <w:sz w:val="20"/>
                <w:szCs w:val="20"/>
                <w:lang w:eastAsia="lv-LV"/>
              </w:rPr>
            </w:pPr>
            <w:proofErr w:type="spellStart"/>
            <w:r w:rsidRPr="00876055">
              <w:rPr>
                <w:rFonts w:ascii="Times New Roman" w:eastAsia="Times New Roman" w:hAnsi="Times New Roman" w:cs="Times New Roman"/>
                <w:b/>
                <w:bCs/>
                <w:color w:val="3F3F33"/>
                <w:sz w:val="20"/>
                <w:szCs w:val="20"/>
                <w:lang w:eastAsia="lv-LV"/>
              </w:rPr>
              <w:t>N.p.k</w:t>
            </w:r>
            <w:proofErr w:type="spellEnd"/>
            <w:r w:rsidRPr="00876055">
              <w:rPr>
                <w:rFonts w:ascii="Times New Roman" w:eastAsia="Times New Roman" w:hAnsi="Times New Roman" w:cs="Times New Roman"/>
                <w:b/>
                <w:bCs/>
                <w:color w:val="3F3F33"/>
                <w:sz w:val="20"/>
                <w:szCs w:val="20"/>
                <w:lang w:eastAsia="lv-LV"/>
              </w:rPr>
              <w:t>.</w:t>
            </w:r>
          </w:p>
        </w:tc>
        <w:tc>
          <w:tcPr>
            <w:tcW w:w="3317" w:type="dxa"/>
            <w:vMerge w:val="restart"/>
            <w:tcBorders>
              <w:top w:val="single" w:sz="4" w:space="0" w:color="auto"/>
              <w:left w:val="single" w:sz="4" w:space="0" w:color="auto"/>
              <w:bottom w:val="single" w:sz="4" w:space="0" w:color="auto"/>
              <w:right w:val="single" w:sz="4" w:space="0" w:color="auto"/>
            </w:tcBorders>
            <w:vAlign w:val="center"/>
            <w:hideMark/>
          </w:tcPr>
          <w:p w14:paraId="76B0F5B5"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Pakalpojuma veids</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7DCF2440"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Mērvienība</w:t>
            </w:r>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14:paraId="0EAEA310"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Cena bez PVN (</w:t>
            </w:r>
            <w:proofErr w:type="spellStart"/>
            <w:r w:rsidRPr="00876055">
              <w:rPr>
                <w:rFonts w:ascii="Times New Roman" w:eastAsia="Times New Roman" w:hAnsi="Times New Roman" w:cs="Times New Roman"/>
                <w:b/>
                <w:bCs/>
                <w:sz w:val="20"/>
                <w:szCs w:val="20"/>
                <w:lang w:eastAsia="lv-LV"/>
              </w:rPr>
              <w:t>euro</w:t>
            </w:r>
            <w:proofErr w:type="spellEnd"/>
            <w:r w:rsidRPr="00876055">
              <w:rPr>
                <w:rFonts w:ascii="Times New Roman" w:eastAsia="Times New Roman" w:hAnsi="Times New Roman" w:cs="Times New Roman"/>
                <w:b/>
                <w:bCs/>
                <w:sz w:val="20"/>
                <w:szCs w:val="20"/>
                <w:lang w:eastAsia="lv-LV"/>
              </w:rPr>
              <w:t>)</w:t>
            </w:r>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14:paraId="5CB2615F"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PVN (</w:t>
            </w:r>
            <w:proofErr w:type="spellStart"/>
            <w:r w:rsidRPr="00876055">
              <w:rPr>
                <w:rFonts w:ascii="Times New Roman" w:eastAsia="Times New Roman" w:hAnsi="Times New Roman" w:cs="Times New Roman"/>
                <w:b/>
                <w:bCs/>
                <w:sz w:val="20"/>
                <w:szCs w:val="20"/>
                <w:lang w:eastAsia="lv-LV"/>
              </w:rPr>
              <w:t>euro</w:t>
            </w:r>
            <w:proofErr w:type="spellEnd"/>
            <w:r w:rsidRPr="00876055">
              <w:rPr>
                <w:rFonts w:ascii="Times New Roman" w:eastAsia="Times New Roman" w:hAnsi="Times New Roman" w:cs="Times New Roman"/>
                <w:b/>
                <w:bCs/>
                <w:sz w:val="20"/>
                <w:szCs w:val="20"/>
                <w:lang w:eastAsia="lv-LV"/>
              </w:rPr>
              <w:t>)</w:t>
            </w:r>
          </w:p>
        </w:tc>
        <w:tc>
          <w:tcPr>
            <w:tcW w:w="1276" w:type="dxa"/>
            <w:vMerge w:val="restart"/>
            <w:tcBorders>
              <w:top w:val="single" w:sz="4" w:space="0" w:color="auto"/>
              <w:left w:val="single" w:sz="4" w:space="0" w:color="auto"/>
              <w:bottom w:val="single" w:sz="4" w:space="0" w:color="000000"/>
              <w:right w:val="single" w:sz="4" w:space="0" w:color="auto"/>
            </w:tcBorders>
            <w:vAlign w:val="center"/>
            <w:hideMark/>
          </w:tcPr>
          <w:p w14:paraId="424E5B12"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Cena ar PVN (</w:t>
            </w:r>
            <w:proofErr w:type="spellStart"/>
            <w:r w:rsidRPr="00876055">
              <w:rPr>
                <w:rFonts w:ascii="Times New Roman" w:eastAsia="Times New Roman" w:hAnsi="Times New Roman" w:cs="Times New Roman"/>
                <w:b/>
                <w:bCs/>
                <w:sz w:val="20"/>
                <w:szCs w:val="20"/>
                <w:lang w:eastAsia="lv-LV"/>
              </w:rPr>
              <w:t>euro</w:t>
            </w:r>
            <w:proofErr w:type="spellEnd"/>
            <w:r w:rsidRPr="00876055">
              <w:rPr>
                <w:rFonts w:ascii="Times New Roman" w:eastAsia="Times New Roman" w:hAnsi="Times New Roman" w:cs="Times New Roman"/>
                <w:b/>
                <w:bCs/>
                <w:sz w:val="20"/>
                <w:szCs w:val="20"/>
                <w:lang w:eastAsia="lv-LV"/>
              </w:rPr>
              <w:t>)</w:t>
            </w:r>
          </w:p>
        </w:tc>
      </w:tr>
      <w:tr w:rsidR="00876055" w:rsidRPr="00876055" w14:paraId="22F40CCB" w14:textId="77777777" w:rsidTr="00876055">
        <w:trPr>
          <w:trHeight w:val="696"/>
        </w:trPr>
        <w:tc>
          <w:tcPr>
            <w:tcW w:w="931" w:type="dxa"/>
            <w:vMerge/>
            <w:tcBorders>
              <w:top w:val="single" w:sz="4" w:space="0" w:color="auto"/>
              <w:left w:val="single" w:sz="4" w:space="0" w:color="auto"/>
              <w:bottom w:val="single" w:sz="4" w:space="0" w:color="000000"/>
              <w:right w:val="single" w:sz="4" w:space="0" w:color="auto"/>
            </w:tcBorders>
            <w:vAlign w:val="center"/>
            <w:hideMark/>
          </w:tcPr>
          <w:p w14:paraId="09580B48" w14:textId="77777777" w:rsidR="00876055" w:rsidRPr="00876055" w:rsidRDefault="00876055" w:rsidP="00876055">
            <w:pPr>
              <w:spacing w:after="0" w:line="240" w:lineRule="auto"/>
              <w:rPr>
                <w:rFonts w:ascii="Times New Roman" w:eastAsia="Times New Roman" w:hAnsi="Times New Roman" w:cs="Times New Roman"/>
                <w:b/>
                <w:bCs/>
                <w:color w:val="3F3F33"/>
                <w:sz w:val="20"/>
                <w:szCs w:val="20"/>
                <w:lang w:eastAsia="lv-LV"/>
              </w:rPr>
            </w:pPr>
          </w:p>
        </w:tc>
        <w:tc>
          <w:tcPr>
            <w:tcW w:w="3317" w:type="dxa"/>
            <w:vMerge/>
            <w:tcBorders>
              <w:top w:val="single" w:sz="4" w:space="0" w:color="auto"/>
              <w:left w:val="single" w:sz="4" w:space="0" w:color="auto"/>
              <w:bottom w:val="single" w:sz="4" w:space="0" w:color="auto"/>
              <w:right w:val="single" w:sz="4" w:space="0" w:color="auto"/>
            </w:tcBorders>
            <w:vAlign w:val="center"/>
            <w:hideMark/>
          </w:tcPr>
          <w:p w14:paraId="11B5713F"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8C6382E"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676622B0"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544D9C05"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40673CBD"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236" w:type="dxa"/>
            <w:tcBorders>
              <w:top w:val="nil"/>
              <w:left w:val="nil"/>
              <w:bottom w:val="nil"/>
              <w:right w:val="nil"/>
            </w:tcBorders>
            <w:noWrap/>
            <w:vAlign w:val="bottom"/>
            <w:hideMark/>
          </w:tcPr>
          <w:p w14:paraId="5391FF18"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p>
        </w:tc>
      </w:tr>
      <w:tr w:rsidR="00876055" w:rsidRPr="00876055" w14:paraId="38240359" w14:textId="77777777" w:rsidTr="00876055">
        <w:trPr>
          <w:trHeight w:val="510"/>
        </w:trPr>
        <w:tc>
          <w:tcPr>
            <w:tcW w:w="931" w:type="dxa"/>
            <w:tcBorders>
              <w:top w:val="nil"/>
              <w:left w:val="single" w:sz="4" w:space="0" w:color="auto"/>
              <w:bottom w:val="single" w:sz="4" w:space="0" w:color="auto"/>
              <w:right w:val="single" w:sz="4" w:space="0" w:color="auto"/>
            </w:tcBorders>
            <w:vAlign w:val="center"/>
            <w:hideMark/>
          </w:tcPr>
          <w:p w14:paraId="079B8FC2" w14:textId="77777777" w:rsidR="00876055" w:rsidRPr="00876055" w:rsidRDefault="00876055" w:rsidP="00876055">
            <w:pPr>
              <w:spacing w:after="0" w:line="240" w:lineRule="auto"/>
              <w:jc w:val="center"/>
              <w:rPr>
                <w:rFonts w:ascii="Times New Roman" w:eastAsia="Times New Roman" w:hAnsi="Times New Roman" w:cs="Times New Roman"/>
                <w:b/>
                <w:bCs/>
                <w:color w:val="3F3F33"/>
                <w:sz w:val="20"/>
                <w:szCs w:val="20"/>
                <w:lang w:eastAsia="lv-LV"/>
              </w:rPr>
            </w:pPr>
            <w:r w:rsidRPr="00876055">
              <w:rPr>
                <w:rFonts w:ascii="Times New Roman" w:eastAsia="Times New Roman" w:hAnsi="Times New Roman" w:cs="Times New Roman"/>
                <w:b/>
                <w:bCs/>
                <w:color w:val="3F3F33"/>
                <w:sz w:val="20"/>
                <w:szCs w:val="20"/>
                <w:lang w:eastAsia="lv-LV"/>
              </w:rPr>
              <w:t>1.</w:t>
            </w:r>
          </w:p>
        </w:tc>
        <w:tc>
          <w:tcPr>
            <w:tcW w:w="8562" w:type="dxa"/>
            <w:gridSpan w:val="5"/>
            <w:tcBorders>
              <w:top w:val="single" w:sz="4" w:space="0" w:color="auto"/>
              <w:left w:val="nil"/>
              <w:bottom w:val="single" w:sz="4" w:space="0" w:color="auto"/>
              <w:right w:val="single" w:sz="4" w:space="0" w:color="auto"/>
            </w:tcBorders>
            <w:vAlign w:val="center"/>
            <w:hideMark/>
          </w:tcPr>
          <w:p w14:paraId="75E6A7F1"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Beļavas pagasta Beļavas ciemā:</w:t>
            </w:r>
          </w:p>
        </w:tc>
        <w:tc>
          <w:tcPr>
            <w:tcW w:w="236" w:type="dxa"/>
            <w:vAlign w:val="center"/>
            <w:hideMark/>
          </w:tcPr>
          <w:p w14:paraId="2CC5B7AC"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FD61822" w14:textId="77777777" w:rsidTr="00115A52">
        <w:trPr>
          <w:trHeight w:val="324"/>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58A13A35"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1.1.</w:t>
            </w:r>
          </w:p>
        </w:tc>
        <w:tc>
          <w:tcPr>
            <w:tcW w:w="3317" w:type="dxa"/>
            <w:tcBorders>
              <w:top w:val="nil"/>
              <w:left w:val="nil"/>
              <w:bottom w:val="single" w:sz="4" w:space="0" w:color="auto"/>
              <w:right w:val="single" w:sz="4" w:space="0" w:color="auto"/>
            </w:tcBorders>
            <w:shd w:val="clear" w:color="000000" w:fill="FFFFFF"/>
            <w:vAlign w:val="center"/>
            <w:hideMark/>
          </w:tcPr>
          <w:p w14:paraId="3C42EB08"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fiziskām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6E3F5B55"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0F9FCC62" w14:textId="31BCFAA6" w:rsidR="00876055" w:rsidRPr="00963112" w:rsidRDefault="00771BF7"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116,08</w:t>
            </w:r>
          </w:p>
        </w:tc>
        <w:tc>
          <w:tcPr>
            <w:tcW w:w="1134" w:type="dxa"/>
            <w:tcBorders>
              <w:top w:val="nil"/>
              <w:left w:val="nil"/>
              <w:bottom w:val="single" w:sz="4" w:space="0" w:color="auto"/>
              <w:right w:val="single" w:sz="4" w:space="0" w:color="auto"/>
            </w:tcBorders>
            <w:shd w:val="clear" w:color="000000" w:fill="FFFFFF"/>
            <w:noWrap/>
            <w:vAlign w:val="center"/>
            <w:hideMark/>
          </w:tcPr>
          <w:p w14:paraId="007092DD" w14:textId="745CF4DB" w:rsidR="00876055" w:rsidRPr="00963112"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13,</w:t>
            </w:r>
            <w:r w:rsidR="00402B92">
              <w:rPr>
                <w:rFonts w:ascii="Times New Roman" w:eastAsia="Times New Roman" w:hAnsi="Times New Roman" w:cs="Times New Roman"/>
                <w:sz w:val="20"/>
                <w:szCs w:val="20"/>
                <w:lang w:eastAsia="lv-LV"/>
              </w:rPr>
              <w:t>92</w:t>
            </w:r>
            <w:r w:rsidR="00963112" w:rsidRPr="00963112">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hideMark/>
          </w:tcPr>
          <w:p w14:paraId="79BED1CB" w14:textId="5ADE8498" w:rsidR="00876055" w:rsidRPr="00963112" w:rsidRDefault="00115A52"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402B92">
              <w:rPr>
                <w:rFonts w:ascii="Times New Roman" w:eastAsia="Times New Roman" w:hAnsi="Times New Roman" w:cs="Times New Roman"/>
                <w:sz w:val="20"/>
                <w:szCs w:val="20"/>
                <w:lang w:eastAsia="lv-LV"/>
              </w:rPr>
              <w:t>30,00</w:t>
            </w:r>
          </w:p>
        </w:tc>
        <w:tc>
          <w:tcPr>
            <w:tcW w:w="236" w:type="dxa"/>
            <w:vAlign w:val="center"/>
            <w:hideMark/>
          </w:tcPr>
          <w:p w14:paraId="28834AB7"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FEEB3C4" w14:textId="77777777" w:rsidTr="00115A52">
        <w:trPr>
          <w:trHeight w:val="324"/>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6368BF65"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1.2.</w:t>
            </w:r>
          </w:p>
        </w:tc>
        <w:tc>
          <w:tcPr>
            <w:tcW w:w="3317" w:type="dxa"/>
            <w:tcBorders>
              <w:top w:val="nil"/>
              <w:left w:val="nil"/>
              <w:bottom w:val="single" w:sz="4" w:space="0" w:color="auto"/>
              <w:right w:val="single" w:sz="4" w:space="0" w:color="auto"/>
            </w:tcBorders>
            <w:shd w:val="clear" w:color="000000" w:fill="FFFFFF"/>
            <w:vAlign w:val="center"/>
            <w:hideMark/>
          </w:tcPr>
          <w:p w14:paraId="448366E0"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000E6969"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43EE7FF1" w14:textId="24FEF0DE" w:rsidR="00876055" w:rsidRPr="00963112"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w:t>
            </w:r>
            <w:r w:rsidR="00771BF7">
              <w:rPr>
                <w:rFonts w:ascii="Times New Roman" w:eastAsia="Times New Roman" w:hAnsi="Times New Roman" w:cs="Times New Roman"/>
                <w:sz w:val="20"/>
                <w:szCs w:val="20"/>
                <w:lang w:eastAsia="lv-LV"/>
              </w:rPr>
              <w:t>6,08</w:t>
            </w:r>
          </w:p>
        </w:tc>
        <w:tc>
          <w:tcPr>
            <w:tcW w:w="1134" w:type="dxa"/>
            <w:tcBorders>
              <w:top w:val="nil"/>
              <w:left w:val="nil"/>
              <w:bottom w:val="single" w:sz="4" w:space="0" w:color="auto"/>
              <w:right w:val="single" w:sz="4" w:space="0" w:color="auto"/>
            </w:tcBorders>
            <w:shd w:val="clear" w:color="000000" w:fill="FFFFFF"/>
            <w:noWrap/>
            <w:vAlign w:val="center"/>
            <w:hideMark/>
          </w:tcPr>
          <w:p w14:paraId="2FAF0D21" w14:textId="60630BD7" w:rsidR="00876055" w:rsidRPr="00963112"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24,3</w:t>
            </w:r>
            <w:r w:rsidR="00402B92">
              <w:rPr>
                <w:rFonts w:ascii="Times New Roman" w:eastAsia="Times New Roman" w:hAnsi="Times New Roman" w:cs="Times New Roman"/>
                <w:sz w:val="20"/>
                <w:szCs w:val="20"/>
                <w:lang w:eastAsia="lv-LV"/>
              </w:rPr>
              <w:t>7</w:t>
            </w:r>
          </w:p>
        </w:tc>
        <w:tc>
          <w:tcPr>
            <w:tcW w:w="1276" w:type="dxa"/>
            <w:tcBorders>
              <w:top w:val="nil"/>
              <w:left w:val="nil"/>
              <w:bottom w:val="single" w:sz="4" w:space="0" w:color="auto"/>
              <w:right w:val="single" w:sz="4" w:space="0" w:color="auto"/>
            </w:tcBorders>
            <w:shd w:val="clear" w:color="000000" w:fill="FFFFFF"/>
            <w:noWrap/>
            <w:vAlign w:val="center"/>
            <w:hideMark/>
          </w:tcPr>
          <w:p w14:paraId="69978486" w14:textId="64095432" w:rsidR="00876055" w:rsidRPr="00963112"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140,</w:t>
            </w:r>
            <w:r w:rsidR="00402B92">
              <w:rPr>
                <w:rFonts w:ascii="Times New Roman" w:eastAsia="Times New Roman" w:hAnsi="Times New Roman" w:cs="Times New Roman"/>
                <w:sz w:val="20"/>
                <w:szCs w:val="20"/>
                <w:lang w:eastAsia="lv-LV"/>
              </w:rPr>
              <w:t>45</w:t>
            </w:r>
          </w:p>
        </w:tc>
        <w:tc>
          <w:tcPr>
            <w:tcW w:w="236" w:type="dxa"/>
            <w:vAlign w:val="center"/>
            <w:hideMark/>
          </w:tcPr>
          <w:p w14:paraId="74C40B3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0A89089" w14:textId="77777777" w:rsidTr="00876055">
        <w:trPr>
          <w:trHeight w:val="504"/>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3733302"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2.</w:t>
            </w:r>
          </w:p>
        </w:tc>
        <w:tc>
          <w:tcPr>
            <w:tcW w:w="8562" w:type="dxa"/>
            <w:gridSpan w:val="5"/>
            <w:tcBorders>
              <w:top w:val="single" w:sz="4" w:space="0" w:color="auto"/>
              <w:left w:val="nil"/>
              <w:bottom w:val="single" w:sz="4" w:space="0" w:color="auto"/>
              <w:right w:val="single" w:sz="4" w:space="0" w:color="000000"/>
            </w:tcBorders>
            <w:shd w:val="clear" w:color="000000" w:fill="FFFFFF"/>
            <w:vAlign w:val="center"/>
            <w:hideMark/>
          </w:tcPr>
          <w:p w14:paraId="15788E2C"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sociālajai mājai “Blomīte”, Beļavas pagastā:</w:t>
            </w:r>
          </w:p>
        </w:tc>
        <w:tc>
          <w:tcPr>
            <w:tcW w:w="236" w:type="dxa"/>
            <w:vAlign w:val="center"/>
            <w:hideMark/>
          </w:tcPr>
          <w:p w14:paraId="4CF2FB89"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A915392" w14:textId="77777777" w:rsidTr="00876055">
        <w:trPr>
          <w:trHeight w:val="405"/>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DBDA278"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2.1.</w:t>
            </w:r>
          </w:p>
        </w:tc>
        <w:tc>
          <w:tcPr>
            <w:tcW w:w="3317" w:type="dxa"/>
            <w:tcBorders>
              <w:top w:val="nil"/>
              <w:left w:val="nil"/>
              <w:bottom w:val="single" w:sz="4" w:space="0" w:color="auto"/>
              <w:right w:val="single" w:sz="4" w:space="0" w:color="auto"/>
            </w:tcBorders>
            <w:shd w:val="clear" w:color="000000" w:fill="FFFFFF"/>
            <w:vAlign w:val="center"/>
            <w:hideMark/>
          </w:tcPr>
          <w:p w14:paraId="6F0ED977"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27B99E72"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hideMark/>
          </w:tcPr>
          <w:p w14:paraId="17004AC4" w14:textId="2FCB7A6A" w:rsidR="00876055" w:rsidRPr="00963112" w:rsidRDefault="00876055" w:rsidP="00876055">
            <w:pPr>
              <w:spacing w:after="0" w:line="240" w:lineRule="auto"/>
              <w:jc w:val="center"/>
              <w:rPr>
                <w:rFonts w:ascii="Times New Roman" w:eastAsia="Times New Roman" w:hAnsi="Times New Roman" w:cs="Times New Roman"/>
                <w:sz w:val="20"/>
                <w:szCs w:val="20"/>
                <w:lang w:eastAsia="lv-LV"/>
              </w:rPr>
            </w:pPr>
            <w:r w:rsidRPr="00963112">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51,56</w:t>
            </w:r>
          </w:p>
        </w:tc>
        <w:tc>
          <w:tcPr>
            <w:tcW w:w="1134" w:type="dxa"/>
            <w:tcBorders>
              <w:top w:val="nil"/>
              <w:left w:val="nil"/>
              <w:bottom w:val="single" w:sz="4" w:space="0" w:color="auto"/>
              <w:right w:val="single" w:sz="4" w:space="0" w:color="auto"/>
            </w:tcBorders>
            <w:shd w:val="clear" w:color="000000" w:fill="FFFFFF"/>
            <w:noWrap/>
            <w:vAlign w:val="center"/>
            <w:hideMark/>
          </w:tcPr>
          <w:p w14:paraId="01410265" w14:textId="77777777" w:rsidR="00876055" w:rsidRPr="00963112" w:rsidRDefault="00876055" w:rsidP="00876055">
            <w:pPr>
              <w:spacing w:after="0" w:line="240" w:lineRule="auto"/>
              <w:jc w:val="center"/>
              <w:rPr>
                <w:rFonts w:ascii="Times New Roman" w:eastAsia="Times New Roman" w:hAnsi="Times New Roman" w:cs="Times New Roman"/>
                <w:sz w:val="20"/>
                <w:szCs w:val="20"/>
                <w:lang w:eastAsia="lv-LV"/>
              </w:rPr>
            </w:pPr>
            <w:r w:rsidRPr="00963112">
              <w:rPr>
                <w:rFonts w:ascii="Times New Roman" w:eastAsia="Times New Roman" w:hAnsi="Times New Roman" w:cs="Times New Roman"/>
                <w:sz w:val="20"/>
                <w:szCs w:val="20"/>
                <w:lang w:eastAsia="lv-LV"/>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36059138" w14:textId="50F8171D" w:rsidR="00876055" w:rsidRPr="00963112" w:rsidRDefault="00876055" w:rsidP="00876055">
            <w:pPr>
              <w:spacing w:after="0" w:line="240" w:lineRule="auto"/>
              <w:jc w:val="center"/>
              <w:rPr>
                <w:rFonts w:ascii="Times New Roman" w:eastAsia="Times New Roman" w:hAnsi="Times New Roman" w:cs="Times New Roman"/>
                <w:sz w:val="20"/>
                <w:szCs w:val="20"/>
                <w:lang w:eastAsia="lv-LV"/>
              </w:rPr>
            </w:pPr>
            <w:r w:rsidRPr="00963112">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51,56</w:t>
            </w:r>
          </w:p>
        </w:tc>
        <w:tc>
          <w:tcPr>
            <w:tcW w:w="236" w:type="dxa"/>
            <w:vAlign w:val="center"/>
            <w:hideMark/>
          </w:tcPr>
          <w:p w14:paraId="0EA0D17D"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31B4610"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43FD37E"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3.</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5FA15F3D"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 xml:space="preserve">Siltumenerģija telpu apkurei Gulbenes novada </w:t>
            </w:r>
            <w:proofErr w:type="spellStart"/>
            <w:r w:rsidRPr="00876055">
              <w:rPr>
                <w:rFonts w:ascii="Times New Roman" w:eastAsia="Times New Roman" w:hAnsi="Times New Roman" w:cs="Times New Roman"/>
                <w:b/>
                <w:bCs/>
                <w:sz w:val="20"/>
                <w:szCs w:val="20"/>
                <w:lang w:eastAsia="lv-LV"/>
              </w:rPr>
              <w:t>Daukstu</w:t>
            </w:r>
            <w:proofErr w:type="spellEnd"/>
            <w:r w:rsidRPr="00876055">
              <w:rPr>
                <w:rFonts w:ascii="Times New Roman" w:eastAsia="Times New Roman" w:hAnsi="Times New Roman" w:cs="Times New Roman"/>
                <w:b/>
                <w:bCs/>
                <w:sz w:val="20"/>
                <w:szCs w:val="20"/>
                <w:lang w:eastAsia="lv-LV"/>
              </w:rPr>
              <w:t xml:space="preserve"> pagasta Staru ciemā:</w:t>
            </w:r>
          </w:p>
        </w:tc>
        <w:tc>
          <w:tcPr>
            <w:tcW w:w="236" w:type="dxa"/>
            <w:vAlign w:val="center"/>
            <w:hideMark/>
          </w:tcPr>
          <w:p w14:paraId="4CCF9887"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AA11EF5" w14:textId="77777777" w:rsidTr="00BB737D">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585BB78A"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3.1.</w:t>
            </w:r>
          </w:p>
        </w:tc>
        <w:tc>
          <w:tcPr>
            <w:tcW w:w="3317" w:type="dxa"/>
            <w:tcBorders>
              <w:top w:val="nil"/>
              <w:left w:val="nil"/>
              <w:bottom w:val="single" w:sz="4" w:space="0" w:color="auto"/>
              <w:right w:val="single" w:sz="4" w:space="0" w:color="auto"/>
            </w:tcBorders>
            <w:shd w:val="clear" w:color="000000" w:fill="FFFFFF"/>
            <w:vAlign w:val="center"/>
            <w:hideMark/>
          </w:tcPr>
          <w:p w14:paraId="519D2045"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13EBC991"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57A072A0" w14:textId="02611AF0" w:rsidR="00876055" w:rsidRPr="00BB737D"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113,</w:t>
            </w:r>
            <w:r w:rsidR="00771BF7">
              <w:rPr>
                <w:rFonts w:ascii="Times New Roman" w:eastAsia="Times New Roman" w:hAnsi="Times New Roman" w:cs="Times New Roman"/>
                <w:sz w:val="20"/>
                <w:szCs w:val="20"/>
                <w:lang w:eastAsia="lv-LV"/>
              </w:rPr>
              <w:t>77</w:t>
            </w:r>
          </w:p>
        </w:tc>
        <w:tc>
          <w:tcPr>
            <w:tcW w:w="1134" w:type="dxa"/>
            <w:tcBorders>
              <w:top w:val="nil"/>
              <w:left w:val="nil"/>
              <w:bottom w:val="single" w:sz="4" w:space="0" w:color="auto"/>
              <w:right w:val="single" w:sz="4" w:space="0" w:color="auto"/>
            </w:tcBorders>
            <w:shd w:val="clear" w:color="000000" w:fill="FFFFFF"/>
            <w:noWrap/>
            <w:vAlign w:val="center"/>
          </w:tcPr>
          <w:p w14:paraId="415A51BF" w14:textId="76BE71B8" w:rsidR="00876055" w:rsidRPr="00BB737D"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3,</w:t>
            </w:r>
            <w:r w:rsidR="00402B92">
              <w:rPr>
                <w:rFonts w:ascii="Times New Roman" w:eastAsia="Times New Roman" w:hAnsi="Times New Roman" w:cs="Times New Roman"/>
                <w:sz w:val="20"/>
                <w:szCs w:val="20"/>
                <w:lang w:eastAsia="lv-LV"/>
              </w:rPr>
              <w:t>65</w:t>
            </w:r>
            <w:r w:rsidR="00BB737D" w:rsidRPr="00BB737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40FEDC43" w14:textId="2489B65D" w:rsidR="00876055" w:rsidRPr="00BB737D"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w:t>
            </w:r>
            <w:r w:rsidR="00402B92">
              <w:rPr>
                <w:rFonts w:ascii="Times New Roman" w:eastAsia="Times New Roman" w:hAnsi="Times New Roman" w:cs="Times New Roman"/>
                <w:sz w:val="20"/>
                <w:szCs w:val="20"/>
                <w:lang w:eastAsia="lv-LV"/>
              </w:rPr>
              <w:t>7,42</w:t>
            </w:r>
          </w:p>
        </w:tc>
        <w:tc>
          <w:tcPr>
            <w:tcW w:w="236" w:type="dxa"/>
            <w:vAlign w:val="center"/>
            <w:hideMark/>
          </w:tcPr>
          <w:p w14:paraId="0C54C1F2" w14:textId="77777777" w:rsidR="00876055" w:rsidRPr="00DC3D69" w:rsidRDefault="00876055" w:rsidP="00876055">
            <w:pPr>
              <w:spacing w:after="0" w:line="240" w:lineRule="auto"/>
              <w:rPr>
                <w:rFonts w:ascii="Times New Roman" w:eastAsia="Times New Roman" w:hAnsi="Times New Roman" w:cs="Times New Roman"/>
                <w:sz w:val="20"/>
                <w:szCs w:val="20"/>
                <w:highlight w:val="yellow"/>
                <w:lang w:eastAsia="lv-LV"/>
              </w:rPr>
            </w:pPr>
          </w:p>
        </w:tc>
      </w:tr>
      <w:tr w:rsidR="00876055" w:rsidRPr="00876055" w14:paraId="3AD04763" w14:textId="77777777" w:rsidTr="00BB737D">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22D5FC5"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3.2.</w:t>
            </w:r>
          </w:p>
        </w:tc>
        <w:tc>
          <w:tcPr>
            <w:tcW w:w="3317" w:type="dxa"/>
            <w:tcBorders>
              <w:top w:val="nil"/>
              <w:left w:val="nil"/>
              <w:bottom w:val="single" w:sz="4" w:space="0" w:color="auto"/>
              <w:right w:val="single" w:sz="4" w:space="0" w:color="auto"/>
            </w:tcBorders>
            <w:shd w:val="clear" w:color="000000" w:fill="FFFFFF"/>
            <w:vAlign w:val="center"/>
            <w:hideMark/>
          </w:tcPr>
          <w:p w14:paraId="21BFB5F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52B4EE25"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0220E660" w14:textId="1D6A77B8" w:rsidR="00876055" w:rsidRPr="00BB737D"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113,</w:t>
            </w:r>
            <w:r w:rsidR="00771BF7">
              <w:rPr>
                <w:rFonts w:ascii="Times New Roman" w:eastAsia="Times New Roman" w:hAnsi="Times New Roman" w:cs="Times New Roman"/>
                <w:sz w:val="20"/>
                <w:szCs w:val="20"/>
                <w:lang w:eastAsia="lv-LV"/>
              </w:rPr>
              <w:t>77</w:t>
            </w:r>
          </w:p>
        </w:tc>
        <w:tc>
          <w:tcPr>
            <w:tcW w:w="1134" w:type="dxa"/>
            <w:tcBorders>
              <w:top w:val="nil"/>
              <w:left w:val="nil"/>
              <w:bottom w:val="single" w:sz="4" w:space="0" w:color="auto"/>
              <w:right w:val="single" w:sz="4" w:space="0" w:color="auto"/>
            </w:tcBorders>
            <w:shd w:val="clear" w:color="000000" w:fill="FFFFFF"/>
            <w:noWrap/>
            <w:vAlign w:val="center"/>
          </w:tcPr>
          <w:p w14:paraId="433297B0" w14:textId="50C2E06F" w:rsidR="00876055" w:rsidRPr="00BB737D" w:rsidRDefault="003C1B09"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23,</w:t>
            </w:r>
            <w:r w:rsidR="00402B92">
              <w:rPr>
                <w:rFonts w:ascii="Times New Roman" w:eastAsia="Times New Roman" w:hAnsi="Times New Roman" w:cs="Times New Roman"/>
                <w:sz w:val="20"/>
                <w:szCs w:val="20"/>
                <w:lang w:eastAsia="lv-LV"/>
              </w:rPr>
              <w:t>89</w:t>
            </w:r>
          </w:p>
        </w:tc>
        <w:tc>
          <w:tcPr>
            <w:tcW w:w="1276" w:type="dxa"/>
            <w:tcBorders>
              <w:top w:val="nil"/>
              <w:left w:val="nil"/>
              <w:bottom w:val="single" w:sz="4" w:space="0" w:color="auto"/>
              <w:right w:val="single" w:sz="4" w:space="0" w:color="auto"/>
            </w:tcBorders>
            <w:shd w:val="clear" w:color="000000" w:fill="FFFFFF"/>
            <w:noWrap/>
            <w:vAlign w:val="center"/>
          </w:tcPr>
          <w:p w14:paraId="06F2183B" w14:textId="4FCF0C4A" w:rsidR="00876055" w:rsidRPr="00BB737D"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37,</w:t>
            </w:r>
            <w:r w:rsidR="00402B92">
              <w:rPr>
                <w:rFonts w:ascii="Times New Roman" w:eastAsia="Times New Roman" w:hAnsi="Times New Roman" w:cs="Times New Roman"/>
                <w:sz w:val="20"/>
                <w:szCs w:val="20"/>
                <w:lang w:eastAsia="lv-LV"/>
              </w:rPr>
              <w:t>66</w:t>
            </w:r>
          </w:p>
        </w:tc>
        <w:tc>
          <w:tcPr>
            <w:tcW w:w="236" w:type="dxa"/>
            <w:vAlign w:val="center"/>
            <w:hideMark/>
          </w:tcPr>
          <w:p w14:paraId="10983906" w14:textId="77777777" w:rsidR="00876055" w:rsidRPr="00DC3D69" w:rsidRDefault="00876055" w:rsidP="00876055">
            <w:pPr>
              <w:spacing w:after="0" w:line="240" w:lineRule="auto"/>
              <w:rPr>
                <w:rFonts w:ascii="Times New Roman" w:eastAsia="Times New Roman" w:hAnsi="Times New Roman" w:cs="Times New Roman"/>
                <w:sz w:val="20"/>
                <w:szCs w:val="20"/>
                <w:highlight w:val="yellow"/>
                <w:lang w:eastAsia="lv-LV"/>
              </w:rPr>
            </w:pPr>
          </w:p>
        </w:tc>
      </w:tr>
      <w:tr w:rsidR="00876055" w:rsidRPr="00876055" w14:paraId="72DAA9A7"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83BF9B3" w14:textId="49B49773"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4FE71068"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daudzdzīvokļu mājai „</w:t>
            </w:r>
            <w:proofErr w:type="spellStart"/>
            <w:r w:rsidRPr="00876055">
              <w:rPr>
                <w:rFonts w:ascii="Times New Roman" w:eastAsia="Times New Roman" w:hAnsi="Times New Roman" w:cs="Times New Roman"/>
                <w:b/>
                <w:bCs/>
                <w:sz w:val="20"/>
                <w:szCs w:val="20"/>
                <w:lang w:eastAsia="lv-LV"/>
              </w:rPr>
              <w:t>Veiši</w:t>
            </w:r>
            <w:proofErr w:type="spellEnd"/>
            <w:r w:rsidRPr="00876055">
              <w:rPr>
                <w:rFonts w:ascii="Times New Roman" w:eastAsia="Times New Roman" w:hAnsi="Times New Roman" w:cs="Times New Roman"/>
                <w:b/>
                <w:bCs/>
                <w:sz w:val="20"/>
                <w:szCs w:val="20"/>
                <w:lang w:eastAsia="lv-LV"/>
              </w:rPr>
              <w:t>”, Galgauskas pagastā:</w:t>
            </w:r>
          </w:p>
        </w:tc>
        <w:tc>
          <w:tcPr>
            <w:tcW w:w="236" w:type="dxa"/>
            <w:vAlign w:val="center"/>
            <w:hideMark/>
          </w:tcPr>
          <w:p w14:paraId="6E6D5173"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2BEA69E"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9AB55B1" w14:textId="469B38E6"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4D03420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11095234"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2DA33CD4" w14:textId="3941CFCA" w:rsidR="00876055" w:rsidRPr="001E22DE"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3C1B09">
              <w:rPr>
                <w:rFonts w:ascii="Times New Roman" w:eastAsia="Times New Roman" w:hAnsi="Times New Roman" w:cs="Times New Roman"/>
                <w:sz w:val="20"/>
                <w:szCs w:val="20"/>
                <w:lang w:eastAsia="lv-LV"/>
              </w:rPr>
              <w:t>7,</w:t>
            </w:r>
            <w:r w:rsidR="00771BF7">
              <w:rPr>
                <w:rFonts w:ascii="Times New Roman" w:eastAsia="Times New Roman" w:hAnsi="Times New Roman" w:cs="Times New Roman"/>
                <w:sz w:val="20"/>
                <w:szCs w:val="20"/>
                <w:lang w:eastAsia="lv-LV"/>
              </w:rPr>
              <w:t>82</w:t>
            </w:r>
          </w:p>
        </w:tc>
        <w:tc>
          <w:tcPr>
            <w:tcW w:w="1134" w:type="dxa"/>
            <w:tcBorders>
              <w:top w:val="nil"/>
              <w:left w:val="nil"/>
              <w:bottom w:val="single" w:sz="4" w:space="0" w:color="auto"/>
              <w:right w:val="single" w:sz="4" w:space="0" w:color="auto"/>
            </w:tcBorders>
            <w:shd w:val="clear" w:color="000000" w:fill="FFFFFF"/>
            <w:noWrap/>
            <w:vAlign w:val="center"/>
          </w:tcPr>
          <w:p w14:paraId="6A6163BC" w14:textId="7D903CB7" w:rsidR="00876055" w:rsidRPr="001E22DE"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3C1B09">
              <w:rPr>
                <w:rFonts w:ascii="Times New Roman" w:eastAsia="Times New Roman" w:hAnsi="Times New Roman" w:cs="Times New Roman"/>
                <w:sz w:val="20"/>
                <w:szCs w:val="20"/>
                <w:lang w:eastAsia="lv-LV"/>
              </w:rPr>
              <w:t>5</w:t>
            </w:r>
            <w:r w:rsidR="00402B92">
              <w:rPr>
                <w:rFonts w:ascii="Times New Roman" w:eastAsia="Times New Roman" w:hAnsi="Times New Roman" w:cs="Times New Roman"/>
                <w:sz w:val="20"/>
                <w:szCs w:val="20"/>
                <w:lang w:eastAsia="lv-LV"/>
              </w:rPr>
              <w:t>3</w:t>
            </w:r>
            <w:r w:rsidR="00115AE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353C1184" w14:textId="7F8375A9" w:rsidR="00876055" w:rsidRPr="001E22DE"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3C1B09">
              <w:rPr>
                <w:rFonts w:ascii="Times New Roman" w:eastAsia="Times New Roman" w:hAnsi="Times New Roman" w:cs="Times New Roman"/>
                <w:sz w:val="20"/>
                <w:szCs w:val="20"/>
                <w:lang w:eastAsia="lv-LV"/>
              </w:rPr>
              <w:t>8,</w:t>
            </w:r>
            <w:r w:rsidR="00402B92">
              <w:rPr>
                <w:rFonts w:ascii="Times New Roman" w:eastAsia="Times New Roman" w:hAnsi="Times New Roman" w:cs="Times New Roman"/>
                <w:sz w:val="20"/>
                <w:szCs w:val="20"/>
                <w:lang w:eastAsia="lv-LV"/>
              </w:rPr>
              <w:t>35</w:t>
            </w:r>
          </w:p>
        </w:tc>
        <w:tc>
          <w:tcPr>
            <w:tcW w:w="236" w:type="dxa"/>
            <w:vAlign w:val="center"/>
            <w:hideMark/>
          </w:tcPr>
          <w:p w14:paraId="5C78D635"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BDCE8DD"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70ABC71" w14:textId="52698F46"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41EBE1A4"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113C18F6"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49965AAD" w14:textId="256858FB" w:rsidR="00876055" w:rsidRPr="001E22DE"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3C1B09">
              <w:rPr>
                <w:rFonts w:ascii="Times New Roman" w:eastAsia="Times New Roman" w:hAnsi="Times New Roman" w:cs="Times New Roman"/>
                <w:sz w:val="20"/>
                <w:szCs w:val="20"/>
                <w:lang w:eastAsia="lv-LV"/>
              </w:rPr>
              <w:t>7,</w:t>
            </w:r>
            <w:r w:rsidR="00771BF7">
              <w:rPr>
                <w:rFonts w:ascii="Times New Roman" w:eastAsia="Times New Roman" w:hAnsi="Times New Roman" w:cs="Times New Roman"/>
                <w:sz w:val="20"/>
                <w:szCs w:val="20"/>
                <w:lang w:eastAsia="lv-LV"/>
              </w:rPr>
              <w:t>82</w:t>
            </w:r>
          </w:p>
        </w:tc>
        <w:tc>
          <w:tcPr>
            <w:tcW w:w="1134" w:type="dxa"/>
            <w:tcBorders>
              <w:top w:val="nil"/>
              <w:left w:val="nil"/>
              <w:bottom w:val="single" w:sz="4" w:space="0" w:color="auto"/>
              <w:right w:val="single" w:sz="4" w:space="0" w:color="auto"/>
            </w:tcBorders>
            <w:shd w:val="clear" w:color="000000" w:fill="FFFFFF"/>
            <w:noWrap/>
            <w:vAlign w:val="center"/>
          </w:tcPr>
          <w:p w14:paraId="2821795D" w14:textId="6666911C" w:rsidR="00876055" w:rsidRPr="001E22DE"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8,</w:t>
            </w:r>
            <w:r w:rsidR="00402B92">
              <w:rPr>
                <w:rFonts w:ascii="Times New Roman" w:eastAsia="Times New Roman" w:hAnsi="Times New Roman" w:cs="Times New Roman"/>
                <w:sz w:val="20"/>
                <w:szCs w:val="20"/>
                <w:lang w:eastAsia="lv-LV"/>
              </w:rPr>
              <w:t>44</w:t>
            </w:r>
          </w:p>
        </w:tc>
        <w:tc>
          <w:tcPr>
            <w:tcW w:w="1276" w:type="dxa"/>
            <w:tcBorders>
              <w:top w:val="nil"/>
              <w:left w:val="nil"/>
              <w:bottom w:val="single" w:sz="4" w:space="0" w:color="auto"/>
              <w:right w:val="single" w:sz="4" w:space="0" w:color="auto"/>
            </w:tcBorders>
            <w:shd w:val="clear" w:color="000000" w:fill="FFFFFF"/>
            <w:noWrap/>
            <w:vAlign w:val="center"/>
          </w:tcPr>
          <w:p w14:paraId="2739A872" w14:textId="044238F7" w:rsidR="00876055" w:rsidRPr="001E22DE"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402B92">
              <w:rPr>
                <w:rFonts w:ascii="Times New Roman" w:eastAsia="Times New Roman" w:hAnsi="Times New Roman" w:cs="Times New Roman"/>
                <w:sz w:val="20"/>
                <w:szCs w:val="20"/>
                <w:lang w:eastAsia="lv-LV"/>
              </w:rPr>
              <w:t>6,26</w:t>
            </w:r>
          </w:p>
        </w:tc>
        <w:tc>
          <w:tcPr>
            <w:tcW w:w="236" w:type="dxa"/>
            <w:vAlign w:val="center"/>
            <w:hideMark/>
          </w:tcPr>
          <w:p w14:paraId="69FFF813"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47A7827"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4DE38B6" w14:textId="4170E264"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5</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5C324A19" w14:textId="076512FE"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 xml:space="preserve">Siltumenerģija telpu apkurei Gulbenes novada Jaungulbenes pagasta </w:t>
            </w:r>
            <w:r w:rsidR="00380779">
              <w:rPr>
                <w:rFonts w:ascii="Times New Roman" w:eastAsia="Times New Roman" w:hAnsi="Times New Roman" w:cs="Times New Roman"/>
                <w:b/>
                <w:bCs/>
                <w:sz w:val="20"/>
                <w:szCs w:val="20"/>
                <w:lang w:eastAsia="lv-LV"/>
              </w:rPr>
              <w:t>Gulbīš</w:t>
            </w:r>
            <w:r w:rsidR="009337E8">
              <w:rPr>
                <w:rFonts w:ascii="Times New Roman" w:eastAsia="Times New Roman" w:hAnsi="Times New Roman" w:cs="Times New Roman"/>
                <w:b/>
                <w:bCs/>
                <w:sz w:val="20"/>
                <w:szCs w:val="20"/>
                <w:lang w:eastAsia="lv-LV"/>
              </w:rPr>
              <w:t>a</w:t>
            </w:r>
            <w:r w:rsidRPr="00876055">
              <w:rPr>
                <w:rFonts w:ascii="Times New Roman" w:eastAsia="Times New Roman" w:hAnsi="Times New Roman" w:cs="Times New Roman"/>
                <w:b/>
                <w:bCs/>
                <w:sz w:val="20"/>
                <w:szCs w:val="20"/>
                <w:lang w:eastAsia="lv-LV"/>
              </w:rPr>
              <w:t xml:space="preserve"> ciemā:</w:t>
            </w:r>
          </w:p>
        </w:tc>
        <w:tc>
          <w:tcPr>
            <w:tcW w:w="236" w:type="dxa"/>
            <w:vAlign w:val="center"/>
            <w:hideMark/>
          </w:tcPr>
          <w:p w14:paraId="105192D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C7DFFA9" w14:textId="77777777" w:rsidTr="001E22DE">
        <w:trPr>
          <w:trHeight w:val="345"/>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9603F4C" w14:textId="69675635"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4C68F2E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nil"/>
            </w:tcBorders>
            <w:shd w:val="clear" w:color="000000" w:fill="FFFFFF"/>
            <w:vAlign w:val="center"/>
            <w:hideMark/>
          </w:tcPr>
          <w:p w14:paraId="713AFC14"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single" w:sz="4" w:space="0" w:color="auto"/>
              <w:bottom w:val="single" w:sz="4" w:space="0" w:color="auto"/>
              <w:right w:val="single" w:sz="4" w:space="0" w:color="auto"/>
            </w:tcBorders>
            <w:shd w:val="clear" w:color="000000" w:fill="FFFFFF"/>
            <w:vAlign w:val="center"/>
          </w:tcPr>
          <w:p w14:paraId="7EE570A4" w14:textId="6D6D8275" w:rsidR="00876055" w:rsidRPr="00380779"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117,</w:t>
            </w:r>
            <w:r w:rsidR="00771BF7">
              <w:rPr>
                <w:rFonts w:ascii="Times New Roman" w:eastAsia="Times New Roman" w:hAnsi="Times New Roman" w:cs="Times New Roman"/>
                <w:sz w:val="20"/>
                <w:szCs w:val="20"/>
                <w:lang w:eastAsia="lv-LV"/>
              </w:rPr>
              <w:t>82</w:t>
            </w:r>
          </w:p>
        </w:tc>
        <w:tc>
          <w:tcPr>
            <w:tcW w:w="1134" w:type="dxa"/>
            <w:tcBorders>
              <w:top w:val="nil"/>
              <w:left w:val="nil"/>
              <w:bottom w:val="single" w:sz="4" w:space="0" w:color="auto"/>
              <w:right w:val="single" w:sz="4" w:space="0" w:color="auto"/>
            </w:tcBorders>
            <w:shd w:val="clear" w:color="000000" w:fill="FFFFFF"/>
            <w:vAlign w:val="center"/>
          </w:tcPr>
          <w:p w14:paraId="431F3AA4" w14:textId="68155E64" w:rsidR="00876055" w:rsidRPr="00380779"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4,</w:t>
            </w:r>
            <w:r w:rsidR="00402B92">
              <w:rPr>
                <w:rFonts w:ascii="Times New Roman" w:eastAsia="Times New Roman" w:hAnsi="Times New Roman" w:cs="Times New Roman"/>
                <w:sz w:val="20"/>
                <w:szCs w:val="20"/>
                <w:lang w:eastAsia="lv-LV"/>
              </w:rPr>
              <w:t>13</w:t>
            </w:r>
            <w:r w:rsidR="00115AE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vAlign w:val="center"/>
          </w:tcPr>
          <w:p w14:paraId="2019712F" w14:textId="2E23FB98" w:rsidR="00876055" w:rsidRPr="00380779"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31,</w:t>
            </w:r>
            <w:r w:rsidR="00402B92">
              <w:rPr>
                <w:rFonts w:ascii="Times New Roman" w:eastAsia="Times New Roman" w:hAnsi="Times New Roman" w:cs="Times New Roman"/>
                <w:sz w:val="20"/>
                <w:szCs w:val="20"/>
                <w:lang w:eastAsia="lv-LV"/>
              </w:rPr>
              <w:t>95</w:t>
            </w:r>
          </w:p>
        </w:tc>
        <w:tc>
          <w:tcPr>
            <w:tcW w:w="236" w:type="dxa"/>
            <w:vAlign w:val="center"/>
            <w:hideMark/>
          </w:tcPr>
          <w:p w14:paraId="0B17D61E"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FE31235" w14:textId="77777777" w:rsidTr="001E22DE">
        <w:trPr>
          <w:trHeight w:val="345"/>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8C5CA29" w14:textId="4414EDB1"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56E989F1"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nil"/>
            </w:tcBorders>
            <w:shd w:val="clear" w:color="000000" w:fill="FFFFFF"/>
            <w:vAlign w:val="center"/>
            <w:hideMark/>
          </w:tcPr>
          <w:p w14:paraId="585DD6E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single" w:sz="4" w:space="0" w:color="auto"/>
              <w:bottom w:val="single" w:sz="4" w:space="0" w:color="auto"/>
              <w:right w:val="single" w:sz="4" w:space="0" w:color="auto"/>
            </w:tcBorders>
            <w:shd w:val="clear" w:color="000000" w:fill="FFFFFF"/>
            <w:vAlign w:val="center"/>
          </w:tcPr>
          <w:p w14:paraId="230AAC38" w14:textId="7DF1C74A" w:rsidR="00876055" w:rsidRPr="00380779"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117,</w:t>
            </w:r>
            <w:r w:rsidR="00771BF7">
              <w:rPr>
                <w:rFonts w:ascii="Times New Roman" w:eastAsia="Times New Roman" w:hAnsi="Times New Roman" w:cs="Times New Roman"/>
                <w:sz w:val="20"/>
                <w:szCs w:val="20"/>
                <w:lang w:eastAsia="lv-LV"/>
              </w:rPr>
              <w:t>82</w:t>
            </w:r>
          </w:p>
        </w:tc>
        <w:tc>
          <w:tcPr>
            <w:tcW w:w="1134" w:type="dxa"/>
            <w:tcBorders>
              <w:top w:val="nil"/>
              <w:left w:val="nil"/>
              <w:bottom w:val="single" w:sz="4" w:space="0" w:color="auto"/>
              <w:right w:val="single" w:sz="4" w:space="0" w:color="auto"/>
            </w:tcBorders>
            <w:shd w:val="clear" w:color="000000" w:fill="FFFFFF"/>
            <w:noWrap/>
            <w:vAlign w:val="bottom"/>
          </w:tcPr>
          <w:p w14:paraId="6B7DB8AF" w14:textId="6DEE48B4" w:rsidR="00876055" w:rsidRPr="00380779" w:rsidRDefault="00DA0DEB" w:rsidP="00FB24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r w:rsidR="00FB2455">
              <w:rPr>
                <w:rFonts w:ascii="Times New Roman" w:eastAsia="Times New Roman" w:hAnsi="Times New Roman" w:cs="Times New Roman"/>
                <w:sz w:val="20"/>
                <w:szCs w:val="20"/>
                <w:lang w:eastAsia="lv-LV"/>
              </w:rPr>
              <w:t>4,</w:t>
            </w:r>
            <w:r w:rsidR="00402B92">
              <w:rPr>
                <w:rFonts w:ascii="Times New Roman" w:eastAsia="Times New Roman" w:hAnsi="Times New Roman" w:cs="Times New Roman"/>
                <w:sz w:val="20"/>
                <w:szCs w:val="20"/>
                <w:lang w:eastAsia="lv-LV"/>
              </w:rPr>
              <w:t>74</w:t>
            </w:r>
          </w:p>
        </w:tc>
        <w:tc>
          <w:tcPr>
            <w:tcW w:w="1276" w:type="dxa"/>
            <w:tcBorders>
              <w:top w:val="nil"/>
              <w:left w:val="nil"/>
              <w:bottom w:val="single" w:sz="4" w:space="0" w:color="auto"/>
              <w:right w:val="single" w:sz="4" w:space="0" w:color="auto"/>
            </w:tcBorders>
            <w:shd w:val="clear" w:color="000000" w:fill="FFFFFF"/>
            <w:vAlign w:val="center"/>
          </w:tcPr>
          <w:p w14:paraId="5122F155" w14:textId="7779AA65" w:rsidR="00876055" w:rsidRPr="00380779"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14</w:t>
            </w:r>
            <w:r w:rsidR="00402B92">
              <w:rPr>
                <w:rFonts w:ascii="Times New Roman" w:eastAsia="Times New Roman" w:hAnsi="Times New Roman" w:cs="Times New Roman"/>
                <w:sz w:val="20"/>
                <w:szCs w:val="20"/>
                <w:lang w:eastAsia="lv-LV"/>
              </w:rPr>
              <w:t>2,56</w:t>
            </w:r>
          </w:p>
        </w:tc>
        <w:tc>
          <w:tcPr>
            <w:tcW w:w="236" w:type="dxa"/>
            <w:vAlign w:val="center"/>
            <w:hideMark/>
          </w:tcPr>
          <w:p w14:paraId="4491291D"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9C7F79D"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53E3879" w14:textId="0D6E5014"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6</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0F093CCC"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Jaungulbenes pirmsskolas izglītības iestādes “Pienenīte” ēkā:</w:t>
            </w:r>
          </w:p>
        </w:tc>
        <w:tc>
          <w:tcPr>
            <w:tcW w:w="236" w:type="dxa"/>
            <w:vAlign w:val="center"/>
            <w:hideMark/>
          </w:tcPr>
          <w:p w14:paraId="706E127B"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AACEA8C" w14:textId="77777777" w:rsidTr="001E22DE">
        <w:trPr>
          <w:trHeight w:val="30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773107D" w14:textId="70F5C4B1"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344C45B5"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nil"/>
            </w:tcBorders>
            <w:shd w:val="clear" w:color="000000" w:fill="FFFFFF"/>
            <w:vAlign w:val="center"/>
            <w:hideMark/>
          </w:tcPr>
          <w:p w14:paraId="6D1AF05E"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single" w:sz="4" w:space="0" w:color="auto"/>
              <w:bottom w:val="single" w:sz="4" w:space="0" w:color="auto"/>
              <w:right w:val="single" w:sz="4" w:space="0" w:color="auto"/>
            </w:tcBorders>
            <w:shd w:val="clear" w:color="000000" w:fill="FFFFFF"/>
            <w:vAlign w:val="center"/>
          </w:tcPr>
          <w:p w14:paraId="3D842828" w14:textId="3E1285DD" w:rsidR="00876055" w:rsidRPr="00115AED"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29,</w:t>
            </w:r>
            <w:r w:rsidR="00771BF7">
              <w:rPr>
                <w:rFonts w:ascii="Times New Roman" w:eastAsia="Times New Roman" w:hAnsi="Times New Roman" w:cs="Times New Roman"/>
                <w:sz w:val="20"/>
                <w:szCs w:val="20"/>
                <w:lang w:eastAsia="lv-LV"/>
              </w:rPr>
              <w:t>86</w:t>
            </w:r>
          </w:p>
        </w:tc>
        <w:tc>
          <w:tcPr>
            <w:tcW w:w="1134" w:type="dxa"/>
            <w:tcBorders>
              <w:top w:val="nil"/>
              <w:left w:val="nil"/>
              <w:bottom w:val="single" w:sz="4" w:space="0" w:color="auto"/>
              <w:right w:val="single" w:sz="4" w:space="0" w:color="auto"/>
            </w:tcBorders>
            <w:shd w:val="clear" w:color="000000" w:fill="FFFFFF"/>
            <w:vAlign w:val="center"/>
          </w:tcPr>
          <w:p w14:paraId="1205507D" w14:textId="19AF892E"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5,5</w:t>
            </w:r>
            <w:r w:rsidR="00402B92">
              <w:rPr>
                <w:rFonts w:ascii="Times New Roman" w:eastAsia="Times New Roman" w:hAnsi="Times New Roman" w:cs="Times New Roman"/>
                <w:sz w:val="20"/>
                <w:szCs w:val="20"/>
                <w:lang w:eastAsia="lv-LV"/>
              </w:rPr>
              <w:t>8</w:t>
            </w:r>
            <w:r w:rsidR="00115AE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vAlign w:val="center"/>
          </w:tcPr>
          <w:p w14:paraId="70ED8999" w14:textId="2B6D95DD"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4</w:t>
            </w:r>
            <w:r w:rsidR="00402B92">
              <w:rPr>
                <w:rFonts w:ascii="Times New Roman" w:eastAsia="Times New Roman" w:hAnsi="Times New Roman" w:cs="Times New Roman"/>
                <w:sz w:val="20"/>
                <w:szCs w:val="20"/>
                <w:lang w:eastAsia="lv-LV"/>
              </w:rPr>
              <w:t>5,44</w:t>
            </w:r>
          </w:p>
        </w:tc>
        <w:tc>
          <w:tcPr>
            <w:tcW w:w="236" w:type="dxa"/>
            <w:vAlign w:val="center"/>
            <w:hideMark/>
          </w:tcPr>
          <w:p w14:paraId="63C4A9A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37516C9E"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6AEBAE7" w14:textId="34F97963"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1844F2A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nil"/>
            </w:tcBorders>
            <w:shd w:val="clear" w:color="000000" w:fill="FFFFFF"/>
            <w:vAlign w:val="center"/>
            <w:hideMark/>
          </w:tcPr>
          <w:p w14:paraId="281ED0FC"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single" w:sz="4" w:space="0" w:color="auto"/>
              <w:bottom w:val="single" w:sz="4" w:space="0" w:color="auto"/>
              <w:right w:val="single" w:sz="4" w:space="0" w:color="auto"/>
            </w:tcBorders>
            <w:shd w:val="clear" w:color="000000" w:fill="FFFFFF"/>
            <w:vAlign w:val="center"/>
          </w:tcPr>
          <w:p w14:paraId="414409DF" w14:textId="7F9D1049" w:rsidR="00876055" w:rsidRPr="00115AED"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29,</w:t>
            </w:r>
            <w:r w:rsidR="00771BF7">
              <w:rPr>
                <w:rFonts w:ascii="Times New Roman" w:eastAsia="Times New Roman" w:hAnsi="Times New Roman" w:cs="Times New Roman"/>
                <w:sz w:val="20"/>
                <w:szCs w:val="20"/>
                <w:lang w:eastAsia="lv-LV"/>
              </w:rPr>
              <w:t>86</w:t>
            </w:r>
          </w:p>
        </w:tc>
        <w:tc>
          <w:tcPr>
            <w:tcW w:w="1134" w:type="dxa"/>
            <w:tcBorders>
              <w:top w:val="nil"/>
              <w:left w:val="nil"/>
              <w:bottom w:val="single" w:sz="4" w:space="0" w:color="auto"/>
              <w:right w:val="single" w:sz="4" w:space="0" w:color="auto"/>
            </w:tcBorders>
            <w:shd w:val="clear" w:color="000000" w:fill="FFFFFF"/>
            <w:noWrap/>
            <w:vAlign w:val="bottom"/>
          </w:tcPr>
          <w:p w14:paraId="6A3B7DEF" w14:textId="5B5337AD" w:rsidR="00876055" w:rsidRPr="00115AED" w:rsidRDefault="00580E06"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r w:rsidR="00FB2455">
              <w:rPr>
                <w:rFonts w:ascii="Times New Roman" w:eastAsia="Times New Roman" w:hAnsi="Times New Roman" w:cs="Times New Roman"/>
                <w:sz w:val="20"/>
                <w:szCs w:val="20"/>
                <w:lang w:eastAsia="lv-LV"/>
              </w:rPr>
              <w:t>7,</w:t>
            </w:r>
            <w:r w:rsidR="00402B92">
              <w:rPr>
                <w:rFonts w:ascii="Times New Roman" w:eastAsia="Times New Roman" w:hAnsi="Times New Roman" w:cs="Times New Roman"/>
                <w:sz w:val="20"/>
                <w:szCs w:val="20"/>
                <w:lang w:eastAsia="lv-LV"/>
              </w:rPr>
              <w:t>27</w:t>
            </w:r>
          </w:p>
        </w:tc>
        <w:tc>
          <w:tcPr>
            <w:tcW w:w="1276" w:type="dxa"/>
            <w:tcBorders>
              <w:top w:val="nil"/>
              <w:left w:val="nil"/>
              <w:bottom w:val="single" w:sz="4" w:space="0" w:color="auto"/>
              <w:right w:val="single" w:sz="4" w:space="0" w:color="auto"/>
            </w:tcBorders>
            <w:shd w:val="clear" w:color="000000" w:fill="FFFFFF"/>
            <w:vAlign w:val="center"/>
          </w:tcPr>
          <w:p w14:paraId="075B366F" w14:textId="3C61303C"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5</w:t>
            </w:r>
            <w:r w:rsidR="00402B92">
              <w:rPr>
                <w:rFonts w:ascii="Times New Roman" w:eastAsia="Times New Roman" w:hAnsi="Times New Roman" w:cs="Times New Roman"/>
                <w:sz w:val="20"/>
                <w:szCs w:val="20"/>
                <w:lang w:eastAsia="lv-LV"/>
              </w:rPr>
              <w:t>7,13</w:t>
            </w:r>
          </w:p>
        </w:tc>
        <w:tc>
          <w:tcPr>
            <w:tcW w:w="236" w:type="dxa"/>
            <w:vAlign w:val="center"/>
            <w:hideMark/>
          </w:tcPr>
          <w:p w14:paraId="5143F66C"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8A05B84"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9C0CC01" w14:textId="1C5830CC"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7</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045F1DB4"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Lejasciema pagasta Lejasciema ciemā:</w:t>
            </w:r>
          </w:p>
        </w:tc>
        <w:tc>
          <w:tcPr>
            <w:tcW w:w="236" w:type="dxa"/>
            <w:vAlign w:val="center"/>
            <w:hideMark/>
          </w:tcPr>
          <w:p w14:paraId="500345F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78FDB06"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AE3ACAC" w14:textId="13E3A05D"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7B641487"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49747B46"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14AA0C91" w14:textId="2A4F35E2" w:rsidR="00876055" w:rsidRPr="001E22DE" w:rsidRDefault="009E1847"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771BF7">
              <w:rPr>
                <w:rFonts w:ascii="Times New Roman" w:eastAsia="Times New Roman" w:hAnsi="Times New Roman" w:cs="Times New Roman"/>
                <w:sz w:val="20"/>
                <w:szCs w:val="20"/>
                <w:lang w:eastAsia="lv-LV"/>
              </w:rPr>
              <w:t>9,60</w:t>
            </w:r>
          </w:p>
        </w:tc>
        <w:tc>
          <w:tcPr>
            <w:tcW w:w="1134" w:type="dxa"/>
            <w:tcBorders>
              <w:top w:val="nil"/>
              <w:left w:val="nil"/>
              <w:bottom w:val="single" w:sz="4" w:space="0" w:color="auto"/>
              <w:right w:val="single" w:sz="4" w:space="0" w:color="auto"/>
            </w:tcBorders>
            <w:shd w:val="clear" w:color="000000" w:fill="FFFFFF"/>
            <w:noWrap/>
            <w:vAlign w:val="center"/>
          </w:tcPr>
          <w:p w14:paraId="5AB0CBE0" w14:textId="5C8A43CF"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402B92">
              <w:rPr>
                <w:rFonts w:ascii="Times New Roman" w:eastAsia="Times New Roman" w:hAnsi="Times New Roman" w:cs="Times New Roman"/>
                <w:sz w:val="20"/>
                <w:szCs w:val="20"/>
                <w:lang w:eastAsia="lv-LV"/>
              </w:rPr>
              <w:t>75</w:t>
            </w:r>
            <w:r w:rsidR="00115AE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4B8A28DD" w14:textId="504C69AD" w:rsidR="00876055" w:rsidRPr="001E22DE" w:rsidRDefault="00402B9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100,35</w:t>
            </w:r>
          </w:p>
        </w:tc>
        <w:tc>
          <w:tcPr>
            <w:tcW w:w="236" w:type="dxa"/>
            <w:vAlign w:val="center"/>
            <w:hideMark/>
          </w:tcPr>
          <w:p w14:paraId="0E4E93FC"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1D7BD55"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64D26306" w14:textId="74D9DB79"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762DC21B"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juridiskām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547C7959"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464828C4" w14:textId="15D1CBE9" w:rsidR="00876055" w:rsidRPr="001E22DE" w:rsidRDefault="00115AED"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771BF7">
              <w:rPr>
                <w:rFonts w:ascii="Times New Roman" w:eastAsia="Times New Roman" w:hAnsi="Times New Roman" w:cs="Times New Roman"/>
                <w:sz w:val="20"/>
                <w:szCs w:val="20"/>
                <w:lang w:eastAsia="lv-LV"/>
              </w:rPr>
              <w:t>9,60</w:t>
            </w:r>
          </w:p>
        </w:tc>
        <w:tc>
          <w:tcPr>
            <w:tcW w:w="1134" w:type="dxa"/>
            <w:tcBorders>
              <w:top w:val="nil"/>
              <w:left w:val="nil"/>
              <w:bottom w:val="single" w:sz="4" w:space="0" w:color="auto"/>
              <w:right w:val="single" w:sz="4" w:space="0" w:color="auto"/>
            </w:tcBorders>
            <w:shd w:val="clear" w:color="000000" w:fill="FFFFFF"/>
            <w:noWrap/>
            <w:vAlign w:val="center"/>
          </w:tcPr>
          <w:p w14:paraId="5950D473" w14:textId="456ED7BC"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18,</w:t>
            </w:r>
            <w:r w:rsidR="00402B92">
              <w:rPr>
                <w:rFonts w:ascii="Times New Roman" w:eastAsia="Times New Roman" w:hAnsi="Times New Roman" w:cs="Times New Roman"/>
                <w:sz w:val="20"/>
                <w:szCs w:val="20"/>
                <w:lang w:eastAsia="lv-LV"/>
              </w:rPr>
              <w:t>81</w:t>
            </w:r>
          </w:p>
        </w:tc>
        <w:tc>
          <w:tcPr>
            <w:tcW w:w="1276" w:type="dxa"/>
            <w:tcBorders>
              <w:top w:val="nil"/>
              <w:left w:val="nil"/>
              <w:bottom w:val="single" w:sz="4" w:space="0" w:color="auto"/>
              <w:right w:val="single" w:sz="4" w:space="0" w:color="auto"/>
            </w:tcBorders>
            <w:shd w:val="clear" w:color="000000" w:fill="FFFFFF"/>
            <w:noWrap/>
            <w:vAlign w:val="center"/>
          </w:tcPr>
          <w:p w14:paraId="0CF3132D" w14:textId="6D61DE95"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402B92">
              <w:rPr>
                <w:rFonts w:ascii="Times New Roman" w:eastAsia="Times New Roman" w:hAnsi="Times New Roman" w:cs="Times New Roman"/>
                <w:sz w:val="20"/>
                <w:szCs w:val="20"/>
                <w:lang w:eastAsia="lv-LV"/>
              </w:rPr>
              <w:t>8,41</w:t>
            </w:r>
          </w:p>
        </w:tc>
        <w:tc>
          <w:tcPr>
            <w:tcW w:w="236" w:type="dxa"/>
            <w:vAlign w:val="center"/>
            <w:hideMark/>
          </w:tcPr>
          <w:p w14:paraId="64335F31"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2813B43"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6C873A3F" w14:textId="0BEE68E4"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8</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1AD270F5"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Lejasciema pagasta Sinoles ciemā:</w:t>
            </w:r>
          </w:p>
        </w:tc>
        <w:tc>
          <w:tcPr>
            <w:tcW w:w="236" w:type="dxa"/>
            <w:vAlign w:val="center"/>
            <w:hideMark/>
          </w:tcPr>
          <w:p w14:paraId="16443A67"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B638D43"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2CB5BDF" w14:textId="69A8E8E5"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0E904E62"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nil"/>
            </w:tcBorders>
            <w:shd w:val="clear" w:color="000000" w:fill="FFFFFF"/>
            <w:vAlign w:val="center"/>
            <w:hideMark/>
          </w:tcPr>
          <w:p w14:paraId="511BCD4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32A02305" w14:textId="7C070B62"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771BF7">
              <w:rPr>
                <w:rFonts w:ascii="Times New Roman" w:eastAsia="Times New Roman" w:hAnsi="Times New Roman" w:cs="Times New Roman"/>
                <w:sz w:val="20"/>
                <w:szCs w:val="20"/>
                <w:lang w:eastAsia="lv-LV"/>
              </w:rPr>
              <w:t>6,12</w:t>
            </w:r>
          </w:p>
        </w:tc>
        <w:tc>
          <w:tcPr>
            <w:tcW w:w="1134" w:type="dxa"/>
            <w:tcBorders>
              <w:top w:val="nil"/>
              <w:left w:val="nil"/>
              <w:bottom w:val="single" w:sz="4" w:space="0" w:color="auto"/>
              <w:right w:val="single" w:sz="4" w:space="0" w:color="auto"/>
            </w:tcBorders>
            <w:shd w:val="clear" w:color="000000" w:fill="FFFFFF"/>
            <w:noWrap/>
            <w:vAlign w:val="center"/>
          </w:tcPr>
          <w:p w14:paraId="446C500E" w14:textId="139AA6B0"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w:t>
            </w:r>
            <w:r w:rsidR="00402B92">
              <w:rPr>
                <w:rFonts w:ascii="Times New Roman" w:eastAsia="Times New Roman" w:hAnsi="Times New Roman" w:cs="Times New Roman"/>
                <w:sz w:val="20"/>
                <w:szCs w:val="20"/>
                <w:lang w:eastAsia="lv-LV"/>
              </w:rPr>
              <w:t>73</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0A480FBE" w14:textId="7006CC91"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118,</w:t>
            </w:r>
            <w:r w:rsidR="00402B92">
              <w:rPr>
                <w:rFonts w:ascii="Times New Roman" w:eastAsia="Times New Roman" w:hAnsi="Times New Roman" w:cs="Times New Roman"/>
                <w:sz w:val="20"/>
                <w:szCs w:val="20"/>
                <w:lang w:eastAsia="lv-LV"/>
              </w:rPr>
              <w:t>85</w:t>
            </w:r>
          </w:p>
        </w:tc>
        <w:tc>
          <w:tcPr>
            <w:tcW w:w="236" w:type="dxa"/>
            <w:vAlign w:val="center"/>
            <w:hideMark/>
          </w:tcPr>
          <w:p w14:paraId="099099A9"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C9BA055" w14:textId="77777777" w:rsidTr="001C50F2">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52F04E8" w14:textId="00E5AA2C"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77DBE948"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juridiskām personām</w:t>
            </w:r>
          </w:p>
        </w:tc>
        <w:tc>
          <w:tcPr>
            <w:tcW w:w="1701" w:type="dxa"/>
            <w:tcBorders>
              <w:top w:val="nil"/>
              <w:left w:val="nil"/>
              <w:bottom w:val="single" w:sz="4" w:space="0" w:color="auto"/>
              <w:right w:val="nil"/>
            </w:tcBorders>
            <w:shd w:val="clear" w:color="000000" w:fill="FFFFFF"/>
            <w:vAlign w:val="center"/>
            <w:hideMark/>
          </w:tcPr>
          <w:p w14:paraId="4A91676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7393BE1" w14:textId="49BC1433"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771BF7">
              <w:rPr>
                <w:rFonts w:ascii="Times New Roman" w:eastAsia="Times New Roman" w:hAnsi="Times New Roman" w:cs="Times New Roman"/>
                <w:sz w:val="20"/>
                <w:szCs w:val="20"/>
                <w:lang w:eastAsia="lv-LV"/>
              </w:rPr>
              <w:t>6,12</w:t>
            </w:r>
          </w:p>
        </w:tc>
        <w:tc>
          <w:tcPr>
            <w:tcW w:w="1134" w:type="dxa"/>
            <w:tcBorders>
              <w:top w:val="nil"/>
              <w:left w:val="nil"/>
              <w:bottom w:val="single" w:sz="4" w:space="0" w:color="auto"/>
              <w:right w:val="single" w:sz="4" w:space="0" w:color="auto"/>
            </w:tcBorders>
            <w:shd w:val="clear" w:color="000000" w:fill="FFFFFF"/>
            <w:noWrap/>
            <w:vAlign w:val="center"/>
          </w:tcPr>
          <w:p w14:paraId="79BAEF91" w14:textId="3F551444"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22,</w:t>
            </w:r>
            <w:r w:rsidR="00402B92">
              <w:rPr>
                <w:rFonts w:ascii="Times New Roman" w:eastAsia="Times New Roman" w:hAnsi="Times New Roman" w:cs="Times New Roman"/>
                <w:sz w:val="20"/>
                <w:szCs w:val="20"/>
                <w:lang w:eastAsia="lv-LV"/>
              </w:rPr>
              <w:t>28</w:t>
            </w:r>
          </w:p>
        </w:tc>
        <w:tc>
          <w:tcPr>
            <w:tcW w:w="1276" w:type="dxa"/>
            <w:tcBorders>
              <w:top w:val="nil"/>
              <w:left w:val="nil"/>
              <w:bottom w:val="single" w:sz="4" w:space="0" w:color="auto"/>
              <w:right w:val="single" w:sz="4" w:space="0" w:color="auto"/>
            </w:tcBorders>
            <w:shd w:val="clear" w:color="000000" w:fill="FFFFFF"/>
            <w:noWrap/>
            <w:vAlign w:val="center"/>
          </w:tcPr>
          <w:p w14:paraId="13857CCC" w14:textId="7486130E"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w:t>
            </w:r>
            <w:r w:rsidR="00402B92">
              <w:rPr>
                <w:rFonts w:ascii="Times New Roman" w:eastAsia="Times New Roman" w:hAnsi="Times New Roman" w:cs="Times New Roman"/>
                <w:sz w:val="20"/>
                <w:szCs w:val="20"/>
                <w:lang w:eastAsia="lv-LV"/>
              </w:rPr>
              <w:t>8,40</w:t>
            </w:r>
          </w:p>
        </w:tc>
        <w:tc>
          <w:tcPr>
            <w:tcW w:w="236" w:type="dxa"/>
            <w:vAlign w:val="center"/>
            <w:hideMark/>
          </w:tcPr>
          <w:p w14:paraId="03115FF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165CF59" w14:textId="77777777" w:rsidTr="001C50F2">
        <w:trPr>
          <w:trHeight w:val="510"/>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62C4A9" w14:textId="4C37DD03"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9</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2D1F4177"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Litenes pagasta Litenes ciemā:</w:t>
            </w:r>
          </w:p>
        </w:tc>
        <w:tc>
          <w:tcPr>
            <w:tcW w:w="236" w:type="dxa"/>
            <w:vAlign w:val="center"/>
            <w:hideMark/>
          </w:tcPr>
          <w:p w14:paraId="231F434E"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404E0EE" w14:textId="77777777" w:rsidTr="001C50F2">
        <w:trPr>
          <w:trHeight w:val="288"/>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D02BCD" w14:textId="0436386B"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876055" w:rsidRPr="00876055">
              <w:rPr>
                <w:rFonts w:ascii="Times New Roman" w:eastAsia="Times New Roman" w:hAnsi="Times New Roman" w:cs="Times New Roman"/>
                <w:sz w:val="20"/>
                <w:szCs w:val="20"/>
                <w:lang w:eastAsia="lv-LV"/>
              </w:rPr>
              <w:t>.1.</w:t>
            </w:r>
          </w:p>
        </w:tc>
        <w:tc>
          <w:tcPr>
            <w:tcW w:w="3317" w:type="dxa"/>
            <w:tcBorders>
              <w:top w:val="single" w:sz="4" w:space="0" w:color="auto"/>
              <w:left w:val="nil"/>
              <w:bottom w:val="single" w:sz="4" w:space="0" w:color="auto"/>
              <w:right w:val="single" w:sz="4" w:space="0" w:color="auto"/>
            </w:tcBorders>
            <w:shd w:val="clear" w:color="000000" w:fill="FFFFFF"/>
            <w:vAlign w:val="center"/>
            <w:hideMark/>
          </w:tcPr>
          <w:p w14:paraId="022D203C"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183A44B0"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0E69D1D5" w14:textId="7B4B6A75"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113,</w:t>
            </w:r>
            <w:r w:rsidR="00771BF7">
              <w:rPr>
                <w:rFonts w:ascii="Times New Roman" w:eastAsia="Times New Roman" w:hAnsi="Times New Roman" w:cs="Times New Roman"/>
                <w:sz w:val="20"/>
                <w:szCs w:val="20"/>
                <w:lang w:eastAsia="lv-LV"/>
              </w:rPr>
              <w:t>63</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0CA3A436" w14:textId="399E54E9" w:rsidR="00876055" w:rsidRPr="001E22DE"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3,</w:t>
            </w:r>
            <w:r w:rsidR="00402B92">
              <w:rPr>
                <w:rFonts w:ascii="Times New Roman" w:eastAsia="Times New Roman" w:hAnsi="Times New Roman" w:cs="Times New Roman"/>
                <w:sz w:val="20"/>
                <w:szCs w:val="20"/>
                <w:lang w:eastAsia="lv-LV"/>
              </w:rPr>
              <w:t>63</w:t>
            </w:r>
            <w:r w:rsidR="006645FD">
              <w:rPr>
                <w:rFonts w:ascii="Times New Roman" w:eastAsia="Times New Roman" w:hAnsi="Times New Roman" w:cs="Times New Roman"/>
                <w:sz w:val="20"/>
                <w:szCs w:val="20"/>
                <w:lang w:eastAsia="lv-LV"/>
              </w:rPr>
              <w:t>*</w:t>
            </w:r>
          </w:p>
        </w:tc>
        <w:tc>
          <w:tcPr>
            <w:tcW w:w="1276" w:type="dxa"/>
            <w:tcBorders>
              <w:top w:val="single" w:sz="4" w:space="0" w:color="auto"/>
              <w:left w:val="nil"/>
              <w:bottom w:val="single" w:sz="4" w:space="0" w:color="auto"/>
              <w:right w:val="single" w:sz="4" w:space="0" w:color="auto"/>
            </w:tcBorders>
            <w:shd w:val="clear" w:color="000000" w:fill="FFFFFF"/>
            <w:noWrap/>
            <w:vAlign w:val="center"/>
          </w:tcPr>
          <w:p w14:paraId="7CDF5832" w14:textId="7B2967E0" w:rsidR="00876055" w:rsidRPr="001E22DE" w:rsidRDefault="00FB2455"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w:t>
            </w:r>
            <w:r w:rsidR="00402B92">
              <w:rPr>
                <w:rFonts w:ascii="Times New Roman" w:eastAsia="Times New Roman" w:hAnsi="Times New Roman" w:cs="Times New Roman"/>
                <w:sz w:val="20"/>
                <w:szCs w:val="20"/>
                <w:lang w:eastAsia="lv-LV"/>
              </w:rPr>
              <w:t>7,26</w:t>
            </w:r>
          </w:p>
        </w:tc>
        <w:tc>
          <w:tcPr>
            <w:tcW w:w="236" w:type="dxa"/>
            <w:vAlign w:val="center"/>
            <w:hideMark/>
          </w:tcPr>
          <w:p w14:paraId="1F47794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40AF9B7" w14:textId="77777777" w:rsidTr="00161463">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A35C429" w14:textId="6426530F"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1BB30721"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juridiskām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3E25333D"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342B721E" w14:textId="51214FEE"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113,</w:t>
            </w:r>
            <w:r w:rsidR="00771BF7">
              <w:rPr>
                <w:rFonts w:ascii="Times New Roman" w:eastAsia="Times New Roman" w:hAnsi="Times New Roman" w:cs="Times New Roman"/>
                <w:sz w:val="20"/>
                <w:szCs w:val="20"/>
                <w:lang w:eastAsia="lv-LV"/>
              </w:rPr>
              <w:t>63</w:t>
            </w:r>
          </w:p>
        </w:tc>
        <w:tc>
          <w:tcPr>
            <w:tcW w:w="1134" w:type="dxa"/>
            <w:tcBorders>
              <w:top w:val="nil"/>
              <w:left w:val="nil"/>
              <w:bottom w:val="single" w:sz="4" w:space="0" w:color="auto"/>
              <w:right w:val="single" w:sz="4" w:space="0" w:color="auto"/>
            </w:tcBorders>
            <w:shd w:val="clear" w:color="000000" w:fill="FFFFFF"/>
            <w:noWrap/>
            <w:vAlign w:val="center"/>
          </w:tcPr>
          <w:p w14:paraId="01C5C344" w14:textId="1DCBA2DB" w:rsidR="00876055" w:rsidRPr="001E22DE" w:rsidRDefault="00FB2455" w:rsidP="00DA0DEB">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23,</w:t>
            </w:r>
            <w:r w:rsidR="00402B92">
              <w:rPr>
                <w:rFonts w:ascii="Times New Roman" w:eastAsia="Times New Roman" w:hAnsi="Times New Roman" w:cs="Times New Roman"/>
                <w:sz w:val="20"/>
                <w:szCs w:val="20"/>
                <w:lang w:eastAsia="lv-LV"/>
              </w:rPr>
              <w:t>86</w:t>
            </w:r>
          </w:p>
        </w:tc>
        <w:tc>
          <w:tcPr>
            <w:tcW w:w="1276" w:type="dxa"/>
            <w:tcBorders>
              <w:top w:val="nil"/>
              <w:left w:val="nil"/>
              <w:bottom w:val="single" w:sz="4" w:space="0" w:color="auto"/>
              <w:right w:val="single" w:sz="4" w:space="0" w:color="auto"/>
            </w:tcBorders>
            <w:shd w:val="clear" w:color="000000" w:fill="FFFFFF"/>
            <w:noWrap/>
            <w:vAlign w:val="center"/>
          </w:tcPr>
          <w:p w14:paraId="1AE0BD6E" w14:textId="55737475" w:rsidR="00876055" w:rsidRPr="001E22DE"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3</w:t>
            </w:r>
            <w:r w:rsidR="00402B92">
              <w:rPr>
                <w:rFonts w:ascii="Times New Roman" w:eastAsia="Times New Roman" w:hAnsi="Times New Roman" w:cs="Times New Roman"/>
                <w:sz w:val="20"/>
                <w:szCs w:val="20"/>
                <w:lang w:eastAsia="lv-LV"/>
              </w:rPr>
              <w:t>7,49</w:t>
            </w:r>
          </w:p>
        </w:tc>
        <w:tc>
          <w:tcPr>
            <w:tcW w:w="236" w:type="dxa"/>
            <w:vAlign w:val="center"/>
            <w:hideMark/>
          </w:tcPr>
          <w:p w14:paraId="3ACFE182"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A117AA8" w14:textId="77777777" w:rsidTr="00161463">
        <w:trPr>
          <w:trHeight w:val="510"/>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1AB1E1" w14:textId="098DF2B4"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0</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4F26DAC1"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Lizuma pagasta Lizuma ciemā:</w:t>
            </w:r>
          </w:p>
        </w:tc>
        <w:tc>
          <w:tcPr>
            <w:tcW w:w="236" w:type="dxa"/>
            <w:vAlign w:val="center"/>
            <w:hideMark/>
          </w:tcPr>
          <w:p w14:paraId="20A30C09"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D80564D" w14:textId="77777777" w:rsidTr="000B57EF">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B9B3A25" w14:textId="35483F50"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0</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0D12A9B6"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20055FCB"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0938BCD3" w14:textId="0258127A" w:rsidR="00876055" w:rsidRPr="00115AED"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00771BF7">
              <w:rPr>
                <w:rFonts w:ascii="Times New Roman" w:eastAsia="Times New Roman" w:hAnsi="Times New Roman" w:cs="Times New Roman"/>
                <w:sz w:val="20"/>
                <w:szCs w:val="20"/>
                <w:lang w:eastAsia="lv-LV"/>
              </w:rPr>
              <w:t>3,23</w:t>
            </w:r>
          </w:p>
        </w:tc>
        <w:tc>
          <w:tcPr>
            <w:tcW w:w="1134" w:type="dxa"/>
            <w:tcBorders>
              <w:top w:val="nil"/>
              <w:left w:val="nil"/>
              <w:bottom w:val="single" w:sz="4" w:space="0" w:color="auto"/>
              <w:right w:val="single" w:sz="4" w:space="0" w:color="auto"/>
            </w:tcBorders>
            <w:shd w:val="clear" w:color="000000" w:fill="FFFFFF"/>
            <w:noWrap/>
            <w:vAlign w:val="center"/>
          </w:tcPr>
          <w:p w14:paraId="60B0A877" w14:textId="5AB9EFF4"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r w:rsidR="00FB2455">
              <w:rPr>
                <w:rFonts w:ascii="Times New Roman" w:eastAsia="Times New Roman" w:hAnsi="Times New Roman" w:cs="Times New Roman"/>
                <w:sz w:val="20"/>
                <w:szCs w:val="20"/>
                <w:lang w:eastAsia="lv-LV"/>
              </w:rPr>
              <w:t>3</w:t>
            </w:r>
            <w:r w:rsidR="00402B92">
              <w:rPr>
                <w:rFonts w:ascii="Times New Roman" w:eastAsia="Times New Roman" w:hAnsi="Times New Roman" w:cs="Times New Roman"/>
                <w:sz w:val="20"/>
                <w:szCs w:val="20"/>
                <w:lang w:eastAsia="lv-LV"/>
              </w:rPr>
              <w:t>8</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743BD7CF" w14:textId="2CE9FC8E"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59,</w:t>
            </w:r>
            <w:r w:rsidR="00402B92">
              <w:rPr>
                <w:rFonts w:ascii="Times New Roman" w:eastAsia="Times New Roman" w:hAnsi="Times New Roman" w:cs="Times New Roman"/>
                <w:sz w:val="20"/>
                <w:szCs w:val="20"/>
                <w:lang w:eastAsia="lv-LV"/>
              </w:rPr>
              <w:t>61</w:t>
            </w:r>
          </w:p>
        </w:tc>
        <w:tc>
          <w:tcPr>
            <w:tcW w:w="236" w:type="dxa"/>
            <w:vAlign w:val="center"/>
            <w:hideMark/>
          </w:tcPr>
          <w:p w14:paraId="36D326B2"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EE79CE7" w14:textId="77777777" w:rsidTr="009D5EC3">
        <w:trPr>
          <w:trHeight w:val="288"/>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7BA76F" w14:textId="50E4FCB3"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0</w:t>
            </w:r>
            <w:r w:rsidRPr="00876055">
              <w:rPr>
                <w:rFonts w:ascii="Times New Roman" w:eastAsia="Times New Roman" w:hAnsi="Times New Roman" w:cs="Times New Roman"/>
                <w:sz w:val="20"/>
                <w:szCs w:val="20"/>
                <w:lang w:eastAsia="lv-LV"/>
              </w:rPr>
              <w:t>.2.</w:t>
            </w:r>
          </w:p>
        </w:tc>
        <w:tc>
          <w:tcPr>
            <w:tcW w:w="3317" w:type="dxa"/>
            <w:tcBorders>
              <w:top w:val="single" w:sz="4" w:space="0" w:color="auto"/>
              <w:left w:val="nil"/>
              <w:bottom w:val="single" w:sz="4" w:space="0" w:color="auto"/>
              <w:right w:val="single" w:sz="4" w:space="0" w:color="auto"/>
            </w:tcBorders>
            <w:shd w:val="clear" w:color="000000" w:fill="FFFFFF"/>
            <w:vAlign w:val="center"/>
            <w:hideMark/>
          </w:tcPr>
          <w:p w14:paraId="65D31088"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juridiskām personām</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6D2E2EFC"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1FCD63DF" w14:textId="20FA65AD" w:rsidR="00876055" w:rsidRPr="00115AED"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00771BF7">
              <w:rPr>
                <w:rFonts w:ascii="Times New Roman" w:eastAsia="Times New Roman" w:hAnsi="Times New Roman" w:cs="Times New Roman"/>
                <w:sz w:val="20"/>
                <w:szCs w:val="20"/>
                <w:lang w:eastAsia="lv-LV"/>
              </w:rPr>
              <w:t>3,23</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257D3243" w14:textId="0943D8CA"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w:t>
            </w:r>
            <w:r w:rsidR="00FB2455">
              <w:rPr>
                <w:rFonts w:ascii="Times New Roman" w:eastAsia="Times New Roman" w:hAnsi="Times New Roman" w:cs="Times New Roman"/>
                <w:sz w:val="20"/>
                <w:szCs w:val="20"/>
                <w:lang w:eastAsia="lv-LV"/>
              </w:rPr>
              <w:t>1</w:t>
            </w:r>
            <w:r w:rsidR="00402B92">
              <w:rPr>
                <w:rFonts w:ascii="Times New Roman" w:eastAsia="Times New Roman" w:hAnsi="Times New Roman" w:cs="Times New Roman"/>
                <w:sz w:val="20"/>
                <w:szCs w:val="20"/>
                <w:lang w:eastAsia="lv-LV"/>
              </w:rPr>
              <w:t>7</w:t>
            </w:r>
          </w:p>
        </w:tc>
        <w:tc>
          <w:tcPr>
            <w:tcW w:w="1276" w:type="dxa"/>
            <w:tcBorders>
              <w:top w:val="single" w:sz="4" w:space="0" w:color="auto"/>
              <w:left w:val="nil"/>
              <w:bottom w:val="single" w:sz="4" w:space="0" w:color="auto"/>
              <w:right w:val="single" w:sz="4" w:space="0" w:color="auto"/>
            </w:tcBorders>
            <w:shd w:val="clear" w:color="000000" w:fill="FFFFFF"/>
            <w:noWrap/>
            <w:vAlign w:val="center"/>
          </w:tcPr>
          <w:p w14:paraId="4EFDFC6C" w14:textId="6B54FF6B"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r w:rsidR="00402B92">
              <w:rPr>
                <w:rFonts w:ascii="Times New Roman" w:eastAsia="Times New Roman" w:hAnsi="Times New Roman" w:cs="Times New Roman"/>
                <w:sz w:val="20"/>
                <w:szCs w:val="20"/>
                <w:lang w:eastAsia="lv-LV"/>
              </w:rPr>
              <w:t>4,40</w:t>
            </w:r>
          </w:p>
        </w:tc>
        <w:tc>
          <w:tcPr>
            <w:tcW w:w="236" w:type="dxa"/>
            <w:vAlign w:val="center"/>
            <w:hideMark/>
          </w:tcPr>
          <w:p w14:paraId="00C98B0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9ED2F67" w14:textId="77777777" w:rsidTr="009D5EC3">
        <w:trPr>
          <w:trHeight w:val="510"/>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7B3272" w14:textId="7476717A"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1</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5F4B0D43"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Rankas pagasta Rankas ciemā:</w:t>
            </w:r>
          </w:p>
        </w:tc>
        <w:tc>
          <w:tcPr>
            <w:tcW w:w="236" w:type="dxa"/>
            <w:vAlign w:val="center"/>
            <w:hideMark/>
          </w:tcPr>
          <w:p w14:paraId="5D48B8F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30EC9863"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B40616E" w14:textId="4BCD8519"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lastRenderedPageBreak/>
              <w:t>1</w:t>
            </w:r>
            <w:r w:rsidR="000B57EF">
              <w:rPr>
                <w:rFonts w:ascii="Times New Roman" w:eastAsia="Times New Roman" w:hAnsi="Times New Roman" w:cs="Times New Roman"/>
                <w:sz w:val="20"/>
                <w:szCs w:val="20"/>
                <w:lang w:eastAsia="lv-LV"/>
              </w:rPr>
              <w:t>1</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5FE678B9"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27B24127"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7C7A36E0" w14:textId="290AA6D6"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w:t>
            </w:r>
            <w:r w:rsidR="00771BF7">
              <w:rPr>
                <w:rFonts w:ascii="Times New Roman" w:eastAsia="Times New Roman" w:hAnsi="Times New Roman" w:cs="Times New Roman"/>
                <w:sz w:val="20"/>
                <w:szCs w:val="20"/>
                <w:lang w:eastAsia="lv-LV"/>
              </w:rPr>
              <w:t>6,44</w:t>
            </w:r>
          </w:p>
        </w:tc>
        <w:tc>
          <w:tcPr>
            <w:tcW w:w="1134" w:type="dxa"/>
            <w:tcBorders>
              <w:top w:val="nil"/>
              <w:left w:val="nil"/>
              <w:bottom w:val="single" w:sz="4" w:space="0" w:color="auto"/>
              <w:right w:val="single" w:sz="4" w:space="0" w:color="auto"/>
            </w:tcBorders>
            <w:shd w:val="clear" w:color="000000" w:fill="FFFFFF"/>
            <w:noWrap/>
            <w:vAlign w:val="center"/>
          </w:tcPr>
          <w:p w14:paraId="77983B0A" w14:textId="5028311E"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5,</w:t>
            </w:r>
            <w:r w:rsidR="00402B92">
              <w:rPr>
                <w:rFonts w:ascii="Times New Roman" w:eastAsia="Times New Roman" w:hAnsi="Times New Roman" w:cs="Times New Roman"/>
                <w:sz w:val="20"/>
                <w:szCs w:val="20"/>
                <w:lang w:eastAsia="lv-LV"/>
              </w:rPr>
              <w:t>17</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261DDEA7" w14:textId="42073BFC"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14</w:t>
            </w:r>
            <w:r w:rsidR="00402B92">
              <w:rPr>
                <w:rFonts w:ascii="Times New Roman" w:eastAsia="Times New Roman" w:hAnsi="Times New Roman" w:cs="Times New Roman"/>
                <w:sz w:val="20"/>
                <w:szCs w:val="20"/>
                <w:lang w:eastAsia="lv-LV"/>
              </w:rPr>
              <w:t>1,61</w:t>
            </w:r>
          </w:p>
        </w:tc>
        <w:tc>
          <w:tcPr>
            <w:tcW w:w="236" w:type="dxa"/>
            <w:vAlign w:val="center"/>
            <w:hideMark/>
          </w:tcPr>
          <w:p w14:paraId="62F3756C"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23815C2"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F9ED3DF" w14:textId="62B484A0"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1</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0B32FDE9"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3E439CB3"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42DF5CB0" w14:textId="4AF2558C" w:rsidR="00D778DA" w:rsidRPr="00115AED" w:rsidRDefault="00FB2455" w:rsidP="00D778D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w:t>
            </w:r>
            <w:r w:rsidR="00771BF7">
              <w:rPr>
                <w:rFonts w:ascii="Times New Roman" w:eastAsia="Times New Roman" w:hAnsi="Times New Roman" w:cs="Times New Roman"/>
                <w:sz w:val="20"/>
                <w:szCs w:val="20"/>
                <w:lang w:eastAsia="lv-LV"/>
              </w:rPr>
              <w:t>6,44</w:t>
            </w:r>
          </w:p>
        </w:tc>
        <w:tc>
          <w:tcPr>
            <w:tcW w:w="1134" w:type="dxa"/>
            <w:tcBorders>
              <w:top w:val="nil"/>
              <w:left w:val="nil"/>
              <w:bottom w:val="single" w:sz="4" w:space="0" w:color="auto"/>
              <w:right w:val="single" w:sz="4" w:space="0" w:color="auto"/>
            </w:tcBorders>
            <w:shd w:val="clear" w:color="000000" w:fill="FFFFFF"/>
            <w:noWrap/>
            <w:vAlign w:val="center"/>
          </w:tcPr>
          <w:p w14:paraId="0DF3A7BA" w14:textId="48D0A69A"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26,</w:t>
            </w:r>
            <w:r w:rsidR="00402B92">
              <w:rPr>
                <w:rFonts w:ascii="Times New Roman" w:eastAsia="Times New Roman" w:hAnsi="Times New Roman" w:cs="Times New Roman"/>
                <w:sz w:val="20"/>
                <w:szCs w:val="20"/>
                <w:lang w:eastAsia="lv-LV"/>
              </w:rPr>
              <w:t>55</w:t>
            </w:r>
          </w:p>
        </w:tc>
        <w:tc>
          <w:tcPr>
            <w:tcW w:w="1276" w:type="dxa"/>
            <w:tcBorders>
              <w:top w:val="nil"/>
              <w:left w:val="nil"/>
              <w:bottom w:val="single" w:sz="4" w:space="0" w:color="auto"/>
              <w:right w:val="single" w:sz="4" w:space="0" w:color="auto"/>
            </w:tcBorders>
            <w:shd w:val="clear" w:color="000000" w:fill="FFFFFF"/>
            <w:noWrap/>
            <w:vAlign w:val="center"/>
          </w:tcPr>
          <w:p w14:paraId="5776519A" w14:textId="3804A19B"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52,</w:t>
            </w:r>
            <w:r w:rsidR="00402B92">
              <w:rPr>
                <w:rFonts w:ascii="Times New Roman" w:eastAsia="Times New Roman" w:hAnsi="Times New Roman" w:cs="Times New Roman"/>
                <w:sz w:val="20"/>
                <w:szCs w:val="20"/>
                <w:lang w:eastAsia="lv-LV"/>
              </w:rPr>
              <w:t>99</w:t>
            </w:r>
          </w:p>
        </w:tc>
        <w:tc>
          <w:tcPr>
            <w:tcW w:w="236" w:type="dxa"/>
            <w:vAlign w:val="center"/>
            <w:hideMark/>
          </w:tcPr>
          <w:p w14:paraId="71256246"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7CB1FE1" w14:textId="77777777" w:rsidTr="00876055">
        <w:trPr>
          <w:trHeight w:val="555"/>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CA796E7" w14:textId="352765F3"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2</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000000"/>
            </w:tcBorders>
            <w:shd w:val="clear" w:color="000000" w:fill="FFFFFF"/>
            <w:vAlign w:val="center"/>
            <w:hideMark/>
          </w:tcPr>
          <w:p w14:paraId="44551D8B"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 xml:space="preserve">Siltumenerģija telpu apkurei Rankas pamatskolas infrastruktūrai pieslēgtajām ēkām </w:t>
            </w:r>
          </w:p>
        </w:tc>
        <w:tc>
          <w:tcPr>
            <w:tcW w:w="236" w:type="dxa"/>
            <w:vAlign w:val="center"/>
            <w:hideMark/>
          </w:tcPr>
          <w:p w14:paraId="105B40A1"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3C9EECEB"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6692C7D6" w14:textId="754CB712"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2</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2809596D"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09B867AB"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026DC006" w14:textId="300DE48C" w:rsidR="00876055" w:rsidRPr="00115AED" w:rsidRDefault="009E1847"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771BF7">
              <w:rPr>
                <w:rFonts w:ascii="Times New Roman" w:eastAsia="Times New Roman" w:hAnsi="Times New Roman" w:cs="Times New Roman"/>
                <w:sz w:val="20"/>
                <w:szCs w:val="20"/>
                <w:lang w:eastAsia="lv-LV"/>
              </w:rPr>
              <w:t>5,18</w:t>
            </w:r>
          </w:p>
        </w:tc>
        <w:tc>
          <w:tcPr>
            <w:tcW w:w="1134" w:type="dxa"/>
            <w:tcBorders>
              <w:top w:val="nil"/>
              <w:left w:val="nil"/>
              <w:bottom w:val="single" w:sz="4" w:space="0" w:color="auto"/>
              <w:right w:val="single" w:sz="4" w:space="0" w:color="auto"/>
            </w:tcBorders>
            <w:shd w:val="clear" w:color="000000" w:fill="FFFFFF"/>
            <w:noWrap/>
            <w:vAlign w:val="center"/>
          </w:tcPr>
          <w:p w14:paraId="476C62CC" w14:textId="06A3F798" w:rsidR="00876055" w:rsidRPr="00115AED" w:rsidRDefault="00580E06" w:rsidP="00DA0DEB">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w:t>
            </w:r>
            <w:r w:rsidR="00402B92">
              <w:rPr>
                <w:rFonts w:ascii="Times New Roman" w:eastAsia="Times New Roman" w:hAnsi="Times New Roman" w:cs="Times New Roman"/>
                <w:sz w:val="20"/>
                <w:szCs w:val="20"/>
                <w:lang w:eastAsia="lv-LV"/>
              </w:rPr>
              <w:t>42</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241703EE" w14:textId="765C28B2"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402B92">
              <w:rPr>
                <w:rFonts w:ascii="Times New Roman" w:eastAsia="Times New Roman" w:hAnsi="Times New Roman" w:cs="Times New Roman"/>
                <w:sz w:val="20"/>
                <w:szCs w:val="20"/>
                <w:lang w:eastAsia="lv-LV"/>
              </w:rPr>
              <w:t>6,60</w:t>
            </w:r>
          </w:p>
        </w:tc>
        <w:tc>
          <w:tcPr>
            <w:tcW w:w="236" w:type="dxa"/>
            <w:vAlign w:val="center"/>
            <w:hideMark/>
          </w:tcPr>
          <w:p w14:paraId="21FE8772"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031173D" w14:textId="77777777" w:rsidTr="001E22DE">
        <w:trPr>
          <w:trHeight w:val="30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37F3B84E" w14:textId="0A6E9A76"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2</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1BF26660"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3D4E22C7"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79990514" w14:textId="37F0833C" w:rsidR="00876055" w:rsidRPr="00115AED" w:rsidRDefault="009E1847"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771BF7">
              <w:rPr>
                <w:rFonts w:ascii="Times New Roman" w:eastAsia="Times New Roman" w:hAnsi="Times New Roman" w:cs="Times New Roman"/>
                <w:sz w:val="20"/>
                <w:szCs w:val="20"/>
                <w:lang w:eastAsia="lv-LV"/>
              </w:rPr>
              <w:t>5,18</w:t>
            </w:r>
          </w:p>
        </w:tc>
        <w:tc>
          <w:tcPr>
            <w:tcW w:w="1134" w:type="dxa"/>
            <w:tcBorders>
              <w:top w:val="nil"/>
              <w:left w:val="nil"/>
              <w:bottom w:val="single" w:sz="4" w:space="0" w:color="auto"/>
              <w:right w:val="single" w:sz="4" w:space="0" w:color="auto"/>
            </w:tcBorders>
            <w:shd w:val="clear" w:color="000000" w:fill="FFFFFF"/>
            <w:noWrap/>
            <w:vAlign w:val="center"/>
          </w:tcPr>
          <w:p w14:paraId="7E64D9D5" w14:textId="0741C2E0"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19,</w:t>
            </w:r>
            <w:r w:rsidR="00402B92">
              <w:rPr>
                <w:rFonts w:ascii="Times New Roman" w:eastAsia="Times New Roman" w:hAnsi="Times New Roman" w:cs="Times New Roman"/>
                <w:sz w:val="20"/>
                <w:szCs w:val="20"/>
                <w:lang w:eastAsia="lv-LV"/>
              </w:rPr>
              <w:t>98</w:t>
            </w:r>
          </w:p>
        </w:tc>
        <w:tc>
          <w:tcPr>
            <w:tcW w:w="1276" w:type="dxa"/>
            <w:tcBorders>
              <w:top w:val="nil"/>
              <w:left w:val="nil"/>
              <w:bottom w:val="single" w:sz="4" w:space="0" w:color="auto"/>
              <w:right w:val="single" w:sz="4" w:space="0" w:color="auto"/>
            </w:tcBorders>
            <w:shd w:val="clear" w:color="000000" w:fill="FFFFFF"/>
            <w:noWrap/>
            <w:vAlign w:val="center"/>
          </w:tcPr>
          <w:p w14:paraId="7E05AD19" w14:textId="1697BDA7" w:rsidR="00876055" w:rsidRPr="00115AED" w:rsidRDefault="00580E06"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1</w:t>
            </w:r>
            <w:r w:rsidR="00402B92">
              <w:rPr>
                <w:rFonts w:ascii="Times New Roman" w:eastAsia="Times New Roman" w:hAnsi="Times New Roman" w:cs="Times New Roman"/>
                <w:sz w:val="20"/>
                <w:szCs w:val="20"/>
                <w:lang w:eastAsia="lv-LV"/>
              </w:rPr>
              <w:t>5,16</w:t>
            </w:r>
          </w:p>
        </w:tc>
        <w:tc>
          <w:tcPr>
            <w:tcW w:w="236" w:type="dxa"/>
            <w:vAlign w:val="center"/>
            <w:hideMark/>
          </w:tcPr>
          <w:p w14:paraId="3ACE8780"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3E38D8EA" w14:textId="77777777" w:rsidTr="00876055">
        <w:trPr>
          <w:trHeight w:val="40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6553B8E" w14:textId="38B988CD"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3</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000000"/>
            </w:tcBorders>
            <w:shd w:val="clear" w:color="000000" w:fill="FFFFFF"/>
            <w:vAlign w:val="center"/>
            <w:hideMark/>
          </w:tcPr>
          <w:p w14:paraId="5EDA797F"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ēkai “Biedrības nams”, Tirzas pagastā:</w:t>
            </w:r>
          </w:p>
        </w:tc>
        <w:tc>
          <w:tcPr>
            <w:tcW w:w="236" w:type="dxa"/>
            <w:vAlign w:val="center"/>
            <w:hideMark/>
          </w:tcPr>
          <w:p w14:paraId="7E73DED7"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6C74796"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5E657C2" w14:textId="6CDD7E89"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3</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10C183A6"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6AE4266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4DA353D4" w14:textId="6D98EAE2"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110,</w:t>
            </w:r>
            <w:r w:rsidR="00771BF7">
              <w:rPr>
                <w:rFonts w:ascii="Times New Roman" w:eastAsia="Times New Roman" w:hAnsi="Times New Roman" w:cs="Times New Roman"/>
                <w:sz w:val="20"/>
                <w:szCs w:val="20"/>
                <w:lang w:eastAsia="lv-LV"/>
              </w:rPr>
              <w:t>64</w:t>
            </w:r>
          </w:p>
        </w:tc>
        <w:tc>
          <w:tcPr>
            <w:tcW w:w="1134" w:type="dxa"/>
            <w:tcBorders>
              <w:top w:val="nil"/>
              <w:left w:val="nil"/>
              <w:bottom w:val="single" w:sz="4" w:space="0" w:color="auto"/>
              <w:right w:val="single" w:sz="4" w:space="0" w:color="auto"/>
            </w:tcBorders>
            <w:shd w:val="clear" w:color="000000" w:fill="FFFFFF"/>
            <w:noWrap/>
            <w:vAlign w:val="center"/>
          </w:tcPr>
          <w:p w14:paraId="0DD3CE40" w14:textId="1AFAB0A0"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3,2</w:t>
            </w:r>
            <w:r w:rsidR="009C6C99">
              <w:rPr>
                <w:rFonts w:ascii="Times New Roman" w:eastAsia="Times New Roman" w:hAnsi="Times New Roman" w:cs="Times New Roman"/>
                <w:sz w:val="20"/>
                <w:szCs w:val="20"/>
                <w:lang w:eastAsia="lv-LV"/>
              </w:rPr>
              <w:t>7</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119C25C0" w14:textId="110E4C3D"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123,</w:t>
            </w:r>
            <w:r w:rsidR="009C6C99">
              <w:rPr>
                <w:rFonts w:ascii="Times New Roman" w:eastAsia="Times New Roman" w:hAnsi="Times New Roman" w:cs="Times New Roman"/>
                <w:sz w:val="20"/>
                <w:szCs w:val="20"/>
                <w:lang w:eastAsia="lv-LV"/>
              </w:rPr>
              <w:t>91</w:t>
            </w:r>
          </w:p>
        </w:tc>
        <w:tc>
          <w:tcPr>
            <w:tcW w:w="236" w:type="dxa"/>
            <w:vAlign w:val="center"/>
            <w:hideMark/>
          </w:tcPr>
          <w:p w14:paraId="2E60E89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63E680E"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36122CD2" w14:textId="6D86F2C2"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3</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724E3A45"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3E1E5BE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2DB9A4D6" w14:textId="7636D9B2"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110,</w:t>
            </w:r>
            <w:r w:rsidR="00771BF7">
              <w:rPr>
                <w:rFonts w:ascii="Times New Roman" w:eastAsia="Times New Roman" w:hAnsi="Times New Roman" w:cs="Times New Roman"/>
                <w:sz w:val="20"/>
                <w:szCs w:val="20"/>
                <w:lang w:eastAsia="lv-LV"/>
              </w:rPr>
              <w:t>64</w:t>
            </w:r>
          </w:p>
        </w:tc>
        <w:tc>
          <w:tcPr>
            <w:tcW w:w="1134" w:type="dxa"/>
            <w:tcBorders>
              <w:top w:val="nil"/>
              <w:left w:val="nil"/>
              <w:bottom w:val="single" w:sz="4" w:space="0" w:color="auto"/>
              <w:right w:val="single" w:sz="4" w:space="0" w:color="auto"/>
            </w:tcBorders>
            <w:shd w:val="clear" w:color="000000" w:fill="FFFFFF"/>
            <w:vAlign w:val="center"/>
          </w:tcPr>
          <w:p w14:paraId="45F56462" w14:textId="374EA8FE"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23,</w:t>
            </w:r>
            <w:r w:rsidR="009C6C99">
              <w:rPr>
                <w:rFonts w:ascii="Times New Roman" w:eastAsia="Times New Roman" w:hAnsi="Times New Roman" w:cs="Times New Roman"/>
                <w:sz w:val="20"/>
                <w:szCs w:val="20"/>
                <w:lang w:eastAsia="lv-LV"/>
              </w:rPr>
              <w:t>23</w:t>
            </w:r>
          </w:p>
        </w:tc>
        <w:tc>
          <w:tcPr>
            <w:tcW w:w="1276" w:type="dxa"/>
            <w:tcBorders>
              <w:top w:val="nil"/>
              <w:left w:val="nil"/>
              <w:bottom w:val="single" w:sz="4" w:space="0" w:color="auto"/>
              <w:right w:val="single" w:sz="4" w:space="0" w:color="auto"/>
            </w:tcBorders>
            <w:shd w:val="clear" w:color="000000" w:fill="FFFFFF"/>
            <w:vAlign w:val="center"/>
          </w:tcPr>
          <w:p w14:paraId="7218D7BE" w14:textId="29915536"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33,</w:t>
            </w:r>
            <w:r w:rsidR="009C6C99">
              <w:rPr>
                <w:rFonts w:ascii="Times New Roman" w:eastAsia="Times New Roman" w:hAnsi="Times New Roman" w:cs="Times New Roman"/>
                <w:sz w:val="20"/>
                <w:szCs w:val="20"/>
                <w:lang w:eastAsia="lv-LV"/>
              </w:rPr>
              <w:t>87</w:t>
            </w:r>
          </w:p>
        </w:tc>
        <w:tc>
          <w:tcPr>
            <w:tcW w:w="236" w:type="dxa"/>
            <w:vAlign w:val="center"/>
            <w:hideMark/>
          </w:tcPr>
          <w:p w14:paraId="3E19938D"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B86EF0F"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532AC723" w14:textId="627AB668"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4</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000000"/>
            </w:tcBorders>
            <w:shd w:val="clear" w:color="000000" w:fill="FFFFFF"/>
            <w:vAlign w:val="center"/>
            <w:hideMark/>
          </w:tcPr>
          <w:p w14:paraId="2B2672D7"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ēkai “Doktorāts”, Tirzas pagastā:</w:t>
            </w:r>
          </w:p>
        </w:tc>
        <w:tc>
          <w:tcPr>
            <w:tcW w:w="236" w:type="dxa"/>
            <w:vAlign w:val="center"/>
            <w:hideMark/>
          </w:tcPr>
          <w:p w14:paraId="7D1075DF"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269F496" w14:textId="77777777" w:rsidTr="001E22DE">
        <w:trPr>
          <w:trHeight w:val="33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28E06D1" w14:textId="63F4440D"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4</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1DA836D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594D0224"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vAlign w:val="center"/>
          </w:tcPr>
          <w:p w14:paraId="7A5811B7" w14:textId="513E40A0" w:rsidR="00876055" w:rsidRPr="00115AED" w:rsidRDefault="00DC117A"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39,</w:t>
            </w:r>
            <w:r w:rsidR="00771BF7">
              <w:rPr>
                <w:rFonts w:ascii="Times New Roman" w:eastAsia="Times New Roman" w:hAnsi="Times New Roman" w:cs="Times New Roman"/>
                <w:sz w:val="20"/>
                <w:szCs w:val="20"/>
                <w:lang w:eastAsia="lv-LV"/>
              </w:rPr>
              <w:t>96</w:t>
            </w:r>
          </w:p>
        </w:tc>
        <w:tc>
          <w:tcPr>
            <w:tcW w:w="1134" w:type="dxa"/>
            <w:tcBorders>
              <w:top w:val="nil"/>
              <w:left w:val="nil"/>
              <w:bottom w:val="single" w:sz="4" w:space="0" w:color="auto"/>
              <w:right w:val="single" w:sz="4" w:space="0" w:color="auto"/>
            </w:tcBorders>
            <w:shd w:val="clear" w:color="000000" w:fill="FFFFFF"/>
            <w:vAlign w:val="center"/>
          </w:tcPr>
          <w:p w14:paraId="1FAC963D" w14:textId="629FA640" w:rsidR="00876055" w:rsidRPr="00115AED" w:rsidRDefault="00745C11" w:rsidP="009D5EC3">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16,7</w:t>
            </w:r>
            <w:r w:rsidR="009C6C99">
              <w:rPr>
                <w:rFonts w:ascii="Times New Roman" w:eastAsia="Times New Roman" w:hAnsi="Times New Roman" w:cs="Times New Roman"/>
                <w:sz w:val="20"/>
                <w:szCs w:val="20"/>
                <w:lang w:eastAsia="lv-LV"/>
              </w:rPr>
              <w:t>9</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vAlign w:val="center"/>
          </w:tcPr>
          <w:p w14:paraId="3B0C6645" w14:textId="501167D8"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56,</w:t>
            </w:r>
            <w:r w:rsidR="009C6C99">
              <w:rPr>
                <w:rFonts w:ascii="Times New Roman" w:eastAsia="Times New Roman" w:hAnsi="Times New Roman" w:cs="Times New Roman"/>
                <w:sz w:val="20"/>
                <w:szCs w:val="20"/>
                <w:lang w:eastAsia="lv-LV"/>
              </w:rPr>
              <w:t>75</w:t>
            </w:r>
          </w:p>
        </w:tc>
        <w:tc>
          <w:tcPr>
            <w:tcW w:w="236" w:type="dxa"/>
            <w:vAlign w:val="center"/>
            <w:hideMark/>
          </w:tcPr>
          <w:p w14:paraId="65BC432D"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F862FBC"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35D8CCCC" w14:textId="2F352112"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4</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593591B1"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77230D23"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vAlign w:val="center"/>
          </w:tcPr>
          <w:p w14:paraId="16BBEFC1" w14:textId="45AD2F14" w:rsidR="00876055" w:rsidRPr="00115AED" w:rsidRDefault="00DC117A"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39,</w:t>
            </w:r>
            <w:r w:rsidR="00771BF7">
              <w:rPr>
                <w:rFonts w:ascii="Times New Roman" w:eastAsia="Times New Roman" w:hAnsi="Times New Roman" w:cs="Times New Roman"/>
                <w:sz w:val="20"/>
                <w:szCs w:val="20"/>
                <w:lang w:eastAsia="lv-LV"/>
              </w:rPr>
              <w:t>96</w:t>
            </w:r>
          </w:p>
        </w:tc>
        <w:tc>
          <w:tcPr>
            <w:tcW w:w="1134" w:type="dxa"/>
            <w:tcBorders>
              <w:top w:val="nil"/>
              <w:left w:val="nil"/>
              <w:bottom w:val="single" w:sz="4" w:space="0" w:color="auto"/>
              <w:right w:val="single" w:sz="4" w:space="0" w:color="auto"/>
            </w:tcBorders>
            <w:shd w:val="clear" w:color="000000" w:fill="FFFFFF"/>
            <w:noWrap/>
            <w:vAlign w:val="bottom"/>
          </w:tcPr>
          <w:p w14:paraId="42E9724A" w14:textId="6DA072AF" w:rsidR="00876055" w:rsidRPr="00115AED" w:rsidRDefault="00DC117A"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r w:rsidR="00745C11">
              <w:rPr>
                <w:rFonts w:ascii="Times New Roman" w:eastAsia="Times New Roman" w:hAnsi="Times New Roman" w:cs="Times New Roman"/>
                <w:sz w:val="20"/>
                <w:szCs w:val="20"/>
                <w:lang w:eastAsia="lv-LV"/>
              </w:rPr>
              <w:t>9,</w:t>
            </w:r>
            <w:r w:rsidR="009C6C99">
              <w:rPr>
                <w:rFonts w:ascii="Times New Roman" w:eastAsia="Times New Roman" w:hAnsi="Times New Roman" w:cs="Times New Roman"/>
                <w:sz w:val="20"/>
                <w:szCs w:val="20"/>
                <w:lang w:eastAsia="lv-LV"/>
              </w:rPr>
              <w:t>39</w:t>
            </w:r>
          </w:p>
        </w:tc>
        <w:tc>
          <w:tcPr>
            <w:tcW w:w="1276" w:type="dxa"/>
            <w:tcBorders>
              <w:top w:val="nil"/>
              <w:left w:val="nil"/>
              <w:bottom w:val="single" w:sz="4" w:space="0" w:color="auto"/>
              <w:right w:val="single" w:sz="4" w:space="0" w:color="auto"/>
            </w:tcBorders>
            <w:shd w:val="clear" w:color="000000" w:fill="FFFFFF"/>
            <w:vAlign w:val="center"/>
          </w:tcPr>
          <w:p w14:paraId="10D25D0C" w14:textId="39D231E1"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6</w:t>
            </w:r>
            <w:r w:rsidR="009C6C99">
              <w:rPr>
                <w:rFonts w:ascii="Times New Roman" w:eastAsia="Times New Roman" w:hAnsi="Times New Roman" w:cs="Times New Roman"/>
                <w:sz w:val="20"/>
                <w:szCs w:val="20"/>
                <w:lang w:eastAsia="lv-LV"/>
              </w:rPr>
              <w:t>9,35</w:t>
            </w:r>
          </w:p>
        </w:tc>
        <w:tc>
          <w:tcPr>
            <w:tcW w:w="236" w:type="dxa"/>
            <w:vAlign w:val="center"/>
            <w:hideMark/>
          </w:tcPr>
          <w:p w14:paraId="714858DE"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DFAE2FE"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59E23F7F" w14:textId="2713261F"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5</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57AAE33F"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 xml:space="preserve">Siltumenerģija telpu apkurei Sveķu pamatskolas infrastruktūrai pieslēgtajām ēkām: </w:t>
            </w:r>
          </w:p>
        </w:tc>
        <w:tc>
          <w:tcPr>
            <w:tcW w:w="236" w:type="dxa"/>
            <w:vAlign w:val="center"/>
            <w:hideMark/>
          </w:tcPr>
          <w:p w14:paraId="51DCC83E"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21FD9DB"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3CE2F667" w14:textId="2F71A8C3"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5</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6A1395D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0C697EA8"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462CA30F" w14:textId="03C16763"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13</w:t>
            </w:r>
            <w:r w:rsidR="00771BF7">
              <w:rPr>
                <w:rFonts w:ascii="Times New Roman" w:eastAsia="Times New Roman" w:hAnsi="Times New Roman" w:cs="Times New Roman"/>
                <w:sz w:val="20"/>
                <w:szCs w:val="20"/>
                <w:lang w:eastAsia="lv-LV"/>
              </w:rPr>
              <w:t>1,05</w:t>
            </w:r>
          </w:p>
        </w:tc>
        <w:tc>
          <w:tcPr>
            <w:tcW w:w="1134" w:type="dxa"/>
            <w:tcBorders>
              <w:top w:val="nil"/>
              <w:left w:val="nil"/>
              <w:bottom w:val="single" w:sz="4" w:space="0" w:color="auto"/>
              <w:right w:val="single" w:sz="4" w:space="0" w:color="auto"/>
            </w:tcBorders>
            <w:shd w:val="clear" w:color="000000" w:fill="FFFFFF"/>
            <w:noWrap/>
            <w:vAlign w:val="center"/>
          </w:tcPr>
          <w:p w14:paraId="397860D9" w14:textId="46031003"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5,</w:t>
            </w:r>
            <w:r w:rsidR="009C6C99">
              <w:rPr>
                <w:rFonts w:ascii="Times New Roman" w:eastAsia="Times New Roman" w:hAnsi="Times New Roman" w:cs="Times New Roman"/>
                <w:sz w:val="20"/>
                <w:szCs w:val="20"/>
                <w:lang w:eastAsia="lv-LV"/>
              </w:rPr>
              <w:t>72</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5A283BF9" w14:textId="140B4230"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46,</w:t>
            </w:r>
            <w:r w:rsidR="009C6C99">
              <w:rPr>
                <w:rFonts w:ascii="Times New Roman" w:eastAsia="Times New Roman" w:hAnsi="Times New Roman" w:cs="Times New Roman"/>
                <w:sz w:val="20"/>
                <w:szCs w:val="20"/>
                <w:lang w:eastAsia="lv-LV"/>
              </w:rPr>
              <w:t>77</w:t>
            </w:r>
          </w:p>
        </w:tc>
        <w:tc>
          <w:tcPr>
            <w:tcW w:w="236" w:type="dxa"/>
            <w:vAlign w:val="center"/>
            <w:hideMark/>
          </w:tcPr>
          <w:p w14:paraId="5491A2D0"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31F5921"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AF58DA9" w14:textId="3999D44C"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5</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494863D6"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792AE19B"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proofErr w:type="spellStart"/>
            <w:r w:rsidRPr="00876055">
              <w:rPr>
                <w:rFonts w:ascii="Times New Roman" w:eastAsia="Times New Roman" w:hAnsi="Times New Roman" w:cs="Times New Roman"/>
                <w:sz w:val="20"/>
                <w:szCs w:val="20"/>
                <w:lang w:eastAsia="lv-LV"/>
              </w:rPr>
              <w:t>MWh</w:t>
            </w:r>
            <w:proofErr w:type="spellEnd"/>
          </w:p>
        </w:tc>
        <w:tc>
          <w:tcPr>
            <w:tcW w:w="1134" w:type="dxa"/>
            <w:tcBorders>
              <w:top w:val="nil"/>
              <w:left w:val="nil"/>
              <w:bottom w:val="single" w:sz="4" w:space="0" w:color="auto"/>
              <w:right w:val="single" w:sz="4" w:space="0" w:color="auto"/>
            </w:tcBorders>
            <w:shd w:val="clear" w:color="000000" w:fill="FFFFFF"/>
            <w:noWrap/>
            <w:vAlign w:val="center"/>
          </w:tcPr>
          <w:p w14:paraId="7D1DE17B" w14:textId="750F07D5"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13</w:t>
            </w:r>
            <w:r w:rsidR="00771BF7">
              <w:rPr>
                <w:rFonts w:ascii="Times New Roman" w:eastAsia="Times New Roman" w:hAnsi="Times New Roman" w:cs="Times New Roman"/>
                <w:sz w:val="20"/>
                <w:szCs w:val="20"/>
                <w:lang w:eastAsia="lv-LV"/>
              </w:rPr>
              <w:t>1,05</w:t>
            </w:r>
          </w:p>
        </w:tc>
        <w:tc>
          <w:tcPr>
            <w:tcW w:w="1134" w:type="dxa"/>
            <w:tcBorders>
              <w:top w:val="nil"/>
              <w:left w:val="nil"/>
              <w:bottom w:val="single" w:sz="4" w:space="0" w:color="auto"/>
              <w:right w:val="single" w:sz="4" w:space="0" w:color="auto"/>
            </w:tcBorders>
            <w:shd w:val="clear" w:color="000000" w:fill="FFFFFF"/>
            <w:noWrap/>
            <w:vAlign w:val="center"/>
          </w:tcPr>
          <w:p w14:paraId="7E60145B" w14:textId="5998289A"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27,</w:t>
            </w:r>
            <w:r w:rsidR="009C6C99">
              <w:rPr>
                <w:rFonts w:ascii="Times New Roman" w:eastAsia="Times New Roman" w:hAnsi="Times New Roman" w:cs="Times New Roman"/>
                <w:sz w:val="20"/>
                <w:szCs w:val="20"/>
                <w:lang w:eastAsia="lv-LV"/>
              </w:rPr>
              <w:t>52</w:t>
            </w:r>
          </w:p>
        </w:tc>
        <w:tc>
          <w:tcPr>
            <w:tcW w:w="1276" w:type="dxa"/>
            <w:tcBorders>
              <w:top w:val="nil"/>
              <w:left w:val="nil"/>
              <w:bottom w:val="single" w:sz="4" w:space="0" w:color="auto"/>
              <w:right w:val="single" w:sz="4" w:space="0" w:color="auto"/>
            </w:tcBorders>
            <w:shd w:val="clear" w:color="000000" w:fill="FFFFFF"/>
            <w:noWrap/>
            <w:vAlign w:val="center"/>
          </w:tcPr>
          <w:p w14:paraId="46F9DDD2" w14:textId="36B6C7AE"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158,</w:t>
            </w:r>
            <w:r w:rsidR="009C6C99">
              <w:rPr>
                <w:rFonts w:ascii="Times New Roman" w:eastAsia="Times New Roman" w:hAnsi="Times New Roman" w:cs="Times New Roman"/>
                <w:sz w:val="20"/>
                <w:szCs w:val="20"/>
                <w:lang w:eastAsia="lv-LV"/>
              </w:rPr>
              <w:t>57</w:t>
            </w:r>
          </w:p>
        </w:tc>
        <w:tc>
          <w:tcPr>
            <w:tcW w:w="236" w:type="dxa"/>
            <w:vAlign w:val="center"/>
            <w:hideMark/>
          </w:tcPr>
          <w:p w14:paraId="7ABF9761"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bl>
    <w:p w14:paraId="43FA99FC" w14:textId="77777777" w:rsidR="007C4F17" w:rsidRDefault="007C4F17" w:rsidP="00834322">
      <w:pPr>
        <w:spacing w:after="0" w:line="360" w:lineRule="auto"/>
        <w:jc w:val="center"/>
        <w:rPr>
          <w:rFonts w:ascii="Times New Roman" w:hAnsi="Times New Roman" w:cs="Times New Roman"/>
          <w:b/>
          <w:bCs/>
          <w:color w:val="538135" w:themeColor="accent6" w:themeShade="BF"/>
          <w:sz w:val="24"/>
          <w:szCs w:val="24"/>
        </w:rPr>
      </w:pPr>
    </w:p>
    <w:p w14:paraId="2DB9C2D7" w14:textId="77777777" w:rsidR="00C55A6D" w:rsidRPr="00B72D4B" w:rsidRDefault="00C55A6D" w:rsidP="00C55A6D">
      <w:pPr>
        <w:spacing w:line="480" w:lineRule="auto"/>
        <w:rPr>
          <w:rFonts w:ascii="Times New Roman" w:hAnsi="Times New Roman" w:cs="Times New Roman"/>
          <w:i/>
          <w:iCs/>
          <w:sz w:val="24"/>
          <w:szCs w:val="24"/>
        </w:rPr>
      </w:pPr>
      <w:r w:rsidRPr="00B72D4B">
        <w:rPr>
          <w:rFonts w:ascii="Times New Roman" w:hAnsi="Times New Roman" w:cs="Times New Roman"/>
          <w:i/>
          <w:iCs/>
          <w:sz w:val="24"/>
          <w:szCs w:val="24"/>
        </w:rPr>
        <w:t>Piezīmes:</w:t>
      </w:r>
    </w:p>
    <w:p w14:paraId="4A74764A" w14:textId="77777777" w:rsidR="00C55A6D" w:rsidRPr="00B72D4B" w:rsidRDefault="00C55A6D" w:rsidP="00C94D71">
      <w:pPr>
        <w:spacing w:line="276" w:lineRule="auto"/>
        <w:jc w:val="both"/>
        <w:rPr>
          <w:rFonts w:ascii="Times New Roman" w:hAnsi="Times New Roman" w:cs="Times New Roman"/>
          <w:i/>
          <w:iCs/>
          <w:sz w:val="24"/>
          <w:szCs w:val="24"/>
        </w:rPr>
      </w:pPr>
      <w:r w:rsidRPr="00B72D4B">
        <w:rPr>
          <w:rFonts w:ascii="Times New Roman" w:hAnsi="Times New Roman" w:cs="Times New Roman"/>
          <w:i/>
          <w:iCs/>
          <w:sz w:val="24"/>
          <w:szCs w:val="24"/>
        </w:rPr>
        <w:t>* Piemēro pievienotās vērtības nodokļa samazināto likmi saskaņā ar Pievienotās vērtības nodokļa likuma 42.panta divpadsmito daļu.</w:t>
      </w:r>
    </w:p>
    <w:p w14:paraId="70EAD9F5" w14:textId="77777777" w:rsidR="00C55A6D" w:rsidRPr="00B72D4B" w:rsidRDefault="00C55A6D" w:rsidP="00C94D71">
      <w:pPr>
        <w:pStyle w:val="Sarakstarindkopa"/>
        <w:ind w:left="0"/>
        <w:jc w:val="both"/>
        <w:rPr>
          <w:rFonts w:ascii="Times New Roman" w:hAnsi="Times New Roman" w:cs="Times New Roman"/>
          <w:i/>
          <w:sz w:val="24"/>
          <w:szCs w:val="24"/>
        </w:rPr>
      </w:pPr>
      <w:r w:rsidRPr="00B72D4B">
        <w:rPr>
          <w:rFonts w:ascii="Times New Roman" w:hAnsi="Times New Roman" w:cs="Times New Roman"/>
          <w:i/>
          <w:iCs/>
          <w:sz w:val="24"/>
          <w:szCs w:val="24"/>
        </w:rPr>
        <w:t xml:space="preserve">** </w:t>
      </w:r>
      <w:r w:rsidRPr="00B72D4B">
        <w:rPr>
          <w:rFonts w:ascii="Times New Roman" w:hAnsi="Times New Roman" w:cs="Times New Roman"/>
          <w:i/>
          <w:sz w:val="24"/>
          <w:szCs w:val="24"/>
        </w:rPr>
        <w:t xml:space="preserve">Pakalpojumus neapliek ar pievienotās vērtības nodokli saskaņā ar Pievienotās vērtības nodokļa likuma 52.panta pirmās daļas 9.punktu. </w:t>
      </w:r>
    </w:p>
    <w:p w14:paraId="26FC1071" w14:textId="77777777" w:rsidR="00FB2865" w:rsidRPr="00B72D4B" w:rsidRDefault="00FB2865" w:rsidP="00E9517D">
      <w:pPr>
        <w:spacing w:after="0" w:line="480" w:lineRule="auto"/>
        <w:rPr>
          <w:rFonts w:ascii="Times New Roman" w:hAnsi="Times New Roman" w:cs="Times New Roman"/>
          <w:sz w:val="24"/>
          <w:szCs w:val="24"/>
        </w:rPr>
      </w:pPr>
    </w:p>
    <w:p w14:paraId="77BA68EB" w14:textId="06D4DEE2" w:rsidR="00E9517D" w:rsidRPr="00B72D4B" w:rsidRDefault="00E9517D" w:rsidP="00E9517D">
      <w:pPr>
        <w:spacing w:after="0" w:line="480" w:lineRule="auto"/>
        <w:rPr>
          <w:rFonts w:ascii="Times New Roman" w:hAnsi="Times New Roman" w:cs="Times New Roman"/>
          <w:sz w:val="24"/>
          <w:szCs w:val="24"/>
        </w:rPr>
      </w:pPr>
      <w:r w:rsidRPr="00B72D4B">
        <w:rPr>
          <w:rFonts w:ascii="Times New Roman" w:hAnsi="Times New Roman" w:cs="Times New Roman"/>
          <w:sz w:val="24"/>
          <w:szCs w:val="24"/>
        </w:rPr>
        <w:t>Gulbenes novada</w:t>
      </w:r>
      <w:r w:rsidR="00C94D71">
        <w:rPr>
          <w:rFonts w:ascii="Times New Roman" w:hAnsi="Times New Roman" w:cs="Times New Roman"/>
          <w:sz w:val="24"/>
          <w:szCs w:val="24"/>
        </w:rPr>
        <w:t xml:space="preserve"> pašvaldības</w:t>
      </w:r>
      <w:r w:rsidRPr="00B72D4B">
        <w:rPr>
          <w:rFonts w:ascii="Times New Roman" w:hAnsi="Times New Roman" w:cs="Times New Roman"/>
          <w:sz w:val="24"/>
          <w:szCs w:val="24"/>
        </w:rPr>
        <w:t xml:space="preserve"> domes priekšsēdētāj</w:t>
      </w:r>
      <w:r w:rsidR="00855165">
        <w:rPr>
          <w:rFonts w:ascii="Times New Roman" w:hAnsi="Times New Roman" w:cs="Times New Roman"/>
          <w:sz w:val="24"/>
          <w:szCs w:val="24"/>
        </w:rPr>
        <w:t xml:space="preserve">a vietnieks </w:t>
      </w:r>
      <w:r w:rsidRPr="00B72D4B">
        <w:rPr>
          <w:rFonts w:ascii="Times New Roman" w:hAnsi="Times New Roman" w:cs="Times New Roman"/>
          <w:sz w:val="24"/>
          <w:szCs w:val="24"/>
        </w:rPr>
        <w:tab/>
      </w:r>
      <w:r w:rsidR="005F1F46">
        <w:rPr>
          <w:rFonts w:ascii="Times New Roman" w:hAnsi="Times New Roman" w:cs="Times New Roman"/>
          <w:sz w:val="24"/>
          <w:szCs w:val="24"/>
        </w:rPr>
        <w:t xml:space="preserve"> </w:t>
      </w:r>
      <w:r w:rsidRPr="00B72D4B">
        <w:rPr>
          <w:rFonts w:ascii="Times New Roman" w:hAnsi="Times New Roman" w:cs="Times New Roman"/>
          <w:sz w:val="24"/>
          <w:szCs w:val="24"/>
        </w:rPr>
        <w:tab/>
      </w:r>
      <w:r w:rsidRPr="00B72D4B">
        <w:rPr>
          <w:rFonts w:ascii="Times New Roman" w:hAnsi="Times New Roman" w:cs="Times New Roman"/>
          <w:sz w:val="24"/>
          <w:szCs w:val="24"/>
        </w:rPr>
        <w:tab/>
      </w:r>
      <w:r w:rsidR="00855165">
        <w:rPr>
          <w:rFonts w:ascii="Times New Roman" w:hAnsi="Times New Roman" w:cs="Times New Roman"/>
          <w:sz w:val="24"/>
          <w:szCs w:val="24"/>
        </w:rPr>
        <w:t xml:space="preserve">G. </w:t>
      </w:r>
      <w:proofErr w:type="spellStart"/>
      <w:r w:rsidR="00855165">
        <w:rPr>
          <w:rFonts w:ascii="Times New Roman" w:hAnsi="Times New Roman" w:cs="Times New Roman"/>
          <w:sz w:val="24"/>
          <w:szCs w:val="24"/>
        </w:rPr>
        <w:t>Babris</w:t>
      </w:r>
      <w:proofErr w:type="spellEnd"/>
      <w:r w:rsidR="00855165">
        <w:rPr>
          <w:rFonts w:ascii="Times New Roman" w:hAnsi="Times New Roman" w:cs="Times New Roman"/>
          <w:sz w:val="24"/>
          <w:szCs w:val="24"/>
        </w:rPr>
        <w:tab/>
      </w:r>
    </w:p>
    <w:p w14:paraId="7EFA5CCF" w14:textId="77777777" w:rsidR="00E9517D" w:rsidRPr="005D5312" w:rsidRDefault="00E9517D" w:rsidP="0071073F">
      <w:pPr>
        <w:spacing w:after="0" w:line="360" w:lineRule="auto"/>
        <w:jc w:val="right"/>
        <w:rPr>
          <w:rFonts w:ascii="Times New Roman" w:hAnsi="Times New Roman" w:cs="Times New Roman"/>
          <w:b/>
          <w:bCs/>
          <w:sz w:val="24"/>
          <w:szCs w:val="24"/>
        </w:rPr>
      </w:pPr>
    </w:p>
    <w:p w14:paraId="1348B5F3" w14:textId="77777777" w:rsidR="00B97398" w:rsidRPr="00B97398" w:rsidRDefault="00B97398" w:rsidP="00B97398">
      <w:pPr>
        <w:rPr>
          <w:rFonts w:ascii="Times New Roman" w:hAnsi="Times New Roman" w:cs="Times New Roman"/>
          <w:sz w:val="24"/>
          <w:szCs w:val="24"/>
        </w:rPr>
      </w:pPr>
    </w:p>
    <w:sectPr w:rsidR="00B97398" w:rsidRPr="00B97398" w:rsidSect="004E47F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C006A"/>
    <w:multiLevelType w:val="hybridMultilevel"/>
    <w:tmpl w:val="C4849A1E"/>
    <w:lvl w:ilvl="0" w:tplc="9EE2C4A6">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7A65280"/>
    <w:multiLevelType w:val="hybridMultilevel"/>
    <w:tmpl w:val="AD82ED1A"/>
    <w:lvl w:ilvl="0" w:tplc="419EA830">
      <w:start w:val="1"/>
      <w:numFmt w:val="decimal"/>
      <w:lvlText w:val="%1."/>
      <w:lvlJc w:val="left"/>
      <w:pPr>
        <w:ind w:left="1080" w:hanging="360"/>
      </w:pPr>
      <w:rPr>
        <w:rFonts w:cstheme="minorBid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F2E38D0"/>
    <w:multiLevelType w:val="multilevel"/>
    <w:tmpl w:val="78D056EE"/>
    <w:lvl w:ilvl="0">
      <w:start w:val="1"/>
      <w:numFmt w:val="decimal"/>
      <w:lvlText w:val="%1."/>
      <w:lvlJc w:val="left"/>
      <w:pPr>
        <w:ind w:left="720" w:hanging="360"/>
      </w:pPr>
      <w:rPr>
        <w:rFonts w:hint="default"/>
        <w:color w:val="auto"/>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DBD20DB"/>
    <w:multiLevelType w:val="hybridMultilevel"/>
    <w:tmpl w:val="39F0F812"/>
    <w:lvl w:ilvl="0" w:tplc="0426000F">
      <w:start w:val="6"/>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51D35A03"/>
    <w:multiLevelType w:val="hybridMultilevel"/>
    <w:tmpl w:val="6C9AC8DA"/>
    <w:lvl w:ilvl="0" w:tplc="0DCEF764">
      <w:start w:val="2026"/>
      <w:numFmt w:val="bullet"/>
      <w:lvlText w:val=""/>
      <w:lvlJc w:val="left"/>
      <w:pPr>
        <w:ind w:left="927" w:hanging="360"/>
      </w:pPr>
      <w:rPr>
        <w:rFonts w:ascii="Wingdings" w:eastAsiaTheme="minorHAnsi" w:hAnsi="Wingdings" w:cstheme="minorBidi"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num w:numId="1" w16cid:durableId="1601797019">
    <w:abstractNumId w:val="2"/>
  </w:num>
  <w:num w:numId="2" w16cid:durableId="773597144">
    <w:abstractNumId w:val="1"/>
  </w:num>
  <w:num w:numId="3" w16cid:durableId="1097404625">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455447">
    <w:abstractNumId w:val="0"/>
  </w:num>
  <w:num w:numId="5" w16cid:durableId="14162478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233"/>
    <w:rsid w:val="00020B0F"/>
    <w:rsid w:val="00046A70"/>
    <w:rsid w:val="00052BF1"/>
    <w:rsid w:val="00063005"/>
    <w:rsid w:val="00074B84"/>
    <w:rsid w:val="00090652"/>
    <w:rsid w:val="00091623"/>
    <w:rsid w:val="0009233D"/>
    <w:rsid w:val="000924EA"/>
    <w:rsid w:val="00095443"/>
    <w:rsid w:val="000A08D5"/>
    <w:rsid w:val="000A12BE"/>
    <w:rsid w:val="000B1001"/>
    <w:rsid w:val="000B2773"/>
    <w:rsid w:val="000B57EF"/>
    <w:rsid w:val="000C0936"/>
    <w:rsid w:val="000C5AFB"/>
    <w:rsid w:val="000C5E30"/>
    <w:rsid w:val="000D66A9"/>
    <w:rsid w:val="000D6AF8"/>
    <w:rsid w:val="000D7CF6"/>
    <w:rsid w:val="000E3BF0"/>
    <w:rsid w:val="000E6BC7"/>
    <w:rsid w:val="000F1010"/>
    <w:rsid w:val="000F2605"/>
    <w:rsid w:val="001032B9"/>
    <w:rsid w:val="00105084"/>
    <w:rsid w:val="00115A52"/>
    <w:rsid w:val="00115AED"/>
    <w:rsid w:val="001169E8"/>
    <w:rsid w:val="001401F2"/>
    <w:rsid w:val="00142BDD"/>
    <w:rsid w:val="00143A8E"/>
    <w:rsid w:val="001500A2"/>
    <w:rsid w:val="00154A32"/>
    <w:rsid w:val="00161463"/>
    <w:rsid w:val="00164113"/>
    <w:rsid w:val="00167E5C"/>
    <w:rsid w:val="00180DEF"/>
    <w:rsid w:val="0018160B"/>
    <w:rsid w:val="001842CC"/>
    <w:rsid w:val="00184BFA"/>
    <w:rsid w:val="00187E7B"/>
    <w:rsid w:val="00190632"/>
    <w:rsid w:val="00191BF3"/>
    <w:rsid w:val="0019318F"/>
    <w:rsid w:val="001946B2"/>
    <w:rsid w:val="00196B67"/>
    <w:rsid w:val="001A1261"/>
    <w:rsid w:val="001A2A42"/>
    <w:rsid w:val="001A7872"/>
    <w:rsid w:val="001C4482"/>
    <w:rsid w:val="001C50F2"/>
    <w:rsid w:val="001C539B"/>
    <w:rsid w:val="001C6089"/>
    <w:rsid w:val="001D04D5"/>
    <w:rsid w:val="001D29D7"/>
    <w:rsid w:val="001D5CE4"/>
    <w:rsid w:val="001D6731"/>
    <w:rsid w:val="001D769B"/>
    <w:rsid w:val="001E22DE"/>
    <w:rsid w:val="001E34DD"/>
    <w:rsid w:val="001E71F0"/>
    <w:rsid w:val="001F671E"/>
    <w:rsid w:val="00210661"/>
    <w:rsid w:val="0021386F"/>
    <w:rsid w:val="002168DE"/>
    <w:rsid w:val="0021735F"/>
    <w:rsid w:val="0024340B"/>
    <w:rsid w:val="00250006"/>
    <w:rsid w:val="00260480"/>
    <w:rsid w:val="00275D60"/>
    <w:rsid w:val="00275DBB"/>
    <w:rsid w:val="002779D0"/>
    <w:rsid w:val="0028674E"/>
    <w:rsid w:val="00292D7C"/>
    <w:rsid w:val="00297E4F"/>
    <w:rsid w:val="002A3F5C"/>
    <w:rsid w:val="002C325E"/>
    <w:rsid w:val="002C5242"/>
    <w:rsid w:val="002E6B72"/>
    <w:rsid w:val="002F60D5"/>
    <w:rsid w:val="002F7786"/>
    <w:rsid w:val="00303C62"/>
    <w:rsid w:val="00310413"/>
    <w:rsid w:val="00312175"/>
    <w:rsid w:val="00334FC7"/>
    <w:rsid w:val="00335805"/>
    <w:rsid w:val="003362F7"/>
    <w:rsid w:val="003448D6"/>
    <w:rsid w:val="00346612"/>
    <w:rsid w:val="00357355"/>
    <w:rsid w:val="00367F5A"/>
    <w:rsid w:val="00372417"/>
    <w:rsid w:val="00372EB0"/>
    <w:rsid w:val="00377B21"/>
    <w:rsid w:val="00380695"/>
    <w:rsid w:val="00380779"/>
    <w:rsid w:val="003822D1"/>
    <w:rsid w:val="00383AB5"/>
    <w:rsid w:val="00385F66"/>
    <w:rsid w:val="00390236"/>
    <w:rsid w:val="00393612"/>
    <w:rsid w:val="003A4719"/>
    <w:rsid w:val="003B357F"/>
    <w:rsid w:val="003B5DEA"/>
    <w:rsid w:val="003B779C"/>
    <w:rsid w:val="003B7859"/>
    <w:rsid w:val="003C1B09"/>
    <w:rsid w:val="003C3CB2"/>
    <w:rsid w:val="003D5B87"/>
    <w:rsid w:val="003F4654"/>
    <w:rsid w:val="00402B26"/>
    <w:rsid w:val="00402B92"/>
    <w:rsid w:val="00425D16"/>
    <w:rsid w:val="004339E8"/>
    <w:rsid w:val="00440E95"/>
    <w:rsid w:val="00444DA1"/>
    <w:rsid w:val="00450FA9"/>
    <w:rsid w:val="004736B3"/>
    <w:rsid w:val="00477B3E"/>
    <w:rsid w:val="00484745"/>
    <w:rsid w:val="004A117F"/>
    <w:rsid w:val="004A42A0"/>
    <w:rsid w:val="004A543D"/>
    <w:rsid w:val="004A665A"/>
    <w:rsid w:val="004A7B94"/>
    <w:rsid w:val="004A7BB1"/>
    <w:rsid w:val="004B7481"/>
    <w:rsid w:val="004B7FB2"/>
    <w:rsid w:val="004C2119"/>
    <w:rsid w:val="004C3D1E"/>
    <w:rsid w:val="004D4B1F"/>
    <w:rsid w:val="004E3973"/>
    <w:rsid w:val="004E47F4"/>
    <w:rsid w:val="00504DDA"/>
    <w:rsid w:val="0051082C"/>
    <w:rsid w:val="00523293"/>
    <w:rsid w:val="005306D7"/>
    <w:rsid w:val="00530CAF"/>
    <w:rsid w:val="00530D58"/>
    <w:rsid w:val="0053601F"/>
    <w:rsid w:val="00547BFE"/>
    <w:rsid w:val="00553082"/>
    <w:rsid w:val="005565A7"/>
    <w:rsid w:val="0056070D"/>
    <w:rsid w:val="00564C9E"/>
    <w:rsid w:val="00574298"/>
    <w:rsid w:val="00577585"/>
    <w:rsid w:val="00580E06"/>
    <w:rsid w:val="00581924"/>
    <w:rsid w:val="0059400F"/>
    <w:rsid w:val="00595267"/>
    <w:rsid w:val="0059674F"/>
    <w:rsid w:val="005A2CBF"/>
    <w:rsid w:val="005A7693"/>
    <w:rsid w:val="005B3BD3"/>
    <w:rsid w:val="005C19A8"/>
    <w:rsid w:val="005C2EF0"/>
    <w:rsid w:val="005C3A98"/>
    <w:rsid w:val="005C43F1"/>
    <w:rsid w:val="005C7EE3"/>
    <w:rsid w:val="005C7F9C"/>
    <w:rsid w:val="005D0FF3"/>
    <w:rsid w:val="005D5312"/>
    <w:rsid w:val="005E1191"/>
    <w:rsid w:val="005E433C"/>
    <w:rsid w:val="005E6B2E"/>
    <w:rsid w:val="005F1F46"/>
    <w:rsid w:val="0060368D"/>
    <w:rsid w:val="00607450"/>
    <w:rsid w:val="00611407"/>
    <w:rsid w:val="0061154C"/>
    <w:rsid w:val="0061648B"/>
    <w:rsid w:val="00616DBE"/>
    <w:rsid w:val="0062068E"/>
    <w:rsid w:val="006241EC"/>
    <w:rsid w:val="006264B4"/>
    <w:rsid w:val="00627141"/>
    <w:rsid w:val="00630436"/>
    <w:rsid w:val="006373A9"/>
    <w:rsid w:val="0063742B"/>
    <w:rsid w:val="00641E83"/>
    <w:rsid w:val="006442D2"/>
    <w:rsid w:val="00644A9D"/>
    <w:rsid w:val="006514B0"/>
    <w:rsid w:val="00655D2D"/>
    <w:rsid w:val="006645FD"/>
    <w:rsid w:val="006747FF"/>
    <w:rsid w:val="00674D44"/>
    <w:rsid w:val="00675EAB"/>
    <w:rsid w:val="00681A99"/>
    <w:rsid w:val="00686143"/>
    <w:rsid w:val="00690559"/>
    <w:rsid w:val="00693A8E"/>
    <w:rsid w:val="00695784"/>
    <w:rsid w:val="006A47AB"/>
    <w:rsid w:val="006B0B76"/>
    <w:rsid w:val="006B3B8E"/>
    <w:rsid w:val="006C20FB"/>
    <w:rsid w:val="006C2ACC"/>
    <w:rsid w:val="006C3D04"/>
    <w:rsid w:val="006C671E"/>
    <w:rsid w:val="006C7666"/>
    <w:rsid w:val="006D0394"/>
    <w:rsid w:val="006D15F6"/>
    <w:rsid w:val="006D25EF"/>
    <w:rsid w:val="006E7D8A"/>
    <w:rsid w:val="006F1118"/>
    <w:rsid w:val="00703183"/>
    <w:rsid w:val="0070647C"/>
    <w:rsid w:val="00706C48"/>
    <w:rsid w:val="0071073F"/>
    <w:rsid w:val="007202DA"/>
    <w:rsid w:val="00723836"/>
    <w:rsid w:val="00730897"/>
    <w:rsid w:val="00745C11"/>
    <w:rsid w:val="00752702"/>
    <w:rsid w:val="007671C9"/>
    <w:rsid w:val="00771BF7"/>
    <w:rsid w:val="00771C5B"/>
    <w:rsid w:val="00773611"/>
    <w:rsid w:val="007771C5"/>
    <w:rsid w:val="00780F67"/>
    <w:rsid w:val="00784CFB"/>
    <w:rsid w:val="007966B6"/>
    <w:rsid w:val="0079674B"/>
    <w:rsid w:val="007A3DAF"/>
    <w:rsid w:val="007B0355"/>
    <w:rsid w:val="007B2222"/>
    <w:rsid w:val="007B5D04"/>
    <w:rsid w:val="007B6BCC"/>
    <w:rsid w:val="007C4F17"/>
    <w:rsid w:val="007C52BA"/>
    <w:rsid w:val="007C6F70"/>
    <w:rsid w:val="007D3A9F"/>
    <w:rsid w:val="007F28DF"/>
    <w:rsid w:val="007F3415"/>
    <w:rsid w:val="007F59FF"/>
    <w:rsid w:val="007F7608"/>
    <w:rsid w:val="00805936"/>
    <w:rsid w:val="00811BB9"/>
    <w:rsid w:val="008121D8"/>
    <w:rsid w:val="008141AF"/>
    <w:rsid w:val="0082495C"/>
    <w:rsid w:val="00831C64"/>
    <w:rsid w:val="008333C9"/>
    <w:rsid w:val="00834322"/>
    <w:rsid w:val="00841501"/>
    <w:rsid w:val="00847066"/>
    <w:rsid w:val="00855165"/>
    <w:rsid w:val="008635B5"/>
    <w:rsid w:val="00863E2F"/>
    <w:rsid w:val="00866721"/>
    <w:rsid w:val="00876055"/>
    <w:rsid w:val="00881853"/>
    <w:rsid w:val="00896252"/>
    <w:rsid w:val="008B7B53"/>
    <w:rsid w:val="008B7F27"/>
    <w:rsid w:val="008C2591"/>
    <w:rsid w:val="008D248A"/>
    <w:rsid w:val="008D7C1A"/>
    <w:rsid w:val="008E1DB4"/>
    <w:rsid w:val="008E6E95"/>
    <w:rsid w:val="008F416B"/>
    <w:rsid w:val="0090113B"/>
    <w:rsid w:val="00901827"/>
    <w:rsid w:val="009124F2"/>
    <w:rsid w:val="009131EB"/>
    <w:rsid w:val="00913C8E"/>
    <w:rsid w:val="0091551B"/>
    <w:rsid w:val="0092352F"/>
    <w:rsid w:val="009301AB"/>
    <w:rsid w:val="009337E8"/>
    <w:rsid w:val="0093411B"/>
    <w:rsid w:val="00935B88"/>
    <w:rsid w:val="00943123"/>
    <w:rsid w:val="00945CDC"/>
    <w:rsid w:val="00955576"/>
    <w:rsid w:val="00962522"/>
    <w:rsid w:val="00963112"/>
    <w:rsid w:val="009631D2"/>
    <w:rsid w:val="009705F7"/>
    <w:rsid w:val="009768BB"/>
    <w:rsid w:val="00993676"/>
    <w:rsid w:val="009C28C0"/>
    <w:rsid w:val="009C43F6"/>
    <w:rsid w:val="009C6C99"/>
    <w:rsid w:val="009D46B7"/>
    <w:rsid w:val="009D5EC3"/>
    <w:rsid w:val="009E082B"/>
    <w:rsid w:val="009E1847"/>
    <w:rsid w:val="009E3054"/>
    <w:rsid w:val="009E3D6E"/>
    <w:rsid w:val="009F7938"/>
    <w:rsid w:val="00A06D3F"/>
    <w:rsid w:val="00A11D18"/>
    <w:rsid w:val="00A122EB"/>
    <w:rsid w:val="00A13E22"/>
    <w:rsid w:val="00A156B8"/>
    <w:rsid w:val="00A17BF6"/>
    <w:rsid w:val="00A2068E"/>
    <w:rsid w:val="00A331F6"/>
    <w:rsid w:val="00A40BA5"/>
    <w:rsid w:val="00A4132F"/>
    <w:rsid w:val="00A44D70"/>
    <w:rsid w:val="00A46B0D"/>
    <w:rsid w:val="00A47F4F"/>
    <w:rsid w:val="00A70670"/>
    <w:rsid w:val="00A715AA"/>
    <w:rsid w:val="00A71DA5"/>
    <w:rsid w:val="00A7280F"/>
    <w:rsid w:val="00A7611D"/>
    <w:rsid w:val="00A83D94"/>
    <w:rsid w:val="00A86AD3"/>
    <w:rsid w:val="00A9054C"/>
    <w:rsid w:val="00A93246"/>
    <w:rsid w:val="00AA0E1D"/>
    <w:rsid w:val="00AA587B"/>
    <w:rsid w:val="00AC290D"/>
    <w:rsid w:val="00AC401C"/>
    <w:rsid w:val="00AC5322"/>
    <w:rsid w:val="00AD502E"/>
    <w:rsid w:val="00AE5791"/>
    <w:rsid w:val="00AE5BE5"/>
    <w:rsid w:val="00AE6DE2"/>
    <w:rsid w:val="00AF311B"/>
    <w:rsid w:val="00B06173"/>
    <w:rsid w:val="00B10B54"/>
    <w:rsid w:val="00B17FDC"/>
    <w:rsid w:val="00B22A2C"/>
    <w:rsid w:val="00B34D9A"/>
    <w:rsid w:val="00B35A7C"/>
    <w:rsid w:val="00B45DF7"/>
    <w:rsid w:val="00B556BF"/>
    <w:rsid w:val="00B56612"/>
    <w:rsid w:val="00B57A71"/>
    <w:rsid w:val="00B62375"/>
    <w:rsid w:val="00B65FF8"/>
    <w:rsid w:val="00B66ADF"/>
    <w:rsid w:val="00B71580"/>
    <w:rsid w:val="00B72D4B"/>
    <w:rsid w:val="00B75FD8"/>
    <w:rsid w:val="00B86311"/>
    <w:rsid w:val="00B97398"/>
    <w:rsid w:val="00BA3E33"/>
    <w:rsid w:val="00BB136C"/>
    <w:rsid w:val="00BB737D"/>
    <w:rsid w:val="00BC2149"/>
    <w:rsid w:val="00BC2FB9"/>
    <w:rsid w:val="00BC5D81"/>
    <w:rsid w:val="00BD6656"/>
    <w:rsid w:val="00BD72B7"/>
    <w:rsid w:val="00BE2B8C"/>
    <w:rsid w:val="00BF03DF"/>
    <w:rsid w:val="00BF1638"/>
    <w:rsid w:val="00BF7039"/>
    <w:rsid w:val="00C001B5"/>
    <w:rsid w:val="00C014EF"/>
    <w:rsid w:val="00C01BB1"/>
    <w:rsid w:val="00C02D2D"/>
    <w:rsid w:val="00C10792"/>
    <w:rsid w:val="00C11D89"/>
    <w:rsid w:val="00C15A0B"/>
    <w:rsid w:val="00C15DDC"/>
    <w:rsid w:val="00C164BE"/>
    <w:rsid w:val="00C21CD2"/>
    <w:rsid w:val="00C27890"/>
    <w:rsid w:val="00C354B2"/>
    <w:rsid w:val="00C46561"/>
    <w:rsid w:val="00C500FC"/>
    <w:rsid w:val="00C55A6D"/>
    <w:rsid w:val="00C71959"/>
    <w:rsid w:val="00C90DE8"/>
    <w:rsid w:val="00C91EA8"/>
    <w:rsid w:val="00C93F3B"/>
    <w:rsid w:val="00C94D71"/>
    <w:rsid w:val="00C977C3"/>
    <w:rsid w:val="00CA5FE2"/>
    <w:rsid w:val="00CA64DE"/>
    <w:rsid w:val="00CB109F"/>
    <w:rsid w:val="00CC25D0"/>
    <w:rsid w:val="00CC3F9B"/>
    <w:rsid w:val="00CC4F6C"/>
    <w:rsid w:val="00CC5A16"/>
    <w:rsid w:val="00CD29BB"/>
    <w:rsid w:val="00CE1B91"/>
    <w:rsid w:val="00CE5EA6"/>
    <w:rsid w:val="00CF64D6"/>
    <w:rsid w:val="00D04D8D"/>
    <w:rsid w:val="00D17F36"/>
    <w:rsid w:val="00D209CE"/>
    <w:rsid w:val="00D21952"/>
    <w:rsid w:val="00D23397"/>
    <w:rsid w:val="00D233B9"/>
    <w:rsid w:val="00D23BFD"/>
    <w:rsid w:val="00D25814"/>
    <w:rsid w:val="00D30627"/>
    <w:rsid w:val="00D32863"/>
    <w:rsid w:val="00D406D8"/>
    <w:rsid w:val="00D46356"/>
    <w:rsid w:val="00D52443"/>
    <w:rsid w:val="00D55B21"/>
    <w:rsid w:val="00D63D8F"/>
    <w:rsid w:val="00D778DA"/>
    <w:rsid w:val="00D870AC"/>
    <w:rsid w:val="00D9276B"/>
    <w:rsid w:val="00D943C6"/>
    <w:rsid w:val="00DA0DEB"/>
    <w:rsid w:val="00DA4395"/>
    <w:rsid w:val="00DB0129"/>
    <w:rsid w:val="00DB1F2C"/>
    <w:rsid w:val="00DC117A"/>
    <w:rsid w:val="00DC3D69"/>
    <w:rsid w:val="00DC6310"/>
    <w:rsid w:val="00DF0C88"/>
    <w:rsid w:val="00DF4A08"/>
    <w:rsid w:val="00E02471"/>
    <w:rsid w:val="00E30350"/>
    <w:rsid w:val="00E3389A"/>
    <w:rsid w:val="00E41685"/>
    <w:rsid w:val="00E42D23"/>
    <w:rsid w:val="00E52606"/>
    <w:rsid w:val="00E53693"/>
    <w:rsid w:val="00E638D9"/>
    <w:rsid w:val="00E70E27"/>
    <w:rsid w:val="00E80D66"/>
    <w:rsid w:val="00E836A1"/>
    <w:rsid w:val="00E94419"/>
    <w:rsid w:val="00E9517D"/>
    <w:rsid w:val="00E962CC"/>
    <w:rsid w:val="00E97BDC"/>
    <w:rsid w:val="00EA340E"/>
    <w:rsid w:val="00EA35C5"/>
    <w:rsid w:val="00EA6BEB"/>
    <w:rsid w:val="00EE74E9"/>
    <w:rsid w:val="00EF2BA6"/>
    <w:rsid w:val="00EF2E52"/>
    <w:rsid w:val="00EF3AFD"/>
    <w:rsid w:val="00F105D2"/>
    <w:rsid w:val="00F2297A"/>
    <w:rsid w:val="00F25063"/>
    <w:rsid w:val="00F25934"/>
    <w:rsid w:val="00F51610"/>
    <w:rsid w:val="00F5451C"/>
    <w:rsid w:val="00F550D8"/>
    <w:rsid w:val="00F62DE4"/>
    <w:rsid w:val="00F65048"/>
    <w:rsid w:val="00F711DC"/>
    <w:rsid w:val="00F71705"/>
    <w:rsid w:val="00F72776"/>
    <w:rsid w:val="00F829A5"/>
    <w:rsid w:val="00F837AD"/>
    <w:rsid w:val="00F83F16"/>
    <w:rsid w:val="00F84897"/>
    <w:rsid w:val="00F8695E"/>
    <w:rsid w:val="00F91226"/>
    <w:rsid w:val="00F93D37"/>
    <w:rsid w:val="00F94784"/>
    <w:rsid w:val="00FA08E8"/>
    <w:rsid w:val="00FB2455"/>
    <w:rsid w:val="00FB2865"/>
    <w:rsid w:val="00FB7705"/>
    <w:rsid w:val="00FB7F92"/>
    <w:rsid w:val="00FD684F"/>
    <w:rsid w:val="00FE607F"/>
    <w:rsid w:val="00FF1186"/>
    <w:rsid w:val="00FF4F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8B5D5"/>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752702"/>
    <w:pPr>
      <w:ind w:left="720"/>
      <w:contextualSpacing/>
    </w:pPr>
  </w:style>
  <w:style w:type="paragraph" w:styleId="Prskatjums">
    <w:name w:val="Revision"/>
    <w:hidden/>
    <w:uiPriority w:val="99"/>
    <w:semiHidden/>
    <w:rsid w:val="009631D2"/>
    <w:pPr>
      <w:spacing w:after="0" w:line="240" w:lineRule="auto"/>
    </w:pPr>
  </w:style>
  <w:style w:type="paragraph" w:styleId="Balonteksts">
    <w:name w:val="Balloon Text"/>
    <w:basedOn w:val="Parasts"/>
    <w:link w:val="BalontekstsRakstz"/>
    <w:uiPriority w:val="99"/>
    <w:semiHidden/>
    <w:unhideWhenUsed/>
    <w:rsid w:val="009631D2"/>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631D2"/>
    <w:rPr>
      <w:rFonts w:ascii="Segoe UI" w:hAnsi="Segoe UI" w:cs="Segoe UI"/>
      <w:sz w:val="18"/>
      <w:szCs w:val="18"/>
    </w:rPr>
  </w:style>
  <w:style w:type="paragraph" w:styleId="Paraststmeklis">
    <w:name w:val="Normal (Web)"/>
    <w:basedOn w:val="Parasts"/>
    <w:uiPriority w:val="99"/>
    <w:semiHidden/>
    <w:unhideWhenUsed/>
    <w:rsid w:val="00A4132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955576"/>
    <w:rPr>
      <w:sz w:val="16"/>
      <w:szCs w:val="16"/>
    </w:rPr>
  </w:style>
  <w:style w:type="paragraph" w:styleId="Komentrateksts">
    <w:name w:val="annotation text"/>
    <w:basedOn w:val="Parasts"/>
    <w:link w:val="KomentratekstsRakstz"/>
    <w:uiPriority w:val="99"/>
    <w:semiHidden/>
    <w:unhideWhenUsed/>
    <w:rsid w:val="00955576"/>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955576"/>
    <w:rPr>
      <w:sz w:val="20"/>
      <w:szCs w:val="20"/>
    </w:rPr>
  </w:style>
  <w:style w:type="paragraph" w:styleId="Komentratma">
    <w:name w:val="annotation subject"/>
    <w:basedOn w:val="Komentrateksts"/>
    <w:next w:val="Komentrateksts"/>
    <w:link w:val="KomentratmaRakstz"/>
    <w:uiPriority w:val="99"/>
    <w:semiHidden/>
    <w:unhideWhenUsed/>
    <w:rsid w:val="00955576"/>
    <w:rPr>
      <w:b/>
      <w:bCs/>
    </w:rPr>
  </w:style>
  <w:style w:type="character" w:customStyle="1" w:styleId="KomentratmaRakstz">
    <w:name w:val="Komentāra tēma Rakstz."/>
    <w:basedOn w:val="KomentratekstsRakstz"/>
    <w:link w:val="Komentratma"/>
    <w:uiPriority w:val="99"/>
    <w:semiHidden/>
    <w:rsid w:val="00955576"/>
    <w:rPr>
      <w:b/>
      <w:bCs/>
      <w:sz w:val="20"/>
      <w:szCs w:val="20"/>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C55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1022">
      <w:bodyDiv w:val="1"/>
      <w:marLeft w:val="0"/>
      <w:marRight w:val="0"/>
      <w:marTop w:val="0"/>
      <w:marBottom w:val="0"/>
      <w:divBdr>
        <w:top w:val="none" w:sz="0" w:space="0" w:color="auto"/>
        <w:left w:val="none" w:sz="0" w:space="0" w:color="auto"/>
        <w:bottom w:val="none" w:sz="0" w:space="0" w:color="auto"/>
        <w:right w:val="none" w:sz="0" w:space="0" w:color="auto"/>
      </w:divBdr>
    </w:div>
    <w:div w:id="141237785">
      <w:bodyDiv w:val="1"/>
      <w:marLeft w:val="0"/>
      <w:marRight w:val="0"/>
      <w:marTop w:val="0"/>
      <w:marBottom w:val="0"/>
      <w:divBdr>
        <w:top w:val="none" w:sz="0" w:space="0" w:color="auto"/>
        <w:left w:val="none" w:sz="0" w:space="0" w:color="auto"/>
        <w:bottom w:val="none" w:sz="0" w:space="0" w:color="auto"/>
        <w:right w:val="none" w:sz="0" w:space="0" w:color="auto"/>
      </w:divBdr>
    </w:div>
    <w:div w:id="192352471">
      <w:bodyDiv w:val="1"/>
      <w:marLeft w:val="0"/>
      <w:marRight w:val="0"/>
      <w:marTop w:val="0"/>
      <w:marBottom w:val="0"/>
      <w:divBdr>
        <w:top w:val="none" w:sz="0" w:space="0" w:color="auto"/>
        <w:left w:val="none" w:sz="0" w:space="0" w:color="auto"/>
        <w:bottom w:val="none" w:sz="0" w:space="0" w:color="auto"/>
        <w:right w:val="none" w:sz="0" w:space="0" w:color="auto"/>
      </w:divBdr>
    </w:div>
    <w:div w:id="456880078">
      <w:bodyDiv w:val="1"/>
      <w:marLeft w:val="0"/>
      <w:marRight w:val="0"/>
      <w:marTop w:val="0"/>
      <w:marBottom w:val="0"/>
      <w:divBdr>
        <w:top w:val="none" w:sz="0" w:space="0" w:color="auto"/>
        <w:left w:val="none" w:sz="0" w:space="0" w:color="auto"/>
        <w:bottom w:val="none" w:sz="0" w:space="0" w:color="auto"/>
        <w:right w:val="none" w:sz="0" w:space="0" w:color="auto"/>
      </w:divBdr>
    </w:div>
    <w:div w:id="553854025">
      <w:bodyDiv w:val="1"/>
      <w:marLeft w:val="0"/>
      <w:marRight w:val="0"/>
      <w:marTop w:val="0"/>
      <w:marBottom w:val="0"/>
      <w:divBdr>
        <w:top w:val="none" w:sz="0" w:space="0" w:color="auto"/>
        <w:left w:val="none" w:sz="0" w:space="0" w:color="auto"/>
        <w:bottom w:val="none" w:sz="0" w:space="0" w:color="auto"/>
        <w:right w:val="none" w:sz="0" w:space="0" w:color="auto"/>
      </w:divBdr>
      <w:divsChild>
        <w:div w:id="462892757">
          <w:marLeft w:val="0"/>
          <w:marRight w:val="0"/>
          <w:marTop w:val="0"/>
          <w:marBottom w:val="0"/>
          <w:divBdr>
            <w:top w:val="none" w:sz="0" w:space="0" w:color="auto"/>
            <w:left w:val="none" w:sz="0" w:space="0" w:color="auto"/>
            <w:bottom w:val="none" w:sz="0" w:space="0" w:color="auto"/>
            <w:right w:val="none" w:sz="0" w:space="0" w:color="auto"/>
          </w:divBdr>
          <w:divsChild>
            <w:div w:id="1836728602">
              <w:marLeft w:val="0"/>
              <w:marRight w:val="0"/>
              <w:marTop w:val="0"/>
              <w:marBottom w:val="0"/>
              <w:divBdr>
                <w:top w:val="none" w:sz="0" w:space="0" w:color="auto"/>
                <w:left w:val="none" w:sz="0" w:space="0" w:color="auto"/>
                <w:bottom w:val="none" w:sz="0" w:space="0" w:color="auto"/>
                <w:right w:val="none" w:sz="0" w:space="0" w:color="auto"/>
              </w:divBdr>
              <w:divsChild>
                <w:div w:id="1668286864">
                  <w:marLeft w:val="0"/>
                  <w:marRight w:val="0"/>
                  <w:marTop w:val="0"/>
                  <w:marBottom w:val="0"/>
                  <w:divBdr>
                    <w:top w:val="none" w:sz="0" w:space="0" w:color="auto"/>
                    <w:left w:val="none" w:sz="0" w:space="0" w:color="auto"/>
                    <w:bottom w:val="none" w:sz="0" w:space="0" w:color="auto"/>
                    <w:right w:val="none" w:sz="0" w:space="0" w:color="auto"/>
                  </w:divBdr>
                  <w:divsChild>
                    <w:div w:id="350835814">
                      <w:marLeft w:val="0"/>
                      <w:marRight w:val="0"/>
                      <w:marTop w:val="0"/>
                      <w:marBottom w:val="0"/>
                      <w:divBdr>
                        <w:top w:val="none" w:sz="0" w:space="0" w:color="auto"/>
                        <w:left w:val="none" w:sz="0" w:space="0" w:color="auto"/>
                        <w:bottom w:val="none" w:sz="0" w:space="0" w:color="auto"/>
                        <w:right w:val="none" w:sz="0" w:space="0" w:color="auto"/>
                      </w:divBdr>
                      <w:divsChild>
                        <w:div w:id="39867415">
                          <w:marLeft w:val="0"/>
                          <w:marRight w:val="0"/>
                          <w:marTop w:val="0"/>
                          <w:marBottom w:val="0"/>
                          <w:divBdr>
                            <w:top w:val="none" w:sz="0" w:space="0" w:color="auto"/>
                            <w:left w:val="none" w:sz="0" w:space="0" w:color="auto"/>
                            <w:bottom w:val="none" w:sz="0" w:space="0" w:color="auto"/>
                            <w:right w:val="none" w:sz="0" w:space="0" w:color="auto"/>
                          </w:divBdr>
                          <w:divsChild>
                            <w:div w:id="1526284883">
                              <w:marLeft w:val="0"/>
                              <w:marRight w:val="0"/>
                              <w:marTop w:val="0"/>
                              <w:marBottom w:val="0"/>
                              <w:divBdr>
                                <w:top w:val="none" w:sz="0" w:space="0" w:color="auto"/>
                                <w:left w:val="none" w:sz="0" w:space="0" w:color="auto"/>
                                <w:bottom w:val="none" w:sz="0" w:space="0" w:color="auto"/>
                                <w:right w:val="none" w:sz="0" w:space="0" w:color="auto"/>
                              </w:divBdr>
                              <w:divsChild>
                                <w:div w:id="1372806863">
                                  <w:marLeft w:val="0"/>
                                  <w:marRight w:val="0"/>
                                  <w:marTop w:val="0"/>
                                  <w:marBottom w:val="0"/>
                                  <w:divBdr>
                                    <w:top w:val="none" w:sz="0" w:space="0" w:color="auto"/>
                                    <w:left w:val="none" w:sz="0" w:space="0" w:color="auto"/>
                                    <w:bottom w:val="none" w:sz="0" w:space="0" w:color="auto"/>
                                    <w:right w:val="none" w:sz="0" w:space="0" w:color="auto"/>
                                  </w:divBdr>
                                  <w:divsChild>
                                    <w:div w:id="171665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1637600">
      <w:bodyDiv w:val="1"/>
      <w:marLeft w:val="0"/>
      <w:marRight w:val="0"/>
      <w:marTop w:val="0"/>
      <w:marBottom w:val="0"/>
      <w:divBdr>
        <w:top w:val="none" w:sz="0" w:space="0" w:color="auto"/>
        <w:left w:val="none" w:sz="0" w:space="0" w:color="auto"/>
        <w:bottom w:val="none" w:sz="0" w:space="0" w:color="auto"/>
        <w:right w:val="none" w:sz="0" w:space="0" w:color="auto"/>
      </w:divBdr>
    </w:div>
    <w:div w:id="1349679590">
      <w:bodyDiv w:val="1"/>
      <w:marLeft w:val="0"/>
      <w:marRight w:val="0"/>
      <w:marTop w:val="0"/>
      <w:marBottom w:val="0"/>
      <w:divBdr>
        <w:top w:val="none" w:sz="0" w:space="0" w:color="auto"/>
        <w:left w:val="none" w:sz="0" w:space="0" w:color="auto"/>
        <w:bottom w:val="none" w:sz="0" w:space="0" w:color="auto"/>
        <w:right w:val="none" w:sz="0" w:space="0" w:color="auto"/>
      </w:divBdr>
      <w:divsChild>
        <w:div w:id="6907542">
          <w:marLeft w:val="0"/>
          <w:marRight w:val="0"/>
          <w:marTop w:val="0"/>
          <w:marBottom w:val="0"/>
          <w:divBdr>
            <w:top w:val="none" w:sz="0" w:space="0" w:color="auto"/>
            <w:left w:val="none" w:sz="0" w:space="0" w:color="auto"/>
            <w:bottom w:val="none" w:sz="0" w:space="0" w:color="auto"/>
            <w:right w:val="none" w:sz="0" w:space="0" w:color="auto"/>
          </w:divBdr>
          <w:divsChild>
            <w:div w:id="982319431">
              <w:marLeft w:val="0"/>
              <w:marRight w:val="0"/>
              <w:marTop w:val="0"/>
              <w:marBottom w:val="0"/>
              <w:divBdr>
                <w:top w:val="none" w:sz="0" w:space="0" w:color="auto"/>
                <w:left w:val="none" w:sz="0" w:space="0" w:color="auto"/>
                <w:bottom w:val="none" w:sz="0" w:space="0" w:color="auto"/>
                <w:right w:val="none" w:sz="0" w:space="0" w:color="auto"/>
              </w:divBdr>
              <w:divsChild>
                <w:div w:id="2107386200">
                  <w:marLeft w:val="0"/>
                  <w:marRight w:val="0"/>
                  <w:marTop w:val="0"/>
                  <w:marBottom w:val="0"/>
                  <w:divBdr>
                    <w:top w:val="none" w:sz="0" w:space="0" w:color="auto"/>
                    <w:left w:val="none" w:sz="0" w:space="0" w:color="auto"/>
                    <w:bottom w:val="none" w:sz="0" w:space="0" w:color="auto"/>
                    <w:right w:val="none" w:sz="0" w:space="0" w:color="auto"/>
                  </w:divBdr>
                  <w:divsChild>
                    <w:div w:id="1745712746">
                      <w:marLeft w:val="0"/>
                      <w:marRight w:val="0"/>
                      <w:marTop w:val="0"/>
                      <w:marBottom w:val="0"/>
                      <w:divBdr>
                        <w:top w:val="none" w:sz="0" w:space="0" w:color="auto"/>
                        <w:left w:val="none" w:sz="0" w:space="0" w:color="auto"/>
                        <w:bottom w:val="none" w:sz="0" w:space="0" w:color="auto"/>
                        <w:right w:val="none" w:sz="0" w:space="0" w:color="auto"/>
                      </w:divBdr>
                      <w:divsChild>
                        <w:div w:id="1532382409">
                          <w:marLeft w:val="0"/>
                          <w:marRight w:val="0"/>
                          <w:marTop w:val="0"/>
                          <w:marBottom w:val="0"/>
                          <w:divBdr>
                            <w:top w:val="none" w:sz="0" w:space="0" w:color="auto"/>
                            <w:left w:val="none" w:sz="0" w:space="0" w:color="auto"/>
                            <w:bottom w:val="none" w:sz="0" w:space="0" w:color="auto"/>
                            <w:right w:val="none" w:sz="0" w:space="0" w:color="auto"/>
                          </w:divBdr>
                          <w:divsChild>
                            <w:div w:id="1496990670">
                              <w:marLeft w:val="0"/>
                              <w:marRight w:val="0"/>
                              <w:marTop w:val="0"/>
                              <w:marBottom w:val="0"/>
                              <w:divBdr>
                                <w:top w:val="none" w:sz="0" w:space="0" w:color="auto"/>
                                <w:left w:val="none" w:sz="0" w:space="0" w:color="auto"/>
                                <w:bottom w:val="none" w:sz="0" w:space="0" w:color="auto"/>
                                <w:right w:val="none" w:sz="0" w:space="0" w:color="auto"/>
                              </w:divBdr>
                              <w:divsChild>
                                <w:div w:id="2128154370">
                                  <w:marLeft w:val="0"/>
                                  <w:marRight w:val="0"/>
                                  <w:marTop w:val="0"/>
                                  <w:marBottom w:val="0"/>
                                  <w:divBdr>
                                    <w:top w:val="none" w:sz="0" w:space="0" w:color="auto"/>
                                    <w:left w:val="none" w:sz="0" w:space="0" w:color="auto"/>
                                    <w:bottom w:val="none" w:sz="0" w:space="0" w:color="auto"/>
                                    <w:right w:val="none" w:sz="0" w:space="0" w:color="auto"/>
                                  </w:divBdr>
                                  <w:divsChild>
                                    <w:div w:id="147105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5776930">
      <w:bodyDiv w:val="1"/>
      <w:marLeft w:val="0"/>
      <w:marRight w:val="0"/>
      <w:marTop w:val="0"/>
      <w:marBottom w:val="0"/>
      <w:divBdr>
        <w:top w:val="none" w:sz="0" w:space="0" w:color="auto"/>
        <w:left w:val="none" w:sz="0" w:space="0" w:color="auto"/>
        <w:bottom w:val="none" w:sz="0" w:space="0" w:color="auto"/>
        <w:right w:val="none" w:sz="0" w:space="0" w:color="auto"/>
      </w:divBdr>
    </w:div>
    <w:div w:id="1782721222">
      <w:bodyDiv w:val="1"/>
      <w:marLeft w:val="0"/>
      <w:marRight w:val="0"/>
      <w:marTop w:val="0"/>
      <w:marBottom w:val="0"/>
      <w:divBdr>
        <w:top w:val="none" w:sz="0" w:space="0" w:color="auto"/>
        <w:left w:val="none" w:sz="0" w:space="0" w:color="auto"/>
        <w:bottom w:val="none" w:sz="0" w:space="0" w:color="auto"/>
        <w:right w:val="none" w:sz="0" w:space="0" w:color="auto"/>
      </w:divBdr>
    </w:div>
    <w:div w:id="1817796987">
      <w:bodyDiv w:val="1"/>
      <w:marLeft w:val="0"/>
      <w:marRight w:val="0"/>
      <w:marTop w:val="0"/>
      <w:marBottom w:val="0"/>
      <w:divBdr>
        <w:top w:val="none" w:sz="0" w:space="0" w:color="auto"/>
        <w:left w:val="none" w:sz="0" w:space="0" w:color="auto"/>
        <w:bottom w:val="none" w:sz="0" w:space="0" w:color="auto"/>
        <w:right w:val="none" w:sz="0" w:space="0" w:color="auto"/>
      </w:divBdr>
    </w:div>
    <w:div w:id="193779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B7F0E-9EAA-49D4-AEAC-7D41F5C6B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1309</TotalTime>
  <Pages>5</Pages>
  <Words>5734</Words>
  <Characters>3269</Characters>
  <Application>Microsoft Office Word</Application>
  <DocSecurity>0</DocSecurity>
  <Lines>27</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25</cp:revision>
  <cp:lastPrinted>2025-09-26T12:14:00Z</cp:lastPrinted>
  <dcterms:created xsi:type="dcterms:W3CDTF">2026-01-07T14:53:00Z</dcterms:created>
  <dcterms:modified xsi:type="dcterms:W3CDTF">2026-10-30T07:27:00Z</dcterms:modified>
</cp:coreProperties>
</file>